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F008F" w:rsidRDefault="00294751" w:rsidP="008873EA">
      <w:pPr>
        <w:widowControl w:val="0"/>
        <w:rPr>
          <w:rFonts w:ascii="Arial" w:hAnsi="Arial" w:cs="Arial"/>
          <w:b/>
          <w:color w:val="000000"/>
        </w:rPr>
      </w:pPr>
      <w:r>
        <w:rPr>
          <w:rFonts w:ascii="Arial" w:hAnsi="Arial" w:cs="Arial"/>
          <w:b/>
          <w:noProof/>
          <w:color w:val="000000"/>
        </w:rPr>
        <w:drawing>
          <wp:inline distT="0" distB="0" distL="0" distR="0">
            <wp:extent cx="6212840" cy="8888095"/>
            <wp:effectExtent l="0" t="0" r="0" b="1905"/>
            <wp:docPr id="196585293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852935" name="Рисунок 1965852935"/>
                    <pic:cNvPicPr/>
                  </pic:nvPicPr>
                  <pic:blipFill>
                    <a:blip r:embed="rId7">
                      <a:extLst>
                        <a:ext uri="{28A0092B-C50C-407E-A947-70E740481C1C}">
                          <a14:useLocalDpi xmlns:a14="http://schemas.microsoft.com/office/drawing/2010/main" val="0"/>
                        </a:ext>
                      </a:extLst>
                    </a:blip>
                    <a:stretch>
                      <a:fillRect/>
                    </a:stretch>
                  </pic:blipFill>
                  <pic:spPr>
                    <a:xfrm>
                      <a:off x="0" y="0"/>
                      <a:ext cx="6212840" cy="8888095"/>
                    </a:xfrm>
                    <a:prstGeom prst="rect">
                      <a:avLst/>
                    </a:prstGeom>
                  </pic:spPr>
                </pic:pic>
              </a:graphicData>
            </a:graphic>
          </wp:inline>
        </w:drawing>
      </w:r>
    </w:p>
    <w:p w:rsidR="00FF008F" w:rsidRDefault="00FF008F" w:rsidP="008873EA">
      <w:pPr>
        <w:widowControl w:val="0"/>
        <w:rPr>
          <w:rFonts w:ascii="Arial" w:hAnsi="Arial" w:cs="Arial"/>
          <w:b/>
          <w:color w:val="000000"/>
        </w:rPr>
      </w:pPr>
    </w:p>
    <w:p w:rsidR="00FF008F" w:rsidRDefault="00FF008F" w:rsidP="008873EA">
      <w:pPr>
        <w:widowControl w:val="0"/>
        <w:rPr>
          <w:rFonts w:ascii="Arial" w:hAnsi="Arial" w:cs="Arial"/>
          <w:b/>
          <w:color w:val="000000"/>
        </w:rPr>
      </w:pPr>
    </w:p>
    <w:p w:rsidR="00FF008F" w:rsidRDefault="00FF008F" w:rsidP="008873EA">
      <w:pPr>
        <w:widowControl w:val="0"/>
        <w:rPr>
          <w:rFonts w:ascii="Arial" w:hAnsi="Arial" w:cs="Arial"/>
          <w:b/>
          <w:color w:val="000000"/>
        </w:rPr>
      </w:pPr>
    </w:p>
    <w:p w:rsidR="00FF008F" w:rsidRDefault="00FF008F" w:rsidP="008873EA">
      <w:pPr>
        <w:widowControl w:val="0"/>
        <w:rPr>
          <w:rFonts w:ascii="Arial" w:hAnsi="Arial" w:cs="Arial"/>
          <w:b/>
          <w:color w:val="000000"/>
        </w:rPr>
      </w:pPr>
    </w:p>
    <w:p w:rsidR="008D23F8" w:rsidRPr="00C62E21" w:rsidRDefault="008D23F8" w:rsidP="008873EA">
      <w:pPr>
        <w:widowControl w:val="0"/>
        <w:rPr>
          <w:rFonts w:ascii="Arial" w:hAnsi="Arial" w:cs="Arial"/>
          <w:b/>
          <w:color w:val="000000"/>
        </w:rPr>
      </w:pPr>
      <w:r w:rsidRPr="00C62E21">
        <w:rPr>
          <w:rFonts w:ascii="Arial" w:hAnsi="Arial" w:cs="Arial"/>
          <w:b/>
          <w:color w:val="000000"/>
        </w:rPr>
        <w:t xml:space="preserve">Утверждение изменений в ОПОП для реализации в 20__/20__ учебном году </w:t>
      </w:r>
    </w:p>
    <w:p w:rsidR="008D23F8" w:rsidRPr="00C62E21" w:rsidRDefault="008D23F8" w:rsidP="008873EA">
      <w:pPr>
        <w:widowControl w:val="0"/>
        <w:jc w:val="both"/>
        <w:rPr>
          <w:rFonts w:ascii="Arial" w:hAnsi="Arial" w:cs="Arial"/>
          <w:color w:val="000000"/>
        </w:rPr>
      </w:pPr>
    </w:p>
    <w:p w:rsidR="008D23F8" w:rsidRPr="00C62E21" w:rsidRDefault="008D23F8" w:rsidP="008873EA">
      <w:pPr>
        <w:widowControl w:val="0"/>
        <w:jc w:val="both"/>
        <w:rPr>
          <w:rFonts w:ascii="Arial" w:hAnsi="Arial" w:cs="Arial"/>
          <w:color w:val="000000"/>
        </w:rPr>
      </w:pPr>
      <w:r w:rsidRPr="00C62E21">
        <w:rPr>
          <w:rFonts w:ascii="Arial" w:hAnsi="Arial" w:cs="Arial"/>
          <w:color w:val="000000"/>
        </w:rPr>
        <w:t>О</w:t>
      </w:r>
      <w:r w:rsidR="00B623E9">
        <w:rPr>
          <w:rFonts w:ascii="Arial" w:hAnsi="Arial" w:cs="Arial"/>
          <w:color w:val="000000"/>
        </w:rPr>
        <w:t>П</w:t>
      </w:r>
      <w:r w:rsidRPr="00C62E21">
        <w:rPr>
          <w:rFonts w:ascii="Arial" w:hAnsi="Arial" w:cs="Arial"/>
          <w:color w:val="000000"/>
        </w:rPr>
        <w:t>ОП пересмотрена, обсуждена и одобрена для реализации в 20__/20__ учебном году на заседании ученого совета университета __.__.20__ г. протокол № ___</w:t>
      </w:r>
    </w:p>
    <w:p w:rsidR="008D23F8" w:rsidRPr="00C62E21" w:rsidRDefault="008D23F8" w:rsidP="008873EA">
      <w:pPr>
        <w:widowControl w:val="0"/>
        <w:jc w:val="both"/>
        <w:rPr>
          <w:rFonts w:ascii="Arial" w:hAnsi="Arial" w:cs="Arial"/>
          <w:color w:val="000000"/>
        </w:rPr>
      </w:pPr>
    </w:p>
    <w:p w:rsidR="008D23F8" w:rsidRPr="00C62E21" w:rsidRDefault="008D23F8" w:rsidP="008873EA">
      <w:pPr>
        <w:widowControl w:val="0"/>
        <w:jc w:val="both"/>
        <w:rPr>
          <w:rFonts w:ascii="Arial" w:hAnsi="Arial" w:cs="Arial"/>
          <w:color w:val="000000"/>
        </w:rPr>
      </w:pPr>
      <w:r w:rsidRPr="00C62E21">
        <w:rPr>
          <w:rFonts w:ascii="Arial" w:hAnsi="Arial" w:cs="Arial"/>
          <w:color w:val="000000"/>
        </w:rPr>
        <w:t xml:space="preserve">Заместитель председателя Ученого совета ФГБОУ ВО «ВГУ» </w:t>
      </w:r>
    </w:p>
    <w:p w:rsidR="008D23F8" w:rsidRPr="00C62E21" w:rsidRDefault="008D23F8" w:rsidP="008873EA">
      <w:pPr>
        <w:widowControl w:val="0"/>
        <w:jc w:val="both"/>
        <w:rPr>
          <w:rFonts w:ascii="Arial" w:hAnsi="Arial" w:cs="Arial"/>
          <w:color w:val="000000"/>
        </w:rPr>
      </w:pPr>
      <w:r w:rsidRPr="00C62E21">
        <w:rPr>
          <w:rFonts w:ascii="Arial" w:hAnsi="Arial" w:cs="Arial"/>
          <w:color w:val="000000"/>
        </w:rPr>
        <w:t xml:space="preserve">______________ Е.Е. Чупандина </w:t>
      </w:r>
    </w:p>
    <w:p w:rsidR="008D23F8" w:rsidRPr="00C62E21" w:rsidRDefault="008D23F8" w:rsidP="008873EA">
      <w:pPr>
        <w:widowControl w:val="0"/>
        <w:jc w:val="both"/>
        <w:rPr>
          <w:rFonts w:ascii="Arial" w:hAnsi="Arial" w:cs="Arial"/>
          <w:color w:val="000000"/>
        </w:rPr>
      </w:pPr>
      <w:r w:rsidRPr="00C62E21">
        <w:rPr>
          <w:rFonts w:ascii="Arial" w:hAnsi="Arial" w:cs="Arial"/>
          <w:color w:val="000000"/>
        </w:rPr>
        <w:t>__.__.20__ г.</w:t>
      </w:r>
    </w:p>
    <w:p w:rsidR="008D23F8" w:rsidRPr="00C62E21" w:rsidRDefault="008D23F8" w:rsidP="008873EA">
      <w:pPr>
        <w:widowControl w:val="0"/>
        <w:jc w:val="both"/>
        <w:rPr>
          <w:rFonts w:ascii="Arial" w:hAnsi="Arial" w:cs="Arial"/>
          <w:color w:val="000000"/>
        </w:rPr>
      </w:pPr>
    </w:p>
    <w:p w:rsidR="008D23F8" w:rsidRPr="00C62E21" w:rsidRDefault="008D23F8" w:rsidP="008873EA">
      <w:pPr>
        <w:widowControl w:val="0"/>
        <w:jc w:val="both"/>
        <w:rPr>
          <w:rFonts w:ascii="Arial" w:hAnsi="Arial" w:cs="Arial"/>
          <w:color w:val="000000"/>
        </w:rPr>
      </w:pPr>
    </w:p>
    <w:p w:rsidR="008D23F8" w:rsidRPr="00C62E21" w:rsidRDefault="008D23F8" w:rsidP="008873EA">
      <w:pPr>
        <w:widowControl w:val="0"/>
        <w:jc w:val="both"/>
        <w:rPr>
          <w:rFonts w:ascii="Arial" w:hAnsi="Arial" w:cs="Arial"/>
          <w:color w:val="000000"/>
          <w:highlight w:val="yellow"/>
        </w:rPr>
      </w:pPr>
    </w:p>
    <w:p w:rsidR="008D23F8" w:rsidRPr="00C62E21" w:rsidRDefault="008D23F8" w:rsidP="008873EA">
      <w:pPr>
        <w:widowControl w:val="0"/>
        <w:jc w:val="both"/>
        <w:rPr>
          <w:rFonts w:ascii="Arial" w:hAnsi="Arial" w:cs="Arial"/>
          <w:color w:val="000000"/>
          <w:highlight w:val="yellow"/>
        </w:rPr>
      </w:pPr>
    </w:p>
    <w:p w:rsidR="008D23F8" w:rsidRPr="003D2FE7" w:rsidRDefault="008D23F8" w:rsidP="008873EA">
      <w:pPr>
        <w:widowControl w:val="0"/>
        <w:jc w:val="center"/>
        <w:rPr>
          <w:rFonts w:ascii="Arial" w:hAnsi="Arial" w:cs="Arial"/>
          <w:b/>
          <w:color w:val="000000"/>
        </w:rPr>
      </w:pPr>
      <w:r w:rsidRPr="00C62E21">
        <w:rPr>
          <w:rFonts w:ascii="Arial" w:hAnsi="Arial" w:cs="Arial"/>
          <w:i/>
          <w:color w:val="000000"/>
        </w:rPr>
        <w:br w:type="page"/>
      </w:r>
      <w:r w:rsidRPr="003D2FE7">
        <w:rPr>
          <w:rFonts w:ascii="Arial" w:hAnsi="Arial" w:cs="Arial"/>
          <w:b/>
          <w:color w:val="000000"/>
        </w:rPr>
        <w:lastRenderedPageBreak/>
        <w:t>СОДЕРЖАНИЕ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gridCol w:w="764"/>
      </w:tblGrid>
      <w:tr w:rsidR="008D23F8" w:rsidRPr="003D2FE7">
        <w:tc>
          <w:tcPr>
            <w:tcW w:w="4609" w:type="pct"/>
            <w:shd w:val="clear" w:color="auto" w:fill="auto"/>
          </w:tcPr>
          <w:p w:rsidR="008D23F8" w:rsidRPr="003734D3" w:rsidRDefault="008D23F8" w:rsidP="008873EA">
            <w:pPr>
              <w:widowControl w:val="0"/>
              <w:ind w:firstLine="426"/>
              <w:rPr>
                <w:rFonts w:ascii="Arial" w:hAnsi="Arial" w:cs="Arial"/>
                <w:color w:val="000000"/>
              </w:rPr>
            </w:pPr>
            <w:r w:rsidRPr="003734D3">
              <w:rPr>
                <w:rFonts w:ascii="Arial" w:hAnsi="Arial" w:cs="Arial"/>
                <w:color w:val="000000"/>
              </w:rPr>
              <w:t>1. Общие положения</w:t>
            </w:r>
          </w:p>
        </w:tc>
        <w:tc>
          <w:tcPr>
            <w:tcW w:w="391" w:type="pct"/>
            <w:shd w:val="clear" w:color="auto" w:fill="auto"/>
          </w:tcPr>
          <w:p w:rsidR="008D23F8" w:rsidRPr="00B623E9" w:rsidRDefault="00DE51FF" w:rsidP="008873EA">
            <w:pPr>
              <w:widowControl w:val="0"/>
              <w:jc w:val="center"/>
              <w:rPr>
                <w:rFonts w:ascii="Arial" w:hAnsi="Arial" w:cs="Arial"/>
                <w:color w:val="000000"/>
              </w:rPr>
            </w:pPr>
            <w:r>
              <w:rPr>
                <w:rFonts w:ascii="Arial" w:hAnsi="Arial" w:cs="Arial"/>
                <w:color w:val="000000"/>
              </w:rPr>
              <w:t>4</w:t>
            </w:r>
          </w:p>
        </w:tc>
      </w:tr>
      <w:tr w:rsidR="00C62E21" w:rsidRPr="003D2FE7">
        <w:tc>
          <w:tcPr>
            <w:tcW w:w="4609" w:type="pct"/>
            <w:shd w:val="clear" w:color="auto" w:fill="auto"/>
          </w:tcPr>
          <w:p w:rsidR="008D23F8" w:rsidRPr="003734D3" w:rsidRDefault="008D23F8" w:rsidP="008873EA">
            <w:pPr>
              <w:widowControl w:val="0"/>
              <w:ind w:firstLine="426"/>
              <w:rPr>
                <w:rFonts w:ascii="Arial" w:hAnsi="Arial" w:cs="Arial"/>
                <w:color w:val="000000"/>
              </w:rPr>
            </w:pPr>
            <w:r w:rsidRPr="003734D3">
              <w:rPr>
                <w:rFonts w:ascii="Arial" w:hAnsi="Arial" w:cs="Arial"/>
                <w:color w:val="000000"/>
              </w:rPr>
              <w:t>1.1 Нормативные документы</w:t>
            </w:r>
          </w:p>
        </w:tc>
        <w:tc>
          <w:tcPr>
            <w:tcW w:w="391" w:type="pct"/>
            <w:shd w:val="clear" w:color="auto" w:fill="auto"/>
          </w:tcPr>
          <w:p w:rsidR="008D23F8" w:rsidRPr="00B623E9" w:rsidRDefault="00DE51FF" w:rsidP="008873EA">
            <w:pPr>
              <w:widowControl w:val="0"/>
              <w:jc w:val="center"/>
              <w:rPr>
                <w:rFonts w:ascii="Arial" w:hAnsi="Arial" w:cs="Arial"/>
                <w:color w:val="000000"/>
              </w:rPr>
            </w:pPr>
            <w:r>
              <w:rPr>
                <w:rFonts w:ascii="Arial" w:hAnsi="Arial" w:cs="Arial"/>
                <w:color w:val="000000"/>
              </w:rPr>
              <w:t>4</w:t>
            </w:r>
          </w:p>
        </w:tc>
      </w:tr>
      <w:tr w:rsidR="00C62E21" w:rsidRPr="003D2FE7">
        <w:trPr>
          <w:trHeight w:val="123"/>
        </w:trPr>
        <w:tc>
          <w:tcPr>
            <w:tcW w:w="4609" w:type="pct"/>
            <w:shd w:val="clear" w:color="auto" w:fill="auto"/>
          </w:tcPr>
          <w:p w:rsidR="008D23F8" w:rsidRPr="003734D3" w:rsidRDefault="008D23F8" w:rsidP="008873EA">
            <w:pPr>
              <w:widowControl w:val="0"/>
              <w:ind w:firstLine="426"/>
              <w:outlineLvl w:val="4"/>
              <w:rPr>
                <w:rFonts w:ascii="Arial" w:hAnsi="Arial" w:cs="Arial"/>
                <w:bCs/>
                <w:iCs/>
                <w:color w:val="000000"/>
              </w:rPr>
            </w:pPr>
            <w:r w:rsidRPr="003734D3">
              <w:rPr>
                <w:rFonts w:ascii="Arial" w:hAnsi="Arial" w:cs="Arial"/>
                <w:bCs/>
                <w:iCs/>
                <w:color w:val="000000"/>
              </w:rPr>
              <w:t>1.2 Перечень сокращений, используемых в ОПОП</w:t>
            </w:r>
          </w:p>
        </w:tc>
        <w:tc>
          <w:tcPr>
            <w:tcW w:w="391" w:type="pct"/>
            <w:shd w:val="clear" w:color="auto" w:fill="auto"/>
          </w:tcPr>
          <w:p w:rsidR="008D23F8" w:rsidRPr="00B623E9" w:rsidRDefault="00DE51FF" w:rsidP="008873EA">
            <w:pPr>
              <w:widowControl w:val="0"/>
              <w:jc w:val="center"/>
              <w:rPr>
                <w:rFonts w:ascii="Arial" w:hAnsi="Arial" w:cs="Arial"/>
                <w:color w:val="000000"/>
              </w:rPr>
            </w:pPr>
            <w:r>
              <w:rPr>
                <w:rFonts w:ascii="Arial" w:hAnsi="Arial" w:cs="Arial"/>
                <w:color w:val="000000"/>
              </w:rPr>
              <w:t>4</w:t>
            </w:r>
          </w:p>
        </w:tc>
      </w:tr>
      <w:tr w:rsidR="008D23F8" w:rsidRPr="003D2FE7">
        <w:trPr>
          <w:trHeight w:val="274"/>
        </w:trPr>
        <w:tc>
          <w:tcPr>
            <w:tcW w:w="4609" w:type="pct"/>
            <w:shd w:val="clear" w:color="auto" w:fill="auto"/>
          </w:tcPr>
          <w:p w:rsidR="008D23F8" w:rsidRPr="003734D3" w:rsidRDefault="008D23F8" w:rsidP="008873EA">
            <w:pPr>
              <w:widowControl w:val="0"/>
              <w:ind w:firstLine="426"/>
              <w:outlineLvl w:val="4"/>
              <w:rPr>
                <w:rFonts w:ascii="Arial" w:hAnsi="Arial" w:cs="Arial"/>
                <w:bCs/>
                <w:iCs/>
                <w:color w:val="000000"/>
                <w:spacing w:val="-3"/>
              </w:rPr>
            </w:pPr>
            <w:r w:rsidRPr="003734D3">
              <w:rPr>
                <w:rFonts w:ascii="Arial" w:hAnsi="Arial" w:cs="Arial"/>
                <w:bCs/>
                <w:iCs/>
                <w:color w:val="000000"/>
              </w:rPr>
              <w:t>2. Характеристика профессиональной деятельности выпускник</w:t>
            </w:r>
            <w:r w:rsidR="00AD6C85">
              <w:rPr>
                <w:rFonts w:ascii="Arial" w:hAnsi="Arial" w:cs="Arial"/>
                <w:bCs/>
                <w:iCs/>
                <w:color w:val="000000"/>
              </w:rPr>
              <w:t>ов</w:t>
            </w:r>
          </w:p>
        </w:tc>
        <w:tc>
          <w:tcPr>
            <w:tcW w:w="391" w:type="pct"/>
            <w:shd w:val="clear" w:color="auto" w:fill="auto"/>
          </w:tcPr>
          <w:p w:rsidR="008D23F8" w:rsidRPr="00B623E9" w:rsidRDefault="00DE51FF" w:rsidP="008873EA">
            <w:pPr>
              <w:widowControl w:val="0"/>
              <w:jc w:val="center"/>
              <w:rPr>
                <w:rFonts w:ascii="Arial" w:hAnsi="Arial" w:cs="Arial"/>
                <w:color w:val="000000"/>
              </w:rPr>
            </w:pPr>
            <w:r>
              <w:rPr>
                <w:rFonts w:ascii="Arial" w:hAnsi="Arial" w:cs="Arial"/>
                <w:color w:val="000000"/>
              </w:rPr>
              <w:t>4</w:t>
            </w:r>
          </w:p>
        </w:tc>
      </w:tr>
      <w:tr w:rsidR="008D23F8" w:rsidRPr="003D2FE7">
        <w:trPr>
          <w:trHeight w:val="284"/>
        </w:trPr>
        <w:tc>
          <w:tcPr>
            <w:tcW w:w="4609" w:type="pct"/>
            <w:shd w:val="clear" w:color="auto" w:fill="auto"/>
          </w:tcPr>
          <w:p w:rsidR="008D23F8" w:rsidRPr="003734D3" w:rsidRDefault="008D23F8" w:rsidP="008873EA">
            <w:pPr>
              <w:widowControl w:val="0"/>
              <w:ind w:firstLine="426"/>
              <w:rPr>
                <w:rFonts w:ascii="Arial" w:hAnsi="Arial" w:cs="Arial"/>
                <w:color w:val="000000"/>
              </w:rPr>
            </w:pPr>
            <w:r w:rsidRPr="003734D3">
              <w:rPr>
                <w:rFonts w:ascii="Arial" w:hAnsi="Arial" w:cs="Arial"/>
                <w:color w:val="000000"/>
              </w:rPr>
              <w:t>2.1 Общее описание профессиональной деятельности выпускников</w:t>
            </w:r>
          </w:p>
        </w:tc>
        <w:tc>
          <w:tcPr>
            <w:tcW w:w="391" w:type="pct"/>
            <w:shd w:val="clear" w:color="auto" w:fill="auto"/>
          </w:tcPr>
          <w:p w:rsidR="008D23F8" w:rsidRPr="00B623E9" w:rsidRDefault="00DE51FF" w:rsidP="008873EA">
            <w:pPr>
              <w:widowControl w:val="0"/>
              <w:jc w:val="center"/>
              <w:rPr>
                <w:rFonts w:ascii="Arial" w:hAnsi="Arial" w:cs="Arial"/>
                <w:color w:val="000000"/>
              </w:rPr>
            </w:pPr>
            <w:r>
              <w:rPr>
                <w:rFonts w:ascii="Arial" w:hAnsi="Arial" w:cs="Arial"/>
                <w:color w:val="000000"/>
              </w:rPr>
              <w:t>4</w:t>
            </w:r>
          </w:p>
        </w:tc>
      </w:tr>
      <w:tr w:rsidR="008D23F8" w:rsidRPr="003D2FE7">
        <w:trPr>
          <w:trHeight w:val="264"/>
        </w:trPr>
        <w:tc>
          <w:tcPr>
            <w:tcW w:w="4609" w:type="pct"/>
            <w:shd w:val="clear" w:color="auto" w:fill="auto"/>
          </w:tcPr>
          <w:p w:rsidR="008D23F8" w:rsidRPr="003734D3" w:rsidRDefault="008D23F8" w:rsidP="008873EA">
            <w:pPr>
              <w:widowControl w:val="0"/>
              <w:ind w:firstLine="426"/>
              <w:rPr>
                <w:rFonts w:ascii="Arial" w:hAnsi="Arial" w:cs="Arial"/>
                <w:color w:val="000000"/>
              </w:rPr>
            </w:pPr>
            <w:r w:rsidRPr="003734D3">
              <w:rPr>
                <w:rFonts w:ascii="Arial" w:hAnsi="Arial" w:cs="Arial"/>
                <w:color w:val="000000"/>
              </w:rPr>
              <w:t>2.2 Перечень профессиональных стандартов</w:t>
            </w:r>
          </w:p>
        </w:tc>
        <w:tc>
          <w:tcPr>
            <w:tcW w:w="391" w:type="pct"/>
            <w:shd w:val="clear" w:color="auto" w:fill="auto"/>
          </w:tcPr>
          <w:p w:rsidR="008D23F8" w:rsidRPr="00B623E9" w:rsidRDefault="00AD6C85" w:rsidP="008873EA">
            <w:pPr>
              <w:widowControl w:val="0"/>
              <w:jc w:val="center"/>
              <w:rPr>
                <w:rFonts w:ascii="Arial" w:hAnsi="Arial" w:cs="Arial"/>
                <w:color w:val="000000"/>
              </w:rPr>
            </w:pPr>
            <w:r>
              <w:rPr>
                <w:rFonts w:ascii="Arial" w:hAnsi="Arial" w:cs="Arial"/>
                <w:color w:val="000000"/>
              </w:rPr>
              <w:t>5</w:t>
            </w:r>
          </w:p>
        </w:tc>
      </w:tr>
      <w:tr w:rsidR="008D23F8" w:rsidRPr="003D2FE7">
        <w:tc>
          <w:tcPr>
            <w:tcW w:w="4609" w:type="pct"/>
            <w:shd w:val="clear" w:color="auto" w:fill="auto"/>
          </w:tcPr>
          <w:p w:rsidR="008D23F8" w:rsidRPr="003734D3" w:rsidRDefault="008D23F8" w:rsidP="008873EA">
            <w:pPr>
              <w:widowControl w:val="0"/>
              <w:ind w:firstLine="426"/>
              <w:rPr>
                <w:rFonts w:ascii="Arial" w:hAnsi="Arial" w:cs="Arial"/>
                <w:color w:val="000000"/>
              </w:rPr>
            </w:pPr>
            <w:r w:rsidRPr="003734D3">
              <w:rPr>
                <w:rFonts w:ascii="Arial" w:hAnsi="Arial" w:cs="Arial"/>
                <w:color w:val="000000"/>
              </w:rPr>
              <w:t>3. Общая характеристика основной профессиональной образовательной программы</w:t>
            </w:r>
          </w:p>
        </w:tc>
        <w:tc>
          <w:tcPr>
            <w:tcW w:w="391" w:type="pct"/>
            <w:shd w:val="clear" w:color="auto" w:fill="auto"/>
          </w:tcPr>
          <w:p w:rsidR="008D23F8" w:rsidRPr="00B623E9" w:rsidRDefault="00FD4EB1" w:rsidP="008873EA">
            <w:pPr>
              <w:widowControl w:val="0"/>
              <w:jc w:val="center"/>
              <w:rPr>
                <w:rFonts w:ascii="Arial" w:hAnsi="Arial" w:cs="Arial"/>
                <w:color w:val="000000"/>
              </w:rPr>
            </w:pPr>
            <w:r>
              <w:rPr>
                <w:rFonts w:ascii="Arial" w:hAnsi="Arial" w:cs="Arial"/>
                <w:color w:val="000000"/>
              </w:rPr>
              <w:t>5</w:t>
            </w:r>
          </w:p>
        </w:tc>
      </w:tr>
      <w:tr w:rsidR="00C62E21" w:rsidRPr="003D2FE7">
        <w:trPr>
          <w:trHeight w:val="287"/>
        </w:trPr>
        <w:tc>
          <w:tcPr>
            <w:tcW w:w="4609" w:type="pct"/>
            <w:shd w:val="clear" w:color="auto" w:fill="auto"/>
          </w:tcPr>
          <w:p w:rsidR="008D23F8" w:rsidRPr="003734D3" w:rsidRDefault="008D23F8" w:rsidP="008873EA">
            <w:pPr>
              <w:widowControl w:val="0"/>
              <w:ind w:firstLine="426"/>
              <w:rPr>
                <w:rFonts w:ascii="Arial" w:hAnsi="Arial" w:cs="Arial"/>
                <w:color w:val="000000"/>
              </w:rPr>
            </w:pPr>
            <w:r w:rsidRPr="003734D3">
              <w:rPr>
                <w:rFonts w:ascii="Arial" w:hAnsi="Arial" w:cs="Arial"/>
                <w:color w:val="000000"/>
              </w:rPr>
              <w:t>3.1 Профиль образовательной программы</w:t>
            </w:r>
          </w:p>
        </w:tc>
        <w:tc>
          <w:tcPr>
            <w:tcW w:w="391" w:type="pct"/>
            <w:shd w:val="clear" w:color="auto" w:fill="auto"/>
          </w:tcPr>
          <w:p w:rsidR="008D23F8" w:rsidRPr="00B623E9" w:rsidRDefault="00FD4EB1" w:rsidP="008873EA">
            <w:pPr>
              <w:widowControl w:val="0"/>
              <w:jc w:val="center"/>
              <w:rPr>
                <w:rFonts w:ascii="Arial" w:hAnsi="Arial" w:cs="Arial"/>
                <w:color w:val="000000"/>
              </w:rPr>
            </w:pPr>
            <w:r>
              <w:rPr>
                <w:rFonts w:ascii="Arial" w:hAnsi="Arial" w:cs="Arial"/>
                <w:color w:val="000000"/>
              </w:rPr>
              <w:t>5</w:t>
            </w:r>
          </w:p>
        </w:tc>
      </w:tr>
      <w:tr w:rsidR="00C62E21" w:rsidRPr="003D2FE7">
        <w:trPr>
          <w:trHeight w:val="287"/>
        </w:trPr>
        <w:tc>
          <w:tcPr>
            <w:tcW w:w="4609" w:type="pct"/>
            <w:shd w:val="clear" w:color="auto" w:fill="auto"/>
          </w:tcPr>
          <w:p w:rsidR="008D23F8" w:rsidRPr="003734D3" w:rsidRDefault="008D23F8" w:rsidP="008873EA">
            <w:pPr>
              <w:widowControl w:val="0"/>
              <w:ind w:firstLine="426"/>
              <w:rPr>
                <w:rFonts w:ascii="Arial" w:hAnsi="Arial" w:cs="Arial"/>
                <w:color w:val="000000"/>
              </w:rPr>
            </w:pPr>
            <w:r w:rsidRPr="003734D3">
              <w:rPr>
                <w:rFonts w:ascii="Arial" w:hAnsi="Arial" w:cs="Arial"/>
                <w:color w:val="000000"/>
                <w:spacing w:val="-3"/>
              </w:rPr>
              <w:t>3.2 Квалификация, присваиваемая выпускникам образовательной программы</w:t>
            </w:r>
          </w:p>
        </w:tc>
        <w:tc>
          <w:tcPr>
            <w:tcW w:w="391" w:type="pct"/>
            <w:shd w:val="clear" w:color="auto" w:fill="auto"/>
          </w:tcPr>
          <w:p w:rsidR="008D23F8" w:rsidRPr="00B623E9" w:rsidRDefault="00FD4EB1" w:rsidP="008873EA">
            <w:pPr>
              <w:widowControl w:val="0"/>
              <w:jc w:val="center"/>
              <w:rPr>
                <w:rFonts w:ascii="Arial" w:hAnsi="Arial" w:cs="Arial"/>
                <w:color w:val="000000"/>
              </w:rPr>
            </w:pPr>
            <w:r>
              <w:rPr>
                <w:rFonts w:ascii="Arial" w:hAnsi="Arial" w:cs="Arial"/>
                <w:color w:val="000000"/>
              </w:rPr>
              <w:t>5</w:t>
            </w:r>
          </w:p>
        </w:tc>
      </w:tr>
      <w:tr w:rsidR="00C62E21" w:rsidRPr="003D2FE7">
        <w:trPr>
          <w:trHeight w:val="287"/>
        </w:trPr>
        <w:tc>
          <w:tcPr>
            <w:tcW w:w="4609" w:type="pct"/>
            <w:shd w:val="clear" w:color="auto" w:fill="auto"/>
          </w:tcPr>
          <w:p w:rsidR="008D23F8" w:rsidRPr="003734D3" w:rsidRDefault="008D23F8" w:rsidP="008873EA">
            <w:pPr>
              <w:widowControl w:val="0"/>
              <w:ind w:firstLine="426"/>
              <w:rPr>
                <w:rFonts w:ascii="Arial" w:hAnsi="Arial" w:cs="Arial"/>
                <w:color w:val="000000"/>
                <w:spacing w:val="-3"/>
              </w:rPr>
            </w:pPr>
            <w:r w:rsidRPr="003734D3">
              <w:rPr>
                <w:rFonts w:ascii="Arial" w:hAnsi="Arial" w:cs="Arial"/>
                <w:color w:val="000000"/>
                <w:spacing w:val="-3"/>
              </w:rPr>
              <w:t>3.3 Объем программы</w:t>
            </w:r>
          </w:p>
        </w:tc>
        <w:tc>
          <w:tcPr>
            <w:tcW w:w="391" w:type="pct"/>
            <w:shd w:val="clear" w:color="auto" w:fill="auto"/>
          </w:tcPr>
          <w:p w:rsidR="008D23F8" w:rsidRPr="00B623E9" w:rsidRDefault="00FD4EB1" w:rsidP="008873EA">
            <w:pPr>
              <w:widowControl w:val="0"/>
              <w:jc w:val="center"/>
              <w:rPr>
                <w:rFonts w:ascii="Arial" w:hAnsi="Arial" w:cs="Arial"/>
                <w:color w:val="000000"/>
              </w:rPr>
            </w:pPr>
            <w:r>
              <w:rPr>
                <w:rFonts w:ascii="Arial" w:hAnsi="Arial" w:cs="Arial"/>
                <w:color w:val="000000"/>
              </w:rPr>
              <w:t>5</w:t>
            </w:r>
          </w:p>
        </w:tc>
      </w:tr>
      <w:tr w:rsidR="00C62E21" w:rsidRPr="003D2FE7">
        <w:trPr>
          <w:trHeight w:val="287"/>
        </w:trPr>
        <w:tc>
          <w:tcPr>
            <w:tcW w:w="4609" w:type="pct"/>
            <w:shd w:val="clear" w:color="auto" w:fill="auto"/>
          </w:tcPr>
          <w:p w:rsidR="008D23F8" w:rsidRPr="003734D3" w:rsidRDefault="008D23F8" w:rsidP="008873EA">
            <w:pPr>
              <w:widowControl w:val="0"/>
              <w:ind w:firstLine="426"/>
              <w:rPr>
                <w:rFonts w:ascii="Arial" w:hAnsi="Arial" w:cs="Arial"/>
                <w:color w:val="000000"/>
                <w:spacing w:val="-3"/>
              </w:rPr>
            </w:pPr>
            <w:r w:rsidRPr="003734D3">
              <w:rPr>
                <w:rFonts w:ascii="Arial" w:hAnsi="Arial" w:cs="Arial"/>
                <w:color w:val="000000"/>
                <w:spacing w:val="-3"/>
              </w:rPr>
              <w:t>3.4 Срок получения образования</w:t>
            </w:r>
          </w:p>
        </w:tc>
        <w:tc>
          <w:tcPr>
            <w:tcW w:w="391" w:type="pct"/>
            <w:shd w:val="clear" w:color="auto" w:fill="auto"/>
          </w:tcPr>
          <w:p w:rsidR="008D23F8" w:rsidRPr="00B623E9" w:rsidRDefault="00FD4EB1" w:rsidP="008873EA">
            <w:pPr>
              <w:widowControl w:val="0"/>
              <w:jc w:val="center"/>
              <w:rPr>
                <w:rFonts w:ascii="Arial" w:hAnsi="Arial" w:cs="Arial"/>
                <w:color w:val="000000"/>
              </w:rPr>
            </w:pPr>
            <w:r>
              <w:rPr>
                <w:rFonts w:ascii="Arial" w:hAnsi="Arial" w:cs="Arial"/>
                <w:color w:val="000000"/>
              </w:rPr>
              <w:t>5</w:t>
            </w:r>
          </w:p>
        </w:tc>
      </w:tr>
      <w:tr w:rsidR="00C62E21" w:rsidRPr="003D2FE7">
        <w:trPr>
          <w:trHeight w:val="287"/>
        </w:trPr>
        <w:tc>
          <w:tcPr>
            <w:tcW w:w="4609" w:type="pct"/>
            <w:shd w:val="clear" w:color="auto" w:fill="auto"/>
          </w:tcPr>
          <w:p w:rsidR="008D23F8" w:rsidRPr="003734D3" w:rsidRDefault="008D23F8" w:rsidP="008873EA">
            <w:pPr>
              <w:widowControl w:val="0"/>
              <w:ind w:firstLine="426"/>
              <w:rPr>
                <w:rFonts w:ascii="Arial" w:hAnsi="Arial" w:cs="Arial"/>
                <w:color w:val="000000"/>
                <w:spacing w:val="-3"/>
              </w:rPr>
            </w:pPr>
            <w:r w:rsidRPr="003734D3">
              <w:rPr>
                <w:rFonts w:ascii="Arial" w:hAnsi="Arial" w:cs="Arial"/>
                <w:color w:val="000000"/>
                <w:spacing w:val="-3"/>
              </w:rPr>
              <w:t>3.5</w:t>
            </w:r>
            <w:r w:rsidRPr="003734D3">
              <w:rPr>
                <w:rFonts w:ascii="Arial" w:hAnsi="Arial" w:cs="Arial"/>
                <w:color w:val="000000"/>
              </w:rPr>
              <w:t xml:space="preserve"> Минимальный объем контактной работы по образовательной программе</w:t>
            </w:r>
          </w:p>
        </w:tc>
        <w:tc>
          <w:tcPr>
            <w:tcW w:w="391" w:type="pct"/>
            <w:shd w:val="clear" w:color="auto" w:fill="auto"/>
          </w:tcPr>
          <w:p w:rsidR="008D23F8" w:rsidRPr="00B623E9" w:rsidRDefault="00FD4EB1" w:rsidP="008873EA">
            <w:pPr>
              <w:widowControl w:val="0"/>
              <w:jc w:val="center"/>
              <w:rPr>
                <w:rFonts w:ascii="Arial" w:hAnsi="Arial" w:cs="Arial"/>
                <w:color w:val="000000"/>
              </w:rPr>
            </w:pPr>
            <w:r>
              <w:rPr>
                <w:rFonts w:ascii="Arial" w:hAnsi="Arial" w:cs="Arial"/>
                <w:color w:val="000000"/>
              </w:rPr>
              <w:t>5</w:t>
            </w:r>
          </w:p>
        </w:tc>
      </w:tr>
      <w:tr w:rsidR="00C62E21" w:rsidRPr="003D2FE7">
        <w:trPr>
          <w:trHeight w:val="287"/>
        </w:trPr>
        <w:tc>
          <w:tcPr>
            <w:tcW w:w="4609" w:type="pct"/>
            <w:shd w:val="clear" w:color="auto" w:fill="auto"/>
          </w:tcPr>
          <w:p w:rsidR="008D23F8" w:rsidRPr="003734D3" w:rsidRDefault="008D23F8" w:rsidP="008873EA">
            <w:pPr>
              <w:widowControl w:val="0"/>
              <w:ind w:firstLine="426"/>
              <w:rPr>
                <w:rFonts w:ascii="Arial" w:hAnsi="Arial" w:cs="Arial"/>
                <w:color w:val="000000"/>
                <w:spacing w:val="-3"/>
              </w:rPr>
            </w:pPr>
            <w:r w:rsidRPr="003734D3">
              <w:rPr>
                <w:rFonts w:ascii="Arial" w:hAnsi="Arial" w:cs="Arial"/>
                <w:color w:val="000000"/>
                <w:spacing w:val="-3"/>
              </w:rPr>
              <w:t>3.6 Язык обучения</w:t>
            </w:r>
          </w:p>
        </w:tc>
        <w:tc>
          <w:tcPr>
            <w:tcW w:w="391" w:type="pct"/>
            <w:shd w:val="clear" w:color="auto" w:fill="auto"/>
          </w:tcPr>
          <w:p w:rsidR="008D23F8" w:rsidRPr="00B623E9" w:rsidRDefault="00FD4EB1" w:rsidP="008873EA">
            <w:pPr>
              <w:widowControl w:val="0"/>
              <w:jc w:val="center"/>
              <w:rPr>
                <w:rFonts w:ascii="Arial" w:hAnsi="Arial" w:cs="Arial"/>
                <w:color w:val="000000"/>
              </w:rPr>
            </w:pPr>
            <w:r>
              <w:rPr>
                <w:rFonts w:ascii="Arial" w:hAnsi="Arial" w:cs="Arial"/>
                <w:color w:val="000000"/>
              </w:rPr>
              <w:t>5</w:t>
            </w:r>
          </w:p>
        </w:tc>
      </w:tr>
      <w:tr w:rsidR="00C95B6F" w:rsidRPr="003D2FE7">
        <w:trPr>
          <w:trHeight w:val="287"/>
        </w:trPr>
        <w:tc>
          <w:tcPr>
            <w:tcW w:w="4609" w:type="pct"/>
            <w:shd w:val="clear" w:color="auto" w:fill="auto"/>
          </w:tcPr>
          <w:p w:rsidR="00C95B6F" w:rsidRPr="003734D3" w:rsidRDefault="00C95B6F" w:rsidP="008873EA">
            <w:pPr>
              <w:widowControl w:val="0"/>
              <w:ind w:firstLine="426"/>
              <w:rPr>
                <w:rFonts w:ascii="Arial" w:hAnsi="Arial" w:cs="Arial"/>
                <w:color w:val="000000"/>
                <w:spacing w:val="-3"/>
              </w:rPr>
            </w:pPr>
            <w:r w:rsidRPr="003734D3">
              <w:rPr>
                <w:rFonts w:ascii="Arial" w:hAnsi="Arial" w:cs="Arial"/>
                <w:color w:val="000000"/>
                <w:spacing w:val="-3"/>
              </w:rPr>
              <w:t>3.7 Применение электронного обучения и дистанционных образовательных технологий</w:t>
            </w:r>
          </w:p>
        </w:tc>
        <w:tc>
          <w:tcPr>
            <w:tcW w:w="391" w:type="pct"/>
            <w:shd w:val="clear" w:color="auto" w:fill="auto"/>
          </w:tcPr>
          <w:p w:rsidR="00C95B6F" w:rsidRPr="00B623E9" w:rsidRDefault="005E2FA4" w:rsidP="008873EA">
            <w:pPr>
              <w:widowControl w:val="0"/>
              <w:jc w:val="center"/>
              <w:rPr>
                <w:rFonts w:ascii="Arial" w:hAnsi="Arial" w:cs="Arial"/>
                <w:color w:val="000000"/>
              </w:rPr>
            </w:pPr>
            <w:r>
              <w:rPr>
                <w:rFonts w:ascii="Arial" w:hAnsi="Arial" w:cs="Arial"/>
                <w:color w:val="000000"/>
              </w:rPr>
              <w:t>5</w:t>
            </w:r>
          </w:p>
        </w:tc>
      </w:tr>
      <w:tr w:rsidR="00C95B6F" w:rsidRPr="003D2FE7">
        <w:trPr>
          <w:trHeight w:val="287"/>
        </w:trPr>
        <w:tc>
          <w:tcPr>
            <w:tcW w:w="4609" w:type="pct"/>
            <w:shd w:val="clear" w:color="auto" w:fill="auto"/>
          </w:tcPr>
          <w:p w:rsidR="00C95B6F" w:rsidRPr="003734D3" w:rsidRDefault="00C95B6F" w:rsidP="008873EA">
            <w:pPr>
              <w:widowControl w:val="0"/>
              <w:ind w:firstLine="426"/>
              <w:rPr>
                <w:rFonts w:ascii="Arial" w:hAnsi="Arial" w:cs="Arial"/>
                <w:color w:val="000000"/>
                <w:spacing w:val="-3"/>
              </w:rPr>
            </w:pPr>
            <w:r w:rsidRPr="003734D3">
              <w:rPr>
                <w:rFonts w:ascii="Arial" w:hAnsi="Arial" w:cs="Arial"/>
                <w:color w:val="000000"/>
                <w:spacing w:val="-3"/>
              </w:rPr>
              <w:t>3.</w:t>
            </w:r>
            <w:r w:rsidR="00EB0C34">
              <w:rPr>
                <w:rFonts w:ascii="Arial" w:hAnsi="Arial" w:cs="Arial"/>
                <w:color w:val="000000"/>
                <w:spacing w:val="-3"/>
              </w:rPr>
              <w:t>8</w:t>
            </w:r>
            <w:r w:rsidRPr="003734D3">
              <w:rPr>
                <w:rFonts w:ascii="Arial" w:hAnsi="Arial" w:cs="Arial"/>
                <w:color w:val="000000"/>
                <w:spacing w:val="-3"/>
              </w:rPr>
              <w:t xml:space="preserve"> Рабочая программа воспитания, календарный план воспитательной работы</w:t>
            </w:r>
          </w:p>
        </w:tc>
        <w:tc>
          <w:tcPr>
            <w:tcW w:w="391" w:type="pct"/>
            <w:shd w:val="clear" w:color="auto" w:fill="auto"/>
          </w:tcPr>
          <w:p w:rsidR="00C95B6F" w:rsidRPr="00B623E9" w:rsidRDefault="004D3C2F" w:rsidP="008873EA">
            <w:pPr>
              <w:widowControl w:val="0"/>
              <w:jc w:val="center"/>
              <w:rPr>
                <w:rFonts w:ascii="Arial" w:hAnsi="Arial" w:cs="Arial"/>
                <w:color w:val="000000"/>
              </w:rPr>
            </w:pPr>
            <w:r>
              <w:rPr>
                <w:rFonts w:ascii="Arial" w:hAnsi="Arial" w:cs="Arial"/>
                <w:color w:val="000000"/>
              </w:rPr>
              <w:t>6</w:t>
            </w:r>
          </w:p>
        </w:tc>
      </w:tr>
      <w:tr w:rsidR="00C62E21" w:rsidRPr="003D2FE7">
        <w:trPr>
          <w:trHeight w:val="287"/>
        </w:trPr>
        <w:tc>
          <w:tcPr>
            <w:tcW w:w="4609" w:type="pct"/>
            <w:shd w:val="clear" w:color="auto" w:fill="auto"/>
          </w:tcPr>
          <w:p w:rsidR="008D23F8" w:rsidRPr="003734D3" w:rsidRDefault="008D23F8" w:rsidP="008873EA">
            <w:pPr>
              <w:widowControl w:val="0"/>
              <w:ind w:firstLine="426"/>
              <w:rPr>
                <w:rFonts w:ascii="Arial" w:hAnsi="Arial" w:cs="Arial"/>
                <w:color w:val="000000"/>
                <w:spacing w:val="-3"/>
              </w:rPr>
            </w:pPr>
            <w:r w:rsidRPr="003734D3">
              <w:rPr>
                <w:rFonts w:ascii="Arial" w:hAnsi="Arial" w:cs="Arial"/>
                <w:color w:val="000000"/>
                <w:spacing w:val="-3"/>
              </w:rPr>
              <w:t xml:space="preserve">4. Планируемые результаты освоения </w:t>
            </w:r>
            <w:r w:rsidR="00C95B6F" w:rsidRPr="003734D3">
              <w:rPr>
                <w:rFonts w:ascii="Arial" w:hAnsi="Arial" w:cs="Arial"/>
                <w:color w:val="000000"/>
                <w:spacing w:val="-3"/>
              </w:rPr>
              <w:t>ОПОП</w:t>
            </w:r>
          </w:p>
        </w:tc>
        <w:tc>
          <w:tcPr>
            <w:tcW w:w="391" w:type="pct"/>
            <w:shd w:val="clear" w:color="auto" w:fill="auto"/>
          </w:tcPr>
          <w:p w:rsidR="008D23F8" w:rsidRPr="00B623E9" w:rsidRDefault="004D3C2F" w:rsidP="008873EA">
            <w:pPr>
              <w:widowControl w:val="0"/>
              <w:jc w:val="center"/>
              <w:rPr>
                <w:rFonts w:ascii="Arial" w:hAnsi="Arial" w:cs="Arial"/>
                <w:color w:val="000000"/>
              </w:rPr>
            </w:pPr>
            <w:r>
              <w:rPr>
                <w:rFonts w:ascii="Arial" w:hAnsi="Arial" w:cs="Arial"/>
                <w:color w:val="000000"/>
              </w:rPr>
              <w:t>6</w:t>
            </w:r>
          </w:p>
        </w:tc>
      </w:tr>
      <w:tr w:rsidR="00C62E21" w:rsidRPr="003D2FE7">
        <w:trPr>
          <w:trHeight w:val="287"/>
        </w:trPr>
        <w:tc>
          <w:tcPr>
            <w:tcW w:w="4609" w:type="pct"/>
            <w:shd w:val="clear" w:color="auto" w:fill="auto"/>
          </w:tcPr>
          <w:p w:rsidR="008D23F8" w:rsidRPr="003734D3" w:rsidRDefault="008D23F8" w:rsidP="008873EA">
            <w:pPr>
              <w:widowControl w:val="0"/>
              <w:ind w:firstLine="426"/>
              <w:rPr>
                <w:rFonts w:ascii="Arial" w:hAnsi="Arial" w:cs="Arial"/>
                <w:color w:val="000000"/>
                <w:spacing w:val="-3"/>
              </w:rPr>
            </w:pPr>
            <w:r w:rsidRPr="003734D3">
              <w:rPr>
                <w:rFonts w:ascii="Arial" w:hAnsi="Arial" w:cs="Arial"/>
                <w:color w:val="000000"/>
                <w:spacing w:val="-3"/>
              </w:rPr>
              <w:t xml:space="preserve">4.1 Универсальные компетенции выпускников и </w:t>
            </w:r>
            <w:r w:rsidR="00B623E9">
              <w:rPr>
                <w:rFonts w:ascii="Arial" w:hAnsi="Arial" w:cs="Arial"/>
                <w:color w:val="000000"/>
                <w:spacing w:val="-3"/>
              </w:rPr>
              <w:t>индикаторы</w:t>
            </w:r>
            <w:r w:rsidRPr="003734D3">
              <w:rPr>
                <w:rFonts w:ascii="Arial" w:hAnsi="Arial" w:cs="Arial"/>
                <w:color w:val="000000"/>
                <w:spacing w:val="-3"/>
              </w:rPr>
              <w:t xml:space="preserve"> их достижения</w:t>
            </w:r>
          </w:p>
        </w:tc>
        <w:tc>
          <w:tcPr>
            <w:tcW w:w="391" w:type="pct"/>
            <w:shd w:val="clear" w:color="auto" w:fill="auto"/>
          </w:tcPr>
          <w:p w:rsidR="008D23F8" w:rsidRPr="00B623E9" w:rsidRDefault="004D3C2F" w:rsidP="008873EA">
            <w:pPr>
              <w:widowControl w:val="0"/>
              <w:jc w:val="center"/>
              <w:rPr>
                <w:rFonts w:ascii="Arial" w:hAnsi="Arial" w:cs="Arial"/>
                <w:color w:val="000000"/>
              </w:rPr>
            </w:pPr>
            <w:r>
              <w:rPr>
                <w:rFonts w:ascii="Arial" w:hAnsi="Arial" w:cs="Arial"/>
                <w:color w:val="000000"/>
              </w:rPr>
              <w:t>6</w:t>
            </w:r>
          </w:p>
        </w:tc>
      </w:tr>
      <w:tr w:rsidR="00C62E21" w:rsidRPr="003D2FE7">
        <w:trPr>
          <w:trHeight w:val="287"/>
        </w:trPr>
        <w:tc>
          <w:tcPr>
            <w:tcW w:w="4609" w:type="pct"/>
            <w:shd w:val="clear" w:color="auto" w:fill="auto"/>
          </w:tcPr>
          <w:p w:rsidR="008D23F8" w:rsidRPr="003734D3" w:rsidRDefault="008D23F8" w:rsidP="008873EA">
            <w:pPr>
              <w:widowControl w:val="0"/>
              <w:ind w:firstLine="426"/>
              <w:rPr>
                <w:rFonts w:ascii="Arial" w:hAnsi="Arial" w:cs="Arial"/>
                <w:color w:val="000000"/>
                <w:spacing w:val="-3"/>
              </w:rPr>
            </w:pPr>
            <w:r w:rsidRPr="003734D3">
              <w:rPr>
                <w:rFonts w:ascii="Arial" w:hAnsi="Arial" w:cs="Arial"/>
                <w:color w:val="000000"/>
                <w:spacing w:val="-3"/>
              </w:rPr>
              <w:t>4.2 Общепрофессиональные компетенции выпускников и индикаторы их достижения</w:t>
            </w:r>
          </w:p>
        </w:tc>
        <w:tc>
          <w:tcPr>
            <w:tcW w:w="391" w:type="pct"/>
            <w:shd w:val="clear" w:color="auto" w:fill="auto"/>
          </w:tcPr>
          <w:p w:rsidR="008D23F8" w:rsidRPr="00B623E9" w:rsidRDefault="00B47F22" w:rsidP="008873EA">
            <w:pPr>
              <w:widowControl w:val="0"/>
              <w:jc w:val="center"/>
              <w:rPr>
                <w:rFonts w:ascii="Arial" w:hAnsi="Arial" w:cs="Arial"/>
                <w:color w:val="000000"/>
              </w:rPr>
            </w:pPr>
            <w:r w:rsidRPr="00B119FC">
              <w:rPr>
                <w:rFonts w:ascii="Arial" w:hAnsi="Arial" w:cs="Arial"/>
                <w:color w:val="000000"/>
              </w:rPr>
              <w:t>8</w:t>
            </w:r>
          </w:p>
        </w:tc>
      </w:tr>
      <w:tr w:rsidR="008D23F8" w:rsidRPr="003D2FE7">
        <w:trPr>
          <w:trHeight w:val="287"/>
        </w:trPr>
        <w:tc>
          <w:tcPr>
            <w:tcW w:w="4609" w:type="pct"/>
            <w:shd w:val="clear" w:color="auto" w:fill="auto"/>
          </w:tcPr>
          <w:p w:rsidR="008D23F8" w:rsidRPr="003734D3" w:rsidRDefault="008D23F8" w:rsidP="008873EA">
            <w:pPr>
              <w:widowControl w:val="0"/>
              <w:ind w:firstLine="426"/>
              <w:rPr>
                <w:rFonts w:ascii="Arial" w:hAnsi="Arial" w:cs="Arial"/>
                <w:color w:val="000000"/>
                <w:spacing w:val="-3"/>
              </w:rPr>
            </w:pPr>
            <w:r w:rsidRPr="003734D3">
              <w:rPr>
                <w:rFonts w:ascii="Arial" w:hAnsi="Arial" w:cs="Arial"/>
                <w:color w:val="000000"/>
                <w:spacing w:val="-3"/>
              </w:rPr>
              <w:t>4.3 Профессиональные компетенции выпускн</w:t>
            </w:r>
            <w:r w:rsidR="00FF1A55" w:rsidRPr="003734D3">
              <w:rPr>
                <w:rFonts w:ascii="Arial" w:hAnsi="Arial" w:cs="Arial"/>
                <w:color w:val="000000"/>
                <w:spacing w:val="-3"/>
              </w:rPr>
              <w:t>иков и индикаторы их достижения</w:t>
            </w:r>
          </w:p>
        </w:tc>
        <w:tc>
          <w:tcPr>
            <w:tcW w:w="391" w:type="pct"/>
            <w:shd w:val="clear" w:color="auto" w:fill="auto"/>
          </w:tcPr>
          <w:p w:rsidR="008D23F8" w:rsidRPr="00B623E9" w:rsidRDefault="00B05F04" w:rsidP="008873EA">
            <w:pPr>
              <w:widowControl w:val="0"/>
              <w:jc w:val="center"/>
              <w:rPr>
                <w:rFonts w:ascii="Arial" w:hAnsi="Arial" w:cs="Arial"/>
                <w:color w:val="000000"/>
              </w:rPr>
            </w:pPr>
            <w:r>
              <w:rPr>
                <w:rFonts w:ascii="Arial" w:hAnsi="Arial" w:cs="Arial"/>
                <w:color w:val="000000"/>
              </w:rPr>
              <w:t>11</w:t>
            </w:r>
          </w:p>
        </w:tc>
      </w:tr>
      <w:tr w:rsidR="008D23F8" w:rsidRPr="003D2FE7">
        <w:tc>
          <w:tcPr>
            <w:tcW w:w="4609" w:type="pct"/>
            <w:shd w:val="clear" w:color="auto" w:fill="auto"/>
          </w:tcPr>
          <w:p w:rsidR="008D23F8" w:rsidRPr="003734D3" w:rsidRDefault="008D23F8" w:rsidP="008873EA">
            <w:pPr>
              <w:widowControl w:val="0"/>
              <w:ind w:firstLine="426"/>
              <w:rPr>
                <w:rFonts w:ascii="Arial" w:hAnsi="Arial" w:cs="Arial"/>
                <w:color w:val="000000"/>
              </w:rPr>
            </w:pPr>
            <w:r w:rsidRPr="003734D3">
              <w:rPr>
                <w:rFonts w:ascii="Arial" w:hAnsi="Arial" w:cs="Arial"/>
                <w:color w:val="000000"/>
              </w:rPr>
              <w:t>5. Структура и содержание ОПОП</w:t>
            </w:r>
          </w:p>
        </w:tc>
        <w:tc>
          <w:tcPr>
            <w:tcW w:w="391" w:type="pct"/>
            <w:shd w:val="clear" w:color="auto" w:fill="auto"/>
          </w:tcPr>
          <w:p w:rsidR="008D23F8" w:rsidRPr="00B623E9" w:rsidRDefault="00B05F04" w:rsidP="008873EA">
            <w:pPr>
              <w:widowControl w:val="0"/>
              <w:jc w:val="center"/>
              <w:rPr>
                <w:rFonts w:ascii="Arial" w:hAnsi="Arial" w:cs="Arial"/>
                <w:color w:val="000000"/>
              </w:rPr>
            </w:pPr>
            <w:r>
              <w:rPr>
                <w:rFonts w:ascii="Arial" w:hAnsi="Arial" w:cs="Arial"/>
                <w:color w:val="000000"/>
              </w:rPr>
              <w:t>12</w:t>
            </w:r>
          </w:p>
        </w:tc>
      </w:tr>
      <w:tr w:rsidR="008D23F8" w:rsidRPr="003D2FE7">
        <w:tc>
          <w:tcPr>
            <w:tcW w:w="4609" w:type="pct"/>
            <w:shd w:val="clear" w:color="auto" w:fill="auto"/>
          </w:tcPr>
          <w:p w:rsidR="008D23F8" w:rsidRPr="003734D3" w:rsidRDefault="008D23F8" w:rsidP="008873EA">
            <w:pPr>
              <w:widowControl w:val="0"/>
              <w:ind w:firstLine="426"/>
              <w:rPr>
                <w:rFonts w:ascii="Arial" w:hAnsi="Arial" w:cs="Arial"/>
                <w:color w:val="000000"/>
              </w:rPr>
            </w:pPr>
            <w:r w:rsidRPr="003734D3">
              <w:rPr>
                <w:rFonts w:ascii="Arial" w:hAnsi="Arial" w:cs="Arial"/>
                <w:color w:val="000000"/>
              </w:rPr>
              <w:t>5.1 Структура и объем ОПОП</w:t>
            </w:r>
          </w:p>
        </w:tc>
        <w:tc>
          <w:tcPr>
            <w:tcW w:w="391" w:type="pct"/>
            <w:shd w:val="clear" w:color="auto" w:fill="auto"/>
          </w:tcPr>
          <w:p w:rsidR="008D23F8" w:rsidRPr="00B623E9" w:rsidRDefault="00B05F04" w:rsidP="008873EA">
            <w:pPr>
              <w:widowControl w:val="0"/>
              <w:jc w:val="center"/>
              <w:rPr>
                <w:rFonts w:ascii="Arial" w:hAnsi="Arial" w:cs="Arial"/>
                <w:color w:val="000000"/>
              </w:rPr>
            </w:pPr>
            <w:r>
              <w:rPr>
                <w:rFonts w:ascii="Arial" w:hAnsi="Arial" w:cs="Arial"/>
                <w:color w:val="000000"/>
              </w:rPr>
              <w:t>12</w:t>
            </w:r>
          </w:p>
        </w:tc>
      </w:tr>
      <w:tr w:rsidR="008D23F8" w:rsidRPr="003D2FE7">
        <w:tc>
          <w:tcPr>
            <w:tcW w:w="4609" w:type="pct"/>
            <w:shd w:val="clear" w:color="auto" w:fill="auto"/>
          </w:tcPr>
          <w:p w:rsidR="008D23F8" w:rsidRPr="003734D3" w:rsidRDefault="008D23F8" w:rsidP="008873EA">
            <w:pPr>
              <w:widowControl w:val="0"/>
              <w:ind w:firstLine="426"/>
              <w:rPr>
                <w:rFonts w:ascii="Arial" w:hAnsi="Arial" w:cs="Arial"/>
                <w:color w:val="000000"/>
              </w:rPr>
            </w:pPr>
            <w:r w:rsidRPr="003734D3">
              <w:rPr>
                <w:rFonts w:ascii="Arial" w:hAnsi="Arial" w:cs="Arial"/>
                <w:color w:val="000000"/>
              </w:rPr>
              <w:t>5.2 Календарный учебный график</w:t>
            </w:r>
          </w:p>
        </w:tc>
        <w:tc>
          <w:tcPr>
            <w:tcW w:w="391" w:type="pct"/>
            <w:shd w:val="clear" w:color="auto" w:fill="auto"/>
          </w:tcPr>
          <w:p w:rsidR="008D23F8" w:rsidRPr="00B623E9" w:rsidRDefault="0070271D" w:rsidP="008873EA">
            <w:pPr>
              <w:widowControl w:val="0"/>
              <w:jc w:val="center"/>
              <w:rPr>
                <w:rFonts w:ascii="Arial" w:hAnsi="Arial" w:cs="Arial"/>
                <w:color w:val="000000"/>
              </w:rPr>
            </w:pPr>
            <w:r>
              <w:rPr>
                <w:rFonts w:ascii="Arial" w:hAnsi="Arial" w:cs="Arial"/>
                <w:color w:val="000000"/>
              </w:rPr>
              <w:t>13</w:t>
            </w:r>
          </w:p>
        </w:tc>
      </w:tr>
      <w:tr w:rsidR="008D23F8" w:rsidRPr="003D2FE7">
        <w:tc>
          <w:tcPr>
            <w:tcW w:w="4609" w:type="pct"/>
            <w:shd w:val="clear" w:color="auto" w:fill="auto"/>
          </w:tcPr>
          <w:p w:rsidR="008D23F8" w:rsidRPr="003734D3" w:rsidRDefault="008D23F8" w:rsidP="008873EA">
            <w:pPr>
              <w:widowControl w:val="0"/>
              <w:ind w:firstLine="426"/>
              <w:rPr>
                <w:rFonts w:ascii="Arial" w:hAnsi="Arial" w:cs="Arial"/>
                <w:color w:val="000000"/>
              </w:rPr>
            </w:pPr>
            <w:r w:rsidRPr="003734D3">
              <w:rPr>
                <w:rFonts w:ascii="Arial" w:hAnsi="Arial" w:cs="Arial"/>
                <w:color w:val="000000"/>
              </w:rPr>
              <w:t>5.3 Учебный план</w:t>
            </w:r>
          </w:p>
        </w:tc>
        <w:tc>
          <w:tcPr>
            <w:tcW w:w="391" w:type="pct"/>
            <w:shd w:val="clear" w:color="auto" w:fill="auto"/>
          </w:tcPr>
          <w:p w:rsidR="008D23F8" w:rsidRPr="00B623E9" w:rsidRDefault="0070271D" w:rsidP="008873EA">
            <w:pPr>
              <w:widowControl w:val="0"/>
              <w:jc w:val="center"/>
              <w:rPr>
                <w:rFonts w:ascii="Arial" w:hAnsi="Arial" w:cs="Arial"/>
                <w:color w:val="000000"/>
              </w:rPr>
            </w:pPr>
            <w:r>
              <w:rPr>
                <w:rFonts w:ascii="Arial" w:hAnsi="Arial" w:cs="Arial"/>
                <w:color w:val="000000"/>
              </w:rPr>
              <w:t>13</w:t>
            </w:r>
          </w:p>
        </w:tc>
      </w:tr>
      <w:tr w:rsidR="008D23F8" w:rsidRPr="003D2FE7">
        <w:tc>
          <w:tcPr>
            <w:tcW w:w="4609" w:type="pct"/>
            <w:shd w:val="clear" w:color="auto" w:fill="auto"/>
          </w:tcPr>
          <w:p w:rsidR="008D23F8" w:rsidRPr="003734D3" w:rsidRDefault="008D23F8" w:rsidP="008873EA">
            <w:pPr>
              <w:widowControl w:val="0"/>
              <w:ind w:firstLine="426"/>
              <w:rPr>
                <w:rFonts w:ascii="Arial" w:hAnsi="Arial" w:cs="Arial"/>
                <w:color w:val="000000"/>
              </w:rPr>
            </w:pPr>
            <w:r w:rsidRPr="003734D3">
              <w:rPr>
                <w:rFonts w:ascii="Arial" w:hAnsi="Arial" w:cs="Arial"/>
                <w:color w:val="000000"/>
              </w:rPr>
              <w:t xml:space="preserve">5.4 </w:t>
            </w:r>
            <w:r w:rsidR="002A33D5" w:rsidRPr="003734D3">
              <w:rPr>
                <w:rFonts w:ascii="Arial" w:hAnsi="Arial" w:cs="Arial"/>
                <w:color w:val="000000"/>
              </w:rPr>
              <w:t>Р</w:t>
            </w:r>
            <w:r w:rsidRPr="003734D3">
              <w:rPr>
                <w:rFonts w:ascii="Arial" w:hAnsi="Arial" w:cs="Arial"/>
                <w:color w:val="000000"/>
              </w:rPr>
              <w:t>абочи</w:t>
            </w:r>
            <w:r w:rsidR="002A33D5" w:rsidRPr="003734D3">
              <w:rPr>
                <w:rFonts w:ascii="Arial" w:hAnsi="Arial" w:cs="Arial"/>
                <w:color w:val="000000"/>
              </w:rPr>
              <w:t>е</w:t>
            </w:r>
            <w:r w:rsidRPr="003734D3">
              <w:rPr>
                <w:rFonts w:ascii="Arial" w:hAnsi="Arial" w:cs="Arial"/>
                <w:color w:val="000000"/>
              </w:rPr>
              <w:t xml:space="preserve"> программ</w:t>
            </w:r>
            <w:r w:rsidR="002A33D5" w:rsidRPr="003734D3">
              <w:rPr>
                <w:rFonts w:ascii="Arial" w:hAnsi="Arial" w:cs="Arial"/>
                <w:color w:val="000000"/>
              </w:rPr>
              <w:t>ы</w:t>
            </w:r>
            <w:r w:rsidRPr="003734D3">
              <w:rPr>
                <w:rFonts w:ascii="Arial" w:hAnsi="Arial" w:cs="Arial"/>
                <w:color w:val="000000"/>
              </w:rPr>
              <w:t xml:space="preserve"> дисциплин (модулей), практик</w:t>
            </w:r>
          </w:p>
        </w:tc>
        <w:tc>
          <w:tcPr>
            <w:tcW w:w="391" w:type="pct"/>
            <w:shd w:val="clear" w:color="auto" w:fill="auto"/>
          </w:tcPr>
          <w:p w:rsidR="008D23F8" w:rsidRPr="00B623E9" w:rsidRDefault="0070271D" w:rsidP="008873EA">
            <w:pPr>
              <w:widowControl w:val="0"/>
              <w:jc w:val="center"/>
              <w:rPr>
                <w:rFonts w:ascii="Arial" w:hAnsi="Arial" w:cs="Arial"/>
                <w:color w:val="000000"/>
              </w:rPr>
            </w:pPr>
            <w:r>
              <w:rPr>
                <w:rFonts w:ascii="Arial" w:hAnsi="Arial" w:cs="Arial"/>
                <w:color w:val="000000"/>
              </w:rPr>
              <w:t>13</w:t>
            </w:r>
          </w:p>
        </w:tc>
      </w:tr>
      <w:tr w:rsidR="00C62E21" w:rsidRPr="003D2FE7">
        <w:tc>
          <w:tcPr>
            <w:tcW w:w="4609" w:type="pct"/>
            <w:shd w:val="clear" w:color="auto" w:fill="auto"/>
          </w:tcPr>
          <w:p w:rsidR="008D23F8" w:rsidRPr="003734D3" w:rsidRDefault="008D23F8" w:rsidP="008873EA">
            <w:pPr>
              <w:widowControl w:val="0"/>
              <w:ind w:firstLine="426"/>
              <w:rPr>
                <w:rFonts w:ascii="Arial" w:hAnsi="Arial" w:cs="Arial"/>
                <w:color w:val="000000"/>
              </w:rPr>
            </w:pPr>
            <w:r w:rsidRPr="003734D3">
              <w:rPr>
                <w:rFonts w:ascii="Arial" w:hAnsi="Arial" w:cs="Arial"/>
                <w:color w:val="000000"/>
              </w:rPr>
              <w:t>5.5 Государственная итоговая аттестация</w:t>
            </w:r>
          </w:p>
        </w:tc>
        <w:tc>
          <w:tcPr>
            <w:tcW w:w="391" w:type="pct"/>
            <w:shd w:val="clear" w:color="auto" w:fill="auto"/>
          </w:tcPr>
          <w:p w:rsidR="008D23F8" w:rsidRPr="00B623E9" w:rsidRDefault="0070271D" w:rsidP="008873EA">
            <w:pPr>
              <w:widowControl w:val="0"/>
              <w:jc w:val="center"/>
              <w:rPr>
                <w:rFonts w:ascii="Arial" w:hAnsi="Arial" w:cs="Arial"/>
                <w:color w:val="000000"/>
              </w:rPr>
            </w:pPr>
            <w:r>
              <w:rPr>
                <w:rFonts w:ascii="Arial" w:hAnsi="Arial" w:cs="Arial"/>
                <w:color w:val="000000"/>
              </w:rPr>
              <w:t>13</w:t>
            </w:r>
          </w:p>
        </w:tc>
      </w:tr>
      <w:tr w:rsidR="00C62E21" w:rsidRPr="003D2FE7">
        <w:trPr>
          <w:trHeight w:val="156"/>
        </w:trPr>
        <w:tc>
          <w:tcPr>
            <w:tcW w:w="4609" w:type="pct"/>
            <w:shd w:val="clear" w:color="auto" w:fill="auto"/>
          </w:tcPr>
          <w:p w:rsidR="008D23F8" w:rsidRPr="003734D3" w:rsidRDefault="008D23F8" w:rsidP="008873EA">
            <w:pPr>
              <w:widowControl w:val="0"/>
              <w:ind w:firstLine="426"/>
              <w:rPr>
                <w:rFonts w:ascii="Arial" w:hAnsi="Arial" w:cs="Arial"/>
                <w:color w:val="000000"/>
                <w:spacing w:val="-3"/>
              </w:rPr>
            </w:pPr>
            <w:r w:rsidRPr="003734D3">
              <w:rPr>
                <w:rFonts w:ascii="Arial" w:hAnsi="Arial" w:cs="Arial"/>
                <w:color w:val="000000"/>
                <w:spacing w:val="-3"/>
              </w:rPr>
              <w:t>6. Условия осуществления образовательной деятельности</w:t>
            </w:r>
          </w:p>
        </w:tc>
        <w:tc>
          <w:tcPr>
            <w:tcW w:w="391" w:type="pct"/>
            <w:shd w:val="clear" w:color="auto" w:fill="auto"/>
          </w:tcPr>
          <w:p w:rsidR="008D23F8" w:rsidRPr="00B623E9" w:rsidRDefault="0070271D" w:rsidP="008873EA">
            <w:pPr>
              <w:widowControl w:val="0"/>
              <w:jc w:val="center"/>
              <w:rPr>
                <w:rFonts w:ascii="Arial" w:hAnsi="Arial" w:cs="Arial"/>
                <w:color w:val="000000"/>
              </w:rPr>
            </w:pPr>
            <w:r>
              <w:rPr>
                <w:rFonts w:ascii="Arial" w:hAnsi="Arial" w:cs="Arial"/>
                <w:color w:val="000000"/>
              </w:rPr>
              <w:t>13</w:t>
            </w:r>
          </w:p>
        </w:tc>
      </w:tr>
      <w:tr w:rsidR="00C62E21" w:rsidRPr="003D2FE7">
        <w:trPr>
          <w:trHeight w:val="156"/>
        </w:trPr>
        <w:tc>
          <w:tcPr>
            <w:tcW w:w="4609" w:type="pct"/>
            <w:shd w:val="clear" w:color="auto" w:fill="auto"/>
          </w:tcPr>
          <w:p w:rsidR="008D23F8" w:rsidRPr="003734D3" w:rsidRDefault="008D23F8" w:rsidP="008873EA">
            <w:pPr>
              <w:widowControl w:val="0"/>
              <w:ind w:firstLine="426"/>
              <w:rPr>
                <w:rFonts w:ascii="Arial" w:hAnsi="Arial" w:cs="Arial"/>
                <w:color w:val="000000"/>
                <w:spacing w:val="-3"/>
              </w:rPr>
            </w:pPr>
            <w:r w:rsidRPr="003734D3">
              <w:rPr>
                <w:rFonts w:ascii="Arial" w:hAnsi="Arial" w:cs="Arial"/>
                <w:color w:val="000000"/>
                <w:spacing w:val="-3"/>
              </w:rPr>
              <w:t>6.1 Общесистемные требования</w:t>
            </w:r>
          </w:p>
        </w:tc>
        <w:tc>
          <w:tcPr>
            <w:tcW w:w="391" w:type="pct"/>
            <w:shd w:val="clear" w:color="auto" w:fill="auto"/>
          </w:tcPr>
          <w:p w:rsidR="008D23F8" w:rsidRPr="00B623E9" w:rsidRDefault="0070271D" w:rsidP="008873EA">
            <w:pPr>
              <w:widowControl w:val="0"/>
              <w:jc w:val="center"/>
              <w:rPr>
                <w:rFonts w:ascii="Arial" w:hAnsi="Arial" w:cs="Arial"/>
                <w:color w:val="000000"/>
              </w:rPr>
            </w:pPr>
            <w:r>
              <w:rPr>
                <w:rFonts w:ascii="Arial" w:hAnsi="Arial" w:cs="Arial"/>
                <w:color w:val="000000"/>
              </w:rPr>
              <w:t>13</w:t>
            </w:r>
          </w:p>
        </w:tc>
      </w:tr>
      <w:tr w:rsidR="00C62E21" w:rsidRPr="003D2FE7">
        <w:trPr>
          <w:trHeight w:val="156"/>
        </w:trPr>
        <w:tc>
          <w:tcPr>
            <w:tcW w:w="4609" w:type="pct"/>
            <w:shd w:val="clear" w:color="auto" w:fill="auto"/>
          </w:tcPr>
          <w:p w:rsidR="008D23F8" w:rsidRPr="003734D3" w:rsidRDefault="008D23F8" w:rsidP="008873EA">
            <w:pPr>
              <w:widowControl w:val="0"/>
              <w:ind w:firstLine="426"/>
              <w:rPr>
                <w:rFonts w:ascii="Arial" w:hAnsi="Arial" w:cs="Arial"/>
                <w:color w:val="000000"/>
                <w:spacing w:val="-3"/>
              </w:rPr>
            </w:pPr>
            <w:r w:rsidRPr="003734D3">
              <w:rPr>
                <w:rFonts w:ascii="Arial" w:hAnsi="Arial" w:cs="Arial"/>
                <w:color w:val="000000"/>
                <w:spacing w:val="-3"/>
              </w:rPr>
              <w:t>6.2</w:t>
            </w:r>
            <w:r w:rsidR="00B623E9">
              <w:rPr>
                <w:rFonts w:ascii="Arial" w:hAnsi="Arial" w:cs="Arial"/>
                <w:color w:val="000000"/>
                <w:spacing w:val="-3"/>
              </w:rPr>
              <w:t>.</w:t>
            </w:r>
            <w:r w:rsidRPr="003734D3">
              <w:rPr>
                <w:rFonts w:ascii="Arial" w:hAnsi="Arial" w:cs="Arial"/>
                <w:color w:val="000000"/>
                <w:spacing w:val="-3"/>
              </w:rPr>
              <w:t>Материально-техническое и учебно-методическое обеспечение образовательной программы</w:t>
            </w:r>
          </w:p>
        </w:tc>
        <w:tc>
          <w:tcPr>
            <w:tcW w:w="391" w:type="pct"/>
            <w:shd w:val="clear" w:color="auto" w:fill="auto"/>
          </w:tcPr>
          <w:p w:rsidR="008D23F8" w:rsidRPr="00B623E9" w:rsidRDefault="0070271D" w:rsidP="008873EA">
            <w:pPr>
              <w:widowControl w:val="0"/>
              <w:jc w:val="center"/>
              <w:rPr>
                <w:rFonts w:ascii="Arial" w:hAnsi="Arial" w:cs="Arial"/>
                <w:color w:val="000000"/>
              </w:rPr>
            </w:pPr>
            <w:r>
              <w:rPr>
                <w:rFonts w:ascii="Arial" w:hAnsi="Arial" w:cs="Arial"/>
                <w:color w:val="000000"/>
              </w:rPr>
              <w:t>14</w:t>
            </w:r>
          </w:p>
        </w:tc>
      </w:tr>
      <w:tr w:rsidR="00C62E21" w:rsidRPr="003D2FE7">
        <w:trPr>
          <w:trHeight w:val="156"/>
        </w:trPr>
        <w:tc>
          <w:tcPr>
            <w:tcW w:w="4609" w:type="pct"/>
            <w:shd w:val="clear" w:color="auto" w:fill="auto"/>
          </w:tcPr>
          <w:p w:rsidR="008D23F8" w:rsidRPr="003734D3" w:rsidRDefault="008D23F8" w:rsidP="008873EA">
            <w:pPr>
              <w:widowControl w:val="0"/>
              <w:ind w:firstLine="426"/>
              <w:rPr>
                <w:rFonts w:ascii="Arial" w:hAnsi="Arial" w:cs="Arial"/>
                <w:color w:val="000000"/>
                <w:spacing w:val="-3"/>
              </w:rPr>
            </w:pPr>
            <w:r w:rsidRPr="003734D3">
              <w:rPr>
                <w:rFonts w:ascii="Arial" w:hAnsi="Arial" w:cs="Arial"/>
                <w:color w:val="000000"/>
                <w:spacing w:val="-3"/>
              </w:rPr>
              <w:t>6.3 Кадровые условия реализации программы</w:t>
            </w:r>
          </w:p>
        </w:tc>
        <w:tc>
          <w:tcPr>
            <w:tcW w:w="391" w:type="pct"/>
            <w:shd w:val="clear" w:color="auto" w:fill="auto"/>
          </w:tcPr>
          <w:p w:rsidR="008D23F8" w:rsidRPr="00B623E9" w:rsidRDefault="00E542CB" w:rsidP="008873EA">
            <w:pPr>
              <w:widowControl w:val="0"/>
              <w:jc w:val="center"/>
              <w:rPr>
                <w:rFonts w:ascii="Arial" w:hAnsi="Arial" w:cs="Arial"/>
                <w:color w:val="000000"/>
              </w:rPr>
            </w:pPr>
            <w:r>
              <w:rPr>
                <w:rFonts w:ascii="Arial" w:hAnsi="Arial" w:cs="Arial"/>
                <w:color w:val="000000"/>
              </w:rPr>
              <w:t>14</w:t>
            </w:r>
          </w:p>
        </w:tc>
      </w:tr>
      <w:tr w:rsidR="00C62E21" w:rsidRPr="003D2FE7">
        <w:trPr>
          <w:trHeight w:val="156"/>
        </w:trPr>
        <w:tc>
          <w:tcPr>
            <w:tcW w:w="4609" w:type="pct"/>
            <w:shd w:val="clear" w:color="auto" w:fill="auto"/>
          </w:tcPr>
          <w:p w:rsidR="008D23F8" w:rsidRPr="003734D3" w:rsidRDefault="008D23F8" w:rsidP="008873EA">
            <w:pPr>
              <w:widowControl w:val="0"/>
              <w:ind w:firstLine="426"/>
              <w:rPr>
                <w:rFonts w:ascii="Arial" w:hAnsi="Arial" w:cs="Arial"/>
                <w:color w:val="000000"/>
                <w:spacing w:val="-3"/>
              </w:rPr>
            </w:pPr>
            <w:r w:rsidRPr="003734D3">
              <w:rPr>
                <w:rFonts w:ascii="Arial" w:hAnsi="Arial" w:cs="Arial"/>
                <w:color w:val="000000"/>
                <w:spacing w:val="-3"/>
              </w:rPr>
              <w:t>6.4 Финансовые условия реализации программы</w:t>
            </w:r>
          </w:p>
        </w:tc>
        <w:tc>
          <w:tcPr>
            <w:tcW w:w="391" w:type="pct"/>
            <w:shd w:val="clear" w:color="auto" w:fill="auto"/>
          </w:tcPr>
          <w:p w:rsidR="008D23F8" w:rsidRPr="00B623E9" w:rsidRDefault="00B230C2" w:rsidP="008873EA">
            <w:pPr>
              <w:widowControl w:val="0"/>
              <w:jc w:val="center"/>
              <w:rPr>
                <w:rFonts w:ascii="Arial" w:hAnsi="Arial" w:cs="Arial"/>
                <w:color w:val="000000"/>
              </w:rPr>
            </w:pPr>
            <w:r>
              <w:rPr>
                <w:rFonts w:ascii="Arial" w:hAnsi="Arial" w:cs="Arial"/>
                <w:color w:val="000000"/>
              </w:rPr>
              <w:t>15</w:t>
            </w:r>
          </w:p>
        </w:tc>
      </w:tr>
      <w:tr w:rsidR="00C62E21" w:rsidRPr="003D2FE7">
        <w:trPr>
          <w:trHeight w:val="156"/>
        </w:trPr>
        <w:tc>
          <w:tcPr>
            <w:tcW w:w="4609" w:type="pct"/>
            <w:shd w:val="clear" w:color="auto" w:fill="auto"/>
          </w:tcPr>
          <w:p w:rsidR="008D23F8" w:rsidRPr="003734D3" w:rsidRDefault="008D23F8" w:rsidP="008873EA">
            <w:pPr>
              <w:widowControl w:val="0"/>
              <w:ind w:firstLine="426"/>
              <w:rPr>
                <w:rFonts w:ascii="Arial" w:hAnsi="Arial" w:cs="Arial"/>
                <w:color w:val="000000"/>
                <w:spacing w:val="-3"/>
              </w:rPr>
            </w:pPr>
            <w:r w:rsidRPr="003734D3">
              <w:rPr>
                <w:rFonts w:ascii="Arial" w:hAnsi="Arial" w:cs="Arial"/>
                <w:color w:val="000000"/>
                <w:spacing w:val="-3"/>
              </w:rPr>
              <w:t>6.5 Оценка качества образовательной деятельности и подготовки обучающихся</w:t>
            </w:r>
          </w:p>
        </w:tc>
        <w:tc>
          <w:tcPr>
            <w:tcW w:w="391" w:type="pct"/>
            <w:shd w:val="clear" w:color="auto" w:fill="auto"/>
          </w:tcPr>
          <w:p w:rsidR="008D23F8" w:rsidRPr="00B623E9" w:rsidRDefault="00B230C2" w:rsidP="008873EA">
            <w:pPr>
              <w:widowControl w:val="0"/>
              <w:jc w:val="center"/>
              <w:rPr>
                <w:rFonts w:ascii="Arial" w:hAnsi="Arial" w:cs="Arial"/>
                <w:color w:val="000000"/>
              </w:rPr>
            </w:pPr>
            <w:r>
              <w:rPr>
                <w:rFonts w:ascii="Arial" w:hAnsi="Arial" w:cs="Arial"/>
                <w:color w:val="000000"/>
              </w:rPr>
              <w:t>15</w:t>
            </w:r>
          </w:p>
        </w:tc>
      </w:tr>
    </w:tbl>
    <w:p w:rsidR="008D23F8" w:rsidRPr="00C62E21" w:rsidRDefault="008D23F8" w:rsidP="008873EA">
      <w:pPr>
        <w:widowControl w:val="0"/>
        <w:rPr>
          <w:rFonts w:ascii="Arial" w:hAnsi="Arial" w:cs="Arial"/>
          <w:color w:val="000000"/>
        </w:rPr>
      </w:pPr>
    </w:p>
    <w:p w:rsidR="008D23F8" w:rsidRPr="00E42762" w:rsidRDefault="008D23F8" w:rsidP="008873EA">
      <w:pPr>
        <w:widowControl w:val="0"/>
        <w:ind w:firstLine="720"/>
        <w:jc w:val="both"/>
        <w:rPr>
          <w:rFonts w:ascii="Arial" w:hAnsi="Arial" w:cs="Arial"/>
          <w:b/>
          <w:color w:val="000000"/>
        </w:rPr>
      </w:pPr>
      <w:r w:rsidRPr="00C62E21">
        <w:rPr>
          <w:rFonts w:ascii="Arial" w:hAnsi="Arial" w:cs="Arial"/>
          <w:color w:val="000000"/>
        </w:rPr>
        <w:br w:type="page"/>
      </w:r>
      <w:r w:rsidRPr="00E42762">
        <w:rPr>
          <w:rFonts w:ascii="Arial" w:hAnsi="Arial" w:cs="Arial"/>
          <w:b/>
          <w:color w:val="000000"/>
        </w:rPr>
        <w:lastRenderedPageBreak/>
        <w:t>1. Общие положения</w:t>
      </w:r>
    </w:p>
    <w:p w:rsidR="001514D1" w:rsidRPr="00BA4C3D" w:rsidRDefault="008D23F8" w:rsidP="008873EA">
      <w:pPr>
        <w:widowControl w:val="0"/>
        <w:ind w:firstLine="720"/>
        <w:jc w:val="both"/>
        <w:rPr>
          <w:rFonts w:ascii="Arial" w:hAnsi="Arial" w:cs="Arial"/>
        </w:rPr>
      </w:pPr>
      <w:r w:rsidRPr="00E42762">
        <w:rPr>
          <w:rFonts w:ascii="Arial" w:hAnsi="Arial" w:cs="Arial"/>
        </w:rPr>
        <w:t>Основная профессиональная образовательная программа (далее – ОПОП) по напра</w:t>
      </w:r>
      <w:r w:rsidR="00532E39">
        <w:rPr>
          <w:rFonts w:ascii="Arial" w:hAnsi="Arial" w:cs="Arial"/>
        </w:rPr>
        <w:t>влению подготовки</w:t>
      </w:r>
      <w:r w:rsidR="002230D6">
        <w:rPr>
          <w:rFonts w:ascii="Arial" w:hAnsi="Arial" w:cs="Arial"/>
        </w:rPr>
        <w:t xml:space="preserve"> </w:t>
      </w:r>
      <w:r w:rsidR="00532E39" w:rsidRPr="00532E39">
        <w:rPr>
          <w:rFonts w:ascii="Arial" w:hAnsi="Arial" w:cs="Arial"/>
        </w:rPr>
        <w:t>37</w:t>
      </w:r>
      <w:r w:rsidR="00532E39" w:rsidRPr="00BA4C3D">
        <w:rPr>
          <w:rFonts w:ascii="Arial" w:hAnsi="Arial" w:cs="Arial"/>
        </w:rPr>
        <w:t>.0</w:t>
      </w:r>
      <w:r w:rsidR="00B623E9" w:rsidRPr="00BA4C3D">
        <w:rPr>
          <w:rFonts w:ascii="Arial" w:hAnsi="Arial" w:cs="Arial"/>
        </w:rPr>
        <w:t>4</w:t>
      </w:r>
      <w:r w:rsidR="00532E39" w:rsidRPr="00BA4C3D">
        <w:rPr>
          <w:rFonts w:ascii="Arial" w:hAnsi="Arial" w:cs="Arial"/>
        </w:rPr>
        <w:t>.0</w:t>
      </w:r>
      <w:r w:rsidR="00B623E9" w:rsidRPr="00BA4C3D">
        <w:rPr>
          <w:rFonts w:ascii="Arial" w:hAnsi="Arial" w:cs="Arial"/>
        </w:rPr>
        <w:t>1</w:t>
      </w:r>
      <w:r w:rsidR="00532E39" w:rsidRPr="00BA4C3D">
        <w:rPr>
          <w:rFonts w:ascii="Arial" w:hAnsi="Arial" w:cs="Arial"/>
        </w:rPr>
        <w:t xml:space="preserve"> Психология</w:t>
      </w:r>
      <w:r w:rsidR="00532E39" w:rsidRPr="00BA4C3D">
        <w:t xml:space="preserve"> </w:t>
      </w:r>
      <w:r w:rsidRPr="00BA4C3D">
        <w:rPr>
          <w:rFonts w:ascii="Arial" w:hAnsi="Arial" w:cs="Arial"/>
        </w:rPr>
        <w:t xml:space="preserve">представляет собой </w:t>
      </w:r>
      <w:r w:rsidR="001514D1" w:rsidRPr="00BA4C3D">
        <w:rPr>
          <w:rFonts w:ascii="Arial" w:hAnsi="Arial" w:cs="Arial"/>
        </w:rPr>
        <w:t>комплекс основных характеристик образования (объем, содержание, планируемые результаты) и организационно-педагогических условий</w:t>
      </w:r>
      <w:r w:rsidR="006649A4" w:rsidRPr="00BA4C3D">
        <w:rPr>
          <w:rFonts w:ascii="Arial" w:hAnsi="Arial" w:cs="Arial"/>
        </w:rPr>
        <w:t xml:space="preserve"> (материально-техническое, учебно-методическое, кадровое и финансовое обеспечение)</w:t>
      </w:r>
      <w:r w:rsidR="001514D1" w:rsidRPr="00BA4C3D">
        <w:rPr>
          <w:rFonts w:ascii="Arial" w:hAnsi="Arial" w:cs="Arial"/>
        </w:rPr>
        <w:t>,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рабочей программы воспитания, календарного плана воспита</w:t>
      </w:r>
      <w:r w:rsidR="006649A4" w:rsidRPr="00BA4C3D">
        <w:rPr>
          <w:rFonts w:ascii="Arial" w:hAnsi="Arial" w:cs="Arial"/>
        </w:rPr>
        <w:t>тельной работы, форм аттестации.</w:t>
      </w:r>
    </w:p>
    <w:p w:rsidR="004042D0" w:rsidRDefault="004042D0" w:rsidP="008873EA">
      <w:pPr>
        <w:widowControl w:val="0"/>
        <w:ind w:firstLine="720"/>
        <w:jc w:val="both"/>
        <w:outlineLvl w:val="4"/>
        <w:rPr>
          <w:rFonts w:ascii="Arial" w:hAnsi="Arial" w:cs="Arial"/>
          <w:b/>
          <w:bCs/>
          <w:iCs/>
          <w:color w:val="000000"/>
        </w:rPr>
      </w:pPr>
    </w:p>
    <w:p w:rsidR="008D23F8" w:rsidRPr="00BA4C3D" w:rsidRDefault="008D23F8" w:rsidP="008873EA">
      <w:pPr>
        <w:widowControl w:val="0"/>
        <w:ind w:firstLine="720"/>
        <w:jc w:val="both"/>
        <w:outlineLvl w:val="4"/>
        <w:rPr>
          <w:rFonts w:ascii="Arial" w:hAnsi="Arial" w:cs="Arial"/>
          <w:b/>
          <w:bCs/>
          <w:iCs/>
          <w:color w:val="000000"/>
        </w:rPr>
      </w:pPr>
      <w:r w:rsidRPr="00BA4C3D">
        <w:rPr>
          <w:rFonts w:ascii="Arial" w:hAnsi="Arial" w:cs="Arial"/>
          <w:b/>
          <w:bCs/>
          <w:iCs/>
          <w:color w:val="000000"/>
        </w:rPr>
        <w:t>1.1 Нормативные документы</w:t>
      </w:r>
    </w:p>
    <w:p w:rsidR="008D23F8" w:rsidRPr="00BA4C3D" w:rsidRDefault="008D23F8" w:rsidP="008873EA">
      <w:pPr>
        <w:widowControl w:val="0"/>
        <w:numPr>
          <w:ilvl w:val="0"/>
          <w:numId w:val="2"/>
        </w:numPr>
        <w:tabs>
          <w:tab w:val="clear" w:pos="1980"/>
          <w:tab w:val="num" w:pos="709"/>
        </w:tabs>
        <w:ind w:left="0" w:firstLine="360"/>
        <w:jc w:val="both"/>
        <w:rPr>
          <w:rFonts w:ascii="Arial" w:hAnsi="Arial" w:cs="Arial"/>
          <w:color w:val="000000"/>
        </w:rPr>
      </w:pPr>
      <w:r w:rsidRPr="00BA4C3D">
        <w:rPr>
          <w:rFonts w:ascii="Arial" w:hAnsi="Arial" w:cs="Arial"/>
          <w:color w:val="000000"/>
        </w:rPr>
        <w:t>Федеральный закон от 29.12.2012 № 273 – ФЗ «Об образовании в Российской Федерации»;</w:t>
      </w:r>
    </w:p>
    <w:p w:rsidR="008D23F8" w:rsidRPr="00532E39" w:rsidRDefault="008D23F8" w:rsidP="008873EA">
      <w:pPr>
        <w:widowControl w:val="0"/>
        <w:numPr>
          <w:ilvl w:val="0"/>
          <w:numId w:val="2"/>
        </w:numPr>
        <w:tabs>
          <w:tab w:val="clear" w:pos="1980"/>
          <w:tab w:val="num" w:pos="709"/>
        </w:tabs>
        <w:ind w:left="0" w:firstLine="360"/>
        <w:jc w:val="both"/>
        <w:rPr>
          <w:rFonts w:ascii="Arial" w:hAnsi="Arial" w:cs="Arial"/>
          <w:color w:val="000000"/>
        </w:rPr>
      </w:pPr>
      <w:r w:rsidRPr="00BA4C3D">
        <w:rPr>
          <w:rFonts w:ascii="Arial" w:hAnsi="Arial" w:cs="Arial"/>
          <w:color w:val="000000"/>
        </w:rPr>
        <w:t>Федеральный государственный образовательный ста</w:t>
      </w:r>
      <w:r w:rsidR="00532E39" w:rsidRPr="00BA4C3D">
        <w:rPr>
          <w:rFonts w:ascii="Arial" w:hAnsi="Arial" w:cs="Arial"/>
          <w:color w:val="000000"/>
        </w:rPr>
        <w:t xml:space="preserve">ндарт </w:t>
      </w:r>
      <w:r w:rsidR="00B623E9" w:rsidRPr="00BA4C3D">
        <w:rPr>
          <w:rFonts w:ascii="Arial" w:hAnsi="Arial" w:cs="Arial"/>
          <w:color w:val="000000"/>
        </w:rPr>
        <w:t xml:space="preserve">высшего образования – магистратура </w:t>
      </w:r>
      <w:r w:rsidR="00532E39" w:rsidRPr="00BA4C3D">
        <w:rPr>
          <w:rFonts w:ascii="Arial" w:hAnsi="Arial" w:cs="Arial"/>
          <w:color w:val="000000"/>
        </w:rPr>
        <w:t>по направлению подготовки</w:t>
      </w:r>
      <w:r w:rsidRPr="00BA4C3D">
        <w:rPr>
          <w:rFonts w:ascii="Arial" w:hAnsi="Arial" w:cs="Arial"/>
          <w:color w:val="000000"/>
        </w:rPr>
        <w:t xml:space="preserve"> </w:t>
      </w:r>
      <w:r w:rsidR="00532E39" w:rsidRPr="00BA4C3D">
        <w:rPr>
          <w:rFonts w:ascii="Arial" w:hAnsi="Arial" w:cs="Arial"/>
        </w:rPr>
        <w:t>37.0</w:t>
      </w:r>
      <w:r w:rsidR="00B623E9" w:rsidRPr="00BA4C3D">
        <w:rPr>
          <w:rFonts w:ascii="Arial" w:hAnsi="Arial" w:cs="Arial"/>
        </w:rPr>
        <w:t>4</w:t>
      </w:r>
      <w:r w:rsidR="00532E39" w:rsidRPr="00BA4C3D">
        <w:rPr>
          <w:rFonts w:ascii="Arial" w:hAnsi="Arial" w:cs="Arial"/>
        </w:rPr>
        <w:t>.0</w:t>
      </w:r>
      <w:r w:rsidR="00B623E9" w:rsidRPr="00BA4C3D">
        <w:rPr>
          <w:rFonts w:ascii="Arial" w:hAnsi="Arial" w:cs="Arial"/>
        </w:rPr>
        <w:t>1</w:t>
      </w:r>
      <w:r w:rsidR="00532E39" w:rsidRPr="00BA4C3D">
        <w:rPr>
          <w:rFonts w:ascii="Arial" w:hAnsi="Arial" w:cs="Arial"/>
        </w:rPr>
        <w:t xml:space="preserve"> Психология</w:t>
      </w:r>
      <w:r w:rsidRPr="00BA4C3D">
        <w:rPr>
          <w:rFonts w:ascii="Arial" w:hAnsi="Arial" w:cs="Arial"/>
          <w:color w:val="000000"/>
        </w:rPr>
        <w:t>, утвержденный приказом Минобрнауки России от «</w:t>
      </w:r>
      <w:r w:rsidR="00532E39" w:rsidRPr="00BA4C3D">
        <w:rPr>
          <w:rFonts w:ascii="Arial" w:hAnsi="Arial" w:cs="Arial"/>
          <w:color w:val="000000"/>
        </w:rPr>
        <w:t>29</w:t>
      </w:r>
      <w:r w:rsidRPr="00BA4C3D">
        <w:rPr>
          <w:rFonts w:ascii="Arial" w:hAnsi="Arial" w:cs="Arial"/>
          <w:color w:val="000000"/>
        </w:rPr>
        <w:t>»</w:t>
      </w:r>
      <w:r w:rsidR="00532E39" w:rsidRPr="00BA4C3D">
        <w:rPr>
          <w:rFonts w:ascii="Arial" w:hAnsi="Arial" w:cs="Arial"/>
          <w:color w:val="000000"/>
        </w:rPr>
        <w:t xml:space="preserve"> июля 2020 г. № 841 (далее</w:t>
      </w:r>
      <w:r w:rsidR="00532E39">
        <w:rPr>
          <w:rFonts w:ascii="Arial" w:hAnsi="Arial" w:cs="Arial"/>
          <w:color w:val="000000"/>
        </w:rPr>
        <w:t xml:space="preserve"> – ФГОС ВО)</w:t>
      </w:r>
      <w:r w:rsidRPr="00532E39">
        <w:rPr>
          <w:rFonts w:ascii="Arial" w:hAnsi="Arial" w:cs="Arial"/>
          <w:color w:val="000000"/>
          <w:spacing w:val="-3"/>
        </w:rPr>
        <w:t>.</w:t>
      </w:r>
    </w:p>
    <w:p w:rsidR="008D23F8" w:rsidRPr="00E42762" w:rsidRDefault="008D23F8" w:rsidP="008873EA">
      <w:pPr>
        <w:widowControl w:val="0"/>
        <w:ind w:firstLine="720"/>
        <w:jc w:val="both"/>
        <w:rPr>
          <w:rFonts w:ascii="Arial" w:hAnsi="Arial" w:cs="Arial"/>
          <w:color w:val="000000"/>
          <w:spacing w:val="-3"/>
        </w:rPr>
      </w:pPr>
    </w:p>
    <w:p w:rsidR="008D23F8" w:rsidRPr="00E42762" w:rsidRDefault="008D23F8" w:rsidP="008873EA">
      <w:pPr>
        <w:widowControl w:val="0"/>
        <w:ind w:firstLine="720"/>
        <w:jc w:val="both"/>
        <w:rPr>
          <w:rFonts w:ascii="Arial" w:hAnsi="Arial" w:cs="Arial"/>
          <w:b/>
          <w:color w:val="000000"/>
        </w:rPr>
      </w:pPr>
      <w:r w:rsidRPr="00E42762">
        <w:rPr>
          <w:rFonts w:ascii="Arial" w:hAnsi="Arial" w:cs="Arial"/>
          <w:b/>
          <w:color w:val="000000"/>
        </w:rPr>
        <w:t>1.2 Перечень сокращений, используемых в ОПОП</w:t>
      </w:r>
    </w:p>
    <w:p w:rsidR="008D23F8" w:rsidRPr="00E42762" w:rsidRDefault="008D23F8" w:rsidP="008873EA">
      <w:pPr>
        <w:widowControl w:val="0"/>
        <w:tabs>
          <w:tab w:val="left" w:pos="9781"/>
        </w:tabs>
        <w:ind w:firstLine="720"/>
        <w:jc w:val="both"/>
        <w:rPr>
          <w:rFonts w:ascii="Arial" w:hAnsi="Arial" w:cs="Arial"/>
          <w:color w:val="000000"/>
        </w:rPr>
      </w:pPr>
      <w:r w:rsidRPr="00E42762">
        <w:rPr>
          <w:rFonts w:ascii="Arial" w:hAnsi="Arial" w:cs="Arial"/>
          <w:color w:val="000000"/>
        </w:rPr>
        <w:t>ФГОС ВО – федеральный государственный образовательный стандарт высшего образования;</w:t>
      </w:r>
    </w:p>
    <w:p w:rsidR="008D23F8" w:rsidRPr="00E42762" w:rsidRDefault="008D23F8" w:rsidP="008873EA">
      <w:pPr>
        <w:widowControl w:val="0"/>
        <w:tabs>
          <w:tab w:val="left" w:pos="9781"/>
        </w:tabs>
        <w:ind w:firstLine="720"/>
        <w:jc w:val="both"/>
        <w:rPr>
          <w:rFonts w:ascii="Arial" w:hAnsi="Arial" w:cs="Arial"/>
          <w:color w:val="000000"/>
        </w:rPr>
      </w:pPr>
      <w:r w:rsidRPr="00E42762">
        <w:rPr>
          <w:rFonts w:ascii="Arial" w:hAnsi="Arial" w:cs="Arial"/>
          <w:color w:val="000000"/>
        </w:rPr>
        <w:t>ФУМО – федеральное учебно-методическое объединение;</w:t>
      </w:r>
    </w:p>
    <w:p w:rsidR="008D23F8" w:rsidRPr="00E42762" w:rsidRDefault="008D23F8" w:rsidP="008873EA">
      <w:pPr>
        <w:widowControl w:val="0"/>
        <w:tabs>
          <w:tab w:val="left" w:pos="9781"/>
        </w:tabs>
        <w:ind w:firstLine="720"/>
        <w:jc w:val="both"/>
        <w:rPr>
          <w:rFonts w:ascii="Arial" w:hAnsi="Arial" w:cs="Arial"/>
          <w:color w:val="000000"/>
        </w:rPr>
      </w:pPr>
      <w:r w:rsidRPr="00E42762">
        <w:rPr>
          <w:rFonts w:ascii="Arial" w:hAnsi="Arial" w:cs="Arial"/>
          <w:color w:val="000000"/>
        </w:rPr>
        <w:t xml:space="preserve">УК </w:t>
      </w:r>
      <w:r w:rsidR="00B623E9" w:rsidRPr="00E42762">
        <w:rPr>
          <w:rFonts w:ascii="Arial" w:hAnsi="Arial" w:cs="Arial"/>
          <w:color w:val="000000"/>
        </w:rPr>
        <w:t>–</w:t>
      </w:r>
      <w:r w:rsidRPr="00E42762">
        <w:rPr>
          <w:rFonts w:ascii="Arial" w:hAnsi="Arial" w:cs="Arial"/>
          <w:color w:val="000000"/>
        </w:rPr>
        <w:t xml:space="preserve"> универсальные компетенции;</w:t>
      </w:r>
    </w:p>
    <w:p w:rsidR="008D23F8" w:rsidRPr="00E42762" w:rsidRDefault="008D23F8" w:rsidP="008873EA">
      <w:pPr>
        <w:widowControl w:val="0"/>
        <w:tabs>
          <w:tab w:val="left" w:pos="9781"/>
        </w:tabs>
        <w:ind w:firstLine="720"/>
        <w:jc w:val="both"/>
        <w:rPr>
          <w:rFonts w:ascii="Arial" w:hAnsi="Arial" w:cs="Arial"/>
          <w:color w:val="000000"/>
        </w:rPr>
      </w:pPr>
      <w:r w:rsidRPr="00E42762">
        <w:rPr>
          <w:rFonts w:ascii="Arial" w:hAnsi="Arial" w:cs="Arial"/>
          <w:color w:val="000000"/>
        </w:rPr>
        <w:t>ОПК – общепрофессиональные компетенции;</w:t>
      </w:r>
    </w:p>
    <w:p w:rsidR="008D23F8" w:rsidRPr="00E42762" w:rsidRDefault="008D23F8" w:rsidP="008873EA">
      <w:pPr>
        <w:widowControl w:val="0"/>
        <w:tabs>
          <w:tab w:val="left" w:pos="9781"/>
        </w:tabs>
        <w:ind w:firstLine="720"/>
        <w:jc w:val="both"/>
        <w:rPr>
          <w:rFonts w:ascii="Arial" w:hAnsi="Arial" w:cs="Arial"/>
          <w:color w:val="000000"/>
        </w:rPr>
      </w:pPr>
      <w:r w:rsidRPr="00E42762">
        <w:rPr>
          <w:rFonts w:ascii="Arial" w:hAnsi="Arial" w:cs="Arial"/>
          <w:color w:val="000000"/>
        </w:rPr>
        <w:t xml:space="preserve">ПК </w:t>
      </w:r>
      <w:r w:rsidR="00DE51FF" w:rsidRPr="00E42762">
        <w:rPr>
          <w:rFonts w:ascii="Arial" w:hAnsi="Arial" w:cs="Arial"/>
          <w:color w:val="000000"/>
        </w:rPr>
        <w:t>–</w:t>
      </w:r>
      <w:r w:rsidRPr="00E42762">
        <w:rPr>
          <w:rFonts w:ascii="Arial" w:hAnsi="Arial" w:cs="Arial"/>
          <w:color w:val="000000"/>
        </w:rPr>
        <w:t xml:space="preserve"> профессиональные компетенции;</w:t>
      </w:r>
    </w:p>
    <w:p w:rsidR="008D23F8" w:rsidRPr="00E42762" w:rsidRDefault="008D23F8" w:rsidP="008873EA">
      <w:pPr>
        <w:widowControl w:val="0"/>
        <w:tabs>
          <w:tab w:val="left" w:pos="9781"/>
        </w:tabs>
        <w:ind w:firstLine="720"/>
        <w:jc w:val="both"/>
        <w:rPr>
          <w:rFonts w:ascii="Arial" w:hAnsi="Arial" w:cs="Arial"/>
          <w:color w:val="000000"/>
        </w:rPr>
      </w:pPr>
      <w:r w:rsidRPr="00E42762">
        <w:rPr>
          <w:rFonts w:ascii="Arial" w:hAnsi="Arial" w:cs="Arial"/>
          <w:color w:val="000000"/>
        </w:rPr>
        <w:t xml:space="preserve">ПООП </w:t>
      </w:r>
      <w:r w:rsidR="00DE51FF" w:rsidRPr="00E42762">
        <w:rPr>
          <w:rFonts w:ascii="Arial" w:hAnsi="Arial" w:cs="Arial"/>
          <w:color w:val="000000"/>
        </w:rPr>
        <w:t>–</w:t>
      </w:r>
      <w:r w:rsidRPr="00E42762">
        <w:rPr>
          <w:rFonts w:ascii="Arial" w:hAnsi="Arial" w:cs="Arial"/>
          <w:color w:val="000000"/>
        </w:rPr>
        <w:t xml:space="preserve"> примерная основная образовательная программа;</w:t>
      </w:r>
    </w:p>
    <w:p w:rsidR="008D23F8" w:rsidRPr="00E42762" w:rsidRDefault="008D23F8" w:rsidP="008873EA">
      <w:pPr>
        <w:widowControl w:val="0"/>
        <w:tabs>
          <w:tab w:val="left" w:pos="9781"/>
        </w:tabs>
        <w:ind w:firstLine="720"/>
        <w:jc w:val="both"/>
        <w:rPr>
          <w:rFonts w:ascii="Arial" w:hAnsi="Arial" w:cs="Arial"/>
          <w:color w:val="000000"/>
        </w:rPr>
      </w:pPr>
      <w:r w:rsidRPr="00E42762">
        <w:rPr>
          <w:rFonts w:ascii="Arial" w:hAnsi="Arial" w:cs="Arial"/>
          <w:color w:val="000000"/>
        </w:rPr>
        <w:t>ОПОП – основная профессиональная образовательная программа;</w:t>
      </w:r>
    </w:p>
    <w:p w:rsidR="008D23F8" w:rsidRPr="00E42762" w:rsidRDefault="008D23F8" w:rsidP="008873EA">
      <w:pPr>
        <w:widowControl w:val="0"/>
        <w:tabs>
          <w:tab w:val="left" w:pos="9781"/>
        </w:tabs>
        <w:ind w:firstLine="720"/>
        <w:jc w:val="both"/>
        <w:rPr>
          <w:rFonts w:ascii="Arial" w:hAnsi="Arial" w:cs="Arial"/>
          <w:color w:val="000000"/>
        </w:rPr>
      </w:pPr>
      <w:r w:rsidRPr="00E42762">
        <w:rPr>
          <w:rFonts w:ascii="Arial" w:hAnsi="Arial" w:cs="Arial"/>
          <w:color w:val="000000"/>
        </w:rPr>
        <w:t xml:space="preserve">ОТФ </w:t>
      </w:r>
      <w:r w:rsidR="00DE51FF" w:rsidRPr="00E42762">
        <w:rPr>
          <w:rFonts w:ascii="Arial" w:hAnsi="Arial" w:cs="Arial"/>
          <w:color w:val="000000"/>
        </w:rPr>
        <w:t>–</w:t>
      </w:r>
      <w:r w:rsidRPr="00E42762">
        <w:rPr>
          <w:rFonts w:ascii="Arial" w:hAnsi="Arial" w:cs="Arial"/>
          <w:color w:val="000000"/>
        </w:rPr>
        <w:t xml:space="preserve"> обобщенная трудовая функция;</w:t>
      </w:r>
    </w:p>
    <w:p w:rsidR="008D23F8" w:rsidRPr="00E42762" w:rsidRDefault="008D23F8" w:rsidP="008873EA">
      <w:pPr>
        <w:widowControl w:val="0"/>
        <w:tabs>
          <w:tab w:val="left" w:pos="9781"/>
        </w:tabs>
        <w:ind w:firstLine="720"/>
        <w:jc w:val="both"/>
        <w:rPr>
          <w:rFonts w:ascii="Arial" w:hAnsi="Arial" w:cs="Arial"/>
          <w:color w:val="000000"/>
        </w:rPr>
      </w:pPr>
      <w:r w:rsidRPr="00E42762">
        <w:rPr>
          <w:rFonts w:ascii="Arial" w:hAnsi="Arial" w:cs="Arial"/>
          <w:color w:val="000000"/>
        </w:rPr>
        <w:t xml:space="preserve">ТФ </w:t>
      </w:r>
      <w:r w:rsidR="00DE51FF" w:rsidRPr="00E42762">
        <w:rPr>
          <w:rFonts w:ascii="Arial" w:hAnsi="Arial" w:cs="Arial"/>
          <w:color w:val="000000"/>
        </w:rPr>
        <w:t>–</w:t>
      </w:r>
      <w:r w:rsidRPr="00E42762">
        <w:rPr>
          <w:rFonts w:ascii="Arial" w:hAnsi="Arial" w:cs="Arial"/>
          <w:color w:val="000000"/>
        </w:rPr>
        <w:t xml:space="preserve"> трудовая функция;</w:t>
      </w:r>
    </w:p>
    <w:p w:rsidR="008D23F8" w:rsidRPr="00E42762" w:rsidRDefault="008D23F8" w:rsidP="008873EA">
      <w:pPr>
        <w:widowControl w:val="0"/>
        <w:tabs>
          <w:tab w:val="left" w:pos="9781"/>
        </w:tabs>
        <w:ind w:firstLine="720"/>
        <w:jc w:val="both"/>
        <w:rPr>
          <w:rFonts w:ascii="Arial" w:hAnsi="Arial" w:cs="Arial"/>
          <w:color w:val="000000"/>
        </w:rPr>
      </w:pPr>
      <w:r w:rsidRPr="00E42762">
        <w:rPr>
          <w:rFonts w:ascii="Arial" w:hAnsi="Arial" w:cs="Arial"/>
          <w:color w:val="000000"/>
        </w:rPr>
        <w:t xml:space="preserve">ТД </w:t>
      </w:r>
      <w:r w:rsidR="00DE51FF" w:rsidRPr="00E42762">
        <w:rPr>
          <w:rFonts w:ascii="Arial" w:hAnsi="Arial" w:cs="Arial"/>
          <w:color w:val="000000"/>
        </w:rPr>
        <w:t>–</w:t>
      </w:r>
      <w:r w:rsidRPr="00E42762">
        <w:rPr>
          <w:rFonts w:ascii="Arial" w:hAnsi="Arial" w:cs="Arial"/>
          <w:color w:val="000000"/>
        </w:rPr>
        <w:t xml:space="preserve"> трудовое действие;</w:t>
      </w:r>
    </w:p>
    <w:p w:rsidR="008D23F8" w:rsidRDefault="008D23F8" w:rsidP="008873EA">
      <w:pPr>
        <w:widowControl w:val="0"/>
        <w:tabs>
          <w:tab w:val="left" w:pos="9781"/>
        </w:tabs>
        <w:ind w:firstLine="720"/>
        <w:jc w:val="both"/>
        <w:rPr>
          <w:rFonts w:ascii="Arial" w:hAnsi="Arial" w:cs="Arial"/>
          <w:color w:val="000000"/>
        </w:rPr>
      </w:pPr>
      <w:r w:rsidRPr="00E42762">
        <w:rPr>
          <w:rFonts w:ascii="Arial" w:hAnsi="Arial" w:cs="Arial"/>
          <w:color w:val="000000"/>
        </w:rPr>
        <w:t>ПС – профессиональный стандарт</w:t>
      </w:r>
      <w:r w:rsidR="00DE51FF">
        <w:rPr>
          <w:rFonts w:ascii="Arial" w:hAnsi="Arial" w:cs="Arial"/>
          <w:color w:val="000000"/>
        </w:rPr>
        <w:t>.</w:t>
      </w:r>
    </w:p>
    <w:p w:rsidR="00DE51FF" w:rsidRPr="00E42762" w:rsidRDefault="00DE51FF" w:rsidP="008873EA">
      <w:pPr>
        <w:widowControl w:val="0"/>
        <w:tabs>
          <w:tab w:val="left" w:pos="9781"/>
        </w:tabs>
        <w:ind w:firstLine="540"/>
        <w:rPr>
          <w:rFonts w:ascii="Arial" w:hAnsi="Arial" w:cs="Arial"/>
          <w:color w:val="000000"/>
        </w:rPr>
      </w:pPr>
    </w:p>
    <w:p w:rsidR="008D23F8" w:rsidRPr="00E42762" w:rsidRDefault="008D23F8" w:rsidP="008873EA">
      <w:pPr>
        <w:widowControl w:val="0"/>
        <w:ind w:firstLine="720"/>
        <w:jc w:val="both"/>
        <w:outlineLvl w:val="4"/>
        <w:rPr>
          <w:rFonts w:ascii="Arial" w:hAnsi="Arial" w:cs="Arial"/>
          <w:b/>
          <w:bCs/>
          <w:iCs/>
          <w:color w:val="000000"/>
        </w:rPr>
      </w:pPr>
      <w:r w:rsidRPr="00E42762">
        <w:rPr>
          <w:rFonts w:ascii="Arial" w:hAnsi="Arial" w:cs="Arial"/>
          <w:b/>
          <w:bCs/>
          <w:iCs/>
          <w:color w:val="000000"/>
        </w:rPr>
        <w:t xml:space="preserve">2. Характеристика </w:t>
      </w:r>
      <w:r w:rsidRPr="00E42762">
        <w:rPr>
          <w:rFonts w:ascii="Arial" w:hAnsi="Arial" w:cs="Arial"/>
          <w:b/>
          <w:bCs/>
          <w:iCs/>
          <w:color w:val="000000"/>
          <w:spacing w:val="-3"/>
        </w:rPr>
        <w:t xml:space="preserve">профессиональной </w:t>
      </w:r>
      <w:r w:rsidRPr="00E42762">
        <w:rPr>
          <w:rFonts w:ascii="Arial" w:hAnsi="Arial" w:cs="Arial"/>
          <w:b/>
          <w:bCs/>
          <w:iCs/>
          <w:color w:val="000000"/>
        </w:rPr>
        <w:t>деятельности выпускников</w:t>
      </w:r>
    </w:p>
    <w:p w:rsidR="004042D0" w:rsidRDefault="004042D0" w:rsidP="008873EA">
      <w:pPr>
        <w:widowControl w:val="0"/>
        <w:ind w:firstLine="720"/>
        <w:jc w:val="both"/>
        <w:outlineLvl w:val="4"/>
        <w:rPr>
          <w:rFonts w:ascii="Arial" w:hAnsi="Arial" w:cs="Arial"/>
          <w:b/>
          <w:bCs/>
          <w:iCs/>
          <w:color w:val="000000"/>
        </w:rPr>
      </w:pPr>
    </w:p>
    <w:p w:rsidR="008D23F8" w:rsidRPr="00E42762" w:rsidRDefault="008D23F8" w:rsidP="008873EA">
      <w:pPr>
        <w:widowControl w:val="0"/>
        <w:ind w:firstLine="720"/>
        <w:jc w:val="both"/>
        <w:outlineLvl w:val="4"/>
        <w:rPr>
          <w:rFonts w:ascii="Arial" w:hAnsi="Arial" w:cs="Arial"/>
          <w:b/>
          <w:bCs/>
          <w:iCs/>
          <w:color w:val="000000"/>
          <w:spacing w:val="-3"/>
        </w:rPr>
      </w:pPr>
      <w:r w:rsidRPr="00E42762">
        <w:rPr>
          <w:rFonts w:ascii="Arial" w:hAnsi="Arial" w:cs="Arial"/>
          <w:b/>
          <w:bCs/>
          <w:iCs/>
          <w:color w:val="000000"/>
        </w:rPr>
        <w:t>2.1 Общее описание профессиональной деятельности выпускников</w:t>
      </w:r>
    </w:p>
    <w:p w:rsidR="0008231E" w:rsidRPr="0008231E" w:rsidRDefault="008D23F8" w:rsidP="008873EA">
      <w:pPr>
        <w:widowControl w:val="0"/>
        <w:tabs>
          <w:tab w:val="left" w:pos="9781"/>
        </w:tabs>
        <w:ind w:firstLine="720"/>
        <w:jc w:val="both"/>
        <w:rPr>
          <w:rFonts w:ascii="Arial" w:hAnsi="Arial" w:cs="Arial"/>
          <w:i/>
          <w:color w:val="000000"/>
        </w:rPr>
      </w:pPr>
      <w:r w:rsidRPr="00E42762">
        <w:rPr>
          <w:rFonts w:ascii="Arial" w:hAnsi="Arial" w:cs="Arial"/>
          <w:color w:val="000000"/>
        </w:rPr>
        <w:t xml:space="preserve">Области </w:t>
      </w:r>
      <w:r w:rsidRPr="00BA4C3D">
        <w:rPr>
          <w:rFonts w:ascii="Arial" w:hAnsi="Arial" w:cs="Arial"/>
          <w:color w:val="000000"/>
        </w:rPr>
        <w:t xml:space="preserve">профессиональной деятельности, в которых выпускники, освоившие программу </w:t>
      </w:r>
      <w:r w:rsidR="00833401" w:rsidRPr="00BA4C3D">
        <w:rPr>
          <w:rFonts w:ascii="Arial" w:hAnsi="Arial" w:cs="Arial"/>
          <w:color w:val="000000"/>
        </w:rPr>
        <w:t>магистратуры</w:t>
      </w:r>
      <w:r w:rsidR="00AD6C85" w:rsidRPr="00BA4C3D">
        <w:rPr>
          <w:rFonts w:ascii="Arial" w:hAnsi="Arial" w:cs="Arial"/>
          <w:color w:val="000000"/>
        </w:rPr>
        <w:t>,</w:t>
      </w:r>
      <w:r w:rsidRPr="00BA4C3D">
        <w:rPr>
          <w:rFonts w:ascii="Arial" w:hAnsi="Arial" w:cs="Arial"/>
          <w:color w:val="000000"/>
        </w:rPr>
        <w:t xml:space="preserve"> могут осуществлять</w:t>
      </w:r>
      <w:r w:rsidRPr="00E42762">
        <w:rPr>
          <w:rFonts w:ascii="Arial" w:hAnsi="Arial" w:cs="Arial"/>
          <w:color w:val="000000"/>
        </w:rPr>
        <w:t xml:space="preserve"> профессиональную деятельность:</w:t>
      </w:r>
    </w:p>
    <w:p w:rsidR="0008231E" w:rsidRPr="00AD6C85" w:rsidRDefault="0008231E" w:rsidP="008873EA">
      <w:pPr>
        <w:pStyle w:val="ConsPlusNormal"/>
        <w:ind w:firstLine="720"/>
        <w:jc w:val="both"/>
        <w:rPr>
          <w:sz w:val="24"/>
          <w:szCs w:val="24"/>
        </w:rPr>
      </w:pPr>
      <w:hyperlink r:id="rId8" w:history="1">
        <w:r w:rsidRPr="00AD6C85">
          <w:rPr>
            <w:sz w:val="24"/>
            <w:szCs w:val="24"/>
          </w:rPr>
          <w:t>01</w:t>
        </w:r>
      </w:hyperlink>
      <w:r w:rsidRPr="00AD6C85">
        <w:rPr>
          <w:sz w:val="24"/>
          <w:szCs w:val="24"/>
        </w:rPr>
        <w:t xml:space="preserve"> Образование и наука;</w:t>
      </w:r>
    </w:p>
    <w:p w:rsidR="008D23F8" w:rsidRDefault="0008231E" w:rsidP="008873EA">
      <w:pPr>
        <w:pStyle w:val="ConsPlusNormal"/>
        <w:ind w:firstLine="720"/>
        <w:jc w:val="both"/>
        <w:rPr>
          <w:color w:val="000000"/>
          <w:sz w:val="24"/>
          <w:szCs w:val="24"/>
        </w:rPr>
      </w:pPr>
      <w:hyperlink r:id="rId9" w:history="1">
        <w:r w:rsidRPr="0008231E">
          <w:rPr>
            <w:sz w:val="24"/>
            <w:szCs w:val="24"/>
          </w:rPr>
          <w:t>03</w:t>
        </w:r>
      </w:hyperlink>
      <w:r w:rsidRPr="0008231E">
        <w:rPr>
          <w:sz w:val="24"/>
          <w:szCs w:val="24"/>
        </w:rPr>
        <w:t xml:space="preserve"> Социальное обслуживание</w:t>
      </w:r>
      <w:r w:rsidR="00E82DAF" w:rsidRPr="00AD6C85">
        <w:rPr>
          <w:i/>
          <w:color w:val="000000"/>
          <w:sz w:val="24"/>
          <w:szCs w:val="24"/>
        </w:rPr>
        <w:t>.</w:t>
      </w:r>
    </w:p>
    <w:p w:rsidR="008D23F8" w:rsidRDefault="00F82FE9" w:rsidP="008873EA">
      <w:pPr>
        <w:widowControl w:val="0"/>
        <w:tabs>
          <w:tab w:val="left" w:pos="9781"/>
        </w:tabs>
        <w:ind w:firstLine="720"/>
        <w:jc w:val="both"/>
        <w:rPr>
          <w:rFonts w:ascii="Arial" w:hAnsi="Arial" w:cs="Arial"/>
          <w:i/>
          <w:color w:val="000000"/>
        </w:rPr>
      </w:pPr>
      <w:r>
        <w:rPr>
          <w:rFonts w:ascii="Arial" w:hAnsi="Arial" w:cs="Arial"/>
          <w:color w:val="000000"/>
        </w:rPr>
        <w:t>С</w:t>
      </w:r>
      <w:r w:rsidR="008D23F8" w:rsidRPr="0008231E">
        <w:rPr>
          <w:rFonts w:ascii="Arial" w:hAnsi="Arial" w:cs="Arial"/>
          <w:color w:val="000000"/>
        </w:rPr>
        <w:t>ферами</w:t>
      </w:r>
      <w:r w:rsidR="008D23F8" w:rsidRPr="00E42762">
        <w:rPr>
          <w:rFonts w:ascii="Arial" w:hAnsi="Arial" w:cs="Arial"/>
          <w:color w:val="000000"/>
        </w:rPr>
        <w:t xml:space="preserve"> профессиональной деятельности, в которых выпускники, освоившие программу, могут осуществлять профессиональную деятельность, являются:</w:t>
      </w:r>
    </w:p>
    <w:p w:rsidR="00F82FE9" w:rsidRDefault="00F82FE9" w:rsidP="008873EA">
      <w:pPr>
        <w:pStyle w:val="ConsPlusNormal"/>
        <w:ind w:firstLine="720"/>
        <w:jc w:val="both"/>
        <w:rPr>
          <w:sz w:val="24"/>
          <w:szCs w:val="24"/>
        </w:rPr>
      </w:pPr>
      <w:r>
        <w:rPr>
          <w:sz w:val="24"/>
          <w:szCs w:val="24"/>
        </w:rPr>
        <w:t xml:space="preserve">- </w:t>
      </w:r>
      <w:r w:rsidR="0008231E" w:rsidRPr="0008231E">
        <w:rPr>
          <w:sz w:val="24"/>
          <w:szCs w:val="24"/>
        </w:rPr>
        <w:t>пси</w:t>
      </w:r>
      <w:r>
        <w:rPr>
          <w:sz w:val="24"/>
          <w:szCs w:val="24"/>
        </w:rPr>
        <w:t>холого-педагогическая</w:t>
      </w:r>
      <w:r w:rsidR="0008231E" w:rsidRPr="0008231E">
        <w:rPr>
          <w:sz w:val="24"/>
          <w:szCs w:val="24"/>
        </w:rPr>
        <w:t>, консультативн</w:t>
      </w:r>
      <w:r>
        <w:rPr>
          <w:sz w:val="24"/>
          <w:szCs w:val="24"/>
        </w:rPr>
        <w:t>ая</w:t>
      </w:r>
      <w:r w:rsidR="0008231E" w:rsidRPr="0008231E">
        <w:rPr>
          <w:sz w:val="24"/>
          <w:szCs w:val="24"/>
        </w:rPr>
        <w:t xml:space="preserve"> и социальн</w:t>
      </w:r>
      <w:r>
        <w:rPr>
          <w:sz w:val="24"/>
          <w:szCs w:val="24"/>
        </w:rPr>
        <w:t>ая</w:t>
      </w:r>
      <w:r w:rsidR="0008231E" w:rsidRPr="0008231E">
        <w:rPr>
          <w:sz w:val="24"/>
          <w:szCs w:val="24"/>
        </w:rPr>
        <w:t xml:space="preserve"> помощ</w:t>
      </w:r>
      <w:r>
        <w:rPr>
          <w:sz w:val="24"/>
          <w:szCs w:val="24"/>
        </w:rPr>
        <w:t>ь</w:t>
      </w:r>
      <w:r w:rsidR="0008231E" w:rsidRPr="0008231E">
        <w:rPr>
          <w:sz w:val="24"/>
          <w:szCs w:val="24"/>
        </w:rPr>
        <w:t xml:space="preserve"> субъектам образовательного процесса;</w:t>
      </w:r>
    </w:p>
    <w:p w:rsidR="00F82FE9" w:rsidRDefault="00F82FE9" w:rsidP="008873EA">
      <w:pPr>
        <w:pStyle w:val="ConsPlusNormal"/>
        <w:ind w:firstLine="720"/>
        <w:jc w:val="both"/>
        <w:rPr>
          <w:sz w:val="24"/>
          <w:szCs w:val="24"/>
        </w:rPr>
      </w:pPr>
      <w:r>
        <w:rPr>
          <w:sz w:val="24"/>
          <w:szCs w:val="24"/>
        </w:rPr>
        <w:t xml:space="preserve">- </w:t>
      </w:r>
      <w:r w:rsidR="0008231E" w:rsidRPr="0008231E">
        <w:rPr>
          <w:sz w:val="24"/>
          <w:szCs w:val="24"/>
        </w:rPr>
        <w:t>основно</w:t>
      </w:r>
      <w:r>
        <w:rPr>
          <w:sz w:val="24"/>
          <w:szCs w:val="24"/>
        </w:rPr>
        <w:t>е общее</w:t>
      </w:r>
      <w:r w:rsidR="0008231E" w:rsidRPr="0008231E">
        <w:rPr>
          <w:sz w:val="24"/>
          <w:szCs w:val="24"/>
        </w:rPr>
        <w:t xml:space="preserve"> образовани</w:t>
      </w:r>
      <w:r>
        <w:rPr>
          <w:sz w:val="24"/>
          <w:szCs w:val="24"/>
        </w:rPr>
        <w:t>е, среднее</w:t>
      </w:r>
      <w:r w:rsidR="0008231E" w:rsidRPr="0008231E">
        <w:rPr>
          <w:sz w:val="24"/>
          <w:szCs w:val="24"/>
        </w:rPr>
        <w:t xml:space="preserve"> обще</w:t>
      </w:r>
      <w:r>
        <w:rPr>
          <w:sz w:val="24"/>
          <w:szCs w:val="24"/>
        </w:rPr>
        <w:t>е</w:t>
      </w:r>
      <w:r w:rsidR="0008231E" w:rsidRPr="0008231E">
        <w:rPr>
          <w:sz w:val="24"/>
          <w:szCs w:val="24"/>
        </w:rPr>
        <w:t xml:space="preserve"> образовани</w:t>
      </w:r>
      <w:r>
        <w:rPr>
          <w:sz w:val="24"/>
          <w:szCs w:val="24"/>
        </w:rPr>
        <w:t>е</w:t>
      </w:r>
      <w:r w:rsidR="0008231E" w:rsidRPr="0008231E">
        <w:rPr>
          <w:sz w:val="24"/>
          <w:szCs w:val="24"/>
        </w:rPr>
        <w:t>, профессионально</w:t>
      </w:r>
      <w:r>
        <w:rPr>
          <w:sz w:val="24"/>
          <w:szCs w:val="24"/>
        </w:rPr>
        <w:t>е образование</w:t>
      </w:r>
      <w:r w:rsidR="0008231E" w:rsidRPr="0008231E">
        <w:rPr>
          <w:sz w:val="24"/>
          <w:szCs w:val="24"/>
        </w:rPr>
        <w:t>, дополнительно</w:t>
      </w:r>
      <w:r>
        <w:rPr>
          <w:sz w:val="24"/>
          <w:szCs w:val="24"/>
        </w:rPr>
        <w:t>е</w:t>
      </w:r>
      <w:r w:rsidR="0008231E" w:rsidRPr="0008231E">
        <w:rPr>
          <w:sz w:val="24"/>
          <w:szCs w:val="24"/>
        </w:rPr>
        <w:t xml:space="preserve"> профессионально</w:t>
      </w:r>
      <w:r>
        <w:rPr>
          <w:sz w:val="24"/>
          <w:szCs w:val="24"/>
        </w:rPr>
        <w:t>е образование</w:t>
      </w:r>
      <w:r w:rsidR="0008231E" w:rsidRPr="0008231E">
        <w:rPr>
          <w:sz w:val="24"/>
          <w:szCs w:val="24"/>
        </w:rPr>
        <w:t>;</w:t>
      </w:r>
    </w:p>
    <w:p w:rsidR="0008231E" w:rsidRPr="0008231E" w:rsidRDefault="00F82FE9" w:rsidP="008873EA">
      <w:pPr>
        <w:pStyle w:val="ConsPlusNormal"/>
        <w:ind w:firstLine="720"/>
        <w:jc w:val="both"/>
        <w:rPr>
          <w:sz w:val="24"/>
          <w:szCs w:val="24"/>
        </w:rPr>
      </w:pPr>
      <w:r>
        <w:rPr>
          <w:sz w:val="24"/>
          <w:szCs w:val="24"/>
        </w:rPr>
        <w:t xml:space="preserve">- </w:t>
      </w:r>
      <w:r w:rsidR="0008231E" w:rsidRPr="0008231E">
        <w:rPr>
          <w:sz w:val="24"/>
          <w:szCs w:val="24"/>
        </w:rPr>
        <w:t>научны</w:t>
      </w:r>
      <w:r>
        <w:rPr>
          <w:sz w:val="24"/>
          <w:szCs w:val="24"/>
        </w:rPr>
        <w:t>е</w:t>
      </w:r>
      <w:r w:rsidR="0008231E" w:rsidRPr="0008231E">
        <w:rPr>
          <w:sz w:val="24"/>
          <w:szCs w:val="24"/>
        </w:rPr>
        <w:t xml:space="preserve"> исследовани</w:t>
      </w:r>
      <w:r>
        <w:rPr>
          <w:sz w:val="24"/>
          <w:szCs w:val="24"/>
        </w:rPr>
        <w:t>я</w:t>
      </w:r>
      <w:r w:rsidR="0008231E" w:rsidRPr="0008231E">
        <w:rPr>
          <w:sz w:val="24"/>
          <w:szCs w:val="24"/>
        </w:rPr>
        <w:t>;</w:t>
      </w:r>
    </w:p>
    <w:p w:rsidR="00A42E05" w:rsidRDefault="00F82FE9" w:rsidP="008873EA">
      <w:pPr>
        <w:pStyle w:val="ConsPlusNormal"/>
        <w:ind w:firstLine="720"/>
        <w:jc w:val="both"/>
        <w:rPr>
          <w:sz w:val="24"/>
          <w:szCs w:val="24"/>
        </w:rPr>
      </w:pPr>
      <w:r>
        <w:rPr>
          <w:sz w:val="24"/>
          <w:szCs w:val="24"/>
        </w:rPr>
        <w:t xml:space="preserve">- </w:t>
      </w:r>
      <w:r w:rsidR="0008231E" w:rsidRPr="0008231E">
        <w:rPr>
          <w:sz w:val="24"/>
          <w:szCs w:val="24"/>
        </w:rPr>
        <w:t>психологическо</w:t>
      </w:r>
      <w:r w:rsidR="00A42E05">
        <w:rPr>
          <w:sz w:val="24"/>
          <w:szCs w:val="24"/>
        </w:rPr>
        <w:t>е</w:t>
      </w:r>
      <w:r w:rsidR="0008231E" w:rsidRPr="0008231E">
        <w:rPr>
          <w:sz w:val="24"/>
          <w:szCs w:val="24"/>
        </w:rPr>
        <w:t xml:space="preserve"> сопровождени</w:t>
      </w:r>
      <w:r w:rsidR="00A42E05">
        <w:rPr>
          <w:sz w:val="24"/>
          <w:szCs w:val="24"/>
        </w:rPr>
        <w:t>е</w:t>
      </w:r>
      <w:r w:rsidR="0008231E" w:rsidRPr="0008231E">
        <w:rPr>
          <w:sz w:val="24"/>
          <w:szCs w:val="24"/>
        </w:rPr>
        <w:t xml:space="preserve"> представителей социально уязвимых слоев населения;</w:t>
      </w:r>
    </w:p>
    <w:p w:rsidR="00A42E05" w:rsidRDefault="00A42E05" w:rsidP="008873EA">
      <w:pPr>
        <w:pStyle w:val="ConsPlusNormal"/>
        <w:ind w:firstLine="720"/>
        <w:jc w:val="both"/>
        <w:rPr>
          <w:sz w:val="24"/>
          <w:szCs w:val="24"/>
        </w:rPr>
      </w:pPr>
      <w:r>
        <w:rPr>
          <w:sz w:val="24"/>
          <w:szCs w:val="24"/>
        </w:rPr>
        <w:t xml:space="preserve">- </w:t>
      </w:r>
      <w:r w:rsidR="0008231E" w:rsidRPr="0008231E">
        <w:rPr>
          <w:sz w:val="24"/>
          <w:szCs w:val="24"/>
        </w:rPr>
        <w:t>консультативн</w:t>
      </w:r>
      <w:r>
        <w:rPr>
          <w:sz w:val="24"/>
          <w:szCs w:val="24"/>
        </w:rPr>
        <w:t>ая помощь</w:t>
      </w:r>
      <w:r w:rsidR="0008231E" w:rsidRPr="0008231E">
        <w:rPr>
          <w:sz w:val="24"/>
          <w:szCs w:val="24"/>
        </w:rPr>
        <w:t xml:space="preserve"> работни</w:t>
      </w:r>
      <w:r>
        <w:rPr>
          <w:sz w:val="24"/>
          <w:szCs w:val="24"/>
        </w:rPr>
        <w:t>кам социальных служб, социальная</w:t>
      </w:r>
      <w:r w:rsidR="0008231E" w:rsidRPr="0008231E">
        <w:rPr>
          <w:sz w:val="24"/>
          <w:szCs w:val="24"/>
        </w:rPr>
        <w:t xml:space="preserve"> помощ</w:t>
      </w:r>
      <w:r>
        <w:rPr>
          <w:sz w:val="24"/>
          <w:szCs w:val="24"/>
        </w:rPr>
        <w:t>ь</w:t>
      </w:r>
      <w:r w:rsidR="0008231E" w:rsidRPr="0008231E">
        <w:rPr>
          <w:sz w:val="24"/>
          <w:szCs w:val="24"/>
        </w:rPr>
        <w:t xml:space="preserve"> семье и замещающим семьям;</w:t>
      </w:r>
    </w:p>
    <w:p w:rsidR="00A42E05" w:rsidRDefault="00A42E05" w:rsidP="008873EA">
      <w:pPr>
        <w:pStyle w:val="ConsPlusNormal"/>
        <w:ind w:firstLine="720"/>
        <w:jc w:val="both"/>
        <w:rPr>
          <w:sz w:val="24"/>
          <w:szCs w:val="24"/>
        </w:rPr>
      </w:pPr>
      <w:r>
        <w:rPr>
          <w:sz w:val="24"/>
          <w:szCs w:val="24"/>
        </w:rPr>
        <w:t xml:space="preserve">- </w:t>
      </w:r>
      <w:r w:rsidR="0008231E" w:rsidRPr="0008231E">
        <w:rPr>
          <w:sz w:val="24"/>
          <w:szCs w:val="24"/>
        </w:rPr>
        <w:t>оказани</w:t>
      </w:r>
      <w:r>
        <w:rPr>
          <w:sz w:val="24"/>
          <w:szCs w:val="24"/>
        </w:rPr>
        <w:t>е</w:t>
      </w:r>
      <w:r w:rsidR="0008231E" w:rsidRPr="0008231E">
        <w:rPr>
          <w:sz w:val="24"/>
          <w:szCs w:val="24"/>
        </w:rPr>
        <w:t xml:space="preserve"> психологической помощи отдельным лицам (клиентам), попавшим в трудную жизненную ситуацию;</w:t>
      </w:r>
    </w:p>
    <w:p w:rsidR="0008231E" w:rsidRPr="0008231E" w:rsidRDefault="00A42E05" w:rsidP="008873EA">
      <w:pPr>
        <w:pStyle w:val="ConsPlusNormal"/>
        <w:ind w:firstLine="720"/>
        <w:jc w:val="both"/>
        <w:rPr>
          <w:sz w:val="24"/>
          <w:szCs w:val="24"/>
        </w:rPr>
      </w:pPr>
      <w:r>
        <w:rPr>
          <w:sz w:val="24"/>
          <w:szCs w:val="24"/>
        </w:rPr>
        <w:t xml:space="preserve">- </w:t>
      </w:r>
      <w:r w:rsidR="0008231E" w:rsidRPr="0008231E">
        <w:rPr>
          <w:sz w:val="24"/>
          <w:szCs w:val="24"/>
        </w:rPr>
        <w:t>просвещени</w:t>
      </w:r>
      <w:r>
        <w:rPr>
          <w:sz w:val="24"/>
          <w:szCs w:val="24"/>
        </w:rPr>
        <w:t>е и повышение</w:t>
      </w:r>
      <w:r w:rsidR="0008231E" w:rsidRPr="0008231E">
        <w:rPr>
          <w:sz w:val="24"/>
          <w:szCs w:val="24"/>
        </w:rPr>
        <w:t xml:space="preserve"> психологической культуры населения</w:t>
      </w:r>
      <w:r w:rsidR="0008231E" w:rsidRPr="0008231E">
        <w:rPr>
          <w:i/>
          <w:color w:val="000000"/>
          <w:sz w:val="24"/>
          <w:szCs w:val="24"/>
        </w:rPr>
        <w:t>.</w:t>
      </w:r>
    </w:p>
    <w:p w:rsidR="008D23F8" w:rsidRPr="00E42762" w:rsidRDefault="008D23F8" w:rsidP="008873EA">
      <w:pPr>
        <w:widowControl w:val="0"/>
        <w:tabs>
          <w:tab w:val="left" w:pos="9781"/>
        </w:tabs>
        <w:ind w:right="20" w:firstLine="720"/>
        <w:jc w:val="both"/>
        <w:rPr>
          <w:rFonts w:ascii="Arial" w:hAnsi="Arial" w:cs="Arial"/>
          <w:color w:val="000000"/>
        </w:rPr>
      </w:pPr>
      <w:r w:rsidRPr="00E42762">
        <w:rPr>
          <w:rFonts w:ascii="Arial" w:hAnsi="Arial" w:cs="Arial"/>
          <w:color w:val="000000"/>
        </w:rPr>
        <w:lastRenderedPageBreak/>
        <w:t>Выпускники могут осуществлять профессиональную деятельность и в других областях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rsidR="008D23F8" w:rsidRPr="00E42762" w:rsidRDefault="008D23F8" w:rsidP="008873EA">
      <w:pPr>
        <w:widowControl w:val="0"/>
        <w:tabs>
          <w:tab w:val="left" w:pos="9781"/>
        </w:tabs>
        <w:ind w:firstLine="720"/>
        <w:jc w:val="both"/>
        <w:rPr>
          <w:rFonts w:ascii="Arial" w:hAnsi="Arial" w:cs="Arial"/>
          <w:color w:val="000000"/>
        </w:rPr>
      </w:pPr>
      <w:r w:rsidRPr="00E42762">
        <w:rPr>
          <w:rFonts w:ascii="Arial" w:hAnsi="Arial" w:cs="Arial"/>
          <w:color w:val="000000"/>
        </w:rPr>
        <w:t xml:space="preserve">В рамках освоения </w:t>
      </w:r>
      <w:r w:rsidR="00912F07" w:rsidRPr="00E42762">
        <w:rPr>
          <w:rFonts w:ascii="Arial" w:hAnsi="Arial" w:cs="Arial"/>
          <w:color w:val="000000"/>
        </w:rPr>
        <w:t xml:space="preserve">образовательной </w:t>
      </w:r>
      <w:r w:rsidRPr="00E42762">
        <w:rPr>
          <w:rFonts w:ascii="Arial" w:hAnsi="Arial" w:cs="Arial"/>
          <w:color w:val="000000"/>
        </w:rPr>
        <w:t>программы выпускники готовятся к решению задач профессиональной деятельности следующих типов:</w:t>
      </w:r>
    </w:p>
    <w:p w:rsidR="00FD4EB1" w:rsidRPr="0008231E" w:rsidRDefault="00FD4EB1" w:rsidP="008873EA">
      <w:pPr>
        <w:pStyle w:val="ConsPlusNormal"/>
        <w:ind w:firstLine="720"/>
        <w:jc w:val="both"/>
        <w:rPr>
          <w:sz w:val="24"/>
          <w:szCs w:val="24"/>
        </w:rPr>
      </w:pPr>
      <w:r>
        <w:rPr>
          <w:sz w:val="24"/>
          <w:szCs w:val="24"/>
        </w:rPr>
        <w:t xml:space="preserve">- </w:t>
      </w:r>
      <w:r w:rsidRPr="0008231E">
        <w:rPr>
          <w:sz w:val="24"/>
          <w:szCs w:val="24"/>
        </w:rPr>
        <w:t>научно-исследовательский;</w:t>
      </w:r>
    </w:p>
    <w:p w:rsidR="0008231E" w:rsidRPr="0008231E" w:rsidRDefault="00A42E05" w:rsidP="008873EA">
      <w:pPr>
        <w:pStyle w:val="ConsPlusNormal"/>
        <w:ind w:firstLine="720"/>
        <w:jc w:val="both"/>
        <w:rPr>
          <w:sz w:val="24"/>
          <w:szCs w:val="24"/>
        </w:rPr>
      </w:pPr>
      <w:r>
        <w:rPr>
          <w:sz w:val="24"/>
          <w:szCs w:val="24"/>
        </w:rPr>
        <w:t xml:space="preserve">- </w:t>
      </w:r>
      <w:r w:rsidR="0008231E" w:rsidRPr="0008231E">
        <w:rPr>
          <w:sz w:val="24"/>
          <w:szCs w:val="24"/>
        </w:rPr>
        <w:t>коррекционно-развивающий</w:t>
      </w:r>
      <w:r w:rsidR="001E2FAA">
        <w:rPr>
          <w:sz w:val="24"/>
          <w:szCs w:val="24"/>
        </w:rPr>
        <w:t>.</w:t>
      </w:r>
    </w:p>
    <w:p w:rsidR="008D23F8" w:rsidRPr="00E42762" w:rsidRDefault="008D23F8" w:rsidP="008873EA">
      <w:pPr>
        <w:widowControl w:val="0"/>
        <w:tabs>
          <w:tab w:val="left" w:pos="993"/>
        </w:tabs>
        <w:ind w:firstLine="720"/>
        <w:jc w:val="both"/>
        <w:rPr>
          <w:rFonts w:ascii="Arial" w:hAnsi="Arial" w:cs="Arial"/>
          <w:b/>
          <w:color w:val="000000"/>
        </w:rPr>
      </w:pPr>
    </w:p>
    <w:p w:rsidR="008D23F8" w:rsidRPr="00E42762" w:rsidRDefault="008D23F8" w:rsidP="008873EA">
      <w:pPr>
        <w:widowControl w:val="0"/>
        <w:tabs>
          <w:tab w:val="left" w:pos="993"/>
        </w:tabs>
        <w:ind w:firstLine="720"/>
        <w:jc w:val="both"/>
        <w:rPr>
          <w:rFonts w:ascii="Arial" w:hAnsi="Arial" w:cs="Arial"/>
          <w:b/>
          <w:color w:val="000000"/>
        </w:rPr>
      </w:pPr>
      <w:r w:rsidRPr="00E42762">
        <w:rPr>
          <w:rFonts w:ascii="Arial" w:hAnsi="Arial" w:cs="Arial"/>
          <w:b/>
          <w:color w:val="000000"/>
        </w:rPr>
        <w:t>2.2</w:t>
      </w:r>
      <w:r w:rsidR="004D3C2F">
        <w:rPr>
          <w:rFonts w:ascii="Arial" w:hAnsi="Arial" w:cs="Arial"/>
          <w:b/>
          <w:color w:val="000000"/>
        </w:rPr>
        <w:t xml:space="preserve"> </w:t>
      </w:r>
      <w:r w:rsidRPr="00E42762">
        <w:rPr>
          <w:rFonts w:ascii="Arial" w:hAnsi="Arial" w:cs="Arial"/>
          <w:b/>
          <w:color w:val="000000"/>
        </w:rPr>
        <w:t>Перечень профессиональных стандартов</w:t>
      </w:r>
    </w:p>
    <w:p w:rsidR="008D23F8" w:rsidRPr="00CD59C4" w:rsidRDefault="008D23F8" w:rsidP="008873EA">
      <w:pPr>
        <w:widowControl w:val="0"/>
        <w:tabs>
          <w:tab w:val="left" w:pos="993"/>
        </w:tabs>
        <w:ind w:firstLine="720"/>
        <w:jc w:val="both"/>
        <w:rPr>
          <w:rFonts w:ascii="Arial" w:hAnsi="Arial" w:cs="Arial"/>
          <w:color w:val="000000"/>
        </w:rPr>
      </w:pPr>
      <w:r w:rsidRPr="00E42762">
        <w:rPr>
          <w:rFonts w:ascii="Arial" w:hAnsi="Arial" w:cs="Arial"/>
          <w:color w:val="000000"/>
        </w:rPr>
        <w:t xml:space="preserve">Перечень используемых профессиональных стандартов, соотнесенных с федеральным государственным </w:t>
      </w:r>
      <w:r w:rsidRPr="00CD59C4">
        <w:rPr>
          <w:rFonts w:ascii="Arial" w:hAnsi="Arial" w:cs="Arial"/>
          <w:color w:val="000000"/>
        </w:rPr>
        <w:t xml:space="preserve">образовательным стандартом по направлению </w:t>
      </w:r>
      <w:r w:rsidR="0008231E" w:rsidRPr="00CD59C4">
        <w:rPr>
          <w:rFonts w:ascii="Arial" w:hAnsi="Arial" w:cs="Arial"/>
          <w:color w:val="000000"/>
        </w:rPr>
        <w:t xml:space="preserve">подготовки </w:t>
      </w:r>
      <w:r w:rsidR="0008231E" w:rsidRPr="00CD59C4">
        <w:rPr>
          <w:rFonts w:ascii="Arial" w:hAnsi="Arial" w:cs="Arial"/>
        </w:rPr>
        <w:t>37.01.04 Психология</w:t>
      </w:r>
      <w:r w:rsidR="005C075C" w:rsidRPr="00CD59C4">
        <w:rPr>
          <w:rFonts w:ascii="Arial" w:hAnsi="Arial" w:cs="Arial"/>
        </w:rPr>
        <w:t xml:space="preserve"> </w:t>
      </w:r>
      <w:r w:rsidR="00947D76" w:rsidRPr="00CD59C4">
        <w:rPr>
          <w:rFonts w:ascii="Arial" w:hAnsi="Arial" w:cs="Arial"/>
          <w:color w:val="000000"/>
        </w:rPr>
        <w:t xml:space="preserve">и используемых </w:t>
      </w:r>
      <w:r w:rsidRPr="00CD59C4">
        <w:rPr>
          <w:rFonts w:ascii="Arial" w:hAnsi="Arial" w:cs="Arial"/>
          <w:color w:val="000000"/>
        </w:rPr>
        <w:t>при формировании ОПОП</w:t>
      </w:r>
      <w:r w:rsidR="00865F8F" w:rsidRPr="00CD59C4">
        <w:rPr>
          <w:rFonts w:ascii="Arial" w:hAnsi="Arial" w:cs="Arial"/>
          <w:color w:val="000000"/>
        </w:rPr>
        <w:t>,</w:t>
      </w:r>
      <w:r w:rsidRPr="00CD59C4">
        <w:rPr>
          <w:rFonts w:ascii="Arial" w:hAnsi="Arial" w:cs="Arial"/>
          <w:color w:val="000000"/>
        </w:rPr>
        <w:t xml:space="preserve"> приведен в </w:t>
      </w:r>
      <w:r w:rsidR="00921E55" w:rsidRPr="00CD59C4">
        <w:rPr>
          <w:rFonts w:ascii="Arial" w:hAnsi="Arial" w:cs="Arial"/>
          <w:color w:val="000000"/>
        </w:rPr>
        <w:t>П</w:t>
      </w:r>
      <w:r w:rsidRPr="00CD59C4">
        <w:rPr>
          <w:rFonts w:ascii="Arial" w:hAnsi="Arial" w:cs="Arial"/>
          <w:color w:val="000000"/>
        </w:rPr>
        <w:t>риложении 1.</w:t>
      </w:r>
    </w:p>
    <w:p w:rsidR="008D23F8" w:rsidRPr="00E42762" w:rsidRDefault="008D23F8" w:rsidP="008873EA">
      <w:pPr>
        <w:widowControl w:val="0"/>
        <w:tabs>
          <w:tab w:val="left" w:pos="9781"/>
        </w:tabs>
        <w:ind w:firstLine="720"/>
        <w:jc w:val="both"/>
        <w:rPr>
          <w:rFonts w:ascii="Arial" w:hAnsi="Arial" w:cs="Arial"/>
          <w:b/>
          <w:i/>
          <w:color w:val="000000"/>
        </w:rPr>
      </w:pPr>
      <w:r w:rsidRPr="00CD59C4">
        <w:rPr>
          <w:rFonts w:ascii="Arial" w:hAnsi="Arial" w:cs="Arial"/>
          <w:color w:val="000000"/>
        </w:rPr>
        <w:t>Перечень обобщ</w:t>
      </w:r>
      <w:r w:rsidR="008330C2" w:rsidRPr="00CD59C4">
        <w:rPr>
          <w:rFonts w:ascii="Arial" w:hAnsi="Arial" w:cs="Arial"/>
          <w:color w:val="000000"/>
        </w:rPr>
        <w:t>е</w:t>
      </w:r>
      <w:r w:rsidRPr="00CD59C4">
        <w:rPr>
          <w:rFonts w:ascii="Arial" w:hAnsi="Arial" w:cs="Arial"/>
          <w:color w:val="000000"/>
        </w:rPr>
        <w:t xml:space="preserve">нных трудовых функций и трудовых функций, имеющих отношение к профессиональной деятельности выпускника данной образовательной программы, представлен в </w:t>
      </w:r>
      <w:r w:rsidR="00921E55" w:rsidRPr="00CD59C4">
        <w:rPr>
          <w:rFonts w:ascii="Arial" w:hAnsi="Arial" w:cs="Arial"/>
          <w:color w:val="000000"/>
        </w:rPr>
        <w:t>П</w:t>
      </w:r>
      <w:r w:rsidRPr="00CD59C4">
        <w:rPr>
          <w:rFonts w:ascii="Arial" w:hAnsi="Arial" w:cs="Arial"/>
          <w:color w:val="000000"/>
        </w:rPr>
        <w:t>риложении 2.</w:t>
      </w:r>
    </w:p>
    <w:p w:rsidR="0070271D" w:rsidRDefault="0070271D" w:rsidP="008873EA">
      <w:pPr>
        <w:widowControl w:val="0"/>
        <w:ind w:firstLine="720"/>
        <w:jc w:val="both"/>
        <w:outlineLvl w:val="4"/>
        <w:rPr>
          <w:rFonts w:ascii="Arial" w:hAnsi="Arial" w:cs="Arial"/>
          <w:b/>
          <w:bCs/>
          <w:iCs/>
          <w:color w:val="000000"/>
        </w:rPr>
      </w:pPr>
    </w:p>
    <w:p w:rsidR="008D23F8" w:rsidRPr="00E42762" w:rsidRDefault="008D23F8" w:rsidP="008873EA">
      <w:pPr>
        <w:widowControl w:val="0"/>
        <w:ind w:firstLine="720"/>
        <w:jc w:val="both"/>
        <w:outlineLvl w:val="4"/>
        <w:rPr>
          <w:rFonts w:ascii="Arial" w:hAnsi="Arial" w:cs="Arial"/>
          <w:b/>
          <w:bCs/>
          <w:iCs/>
          <w:color w:val="000000"/>
        </w:rPr>
      </w:pPr>
      <w:r w:rsidRPr="00E42762">
        <w:rPr>
          <w:rFonts w:ascii="Arial" w:hAnsi="Arial" w:cs="Arial"/>
          <w:b/>
          <w:bCs/>
          <w:iCs/>
          <w:color w:val="000000"/>
        </w:rPr>
        <w:t>3. Общая характеристика основной профессиональной образовательной программы</w:t>
      </w:r>
    </w:p>
    <w:p w:rsidR="00CD59C4" w:rsidRDefault="00CD59C4" w:rsidP="008873EA">
      <w:pPr>
        <w:widowControl w:val="0"/>
        <w:ind w:firstLine="720"/>
        <w:jc w:val="both"/>
        <w:rPr>
          <w:rFonts w:ascii="Arial" w:hAnsi="Arial" w:cs="Arial"/>
          <w:b/>
          <w:color w:val="000000"/>
        </w:rPr>
      </w:pPr>
    </w:p>
    <w:p w:rsidR="008D23F8" w:rsidRPr="00E42762" w:rsidRDefault="008D23F8" w:rsidP="008873EA">
      <w:pPr>
        <w:widowControl w:val="0"/>
        <w:ind w:firstLine="720"/>
        <w:jc w:val="both"/>
        <w:rPr>
          <w:rFonts w:ascii="Arial" w:hAnsi="Arial" w:cs="Arial"/>
          <w:b/>
          <w:color w:val="000000"/>
        </w:rPr>
      </w:pPr>
      <w:r w:rsidRPr="00E42762">
        <w:rPr>
          <w:rFonts w:ascii="Arial" w:hAnsi="Arial" w:cs="Arial"/>
          <w:b/>
          <w:color w:val="000000"/>
        </w:rPr>
        <w:t>3.1 Профиль образовательной программы</w:t>
      </w:r>
    </w:p>
    <w:p w:rsidR="0015078D" w:rsidRPr="0015078D" w:rsidRDefault="008D23F8" w:rsidP="008873EA">
      <w:pPr>
        <w:pStyle w:val="af2"/>
        <w:widowControl w:val="0"/>
        <w:spacing w:after="0"/>
        <w:ind w:left="0" w:firstLine="720"/>
        <w:jc w:val="both"/>
        <w:rPr>
          <w:rFonts w:ascii="Arial" w:hAnsi="Arial" w:cs="Arial"/>
        </w:rPr>
      </w:pPr>
      <w:r w:rsidRPr="0015078D">
        <w:rPr>
          <w:rFonts w:ascii="Arial" w:hAnsi="Arial" w:cs="Arial"/>
          <w:color w:val="000000"/>
        </w:rPr>
        <w:t xml:space="preserve">Профиль образовательной программы </w:t>
      </w:r>
      <w:r w:rsidR="0015078D" w:rsidRPr="0015078D">
        <w:rPr>
          <w:rFonts w:ascii="Arial" w:hAnsi="Arial" w:cs="Arial"/>
          <w:color w:val="000000"/>
        </w:rPr>
        <w:t>в рамках направления подготовки</w:t>
      </w:r>
      <w:r w:rsidRPr="0015078D">
        <w:rPr>
          <w:rFonts w:ascii="Arial" w:hAnsi="Arial" w:cs="Arial"/>
          <w:color w:val="000000"/>
        </w:rPr>
        <w:t xml:space="preserve"> </w:t>
      </w:r>
      <w:r w:rsidR="00A27673">
        <w:rPr>
          <w:rFonts w:ascii="Arial" w:hAnsi="Arial" w:cs="Arial"/>
          <w:color w:val="000000"/>
        </w:rPr>
        <w:t>– П</w:t>
      </w:r>
      <w:r w:rsidR="0015078D" w:rsidRPr="0015078D">
        <w:rPr>
          <w:rFonts w:ascii="Arial" w:hAnsi="Arial" w:cs="Arial"/>
        </w:rPr>
        <w:t>сихологическое сопровождение развития личности в социальной сфере</w:t>
      </w:r>
      <w:r w:rsidR="008B1D1D">
        <w:rPr>
          <w:rFonts w:ascii="Arial" w:hAnsi="Arial" w:cs="Arial"/>
        </w:rPr>
        <w:t>.</w:t>
      </w:r>
    </w:p>
    <w:p w:rsidR="0070271D" w:rsidRDefault="0070271D" w:rsidP="008873EA">
      <w:pPr>
        <w:widowControl w:val="0"/>
        <w:ind w:firstLine="720"/>
        <w:jc w:val="both"/>
        <w:rPr>
          <w:rFonts w:ascii="Arial" w:hAnsi="Arial" w:cs="Arial"/>
          <w:b/>
          <w:color w:val="000000"/>
          <w:spacing w:val="-3"/>
        </w:rPr>
      </w:pPr>
    </w:p>
    <w:p w:rsidR="008D23F8" w:rsidRPr="00E42762" w:rsidRDefault="008D23F8" w:rsidP="008873EA">
      <w:pPr>
        <w:widowControl w:val="0"/>
        <w:ind w:firstLine="720"/>
        <w:jc w:val="both"/>
        <w:rPr>
          <w:rFonts w:ascii="Arial" w:hAnsi="Arial" w:cs="Arial"/>
          <w:b/>
          <w:color w:val="000000"/>
          <w:spacing w:val="-3"/>
        </w:rPr>
      </w:pPr>
      <w:r w:rsidRPr="0015078D">
        <w:rPr>
          <w:rFonts w:ascii="Arial" w:hAnsi="Arial" w:cs="Arial"/>
          <w:b/>
          <w:color w:val="000000"/>
          <w:spacing w:val="-3"/>
        </w:rPr>
        <w:t>3.2 Квалификация</w:t>
      </w:r>
      <w:r w:rsidRPr="00E42762">
        <w:rPr>
          <w:rFonts w:ascii="Arial" w:hAnsi="Arial" w:cs="Arial"/>
          <w:b/>
          <w:color w:val="000000"/>
          <w:spacing w:val="-3"/>
        </w:rPr>
        <w:t>, присваиваемая выпускникам образовательной программы</w:t>
      </w:r>
    </w:p>
    <w:p w:rsidR="008D23F8" w:rsidRPr="00E42762" w:rsidRDefault="008D23F8" w:rsidP="008873EA">
      <w:pPr>
        <w:widowControl w:val="0"/>
        <w:ind w:firstLine="720"/>
        <w:jc w:val="both"/>
        <w:rPr>
          <w:rFonts w:ascii="Arial" w:hAnsi="Arial" w:cs="Arial"/>
          <w:color w:val="000000"/>
          <w:spacing w:val="-3"/>
        </w:rPr>
      </w:pPr>
      <w:r w:rsidRPr="00E42762">
        <w:rPr>
          <w:rFonts w:ascii="Arial" w:hAnsi="Arial" w:cs="Arial"/>
          <w:color w:val="000000"/>
          <w:spacing w:val="-3"/>
        </w:rPr>
        <w:t>Квалификация, присваиваемая выпускникам образовательной программы: магистр</w:t>
      </w:r>
      <w:r w:rsidR="00A5491D">
        <w:rPr>
          <w:rFonts w:ascii="Arial" w:hAnsi="Arial" w:cs="Arial"/>
          <w:color w:val="000000"/>
          <w:spacing w:val="-3"/>
        </w:rPr>
        <w:t>.</w:t>
      </w:r>
    </w:p>
    <w:p w:rsidR="00273E8E" w:rsidRPr="00E42762" w:rsidRDefault="00273E8E" w:rsidP="008873EA">
      <w:pPr>
        <w:widowControl w:val="0"/>
        <w:ind w:firstLine="720"/>
        <w:jc w:val="both"/>
        <w:rPr>
          <w:rFonts w:ascii="Arial" w:hAnsi="Arial" w:cs="Arial"/>
          <w:b/>
          <w:color w:val="000000"/>
          <w:spacing w:val="-3"/>
        </w:rPr>
      </w:pPr>
    </w:p>
    <w:p w:rsidR="008D23F8" w:rsidRPr="00E42762" w:rsidRDefault="008D23F8" w:rsidP="008873EA">
      <w:pPr>
        <w:widowControl w:val="0"/>
        <w:ind w:firstLine="720"/>
        <w:jc w:val="both"/>
        <w:rPr>
          <w:rFonts w:ascii="Arial" w:hAnsi="Arial" w:cs="Arial"/>
          <w:b/>
          <w:color w:val="000000"/>
          <w:spacing w:val="-3"/>
        </w:rPr>
      </w:pPr>
      <w:r w:rsidRPr="00E42762">
        <w:rPr>
          <w:rFonts w:ascii="Arial" w:hAnsi="Arial" w:cs="Arial"/>
          <w:b/>
          <w:color w:val="000000"/>
          <w:spacing w:val="-3"/>
        </w:rPr>
        <w:t>3.3 Объем программы</w:t>
      </w:r>
    </w:p>
    <w:p w:rsidR="008D23F8" w:rsidRPr="00E42762" w:rsidRDefault="008D23F8" w:rsidP="008873EA">
      <w:pPr>
        <w:widowControl w:val="0"/>
        <w:ind w:firstLine="720"/>
        <w:jc w:val="both"/>
        <w:rPr>
          <w:rFonts w:ascii="Arial" w:hAnsi="Arial" w:cs="Arial"/>
          <w:color w:val="000000"/>
        </w:rPr>
      </w:pPr>
      <w:r w:rsidRPr="00E42762">
        <w:rPr>
          <w:rFonts w:ascii="Arial" w:hAnsi="Arial" w:cs="Arial"/>
          <w:color w:val="000000"/>
          <w:spacing w:val="-3"/>
        </w:rPr>
        <w:t xml:space="preserve">Объем программы составляет </w:t>
      </w:r>
      <w:r w:rsidR="00A5491D">
        <w:rPr>
          <w:rFonts w:ascii="Arial" w:hAnsi="Arial" w:cs="Arial"/>
          <w:color w:val="000000"/>
          <w:spacing w:val="-3"/>
        </w:rPr>
        <w:t>120</w:t>
      </w:r>
      <w:r w:rsidRPr="00E42762">
        <w:rPr>
          <w:rFonts w:ascii="Arial" w:hAnsi="Arial" w:cs="Arial"/>
          <w:color w:val="000000"/>
          <w:spacing w:val="-3"/>
        </w:rPr>
        <w:t xml:space="preserve"> зачетных единиц </w:t>
      </w:r>
      <w:r w:rsidRPr="00E42762">
        <w:rPr>
          <w:rFonts w:ascii="Arial" w:hAnsi="Arial" w:cs="Arial"/>
          <w:color w:val="000000"/>
        </w:rPr>
        <w:t xml:space="preserve">вне зависимости </w:t>
      </w:r>
      <w:r w:rsidR="00063CC9" w:rsidRPr="00E42762">
        <w:rPr>
          <w:rFonts w:ascii="Arial" w:hAnsi="Arial" w:cs="Arial"/>
          <w:color w:val="000000"/>
        </w:rPr>
        <w:t xml:space="preserve">от </w:t>
      </w:r>
      <w:r w:rsidRPr="00E42762">
        <w:rPr>
          <w:rFonts w:ascii="Arial" w:hAnsi="Arial" w:cs="Arial"/>
          <w:color w:val="000000"/>
        </w:rPr>
        <w:t xml:space="preserve">применяемых образовательных технологий, </w:t>
      </w:r>
      <w:r w:rsidR="00EA2BD0" w:rsidRPr="00E42762">
        <w:rPr>
          <w:rFonts w:ascii="Arial" w:hAnsi="Arial" w:cs="Arial"/>
          <w:color w:val="000000"/>
        </w:rPr>
        <w:t xml:space="preserve">реализации программы </w:t>
      </w:r>
      <w:r w:rsidRPr="00E42762">
        <w:rPr>
          <w:rFonts w:ascii="Arial" w:hAnsi="Arial" w:cs="Arial"/>
          <w:color w:val="000000"/>
        </w:rPr>
        <w:t>по индивидуальному учебному плану.</w:t>
      </w:r>
    </w:p>
    <w:p w:rsidR="008D23F8" w:rsidRPr="00E42762" w:rsidRDefault="008D23F8" w:rsidP="008873EA">
      <w:pPr>
        <w:widowControl w:val="0"/>
        <w:autoSpaceDE w:val="0"/>
        <w:autoSpaceDN w:val="0"/>
        <w:adjustRightInd w:val="0"/>
        <w:ind w:firstLine="720"/>
        <w:jc w:val="both"/>
        <w:rPr>
          <w:rFonts w:ascii="Arial" w:hAnsi="Arial" w:cs="Arial"/>
          <w:color w:val="000000"/>
        </w:rPr>
      </w:pPr>
      <w:r w:rsidRPr="00E42762">
        <w:rPr>
          <w:rFonts w:ascii="Arial" w:hAnsi="Arial" w:cs="Arial"/>
          <w:color w:val="000000"/>
        </w:rPr>
        <w:t xml:space="preserve">Объем программы, реализуемый за один учебный год, составляет не более </w:t>
      </w:r>
      <w:r w:rsidR="007C4788">
        <w:rPr>
          <w:rFonts w:ascii="Arial" w:hAnsi="Arial" w:cs="Arial"/>
          <w:color w:val="000000"/>
        </w:rPr>
        <w:t>6</w:t>
      </w:r>
      <w:r w:rsidRPr="00E42762">
        <w:rPr>
          <w:rFonts w:ascii="Arial" w:hAnsi="Arial" w:cs="Arial"/>
          <w:color w:val="000000"/>
        </w:rPr>
        <w:t>0 з.е. вне зависимости от</w:t>
      </w:r>
      <w:r w:rsidR="00607A92" w:rsidRPr="00E42762">
        <w:rPr>
          <w:rFonts w:ascii="Arial" w:hAnsi="Arial" w:cs="Arial"/>
          <w:color w:val="000000"/>
        </w:rPr>
        <w:t xml:space="preserve"> </w:t>
      </w:r>
      <w:r w:rsidRPr="00E42762">
        <w:rPr>
          <w:rFonts w:ascii="Arial" w:hAnsi="Arial" w:cs="Arial"/>
          <w:color w:val="000000"/>
        </w:rPr>
        <w:t xml:space="preserve">применяемых образовательных технологий, реализации программы по индивидуальному учебному плану (за исключением ускоренного обучения), а при ускоренном обучении – не более </w:t>
      </w:r>
      <w:r w:rsidR="007C4788">
        <w:rPr>
          <w:rFonts w:ascii="Arial" w:hAnsi="Arial" w:cs="Arial"/>
          <w:color w:val="000000"/>
        </w:rPr>
        <w:t>75</w:t>
      </w:r>
      <w:r w:rsidRPr="00E42762">
        <w:rPr>
          <w:rFonts w:ascii="Arial" w:hAnsi="Arial" w:cs="Arial"/>
          <w:color w:val="000000"/>
        </w:rPr>
        <w:t xml:space="preserve"> з.е.</w:t>
      </w:r>
    </w:p>
    <w:p w:rsidR="008D23F8" w:rsidRPr="00E42762" w:rsidRDefault="008D23F8" w:rsidP="008873EA">
      <w:pPr>
        <w:widowControl w:val="0"/>
        <w:ind w:firstLine="720"/>
        <w:jc w:val="both"/>
        <w:rPr>
          <w:rFonts w:ascii="Arial" w:hAnsi="Arial" w:cs="Arial"/>
          <w:b/>
          <w:color w:val="000000"/>
          <w:spacing w:val="-3"/>
        </w:rPr>
      </w:pPr>
    </w:p>
    <w:p w:rsidR="008D23F8" w:rsidRPr="00CF38D3" w:rsidRDefault="008D23F8" w:rsidP="008873EA">
      <w:pPr>
        <w:widowControl w:val="0"/>
        <w:ind w:firstLine="720"/>
        <w:jc w:val="both"/>
        <w:rPr>
          <w:rFonts w:ascii="Arial" w:hAnsi="Arial" w:cs="Arial"/>
          <w:b/>
          <w:color w:val="000000"/>
          <w:spacing w:val="-3"/>
        </w:rPr>
      </w:pPr>
      <w:r w:rsidRPr="00CF38D3">
        <w:rPr>
          <w:rFonts w:ascii="Arial" w:hAnsi="Arial" w:cs="Arial"/>
          <w:b/>
          <w:color w:val="000000"/>
          <w:spacing w:val="-3"/>
        </w:rPr>
        <w:t>3.4 Срок получения образования</w:t>
      </w:r>
    </w:p>
    <w:p w:rsidR="008D23F8" w:rsidRPr="00CF38D3" w:rsidRDefault="008D23F8" w:rsidP="008873EA">
      <w:pPr>
        <w:widowControl w:val="0"/>
        <w:ind w:firstLine="720"/>
        <w:jc w:val="both"/>
        <w:rPr>
          <w:rFonts w:ascii="Arial" w:hAnsi="Arial" w:cs="Arial"/>
          <w:color w:val="000000"/>
          <w:spacing w:val="-3"/>
        </w:rPr>
      </w:pPr>
      <w:r w:rsidRPr="00CF38D3">
        <w:rPr>
          <w:rFonts w:ascii="Arial" w:hAnsi="Arial" w:cs="Arial"/>
          <w:color w:val="000000"/>
          <w:spacing w:val="-3"/>
        </w:rPr>
        <w:t xml:space="preserve">в очной форме обучения составляет </w:t>
      </w:r>
      <w:r w:rsidR="00A5491D">
        <w:rPr>
          <w:rFonts w:ascii="Arial" w:hAnsi="Arial" w:cs="Arial"/>
          <w:color w:val="000000"/>
          <w:spacing w:val="-3"/>
        </w:rPr>
        <w:t>2 года</w:t>
      </w:r>
      <w:r w:rsidR="00FA0240">
        <w:rPr>
          <w:rFonts w:ascii="Arial" w:hAnsi="Arial" w:cs="Arial"/>
          <w:color w:val="000000"/>
          <w:spacing w:val="-3"/>
        </w:rPr>
        <w:t>.</w:t>
      </w:r>
    </w:p>
    <w:p w:rsidR="008D23F8" w:rsidRPr="00E42762" w:rsidRDefault="008D23F8" w:rsidP="008873EA">
      <w:pPr>
        <w:widowControl w:val="0"/>
        <w:ind w:firstLine="720"/>
        <w:jc w:val="both"/>
        <w:rPr>
          <w:rFonts w:ascii="Arial" w:hAnsi="Arial" w:cs="Arial"/>
          <w:color w:val="000000"/>
        </w:rPr>
      </w:pPr>
    </w:p>
    <w:p w:rsidR="008D23F8" w:rsidRPr="00610223" w:rsidRDefault="008D23F8" w:rsidP="008873EA">
      <w:pPr>
        <w:widowControl w:val="0"/>
        <w:ind w:firstLine="720"/>
        <w:jc w:val="both"/>
        <w:rPr>
          <w:rFonts w:ascii="Arial" w:hAnsi="Arial" w:cs="Arial"/>
          <w:b/>
          <w:color w:val="000000"/>
        </w:rPr>
      </w:pPr>
      <w:r w:rsidRPr="00610223">
        <w:rPr>
          <w:rFonts w:ascii="Arial" w:hAnsi="Arial" w:cs="Arial"/>
          <w:b/>
          <w:color w:val="000000"/>
        </w:rPr>
        <w:t>3.5 Минимальный объем контактной работы</w:t>
      </w:r>
    </w:p>
    <w:p w:rsidR="008D23F8" w:rsidRPr="008076A6" w:rsidRDefault="008D23F8" w:rsidP="008873EA">
      <w:pPr>
        <w:widowControl w:val="0"/>
        <w:ind w:firstLine="720"/>
        <w:jc w:val="both"/>
        <w:rPr>
          <w:rFonts w:ascii="Arial" w:hAnsi="Arial" w:cs="Arial"/>
        </w:rPr>
      </w:pPr>
      <w:r w:rsidRPr="00610223">
        <w:rPr>
          <w:rFonts w:ascii="Arial" w:hAnsi="Arial" w:cs="Arial"/>
        </w:rPr>
        <w:t xml:space="preserve">Минимальный объем контактной работы по образовательной программе составляет </w:t>
      </w:r>
      <w:r w:rsidR="00610223" w:rsidRPr="00610223">
        <w:rPr>
          <w:rFonts w:ascii="Arial" w:hAnsi="Arial" w:cs="Arial"/>
        </w:rPr>
        <w:t>1</w:t>
      </w:r>
      <w:r w:rsidR="00752B37">
        <w:rPr>
          <w:rFonts w:ascii="Arial" w:hAnsi="Arial" w:cs="Arial"/>
        </w:rPr>
        <w:t>486</w:t>
      </w:r>
      <w:r w:rsidRPr="00610223">
        <w:rPr>
          <w:rFonts w:ascii="Arial" w:hAnsi="Arial" w:cs="Arial"/>
        </w:rPr>
        <w:t xml:space="preserve"> час</w:t>
      </w:r>
      <w:r w:rsidR="0076255E" w:rsidRPr="00610223">
        <w:rPr>
          <w:rFonts w:ascii="Arial" w:hAnsi="Arial" w:cs="Arial"/>
        </w:rPr>
        <w:t>а</w:t>
      </w:r>
      <w:r w:rsidRPr="00610223">
        <w:rPr>
          <w:rFonts w:ascii="Arial" w:hAnsi="Arial" w:cs="Arial"/>
        </w:rPr>
        <w:t>.</w:t>
      </w:r>
    </w:p>
    <w:p w:rsidR="008D23F8" w:rsidRPr="008076A6" w:rsidRDefault="008D23F8" w:rsidP="008873EA">
      <w:pPr>
        <w:widowControl w:val="0"/>
        <w:ind w:firstLine="720"/>
        <w:jc w:val="both"/>
        <w:rPr>
          <w:rFonts w:ascii="Arial" w:hAnsi="Arial" w:cs="Arial"/>
          <w:color w:val="000000"/>
        </w:rPr>
      </w:pPr>
    </w:p>
    <w:p w:rsidR="008D23F8" w:rsidRPr="00E42762" w:rsidRDefault="008D23F8" w:rsidP="008873EA">
      <w:pPr>
        <w:widowControl w:val="0"/>
        <w:ind w:firstLine="720"/>
        <w:jc w:val="both"/>
        <w:rPr>
          <w:rFonts w:ascii="Arial" w:hAnsi="Arial" w:cs="Arial"/>
          <w:b/>
          <w:color w:val="000000"/>
        </w:rPr>
      </w:pPr>
      <w:r w:rsidRPr="00E42762">
        <w:rPr>
          <w:rFonts w:ascii="Arial" w:hAnsi="Arial" w:cs="Arial"/>
          <w:b/>
          <w:color w:val="000000"/>
        </w:rPr>
        <w:t>3.6 Язык обучения</w:t>
      </w:r>
    </w:p>
    <w:p w:rsidR="008D23F8" w:rsidRPr="00E42762" w:rsidRDefault="008D23F8" w:rsidP="008873EA">
      <w:pPr>
        <w:widowControl w:val="0"/>
        <w:ind w:firstLine="720"/>
        <w:jc w:val="both"/>
        <w:rPr>
          <w:rFonts w:ascii="Arial" w:hAnsi="Arial" w:cs="Arial"/>
          <w:color w:val="000000"/>
        </w:rPr>
      </w:pPr>
      <w:r w:rsidRPr="00E42762">
        <w:rPr>
          <w:rFonts w:ascii="Arial" w:hAnsi="Arial" w:cs="Arial"/>
          <w:color w:val="000000"/>
        </w:rPr>
        <w:t>Программа реализуется на русском языке.</w:t>
      </w:r>
    </w:p>
    <w:p w:rsidR="009620B0" w:rsidRPr="00E42762" w:rsidRDefault="009620B0" w:rsidP="008873EA">
      <w:pPr>
        <w:widowControl w:val="0"/>
        <w:ind w:firstLine="720"/>
        <w:jc w:val="both"/>
        <w:rPr>
          <w:rFonts w:ascii="Arial" w:hAnsi="Arial" w:cs="Arial"/>
          <w:color w:val="000000"/>
        </w:rPr>
      </w:pPr>
    </w:p>
    <w:p w:rsidR="00444588" w:rsidRPr="00E42762" w:rsidRDefault="009620B0" w:rsidP="008873EA">
      <w:pPr>
        <w:widowControl w:val="0"/>
        <w:ind w:firstLine="720"/>
        <w:jc w:val="both"/>
        <w:rPr>
          <w:rFonts w:ascii="Arial" w:hAnsi="Arial" w:cs="Arial"/>
          <w:color w:val="000000"/>
        </w:rPr>
      </w:pPr>
      <w:r w:rsidRPr="005C075C">
        <w:rPr>
          <w:rFonts w:ascii="Arial" w:hAnsi="Arial" w:cs="Arial"/>
          <w:b/>
          <w:color w:val="000000"/>
        </w:rPr>
        <w:t>3.7</w:t>
      </w:r>
      <w:r w:rsidRPr="004D3C2F">
        <w:rPr>
          <w:rFonts w:ascii="Arial" w:hAnsi="Arial" w:cs="Arial"/>
          <w:b/>
          <w:color w:val="000000"/>
        </w:rPr>
        <w:t xml:space="preserve"> </w:t>
      </w:r>
      <w:r w:rsidRPr="00E42762">
        <w:rPr>
          <w:rFonts w:ascii="Arial" w:hAnsi="Arial" w:cs="Arial"/>
          <w:b/>
          <w:color w:val="000000"/>
        </w:rPr>
        <w:t>Применение электронного обучения и дистанционных образовательных технологий</w:t>
      </w:r>
    </w:p>
    <w:p w:rsidR="005C075C" w:rsidRPr="00A82960" w:rsidRDefault="005C075C" w:rsidP="008873EA">
      <w:pPr>
        <w:widowControl w:val="0"/>
        <w:ind w:firstLine="720"/>
        <w:jc w:val="both"/>
        <w:rPr>
          <w:rFonts w:ascii="Arial" w:hAnsi="Arial" w:cs="Arial"/>
          <w:iCs/>
        </w:rPr>
      </w:pPr>
      <w:r w:rsidRPr="00191AA3">
        <w:rPr>
          <w:rFonts w:ascii="Arial" w:hAnsi="Arial" w:cs="Arial"/>
          <w:iCs/>
          <w:color w:val="000000"/>
        </w:rPr>
        <w:t xml:space="preserve">Реализация программы </w:t>
      </w:r>
      <w:r>
        <w:rPr>
          <w:rFonts w:ascii="Arial" w:hAnsi="Arial" w:cs="Arial"/>
          <w:iCs/>
          <w:color w:val="000000"/>
        </w:rPr>
        <w:t xml:space="preserve">осуществляется в части ее отдельных элементов </w:t>
      </w:r>
      <w:r w:rsidRPr="00191AA3">
        <w:rPr>
          <w:rFonts w:ascii="Arial" w:hAnsi="Arial" w:cs="Arial"/>
          <w:iCs/>
          <w:color w:val="000000"/>
        </w:rPr>
        <w:t xml:space="preserve">с применением электронного обучения, дистанционных образовательных технологий в электронной информационно-образовательной среде (ЭИОС) </w:t>
      </w:r>
      <w:r w:rsidRPr="00A82960">
        <w:rPr>
          <w:rFonts w:ascii="Arial" w:hAnsi="Arial" w:cs="Arial"/>
          <w:iCs/>
        </w:rPr>
        <w:t>университета.</w:t>
      </w:r>
    </w:p>
    <w:p w:rsidR="005C075C" w:rsidRDefault="005C075C" w:rsidP="008873EA">
      <w:pPr>
        <w:widowControl w:val="0"/>
        <w:ind w:firstLine="720"/>
        <w:jc w:val="both"/>
        <w:rPr>
          <w:rFonts w:ascii="Arial" w:hAnsi="Arial" w:cs="Arial"/>
          <w:b/>
          <w:color w:val="000000"/>
          <w:highlight w:val="yellow"/>
        </w:rPr>
      </w:pPr>
    </w:p>
    <w:p w:rsidR="00444588" w:rsidRPr="00E42762" w:rsidRDefault="00444588" w:rsidP="008873EA">
      <w:pPr>
        <w:widowControl w:val="0"/>
        <w:ind w:firstLine="720"/>
        <w:jc w:val="both"/>
        <w:rPr>
          <w:rFonts w:ascii="Arial" w:hAnsi="Arial" w:cs="Arial"/>
          <w:color w:val="000000"/>
        </w:rPr>
      </w:pPr>
      <w:r w:rsidRPr="00707733">
        <w:rPr>
          <w:rFonts w:ascii="Arial" w:hAnsi="Arial" w:cs="Arial"/>
          <w:b/>
          <w:color w:val="000000"/>
        </w:rPr>
        <w:t>3.</w:t>
      </w:r>
      <w:r w:rsidR="005C075C">
        <w:rPr>
          <w:rFonts w:ascii="Arial" w:hAnsi="Arial" w:cs="Arial"/>
          <w:b/>
          <w:color w:val="000000"/>
        </w:rPr>
        <w:t>8</w:t>
      </w:r>
      <w:r w:rsidRPr="004D3C2F">
        <w:rPr>
          <w:rFonts w:ascii="Arial" w:hAnsi="Arial" w:cs="Arial"/>
          <w:b/>
          <w:color w:val="000000"/>
        </w:rPr>
        <w:t xml:space="preserve"> </w:t>
      </w:r>
      <w:r w:rsidR="00380567" w:rsidRPr="00707733">
        <w:rPr>
          <w:rFonts w:ascii="Arial" w:hAnsi="Arial" w:cs="Arial"/>
          <w:b/>
          <w:color w:val="000000"/>
        </w:rPr>
        <w:t>Рабочая п</w:t>
      </w:r>
      <w:r w:rsidRPr="00707733">
        <w:rPr>
          <w:rFonts w:ascii="Arial" w:hAnsi="Arial" w:cs="Arial"/>
          <w:b/>
          <w:color w:val="000000"/>
        </w:rPr>
        <w:t>рограмма воспитания</w:t>
      </w:r>
      <w:r w:rsidR="00380567" w:rsidRPr="00707733">
        <w:rPr>
          <w:rFonts w:ascii="Arial" w:hAnsi="Arial" w:cs="Arial"/>
          <w:b/>
          <w:color w:val="000000"/>
        </w:rPr>
        <w:t>, календарный план воспитательной работы</w:t>
      </w:r>
      <w:r w:rsidR="00380567" w:rsidRPr="00707733">
        <w:rPr>
          <w:rFonts w:ascii="Arial" w:hAnsi="Arial" w:cs="Arial"/>
          <w:color w:val="000000"/>
        </w:rPr>
        <w:t xml:space="preserve"> </w:t>
      </w:r>
      <w:r w:rsidRPr="00707733">
        <w:rPr>
          <w:rFonts w:ascii="Arial" w:hAnsi="Arial" w:cs="Arial"/>
          <w:color w:val="000000"/>
        </w:rPr>
        <w:t>представлен</w:t>
      </w:r>
      <w:r w:rsidR="00380567" w:rsidRPr="00707733">
        <w:rPr>
          <w:rFonts w:ascii="Arial" w:hAnsi="Arial" w:cs="Arial"/>
          <w:color w:val="000000"/>
        </w:rPr>
        <w:t>ы</w:t>
      </w:r>
      <w:r w:rsidR="00EA2BD0" w:rsidRPr="00707733">
        <w:rPr>
          <w:rFonts w:ascii="Arial" w:hAnsi="Arial" w:cs="Arial"/>
          <w:color w:val="000000"/>
        </w:rPr>
        <w:t xml:space="preserve"> в </w:t>
      </w:r>
      <w:r w:rsidRPr="00707733">
        <w:rPr>
          <w:rFonts w:ascii="Arial" w:hAnsi="Arial" w:cs="Arial"/>
          <w:color w:val="000000"/>
        </w:rPr>
        <w:t xml:space="preserve">Приложении </w:t>
      </w:r>
      <w:r w:rsidR="005A5C00">
        <w:rPr>
          <w:rFonts w:ascii="Arial" w:hAnsi="Arial" w:cs="Arial"/>
          <w:color w:val="000000"/>
        </w:rPr>
        <w:t>7</w:t>
      </w:r>
      <w:r w:rsidR="00380567" w:rsidRPr="00707733">
        <w:rPr>
          <w:rFonts w:ascii="Arial" w:hAnsi="Arial" w:cs="Arial"/>
          <w:color w:val="000000"/>
        </w:rPr>
        <w:t>.</w:t>
      </w:r>
    </w:p>
    <w:p w:rsidR="008D23F8" w:rsidRPr="005E2FA4" w:rsidRDefault="008D23F8" w:rsidP="008873EA">
      <w:pPr>
        <w:widowControl w:val="0"/>
        <w:spacing w:before="240" w:after="60"/>
        <w:ind w:firstLine="720"/>
        <w:jc w:val="both"/>
        <w:outlineLvl w:val="4"/>
        <w:rPr>
          <w:rFonts w:ascii="Arial" w:hAnsi="Arial" w:cs="Arial"/>
          <w:b/>
          <w:bCs/>
          <w:iCs/>
          <w:color w:val="000000"/>
        </w:rPr>
      </w:pPr>
      <w:r w:rsidRPr="005E2FA4">
        <w:rPr>
          <w:rFonts w:ascii="Arial" w:hAnsi="Arial" w:cs="Arial"/>
          <w:b/>
          <w:bCs/>
          <w:iCs/>
          <w:color w:val="000000"/>
        </w:rPr>
        <w:t>4. Планируемые результаты освоения ОПОП</w:t>
      </w:r>
    </w:p>
    <w:p w:rsidR="005E2FA4" w:rsidRDefault="005E2FA4" w:rsidP="008873EA">
      <w:pPr>
        <w:widowControl w:val="0"/>
        <w:ind w:firstLine="709"/>
        <w:jc w:val="both"/>
        <w:rPr>
          <w:rFonts w:ascii="Arial" w:hAnsi="Arial" w:cs="Arial"/>
          <w:b/>
          <w:color w:val="000000"/>
        </w:rPr>
      </w:pPr>
    </w:p>
    <w:p w:rsidR="008D23F8" w:rsidRPr="00BD7E76" w:rsidRDefault="008D23F8" w:rsidP="008873EA">
      <w:pPr>
        <w:widowControl w:val="0"/>
        <w:ind w:firstLine="709"/>
        <w:jc w:val="both"/>
        <w:rPr>
          <w:rFonts w:ascii="Arial" w:hAnsi="Arial" w:cs="Arial"/>
          <w:b/>
          <w:color w:val="000000"/>
        </w:rPr>
      </w:pPr>
      <w:r w:rsidRPr="005E2FA4">
        <w:rPr>
          <w:rFonts w:ascii="Arial" w:hAnsi="Arial" w:cs="Arial"/>
          <w:b/>
          <w:color w:val="000000"/>
        </w:rPr>
        <w:t>4.1 Универсальные компетенции выпускников и индикаторы их</w:t>
      </w:r>
      <w:r w:rsidRPr="00BD7E76">
        <w:rPr>
          <w:rFonts w:ascii="Arial" w:hAnsi="Arial" w:cs="Arial"/>
          <w:b/>
          <w:color w:val="000000"/>
        </w:rPr>
        <w:t xml:space="preserve"> достижения</w:t>
      </w:r>
    </w:p>
    <w:p w:rsidR="008D23F8" w:rsidRPr="00BD7E76" w:rsidRDefault="008D23F8" w:rsidP="008873EA">
      <w:pPr>
        <w:widowControl w:val="0"/>
        <w:ind w:firstLine="709"/>
        <w:jc w:val="both"/>
        <w:rPr>
          <w:rFonts w:ascii="Arial" w:hAnsi="Arial" w:cs="Arial"/>
          <w:color w:val="000000"/>
        </w:rPr>
      </w:pPr>
      <w:r w:rsidRPr="00E42762">
        <w:rPr>
          <w:rFonts w:ascii="Arial" w:hAnsi="Arial" w:cs="Arial"/>
          <w:color w:val="000000"/>
        </w:rPr>
        <w:t xml:space="preserve">В результате освоения программы </w:t>
      </w:r>
      <w:r w:rsidR="005C075C">
        <w:rPr>
          <w:rFonts w:ascii="Arial" w:hAnsi="Arial" w:cs="Arial"/>
          <w:color w:val="000000"/>
        </w:rPr>
        <w:t>магистратуры</w:t>
      </w:r>
      <w:r w:rsidR="00BD7E76">
        <w:rPr>
          <w:rFonts w:ascii="Arial" w:hAnsi="Arial" w:cs="Arial"/>
          <w:color w:val="000000"/>
        </w:rPr>
        <w:t xml:space="preserve"> </w:t>
      </w:r>
      <w:r w:rsidRPr="00E42762">
        <w:rPr>
          <w:rFonts w:ascii="Arial" w:hAnsi="Arial" w:cs="Arial"/>
          <w:color w:val="000000"/>
        </w:rPr>
        <w:t xml:space="preserve">у выпускника должны быть сформированы следующие </w:t>
      </w:r>
      <w:r w:rsidRPr="00E42762">
        <w:rPr>
          <w:rFonts w:ascii="Arial" w:hAnsi="Arial" w:cs="Arial"/>
          <w:b/>
          <w:color w:val="000000"/>
        </w:rPr>
        <w:t>универсальные компетенции</w:t>
      </w:r>
      <w:r w:rsidR="005E2FA4">
        <w:rPr>
          <w:rFonts w:ascii="Arial" w:hAnsi="Arial" w:cs="Arial"/>
          <w:b/>
          <w:color w:val="000000"/>
        </w:rPr>
        <w:t>.</w:t>
      </w:r>
    </w:p>
    <w:p w:rsidR="008D23F8" w:rsidRDefault="008D23F8" w:rsidP="008873EA">
      <w:pPr>
        <w:widowControl w:val="0"/>
        <w:spacing w:line="276" w:lineRule="auto"/>
        <w:jc w:val="right"/>
        <w:rPr>
          <w:rFonts w:ascii="Arial" w:hAnsi="Arial" w:cs="Arial"/>
          <w:b/>
          <w:iCs/>
          <w:color w:val="000000"/>
        </w:rPr>
      </w:pPr>
      <w:r w:rsidRPr="00E42762">
        <w:rPr>
          <w:rFonts w:ascii="Arial" w:hAnsi="Arial" w:cs="Arial"/>
          <w:b/>
          <w:iCs/>
          <w:color w:val="000000"/>
        </w:rPr>
        <w:t>Таблица 4.1</w:t>
      </w:r>
    </w:p>
    <w:tbl>
      <w:tblPr>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9"/>
        <w:gridCol w:w="851"/>
        <w:gridCol w:w="2616"/>
        <w:gridCol w:w="4480"/>
      </w:tblGrid>
      <w:tr w:rsidR="00C62E21" w:rsidRPr="00E42762">
        <w:trPr>
          <w:trHeight w:val="134"/>
        </w:trPr>
        <w:tc>
          <w:tcPr>
            <w:tcW w:w="2379" w:type="dxa"/>
            <w:vAlign w:val="center"/>
          </w:tcPr>
          <w:p w:rsidR="008D23F8" w:rsidRPr="00CD1F86" w:rsidRDefault="008D23F8" w:rsidP="008873EA">
            <w:pPr>
              <w:widowControl w:val="0"/>
              <w:jc w:val="center"/>
              <w:rPr>
                <w:rFonts w:ascii="Arial" w:hAnsi="Arial" w:cs="Arial"/>
                <w:b/>
                <w:color w:val="000000"/>
                <w:sz w:val="20"/>
                <w:szCs w:val="20"/>
              </w:rPr>
            </w:pPr>
            <w:r w:rsidRPr="00CD1F86">
              <w:rPr>
                <w:rFonts w:ascii="Arial" w:hAnsi="Arial" w:cs="Arial"/>
                <w:b/>
                <w:color w:val="000000"/>
                <w:sz w:val="20"/>
                <w:szCs w:val="20"/>
              </w:rPr>
              <w:t>Категория универсальных компетенций</w:t>
            </w:r>
          </w:p>
        </w:tc>
        <w:tc>
          <w:tcPr>
            <w:tcW w:w="851" w:type="dxa"/>
            <w:vAlign w:val="center"/>
          </w:tcPr>
          <w:p w:rsidR="008D23F8" w:rsidRPr="00CD1F86" w:rsidRDefault="008D23F8" w:rsidP="008873EA">
            <w:pPr>
              <w:widowControl w:val="0"/>
              <w:jc w:val="center"/>
              <w:rPr>
                <w:rFonts w:ascii="Arial" w:hAnsi="Arial" w:cs="Arial"/>
                <w:b/>
                <w:iCs/>
                <w:color w:val="000000"/>
                <w:sz w:val="20"/>
                <w:szCs w:val="20"/>
              </w:rPr>
            </w:pPr>
            <w:r w:rsidRPr="00CD1F86">
              <w:rPr>
                <w:rFonts w:ascii="Arial" w:hAnsi="Arial" w:cs="Arial"/>
                <w:b/>
                <w:iCs/>
                <w:color w:val="000000"/>
                <w:sz w:val="20"/>
                <w:szCs w:val="20"/>
              </w:rPr>
              <w:t>Код</w:t>
            </w:r>
          </w:p>
        </w:tc>
        <w:tc>
          <w:tcPr>
            <w:tcW w:w="2616" w:type="dxa"/>
            <w:vAlign w:val="center"/>
          </w:tcPr>
          <w:p w:rsidR="008D23F8" w:rsidRPr="00610223" w:rsidRDefault="008D23F8" w:rsidP="008873EA">
            <w:pPr>
              <w:widowControl w:val="0"/>
              <w:jc w:val="center"/>
              <w:rPr>
                <w:rFonts w:ascii="Arial" w:hAnsi="Arial" w:cs="Arial"/>
                <w:b/>
                <w:iCs/>
                <w:color w:val="000000"/>
                <w:sz w:val="20"/>
                <w:szCs w:val="20"/>
              </w:rPr>
            </w:pPr>
            <w:r w:rsidRPr="00610223">
              <w:rPr>
                <w:rFonts w:ascii="Arial" w:hAnsi="Arial" w:cs="Arial"/>
                <w:b/>
                <w:iCs/>
                <w:color w:val="000000"/>
                <w:sz w:val="20"/>
                <w:szCs w:val="20"/>
              </w:rPr>
              <w:t>Формулировка</w:t>
            </w:r>
            <w:r w:rsidRPr="00610223">
              <w:rPr>
                <w:rFonts w:ascii="Arial" w:hAnsi="Arial" w:cs="Arial"/>
                <w:b/>
                <w:color w:val="000000"/>
                <w:sz w:val="20"/>
                <w:szCs w:val="20"/>
              </w:rPr>
              <w:t xml:space="preserve"> </w:t>
            </w:r>
            <w:r w:rsidRPr="00610223">
              <w:rPr>
                <w:rFonts w:ascii="Arial" w:hAnsi="Arial" w:cs="Arial"/>
                <w:b/>
                <w:iCs/>
                <w:color w:val="000000"/>
                <w:sz w:val="20"/>
                <w:szCs w:val="20"/>
              </w:rPr>
              <w:t>компетенции</w:t>
            </w:r>
          </w:p>
        </w:tc>
        <w:tc>
          <w:tcPr>
            <w:tcW w:w="4480" w:type="dxa"/>
            <w:vAlign w:val="center"/>
          </w:tcPr>
          <w:p w:rsidR="008D23F8" w:rsidRPr="00610223" w:rsidRDefault="008D23F8" w:rsidP="008873EA">
            <w:pPr>
              <w:widowControl w:val="0"/>
              <w:jc w:val="center"/>
              <w:rPr>
                <w:rFonts w:ascii="Arial" w:hAnsi="Arial" w:cs="Arial"/>
                <w:b/>
                <w:iCs/>
                <w:color w:val="000000"/>
                <w:sz w:val="20"/>
                <w:szCs w:val="20"/>
              </w:rPr>
            </w:pPr>
            <w:r w:rsidRPr="00610223">
              <w:rPr>
                <w:rFonts w:ascii="Arial" w:hAnsi="Arial" w:cs="Arial"/>
                <w:b/>
                <w:iCs/>
                <w:color w:val="000000"/>
                <w:sz w:val="20"/>
                <w:szCs w:val="20"/>
              </w:rPr>
              <w:t xml:space="preserve">Код и формулировка индикатора достижения </w:t>
            </w:r>
            <w:r w:rsidRPr="00610223">
              <w:rPr>
                <w:rFonts w:ascii="Arial" w:hAnsi="Arial" w:cs="Arial"/>
                <w:b/>
                <w:color w:val="000000"/>
                <w:sz w:val="20"/>
                <w:szCs w:val="20"/>
              </w:rPr>
              <w:t xml:space="preserve">универсальной </w:t>
            </w:r>
            <w:r w:rsidRPr="00610223">
              <w:rPr>
                <w:rFonts w:ascii="Arial" w:hAnsi="Arial" w:cs="Arial"/>
                <w:b/>
                <w:iCs/>
                <w:color w:val="000000"/>
                <w:sz w:val="20"/>
                <w:szCs w:val="20"/>
              </w:rPr>
              <w:t>компетенции</w:t>
            </w:r>
          </w:p>
        </w:tc>
      </w:tr>
      <w:tr w:rsidR="00C62E21" w:rsidRPr="00E42762">
        <w:trPr>
          <w:trHeight w:val="134"/>
        </w:trPr>
        <w:tc>
          <w:tcPr>
            <w:tcW w:w="2379" w:type="dxa"/>
            <w:vAlign w:val="center"/>
          </w:tcPr>
          <w:p w:rsidR="008D23F8" w:rsidRPr="00B94D18" w:rsidRDefault="008D23F8" w:rsidP="008873EA">
            <w:pPr>
              <w:widowControl w:val="0"/>
              <w:rPr>
                <w:rFonts w:ascii="Arial" w:hAnsi="Arial" w:cs="Arial"/>
                <w:color w:val="000000"/>
                <w:sz w:val="20"/>
                <w:szCs w:val="20"/>
              </w:rPr>
            </w:pPr>
            <w:bookmarkStart w:id="0" w:name="_Hlk494810334"/>
            <w:r w:rsidRPr="00B94D18">
              <w:rPr>
                <w:rFonts w:ascii="Arial" w:hAnsi="Arial" w:cs="Arial"/>
                <w:color w:val="000000"/>
                <w:sz w:val="20"/>
                <w:szCs w:val="20"/>
              </w:rPr>
              <w:t>Системное и критическое мышление</w:t>
            </w:r>
          </w:p>
        </w:tc>
        <w:tc>
          <w:tcPr>
            <w:tcW w:w="851" w:type="dxa"/>
          </w:tcPr>
          <w:p w:rsidR="008D23F8" w:rsidRPr="00B94D18" w:rsidRDefault="008D23F8" w:rsidP="008873EA">
            <w:pPr>
              <w:widowControl w:val="0"/>
              <w:jc w:val="both"/>
              <w:rPr>
                <w:rFonts w:ascii="Arial" w:hAnsi="Arial" w:cs="Arial"/>
                <w:iCs/>
                <w:color w:val="000000"/>
                <w:sz w:val="20"/>
                <w:szCs w:val="20"/>
              </w:rPr>
            </w:pPr>
            <w:r w:rsidRPr="00B94D18">
              <w:rPr>
                <w:rFonts w:ascii="Arial" w:hAnsi="Arial" w:cs="Arial"/>
                <w:iCs/>
                <w:color w:val="000000"/>
                <w:sz w:val="20"/>
                <w:szCs w:val="20"/>
              </w:rPr>
              <w:t>УК-1</w:t>
            </w:r>
          </w:p>
        </w:tc>
        <w:tc>
          <w:tcPr>
            <w:tcW w:w="2616" w:type="dxa"/>
          </w:tcPr>
          <w:p w:rsidR="008D23F8" w:rsidRPr="00610223" w:rsidRDefault="00A5491D" w:rsidP="008873EA">
            <w:pPr>
              <w:widowControl w:val="0"/>
              <w:jc w:val="both"/>
              <w:rPr>
                <w:rFonts w:ascii="Arial" w:hAnsi="Arial" w:cs="Arial"/>
                <w:iCs/>
                <w:color w:val="000000"/>
                <w:sz w:val="20"/>
                <w:szCs w:val="20"/>
              </w:rPr>
            </w:pPr>
            <w:r w:rsidRPr="00610223">
              <w:rPr>
                <w:rFonts w:ascii="Arial" w:hAnsi="Arial" w:cs="Arial"/>
                <w:sz w:val="20"/>
                <w:szCs w:val="20"/>
              </w:rPr>
              <w:t>Способен осуществлять критический анализ проблемных ситуаций на основе системного подхода, вырабатывать стратегию действий</w:t>
            </w:r>
          </w:p>
        </w:tc>
        <w:tc>
          <w:tcPr>
            <w:tcW w:w="4480" w:type="dxa"/>
          </w:tcPr>
          <w:p w:rsidR="00A5491D" w:rsidRPr="00610223" w:rsidRDefault="00A5491D" w:rsidP="008873EA">
            <w:pPr>
              <w:pStyle w:val="aff"/>
              <w:widowControl w:val="0"/>
              <w:jc w:val="both"/>
              <w:rPr>
                <w:rFonts w:ascii="Arial" w:hAnsi="Arial" w:cs="Arial"/>
                <w:lang w:val="ru-RU" w:eastAsia="ru-RU"/>
              </w:rPr>
            </w:pPr>
            <w:r w:rsidRPr="00610223">
              <w:rPr>
                <w:rFonts w:ascii="Arial" w:hAnsi="Arial" w:cs="Arial"/>
                <w:lang w:val="ru-RU" w:eastAsia="ru-RU"/>
              </w:rPr>
              <w:t xml:space="preserve">УК-1.1 </w:t>
            </w:r>
            <w:r w:rsidR="00A31F4D" w:rsidRPr="00610223">
              <w:rPr>
                <w:rFonts w:ascii="Arial" w:hAnsi="Arial" w:cs="Arial"/>
                <w:lang w:val="ru-RU" w:eastAsia="ru-RU"/>
              </w:rPr>
              <w:t>Определяет пробелы в информации, необходимой для решения проблемной ситуации</w:t>
            </w:r>
          </w:p>
          <w:p w:rsidR="00A5491D" w:rsidRPr="00610223" w:rsidRDefault="00A5491D" w:rsidP="008873EA">
            <w:pPr>
              <w:pStyle w:val="aff"/>
              <w:widowControl w:val="0"/>
              <w:jc w:val="both"/>
              <w:rPr>
                <w:rFonts w:ascii="Arial" w:hAnsi="Arial" w:cs="Arial"/>
                <w:lang w:val="ru-RU" w:eastAsia="ru-RU"/>
              </w:rPr>
            </w:pPr>
            <w:r w:rsidRPr="00610223">
              <w:rPr>
                <w:rFonts w:ascii="Arial" w:hAnsi="Arial" w:cs="Arial"/>
                <w:lang w:val="ru-RU" w:eastAsia="ru-RU"/>
              </w:rPr>
              <w:t xml:space="preserve">УК-1.2 </w:t>
            </w:r>
            <w:r w:rsidR="00A31F4D" w:rsidRPr="00610223">
              <w:rPr>
                <w:rFonts w:ascii="Arial" w:hAnsi="Arial" w:cs="Arial"/>
                <w:lang w:val="ru-RU" w:eastAsia="ru-RU"/>
              </w:rPr>
              <w:t>Критически оценивает надежность источников информации, работает с противоречивой информацией из разных источников</w:t>
            </w:r>
          </w:p>
          <w:p w:rsidR="008D23F8" w:rsidRPr="00610223" w:rsidRDefault="00A5491D" w:rsidP="008873EA">
            <w:pPr>
              <w:widowControl w:val="0"/>
              <w:jc w:val="both"/>
              <w:rPr>
                <w:rFonts w:ascii="Arial" w:hAnsi="Arial" w:cs="Arial"/>
                <w:b/>
                <w:iCs/>
                <w:color w:val="000000"/>
                <w:sz w:val="20"/>
                <w:szCs w:val="20"/>
              </w:rPr>
            </w:pPr>
            <w:r w:rsidRPr="00610223">
              <w:rPr>
                <w:rFonts w:ascii="Arial" w:hAnsi="Arial" w:cs="Arial"/>
                <w:sz w:val="20"/>
                <w:szCs w:val="20"/>
              </w:rPr>
              <w:t xml:space="preserve">УК-1.3 </w:t>
            </w:r>
            <w:r w:rsidR="00A31F4D" w:rsidRPr="00610223">
              <w:rPr>
                <w:rFonts w:ascii="Arial" w:hAnsi="Arial" w:cs="Arial"/>
                <w:sz w:val="20"/>
                <w:szCs w:val="20"/>
              </w:rPr>
              <w:t>Рассматривает возможные варианты решения задачи, оценивая достоинства и недостатки</w:t>
            </w:r>
          </w:p>
        </w:tc>
      </w:tr>
      <w:tr w:rsidR="00C62E21" w:rsidRPr="00E42762">
        <w:trPr>
          <w:trHeight w:val="134"/>
        </w:trPr>
        <w:tc>
          <w:tcPr>
            <w:tcW w:w="2379" w:type="dxa"/>
            <w:vAlign w:val="center"/>
          </w:tcPr>
          <w:p w:rsidR="008D23F8" w:rsidRPr="00B94D18" w:rsidRDefault="008D23F8" w:rsidP="008873EA">
            <w:pPr>
              <w:widowControl w:val="0"/>
              <w:rPr>
                <w:rFonts w:ascii="Arial" w:hAnsi="Arial" w:cs="Arial"/>
                <w:color w:val="000000"/>
                <w:sz w:val="20"/>
                <w:szCs w:val="20"/>
              </w:rPr>
            </w:pPr>
            <w:r w:rsidRPr="00B94D18">
              <w:rPr>
                <w:rFonts w:ascii="Arial" w:hAnsi="Arial" w:cs="Arial"/>
                <w:color w:val="000000"/>
                <w:sz w:val="20"/>
                <w:szCs w:val="20"/>
              </w:rPr>
              <w:t>Разработка и реализация проектов</w:t>
            </w:r>
          </w:p>
        </w:tc>
        <w:tc>
          <w:tcPr>
            <w:tcW w:w="851" w:type="dxa"/>
          </w:tcPr>
          <w:p w:rsidR="008D23F8" w:rsidRPr="00B94D18" w:rsidRDefault="008D23F8" w:rsidP="008873EA">
            <w:pPr>
              <w:widowControl w:val="0"/>
              <w:jc w:val="both"/>
              <w:rPr>
                <w:rFonts w:ascii="Arial" w:hAnsi="Arial" w:cs="Arial"/>
                <w:iCs/>
                <w:color w:val="000000"/>
                <w:sz w:val="20"/>
                <w:szCs w:val="20"/>
              </w:rPr>
            </w:pPr>
            <w:r w:rsidRPr="00B94D18">
              <w:rPr>
                <w:rFonts w:ascii="Arial" w:hAnsi="Arial" w:cs="Arial"/>
                <w:iCs/>
                <w:color w:val="000000"/>
                <w:sz w:val="20"/>
                <w:szCs w:val="20"/>
              </w:rPr>
              <w:t>УК-2</w:t>
            </w:r>
          </w:p>
        </w:tc>
        <w:tc>
          <w:tcPr>
            <w:tcW w:w="2616" w:type="dxa"/>
          </w:tcPr>
          <w:p w:rsidR="008D23F8" w:rsidRPr="00610223" w:rsidRDefault="00A5491D" w:rsidP="008873EA">
            <w:pPr>
              <w:widowControl w:val="0"/>
              <w:jc w:val="both"/>
              <w:rPr>
                <w:rFonts w:ascii="Arial" w:hAnsi="Arial" w:cs="Arial"/>
                <w:iCs/>
                <w:color w:val="000000"/>
                <w:sz w:val="20"/>
                <w:szCs w:val="20"/>
              </w:rPr>
            </w:pPr>
            <w:r w:rsidRPr="00610223">
              <w:rPr>
                <w:rFonts w:ascii="Arial" w:hAnsi="Arial" w:cs="Arial"/>
                <w:sz w:val="20"/>
                <w:szCs w:val="20"/>
              </w:rPr>
              <w:t>Способен управлять проектом на всех этапах его жизненного цикла</w:t>
            </w:r>
          </w:p>
        </w:tc>
        <w:tc>
          <w:tcPr>
            <w:tcW w:w="4480" w:type="dxa"/>
          </w:tcPr>
          <w:p w:rsidR="00A5491D" w:rsidRPr="00610223" w:rsidRDefault="00A5491D" w:rsidP="008873EA">
            <w:pPr>
              <w:widowControl w:val="0"/>
              <w:jc w:val="both"/>
              <w:rPr>
                <w:rFonts w:ascii="Arial" w:hAnsi="Arial" w:cs="Arial"/>
                <w:sz w:val="20"/>
                <w:szCs w:val="20"/>
              </w:rPr>
            </w:pPr>
            <w:r w:rsidRPr="00610223">
              <w:rPr>
                <w:rFonts w:ascii="Arial" w:hAnsi="Arial" w:cs="Arial"/>
                <w:sz w:val="20"/>
                <w:szCs w:val="20"/>
              </w:rPr>
              <w:t>УК-2.1 Формулирует конкретную, специфичную, измеримую во времени и пространстве цель, а также определяет дорожную карту движения к цели, исходя из имеющихся ресурсов и ограничений</w:t>
            </w:r>
          </w:p>
          <w:p w:rsidR="00A5491D" w:rsidRPr="00610223" w:rsidRDefault="00A5491D" w:rsidP="008873EA">
            <w:pPr>
              <w:widowControl w:val="0"/>
              <w:jc w:val="both"/>
              <w:rPr>
                <w:rFonts w:ascii="Arial" w:hAnsi="Arial" w:cs="Arial"/>
                <w:sz w:val="20"/>
                <w:szCs w:val="20"/>
              </w:rPr>
            </w:pPr>
            <w:r w:rsidRPr="00610223">
              <w:rPr>
                <w:rFonts w:ascii="Arial" w:hAnsi="Arial" w:cs="Arial"/>
                <w:sz w:val="20"/>
                <w:szCs w:val="20"/>
              </w:rPr>
              <w:t>УК-2.2 Составляет иерархическую структуру работ, распределяет по задачам финансовые и трудовые ресурсы, использует актуальное программное обеспечение</w:t>
            </w:r>
          </w:p>
          <w:p w:rsidR="00A5491D" w:rsidRPr="00610223" w:rsidRDefault="00A5491D" w:rsidP="008873EA">
            <w:pPr>
              <w:widowControl w:val="0"/>
              <w:jc w:val="both"/>
              <w:rPr>
                <w:rFonts w:ascii="Arial" w:hAnsi="Arial" w:cs="Arial"/>
                <w:sz w:val="20"/>
                <w:szCs w:val="20"/>
              </w:rPr>
            </w:pPr>
            <w:r w:rsidRPr="00610223">
              <w:rPr>
                <w:rFonts w:ascii="Arial" w:hAnsi="Arial" w:cs="Arial"/>
                <w:sz w:val="20"/>
                <w:szCs w:val="20"/>
              </w:rPr>
              <w:t>УК-2.3</w:t>
            </w:r>
            <w:r w:rsidR="005C3B69" w:rsidRPr="00610223">
              <w:rPr>
                <w:rFonts w:ascii="Arial" w:hAnsi="Arial" w:cs="Arial"/>
                <w:sz w:val="20"/>
                <w:szCs w:val="20"/>
              </w:rPr>
              <w:t xml:space="preserve"> </w:t>
            </w:r>
            <w:r w:rsidRPr="00610223">
              <w:rPr>
                <w:rFonts w:ascii="Arial" w:hAnsi="Arial" w:cs="Arial"/>
                <w:sz w:val="20"/>
                <w:szCs w:val="20"/>
              </w:rPr>
              <w:t>Проектирует смету и бюджет проекта, оценивает эффективность результатов проекта</w:t>
            </w:r>
          </w:p>
          <w:p w:rsidR="00A5491D" w:rsidRPr="00610223" w:rsidRDefault="00A5491D" w:rsidP="008873EA">
            <w:pPr>
              <w:widowControl w:val="0"/>
              <w:jc w:val="both"/>
              <w:rPr>
                <w:rFonts w:ascii="Arial" w:hAnsi="Arial" w:cs="Arial"/>
                <w:sz w:val="20"/>
                <w:szCs w:val="20"/>
              </w:rPr>
            </w:pPr>
            <w:r w:rsidRPr="00610223">
              <w:rPr>
                <w:rFonts w:ascii="Arial" w:hAnsi="Arial" w:cs="Arial"/>
                <w:sz w:val="20"/>
                <w:szCs w:val="20"/>
              </w:rPr>
              <w:t>УК-2.4 Составляет матрицу ответственности и матрицу коммуникаций проекта</w:t>
            </w:r>
          </w:p>
          <w:p w:rsidR="008D23F8" w:rsidRPr="00610223" w:rsidRDefault="00A5491D" w:rsidP="008873EA">
            <w:pPr>
              <w:widowControl w:val="0"/>
              <w:jc w:val="both"/>
              <w:rPr>
                <w:rFonts w:ascii="Arial" w:hAnsi="Arial" w:cs="Arial"/>
                <w:b/>
                <w:iCs/>
                <w:color w:val="000000"/>
                <w:sz w:val="20"/>
                <w:szCs w:val="20"/>
              </w:rPr>
            </w:pPr>
            <w:r w:rsidRPr="00610223">
              <w:rPr>
                <w:rFonts w:ascii="Arial" w:hAnsi="Arial" w:cs="Arial"/>
                <w:sz w:val="20"/>
                <w:szCs w:val="20"/>
              </w:rPr>
              <w:t>УК-2.5 Использует гибкие технологии для реализации задач с изменяющимися во времени параметрами</w:t>
            </w:r>
          </w:p>
        </w:tc>
      </w:tr>
      <w:tr w:rsidR="00C62E21" w:rsidRPr="00E42762">
        <w:trPr>
          <w:trHeight w:val="134"/>
        </w:trPr>
        <w:tc>
          <w:tcPr>
            <w:tcW w:w="2379" w:type="dxa"/>
            <w:vAlign w:val="center"/>
          </w:tcPr>
          <w:p w:rsidR="008D23F8" w:rsidRPr="00B94D18" w:rsidRDefault="008D23F8" w:rsidP="008873EA">
            <w:pPr>
              <w:widowControl w:val="0"/>
              <w:rPr>
                <w:rFonts w:ascii="Arial" w:hAnsi="Arial" w:cs="Arial"/>
                <w:color w:val="000000"/>
                <w:sz w:val="20"/>
                <w:szCs w:val="20"/>
              </w:rPr>
            </w:pPr>
            <w:r w:rsidRPr="00B94D18">
              <w:rPr>
                <w:rFonts w:ascii="Arial" w:hAnsi="Arial" w:cs="Arial"/>
                <w:color w:val="000000"/>
                <w:sz w:val="20"/>
                <w:szCs w:val="20"/>
              </w:rPr>
              <w:t>Командная работа и лидерство</w:t>
            </w:r>
          </w:p>
        </w:tc>
        <w:tc>
          <w:tcPr>
            <w:tcW w:w="851" w:type="dxa"/>
          </w:tcPr>
          <w:p w:rsidR="008D23F8" w:rsidRPr="00B94D18" w:rsidRDefault="008D23F8" w:rsidP="008873EA">
            <w:pPr>
              <w:widowControl w:val="0"/>
              <w:jc w:val="both"/>
              <w:rPr>
                <w:rFonts w:ascii="Arial" w:hAnsi="Arial" w:cs="Arial"/>
                <w:iCs/>
                <w:color w:val="000000"/>
                <w:sz w:val="20"/>
                <w:szCs w:val="20"/>
              </w:rPr>
            </w:pPr>
            <w:r w:rsidRPr="00B94D18">
              <w:rPr>
                <w:rFonts w:ascii="Arial" w:hAnsi="Arial" w:cs="Arial"/>
                <w:iCs/>
                <w:color w:val="000000"/>
                <w:sz w:val="20"/>
                <w:szCs w:val="20"/>
              </w:rPr>
              <w:t>УК-3</w:t>
            </w:r>
          </w:p>
        </w:tc>
        <w:tc>
          <w:tcPr>
            <w:tcW w:w="2616" w:type="dxa"/>
          </w:tcPr>
          <w:p w:rsidR="008D23F8" w:rsidRPr="00610223" w:rsidRDefault="00A5491D" w:rsidP="008873EA">
            <w:pPr>
              <w:widowControl w:val="0"/>
              <w:jc w:val="both"/>
              <w:rPr>
                <w:rFonts w:ascii="Arial" w:hAnsi="Arial" w:cs="Arial"/>
                <w:iCs/>
                <w:color w:val="000000"/>
                <w:sz w:val="20"/>
                <w:szCs w:val="20"/>
              </w:rPr>
            </w:pPr>
            <w:r w:rsidRPr="00610223">
              <w:rPr>
                <w:rFonts w:ascii="Arial" w:hAnsi="Arial" w:cs="Arial"/>
                <w:sz w:val="20"/>
                <w:szCs w:val="20"/>
              </w:rPr>
              <w:t>Способен организовывать и руководить работой команды, вырабатывая командную стратегию для достижения поставленной цели</w:t>
            </w:r>
          </w:p>
        </w:tc>
        <w:tc>
          <w:tcPr>
            <w:tcW w:w="4480" w:type="dxa"/>
          </w:tcPr>
          <w:p w:rsidR="00A5491D" w:rsidRPr="00610223" w:rsidRDefault="00A5491D" w:rsidP="008873EA">
            <w:pPr>
              <w:widowControl w:val="0"/>
              <w:autoSpaceDE w:val="0"/>
              <w:autoSpaceDN w:val="0"/>
              <w:adjustRightInd w:val="0"/>
              <w:jc w:val="both"/>
              <w:rPr>
                <w:rFonts w:ascii="Arial" w:hAnsi="Arial" w:cs="Arial"/>
                <w:iCs/>
                <w:sz w:val="20"/>
                <w:szCs w:val="20"/>
              </w:rPr>
            </w:pPr>
            <w:r w:rsidRPr="00610223">
              <w:rPr>
                <w:rFonts w:ascii="Arial" w:hAnsi="Arial" w:cs="Arial"/>
                <w:iCs/>
                <w:sz w:val="20"/>
                <w:szCs w:val="20"/>
              </w:rPr>
              <w:t xml:space="preserve">УК-3.1 </w:t>
            </w:r>
            <w:r w:rsidR="00A31F4D" w:rsidRPr="00610223">
              <w:rPr>
                <w:rFonts w:ascii="Arial" w:hAnsi="Arial" w:cs="Arial"/>
                <w:iCs/>
                <w:sz w:val="20"/>
                <w:szCs w:val="20"/>
              </w:rPr>
              <w:t>Планирует организацию работы команды и руководство ею с учетом индивидуально-психологических особенностей каждого ее члена</w:t>
            </w:r>
          </w:p>
          <w:p w:rsidR="008D23F8" w:rsidRPr="00610223" w:rsidRDefault="00A5491D" w:rsidP="008873EA">
            <w:pPr>
              <w:widowControl w:val="0"/>
              <w:autoSpaceDE w:val="0"/>
              <w:autoSpaceDN w:val="0"/>
              <w:adjustRightInd w:val="0"/>
              <w:jc w:val="both"/>
              <w:rPr>
                <w:rFonts w:ascii="Arial" w:hAnsi="Arial" w:cs="Arial"/>
                <w:iCs/>
                <w:sz w:val="20"/>
                <w:szCs w:val="20"/>
              </w:rPr>
            </w:pPr>
            <w:r w:rsidRPr="00610223">
              <w:rPr>
                <w:rFonts w:ascii="Arial" w:hAnsi="Arial" w:cs="Arial"/>
                <w:iCs/>
                <w:sz w:val="20"/>
                <w:szCs w:val="20"/>
              </w:rPr>
              <w:t xml:space="preserve">УК-3.2 </w:t>
            </w:r>
            <w:r w:rsidR="00A31F4D" w:rsidRPr="00610223">
              <w:rPr>
                <w:rFonts w:ascii="Arial" w:hAnsi="Arial" w:cs="Arial"/>
                <w:iCs/>
                <w:sz w:val="20"/>
                <w:szCs w:val="20"/>
              </w:rPr>
              <w:t>Вырабатывает конструктивную командную стратегию для достижения поставленной цели</w:t>
            </w:r>
          </w:p>
        </w:tc>
      </w:tr>
      <w:tr w:rsidR="00C62E21" w:rsidRPr="00E42762">
        <w:trPr>
          <w:trHeight w:val="134"/>
        </w:trPr>
        <w:tc>
          <w:tcPr>
            <w:tcW w:w="2379" w:type="dxa"/>
            <w:vAlign w:val="center"/>
          </w:tcPr>
          <w:p w:rsidR="008D23F8" w:rsidRPr="00B94D18" w:rsidRDefault="008D23F8" w:rsidP="008873EA">
            <w:pPr>
              <w:widowControl w:val="0"/>
              <w:rPr>
                <w:rFonts w:ascii="Arial" w:hAnsi="Arial" w:cs="Arial"/>
                <w:color w:val="000000"/>
                <w:sz w:val="20"/>
                <w:szCs w:val="20"/>
              </w:rPr>
            </w:pPr>
            <w:r w:rsidRPr="00B94D18">
              <w:rPr>
                <w:rFonts w:ascii="Arial" w:hAnsi="Arial" w:cs="Arial"/>
                <w:color w:val="000000"/>
                <w:sz w:val="20"/>
                <w:szCs w:val="20"/>
              </w:rPr>
              <w:t>Коммуникация</w:t>
            </w:r>
          </w:p>
        </w:tc>
        <w:tc>
          <w:tcPr>
            <w:tcW w:w="851" w:type="dxa"/>
          </w:tcPr>
          <w:p w:rsidR="008D23F8" w:rsidRPr="00B94D18" w:rsidRDefault="008D23F8" w:rsidP="008873EA">
            <w:pPr>
              <w:widowControl w:val="0"/>
              <w:jc w:val="both"/>
              <w:rPr>
                <w:rFonts w:ascii="Arial" w:hAnsi="Arial" w:cs="Arial"/>
                <w:iCs/>
                <w:color w:val="000000"/>
                <w:sz w:val="20"/>
                <w:szCs w:val="20"/>
              </w:rPr>
            </w:pPr>
            <w:r w:rsidRPr="00B94D18">
              <w:rPr>
                <w:rFonts w:ascii="Arial" w:hAnsi="Arial" w:cs="Arial"/>
                <w:iCs/>
                <w:color w:val="000000"/>
                <w:sz w:val="20"/>
                <w:szCs w:val="20"/>
              </w:rPr>
              <w:t>УК-4</w:t>
            </w:r>
          </w:p>
        </w:tc>
        <w:tc>
          <w:tcPr>
            <w:tcW w:w="2616" w:type="dxa"/>
          </w:tcPr>
          <w:p w:rsidR="008D23F8" w:rsidRPr="00610223" w:rsidRDefault="00A31F4D" w:rsidP="008873EA">
            <w:pPr>
              <w:widowControl w:val="0"/>
              <w:jc w:val="both"/>
              <w:rPr>
                <w:rFonts w:ascii="Arial" w:hAnsi="Arial" w:cs="Arial"/>
                <w:iCs/>
                <w:color w:val="000000"/>
                <w:sz w:val="20"/>
                <w:szCs w:val="20"/>
              </w:rPr>
            </w:pPr>
            <w:r w:rsidRPr="00610223">
              <w:rPr>
                <w:rFonts w:ascii="Arial" w:hAnsi="Arial" w:cs="Arial"/>
                <w:color w:val="000000"/>
                <w:sz w:val="20"/>
                <w:szCs w:val="20"/>
              </w:rPr>
              <w:t>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c>
          <w:tcPr>
            <w:tcW w:w="4480" w:type="dxa"/>
          </w:tcPr>
          <w:p w:rsidR="00A5491D" w:rsidRPr="00610223" w:rsidRDefault="00A5491D" w:rsidP="008873EA">
            <w:pPr>
              <w:widowControl w:val="0"/>
              <w:tabs>
                <w:tab w:val="left" w:pos="993"/>
              </w:tabs>
              <w:jc w:val="both"/>
              <w:rPr>
                <w:rFonts w:ascii="Arial" w:hAnsi="Arial" w:cs="Arial"/>
                <w:sz w:val="20"/>
                <w:szCs w:val="20"/>
              </w:rPr>
            </w:pPr>
            <w:r w:rsidRPr="00610223">
              <w:rPr>
                <w:rFonts w:ascii="Arial" w:hAnsi="Arial" w:cs="Arial"/>
                <w:sz w:val="20"/>
                <w:szCs w:val="20"/>
              </w:rPr>
              <w:t>УК-4.1 Выбирает на иностранном языке коммуникативно приемлемые стратегии академического и профессионального общения</w:t>
            </w:r>
          </w:p>
          <w:p w:rsidR="00A5491D" w:rsidRPr="00610223" w:rsidRDefault="00A5491D" w:rsidP="008873EA">
            <w:pPr>
              <w:widowControl w:val="0"/>
              <w:jc w:val="both"/>
              <w:rPr>
                <w:rFonts w:ascii="Arial" w:hAnsi="Arial" w:cs="Arial"/>
                <w:sz w:val="20"/>
                <w:szCs w:val="20"/>
              </w:rPr>
            </w:pPr>
            <w:r w:rsidRPr="00610223">
              <w:rPr>
                <w:rFonts w:ascii="Arial" w:hAnsi="Arial" w:cs="Arial"/>
                <w:sz w:val="20"/>
                <w:szCs w:val="20"/>
              </w:rPr>
              <w:t>УК-4.2</w:t>
            </w:r>
            <w:r w:rsidRPr="00610223">
              <w:rPr>
                <w:rFonts w:ascii="Arial" w:hAnsi="Arial" w:cs="Arial"/>
                <w:iCs/>
                <w:sz w:val="20"/>
                <w:szCs w:val="20"/>
              </w:rPr>
              <w:t xml:space="preserve"> Владеет </w:t>
            </w:r>
            <w:r w:rsidRPr="00610223">
              <w:rPr>
                <w:rFonts w:ascii="Arial" w:hAnsi="Arial" w:cs="Arial"/>
                <w:sz w:val="20"/>
                <w:szCs w:val="20"/>
              </w:rPr>
              <w:t xml:space="preserve">культурой письменного и устного оформления </w:t>
            </w:r>
            <w:r w:rsidRPr="00610223">
              <w:rPr>
                <w:rFonts w:ascii="Arial" w:hAnsi="Arial" w:cs="Arial"/>
                <w:iCs/>
                <w:sz w:val="20"/>
                <w:szCs w:val="20"/>
              </w:rPr>
              <w:t xml:space="preserve">профессионально ориентированного </w:t>
            </w:r>
            <w:r w:rsidRPr="00610223">
              <w:rPr>
                <w:rFonts w:ascii="Arial" w:hAnsi="Arial" w:cs="Arial"/>
                <w:sz w:val="20"/>
                <w:szCs w:val="20"/>
              </w:rPr>
              <w:t>научного текста на государственном языке РФ</w:t>
            </w:r>
          </w:p>
          <w:p w:rsidR="00A5491D" w:rsidRPr="00610223" w:rsidRDefault="00A5491D" w:rsidP="008873EA">
            <w:pPr>
              <w:widowControl w:val="0"/>
              <w:jc w:val="both"/>
              <w:rPr>
                <w:rFonts w:ascii="Arial" w:hAnsi="Arial" w:cs="Arial"/>
                <w:sz w:val="20"/>
                <w:szCs w:val="20"/>
              </w:rPr>
            </w:pPr>
            <w:r w:rsidRPr="00610223">
              <w:rPr>
                <w:rFonts w:ascii="Arial" w:hAnsi="Arial" w:cs="Arial"/>
                <w:iCs/>
                <w:sz w:val="20"/>
                <w:szCs w:val="20"/>
              </w:rPr>
              <w:t xml:space="preserve">УК-4.3 </w:t>
            </w:r>
            <w:r w:rsidRPr="00610223">
              <w:rPr>
                <w:rFonts w:ascii="Arial" w:hAnsi="Arial" w:cs="Arial"/>
                <w:sz w:val="20"/>
                <w:szCs w:val="20"/>
              </w:rPr>
              <w:t>Умеет вести устные деловые переговоры в процессе профессионального взаимодействия на государственном языке РФ</w:t>
            </w:r>
          </w:p>
          <w:p w:rsidR="00A5491D" w:rsidRPr="00610223" w:rsidRDefault="00A5491D" w:rsidP="008873EA">
            <w:pPr>
              <w:widowControl w:val="0"/>
              <w:jc w:val="both"/>
              <w:rPr>
                <w:rFonts w:ascii="Arial" w:hAnsi="Arial" w:cs="Arial"/>
                <w:sz w:val="20"/>
                <w:szCs w:val="20"/>
              </w:rPr>
            </w:pPr>
            <w:r w:rsidRPr="00610223">
              <w:rPr>
                <w:rFonts w:ascii="Arial" w:hAnsi="Arial" w:cs="Arial"/>
                <w:iCs/>
                <w:sz w:val="20"/>
                <w:szCs w:val="20"/>
              </w:rPr>
              <w:t xml:space="preserve">УК-4.4 Аргументировано и конструктивно отстаивает свои позиции и идеи в академических и профессиональных </w:t>
            </w:r>
            <w:r w:rsidRPr="00610223">
              <w:rPr>
                <w:rFonts w:ascii="Arial" w:hAnsi="Arial" w:cs="Arial"/>
                <w:iCs/>
                <w:sz w:val="20"/>
                <w:szCs w:val="20"/>
              </w:rPr>
              <w:lastRenderedPageBreak/>
              <w:t>дискуссиях на государственном языке РФ</w:t>
            </w:r>
          </w:p>
          <w:p w:rsidR="00A5491D" w:rsidRPr="00610223" w:rsidRDefault="00A5491D" w:rsidP="008873EA">
            <w:pPr>
              <w:widowControl w:val="0"/>
              <w:jc w:val="both"/>
              <w:rPr>
                <w:rFonts w:ascii="Arial" w:hAnsi="Arial" w:cs="Arial"/>
                <w:iCs/>
                <w:sz w:val="20"/>
                <w:szCs w:val="20"/>
              </w:rPr>
            </w:pPr>
            <w:r w:rsidRPr="00610223">
              <w:rPr>
                <w:rFonts w:ascii="Arial" w:hAnsi="Arial" w:cs="Arial"/>
                <w:sz w:val="20"/>
                <w:szCs w:val="20"/>
              </w:rPr>
              <w:t>УК-4.5 Владеет интегративными коммуникативными умениями в устной и письменной иноязычной речи в ситуациях академического и профессионального общения</w:t>
            </w:r>
          </w:p>
          <w:p w:rsidR="008D23F8" w:rsidRPr="00610223" w:rsidRDefault="00A5491D" w:rsidP="008873EA">
            <w:pPr>
              <w:widowControl w:val="0"/>
              <w:jc w:val="both"/>
              <w:rPr>
                <w:rFonts w:ascii="Arial" w:hAnsi="Arial" w:cs="Arial"/>
                <w:b/>
                <w:iCs/>
                <w:color w:val="000000"/>
                <w:sz w:val="20"/>
                <w:szCs w:val="20"/>
              </w:rPr>
            </w:pPr>
            <w:r w:rsidRPr="00610223">
              <w:rPr>
                <w:rFonts w:ascii="Arial" w:hAnsi="Arial" w:cs="Arial"/>
                <w:iCs/>
                <w:sz w:val="20"/>
                <w:szCs w:val="20"/>
              </w:rPr>
              <w:t>УК-4.6 Умеет составлять и редактировать профессионально ориентированные тексты, а также академические тексты (рефераты, эссе, обзоры, статьи и т.д.)</w:t>
            </w:r>
          </w:p>
        </w:tc>
      </w:tr>
      <w:bookmarkEnd w:id="0"/>
      <w:tr w:rsidR="00A5491D" w:rsidRPr="00E42762">
        <w:trPr>
          <w:trHeight w:val="134"/>
        </w:trPr>
        <w:tc>
          <w:tcPr>
            <w:tcW w:w="2379" w:type="dxa"/>
            <w:vAlign w:val="center"/>
          </w:tcPr>
          <w:p w:rsidR="00A5491D" w:rsidRPr="00B94D18" w:rsidRDefault="00A5491D" w:rsidP="008873EA">
            <w:pPr>
              <w:widowControl w:val="0"/>
              <w:rPr>
                <w:rFonts w:ascii="Arial" w:hAnsi="Arial" w:cs="Arial"/>
                <w:color w:val="000000"/>
                <w:sz w:val="20"/>
                <w:szCs w:val="20"/>
              </w:rPr>
            </w:pPr>
            <w:r w:rsidRPr="00B94D18">
              <w:rPr>
                <w:rFonts w:ascii="Arial" w:hAnsi="Arial" w:cs="Arial"/>
                <w:color w:val="000000"/>
                <w:sz w:val="20"/>
                <w:szCs w:val="20"/>
              </w:rPr>
              <w:lastRenderedPageBreak/>
              <w:t>Межкультурное взаимодействие</w:t>
            </w:r>
          </w:p>
        </w:tc>
        <w:tc>
          <w:tcPr>
            <w:tcW w:w="851" w:type="dxa"/>
          </w:tcPr>
          <w:p w:rsidR="00A5491D" w:rsidRPr="00B94D18" w:rsidRDefault="00A5491D" w:rsidP="008873EA">
            <w:pPr>
              <w:widowControl w:val="0"/>
              <w:jc w:val="both"/>
              <w:rPr>
                <w:rFonts w:ascii="Arial" w:hAnsi="Arial" w:cs="Arial"/>
                <w:iCs/>
                <w:color w:val="000000"/>
                <w:sz w:val="20"/>
                <w:szCs w:val="20"/>
              </w:rPr>
            </w:pPr>
            <w:r w:rsidRPr="00B94D18">
              <w:rPr>
                <w:rFonts w:ascii="Arial" w:hAnsi="Arial" w:cs="Arial"/>
                <w:iCs/>
                <w:color w:val="000000"/>
                <w:sz w:val="20"/>
                <w:szCs w:val="20"/>
              </w:rPr>
              <w:t>УК-5</w:t>
            </w:r>
          </w:p>
        </w:tc>
        <w:tc>
          <w:tcPr>
            <w:tcW w:w="2616" w:type="dxa"/>
          </w:tcPr>
          <w:p w:rsidR="00A5491D" w:rsidRPr="00610223" w:rsidRDefault="00A5491D" w:rsidP="008873EA">
            <w:pPr>
              <w:widowControl w:val="0"/>
              <w:jc w:val="both"/>
              <w:rPr>
                <w:rFonts w:ascii="Arial" w:hAnsi="Arial" w:cs="Arial"/>
                <w:iCs/>
                <w:color w:val="000000"/>
                <w:sz w:val="20"/>
                <w:szCs w:val="20"/>
              </w:rPr>
            </w:pPr>
            <w:r w:rsidRPr="00610223">
              <w:rPr>
                <w:rFonts w:ascii="Arial" w:hAnsi="Arial" w:cs="Arial"/>
                <w:sz w:val="20"/>
                <w:szCs w:val="20"/>
              </w:rPr>
              <w:t>Способен анализировать и учитывать разнообразие культур в процессе межкультурного взаимодействия</w:t>
            </w:r>
          </w:p>
        </w:tc>
        <w:tc>
          <w:tcPr>
            <w:tcW w:w="4480" w:type="dxa"/>
          </w:tcPr>
          <w:p w:rsidR="00A5491D" w:rsidRPr="00610223" w:rsidRDefault="00A5491D" w:rsidP="008873EA">
            <w:pPr>
              <w:widowControl w:val="0"/>
              <w:jc w:val="both"/>
              <w:rPr>
                <w:rFonts w:ascii="Arial" w:hAnsi="Arial" w:cs="Arial"/>
                <w:iCs/>
                <w:sz w:val="20"/>
                <w:szCs w:val="20"/>
              </w:rPr>
            </w:pPr>
            <w:r w:rsidRPr="00610223">
              <w:rPr>
                <w:rFonts w:ascii="Arial" w:hAnsi="Arial" w:cs="Arial"/>
                <w:iCs/>
                <w:sz w:val="20"/>
                <w:szCs w:val="20"/>
              </w:rPr>
              <w:t xml:space="preserve">УК-5.1 </w:t>
            </w:r>
            <w:r w:rsidR="00A31F4D" w:rsidRPr="00610223">
              <w:rPr>
                <w:rFonts w:ascii="Arial" w:hAnsi="Arial" w:cs="Arial"/>
                <w:iCs/>
                <w:sz w:val="20"/>
                <w:szCs w:val="20"/>
              </w:rPr>
              <w:t>Анализирует важнейшие идеологические и ценностные системы, сформировавшиеся в ходе исторического развития; обосновывает актуальность их использования при социальном и профессиональном взаимодействии</w:t>
            </w:r>
          </w:p>
          <w:p w:rsidR="00A5491D" w:rsidRPr="00610223" w:rsidRDefault="00A5491D" w:rsidP="008873EA">
            <w:pPr>
              <w:widowControl w:val="0"/>
              <w:jc w:val="both"/>
              <w:rPr>
                <w:rFonts w:ascii="Arial" w:hAnsi="Arial" w:cs="Arial"/>
                <w:iCs/>
                <w:sz w:val="20"/>
                <w:szCs w:val="20"/>
              </w:rPr>
            </w:pPr>
            <w:r w:rsidRPr="00610223">
              <w:rPr>
                <w:rFonts w:ascii="Arial" w:hAnsi="Arial" w:cs="Arial"/>
                <w:iCs/>
                <w:sz w:val="20"/>
                <w:szCs w:val="20"/>
              </w:rPr>
              <w:t xml:space="preserve">УК-5.2 </w:t>
            </w:r>
            <w:r w:rsidR="00A31F4D" w:rsidRPr="00610223">
              <w:rPr>
                <w:rFonts w:ascii="Arial" w:hAnsi="Arial" w:cs="Arial"/>
                <w:iCs/>
                <w:sz w:val="20"/>
                <w:szCs w:val="20"/>
              </w:rPr>
              <w:t>Выстраивает социальное профессиональное взаимодействие с учетом особенностей основных форм научного и религиозного сознания, деловой и общей культуры представителей других этносов и конфессий, различных социальных групп</w:t>
            </w:r>
          </w:p>
          <w:p w:rsidR="00A5491D" w:rsidRPr="00610223" w:rsidRDefault="00A5491D" w:rsidP="008873EA">
            <w:pPr>
              <w:widowControl w:val="0"/>
              <w:jc w:val="both"/>
              <w:rPr>
                <w:rFonts w:ascii="Arial" w:hAnsi="Arial" w:cs="Arial"/>
                <w:b/>
                <w:iCs/>
                <w:sz w:val="20"/>
                <w:szCs w:val="20"/>
              </w:rPr>
            </w:pPr>
            <w:r w:rsidRPr="00610223">
              <w:rPr>
                <w:rFonts w:ascii="Arial" w:hAnsi="Arial" w:cs="Arial"/>
                <w:iCs/>
                <w:sz w:val="20"/>
                <w:szCs w:val="20"/>
              </w:rPr>
              <w:t xml:space="preserve">УК-5.3 </w:t>
            </w:r>
            <w:r w:rsidR="00A31F4D" w:rsidRPr="00610223">
              <w:rPr>
                <w:rFonts w:ascii="Arial" w:hAnsi="Arial" w:cs="Arial"/>
                <w:iCs/>
                <w:sz w:val="20"/>
                <w:szCs w:val="20"/>
              </w:rPr>
              <w:t>Обеспечивает создание недискриминационной среды в процессе межкультурного взаимодействия</w:t>
            </w:r>
          </w:p>
        </w:tc>
      </w:tr>
      <w:tr w:rsidR="00B94D18" w:rsidRPr="00B94D18">
        <w:trPr>
          <w:trHeight w:val="1078"/>
        </w:trPr>
        <w:tc>
          <w:tcPr>
            <w:tcW w:w="2379" w:type="dxa"/>
            <w:vAlign w:val="center"/>
          </w:tcPr>
          <w:p w:rsidR="00B94D18" w:rsidRPr="00B94D18" w:rsidRDefault="00B94D18" w:rsidP="008873EA">
            <w:pPr>
              <w:widowControl w:val="0"/>
              <w:rPr>
                <w:rFonts w:ascii="Arial" w:hAnsi="Arial" w:cs="Arial"/>
                <w:color w:val="000000"/>
                <w:sz w:val="20"/>
                <w:szCs w:val="20"/>
              </w:rPr>
            </w:pPr>
            <w:r w:rsidRPr="00B94D18">
              <w:rPr>
                <w:rFonts w:ascii="Arial" w:hAnsi="Arial" w:cs="Arial"/>
                <w:color w:val="000000"/>
                <w:sz w:val="20"/>
                <w:szCs w:val="20"/>
              </w:rPr>
              <w:t>Самоорганизация и саморазвитие (в том числе здоровьесбережение)</w:t>
            </w:r>
          </w:p>
        </w:tc>
        <w:tc>
          <w:tcPr>
            <w:tcW w:w="851" w:type="dxa"/>
          </w:tcPr>
          <w:p w:rsidR="00B94D18" w:rsidRPr="00B94D18" w:rsidRDefault="00B94D18" w:rsidP="008873EA">
            <w:pPr>
              <w:widowControl w:val="0"/>
              <w:jc w:val="both"/>
              <w:rPr>
                <w:rFonts w:ascii="Arial" w:hAnsi="Arial" w:cs="Arial"/>
                <w:iCs/>
                <w:color w:val="000000"/>
                <w:sz w:val="20"/>
                <w:szCs w:val="20"/>
              </w:rPr>
            </w:pPr>
            <w:r w:rsidRPr="00B94D18">
              <w:rPr>
                <w:rFonts w:ascii="Arial" w:hAnsi="Arial" w:cs="Arial"/>
                <w:iCs/>
                <w:color w:val="000000"/>
                <w:sz w:val="20"/>
                <w:szCs w:val="20"/>
              </w:rPr>
              <w:t>УК-6</w:t>
            </w:r>
          </w:p>
        </w:tc>
        <w:tc>
          <w:tcPr>
            <w:tcW w:w="2616" w:type="dxa"/>
          </w:tcPr>
          <w:p w:rsidR="00B94D18" w:rsidRPr="00610223" w:rsidRDefault="00B94D18" w:rsidP="008873EA">
            <w:pPr>
              <w:widowControl w:val="0"/>
              <w:jc w:val="both"/>
              <w:rPr>
                <w:rFonts w:ascii="Arial" w:hAnsi="Arial" w:cs="Arial"/>
                <w:iCs/>
                <w:sz w:val="20"/>
                <w:szCs w:val="20"/>
              </w:rPr>
            </w:pPr>
            <w:r w:rsidRPr="00610223">
              <w:rPr>
                <w:rFonts w:ascii="Arial" w:hAnsi="Arial" w:cs="Arial"/>
                <w:sz w:val="20"/>
                <w:szCs w:val="20"/>
              </w:rPr>
              <w:t>Способен определять и реализовывать приоритеты собственной деятельности и способы ее совершенствования на основе самооценки</w:t>
            </w:r>
          </w:p>
        </w:tc>
        <w:tc>
          <w:tcPr>
            <w:tcW w:w="4480" w:type="dxa"/>
          </w:tcPr>
          <w:p w:rsidR="00B94D18" w:rsidRPr="00610223" w:rsidRDefault="00B94D18" w:rsidP="008873EA">
            <w:pPr>
              <w:widowControl w:val="0"/>
              <w:autoSpaceDE w:val="0"/>
              <w:autoSpaceDN w:val="0"/>
              <w:adjustRightInd w:val="0"/>
              <w:jc w:val="both"/>
              <w:rPr>
                <w:rFonts w:ascii="Arial" w:hAnsi="Arial" w:cs="Arial"/>
                <w:iCs/>
                <w:sz w:val="20"/>
                <w:szCs w:val="20"/>
              </w:rPr>
            </w:pPr>
            <w:r w:rsidRPr="00610223">
              <w:rPr>
                <w:rFonts w:ascii="Arial" w:hAnsi="Arial" w:cs="Arial"/>
                <w:iCs/>
                <w:sz w:val="20"/>
                <w:szCs w:val="20"/>
              </w:rPr>
              <w:t xml:space="preserve">УК-6.1 </w:t>
            </w:r>
            <w:r w:rsidR="00A31F4D" w:rsidRPr="00610223">
              <w:rPr>
                <w:rFonts w:ascii="Arial" w:hAnsi="Arial" w:cs="Arial"/>
                <w:iCs/>
                <w:sz w:val="20"/>
                <w:szCs w:val="20"/>
              </w:rPr>
              <w:t>Оценивает свои личностные ресурсы на основе самодиагностики и самооценки</w:t>
            </w:r>
          </w:p>
          <w:p w:rsidR="00B94D18" w:rsidRPr="00610223" w:rsidRDefault="00B94D18" w:rsidP="008873EA">
            <w:pPr>
              <w:widowControl w:val="0"/>
              <w:jc w:val="both"/>
              <w:rPr>
                <w:rFonts w:ascii="Arial" w:hAnsi="Arial" w:cs="Arial"/>
                <w:b/>
                <w:iCs/>
                <w:sz w:val="20"/>
                <w:szCs w:val="20"/>
              </w:rPr>
            </w:pPr>
            <w:r w:rsidRPr="00610223">
              <w:rPr>
                <w:rFonts w:ascii="Arial" w:hAnsi="Arial" w:cs="Arial"/>
                <w:iCs/>
                <w:sz w:val="20"/>
                <w:szCs w:val="20"/>
              </w:rPr>
              <w:t xml:space="preserve">УК-6.2 </w:t>
            </w:r>
            <w:r w:rsidR="00A31F4D" w:rsidRPr="00610223">
              <w:rPr>
                <w:rFonts w:ascii="Arial" w:hAnsi="Arial" w:cs="Arial"/>
                <w:iCs/>
                <w:sz w:val="20"/>
                <w:szCs w:val="20"/>
              </w:rPr>
              <w:t>Определяет и реализовывает приоритеты своей деятельности и способы ее совершенствования</w:t>
            </w:r>
          </w:p>
        </w:tc>
      </w:tr>
    </w:tbl>
    <w:p w:rsidR="004F580E" w:rsidRDefault="004F580E" w:rsidP="008873EA">
      <w:pPr>
        <w:widowControl w:val="0"/>
        <w:jc w:val="both"/>
        <w:outlineLvl w:val="3"/>
        <w:rPr>
          <w:rFonts w:ascii="Arial" w:hAnsi="Arial" w:cs="Arial"/>
          <w:b/>
          <w:bCs/>
          <w:color w:val="000000"/>
        </w:rPr>
      </w:pPr>
    </w:p>
    <w:p w:rsidR="008D23F8" w:rsidRPr="00E42762" w:rsidRDefault="008D23F8" w:rsidP="008873EA">
      <w:pPr>
        <w:widowControl w:val="0"/>
        <w:ind w:firstLine="720"/>
        <w:jc w:val="both"/>
        <w:outlineLvl w:val="3"/>
        <w:rPr>
          <w:rFonts w:ascii="Arial" w:hAnsi="Arial" w:cs="Arial"/>
          <w:b/>
          <w:bCs/>
          <w:color w:val="000000"/>
        </w:rPr>
      </w:pPr>
      <w:r w:rsidRPr="00E42762">
        <w:rPr>
          <w:rFonts w:ascii="Arial" w:hAnsi="Arial" w:cs="Arial"/>
          <w:b/>
          <w:bCs/>
          <w:color w:val="000000"/>
        </w:rPr>
        <w:t>4.2 Общепрофессиональные компетенции выпускников и индикаторы их достижения</w:t>
      </w:r>
    </w:p>
    <w:p w:rsidR="008D23F8" w:rsidRPr="00E42762" w:rsidRDefault="008D23F8" w:rsidP="008873EA">
      <w:pPr>
        <w:widowControl w:val="0"/>
        <w:ind w:firstLine="720"/>
        <w:jc w:val="both"/>
        <w:rPr>
          <w:rFonts w:ascii="Arial" w:hAnsi="Arial" w:cs="Arial"/>
          <w:color w:val="000000"/>
        </w:rPr>
      </w:pPr>
      <w:r w:rsidRPr="00E42762">
        <w:rPr>
          <w:rFonts w:ascii="Arial" w:hAnsi="Arial" w:cs="Arial"/>
          <w:color w:val="000000"/>
        </w:rPr>
        <w:t xml:space="preserve">В результате освоения программы </w:t>
      </w:r>
      <w:r w:rsidR="004F580E">
        <w:rPr>
          <w:rFonts w:ascii="Arial" w:hAnsi="Arial" w:cs="Arial"/>
          <w:color w:val="000000"/>
        </w:rPr>
        <w:t xml:space="preserve">магистратуры </w:t>
      </w:r>
      <w:r w:rsidRPr="00E42762">
        <w:rPr>
          <w:rFonts w:ascii="Arial" w:hAnsi="Arial" w:cs="Arial"/>
          <w:color w:val="000000"/>
        </w:rPr>
        <w:t xml:space="preserve">у выпускника должны быть сформированы следующие </w:t>
      </w:r>
      <w:r w:rsidRPr="00E42762">
        <w:rPr>
          <w:rFonts w:ascii="Arial" w:hAnsi="Arial" w:cs="Arial"/>
          <w:b/>
          <w:color w:val="000000"/>
        </w:rPr>
        <w:t>общепрофессиональные компетенции</w:t>
      </w:r>
      <w:r w:rsidR="004F580E">
        <w:rPr>
          <w:rFonts w:ascii="Arial" w:hAnsi="Arial" w:cs="Arial"/>
          <w:b/>
          <w:color w:val="000000"/>
        </w:rPr>
        <w:t>.</w:t>
      </w:r>
    </w:p>
    <w:p w:rsidR="008D23F8" w:rsidRDefault="008D23F8" w:rsidP="008873EA">
      <w:pPr>
        <w:widowControl w:val="0"/>
        <w:spacing w:line="276" w:lineRule="auto"/>
        <w:jc w:val="right"/>
        <w:rPr>
          <w:rFonts w:ascii="Arial" w:hAnsi="Arial" w:cs="Arial"/>
          <w:b/>
          <w:iCs/>
          <w:color w:val="000000"/>
        </w:rPr>
      </w:pPr>
      <w:r w:rsidRPr="00E42762">
        <w:rPr>
          <w:rFonts w:ascii="Arial" w:hAnsi="Arial" w:cs="Arial"/>
          <w:b/>
          <w:iCs/>
          <w:color w:val="000000"/>
        </w:rPr>
        <w:t>Таблица 4.2</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1080"/>
        <w:gridCol w:w="2160"/>
        <w:gridCol w:w="4883"/>
      </w:tblGrid>
      <w:tr w:rsidR="0006738B" w:rsidRPr="0006738B">
        <w:tc>
          <w:tcPr>
            <w:tcW w:w="1908" w:type="dxa"/>
            <w:vAlign w:val="center"/>
          </w:tcPr>
          <w:p w:rsidR="0006738B" w:rsidRPr="0006738B" w:rsidRDefault="0006738B" w:rsidP="008873EA">
            <w:pPr>
              <w:widowControl w:val="0"/>
              <w:jc w:val="center"/>
              <w:rPr>
                <w:rFonts w:ascii="Arial" w:hAnsi="Arial" w:cs="Arial"/>
                <w:b/>
                <w:sz w:val="20"/>
                <w:szCs w:val="20"/>
              </w:rPr>
            </w:pPr>
            <w:r w:rsidRPr="0006738B">
              <w:rPr>
                <w:rFonts w:ascii="Arial" w:hAnsi="Arial" w:cs="Arial"/>
                <w:b/>
                <w:sz w:val="20"/>
                <w:szCs w:val="20"/>
              </w:rPr>
              <w:t xml:space="preserve">Категория </w:t>
            </w:r>
            <w:r w:rsidR="00A36460">
              <w:rPr>
                <w:rFonts w:ascii="Arial" w:hAnsi="Arial" w:cs="Arial"/>
                <w:b/>
                <w:sz w:val="20"/>
                <w:szCs w:val="20"/>
              </w:rPr>
              <w:t xml:space="preserve">общепрофессиональных </w:t>
            </w:r>
            <w:r w:rsidRPr="0006738B">
              <w:rPr>
                <w:rFonts w:ascii="Arial" w:hAnsi="Arial" w:cs="Arial"/>
                <w:b/>
                <w:sz w:val="20"/>
                <w:szCs w:val="20"/>
              </w:rPr>
              <w:t>компетенций</w:t>
            </w:r>
          </w:p>
        </w:tc>
        <w:tc>
          <w:tcPr>
            <w:tcW w:w="1080" w:type="dxa"/>
            <w:vAlign w:val="center"/>
          </w:tcPr>
          <w:p w:rsidR="0006738B" w:rsidRPr="0006738B" w:rsidRDefault="0006738B" w:rsidP="008873EA">
            <w:pPr>
              <w:widowControl w:val="0"/>
              <w:jc w:val="center"/>
              <w:rPr>
                <w:rFonts w:ascii="Arial" w:hAnsi="Arial" w:cs="Arial"/>
                <w:b/>
                <w:iCs/>
                <w:sz w:val="20"/>
                <w:szCs w:val="20"/>
              </w:rPr>
            </w:pPr>
            <w:r w:rsidRPr="0006738B">
              <w:rPr>
                <w:rFonts w:ascii="Arial" w:hAnsi="Arial" w:cs="Arial"/>
                <w:b/>
                <w:sz w:val="20"/>
                <w:szCs w:val="20"/>
              </w:rPr>
              <w:t>Код</w:t>
            </w:r>
          </w:p>
        </w:tc>
        <w:tc>
          <w:tcPr>
            <w:tcW w:w="2160" w:type="dxa"/>
            <w:vAlign w:val="center"/>
          </w:tcPr>
          <w:p w:rsidR="0006738B" w:rsidRPr="0006738B" w:rsidRDefault="0006738B" w:rsidP="008873EA">
            <w:pPr>
              <w:widowControl w:val="0"/>
              <w:jc w:val="center"/>
              <w:rPr>
                <w:rFonts w:ascii="Arial" w:hAnsi="Arial" w:cs="Arial"/>
                <w:b/>
                <w:iCs/>
                <w:sz w:val="20"/>
                <w:szCs w:val="20"/>
              </w:rPr>
            </w:pPr>
            <w:r w:rsidRPr="0006738B">
              <w:rPr>
                <w:rFonts w:ascii="Arial" w:hAnsi="Arial" w:cs="Arial"/>
                <w:b/>
                <w:iCs/>
                <w:sz w:val="20"/>
                <w:szCs w:val="20"/>
              </w:rPr>
              <w:t>Формулировка компетенции</w:t>
            </w:r>
          </w:p>
        </w:tc>
        <w:tc>
          <w:tcPr>
            <w:tcW w:w="4883" w:type="dxa"/>
            <w:vAlign w:val="center"/>
          </w:tcPr>
          <w:p w:rsidR="0006738B" w:rsidRPr="0006738B" w:rsidRDefault="0006738B" w:rsidP="008873EA">
            <w:pPr>
              <w:widowControl w:val="0"/>
              <w:jc w:val="center"/>
              <w:rPr>
                <w:rFonts w:ascii="Arial" w:hAnsi="Arial" w:cs="Arial"/>
                <w:b/>
                <w:iCs/>
                <w:sz w:val="20"/>
                <w:szCs w:val="20"/>
              </w:rPr>
            </w:pPr>
            <w:r w:rsidRPr="0006738B">
              <w:rPr>
                <w:rFonts w:ascii="Arial" w:hAnsi="Arial" w:cs="Arial"/>
                <w:b/>
                <w:iCs/>
                <w:sz w:val="20"/>
                <w:szCs w:val="20"/>
              </w:rPr>
              <w:t xml:space="preserve">Код и формулировка индикатора достижения </w:t>
            </w:r>
            <w:r w:rsidR="004F580E">
              <w:rPr>
                <w:rFonts w:ascii="Arial" w:hAnsi="Arial" w:cs="Arial"/>
                <w:b/>
                <w:iCs/>
                <w:sz w:val="20"/>
                <w:szCs w:val="20"/>
              </w:rPr>
              <w:t xml:space="preserve">общепрофессиональной </w:t>
            </w:r>
            <w:r w:rsidRPr="0006738B">
              <w:rPr>
                <w:rFonts w:ascii="Arial" w:hAnsi="Arial" w:cs="Arial"/>
                <w:b/>
                <w:iCs/>
                <w:sz w:val="20"/>
                <w:szCs w:val="20"/>
              </w:rPr>
              <w:t>компетенции</w:t>
            </w:r>
          </w:p>
        </w:tc>
      </w:tr>
      <w:tr w:rsidR="0006738B" w:rsidRPr="0006738B">
        <w:tc>
          <w:tcPr>
            <w:tcW w:w="1908" w:type="dxa"/>
            <w:vMerge w:val="restart"/>
            <w:shd w:val="clear" w:color="auto" w:fill="auto"/>
          </w:tcPr>
          <w:p w:rsidR="0006738B" w:rsidRPr="0006738B" w:rsidRDefault="0006738B" w:rsidP="008873EA">
            <w:pPr>
              <w:pStyle w:val="ConsPlusNormal"/>
            </w:pPr>
            <w:r w:rsidRPr="008E3D88">
              <w:t>Научное исследование и оценка</w:t>
            </w:r>
          </w:p>
        </w:tc>
        <w:tc>
          <w:tcPr>
            <w:tcW w:w="1080" w:type="dxa"/>
          </w:tcPr>
          <w:p w:rsidR="0006738B" w:rsidRPr="0006738B" w:rsidRDefault="0006738B" w:rsidP="008873EA">
            <w:pPr>
              <w:widowControl w:val="0"/>
              <w:rPr>
                <w:rFonts w:ascii="Arial" w:hAnsi="Arial" w:cs="Arial"/>
                <w:b/>
                <w:iCs/>
                <w:sz w:val="20"/>
                <w:szCs w:val="20"/>
              </w:rPr>
            </w:pPr>
            <w:r w:rsidRPr="0006738B">
              <w:rPr>
                <w:rFonts w:ascii="Arial" w:hAnsi="Arial" w:cs="Arial"/>
                <w:sz w:val="20"/>
                <w:szCs w:val="20"/>
              </w:rPr>
              <w:t>ОПК-1</w:t>
            </w:r>
          </w:p>
        </w:tc>
        <w:tc>
          <w:tcPr>
            <w:tcW w:w="2160" w:type="dxa"/>
          </w:tcPr>
          <w:p w:rsidR="0006738B" w:rsidRPr="0006738B" w:rsidRDefault="0006738B" w:rsidP="008873EA">
            <w:pPr>
              <w:widowControl w:val="0"/>
              <w:rPr>
                <w:rFonts w:ascii="Arial" w:hAnsi="Arial" w:cs="Arial"/>
                <w:iCs/>
                <w:sz w:val="20"/>
                <w:szCs w:val="20"/>
              </w:rPr>
            </w:pPr>
            <w:r w:rsidRPr="0006738B">
              <w:rPr>
                <w:rFonts w:ascii="Arial" w:hAnsi="Arial" w:cs="Arial"/>
                <w:sz w:val="20"/>
                <w:szCs w:val="20"/>
              </w:rPr>
              <w:t>Способен организовывать научное исследование в сфере профессиональной деятельности на основе современной методологии</w:t>
            </w:r>
          </w:p>
        </w:tc>
        <w:tc>
          <w:tcPr>
            <w:tcW w:w="4883" w:type="dxa"/>
          </w:tcPr>
          <w:p w:rsidR="0006738B" w:rsidRPr="0006738B" w:rsidRDefault="0006738B" w:rsidP="008873EA">
            <w:pPr>
              <w:widowControl w:val="0"/>
              <w:jc w:val="both"/>
              <w:rPr>
                <w:rFonts w:ascii="Arial" w:hAnsi="Arial" w:cs="Arial"/>
                <w:sz w:val="20"/>
                <w:szCs w:val="20"/>
              </w:rPr>
            </w:pPr>
            <w:r w:rsidRPr="0006738B">
              <w:rPr>
                <w:rFonts w:ascii="Arial" w:hAnsi="Arial" w:cs="Arial"/>
                <w:sz w:val="20"/>
                <w:szCs w:val="20"/>
              </w:rPr>
              <w:t>ОПК-1.1 Применяет методологические принципы для разработки программы и проведения научного исследования</w:t>
            </w:r>
          </w:p>
          <w:p w:rsidR="0006738B" w:rsidRPr="0006738B" w:rsidRDefault="0006738B" w:rsidP="008873EA">
            <w:pPr>
              <w:widowControl w:val="0"/>
              <w:jc w:val="both"/>
              <w:rPr>
                <w:rFonts w:ascii="Arial" w:hAnsi="Arial" w:cs="Arial"/>
                <w:sz w:val="20"/>
                <w:szCs w:val="20"/>
              </w:rPr>
            </w:pPr>
            <w:r w:rsidRPr="0006738B">
              <w:rPr>
                <w:rFonts w:ascii="Arial" w:hAnsi="Arial" w:cs="Arial"/>
                <w:sz w:val="20"/>
                <w:szCs w:val="20"/>
              </w:rPr>
              <w:t>ОПК-1.2 Формулирует научную проблему исследования</w:t>
            </w:r>
          </w:p>
          <w:p w:rsidR="0006738B" w:rsidRPr="0006738B" w:rsidRDefault="0006738B" w:rsidP="008873EA">
            <w:pPr>
              <w:widowControl w:val="0"/>
              <w:jc w:val="both"/>
              <w:rPr>
                <w:rFonts w:ascii="Arial" w:hAnsi="Arial" w:cs="Arial"/>
                <w:iCs/>
                <w:sz w:val="20"/>
                <w:szCs w:val="20"/>
              </w:rPr>
            </w:pPr>
            <w:r w:rsidRPr="0006738B">
              <w:rPr>
                <w:rFonts w:ascii="Arial" w:hAnsi="Arial" w:cs="Arial"/>
                <w:sz w:val="20"/>
                <w:szCs w:val="20"/>
              </w:rPr>
              <w:t>ОПК-1.3 Формулирует теоретические и эмпирические задачи исследования</w:t>
            </w:r>
          </w:p>
        </w:tc>
      </w:tr>
      <w:tr w:rsidR="0006738B" w:rsidRPr="0006738B">
        <w:tc>
          <w:tcPr>
            <w:tcW w:w="1908" w:type="dxa"/>
            <w:vMerge/>
          </w:tcPr>
          <w:p w:rsidR="0006738B" w:rsidRPr="0006738B" w:rsidRDefault="0006738B" w:rsidP="008873EA">
            <w:pPr>
              <w:pStyle w:val="Default"/>
              <w:rPr>
                <w:rFonts w:ascii="Arial" w:hAnsi="Arial" w:cs="Arial"/>
                <w:color w:val="auto"/>
                <w:sz w:val="20"/>
                <w:szCs w:val="20"/>
              </w:rPr>
            </w:pPr>
          </w:p>
        </w:tc>
        <w:tc>
          <w:tcPr>
            <w:tcW w:w="1080" w:type="dxa"/>
          </w:tcPr>
          <w:p w:rsidR="0006738B" w:rsidRPr="0006738B" w:rsidRDefault="0006738B" w:rsidP="008873EA">
            <w:pPr>
              <w:widowControl w:val="0"/>
              <w:rPr>
                <w:rFonts w:ascii="Arial" w:hAnsi="Arial" w:cs="Arial"/>
                <w:b/>
                <w:iCs/>
                <w:sz w:val="20"/>
                <w:szCs w:val="20"/>
              </w:rPr>
            </w:pPr>
            <w:r w:rsidRPr="0006738B">
              <w:rPr>
                <w:rFonts w:ascii="Arial" w:hAnsi="Arial" w:cs="Arial"/>
                <w:sz w:val="20"/>
                <w:szCs w:val="20"/>
              </w:rPr>
              <w:t>ОПК-2</w:t>
            </w:r>
          </w:p>
        </w:tc>
        <w:tc>
          <w:tcPr>
            <w:tcW w:w="2160" w:type="dxa"/>
          </w:tcPr>
          <w:p w:rsidR="0006738B" w:rsidRPr="0006738B" w:rsidRDefault="0006738B" w:rsidP="008873EA">
            <w:pPr>
              <w:widowControl w:val="0"/>
              <w:rPr>
                <w:rFonts w:ascii="Arial" w:hAnsi="Arial" w:cs="Arial"/>
                <w:iCs/>
                <w:sz w:val="20"/>
                <w:szCs w:val="20"/>
              </w:rPr>
            </w:pPr>
            <w:r w:rsidRPr="0006738B">
              <w:rPr>
                <w:rFonts w:ascii="Arial" w:hAnsi="Arial" w:cs="Arial"/>
                <w:sz w:val="20"/>
                <w:szCs w:val="20"/>
              </w:rPr>
              <w:t xml:space="preserve">Способен планировать, разрабатывать и реализовывать программы научного исследования для решения теоретических и практических задач в сфере профессиональной деятельности, применять обоснованные </w:t>
            </w:r>
            <w:r w:rsidRPr="0006738B">
              <w:rPr>
                <w:rFonts w:ascii="Arial" w:hAnsi="Arial" w:cs="Arial"/>
                <w:sz w:val="20"/>
                <w:szCs w:val="20"/>
              </w:rPr>
              <w:lastRenderedPageBreak/>
              <w:t>методы оценки исследовательских и прикладных программ</w:t>
            </w:r>
          </w:p>
        </w:tc>
        <w:tc>
          <w:tcPr>
            <w:tcW w:w="4883" w:type="dxa"/>
          </w:tcPr>
          <w:p w:rsidR="0006738B" w:rsidRPr="0006738B" w:rsidRDefault="0006738B" w:rsidP="008873EA">
            <w:pPr>
              <w:widowControl w:val="0"/>
              <w:jc w:val="both"/>
              <w:rPr>
                <w:rFonts w:ascii="Arial" w:hAnsi="Arial" w:cs="Arial"/>
                <w:sz w:val="20"/>
                <w:szCs w:val="20"/>
              </w:rPr>
            </w:pPr>
            <w:r w:rsidRPr="0006738B">
              <w:rPr>
                <w:rFonts w:ascii="Arial" w:hAnsi="Arial" w:cs="Arial"/>
                <w:sz w:val="20"/>
                <w:szCs w:val="20"/>
              </w:rPr>
              <w:lastRenderedPageBreak/>
              <w:t>ОПК-2.1 Разрабатывает программу научного исследования, подбирает научно-обоснованные подходы и способы его проведения, обосновывает выбор статистического критерия или процедуры</w:t>
            </w:r>
          </w:p>
          <w:p w:rsidR="0006738B" w:rsidRPr="0006738B" w:rsidRDefault="0006738B" w:rsidP="008873EA">
            <w:pPr>
              <w:widowControl w:val="0"/>
              <w:jc w:val="both"/>
              <w:rPr>
                <w:rFonts w:ascii="Arial" w:hAnsi="Arial" w:cs="Arial"/>
                <w:sz w:val="20"/>
                <w:szCs w:val="20"/>
              </w:rPr>
            </w:pPr>
            <w:r w:rsidRPr="0006738B">
              <w:rPr>
                <w:rFonts w:ascii="Arial" w:hAnsi="Arial" w:cs="Arial"/>
                <w:sz w:val="20"/>
                <w:szCs w:val="20"/>
              </w:rPr>
              <w:t>ОПК-2.2 Оценивает согласованность элементов программы и их соответствие логике исследования</w:t>
            </w:r>
          </w:p>
          <w:p w:rsidR="0006738B" w:rsidRPr="0006738B" w:rsidRDefault="0006738B" w:rsidP="008873EA">
            <w:pPr>
              <w:widowControl w:val="0"/>
              <w:jc w:val="both"/>
              <w:rPr>
                <w:rFonts w:ascii="Arial" w:hAnsi="Arial" w:cs="Arial"/>
                <w:sz w:val="20"/>
                <w:szCs w:val="20"/>
              </w:rPr>
            </w:pPr>
            <w:r w:rsidRPr="0006738B">
              <w:rPr>
                <w:rFonts w:ascii="Arial" w:hAnsi="Arial" w:cs="Arial"/>
                <w:sz w:val="20"/>
                <w:szCs w:val="20"/>
              </w:rPr>
              <w:t>ОПК-2.3 Корректно выбирает методы сбора, качественной и количественной, в том числе математико-статистической, обработки психологической информации, оценивает достоверность и обоснованность применения избранных методов</w:t>
            </w:r>
          </w:p>
        </w:tc>
      </w:tr>
      <w:tr w:rsidR="0006738B" w:rsidRPr="0006738B">
        <w:tc>
          <w:tcPr>
            <w:tcW w:w="1908" w:type="dxa"/>
            <w:vMerge w:val="restart"/>
          </w:tcPr>
          <w:p w:rsidR="0006738B" w:rsidRPr="0006738B" w:rsidRDefault="0006738B" w:rsidP="008873EA">
            <w:pPr>
              <w:pStyle w:val="Default"/>
              <w:rPr>
                <w:rFonts w:ascii="Arial" w:hAnsi="Arial" w:cs="Arial"/>
                <w:color w:val="auto"/>
                <w:sz w:val="20"/>
                <w:szCs w:val="20"/>
              </w:rPr>
            </w:pPr>
            <w:r w:rsidRPr="0006738B">
              <w:rPr>
                <w:rFonts w:ascii="Arial" w:hAnsi="Arial" w:cs="Arial"/>
                <w:sz w:val="20"/>
                <w:szCs w:val="20"/>
              </w:rPr>
              <w:t>Психологическая диагностика и экспертиза</w:t>
            </w:r>
          </w:p>
        </w:tc>
        <w:tc>
          <w:tcPr>
            <w:tcW w:w="1080" w:type="dxa"/>
          </w:tcPr>
          <w:p w:rsidR="0006738B" w:rsidRPr="0006738B" w:rsidRDefault="0006738B" w:rsidP="008873EA">
            <w:pPr>
              <w:widowControl w:val="0"/>
              <w:rPr>
                <w:rFonts w:ascii="Arial" w:hAnsi="Arial" w:cs="Arial"/>
                <w:b/>
                <w:iCs/>
                <w:sz w:val="20"/>
                <w:szCs w:val="20"/>
              </w:rPr>
            </w:pPr>
            <w:r w:rsidRPr="0006738B">
              <w:rPr>
                <w:rFonts w:ascii="Arial" w:hAnsi="Arial" w:cs="Arial"/>
                <w:sz w:val="20"/>
                <w:szCs w:val="20"/>
              </w:rPr>
              <w:t>ОПК-3</w:t>
            </w:r>
          </w:p>
        </w:tc>
        <w:tc>
          <w:tcPr>
            <w:tcW w:w="2160" w:type="dxa"/>
          </w:tcPr>
          <w:p w:rsidR="0006738B" w:rsidRPr="0006738B" w:rsidRDefault="0006738B" w:rsidP="008873EA">
            <w:pPr>
              <w:widowControl w:val="0"/>
              <w:rPr>
                <w:rFonts w:ascii="Arial" w:hAnsi="Arial" w:cs="Arial"/>
                <w:b/>
                <w:iCs/>
                <w:sz w:val="20"/>
                <w:szCs w:val="20"/>
              </w:rPr>
            </w:pPr>
            <w:r w:rsidRPr="0006738B">
              <w:rPr>
                <w:rFonts w:ascii="Arial" w:hAnsi="Arial" w:cs="Arial"/>
                <w:sz w:val="20"/>
                <w:szCs w:val="20"/>
              </w:rPr>
              <w:t>Способен использовать научно обоснованные подходы и валидные способы количественной и качественной диагностики и оценки для решения научных, прикладных и экспертных задач</w:t>
            </w:r>
          </w:p>
        </w:tc>
        <w:tc>
          <w:tcPr>
            <w:tcW w:w="4883" w:type="dxa"/>
          </w:tcPr>
          <w:p w:rsidR="0006738B" w:rsidRPr="0006738B" w:rsidRDefault="0006738B" w:rsidP="008873EA">
            <w:pPr>
              <w:widowControl w:val="0"/>
              <w:jc w:val="both"/>
              <w:rPr>
                <w:rFonts w:ascii="Arial" w:hAnsi="Arial" w:cs="Arial"/>
                <w:sz w:val="20"/>
                <w:szCs w:val="20"/>
              </w:rPr>
            </w:pPr>
            <w:r w:rsidRPr="0006738B">
              <w:rPr>
                <w:rFonts w:ascii="Arial" w:hAnsi="Arial" w:cs="Arial"/>
                <w:sz w:val="20"/>
                <w:szCs w:val="20"/>
              </w:rPr>
              <w:t>ОПК-3.1 Подбирает психодиагностические методики в соответствии с научной проблемой исследования, прикладными и экспертными задачами</w:t>
            </w:r>
          </w:p>
          <w:p w:rsidR="0006738B" w:rsidRPr="0006738B" w:rsidRDefault="0006738B" w:rsidP="008873EA">
            <w:pPr>
              <w:widowControl w:val="0"/>
              <w:jc w:val="both"/>
              <w:rPr>
                <w:rFonts w:ascii="Arial" w:hAnsi="Arial" w:cs="Arial"/>
                <w:sz w:val="20"/>
                <w:szCs w:val="20"/>
              </w:rPr>
            </w:pPr>
            <w:r w:rsidRPr="0006738B">
              <w:rPr>
                <w:rFonts w:ascii="Arial" w:hAnsi="Arial" w:cs="Arial"/>
                <w:sz w:val="20"/>
                <w:szCs w:val="20"/>
              </w:rPr>
              <w:t>ОПК-3.2 Обосновывает выбор диагностического инструментария на основе анализа его преимуществ и ограничений, соответствия используемым научным подходам</w:t>
            </w:r>
          </w:p>
        </w:tc>
      </w:tr>
      <w:tr w:rsidR="0006738B" w:rsidRPr="0006738B">
        <w:tc>
          <w:tcPr>
            <w:tcW w:w="1908" w:type="dxa"/>
            <w:vMerge/>
          </w:tcPr>
          <w:p w:rsidR="0006738B" w:rsidRPr="0006738B" w:rsidRDefault="0006738B" w:rsidP="008873EA">
            <w:pPr>
              <w:pStyle w:val="Default"/>
              <w:rPr>
                <w:rFonts w:ascii="Arial" w:hAnsi="Arial" w:cs="Arial"/>
                <w:color w:val="auto"/>
                <w:sz w:val="20"/>
                <w:szCs w:val="20"/>
              </w:rPr>
            </w:pPr>
          </w:p>
        </w:tc>
        <w:tc>
          <w:tcPr>
            <w:tcW w:w="1080" w:type="dxa"/>
          </w:tcPr>
          <w:p w:rsidR="0006738B" w:rsidRPr="0006738B" w:rsidRDefault="0006738B" w:rsidP="008873EA">
            <w:pPr>
              <w:widowControl w:val="0"/>
              <w:rPr>
                <w:rFonts w:ascii="Arial" w:hAnsi="Arial" w:cs="Arial"/>
                <w:b/>
                <w:iCs/>
                <w:sz w:val="20"/>
                <w:szCs w:val="20"/>
              </w:rPr>
            </w:pPr>
            <w:r w:rsidRPr="0006738B">
              <w:rPr>
                <w:rFonts w:ascii="Arial" w:hAnsi="Arial" w:cs="Arial"/>
                <w:sz w:val="20"/>
                <w:szCs w:val="20"/>
              </w:rPr>
              <w:t>ОПК-4</w:t>
            </w:r>
          </w:p>
        </w:tc>
        <w:tc>
          <w:tcPr>
            <w:tcW w:w="2160" w:type="dxa"/>
          </w:tcPr>
          <w:p w:rsidR="0006738B" w:rsidRPr="0006738B" w:rsidRDefault="0006738B" w:rsidP="008873EA">
            <w:pPr>
              <w:widowControl w:val="0"/>
              <w:rPr>
                <w:rFonts w:ascii="Arial" w:hAnsi="Arial" w:cs="Arial"/>
                <w:iCs/>
                <w:sz w:val="20"/>
                <w:szCs w:val="20"/>
              </w:rPr>
            </w:pPr>
            <w:r w:rsidRPr="0006738B">
              <w:rPr>
                <w:rFonts w:ascii="Arial" w:hAnsi="Arial" w:cs="Arial"/>
                <w:sz w:val="20"/>
                <w:szCs w:val="20"/>
              </w:rPr>
              <w:t>Способен проводить оценку психометрических характеристик используемых психодиагностических инструментов, составлять протоколы, заключения, отчеты по результатам психологической оценки, диагностики и экспертизы, а также представлять обратную связь по ним</w:t>
            </w:r>
          </w:p>
        </w:tc>
        <w:tc>
          <w:tcPr>
            <w:tcW w:w="4883" w:type="dxa"/>
          </w:tcPr>
          <w:p w:rsidR="0006738B" w:rsidRPr="0006738B" w:rsidRDefault="0006738B" w:rsidP="008873EA">
            <w:pPr>
              <w:widowControl w:val="0"/>
              <w:shd w:val="clear" w:color="auto" w:fill="FFFFFF"/>
              <w:jc w:val="both"/>
              <w:rPr>
                <w:rFonts w:ascii="Arial" w:hAnsi="Arial" w:cs="Arial"/>
                <w:sz w:val="20"/>
                <w:szCs w:val="20"/>
              </w:rPr>
            </w:pPr>
            <w:r w:rsidRPr="0006738B">
              <w:rPr>
                <w:rFonts w:ascii="Arial" w:hAnsi="Arial" w:cs="Arial"/>
                <w:sz w:val="20"/>
                <w:szCs w:val="20"/>
              </w:rPr>
              <w:t>ОПК-4.1 Применяет методы психометрической оценки используемых психодиагностических инструментов</w:t>
            </w:r>
          </w:p>
          <w:p w:rsidR="0006738B" w:rsidRPr="0006738B" w:rsidRDefault="0006738B" w:rsidP="008873EA">
            <w:pPr>
              <w:widowControl w:val="0"/>
              <w:shd w:val="clear" w:color="auto" w:fill="FFFFFF"/>
              <w:jc w:val="both"/>
              <w:rPr>
                <w:rFonts w:ascii="Arial" w:hAnsi="Arial" w:cs="Arial"/>
                <w:sz w:val="20"/>
                <w:szCs w:val="20"/>
              </w:rPr>
            </w:pPr>
            <w:r w:rsidRPr="0006738B">
              <w:rPr>
                <w:rFonts w:ascii="Arial" w:hAnsi="Arial" w:cs="Arial"/>
                <w:sz w:val="20"/>
                <w:szCs w:val="20"/>
              </w:rPr>
              <w:t>ОПК-4.2 Разрабатывает макеты протоколов психодиагностического исследования</w:t>
            </w:r>
          </w:p>
          <w:p w:rsidR="0006738B" w:rsidRPr="0006738B" w:rsidRDefault="0006738B" w:rsidP="008873EA">
            <w:pPr>
              <w:widowControl w:val="0"/>
              <w:jc w:val="both"/>
              <w:rPr>
                <w:rFonts w:ascii="Arial" w:hAnsi="Arial" w:cs="Arial"/>
                <w:sz w:val="20"/>
                <w:szCs w:val="20"/>
              </w:rPr>
            </w:pPr>
            <w:r w:rsidRPr="0006738B">
              <w:rPr>
                <w:rFonts w:ascii="Arial" w:hAnsi="Arial" w:cs="Arial"/>
                <w:sz w:val="20"/>
                <w:szCs w:val="20"/>
              </w:rPr>
              <w:t xml:space="preserve">ОПК-4.3 </w:t>
            </w:r>
            <w:r w:rsidRPr="0006738B">
              <w:rPr>
                <w:rFonts w:ascii="Arial" w:hAnsi="Arial" w:cs="Arial"/>
                <w:bCs/>
                <w:spacing w:val="-3"/>
                <w:sz w:val="20"/>
                <w:szCs w:val="20"/>
              </w:rPr>
              <w:t>Составляет психодиагностические заключения и рекомендации по их использованию, а также отчеты</w:t>
            </w:r>
            <w:r w:rsidRPr="0006738B">
              <w:rPr>
                <w:rFonts w:ascii="Arial" w:hAnsi="Arial" w:cs="Arial"/>
                <w:sz w:val="20"/>
                <w:szCs w:val="20"/>
              </w:rPr>
              <w:t xml:space="preserve"> по результатам психологической оценки, диагностики и экспертизы</w:t>
            </w:r>
          </w:p>
          <w:p w:rsidR="0006738B" w:rsidRPr="0006738B" w:rsidRDefault="0006738B" w:rsidP="008873EA">
            <w:pPr>
              <w:widowControl w:val="0"/>
              <w:jc w:val="both"/>
              <w:rPr>
                <w:rFonts w:ascii="Arial" w:hAnsi="Arial" w:cs="Arial"/>
                <w:iCs/>
                <w:sz w:val="20"/>
                <w:szCs w:val="20"/>
              </w:rPr>
            </w:pPr>
            <w:r w:rsidRPr="0006738B">
              <w:rPr>
                <w:rFonts w:ascii="Arial" w:hAnsi="Arial" w:cs="Arial"/>
                <w:sz w:val="20"/>
                <w:szCs w:val="20"/>
              </w:rPr>
              <w:t>ОПК-4.4 Соблюдает этические нормы и профессиональные требования к процедуре предоставления обратной связи по результатам психодиагностического исследования</w:t>
            </w:r>
          </w:p>
        </w:tc>
      </w:tr>
      <w:tr w:rsidR="0006738B" w:rsidRPr="0006738B">
        <w:tc>
          <w:tcPr>
            <w:tcW w:w="1908" w:type="dxa"/>
          </w:tcPr>
          <w:p w:rsidR="0006738B" w:rsidRPr="0006738B" w:rsidRDefault="0006738B" w:rsidP="008873EA">
            <w:pPr>
              <w:pStyle w:val="Default"/>
              <w:rPr>
                <w:rFonts w:ascii="Arial" w:hAnsi="Arial" w:cs="Arial"/>
                <w:color w:val="auto"/>
                <w:sz w:val="20"/>
                <w:szCs w:val="20"/>
              </w:rPr>
            </w:pPr>
            <w:r w:rsidRPr="0006738B">
              <w:rPr>
                <w:rFonts w:ascii="Arial" w:hAnsi="Arial" w:cs="Arial"/>
                <w:sz w:val="20"/>
                <w:szCs w:val="20"/>
              </w:rPr>
              <w:t>Психологическое вмешательство (развитие, коррекция, реабилитация)</w:t>
            </w:r>
          </w:p>
        </w:tc>
        <w:tc>
          <w:tcPr>
            <w:tcW w:w="1080" w:type="dxa"/>
          </w:tcPr>
          <w:p w:rsidR="0006738B" w:rsidRPr="0006738B" w:rsidRDefault="0006738B" w:rsidP="008873EA">
            <w:pPr>
              <w:widowControl w:val="0"/>
              <w:rPr>
                <w:rFonts w:ascii="Arial" w:hAnsi="Arial" w:cs="Arial"/>
                <w:b/>
                <w:iCs/>
                <w:sz w:val="20"/>
                <w:szCs w:val="20"/>
              </w:rPr>
            </w:pPr>
            <w:r w:rsidRPr="0006738B">
              <w:rPr>
                <w:rFonts w:ascii="Arial" w:hAnsi="Arial" w:cs="Arial"/>
                <w:sz w:val="20"/>
                <w:szCs w:val="20"/>
              </w:rPr>
              <w:t>ОПК-5</w:t>
            </w:r>
          </w:p>
        </w:tc>
        <w:tc>
          <w:tcPr>
            <w:tcW w:w="2160" w:type="dxa"/>
          </w:tcPr>
          <w:p w:rsidR="0006738B" w:rsidRPr="0006738B" w:rsidRDefault="0006738B" w:rsidP="008873EA">
            <w:pPr>
              <w:widowControl w:val="0"/>
              <w:rPr>
                <w:rFonts w:ascii="Arial" w:hAnsi="Arial" w:cs="Arial"/>
                <w:iCs/>
                <w:sz w:val="20"/>
                <w:szCs w:val="20"/>
              </w:rPr>
            </w:pPr>
            <w:r w:rsidRPr="0006738B">
              <w:rPr>
                <w:rFonts w:ascii="Arial" w:hAnsi="Arial" w:cs="Arial"/>
                <w:sz w:val="20"/>
                <w:szCs w:val="20"/>
              </w:rPr>
              <w:t>Способен разрабатывать и реализовывать научно обоснованные программы вмешательства профилактического, развивающего, коррекционного или реабилитационного характера для решения конкретной психологической проблемы отдельных лиц, групп и (или) организаций</w:t>
            </w:r>
          </w:p>
        </w:tc>
        <w:tc>
          <w:tcPr>
            <w:tcW w:w="4883" w:type="dxa"/>
          </w:tcPr>
          <w:p w:rsidR="0006738B" w:rsidRPr="0006738B" w:rsidRDefault="0006738B" w:rsidP="008873EA">
            <w:pPr>
              <w:widowControl w:val="0"/>
              <w:jc w:val="both"/>
              <w:rPr>
                <w:rFonts w:ascii="Arial" w:hAnsi="Arial" w:cs="Arial"/>
                <w:sz w:val="20"/>
                <w:szCs w:val="20"/>
              </w:rPr>
            </w:pPr>
            <w:r w:rsidRPr="0006738B">
              <w:rPr>
                <w:rFonts w:ascii="Arial" w:hAnsi="Arial" w:cs="Arial"/>
                <w:sz w:val="20"/>
                <w:szCs w:val="20"/>
              </w:rPr>
              <w:t>ОПК-5.1 Разрабатывает программы профилактической, коррекционно-развивающей, реабилитационной работы для решения конкретной психологической проблемы клиента / заказчика (индивида, группы, организации)</w:t>
            </w:r>
          </w:p>
          <w:p w:rsidR="0006738B" w:rsidRPr="0006738B" w:rsidRDefault="0006738B" w:rsidP="008873EA">
            <w:pPr>
              <w:widowControl w:val="0"/>
              <w:jc w:val="both"/>
              <w:rPr>
                <w:rFonts w:ascii="Arial" w:hAnsi="Arial" w:cs="Arial"/>
                <w:sz w:val="20"/>
                <w:szCs w:val="20"/>
              </w:rPr>
            </w:pPr>
            <w:r w:rsidRPr="0006738B">
              <w:rPr>
                <w:rFonts w:ascii="Arial" w:hAnsi="Arial" w:cs="Arial"/>
                <w:sz w:val="20"/>
                <w:szCs w:val="20"/>
              </w:rPr>
              <w:t>ОПК-5.2 Научно обосновывает методический инструментарий программ профилактической, коррекционно-развивающей, реабилитационной работы для решения конкретной психологической проблемы клиента / заказчика (индивида, группы, организации)</w:t>
            </w:r>
          </w:p>
          <w:p w:rsidR="0006738B" w:rsidRPr="0006738B" w:rsidRDefault="0006738B" w:rsidP="008873EA">
            <w:pPr>
              <w:widowControl w:val="0"/>
              <w:jc w:val="both"/>
              <w:rPr>
                <w:rFonts w:ascii="Arial" w:hAnsi="Arial" w:cs="Arial"/>
                <w:sz w:val="20"/>
                <w:szCs w:val="20"/>
              </w:rPr>
            </w:pPr>
            <w:r w:rsidRPr="0006738B">
              <w:rPr>
                <w:rFonts w:ascii="Arial" w:hAnsi="Arial" w:cs="Arial"/>
                <w:sz w:val="20"/>
                <w:szCs w:val="20"/>
              </w:rPr>
              <w:t>ОПК-5.3 Учитывает методические требования при реализации программ профилактической, коррекционно-развивающей, реабилитационной работы для решения конкретной психологической проблемы клиента / заказчика (индивида, группы, организации)</w:t>
            </w:r>
          </w:p>
          <w:p w:rsidR="0006738B" w:rsidRPr="0006738B" w:rsidRDefault="0006738B" w:rsidP="008873EA">
            <w:pPr>
              <w:widowControl w:val="0"/>
              <w:jc w:val="both"/>
              <w:rPr>
                <w:rFonts w:ascii="Arial" w:hAnsi="Arial" w:cs="Arial"/>
                <w:iCs/>
                <w:sz w:val="20"/>
                <w:szCs w:val="20"/>
              </w:rPr>
            </w:pPr>
            <w:r w:rsidRPr="0006738B">
              <w:rPr>
                <w:rFonts w:ascii="Arial" w:hAnsi="Arial" w:cs="Arial"/>
                <w:bCs/>
                <w:spacing w:val="-3"/>
                <w:sz w:val="20"/>
                <w:szCs w:val="20"/>
              </w:rPr>
              <w:t xml:space="preserve">ОПК-5.4 Соблюдает нормативную регламентацию и этические принципы деятельности психолога </w:t>
            </w:r>
            <w:r w:rsidRPr="0006738B">
              <w:rPr>
                <w:rFonts w:ascii="Arial" w:hAnsi="Arial" w:cs="Arial"/>
                <w:sz w:val="20"/>
                <w:szCs w:val="20"/>
              </w:rPr>
              <w:t>при реализации программ профилактической, коррекционно-развивающей, реабилитационной работы для решения конкретной психологической проблемы клиента / заказчика (индивида, группы, организации)</w:t>
            </w:r>
          </w:p>
        </w:tc>
      </w:tr>
      <w:tr w:rsidR="0006738B" w:rsidRPr="0006738B">
        <w:tc>
          <w:tcPr>
            <w:tcW w:w="1908" w:type="dxa"/>
          </w:tcPr>
          <w:p w:rsidR="0006738B" w:rsidRPr="0006738B" w:rsidRDefault="0006738B" w:rsidP="008873EA">
            <w:pPr>
              <w:pStyle w:val="Default"/>
              <w:rPr>
                <w:rFonts w:ascii="Arial" w:hAnsi="Arial" w:cs="Arial"/>
                <w:color w:val="auto"/>
                <w:sz w:val="20"/>
                <w:szCs w:val="20"/>
              </w:rPr>
            </w:pPr>
            <w:r w:rsidRPr="0006738B">
              <w:rPr>
                <w:rFonts w:ascii="Arial" w:hAnsi="Arial" w:cs="Arial"/>
                <w:sz w:val="20"/>
                <w:szCs w:val="20"/>
              </w:rPr>
              <w:t>Психологическое консультирование</w:t>
            </w:r>
          </w:p>
        </w:tc>
        <w:tc>
          <w:tcPr>
            <w:tcW w:w="1080" w:type="dxa"/>
          </w:tcPr>
          <w:p w:rsidR="0006738B" w:rsidRPr="0006738B" w:rsidRDefault="0006738B" w:rsidP="008873EA">
            <w:pPr>
              <w:widowControl w:val="0"/>
              <w:rPr>
                <w:rFonts w:ascii="Arial" w:hAnsi="Arial" w:cs="Arial"/>
                <w:b/>
                <w:iCs/>
                <w:sz w:val="20"/>
                <w:szCs w:val="20"/>
              </w:rPr>
            </w:pPr>
            <w:r w:rsidRPr="0006738B">
              <w:rPr>
                <w:rFonts w:ascii="Arial" w:hAnsi="Arial" w:cs="Arial"/>
                <w:sz w:val="20"/>
                <w:szCs w:val="20"/>
              </w:rPr>
              <w:t>ОПК-6</w:t>
            </w:r>
          </w:p>
        </w:tc>
        <w:tc>
          <w:tcPr>
            <w:tcW w:w="2160" w:type="dxa"/>
          </w:tcPr>
          <w:p w:rsidR="0006738B" w:rsidRPr="0006738B" w:rsidRDefault="0006738B" w:rsidP="008873EA">
            <w:pPr>
              <w:widowControl w:val="0"/>
              <w:rPr>
                <w:rFonts w:ascii="Arial" w:hAnsi="Arial" w:cs="Arial"/>
                <w:iCs/>
                <w:sz w:val="20"/>
                <w:szCs w:val="20"/>
              </w:rPr>
            </w:pPr>
            <w:r w:rsidRPr="0006738B">
              <w:rPr>
                <w:rFonts w:ascii="Arial" w:hAnsi="Arial" w:cs="Arial"/>
                <w:sz w:val="20"/>
                <w:szCs w:val="20"/>
              </w:rPr>
              <w:t xml:space="preserve">Способен разрабатывать и реализовывать комплексные программы предоставления психологических </w:t>
            </w:r>
            <w:r w:rsidRPr="0006738B">
              <w:rPr>
                <w:rFonts w:ascii="Arial" w:hAnsi="Arial" w:cs="Arial"/>
                <w:sz w:val="20"/>
                <w:szCs w:val="20"/>
              </w:rPr>
              <w:lastRenderedPageBreak/>
              <w:t>услуг по индивидуальному, семейному и групповому психологическому консультированию в соответствии с потребностями и целями клиента</w:t>
            </w:r>
          </w:p>
        </w:tc>
        <w:tc>
          <w:tcPr>
            <w:tcW w:w="4883" w:type="dxa"/>
          </w:tcPr>
          <w:p w:rsidR="0006738B" w:rsidRPr="0006738B" w:rsidRDefault="0006738B" w:rsidP="008873EA">
            <w:pPr>
              <w:pStyle w:val="ConsPlusNormal"/>
              <w:jc w:val="both"/>
            </w:pPr>
            <w:r w:rsidRPr="0006738B">
              <w:lastRenderedPageBreak/>
              <w:t>ОПК-6.1 Разрабатывает и реализует комплексные программы психологического сопровождения в соответствии с потребностями и целями клиента</w:t>
            </w:r>
          </w:p>
          <w:p w:rsidR="0006738B" w:rsidRPr="0006738B" w:rsidRDefault="0006738B" w:rsidP="008873EA">
            <w:pPr>
              <w:pStyle w:val="ConsPlusNormal"/>
              <w:jc w:val="both"/>
            </w:pPr>
            <w:r w:rsidRPr="0006738B">
              <w:t>ОПК-6.2 Осуществляет индивидуальное консультирование клиента</w:t>
            </w:r>
          </w:p>
          <w:p w:rsidR="0006738B" w:rsidRPr="0006738B" w:rsidRDefault="0006738B" w:rsidP="008873EA">
            <w:pPr>
              <w:widowControl w:val="0"/>
              <w:shd w:val="clear" w:color="auto" w:fill="FFFFFF"/>
              <w:jc w:val="both"/>
              <w:rPr>
                <w:rFonts w:ascii="Arial" w:hAnsi="Arial" w:cs="Arial"/>
                <w:sz w:val="20"/>
                <w:szCs w:val="20"/>
              </w:rPr>
            </w:pPr>
            <w:r w:rsidRPr="0006738B">
              <w:rPr>
                <w:rFonts w:ascii="Arial" w:hAnsi="Arial" w:cs="Arial"/>
                <w:sz w:val="20"/>
                <w:szCs w:val="20"/>
              </w:rPr>
              <w:t>ОПК-6.3 Осуществляет групповое консультирование клиента</w:t>
            </w:r>
          </w:p>
          <w:p w:rsidR="0006738B" w:rsidRPr="0006738B" w:rsidRDefault="0006738B" w:rsidP="008873EA">
            <w:pPr>
              <w:widowControl w:val="0"/>
              <w:jc w:val="both"/>
              <w:rPr>
                <w:rFonts w:ascii="Arial" w:hAnsi="Arial" w:cs="Arial"/>
                <w:iCs/>
                <w:sz w:val="20"/>
                <w:szCs w:val="20"/>
              </w:rPr>
            </w:pPr>
            <w:r w:rsidRPr="0006738B">
              <w:rPr>
                <w:rFonts w:ascii="Arial" w:hAnsi="Arial" w:cs="Arial"/>
                <w:sz w:val="20"/>
                <w:szCs w:val="20"/>
              </w:rPr>
              <w:lastRenderedPageBreak/>
              <w:t>ОПК-6.4 Осуществляет семейное консультирование (индивидуальное и/или групповое)</w:t>
            </w:r>
          </w:p>
        </w:tc>
      </w:tr>
      <w:tr w:rsidR="0006738B" w:rsidRPr="0006738B">
        <w:tc>
          <w:tcPr>
            <w:tcW w:w="1908" w:type="dxa"/>
          </w:tcPr>
          <w:p w:rsidR="0006738B" w:rsidRPr="0006738B" w:rsidRDefault="0006738B" w:rsidP="008873EA">
            <w:pPr>
              <w:pStyle w:val="Default"/>
              <w:rPr>
                <w:rFonts w:ascii="Arial" w:hAnsi="Arial" w:cs="Arial"/>
                <w:color w:val="auto"/>
                <w:sz w:val="20"/>
                <w:szCs w:val="20"/>
              </w:rPr>
            </w:pPr>
            <w:r w:rsidRPr="0006738B">
              <w:rPr>
                <w:rFonts w:ascii="Arial" w:hAnsi="Arial" w:cs="Arial"/>
                <w:sz w:val="20"/>
                <w:szCs w:val="20"/>
              </w:rPr>
              <w:lastRenderedPageBreak/>
              <w:t>Психологическая профилактика</w:t>
            </w:r>
          </w:p>
        </w:tc>
        <w:tc>
          <w:tcPr>
            <w:tcW w:w="1080" w:type="dxa"/>
          </w:tcPr>
          <w:p w:rsidR="0006738B" w:rsidRPr="0006738B" w:rsidRDefault="0006738B" w:rsidP="008873EA">
            <w:pPr>
              <w:widowControl w:val="0"/>
              <w:rPr>
                <w:rFonts w:ascii="Arial" w:hAnsi="Arial" w:cs="Arial"/>
                <w:b/>
                <w:iCs/>
                <w:sz w:val="20"/>
                <w:szCs w:val="20"/>
              </w:rPr>
            </w:pPr>
            <w:r w:rsidRPr="0006738B">
              <w:rPr>
                <w:rFonts w:ascii="Arial" w:hAnsi="Arial" w:cs="Arial"/>
                <w:sz w:val="20"/>
                <w:szCs w:val="20"/>
              </w:rPr>
              <w:t>ОПК-7</w:t>
            </w:r>
          </w:p>
        </w:tc>
        <w:tc>
          <w:tcPr>
            <w:tcW w:w="2160" w:type="dxa"/>
          </w:tcPr>
          <w:p w:rsidR="0006738B" w:rsidRPr="0006738B" w:rsidRDefault="0006738B" w:rsidP="008873EA">
            <w:pPr>
              <w:widowControl w:val="0"/>
              <w:rPr>
                <w:rFonts w:ascii="Arial" w:hAnsi="Arial" w:cs="Arial"/>
                <w:iCs/>
                <w:sz w:val="20"/>
                <w:szCs w:val="20"/>
              </w:rPr>
            </w:pPr>
            <w:r w:rsidRPr="0006738B">
              <w:rPr>
                <w:rFonts w:ascii="Arial" w:hAnsi="Arial" w:cs="Arial"/>
                <w:sz w:val="20"/>
                <w:szCs w:val="20"/>
              </w:rPr>
              <w:t>Способен вести просветительскую и психолого-профилактическую деятельность среди различных категорий населения с целью повышения психологической культуры общества и понимания роли психологии в решении социально и индивидуально значимых задач в сфере охраны здоровья и смежных с ней областей</w:t>
            </w:r>
          </w:p>
        </w:tc>
        <w:tc>
          <w:tcPr>
            <w:tcW w:w="4883" w:type="dxa"/>
          </w:tcPr>
          <w:p w:rsidR="0006738B" w:rsidRPr="0006738B" w:rsidRDefault="0006738B" w:rsidP="008873EA">
            <w:pPr>
              <w:widowControl w:val="0"/>
              <w:jc w:val="both"/>
              <w:rPr>
                <w:rFonts w:ascii="Arial" w:hAnsi="Arial" w:cs="Arial"/>
                <w:sz w:val="20"/>
                <w:szCs w:val="20"/>
              </w:rPr>
            </w:pPr>
            <w:r w:rsidRPr="0006738B">
              <w:rPr>
                <w:rFonts w:ascii="Arial" w:hAnsi="Arial" w:cs="Arial"/>
                <w:sz w:val="20"/>
                <w:szCs w:val="20"/>
              </w:rPr>
              <w:t>ОПК-7.1 Выявляет потребности и запросы различн</w:t>
            </w:r>
            <w:r w:rsidRPr="00A805CF">
              <w:rPr>
                <w:rFonts w:ascii="Arial" w:hAnsi="Arial" w:cs="Arial"/>
                <w:sz w:val="20"/>
                <w:szCs w:val="20"/>
              </w:rPr>
              <w:t>ы</w:t>
            </w:r>
            <w:r w:rsidR="00FD459B" w:rsidRPr="00A805CF">
              <w:rPr>
                <w:rFonts w:ascii="Arial" w:hAnsi="Arial" w:cs="Arial"/>
                <w:sz w:val="20"/>
                <w:szCs w:val="20"/>
              </w:rPr>
              <w:t>х</w:t>
            </w:r>
            <w:r w:rsidRPr="0006738B">
              <w:rPr>
                <w:rFonts w:ascii="Arial" w:hAnsi="Arial" w:cs="Arial"/>
                <w:sz w:val="20"/>
                <w:szCs w:val="20"/>
              </w:rPr>
              <w:t xml:space="preserve"> категорий населения на психологические знания и психологические услуги</w:t>
            </w:r>
          </w:p>
          <w:p w:rsidR="0006738B" w:rsidRPr="0006738B" w:rsidRDefault="0006738B" w:rsidP="008873EA">
            <w:pPr>
              <w:widowControl w:val="0"/>
              <w:jc w:val="both"/>
              <w:rPr>
                <w:rFonts w:ascii="Arial" w:hAnsi="Arial" w:cs="Arial"/>
                <w:sz w:val="20"/>
                <w:szCs w:val="20"/>
              </w:rPr>
            </w:pPr>
            <w:r w:rsidRPr="0006738B">
              <w:rPr>
                <w:rFonts w:ascii="Arial" w:hAnsi="Arial" w:cs="Arial"/>
                <w:sz w:val="20"/>
                <w:szCs w:val="20"/>
              </w:rPr>
              <w:t>ОПК-7.2 Разрабатывает психопрофилактические программы, направленные на улучшение состояния и динамики психологического здоровья населения</w:t>
            </w:r>
          </w:p>
          <w:p w:rsidR="0006738B" w:rsidRPr="0006738B" w:rsidRDefault="0006738B" w:rsidP="008873EA">
            <w:pPr>
              <w:pStyle w:val="ConsPlusNormal"/>
              <w:jc w:val="both"/>
            </w:pPr>
            <w:r w:rsidRPr="0006738B">
              <w:t>ОПК-7.3 Осуществляет просветительскую деятельность среди разных категорий населения</w:t>
            </w:r>
          </w:p>
          <w:p w:rsidR="0006738B" w:rsidRPr="0006738B" w:rsidRDefault="0006738B" w:rsidP="008873EA">
            <w:pPr>
              <w:widowControl w:val="0"/>
              <w:jc w:val="both"/>
              <w:rPr>
                <w:rFonts w:ascii="Arial" w:hAnsi="Arial" w:cs="Arial"/>
                <w:iCs/>
                <w:sz w:val="20"/>
                <w:szCs w:val="20"/>
              </w:rPr>
            </w:pPr>
            <w:r w:rsidRPr="0006738B">
              <w:rPr>
                <w:rFonts w:ascii="Arial" w:hAnsi="Arial" w:cs="Arial"/>
                <w:sz w:val="20"/>
                <w:szCs w:val="20"/>
              </w:rPr>
              <w:t xml:space="preserve">ОПК-7.4 Развивает психологическую культуру </w:t>
            </w:r>
            <w:r w:rsidRPr="00BA4C3D">
              <w:rPr>
                <w:rFonts w:ascii="Arial" w:hAnsi="Arial" w:cs="Arial"/>
                <w:sz w:val="20"/>
                <w:szCs w:val="20"/>
              </w:rPr>
              <w:t>населения и понимание роли психологии в решении социально</w:t>
            </w:r>
            <w:r w:rsidR="00FD459B" w:rsidRPr="00BA4C3D">
              <w:rPr>
                <w:rFonts w:ascii="Arial" w:hAnsi="Arial" w:cs="Arial"/>
                <w:sz w:val="20"/>
                <w:szCs w:val="20"/>
              </w:rPr>
              <w:t xml:space="preserve"> и индивидуально </w:t>
            </w:r>
            <w:r w:rsidRPr="00BA4C3D">
              <w:rPr>
                <w:rFonts w:ascii="Arial" w:hAnsi="Arial" w:cs="Arial"/>
                <w:sz w:val="20"/>
                <w:szCs w:val="20"/>
              </w:rPr>
              <w:t>значимых задач средствами психологического просвещ</w:t>
            </w:r>
            <w:r w:rsidRPr="0006738B">
              <w:rPr>
                <w:rFonts w:ascii="Arial" w:hAnsi="Arial" w:cs="Arial"/>
                <w:sz w:val="20"/>
                <w:szCs w:val="20"/>
              </w:rPr>
              <w:t>ения</w:t>
            </w:r>
          </w:p>
        </w:tc>
      </w:tr>
      <w:tr w:rsidR="0006738B" w:rsidRPr="0006738B">
        <w:tc>
          <w:tcPr>
            <w:tcW w:w="1908" w:type="dxa"/>
          </w:tcPr>
          <w:p w:rsidR="0006738B" w:rsidRPr="0006738B" w:rsidRDefault="0006738B" w:rsidP="008873EA">
            <w:pPr>
              <w:pStyle w:val="Default"/>
              <w:rPr>
                <w:rFonts w:ascii="Arial" w:hAnsi="Arial" w:cs="Arial"/>
                <w:color w:val="auto"/>
                <w:sz w:val="20"/>
                <w:szCs w:val="20"/>
              </w:rPr>
            </w:pPr>
            <w:r w:rsidRPr="0006738B">
              <w:rPr>
                <w:rFonts w:ascii="Arial" w:hAnsi="Arial" w:cs="Arial"/>
                <w:sz w:val="20"/>
                <w:szCs w:val="20"/>
              </w:rPr>
              <w:t>Супервизия</w:t>
            </w:r>
          </w:p>
        </w:tc>
        <w:tc>
          <w:tcPr>
            <w:tcW w:w="1080" w:type="dxa"/>
          </w:tcPr>
          <w:p w:rsidR="0006738B" w:rsidRPr="0006738B" w:rsidRDefault="0006738B" w:rsidP="008873EA">
            <w:pPr>
              <w:widowControl w:val="0"/>
              <w:rPr>
                <w:rFonts w:ascii="Arial" w:hAnsi="Arial" w:cs="Arial"/>
                <w:b/>
                <w:iCs/>
                <w:sz w:val="20"/>
                <w:szCs w:val="20"/>
              </w:rPr>
            </w:pPr>
            <w:r w:rsidRPr="0006738B">
              <w:rPr>
                <w:rFonts w:ascii="Arial" w:hAnsi="Arial" w:cs="Arial"/>
                <w:sz w:val="20"/>
                <w:szCs w:val="20"/>
              </w:rPr>
              <w:t>ОПК-8</w:t>
            </w:r>
          </w:p>
        </w:tc>
        <w:tc>
          <w:tcPr>
            <w:tcW w:w="2160" w:type="dxa"/>
          </w:tcPr>
          <w:p w:rsidR="0006738B" w:rsidRPr="0006738B" w:rsidRDefault="0006738B" w:rsidP="008873EA">
            <w:pPr>
              <w:widowControl w:val="0"/>
              <w:rPr>
                <w:rFonts w:ascii="Arial" w:hAnsi="Arial" w:cs="Arial"/>
                <w:iCs/>
                <w:sz w:val="20"/>
                <w:szCs w:val="20"/>
              </w:rPr>
            </w:pPr>
            <w:r w:rsidRPr="0006738B">
              <w:rPr>
                <w:rFonts w:ascii="Arial" w:hAnsi="Arial" w:cs="Arial"/>
                <w:sz w:val="20"/>
                <w:szCs w:val="20"/>
              </w:rPr>
              <w:t>Способен использовать модели и методы супервизии для контроля и совершенствования профессиональной деятельности психолога</w:t>
            </w:r>
          </w:p>
        </w:tc>
        <w:tc>
          <w:tcPr>
            <w:tcW w:w="4883" w:type="dxa"/>
          </w:tcPr>
          <w:p w:rsidR="0006738B" w:rsidRPr="0006738B" w:rsidRDefault="0006738B" w:rsidP="008873EA">
            <w:pPr>
              <w:widowControl w:val="0"/>
              <w:jc w:val="both"/>
              <w:rPr>
                <w:rFonts w:ascii="Arial" w:hAnsi="Arial" w:cs="Arial"/>
                <w:sz w:val="20"/>
                <w:szCs w:val="20"/>
              </w:rPr>
            </w:pPr>
            <w:r w:rsidRPr="0006738B">
              <w:rPr>
                <w:rFonts w:ascii="Arial" w:hAnsi="Arial" w:cs="Arial"/>
                <w:sz w:val="20"/>
                <w:szCs w:val="20"/>
              </w:rPr>
              <w:t>ОПК-8.1 Подбирает и использует методики и приемы супервизии на основе определенной модели, отражающей базовые положения избранного психотерапевтического или консультативного подхода</w:t>
            </w:r>
          </w:p>
          <w:p w:rsidR="0006738B" w:rsidRPr="0006738B" w:rsidRDefault="0006738B" w:rsidP="008873EA">
            <w:pPr>
              <w:widowControl w:val="0"/>
              <w:jc w:val="both"/>
              <w:rPr>
                <w:rFonts w:ascii="Arial" w:hAnsi="Arial" w:cs="Arial"/>
                <w:sz w:val="20"/>
                <w:szCs w:val="20"/>
              </w:rPr>
            </w:pPr>
            <w:r w:rsidRPr="0006738B">
              <w:rPr>
                <w:rFonts w:ascii="Arial" w:hAnsi="Arial" w:cs="Arial"/>
                <w:sz w:val="20"/>
                <w:szCs w:val="20"/>
              </w:rPr>
              <w:t>ОПК-8.2 Разрабатывает программу самосовершенствования с учетом оценки профессиональной деятельности супервизором</w:t>
            </w:r>
          </w:p>
          <w:p w:rsidR="0006738B" w:rsidRPr="0006738B" w:rsidRDefault="0006738B" w:rsidP="008873EA">
            <w:pPr>
              <w:widowControl w:val="0"/>
              <w:jc w:val="both"/>
              <w:rPr>
                <w:rFonts w:ascii="Arial" w:hAnsi="Arial" w:cs="Arial"/>
                <w:iCs/>
                <w:sz w:val="20"/>
                <w:szCs w:val="20"/>
              </w:rPr>
            </w:pPr>
            <w:r w:rsidRPr="0006738B">
              <w:rPr>
                <w:rFonts w:ascii="Arial" w:hAnsi="Arial" w:cs="Arial"/>
                <w:sz w:val="20"/>
                <w:szCs w:val="20"/>
              </w:rPr>
              <w:t>ОПК-8.3 Реализует в своей профессиональной деятельности рекомендации, полученные по результатам супервизии</w:t>
            </w:r>
          </w:p>
        </w:tc>
      </w:tr>
      <w:tr w:rsidR="0006738B" w:rsidRPr="0006738B">
        <w:tc>
          <w:tcPr>
            <w:tcW w:w="1908" w:type="dxa"/>
          </w:tcPr>
          <w:p w:rsidR="0006738B" w:rsidRPr="0006738B" w:rsidRDefault="0006738B" w:rsidP="008873EA">
            <w:pPr>
              <w:pStyle w:val="Default"/>
              <w:rPr>
                <w:rFonts w:ascii="Arial" w:hAnsi="Arial" w:cs="Arial"/>
                <w:color w:val="auto"/>
                <w:sz w:val="20"/>
                <w:szCs w:val="20"/>
              </w:rPr>
            </w:pPr>
            <w:r w:rsidRPr="0006738B">
              <w:rPr>
                <w:rFonts w:ascii="Arial" w:hAnsi="Arial" w:cs="Arial"/>
                <w:sz w:val="20"/>
                <w:szCs w:val="20"/>
              </w:rPr>
              <w:t>Администрирование (организация и управление)</w:t>
            </w:r>
          </w:p>
        </w:tc>
        <w:tc>
          <w:tcPr>
            <w:tcW w:w="1080" w:type="dxa"/>
          </w:tcPr>
          <w:p w:rsidR="0006738B" w:rsidRPr="0006738B" w:rsidRDefault="0006738B" w:rsidP="008873EA">
            <w:pPr>
              <w:widowControl w:val="0"/>
              <w:rPr>
                <w:rFonts w:ascii="Arial" w:hAnsi="Arial" w:cs="Arial"/>
                <w:b/>
                <w:iCs/>
                <w:sz w:val="20"/>
                <w:szCs w:val="20"/>
              </w:rPr>
            </w:pPr>
            <w:r w:rsidRPr="0006738B">
              <w:rPr>
                <w:rFonts w:ascii="Arial" w:hAnsi="Arial" w:cs="Arial"/>
                <w:sz w:val="20"/>
                <w:szCs w:val="20"/>
              </w:rPr>
              <w:t>ОПК-9</w:t>
            </w:r>
          </w:p>
        </w:tc>
        <w:tc>
          <w:tcPr>
            <w:tcW w:w="2160" w:type="dxa"/>
          </w:tcPr>
          <w:p w:rsidR="0006738B" w:rsidRPr="0006738B" w:rsidRDefault="0006738B" w:rsidP="008873EA">
            <w:pPr>
              <w:widowControl w:val="0"/>
              <w:rPr>
                <w:rFonts w:ascii="Arial" w:hAnsi="Arial" w:cs="Arial"/>
                <w:iCs/>
                <w:sz w:val="20"/>
                <w:szCs w:val="20"/>
              </w:rPr>
            </w:pPr>
            <w:r w:rsidRPr="0006738B">
              <w:rPr>
                <w:rFonts w:ascii="Arial" w:hAnsi="Arial" w:cs="Arial"/>
                <w:sz w:val="20"/>
                <w:szCs w:val="20"/>
              </w:rPr>
              <w:t>Способен выполнять основные функции управления психологической практикой</w:t>
            </w:r>
          </w:p>
        </w:tc>
        <w:tc>
          <w:tcPr>
            <w:tcW w:w="4883" w:type="dxa"/>
          </w:tcPr>
          <w:p w:rsidR="0006738B" w:rsidRPr="0006738B" w:rsidRDefault="0006738B" w:rsidP="008873EA">
            <w:pPr>
              <w:widowControl w:val="0"/>
              <w:jc w:val="both"/>
              <w:rPr>
                <w:rFonts w:ascii="Arial" w:hAnsi="Arial" w:cs="Arial"/>
                <w:sz w:val="20"/>
                <w:szCs w:val="20"/>
              </w:rPr>
            </w:pPr>
            <w:r w:rsidRPr="0006738B">
              <w:rPr>
                <w:rFonts w:ascii="Arial" w:hAnsi="Arial" w:cs="Arial"/>
                <w:sz w:val="20"/>
                <w:szCs w:val="20"/>
              </w:rPr>
              <w:t>ОПК-9.1 Разрабатывает порядок, функционально-ролевую организацию и этапы выполнения конкретного психологического мероприятия, определяет индивидуальный или командный характер его реализации</w:t>
            </w:r>
          </w:p>
          <w:p w:rsidR="0006738B" w:rsidRPr="0006738B" w:rsidRDefault="0006738B" w:rsidP="008873EA">
            <w:pPr>
              <w:widowControl w:val="0"/>
              <w:jc w:val="both"/>
              <w:rPr>
                <w:rFonts w:ascii="Arial" w:hAnsi="Arial" w:cs="Arial"/>
                <w:sz w:val="20"/>
                <w:szCs w:val="20"/>
              </w:rPr>
            </w:pPr>
            <w:r w:rsidRPr="0006738B">
              <w:rPr>
                <w:rFonts w:ascii="Arial" w:hAnsi="Arial" w:cs="Arial"/>
                <w:sz w:val="20"/>
                <w:szCs w:val="20"/>
              </w:rPr>
              <w:t>ОПК-9.2 Анализирует теоретическую и методическую базу планируемого конкретного психологического мероприятия для обеспечения его эффективности</w:t>
            </w:r>
          </w:p>
          <w:p w:rsidR="0006738B" w:rsidRPr="0006738B" w:rsidRDefault="0006738B" w:rsidP="008873EA">
            <w:pPr>
              <w:widowControl w:val="0"/>
              <w:jc w:val="both"/>
              <w:rPr>
                <w:rFonts w:ascii="Arial" w:hAnsi="Arial" w:cs="Arial"/>
                <w:sz w:val="20"/>
                <w:szCs w:val="20"/>
              </w:rPr>
            </w:pPr>
            <w:r w:rsidRPr="0006738B">
              <w:rPr>
                <w:rFonts w:ascii="Arial" w:hAnsi="Arial" w:cs="Arial"/>
                <w:sz w:val="20"/>
                <w:szCs w:val="20"/>
              </w:rPr>
              <w:t>ОПК-9.3</w:t>
            </w:r>
            <w:r w:rsidRPr="0006738B">
              <w:rPr>
                <w:rFonts w:ascii="Arial" w:hAnsi="Arial" w:cs="Arial"/>
                <w:bCs/>
                <w:spacing w:val="-3"/>
                <w:sz w:val="20"/>
                <w:szCs w:val="20"/>
              </w:rPr>
              <w:t xml:space="preserve"> Соблюдает нормативную регламентацию и этические стандарты практической деятельности психолога</w:t>
            </w:r>
          </w:p>
          <w:p w:rsidR="0006738B" w:rsidRPr="0006738B" w:rsidRDefault="0006738B" w:rsidP="008873EA">
            <w:pPr>
              <w:widowControl w:val="0"/>
              <w:jc w:val="both"/>
              <w:rPr>
                <w:rFonts w:ascii="Arial" w:hAnsi="Arial" w:cs="Arial"/>
                <w:sz w:val="20"/>
                <w:szCs w:val="20"/>
              </w:rPr>
            </w:pPr>
            <w:r w:rsidRPr="0006738B">
              <w:rPr>
                <w:rFonts w:ascii="Arial" w:hAnsi="Arial" w:cs="Arial"/>
                <w:sz w:val="20"/>
                <w:szCs w:val="20"/>
              </w:rPr>
              <w:t>ОПК-9.4 Оценивает степень эффективности используемых методик и технологий практической работы психолога</w:t>
            </w:r>
          </w:p>
          <w:p w:rsidR="0006738B" w:rsidRPr="0006738B" w:rsidRDefault="0006738B" w:rsidP="008873EA">
            <w:pPr>
              <w:widowControl w:val="0"/>
              <w:jc w:val="both"/>
              <w:rPr>
                <w:rFonts w:ascii="Arial" w:hAnsi="Arial" w:cs="Arial"/>
                <w:iCs/>
                <w:sz w:val="20"/>
                <w:szCs w:val="20"/>
              </w:rPr>
            </w:pPr>
            <w:r w:rsidRPr="0006738B">
              <w:rPr>
                <w:rFonts w:ascii="Arial" w:hAnsi="Arial" w:cs="Arial"/>
                <w:sz w:val="20"/>
                <w:szCs w:val="20"/>
              </w:rPr>
              <w:t>ОПК-9.5 Осуществляет проектирование и организацию деятельности психологической службы</w:t>
            </w:r>
          </w:p>
        </w:tc>
      </w:tr>
      <w:tr w:rsidR="0006738B" w:rsidRPr="0006738B">
        <w:tc>
          <w:tcPr>
            <w:tcW w:w="1908" w:type="dxa"/>
          </w:tcPr>
          <w:p w:rsidR="0006738B" w:rsidRPr="0006738B" w:rsidRDefault="0006738B" w:rsidP="008873EA">
            <w:pPr>
              <w:pStyle w:val="Default"/>
              <w:rPr>
                <w:rFonts w:ascii="Arial" w:hAnsi="Arial" w:cs="Arial"/>
                <w:color w:val="auto"/>
                <w:sz w:val="20"/>
                <w:szCs w:val="20"/>
              </w:rPr>
            </w:pPr>
            <w:r w:rsidRPr="0006738B">
              <w:rPr>
                <w:rFonts w:ascii="Arial" w:hAnsi="Arial" w:cs="Arial"/>
                <w:sz w:val="20"/>
                <w:szCs w:val="20"/>
              </w:rPr>
              <w:t>Преподавание (обучение)</w:t>
            </w:r>
          </w:p>
        </w:tc>
        <w:tc>
          <w:tcPr>
            <w:tcW w:w="1080" w:type="dxa"/>
          </w:tcPr>
          <w:p w:rsidR="0006738B" w:rsidRPr="0006738B" w:rsidRDefault="0006738B" w:rsidP="008873EA">
            <w:pPr>
              <w:widowControl w:val="0"/>
              <w:rPr>
                <w:rFonts w:ascii="Arial" w:hAnsi="Arial" w:cs="Arial"/>
                <w:b/>
                <w:iCs/>
                <w:sz w:val="20"/>
                <w:szCs w:val="20"/>
              </w:rPr>
            </w:pPr>
            <w:r w:rsidRPr="0006738B">
              <w:rPr>
                <w:rFonts w:ascii="Arial" w:hAnsi="Arial" w:cs="Arial"/>
                <w:sz w:val="20"/>
                <w:szCs w:val="20"/>
              </w:rPr>
              <w:t>ОПК-10</w:t>
            </w:r>
          </w:p>
        </w:tc>
        <w:tc>
          <w:tcPr>
            <w:tcW w:w="2160" w:type="dxa"/>
            <w:vAlign w:val="center"/>
          </w:tcPr>
          <w:p w:rsidR="0006738B" w:rsidRPr="0006738B" w:rsidRDefault="0006738B" w:rsidP="008873EA">
            <w:pPr>
              <w:pStyle w:val="ConsPlusNormal"/>
              <w:jc w:val="both"/>
            </w:pPr>
            <w:r w:rsidRPr="0006738B">
              <w:t xml:space="preserve">Способен осуществлять педагогическую деятельность на основе новейших разработок в области образования и </w:t>
            </w:r>
            <w:r w:rsidRPr="0006738B">
              <w:lastRenderedPageBreak/>
              <w:t>психологической науки и практики применительно к образовательным потребностям представителей различных групп населения, в том числе особых социальных групп населения (групп риска, уязвимых категорий населения, лиц с ограниченными возможностями здоровья) и при организации инклюзивного образования</w:t>
            </w:r>
          </w:p>
        </w:tc>
        <w:tc>
          <w:tcPr>
            <w:tcW w:w="4883" w:type="dxa"/>
          </w:tcPr>
          <w:p w:rsidR="0006738B" w:rsidRPr="0006738B" w:rsidRDefault="0006738B" w:rsidP="008873EA">
            <w:pPr>
              <w:widowControl w:val="0"/>
              <w:jc w:val="both"/>
              <w:rPr>
                <w:rFonts w:ascii="Arial" w:eastAsia="Calibri" w:hAnsi="Arial" w:cs="Arial"/>
                <w:sz w:val="20"/>
                <w:szCs w:val="20"/>
              </w:rPr>
            </w:pPr>
            <w:r w:rsidRPr="0006738B">
              <w:rPr>
                <w:rFonts w:ascii="Arial" w:hAnsi="Arial" w:cs="Arial"/>
                <w:sz w:val="20"/>
                <w:szCs w:val="20"/>
              </w:rPr>
              <w:lastRenderedPageBreak/>
              <w:t>ОПК-10.1</w:t>
            </w:r>
            <w:r w:rsidRPr="0006738B">
              <w:rPr>
                <w:rFonts w:ascii="Arial" w:eastAsia="Calibri" w:hAnsi="Arial" w:cs="Arial"/>
                <w:sz w:val="20"/>
                <w:szCs w:val="20"/>
              </w:rPr>
              <w:t xml:space="preserve"> Разрабатывает и проводит учебные занятия по предметам, курсам, дисциплинам (модулям) образовательной программы</w:t>
            </w:r>
            <w:r w:rsidRPr="0006738B">
              <w:rPr>
                <w:rFonts w:ascii="Arial" w:hAnsi="Arial" w:cs="Arial"/>
                <w:sz w:val="20"/>
                <w:szCs w:val="20"/>
              </w:rPr>
              <w:t xml:space="preserve"> на основе новейших разработок в области образования и психологической науки и практики, </w:t>
            </w:r>
            <w:r w:rsidRPr="0006738B">
              <w:rPr>
                <w:rFonts w:ascii="Arial" w:hAnsi="Arial" w:cs="Arial"/>
                <w:color w:val="000000"/>
                <w:sz w:val="20"/>
                <w:szCs w:val="20"/>
                <w:shd w:val="clear" w:color="auto" w:fill="FFFFFF"/>
              </w:rPr>
              <w:t>организует самостоятельную работу обучающихся, проводит контроль и оценку результатов их обучения</w:t>
            </w:r>
          </w:p>
          <w:p w:rsidR="0006738B" w:rsidRPr="0006738B" w:rsidRDefault="0006738B" w:rsidP="008873EA">
            <w:pPr>
              <w:widowControl w:val="0"/>
              <w:jc w:val="both"/>
              <w:rPr>
                <w:rFonts w:ascii="Arial" w:hAnsi="Arial" w:cs="Arial"/>
                <w:sz w:val="20"/>
                <w:szCs w:val="20"/>
              </w:rPr>
            </w:pPr>
            <w:r w:rsidRPr="0006738B">
              <w:rPr>
                <w:rFonts w:ascii="Arial" w:hAnsi="Arial" w:cs="Arial"/>
                <w:sz w:val="20"/>
                <w:szCs w:val="20"/>
              </w:rPr>
              <w:lastRenderedPageBreak/>
              <w:t>ОПК-10.2 При осуществлении педагогической деятельности учитывает образовательные потребности представителей различных групп населения, в том числе особых социальных групп (групп риска, уязвимых категорий населения, лиц с ограниченными возможностями здоровья) и при организации инклюзивного образования</w:t>
            </w:r>
          </w:p>
          <w:p w:rsidR="0006738B" w:rsidRPr="0006738B" w:rsidRDefault="0006738B" w:rsidP="008873EA">
            <w:pPr>
              <w:widowControl w:val="0"/>
              <w:jc w:val="both"/>
              <w:rPr>
                <w:rFonts w:ascii="Arial" w:hAnsi="Arial" w:cs="Arial"/>
                <w:sz w:val="20"/>
                <w:szCs w:val="20"/>
              </w:rPr>
            </w:pPr>
            <w:r w:rsidRPr="0006738B">
              <w:rPr>
                <w:rFonts w:ascii="Arial" w:hAnsi="Arial" w:cs="Arial"/>
                <w:sz w:val="20"/>
                <w:szCs w:val="20"/>
              </w:rPr>
              <w:t>ОПК-10.3 Разрабатывает учебно-методическое обеспечение учебных занятий</w:t>
            </w:r>
            <w:r w:rsidRPr="0006738B">
              <w:rPr>
                <w:rFonts w:ascii="Arial" w:eastAsia="Calibri" w:hAnsi="Arial" w:cs="Arial"/>
                <w:sz w:val="20"/>
                <w:szCs w:val="20"/>
              </w:rPr>
              <w:t xml:space="preserve"> по предметам, курсам, дисциплинам (модулям) образовательной программы</w:t>
            </w:r>
          </w:p>
          <w:p w:rsidR="0006738B" w:rsidRPr="0006738B" w:rsidRDefault="0006738B" w:rsidP="008873EA">
            <w:pPr>
              <w:widowControl w:val="0"/>
              <w:jc w:val="both"/>
              <w:rPr>
                <w:rFonts w:ascii="Arial" w:hAnsi="Arial" w:cs="Arial"/>
                <w:sz w:val="20"/>
                <w:szCs w:val="20"/>
              </w:rPr>
            </w:pPr>
            <w:r w:rsidRPr="0006738B">
              <w:rPr>
                <w:rFonts w:ascii="Arial" w:hAnsi="Arial" w:cs="Arial"/>
                <w:sz w:val="20"/>
                <w:szCs w:val="20"/>
              </w:rPr>
              <w:t>ОПК-10.4 Анализирует результативность своей педагогической деятельности, определяет пути и способы ее дальнейшего совершенствования</w:t>
            </w:r>
          </w:p>
          <w:p w:rsidR="0006738B" w:rsidRPr="0006738B" w:rsidRDefault="0006738B" w:rsidP="008873EA">
            <w:pPr>
              <w:widowControl w:val="0"/>
              <w:jc w:val="both"/>
              <w:rPr>
                <w:rFonts w:ascii="Arial" w:hAnsi="Arial" w:cs="Arial"/>
                <w:iCs/>
                <w:sz w:val="20"/>
                <w:szCs w:val="20"/>
              </w:rPr>
            </w:pPr>
            <w:r w:rsidRPr="0006738B">
              <w:rPr>
                <w:rFonts w:ascii="Arial" w:hAnsi="Arial" w:cs="Arial"/>
                <w:sz w:val="20"/>
                <w:szCs w:val="20"/>
              </w:rPr>
              <w:t>ОПК-10.5 Организует продуктивное общение с участниками образовательного процесса с учетом их индивидуально-психологических особенностей, социально-психологических закономерностей общения и межличностного взаимодействия</w:t>
            </w:r>
          </w:p>
        </w:tc>
      </w:tr>
    </w:tbl>
    <w:p w:rsidR="0006738B" w:rsidRDefault="0006738B" w:rsidP="008873EA">
      <w:pPr>
        <w:widowControl w:val="0"/>
        <w:spacing w:line="276" w:lineRule="auto"/>
        <w:jc w:val="right"/>
        <w:rPr>
          <w:rFonts w:ascii="Arial" w:hAnsi="Arial" w:cs="Arial"/>
          <w:b/>
          <w:iCs/>
          <w:color w:val="000000"/>
        </w:rPr>
      </w:pPr>
    </w:p>
    <w:p w:rsidR="008D23F8" w:rsidRPr="00E42762" w:rsidRDefault="008D23F8" w:rsidP="008873EA">
      <w:pPr>
        <w:widowControl w:val="0"/>
        <w:spacing w:line="276" w:lineRule="auto"/>
        <w:ind w:firstLine="720"/>
        <w:jc w:val="both"/>
        <w:rPr>
          <w:rFonts w:ascii="Arial" w:hAnsi="Arial" w:cs="Arial"/>
          <w:b/>
          <w:color w:val="000000"/>
        </w:rPr>
      </w:pPr>
      <w:r w:rsidRPr="00E42762">
        <w:rPr>
          <w:rFonts w:ascii="Arial" w:hAnsi="Arial" w:cs="Arial"/>
          <w:b/>
          <w:color w:val="000000"/>
        </w:rPr>
        <w:t>4.</w:t>
      </w:r>
      <w:r w:rsidR="0051501D">
        <w:rPr>
          <w:rFonts w:ascii="Arial" w:hAnsi="Arial" w:cs="Arial"/>
          <w:b/>
          <w:color w:val="000000"/>
        </w:rPr>
        <w:t>3</w:t>
      </w:r>
      <w:r w:rsidRPr="00E42762">
        <w:rPr>
          <w:rFonts w:ascii="Arial" w:hAnsi="Arial" w:cs="Arial"/>
          <w:b/>
          <w:color w:val="000000"/>
        </w:rPr>
        <w:t xml:space="preserve"> </w:t>
      </w:r>
      <w:r w:rsidR="00CD2476" w:rsidRPr="00E42762">
        <w:rPr>
          <w:rFonts w:ascii="Arial" w:hAnsi="Arial" w:cs="Arial"/>
          <w:b/>
          <w:color w:val="000000"/>
        </w:rPr>
        <w:t>П</w:t>
      </w:r>
      <w:r w:rsidRPr="00E42762">
        <w:rPr>
          <w:rFonts w:ascii="Arial" w:hAnsi="Arial" w:cs="Arial"/>
          <w:b/>
          <w:color w:val="000000"/>
        </w:rPr>
        <w:t>рофессиональные компетенции выпускников и индикаторы их достижения</w:t>
      </w:r>
    </w:p>
    <w:p w:rsidR="00636B76" w:rsidRPr="00E42762" w:rsidRDefault="008D23F8" w:rsidP="008873EA">
      <w:pPr>
        <w:widowControl w:val="0"/>
        <w:ind w:firstLine="720"/>
        <w:jc w:val="both"/>
        <w:rPr>
          <w:rFonts w:ascii="Arial" w:hAnsi="Arial" w:cs="Arial"/>
          <w:color w:val="000000"/>
        </w:rPr>
      </w:pPr>
      <w:r w:rsidRPr="00E42762">
        <w:rPr>
          <w:rFonts w:ascii="Arial" w:hAnsi="Arial" w:cs="Arial"/>
          <w:color w:val="000000"/>
        </w:rPr>
        <w:t xml:space="preserve">В результате освоения программы </w:t>
      </w:r>
      <w:r w:rsidR="0016465B">
        <w:rPr>
          <w:rFonts w:ascii="Arial" w:hAnsi="Arial" w:cs="Arial"/>
          <w:color w:val="000000"/>
        </w:rPr>
        <w:t xml:space="preserve">магистратуры </w:t>
      </w:r>
      <w:r w:rsidRPr="00E42762">
        <w:rPr>
          <w:rFonts w:ascii="Arial" w:hAnsi="Arial" w:cs="Arial"/>
          <w:color w:val="000000"/>
        </w:rPr>
        <w:t xml:space="preserve">у выпускника должны быть сформированы следующие </w:t>
      </w:r>
      <w:r w:rsidRPr="00E42762">
        <w:rPr>
          <w:rFonts w:ascii="Arial" w:hAnsi="Arial" w:cs="Arial"/>
          <w:b/>
          <w:color w:val="000000"/>
        </w:rPr>
        <w:t>профессиональные компетенции</w:t>
      </w:r>
      <w:r w:rsidR="0016465B">
        <w:rPr>
          <w:rFonts w:ascii="Arial" w:hAnsi="Arial" w:cs="Arial"/>
          <w:b/>
          <w:color w:val="000000"/>
        </w:rPr>
        <w:t>.</w:t>
      </w:r>
    </w:p>
    <w:p w:rsidR="008D23F8" w:rsidRPr="00E42762" w:rsidRDefault="008D23F8" w:rsidP="008873EA">
      <w:pPr>
        <w:widowControl w:val="0"/>
        <w:spacing w:line="276" w:lineRule="auto"/>
        <w:jc w:val="right"/>
        <w:rPr>
          <w:rFonts w:ascii="Arial" w:hAnsi="Arial" w:cs="Arial"/>
          <w:b/>
          <w:iCs/>
          <w:color w:val="000000"/>
        </w:rPr>
      </w:pPr>
      <w:r w:rsidRPr="00E42762">
        <w:rPr>
          <w:rFonts w:ascii="Arial" w:hAnsi="Arial" w:cs="Arial"/>
          <w:b/>
          <w:iCs/>
          <w:color w:val="000000"/>
        </w:rPr>
        <w:t>Таблица 4.3</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720"/>
        <w:gridCol w:w="2687"/>
        <w:gridCol w:w="4536"/>
      </w:tblGrid>
      <w:tr w:rsidR="00635E11" w:rsidRPr="00E42762">
        <w:tc>
          <w:tcPr>
            <w:tcW w:w="2088" w:type="dxa"/>
            <w:vAlign w:val="center"/>
          </w:tcPr>
          <w:p w:rsidR="00635E11" w:rsidRPr="00FD459B" w:rsidRDefault="00635E11" w:rsidP="008873EA">
            <w:pPr>
              <w:widowControl w:val="0"/>
              <w:jc w:val="center"/>
              <w:rPr>
                <w:rFonts w:ascii="Arial" w:hAnsi="Arial" w:cs="Arial"/>
                <w:b/>
                <w:color w:val="000000"/>
                <w:sz w:val="20"/>
                <w:szCs w:val="20"/>
              </w:rPr>
            </w:pPr>
            <w:r w:rsidRPr="00FD459B">
              <w:rPr>
                <w:rFonts w:ascii="Arial" w:hAnsi="Arial" w:cs="Arial"/>
                <w:b/>
                <w:color w:val="000000"/>
                <w:sz w:val="20"/>
                <w:szCs w:val="20"/>
              </w:rPr>
              <w:t xml:space="preserve">Тип задач профессиональной деятельности </w:t>
            </w:r>
          </w:p>
        </w:tc>
        <w:tc>
          <w:tcPr>
            <w:tcW w:w="720" w:type="dxa"/>
            <w:vAlign w:val="center"/>
          </w:tcPr>
          <w:p w:rsidR="00635E11" w:rsidRPr="00FD459B" w:rsidRDefault="00635E11" w:rsidP="008873EA">
            <w:pPr>
              <w:widowControl w:val="0"/>
              <w:jc w:val="center"/>
              <w:rPr>
                <w:rFonts w:ascii="Arial" w:hAnsi="Arial" w:cs="Arial"/>
                <w:b/>
                <w:iCs/>
                <w:color w:val="000000"/>
                <w:sz w:val="20"/>
                <w:szCs w:val="20"/>
              </w:rPr>
            </w:pPr>
            <w:r w:rsidRPr="00FD459B">
              <w:rPr>
                <w:rFonts w:ascii="Arial" w:hAnsi="Arial" w:cs="Arial"/>
                <w:b/>
                <w:color w:val="000000"/>
                <w:sz w:val="20"/>
                <w:szCs w:val="20"/>
              </w:rPr>
              <w:t>Код</w:t>
            </w:r>
          </w:p>
        </w:tc>
        <w:tc>
          <w:tcPr>
            <w:tcW w:w="2687" w:type="dxa"/>
            <w:vAlign w:val="center"/>
          </w:tcPr>
          <w:p w:rsidR="00635E11" w:rsidRPr="00FD459B" w:rsidRDefault="00635E11" w:rsidP="008873EA">
            <w:pPr>
              <w:widowControl w:val="0"/>
              <w:jc w:val="center"/>
              <w:rPr>
                <w:rFonts w:ascii="Arial" w:hAnsi="Arial" w:cs="Arial"/>
                <w:b/>
                <w:iCs/>
                <w:color w:val="000000"/>
                <w:sz w:val="20"/>
                <w:szCs w:val="20"/>
              </w:rPr>
            </w:pPr>
            <w:r w:rsidRPr="00FD459B">
              <w:rPr>
                <w:rFonts w:ascii="Arial" w:hAnsi="Arial" w:cs="Arial"/>
                <w:b/>
                <w:iCs/>
                <w:color w:val="000000"/>
                <w:sz w:val="20"/>
                <w:szCs w:val="20"/>
              </w:rPr>
              <w:t>Формулировка компетенции</w:t>
            </w:r>
          </w:p>
        </w:tc>
        <w:tc>
          <w:tcPr>
            <w:tcW w:w="4536" w:type="dxa"/>
            <w:vAlign w:val="center"/>
          </w:tcPr>
          <w:p w:rsidR="00635E11" w:rsidRPr="00FD459B" w:rsidRDefault="00635E11" w:rsidP="008873EA">
            <w:pPr>
              <w:widowControl w:val="0"/>
              <w:jc w:val="center"/>
              <w:rPr>
                <w:rFonts w:ascii="Arial" w:hAnsi="Arial" w:cs="Arial"/>
                <w:b/>
                <w:iCs/>
                <w:color w:val="000000"/>
                <w:sz w:val="20"/>
                <w:szCs w:val="20"/>
              </w:rPr>
            </w:pPr>
            <w:r w:rsidRPr="00FD459B">
              <w:rPr>
                <w:rFonts w:ascii="Arial" w:hAnsi="Arial" w:cs="Arial"/>
                <w:b/>
                <w:iCs/>
                <w:color w:val="000000"/>
                <w:sz w:val="20"/>
                <w:szCs w:val="20"/>
              </w:rPr>
              <w:t xml:space="preserve">Код и формулировка индикатора достижения </w:t>
            </w:r>
            <w:r w:rsidR="0016465B">
              <w:rPr>
                <w:rFonts w:ascii="Arial" w:hAnsi="Arial" w:cs="Arial"/>
                <w:b/>
                <w:iCs/>
                <w:color w:val="000000"/>
                <w:sz w:val="20"/>
                <w:szCs w:val="20"/>
              </w:rPr>
              <w:t xml:space="preserve">профессиональной </w:t>
            </w:r>
            <w:r w:rsidRPr="00FD459B">
              <w:rPr>
                <w:rFonts w:ascii="Arial" w:hAnsi="Arial" w:cs="Arial"/>
                <w:b/>
                <w:iCs/>
                <w:color w:val="000000"/>
                <w:sz w:val="20"/>
                <w:szCs w:val="20"/>
              </w:rPr>
              <w:t>компетенции</w:t>
            </w:r>
          </w:p>
        </w:tc>
      </w:tr>
      <w:tr w:rsidR="00F77B92" w:rsidRPr="00F77B92">
        <w:tc>
          <w:tcPr>
            <w:tcW w:w="2088" w:type="dxa"/>
            <w:vMerge w:val="restart"/>
          </w:tcPr>
          <w:p w:rsidR="00F77B92" w:rsidRPr="00FD459B" w:rsidRDefault="00F77B92" w:rsidP="008873EA">
            <w:pPr>
              <w:widowControl w:val="0"/>
              <w:autoSpaceDE w:val="0"/>
              <w:autoSpaceDN w:val="0"/>
              <w:adjustRightInd w:val="0"/>
              <w:rPr>
                <w:rFonts w:ascii="Arial" w:hAnsi="Arial" w:cs="Arial"/>
                <w:color w:val="000000"/>
                <w:sz w:val="20"/>
                <w:szCs w:val="20"/>
              </w:rPr>
            </w:pPr>
            <w:r w:rsidRPr="00FD459B">
              <w:rPr>
                <w:rFonts w:ascii="Arial" w:hAnsi="Arial" w:cs="Arial"/>
                <w:sz w:val="20"/>
                <w:szCs w:val="22"/>
              </w:rPr>
              <w:t>Научно-исследовательский</w:t>
            </w:r>
          </w:p>
        </w:tc>
        <w:tc>
          <w:tcPr>
            <w:tcW w:w="720" w:type="dxa"/>
          </w:tcPr>
          <w:p w:rsidR="00F77B92" w:rsidRPr="00FD459B" w:rsidRDefault="00F77B92" w:rsidP="008873EA">
            <w:pPr>
              <w:widowControl w:val="0"/>
              <w:rPr>
                <w:rFonts w:ascii="Arial" w:hAnsi="Arial" w:cs="Arial"/>
                <w:b/>
                <w:iCs/>
                <w:color w:val="000000"/>
                <w:sz w:val="20"/>
                <w:szCs w:val="20"/>
              </w:rPr>
            </w:pPr>
            <w:r w:rsidRPr="00FD459B">
              <w:rPr>
                <w:rFonts w:ascii="Arial" w:hAnsi="Arial" w:cs="Arial"/>
                <w:iCs/>
                <w:sz w:val="20"/>
                <w:szCs w:val="22"/>
              </w:rPr>
              <w:t>ПК-1</w:t>
            </w:r>
          </w:p>
        </w:tc>
        <w:tc>
          <w:tcPr>
            <w:tcW w:w="2687" w:type="dxa"/>
          </w:tcPr>
          <w:p w:rsidR="00F77B92" w:rsidRPr="00FD459B" w:rsidRDefault="00F77B92" w:rsidP="008873EA">
            <w:pPr>
              <w:widowControl w:val="0"/>
              <w:rPr>
                <w:rFonts w:ascii="Arial" w:hAnsi="Arial" w:cs="Arial"/>
                <w:iCs/>
                <w:color w:val="000000"/>
                <w:sz w:val="20"/>
                <w:szCs w:val="20"/>
              </w:rPr>
            </w:pPr>
            <w:r w:rsidRPr="00FD459B">
              <w:rPr>
                <w:rFonts w:ascii="Arial" w:hAnsi="Arial" w:cs="Arial"/>
                <w:iCs/>
                <w:sz w:val="20"/>
                <w:szCs w:val="22"/>
              </w:rPr>
              <w:t>Способен использовать теоретические знания по различным отраслям психологии в реализации профессиональной деятельности психолога в социальной сфере</w:t>
            </w:r>
          </w:p>
        </w:tc>
        <w:tc>
          <w:tcPr>
            <w:tcW w:w="4536" w:type="dxa"/>
          </w:tcPr>
          <w:p w:rsidR="00F77B92" w:rsidRPr="00FD459B" w:rsidRDefault="00F77B92" w:rsidP="008873EA">
            <w:pPr>
              <w:widowControl w:val="0"/>
              <w:jc w:val="both"/>
              <w:rPr>
                <w:rFonts w:ascii="Arial" w:hAnsi="Arial" w:cs="Arial"/>
                <w:bCs/>
                <w:sz w:val="20"/>
                <w:szCs w:val="22"/>
              </w:rPr>
            </w:pPr>
            <w:r w:rsidRPr="00FD459B">
              <w:rPr>
                <w:rFonts w:ascii="Arial" w:hAnsi="Arial" w:cs="Arial"/>
                <w:bCs/>
                <w:sz w:val="20"/>
                <w:szCs w:val="22"/>
              </w:rPr>
              <w:t xml:space="preserve">ПК-1.1 Выявляет роль теоретических знаний по различным отраслям психологии для постановки и решения профессиональных задач </w:t>
            </w:r>
          </w:p>
          <w:p w:rsidR="00F77B92" w:rsidRPr="00FD459B" w:rsidRDefault="00F77B92" w:rsidP="008873EA">
            <w:pPr>
              <w:widowControl w:val="0"/>
              <w:jc w:val="both"/>
              <w:rPr>
                <w:rFonts w:ascii="Arial" w:hAnsi="Arial" w:cs="Arial"/>
                <w:iCs/>
                <w:color w:val="000000"/>
                <w:sz w:val="20"/>
                <w:szCs w:val="20"/>
              </w:rPr>
            </w:pPr>
            <w:r w:rsidRPr="00FD459B">
              <w:rPr>
                <w:rFonts w:ascii="Arial" w:hAnsi="Arial" w:cs="Arial"/>
                <w:bCs/>
                <w:sz w:val="20"/>
                <w:szCs w:val="22"/>
              </w:rPr>
              <w:t>ПК-1.2. Отбирает теоретические знания по различным отраслям психологии для их использования в профессиональной деятельности психолога в социальной сфере</w:t>
            </w:r>
          </w:p>
        </w:tc>
      </w:tr>
      <w:tr w:rsidR="00F77B92" w:rsidRPr="00F77B92">
        <w:tc>
          <w:tcPr>
            <w:tcW w:w="2088" w:type="dxa"/>
            <w:vMerge/>
          </w:tcPr>
          <w:p w:rsidR="00F77B92" w:rsidRPr="00FD459B" w:rsidRDefault="00F77B92" w:rsidP="008873EA">
            <w:pPr>
              <w:widowControl w:val="0"/>
              <w:autoSpaceDE w:val="0"/>
              <w:autoSpaceDN w:val="0"/>
              <w:adjustRightInd w:val="0"/>
              <w:rPr>
                <w:rFonts w:ascii="Arial" w:eastAsia="Calibri" w:hAnsi="Arial" w:cs="Arial"/>
                <w:color w:val="000000"/>
                <w:sz w:val="20"/>
                <w:szCs w:val="20"/>
              </w:rPr>
            </w:pPr>
          </w:p>
        </w:tc>
        <w:tc>
          <w:tcPr>
            <w:tcW w:w="720" w:type="dxa"/>
          </w:tcPr>
          <w:p w:rsidR="00F77B92" w:rsidRPr="00FD459B" w:rsidRDefault="00F77B92" w:rsidP="008873EA">
            <w:pPr>
              <w:widowControl w:val="0"/>
              <w:rPr>
                <w:rFonts w:ascii="Arial" w:hAnsi="Arial" w:cs="Arial"/>
                <w:b/>
                <w:iCs/>
                <w:color w:val="000000"/>
                <w:sz w:val="20"/>
                <w:szCs w:val="20"/>
              </w:rPr>
            </w:pPr>
            <w:r w:rsidRPr="00FD459B">
              <w:rPr>
                <w:rFonts w:ascii="Arial" w:hAnsi="Arial" w:cs="Arial"/>
                <w:iCs/>
                <w:sz w:val="20"/>
                <w:szCs w:val="22"/>
              </w:rPr>
              <w:t>ПК-2</w:t>
            </w:r>
          </w:p>
        </w:tc>
        <w:tc>
          <w:tcPr>
            <w:tcW w:w="2687" w:type="dxa"/>
          </w:tcPr>
          <w:p w:rsidR="00F77B92" w:rsidRPr="00FD459B" w:rsidRDefault="00F77B92" w:rsidP="008873EA">
            <w:pPr>
              <w:widowControl w:val="0"/>
              <w:rPr>
                <w:rFonts w:ascii="Arial" w:hAnsi="Arial" w:cs="Arial"/>
                <w:iCs/>
                <w:color w:val="000000"/>
                <w:sz w:val="20"/>
                <w:szCs w:val="20"/>
              </w:rPr>
            </w:pPr>
            <w:r w:rsidRPr="00FD459B">
              <w:rPr>
                <w:rFonts w:ascii="Arial" w:hAnsi="Arial" w:cs="Arial"/>
                <w:iCs/>
                <w:sz w:val="20"/>
                <w:szCs w:val="22"/>
              </w:rPr>
              <w:t>Способен осуществлять научно-исследовательскую деятельность в определенной области психологии с использованием различных информационных ресурсов и современных информационно-коммуникационных технологий</w:t>
            </w:r>
          </w:p>
        </w:tc>
        <w:tc>
          <w:tcPr>
            <w:tcW w:w="4536" w:type="dxa"/>
          </w:tcPr>
          <w:p w:rsidR="00F77B92" w:rsidRPr="00FD459B" w:rsidRDefault="00F77B92" w:rsidP="008873EA">
            <w:pPr>
              <w:widowControl w:val="0"/>
              <w:jc w:val="both"/>
              <w:rPr>
                <w:rFonts w:ascii="Arial" w:hAnsi="Arial" w:cs="Arial"/>
                <w:bCs/>
                <w:sz w:val="20"/>
                <w:szCs w:val="22"/>
              </w:rPr>
            </w:pPr>
            <w:r w:rsidRPr="00FD459B">
              <w:rPr>
                <w:rFonts w:ascii="Arial" w:hAnsi="Arial" w:cs="Arial"/>
                <w:iCs/>
                <w:sz w:val="20"/>
                <w:szCs w:val="22"/>
              </w:rPr>
              <w:t xml:space="preserve">ПК-2.1 </w:t>
            </w:r>
            <w:r w:rsidRPr="00FD459B">
              <w:rPr>
                <w:rFonts w:ascii="Arial" w:hAnsi="Arial" w:cs="Arial"/>
                <w:bCs/>
                <w:sz w:val="20"/>
                <w:szCs w:val="22"/>
              </w:rPr>
              <w:t>Определяет возможности использования в научно-исследовательской деятельности психолога различных информационных ресурсов и современных информационно-коммуникационных технологий</w:t>
            </w:r>
          </w:p>
          <w:p w:rsidR="00F77B92" w:rsidRPr="00FD459B" w:rsidRDefault="00F77B92" w:rsidP="00D51B83">
            <w:pPr>
              <w:widowControl w:val="0"/>
              <w:jc w:val="both"/>
              <w:rPr>
                <w:rFonts w:ascii="Arial" w:hAnsi="Arial" w:cs="Arial"/>
                <w:color w:val="000000"/>
                <w:sz w:val="20"/>
                <w:szCs w:val="20"/>
              </w:rPr>
            </w:pPr>
            <w:r w:rsidRPr="00FD459B">
              <w:rPr>
                <w:rFonts w:ascii="Arial" w:hAnsi="Arial" w:cs="Arial"/>
                <w:bCs/>
                <w:sz w:val="20"/>
                <w:szCs w:val="22"/>
              </w:rPr>
              <w:t>ПК-2.2 Использует, адаптирует, модифицирует исследовательские методики и приемы, в том числе с применением современных информационно-коммуникационных технологий</w:t>
            </w:r>
          </w:p>
        </w:tc>
      </w:tr>
      <w:tr w:rsidR="00F77B92" w:rsidRPr="00F77B92">
        <w:tc>
          <w:tcPr>
            <w:tcW w:w="2088" w:type="dxa"/>
            <w:vMerge w:val="restart"/>
          </w:tcPr>
          <w:p w:rsidR="00F77B92" w:rsidRPr="00FD459B" w:rsidRDefault="00F77B92" w:rsidP="008873EA">
            <w:pPr>
              <w:widowControl w:val="0"/>
              <w:autoSpaceDE w:val="0"/>
              <w:autoSpaceDN w:val="0"/>
              <w:adjustRightInd w:val="0"/>
              <w:rPr>
                <w:rFonts w:ascii="Arial" w:eastAsia="Calibri" w:hAnsi="Arial" w:cs="Arial"/>
                <w:color w:val="000000"/>
                <w:sz w:val="20"/>
                <w:szCs w:val="20"/>
              </w:rPr>
            </w:pPr>
            <w:r w:rsidRPr="00FD459B">
              <w:rPr>
                <w:rFonts w:ascii="Arial" w:hAnsi="Arial" w:cs="Arial"/>
                <w:sz w:val="20"/>
                <w:szCs w:val="22"/>
              </w:rPr>
              <w:t>Коррекционно-развивающий</w:t>
            </w:r>
          </w:p>
        </w:tc>
        <w:tc>
          <w:tcPr>
            <w:tcW w:w="720" w:type="dxa"/>
          </w:tcPr>
          <w:p w:rsidR="00F77B92" w:rsidRPr="00FD459B" w:rsidRDefault="00F77B92" w:rsidP="008873EA">
            <w:pPr>
              <w:widowControl w:val="0"/>
              <w:rPr>
                <w:rFonts w:ascii="Arial" w:hAnsi="Arial" w:cs="Arial"/>
                <w:b/>
                <w:iCs/>
                <w:color w:val="000000"/>
                <w:sz w:val="20"/>
                <w:szCs w:val="20"/>
              </w:rPr>
            </w:pPr>
            <w:r w:rsidRPr="00FD459B">
              <w:rPr>
                <w:rFonts w:ascii="Arial" w:hAnsi="Arial" w:cs="Arial"/>
                <w:iCs/>
                <w:sz w:val="20"/>
                <w:szCs w:val="22"/>
              </w:rPr>
              <w:t>ПК-3</w:t>
            </w:r>
          </w:p>
        </w:tc>
        <w:tc>
          <w:tcPr>
            <w:tcW w:w="2687" w:type="dxa"/>
          </w:tcPr>
          <w:p w:rsidR="00F77B92" w:rsidRPr="00FD459B" w:rsidRDefault="00F77B92" w:rsidP="008873EA">
            <w:pPr>
              <w:widowControl w:val="0"/>
              <w:rPr>
                <w:rFonts w:ascii="Arial" w:hAnsi="Arial" w:cs="Arial"/>
                <w:b/>
                <w:iCs/>
                <w:color w:val="000000"/>
                <w:sz w:val="20"/>
                <w:szCs w:val="20"/>
              </w:rPr>
            </w:pPr>
            <w:r w:rsidRPr="00FD459B">
              <w:rPr>
                <w:rFonts w:ascii="Arial" w:hAnsi="Arial" w:cs="Arial"/>
                <w:iCs/>
                <w:sz w:val="20"/>
                <w:szCs w:val="22"/>
              </w:rPr>
              <w:t>Способен осуществлять психологическую профилактику и психокоррекцию отклонений в личностном развитии</w:t>
            </w:r>
          </w:p>
        </w:tc>
        <w:tc>
          <w:tcPr>
            <w:tcW w:w="4536" w:type="dxa"/>
          </w:tcPr>
          <w:p w:rsidR="00F77B92" w:rsidRPr="00FD459B" w:rsidRDefault="00F77B92" w:rsidP="008873EA">
            <w:pPr>
              <w:widowControl w:val="0"/>
              <w:jc w:val="both"/>
              <w:rPr>
                <w:rFonts w:ascii="Arial" w:hAnsi="Arial" w:cs="Arial"/>
                <w:bCs/>
                <w:sz w:val="20"/>
                <w:szCs w:val="22"/>
              </w:rPr>
            </w:pPr>
            <w:r w:rsidRPr="00FD459B">
              <w:rPr>
                <w:rFonts w:ascii="Arial" w:hAnsi="Arial" w:cs="Arial"/>
                <w:bCs/>
                <w:sz w:val="20"/>
                <w:szCs w:val="22"/>
              </w:rPr>
              <w:t>ПК-3.1 Диагностирует и прогнозирует возникновение психологического неблагополучия, различных деструктивных вариантов личностного развития индивидов</w:t>
            </w:r>
          </w:p>
          <w:p w:rsidR="00F77B92" w:rsidRPr="00FD459B" w:rsidRDefault="00F77B92" w:rsidP="008873EA">
            <w:pPr>
              <w:widowControl w:val="0"/>
              <w:jc w:val="both"/>
              <w:rPr>
                <w:rFonts w:ascii="Arial" w:hAnsi="Arial" w:cs="Arial"/>
                <w:bCs/>
                <w:sz w:val="20"/>
                <w:szCs w:val="22"/>
              </w:rPr>
            </w:pPr>
            <w:r w:rsidRPr="00FD459B">
              <w:rPr>
                <w:rFonts w:ascii="Arial" w:hAnsi="Arial" w:cs="Arial"/>
                <w:bCs/>
                <w:sz w:val="20"/>
                <w:szCs w:val="22"/>
              </w:rPr>
              <w:t>ПК-3.2. Разрабатывает программы психологической профилактики и психокоррекции профессиональных деформаций, отклонений (нарушений) в личностном развитии, асоциального поведения индивидов</w:t>
            </w:r>
          </w:p>
          <w:p w:rsidR="00F77B92" w:rsidRPr="00FD459B" w:rsidRDefault="00F77B92" w:rsidP="008873EA">
            <w:pPr>
              <w:widowControl w:val="0"/>
              <w:jc w:val="both"/>
              <w:rPr>
                <w:rFonts w:ascii="Arial" w:hAnsi="Arial" w:cs="Arial"/>
                <w:color w:val="000000"/>
                <w:sz w:val="20"/>
                <w:szCs w:val="20"/>
              </w:rPr>
            </w:pPr>
            <w:r w:rsidRPr="00FD459B">
              <w:rPr>
                <w:rFonts w:ascii="Arial" w:hAnsi="Arial" w:cs="Arial"/>
                <w:bCs/>
                <w:sz w:val="20"/>
                <w:szCs w:val="22"/>
              </w:rPr>
              <w:t xml:space="preserve">ПК-3.3. Реализует программы психологической профилактики и психокоррекции профессиональных </w:t>
            </w:r>
            <w:r w:rsidRPr="00FD459B">
              <w:rPr>
                <w:rFonts w:ascii="Arial" w:hAnsi="Arial" w:cs="Arial"/>
                <w:bCs/>
                <w:sz w:val="20"/>
                <w:szCs w:val="22"/>
              </w:rPr>
              <w:lastRenderedPageBreak/>
              <w:t>деформаций, отклонений (нарушений) в личностном развитии, асоциального поведения индивидов, определяет критерии результативности этих программ</w:t>
            </w:r>
          </w:p>
        </w:tc>
      </w:tr>
      <w:tr w:rsidR="00F77B92" w:rsidRPr="00F77B92">
        <w:tc>
          <w:tcPr>
            <w:tcW w:w="2088" w:type="dxa"/>
            <w:vMerge/>
          </w:tcPr>
          <w:p w:rsidR="00F77B92" w:rsidRPr="00FD459B" w:rsidRDefault="00F77B92" w:rsidP="008873EA">
            <w:pPr>
              <w:widowControl w:val="0"/>
              <w:autoSpaceDE w:val="0"/>
              <w:autoSpaceDN w:val="0"/>
              <w:adjustRightInd w:val="0"/>
              <w:rPr>
                <w:rFonts w:ascii="Arial" w:eastAsia="Calibri" w:hAnsi="Arial" w:cs="Arial"/>
                <w:color w:val="000000"/>
                <w:sz w:val="20"/>
                <w:szCs w:val="20"/>
              </w:rPr>
            </w:pPr>
          </w:p>
        </w:tc>
        <w:tc>
          <w:tcPr>
            <w:tcW w:w="720" w:type="dxa"/>
          </w:tcPr>
          <w:p w:rsidR="00F77B92" w:rsidRPr="00FD459B" w:rsidRDefault="00F77B92" w:rsidP="008873EA">
            <w:pPr>
              <w:widowControl w:val="0"/>
              <w:rPr>
                <w:rFonts w:ascii="Arial" w:hAnsi="Arial" w:cs="Arial"/>
                <w:b/>
                <w:iCs/>
                <w:color w:val="000000"/>
                <w:sz w:val="20"/>
                <w:szCs w:val="20"/>
              </w:rPr>
            </w:pPr>
            <w:r w:rsidRPr="00FD459B">
              <w:rPr>
                <w:rFonts w:ascii="Arial" w:hAnsi="Arial" w:cs="Arial"/>
                <w:iCs/>
                <w:sz w:val="20"/>
                <w:szCs w:val="22"/>
              </w:rPr>
              <w:t>ПК-4</w:t>
            </w:r>
          </w:p>
        </w:tc>
        <w:tc>
          <w:tcPr>
            <w:tcW w:w="2687" w:type="dxa"/>
          </w:tcPr>
          <w:p w:rsidR="00F77B92" w:rsidRPr="00FD459B" w:rsidRDefault="00F77B92" w:rsidP="008873EA">
            <w:pPr>
              <w:widowControl w:val="0"/>
              <w:rPr>
                <w:rFonts w:ascii="Arial" w:hAnsi="Arial" w:cs="Arial"/>
                <w:iCs/>
                <w:color w:val="000000"/>
                <w:sz w:val="20"/>
                <w:szCs w:val="20"/>
              </w:rPr>
            </w:pPr>
            <w:r w:rsidRPr="00FD459B">
              <w:rPr>
                <w:rFonts w:ascii="Arial" w:hAnsi="Arial" w:cs="Arial"/>
                <w:iCs/>
                <w:sz w:val="20"/>
                <w:szCs w:val="22"/>
              </w:rPr>
              <w:t>Способен осуществлять комплекс психологических мероприятий, направленных на сопровождение развития личности в социальной сфере</w:t>
            </w:r>
          </w:p>
        </w:tc>
        <w:tc>
          <w:tcPr>
            <w:tcW w:w="4536" w:type="dxa"/>
          </w:tcPr>
          <w:p w:rsidR="00F77B92" w:rsidRPr="00FD459B" w:rsidRDefault="00F77B92" w:rsidP="008873EA">
            <w:pPr>
              <w:widowControl w:val="0"/>
              <w:jc w:val="both"/>
              <w:rPr>
                <w:rFonts w:ascii="Arial" w:hAnsi="Arial" w:cs="Arial"/>
                <w:bCs/>
                <w:sz w:val="20"/>
                <w:szCs w:val="22"/>
              </w:rPr>
            </w:pPr>
            <w:r w:rsidRPr="00FD459B">
              <w:rPr>
                <w:rFonts w:ascii="Arial" w:hAnsi="Arial" w:cs="Arial"/>
                <w:bCs/>
                <w:sz w:val="20"/>
                <w:szCs w:val="22"/>
              </w:rPr>
              <w:t>ПК-4.1 Подбирает адекватно профессиональной ситуации и применяет методы психологической поддержки и сопровождения, направленные на улучшение состояния и динамики психологического здоровья населения</w:t>
            </w:r>
          </w:p>
          <w:p w:rsidR="00F77B92" w:rsidRPr="00FD459B" w:rsidRDefault="00F77B92" w:rsidP="008873EA">
            <w:pPr>
              <w:widowControl w:val="0"/>
              <w:jc w:val="both"/>
              <w:rPr>
                <w:rFonts w:ascii="Arial" w:hAnsi="Arial" w:cs="Arial"/>
                <w:bCs/>
                <w:sz w:val="20"/>
                <w:szCs w:val="22"/>
              </w:rPr>
            </w:pPr>
            <w:r w:rsidRPr="00FD459B">
              <w:rPr>
                <w:rFonts w:ascii="Arial" w:hAnsi="Arial" w:cs="Arial"/>
                <w:bCs/>
                <w:sz w:val="20"/>
                <w:szCs w:val="22"/>
              </w:rPr>
              <w:t xml:space="preserve">ПК-4.2. Подбирает методы и диагностирует степень социально-психологической дезадаптации разных социальных групп и отдельных лиц, различные </w:t>
            </w:r>
            <w:r w:rsidR="00305C39" w:rsidRPr="00FD459B">
              <w:rPr>
                <w:rFonts w:ascii="Arial" w:hAnsi="Arial" w:cs="Arial"/>
                <w:bCs/>
                <w:sz w:val="20"/>
                <w:szCs w:val="22"/>
              </w:rPr>
              <w:t xml:space="preserve">их </w:t>
            </w:r>
            <w:r w:rsidRPr="00FD459B">
              <w:rPr>
                <w:rFonts w:ascii="Arial" w:hAnsi="Arial" w:cs="Arial"/>
                <w:bCs/>
                <w:sz w:val="20"/>
                <w:szCs w:val="22"/>
              </w:rPr>
              <w:t>психологические особенности</w:t>
            </w:r>
          </w:p>
          <w:p w:rsidR="00F77B92" w:rsidRPr="00FD459B" w:rsidRDefault="00F77B92" w:rsidP="008873EA">
            <w:pPr>
              <w:widowControl w:val="0"/>
              <w:jc w:val="both"/>
              <w:rPr>
                <w:rFonts w:ascii="Arial" w:hAnsi="Arial" w:cs="Arial"/>
                <w:bCs/>
                <w:sz w:val="20"/>
                <w:szCs w:val="22"/>
              </w:rPr>
            </w:pPr>
            <w:r w:rsidRPr="00FD459B">
              <w:rPr>
                <w:rFonts w:ascii="Arial" w:hAnsi="Arial" w:cs="Arial"/>
                <w:bCs/>
                <w:sz w:val="20"/>
                <w:szCs w:val="22"/>
              </w:rPr>
              <w:t>ПК-4.3.Планирует и осуществляет психологическую реабилитацию и реадаптацию лиц, получивших психические травмы</w:t>
            </w:r>
          </w:p>
          <w:p w:rsidR="00F77B92" w:rsidRPr="00FD459B" w:rsidRDefault="00F77B92" w:rsidP="008873EA">
            <w:pPr>
              <w:widowControl w:val="0"/>
              <w:jc w:val="both"/>
              <w:rPr>
                <w:rFonts w:ascii="Arial" w:hAnsi="Arial" w:cs="Arial"/>
                <w:bCs/>
                <w:sz w:val="20"/>
                <w:szCs w:val="22"/>
              </w:rPr>
            </w:pPr>
            <w:r w:rsidRPr="00FD459B">
              <w:rPr>
                <w:rFonts w:ascii="Arial" w:hAnsi="Arial" w:cs="Arial"/>
                <w:bCs/>
                <w:sz w:val="20"/>
                <w:szCs w:val="22"/>
              </w:rPr>
              <w:t>ПК-4.4. Разрабатывает и реализует программы, направленные на создание и поддержание благоприятного психологического климата в организации, трудовом коллективе, иных группах с целью оптимизации психического функционирования человека</w:t>
            </w:r>
          </w:p>
          <w:p w:rsidR="00F77B92" w:rsidRPr="00FD459B" w:rsidRDefault="00F77B92" w:rsidP="008873EA">
            <w:pPr>
              <w:widowControl w:val="0"/>
              <w:jc w:val="both"/>
              <w:rPr>
                <w:rFonts w:ascii="Arial" w:hAnsi="Arial" w:cs="Arial"/>
                <w:bCs/>
                <w:sz w:val="20"/>
                <w:szCs w:val="22"/>
              </w:rPr>
            </w:pPr>
            <w:r w:rsidRPr="00FD459B">
              <w:rPr>
                <w:rFonts w:ascii="Arial" w:hAnsi="Arial" w:cs="Arial"/>
                <w:bCs/>
                <w:sz w:val="20"/>
                <w:szCs w:val="22"/>
              </w:rPr>
              <w:t>ПК-4.5. Осуществляет психологическое консультирование по проблемам психологического здоровья</w:t>
            </w:r>
          </w:p>
        </w:tc>
      </w:tr>
    </w:tbl>
    <w:p w:rsidR="00635E11" w:rsidRPr="00E42762" w:rsidRDefault="00635E11" w:rsidP="008873EA">
      <w:pPr>
        <w:widowControl w:val="0"/>
        <w:spacing w:line="276" w:lineRule="auto"/>
        <w:ind w:firstLine="540"/>
        <w:jc w:val="both"/>
        <w:rPr>
          <w:rFonts w:ascii="Arial" w:hAnsi="Arial" w:cs="Arial"/>
          <w:b/>
          <w:iCs/>
          <w:color w:val="000000"/>
        </w:rPr>
      </w:pPr>
    </w:p>
    <w:p w:rsidR="008D23F8" w:rsidRPr="00E42762" w:rsidRDefault="008D23F8" w:rsidP="008873EA">
      <w:pPr>
        <w:widowControl w:val="0"/>
        <w:ind w:firstLine="720"/>
        <w:jc w:val="both"/>
        <w:rPr>
          <w:rFonts w:ascii="Arial" w:hAnsi="Arial" w:cs="Arial"/>
          <w:b/>
          <w:color w:val="000000"/>
        </w:rPr>
      </w:pPr>
      <w:r w:rsidRPr="00E42762">
        <w:rPr>
          <w:rFonts w:ascii="Arial" w:hAnsi="Arial" w:cs="Arial"/>
          <w:b/>
          <w:color w:val="000000"/>
        </w:rPr>
        <w:t>5. Структура и содержание ОПОП</w:t>
      </w:r>
    </w:p>
    <w:p w:rsidR="0001520A" w:rsidRPr="00E42762" w:rsidRDefault="0001520A" w:rsidP="008873EA">
      <w:pPr>
        <w:widowControl w:val="0"/>
        <w:ind w:firstLine="720"/>
        <w:jc w:val="both"/>
        <w:rPr>
          <w:rFonts w:ascii="Arial" w:hAnsi="Arial" w:cs="Arial"/>
          <w:b/>
          <w:color w:val="000000"/>
        </w:rPr>
      </w:pPr>
    </w:p>
    <w:p w:rsidR="008D23F8" w:rsidRPr="00E42762" w:rsidRDefault="008D23F8" w:rsidP="008873EA">
      <w:pPr>
        <w:widowControl w:val="0"/>
        <w:ind w:firstLine="720"/>
        <w:jc w:val="both"/>
        <w:rPr>
          <w:rFonts w:ascii="Arial" w:hAnsi="Arial" w:cs="Arial"/>
          <w:b/>
          <w:color w:val="000000"/>
        </w:rPr>
      </w:pPr>
      <w:r w:rsidRPr="00E42762">
        <w:rPr>
          <w:rFonts w:ascii="Arial" w:hAnsi="Arial" w:cs="Arial"/>
          <w:b/>
          <w:color w:val="000000"/>
        </w:rPr>
        <w:t>5.1 Структура и объем ОПОП</w:t>
      </w:r>
    </w:p>
    <w:p w:rsidR="008D23F8" w:rsidRPr="00E42762" w:rsidRDefault="008D23F8" w:rsidP="008873EA">
      <w:pPr>
        <w:widowControl w:val="0"/>
        <w:ind w:firstLine="720"/>
        <w:jc w:val="both"/>
        <w:rPr>
          <w:rFonts w:ascii="Arial" w:hAnsi="Arial" w:cs="Arial"/>
          <w:color w:val="000000"/>
        </w:rPr>
      </w:pPr>
      <w:r w:rsidRPr="00E42762">
        <w:rPr>
          <w:rFonts w:ascii="Arial" w:hAnsi="Arial" w:cs="Arial"/>
          <w:color w:val="000000"/>
        </w:rPr>
        <w:t>ОПОП включает обязательную часть и часть, формируемую участниками образовательных отношений (вариативную).</w:t>
      </w:r>
    </w:p>
    <w:p w:rsidR="008D23F8" w:rsidRPr="00E42762" w:rsidRDefault="00D60012" w:rsidP="008873EA">
      <w:pPr>
        <w:widowControl w:val="0"/>
        <w:ind w:firstLine="720"/>
        <w:jc w:val="both"/>
        <w:rPr>
          <w:rFonts w:ascii="Arial" w:hAnsi="Arial" w:cs="Arial"/>
          <w:color w:val="000000"/>
        </w:rPr>
      </w:pPr>
      <w:r>
        <w:rPr>
          <w:rFonts w:ascii="Arial" w:hAnsi="Arial" w:cs="Arial"/>
          <w:color w:val="000000"/>
        </w:rPr>
        <w:t>Образовательная программа</w:t>
      </w:r>
      <w:r w:rsidR="008D23F8" w:rsidRPr="00E42762">
        <w:rPr>
          <w:rFonts w:ascii="Arial" w:hAnsi="Arial" w:cs="Arial"/>
          <w:color w:val="000000"/>
        </w:rPr>
        <w:t xml:space="preserve"> включает следующие блоки:</w:t>
      </w:r>
    </w:p>
    <w:p w:rsidR="008D23F8" w:rsidRPr="00BF792A" w:rsidRDefault="008D23F8" w:rsidP="008873EA">
      <w:pPr>
        <w:widowControl w:val="0"/>
        <w:ind w:firstLine="709"/>
        <w:jc w:val="right"/>
        <w:rPr>
          <w:rFonts w:ascii="Arial" w:hAnsi="Arial" w:cs="Arial"/>
          <w:b/>
          <w:color w:val="000000"/>
        </w:rPr>
      </w:pPr>
      <w:r w:rsidRPr="00BF792A">
        <w:rPr>
          <w:rFonts w:ascii="Arial" w:hAnsi="Arial" w:cs="Arial"/>
          <w:b/>
          <w:color w:val="000000"/>
        </w:rPr>
        <w:t>Таблица 5.1</w:t>
      </w:r>
    </w:p>
    <w:tbl>
      <w:tblPr>
        <w:tblW w:w="9781" w:type="dxa"/>
        <w:tblInd w:w="62" w:type="dxa"/>
        <w:tblLayout w:type="fixed"/>
        <w:tblCellMar>
          <w:top w:w="102" w:type="dxa"/>
          <w:left w:w="62" w:type="dxa"/>
          <w:bottom w:w="102" w:type="dxa"/>
          <w:right w:w="62" w:type="dxa"/>
        </w:tblCellMar>
        <w:tblLook w:val="0000" w:firstRow="0" w:lastRow="0" w:firstColumn="0" w:lastColumn="0" w:noHBand="0" w:noVBand="0"/>
      </w:tblPr>
      <w:tblGrid>
        <w:gridCol w:w="1020"/>
        <w:gridCol w:w="5359"/>
        <w:gridCol w:w="3402"/>
      </w:tblGrid>
      <w:tr w:rsidR="008D23F8" w:rsidRPr="00C326C8">
        <w:tc>
          <w:tcPr>
            <w:tcW w:w="6379" w:type="dxa"/>
            <w:gridSpan w:val="2"/>
            <w:tcBorders>
              <w:top w:val="single" w:sz="4" w:space="0" w:color="auto"/>
              <w:left w:val="single" w:sz="4" w:space="0" w:color="auto"/>
              <w:bottom w:val="single" w:sz="4" w:space="0" w:color="auto"/>
              <w:right w:val="single" w:sz="4" w:space="0" w:color="auto"/>
            </w:tcBorders>
          </w:tcPr>
          <w:p w:rsidR="008D23F8" w:rsidRPr="00D2649E" w:rsidRDefault="008D23F8" w:rsidP="008873EA">
            <w:pPr>
              <w:widowControl w:val="0"/>
              <w:jc w:val="center"/>
              <w:rPr>
                <w:rFonts w:ascii="Arial" w:hAnsi="Arial" w:cs="Arial"/>
                <w:b/>
                <w:color w:val="000000"/>
                <w:sz w:val="20"/>
                <w:szCs w:val="20"/>
              </w:rPr>
            </w:pPr>
            <w:r w:rsidRPr="00D2649E">
              <w:rPr>
                <w:rFonts w:ascii="Arial" w:hAnsi="Arial" w:cs="Arial"/>
                <w:b/>
                <w:color w:val="000000"/>
                <w:sz w:val="20"/>
                <w:szCs w:val="20"/>
              </w:rPr>
              <w:t>Структура программы</w:t>
            </w:r>
          </w:p>
        </w:tc>
        <w:tc>
          <w:tcPr>
            <w:tcW w:w="3402" w:type="dxa"/>
            <w:tcBorders>
              <w:top w:val="single" w:sz="4" w:space="0" w:color="auto"/>
              <w:left w:val="single" w:sz="4" w:space="0" w:color="auto"/>
              <w:bottom w:val="single" w:sz="4" w:space="0" w:color="auto"/>
              <w:right w:val="single" w:sz="4" w:space="0" w:color="auto"/>
            </w:tcBorders>
          </w:tcPr>
          <w:p w:rsidR="008D23F8" w:rsidRPr="00D2649E" w:rsidRDefault="008D23F8" w:rsidP="008873EA">
            <w:pPr>
              <w:widowControl w:val="0"/>
              <w:jc w:val="center"/>
              <w:rPr>
                <w:rFonts w:ascii="Arial" w:hAnsi="Arial" w:cs="Arial"/>
                <w:b/>
                <w:color w:val="000000"/>
                <w:sz w:val="20"/>
                <w:szCs w:val="20"/>
              </w:rPr>
            </w:pPr>
            <w:r w:rsidRPr="00D2649E">
              <w:rPr>
                <w:rFonts w:ascii="Arial" w:hAnsi="Arial" w:cs="Arial"/>
                <w:b/>
                <w:color w:val="000000"/>
                <w:sz w:val="20"/>
                <w:szCs w:val="20"/>
              </w:rPr>
              <w:t>Объем программы и ее блоков в з.е.</w:t>
            </w:r>
          </w:p>
        </w:tc>
      </w:tr>
      <w:tr w:rsidR="008D23F8" w:rsidRPr="00C326C8">
        <w:tc>
          <w:tcPr>
            <w:tcW w:w="1020" w:type="dxa"/>
            <w:tcBorders>
              <w:top w:val="single" w:sz="4" w:space="0" w:color="auto"/>
              <w:left w:val="single" w:sz="4" w:space="0" w:color="auto"/>
              <w:right w:val="single" w:sz="4" w:space="0" w:color="auto"/>
            </w:tcBorders>
            <w:vAlign w:val="center"/>
          </w:tcPr>
          <w:p w:rsidR="008D23F8" w:rsidRPr="00C326C8" w:rsidRDefault="008D23F8" w:rsidP="008873EA">
            <w:pPr>
              <w:widowControl w:val="0"/>
              <w:rPr>
                <w:rFonts w:ascii="Arial" w:hAnsi="Arial" w:cs="Arial"/>
                <w:color w:val="000000"/>
                <w:sz w:val="20"/>
                <w:szCs w:val="20"/>
              </w:rPr>
            </w:pPr>
            <w:bookmarkStart w:id="1" w:name="Par96"/>
            <w:bookmarkEnd w:id="1"/>
            <w:r w:rsidRPr="00C326C8">
              <w:rPr>
                <w:rFonts w:ascii="Arial" w:hAnsi="Arial" w:cs="Arial"/>
                <w:color w:val="000000"/>
                <w:sz w:val="20"/>
                <w:szCs w:val="20"/>
              </w:rPr>
              <w:t>Блок 1</w:t>
            </w:r>
          </w:p>
        </w:tc>
        <w:tc>
          <w:tcPr>
            <w:tcW w:w="5359" w:type="dxa"/>
            <w:tcBorders>
              <w:top w:val="single" w:sz="4" w:space="0" w:color="auto"/>
              <w:left w:val="single" w:sz="4" w:space="0" w:color="auto"/>
              <w:bottom w:val="single" w:sz="4" w:space="0" w:color="auto"/>
              <w:right w:val="single" w:sz="4" w:space="0" w:color="auto"/>
            </w:tcBorders>
          </w:tcPr>
          <w:p w:rsidR="008D23F8" w:rsidRPr="00C326C8" w:rsidRDefault="008D23F8" w:rsidP="008873EA">
            <w:pPr>
              <w:widowControl w:val="0"/>
              <w:jc w:val="both"/>
              <w:rPr>
                <w:rFonts w:ascii="Arial" w:hAnsi="Arial" w:cs="Arial"/>
                <w:color w:val="000000"/>
                <w:sz w:val="20"/>
                <w:szCs w:val="20"/>
              </w:rPr>
            </w:pPr>
            <w:r w:rsidRPr="00C326C8">
              <w:rPr>
                <w:rFonts w:ascii="Arial" w:hAnsi="Arial" w:cs="Arial"/>
                <w:color w:val="000000"/>
                <w:sz w:val="20"/>
                <w:szCs w:val="20"/>
              </w:rPr>
              <w:t>Дисциплины (модули)</w:t>
            </w:r>
          </w:p>
        </w:tc>
        <w:tc>
          <w:tcPr>
            <w:tcW w:w="3402" w:type="dxa"/>
            <w:tcBorders>
              <w:top w:val="single" w:sz="4" w:space="0" w:color="auto"/>
              <w:left w:val="single" w:sz="4" w:space="0" w:color="auto"/>
              <w:bottom w:val="single" w:sz="4" w:space="0" w:color="auto"/>
              <w:right w:val="single" w:sz="4" w:space="0" w:color="auto"/>
            </w:tcBorders>
          </w:tcPr>
          <w:p w:rsidR="008D23F8" w:rsidRPr="00C326C8" w:rsidRDefault="00232DA9" w:rsidP="008873EA">
            <w:pPr>
              <w:widowControl w:val="0"/>
              <w:ind w:firstLine="709"/>
              <w:jc w:val="center"/>
              <w:rPr>
                <w:rFonts w:ascii="Arial" w:hAnsi="Arial" w:cs="Arial"/>
                <w:color w:val="000000"/>
                <w:sz w:val="20"/>
                <w:szCs w:val="20"/>
              </w:rPr>
            </w:pPr>
            <w:r>
              <w:rPr>
                <w:rFonts w:ascii="Arial" w:hAnsi="Arial" w:cs="Arial"/>
                <w:color w:val="000000"/>
                <w:sz w:val="20"/>
                <w:szCs w:val="20"/>
              </w:rPr>
              <w:t xml:space="preserve">77 </w:t>
            </w:r>
            <w:r w:rsidR="008D23F8" w:rsidRPr="00C326C8">
              <w:rPr>
                <w:rFonts w:ascii="Arial" w:hAnsi="Arial" w:cs="Arial"/>
                <w:color w:val="000000"/>
                <w:sz w:val="20"/>
                <w:szCs w:val="20"/>
              </w:rPr>
              <w:t>з.е.</w:t>
            </w:r>
          </w:p>
        </w:tc>
      </w:tr>
      <w:tr w:rsidR="008D23F8" w:rsidRPr="00C326C8">
        <w:tc>
          <w:tcPr>
            <w:tcW w:w="1020" w:type="dxa"/>
            <w:tcBorders>
              <w:top w:val="single" w:sz="4" w:space="0" w:color="auto"/>
              <w:left w:val="single" w:sz="4" w:space="0" w:color="auto"/>
              <w:right w:val="single" w:sz="4" w:space="0" w:color="auto"/>
            </w:tcBorders>
            <w:vAlign w:val="center"/>
          </w:tcPr>
          <w:p w:rsidR="008D23F8" w:rsidRPr="00C326C8" w:rsidRDefault="008D23F8" w:rsidP="008873EA">
            <w:pPr>
              <w:widowControl w:val="0"/>
              <w:rPr>
                <w:rFonts w:ascii="Arial" w:hAnsi="Arial" w:cs="Arial"/>
                <w:color w:val="000000"/>
                <w:sz w:val="20"/>
                <w:szCs w:val="20"/>
              </w:rPr>
            </w:pPr>
            <w:bookmarkStart w:id="2" w:name="Par99"/>
            <w:bookmarkEnd w:id="2"/>
            <w:r w:rsidRPr="00C326C8">
              <w:rPr>
                <w:rFonts w:ascii="Arial" w:hAnsi="Arial" w:cs="Arial"/>
                <w:color w:val="000000"/>
                <w:sz w:val="20"/>
                <w:szCs w:val="20"/>
              </w:rPr>
              <w:t>Блок 2</w:t>
            </w:r>
          </w:p>
        </w:tc>
        <w:tc>
          <w:tcPr>
            <w:tcW w:w="5359" w:type="dxa"/>
            <w:tcBorders>
              <w:top w:val="single" w:sz="4" w:space="0" w:color="auto"/>
              <w:left w:val="single" w:sz="4" w:space="0" w:color="auto"/>
              <w:bottom w:val="single" w:sz="4" w:space="0" w:color="auto"/>
              <w:right w:val="single" w:sz="4" w:space="0" w:color="auto"/>
            </w:tcBorders>
          </w:tcPr>
          <w:p w:rsidR="008D23F8" w:rsidRPr="00C326C8" w:rsidRDefault="008D23F8" w:rsidP="008873EA">
            <w:pPr>
              <w:widowControl w:val="0"/>
              <w:jc w:val="both"/>
              <w:rPr>
                <w:rFonts w:ascii="Arial" w:hAnsi="Arial" w:cs="Arial"/>
                <w:color w:val="000000"/>
                <w:sz w:val="20"/>
                <w:szCs w:val="20"/>
              </w:rPr>
            </w:pPr>
            <w:r w:rsidRPr="00C326C8">
              <w:rPr>
                <w:rFonts w:ascii="Arial" w:hAnsi="Arial" w:cs="Arial"/>
                <w:color w:val="000000"/>
                <w:sz w:val="20"/>
                <w:szCs w:val="20"/>
              </w:rPr>
              <w:t>Практика</w:t>
            </w:r>
          </w:p>
        </w:tc>
        <w:tc>
          <w:tcPr>
            <w:tcW w:w="3402" w:type="dxa"/>
            <w:tcBorders>
              <w:top w:val="single" w:sz="4" w:space="0" w:color="auto"/>
              <w:left w:val="single" w:sz="4" w:space="0" w:color="auto"/>
              <w:bottom w:val="single" w:sz="4" w:space="0" w:color="auto"/>
              <w:right w:val="single" w:sz="4" w:space="0" w:color="auto"/>
            </w:tcBorders>
          </w:tcPr>
          <w:p w:rsidR="008D23F8" w:rsidRPr="00C326C8" w:rsidRDefault="00232DA9" w:rsidP="008873EA">
            <w:pPr>
              <w:widowControl w:val="0"/>
              <w:ind w:firstLine="709"/>
              <w:jc w:val="center"/>
              <w:rPr>
                <w:rFonts w:ascii="Arial" w:hAnsi="Arial" w:cs="Arial"/>
                <w:color w:val="000000"/>
                <w:sz w:val="20"/>
                <w:szCs w:val="20"/>
              </w:rPr>
            </w:pPr>
            <w:r>
              <w:rPr>
                <w:rFonts w:ascii="Arial" w:hAnsi="Arial" w:cs="Arial"/>
                <w:color w:val="000000"/>
                <w:sz w:val="20"/>
                <w:szCs w:val="20"/>
              </w:rPr>
              <w:t xml:space="preserve">34 </w:t>
            </w:r>
            <w:r w:rsidR="008D23F8" w:rsidRPr="00C326C8">
              <w:rPr>
                <w:rFonts w:ascii="Arial" w:hAnsi="Arial" w:cs="Arial"/>
                <w:color w:val="000000"/>
                <w:sz w:val="20"/>
                <w:szCs w:val="20"/>
              </w:rPr>
              <w:t>з.е.</w:t>
            </w:r>
          </w:p>
        </w:tc>
      </w:tr>
      <w:tr w:rsidR="008D23F8" w:rsidRPr="00C326C8">
        <w:tc>
          <w:tcPr>
            <w:tcW w:w="1020" w:type="dxa"/>
            <w:tcBorders>
              <w:top w:val="single" w:sz="4" w:space="0" w:color="auto"/>
              <w:left w:val="single" w:sz="4" w:space="0" w:color="auto"/>
              <w:bottom w:val="single" w:sz="4" w:space="0" w:color="auto"/>
              <w:right w:val="single" w:sz="4" w:space="0" w:color="auto"/>
            </w:tcBorders>
          </w:tcPr>
          <w:p w:rsidR="008D23F8" w:rsidRPr="00C326C8" w:rsidRDefault="008D23F8" w:rsidP="008873EA">
            <w:pPr>
              <w:widowControl w:val="0"/>
              <w:jc w:val="both"/>
              <w:rPr>
                <w:rFonts w:ascii="Arial" w:hAnsi="Arial" w:cs="Arial"/>
                <w:color w:val="000000"/>
                <w:sz w:val="20"/>
                <w:szCs w:val="20"/>
              </w:rPr>
            </w:pPr>
            <w:bookmarkStart w:id="3" w:name="Par102"/>
            <w:bookmarkEnd w:id="3"/>
            <w:r w:rsidRPr="00C326C8">
              <w:rPr>
                <w:rFonts w:ascii="Arial" w:hAnsi="Arial" w:cs="Arial"/>
                <w:color w:val="000000"/>
                <w:sz w:val="20"/>
                <w:szCs w:val="20"/>
              </w:rPr>
              <w:t>Блок 3</w:t>
            </w:r>
          </w:p>
        </w:tc>
        <w:tc>
          <w:tcPr>
            <w:tcW w:w="5359" w:type="dxa"/>
            <w:tcBorders>
              <w:top w:val="single" w:sz="4" w:space="0" w:color="auto"/>
              <w:left w:val="single" w:sz="4" w:space="0" w:color="auto"/>
              <w:bottom w:val="single" w:sz="4" w:space="0" w:color="auto"/>
              <w:right w:val="single" w:sz="4" w:space="0" w:color="auto"/>
            </w:tcBorders>
          </w:tcPr>
          <w:p w:rsidR="008D23F8" w:rsidRPr="00C326C8" w:rsidRDefault="008D23F8" w:rsidP="008873EA">
            <w:pPr>
              <w:widowControl w:val="0"/>
              <w:jc w:val="both"/>
              <w:rPr>
                <w:rFonts w:ascii="Arial" w:hAnsi="Arial" w:cs="Arial"/>
                <w:color w:val="000000"/>
                <w:sz w:val="20"/>
                <w:szCs w:val="20"/>
              </w:rPr>
            </w:pPr>
            <w:r w:rsidRPr="00C326C8">
              <w:rPr>
                <w:rFonts w:ascii="Arial" w:hAnsi="Arial" w:cs="Arial"/>
                <w:color w:val="000000"/>
                <w:sz w:val="20"/>
                <w:szCs w:val="20"/>
              </w:rPr>
              <w:t>Государственная итоговая аттестация</w:t>
            </w:r>
          </w:p>
        </w:tc>
        <w:tc>
          <w:tcPr>
            <w:tcW w:w="3402" w:type="dxa"/>
            <w:tcBorders>
              <w:top w:val="single" w:sz="4" w:space="0" w:color="auto"/>
              <w:left w:val="single" w:sz="4" w:space="0" w:color="auto"/>
              <w:bottom w:val="single" w:sz="4" w:space="0" w:color="auto"/>
              <w:right w:val="single" w:sz="4" w:space="0" w:color="auto"/>
            </w:tcBorders>
          </w:tcPr>
          <w:p w:rsidR="008D23F8" w:rsidRPr="00C326C8" w:rsidRDefault="00232DA9" w:rsidP="008873EA">
            <w:pPr>
              <w:widowControl w:val="0"/>
              <w:ind w:firstLine="709"/>
              <w:jc w:val="center"/>
              <w:rPr>
                <w:rFonts w:ascii="Arial" w:hAnsi="Arial" w:cs="Arial"/>
                <w:color w:val="000000"/>
                <w:sz w:val="20"/>
                <w:szCs w:val="20"/>
              </w:rPr>
            </w:pPr>
            <w:r>
              <w:rPr>
                <w:rFonts w:ascii="Arial" w:hAnsi="Arial" w:cs="Arial"/>
                <w:color w:val="000000"/>
                <w:sz w:val="20"/>
                <w:szCs w:val="20"/>
              </w:rPr>
              <w:t xml:space="preserve">9 </w:t>
            </w:r>
            <w:r w:rsidR="008D23F8" w:rsidRPr="00C326C8">
              <w:rPr>
                <w:rFonts w:ascii="Arial" w:hAnsi="Arial" w:cs="Arial"/>
                <w:color w:val="000000"/>
                <w:sz w:val="20"/>
                <w:szCs w:val="20"/>
              </w:rPr>
              <w:t>з.е.</w:t>
            </w:r>
          </w:p>
        </w:tc>
      </w:tr>
      <w:tr w:rsidR="008D23F8" w:rsidRPr="00C326C8">
        <w:tc>
          <w:tcPr>
            <w:tcW w:w="6379" w:type="dxa"/>
            <w:gridSpan w:val="2"/>
            <w:tcBorders>
              <w:top w:val="single" w:sz="4" w:space="0" w:color="auto"/>
              <w:left w:val="single" w:sz="4" w:space="0" w:color="auto"/>
              <w:bottom w:val="single" w:sz="4" w:space="0" w:color="auto"/>
              <w:right w:val="single" w:sz="4" w:space="0" w:color="auto"/>
            </w:tcBorders>
          </w:tcPr>
          <w:p w:rsidR="008D23F8" w:rsidRPr="00C326C8" w:rsidRDefault="008D23F8" w:rsidP="008873EA">
            <w:pPr>
              <w:widowControl w:val="0"/>
              <w:ind w:firstLine="1018"/>
              <w:jc w:val="both"/>
              <w:rPr>
                <w:rFonts w:ascii="Arial" w:hAnsi="Arial" w:cs="Arial"/>
                <w:color w:val="000000"/>
                <w:sz w:val="20"/>
                <w:szCs w:val="20"/>
              </w:rPr>
            </w:pPr>
            <w:r w:rsidRPr="00C326C8">
              <w:rPr>
                <w:rFonts w:ascii="Arial" w:hAnsi="Arial" w:cs="Arial"/>
                <w:color w:val="000000"/>
                <w:sz w:val="20"/>
                <w:szCs w:val="20"/>
              </w:rPr>
              <w:t>Объем программы</w:t>
            </w:r>
          </w:p>
        </w:tc>
        <w:tc>
          <w:tcPr>
            <w:tcW w:w="3402" w:type="dxa"/>
            <w:tcBorders>
              <w:top w:val="single" w:sz="4" w:space="0" w:color="auto"/>
              <w:left w:val="single" w:sz="4" w:space="0" w:color="auto"/>
              <w:bottom w:val="single" w:sz="4" w:space="0" w:color="auto"/>
              <w:right w:val="single" w:sz="4" w:space="0" w:color="auto"/>
            </w:tcBorders>
          </w:tcPr>
          <w:p w:rsidR="008D23F8" w:rsidRPr="00C326C8" w:rsidRDefault="0068344E" w:rsidP="008873EA">
            <w:pPr>
              <w:widowControl w:val="0"/>
              <w:ind w:firstLine="709"/>
              <w:jc w:val="center"/>
              <w:rPr>
                <w:rFonts w:ascii="Arial" w:hAnsi="Arial" w:cs="Arial"/>
                <w:color w:val="000000"/>
                <w:sz w:val="20"/>
                <w:szCs w:val="20"/>
              </w:rPr>
            </w:pPr>
            <w:r>
              <w:rPr>
                <w:rFonts w:ascii="Arial" w:hAnsi="Arial" w:cs="Arial"/>
                <w:color w:val="000000"/>
                <w:sz w:val="20"/>
                <w:szCs w:val="20"/>
              </w:rPr>
              <w:t>120</w:t>
            </w:r>
            <w:r w:rsidR="00232DA9">
              <w:rPr>
                <w:rFonts w:ascii="Arial" w:hAnsi="Arial" w:cs="Arial"/>
                <w:color w:val="000000"/>
                <w:sz w:val="20"/>
                <w:szCs w:val="20"/>
              </w:rPr>
              <w:t xml:space="preserve"> </w:t>
            </w:r>
            <w:r w:rsidR="008D23F8" w:rsidRPr="00C326C8">
              <w:rPr>
                <w:rFonts w:ascii="Arial" w:hAnsi="Arial" w:cs="Arial"/>
                <w:color w:val="000000"/>
                <w:sz w:val="20"/>
                <w:szCs w:val="20"/>
              </w:rPr>
              <w:t>з.е.</w:t>
            </w:r>
          </w:p>
        </w:tc>
      </w:tr>
    </w:tbl>
    <w:p w:rsidR="00FE7F7F" w:rsidRPr="008F1C3F" w:rsidRDefault="00FE7F7F" w:rsidP="008873EA">
      <w:pPr>
        <w:widowControl w:val="0"/>
        <w:ind w:firstLine="709"/>
        <w:jc w:val="both"/>
        <w:rPr>
          <w:rFonts w:ascii="Arial" w:hAnsi="Arial" w:cs="Arial"/>
          <w:szCs w:val="20"/>
        </w:rPr>
      </w:pPr>
    </w:p>
    <w:p w:rsidR="008D23F8" w:rsidRPr="00610223" w:rsidRDefault="008D23F8" w:rsidP="008873EA">
      <w:pPr>
        <w:widowControl w:val="0"/>
        <w:ind w:firstLine="709"/>
        <w:jc w:val="both"/>
        <w:rPr>
          <w:rFonts w:ascii="Arial" w:hAnsi="Arial" w:cs="Arial"/>
          <w:color w:val="000000"/>
        </w:rPr>
      </w:pPr>
      <w:r w:rsidRPr="00384FBA">
        <w:rPr>
          <w:rFonts w:ascii="Arial" w:hAnsi="Arial" w:cs="Arial"/>
          <w:color w:val="000000"/>
        </w:rPr>
        <w:t xml:space="preserve">Матрица соответствия компетенций, индикаторов их достижения и элементов </w:t>
      </w:r>
      <w:r w:rsidRPr="00610223">
        <w:rPr>
          <w:rFonts w:ascii="Arial" w:hAnsi="Arial" w:cs="Arial"/>
          <w:color w:val="000000"/>
        </w:rPr>
        <w:t xml:space="preserve">ОПОП приведена в </w:t>
      </w:r>
      <w:r w:rsidR="00131497" w:rsidRPr="00610223">
        <w:rPr>
          <w:rFonts w:ascii="Arial" w:hAnsi="Arial" w:cs="Arial"/>
          <w:color w:val="000000"/>
        </w:rPr>
        <w:t>П</w:t>
      </w:r>
      <w:r w:rsidRPr="00610223">
        <w:rPr>
          <w:rFonts w:ascii="Arial" w:hAnsi="Arial" w:cs="Arial"/>
          <w:color w:val="000000"/>
        </w:rPr>
        <w:t>риложении 3</w:t>
      </w:r>
      <w:r w:rsidRPr="00610223">
        <w:rPr>
          <w:rFonts w:ascii="Arial" w:hAnsi="Arial" w:cs="Arial"/>
          <w:i/>
          <w:color w:val="000000"/>
        </w:rPr>
        <w:t>.</w:t>
      </w:r>
    </w:p>
    <w:p w:rsidR="008D23F8" w:rsidRPr="00610223" w:rsidRDefault="008D23F8" w:rsidP="008873EA">
      <w:pPr>
        <w:widowControl w:val="0"/>
        <w:ind w:firstLine="709"/>
        <w:jc w:val="both"/>
        <w:rPr>
          <w:rFonts w:ascii="Arial" w:hAnsi="Arial" w:cs="Arial"/>
          <w:color w:val="000000"/>
        </w:rPr>
      </w:pPr>
      <w:r w:rsidRPr="00610223">
        <w:rPr>
          <w:rFonts w:ascii="Arial" w:hAnsi="Arial" w:cs="Arial"/>
          <w:color w:val="000000"/>
        </w:rPr>
        <w:t xml:space="preserve">В Блок 2 </w:t>
      </w:r>
      <w:r w:rsidR="0070271D" w:rsidRPr="00610223">
        <w:rPr>
          <w:rFonts w:ascii="Arial" w:hAnsi="Arial" w:cs="Arial"/>
          <w:color w:val="000000"/>
        </w:rPr>
        <w:t>«</w:t>
      </w:r>
      <w:r w:rsidRPr="00610223">
        <w:rPr>
          <w:rFonts w:ascii="Arial" w:hAnsi="Arial" w:cs="Arial"/>
          <w:color w:val="000000"/>
        </w:rPr>
        <w:t>Практика</w:t>
      </w:r>
      <w:r w:rsidR="0070271D" w:rsidRPr="00610223">
        <w:rPr>
          <w:rFonts w:ascii="Arial" w:hAnsi="Arial" w:cs="Arial"/>
          <w:color w:val="000000"/>
        </w:rPr>
        <w:t>»</w:t>
      </w:r>
      <w:r w:rsidRPr="00610223">
        <w:rPr>
          <w:rFonts w:ascii="Arial" w:hAnsi="Arial" w:cs="Arial"/>
          <w:color w:val="000000"/>
        </w:rPr>
        <w:t xml:space="preserve"> включены следующие виды практик – </w:t>
      </w:r>
      <w:r w:rsidRPr="00610223">
        <w:rPr>
          <w:rFonts w:ascii="Arial" w:hAnsi="Arial" w:cs="Arial"/>
          <w:i/>
          <w:iCs/>
          <w:color w:val="000000"/>
        </w:rPr>
        <w:t>учебная и производственная</w:t>
      </w:r>
      <w:r w:rsidRPr="00610223">
        <w:rPr>
          <w:rFonts w:ascii="Arial" w:hAnsi="Arial" w:cs="Arial"/>
          <w:iCs/>
          <w:color w:val="000000"/>
        </w:rPr>
        <w:t>.</w:t>
      </w:r>
      <w:r w:rsidRPr="00610223">
        <w:rPr>
          <w:rFonts w:ascii="Arial" w:hAnsi="Arial" w:cs="Arial"/>
          <w:color w:val="000000"/>
        </w:rPr>
        <w:t xml:space="preserve"> В рамках ОПОП проводятся следующие практики: </w:t>
      </w:r>
      <w:r w:rsidR="00BF792A" w:rsidRPr="00610223">
        <w:rPr>
          <w:rFonts w:ascii="Arial" w:hAnsi="Arial" w:cs="Arial"/>
          <w:iCs/>
        </w:rPr>
        <w:t>у</w:t>
      </w:r>
      <w:r w:rsidR="00A31F4D" w:rsidRPr="00610223">
        <w:rPr>
          <w:rFonts w:ascii="Arial" w:hAnsi="Arial" w:cs="Arial"/>
          <w:iCs/>
        </w:rPr>
        <w:t>чебная практика (</w:t>
      </w:r>
      <w:r w:rsidR="00232DA9" w:rsidRPr="00610223">
        <w:rPr>
          <w:rFonts w:ascii="Arial" w:hAnsi="Arial" w:cs="Arial"/>
          <w:iCs/>
        </w:rPr>
        <w:t>научно-исследовательская работа</w:t>
      </w:r>
      <w:r w:rsidR="00A31F4D" w:rsidRPr="00610223">
        <w:rPr>
          <w:rFonts w:ascii="Arial" w:hAnsi="Arial" w:cs="Arial"/>
          <w:iCs/>
        </w:rPr>
        <w:t>)</w:t>
      </w:r>
      <w:r w:rsidR="00BF792A" w:rsidRPr="00610223">
        <w:rPr>
          <w:rFonts w:ascii="Arial" w:hAnsi="Arial" w:cs="Arial"/>
          <w:iCs/>
        </w:rPr>
        <w:t>;</w:t>
      </w:r>
      <w:r w:rsidR="00232DA9" w:rsidRPr="00610223">
        <w:rPr>
          <w:rFonts w:ascii="Arial" w:hAnsi="Arial" w:cs="Arial"/>
          <w:iCs/>
        </w:rPr>
        <w:t xml:space="preserve"> </w:t>
      </w:r>
      <w:r w:rsidR="00BF792A" w:rsidRPr="00610223">
        <w:rPr>
          <w:rFonts w:ascii="Arial" w:hAnsi="Arial" w:cs="Arial"/>
          <w:iCs/>
        </w:rPr>
        <w:t>у</w:t>
      </w:r>
      <w:r w:rsidR="00232DA9" w:rsidRPr="00610223">
        <w:rPr>
          <w:rFonts w:ascii="Arial" w:hAnsi="Arial" w:cs="Arial"/>
          <w:iCs/>
        </w:rPr>
        <w:t>чебная практика</w:t>
      </w:r>
      <w:r w:rsidR="002F5EC8">
        <w:rPr>
          <w:rFonts w:ascii="Arial" w:hAnsi="Arial" w:cs="Arial"/>
          <w:iCs/>
        </w:rPr>
        <w:t xml:space="preserve"> (педагогическая)</w:t>
      </w:r>
      <w:r w:rsidR="00BF792A" w:rsidRPr="00610223">
        <w:rPr>
          <w:rFonts w:ascii="Arial" w:hAnsi="Arial" w:cs="Arial"/>
          <w:iCs/>
        </w:rPr>
        <w:t>;</w:t>
      </w:r>
      <w:r w:rsidR="00232DA9" w:rsidRPr="00610223">
        <w:rPr>
          <w:rFonts w:ascii="Arial" w:hAnsi="Arial" w:cs="Arial"/>
          <w:iCs/>
        </w:rPr>
        <w:t xml:space="preserve"> </w:t>
      </w:r>
      <w:r w:rsidR="00A31F4D" w:rsidRPr="00610223">
        <w:rPr>
          <w:rFonts w:ascii="Arial" w:hAnsi="Arial" w:cs="Arial"/>
          <w:iCs/>
        </w:rPr>
        <w:t>производственная практика (</w:t>
      </w:r>
      <w:r w:rsidR="008F1C3F" w:rsidRPr="00610223">
        <w:rPr>
          <w:rFonts w:ascii="Arial" w:hAnsi="Arial" w:cs="Arial"/>
          <w:iCs/>
        </w:rPr>
        <w:t>педагогическая</w:t>
      </w:r>
      <w:r w:rsidR="00A31F4D" w:rsidRPr="00610223">
        <w:rPr>
          <w:rFonts w:ascii="Arial" w:hAnsi="Arial" w:cs="Arial"/>
          <w:iCs/>
        </w:rPr>
        <w:t>)</w:t>
      </w:r>
      <w:r w:rsidR="008F1C3F" w:rsidRPr="00610223">
        <w:rPr>
          <w:rFonts w:ascii="Arial" w:hAnsi="Arial" w:cs="Arial"/>
          <w:iCs/>
        </w:rPr>
        <w:t xml:space="preserve">; </w:t>
      </w:r>
      <w:r w:rsidR="00BF792A" w:rsidRPr="00610223">
        <w:rPr>
          <w:rFonts w:ascii="Arial" w:hAnsi="Arial" w:cs="Arial"/>
          <w:iCs/>
        </w:rPr>
        <w:t>производственная практика в профильных организациях; п</w:t>
      </w:r>
      <w:r w:rsidR="006A3129" w:rsidRPr="00610223">
        <w:rPr>
          <w:rFonts w:ascii="Arial" w:hAnsi="Arial" w:cs="Arial"/>
          <w:iCs/>
        </w:rPr>
        <w:t>роизводственная практика (</w:t>
      </w:r>
      <w:r w:rsidR="00232DA9" w:rsidRPr="00610223">
        <w:rPr>
          <w:rFonts w:ascii="Arial" w:hAnsi="Arial" w:cs="Arial"/>
          <w:iCs/>
        </w:rPr>
        <w:t>научно-исследовательская</w:t>
      </w:r>
      <w:r w:rsidR="00BF792A" w:rsidRPr="00610223">
        <w:rPr>
          <w:rFonts w:ascii="Arial" w:hAnsi="Arial" w:cs="Arial"/>
          <w:iCs/>
        </w:rPr>
        <w:t xml:space="preserve"> (квалификационная)</w:t>
      </w:r>
      <w:r w:rsidR="006A3129" w:rsidRPr="00610223">
        <w:rPr>
          <w:rFonts w:ascii="Arial" w:hAnsi="Arial" w:cs="Arial"/>
          <w:iCs/>
        </w:rPr>
        <w:t>)</w:t>
      </w:r>
      <w:r w:rsidR="00BF792A" w:rsidRPr="00610223">
        <w:rPr>
          <w:rFonts w:ascii="Arial" w:hAnsi="Arial" w:cs="Arial"/>
          <w:iCs/>
        </w:rPr>
        <w:t>;</w:t>
      </w:r>
      <w:r w:rsidR="00232DA9" w:rsidRPr="00610223">
        <w:rPr>
          <w:rFonts w:ascii="Arial" w:hAnsi="Arial" w:cs="Arial"/>
          <w:iCs/>
        </w:rPr>
        <w:t xml:space="preserve"> </w:t>
      </w:r>
      <w:r w:rsidR="00BF792A" w:rsidRPr="00610223">
        <w:rPr>
          <w:rFonts w:ascii="Arial" w:hAnsi="Arial" w:cs="Arial"/>
          <w:iCs/>
        </w:rPr>
        <w:t>п</w:t>
      </w:r>
      <w:r w:rsidR="006A3129" w:rsidRPr="00610223">
        <w:rPr>
          <w:rFonts w:ascii="Arial" w:hAnsi="Arial" w:cs="Arial"/>
          <w:iCs/>
        </w:rPr>
        <w:t>роизводственная практика (</w:t>
      </w:r>
      <w:r w:rsidR="00232DA9" w:rsidRPr="00610223">
        <w:rPr>
          <w:rFonts w:ascii="Arial" w:hAnsi="Arial" w:cs="Arial"/>
          <w:iCs/>
        </w:rPr>
        <w:t>преддипломная</w:t>
      </w:r>
      <w:r w:rsidR="006A3129" w:rsidRPr="00610223">
        <w:rPr>
          <w:rFonts w:ascii="Arial" w:hAnsi="Arial" w:cs="Arial"/>
          <w:iCs/>
        </w:rPr>
        <w:t>)</w:t>
      </w:r>
      <w:r w:rsidR="00BF792A" w:rsidRPr="00610223">
        <w:rPr>
          <w:rFonts w:ascii="Arial" w:hAnsi="Arial" w:cs="Arial"/>
          <w:i/>
        </w:rPr>
        <w:t>.</w:t>
      </w:r>
      <w:r w:rsidRPr="00610223">
        <w:rPr>
          <w:rFonts w:ascii="Arial" w:hAnsi="Arial" w:cs="Arial"/>
          <w:i/>
          <w:color w:val="000000"/>
        </w:rPr>
        <w:t xml:space="preserve"> </w:t>
      </w:r>
      <w:r w:rsidRPr="00610223">
        <w:rPr>
          <w:rFonts w:ascii="Arial" w:hAnsi="Arial" w:cs="Arial"/>
          <w:color w:val="000000"/>
        </w:rPr>
        <w:t>Формы, способы и порядок проведения практик устанавливаются соответствующим Положением о практи</w:t>
      </w:r>
      <w:r w:rsidR="008F1C3F" w:rsidRPr="00610223">
        <w:rPr>
          <w:rFonts w:ascii="Arial" w:hAnsi="Arial" w:cs="Arial"/>
          <w:color w:val="000000"/>
        </w:rPr>
        <w:t>чес</w:t>
      </w:r>
      <w:r w:rsidRPr="00610223">
        <w:rPr>
          <w:rFonts w:ascii="Arial" w:hAnsi="Arial" w:cs="Arial"/>
          <w:color w:val="000000"/>
        </w:rPr>
        <w:t>к</w:t>
      </w:r>
      <w:r w:rsidR="008F1C3F" w:rsidRPr="00610223">
        <w:rPr>
          <w:rFonts w:ascii="Arial" w:hAnsi="Arial" w:cs="Arial"/>
          <w:color w:val="000000"/>
        </w:rPr>
        <w:t>ой подготовке</w:t>
      </w:r>
      <w:r w:rsidRPr="00610223">
        <w:rPr>
          <w:rFonts w:ascii="Arial" w:hAnsi="Arial" w:cs="Arial"/>
          <w:color w:val="000000"/>
        </w:rPr>
        <w:t>.</w:t>
      </w:r>
    </w:p>
    <w:p w:rsidR="00232DA9" w:rsidRPr="00BA4C3D" w:rsidRDefault="008D23F8" w:rsidP="008873EA">
      <w:pPr>
        <w:widowControl w:val="0"/>
        <w:ind w:firstLine="709"/>
        <w:jc w:val="both"/>
        <w:rPr>
          <w:rFonts w:ascii="Arial" w:hAnsi="Arial" w:cs="Arial"/>
          <w:iCs/>
        </w:rPr>
      </w:pPr>
      <w:r w:rsidRPr="00610223">
        <w:rPr>
          <w:rFonts w:ascii="Arial" w:hAnsi="Arial" w:cs="Arial"/>
          <w:color w:val="000000"/>
        </w:rPr>
        <w:t xml:space="preserve">В Блок 3 </w:t>
      </w:r>
      <w:r w:rsidR="0070271D" w:rsidRPr="00610223">
        <w:rPr>
          <w:rFonts w:ascii="Arial" w:hAnsi="Arial" w:cs="Arial"/>
          <w:color w:val="000000"/>
        </w:rPr>
        <w:t>«</w:t>
      </w:r>
      <w:r w:rsidRPr="00610223">
        <w:rPr>
          <w:rFonts w:ascii="Arial" w:hAnsi="Arial" w:cs="Arial"/>
          <w:color w:val="000000"/>
        </w:rPr>
        <w:t>Государственная итоговая аттестация</w:t>
      </w:r>
      <w:r w:rsidR="0070271D" w:rsidRPr="00610223">
        <w:rPr>
          <w:rFonts w:ascii="Arial" w:hAnsi="Arial" w:cs="Arial"/>
          <w:color w:val="000000"/>
        </w:rPr>
        <w:t>»</w:t>
      </w:r>
      <w:r w:rsidRPr="00610223">
        <w:rPr>
          <w:rFonts w:ascii="Arial" w:hAnsi="Arial" w:cs="Arial"/>
          <w:color w:val="000000"/>
        </w:rPr>
        <w:t xml:space="preserve"> входит</w:t>
      </w:r>
      <w:r w:rsidRPr="00610223">
        <w:rPr>
          <w:rFonts w:ascii="Arial" w:hAnsi="Arial" w:cs="Arial"/>
          <w:i/>
          <w:color w:val="000000"/>
        </w:rPr>
        <w:t>:</w:t>
      </w:r>
      <w:r w:rsidR="00232DA9" w:rsidRPr="00610223">
        <w:rPr>
          <w:rFonts w:ascii="Arial" w:hAnsi="Arial" w:cs="Arial"/>
          <w:i/>
          <w:color w:val="000000"/>
        </w:rPr>
        <w:t xml:space="preserve"> </w:t>
      </w:r>
      <w:r w:rsidR="0070271D" w:rsidRPr="00610223">
        <w:rPr>
          <w:rFonts w:ascii="Arial" w:hAnsi="Arial" w:cs="Arial"/>
          <w:iCs/>
        </w:rPr>
        <w:t>п</w:t>
      </w:r>
      <w:r w:rsidR="00232DA9" w:rsidRPr="00610223">
        <w:rPr>
          <w:rFonts w:ascii="Arial" w:hAnsi="Arial" w:cs="Arial"/>
          <w:iCs/>
        </w:rPr>
        <w:t>одготовка к сдаче и сдача государственного экзамена</w:t>
      </w:r>
      <w:r w:rsidR="0070271D" w:rsidRPr="00610223">
        <w:rPr>
          <w:rFonts w:ascii="Arial" w:hAnsi="Arial" w:cs="Arial"/>
          <w:iCs/>
        </w:rPr>
        <w:t>;</w:t>
      </w:r>
      <w:r w:rsidR="00232DA9" w:rsidRPr="00610223">
        <w:rPr>
          <w:rFonts w:ascii="Arial" w:hAnsi="Arial" w:cs="Arial"/>
          <w:iCs/>
        </w:rPr>
        <w:t xml:space="preserve"> </w:t>
      </w:r>
      <w:r w:rsidR="0070271D" w:rsidRPr="00610223">
        <w:rPr>
          <w:rFonts w:ascii="Arial" w:hAnsi="Arial" w:cs="Arial"/>
          <w:iCs/>
        </w:rPr>
        <w:t>п</w:t>
      </w:r>
      <w:r w:rsidR="00232DA9" w:rsidRPr="00610223">
        <w:rPr>
          <w:rFonts w:ascii="Arial" w:hAnsi="Arial" w:cs="Arial"/>
          <w:iCs/>
        </w:rPr>
        <w:t xml:space="preserve">одготовка к процедуре защиты и защита выпускной </w:t>
      </w:r>
      <w:r w:rsidR="00232DA9" w:rsidRPr="00610223">
        <w:rPr>
          <w:rFonts w:ascii="Arial" w:hAnsi="Arial" w:cs="Arial"/>
          <w:iCs/>
        </w:rPr>
        <w:lastRenderedPageBreak/>
        <w:t>квалификационной работы.</w:t>
      </w:r>
    </w:p>
    <w:p w:rsidR="008D23F8" w:rsidRPr="00E42762" w:rsidRDefault="008D23F8" w:rsidP="008873EA">
      <w:pPr>
        <w:widowControl w:val="0"/>
        <w:ind w:firstLine="709"/>
        <w:jc w:val="both"/>
        <w:rPr>
          <w:rFonts w:ascii="Arial" w:hAnsi="Arial" w:cs="Arial"/>
          <w:color w:val="000000"/>
        </w:rPr>
      </w:pPr>
      <w:r w:rsidRPr="00E42762">
        <w:rPr>
          <w:rFonts w:ascii="Arial" w:hAnsi="Arial" w:cs="Arial"/>
          <w:color w:val="000000"/>
        </w:rPr>
        <w:t xml:space="preserve">Объем обязательной части без учета объема государственной итоговой аттестации составляет </w:t>
      </w:r>
      <w:r w:rsidR="00232DA9">
        <w:rPr>
          <w:rFonts w:ascii="Arial" w:hAnsi="Arial" w:cs="Arial"/>
          <w:color w:val="000000"/>
        </w:rPr>
        <w:t>65,8</w:t>
      </w:r>
      <w:r w:rsidRPr="00E42762">
        <w:rPr>
          <w:rFonts w:ascii="Arial" w:hAnsi="Arial" w:cs="Arial"/>
          <w:color w:val="000000"/>
        </w:rPr>
        <w:t xml:space="preserve">% общего объема </w:t>
      </w:r>
      <w:r w:rsidR="0016528D" w:rsidRPr="00E42762">
        <w:rPr>
          <w:rFonts w:ascii="Arial" w:hAnsi="Arial" w:cs="Arial"/>
          <w:color w:val="000000"/>
        </w:rPr>
        <w:t xml:space="preserve">образовательной </w:t>
      </w:r>
      <w:r w:rsidRPr="00E42762">
        <w:rPr>
          <w:rFonts w:ascii="Arial" w:hAnsi="Arial" w:cs="Arial"/>
          <w:color w:val="000000"/>
        </w:rPr>
        <w:t xml:space="preserve">программы </w:t>
      </w:r>
      <w:r w:rsidR="0016528D" w:rsidRPr="0070271D">
        <w:rPr>
          <w:rFonts w:ascii="Arial" w:hAnsi="Arial" w:cs="Arial"/>
          <w:color w:val="000000"/>
        </w:rPr>
        <w:t>(в</w:t>
      </w:r>
      <w:r w:rsidRPr="0070271D">
        <w:rPr>
          <w:rFonts w:ascii="Arial" w:hAnsi="Arial" w:cs="Arial"/>
          <w:color w:val="000000"/>
        </w:rPr>
        <w:t xml:space="preserve"> соответств</w:t>
      </w:r>
      <w:r w:rsidR="0016528D" w:rsidRPr="0070271D">
        <w:rPr>
          <w:rFonts w:ascii="Arial" w:hAnsi="Arial" w:cs="Arial"/>
          <w:color w:val="000000"/>
        </w:rPr>
        <w:t xml:space="preserve">ии с </w:t>
      </w:r>
      <w:r w:rsidRPr="0070271D">
        <w:rPr>
          <w:rFonts w:ascii="Arial" w:hAnsi="Arial" w:cs="Arial"/>
          <w:color w:val="000000"/>
        </w:rPr>
        <w:t>ФГОС ВО</w:t>
      </w:r>
      <w:r w:rsidR="0016528D" w:rsidRPr="0070271D">
        <w:rPr>
          <w:rFonts w:ascii="Arial" w:hAnsi="Arial" w:cs="Arial"/>
          <w:color w:val="000000"/>
        </w:rPr>
        <w:t>)</w:t>
      </w:r>
      <w:r w:rsidRPr="0070271D">
        <w:rPr>
          <w:rFonts w:ascii="Arial" w:hAnsi="Arial" w:cs="Arial"/>
          <w:color w:val="000000"/>
        </w:rPr>
        <w:t>.</w:t>
      </w:r>
    </w:p>
    <w:p w:rsidR="008D23F8" w:rsidRPr="00E42762" w:rsidRDefault="008D23F8" w:rsidP="008873EA">
      <w:pPr>
        <w:widowControl w:val="0"/>
        <w:ind w:firstLine="709"/>
        <w:jc w:val="both"/>
        <w:rPr>
          <w:rFonts w:ascii="Arial" w:hAnsi="Arial" w:cs="Arial"/>
          <w:i/>
          <w:color w:val="000000"/>
        </w:rPr>
      </w:pPr>
    </w:p>
    <w:p w:rsidR="008D23F8" w:rsidRPr="00E42762" w:rsidRDefault="008D23F8" w:rsidP="008873EA">
      <w:pPr>
        <w:widowControl w:val="0"/>
        <w:ind w:firstLine="720"/>
        <w:jc w:val="both"/>
        <w:rPr>
          <w:rFonts w:ascii="Arial" w:hAnsi="Arial" w:cs="Arial"/>
          <w:b/>
          <w:color w:val="000000"/>
        </w:rPr>
      </w:pPr>
      <w:r w:rsidRPr="00E42762">
        <w:rPr>
          <w:rFonts w:ascii="Arial" w:hAnsi="Arial" w:cs="Arial"/>
          <w:b/>
          <w:color w:val="000000"/>
        </w:rPr>
        <w:t>5.2 Календарный учебный график</w:t>
      </w:r>
    </w:p>
    <w:p w:rsidR="008D23F8" w:rsidRPr="00E42762" w:rsidRDefault="008D23F8" w:rsidP="008873EA">
      <w:pPr>
        <w:widowControl w:val="0"/>
        <w:shd w:val="clear" w:color="auto" w:fill="FFFFFF"/>
        <w:autoSpaceDE w:val="0"/>
        <w:autoSpaceDN w:val="0"/>
        <w:adjustRightInd w:val="0"/>
        <w:ind w:firstLine="720"/>
        <w:jc w:val="both"/>
        <w:rPr>
          <w:rFonts w:ascii="Arial" w:hAnsi="Arial" w:cs="Arial"/>
          <w:color w:val="000000"/>
        </w:rPr>
      </w:pPr>
      <w:r w:rsidRPr="00E42762">
        <w:rPr>
          <w:rFonts w:ascii="Arial" w:hAnsi="Arial" w:cs="Arial"/>
          <w:color w:val="000000"/>
        </w:rPr>
        <w:t>Календарный учебный график определяет периоды теоретического обучения, практик, НИР, экзаменационных сессий, государственной итоговой аттестации, каникул и их чередования в течение периода обучения, а также сводные данные по бюджету времени (в неделях).</w:t>
      </w:r>
    </w:p>
    <w:p w:rsidR="0020539A" w:rsidRPr="00FB5280" w:rsidRDefault="0020539A" w:rsidP="008873EA">
      <w:pPr>
        <w:widowControl w:val="0"/>
        <w:ind w:firstLine="720"/>
        <w:jc w:val="both"/>
        <w:rPr>
          <w:rFonts w:ascii="Arial" w:hAnsi="Arial" w:cs="Arial"/>
          <w:i/>
        </w:rPr>
      </w:pPr>
      <w:r w:rsidRPr="00762877">
        <w:rPr>
          <w:rFonts w:ascii="Arial" w:hAnsi="Arial" w:cs="Arial"/>
          <w:iCs/>
        </w:rPr>
        <w:t xml:space="preserve">Календарный учебный график </w:t>
      </w:r>
      <w:r w:rsidRPr="00FB5280">
        <w:rPr>
          <w:rFonts w:ascii="Arial" w:hAnsi="Arial" w:cs="Arial"/>
          <w:iCs/>
        </w:rPr>
        <w:t xml:space="preserve">представлен в </w:t>
      </w:r>
      <w:r w:rsidR="00131497" w:rsidRPr="00FB5280">
        <w:rPr>
          <w:rFonts w:ascii="Arial" w:hAnsi="Arial" w:cs="Arial"/>
          <w:iCs/>
        </w:rPr>
        <w:t>П</w:t>
      </w:r>
      <w:r w:rsidRPr="00FB5280">
        <w:rPr>
          <w:rFonts w:ascii="Arial" w:hAnsi="Arial" w:cs="Arial"/>
          <w:iCs/>
        </w:rPr>
        <w:t>риложении 4.</w:t>
      </w:r>
    </w:p>
    <w:p w:rsidR="003E026B" w:rsidRPr="00FB5280" w:rsidRDefault="003E026B" w:rsidP="008873EA">
      <w:pPr>
        <w:widowControl w:val="0"/>
        <w:ind w:firstLine="720"/>
        <w:jc w:val="both"/>
        <w:outlineLvl w:val="4"/>
        <w:rPr>
          <w:rFonts w:ascii="Arial" w:hAnsi="Arial" w:cs="Arial"/>
          <w:b/>
          <w:bCs/>
          <w:iCs/>
          <w:color w:val="000000"/>
        </w:rPr>
      </w:pPr>
    </w:p>
    <w:p w:rsidR="008D23F8" w:rsidRPr="00FB5280" w:rsidRDefault="008D23F8" w:rsidP="008873EA">
      <w:pPr>
        <w:widowControl w:val="0"/>
        <w:ind w:firstLine="720"/>
        <w:jc w:val="both"/>
        <w:outlineLvl w:val="4"/>
        <w:rPr>
          <w:rFonts w:ascii="Arial" w:hAnsi="Arial" w:cs="Arial"/>
          <w:b/>
          <w:bCs/>
          <w:iCs/>
          <w:color w:val="000000"/>
        </w:rPr>
      </w:pPr>
      <w:r w:rsidRPr="00FB5280">
        <w:rPr>
          <w:rFonts w:ascii="Arial" w:hAnsi="Arial" w:cs="Arial"/>
          <w:b/>
          <w:bCs/>
          <w:iCs/>
          <w:color w:val="000000"/>
        </w:rPr>
        <w:t>5.3</w:t>
      </w:r>
      <w:r w:rsidRPr="00FB5280">
        <w:rPr>
          <w:rFonts w:ascii="Arial" w:hAnsi="Arial" w:cs="Arial"/>
          <w:b/>
          <w:bCs/>
          <w:i/>
          <w:iCs/>
          <w:color w:val="000000"/>
        </w:rPr>
        <w:t xml:space="preserve"> </w:t>
      </w:r>
      <w:r w:rsidRPr="00FB5280">
        <w:rPr>
          <w:rFonts w:ascii="Arial" w:hAnsi="Arial" w:cs="Arial"/>
          <w:b/>
          <w:bCs/>
          <w:iCs/>
          <w:color w:val="000000"/>
        </w:rPr>
        <w:t>Учебный план</w:t>
      </w:r>
    </w:p>
    <w:p w:rsidR="008D23F8" w:rsidRPr="00FB5280" w:rsidRDefault="008D23F8" w:rsidP="008873EA">
      <w:pPr>
        <w:widowControl w:val="0"/>
        <w:ind w:firstLine="720"/>
        <w:jc w:val="both"/>
        <w:rPr>
          <w:rFonts w:ascii="Arial" w:hAnsi="Arial" w:cs="Arial"/>
          <w:color w:val="000000"/>
        </w:rPr>
      </w:pPr>
      <w:r w:rsidRPr="00FB5280">
        <w:rPr>
          <w:rFonts w:ascii="Arial" w:hAnsi="Arial" w:cs="Arial"/>
          <w:color w:val="000000"/>
        </w:rPr>
        <w:t>Документ, определяющий перечень дисциплин (модулей), практик, их объем (в зачетных единицах и академических часах), распределение по семестрам, по видам работ (лекции, практические, лабораторные</w:t>
      </w:r>
      <w:r w:rsidR="0070271D" w:rsidRPr="00FB5280">
        <w:rPr>
          <w:rFonts w:ascii="Arial" w:hAnsi="Arial" w:cs="Arial"/>
          <w:color w:val="000000"/>
        </w:rPr>
        <w:t xml:space="preserve"> занятия</w:t>
      </w:r>
      <w:r w:rsidRPr="00FB5280">
        <w:rPr>
          <w:rFonts w:ascii="Arial" w:hAnsi="Arial" w:cs="Arial"/>
          <w:color w:val="000000"/>
        </w:rPr>
        <w:t>, самостоятельная работа), наличие курсовых работ, форм промежуточной аттестации.</w:t>
      </w:r>
    </w:p>
    <w:p w:rsidR="0020539A" w:rsidRPr="00762877" w:rsidRDefault="0020539A" w:rsidP="008873EA">
      <w:pPr>
        <w:widowControl w:val="0"/>
        <w:ind w:firstLine="540"/>
        <w:jc w:val="both"/>
        <w:rPr>
          <w:rFonts w:ascii="Arial" w:hAnsi="Arial" w:cs="Arial"/>
          <w:iCs/>
        </w:rPr>
      </w:pPr>
      <w:r w:rsidRPr="00FB5280">
        <w:rPr>
          <w:rFonts w:ascii="Arial" w:hAnsi="Arial" w:cs="Arial"/>
          <w:iCs/>
        </w:rPr>
        <w:t xml:space="preserve">Учебный план </w:t>
      </w:r>
      <w:r w:rsidRPr="00FB5280">
        <w:rPr>
          <w:rFonts w:ascii="Arial" w:hAnsi="Arial" w:cs="Arial"/>
          <w:iCs/>
          <w:spacing w:val="-3"/>
        </w:rPr>
        <w:t>представлен в Приложении 5</w:t>
      </w:r>
      <w:r w:rsidRPr="00FB5280">
        <w:rPr>
          <w:rFonts w:ascii="Arial" w:hAnsi="Arial" w:cs="Arial"/>
          <w:iCs/>
        </w:rPr>
        <w:t>.</w:t>
      </w:r>
    </w:p>
    <w:p w:rsidR="008D23F8" w:rsidRPr="00131497" w:rsidRDefault="008D23F8" w:rsidP="008873EA">
      <w:pPr>
        <w:widowControl w:val="0"/>
        <w:ind w:firstLine="540"/>
        <w:jc w:val="both"/>
        <w:rPr>
          <w:rFonts w:ascii="Arial" w:hAnsi="Arial" w:cs="Arial"/>
          <w:color w:val="000000"/>
        </w:rPr>
      </w:pPr>
    </w:p>
    <w:p w:rsidR="008D23F8" w:rsidRPr="00E42762" w:rsidRDefault="008D23F8" w:rsidP="008873EA">
      <w:pPr>
        <w:widowControl w:val="0"/>
        <w:ind w:firstLine="540"/>
        <w:jc w:val="both"/>
        <w:rPr>
          <w:rFonts w:ascii="Arial" w:hAnsi="Arial" w:cs="Arial"/>
          <w:b/>
          <w:color w:val="000000"/>
        </w:rPr>
      </w:pPr>
      <w:r w:rsidRPr="00487A1C">
        <w:rPr>
          <w:rFonts w:ascii="Arial" w:hAnsi="Arial" w:cs="Arial"/>
          <w:b/>
          <w:color w:val="000000"/>
        </w:rPr>
        <w:t>5.4</w:t>
      </w:r>
      <w:r w:rsidR="0070271D">
        <w:rPr>
          <w:rFonts w:ascii="Arial" w:hAnsi="Arial" w:cs="Arial"/>
          <w:b/>
          <w:color w:val="000000"/>
        </w:rPr>
        <w:t>.</w:t>
      </w:r>
      <w:r w:rsidRPr="00487A1C">
        <w:rPr>
          <w:rFonts w:ascii="Arial" w:hAnsi="Arial" w:cs="Arial"/>
          <w:b/>
          <w:color w:val="000000"/>
        </w:rPr>
        <w:t xml:space="preserve"> </w:t>
      </w:r>
      <w:r w:rsidR="00964008" w:rsidRPr="00487A1C">
        <w:rPr>
          <w:rFonts w:ascii="Arial" w:hAnsi="Arial" w:cs="Arial"/>
          <w:b/>
          <w:color w:val="000000"/>
        </w:rPr>
        <w:t>Р</w:t>
      </w:r>
      <w:r w:rsidRPr="00487A1C">
        <w:rPr>
          <w:rFonts w:ascii="Arial" w:hAnsi="Arial" w:cs="Arial"/>
          <w:b/>
          <w:color w:val="000000"/>
        </w:rPr>
        <w:t>абочи</w:t>
      </w:r>
      <w:r w:rsidR="00964008" w:rsidRPr="00487A1C">
        <w:rPr>
          <w:rFonts w:ascii="Arial" w:hAnsi="Arial" w:cs="Arial"/>
          <w:b/>
          <w:color w:val="000000"/>
        </w:rPr>
        <w:t xml:space="preserve">е </w:t>
      </w:r>
      <w:r w:rsidRPr="00487A1C">
        <w:rPr>
          <w:rFonts w:ascii="Arial" w:hAnsi="Arial" w:cs="Arial"/>
          <w:b/>
          <w:color w:val="000000"/>
        </w:rPr>
        <w:t>программ</w:t>
      </w:r>
      <w:r w:rsidR="00964008" w:rsidRPr="00487A1C">
        <w:rPr>
          <w:rFonts w:ascii="Arial" w:hAnsi="Arial" w:cs="Arial"/>
          <w:b/>
          <w:color w:val="000000"/>
        </w:rPr>
        <w:t>ы</w:t>
      </w:r>
      <w:r w:rsidRPr="00487A1C">
        <w:rPr>
          <w:rFonts w:ascii="Arial" w:hAnsi="Arial" w:cs="Arial"/>
          <w:b/>
          <w:color w:val="000000"/>
        </w:rPr>
        <w:t xml:space="preserve"> дисциплин</w:t>
      </w:r>
      <w:r w:rsidRPr="00E42762">
        <w:rPr>
          <w:rFonts w:ascii="Arial" w:hAnsi="Arial" w:cs="Arial"/>
          <w:b/>
          <w:color w:val="000000"/>
        </w:rPr>
        <w:t xml:space="preserve"> (модулей), практик</w:t>
      </w:r>
    </w:p>
    <w:p w:rsidR="00031A83" w:rsidRPr="0026230C" w:rsidRDefault="00031A83" w:rsidP="008873EA">
      <w:pPr>
        <w:widowControl w:val="0"/>
        <w:tabs>
          <w:tab w:val="left" w:pos="9113"/>
        </w:tabs>
        <w:ind w:firstLine="540"/>
        <w:jc w:val="both"/>
        <w:rPr>
          <w:rFonts w:ascii="Arial" w:hAnsi="Arial" w:cs="Arial"/>
          <w:iCs/>
        </w:rPr>
      </w:pPr>
      <w:r w:rsidRPr="0026230C">
        <w:rPr>
          <w:rFonts w:ascii="Arial" w:hAnsi="Arial" w:cs="Arial"/>
          <w:iCs/>
        </w:rPr>
        <w:t xml:space="preserve">ОПОП содержит рабочие программы всех </w:t>
      </w:r>
      <w:r w:rsidRPr="0026230C">
        <w:rPr>
          <w:rFonts w:ascii="Arial" w:hAnsi="Arial" w:cs="Arial"/>
          <w:iCs/>
          <w:spacing w:val="-3"/>
        </w:rPr>
        <w:t>дисциплин</w:t>
      </w:r>
      <w:r w:rsidRPr="0026230C">
        <w:rPr>
          <w:rFonts w:ascii="Arial" w:hAnsi="Arial" w:cs="Arial"/>
          <w:iCs/>
        </w:rPr>
        <w:t xml:space="preserve"> (модулей), практик как обязательной, так и вариативной частей учебного плана, включая дисциплины по выбору обучающегося и факультативы. Для размещения на официальном сайте составлены аннотации рабочих программ дисциплин (модулей), практик в соответствии с Приложениями 8-9.</w:t>
      </w:r>
    </w:p>
    <w:p w:rsidR="00031A83" w:rsidRPr="00610223" w:rsidRDefault="00031A83" w:rsidP="008873EA">
      <w:pPr>
        <w:widowControl w:val="0"/>
        <w:tabs>
          <w:tab w:val="left" w:pos="9113"/>
        </w:tabs>
        <w:ind w:firstLine="540"/>
        <w:jc w:val="both"/>
        <w:rPr>
          <w:rFonts w:ascii="Arial" w:hAnsi="Arial" w:cs="Arial"/>
          <w:color w:val="000000"/>
        </w:rPr>
      </w:pPr>
      <w:r w:rsidRPr="00E42762">
        <w:rPr>
          <w:rFonts w:ascii="Arial" w:hAnsi="Arial" w:cs="Arial"/>
          <w:color w:val="000000"/>
        </w:rPr>
        <w:t xml:space="preserve">Рабочие программы размещены в ЭИОС ВГУ. Каждая рабочая программа </w:t>
      </w:r>
      <w:r w:rsidRPr="00610223">
        <w:rPr>
          <w:rFonts w:ascii="Arial" w:hAnsi="Arial" w:cs="Arial"/>
          <w:color w:val="000000"/>
        </w:rPr>
        <w:t>содержит оценочные материалы для проведения текущей и промежуточной аттестации обучающихся по дисциплине (модулю), практике.</w:t>
      </w:r>
    </w:p>
    <w:p w:rsidR="006A3129" w:rsidRPr="00610223" w:rsidRDefault="006A3129" w:rsidP="008873EA">
      <w:pPr>
        <w:widowControl w:val="0"/>
        <w:tabs>
          <w:tab w:val="left" w:pos="9113"/>
        </w:tabs>
        <w:ind w:firstLine="720"/>
        <w:jc w:val="both"/>
        <w:rPr>
          <w:rFonts w:ascii="Arial" w:hAnsi="Arial" w:cs="Arial"/>
          <w:color w:val="000000"/>
        </w:rPr>
      </w:pPr>
      <w:r w:rsidRPr="00610223">
        <w:rPr>
          <w:rFonts w:ascii="Arial" w:hAnsi="Arial" w:cs="Arial"/>
          <w:color w:val="000000"/>
        </w:rPr>
        <w:t>ФОС по образовательной программе, включающий комплекс заданий различного типа, используемых при проведении оценочных процедур по отдельным дисциплинам (модулям), практикам (текущего контроля/промежуточной аттестации/государственной итоговой аттестации), направленный на оценивание достижения обучающимися результатов освоения ОП</w:t>
      </w:r>
      <w:r w:rsidR="00D51B83">
        <w:rPr>
          <w:rFonts w:ascii="Arial" w:hAnsi="Arial" w:cs="Arial"/>
          <w:color w:val="000000"/>
        </w:rPr>
        <w:t>ОП</w:t>
      </w:r>
      <w:r w:rsidRPr="00610223">
        <w:rPr>
          <w:rFonts w:ascii="Arial" w:hAnsi="Arial" w:cs="Arial"/>
          <w:color w:val="000000"/>
        </w:rPr>
        <w:t xml:space="preserve"> (сформированности компетенций) представлен в Приложении 10.</w:t>
      </w:r>
    </w:p>
    <w:p w:rsidR="008D23F8" w:rsidRPr="00610223" w:rsidRDefault="008D23F8" w:rsidP="008873EA">
      <w:pPr>
        <w:widowControl w:val="0"/>
        <w:tabs>
          <w:tab w:val="left" w:pos="9113"/>
        </w:tabs>
        <w:ind w:firstLine="540"/>
        <w:jc w:val="both"/>
        <w:rPr>
          <w:rFonts w:ascii="Arial" w:hAnsi="Arial" w:cs="Arial"/>
          <w:i/>
          <w:color w:val="000000"/>
        </w:rPr>
      </w:pPr>
    </w:p>
    <w:p w:rsidR="008D23F8" w:rsidRPr="00E42762" w:rsidRDefault="008D23F8" w:rsidP="008873EA">
      <w:pPr>
        <w:widowControl w:val="0"/>
        <w:tabs>
          <w:tab w:val="left" w:pos="9113"/>
        </w:tabs>
        <w:ind w:firstLine="720"/>
        <w:jc w:val="both"/>
        <w:rPr>
          <w:rFonts w:ascii="Arial" w:hAnsi="Arial" w:cs="Arial"/>
          <w:b/>
          <w:color w:val="000000"/>
        </w:rPr>
      </w:pPr>
      <w:r w:rsidRPr="00610223">
        <w:rPr>
          <w:rFonts w:ascii="Arial" w:hAnsi="Arial" w:cs="Arial"/>
          <w:b/>
          <w:color w:val="000000"/>
        </w:rPr>
        <w:t>5.5 Государственная итоговая аттестация</w:t>
      </w:r>
    </w:p>
    <w:p w:rsidR="008D23F8" w:rsidRPr="00E42762" w:rsidRDefault="008D23F8" w:rsidP="008873EA">
      <w:pPr>
        <w:widowControl w:val="0"/>
        <w:tabs>
          <w:tab w:val="left" w:pos="9113"/>
        </w:tabs>
        <w:ind w:firstLine="720"/>
        <w:jc w:val="both"/>
        <w:rPr>
          <w:rFonts w:ascii="Arial" w:hAnsi="Arial" w:cs="Arial"/>
          <w:color w:val="000000"/>
        </w:rPr>
      </w:pPr>
      <w:r w:rsidRPr="00E42762">
        <w:rPr>
          <w:rFonts w:ascii="Arial" w:hAnsi="Arial" w:cs="Arial"/>
          <w:color w:val="000000"/>
        </w:rPr>
        <w:t>Государственная итоговая аттестация (ГИА) проводится после освоения обучающимся основной профессиональной образовательной программы в полном объеме.</w:t>
      </w:r>
    </w:p>
    <w:p w:rsidR="008D23F8" w:rsidRPr="00E42762" w:rsidRDefault="008D23F8" w:rsidP="008873EA">
      <w:pPr>
        <w:widowControl w:val="0"/>
        <w:ind w:firstLine="720"/>
        <w:jc w:val="both"/>
        <w:rPr>
          <w:rFonts w:ascii="Arial" w:hAnsi="Arial" w:cs="Arial"/>
          <w:color w:val="000000"/>
        </w:rPr>
      </w:pPr>
      <w:r w:rsidRPr="00E42762">
        <w:rPr>
          <w:rFonts w:ascii="Arial" w:hAnsi="Arial" w:cs="Arial"/>
          <w:color w:val="000000"/>
        </w:rPr>
        <w:t>Порядок проведения, формы, содержание, оценочные материалы, критерии оценки и методические материалы, определяющие процедуры оценивания результатов освоения образовательной программы</w:t>
      </w:r>
      <w:r w:rsidR="0070271D">
        <w:rPr>
          <w:rFonts w:ascii="Arial" w:hAnsi="Arial" w:cs="Arial"/>
          <w:color w:val="000000"/>
        </w:rPr>
        <w:t>,</w:t>
      </w:r>
      <w:r w:rsidRPr="00E42762">
        <w:rPr>
          <w:rFonts w:ascii="Arial" w:hAnsi="Arial" w:cs="Arial"/>
          <w:color w:val="000000"/>
        </w:rPr>
        <w:t xml:space="preserve"> регламентиру</w:t>
      </w:r>
      <w:r w:rsidR="0070271D">
        <w:rPr>
          <w:rFonts w:ascii="Arial" w:hAnsi="Arial" w:cs="Arial"/>
          <w:color w:val="000000"/>
        </w:rPr>
        <w:t>ю</w:t>
      </w:r>
      <w:r w:rsidRPr="00E42762">
        <w:rPr>
          <w:rFonts w:ascii="Arial" w:hAnsi="Arial" w:cs="Arial"/>
          <w:color w:val="000000"/>
        </w:rPr>
        <w:t>тся Положением о порядке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 Воронежского государственного университета, утвержденным Ученым советом ВГУ</w:t>
      </w:r>
      <w:r w:rsidR="0070271D">
        <w:rPr>
          <w:rFonts w:ascii="Arial" w:hAnsi="Arial" w:cs="Arial"/>
          <w:color w:val="000000"/>
        </w:rPr>
        <w:t>,</w:t>
      </w:r>
      <w:r w:rsidRPr="00E42762">
        <w:rPr>
          <w:rFonts w:ascii="Arial" w:hAnsi="Arial" w:cs="Arial"/>
          <w:color w:val="000000"/>
        </w:rPr>
        <w:t xml:space="preserve"> и программой государственной итоговой аттестации по образовательной программе, утвержденной Ученым советом факультета </w:t>
      </w:r>
      <w:r w:rsidR="00B1243C">
        <w:rPr>
          <w:rFonts w:ascii="Arial" w:hAnsi="Arial" w:cs="Arial"/>
          <w:color w:val="000000"/>
        </w:rPr>
        <w:t>философии и психологии</w:t>
      </w:r>
      <w:r w:rsidRPr="00E42762">
        <w:rPr>
          <w:rFonts w:ascii="Arial" w:hAnsi="Arial" w:cs="Arial"/>
          <w:color w:val="000000"/>
        </w:rPr>
        <w:t>.</w:t>
      </w:r>
      <w:r w:rsidR="00E7794C" w:rsidRPr="00E42762">
        <w:rPr>
          <w:rFonts w:ascii="Arial" w:hAnsi="Arial" w:cs="Arial"/>
          <w:color w:val="000000"/>
        </w:rPr>
        <w:t xml:space="preserve"> Программа ГИА размещена в ЭИОС ВГУ.</w:t>
      </w:r>
    </w:p>
    <w:p w:rsidR="00131497" w:rsidRDefault="00131497" w:rsidP="008873EA">
      <w:pPr>
        <w:widowControl w:val="0"/>
        <w:ind w:firstLine="720"/>
        <w:outlineLvl w:val="3"/>
        <w:rPr>
          <w:rFonts w:ascii="Arial" w:hAnsi="Arial" w:cs="Arial"/>
          <w:b/>
          <w:bCs/>
          <w:color w:val="000000"/>
        </w:rPr>
      </w:pPr>
    </w:p>
    <w:p w:rsidR="008D23F8" w:rsidRPr="00E42762" w:rsidRDefault="008D23F8" w:rsidP="008873EA">
      <w:pPr>
        <w:widowControl w:val="0"/>
        <w:ind w:firstLine="720"/>
        <w:outlineLvl w:val="3"/>
        <w:rPr>
          <w:rFonts w:ascii="Arial" w:hAnsi="Arial" w:cs="Arial"/>
          <w:b/>
          <w:bCs/>
          <w:color w:val="000000"/>
        </w:rPr>
      </w:pPr>
      <w:r w:rsidRPr="00E42762">
        <w:rPr>
          <w:rFonts w:ascii="Arial" w:hAnsi="Arial" w:cs="Arial"/>
          <w:b/>
          <w:bCs/>
          <w:color w:val="000000"/>
        </w:rPr>
        <w:t>6. Условия осуществления образовательной деятельности</w:t>
      </w:r>
    </w:p>
    <w:p w:rsidR="00774128" w:rsidRDefault="00774128" w:rsidP="008873EA">
      <w:pPr>
        <w:widowControl w:val="0"/>
        <w:ind w:firstLine="720"/>
        <w:jc w:val="both"/>
        <w:rPr>
          <w:rFonts w:ascii="Arial" w:hAnsi="Arial" w:cs="Arial"/>
          <w:b/>
          <w:color w:val="000000"/>
        </w:rPr>
      </w:pPr>
    </w:p>
    <w:p w:rsidR="008D23F8" w:rsidRPr="00E42762" w:rsidRDefault="008D23F8" w:rsidP="008873EA">
      <w:pPr>
        <w:widowControl w:val="0"/>
        <w:ind w:firstLine="720"/>
        <w:jc w:val="both"/>
        <w:rPr>
          <w:rFonts w:ascii="Arial" w:hAnsi="Arial" w:cs="Arial"/>
          <w:b/>
          <w:color w:val="000000"/>
        </w:rPr>
      </w:pPr>
      <w:r w:rsidRPr="00E42762">
        <w:rPr>
          <w:rFonts w:ascii="Arial" w:hAnsi="Arial" w:cs="Arial"/>
          <w:b/>
          <w:color w:val="000000"/>
        </w:rPr>
        <w:t>6.1 Общесистемные требования</w:t>
      </w:r>
    </w:p>
    <w:p w:rsidR="00031A83" w:rsidRPr="007A3CB3" w:rsidRDefault="00031A83" w:rsidP="008873EA">
      <w:pPr>
        <w:widowControl w:val="0"/>
        <w:ind w:firstLine="720"/>
        <w:jc w:val="both"/>
        <w:rPr>
          <w:rFonts w:ascii="Arial" w:hAnsi="Arial" w:cs="Arial"/>
        </w:rPr>
      </w:pPr>
      <w:r w:rsidRPr="007A3CB3">
        <w:rPr>
          <w:rFonts w:ascii="Arial" w:hAnsi="Arial" w:cs="Arial"/>
          <w:color w:val="000000"/>
        </w:rPr>
        <w:t xml:space="preserve">Университет располагает материально-технической базой, соответствующей действующим противопожарным правилам и нормам для проведения всех видов </w:t>
      </w:r>
      <w:r w:rsidRPr="007A3CB3">
        <w:rPr>
          <w:rFonts w:ascii="Arial" w:hAnsi="Arial" w:cs="Arial"/>
          <w:color w:val="000000"/>
        </w:rPr>
        <w:lastRenderedPageBreak/>
        <w:t>аудиторных занятий, практической и научно-исследовательской работ обучающихся, предусмотренных учебным планом.</w:t>
      </w:r>
    </w:p>
    <w:p w:rsidR="00031A83" w:rsidRDefault="00031A83" w:rsidP="008873EA">
      <w:pPr>
        <w:widowControl w:val="0"/>
        <w:ind w:firstLine="720"/>
        <w:jc w:val="both"/>
        <w:rPr>
          <w:rFonts w:ascii="Arial" w:hAnsi="Arial" w:cs="Arial"/>
          <w:color w:val="000000"/>
        </w:rPr>
      </w:pPr>
      <w:r w:rsidRPr="007A3CB3">
        <w:rPr>
          <w:rFonts w:ascii="Arial" w:hAnsi="Arial" w:cs="Arial"/>
          <w:color w:val="000000"/>
        </w:rPr>
        <w:t xml:space="preserve">Каждый обучающийся в течение всего периода обучения обеспечен индивидуальным неограниченным доступом к ЭИОС из любой точки, в которой имеется доступ к информационно-телекоммуникационной сети </w:t>
      </w:r>
      <w:r>
        <w:rPr>
          <w:rFonts w:ascii="Arial" w:hAnsi="Arial" w:cs="Arial"/>
          <w:color w:val="000000"/>
        </w:rPr>
        <w:t>«</w:t>
      </w:r>
      <w:r w:rsidRPr="007A3CB3">
        <w:rPr>
          <w:rFonts w:ascii="Arial" w:hAnsi="Arial" w:cs="Arial"/>
          <w:color w:val="000000"/>
        </w:rPr>
        <w:t>Интернет</w:t>
      </w:r>
      <w:r>
        <w:rPr>
          <w:rFonts w:ascii="Arial" w:hAnsi="Arial" w:cs="Arial"/>
          <w:color w:val="000000"/>
        </w:rPr>
        <w:t>»</w:t>
      </w:r>
      <w:r w:rsidRPr="007A3CB3">
        <w:rPr>
          <w:rFonts w:ascii="Arial" w:hAnsi="Arial" w:cs="Arial"/>
          <w:color w:val="000000"/>
        </w:rPr>
        <w:t>, как на территории университета, так и вне ее.</w:t>
      </w:r>
    </w:p>
    <w:p w:rsidR="00031A83" w:rsidRPr="007A3CB3" w:rsidRDefault="00031A83" w:rsidP="008873EA">
      <w:pPr>
        <w:widowControl w:val="0"/>
        <w:ind w:firstLine="720"/>
        <w:jc w:val="both"/>
        <w:rPr>
          <w:rFonts w:ascii="Arial" w:hAnsi="Arial" w:cs="Arial"/>
          <w:color w:val="000000"/>
        </w:rPr>
      </w:pPr>
      <w:r w:rsidRPr="007A3CB3">
        <w:rPr>
          <w:rFonts w:ascii="Arial" w:hAnsi="Arial" w:cs="Arial"/>
          <w:color w:val="000000"/>
        </w:rPr>
        <w:t>ЭИОС университета обеспечивает:</w:t>
      </w:r>
    </w:p>
    <w:p w:rsidR="00031A83" w:rsidRPr="007A3CB3" w:rsidRDefault="00031A83" w:rsidP="008873EA">
      <w:pPr>
        <w:widowControl w:val="0"/>
        <w:ind w:firstLine="720"/>
        <w:jc w:val="both"/>
        <w:rPr>
          <w:rFonts w:ascii="Arial" w:hAnsi="Arial" w:cs="Arial"/>
          <w:color w:val="000000"/>
        </w:rPr>
      </w:pPr>
      <w:r w:rsidRPr="007A3CB3">
        <w:rPr>
          <w:rFonts w:ascii="Arial" w:hAnsi="Arial" w:cs="Arial"/>
          <w:color w:val="000000"/>
        </w:rPr>
        <w:t>доступ к учебным планам, рабочим программам дисциплин (модулей), практик, электронным учебным изданиям и электронным образовательным ресурсам, указанным в рабочих программах дисциплин (модулей), практик;</w:t>
      </w:r>
    </w:p>
    <w:p w:rsidR="00031A83" w:rsidRPr="007A3CB3" w:rsidRDefault="00031A83" w:rsidP="008873EA">
      <w:pPr>
        <w:widowControl w:val="0"/>
        <w:ind w:firstLine="720"/>
        <w:jc w:val="both"/>
        <w:rPr>
          <w:rFonts w:ascii="Arial" w:hAnsi="Arial" w:cs="Arial"/>
          <w:color w:val="000000"/>
        </w:rPr>
      </w:pPr>
      <w:r w:rsidRPr="007A3CB3">
        <w:rPr>
          <w:rFonts w:ascii="Arial" w:hAnsi="Arial" w:cs="Arial"/>
          <w:color w:val="000000"/>
        </w:rPr>
        <w:t>формирование электронного портфолио обучающегося, в том числе сохранение его работ и оценок за эти работы;</w:t>
      </w:r>
    </w:p>
    <w:p w:rsidR="00031A83" w:rsidRPr="007A3CB3" w:rsidRDefault="00031A83" w:rsidP="008873EA">
      <w:pPr>
        <w:widowControl w:val="0"/>
        <w:ind w:firstLine="720"/>
        <w:jc w:val="both"/>
        <w:rPr>
          <w:rFonts w:ascii="Arial" w:hAnsi="Arial" w:cs="Arial"/>
          <w:color w:val="000000"/>
        </w:rPr>
      </w:pPr>
      <w:r w:rsidRPr="007A3CB3">
        <w:rPr>
          <w:rFonts w:ascii="Arial" w:hAnsi="Arial" w:cs="Arial"/>
          <w:color w:val="000000"/>
        </w:rPr>
        <w:t>доступ к электронно-библиотечным системам (электронным библиотекам):</w:t>
      </w:r>
    </w:p>
    <w:p w:rsidR="00B61418" w:rsidRPr="00B61418" w:rsidRDefault="00B61418" w:rsidP="008873EA">
      <w:pPr>
        <w:pStyle w:val="ConsPlusNormal"/>
        <w:ind w:firstLine="720"/>
        <w:jc w:val="both"/>
        <w:rPr>
          <w:sz w:val="24"/>
          <w:szCs w:val="24"/>
        </w:rPr>
      </w:pPr>
      <w:r w:rsidRPr="00B61418">
        <w:rPr>
          <w:sz w:val="24"/>
          <w:szCs w:val="24"/>
        </w:rPr>
        <w:t xml:space="preserve">ЭБС Университетская библиотека онлайн. – </w:t>
      </w:r>
      <w:r w:rsidRPr="00B61418">
        <w:rPr>
          <w:sz w:val="24"/>
          <w:szCs w:val="24"/>
          <w:lang w:val="en-US"/>
        </w:rPr>
        <w:t>URL</w:t>
      </w:r>
      <w:r w:rsidRPr="00B61418">
        <w:rPr>
          <w:sz w:val="24"/>
          <w:szCs w:val="24"/>
        </w:rPr>
        <w:t>:</w:t>
      </w:r>
      <w:hyperlink r:id="rId10" w:history="1">
        <w:r w:rsidRPr="00B61418">
          <w:rPr>
            <w:rStyle w:val="af4"/>
            <w:color w:val="auto"/>
            <w:sz w:val="24"/>
            <w:szCs w:val="24"/>
            <w:u w:val="none"/>
            <w:lang w:val="en-US"/>
          </w:rPr>
          <w:t>http</w:t>
        </w:r>
        <w:r w:rsidRPr="00B61418">
          <w:rPr>
            <w:rStyle w:val="af4"/>
            <w:color w:val="auto"/>
            <w:sz w:val="24"/>
            <w:szCs w:val="24"/>
            <w:u w:val="none"/>
          </w:rPr>
          <w:t>://</w:t>
        </w:r>
        <w:r w:rsidRPr="00B61418">
          <w:rPr>
            <w:rStyle w:val="af4"/>
            <w:color w:val="auto"/>
            <w:sz w:val="24"/>
            <w:szCs w:val="24"/>
            <w:u w:val="none"/>
            <w:lang w:val="en-US"/>
          </w:rPr>
          <w:t>biblioclub</w:t>
        </w:r>
        <w:r w:rsidRPr="00B61418">
          <w:rPr>
            <w:rStyle w:val="af4"/>
            <w:color w:val="auto"/>
            <w:sz w:val="24"/>
            <w:szCs w:val="24"/>
            <w:u w:val="none"/>
          </w:rPr>
          <w:t>.</w:t>
        </w:r>
        <w:r w:rsidRPr="00B61418">
          <w:rPr>
            <w:rStyle w:val="af4"/>
            <w:color w:val="auto"/>
            <w:sz w:val="24"/>
            <w:szCs w:val="24"/>
            <w:u w:val="none"/>
            <w:lang w:val="en-US"/>
          </w:rPr>
          <w:t>ru</w:t>
        </w:r>
      </w:hyperlink>
    </w:p>
    <w:p w:rsidR="00B61418" w:rsidRDefault="00031A83" w:rsidP="008873EA">
      <w:pPr>
        <w:widowControl w:val="0"/>
        <w:ind w:firstLine="720"/>
        <w:jc w:val="both"/>
        <w:rPr>
          <w:rFonts w:ascii="Arial" w:hAnsi="Arial" w:cs="Arial"/>
          <w:color w:val="000000"/>
        </w:rPr>
      </w:pPr>
      <w:r w:rsidRPr="007A3CB3">
        <w:rPr>
          <w:rFonts w:ascii="Arial" w:hAnsi="Arial" w:cs="Arial"/>
          <w:color w:val="000000"/>
        </w:rPr>
        <w:t xml:space="preserve">Для дисциплин, реализуемых с применением </w:t>
      </w:r>
      <w:r w:rsidR="00B61418" w:rsidRPr="00191AA3">
        <w:rPr>
          <w:rFonts w:ascii="Arial" w:hAnsi="Arial" w:cs="Arial"/>
          <w:iCs/>
          <w:color w:val="000000"/>
        </w:rPr>
        <w:t>электронного обучения</w:t>
      </w:r>
      <w:r w:rsidR="00B61418">
        <w:rPr>
          <w:rFonts w:ascii="Arial" w:hAnsi="Arial" w:cs="Arial"/>
          <w:iCs/>
          <w:color w:val="000000"/>
        </w:rPr>
        <w:t xml:space="preserve"> и</w:t>
      </w:r>
      <w:r w:rsidR="00B61418" w:rsidRPr="00191AA3">
        <w:rPr>
          <w:rFonts w:ascii="Arial" w:hAnsi="Arial" w:cs="Arial"/>
          <w:iCs/>
          <w:color w:val="000000"/>
        </w:rPr>
        <w:t xml:space="preserve"> дистанционных образовательных технологий</w:t>
      </w:r>
      <w:r w:rsidR="00B61418">
        <w:rPr>
          <w:rFonts w:ascii="Arial" w:hAnsi="Arial" w:cs="Arial"/>
          <w:color w:val="000000"/>
        </w:rPr>
        <w:t>,</w:t>
      </w:r>
      <w:r w:rsidRPr="007A3CB3">
        <w:rPr>
          <w:rFonts w:ascii="Arial" w:hAnsi="Arial" w:cs="Arial"/>
          <w:color w:val="000000"/>
        </w:rPr>
        <w:t xml:space="preserve"> </w:t>
      </w:r>
      <w:r w:rsidR="00B61418">
        <w:rPr>
          <w:rFonts w:ascii="Arial" w:hAnsi="Arial" w:cs="Arial"/>
          <w:color w:val="000000"/>
        </w:rPr>
        <w:t>ЭИОС</w:t>
      </w:r>
      <w:r w:rsidRPr="007A3CB3">
        <w:rPr>
          <w:rFonts w:ascii="Arial" w:hAnsi="Arial" w:cs="Arial"/>
          <w:color w:val="000000"/>
        </w:rPr>
        <w:t xml:space="preserve"> </w:t>
      </w:r>
      <w:r w:rsidR="00B61418">
        <w:rPr>
          <w:rFonts w:ascii="Arial" w:hAnsi="Arial" w:cs="Arial"/>
          <w:color w:val="000000"/>
        </w:rPr>
        <w:t xml:space="preserve">университета </w:t>
      </w:r>
      <w:r w:rsidRPr="007A3CB3">
        <w:rPr>
          <w:rFonts w:ascii="Arial" w:hAnsi="Arial" w:cs="Arial"/>
          <w:color w:val="000000"/>
        </w:rPr>
        <w:t>дополнительно обеспечивает:</w:t>
      </w:r>
    </w:p>
    <w:p w:rsidR="00031A83" w:rsidRPr="007A3CB3" w:rsidRDefault="00031A83" w:rsidP="008873EA">
      <w:pPr>
        <w:widowControl w:val="0"/>
        <w:ind w:firstLine="720"/>
        <w:jc w:val="both"/>
        <w:rPr>
          <w:rFonts w:ascii="Arial" w:hAnsi="Arial" w:cs="Arial"/>
          <w:color w:val="000000"/>
        </w:rPr>
      </w:pPr>
      <w:r w:rsidRPr="007A3CB3">
        <w:rPr>
          <w:rFonts w:ascii="Arial" w:hAnsi="Arial" w:cs="Arial"/>
          <w:color w:val="000000"/>
        </w:rPr>
        <w:t>фиксацию хода образовательного процесса, результатов промежуточной аттестации и результатов освоения программы;</w:t>
      </w:r>
    </w:p>
    <w:p w:rsidR="00031A83" w:rsidRPr="007A3CB3" w:rsidRDefault="00031A83" w:rsidP="008873EA">
      <w:pPr>
        <w:widowControl w:val="0"/>
        <w:autoSpaceDE w:val="0"/>
        <w:autoSpaceDN w:val="0"/>
        <w:adjustRightInd w:val="0"/>
        <w:ind w:firstLine="720"/>
        <w:jc w:val="both"/>
        <w:rPr>
          <w:rFonts w:ascii="Arial" w:hAnsi="Arial" w:cs="Arial"/>
          <w:color w:val="000000"/>
        </w:rPr>
      </w:pPr>
      <w:r w:rsidRPr="007A3CB3">
        <w:rPr>
          <w:rFonts w:ascii="Arial" w:hAnsi="Arial" w:cs="Arial"/>
          <w:color w:val="000000"/>
        </w:rPr>
        <w:t>проведение учебных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031A83" w:rsidRPr="007A3CB3" w:rsidRDefault="00031A83" w:rsidP="008873EA">
      <w:pPr>
        <w:widowControl w:val="0"/>
        <w:autoSpaceDE w:val="0"/>
        <w:autoSpaceDN w:val="0"/>
        <w:adjustRightInd w:val="0"/>
        <w:ind w:firstLine="720"/>
        <w:jc w:val="both"/>
        <w:rPr>
          <w:rFonts w:ascii="Arial" w:hAnsi="Arial" w:cs="Arial"/>
          <w:color w:val="000000"/>
        </w:rPr>
      </w:pPr>
      <w:r w:rsidRPr="007A3CB3">
        <w:rPr>
          <w:rFonts w:ascii="Arial" w:hAnsi="Arial" w:cs="Arial"/>
          <w:color w:val="000000"/>
        </w:rPr>
        <w:t>взаимодействие между участниками образовательного процесса, в том числе синхронное и (или) асинхронное взаимодействи</w:t>
      </w:r>
      <w:r w:rsidR="00B61418">
        <w:rPr>
          <w:rFonts w:ascii="Arial" w:hAnsi="Arial" w:cs="Arial"/>
          <w:color w:val="000000"/>
        </w:rPr>
        <w:t>е</w:t>
      </w:r>
      <w:r w:rsidRPr="007A3CB3">
        <w:rPr>
          <w:rFonts w:ascii="Arial" w:hAnsi="Arial" w:cs="Arial"/>
          <w:color w:val="000000"/>
        </w:rPr>
        <w:t xml:space="preserve"> посредством сети </w:t>
      </w:r>
      <w:r>
        <w:rPr>
          <w:rFonts w:ascii="Arial" w:hAnsi="Arial" w:cs="Arial"/>
          <w:color w:val="000000"/>
        </w:rPr>
        <w:t>«</w:t>
      </w:r>
      <w:r w:rsidRPr="007A3CB3">
        <w:rPr>
          <w:rFonts w:ascii="Arial" w:hAnsi="Arial" w:cs="Arial"/>
          <w:color w:val="000000"/>
        </w:rPr>
        <w:t>Интернет</w:t>
      </w:r>
      <w:r>
        <w:rPr>
          <w:rFonts w:ascii="Arial" w:hAnsi="Arial" w:cs="Arial"/>
          <w:color w:val="000000"/>
        </w:rPr>
        <w:t>»</w:t>
      </w:r>
      <w:r w:rsidRPr="007A3CB3">
        <w:rPr>
          <w:rFonts w:ascii="Arial" w:hAnsi="Arial" w:cs="Arial"/>
          <w:color w:val="000000"/>
        </w:rPr>
        <w:t xml:space="preserve"> (в соответствии с разделом «Требования к условиям реализации программы» ФГОС ВО).</w:t>
      </w:r>
    </w:p>
    <w:p w:rsidR="008D23F8" w:rsidRPr="00E42762" w:rsidRDefault="008D23F8" w:rsidP="008873EA">
      <w:pPr>
        <w:widowControl w:val="0"/>
        <w:ind w:firstLine="720"/>
        <w:jc w:val="both"/>
        <w:rPr>
          <w:rFonts w:ascii="Arial" w:hAnsi="Arial" w:cs="Arial"/>
          <w:color w:val="000000"/>
        </w:rPr>
      </w:pPr>
    </w:p>
    <w:p w:rsidR="008D23F8" w:rsidRPr="00B119FC" w:rsidRDefault="008D23F8" w:rsidP="008873EA">
      <w:pPr>
        <w:widowControl w:val="0"/>
        <w:ind w:firstLine="720"/>
        <w:jc w:val="both"/>
        <w:rPr>
          <w:rFonts w:ascii="Arial" w:hAnsi="Arial" w:cs="Arial"/>
          <w:b/>
          <w:color w:val="000000"/>
        </w:rPr>
      </w:pPr>
      <w:r w:rsidRPr="00B119FC">
        <w:rPr>
          <w:rFonts w:ascii="Arial" w:hAnsi="Arial" w:cs="Arial"/>
          <w:b/>
          <w:color w:val="000000"/>
        </w:rPr>
        <w:t>6.2 Материально-техническое и учебно-методическое обеспечение программы</w:t>
      </w:r>
    </w:p>
    <w:p w:rsidR="00B119FC" w:rsidRDefault="008D23F8" w:rsidP="008873EA">
      <w:pPr>
        <w:widowControl w:val="0"/>
        <w:ind w:firstLine="720"/>
        <w:jc w:val="both"/>
        <w:rPr>
          <w:rFonts w:ascii="Arial" w:hAnsi="Arial" w:cs="Arial"/>
          <w:color w:val="000000"/>
        </w:rPr>
      </w:pPr>
      <w:r w:rsidRPr="00B119FC">
        <w:rPr>
          <w:rFonts w:ascii="Arial" w:hAnsi="Arial" w:cs="Arial"/>
          <w:color w:val="000000"/>
        </w:rPr>
        <w:t>6.2.1 Помещения</w:t>
      </w:r>
      <w:r w:rsidRPr="00E42762">
        <w:rPr>
          <w:rFonts w:ascii="Arial" w:hAnsi="Arial" w:cs="Arial"/>
          <w:color w:val="000000"/>
        </w:rPr>
        <w:t xml:space="preserve"> представляют собой учебные аудитории для проведения учебных занятий, предусмотренных данной программой, оснащены оборудованием, техническими средствами обучения, программными продуктами, состав которых определяется в </w:t>
      </w:r>
      <w:r w:rsidR="0024563A">
        <w:rPr>
          <w:rFonts w:ascii="Arial" w:hAnsi="Arial" w:cs="Arial"/>
          <w:color w:val="000000"/>
        </w:rPr>
        <w:t>рабочих программах дисциплин (модулей)</w:t>
      </w:r>
      <w:r w:rsidRPr="00E42762">
        <w:rPr>
          <w:rFonts w:ascii="Arial" w:hAnsi="Arial" w:cs="Arial"/>
          <w:color w:val="000000"/>
        </w:rPr>
        <w:t xml:space="preserve">, </w:t>
      </w:r>
      <w:r w:rsidR="0024563A">
        <w:rPr>
          <w:rFonts w:ascii="Arial" w:hAnsi="Arial" w:cs="Arial"/>
          <w:color w:val="000000"/>
        </w:rPr>
        <w:t>практик</w:t>
      </w:r>
      <w:r w:rsidRPr="00E42762">
        <w:rPr>
          <w:rFonts w:ascii="Arial" w:hAnsi="Arial" w:cs="Arial"/>
          <w:color w:val="000000"/>
        </w:rPr>
        <w:t xml:space="preserve">. Помещения для самостоятельной работы оснащены компьютерной техникой с возможностью подключения к сети </w:t>
      </w:r>
      <w:r w:rsidR="0024563A">
        <w:rPr>
          <w:rFonts w:ascii="Arial" w:hAnsi="Arial" w:cs="Arial"/>
          <w:color w:val="000000"/>
        </w:rPr>
        <w:t>«</w:t>
      </w:r>
      <w:r w:rsidRPr="00E42762">
        <w:rPr>
          <w:rFonts w:ascii="Arial" w:hAnsi="Arial" w:cs="Arial"/>
          <w:color w:val="000000"/>
        </w:rPr>
        <w:t>Интернет</w:t>
      </w:r>
      <w:r w:rsidR="0024563A">
        <w:rPr>
          <w:rFonts w:ascii="Arial" w:hAnsi="Arial" w:cs="Arial"/>
          <w:color w:val="000000"/>
        </w:rPr>
        <w:t>»</w:t>
      </w:r>
      <w:r w:rsidRPr="00E42762">
        <w:rPr>
          <w:rFonts w:ascii="Arial" w:hAnsi="Arial" w:cs="Arial"/>
          <w:color w:val="000000"/>
        </w:rPr>
        <w:t xml:space="preserve"> и обеспечением доступа в </w:t>
      </w:r>
      <w:r w:rsidR="00B119FC" w:rsidRPr="00E42762">
        <w:rPr>
          <w:rFonts w:ascii="Arial" w:hAnsi="Arial" w:cs="Arial"/>
          <w:color w:val="000000"/>
        </w:rPr>
        <w:t xml:space="preserve">электронную информационно-образовательную среду </w:t>
      </w:r>
      <w:r w:rsidR="00B119FC">
        <w:rPr>
          <w:rFonts w:ascii="Arial" w:hAnsi="Arial" w:cs="Arial"/>
          <w:color w:val="000000"/>
        </w:rPr>
        <w:t>у</w:t>
      </w:r>
      <w:r w:rsidR="00B119FC" w:rsidRPr="00E42762">
        <w:rPr>
          <w:rFonts w:ascii="Arial" w:hAnsi="Arial" w:cs="Arial"/>
          <w:color w:val="000000"/>
        </w:rPr>
        <w:t>ниверситета</w:t>
      </w:r>
      <w:r w:rsidR="00B119FC">
        <w:rPr>
          <w:rFonts w:ascii="Arial" w:hAnsi="Arial" w:cs="Arial"/>
          <w:color w:val="000000"/>
        </w:rPr>
        <w:t>)</w:t>
      </w:r>
      <w:r w:rsidR="00B119FC" w:rsidRPr="00E42762">
        <w:rPr>
          <w:rFonts w:ascii="Arial" w:hAnsi="Arial" w:cs="Arial"/>
          <w:color w:val="000000"/>
        </w:rPr>
        <w:t>.</w:t>
      </w:r>
    </w:p>
    <w:p w:rsidR="008D23F8" w:rsidRPr="00E42762" w:rsidRDefault="008D23F8" w:rsidP="008873EA">
      <w:pPr>
        <w:widowControl w:val="0"/>
        <w:ind w:firstLine="720"/>
        <w:jc w:val="both"/>
        <w:rPr>
          <w:rFonts w:ascii="Arial" w:hAnsi="Arial" w:cs="Arial"/>
          <w:color w:val="000000"/>
        </w:rPr>
      </w:pPr>
      <w:r w:rsidRPr="00E42762">
        <w:rPr>
          <w:rFonts w:ascii="Arial" w:hAnsi="Arial" w:cs="Arial"/>
          <w:color w:val="000000"/>
        </w:rPr>
        <w:t>6.2.2 Университет обеспечен необходимым комплектом лицензионного и свободно распространяемого программного обеспечения, в том числе отечественного производства (состав определяется в рабочих программах дисциплин (модулей)</w:t>
      </w:r>
      <w:r w:rsidR="0024563A">
        <w:rPr>
          <w:rFonts w:ascii="Arial" w:hAnsi="Arial" w:cs="Arial"/>
          <w:color w:val="000000"/>
        </w:rPr>
        <w:t>, практик</w:t>
      </w:r>
      <w:r w:rsidRPr="00E42762">
        <w:rPr>
          <w:rFonts w:ascii="Arial" w:hAnsi="Arial" w:cs="Arial"/>
          <w:color w:val="000000"/>
        </w:rPr>
        <w:t xml:space="preserve"> и подлежит обновлению </w:t>
      </w:r>
      <w:r w:rsidR="0024563A">
        <w:rPr>
          <w:rFonts w:ascii="Arial" w:hAnsi="Arial" w:cs="Arial"/>
          <w:color w:val="000000"/>
        </w:rPr>
        <w:t>(</w:t>
      </w:r>
      <w:r w:rsidRPr="00E42762">
        <w:rPr>
          <w:rFonts w:ascii="Arial" w:hAnsi="Arial" w:cs="Arial"/>
          <w:color w:val="000000"/>
        </w:rPr>
        <w:t>при необходимости).</w:t>
      </w:r>
    </w:p>
    <w:p w:rsidR="008D23F8" w:rsidRPr="00E42762" w:rsidRDefault="008D23F8" w:rsidP="008873EA">
      <w:pPr>
        <w:widowControl w:val="0"/>
        <w:ind w:firstLine="720"/>
        <w:jc w:val="both"/>
        <w:rPr>
          <w:rFonts w:ascii="Arial" w:hAnsi="Arial" w:cs="Arial"/>
          <w:color w:val="000000"/>
        </w:rPr>
      </w:pPr>
      <w:r w:rsidRPr="00E42762">
        <w:rPr>
          <w:rFonts w:ascii="Arial" w:hAnsi="Arial" w:cs="Arial"/>
          <w:color w:val="000000"/>
        </w:rPr>
        <w:t xml:space="preserve">6.2.3 </w:t>
      </w:r>
      <w:r w:rsidR="00D65C0B" w:rsidRPr="00E42762">
        <w:rPr>
          <w:rFonts w:ascii="Arial" w:hAnsi="Arial" w:cs="Arial"/>
          <w:color w:val="000000"/>
        </w:rPr>
        <w:t>Используемые</w:t>
      </w:r>
      <w:r w:rsidRPr="00E42762">
        <w:rPr>
          <w:rFonts w:ascii="Arial" w:hAnsi="Arial" w:cs="Arial"/>
          <w:color w:val="000000"/>
        </w:rPr>
        <w:t xml:space="preserve"> в образовательном процессе печатны</w:t>
      </w:r>
      <w:r w:rsidR="00D65C0B" w:rsidRPr="00E42762">
        <w:rPr>
          <w:rFonts w:ascii="Arial" w:hAnsi="Arial" w:cs="Arial"/>
          <w:color w:val="000000"/>
        </w:rPr>
        <w:t>е</w:t>
      </w:r>
      <w:r w:rsidRPr="00E42762">
        <w:rPr>
          <w:rFonts w:ascii="Arial" w:hAnsi="Arial" w:cs="Arial"/>
          <w:color w:val="000000"/>
        </w:rPr>
        <w:t xml:space="preserve"> издани</w:t>
      </w:r>
      <w:r w:rsidR="00D65C0B" w:rsidRPr="00E42762">
        <w:rPr>
          <w:rFonts w:ascii="Arial" w:hAnsi="Arial" w:cs="Arial"/>
          <w:color w:val="000000"/>
        </w:rPr>
        <w:t>я представлены</w:t>
      </w:r>
      <w:r w:rsidRPr="00E42762">
        <w:rPr>
          <w:rFonts w:ascii="Arial" w:hAnsi="Arial" w:cs="Arial"/>
          <w:color w:val="000000"/>
        </w:rPr>
        <w:t xml:space="preserve"> </w:t>
      </w:r>
      <w:r w:rsidR="00D65C0B" w:rsidRPr="00E42762">
        <w:rPr>
          <w:rFonts w:ascii="Arial" w:hAnsi="Arial" w:cs="Arial"/>
          <w:color w:val="000000"/>
        </w:rPr>
        <w:t>в библиотечном</w:t>
      </w:r>
      <w:r w:rsidRPr="00E42762">
        <w:rPr>
          <w:rFonts w:ascii="Arial" w:hAnsi="Arial" w:cs="Arial"/>
          <w:color w:val="000000"/>
        </w:rPr>
        <w:t xml:space="preserve"> фонд</w:t>
      </w:r>
      <w:r w:rsidR="00D65C0B" w:rsidRPr="00E42762">
        <w:rPr>
          <w:rFonts w:ascii="Arial" w:hAnsi="Arial" w:cs="Arial"/>
          <w:color w:val="000000"/>
        </w:rPr>
        <w:t>е</w:t>
      </w:r>
      <w:r w:rsidRPr="00E42762">
        <w:rPr>
          <w:rFonts w:ascii="Arial" w:hAnsi="Arial" w:cs="Arial"/>
          <w:color w:val="000000"/>
        </w:rPr>
        <w:t xml:space="preserve"> </w:t>
      </w:r>
      <w:r w:rsidR="009359A5">
        <w:rPr>
          <w:rFonts w:ascii="Arial" w:hAnsi="Arial" w:cs="Arial"/>
          <w:color w:val="000000"/>
        </w:rPr>
        <w:t>у</w:t>
      </w:r>
      <w:r w:rsidR="00623339" w:rsidRPr="00E42762">
        <w:rPr>
          <w:rFonts w:ascii="Arial" w:hAnsi="Arial" w:cs="Arial"/>
          <w:color w:val="000000"/>
        </w:rPr>
        <w:t xml:space="preserve">ниверситета </w:t>
      </w:r>
      <w:r w:rsidRPr="00E42762">
        <w:rPr>
          <w:rFonts w:ascii="Arial" w:hAnsi="Arial" w:cs="Arial"/>
          <w:color w:val="000000"/>
        </w:rPr>
        <w:t>из расчета не менее 0,25 экземпляра каждого из изданий, указанных в рабочих программах дисциплин (модулей), практик, на одного обучающегося из числа лиц, одновременно осваивающих соответствующую дисциплину (модуль), проходящих соответствующую практику.</w:t>
      </w:r>
    </w:p>
    <w:p w:rsidR="008D23F8" w:rsidRPr="00E42762" w:rsidRDefault="008D23F8" w:rsidP="008873EA">
      <w:pPr>
        <w:widowControl w:val="0"/>
        <w:ind w:firstLine="720"/>
        <w:jc w:val="both"/>
        <w:rPr>
          <w:rFonts w:ascii="Arial" w:hAnsi="Arial" w:cs="Arial"/>
          <w:color w:val="000000"/>
        </w:rPr>
      </w:pPr>
      <w:r w:rsidRPr="00E42762">
        <w:rPr>
          <w:rFonts w:ascii="Arial" w:hAnsi="Arial" w:cs="Arial"/>
          <w:color w:val="000000"/>
        </w:rPr>
        <w:t>6.2.4 Обучающимся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w:t>
      </w:r>
      <w:r w:rsidR="002C3C00">
        <w:rPr>
          <w:rFonts w:ascii="Arial" w:hAnsi="Arial" w:cs="Arial"/>
          <w:color w:val="000000"/>
        </w:rPr>
        <w:t>, практик</w:t>
      </w:r>
      <w:r w:rsidRPr="00E42762">
        <w:rPr>
          <w:rFonts w:ascii="Arial" w:hAnsi="Arial" w:cs="Arial"/>
          <w:color w:val="000000"/>
        </w:rPr>
        <w:t xml:space="preserve"> и подлежит обновлению (при необходимости). </w:t>
      </w:r>
    </w:p>
    <w:p w:rsidR="008D23F8" w:rsidRPr="00E42762" w:rsidRDefault="008D23F8" w:rsidP="008873EA">
      <w:pPr>
        <w:widowControl w:val="0"/>
        <w:ind w:firstLine="720"/>
        <w:jc w:val="both"/>
        <w:rPr>
          <w:rFonts w:ascii="Arial" w:hAnsi="Arial" w:cs="Arial"/>
          <w:color w:val="000000"/>
        </w:rPr>
      </w:pPr>
      <w:r w:rsidRPr="00E42762">
        <w:rPr>
          <w:rFonts w:ascii="Arial" w:hAnsi="Arial" w:cs="Arial"/>
          <w:color w:val="000000"/>
        </w:rPr>
        <w:t xml:space="preserve">Перечень материально-технического оборудования и программного обеспечения представлен в Приложении </w:t>
      </w:r>
      <w:r w:rsidR="00BF48C8">
        <w:rPr>
          <w:rFonts w:ascii="Arial" w:hAnsi="Arial" w:cs="Arial"/>
          <w:color w:val="000000"/>
        </w:rPr>
        <w:t>6</w:t>
      </w:r>
      <w:r w:rsidRPr="00E42762">
        <w:rPr>
          <w:rFonts w:ascii="Arial" w:hAnsi="Arial" w:cs="Arial"/>
          <w:color w:val="000000"/>
        </w:rPr>
        <w:t>.</w:t>
      </w:r>
    </w:p>
    <w:p w:rsidR="008D23F8" w:rsidRPr="00E42762" w:rsidRDefault="008D23F8" w:rsidP="008873EA">
      <w:pPr>
        <w:widowControl w:val="0"/>
        <w:ind w:firstLine="540"/>
        <w:jc w:val="both"/>
        <w:rPr>
          <w:rFonts w:ascii="Arial" w:hAnsi="Arial" w:cs="Arial"/>
          <w:color w:val="000000"/>
        </w:rPr>
      </w:pPr>
    </w:p>
    <w:p w:rsidR="009744D4" w:rsidRDefault="008D23F8" w:rsidP="008873EA">
      <w:pPr>
        <w:widowControl w:val="0"/>
        <w:ind w:firstLine="720"/>
        <w:jc w:val="both"/>
        <w:rPr>
          <w:rFonts w:ascii="Arial" w:hAnsi="Arial" w:cs="Arial"/>
          <w:b/>
          <w:color w:val="000000"/>
        </w:rPr>
      </w:pPr>
      <w:r w:rsidRPr="002C3C00">
        <w:rPr>
          <w:rFonts w:ascii="Arial" w:hAnsi="Arial" w:cs="Arial"/>
          <w:b/>
          <w:color w:val="000000"/>
        </w:rPr>
        <w:t>6.3 Кадровые условия реализации программы</w:t>
      </w:r>
    </w:p>
    <w:p w:rsidR="008D23F8" w:rsidRPr="00BA4C3D" w:rsidRDefault="008D23F8" w:rsidP="008873EA">
      <w:pPr>
        <w:widowControl w:val="0"/>
        <w:autoSpaceDE w:val="0"/>
        <w:autoSpaceDN w:val="0"/>
        <w:adjustRightInd w:val="0"/>
        <w:ind w:firstLine="720"/>
        <w:jc w:val="both"/>
        <w:rPr>
          <w:rFonts w:ascii="Arial" w:hAnsi="Arial" w:cs="Arial"/>
          <w:color w:val="000000"/>
        </w:rPr>
      </w:pPr>
      <w:r w:rsidRPr="00E42762">
        <w:rPr>
          <w:rFonts w:ascii="Arial" w:hAnsi="Arial" w:cs="Arial"/>
          <w:color w:val="000000"/>
        </w:rPr>
        <w:t>Реализация программы</w:t>
      </w:r>
      <w:r w:rsidR="009359A5">
        <w:rPr>
          <w:rFonts w:ascii="Arial" w:hAnsi="Arial" w:cs="Arial"/>
          <w:color w:val="000000"/>
        </w:rPr>
        <w:t xml:space="preserve"> </w:t>
      </w:r>
      <w:r w:rsidR="009359A5" w:rsidRPr="00BA4C3D">
        <w:rPr>
          <w:rFonts w:ascii="Arial" w:hAnsi="Arial" w:cs="Arial"/>
          <w:color w:val="000000"/>
        </w:rPr>
        <w:t>магистратуры</w:t>
      </w:r>
      <w:r w:rsidRPr="00BA4C3D">
        <w:rPr>
          <w:rFonts w:ascii="Arial" w:hAnsi="Arial" w:cs="Arial"/>
          <w:color w:val="000000"/>
        </w:rPr>
        <w:t xml:space="preserve"> обеспечивается педагогическими </w:t>
      </w:r>
      <w:r w:rsidRPr="00BA4C3D">
        <w:rPr>
          <w:rFonts w:ascii="Arial" w:hAnsi="Arial" w:cs="Arial"/>
          <w:color w:val="000000"/>
        </w:rPr>
        <w:lastRenderedPageBreak/>
        <w:t xml:space="preserve">работниками университета, а также лицами, привлекаемыми </w:t>
      </w:r>
      <w:r w:rsidR="009359A5" w:rsidRPr="00BA4C3D">
        <w:rPr>
          <w:rFonts w:ascii="Arial" w:hAnsi="Arial" w:cs="Arial"/>
          <w:color w:val="000000"/>
        </w:rPr>
        <w:t xml:space="preserve">университетом </w:t>
      </w:r>
      <w:r w:rsidRPr="00BA4C3D">
        <w:rPr>
          <w:rFonts w:ascii="Arial" w:hAnsi="Arial" w:cs="Arial"/>
          <w:color w:val="000000"/>
        </w:rPr>
        <w:t xml:space="preserve">к реализации программы </w:t>
      </w:r>
      <w:r w:rsidR="009359A5" w:rsidRPr="00BA4C3D">
        <w:rPr>
          <w:rFonts w:ascii="Arial" w:hAnsi="Arial" w:cs="Arial"/>
          <w:color w:val="000000"/>
        </w:rPr>
        <w:t xml:space="preserve">магистратуры </w:t>
      </w:r>
      <w:r w:rsidRPr="00BA4C3D">
        <w:rPr>
          <w:rFonts w:ascii="Arial" w:hAnsi="Arial" w:cs="Arial"/>
          <w:color w:val="000000"/>
        </w:rPr>
        <w:t>на иных условиях.</w:t>
      </w:r>
    </w:p>
    <w:p w:rsidR="008D23F8" w:rsidRPr="00BA4C3D" w:rsidRDefault="008D23F8" w:rsidP="008873EA">
      <w:pPr>
        <w:widowControl w:val="0"/>
        <w:autoSpaceDE w:val="0"/>
        <w:autoSpaceDN w:val="0"/>
        <w:adjustRightInd w:val="0"/>
        <w:ind w:firstLine="720"/>
        <w:jc w:val="both"/>
        <w:rPr>
          <w:rFonts w:ascii="Arial" w:hAnsi="Arial" w:cs="Arial"/>
          <w:color w:val="000000"/>
        </w:rPr>
      </w:pPr>
      <w:r w:rsidRPr="00BA4C3D">
        <w:rPr>
          <w:rFonts w:ascii="Arial" w:hAnsi="Arial" w:cs="Arial"/>
          <w:color w:val="000000"/>
        </w:rPr>
        <w:t xml:space="preserve">Квалификация педагогических работников </w:t>
      </w:r>
      <w:r w:rsidR="009359A5" w:rsidRPr="00BA4C3D">
        <w:rPr>
          <w:rFonts w:ascii="Arial" w:hAnsi="Arial" w:cs="Arial"/>
          <w:color w:val="000000"/>
        </w:rPr>
        <w:t>у</w:t>
      </w:r>
      <w:r w:rsidRPr="00BA4C3D">
        <w:rPr>
          <w:rFonts w:ascii="Arial" w:hAnsi="Arial" w:cs="Arial"/>
          <w:color w:val="000000"/>
        </w:rPr>
        <w:t>ниверситета отвечает квалификационным требованиям, указанным в квалификационных справочниках и (или) профессиональных стандартах (при наличии).</w:t>
      </w:r>
    </w:p>
    <w:p w:rsidR="008D23F8" w:rsidRPr="00E42762" w:rsidRDefault="009359A5" w:rsidP="008873EA">
      <w:pPr>
        <w:widowControl w:val="0"/>
        <w:autoSpaceDE w:val="0"/>
        <w:autoSpaceDN w:val="0"/>
        <w:adjustRightInd w:val="0"/>
        <w:ind w:firstLine="720"/>
        <w:jc w:val="both"/>
        <w:rPr>
          <w:rFonts w:ascii="Arial" w:hAnsi="Arial" w:cs="Arial"/>
          <w:color w:val="000000"/>
        </w:rPr>
      </w:pPr>
      <w:r w:rsidRPr="006A3129">
        <w:rPr>
          <w:rFonts w:ascii="Arial" w:hAnsi="Arial" w:cs="Arial"/>
          <w:color w:val="000000"/>
        </w:rPr>
        <w:t>100</w:t>
      </w:r>
      <w:r w:rsidR="00AC7304" w:rsidRPr="006A3129">
        <w:rPr>
          <w:rFonts w:ascii="Arial" w:hAnsi="Arial" w:cs="Arial"/>
          <w:color w:val="000000"/>
        </w:rPr>
        <w:t>,0</w:t>
      </w:r>
      <w:r w:rsidR="008D23F8" w:rsidRPr="00BA4C3D">
        <w:rPr>
          <w:rFonts w:ascii="Arial" w:hAnsi="Arial" w:cs="Arial"/>
          <w:color w:val="000000"/>
        </w:rPr>
        <w:t xml:space="preserve"> процентов численности педагогических работников </w:t>
      </w:r>
      <w:r w:rsidRPr="00BA4C3D">
        <w:rPr>
          <w:rFonts w:ascii="Arial" w:hAnsi="Arial" w:cs="Arial"/>
          <w:color w:val="000000"/>
        </w:rPr>
        <w:t>у</w:t>
      </w:r>
      <w:r w:rsidR="008D23F8" w:rsidRPr="00BA4C3D">
        <w:rPr>
          <w:rFonts w:ascii="Arial" w:hAnsi="Arial" w:cs="Arial"/>
          <w:color w:val="000000"/>
        </w:rPr>
        <w:t>ниверситета, участвующих в реализации программы</w:t>
      </w:r>
      <w:r w:rsidRPr="00BA4C3D">
        <w:rPr>
          <w:rFonts w:ascii="Arial" w:hAnsi="Arial" w:cs="Arial"/>
          <w:color w:val="000000"/>
        </w:rPr>
        <w:t xml:space="preserve"> магистратуры</w:t>
      </w:r>
      <w:r w:rsidR="008D23F8" w:rsidRPr="00BA4C3D">
        <w:rPr>
          <w:rFonts w:ascii="Arial" w:hAnsi="Arial" w:cs="Arial"/>
          <w:color w:val="000000"/>
        </w:rPr>
        <w:t xml:space="preserve">, и лиц, привлекаемых </w:t>
      </w:r>
      <w:r w:rsidRPr="00BA4C3D">
        <w:rPr>
          <w:rFonts w:ascii="Arial" w:hAnsi="Arial" w:cs="Arial"/>
          <w:color w:val="000000"/>
        </w:rPr>
        <w:t xml:space="preserve">университетом </w:t>
      </w:r>
      <w:r w:rsidR="008D23F8" w:rsidRPr="00BA4C3D">
        <w:rPr>
          <w:rFonts w:ascii="Arial" w:hAnsi="Arial" w:cs="Arial"/>
          <w:color w:val="000000"/>
        </w:rPr>
        <w:t xml:space="preserve">к реализации программы </w:t>
      </w:r>
      <w:r w:rsidRPr="00BA4C3D">
        <w:rPr>
          <w:rFonts w:ascii="Arial" w:hAnsi="Arial" w:cs="Arial"/>
          <w:color w:val="000000"/>
        </w:rPr>
        <w:t>магистратуры</w:t>
      </w:r>
      <w:r w:rsidR="008D23F8" w:rsidRPr="00BA4C3D">
        <w:rPr>
          <w:rFonts w:ascii="Arial" w:hAnsi="Arial" w:cs="Arial"/>
          <w:color w:val="000000"/>
        </w:rPr>
        <w:t xml:space="preserve"> на иных условиях (исходя из количества замещаемых ставок, приведенного к целочисленным</w:t>
      </w:r>
      <w:r w:rsidR="008D23F8" w:rsidRPr="00E42762">
        <w:rPr>
          <w:rFonts w:ascii="Arial" w:hAnsi="Arial" w:cs="Arial"/>
          <w:color w:val="000000"/>
        </w:rPr>
        <w:t xml:space="preserve"> значениям), ведут научную, учебно-методическую и (или) практическую работу, соответствующую профилю преподаваемой дисциплины (модуля), что соответствует п. 4.4.3 ФГОС ВО.</w:t>
      </w:r>
    </w:p>
    <w:p w:rsidR="008D23F8" w:rsidRPr="00B066BD" w:rsidRDefault="007C1721" w:rsidP="008873EA">
      <w:pPr>
        <w:widowControl w:val="0"/>
        <w:autoSpaceDE w:val="0"/>
        <w:autoSpaceDN w:val="0"/>
        <w:adjustRightInd w:val="0"/>
        <w:ind w:firstLine="720"/>
        <w:jc w:val="both"/>
        <w:rPr>
          <w:rFonts w:ascii="Arial" w:hAnsi="Arial" w:cs="Arial"/>
          <w:color w:val="000000"/>
        </w:rPr>
      </w:pPr>
      <w:r w:rsidRPr="00B066BD">
        <w:rPr>
          <w:rFonts w:ascii="Arial" w:hAnsi="Arial" w:cs="Arial"/>
          <w:color w:val="000000"/>
        </w:rPr>
        <w:t>7,61</w:t>
      </w:r>
      <w:r w:rsidR="008D23F8" w:rsidRPr="00B066BD">
        <w:rPr>
          <w:rFonts w:ascii="Arial" w:hAnsi="Arial" w:cs="Arial"/>
          <w:color w:val="000000"/>
        </w:rPr>
        <w:t xml:space="preserve"> процентов численности педагогических работников </w:t>
      </w:r>
      <w:r w:rsidR="009359A5" w:rsidRPr="00B066BD">
        <w:rPr>
          <w:rFonts w:ascii="Arial" w:hAnsi="Arial" w:cs="Arial"/>
          <w:color w:val="000000"/>
        </w:rPr>
        <w:t>у</w:t>
      </w:r>
      <w:r w:rsidR="008D23F8" w:rsidRPr="00B066BD">
        <w:rPr>
          <w:rFonts w:ascii="Arial" w:hAnsi="Arial" w:cs="Arial"/>
          <w:color w:val="000000"/>
        </w:rPr>
        <w:t xml:space="preserve">ниверситета, участвующих в реализации программы </w:t>
      </w:r>
      <w:r w:rsidR="00B1243C" w:rsidRPr="00B066BD">
        <w:rPr>
          <w:rFonts w:ascii="Arial" w:hAnsi="Arial" w:cs="Arial"/>
          <w:color w:val="000000"/>
        </w:rPr>
        <w:t>магистратуры</w:t>
      </w:r>
      <w:r w:rsidR="008D23F8" w:rsidRPr="00B066BD">
        <w:rPr>
          <w:rFonts w:ascii="Arial" w:hAnsi="Arial" w:cs="Arial"/>
          <w:color w:val="000000"/>
        </w:rPr>
        <w:t xml:space="preserve">, и лиц, привлекаемых </w:t>
      </w:r>
      <w:r w:rsidR="009359A5" w:rsidRPr="00B066BD">
        <w:rPr>
          <w:rFonts w:ascii="Arial" w:hAnsi="Arial" w:cs="Arial"/>
          <w:color w:val="000000"/>
        </w:rPr>
        <w:t xml:space="preserve">университетом </w:t>
      </w:r>
      <w:r w:rsidR="008D23F8" w:rsidRPr="00B066BD">
        <w:rPr>
          <w:rFonts w:ascii="Arial" w:hAnsi="Arial" w:cs="Arial"/>
          <w:color w:val="000000"/>
        </w:rPr>
        <w:t xml:space="preserve">к реализации программы </w:t>
      </w:r>
      <w:r w:rsidR="009359A5" w:rsidRPr="00B066BD">
        <w:rPr>
          <w:rFonts w:ascii="Arial" w:hAnsi="Arial" w:cs="Arial"/>
          <w:color w:val="000000"/>
        </w:rPr>
        <w:t>магистратуры</w:t>
      </w:r>
      <w:r w:rsidR="008D23F8" w:rsidRPr="00B066BD">
        <w:rPr>
          <w:rFonts w:ascii="Arial" w:hAnsi="Arial" w:cs="Arial"/>
          <w:color w:val="000000"/>
        </w:rPr>
        <w:t xml:space="preserve"> на иных условиях (исходя из количества замещаемых ставок, приведенного к целочисленным значениям), являются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(имеют стаж работы в данной профессиональной сфере не менее 3 лет), что соответствует п. 4.4.4 ФГОС ВО.</w:t>
      </w:r>
    </w:p>
    <w:p w:rsidR="008D23F8" w:rsidRDefault="00CE486C" w:rsidP="008873EA">
      <w:pPr>
        <w:widowControl w:val="0"/>
        <w:autoSpaceDE w:val="0"/>
        <w:autoSpaceDN w:val="0"/>
        <w:adjustRightInd w:val="0"/>
        <w:ind w:firstLine="720"/>
        <w:jc w:val="both"/>
        <w:rPr>
          <w:rFonts w:ascii="Arial" w:hAnsi="Arial" w:cs="Arial"/>
          <w:color w:val="000000"/>
        </w:rPr>
      </w:pPr>
      <w:r w:rsidRPr="00B066BD">
        <w:rPr>
          <w:rFonts w:ascii="Arial" w:hAnsi="Arial" w:cs="Arial"/>
          <w:color w:val="000000"/>
        </w:rPr>
        <w:t>89,23</w:t>
      </w:r>
      <w:r w:rsidR="008D23F8" w:rsidRPr="00B066BD">
        <w:rPr>
          <w:rFonts w:ascii="Arial" w:hAnsi="Arial" w:cs="Arial"/>
          <w:color w:val="000000"/>
        </w:rPr>
        <w:t xml:space="preserve"> процентов</w:t>
      </w:r>
      <w:r w:rsidR="008D23F8" w:rsidRPr="00E42762">
        <w:rPr>
          <w:rFonts w:ascii="Arial" w:hAnsi="Arial" w:cs="Arial"/>
          <w:color w:val="000000"/>
        </w:rPr>
        <w:t xml:space="preserve"> численности педагогических работников </w:t>
      </w:r>
      <w:r w:rsidR="00AC419F">
        <w:rPr>
          <w:rFonts w:ascii="Arial" w:hAnsi="Arial" w:cs="Arial"/>
          <w:color w:val="000000"/>
        </w:rPr>
        <w:t>у</w:t>
      </w:r>
      <w:r w:rsidR="008D23F8" w:rsidRPr="00E42762">
        <w:rPr>
          <w:rFonts w:ascii="Arial" w:hAnsi="Arial" w:cs="Arial"/>
          <w:color w:val="000000"/>
        </w:rPr>
        <w:t xml:space="preserve">ниверситета и лиц, привлекаемых </w:t>
      </w:r>
      <w:r w:rsidR="00AC419F">
        <w:rPr>
          <w:rFonts w:ascii="Arial" w:hAnsi="Arial" w:cs="Arial"/>
          <w:color w:val="000000"/>
        </w:rPr>
        <w:t>у</w:t>
      </w:r>
      <w:r w:rsidR="00AC419F" w:rsidRPr="00E42762">
        <w:rPr>
          <w:rFonts w:ascii="Arial" w:hAnsi="Arial" w:cs="Arial"/>
          <w:color w:val="000000"/>
        </w:rPr>
        <w:t>ниверситет</w:t>
      </w:r>
      <w:r w:rsidR="00AC419F">
        <w:rPr>
          <w:rFonts w:ascii="Arial" w:hAnsi="Arial" w:cs="Arial"/>
          <w:color w:val="000000"/>
        </w:rPr>
        <w:t>ом</w:t>
      </w:r>
      <w:r w:rsidR="00AC419F" w:rsidRPr="00E42762">
        <w:rPr>
          <w:rFonts w:ascii="Arial" w:hAnsi="Arial" w:cs="Arial"/>
          <w:color w:val="000000"/>
        </w:rPr>
        <w:t xml:space="preserve"> </w:t>
      </w:r>
      <w:r w:rsidR="008D23F8" w:rsidRPr="00E42762">
        <w:rPr>
          <w:rFonts w:ascii="Arial" w:hAnsi="Arial" w:cs="Arial"/>
          <w:color w:val="000000"/>
        </w:rPr>
        <w:t>к образовательной деятельности на иных условиях (исходя из количества замещаемых ставок, приведенного к целочисленным значениям), имеют ученую степень и (или) ученое звание, что соответствует п. 4.4.5 ФГОС ВО.</w:t>
      </w:r>
    </w:p>
    <w:p w:rsidR="00AC419F" w:rsidRPr="00AC419F" w:rsidRDefault="00AC419F" w:rsidP="008873EA">
      <w:pPr>
        <w:widowControl w:val="0"/>
        <w:autoSpaceDE w:val="0"/>
        <w:autoSpaceDN w:val="0"/>
        <w:adjustRightInd w:val="0"/>
        <w:ind w:firstLine="720"/>
        <w:jc w:val="both"/>
        <w:rPr>
          <w:rFonts w:ascii="Arial" w:hAnsi="Arial" w:cs="Arial"/>
          <w:color w:val="000000"/>
        </w:rPr>
      </w:pPr>
      <w:r w:rsidRPr="00AC419F">
        <w:rPr>
          <w:rFonts w:ascii="Arial" w:hAnsi="Arial"/>
        </w:rPr>
        <w:t>Общее руководство научным содержанием программы магистратуры осуществля</w:t>
      </w:r>
      <w:r>
        <w:rPr>
          <w:rFonts w:ascii="Arial" w:hAnsi="Arial"/>
        </w:rPr>
        <w:t>е</w:t>
      </w:r>
      <w:r w:rsidRPr="00AC419F">
        <w:rPr>
          <w:rFonts w:ascii="Arial" w:hAnsi="Arial"/>
        </w:rPr>
        <w:t xml:space="preserve">тся научно-педагогическим работником </w:t>
      </w:r>
      <w:r>
        <w:rPr>
          <w:rFonts w:ascii="Arial" w:hAnsi="Arial"/>
        </w:rPr>
        <w:t>университета</w:t>
      </w:r>
      <w:r w:rsidRPr="00AC419F">
        <w:rPr>
          <w:rFonts w:ascii="Arial" w:hAnsi="Arial"/>
        </w:rPr>
        <w:t>, имеющим ученую степень</w:t>
      </w:r>
      <w:r>
        <w:rPr>
          <w:rFonts w:ascii="Arial" w:hAnsi="Arial"/>
        </w:rPr>
        <w:t xml:space="preserve"> доктора </w:t>
      </w:r>
      <w:r w:rsidR="00BA4C3D">
        <w:rPr>
          <w:rFonts w:ascii="Arial" w:hAnsi="Arial"/>
        </w:rPr>
        <w:t xml:space="preserve">психологических </w:t>
      </w:r>
      <w:r>
        <w:rPr>
          <w:rFonts w:ascii="Arial" w:hAnsi="Arial"/>
        </w:rPr>
        <w:t>наук</w:t>
      </w:r>
      <w:r w:rsidRPr="00AC419F">
        <w:rPr>
          <w:rFonts w:ascii="Arial" w:hAnsi="Arial"/>
        </w:rPr>
        <w:t>, осуществляющим самостоятельные научно-исследовательские проекты (участвующим в осуществлении таких проектов) по направлению подготовки, имеющим ежегодные публикации по результатам указанной научно-исследовательской деятельности в ведущих отечественных и (или) зарубежных рецензируемых научных журналах и изданиях, а также осуществляющим ежегодную апробацию результатов указанной научно-исследовательской деятельности на национальных и международных конференциях</w:t>
      </w:r>
      <w:r w:rsidR="00E542CB">
        <w:rPr>
          <w:rFonts w:ascii="Arial" w:hAnsi="Arial"/>
        </w:rPr>
        <w:t>, что соответствует п.</w:t>
      </w:r>
      <w:r w:rsidR="00FB5280">
        <w:rPr>
          <w:rFonts w:ascii="Arial" w:hAnsi="Arial"/>
        </w:rPr>
        <w:t> </w:t>
      </w:r>
      <w:r w:rsidR="00E542CB">
        <w:rPr>
          <w:rFonts w:ascii="Arial" w:hAnsi="Arial"/>
        </w:rPr>
        <w:t>4.4.6 ФГОС ВО</w:t>
      </w:r>
      <w:r w:rsidRPr="00AC419F">
        <w:rPr>
          <w:rFonts w:ascii="Arial" w:hAnsi="Arial"/>
        </w:rPr>
        <w:t>.</w:t>
      </w:r>
    </w:p>
    <w:p w:rsidR="008D23F8" w:rsidRPr="00E42762" w:rsidRDefault="008D23F8" w:rsidP="008873EA">
      <w:pPr>
        <w:widowControl w:val="0"/>
        <w:autoSpaceDE w:val="0"/>
        <w:autoSpaceDN w:val="0"/>
        <w:adjustRightInd w:val="0"/>
        <w:ind w:firstLine="720"/>
        <w:jc w:val="both"/>
        <w:rPr>
          <w:rFonts w:ascii="Arial" w:hAnsi="Arial" w:cs="Arial"/>
          <w:color w:val="000000"/>
        </w:rPr>
      </w:pPr>
    </w:p>
    <w:p w:rsidR="008D23F8" w:rsidRPr="00E42762" w:rsidRDefault="008D23F8" w:rsidP="008873EA">
      <w:pPr>
        <w:widowControl w:val="0"/>
        <w:autoSpaceDE w:val="0"/>
        <w:autoSpaceDN w:val="0"/>
        <w:adjustRightInd w:val="0"/>
        <w:ind w:firstLine="720"/>
        <w:jc w:val="both"/>
        <w:outlineLvl w:val="2"/>
        <w:rPr>
          <w:rFonts w:ascii="Arial" w:hAnsi="Arial" w:cs="Arial"/>
          <w:b/>
          <w:color w:val="000000"/>
        </w:rPr>
      </w:pPr>
      <w:r w:rsidRPr="00E42762">
        <w:rPr>
          <w:rFonts w:ascii="Arial" w:hAnsi="Arial" w:cs="Arial"/>
          <w:b/>
          <w:color w:val="000000"/>
        </w:rPr>
        <w:t>6.4 Финансовые условия реализации программы</w:t>
      </w:r>
    </w:p>
    <w:p w:rsidR="00E542CB" w:rsidRPr="00E42762" w:rsidRDefault="008D23F8" w:rsidP="008873EA">
      <w:pPr>
        <w:widowControl w:val="0"/>
        <w:autoSpaceDE w:val="0"/>
        <w:autoSpaceDN w:val="0"/>
        <w:adjustRightInd w:val="0"/>
        <w:ind w:firstLine="709"/>
        <w:jc w:val="both"/>
        <w:rPr>
          <w:rFonts w:ascii="Arial" w:hAnsi="Arial" w:cs="Arial"/>
          <w:color w:val="000000"/>
        </w:rPr>
      </w:pPr>
      <w:r w:rsidRPr="00E42762">
        <w:rPr>
          <w:rFonts w:ascii="Arial" w:hAnsi="Arial" w:cs="Arial"/>
          <w:color w:val="000000"/>
        </w:rPr>
        <w:t xml:space="preserve">Финансовое обеспечение реализации программы осуществляется в объеме не ниже значений базовых нормативов </w:t>
      </w:r>
      <w:r w:rsidRPr="00470825">
        <w:rPr>
          <w:rFonts w:ascii="Arial" w:hAnsi="Arial" w:cs="Arial"/>
          <w:color w:val="000000"/>
        </w:rPr>
        <w:t xml:space="preserve">затрат на оказание государственных услуг по реализации образовательных программ высшего образования </w:t>
      </w:r>
      <w:r w:rsidR="007D1630">
        <w:rPr>
          <w:rFonts w:ascii="Arial" w:hAnsi="Arial" w:cs="Arial"/>
          <w:color w:val="000000"/>
        </w:rPr>
        <w:t xml:space="preserve">– </w:t>
      </w:r>
      <w:r w:rsidRPr="00470825">
        <w:rPr>
          <w:rFonts w:ascii="Arial" w:hAnsi="Arial" w:cs="Arial"/>
          <w:color w:val="000000"/>
        </w:rPr>
        <w:t xml:space="preserve">программ </w:t>
      </w:r>
      <w:r w:rsidRPr="007D1630">
        <w:rPr>
          <w:rFonts w:ascii="Arial" w:hAnsi="Arial" w:cs="Arial"/>
          <w:color w:val="000000"/>
        </w:rPr>
        <w:t>магистратуры и</w:t>
      </w:r>
      <w:r w:rsidRPr="00470825">
        <w:rPr>
          <w:rFonts w:ascii="Arial" w:hAnsi="Arial" w:cs="Arial"/>
          <w:color w:val="000000"/>
        </w:rPr>
        <w:t xml:space="preserve"> значений корректирующих коэффициентов к базовым нормативам затрат, определяемых</w:t>
      </w:r>
      <w:r w:rsidRPr="00E42762">
        <w:rPr>
          <w:rFonts w:ascii="Arial" w:hAnsi="Arial" w:cs="Arial"/>
          <w:color w:val="000000"/>
        </w:rPr>
        <w:t xml:space="preserve"> </w:t>
      </w:r>
      <w:r w:rsidR="00E542CB">
        <w:rPr>
          <w:rFonts w:ascii="Arial" w:hAnsi="Arial" w:cs="Arial"/>
          <w:color w:val="000000"/>
        </w:rPr>
        <w:t>Министерством науки и высшего образования Российской Федерации</w:t>
      </w:r>
      <w:r w:rsidR="00E542CB" w:rsidRPr="00E42762">
        <w:rPr>
          <w:rFonts w:ascii="Arial" w:hAnsi="Arial" w:cs="Arial"/>
          <w:color w:val="000000"/>
        </w:rPr>
        <w:t>.</w:t>
      </w:r>
    </w:p>
    <w:p w:rsidR="004E235C" w:rsidRPr="00E42762" w:rsidRDefault="004E235C" w:rsidP="008873EA">
      <w:pPr>
        <w:widowControl w:val="0"/>
        <w:autoSpaceDE w:val="0"/>
        <w:autoSpaceDN w:val="0"/>
        <w:adjustRightInd w:val="0"/>
        <w:ind w:firstLine="720"/>
        <w:jc w:val="both"/>
        <w:rPr>
          <w:rFonts w:ascii="Arial" w:hAnsi="Arial" w:cs="Arial"/>
          <w:color w:val="000000"/>
        </w:rPr>
      </w:pPr>
    </w:p>
    <w:p w:rsidR="008D23F8" w:rsidRPr="00E42762" w:rsidRDefault="008D23F8" w:rsidP="008873EA">
      <w:pPr>
        <w:widowControl w:val="0"/>
        <w:autoSpaceDE w:val="0"/>
        <w:autoSpaceDN w:val="0"/>
        <w:adjustRightInd w:val="0"/>
        <w:ind w:firstLine="720"/>
        <w:jc w:val="both"/>
        <w:outlineLvl w:val="2"/>
        <w:rPr>
          <w:rFonts w:ascii="Arial" w:hAnsi="Arial" w:cs="Arial"/>
          <w:b/>
          <w:color w:val="000000"/>
        </w:rPr>
      </w:pPr>
      <w:r w:rsidRPr="00E42762">
        <w:rPr>
          <w:rFonts w:ascii="Arial" w:hAnsi="Arial" w:cs="Arial"/>
          <w:b/>
          <w:color w:val="000000"/>
        </w:rPr>
        <w:t>6.5 Оценка качества образовательной деятельности и подготовки обучающихся</w:t>
      </w:r>
    </w:p>
    <w:p w:rsidR="00B83706" w:rsidRPr="00E42762" w:rsidRDefault="00B83706" w:rsidP="008873EA">
      <w:pPr>
        <w:widowControl w:val="0"/>
        <w:autoSpaceDE w:val="0"/>
        <w:autoSpaceDN w:val="0"/>
        <w:adjustRightInd w:val="0"/>
        <w:ind w:firstLine="720"/>
        <w:jc w:val="both"/>
        <w:rPr>
          <w:rFonts w:ascii="Arial" w:hAnsi="Arial" w:cs="Arial"/>
          <w:color w:val="000000"/>
        </w:rPr>
      </w:pPr>
      <w:r w:rsidRPr="00E42762">
        <w:rPr>
          <w:rFonts w:ascii="Arial" w:hAnsi="Arial" w:cs="Arial"/>
          <w:color w:val="000000"/>
        </w:rPr>
        <w:t xml:space="preserve">Качество образовательной деятельности и подготовки обучающихся по программе </w:t>
      </w:r>
      <w:r w:rsidR="00E542CB">
        <w:rPr>
          <w:rFonts w:ascii="Arial" w:hAnsi="Arial" w:cs="Arial"/>
          <w:color w:val="000000"/>
        </w:rPr>
        <w:t xml:space="preserve">магистратуры </w:t>
      </w:r>
      <w:r w:rsidRPr="00E42762">
        <w:rPr>
          <w:rFonts w:ascii="Arial" w:hAnsi="Arial" w:cs="Arial"/>
          <w:color w:val="000000"/>
        </w:rPr>
        <w:t>определяется в рамках системы внутренней оценки, а также внешней оценки качества образования.</w:t>
      </w:r>
    </w:p>
    <w:p w:rsidR="00B83706" w:rsidRPr="00E42762" w:rsidRDefault="00B83706" w:rsidP="008873EA">
      <w:pPr>
        <w:widowControl w:val="0"/>
        <w:autoSpaceDE w:val="0"/>
        <w:autoSpaceDN w:val="0"/>
        <w:adjustRightInd w:val="0"/>
        <w:ind w:firstLine="720"/>
        <w:jc w:val="both"/>
        <w:rPr>
          <w:rFonts w:ascii="Arial" w:hAnsi="Arial" w:cs="Arial"/>
          <w:color w:val="000000"/>
        </w:rPr>
      </w:pPr>
      <w:r w:rsidRPr="00E42762">
        <w:rPr>
          <w:rFonts w:ascii="Arial" w:hAnsi="Arial" w:cs="Arial"/>
          <w:color w:val="000000"/>
        </w:rPr>
        <w:t>В целях совершенствования программы</w:t>
      </w:r>
      <w:r w:rsidR="00E542CB">
        <w:rPr>
          <w:rFonts w:ascii="Arial" w:hAnsi="Arial" w:cs="Arial"/>
          <w:color w:val="000000"/>
        </w:rPr>
        <w:t xml:space="preserve"> магистратуры университет</w:t>
      </w:r>
      <w:r w:rsidRPr="00E42762">
        <w:rPr>
          <w:rFonts w:ascii="Arial" w:hAnsi="Arial" w:cs="Arial"/>
          <w:color w:val="000000"/>
        </w:rPr>
        <w:t xml:space="preserve"> при проведении регулярной внутренней оценки качества образовательной деятельности и подготовки обучающихся по программе привлека</w:t>
      </w:r>
      <w:r w:rsidR="00E542CB">
        <w:rPr>
          <w:rFonts w:ascii="Arial" w:hAnsi="Arial" w:cs="Arial"/>
          <w:color w:val="000000"/>
        </w:rPr>
        <w:t>е</w:t>
      </w:r>
      <w:r w:rsidRPr="00E42762">
        <w:rPr>
          <w:rFonts w:ascii="Arial" w:hAnsi="Arial" w:cs="Arial"/>
          <w:color w:val="000000"/>
        </w:rPr>
        <w:t>т работодател</w:t>
      </w:r>
      <w:r w:rsidR="00E542CB">
        <w:rPr>
          <w:rFonts w:ascii="Arial" w:hAnsi="Arial" w:cs="Arial"/>
          <w:color w:val="000000"/>
        </w:rPr>
        <w:t>ей</w:t>
      </w:r>
      <w:r w:rsidRPr="00E42762">
        <w:rPr>
          <w:rFonts w:ascii="Arial" w:hAnsi="Arial" w:cs="Arial"/>
          <w:color w:val="000000"/>
        </w:rPr>
        <w:t xml:space="preserve"> и (или) их объединения, ины</w:t>
      </w:r>
      <w:r w:rsidR="00E542CB">
        <w:rPr>
          <w:rFonts w:ascii="Arial" w:hAnsi="Arial" w:cs="Arial"/>
          <w:color w:val="000000"/>
        </w:rPr>
        <w:t>х</w:t>
      </w:r>
      <w:r w:rsidRPr="00E42762">
        <w:rPr>
          <w:rFonts w:ascii="Arial" w:hAnsi="Arial" w:cs="Arial"/>
          <w:color w:val="000000"/>
        </w:rPr>
        <w:t xml:space="preserve"> юридически</w:t>
      </w:r>
      <w:r w:rsidR="00E542CB">
        <w:rPr>
          <w:rFonts w:ascii="Arial" w:hAnsi="Arial" w:cs="Arial"/>
          <w:color w:val="000000"/>
        </w:rPr>
        <w:t>х</w:t>
      </w:r>
      <w:r w:rsidRPr="00E42762">
        <w:rPr>
          <w:rFonts w:ascii="Arial" w:hAnsi="Arial" w:cs="Arial"/>
          <w:color w:val="000000"/>
        </w:rPr>
        <w:t xml:space="preserve"> и (или) физически</w:t>
      </w:r>
      <w:r w:rsidR="00E542CB">
        <w:rPr>
          <w:rFonts w:ascii="Arial" w:hAnsi="Arial" w:cs="Arial"/>
          <w:color w:val="000000"/>
        </w:rPr>
        <w:t>х</w:t>
      </w:r>
      <w:r w:rsidRPr="00E42762">
        <w:rPr>
          <w:rFonts w:ascii="Arial" w:hAnsi="Arial" w:cs="Arial"/>
          <w:color w:val="000000"/>
        </w:rPr>
        <w:t xml:space="preserve"> лиц, включая педагогических работников </w:t>
      </w:r>
      <w:r w:rsidR="007D1630">
        <w:rPr>
          <w:rFonts w:ascii="Arial" w:hAnsi="Arial" w:cs="Arial"/>
          <w:color w:val="000000"/>
        </w:rPr>
        <w:t>у</w:t>
      </w:r>
      <w:r w:rsidRPr="00E42762">
        <w:rPr>
          <w:rFonts w:ascii="Arial" w:hAnsi="Arial" w:cs="Arial"/>
          <w:color w:val="000000"/>
        </w:rPr>
        <w:t>ниверситета.</w:t>
      </w:r>
    </w:p>
    <w:p w:rsidR="00B83706" w:rsidRPr="00E42762" w:rsidRDefault="00B83706" w:rsidP="008873EA">
      <w:pPr>
        <w:widowControl w:val="0"/>
        <w:tabs>
          <w:tab w:val="left" w:pos="567"/>
          <w:tab w:val="left" w:pos="993"/>
        </w:tabs>
        <w:ind w:firstLine="720"/>
        <w:jc w:val="both"/>
        <w:outlineLvl w:val="4"/>
        <w:rPr>
          <w:rFonts w:ascii="Arial" w:hAnsi="Arial" w:cs="Arial"/>
          <w:bCs/>
          <w:iCs/>
          <w:color w:val="000000"/>
        </w:rPr>
      </w:pPr>
      <w:r w:rsidRPr="00E42762">
        <w:rPr>
          <w:rFonts w:ascii="Arial" w:hAnsi="Arial" w:cs="Arial"/>
          <w:bCs/>
          <w:iCs/>
          <w:color w:val="000000"/>
        </w:rPr>
        <w:t>Внутренняя оценка качества образовательной деятельности проводится в рамках текущей, промежуточной и государственной итоговой аттестаций.</w:t>
      </w:r>
    </w:p>
    <w:p w:rsidR="00B83706" w:rsidRPr="00BA4C3D" w:rsidRDefault="00B83706" w:rsidP="008873EA">
      <w:pPr>
        <w:widowControl w:val="0"/>
        <w:autoSpaceDE w:val="0"/>
        <w:autoSpaceDN w:val="0"/>
        <w:adjustRightInd w:val="0"/>
        <w:ind w:firstLine="720"/>
        <w:jc w:val="both"/>
        <w:rPr>
          <w:rFonts w:ascii="Arial" w:hAnsi="Arial" w:cs="Arial"/>
          <w:color w:val="000000"/>
        </w:rPr>
      </w:pPr>
      <w:r w:rsidRPr="00E42762">
        <w:rPr>
          <w:rFonts w:ascii="Arial" w:hAnsi="Arial" w:cs="Arial"/>
          <w:color w:val="000000"/>
        </w:rPr>
        <w:lastRenderedPageBreak/>
        <w:t xml:space="preserve">В рамках внутренней системы оценки качества образовательной деятельности по программе </w:t>
      </w:r>
      <w:r w:rsidR="00354964">
        <w:rPr>
          <w:rFonts w:ascii="Arial" w:hAnsi="Arial" w:cs="Arial"/>
          <w:color w:val="000000"/>
        </w:rPr>
        <w:t xml:space="preserve">магистратуры </w:t>
      </w:r>
      <w:r w:rsidRPr="00E42762">
        <w:rPr>
          <w:rFonts w:ascii="Arial" w:hAnsi="Arial" w:cs="Arial"/>
          <w:color w:val="000000"/>
        </w:rPr>
        <w:t>обучающимся предоставляется возможность оценивания условий, содержания и качества образовательного процесса в целом и отдельных дисциплин (</w:t>
      </w:r>
      <w:r w:rsidRPr="00BA4C3D">
        <w:rPr>
          <w:rFonts w:ascii="Arial" w:hAnsi="Arial" w:cs="Arial"/>
          <w:color w:val="000000"/>
        </w:rPr>
        <w:t>модулей) и практик.</w:t>
      </w:r>
    </w:p>
    <w:p w:rsidR="00B83706" w:rsidRPr="00BA4C3D" w:rsidRDefault="00B83706" w:rsidP="008873EA">
      <w:pPr>
        <w:widowControl w:val="0"/>
        <w:autoSpaceDE w:val="0"/>
        <w:autoSpaceDN w:val="0"/>
        <w:adjustRightInd w:val="0"/>
        <w:ind w:firstLine="720"/>
        <w:jc w:val="both"/>
        <w:rPr>
          <w:rFonts w:ascii="Arial" w:hAnsi="Arial" w:cs="Arial"/>
          <w:color w:val="000000"/>
        </w:rPr>
      </w:pPr>
      <w:r w:rsidRPr="00BA4C3D">
        <w:rPr>
          <w:rFonts w:ascii="Arial" w:hAnsi="Arial" w:cs="Arial"/>
          <w:color w:val="000000"/>
        </w:rPr>
        <w:t>Система внутренней оценки качества образования реализуется в соответствии с планом независимой оценки качества, утвержденным ученым советом факультета.</w:t>
      </w:r>
    </w:p>
    <w:p w:rsidR="00B83706" w:rsidRPr="00E42762" w:rsidRDefault="00B83706" w:rsidP="008873EA">
      <w:pPr>
        <w:widowControl w:val="0"/>
        <w:autoSpaceDE w:val="0"/>
        <w:autoSpaceDN w:val="0"/>
        <w:adjustRightInd w:val="0"/>
        <w:ind w:firstLine="720"/>
        <w:jc w:val="both"/>
        <w:rPr>
          <w:rFonts w:ascii="Arial" w:hAnsi="Arial" w:cs="Arial"/>
          <w:color w:val="000000"/>
        </w:rPr>
      </w:pPr>
      <w:r w:rsidRPr="00BA4C3D">
        <w:rPr>
          <w:rFonts w:ascii="Arial" w:hAnsi="Arial" w:cs="Arial"/>
          <w:color w:val="000000"/>
        </w:rPr>
        <w:t>Внешняя оценка качества образовательной</w:t>
      </w:r>
      <w:r w:rsidRPr="00E42762">
        <w:rPr>
          <w:rFonts w:ascii="Arial" w:hAnsi="Arial" w:cs="Arial"/>
          <w:color w:val="000000"/>
        </w:rPr>
        <w:t xml:space="preserve"> деятельности по программе </w:t>
      </w:r>
      <w:r w:rsidR="00354964">
        <w:rPr>
          <w:rFonts w:ascii="Arial" w:hAnsi="Arial" w:cs="Arial"/>
          <w:color w:val="000000"/>
        </w:rPr>
        <w:t xml:space="preserve">магистратуры </w:t>
      </w:r>
      <w:r w:rsidRPr="00E42762">
        <w:rPr>
          <w:rFonts w:ascii="Arial" w:hAnsi="Arial" w:cs="Arial"/>
          <w:color w:val="000000"/>
        </w:rPr>
        <w:t xml:space="preserve">проводится в рамках процедуры государственной аккредитации с целью подтверждения соответствия образовательной деятельности по программе </w:t>
      </w:r>
      <w:r w:rsidR="00354964">
        <w:rPr>
          <w:rFonts w:ascii="Arial" w:hAnsi="Arial" w:cs="Arial"/>
          <w:color w:val="000000"/>
        </w:rPr>
        <w:t xml:space="preserve">магистратуры </w:t>
      </w:r>
      <w:r w:rsidRPr="00E42762">
        <w:rPr>
          <w:rFonts w:ascii="Arial" w:hAnsi="Arial" w:cs="Arial"/>
          <w:color w:val="000000"/>
        </w:rPr>
        <w:t>требованиям ФГОС ВО.</w:t>
      </w:r>
    </w:p>
    <w:p w:rsidR="00B83706" w:rsidRPr="00E42762" w:rsidRDefault="00B83706" w:rsidP="008873EA">
      <w:pPr>
        <w:widowControl w:val="0"/>
        <w:ind w:firstLine="720"/>
        <w:jc w:val="both"/>
        <w:outlineLvl w:val="4"/>
        <w:rPr>
          <w:rFonts w:ascii="Arial" w:hAnsi="Arial" w:cs="Arial"/>
          <w:bCs/>
          <w:iCs/>
          <w:color w:val="000000"/>
        </w:rPr>
      </w:pPr>
      <w:r w:rsidRPr="00E42762">
        <w:rPr>
          <w:rFonts w:ascii="Arial" w:hAnsi="Arial" w:cs="Arial"/>
          <w:bCs/>
          <w:iCs/>
          <w:color w:val="000000"/>
        </w:rPr>
        <w:t>Нормативно-методические документы и материалы, регламентирующие и обеспечивающие качество подготовки обучающихся:</w:t>
      </w:r>
    </w:p>
    <w:p w:rsidR="00B83706" w:rsidRPr="00E42762" w:rsidRDefault="00B83706" w:rsidP="008873EA">
      <w:pPr>
        <w:widowControl w:val="0"/>
        <w:ind w:firstLine="720"/>
        <w:jc w:val="both"/>
        <w:rPr>
          <w:rFonts w:ascii="Arial" w:hAnsi="Arial" w:cs="Arial"/>
          <w:color w:val="000000"/>
        </w:rPr>
      </w:pPr>
      <w:r w:rsidRPr="00E42762">
        <w:rPr>
          <w:rFonts w:ascii="Arial" w:hAnsi="Arial" w:cs="Arial"/>
          <w:color w:val="000000"/>
        </w:rPr>
        <w:t xml:space="preserve">Положение о текущей аттестации обучающихся по программам высшего образования Воронежского государственного университета, утвержденное </w:t>
      </w:r>
      <w:r w:rsidR="007D1630" w:rsidRPr="00E42762">
        <w:rPr>
          <w:rFonts w:ascii="Arial" w:hAnsi="Arial" w:cs="Arial"/>
          <w:color w:val="000000"/>
        </w:rPr>
        <w:t xml:space="preserve">решением </w:t>
      </w:r>
      <w:r w:rsidR="007D1630">
        <w:rPr>
          <w:rFonts w:ascii="Arial" w:hAnsi="Arial" w:cs="Arial"/>
          <w:color w:val="000000"/>
        </w:rPr>
        <w:t>У</w:t>
      </w:r>
      <w:r w:rsidRPr="00E42762">
        <w:rPr>
          <w:rFonts w:ascii="Arial" w:hAnsi="Arial" w:cs="Arial"/>
          <w:color w:val="000000"/>
        </w:rPr>
        <w:t>чен</w:t>
      </w:r>
      <w:r w:rsidR="007D1630">
        <w:rPr>
          <w:rFonts w:ascii="Arial" w:hAnsi="Arial" w:cs="Arial"/>
          <w:color w:val="000000"/>
        </w:rPr>
        <w:t>ого</w:t>
      </w:r>
      <w:r w:rsidRPr="00E42762">
        <w:rPr>
          <w:rFonts w:ascii="Arial" w:hAnsi="Arial" w:cs="Arial"/>
          <w:color w:val="000000"/>
        </w:rPr>
        <w:t xml:space="preserve"> совет</w:t>
      </w:r>
      <w:r w:rsidR="007D1630">
        <w:rPr>
          <w:rFonts w:ascii="Arial" w:hAnsi="Arial" w:cs="Arial"/>
          <w:color w:val="000000"/>
        </w:rPr>
        <w:t>а</w:t>
      </w:r>
      <w:r w:rsidRPr="00E42762">
        <w:rPr>
          <w:rFonts w:ascii="Arial" w:hAnsi="Arial" w:cs="Arial"/>
          <w:color w:val="000000"/>
        </w:rPr>
        <w:t xml:space="preserve"> ВГУ;</w:t>
      </w:r>
    </w:p>
    <w:p w:rsidR="00B83706" w:rsidRPr="00E42762" w:rsidRDefault="00B83706" w:rsidP="008873EA">
      <w:pPr>
        <w:widowControl w:val="0"/>
        <w:ind w:firstLine="720"/>
        <w:jc w:val="both"/>
        <w:rPr>
          <w:rFonts w:ascii="Arial" w:hAnsi="Arial" w:cs="Arial"/>
          <w:color w:val="000000"/>
        </w:rPr>
      </w:pPr>
      <w:r w:rsidRPr="00E42762">
        <w:rPr>
          <w:rFonts w:ascii="Arial" w:hAnsi="Arial" w:cs="Arial"/>
          <w:color w:val="000000"/>
        </w:rPr>
        <w:t>Положение о проведении промежуточной аттестации обучающихся по образовательным программам высшего образования, утвержденное решением Ученого совета ВГУ;</w:t>
      </w:r>
    </w:p>
    <w:p w:rsidR="00B83706" w:rsidRPr="00E42762" w:rsidRDefault="00B83706" w:rsidP="008873EA">
      <w:pPr>
        <w:widowControl w:val="0"/>
        <w:ind w:firstLine="720"/>
        <w:jc w:val="both"/>
        <w:rPr>
          <w:rFonts w:ascii="Arial" w:hAnsi="Arial" w:cs="Arial"/>
          <w:color w:val="000000"/>
        </w:rPr>
      </w:pPr>
      <w:r w:rsidRPr="00E42762">
        <w:rPr>
          <w:rFonts w:ascii="Arial" w:hAnsi="Arial" w:cs="Arial"/>
          <w:color w:val="000000"/>
        </w:rPr>
        <w:t>Положение о порядке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 Воронежского государственного университета, утвержденное</w:t>
      </w:r>
      <w:r w:rsidR="007D1630">
        <w:rPr>
          <w:rFonts w:ascii="Arial" w:hAnsi="Arial" w:cs="Arial"/>
          <w:color w:val="000000"/>
        </w:rPr>
        <w:t xml:space="preserve"> </w:t>
      </w:r>
      <w:r w:rsidR="007D1630" w:rsidRPr="00E42762">
        <w:rPr>
          <w:rFonts w:ascii="Arial" w:hAnsi="Arial" w:cs="Arial"/>
          <w:color w:val="000000"/>
        </w:rPr>
        <w:t xml:space="preserve">решением </w:t>
      </w:r>
      <w:r w:rsidRPr="00E42762">
        <w:rPr>
          <w:rFonts w:ascii="Arial" w:hAnsi="Arial" w:cs="Arial"/>
          <w:color w:val="000000"/>
        </w:rPr>
        <w:t>Учен</w:t>
      </w:r>
      <w:r w:rsidR="007D1630">
        <w:rPr>
          <w:rFonts w:ascii="Arial" w:hAnsi="Arial" w:cs="Arial"/>
          <w:color w:val="000000"/>
        </w:rPr>
        <w:t>ого</w:t>
      </w:r>
      <w:r w:rsidRPr="00E42762">
        <w:rPr>
          <w:rFonts w:ascii="Arial" w:hAnsi="Arial" w:cs="Arial"/>
          <w:color w:val="000000"/>
        </w:rPr>
        <w:t xml:space="preserve"> совет</w:t>
      </w:r>
      <w:r w:rsidR="007D1630">
        <w:rPr>
          <w:rFonts w:ascii="Arial" w:hAnsi="Arial" w:cs="Arial"/>
          <w:color w:val="000000"/>
        </w:rPr>
        <w:t>а</w:t>
      </w:r>
      <w:r w:rsidRPr="00E42762">
        <w:rPr>
          <w:rFonts w:ascii="Arial" w:hAnsi="Arial" w:cs="Arial"/>
          <w:color w:val="000000"/>
        </w:rPr>
        <w:t xml:space="preserve"> ВГУ;</w:t>
      </w:r>
    </w:p>
    <w:p w:rsidR="00B83706" w:rsidRPr="00E42762" w:rsidRDefault="00B83706" w:rsidP="008873EA">
      <w:pPr>
        <w:widowControl w:val="0"/>
        <w:ind w:firstLine="720"/>
        <w:jc w:val="both"/>
        <w:rPr>
          <w:rFonts w:ascii="Arial" w:hAnsi="Arial" w:cs="Arial"/>
          <w:color w:val="000000"/>
        </w:rPr>
      </w:pPr>
      <w:r w:rsidRPr="00E42762">
        <w:rPr>
          <w:rFonts w:ascii="Arial" w:hAnsi="Arial" w:cs="Arial"/>
          <w:color w:val="000000"/>
        </w:rPr>
        <w:t>Положение о независимой оценке качества образования в Воронежском государственном университете</w:t>
      </w:r>
      <w:r w:rsidR="00D658DF">
        <w:rPr>
          <w:rFonts w:ascii="Arial" w:hAnsi="Arial" w:cs="Arial"/>
          <w:color w:val="000000"/>
        </w:rPr>
        <w:t>, утвержденное решением Ученого совета ВГУ</w:t>
      </w:r>
      <w:r w:rsidR="007D1630">
        <w:rPr>
          <w:rFonts w:ascii="Arial" w:hAnsi="Arial" w:cs="Arial"/>
          <w:color w:val="000000"/>
        </w:rPr>
        <w:t>.</w:t>
      </w:r>
    </w:p>
    <w:p w:rsidR="008D23F8" w:rsidRPr="00E42762" w:rsidRDefault="008D23F8" w:rsidP="008873EA">
      <w:pPr>
        <w:widowControl w:val="0"/>
        <w:autoSpaceDE w:val="0"/>
        <w:autoSpaceDN w:val="0"/>
        <w:adjustRightInd w:val="0"/>
        <w:ind w:firstLine="709"/>
        <w:jc w:val="both"/>
        <w:rPr>
          <w:rFonts w:ascii="Arial" w:eastAsia="Calibri" w:hAnsi="Arial" w:cs="Arial"/>
          <w:color w:val="000000"/>
        </w:rPr>
      </w:pPr>
    </w:p>
    <w:p w:rsidR="008D23F8" w:rsidRPr="00E42762" w:rsidRDefault="008D23F8" w:rsidP="008873EA">
      <w:pPr>
        <w:widowControl w:val="0"/>
        <w:autoSpaceDE w:val="0"/>
        <w:autoSpaceDN w:val="0"/>
        <w:adjustRightInd w:val="0"/>
        <w:ind w:firstLine="709"/>
        <w:jc w:val="both"/>
        <w:rPr>
          <w:rFonts w:ascii="Arial" w:eastAsia="Calibri" w:hAnsi="Arial" w:cs="Arial"/>
          <w:color w:val="000000"/>
        </w:rPr>
      </w:pPr>
      <w:r w:rsidRPr="003A2D5A">
        <w:rPr>
          <w:rFonts w:ascii="Arial" w:eastAsia="Calibri" w:hAnsi="Arial" w:cs="Arial"/>
          <w:color w:val="000000"/>
        </w:rPr>
        <w:t xml:space="preserve">Разработчики </w:t>
      </w:r>
      <w:r w:rsidR="00BD5DEA" w:rsidRPr="003A2D5A">
        <w:rPr>
          <w:rFonts w:ascii="Arial" w:hAnsi="Arial" w:cs="Arial"/>
          <w:color w:val="000000"/>
        </w:rPr>
        <w:t>ОПОП</w:t>
      </w:r>
      <w:r w:rsidRPr="00E42762">
        <w:rPr>
          <w:rFonts w:ascii="Arial" w:eastAsia="Calibri" w:hAnsi="Arial" w:cs="Arial"/>
          <w:color w:val="000000"/>
        </w:rPr>
        <w:t>:</w:t>
      </w:r>
    </w:p>
    <w:p w:rsidR="008D23F8" w:rsidRDefault="00FF008F" w:rsidP="008873EA">
      <w:pPr>
        <w:widowControl w:val="0"/>
        <w:autoSpaceDE w:val="0"/>
        <w:autoSpaceDN w:val="0"/>
        <w:adjustRightInd w:val="0"/>
        <w:ind w:firstLine="709"/>
        <w:jc w:val="both"/>
        <w:rPr>
          <w:rFonts w:ascii="Arial" w:eastAsia="Calibri" w:hAnsi="Arial" w:cs="Arial"/>
          <w:color w:val="000000"/>
        </w:rPr>
      </w:pPr>
      <w:r>
        <w:rPr>
          <w:noProof/>
          <w:color w:val="000000"/>
          <w:sz w:val="28"/>
          <w:szCs w:val="28"/>
          <w:vertAlign w:val="superscript"/>
        </w:rPr>
        <w:drawing>
          <wp:anchor distT="0" distB="0" distL="114300" distR="114300" simplePos="0" relativeHeight="251660288" behindDoc="1" locked="0" layoutInCell="1" allowOverlap="1">
            <wp:simplePos x="0" y="0"/>
            <wp:positionH relativeFrom="column">
              <wp:posOffset>3288665</wp:posOffset>
            </wp:positionH>
            <wp:positionV relativeFrom="paragraph">
              <wp:posOffset>5715</wp:posOffset>
            </wp:positionV>
            <wp:extent cx="1752600" cy="1352550"/>
            <wp:effectExtent l="0" t="0" r="0" b="0"/>
            <wp:wrapNone/>
            <wp:docPr id="34" name="Рисунок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2600" cy="1352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59F5" w:rsidRPr="001A430F" w:rsidRDefault="005959F5" w:rsidP="008873EA">
      <w:pPr>
        <w:pStyle w:val="Default"/>
        <w:ind w:firstLine="709"/>
        <w:jc w:val="both"/>
        <w:rPr>
          <w:rFonts w:ascii="Arial" w:hAnsi="Arial" w:cs="Arial"/>
          <w:color w:val="auto"/>
        </w:rPr>
      </w:pPr>
    </w:p>
    <w:tbl>
      <w:tblPr>
        <w:tblW w:w="0" w:type="auto"/>
        <w:tblLook w:val="01E0" w:firstRow="1" w:lastRow="1" w:firstColumn="1" w:lastColumn="1" w:noHBand="0" w:noVBand="0"/>
      </w:tblPr>
      <w:tblGrid>
        <w:gridCol w:w="6172"/>
        <w:gridCol w:w="1830"/>
        <w:gridCol w:w="1782"/>
      </w:tblGrid>
      <w:tr w:rsidR="005959F5" w:rsidRPr="001A430F">
        <w:trPr>
          <w:trHeight w:val="551"/>
        </w:trPr>
        <w:tc>
          <w:tcPr>
            <w:tcW w:w="6313" w:type="dxa"/>
          </w:tcPr>
          <w:p w:rsidR="005959F5" w:rsidRPr="001A430F" w:rsidRDefault="005959F5" w:rsidP="008873EA">
            <w:pPr>
              <w:pStyle w:val="Default"/>
              <w:spacing w:line="360" w:lineRule="auto"/>
              <w:jc w:val="both"/>
              <w:rPr>
                <w:rFonts w:ascii="Arial" w:hAnsi="Arial" w:cs="Arial"/>
                <w:color w:val="auto"/>
              </w:rPr>
            </w:pPr>
            <w:r w:rsidRPr="001A430F">
              <w:rPr>
                <w:rFonts w:ascii="Arial" w:hAnsi="Arial" w:cs="Arial"/>
                <w:color w:val="auto"/>
              </w:rPr>
              <w:t>Декан факультета философии и психологии</w:t>
            </w:r>
          </w:p>
        </w:tc>
        <w:tc>
          <w:tcPr>
            <w:tcW w:w="1881" w:type="dxa"/>
            <w:vMerge w:val="restart"/>
          </w:tcPr>
          <w:p w:rsidR="005959F5" w:rsidRPr="001A430F" w:rsidRDefault="005959F5" w:rsidP="008873EA">
            <w:pPr>
              <w:widowControl w:val="0"/>
              <w:spacing w:line="360" w:lineRule="auto"/>
              <w:jc w:val="right"/>
              <w:outlineLvl w:val="1"/>
              <w:rPr>
                <w:rFonts w:ascii="Arial" w:hAnsi="Arial" w:cs="Arial"/>
              </w:rPr>
            </w:pPr>
          </w:p>
        </w:tc>
        <w:tc>
          <w:tcPr>
            <w:tcW w:w="1806" w:type="dxa"/>
          </w:tcPr>
          <w:p w:rsidR="005959F5" w:rsidRPr="001A430F" w:rsidRDefault="005959F5" w:rsidP="008873EA">
            <w:pPr>
              <w:pStyle w:val="Default"/>
              <w:spacing w:line="360" w:lineRule="auto"/>
              <w:jc w:val="both"/>
              <w:rPr>
                <w:rFonts w:ascii="Arial" w:hAnsi="Arial" w:cs="Arial"/>
                <w:color w:val="auto"/>
              </w:rPr>
            </w:pPr>
            <w:r w:rsidRPr="001A430F">
              <w:rPr>
                <w:rFonts w:ascii="Arial" w:hAnsi="Arial" w:cs="Arial"/>
                <w:color w:val="auto"/>
              </w:rPr>
              <w:t>Ю.А. Бубнов</w:t>
            </w:r>
          </w:p>
        </w:tc>
      </w:tr>
      <w:tr w:rsidR="005959F5" w:rsidRPr="001A430F">
        <w:trPr>
          <w:trHeight w:val="653"/>
        </w:trPr>
        <w:tc>
          <w:tcPr>
            <w:tcW w:w="6313" w:type="dxa"/>
          </w:tcPr>
          <w:p w:rsidR="005959F5" w:rsidRPr="001A430F" w:rsidRDefault="005959F5" w:rsidP="008873EA">
            <w:pPr>
              <w:pStyle w:val="Default"/>
              <w:spacing w:line="360" w:lineRule="auto"/>
              <w:jc w:val="both"/>
              <w:rPr>
                <w:rFonts w:ascii="Arial" w:hAnsi="Arial" w:cs="Arial"/>
                <w:color w:val="auto"/>
              </w:rPr>
            </w:pPr>
            <w:r w:rsidRPr="001A430F">
              <w:rPr>
                <w:rFonts w:ascii="Arial" w:hAnsi="Arial" w:cs="Arial"/>
                <w:color w:val="auto"/>
              </w:rPr>
              <w:t xml:space="preserve">Руководитель (куратор) </w:t>
            </w:r>
            <w:r w:rsidR="00FE30E0">
              <w:rPr>
                <w:rFonts w:ascii="Arial" w:hAnsi="Arial" w:cs="Arial"/>
                <w:color w:val="auto"/>
              </w:rPr>
              <w:t>программы</w:t>
            </w:r>
          </w:p>
        </w:tc>
        <w:tc>
          <w:tcPr>
            <w:tcW w:w="1881" w:type="dxa"/>
            <w:vMerge/>
          </w:tcPr>
          <w:p w:rsidR="005959F5" w:rsidRPr="001A430F" w:rsidRDefault="005959F5" w:rsidP="008873EA">
            <w:pPr>
              <w:widowControl w:val="0"/>
              <w:spacing w:line="360" w:lineRule="auto"/>
              <w:jc w:val="right"/>
              <w:outlineLvl w:val="1"/>
              <w:rPr>
                <w:rFonts w:ascii="Arial" w:hAnsi="Arial" w:cs="Arial"/>
              </w:rPr>
            </w:pPr>
          </w:p>
        </w:tc>
        <w:tc>
          <w:tcPr>
            <w:tcW w:w="1806" w:type="dxa"/>
          </w:tcPr>
          <w:p w:rsidR="005959F5" w:rsidRPr="001A430F" w:rsidRDefault="005959F5" w:rsidP="008873EA">
            <w:pPr>
              <w:pStyle w:val="Default"/>
              <w:spacing w:line="360" w:lineRule="auto"/>
              <w:jc w:val="both"/>
              <w:rPr>
                <w:rFonts w:ascii="Arial" w:hAnsi="Arial" w:cs="Arial"/>
                <w:color w:val="auto"/>
              </w:rPr>
            </w:pPr>
            <w:r w:rsidRPr="001A430F">
              <w:rPr>
                <w:rFonts w:ascii="Arial" w:hAnsi="Arial" w:cs="Arial"/>
                <w:color w:val="auto"/>
              </w:rPr>
              <w:t>К.М. Гайдар</w:t>
            </w:r>
          </w:p>
        </w:tc>
      </w:tr>
    </w:tbl>
    <w:p w:rsidR="005959F5" w:rsidRPr="001A430F" w:rsidRDefault="005959F5" w:rsidP="008873EA">
      <w:pPr>
        <w:widowControl w:val="0"/>
        <w:ind w:firstLine="720"/>
        <w:jc w:val="both"/>
        <w:rPr>
          <w:rFonts w:ascii="Arial" w:hAnsi="Arial"/>
        </w:rPr>
      </w:pPr>
    </w:p>
    <w:p w:rsidR="008D23F8" w:rsidRPr="00E42762" w:rsidRDefault="008D23F8" w:rsidP="008873EA">
      <w:pPr>
        <w:widowControl w:val="0"/>
        <w:ind w:firstLine="720"/>
        <w:rPr>
          <w:rFonts w:ascii="Arial" w:hAnsi="Arial" w:cs="Arial"/>
          <w:color w:val="000000"/>
        </w:rPr>
      </w:pPr>
    </w:p>
    <w:p w:rsidR="008D23F8" w:rsidRDefault="008D23F8" w:rsidP="008873EA">
      <w:pPr>
        <w:widowControl w:val="0"/>
        <w:autoSpaceDE w:val="0"/>
        <w:autoSpaceDN w:val="0"/>
        <w:adjustRightInd w:val="0"/>
        <w:ind w:firstLine="709"/>
        <w:jc w:val="both"/>
        <w:rPr>
          <w:rFonts w:ascii="Arial" w:hAnsi="Arial" w:cs="Arial"/>
          <w:color w:val="000000"/>
        </w:rPr>
      </w:pPr>
      <w:r w:rsidRPr="00E42762">
        <w:rPr>
          <w:rFonts w:ascii="Arial" w:eastAsia="Calibri" w:hAnsi="Arial" w:cs="Arial"/>
          <w:color w:val="000000"/>
        </w:rPr>
        <w:t>Программа рекомендована Ученым советом факультета</w:t>
      </w:r>
      <w:r w:rsidR="005959F5">
        <w:rPr>
          <w:rFonts w:ascii="Arial" w:eastAsia="Calibri" w:hAnsi="Arial" w:cs="Arial"/>
          <w:color w:val="000000"/>
        </w:rPr>
        <w:t xml:space="preserve"> философии и психологии</w:t>
      </w:r>
      <w:r w:rsidR="000669FD">
        <w:rPr>
          <w:rFonts w:ascii="Arial" w:eastAsia="Calibri" w:hAnsi="Arial" w:cs="Arial"/>
          <w:color w:val="000000"/>
        </w:rPr>
        <w:t xml:space="preserve"> </w:t>
      </w:r>
      <w:r w:rsidRPr="00E42762">
        <w:rPr>
          <w:rFonts w:ascii="Arial" w:hAnsi="Arial" w:cs="Arial"/>
          <w:color w:val="000000"/>
        </w:rPr>
        <w:t xml:space="preserve">от </w:t>
      </w:r>
      <w:r w:rsidR="00294751">
        <w:rPr>
          <w:rFonts w:ascii="Arial" w:hAnsi="Arial" w:cs="Arial"/>
          <w:color w:val="000000"/>
        </w:rPr>
        <w:t>30</w:t>
      </w:r>
      <w:r w:rsidR="006A3129" w:rsidRPr="006A3129">
        <w:rPr>
          <w:rFonts w:ascii="Arial" w:hAnsi="Arial" w:cs="Arial"/>
          <w:color w:val="000000"/>
        </w:rPr>
        <w:t>.0</w:t>
      </w:r>
      <w:r w:rsidR="00294751">
        <w:rPr>
          <w:rFonts w:ascii="Arial" w:hAnsi="Arial" w:cs="Arial"/>
          <w:color w:val="000000"/>
        </w:rPr>
        <w:t>5</w:t>
      </w:r>
      <w:r w:rsidR="006A3129" w:rsidRPr="006A3129">
        <w:rPr>
          <w:rFonts w:ascii="Arial" w:hAnsi="Arial" w:cs="Arial"/>
          <w:color w:val="000000"/>
        </w:rPr>
        <w:t>.202</w:t>
      </w:r>
      <w:r w:rsidR="00294751">
        <w:rPr>
          <w:rFonts w:ascii="Arial" w:hAnsi="Arial" w:cs="Arial"/>
          <w:color w:val="000000"/>
        </w:rPr>
        <w:t>5</w:t>
      </w:r>
      <w:r w:rsidR="006A3129" w:rsidRPr="006A3129">
        <w:rPr>
          <w:rFonts w:ascii="Arial" w:hAnsi="Arial" w:cs="Arial"/>
          <w:color w:val="000000"/>
        </w:rPr>
        <w:t xml:space="preserve"> г. протокол № 1400-0</w:t>
      </w:r>
      <w:r w:rsidR="00294751">
        <w:rPr>
          <w:rFonts w:ascii="Arial" w:hAnsi="Arial" w:cs="Arial"/>
          <w:color w:val="000000"/>
        </w:rPr>
        <w:t>5</w:t>
      </w:r>
      <w:r w:rsidR="006A3129" w:rsidRPr="006A3129">
        <w:rPr>
          <w:rFonts w:ascii="Arial" w:hAnsi="Arial" w:cs="Arial"/>
          <w:color w:val="000000"/>
        </w:rPr>
        <w:t>.</w:t>
      </w:r>
    </w:p>
    <w:p w:rsidR="005959F5" w:rsidRDefault="005959F5" w:rsidP="008873EA">
      <w:pPr>
        <w:widowControl w:val="0"/>
        <w:autoSpaceDE w:val="0"/>
        <w:autoSpaceDN w:val="0"/>
        <w:adjustRightInd w:val="0"/>
        <w:ind w:firstLine="709"/>
        <w:jc w:val="both"/>
        <w:rPr>
          <w:color w:val="000000"/>
          <w:sz w:val="28"/>
          <w:szCs w:val="28"/>
          <w:vertAlign w:val="superscript"/>
        </w:rPr>
      </w:pPr>
    </w:p>
    <w:p w:rsidR="00553892" w:rsidRPr="00C62E21" w:rsidRDefault="00553892" w:rsidP="008873EA">
      <w:pPr>
        <w:widowControl w:val="0"/>
        <w:autoSpaceDE w:val="0"/>
        <w:autoSpaceDN w:val="0"/>
        <w:adjustRightInd w:val="0"/>
        <w:ind w:firstLine="709"/>
        <w:jc w:val="both"/>
        <w:rPr>
          <w:color w:val="000000"/>
          <w:sz w:val="28"/>
          <w:szCs w:val="28"/>
          <w:vertAlign w:val="superscript"/>
        </w:rPr>
        <w:sectPr w:rsidR="00553892" w:rsidRPr="00C62E21" w:rsidSect="00F85083">
          <w:headerReference w:type="even" r:id="rId12"/>
          <w:headerReference w:type="default" r:id="rId13"/>
          <w:footerReference w:type="even" r:id="rId14"/>
          <w:headerReference w:type="first" r:id="rId15"/>
          <w:pgSz w:w="11907" w:h="16840"/>
          <w:pgMar w:top="1134" w:right="851" w:bottom="567" w:left="1272" w:header="720" w:footer="542" w:gutter="0"/>
          <w:pgNumType w:start="1"/>
          <w:cols w:space="720"/>
          <w:titlePg/>
          <w:docGrid w:linePitch="326"/>
        </w:sectPr>
      </w:pPr>
    </w:p>
    <w:p w:rsidR="008D23F8" w:rsidRDefault="008D23F8" w:rsidP="008873EA">
      <w:pPr>
        <w:widowControl w:val="0"/>
        <w:autoSpaceDE w:val="0"/>
        <w:autoSpaceDN w:val="0"/>
        <w:adjustRightInd w:val="0"/>
        <w:ind w:firstLine="426"/>
        <w:jc w:val="right"/>
        <w:rPr>
          <w:rFonts w:ascii="Arial" w:eastAsia="Calibri" w:hAnsi="Arial" w:cs="Arial"/>
          <w:b/>
          <w:color w:val="000000"/>
        </w:rPr>
      </w:pPr>
      <w:r w:rsidRPr="00ED7D9F">
        <w:rPr>
          <w:rFonts w:ascii="Arial" w:eastAsia="Calibri" w:hAnsi="Arial" w:cs="Arial"/>
          <w:b/>
          <w:color w:val="000000"/>
        </w:rPr>
        <w:lastRenderedPageBreak/>
        <w:t>Приложение 1</w:t>
      </w:r>
    </w:p>
    <w:p w:rsidR="000D496C" w:rsidRDefault="000D496C" w:rsidP="008873EA">
      <w:pPr>
        <w:widowControl w:val="0"/>
        <w:autoSpaceDE w:val="0"/>
        <w:autoSpaceDN w:val="0"/>
        <w:adjustRightInd w:val="0"/>
        <w:ind w:firstLine="426"/>
        <w:jc w:val="right"/>
        <w:rPr>
          <w:rFonts w:ascii="Arial" w:eastAsia="Calibri" w:hAnsi="Arial" w:cs="Arial"/>
          <w:b/>
          <w:color w:val="000000"/>
        </w:rPr>
      </w:pPr>
    </w:p>
    <w:p w:rsidR="000D496C" w:rsidRDefault="000D496C" w:rsidP="008873EA">
      <w:pPr>
        <w:pStyle w:val="Default"/>
        <w:ind w:firstLine="426"/>
        <w:jc w:val="center"/>
        <w:rPr>
          <w:rFonts w:ascii="Arial" w:hAnsi="Arial" w:cs="Arial"/>
        </w:rPr>
      </w:pPr>
      <w:r w:rsidRPr="006D1DCE">
        <w:rPr>
          <w:rFonts w:ascii="Arial" w:hAnsi="Arial" w:cs="Arial"/>
        </w:rPr>
        <w:t xml:space="preserve">Перечень профессиональных </w:t>
      </w:r>
      <w:r w:rsidRPr="006D1DCE">
        <w:rPr>
          <w:rFonts w:ascii="Arial" w:hAnsi="Arial" w:cs="Arial"/>
          <w:spacing w:val="-4"/>
        </w:rPr>
        <w:t xml:space="preserve">стандартов, </w:t>
      </w:r>
      <w:r w:rsidRPr="006D1DCE">
        <w:rPr>
          <w:rFonts w:ascii="Arial" w:hAnsi="Arial" w:cs="Arial"/>
        </w:rPr>
        <w:t xml:space="preserve">соотнесенных с федеральным государственным образовательным стандартом </w:t>
      </w:r>
      <w:r>
        <w:rPr>
          <w:rFonts w:ascii="Arial" w:hAnsi="Arial" w:cs="Arial"/>
        </w:rPr>
        <w:t xml:space="preserve">высшего образования </w:t>
      </w:r>
    </w:p>
    <w:p w:rsidR="000D496C" w:rsidRPr="006D1DCE" w:rsidRDefault="000D496C" w:rsidP="008873EA">
      <w:pPr>
        <w:pStyle w:val="Default"/>
        <w:ind w:firstLine="426"/>
        <w:jc w:val="center"/>
        <w:rPr>
          <w:rFonts w:ascii="Arial" w:hAnsi="Arial" w:cs="Arial"/>
        </w:rPr>
      </w:pPr>
      <w:r w:rsidRPr="006D1DCE">
        <w:rPr>
          <w:rFonts w:ascii="Arial" w:hAnsi="Arial" w:cs="Arial"/>
        </w:rPr>
        <w:t>направления 37.0</w:t>
      </w:r>
      <w:r>
        <w:rPr>
          <w:rFonts w:ascii="Arial" w:hAnsi="Arial" w:cs="Arial"/>
        </w:rPr>
        <w:t>4</w:t>
      </w:r>
      <w:r w:rsidRPr="006D1DCE">
        <w:rPr>
          <w:rFonts w:ascii="Arial" w:hAnsi="Arial" w:cs="Arial"/>
        </w:rPr>
        <w:t>.01 Психология,</w:t>
      </w:r>
    </w:p>
    <w:p w:rsidR="000D496C" w:rsidRDefault="000D496C" w:rsidP="008873EA">
      <w:pPr>
        <w:pStyle w:val="Default"/>
        <w:jc w:val="center"/>
        <w:rPr>
          <w:rFonts w:ascii="Arial" w:hAnsi="Arial" w:cs="Arial"/>
        </w:rPr>
      </w:pPr>
      <w:r w:rsidRPr="006D1DCE">
        <w:rPr>
          <w:rFonts w:ascii="Arial" w:hAnsi="Arial" w:cs="Arial"/>
        </w:rPr>
        <w:t>используемых при разработке образовательной программы «</w:t>
      </w:r>
      <w:r w:rsidRPr="00BA4C3D">
        <w:rPr>
          <w:rFonts w:ascii="Arial" w:hAnsi="Arial" w:cs="Arial"/>
        </w:rPr>
        <w:t xml:space="preserve">Психологическое сопровождение </w:t>
      </w:r>
      <w:r>
        <w:rPr>
          <w:rFonts w:ascii="Arial" w:hAnsi="Arial" w:cs="Arial"/>
        </w:rPr>
        <w:t xml:space="preserve">развития </w:t>
      </w:r>
      <w:r w:rsidRPr="00BA4C3D">
        <w:rPr>
          <w:rFonts w:ascii="Arial" w:hAnsi="Arial" w:cs="Arial"/>
        </w:rPr>
        <w:t>личности в социальной сфере</w:t>
      </w:r>
      <w:r w:rsidRPr="006D1DCE">
        <w:rPr>
          <w:rFonts w:ascii="Arial" w:hAnsi="Arial" w:cs="Arial"/>
        </w:rPr>
        <w:t>»</w:t>
      </w:r>
    </w:p>
    <w:p w:rsidR="000D496C" w:rsidRPr="00B019CE" w:rsidRDefault="000D496C" w:rsidP="008873EA">
      <w:pPr>
        <w:pStyle w:val="Default"/>
        <w:rPr>
          <w:rFonts w:ascii="Arial" w:hAnsi="Arial" w:cs="Arial"/>
        </w:rPr>
      </w:pPr>
    </w:p>
    <w:tbl>
      <w:tblPr>
        <w:tblW w:w="97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4"/>
        <w:gridCol w:w="2494"/>
        <w:gridCol w:w="6486"/>
      </w:tblGrid>
      <w:tr w:rsidR="000D496C" w:rsidRPr="00B019CE">
        <w:trPr>
          <w:trHeight w:val="567"/>
          <w:jc w:val="center"/>
        </w:trPr>
        <w:tc>
          <w:tcPr>
            <w:tcW w:w="734" w:type="dxa"/>
            <w:vAlign w:val="center"/>
          </w:tcPr>
          <w:p w:rsidR="000D496C" w:rsidRPr="00B019CE" w:rsidRDefault="000D496C" w:rsidP="008873EA">
            <w:pPr>
              <w:widowControl w:val="0"/>
              <w:jc w:val="center"/>
              <w:rPr>
                <w:rFonts w:ascii="Arial" w:hAnsi="Arial" w:cs="Arial"/>
                <w:b/>
                <w:sz w:val="20"/>
                <w:szCs w:val="20"/>
              </w:rPr>
            </w:pPr>
            <w:r w:rsidRPr="00B019CE">
              <w:rPr>
                <w:rFonts w:ascii="Arial" w:hAnsi="Arial" w:cs="Arial"/>
                <w:b/>
                <w:sz w:val="20"/>
                <w:szCs w:val="20"/>
              </w:rPr>
              <w:t>№ п</w:t>
            </w:r>
            <w:r w:rsidRPr="00B019CE">
              <w:rPr>
                <w:rFonts w:ascii="Arial" w:hAnsi="Arial" w:cs="Arial"/>
                <w:b/>
                <w:sz w:val="20"/>
                <w:szCs w:val="20"/>
                <w:lang w:val="en-US"/>
              </w:rPr>
              <w:t>/</w:t>
            </w:r>
            <w:r w:rsidRPr="00B019CE">
              <w:rPr>
                <w:rFonts w:ascii="Arial" w:hAnsi="Arial" w:cs="Arial"/>
                <w:b/>
                <w:sz w:val="20"/>
                <w:szCs w:val="20"/>
              </w:rPr>
              <w:t>п</w:t>
            </w:r>
          </w:p>
        </w:tc>
        <w:tc>
          <w:tcPr>
            <w:tcW w:w="2494" w:type="dxa"/>
            <w:vAlign w:val="center"/>
          </w:tcPr>
          <w:p w:rsidR="000D496C" w:rsidRPr="00B019CE" w:rsidRDefault="000D496C" w:rsidP="008873EA">
            <w:pPr>
              <w:widowControl w:val="0"/>
              <w:ind w:firstLine="33"/>
              <w:jc w:val="center"/>
              <w:rPr>
                <w:rFonts w:ascii="Arial" w:hAnsi="Arial" w:cs="Arial"/>
                <w:b/>
                <w:sz w:val="20"/>
                <w:szCs w:val="20"/>
              </w:rPr>
            </w:pPr>
            <w:r w:rsidRPr="00B019CE">
              <w:rPr>
                <w:rFonts w:ascii="Arial" w:hAnsi="Arial" w:cs="Arial"/>
                <w:b/>
                <w:sz w:val="20"/>
                <w:szCs w:val="20"/>
              </w:rPr>
              <w:t>Код</w:t>
            </w:r>
            <w:r w:rsidRPr="00B019CE">
              <w:rPr>
                <w:rFonts w:ascii="Arial" w:hAnsi="Arial" w:cs="Arial"/>
                <w:b/>
                <w:sz w:val="20"/>
                <w:szCs w:val="20"/>
                <w:lang w:val="en-US"/>
              </w:rPr>
              <w:t xml:space="preserve"> </w:t>
            </w:r>
            <w:r w:rsidRPr="00B019CE">
              <w:rPr>
                <w:rFonts w:ascii="Arial" w:hAnsi="Arial" w:cs="Arial"/>
                <w:b/>
                <w:sz w:val="20"/>
                <w:szCs w:val="20"/>
              </w:rPr>
              <w:t>профессионального стандарта</w:t>
            </w:r>
          </w:p>
        </w:tc>
        <w:tc>
          <w:tcPr>
            <w:tcW w:w="6486" w:type="dxa"/>
            <w:vAlign w:val="center"/>
          </w:tcPr>
          <w:p w:rsidR="000D496C" w:rsidRPr="00B019CE" w:rsidRDefault="000D496C" w:rsidP="008873EA">
            <w:pPr>
              <w:widowControl w:val="0"/>
              <w:ind w:firstLine="567"/>
              <w:jc w:val="center"/>
              <w:rPr>
                <w:rFonts w:ascii="Arial" w:hAnsi="Arial" w:cs="Arial"/>
                <w:b/>
                <w:sz w:val="20"/>
                <w:szCs w:val="20"/>
              </w:rPr>
            </w:pPr>
            <w:r w:rsidRPr="00B019CE">
              <w:rPr>
                <w:rFonts w:ascii="Arial" w:hAnsi="Arial" w:cs="Arial"/>
                <w:b/>
                <w:sz w:val="20"/>
                <w:szCs w:val="20"/>
              </w:rPr>
              <w:t>Наименование профессионального стандарта</w:t>
            </w:r>
          </w:p>
        </w:tc>
      </w:tr>
      <w:tr w:rsidR="000D496C" w:rsidRPr="00B019CE">
        <w:trPr>
          <w:trHeight w:val="567"/>
          <w:jc w:val="center"/>
        </w:trPr>
        <w:tc>
          <w:tcPr>
            <w:tcW w:w="9714" w:type="dxa"/>
            <w:gridSpan w:val="3"/>
            <w:vAlign w:val="center"/>
          </w:tcPr>
          <w:p w:rsidR="000D496C" w:rsidRPr="00AD6F17" w:rsidRDefault="000D496C" w:rsidP="008873EA">
            <w:pPr>
              <w:widowControl w:val="0"/>
              <w:ind w:firstLine="39"/>
              <w:jc w:val="center"/>
              <w:rPr>
                <w:rFonts w:ascii="Arial" w:hAnsi="Arial" w:cs="Arial"/>
                <w:sz w:val="20"/>
                <w:szCs w:val="20"/>
              </w:rPr>
            </w:pPr>
            <w:r w:rsidRPr="00AD6F17">
              <w:rPr>
                <w:rFonts w:ascii="Arial" w:hAnsi="Arial" w:cs="Arial"/>
                <w:sz w:val="20"/>
                <w:szCs w:val="20"/>
              </w:rPr>
              <w:t>Область профессиональной деятельности (по реестру Минтруда)</w:t>
            </w:r>
          </w:p>
        </w:tc>
      </w:tr>
      <w:tr w:rsidR="005E7DDA" w:rsidRPr="00B019CE">
        <w:trPr>
          <w:trHeight w:val="567"/>
          <w:jc w:val="center"/>
        </w:trPr>
        <w:tc>
          <w:tcPr>
            <w:tcW w:w="9714" w:type="dxa"/>
            <w:gridSpan w:val="3"/>
            <w:vAlign w:val="center"/>
          </w:tcPr>
          <w:p w:rsidR="005E7DDA" w:rsidRPr="00AD6F17" w:rsidRDefault="005E7DDA" w:rsidP="008873EA">
            <w:pPr>
              <w:widowControl w:val="0"/>
              <w:ind w:firstLine="39"/>
              <w:jc w:val="center"/>
              <w:rPr>
                <w:rFonts w:ascii="Arial" w:hAnsi="Arial" w:cs="Arial"/>
                <w:sz w:val="20"/>
                <w:szCs w:val="20"/>
              </w:rPr>
            </w:pPr>
            <w:r w:rsidRPr="00B002A7">
              <w:rPr>
                <w:rFonts w:ascii="Arial" w:hAnsi="Arial" w:cs="Arial"/>
                <w:sz w:val="20"/>
                <w:szCs w:val="20"/>
              </w:rPr>
              <w:t>03 Социальное обслуживание</w:t>
            </w:r>
          </w:p>
        </w:tc>
      </w:tr>
      <w:tr w:rsidR="000D496C" w:rsidRPr="00B019CE">
        <w:trPr>
          <w:trHeight w:val="567"/>
          <w:jc w:val="center"/>
        </w:trPr>
        <w:tc>
          <w:tcPr>
            <w:tcW w:w="734" w:type="dxa"/>
            <w:vAlign w:val="center"/>
          </w:tcPr>
          <w:p w:rsidR="000D496C" w:rsidRPr="00B019CE" w:rsidRDefault="000D496C" w:rsidP="008873EA">
            <w:pPr>
              <w:widowControl w:val="0"/>
              <w:jc w:val="center"/>
              <w:rPr>
                <w:rFonts w:ascii="Arial" w:hAnsi="Arial" w:cs="Arial"/>
                <w:sz w:val="20"/>
                <w:szCs w:val="20"/>
                <w:lang w:val="en-US"/>
              </w:rPr>
            </w:pPr>
            <w:r w:rsidRPr="00B019CE">
              <w:rPr>
                <w:rFonts w:ascii="Arial" w:hAnsi="Arial" w:cs="Arial"/>
                <w:sz w:val="20"/>
                <w:szCs w:val="20"/>
              </w:rPr>
              <w:t>1</w:t>
            </w:r>
            <w:r w:rsidRPr="00B019CE">
              <w:rPr>
                <w:rFonts w:ascii="Arial" w:hAnsi="Arial" w:cs="Arial"/>
                <w:sz w:val="20"/>
                <w:szCs w:val="20"/>
                <w:lang w:val="en-US"/>
              </w:rPr>
              <w:t>.</w:t>
            </w:r>
          </w:p>
        </w:tc>
        <w:tc>
          <w:tcPr>
            <w:tcW w:w="2494" w:type="dxa"/>
            <w:vAlign w:val="center"/>
          </w:tcPr>
          <w:p w:rsidR="000D496C" w:rsidRPr="00695673" w:rsidRDefault="000D496C" w:rsidP="008873EA">
            <w:pPr>
              <w:widowControl w:val="0"/>
              <w:autoSpaceDE w:val="0"/>
              <w:autoSpaceDN w:val="0"/>
              <w:adjustRightInd w:val="0"/>
              <w:jc w:val="center"/>
              <w:rPr>
                <w:rFonts w:ascii="Arial" w:hAnsi="Arial" w:cs="Arial"/>
                <w:iCs/>
                <w:sz w:val="20"/>
                <w:szCs w:val="20"/>
              </w:rPr>
            </w:pPr>
            <w:r w:rsidRPr="00695673">
              <w:rPr>
                <w:rFonts w:ascii="Arial" w:hAnsi="Arial" w:cs="Arial"/>
                <w:iCs/>
                <w:sz w:val="20"/>
                <w:szCs w:val="20"/>
              </w:rPr>
              <w:t>03.008</w:t>
            </w:r>
          </w:p>
        </w:tc>
        <w:tc>
          <w:tcPr>
            <w:tcW w:w="6486" w:type="dxa"/>
            <w:vAlign w:val="center"/>
          </w:tcPr>
          <w:p w:rsidR="000D496C" w:rsidRPr="00695673" w:rsidRDefault="000D496C" w:rsidP="008873EA">
            <w:pPr>
              <w:widowControl w:val="0"/>
              <w:jc w:val="both"/>
              <w:rPr>
                <w:rFonts w:ascii="Arial" w:hAnsi="Arial" w:cs="Arial"/>
                <w:iCs/>
                <w:sz w:val="20"/>
                <w:szCs w:val="20"/>
              </w:rPr>
            </w:pPr>
            <w:r w:rsidRPr="00695673">
              <w:rPr>
                <w:rFonts w:ascii="Arial" w:hAnsi="Arial" w:cs="Arial"/>
                <w:iCs/>
                <w:sz w:val="20"/>
                <w:szCs w:val="20"/>
              </w:rPr>
              <w:t>Профессиональный</w:t>
            </w:r>
            <w:r>
              <w:rPr>
                <w:rFonts w:ascii="Arial" w:hAnsi="Arial" w:cs="Arial"/>
                <w:iCs/>
                <w:sz w:val="20"/>
                <w:szCs w:val="20"/>
              </w:rPr>
              <w:t xml:space="preserve"> стандарт</w:t>
            </w:r>
            <w:r w:rsidRPr="00695673">
              <w:rPr>
                <w:rFonts w:ascii="Arial" w:hAnsi="Arial" w:cs="Arial"/>
                <w:iCs/>
                <w:sz w:val="20"/>
                <w:szCs w:val="20"/>
              </w:rPr>
              <w:t xml:space="preserve"> «Психолог в социальной сфере», утвержденный приказом Министерства труда и социальной защиты Российской Федерации от 1</w:t>
            </w:r>
            <w:r w:rsidR="00381269">
              <w:rPr>
                <w:rFonts w:ascii="Arial" w:hAnsi="Arial" w:cs="Arial"/>
                <w:iCs/>
                <w:sz w:val="20"/>
                <w:szCs w:val="20"/>
              </w:rPr>
              <w:t>4 сентября</w:t>
            </w:r>
            <w:r w:rsidRPr="00695673">
              <w:rPr>
                <w:rFonts w:ascii="Arial" w:hAnsi="Arial" w:cs="Arial"/>
                <w:iCs/>
                <w:sz w:val="20"/>
                <w:szCs w:val="20"/>
              </w:rPr>
              <w:t xml:space="preserve"> 20</w:t>
            </w:r>
            <w:r w:rsidR="00381269">
              <w:rPr>
                <w:rFonts w:ascii="Arial" w:hAnsi="Arial" w:cs="Arial"/>
                <w:iCs/>
                <w:sz w:val="20"/>
                <w:szCs w:val="20"/>
              </w:rPr>
              <w:t>2</w:t>
            </w:r>
            <w:r w:rsidRPr="00695673">
              <w:rPr>
                <w:rFonts w:ascii="Arial" w:hAnsi="Arial" w:cs="Arial"/>
                <w:iCs/>
                <w:sz w:val="20"/>
                <w:szCs w:val="20"/>
              </w:rPr>
              <w:t xml:space="preserve">3 г. </w:t>
            </w:r>
            <w:r>
              <w:rPr>
                <w:rFonts w:ascii="Arial" w:hAnsi="Arial" w:cs="Arial"/>
                <w:iCs/>
                <w:sz w:val="20"/>
                <w:szCs w:val="20"/>
              </w:rPr>
              <w:t>№</w:t>
            </w:r>
            <w:r w:rsidRPr="00695673">
              <w:rPr>
                <w:rFonts w:ascii="Arial" w:hAnsi="Arial" w:cs="Arial"/>
                <w:iCs/>
                <w:sz w:val="20"/>
                <w:szCs w:val="20"/>
              </w:rPr>
              <w:t xml:space="preserve"> </w:t>
            </w:r>
            <w:r w:rsidR="00381269">
              <w:rPr>
                <w:rFonts w:ascii="Arial" w:hAnsi="Arial" w:cs="Arial"/>
                <w:iCs/>
                <w:sz w:val="20"/>
                <w:szCs w:val="20"/>
              </w:rPr>
              <w:t>716</w:t>
            </w:r>
            <w:r w:rsidRPr="00695673">
              <w:rPr>
                <w:rFonts w:ascii="Arial" w:hAnsi="Arial" w:cs="Arial"/>
                <w:iCs/>
                <w:sz w:val="20"/>
                <w:szCs w:val="20"/>
              </w:rPr>
              <w:t xml:space="preserve">н (зарегистрирован Министерством юстиции Российской Федерации </w:t>
            </w:r>
            <w:r w:rsidR="00381269">
              <w:rPr>
                <w:rFonts w:ascii="Arial" w:hAnsi="Arial" w:cs="Arial"/>
                <w:iCs/>
                <w:sz w:val="20"/>
                <w:szCs w:val="20"/>
              </w:rPr>
              <w:t>18</w:t>
            </w:r>
            <w:r w:rsidRPr="00695673">
              <w:rPr>
                <w:rFonts w:ascii="Arial" w:hAnsi="Arial" w:cs="Arial"/>
                <w:iCs/>
                <w:sz w:val="20"/>
                <w:szCs w:val="20"/>
              </w:rPr>
              <w:t xml:space="preserve"> </w:t>
            </w:r>
            <w:r w:rsidR="00381269">
              <w:rPr>
                <w:rFonts w:ascii="Arial" w:hAnsi="Arial" w:cs="Arial"/>
                <w:iCs/>
                <w:sz w:val="20"/>
                <w:szCs w:val="20"/>
              </w:rPr>
              <w:t>октября</w:t>
            </w:r>
            <w:r w:rsidRPr="00695673">
              <w:rPr>
                <w:rFonts w:ascii="Arial" w:hAnsi="Arial" w:cs="Arial"/>
                <w:iCs/>
                <w:sz w:val="20"/>
                <w:szCs w:val="20"/>
              </w:rPr>
              <w:t xml:space="preserve"> 20</w:t>
            </w:r>
            <w:r w:rsidR="00381269">
              <w:rPr>
                <w:rFonts w:ascii="Arial" w:hAnsi="Arial" w:cs="Arial"/>
                <w:iCs/>
                <w:sz w:val="20"/>
                <w:szCs w:val="20"/>
              </w:rPr>
              <w:t>2</w:t>
            </w:r>
            <w:r w:rsidRPr="00695673">
              <w:rPr>
                <w:rFonts w:ascii="Arial" w:hAnsi="Arial" w:cs="Arial"/>
                <w:iCs/>
                <w:sz w:val="20"/>
                <w:szCs w:val="20"/>
              </w:rPr>
              <w:t xml:space="preserve">3 г., регистрационный </w:t>
            </w:r>
            <w:r>
              <w:rPr>
                <w:rFonts w:ascii="Arial" w:hAnsi="Arial" w:cs="Arial"/>
                <w:iCs/>
                <w:sz w:val="20"/>
                <w:szCs w:val="20"/>
              </w:rPr>
              <w:t>№</w:t>
            </w:r>
            <w:r w:rsidRPr="00695673">
              <w:rPr>
                <w:rFonts w:ascii="Arial" w:hAnsi="Arial" w:cs="Arial"/>
                <w:iCs/>
                <w:sz w:val="20"/>
                <w:szCs w:val="20"/>
              </w:rPr>
              <w:t xml:space="preserve"> </w:t>
            </w:r>
            <w:r w:rsidR="00381269">
              <w:rPr>
                <w:rFonts w:ascii="Arial" w:hAnsi="Arial" w:cs="Arial"/>
                <w:iCs/>
                <w:sz w:val="20"/>
                <w:szCs w:val="20"/>
              </w:rPr>
              <w:t>75620</w:t>
            </w:r>
            <w:r w:rsidRPr="00695673">
              <w:rPr>
                <w:rFonts w:ascii="Arial" w:hAnsi="Arial" w:cs="Arial"/>
                <w:iCs/>
                <w:sz w:val="20"/>
                <w:szCs w:val="20"/>
              </w:rPr>
              <w:t>)</w:t>
            </w:r>
          </w:p>
        </w:tc>
      </w:tr>
    </w:tbl>
    <w:p w:rsidR="000D496C" w:rsidRDefault="000D496C" w:rsidP="008873EA">
      <w:pPr>
        <w:widowControl w:val="0"/>
        <w:autoSpaceDE w:val="0"/>
        <w:autoSpaceDN w:val="0"/>
        <w:adjustRightInd w:val="0"/>
        <w:ind w:firstLine="426"/>
        <w:jc w:val="right"/>
        <w:rPr>
          <w:rFonts w:ascii="Arial" w:eastAsia="Calibri" w:hAnsi="Arial" w:cs="Arial"/>
          <w:b/>
          <w:color w:val="000000"/>
        </w:rPr>
      </w:pPr>
    </w:p>
    <w:p w:rsidR="00A57DE7" w:rsidRDefault="00A57DE7" w:rsidP="008873EA">
      <w:pPr>
        <w:widowControl w:val="0"/>
        <w:autoSpaceDE w:val="0"/>
        <w:autoSpaceDN w:val="0"/>
        <w:adjustRightInd w:val="0"/>
        <w:ind w:firstLine="426"/>
        <w:jc w:val="right"/>
        <w:rPr>
          <w:rFonts w:ascii="Arial" w:eastAsia="Calibri" w:hAnsi="Arial" w:cs="Arial"/>
          <w:b/>
          <w:color w:val="000000"/>
        </w:rPr>
        <w:sectPr w:rsidR="00A57DE7" w:rsidSect="00A57DE7">
          <w:footerReference w:type="even" r:id="rId16"/>
          <w:footerReference w:type="default" r:id="rId17"/>
          <w:pgSz w:w="11907" w:h="16840"/>
          <w:pgMar w:top="1134" w:right="709" w:bottom="709" w:left="851" w:header="720" w:footer="720" w:gutter="0"/>
          <w:pgNumType w:start="17"/>
          <w:cols w:space="720"/>
          <w:docGrid w:linePitch="326"/>
        </w:sectPr>
      </w:pPr>
    </w:p>
    <w:p w:rsidR="00A57DE7" w:rsidRDefault="00A57DE7" w:rsidP="008873EA">
      <w:pPr>
        <w:widowControl w:val="0"/>
        <w:autoSpaceDE w:val="0"/>
        <w:autoSpaceDN w:val="0"/>
        <w:adjustRightInd w:val="0"/>
        <w:ind w:firstLine="426"/>
        <w:jc w:val="right"/>
        <w:rPr>
          <w:rFonts w:ascii="Arial" w:eastAsia="Calibri" w:hAnsi="Arial" w:cs="Arial"/>
          <w:b/>
          <w:color w:val="000000"/>
        </w:rPr>
      </w:pPr>
    </w:p>
    <w:p w:rsidR="00A57DE7" w:rsidRPr="00A57DE7" w:rsidRDefault="00A57DE7" w:rsidP="008873EA">
      <w:pPr>
        <w:widowControl w:val="0"/>
        <w:jc w:val="right"/>
        <w:rPr>
          <w:rFonts w:ascii="Arial" w:hAnsi="Arial" w:cs="Arial"/>
          <w:b/>
          <w:color w:val="000000"/>
        </w:rPr>
      </w:pPr>
      <w:r w:rsidRPr="00A57DE7">
        <w:rPr>
          <w:rFonts w:ascii="Arial" w:hAnsi="Arial" w:cs="Arial"/>
          <w:b/>
          <w:color w:val="000000"/>
        </w:rPr>
        <w:t>Приложение 2</w:t>
      </w:r>
    </w:p>
    <w:p w:rsidR="00A57DE7" w:rsidRDefault="00A57DE7" w:rsidP="008873EA">
      <w:pPr>
        <w:widowControl w:val="0"/>
        <w:jc w:val="right"/>
        <w:rPr>
          <w:rFonts w:ascii="Arial" w:hAnsi="Arial" w:cs="Arial"/>
          <w:color w:val="000000"/>
        </w:rPr>
      </w:pPr>
    </w:p>
    <w:p w:rsidR="00ED7D9F" w:rsidRPr="0086272F" w:rsidRDefault="008D23F8" w:rsidP="008873EA">
      <w:pPr>
        <w:widowControl w:val="0"/>
        <w:jc w:val="center"/>
        <w:rPr>
          <w:rFonts w:ascii="Arial" w:hAnsi="Arial" w:cs="Arial"/>
          <w:color w:val="000000"/>
        </w:rPr>
      </w:pPr>
      <w:r w:rsidRPr="0086272F">
        <w:rPr>
          <w:rFonts w:ascii="Arial" w:hAnsi="Arial" w:cs="Arial"/>
          <w:color w:val="000000"/>
        </w:rPr>
        <w:t>Перечень обобщ</w:t>
      </w:r>
      <w:r w:rsidR="009D6EC5">
        <w:rPr>
          <w:rFonts w:ascii="Arial" w:hAnsi="Arial" w:cs="Arial"/>
          <w:color w:val="000000"/>
        </w:rPr>
        <w:t>е</w:t>
      </w:r>
      <w:r w:rsidRPr="0086272F">
        <w:rPr>
          <w:rFonts w:ascii="Arial" w:hAnsi="Arial" w:cs="Arial"/>
          <w:color w:val="000000"/>
        </w:rPr>
        <w:t>нных трудовых функций и трудовых функций, имеющих отношение к профессиональной деятельности выпускника</w:t>
      </w:r>
    </w:p>
    <w:p w:rsidR="00BA4C3D" w:rsidRPr="00BA4C3D" w:rsidRDefault="003A7ADB" w:rsidP="008873EA">
      <w:pPr>
        <w:widowControl w:val="0"/>
        <w:autoSpaceDE w:val="0"/>
        <w:autoSpaceDN w:val="0"/>
        <w:adjustRightInd w:val="0"/>
        <w:jc w:val="both"/>
        <w:rPr>
          <w:rFonts w:ascii="Arial" w:eastAsia="Calibri" w:hAnsi="Arial" w:cs="Arial"/>
        </w:rPr>
      </w:pPr>
      <w:r w:rsidRPr="007534DE">
        <w:rPr>
          <w:rFonts w:ascii="Arial" w:hAnsi="Arial" w:cs="Arial"/>
          <w:color w:val="000000"/>
        </w:rPr>
        <w:t>О</w:t>
      </w:r>
      <w:r w:rsidR="008D23F8" w:rsidRPr="007534DE">
        <w:rPr>
          <w:rFonts w:ascii="Arial" w:hAnsi="Arial" w:cs="Arial"/>
          <w:color w:val="000000"/>
        </w:rPr>
        <w:t>бразовательн</w:t>
      </w:r>
      <w:r w:rsidRPr="007534DE">
        <w:rPr>
          <w:rFonts w:ascii="Arial" w:hAnsi="Arial" w:cs="Arial"/>
          <w:color w:val="000000"/>
        </w:rPr>
        <w:t>ая</w:t>
      </w:r>
      <w:r w:rsidR="008D23F8" w:rsidRPr="007534DE">
        <w:rPr>
          <w:rFonts w:ascii="Arial" w:hAnsi="Arial" w:cs="Arial"/>
          <w:color w:val="000000"/>
        </w:rPr>
        <w:t xml:space="preserve"> программ</w:t>
      </w:r>
      <w:r w:rsidRPr="007534DE">
        <w:rPr>
          <w:rFonts w:ascii="Arial" w:hAnsi="Arial" w:cs="Arial"/>
          <w:color w:val="000000"/>
        </w:rPr>
        <w:t>а</w:t>
      </w:r>
      <w:r w:rsidR="007534DE" w:rsidRPr="007534DE">
        <w:rPr>
          <w:rFonts w:ascii="Arial" w:hAnsi="Arial" w:cs="Arial"/>
          <w:color w:val="000000"/>
        </w:rPr>
        <w:t xml:space="preserve"> </w:t>
      </w:r>
      <w:r w:rsidR="009D6EC5" w:rsidRPr="00BA4C3D">
        <w:rPr>
          <w:rFonts w:ascii="Arial" w:hAnsi="Arial" w:cs="Arial"/>
        </w:rPr>
        <w:t>«</w:t>
      </w:r>
      <w:r w:rsidR="009D6EC5" w:rsidRPr="00BA4C3D">
        <w:rPr>
          <w:rFonts w:ascii="Arial" w:eastAsia="Calibri" w:hAnsi="Arial" w:cs="Arial"/>
        </w:rPr>
        <w:t>Психологическое сопровождение</w:t>
      </w:r>
      <w:r w:rsidR="004E429A">
        <w:rPr>
          <w:rFonts w:ascii="Arial" w:eastAsia="Calibri" w:hAnsi="Arial" w:cs="Arial"/>
        </w:rPr>
        <w:t xml:space="preserve"> развития</w:t>
      </w:r>
      <w:r w:rsidR="009D6EC5" w:rsidRPr="00BA4C3D">
        <w:rPr>
          <w:rFonts w:ascii="Arial" w:eastAsia="Calibri" w:hAnsi="Arial" w:cs="Arial"/>
        </w:rPr>
        <w:t xml:space="preserve"> личности в социальной сфере</w:t>
      </w:r>
      <w:r w:rsidR="00BA4C3D">
        <w:rPr>
          <w:rFonts w:ascii="Arial" w:eastAsia="Calibri" w:hAnsi="Arial" w:cs="Arial"/>
        </w:rPr>
        <w:t>»</w:t>
      </w:r>
    </w:p>
    <w:p w:rsidR="000D496C" w:rsidRDefault="000D496C" w:rsidP="008873EA">
      <w:pPr>
        <w:pStyle w:val="Default"/>
        <w:rPr>
          <w:rFonts w:ascii="Arial" w:hAnsi="Arial" w:cs="Arial"/>
        </w:rPr>
      </w:pPr>
      <w:r>
        <w:rPr>
          <w:rFonts w:ascii="Arial" w:hAnsi="Arial" w:cs="Arial"/>
        </w:rPr>
        <w:t>У</w:t>
      </w:r>
      <w:r w:rsidRPr="006D1DCE">
        <w:rPr>
          <w:rFonts w:ascii="Arial" w:hAnsi="Arial" w:cs="Arial"/>
        </w:rPr>
        <w:t>ров</w:t>
      </w:r>
      <w:r>
        <w:rPr>
          <w:rFonts w:ascii="Arial" w:hAnsi="Arial" w:cs="Arial"/>
        </w:rPr>
        <w:t>ень образования</w:t>
      </w:r>
      <w:r w:rsidRPr="006D1DCE">
        <w:rPr>
          <w:rFonts w:ascii="Arial" w:hAnsi="Arial" w:cs="Arial"/>
        </w:rPr>
        <w:t xml:space="preserve"> </w:t>
      </w:r>
      <w:r>
        <w:rPr>
          <w:rFonts w:ascii="Arial" w:hAnsi="Arial" w:cs="Arial"/>
        </w:rPr>
        <w:t>магистратура</w:t>
      </w:r>
    </w:p>
    <w:p w:rsidR="008D23F8" w:rsidRPr="0086272F" w:rsidRDefault="003A7ADB" w:rsidP="008873EA">
      <w:pPr>
        <w:widowControl w:val="0"/>
        <w:rPr>
          <w:rFonts w:ascii="Arial" w:hAnsi="Arial" w:cs="Arial"/>
          <w:color w:val="000000"/>
        </w:rPr>
      </w:pPr>
      <w:r>
        <w:rPr>
          <w:rFonts w:ascii="Arial" w:hAnsi="Arial" w:cs="Arial"/>
          <w:color w:val="000000"/>
        </w:rPr>
        <w:t>Направление</w:t>
      </w:r>
      <w:r w:rsidR="008D23F8" w:rsidRPr="0086272F">
        <w:rPr>
          <w:rFonts w:ascii="Arial" w:hAnsi="Arial" w:cs="Arial"/>
          <w:color w:val="000000"/>
        </w:rPr>
        <w:t xml:space="preserve"> подготовки </w:t>
      </w:r>
      <w:r w:rsidR="00B002A7" w:rsidRPr="00B436B3">
        <w:rPr>
          <w:rFonts w:ascii="Arial" w:hAnsi="Arial" w:cs="Arial"/>
        </w:rPr>
        <w:t>37.04.01 Психология</w:t>
      </w:r>
    </w:p>
    <w:p w:rsidR="008D23F8" w:rsidRDefault="008D23F8" w:rsidP="008873EA">
      <w:pPr>
        <w:widowControl w:val="0"/>
        <w:jc w:val="center"/>
        <w:rPr>
          <w:rFonts w:ascii="Arial" w:hAnsi="Arial" w:cs="Arial"/>
          <w:iCs/>
          <w:color w:val="000000"/>
          <w:szCs w:val="20"/>
          <w:lang w:eastAsia="en-US"/>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69"/>
        <w:gridCol w:w="708"/>
        <w:gridCol w:w="2552"/>
        <w:gridCol w:w="1134"/>
        <w:gridCol w:w="6237"/>
        <w:gridCol w:w="1276"/>
      </w:tblGrid>
      <w:tr w:rsidR="00C62E21" w:rsidRPr="00ED7D9F">
        <w:tc>
          <w:tcPr>
            <w:tcW w:w="3369" w:type="dxa"/>
            <w:vMerge w:val="restart"/>
            <w:vAlign w:val="center"/>
          </w:tcPr>
          <w:p w:rsidR="008D23F8" w:rsidRPr="0086272F" w:rsidRDefault="008D23F8" w:rsidP="008873EA">
            <w:pPr>
              <w:widowControl w:val="0"/>
              <w:contextualSpacing/>
              <w:jc w:val="center"/>
              <w:rPr>
                <w:rFonts w:ascii="Arial" w:hAnsi="Arial" w:cs="Arial"/>
                <w:b/>
                <w:color w:val="000000"/>
                <w:sz w:val="20"/>
                <w:szCs w:val="20"/>
              </w:rPr>
            </w:pPr>
            <w:r w:rsidRPr="0086272F">
              <w:rPr>
                <w:rFonts w:ascii="Arial" w:hAnsi="Arial" w:cs="Arial"/>
                <w:b/>
                <w:color w:val="000000"/>
                <w:sz w:val="20"/>
                <w:szCs w:val="20"/>
              </w:rPr>
              <w:t>Код и наименование профессионального стандарта</w:t>
            </w:r>
          </w:p>
        </w:tc>
        <w:tc>
          <w:tcPr>
            <w:tcW w:w="4394" w:type="dxa"/>
            <w:gridSpan w:val="3"/>
            <w:vAlign w:val="center"/>
          </w:tcPr>
          <w:p w:rsidR="008D23F8" w:rsidRPr="0086272F" w:rsidRDefault="008D23F8" w:rsidP="008873EA">
            <w:pPr>
              <w:widowControl w:val="0"/>
              <w:contextualSpacing/>
              <w:jc w:val="center"/>
              <w:rPr>
                <w:rFonts w:ascii="Arial" w:hAnsi="Arial" w:cs="Arial"/>
                <w:b/>
                <w:color w:val="000000"/>
                <w:sz w:val="20"/>
                <w:szCs w:val="20"/>
              </w:rPr>
            </w:pPr>
            <w:r w:rsidRPr="0086272F">
              <w:rPr>
                <w:rFonts w:ascii="Arial" w:hAnsi="Arial" w:cs="Arial"/>
                <w:b/>
                <w:color w:val="000000"/>
                <w:sz w:val="20"/>
                <w:szCs w:val="20"/>
              </w:rPr>
              <w:t>Обобщенные трудовые функции</w:t>
            </w:r>
          </w:p>
        </w:tc>
        <w:tc>
          <w:tcPr>
            <w:tcW w:w="7513" w:type="dxa"/>
            <w:gridSpan w:val="2"/>
            <w:vAlign w:val="center"/>
          </w:tcPr>
          <w:p w:rsidR="008D23F8" w:rsidRPr="0086272F" w:rsidRDefault="008D23F8" w:rsidP="008873EA">
            <w:pPr>
              <w:widowControl w:val="0"/>
              <w:contextualSpacing/>
              <w:jc w:val="center"/>
              <w:rPr>
                <w:rFonts w:ascii="Arial" w:hAnsi="Arial" w:cs="Arial"/>
                <w:b/>
                <w:color w:val="000000"/>
                <w:sz w:val="20"/>
                <w:szCs w:val="20"/>
              </w:rPr>
            </w:pPr>
            <w:r w:rsidRPr="0086272F">
              <w:rPr>
                <w:rFonts w:ascii="Arial" w:hAnsi="Arial" w:cs="Arial"/>
                <w:b/>
                <w:color w:val="000000"/>
                <w:sz w:val="20"/>
                <w:szCs w:val="20"/>
              </w:rPr>
              <w:t>Трудовые функции</w:t>
            </w:r>
          </w:p>
        </w:tc>
      </w:tr>
      <w:tr w:rsidR="00C62E21" w:rsidRPr="00ED7D9F">
        <w:trPr>
          <w:trHeight w:val="920"/>
        </w:trPr>
        <w:tc>
          <w:tcPr>
            <w:tcW w:w="3369" w:type="dxa"/>
            <w:vMerge/>
            <w:vAlign w:val="center"/>
          </w:tcPr>
          <w:p w:rsidR="008D23F8" w:rsidRPr="0086272F" w:rsidRDefault="008D23F8" w:rsidP="008873EA">
            <w:pPr>
              <w:widowControl w:val="0"/>
              <w:contextualSpacing/>
              <w:jc w:val="center"/>
              <w:rPr>
                <w:rFonts w:ascii="Arial" w:hAnsi="Arial" w:cs="Arial"/>
                <w:b/>
                <w:i/>
                <w:color w:val="000000"/>
                <w:sz w:val="20"/>
                <w:szCs w:val="20"/>
              </w:rPr>
            </w:pPr>
          </w:p>
        </w:tc>
        <w:tc>
          <w:tcPr>
            <w:tcW w:w="708" w:type="dxa"/>
            <w:vAlign w:val="center"/>
          </w:tcPr>
          <w:p w:rsidR="008D23F8" w:rsidRPr="0086272F" w:rsidRDefault="008D23F8" w:rsidP="008873EA">
            <w:pPr>
              <w:widowControl w:val="0"/>
              <w:contextualSpacing/>
              <w:jc w:val="center"/>
              <w:rPr>
                <w:rFonts w:ascii="Arial" w:hAnsi="Arial" w:cs="Arial"/>
                <w:color w:val="000000"/>
                <w:sz w:val="20"/>
                <w:szCs w:val="20"/>
              </w:rPr>
            </w:pPr>
            <w:r w:rsidRPr="0086272F">
              <w:rPr>
                <w:rFonts w:ascii="Arial" w:hAnsi="Arial" w:cs="Arial"/>
                <w:color w:val="000000"/>
                <w:sz w:val="20"/>
                <w:szCs w:val="20"/>
              </w:rPr>
              <w:t>код</w:t>
            </w:r>
          </w:p>
        </w:tc>
        <w:tc>
          <w:tcPr>
            <w:tcW w:w="2552" w:type="dxa"/>
            <w:vAlign w:val="center"/>
          </w:tcPr>
          <w:p w:rsidR="008D23F8" w:rsidRPr="0086272F" w:rsidRDefault="008D23F8" w:rsidP="008873EA">
            <w:pPr>
              <w:widowControl w:val="0"/>
              <w:contextualSpacing/>
              <w:jc w:val="center"/>
              <w:rPr>
                <w:rFonts w:ascii="Arial" w:hAnsi="Arial" w:cs="Arial"/>
                <w:color w:val="000000"/>
                <w:sz w:val="20"/>
                <w:szCs w:val="20"/>
              </w:rPr>
            </w:pPr>
            <w:r w:rsidRPr="0086272F">
              <w:rPr>
                <w:rFonts w:ascii="Arial" w:hAnsi="Arial" w:cs="Arial"/>
                <w:color w:val="000000"/>
                <w:sz w:val="20"/>
                <w:szCs w:val="20"/>
              </w:rPr>
              <w:t>наименование</w:t>
            </w:r>
          </w:p>
        </w:tc>
        <w:tc>
          <w:tcPr>
            <w:tcW w:w="1134" w:type="dxa"/>
            <w:vAlign w:val="center"/>
          </w:tcPr>
          <w:p w:rsidR="008D23F8" w:rsidRPr="0086272F" w:rsidRDefault="008D23F8" w:rsidP="008873EA">
            <w:pPr>
              <w:widowControl w:val="0"/>
              <w:contextualSpacing/>
              <w:jc w:val="center"/>
              <w:rPr>
                <w:rFonts w:ascii="Arial" w:hAnsi="Arial" w:cs="Arial"/>
                <w:color w:val="000000"/>
                <w:sz w:val="20"/>
                <w:szCs w:val="20"/>
              </w:rPr>
            </w:pPr>
            <w:r w:rsidRPr="0086272F">
              <w:rPr>
                <w:rFonts w:ascii="Arial" w:hAnsi="Arial" w:cs="Arial"/>
                <w:color w:val="000000"/>
                <w:sz w:val="20"/>
                <w:szCs w:val="20"/>
              </w:rPr>
              <w:t>уровень квалифи</w:t>
            </w:r>
            <w:r w:rsidR="009D6EC5">
              <w:rPr>
                <w:rFonts w:ascii="Arial" w:hAnsi="Arial" w:cs="Arial"/>
                <w:color w:val="000000"/>
                <w:sz w:val="20"/>
                <w:szCs w:val="20"/>
              </w:rPr>
              <w:t>-</w:t>
            </w:r>
            <w:r w:rsidRPr="0086272F">
              <w:rPr>
                <w:rFonts w:ascii="Arial" w:hAnsi="Arial" w:cs="Arial"/>
                <w:color w:val="000000"/>
                <w:sz w:val="20"/>
                <w:szCs w:val="20"/>
              </w:rPr>
              <w:t>кации</w:t>
            </w:r>
          </w:p>
        </w:tc>
        <w:tc>
          <w:tcPr>
            <w:tcW w:w="6237" w:type="dxa"/>
            <w:vAlign w:val="center"/>
          </w:tcPr>
          <w:p w:rsidR="008D23F8" w:rsidRPr="0086272F" w:rsidRDefault="009D6EC5" w:rsidP="008873EA">
            <w:pPr>
              <w:widowControl w:val="0"/>
              <w:contextualSpacing/>
              <w:jc w:val="center"/>
              <w:rPr>
                <w:rFonts w:ascii="Arial" w:hAnsi="Arial" w:cs="Arial"/>
                <w:color w:val="000000"/>
                <w:sz w:val="20"/>
                <w:szCs w:val="20"/>
              </w:rPr>
            </w:pPr>
            <w:r>
              <w:rPr>
                <w:rFonts w:ascii="Arial" w:hAnsi="Arial" w:cs="Arial"/>
                <w:color w:val="000000"/>
                <w:sz w:val="20"/>
                <w:szCs w:val="20"/>
              </w:rPr>
              <w:t>н</w:t>
            </w:r>
            <w:r w:rsidR="008D23F8" w:rsidRPr="0086272F">
              <w:rPr>
                <w:rFonts w:ascii="Arial" w:hAnsi="Arial" w:cs="Arial"/>
                <w:color w:val="000000"/>
                <w:sz w:val="20"/>
                <w:szCs w:val="20"/>
              </w:rPr>
              <w:t>аименование</w:t>
            </w:r>
          </w:p>
        </w:tc>
        <w:tc>
          <w:tcPr>
            <w:tcW w:w="1276" w:type="dxa"/>
            <w:vAlign w:val="center"/>
          </w:tcPr>
          <w:p w:rsidR="008D23F8" w:rsidRPr="0086272F" w:rsidRDefault="008D23F8" w:rsidP="008873EA">
            <w:pPr>
              <w:widowControl w:val="0"/>
              <w:contextualSpacing/>
              <w:jc w:val="center"/>
              <w:rPr>
                <w:rFonts w:ascii="Arial" w:hAnsi="Arial" w:cs="Arial"/>
                <w:color w:val="000000"/>
                <w:sz w:val="20"/>
                <w:szCs w:val="20"/>
              </w:rPr>
            </w:pPr>
            <w:r w:rsidRPr="0086272F">
              <w:rPr>
                <w:rFonts w:ascii="Arial" w:hAnsi="Arial" w:cs="Arial"/>
                <w:color w:val="000000"/>
                <w:sz w:val="20"/>
                <w:szCs w:val="20"/>
              </w:rPr>
              <w:t>код</w:t>
            </w:r>
          </w:p>
        </w:tc>
      </w:tr>
      <w:tr w:rsidR="002B22B6" w:rsidRPr="00ED7D9F">
        <w:trPr>
          <w:trHeight w:val="1150"/>
        </w:trPr>
        <w:tc>
          <w:tcPr>
            <w:tcW w:w="3369" w:type="dxa"/>
            <w:vAlign w:val="center"/>
          </w:tcPr>
          <w:p w:rsidR="002B22B6" w:rsidRPr="000D496C" w:rsidRDefault="002B22B6" w:rsidP="008873EA">
            <w:pPr>
              <w:widowControl w:val="0"/>
              <w:jc w:val="center"/>
              <w:rPr>
                <w:rFonts w:ascii="Arial" w:hAnsi="Arial" w:cs="Arial"/>
                <w:i/>
                <w:color w:val="000000"/>
                <w:sz w:val="20"/>
                <w:szCs w:val="20"/>
              </w:rPr>
            </w:pPr>
            <w:r w:rsidRPr="000D496C">
              <w:rPr>
                <w:rFonts w:ascii="Arial" w:hAnsi="Arial" w:cs="Arial"/>
                <w:sz w:val="20"/>
                <w:szCs w:val="20"/>
              </w:rPr>
              <w:t>03.008</w:t>
            </w:r>
            <w:r w:rsidRPr="000D496C">
              <w:rPr>
                <w:rFonts w:ascii="Arial" w:hAnsi="Arial" w:cs="Arial"/>
                <w:color w:val="000000"/>
                <w:sz w:val="20"/>
                <w:szCs w:val="20"/>
              </w:rPr>
              <w:t xml:space="preserve"> «</w:t>
            </w:r>
            <w:r w:rsidRPr="000D496C">
              <w:rPr>
                <w:rFonts w:ascii="Arial" w:hAnsi="Arial" w:cs="Arial"/>
                <w:sz w:val="20"/>
                <w:szCs w:val="20"/>
              </w:rPr>
              <w:t>Психолог в социальной сфере</w:t>
            </w:r>
            <w:r w:rsidRPr="000D496C">
              <w:rPr>
                <w:rFonts w:ascii="Arial" w:hAnsi="Arial" w:cs="Arial"/>
                <w:color w:val="000000"/>
                <w:sz w:val="20"/>
                <w:szCs w:val="20"/>
              </w:rPr>
              <w:t>»</w:t>
            </w:r>
          </w:p>
        </w:tc>
        <w:tc>
          <w:tcPr>
            <w:tcW w:w="708" w:type="dxa"/>
            <w:vAlign w:val="center"/>
          </w:tcPr>
          <w:p w:rsidR="002B22B6" w:rsidRPr="0086272F" w:rsidRDefault="00EE19F4" w:rsidP="008873EA">
            <w:pPr>
              <w:widowControl w:val="0"/>
              <w:jc w:val="center"/>
              <w:rPr>
                <w:rFonts w:ascii="Arial" w:hAnsi="Arial" w:cs="Arial"/>
                <w:color w:val="000000"/>
                <w:sz w:val="20"/>
                <w:szCs w:val="20"/>
              </w:rPr>
            </w:pPr>
            <w:r>
              <w:rPr>
                <w:rFonts w:ascii="Arial" w:hAnsi="Arial" w:cs="Arial"/>
                <w:color w:val="000000"/>
                <w:sz w:val="20"/>
                <w:szCs w:val="20"/>
              </w:rPr>
              <w:t>В</w:t>
            </w:r>
          </w:p>
        </w:tc>
        <w:tc>
          <w:tcPr>
            <w:tcW w:w="2552" w:type="dxa"/>
          </w:tcPr>
          <w:p w:rsidR="002B22B6" w:rsidRPr="00EE19F4" w:rsidRDefault="00EE19F4" w:rsidP="008873EA">
            <w:pPr>
              <w:widowControl w:val="0"/>
              <w:spacing w:before="100" w:beforeAutospacing="1" w:after="100" w:afterAutospacing="1"/>
              <w:jc w:val="center"/>
              <w:rPr>
                <w:rFonts w:ascii="Arial" w:hAnsi="Arial" w:cs="Arial"/>
                <w:color w:val="000000"/>
                <w:sz w:val="20"/>
                <w:szCs w:val="20"/>
                <w:lang w:eastAsia="zh-CN"/>
              </w:rPr>
            </w:pPr>
            <w:r w:rsidRPr="00EE19F4">
              <w:rPr>
                <w:rFonts w:ascii="Arial" w:hAnsi="Arial"/>
                <w:sz w:val="20"/>
                <w:szCs w:val="20"/>
              </w:rPr>
              <w:t>Организация предоставления и управление предоставлением социально-психологического сопровождения и психологической помощи отдельным лицам и социальным группам</w:t>
            </w:r>
          </w:p>
        </w:tc>
        <w:tc>
          <w:tcPr>
            <w:tcW w:w="1134" w:type="dxa"/>
            <w:vAlign w:val="center"/>
          </w:tcPr>
          <w:p w:rsidR="002B22B6" w:rsidRPr="009D6EC5" w:rsidRDefault="002B22B6" w:rsidP="008873EA">
            <w:pPr>
              <w:widowControl w:val="0"/>
              <w:jc w:val="center"/>
              <w:rPr>
                <w:rFonts w:ascii="Arial" w:hAnsi="Arial" w:cs="Arial"/>
                <w:color w:val="000000"/>
                <w:sz w:val="20"/>
                <w:szCs w:val="20"/>
              </w:rPr>
            </w:pPr>
            <w:r w:rsidRPr="00DA003E">
              <w:rPr>
                <w:rFonts w:ascii="Arial" w:hAnsi="Arial" w:cs="Arial"/>
                <w:i/>
                <w:color w:val="000000"/>
                <w:sz w:val="20"/>
                <w:szCs w:val="20"/>
              </w:rPr>
              <w:t>7</w:t>
            </w:r>
          </w:p>
        </w:tc>
        <w:tc>
          <w:tcPr>
            <w:tcW w:w="6237" w:type="dxa"/>
          </w:tcPr>
          <w:p w:rsidR="002B22B6" w:rsidRPr="00EE19F4" w:rsidRDefault="00EE19F4" w:rsidP="008873EA">
            <w:pPr>
              <w:widowControl w:val="0"/>
              <w:jc w:val="both"/>
              <w:rPr>
                <w:rFonts w:ascii="Arial" w:hAnsi="Arial" w:cs="Arial"/>
                <w:color w:val="000000"/>
                <w:sz w:val="20"/>
                <w:szCs w:val="20"/>
                <w:lang w:eastAsia="zh-CN"/>
              </w:rPr>
            </w:pPr>
            <w:r w:rsidRPr="00EE19F4">
              <w:rPr>
                <w:rFonts w:ascii="Arial" w:hAnsi="Arial"/>
                <w:sz w:val="20"/>
                <w:szCs w:val="20"/>
              </w:rPr>
              <w:t>Организация предоставления социально-психологического сопровождения социально уязвимым слоям населения и получателям социальных услуг и оказания им психологической помощи</w:t>
            </w:r>
          </w:p>
        </w:tc>
        <w:tc>
          <w:tcPr>
            <w:tcW w:w="1276" w:type="dxa"/>
            <w:vAlign w:val="center"/>
          </w:tcPr>
          <w:p w:rsidR="002B22B6" w:rsidRPr="00DA003E" w:rsidRDefault="00EE19F4" w:rsidP="008873EA">
            <w:pPr>
              <w:widowControl w:val="0"/>
              <w:contextualSpacing/>
              <w:jc w:val="center"/>
              <w:rPr>
                <w:rFonts w:ascii="Arial" w:hAnsi="Arial" w:cs="Arial"/>
                <w:i/>
                <w:color w:val="000000"/>
                <w:sz w:val="20"/>
                <w:szCs w:val="20"/>
                <w:lang w:val="en-US"/>
              </w:rPr>
            </w:pPr>
            <w:r>
              <w:rPr>
                <w:rFonts w:ascii="Arial" w:hAnsi="Arial" w:cs="Arial"/>
                <w:sz w:val="20"/>
                <w:szCs w:val="20"/>
              </w:rPr>
              <w:t>В</w:t>
            </w:r>
            <w:r w:rsidR="002B22B6" w:rsidRPr="00DA003E">
              <w:rPr>
                <w:rFonts w:ascii="Arial" w:hAnsi="Arial" w:cs="Arial"/>
                <w:sz w:val="20"/>
                <w:szCs w:val="20"/>
              </w:rPr>
              <w:t>/0</w:t>
            </w:r>
            <w:r>
              <w:rPr>
                <w:rFonts w:ascii="Arial" w:hAnsi="Arial" w:cs="Arial"/>
                <w:sz w:val="20"/>
                <w:szCs w:val="20"/>
              </w:rPr>
              <w:t>1</w:t>
            </w:r>
            <w:r w:rsidR="002B22B6" w:rsidRPr="00DA003E">
              <w:rPr>
                <w:rFonts w:ascii="Arial" w:hAnsi="Arial" w:cs="Arial"/>
                <w:sz w:val="20"/>
                <w:szCs w:val="20"/>
              </w:rPr>
              <w:t>.7</w:t>
            </w:r>
          </w:p>
        </w:tc>
      </w:tr>
    </w:tbl>
    <w:p w:rsidR="008D23F8" w:rsidRPr="009D6EC5" w:rsidRDefault="008D23F8" w:rsidP="008873EA">
      <w:pPr>
        <w:widowControl w:val="0"/>
        <w:ind w:firstLine="720"/>
        <w:rPr>
          <w:rFonts w:ascii="Arial" w:hAnsi="Arial" w:cs="Arial"/>
          <w:color w:val="000000"/>
          <w:szCs w:val="20"/>
        </w:rPr>
      </w:pPr>
    </w:p>
    <w:p w:rsidR="008D23F8" w:rsidRPr="009D6EC5" w:rsidRDefault="008D23F8" w:rsidP="008873EA">
      <w:pPr>
        <w:widowControl w:val="0"/>
        <w:ind w:firstLine="720"/>
        <w:rPr>
          <w:rFonts w:ascii="Arial" w:hAnsi="Arial" w:cs="Arial"/>
          <w:color w:val="000000"/>
          <w:szCs w:val="20"/>
        </w:rPr>
      </w:pPr>
    </w:p>
    <w:p w:rsidR="008D23F8" w:rsidRDefault="008D23F8" w:rsidP="008873EA">
      <w:pPr>
        <w:widowControl w:val="0"/>
        <w:ind w:firstLine="11340"/>
        <w:jc w:val="right"/>
        <w:rPr>
          <w:rFonts w:ascii="Arial" w:hAnsi="Arial" w:cs="Arial"/>
          <w:b/>
          <w:color w:val="000000"/>
        </w:rPr>
      </w:pPr>
      <w:r w:rsidRPr="00C62E21">
        <w:rPr>
          <w:rFonts w:ascii="Arial" w:hAnsi="Arial" w:cs="Arial"/>
          <w:b/>
          <w:color w:val="000000"/>
        </w:rPr>
        <w:br w:type="page"/>
      </w:r>
      <w:r w:rsidRPr="00C62E21">
        <w:rPr>
          <w:rFonts w:ascii="Arial" w:hAnsi="Arial" w:cs="Arial"/>
          <w:b/>
          <w:color w:val="000000"/>
        </w:rPr>
        <w:lastRenderedPageBreak/>
        <w:t>Приложение 3</w:t>
      </w:r>
    </w:p>
    <w:tbl>
      <w:tblPr>
        <w:tblW w:w="5000" w:type="pct"/>
        <w:tblLook w:val="04A0" w:firstRow="1" w:lastRow="0" w:firstColumn="1" w:lastColumn="0" w:noHBand="0" w:noVBand="1"/>
      </w:tblPr>
      <w:tblGrid>
        <w:gridCol w:w="1528"/>
        <w:gridCol w:w="4088"/>
        <w:gridCol w:w="9379"/>
      </w:tblGrid>
      <w:tr w:rsidR="008D23F8" w:rsidRPr="00610223">
        <w:trPr>
          <w:trHeight w:val="630"/>
        </w:trPr>
        <w:tc>
          <w:tcPr>
            <w:tcW w:w="5000" w:type="pct"/>
            <w:gridSpan w:val="3"/>
            <w:tcBorders>
              <w:top w:val="nil"/>
              <w:left w:val="nil"/>
              <w:bottom w:val="single" w:sz="4" w:space="0" w:color="auto"/>
              <w:right w:val="nil"/>
            </w:tcBorders>
            <w:shd w:val="clear" w:color="auto" w:fill="auto"/>
            <w:noWrap/>
            <w:vAlign w:val="center"/>
          </w:tcPr>
          <w:p w:rsidR="008D23F8" w:rsidRPr="00610223" w:rsidRDefault="008D23F8" w:rsidP="008873EA">
            <w:pPr>
              <w:widowControl w:val="0"/>
              <w:jc w:val="center"/>
              <w:rPr>
                <w:rFonts w:ascii="Arial" w:hAnsi="Arial" w:cs="Arial"/>
                <w:color w:val="000000"/>
              </w:rPr>
            </w:pPr>
            <w:r w:rsidRPr="00610223">
              <w:rPr>
                <w:rFonts w:ascii="Arial" w:hAnsi="Arial" w:cs="Arial"/>
                <w:color w:val="000000"/>
              </w:rPr>
              <w:t>Матрица соответствия компетенций, индикаторов их достижения и элементов ОПОП</w:t>
            </w:r>
          </w:p>
        </w:tc>
      </w:tr>
      <w:tr w:rsidR="00C62E21" w:rsidRPr="00610223">
        <w:trPr>
          <w:trHeight w:val="289"/>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8D23F8" w:rsidRPr="00610223" w:rsidRDefault="008D23F8" w:rsidP="008873EA">
            <w:pPr>
              <w:widowControl w:val="0"/>
              <w:jc w:val="center"/>
              <w:rPr>
                <w:rFonts w:ascii="Arial" w:hAnsi="Arial" w:cs="Arial"/>
                <w:color w:val="000000"/>
                <w:sz w:val="20"/>
                <w:szCs w:val="20"/>
              </w:rPr>
            </w:pPr>
          </w:p>
        </w:tc>
        <w:tc>
          <w:tcPr>
            <w:tcW w:w="1367" w:type="pct"/>
            <w:tcBorders>
              <w:top w:val="nil"/>
              <w:left w:val="nil"/>
              <w:bottom w:val="single" w:sz="4" w:space="0" w:color="auto"/>
              <w:right w:val="single" w:sz="4" w:space="0" w:color="auto"/>
            </w:tcBorders>
            <w:shd w:val="clear" w:color="auto" w:fill="auto"/>
            <w:vAlign w:val="center"/>
          </w:tcPr>
          <w:p w:rsidR="008D23F8" w:rsidRPr="00610223" w:rsidRDefault="008D23F8" w:rsidP="008873EA">
            <w:pPr>
              <w:widowControl w:val="0"/>
              <w:jc w:val="center"/>
              <w:rPr>
                <w:rFonts w:ascii="Arial" w:hAnsi="Arial" w:cs="Arial"/>
                <w:b/>
                <w:color w:val="000000"/>
                <w:sz w:val="20"/>
                <w:szCs w:val="20"/>
              </w:rPr>
            </w:pPr>
            <w:r w:rsidRPr="00610223">
              <w:rPr>
                <w:rFonts w:ascii="Arial" w:hAnsi="Arial" w:cs="Arial"/>
                <w:b/>
                <w:color w:val="000000"/>
                <w:sz w:val="20"/>
                <w:szCs w:val="20"/>
              </w:rPr>
              <w:t>Наименование</w:t>
            </w:r>
          </w:p>
        </w:tc>
        <w:tc>
          <w:tcPr>
            <w:tcW w:w="3131" w:type="pct"/>
            <w:tcBorders>
              <w:top w:val="single" w:sz="4" w:space="0" w:color="auto"/>
              <w:left w:val="nil"/>
              <w:bottom w:val="single" w:sz="4" w:space="0" w:color="auto"/>
              <w:right w:val="single" w:sz="4" w:space="0" w:color="auto"/>
            </w:tcBorders>
            <w:shd w:val="clear" w:color="auto" w:fill="auto"/>
            <w:vAlign w:val="center"/>
          </w:tcPr>
          <w:p w:rsidR="008D23F8" w:rsidRPr="00610223" w:rsidRDefault="008D23F8" w:rsidP="008873EA">
            <w:pPr>
              <w:widowControl w:val="0"/>
              <w:jc w:val="center"/>
              <w:rPr>
                <w:rFonts w:ascii="Arial" w:hAnsi="Arial" w:cs="Arial"/>
                <w:b/>
                <w:color w:val="000000"/>
                <w:sz w:val="20"/>
                <w:szCs w:val="20"/>
              </w:rPr>
            </w:pPr>
            <w:r w:rsidRPr="00610223">
              <w:rPr>
                <w:rFonts w:ascii="Arial" w:hAnsi="Arial" w:cs="Arial"/>
                <w:b/>
                <w:color w:val="000000"/>
                <w:sz w:val="20"/>
                <w:szCs w:val="20"/>
              </w:rPr>
              <w:t>Формируемые индикаторы достижения компетенций</w:t>
            </w:r>
          </w:p>
        </w:tc>
      </w:tr>
      <w:tr w:rsidR="00C62E21" w:rsidRPr="00610223">
        <w:trPr>
          <w:trHeight w:val="300"/>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8D23F8" w:rsidRPr="00610223" w:rsidRDefault="008D23F8" w:rsidP="008873EA">
            <w:pPr>
              <w:widowControl w:val="0"/>
              <w:jc w:val="center"/>
              <w:rPr>
                <w:rFonts w:ascii="Arial" w:hAnsi="Arial" w:cs="Arial"/>
                <w:b/>
                <w:color w:val="000000"/>
                <w:sz w:val="20"/>
                <w:szCs w:val="20"/>
              </w:rPr>
            </w:pPr>
            <w:r w:rsidRPr="00610223">
              <w:rPr>
                <w:rFonts w:ascii="Arial" w:hAnsi="Arial" w:cs="Arial"/>
                <w:b/>
                <w:color w:val="000000"/>
                <w:sz w:val="20"/>
                <w:szCs w:val="20"/>
              </w:rPr>
              <w:t>Б1</w:t>
            </w:r>
          </w:p>
        </w:tc>
        <w:tc>
          <w:tcPr>
            <w:tcW w:w="1367" w:type="pct"/>
            <w:tcBorders>
              <w:top w:val="nil"/>
              <w:left w:val="nil"/>
              <w:bottom w:val="single" w:sz="4" w:space="0" w:color="auto"/>
              <w:right w:val="single" w:sz="4" w:space="0" w:color="auto"/>
            </w:tcBorders>
            <w:shd w:val="clear" w:color="auto" w:fill="auto"/>
            <w:vAlign w:val="center"/>
          </w:tcPr>
          <w:p w:rsidR="008D23F8" w:rsidRPr="00610223" w:rsidRDefault="008D23F8" w:rsidP="008873EA">
            <w:pPr>
              <w:widowControl w:val="0"/>
              <w:jc w:val="center"/>
              <w:rPr>
                <w:rFonts w:ascii="Arial" w:hAnsi="Arial" w:cs="Arial"/>
                <w:b/>
                <w:color w:val="000000"/>
                <w:sz w:val="20"/>
                <w:szCs w:val="20"/>
              </w:rPr>
            </w:pPr>
            <w:r w:rsidRPr="00610223">
              <w:rPr>
                <w:rFonts w:ascii="Arial" w:hAnsi="Arial" w:cs="Arial"/>
                <w:b/>
                <w:color w:val="000000"/>
                <w:sz w:val="20"/>
                <w:szCs w:val="20"/>
              </w:rPr>
              <w:t>Наименование дисциплины (модуля)</w:t>
            </w:r>
          </w:p>
        </w:tc>
        <w:tc>
          <w:tcPr>
            <w:tcW w:w="3131" w:type="pct"/>
            <w:tcBorders>
              <w:top w:val="single" w:sz="4" w:space="0" w:color="auto"/>
              <w:left w:val="nil"/>
              <w:bottom w:val="single" w:sz="4" w:space="0" w:color="auto"/>
              <w:right w:val="single" w:sz="4" w:space="0" w:color="auto"/>
            </w:tcBorders>
            <w:shd w:val="clear" w:color="auto" w:fill="auto"/>
            <w:vAlign w:val="center"/>
          </w:tcPr>
          <w:p w:rsidR="008D23F8" w:rsidRPr="00610223" w:rsidRDefault="00120529" w:rsidP="008873EA">
            <w:pPr>
              <w:widowControl w:val="0"/>
              <w:rPr>
                <w:rFonts w:ascii="Arial" w:hAnsi="Arial" w:cs="Arial"/>
                <w:color w:val="000000"/>
                <w:sz w:val="20"/>
                <w:szCs w:val="20"/>
              </w:rPr>
            </w:pPr>
            <w:r w:rsidRPr="00610223">
              <w:rPr>
                <w:rFonts w:ascii="Arial" w:hAnsi="Arial" w:cs="Arial"/>
                <w:color w:val="000000"/>
                <w:sz w:val="20"/>
                <w:szCs w:val="20"/>
              </w:rPr>
              <w:t>УК-1.1; УК-1.2; УК-1.3; УК-2.1; УК-2.2; УК-2.3; УК-2.4; УК-2.5; УК-3.1; УК-3.2; УК-4.1; УК-4.2; УК-4.3; УК-4.4; УК-4.5; УК-4.6; УК-5.1; УК-5.2; УК-5.3; УК-6.1; УК-6.2; ОПК-1.1; ОПК-1.2; ОПК-1.3; ОПК-2.1; ОПК-2.2; ОПК-2.3; ОПК-3.1; ОПК-3.2; ОПК-4.1; ОПК-4.2; ОПК-4.3; ОПК-4.4; ОПК-5.1; ОПК-5.2; ОПК-5.3; ОПК-5.4; ОПК-6.1; ОПК-6.2; ОПК-6.3; ОПК-6.4; ОПК-7.1; ОПК-7.2; ОПК-7.3; ОПК-7.4; ОПК-8.1; ОПК-8.2; ОПК-8.3; ОПК-9.1; ОПК-9.2; ОПК-9.3; ОПК-9.4; ОПК-9.5; ОПК-10.1; ОПК-10.2; ОПК-10.3; ОПК-10.4; ОПК-10.5; ПК-1.1; ПК-1.2; ПК-2.1; ПК-2.2; ПК-3.1; ПК-3.2; ПК-3.3; ПК-4.1; ПК-4.2; ПК-4.3; ПК-4.4; ПК-4.5</w:t>
            </w:r>
          </w:p>
        </w:tc>
      </w:tr>
      <w:tr w:rsidR="00C62E21" w:rsidRPr="00610223">
        <w:trPr>
          <w:trHeight w:val="450"/>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8D23F8" w:rsidRPr="00610223" w:rsidRDefault="008D23F8" w:rsidP="008873EA">
            <w:pPr>
              <w:widowControl w:val="0"/>
              <w:jc w:val="center"/>
              <w:rPr>
                <w:rFonts w:ascii="Arial" w:hAnsi="Arial" w:cs="Arial"/>
                <w:b/>
                <w:color w:val="000000"/>
                <w:sz w:val="20"/>
                <w:szCs w:val="20"/>
              </w:rPr>
            </w:pPr>
            <w:r w:rsidRPr="00610223">
              <w:rPr>
                <w:rFonts w:ascii="Arial" w:hAnsi="Arial" w:cs="Arial"/>
                <w:b/>
                <w:color w:val="000000"/>
                <w:sz w:val="20"/>
                <w:szCs w:val="20"/>
              </w:rPr>
              <w:t>Б1.О</w:t>
            </w:r>
          </w:p>
        </w:tc>
        <w:tc>
          <w:tcPr>
            <w:tcW w:w="1367" w:type="pct"/>
            <w:tcBorders>
              <w:top w:val="nil"/>
              <w:left w:val="nil"/>
              <w:bottom w:val="single" w:sz="4" w:space="0" w:color="auto"/>
              <w:right w:val="single" w:sz="4" w:space="0" w:color="auto"/>
            </w:tcBorders>
            <w:shd w:val="clear" w:color="auto" w:fill="auto"/>
            <w:vAlign w:val="center"/>
          </w:tcPr>
          <w:p w:rsidR="008D23F8" w:rsidRPr="00610223" w:rsidRDefault="008D23F8" w:rsidP="008873EA">
            <w:pPr>
              <w:widowControl w:val="0"/>
              <w:rPr>
                <w:rFonts w:ascii="Arial" w:hAnsi="Arial" w:cs="Arial"/>
                <w:b/>
                <w:color w:val="000000"/>
                <w:sz w:val="20"/>
                <w:szCs w:val="20"/>
              </w:rPr>
            </w:pPr>
            <w:r w:rsidRPr="00610223">
              <w:rPr>
                <w:rFonts w:ascii="Arial" w:hAnsi="Arial" w:cs="Arial"/>
                <w:b/>
                <w:color w:val="000000"/>
                <w:sz w:val="20"/>
                <w:szCs w:val="20"/>
              </w:rPr>
              <w:t>Обязательная часть</w:t>
            </w:r>
          </w:p>
        </w:tc>
        <w:tc>
          <w:tcPr>
            <w:tcW w:w="3131" w:type="pct"/>
            <w:tcBorders>
              <w:top w:val="single" w:sz="4" w:space="0" w:color="auto"/>
              <w:left w:val="nil"/>
              <w:bottom w:val="single" w:sz="4" w:space="0" w:color="auto"/>
              <w:right w:val="single" w:sz="4" w:space="0" w:color="auto"/>
            </w:tcBorders>
            <w:shd w:val="clear" w:color="auto" w:fill="auto"/>
            <w:vAlign w:val="center"/>
          </w:tcPr>
          <w:p w:rsidR="008D23F8" w:rsidRPr="00610223" w:rsidRDefault="006A3129" w:rsidP="008873EA">
            <w:pPr>
              <w:widowControl w:val="0"/>
              <w:rPr>
                <w:rFonts w:ascii="Arial" w:hAnsi="Arial" w:cs="Arial"/>
                <w:color w:val="000000"/>
                <w:sz w:val="20"/>
                <w:szCs w:val="20"/>
              </w:rPr>
            </w:pPr>
            <w:r w:rsidRPr="00610223">
              <w:rPr>
                <w:rFonts w:ascii="Arial" w:hAnsi="Arial" w:cs="Arial"/>
                <w:color w:val="000000"/>
                <w:sz w:val="20"/>
                <w:szCs w:val="20"/>
              </w:rPr>
              <w:t>УК-1.1; УК-1.2; УК-1.3; УК-2.1; УК-2.2; УК-2.3; УК-2.4; УК-2.5; УК-3.1; УК-3.2; УК-4.1; УК-4.2; УК-4.3; УК-4.4; УК-4.5; УК-4.6; УК-5.1; УК-5.2; УК-5.3; УК-6.1; УК-6.2; ОПК-1.1; ОПК-1.2; ОПК-1.3; ОПК-2.1; ОПК-2.2; ОПК-2.3; ОПК-3.1; ОПК-3.2; ОПК-4.1; ОПК-4.2; ОПК-4.3; ОПК-4.4; ОПК-5.1; ОПК-5.2; ОПК-5.3; ОПК-5.4; ОПК-6.1; ОПК-6.2; ОПК-6.3; ОПК-6.4; ОПК-7.1; ОПК-7.2; ОПК-7.3; ОПК-7.4; ОПК-8.1; ОПК-8.2; ОПК-8.3; ОПК-9.1; ОПК-9.2; ОПК-9.3; ОПК-9.4; ОПК-9.5; ОПК-10.1; ОПК-10.2; ОПК-10.3; ОПК-10.4; ОПК-10.5; ПК-2.2</w:t>
            </w:r>
          </w:p>
        </w:tc>
      </w:tr>
      <w:tr w:rsidR="00462474" w:rsidRPr="00610223">
        <w:trPr>
          <w:trHeight w:val="274"/>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462474" w:rsidRPr="00610223" w:rsidRDefault="00462474" w:rsidP="008873EA">
            <w:pPr>
              <w:widowControl w:val="0"/>
              <w:rPr>
                <w:rFonts w:ascii="Arial" w:hAnsi="Arial" w:cs="Arial"/>
                <w:sz w:val="20"/>
                <w:szCs w:val="20"/>
              </w:rPr>
            </w:pPr>
            <w:r w:rsidRPr="00610223">
              <w:rPr>
                <w:rFonts w:ascii="Arial" w:hAnsi="Arial" w:cs="Arial"/>
                <w:sz w:val="20"/>
                <w:szCs w:val="20"/>
              </w:rPr>
              <w:t>Б1.О.01</w:t>
            </w:r>
          </w:p>
        </w:tc>
        <w:tc>
          <w:tcPr>
            <w:tcW w:w="1367" w:type="pct"/>
            <w:tcBorders>
              <w:top w:val="nil"/>
              <w:left w:val="nil"/>
              <w:bottom w:val="single" w:sz="4" w:space="0" w:color="auto"/>
              <w:right w:val="single" w:sz="4" w:space="0" w:color="auto"/>
            </w:tcBorders>
            <w:shd w:val="clear" w:color="auto" w:fill="auto"/>
            <w:vAlign w:val="center"/>
          </w:tcPr>
          <w:p w:rsidR="00462474" w:rsidRPr="00610223" w:rsidRDefault="00462474" w:rsidP="008873EA">
            <w:pPr>
              <w:widowControl w:val="0"/>
              <w:rPr>
                <w:rFonts w:ascii="Arial" w:hAnsi="Arial" w:cs="Arial"/>
                <w:sz w:val="20"/>
                <w:szCs w:val="20"/>
              </w:rPr>
            </w:pPr>
            <w:r w:rsidRPr="00610223">
              <w:rPr>
                <w:rFonts w:ascii="Arial" w:hAnsi="Arial" w:cs="Arial"/>
                <w:sz w:val="20"/>
                <w:szCs w:val="20"/>
              </w:rPr>
              <w:t>Профессиональное общение на иностранном языке</w:t>
            </w:r>
          </w:p>
        </w:tc>
        <w:tc>
          <w:tcPr>
            <w:tcW w:w="3131" w:type="pct"/>
            <w:tcBorders>
              <w:top w:val="single" w:sz="4" w:space="0" w:color="auto"/>
              <w:left w:val="nil"/>
              <w:bottom w:val="single" w:sz="4" w:space="0" w:color="auto"/>
              <w:right w:val="single" w:sz="4" w:space="0" w:color="auto"/>
            </w:tcBorders>
            <w:shd w:val="clear" w:color="auto" w:fill="auto"/>
            <w:vAlign w:val="center"/>
          </w:tcPr>
          <w:p w:rsidR="00462474" w:rsidRPr="00610223" w:rsidRDefault="00462474" w:rsidP="008873EA">
            <w:pPr>
              <w:widowControl w:val="0"/>
              <w:rPr>
                <w:rFonts w:ascii="Arial" w:hAnsi="Arial" w:cs="Arial"/>
                <w:sz w:val="20"/>
                <w:szCs w:val="20"/>
              </w:rPr>
            </w:pPr>
            <w:r w:rsidRPr="00610223">
              <w:rPr>
                <w:rFonts w:ascii="Arial" w:hAnsi="Arial" w:cs="Arial"/>
                <w:sz w:val="20"/>
                <w:szCs w:val="20"/>
              </w:rPr>
              <w:t>УК-4.1; УК-4.5</w:t>
            </w:r>
          </w:p>
        </w:tc>
      </w:tr>
      <w:tr w:rsidR="00462474" w:rsidRPr="00610223">
        <w:trPr>
          <w:trHeight w:val="274"/>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462474" w:rsidRPr="00610223" w:rsidRDefault="00462474" w:rsidP="008873EA">
            <w:pPr>
              <w:widowControl w:val="0"/>
              <w:rPr>
                <w:rFonts w:ascii="Arial" w:hAnsi="Arial" w:cs="Arial"/>
                <w:sz w:val="20"/>
                <w:szCs w:val="20"/>
              </w:rPr>
            </w:pPr>
            <w:r w:rsidRPr="00610223">
              <w:rPr>
                <w:rFonts w:ascii="Arial" w:hAnsi="Arial" w:cs="Arial"/>
                <w:sz w:val="20"/>
                <w:szCs w:val="20"/>
              </w:rPr>
              <w:t>Б1.О.02</w:t>
            </w:r>
          </w:p>
        </w:tc>
        <w:tc>
          <w:tcPr>
            <w:tcW w:w="1367" w:type="pct"/>
            <w:tcBorders>
              <w:top w:val="nil"/>
              <w:left w:val="nil"/>
              <w:bottom w:val="single" w:sz="4" w:space="0" w:color="auto"/>
              <w:right w:val="single" w:sz="4" w:space="0" w:color="auto"/>
            </w:tcBorders>
            <w:shd w:val="clear" w:color="auto" w:fill="auto"/>
            <w:vAlign w:val="center"/>
          </w:tcPr>
          <w:p w:rsidR="00462474" w:rsidRPr="00610223" w:rsidRDefault="00462474" w:rsidP="008873EA">
            <w:pPr>
              <w:widowControl w:val="0"/>
              <w:rPr>
                <w:rFonts w:ascii="Arial" w:hAnsi="Arial" w:cs="Arial"/>
                <w:sz w:val="20"/>
                <w:szCs w:val="20"/>
              </w:rPr>
            </w:pPr>
            <w:r w:rsidRPr="00610223">
              <w:rPr>
                <w:rFonts w:ascii="Arial" w:hAnsi="Arial" w:cs="Arial"/>
                <w:sz w:val="20"/>
                <w:szCs w:val="20"/>
              </w:rPr>
              <w:t>Филологическое обеспечение профессиональной деятельности</w:t>
            </w:r>
          </w:p>
        </w:tc>
        <w:tc>
          <w:tcPr>
            <w:tcW w:w="3131" w:type="pct"/>
            <w:tcBorders>
              <w:top w:val="single" w:sz="4" w:space="0" w:color="auto"/>
              <w:left w:val="nil"/>
              <w:bottom w:val="single" w:sz="4" w:space="0" w:color="auto"/>
              <w:right w:val="single" w:sz="4" w:space="0" w:color="auto"/>
            </w:tcBorders>
            <w:shd w:val="clear" w:color="auto" w:fill="auto"/>
            <w:vAlign w:val="center"/>
          </w:tcPr>
          <w:p w:rsidR="00462474" w:rsidRPr="00610223" w:rsidRDefault="00462474" w:rsidP="008873EA">
            <w:pPr>
              <w:widowControl w:val="0"/>
              <w:rPr>
                <w:rFonts w:ascii="Arial" w:hAnsi="Arial" w:cs="Arial"/>
                <w:sz w:val="20"/>
                <w:szCs w:val="20"/>
              </w:rPr>
            </w:pPr>
            <w:r w:rsidRPr="00610223">
              <w:rPr>
                <w:rFonts w:ascii="Arial" w:hAnsi="Arial" w:cs="Arial"/>
                <w:sz w:val="20"/>
                <w:szCs w:val="20"/>
              </w:rPr>
              <w:t>УК-4.2; УК-4.3; УК-4.4; УК-4.6</w:t>
            </w:r>
          </w:p>
        </w:tc>
      </w:tr>
      <w:tr w:rsidR="00462474" w:rsidRPr="00610223">
        <w:trPr>
          <w:trHeight w:val="274"/>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462474" w:rsidRPr="00610223" w:rsidRDefault="00462474" w:rsidP="008873EA">
            <w:pPr>
              <w:widowControl w:val="0"/>
              <w:rPr>
                <w:rFonts w:ascii="Arial" w:hAnsi="Arial" w:cs="Arial"/>
                <w:sz w:val="20"/>
                <w:szCs w:val="20"/>
              </w:rPr>
            </w:pPr>
            <w:r w:rsidRPr="00610223">
              <w:rPr>
                <w:rFonts w:ascii="Arial" w:hAnsi="Arial" w:cs="Arial"/>
                <w:sz w:val="20"/>
                <w:szCs w:val="20"/>
              </w:rPr>
              <w:t>Б1.О.03</w:t>
            </w:r>
          </w:p>
        </w:tc>
        <w:tc>
          <w:tcPr>
            <w:tcW w:w="1367" w:type="pct"/>
            <w:tcBorders>
              <w:top w:val="nil"/>
              <w:left w:val="nil"/>
              <w:bottom w:val="single" w:sz="4" w:space="0" w:color="auto"/>
              <w:right w:val="single" w:sz="4" w:space="0" w:color="auto"/>
            </w:tcBorders>
            <w:shd w:val="clear" w:color="auto" w:fill="auto"/>
            <w:vAlign w:val="center"/>
          </w:tcPr>
          <w:p w:rsidR="00462474" w:rsidRPr="00610223" w:rsidRDefault="00462474" w:rsidP="008873EA">
            <w:pPr>
              <w:widowControl w:val="0"/>
              <w:rPr>
                <w:rFonts w:ascii="Arial" w:hAnsi="Arial" w:cs="Arial"/>
                <w:sz w:val="20"/>
                <w:szCs w:val="20"/>
              </w:rPr>
            </w:pPr>
            <w:r w:rsidRPr="00610223">
              <w:rPr>
                <w:rFonts w:ascii="Arial" w:hAnsi="Arial" w:cs="Arial"/>
                <w:sz w:val="20"/>
                <w:szCs w:val="20"/>
              </w:rPr>
              <w:t>Теория и практика аргументации</w:t>
            </w:r>
          </w:p>
        </w:tc>
        <w:tc>
          <w:tcPr>
            <w:tcW w:w="3131" w:type="pct"/>
            <w:tcBorders>
              <w:top w:val="single" w:sz="4" w:space="0" w:color="auto"/>
              <w:left w:val="nil"/>
              <w:bottom w:val="single" w:sz="4" w:space="0" w:color="auto"/>
              <w:right w:val="single" w:sz="4" w:space="0" w:color="auto"/>
            </w:tcBorders>
            <w:shd w:val="clear" w:color="auto" w:fill="auto"/>
            <w:vAlign w:val="center"/>
          </w:tcPr>
          <w:p w:rsidR="00462474" w:rsidRPr="00610223" w:rsidRDefault="00462474" w:rsidP="008873EA">
            <w:pPr>
              <w:widowControl w:val="0"/>
              <w:rPr>
                <w:rFonts w:ascii="Arial" w:hAnsi="Arial" w:cs="Arial"/>
                <w:sz w:val="20"/>
                <w:szCs w:val="20"/>
              </w:rPr>
            </w:pPr>
            <w:r w:rsidRPr="00610223">
              <w:rPr>
                <w:rFonts w:ascii="Arial" w:hAnsi="Arial" w:cs="Arial"/>
                <w:sz w:val="20"/>
                <w:szCs w:val="20"/>
              </w:rPr>
              <w:t>УК-1.1; УК-1.2; УК-1.3</w:t>
            </w:r>
          </w:p>
        </w:tc>
      </w:tr>
      <w:tr w:rsidR="00462474" w:rsidRPr="00610223">
        <w:trPr>
          <w:trHeight w:val="274"/>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462474" w:rsidRPr="00610223" w:rsidRDefault="00462474" w:rsidP="008873EA">
            <w:pPr>
              <w:widowControl w:val="0"/>
              <w:rPr>
                <w:rFonts w:ascii="Arial" w:hAnsi="Arial" w:cs="Arial"/>
                <w:sz w:val="20"/>
                <w:szCs w:val="20"/>
              </w:rPr>
            </w:pPr>
            <w:r w:rsidRPr="00610223">
              <w:rPr>
                <w:rFonts w:ascii="Arial" w:hAnsi="Arial" w:cs="Arial"/>
                <w:sz w:val="20"/>
                <w:szCs w:val="20"/>
              </w:rPr>
              <w:t>Б1.О.04</w:t>
            </w:r>
          </w:p>
        </w:tc>
        <w:tc>
          <w:tcPr>
            <w:tcW w:w="1367" w:type="pct"/>
            <w:tcBorders>
              <w:top w:val="nil"/>
              <w:left w:val="nil"/>
              <w:bottom w:val="single" w:sz="4" w:space="0" w:color="auto"/>
              <w:right w:val="single" w:sz="4" w:space="0" w:color="auto"/>
            </w:tcBorders>
            <w:shd w:val="clear" w:color="auto" w:fill="auto"/>
            <w:vAlign w:val="center"/>
          </w:tcPr>
          <w:p w:rsidR="00462474" w:rsidRPr="00610223" w:rsidRDefault="00462474" w:rsidP="008873EA">
            <w:pPr>
              <w:widowControl w:val="0"/>
              <w:rPr>
                <w:rFonts w:ascii="Arial" w:hAnsi="Arial" w:cs="Arial"/>
                <w:sz w:val="20"/>
                <w:szCs w:val="20"/>
              </w:rPr>
            </w:pPr>
            <w:r w:rsidRPr="00610223">
              <w:rPr>
                <w:rFonts w:ascii="Arial" w:hAnsi="Arial" w:cs="Arial"/>
                <w:sz w:val="20"/>
                <w:szCs w:val="20"/>
              </w:rPr>
              <w:t>Проектный менеджмент</w:t>
            </w:r>
          </w:p>
        </w:tc>
        <w:tc>
          <w:tcPr>
            <w:tcW w:w="3131" w:type="pct"/>
            <w:tcBorders>
              <w:top w:val="single" w:sz="4" w:space="0" w:color="auto"/>
              <w:left w:val="nil"/>
              <w:bottom w:val="single" w:sz="4" w:space="0" w:color="auto"/>
              <w:right w:val="single" w:sz="4" w:space="0" w:color="auto"/>
            </w:tcBorders>
            <w:shd w:val="clear" w:color="auto" w:fill="auto"/>
            <w:vAlign w:val="center"/>
          </w:tcPr>
          <w:p w:rsidR="00462474" w:rsidRPr="00610223" w:rsidRDefault="00462474" w:rsidP="008873EA">
            <w:pPr>
              <w:widowControl w:val="0"/>
              <w:rPr>
                <w:rFonts w:ascii="Arial" w:hAnsi="Arial" w:cs="Arial"/>
                <w:sz w:val="20"/>
                <w:szCs w:val="20"/>
              </w:rPr>
            </w:pPr>
            <w:r w:rsidRPr="00610223">
              <w:rPr>
                <w:rFonts w:ascii="Arial" w:hAnsi="Arial" w:cs="Arial"/>
                <w:sz w:val="20"/>
                <w:szCs w:val="20"/>
              </w:rPr>
              <w:t>УК-2.1; УК-2.2; УК-2.3; УК-2.4; УК-2.5</w:t>
            </w:r>
          </w:p>
        </w:tc>
      </w:tr>
      <w:tr w:rsidR="00462474" w:rsidRPr="00610223">
        <w:trPr>
          <w:trHeight w:val="274"/>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462474" w:rsidRPr="00610223" w:rsidRDefault="00462474" w:rsidP="008873EA">
            <w:pPr>
              <w:widowControl w:val="0"/>
              <w:rPr>
                <w:rFonts w:ascii="Arial" w:hAnsi="Arial" w:cs="Arial"/>
                <w:sz w:val="20"/>
                <w:szCs w:val="20"/>
              </w:rPr>
            </w:pPr>
            <w:r w:rsidRPr="00610223">
              <w:rPr>
                <w:rFonts w:ascii="Arial" w:hAnsi="Arial" w:cs="Arial"/>
                <w:sz w:val="20"/>
                <w:szCs w:val="20"/>
              </w:rPr>
              <w:t>Б1.О.05</w:t>
            </w:r>
          </w:p>
        </w:tc>
        <w:tc>
          <w:tcPr>
            <w:tcW w:w="1367" w:type="pct"/>
            <w:tcBorders>
              <w:top w:val="nil"/>
              <w:left w:val="nil"/>
              <w:bottom w:val="single" w:sz="4" w:space="0" w:color="auto"/>
              <w:right w:val="single" w:sz="4" w:space="0" w:color="auto"/>
            </w:tcBorders>
            <w:shd w:val="clear" w:color="auto" w:fill="auto"/>
            <w:vAlign w:val="center"/>
          </w:tcPr>
          <w:p w:rsidR="00462474" w:rsidRPr="00610223" w:rsidRDefault="00462474" w:rsidP="008873EA">
            <w:pPr>
              <w:widowControl w:val="0"/>
              <w:rPr>
                <w:rFonts w:ascii="Arial" w:hAnsi="Arial" w:cs="Arial"/>
                <w:sz w:val="20"/>
                <w:szCs w:val="20"/>
              </w:rPr>
            </w:pPr>
            <w:r w:rsidRPr="00610223">
              <w:rPr>
                <w:rFonts w:ascii="Arial" w:hAnsi="Arial" w:cs="Arial"/>
                <w:sz w:val="20"/>
                <w:szCs w:val="20"/>
              </w:rPr>
              <w:t>Традиции и национальные приоритеты культуры современной России</w:t>
            </w:r>
          </w:p>
        </w:tc>
        <w:tc>
          <w:tcPr>
            <w:tcW w:w="3131" w:type="pct"/>
            <w:tcBorders>
              <w:top w:val="single" w:sz="4" w:space="0" w:color="auto"/>
              <w:left w:val="nil"/>
              <w:bottom w:val="single" w:sz="4" w:space="0" w:color="auto"/>
              <w:right w:val="single" w:sz="4" w:space="0" w:color="auto"/>
            </w:tcBorders>
            <w:shd w:val="clear" w:color="auto" w:fill="auto"/>
            <w:vAlign w:val="center"/>
          </w:tcPr>
          <w:p w:rsidR="00462474" w:rsidRPr="00610223" w:rsidRDefault="00462474" w:rsidP="008873EA">
            <w:pPr>
              <w:widowControl w:val="0"/>
              <w:rPr>
                <w:rFonts w:ascii="Arial" w:hAnsi="Arial" w:cs="Arial"/>
                <w:sz w:val="20"/>
                <w:szCs w:val="20"/>
              </w:rPr>
            </w:pPr>
            <w:r w:rsidRPr="00610223">
              <w:rPr>
                <w:rFonts w:ascii="Arial" w:hAnsi="Arial" w:cs="Arial"/>
                <w:sz w:val="20"/>
                <w:szCs w:val="20"/>
              </w:rPr>
              <w:t>УК-5.1; УК-5.2; УК-5.3</w:t>
            </w:r>
          </w:p>
        </w:tc>
      </w:tr>
      <w:tr w:rsidR="00462474" w:rsidRPr="00610223">
        <w:trPr>
          <w:trHeight w:val="274"/>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462474" w:rsidRPr="00610223" w:rsidRDefault="00462474" w:rsidP="008873EA">
            <w:pPr>
              <w:widowControl w:val="0"/>
              <w:rPr>
                <w:rFonts w:ascii="Arial" w:hAnsi="Arial" w:cs="Arial"/>
                <w:sz w:val="20"/>
                <w:szCs w:val="20"/>
              </w:rPr>
            </w:pPr>
            <w:r w:rsidRPr="00610223">
              <w:rPr>
                <w:rFonts w:ascii="Arial" w:hAnsi="Arial" w:cs="Arial"/>
                <w:sz w:val="20"/>
                <w:szCs w:val="20"/>
              </w:rPr>
              <w:t>Б1.О.06</w:t>
            </w:r>
          </w:p>
        </w:tc>
        <w:tc>
          <w:tcPr>
            <w:tcW w:w="1367" w:type="pct"/>
            <w:tcBorders>
              <w:top w:val="nil"/>
              <w:left w:val="nil"/>
              <w:bottom w:val="single" w:sz="4" w:space="0" w:color="auto"/>
              <w:right w:val="single" w:sz="4" w:space="0" w:color="auto"/>
            </w:tcBorders>
            <w:shd w:val="clear" w:color="auto" w:fill="auto"/>
            <w:vAlign w:val="center"/>
          </w:tcPr>
          <w:p w:rsidR="00462474" w:rsidRPr="00610223" w:rsidRDefault="00462474" w:rsidP="008873EA">
            <w:pPr>
              <w:widowControl w:val="0"/>
              <w:rPr>
                <w:rFonts w:ascii="Arial" w:hAnsi="Arial" w:cs="Arial"/>
                <w:sz w:val="20"/>
                <w:szCs w:val="20"/>
              </w:rPr>
            </w:pPr>
            <w:r w:rsidRPr="00610223">
              <w:rPr>
                <w:rFonts w:ascii="Arial" w:hAnsi="Arial" w:cs="Arial"/>
                <w:sz w:val="20"/>
                <w:szCs w:val="20"/>
              </w:rPr>
              <w:t>Современные теории и технологии развития личности</w:t>
            </w:r>
          </w:p>
        </w:tc>
        <w:tc>
          <w:tcPr>
            <w:tcW w:w="3131" w:type="pct"/>
            <w:tcBorders>
              <w:top w:val="single" w:sz="4" w:space="0" w:color="auto"/>
              <w:left w:val="nil"/>
              <w:bottom w:val="single" w:sz="4" w:space="0" w:color="auto"/>
              <w:right w:val="single" w:sz="4" w:space="0" w:color="auto"/>
            </w:tcBorders>
            <w:shd w:val="clear" w:color="auto" w:fill="auto"/>
            <w:vAlign w:val="center"/>
          </w:tcPr>
          <w:p w:rsidR="00462474" w:rsidRPr="00610223" w:rsidRDefault="006A3129" w:rsidP="008873EA">
            <w:pPr>
              <w:widowControl w:val="0"/>
              <w:rPr>
                <w:rFonts w:ascii="Arial" w:hAnsi="Arial" w:cs="Arial"/>
                <w:sz w:val="20"/>
                <w:szCs w:val="20"/>
              </w:rPr>
            </w:pPr>
            <w:r w:rsidRPr="00610223">
              <w:rPr>
                <w:rFonts w:ascii="Arial" w:hAnsi="Arial" w:cs="Arial"/>
                <w:sz w:val="20"/>
                <w:szCs w:val="20"/>
              </w:rPr>
              <w:t>УК-3.1; УК-3.2; УК-6.1; УК-6.2</w:t>
            </w:r>
          </w:p>
        </w:tc>
      </w:tr>
      <w:tr w:rsidR="00462474" w:rsidRPr="00610223">
        <w:trPr>
          <w:trHeight w:val="274"/>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462474" w:rsidRPr="00610223" w:rsidRDefault="00462474" w:rsidP="008873EA">
            <w:pPr>
              <w:widowControl w:val="0"/>
              <w:rPr>
                <w:rFonts w:ascii="Arial" w:hAnsi="Arial" w:cs="Arial"/>
                <w:sz w:val="20"/>
                <w:szCs w:val="20"/>
              </w:rPr>
            </w:pPr>
            <w:r w:rsidRPr="00610223">
              <w:rPr>
                <w:rFonts w:ascii="Arial" w:hAnsi="Arial" w:cs="Arial"/>
                <w:sz w:val="20"/>
                <w:szCs w:val="20"/>
              </w:rPr>
              <w:t>Б1.О.07</w:t>
            </w:r>
          </w:p>
        </w:tc>
        <w:tc>
          <w:tcPr>
            <w:tcW w:w="1367" w:type="pct"/>
            <w:tcBorders>
              <w:top w:val="nil"/>
              <w:left w:val="nil"/>
              <w:bottom w:val="single" w:sz="4" w:space="0" w:color="auto"/>
              <w:right w:val="single" w:sz="4" w:space="0" w:color="auto"/>
            </w:tcBorders>
            <w:shd w:val="clear" w:color="auto" w:fill="auto"/>
            <w:vAlign w:val="center"/>
          </w:tcPr>
          <w:p w:rsidR="00462474" w:rsidRPr="00610223" w:rsidRDefault="00462474" w:rsidP="008873EA">
            <w:pPr>
              <w:widowControl w:val="0"/>
              <w:rPr>
                <w:rFonts w:ascii="Arial" w:hAnsi="Arial" w:cs="Arial"/>
                <w:sz w:val="20"/>
                <w:szCs w:val="20"/>
              </w:rPr>
            </w:pPr>
            <w:r w:rsidRPr="00610223">
              <w:rPr>
                <w:rFonts w:ascii="Arial" w:hAnsi="Arial" w:cs="Arial"/>
                <w:sz w:val="20"/>
                <w:szCs w:val="20"/>
              </w:rPr>
              <w:t>Психология высшей школы</w:t>
            </w:r>
          </w:p>
        </w:tc>
        <w:tc>
          <w:tcPr>
            <w:tcW w:w="3131" w:type="pct"/>
            <w:tcBorders>
              <w:top w:val="single" w:sz="4" w:space="0" w:color="auto"/>
              <w:left w:val="nil"/>
              <w:bottom w:val="single" w:sz="4" w:space="0" w:color="auto"/>
              <w:right w:val="single" w:sz="4" w:space="0" w:color="auto"/>
            </w:tcBorders>
            <w:shd w:val="clear" w:color="auto" w:fill="auto"/>
            <w:vAlign w:val="center"/>
          </w:tcPr>
          <w:p w:rsidR="00462474" w:rsidRPr="00610223" w:rsidRDefault="00462474" w:rsidP="008873EA">
            <w:pPr>
              <w:widowControl w:val="0"/>
              <w:rPr>
                <w:rFonts w:ascii="Arial" w:hAnsi="Arial" w:cs="Arial"/>
                <w:sz w:val="20"/>
                <w:szCs w:val="20"/>
              </w:rPr>
            </w:pPr>
            <w:r w:rsidRPr="00610223">
              <w:rPr>
                <w:rFonts w:ascii="Arial" w:hAnsi="Arial" w:cs="Arial"/>
                <w:sz w:val="20"/>
                <w:szCs w:val="20"/>
              </w:rPr>
              <w:t>ОПК-10.4; ОПК-10.5</w:t>
            </w:r>
          </w:p>
        </w:tc>
      </w:tr>
      <w:tr w:rsidR="00462474" w:rsidRPr="00610223">
        <w:trPr>
          <w:trHeight w:val="274"/>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462474" w:rsidRPr="00610223" w:rsidRDefault="00462474" w:rsidP="008873EA">
            <w:pPr>
              <w:widowControl w:val="0"/>
              <w:rPr>
                <w:rFonts w:ascii="Arial" w:hAnsi="Arial" w:cs="Arial"/>
                <w:sz w:val="20"/>
                <w:szCs w:val="20"/>
              </w:rPr>
            </w:pPr>
            <w:r w:rsidRPr="00610223">
              <w:rPr>
                <w:rFonts w:ascii="Arial" w:hAnsi="Arial" w:cs="Arial"/>
                <w:sz w:val="20"/>
                <w:szCs w:val="20"/>
              </w:rPr>
              <w:t>Б1.О.08</w:t>
            </w:r>
          </w:p>
        </w:tc>
        <w:tc>
          <w:tcPr>
            <w:tcW w:w="1367" w:type="pct"/>
            <w:tcBorders>
              <w:top w:val="nil"/>
              <w:left w:val="nil"/>
              <w:bottom w:val="single" w:sz="4" w:space="0" w:color="auto"/>
              <w:right w:val="single" w:sz="4" w:space="0" w:color="auto"/>
            </w:tcBorders>
            <w:shd w:val="clear" w:color="auto" w:fill="auto"/>
            <w:vAlign w:val="center"/>
          </w:tcPr>
          <w:p w:rsidR="00462474" w:rsidRPr="00610223" w:rsidRDefault="00462474" w:rsidP="008873EA">
            <w:pPr>
              <w:widowControl w:val="0"/>
              <w:rPr>
                <w:rFonts w:ascii="Arial" w:hAnsi="Arial" w:cs="Arial"/>
                <w:sz w:val="20"/>
                <w:szCs w:val="20"/>
              </w:rPr>
            </w:pPr>
            <w:r w:rsidRPr="00610223">
              <w:rPr>
                <w:rFonts w:ascii="Arial" w:hAnsi="Arial" w:cs="Arial"/>
                <w:sz w:val="20"/>
                <w:szCs w:val="20"/>
              </w:rPr>
              <w:t>Педагогика высшей школы</w:t>
            </w:r>
          </w:p>
        </w:tc>
        <w:tc>
          <w:tcPr>
            <w:tcW w:w="3131" w:type="pct"/>
            <w:tcBorders>
              <w:top w:val="single" w:sz="4" w:space="0" w:color="auto"/>
              <w:left w:val="nil"/>
              <w:bottom w:val="single" w:sz="4" w:space="0" w:color="auto"/>
              <w:right w:val="single" w:sz="4" w:space="0" w:color="auto"/>
            </w:tcBorders>
            <w:shd w:val="clear" w:color="auto" w:fill="auto"/>
            <w:vAlign w:val="center"/>
          </w:tcPr>
          <w:p w:rsidR="00462474" w:rsidRPr="00610223" w:rsidRDefault="00462474" w:rsidP="008873EA">
            <w:pPr>
              <w:widowControl w:val="0"/>
              <w:rPr>
                <w:rFonts w:ascii="Arial" w:hAnsi="Arial" w:cs="Arial"/>
                <w:sz w:val="20"/>
                <w:szCs w:val="20"/>
              </w:rPr>
            </w:pPr>
            <w:r w:rsidRPr="00610223">
              <w:rPr>
                <w:rFonts w:ascii="Arial" w:hAnsi="Arial" w:cs="Arial"/>
                <w:sz w:val="20"/>
                <w:szCs w:val="20"/>
              </w:rPr>
              <w:t>ОПК-10.1; ОПК-10.2; ОПК-10.3; ОПК-10.4</w:t>
            </w:r>
          </w:p>
        </w:tc>
      </w:tr>
      <w:tr w:rsidR="00462474" w:rsidRPr="00610223">
        <w:trPr>
          <w:trHeight w:val="274"/>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462474" w:rsidRPr="00610223" w:rsidRDefault="00462474" w:rsidP="008873EA">
            <w:pPr>
              <w:widowControl w:val="0"/>
              <w:rPr>
                <w:rFonts w:ascii="Arial" w:hAnsi="Arial" w:cs="Arial"/>
                <w:sz w:val="20"/>
                <w:szCs w:val="20"/>
              </w:rPr>
            </w:pPr>
            <w:r w:rsidRPr="00610223">
              <w:rPr>
                <w:rFonts w:ascii="Arial" w:hAnsi="Arial" w:cs="Arial"/>
                <w:sz w:val="20"/>
                <w:szCs w:val="20"/>
              </w:rPr>
              <w:t>Б1.О.09</w:t>
            </w:r>
          </w:p>
        </w:tc>
        <w:tc>
          <w:tcPr>
            <w:tcW w:w="1367" w:type="pct"/>
            <w:tcBorders>
              <w:top w:val="nil"/>
              <w:left w:val="nil"/>
              <w:bottom w:val="single" w:sz="4" w:space="0" w:color="auto"/>
              <w:right w:val="single" w:sz="4" w:space="0" w:color="auto"/>
            </w:tcBorders>
            <w:shd w:val="clear" w:color="auto" w:fill="auto"/>
            <w:vAlign w:val="center"/>
          </w:tcPr>
          <w:p w:rsidR="00462474" w:rsidRPr="00610223" w:rsidRDefault="00462474" w:rsidP="008873EA">
            <w:pPr>
              <w:widowControl w:val="0"/>
              <w:rPr>
                <w:rFonts w:ascii="Arial" w:hAnsi="Arial" w:cs="Arial"/>
                <w:sz w:val="20"/>
                <w:szCs w:val="20"/>
              </w:rPr>
            </w:pPr>
            <w:r w:rsidRPr="00610223">
              <w:rPr>
                <w:rFonts w:ascii="Arial" w:hAnsi="Arial" w:cs="Arial"/>
                <w:sz w:val="20"/>
                <w:szCs w:val="20"/>
              </w:rPr>
              <w:t>Методика преподавания психологии в системе высшего и дополнительного образования</w:t>
            </w:r>
          </w:p>
        </w:tc>
        <w:tc>
          <w:tcPr>
            <w:tcW w:w="3131" w:type="pct"/>
            <w:tcBorders>
              <w:top w:val="single" w:sz="4" w:space="0" w:color="auto"/>
              <w:left w:val="nil"/>
              <w:bottom w:val="single" w:sz="4" w:space="0" w:color="auto"/>
              <w:right w:val="single" w:sz="4" w:space="0" w:color="auto"/>
            </w:tcBorders>
            <w:shd w:val="clear" w:color="auto" w:fill="auto"/>
            <w:vAlign w:val="center"/>
          </w:tcPr>
          <w:p w:rsidR="00462474" w:rsidRPr="00610223" w:rsidRDefault="00462474" w:rsidP="008873EA">
            <w:pPr>
              <w:widowControl w:val="0"/>
              <w:rPr>
                <w:rFonts w:ascii="Arial" w:hAnsi="Arial" w:cs="Arial"/>
                <w:sz w:val="20"/>
                <w:szCs w:val="20"/>
              </w:rPr>
            </w:pPr>
            <w:r w:rsidRPr="00610223">
              <w:rPr>
                <w:rFonts w:ascii="Arial" w:hAnsi="Arial" w:cs="Arial"/>
                <w:sz w:val="20"/>
                <w:szCs w:val="20"/>
              </w:rPr>
              <w:t>ОПК-10.1; ОПК-10.2; ОПК-10.3; ОПК-10.4</w:t>
            </w:r>
            <w:r w:rsidR="006109BF" w:rsidRPr="00610223">
              <w:rPr>
                <w:rFonts w:ascii="Arial" w:hAnsi="Arial" w:cs="Arial"/>
                <w:sz w:val="20"/>
                <w:szCs w:val="20"/>
              </w:rPr>
              <w:t>; ПК-5.1</w:t>
            </w:r>
          </w:p>
        </w:tc>
      </w:tr>
      <w:tr w:rsidR="00462474" w:rsidRPr="00610223">
        <w:trPr>
          <w:trHeight w:val="274"/>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462474" w:rsidRPr="00610223" w:rsidRDefault="00462474" w:rsidP="008873EA">
            <w:pPr>
              <w:widowControl w:val="0"/>
              <w:rPr>
                <w:rFonts w:ascii="Arial" w:hAnsi="Arial" w:cs="Arial"/>
                <w:sz w:val="20"/>
                <w:szCs w:val="20"/>
              </w:rPr>
            </w:pPr>
            <w:r w:rsidRPr="00610223">
              <w:rPr>
                <w:rFonts w:ascii="Arial" w:hAnsi="Arial" w:cs="Arial"/>
                <w:sz w:val="20"/>
                <w:szCs w:val="20"/>
              </w:rPr>
              <w:t>Б1.О.10</w:t>
            </w:r>
          </w:p>
        </w:tc>
        <w:tc>
          <w:tcPr>
            <w:tcW w:w="1367" w:type="pct"/>
            <w:tcBorders>
              <w:top w:val="nil"/>
              <w:left w:val="nil"/>
              <w:bottom w:val="single" w:sz="4" w:space="0" w:color="auto"/>
              <w:right w:val="single" w:sz="4" w:space="0" w:color="auto"/>
            </w:tcBorders>
            <w:shd w:val="clear" w:color="auto" w:fill="auto"/>
            <w:vAlign w:val="center"/>
          </w:tcPr>
          <w:p w:rsidR="00462474" w:rsidRPr="00610223" w:rsidRDefault="00462474" w:rsidP="008873EA">
            <w:pPr>
              <w:widowControl w:val="0"/>
              <w:rPr>
                <w:rFonts w:ascii="Arial" w:hAnsi="Arial" w:cs="Arial"/>
                <w:sz w:val="20"/>
                <w:szCs w:val="20"/>
              </w:rPr>
            </w:pPr>
            <w:r w:rsidRPr="00610223">
              <w:rPr>
                <w:rFonts w:ascii="Arial" w:hAnsi="Arial" w:cs="Arial"/>
                <w:sz w:val="20"/>
                <w:szCs w:val="20"/>
              </w:rPr>
              <w:t>Методологические проблемы психологии</w:t>
            </w:r>
          </w:p>
        </w:tc>
        <w:tc>
          <w:tcPr>
            <w:tcW w:w="3131" w:type="pct"/>
            <w:tcBorders>
              <w:top w:val="single" w:sz="4" w:space="0" w:color="auto"/>
              <w:left w:val="nil"/>
              <w:bottom w:val="single" w:sz="4" w:space="0" w:color="auto"/>
              <w:right w:val="single" w:sz="4" w:space="0" w:color="auto"/>
            </w:tcBorders>
            <w:shd w:val="clear" w:color="auto" w:fill="auto"/>
            <w:vAlign w:val="center"/>
          </w:tcPr>
          <w:p w:rsidR="00462474" w:rsidRPr="00610223" w:rsidRDefault="00462474" w:rsidP="008873EA">
            <w:pPr>
              <w:widowControl w:val="0"/>
              <w:rPr>
                <w:rFonts w:ascii="Arial" w:hAnsi="Arial" w:cs="Arial"/>
                <w:sz w:val="20"/>
                <w:szCs w:val="20"/>
              </w:rPr>
            </w:pPr>
            <w:r w:rsidRPr="00610223">
              <w:rPr>
                <w:rFonts w:ascii="Arial" w:hAnsi="Arial" w:cs="Arial"/>
                <w:sz w:val="20"/>
                <w:szCs w:val="20"/>
              </w:rPr>
              <w:t>ОПК-1.1</w:t>
            </w:r>
          </w:p>
        </w:tc>
      </w:tr>
      <w:tr w:rsidR="00462474" w:rsidRPr="00610223">
        <w:trPr>
          <w:trHeight w:val="274"/>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462474" w:rsidRPr="00610223" w:rsidRDefault="00462474" w:rsidP="008873EA">
            <w:pPr>
              <w:widowControl w:val="0"/>
              <w:rPr>
                <w:rFonts w:ascii="Arial" w:hAnsi="Arial" w:cs="Arial"/>
                <w:sz w:val="20"/>
                <w:szCs w:val="20"/>
              </w:rPr>
            </w:pPr>
            <w:r w:rsidRPr="00610223">
              <w:rPr>
                <w:rFonts w:ascii="Arial" w:hAnsi="Arial" w:cs="Arial"/>
                <w:sz w:val="20"/>
                <w:szCs w:val="20"/>
              </w:rPr>
              <w:t>Б1.О.11</w:t>
            </w:r>
          </w:p>
        </w:tc>
        <w:tc>
          <w:tcPr>
            <w:tcW w:w="1367" w:type="pct"/>
            <w:tcBorders>
              <w:top w:val="nil"/>
              <w:left w:val="nil"/>
              <w:bottom w:val="single" w:sz="4" w:space="0" w:color="auto"/>
              <w:right w:val="single" w:sz="4" w:space="0" w:color="auto"/>
            </w:tcBorders>
            <w:shd w:val="clear" w:color="auto" w:fill="auto"/>
            <w:vAlign w:val="center"/>
          </w:tcPr>
          <w:p w:rsidR="00462474" w:rsidRPr="00610223" w:rsidRDefault="00462474" w:rsidP="008873EA">
            <w:pPr>
              <w:widowControl w:val="0"/>
              <w:rPr>
                <w:rFonts w:ascii="Arial" w:hAnsi="Arial" w:cs="Arial"/>
                <w:sz w:val="20"/>
                <w:szCs w:val="20"/>
              </w:rPr>
            </w:pPr>
            <w:r w:rsidRPr="00610223">
              <w:rPr>
                <w:rFonts w:ascii="Arial" w:hAnsi="Arial" w:cs="Arial"/>
                <w:sz w:val="20"/>
                <w:szCs w:val="20"/>
              </w:rPr>
              <w:t>Планирование теоретического и эмпирического исследования</w:t>
            </w:r>
          </w:p>
        </w:tc>
        <w:tc>
          <w:tcPr>
            <w:tcW w:w="3131" w:type="pct"/>
            <w:tcBorders>
              <w:top w:val="single" w:sz="4" w:space="0" w:color="auto"/>
              <w:left w:val="nil"/>
              <w:bottom w:val="single" w:sz="4" w:space="0" w:color="auto"/>
              <w:right w:val="single" w:sz="4" w:space="0" w:color="auto"/>
            </w:tcBorders>
            <w:shd w:val="clear" w:color="auto" w:fill="auto"/>
            <w:vAlign w:val="center"/>
          </w:tcPr>
          <w:p w:rsidR="00462474" w:rsidRPr="00610223" w:rsidRDefault="00462474" w:rsidP="008873EA">
            <w:pPr>
              <w:widowControl w:val="0"/>
              <w:rPr>
                <w:rFonts w:ascii="Arial" w:hAnsi="Arial" w:cs="Arial"/>
                <w:sz w:val="20"/>
                <w:szCs w:val="20"/>
              </w:rPr>
            </w:pPr>
            <w:r w:rsidRPr="00610223">
              <w:rPr>
                <w:rFonts w:ascii="Arial" w:hAnsi="Arial" w:cs="Arial"/>
                <w:sz w:val="20"/>
                <w:szCs w:val="20"/>
              </w:rPr>
              <w:t>ОПК-1.2; ОПК-1.3; ОПК-2.1; ОПК-2.2; ОПК-2.3</w:t>
            </w:r>
          </w:p>
        </w:tc>
      </w:tr>
      <w:tr w:rsidR="00462474" w:rsidRPr="00610223">
        <w:trPr>
          <w:trHeight w:val="274"/>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462474" w:rsidRPr="00610223" w:rsidRDefault="00462474" w:rsidP="008873EA">
            <w:pPr>
              <w:widowControl w:val="0"/>
              <w:rPr>
                <w:rFonts w:ascii="Arial" w:hAnsi="Arial" w:cs="Arial"/>
                <w:sz w:val="20"/>
                <w:szCs w:val="20"/>
              </w:rPr>
            </w:pPr>
            <w:r w:rsidRPr="00610223">
              <w:rPr>
                <w:rFonts w:ascii="Arial" w:hAnsi="Arial" w:cs="Arial"/>
                <w:sz w:val="20"/>
                <w:szCs w:val="20"/>
              </w:rPr>
              <w:t>Б1.О.12</w:t>
            </w:r>
          </w:p>
        </w:tc>
        <w:tc>
          <w:tcPr>
            <w:tcW w:w="1367" w:type="pct"/>
            <w:tcBorders>
              <w:top w:val="nil"/>
              <w:left w:val="nil"/>
              <w:bottom w:val="single" w:sz="4" w:space="0" w:color="auto"/>
              <w:right w:val="single" w:sz="4" w:space="0" w:color="auto"/>
            </w:tcBorders>
            <w:shd w:val="clear" w:color="auto" w:fill="auto"/>
            <w:vAlign w:val="center"/>
          </w:tcPr>
          <w:p w:rsidR="00462474" w:rsidRPr="00610223" w:rsidRDefault="00462474" w:rsidP="008873EA">
            <w:pPr>
              <w:widowControl w:val="0"/>
              <w:rPr>
                <w:rFonts w:ascii="Arial" w:hAnsi="Arial" w:cs="Arial"/>
                <w:sz w:val="20"/>
                <w:szCs w:val="20"/>
              </w:rPr>
            </w:pPr>
            <w:r w:rsidRPr="00610223">
              <w:rPr>
                <w:rFonts w:ascii="Arial" w:hAnsi="Arial" w:cs="Arial"/>
                <w:sz w:val="20"/>
                <w:szCs w:val="20"/>
              </w:rPr>
              <w:t>Качественные и количественные методы исследований в психологии</w:t>
            </w:r>
          </w:p>
        </w:tc>
        <w:tc>
          <w:tcPr>
            <w:tcW w:w="3131" w:type="pct"/>
            <w:tcBorders>
              <w:top w:val="single" w:sz="4" w:space="0" w:color="auto"/>
              <w:left w:val="nil"/>
              <w:bottom w:val="single" w:sz="4" w:space="0" w:color="auto"/>
              <w:right w:val="single" w:sz="4" w:space="0" w:color="auto"/>
            </w:tcBorders>
            <w:shd w:val="clear" w:color="auto" w:fill="auto"/>
            <w:vAlign w:val="center"/>
          </w:tcPr>
          <w:p w:rsidR="00462474" w:rsidRPr="00610223" w:rsidRDefault="00462474" w:rsidP="008873EA">
            <w:pPr>
              <w:widowControl w:val="0"/>
              <w:rPr>
                <w:rFonts w:ascii="Arial" w:hAnsi="Arial" w:cs="Arial"/>
                <w:sz w:val="20"/>
                <w:szCs w:val="20"/>
              </w:rPr>
            </w:pPr>
            <w:r w:rsidRPr="00610223">
              <w:rPr>
                <w:rFonts w:ascii="Arial" w:hAnsi="Arial" w:cs="Arial"/>
                <w:sz w:val="20"/>
                <w:szCs w:val="20"/>
              </w:rPr>
              <w:t>ОПК-2.1; ОПК-2.3; ОПК-3.1; ОПК-3.2; ОПК-4.2; ОПК-4.3; ОПК-4.4</w:t>
            </w:r>
          </w:p>
        </w:tc>
      </w:tr>
      <w:tr w:rsidR="00462474" w:rsidRPr="00610223">
        <w:trPr>
          <w:trHeight w:val="274"/>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462474" w:rsidRPr="00610223" w:rsidRDefault="00462474" w:rsidP="008873EA">
            <w:pPr>
              <w:widowControl w:val="0"/>
              <w:rPr>
                <w:rFonts w:ascii="Arial" w:hAnsi="Arial" w:cs="Arial"/>
                <w:sz w:val="20"/>
                <w:szCs w:val="20"/>
              </w:rPr>
            </w:pPr>
            <w:r w:rsidRPr="00610223">
              <w:rPr>
                <w:rFonts w:ascii="Arial" w:hAnsi="Arial" w:cs="Arial"/>
                <w:sz w:val="20"/>
                <w:szCs w:val="20"/>
              </w:rPr>
              <w:t>Б1.О.13</w:t>
            </w:r>
          </w:p>
        </w:tc>
        <w:tc>
          <w:tcPr>
            <w:tcW w:w="1367" w:type="pct"/>
            <w:tcBorders>
              <w:top w:val="nil"/>
              <w:left w:val="nil"/>
              <w:bottom w:val="single" w:sz="4" w:space="0" w:color="auto"/>
              <w:right w:val="single" w:sz="4" w:space="0" w:color="auto"/>
            </w:tcBorders>
            <w:shd w:val="clear" w:color="auto" w:fill="auto"/>
            <w:vAlign w:val="center"/>
          </w:tcPr>
          <w:p w:rsidR="00462474" w:rsidRPr="00610223" w:rsidRDefault="00462474" w:rsidP="008873EA">
            <w:pPr>
              <w:widowControl w:val="0"/>
              <w:rPr>
                <w:rFonts w:ascii="Arial" w:hAnsi="Arial" w:cs="Arial"/>
                <w:sz w:val="20"/>
                <w:szCs w:val="20"/>
              </w:rPr>
            </w:pPr>
            <w:r w:rsidRPr="00610223">
              <w:rPr>
                <w:rFonts w:ascii="Arial" w:hAnsi="Arial" w:cs="Arial"/>
                <w:sz w:val="20"/>
                <w:szCs w:val="20"/>
              </w:rPr>
              <w:t>Статистические методы в психологии</w:t>
            </w:r>
          </w:p>
        </w:tc>
        <w:tc>
          <w:tcPr>
            <w:tcW w:w="3131" w:type="pct"/>
            <w:tcBorders>
              <w:top w:val="single" w:sz="4" w:space="0" w:color="auto"/>
              <w:left w:val="nil"/>
              <w:bottom w:val="single" w:sz="4" w:space="0" w:color="auto"/>
              <w:right w:val="single" w:sz="4" w:space="0" w:color="auto"/>
            </w:tcBorders>
            <w:shd w:val="clear" w:color="auto" w:fill="auto"/>
            <w:vAlign w:val="center"/>
          </w:tcPr>
          <w:p w:rsidR="00462474" w:rsidRPr="00610223" w:rsidRDefault="00462474" w:rsidP="008873EA">
            <w:pPr>
              <w:widowControl w:val="0"/>
              <w:rPr>
                <w:rFonts w:ascii="Arial" w:hAnsi="Arial" w:cs="Arial"/>
                <w:sz w:val="20"/>
                <w:szCs w:val="20"/>
              </w:rPr>
            </w:pPr>
            <w:r w:rsidRPr="00610223">
              <w:rPr>
                <w:rFonts w:ascii="Arial" w:hAnsi="Arial" w:cs="Arial"/>
                <w:sz w:val="20"/>
                <w:szCs w:val="20"/>
              </w:rPr>
              <w:t>ОПК-2.1; ОПК-2.3</w:t>
            </w:r>
          </w:p>
        </w:tc>
      </w:tr>
      <w:tr w:rsidR="00462474" w:rsidRPr="00610223">
        <w:trPr>
          <w:trHeight w:val="274"/>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462474" w:rsidRPr="00610223" w:rsidRDefault="00462474" w:rsidP="008873EA">
            <w:pPr>
              <w:widowControl w:val="0"/>
              <w:rPr>
                <w:rFonts w:ascii="Arial" w:hAnsi="Arial" w:cs="Arial"/>
                <w:sz w:val="20"/>
                <w:szCs w:val="20"/>
              </w:rPr>
            </w:pPr>
            <w:r w:rsidRPr="00610223">
              <w:rPr>
                <w:rFonts w:ascii="Arial" w:hAnsi="Arial" w:cs="Arial"/>
                <w:sz w:val="20"/>
                <w:szCs w:val="20"/>
              </w:rPr>
              <w:lastRenderedPageBreak/>
              <w:t>Б1.О.14</w:t>
            </w:r>
          </w:p>
        </w:tc>
        <w:tc>
          <w:tcPr>
            <w:tcW w:w="1367" w:type="pct"/>
            <w:tcBorders>
              <w:top w:val="nil"/>
              <w:left w:val="nil"/>
              <w:bottom w:val="single" w:sz="4" w:space="0" w:color="auto"/>
              <w:right w:val="single" w:sz="4" w:space="0" w:color="auto"/>
            </w:tcBorders>
            <w:shd w:val="clear" w:color="auto" w:fill="auto"/>
            <w:vAlign w:val="center"/>
          </w:tcPr>
          <w:p w:rsidR="00462474" w:rsidRPr="00610223" w:rsidRDefault="00462474" w:rsidP="008873EA">
            <w:pPr>
              <w:widowControl w:val="0"/>
              <w:rPr>
                <w:rFonts w:ascii="Arial" w:hAnsi="Arial" w:cs="Arial"/>
                <w:sz w:val="20"/>
                <w:szCs w:val="20"/>
              </w:rPr>
            </w:pPr>
            <w:r w:rsidRPr="00610223">
              <w:rPr>
                <w:rFonts w:ascii="Arial" w:hAnsi="Arial" w:cs="Arial"/>
                <w:sz w:val="20"/>
                <w:szCs w:val="20"/>
              </w:rPr>
              <w:t>Отрасли психологии, психологические практики и психологические службы</w:t>
            </w:r>
          </w:p>
        </w:tc>
        <w:tc>
          <w:tcPr>
            <w:tcW w:w="3131" w:type="pct"/>
            <w:tcBorders>
              <w:top w:val="single" w:sz="4" w:space="0" w:color="auto"/>
              <w:left w:val="nil"/>
              <w:bottom w:val="single" w:sz="4" w:space="0" w:color="auto"/>
              <w:right w:val="single" w:sz="4" w:space="0" w:color="auto"/>
            </w:tcBorders>
            <w:shd w:val="clear" w:color="auto" w:fill="auto"/>
            <w:vAlign w:val="center"/>
          </w:tcPr>
          <w:p w:rsidR="00462474" w:rsidRPr="00610223" w:rsidRDefault="00462474" w:rsidP="008873EA">
            <w:pPr>
              <w:widowControl w:val="0"/>
              <w:rPr>
                <w:rFonts w:ascii="Arial" w:hAnsi="Arial" w:cs="Arial"/>
                <w:sz w:val="20"/>
                <w:szCs w:val="20"/>
              </w:rPr>
            </w:pPr>
            <w:r w:rsidRPr="00610223">
              <w:rPr>
                <w:rFonts w:ascii="Arial" w:hAnsi="Arial" w:cs="Arial"/>
                <w:sz w:val="20"/>
                <w:szCs w:val="20"/>
              </w:rPr>
              <w:t>ОПК-3.1; ОПК-3.2; ОПК-5.1; ОПК-5.2; ОПК-5.3; ОПК-5.4; ОПК-6.1; ОПК-6.2; ОПК-6.3; ОПК-6.4; ОПК-7.1; ОПК-7.2; ОПК-7.3; ОПК-7.4; ОПК-9.1; ОПК-9.2; ОПК-9.3; ОПК-9.4; ОПК-9.5</w:t>
            </w:r>
          </w:p>
        </w:tc>
      </w:tr>
      <w:tr w:rsidR="00462474" w:rsidRPr="00610223">
        <w:trPr>
          <w:trHeight w:val="274"/>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462474" w:rsidRPr="00610223" w:rsidRDefault="00462474" w:rsidP="008873EA">
            <w:pPr>
              <w:widowControl w:val="0"/>
              <w:rPr>
                <w:rFonts w:ascii="Arial" w:hAnsi="Arial" w:cs="Arial"/>
                <w:sz w:val="20"/>
                <w:szCs w:val="20"/>
              </w:rPr>
            </w:pPr>
            <w:r w:rsidRPr="00610223">
              <w:rPr>
                <w:rFonts w:ascii="Arial" w:hAnsi="Arial" w:cs="Arial"/>
                <w:sz w:val="20"/>
                <w:szCs w:val="20"/>
              </w:rPr>
              <w:t>Б1.О.15</w:t>
            </w:r>
          </w:p>
        </w:tc>
        <w:tc>
          <w:tcPr>
            <w:tcW w:w="1367" w:type="pct"/>
            <w:tcBorders>
              <w:top w:val="nil"/>
              <w:left w:val="nil"/>
              <w:bottom w:val="single" w:sz="4" w:space="0" w:color="auto"/>
              <w:right w:val="single" w:sz="4" w:space="0" w:color="auto"/>
            </w:tcBorders>
            <w:shd w:val="clear" w:color="auto" w:fill="auto"/>
            <w:vAlign w:val="center"/>
          </w:tcPr>
          <w:p w:rsidR="00462474" w:rsidRPr="00610223" w:rsidRDefault="00462474" w:rsidP="008873EA">
            <w:pPr>
              <w:widowControl w:val="0"/>
              <w:rPr>
                <w:rFonts w:ascii="Arial" w:hAnsi="Arial" w:cs="Arial"/>
                <w:sz w:val="20"/>
                <w:szCs w:val="20"/>
              </w:rPr>
            </w:pPr>
            <w:r w:rsidRPr="00610223">
              <w:rPr>
                <w:rFonts w:ascii="Arial" w:hAnsi="Arial" w:cs="Arial"/>
                <w:sz w:val="20"/>
                <w:szCs w:val="20"/>
              </w:rPr>
              <w:t>Компьютерная психодиагностика</w:t>
            </w:r>
          </w:p>
        </w:tc>
        <w:tc>
          <w:tcPr>
            <w:tcW w:w="3131" w:type="pct"/>
            <w:tcBorders>
              <w:top w:val="single" w:sz="4" w:space="0" w:color="auto"/>
              <w:left w:val="nil"/>
              <w:bottom w:val="single" w:sz="4" w:space="0" w:color="auto"/>
              <w:right w:val="single" w:sz="4" w:space="0" w:color="auto"/>
            </w:tcBorders>
            <w:shd w:val="clear" w:color="auto" w:fill="auto"/>
            <w:vAlign w:val="center"/>
          </w:tcPr>
          <w:p w:rsidR="00462474" w:rsidRPr="00610223" w:rsidRDefault="00462474" w:rsidP="008873EA">
            <w:pPr>
              <w:widowControl w:val="0"/>
              <w:rPr>
                <w:rFonts w:ascii="Arial" w:hAnsi="Arial" w:cs="Arial"/>
                <w:sz w:val="20"/>
                <w:szCs w:val="20"/>
              </w:rPr>
            </w:pPr>
            <w:r w:rsidRPr="00610223">
              <w:rPr>
                <w:rFonts w:ascii="Arial" w:hAnsi="Arial" w:cs="Arial"/>
                <w:sz w:val="20"/>
                <w:szCs w:val="20"/>
              </w:rPr>
              <w:t xml:space="preserve">ОПК-3.1; </w:t>
            </w:r>
            <w:r w:rsidR="00570FDA" w:rsidRPr="00610223">
              <w:rPr>
                <w:rFonts w:ascii="Arial" w:hAnsi="Arial" w:cs="Arial"/>
                <w:sz w:val="20"/>
                <w:szCs w:val="20"/>
              </w:rPr>
              <w:t xml:space="preserve">ОПК-3.2; </w:t>
            </w:r>
            <w:r w:rsidRPr="00610223">
              <w:rPr>
                <w:rFonts w:ascii="Arial" w:hAnsi="Arial" w:cs="Arial"/>
                <w:sz w:val="20"/>
                <w:szCs w:val="20"/>
              </w:rPr>
              <w:t>ОПК-4.1; ОПК-4.3; ОПК-4.4</w:t>
            </w:r>
            <w:r w:rsidR="006109BF" w:rsidRPr="00610223">
              <w:rPr>
                <w:rFonts w:ascii="Arial" w:hAnsi="Arial" w:cs="Arial"/>
                <w:sz w:val="20"/>
                <w:szCs w:val="20"/>
              </w:rPr>
              <w:t>; ПК-2.2</w:t>
            </w:r>
          </w:p>
        </w:tc>
      </w:tr>
      <w:tr w:rsidR="00462474" w:rsidRPr="00610223">
        <w:trPr>
          <w:trHeight w:val="274"/>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462474" w:rsidRPr="00610223" w:rsidRDefault="00462474" w:rsidP="008873EA">
            <w:pPr>
              <w:widowControl w:val="0"/>
              <w:rPr>
                <w:rFonts w:ascii="Arial" w:hAnsi="Arial" w:cs="Arial"/>
                <w:sz w:val="20"/>
                <w:szCs w:val="20"/>
              </w:rPr>
            </w:pPr>
            <w:r w:rsidRPr="00610223">
              <w:rPr>
                <w:rFonts w:ascii="Arial" w:hAnsi="Arial" w:cs="Arial"/>
                <w:sz w:val="20"/>
                <w:szCs w:val="20"/>
              </w:rPr>
              <w:t>Б1.О.16</w:t>
            </w:r>
          </w:p>
        </w:tc>
        <w:tc>
          <w:tcPr>
            <w:tcW w:w="1367" w:type="pct"/>
            <w:tcBorders>
              <w:top w:val="nil"/>
              <w:left w:val="nil"/>
              <w:bottom w:val="single" w:sz="4" w:space="0" w:color="auto"/>
              <w:right w:val="single" w:sz="4" w:space="0" w:color="auto"/>
            </w:tcBorders>
            <w:shd w:val="clear" w:color="auto" w:fill="auto"/>
            <w:vAlign w:val="center"/>
          </w:tcPr>
          <w:p w:rsidR="00462474" w:rsidRPr="00610223" w:rsidRDefault="00462474" w:rsidP="008873EA">
            <w:pPr>
              <w:widowControl w:val="0"/>
              <w:rPr>
                <w:rFonts w:ascii="Arial" w:hAnsi="Arial" w:cs="Arial"/>
                <w:sz w:val="20"/>
                <w:szCs w:val="20"/>
              </w:rPr>
            </w:pPr>
            <w:r w:rsidRPr="00610223">
              <w:rPr>
                <w:rFonts w:ascii="Arial" w:hAnsi="Arial" w:cs="Arial"/>
                <w:sz w:val="20"/>
                <w:szCs w:val="20"/>
              </w:rPr>
              <w:t>Проективная психодиагностика</w:t>
            </w:r>
          </w:p>
        </w:tc>
        <w:tc>
          <w:tcPr>
            <w:tcW w:w="3131" w:type="pct"/>
            <w:tcBorders>
              <w:top w:val="single" w:sz="4" w:space="0" w:color="auto"/>
              <w:left w:val="nil"/>
              <w:bottom w:val="single" w:sz="4" w:space="0" w:color="auto"/>
              <w:right w:val="single" w:sz="4" w:space="0" w:color="auto"/>
            </w:tcBorders>
            <w:shd w:val="clear" w:color="auto" w:fill="auto"/>
            <w:vAlign w:val="center"/>
          </w:tcPr>
          <w:p w:rsidR="00462474" w:rsidRPr="00610223" w:rsidRDefault="00462474" w:rsidP="008873EA">
            <w:pPr>
              <w:widowControl w:val="0"/>
              <w:rPr>
                <w:rFonts w:ascii="Arial" w:hAnsi="Arial" w:cs="Arial"/>
                <w:sz w:val="20"/>
                <w:szCs w:val="20"/>
              </w:rPr>
            </w:pPr>
            <w:r w:rsidRPr="00610223">
              <w:rPr>
                <w:rFonts w:ascii="Arial" w:hAnsi="Arial" w:cs="Arial"/>
                <w:sz w:val="20"/>
                <w:szCs w:val="20"/>
              </w:rPr>
              <w:t xml:space="preserve">ОПК-3.1; ОПК-3.2; </w:t>
            </w:r>
            <w:r w:rsidR="00570FDA" w:rsidRPr="00610223">
              <w:rPr>
                <w:rFonts w:ascii="Arial" w:hAnsi="Arial" w:cs="Arial"/>
                <w:sz w:val="20"/>
                <w:szCs w:val="20"/>
              </w:rPr>
              <w:t xml:space="preserve">ОПК-4.1; </w:t>
            </w:r>
            <w:r w:rsidRPr="00610223">
              <w:rPr>
                <w:rFonts w:ascii="Arial" w:hAnsi="Arial" w:cs="Arial"/>
                <w:sz w:val="20"/>
                <w:szCs w:val="20"/>
              </w:rPr>
              <w:t>ОПК-4.2; ОПК-4.3; ОПК-4.4</w:t>
            </w:r>
          </w:p>
        </w:tc>
      </w:tr>
      <w:tr w:rsidR="00462474" w:rsidRPr="00610223">
        <w:trPr>
          <w:trHeight w:val="274"/>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462474" w:rsidRPr="00610223" w:rsidRDefault="00462474" w:rsidP="008873EA">
            <w:pPr>
              <w:widowControl w:val="0"/>
              <w:rPr>
                <w:rFonts w:ascii="Arial" w:hAnsi="Arial" w:cs="Arial"/>
                <w:sz w:val="20"/>
                <w:szCs w:val="20"/>
              </w:rPr>
            </w:pPr>
            <w:r w:rsidRPr="00610223">
              <w:rPr>
                <w:rFonts w:ascii="Arial" w:hAnsi="Arial" w:cs="Arial"/>
                <w:sz w:val="20"/>
                <w:szCs w:val="20"/>
              </w:rPr>
              <w:t>Б1.О.17</w:t>
            </w:r>
          </w:p>
        </w:tc>
        <w:tc>
          <w:tcPr>
            <w:tcW w:w="1367" w:type="pct"/>
            <w:tcBorders>
              <w:top w:val="nil"/>
              <w:left w:val="nil"/>
              <w:bottom w:val="single" w:sz="4" w:space="0" w:color="auto"/>
              <w:right w:val="single" w:sz="4" w:space="0" w:color="auto"/>
            </w:tcBorders>
            <w:shd w:val="clear" w:color="auto" w:fill="auto"/>
            <w:vAlign w:val="center"/>
          </w:tcPr>
          <w:p w:rsidR="00462474" w:rsidRPr="00610223" w:rsidRDefault="00462474" w:rsidP="008873EA">
            <w:pPr>
              <w:widowControl w:val="0"/>
              <w:rPr>
                <w:rFonts w:ascii="Arial" w:hAnsi="Arial" w:cs="Arial"/>
                <w:sz w:val="20"/>
                <w:szCs w:val="20"/>
              </w:rPr>
            </w:pPr>
            <w:r w:rsidRPr="00610223">
              <w:rPr>
                <w:rFonts w:ascii="Arial" w:hAnsi="Arial" w:cs="Arial"/>
                <w:sz w:val="20"/>
                <w:szCs w:val="20"/>
              </w:rPr>
              <w:t>Современные технологии в практике психологического консультирования и тренинга</w:t>
            </w:r>
          </w:p>
        </w:tc>
        <w:tc>
          <w:tcPr>
            <w:tcW w:w="3131" w:type="pct"/>
            <w:tcBorders>
              <w:top w:val="single" w:sz="4" w:space="0" w:color="auto"/>
              <w:left w:val="nil"/>
              <w:bottom w:val="single" w:sz="4" w:space="0" w:color="auto"/>
              <w:right w:val="single" w:sz="4" w:space="0" w:color="auto"/>
            </w:tcBorders>
            <w:shd w:val="clear" w:color="auto" w:fill="auto"/>
            <w:vAlign w:val="center"/>
          </w:tcPr>
          <w:p w:rsidR="00462474" w:rsidRPr="00610223" w:rsidRDefault="00462474" w:rsidP="008873EA">
            <w:pPr>
              <w:widowControl w:val="0"/>
              <w:rPr>
                <w:rFonts w:ascii="Arial" w:hAnsi="Arial" w:cs="Arial"/>
                <w:sz w:val="20"/>
                <w:szCs w:val="20"/>
              </w:rPr>
            </w:pPr>
            <w:r w:rsidRPr="00610223">
              <w:rPr>
                <w:rFonts w:ascii="Arial" w:hAnsi="Arial" w:cs="Arial"/>
                <w:sz w:val="20"/>
                <w:szCs w:val="20"/>
              </w:rPr>
              <w:t>ОПК-5.1; ОПК-5.2; ОПК-5.3; ОПК-5.4; ОПК-6.1; ОПК-6.2; ОПК-6.3; ОПК-6.4; ОПК-8.1; ОПК-8.2; ОПК-8.3</w:t>
            </w:r>
          </w:p>
        </w:tc>
      </w:tr>
      <w:tr w:rsidR="00462474" w:rsidRPr="00610223">
        <w:trPr>
          <w:trHeight w:val="274"/>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462474" w:rsidRPr="00610223" w:rsidRDefault="00462474" w:rsidP="008873EA">
            <w:pPr>
              <w:widowControl w:val="0"/>
              <w:rPr>
                <w:rFonts w:ascii="Arial" w:hAnsi="Arial" w:cs="Arial"/>
                <w:sz w:val="20"/>
                <w:szCs w:val="20"/>
              </w:rPr>
            </w:pPr>
            <w:r w:rsidRPr="00610223">
              <w:rPr>
                <w:rFonts w:ascii="Arial" w:hAnsi="Arial" w:cs="Arial"/>
                <w:sz w:val="20"/>
                <w:szCs w:val="20"/>
              </w:rPr>
              <w:t>Б1.О.18</w:t>
            </w:r>
          </w:p>
        </w:tc>
        <w:tc>
          <w:tcPr>
            <w:tcW w:w="1367" w:type="pct"/>
            <w:tcBorders>
              <w:top w:val="nil"/>
              <w:left w:val="nil"/>
              <w:bottom w:val="single" w:sz="4" w:space="0" w:color="auto"/>
              <w:right w:val="single" w:sz="4" w:space="0" w:color="auto"/>
            </w:tcBorders>
            <w:shd w:val="clear" w:color="auto" w:fill="auto"/>
            <w:vAlign w:val="center"/>
          </w:tcPr>
          <w:p w:rsidR="00462474" w:rsidRPr="00610223" w:rsidRDefault="00462474" w:rsidP="008873EA">
            <w:pPr>
              <w:widowControl w:val="0"/>
              <w:rPr>
                <w:rFonts w:ascii="Arial" w:hAnsi="Arial" w:cs="Arial"/>
                <w:sz w:val="20"/>
                <w:szCs w:val="20"/>
              </w:rPr>
            </w:pPr>
            <w:r w:rsidRPr="00610223">
              <w:rPr>
                <w:rFonts w:ascii="Arial" w:hAnsi="Arial" w:cs="Arial"/>
                <w:sz w:val="20"/>
                <w:szCs w:val="20"/>
              </w:rPr>
              <w:t>Психологическая коррекция и реабилитация: теория и практика</w:t>
            </w:r>
          </w:p>
        </w:tc>
        <w:tc>
          <w:tcPr>
            <w:tcW w:w="3131" w:type="pct"/>
            <w:tcBorders>
              <w:top w:val="single" w:sz="4" w:space="0" w:color="auto"/>
              <w:left w:val="nil"/>
              <w:bottom w:val="single" w:sz="4" w:space="0" w:color="auto"/>
              <w:right w:val="single" w:sz="4" w:space="0" w:color="auto"/>
            </w:tcBorders>
            <w:shd w:val="clear" w:color="auto" w:fill="auto"/>
            <w:vAlign w:val="center"/>
          </w:tcPr>
          <w:p w:rsidR="00462474" w:rsidRPr="00610223" w:rsidRDefault="00462474" w:rsidP="008873EA">
            <w:pPr>
              <w:widowControl w:val="0"/>
              <w:rPr>
                <w:rFonts w:ascii="Arial" w:hAnsi="Arial" w:cs="Arial"/>
                <w:sz w:val="20"/>
                <w:szCs w:val="20"/>
              </w:rPr>
            </w:pPr>
            <w:r w:rsidRPr="00610223">
              <w:rPr>
                <w:rFonts w:ascii="Arial" w:hAnsi="Arial" w:cs="Arial"/>
                <w:sz w:val="20"/>
                <w:szCs w:val="20"/>
              </w:rPr>
              <w:t>ОПК-5.1; ОПК-5.2; ОПК-5.3; ОПК-5.4</w:t>
            </w:r>
          </w:p>
        </w:tc>
      </w:tr>
      <w:tr w:rsidR="00462474" w:rsidRPr="00610223">
        <w:trPr>
          <w:trHeight w:val="525"/>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462474" w:rsidRPr="00610223" w:rsidRDefault="00462474" w:rsidP="008873EA">
            <w:pPr>
              <w:widowControl w:val="0"/>
              <w:jc w:val="center"/>
              <w:rPr>
                <w:rFonts w:ascii="Arial" w:hAnsi="Arial" w:cs="Arial"/>
                <w:b/>
                <w:color w:val="000000"/>
                <w:sz w:val="20"/>
                <w:szCs w:val="20"/>
              </w:rPr>
            </w:pPr>
            <w:r w:rsidRPr="00610223">
              <w:rPr>
                <w:rFonts w:ascii="Arial" w:hAnsi="Arial" w:cs="Arial"/>
                <w:b/>
                <w:color w:val="000000"/>
                <w:sz w:val="20"/>
                <w:szCs w:val="20"/>
              </w:rPr>
              <w:t>Б1.В</w:t>
            </w:r>
          </w:p>
        </w:tc>
        <w:tc>
          <w:tcPr>
            <w:tcW w:w="1367" w:type="pct"/>
            <w:tcBorders>
              <w:top w:val="nil"/>
              <w:left w:val="nil"/>
              <w:bottom w:val="single" w:sz="4" w:space="0" w:color="auto"/>
              <w:right w:val="single" w:sz="4" w:space="0" w:color="auto"/>
            </w:tcBorders>
            <w:shd w:val="clear" w:color="auto" w:fill="auto"/>
            <w:vAlign w:val="center"/>
          </w:tcPr>
          <w:p w:rsidR="00462474" w:rsidRPr="00610223" w:rsidRDefault="00462474" w:rsidP="008873EA">
            <w:pPr>
              <w:widowControl w:val="0"/>
              <w:rPr>
                <w:rFonts w:ascii="Arial" w:hAnsi="Arial" w:cs="Arial"/>
                <w:b/>
                <w:iCs/>
                <w:color w:val="000000"/>
                <w:sz w:val="20"/>
                <w:szCs w:val="20"/>
              </w:rPr>
            </w:pPr>
            <w:r w:rsidRPr="00610223">
              <w:rPr>
                <w:rFonts w:ascii="Arial" w:hAnsi="Arial" w:cs="Arial"/>
                <w:b/>
                <w:iCs/>
                <w:color w:val="000000"/>
                <w:sz w:val="20"/>
                <w:szCs w:val="20"/>
              </w:rPr>
              <w:t>Часть, формируемая участниками образовательных отношений</w:t>
            </w:r>
          </w:p>
        </w:tc>
        <w:tc>
          <w:tcPr>
            <w:tcW w:w="3131" w:type="pct"/>
            <w:tcBorders>
              <w:top w:val="single" w:sz="4" w:space="0" w:color="auto"/>
              <w:left w:val="nil"/>
              <w:bottom w:val="single" w:sz="4" w:space="0" w:color="auto"/>
              <w:right w:val="single" w:sz="4" w:space="0" w:color="auto"/>
            </w:tcBorders>
            <w:shd w:val="clear" w:color="auto" w:fill="auto"/>
            <w:vAlign w:val="center"/>
          </w:tcPr>
          <w:p w:rsidR="00462474" w:rsidRPr="00610223" w:rsidRDefault="00A75734" w:rsidP="008873EA">
            <w:pPr>
              <w:widowControl w:val="0"/>
              <w:rPr>
                <w:rFonts w:ascii="Arial" w:hAnsi="Arial" w:cs="Arial"/>
                <w:sz w:val="20"/>
                <w:szCs w:val="20"/>
              </w:rPr>
            </w:pPr>
            <w:r w:rsidRPr="00610223">
              <w:rPr>
                <w:rFonts w:ascii="Arial" w:hAnsi="Arial" w:cs="Arial"/>
                <w:sz w:val="20"/>
                <w:szCs w:val="20"/>
              </w:rPr>
              <w:t>УК-3.6; УК-6.1; УК-6.4; ПК-1.1; ПК-1.2; ПК-2.1; ПК-2.2; ПК-3.1; ПК-3.2; ПК-3.3; ПК-4.1; ПК-4.2; ПК-4.3; ПК-4.4; ПК-4.5</w:t>
            </w:r>
          </w:p>
        </w:tc>
      </w:tr>
      <w:tr w:rsidR="00D32FEF" w:rsidRPr="00610223">
        <w:trPr>
          <w:trHeight w:val="240"/>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D32FEF" w:rsidRPr="00610223" w:rsidRDefault="00D32FEF" w:rsidP="008873EA">
            <w:pPr>
              <w:widowControl w:val="0"/>
              <w:rPr>
                <w:rFonts w:ascii="Arial" w:hAnsi="Arial" w:cs="Arial"/>
                <w:sz w:val="20"/>
                <w:szCs w:val="20"/>
              </w:rPr>
            </w:pPr>
            <w:r w:rsidRPr="00610223">
              <w:rPr>
                <w:rFonts w:ascii="Arial" w:hAnsi="Arial" w:cs="Arial"/>
                <w:sz w:val="20"/>
                <w:szCs w:val="20"/>
              </w:rPr>
              <w:t>Б1.В.01</w:t>
            </w:r>
          </w:p>
        </w:tc>
        <w:tc>
          <w:tcPr>
            <w:tcW w:w="1367" w:type="pct"/>
            <w:tcBorders>
              <w:top w:val="nil"/>
              <w:left w:val="nil"/>
              <w:bottom w:val="single" w:sz="4" w:space="0" w:color="auto"/>
              <w:right w:val="single" w:sz="4" w:space="0" w:color="auto"/>
            </w:tcBorders>
            <w:shd w:val="clear" w:color="auto" w:fill="auto"/>
            <w:vAlign w:val="center"/>
          </w:tcPr>
          <w:p w:rsidR="00D32FEF" w:rsidRPr="00610223" w:rsidRDefault="00D32FEF" w:rsidP="008873EA">
            <w:pPr>
              <w:widowControl w:val="0"/>
              <w:rPr>
                <w:rFonts w:ascii="Arial" w:hAnsi="Arial" w:cs="Arial"/>
                <w:sz w:val="20"/>
                <w:szCs w:val="20"/>
              </w:rPr>
            </w:pPr>
            <w:r w:rsidRPr="00610223">
              <w:rPr>
                <w:rFonts w:ascii="Arial" w:hAnsi="Arial" w:cs="Arial"/>
                <w:sz w:val="20"/>
                <w:szCs w:val="20"/>
              </w:rPr>
              <w:t>Психология сиротства и замещающей семьи</w:t>
            </w:r>
          </w:p>
        </w:tc>
        <w:tc>
          <w:tcPr>
            <w:tcW w:w="3131" w:type="pct"/>
            <w:tcBorders>
              <w:top w:val="single" w:sz="4" w:space="0" w:color="auto"/>
              <w:left w:val="nil"/>
              <w:bottom w:val="single" w:sz="4" w:space="0" w:color="auto"/>
              <w:right w:val="single" w:sz="4" w:space="0" w:color="auto"/>
            </w:tcBorders>
            <w:shd w:val="clear" w:color="auto" w:fill="auto"/>
            <w:vAlign w:val="center"/>
          </w:tcPr>
          <w:p w:rsidR="00D32FEF" w:rsidRPr="00610223" w:rsidRDefault="00D32FEF" w:rsidP="008873EA">
            <w:pPr>
              <w:widowControl w:val="0"/>
              <w:rPr>
                <w:rFonts w:ascii="Arial" w:hAnsi="Arial" w:cs="Arial"/>
                <w:sz w:val="20"/>
                <w:szCs w:val="20"/>
              </w:rPr>
            </w:pPr>
            <w:r w:rsidRPr="00610223">
              <w:rPr>
                <w:rFonts w:ascii="Arial" w:hAnsi="Arial" w:cs="Arial"/>
                <w:sz w:val="20"/>
                <w:szCs w:val="20"/>
              </w:rPr>
              <w:t>ПК-1.1; ПК-1.2; ПК-3.1</w:t>
            </w:r>
          </w:p>
        </w:tc>
      </w:tr>
      <w:tr w:rsidR="00D32FEF" w:rsidRPr="00610223">
        <w:trPr>
          <w:trHeight w:val="274"/>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D32FEF" w:rsidRPr="00610223" w:rsidRDefault="00D32FEF" w:rsidP="008873EA">
            <w:pPr>
              <w:widowControl w:val="0"/>
              <w:rPr>
                <w:rFonts w:ascii="Arial" w:hAnsi="Arial" w:cs="Arial"/>
                <w:sz w:val="20"/>
                <w:szCs w:val="20"/>
              </w:rPr>
            </w:pPr>
            <w:r w:rsidRPr="00610223">
              <w:rPr>
                <w:rFonts w:ascii="Arial" w:hAnsi="Arial" w:cs="Arial"/>
                <w:sz w:val="20"/>
                <w:szCs w:val="20"/>
              </w:rPr>
              <w:t>Б1.В.02</w:t>
            </w:r>
          </w:p>
        </w:tc>
        <w:tc>
          <w:tcPr>
            <w:tcW w:w="1367" w:type="pct"/>
            <w:tcBorders>
              <w:top w:val="nil"/>
              <w:left w:val="nil"/>
              <w:bottom w:val="single" w:sz="4" w:space="0" w:color="auto"/>
              <w:right w:val="single" w:sz="4" w:space="0" w:color="auto"/>
            </w:tcBorders>
            <w:shd w:val="clear" w:color="auto" w:fill="auto"/>
            <w:vAlign w:val="center"/>
          </w:tcPr>
          <w:p w:rsidR="00D32FEF" w:rsidRPr="00610223" w:rsidRDefault="00D32FEF" w:rsidP="008873EA">
            <w:pPr>
              <w:widowControl w:val="0"/>
              <w:rPr>
                <w:rFonts w:ascii="Arial" w:hAnsi="Arial" w:cs="Arial"/>
                <w:sz w:val="20"/>
                <w:szCs w:val="20"/>
              </w:rPr>
            </w:pPr>
            <w:r w:rsidRPr="00610223">
              <w:rPr>
                <w:rFonts w:ascii="Arial" w:hAnsi="Arial" w:cs="Arial"/>
                <w:sz w:val="20"/>
                <w:szCs w:val="20"/>
              </w:rPr>
              <w:t>Информационно-коммуникационные технологии в деятельности психолога</w:t>
            </w:r>
          </w:p>
        </w:tc>
        <w:tc>
          <w:tcPr>
            <w:tcW w:w="3131" w:type="pct"/>
            <w:tcBorders>
              <w:top w:val="single" w:sz="4" w:space="0" w:color="auto"/>
              <w:left w:val="nil"/>
              <w:bottom w:val="single" w:sz="4" w:space="0" w:color="auto"/>
              <w:right w:val="single" w:sz="4" w:space="0" w:color="auto"/>
            </w:tcBorders>
            <w:shd w:val="clear" w:color="auto" w:fill="auto"/>
            <w:vAlign w:val="center"/>
          </w:tcPr>
          <w:p w:rsidR="00D32FEF" w:rsidRPr="00610223" w:rsidRDefault="00D32FEF" w:rsidP="008873EA">
            <w:pPr>
              <w:widowControl w:val="0"/>
              <w:rPr>
                <w:rFonts w:ascii="Arial" w:hAnsi="Arial" w:cs="Arial"/>
                <w:sz w:val="20"/>
                <w:szCs w:val="20"/>
              </w:rPr>
            </w:pPr>
            <w:r w:rsidRPr="00610223">
              <w:rPr>
                <w:rFonts w:ascii="Arial" w:hAnsi="Arial" w:cs="Arial"/>
                <w:sz w:val="20"/>
                <w:szCs w:val="20"/>
              </w:rPr>
              <w:t>ПК-</w:t>
            </w:r>
            <w:r w:rsidR="00567C58" w:rsidRPr="00610223">
              <w:rPr>
                <w:rFonts w:ascii="Arial" w:hAnsi="Arial" w:cs="Arial"/>
                <w:sz w:val="20"/>
                <w:szCs w:val="20"/>
              </w:rPr>
              <w:t>2</w:t>
            </w:r>
            <w:r w:rsidRPr="00610223">
              <w:rPr>
                <w:rFonts w:ascii="Arial" w:hAnsi="Arial" w:cs="Arial"/>
                <w:sz w:val="20"/>
                <w:szCs w:val="20"/>
              </w:rPr>
              <w:t>.1; ПК-</w:t>
            </w:r>
            <w:r w:rsidR="00567C58" w:rsidRPr="00610223">
              <w:rPr>
                <w:rFonts w:ascii="Arial" w:hAnsi="Arial" w:cs="Arial"/>
                <w:sz w:val="20"/>
                <w:szCs w:val="20"/>
              </w:rPr>
              <w:t>2</w:t>
            </w:r>
            <w:r w:rsidRPr="00610223">
              <w:rPr>
                <w:rFonts w:ascii="Arial" w:hAnsi="Arial" w:cs="Arial"/>
                <w:sz w:val="20"/>
                <w:szCs w:val="20"/>
              </w:rPr>
              <w:t>.2</w:t>
            </w:r>
          </w:p>
        </w:tc>
      </w:tr>
      <w:tr w:rsidR="00D32FEF" w:rsidRPr="00610223">
        <w:trPr>
          <w:trHeight w:val="240"/>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D32FEF" w:rsidRPr="00610223" w:rsidRDefault="00D32FEF" w:rsidP="008873EA">
            <w:pPr>
              <w:widowControl w:val="0"/>
              <w:rPr>
                <w:rFonts w:ascii="Arial" w:hAnsi="Arial" w:cs="Arial"/>
                <w:sz w:val="20"/>
                <w:szCs w:val="20"/>
              </w:rPr>
            </w:pPr>
            <w:r w:rsidRPr="00610223">
              <w:rPr>
                <w:rFonts w:ascii="Arial" w:hAnsi="Arial" w:cs="Arial"/>
                <w:sz w:val="20"/>
                <w:szCs w:val="20"/>
              </w:rPr>
              <w:t>Б1.В.03</w:t>
            </w:r>
          </w:p>
        </w:tc>
        <w:tc>
          <w:tcPr>
            <w:tcW w:w="1367" w:type="pct"/>
            <w:tcBorders>
              <w:top w:val="nil"/>
              <w:left w:val="nil"/>
              <w:bottom w:val="single" w:sz="4" w:space="0" w:color="auto"/>
              <w:right w:val="single" w:sz="4" w:space="0" w:color="auto"/>
            </w:tcBorders>
            <w:shd w:val="clear" w:color="auto" w:fill="auto"/>
            <w:vAlign w:val="center"/>
          </w:tcPr>
          <w:p w:rsidR="00D32FEF" w:rsidRPr="00610223" w:rsidRDefault="00D32FEF" w:rsidP="008873EA">
            <w:pPr>
              <w:widowControl w:val="0"/>
              <w:rPr>
                <w:rFonts w:ascii="Arial" w:hAnsi="Arial" w:cs="Arial"/>
                <w:sz w:val="20"/>
                <w:szCs w:val="20"/>
              </w:rPr>
            </w:pPr>
            <w:r w:rsidRPr="00610223">
              <w:rPr>
                <w:rFonts w:ascii="Arial" w:hAnsi="Arial" w:cs="Arial"/>
                <w:sz w:val="20"/>
                <w:szCs w:val="20"/>
              </w:rPr>
              <w:t>Стресс-менеджмент</w:t>
            </w:r>
          </w:p>
        </w:tc>
        <w:tc>
          <w:tcPr>
            <w:tcW w:w="3131" w:type="pct"/>
            <w:tcBorders>
              <w:top w:val="single" w:sz="4" w:space="0" w:color="auto"/>
              <w:left w:val="nil"/>
              <w:bottom w:val="single" w:sz="4" w:space="0" w:color="auto"/>
              <w:right w:val="single" w:sz="4" w:space="0" w:color="auto"/>
            </w:tcBorders>
            <w:shd w:val="clear" w:color="auto" w:fill="auto"/>
            <w:vAlign w:val="center"/>
          </w:tcPr>
          <w:p w:rsidR="00D32FEF" w:rsidRPr="00610223" w:rsidRDefault="00567C58" w:rsidP="008873EA">
            <w:pPr>
              <w:widowControl w:val="0"/>
              <w:rPr>
                <w:rFonts w:ascii="Arial" w:hAnsi="Arial" w:cs="Arial"/>
                <w:sz w:val="20"/>
                <w:szCs w:val="20"/>
              </w:rPr>
            </w:pPr>
            <w:r w:rsidRPr="00610223">
              <w:rPr>
                <w:rFonts w:ascii="Arial" w:hAnsi="Arial" w:cs="Arial"/>
                <w:sz w:val="20"/>
                <w:szCs w:val="20"/>
              </w:rPr>
              <w:t>ПК-3.1; ПК-3.2; ПК-3.3; ПК-4.1; ПК-4.2; ПК-4.3; ПК-4.4; ПК-4.5</w:t>
            </w:r>
          </w:p>
        </w:tc>
      </w:tr>
      <w:tr w:rsidR="00D32FEF" w:rsidRPr="00610223">
        <w:trPr>
          <w:trHeight w:val="274"/>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D32FEF" w:rsidRPr="00610223" w:rsidRDefault="00D32FEF" w:rsidP="008873EA">
            <w:pPr>
              <w:widowControl w:val="0"/>
              <w:rPr>
                <w:rFonts w:ascii="Arial" w:hAnsi="Arial" w:cs="Arial"/>
                <w:sz w:val="20"/>
                <w:szCs w:val="20"/>
              </w:rPr>
            </w:pPr>
            <w:r w:rsidRPr="00610223">
              <w:rPr>
                <w:rFonts w:ascii="Arial" w:hAnsi="Arial" w:cs="Arial"/>
                <w:sz w:val="20"/>
                <w:szCs w:val="20"/>
              </w:rPr>
              <w:t>Б1.В.04</w:t>
            </w:r>
          </w:p>
        </w:tc>
        <w:tc>
          <w:tcPr>
            <w:tcW w:w="1367" w:type="pct"/>
            <w:tcBorders>
              <w:top w:val="nil"/>
              <w:left w:val="nil"/>
              <w:bottom w:val="single" w:sz="4" w:space="0" w:color="auto"/>
              <w:right w:val="single" w:sz="4" w:space="0" w:color="auto"/>
            </w:tcBorders>
            <w:shd w:val="clear" w:color="auto" w:fill="auto"/>
            <w:vAlign w:val="center"/>
          </w:tcPr>
          <w:p w:rsidR="00D32FEF" w:rsidRPr="00610223" w:rsidRDefault="00D32FEF" w:rsidP="008873EA">
            <w:pPr>
              <w:widowControl w:val="0"/>
              <w:rPr>
                <w:rFonts w:ascii="Arial" w:hAnsi="Arial" w:cs="Arial"/>
                <w:sz w:val="20"/>
                <w:szCs w:val="20"/>
              </w:rPr>
            </w:pPr>
            <w:r w:rsidRPr="00610223">
              <w:rPr>
                <w:rFonts w:ascii="Arial" w:hAnsi="Arial" w:cs="Arial"/>
                <w:sz w:val="20"/>
                <w:szCs w:val="20"/>
              </w:rPr>
              <w:t>Кризисы в профессиональном и личностном развитии</w:t>
            </w:r>
          </w:p>
        </w:tc>
        <w:tc>
          <w:tcPr>
            <w:tcW w:w="3131" w:type="pct"/>
            <w:tcBorders>
              <w:top w:val="single" w:sz="4" w:space="0" w:color="auto"/>
              <w:left w:val="nil"/>
              <w:bottom w:val="single" w:sz="4" w:space="0" w:color="auto"/>
              <w:right w:val="single" w:sz="4" w:space="0" w:color="auto"/>
            </w:tcBorders>
            <w:shd w:val="clear" w:color="auto" w:fill="auto"/>
            <w:vAlign w:val="center"/>
          </w:tcPr>
          <w:p w:rsidR="00D32FEF" w:rsidRPr="00610223" w:rsidRDefault="00D32FEF" w:rsidP="008873EA">
            <w:pPr>
              <w:widowControl w:val="0"/>
              <w:rPr>
                <w:rFonts w:ascii="Arial" w:hAnsi="Arial" w:cs="Arial"/>
                <w:sz w:val="20"/>
                <w:szCs w:val="20"/>
              </w:rPr>
            </w:pPr>
            <w:r w:rsidRPr="00610223">
              <w:rPr>
                <w:rFonts w:ascii="Arial" w:hAnsi="Arial" w:cs="Arial"/>
                <w:sz w:val="20"/>
                <w:szCs w:val="20"/>
              </w:rPr>
              <w:t>ПК-3.1; ПК-3.2</w:t>
            </w:r>
          </w:p>
        </w:tc>
      </w:tr>
      <w:tr w:rsidR="00D32FEF" w:rsidRPr="00610223">
        <w:trPr>
          <w:trHeight w:val="240"/>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D32FEF" w:rsidRPr="00610223" w:rsidRDefault="00D32FEF" w:rsidP="008873EA">
            <w:pPr>
              <w:widowControl w:val="0"/>
              <w:rPr>
                <w:rFonts w:ascii="Arial" w:hAnsi="Arial" w:cs="Arial"/>
                <w:sz w:val="20"/>
                <w:szCs w:val="20"/>
              </w:rPr>
            </w:pPr>
            <w:r w:rsidRPr="00610223">
              <w:rPr>
                <w:rFonts w:ascii="Arial" w:hAnsi="Arial" w:cs="Arial"/>
                <w:sz w:val="20"/>
                <w:szCs w:val="20"/>
              </w:rPr>
              <w:t>Б1.В.05</w:t>
            </w:r>
          </w:p>
        </w:tc>
        <w:tc>
          <w:tcPr>
            <w:tcW w:w="1367" w:type="pct"/>
            <w:tcBorders>
              <w:top w:val="nil"/>
              <w:left w:val="nil"/>
              <w:bottom w:val="single" w:sz="4" w:space="0" w:color="auto"/>
              <w:right w:val="single" w:sz="4" w:space="0" w:color="auto"/>
            </w:tcBorders>
            <w:shd w:val="clear" w:color="auto" w:fill="auto"/>
            <w:vAlign w:val="center"/>
          </w:tcPr>
          <w:p w:rsidR="00D32FEF" w:rsidRPr="00610223" w:rsidRDefault="00D32FEF" w:rsidP="008873EA">
            <w:pPr>
              <w:widowControl w:val="0"/>
              <w:rPr>
                <w:rFonts w:ascii="Arial" w:hAnsi="Arial" w:cs="Arial"/>
                <w:sz w:val="20"/>
                <w:szCs w:val="20"/>
              </w:rPr>
            </w:pPr>
            <w:r w:rsidRPr="00610223">
              <w:rPr>
                <w:rFonts w:ascii="Arial" w:hAnsi="Arial" w:cs="Arial"/>
                <w:sz w:val="20"/>
                <w:szCs w:val="20"/>
              </w:rPr>
              <w:t>Научные школы и теории современной зарубежной психологии</w:t>
            </w:r>
          </w:p>
        </w:tc>
        <w:tc>
          <w:tcPr>
            <w:tcW w:w="3131" w:type="pct"/>
            <w:tcBorders>
              <w:top w:val="single" w:sz="4" w:space="0" w:color="auto"/>
              <w:left w:val="nil"/>
              <w:bottom w:val="single" w:sz="4" w:space="0" w:color="auto"/>
              <w:right w:val="single" w:sz="4" w:space="0" w:color="auto"/>
            </w:tcBorders>
            <w:shd w:val="clear" w:color="auto" w:fill="auto"/>
            <w:vAlign w:val="center"/>
          </w:tcPr>
          <w:p w:rsidR="00D32FEF" w:rsidRPr="00610223" w:rsidRDefault="00D32FEF" w:rsidP="008873EA">
            <w:pPr>
              <w:widowControl w:val="0"/>
              <w:rPr>
                <w:rFonts w:ascii="Arial" w:hAnsi="Arial" w:cs="Arial"/>
                <w:sz w:val="20"/>
                <w:szCs w:val="20"/>
              </w:rPr>
            </w:pPr>
            <w:r w:rsidRPr="00610223">
              <w:rPr>
                <w:rFonts w:ascii="Arial" w:hAnsi="Arial" w:cs="Arial"/>
                <w:sz w:val="20"/>
                <w:szCs w:val="20"/>
              </w:rPr>
              <w:t>ПК-1.1; ПК-1.2</w:t>
            </w:r>
          </w:p>
        </w:tc>
      </w:tr>
      <w:tr w:rsidR="00D32FEF" w:rsidRPr="00610223">
        <w:trPr>
          <w:trHeight w:val="274"/>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D32FEF" w:rsidRPr="00610223" w:rsidRDefault="00D32FEF" w:rsidP="008873EA">
            <w:pPr>
              <w:widowControl w:val="0"/>
              <w:rPr>
                <w:rFonts w:ascii="Arial" w:hAnsi="Arial" w:cs="Arial"/>
                <w:sz w:val="20"/>
                <w:szCs w:val="20"/>
              </w:rPr>
            </w:pPr>
            <w:r w:rsidRPr="00610223">
              <w:rPr>
                <w:rFonts w:ascii="Arial" w:hAnsi="Arial" w:cs="Arial"/>
                <w:sz w:val="20"/>
                <w:szCs w:val="20"/>
              </w:rPr>
              <w:t>Б1.В.06</w:t>
            </w:r>
          </w:p>
        </w:tc>
        <w:tc>
          <w:tcPr>
            <w:tcW w:w="1367" w:type="pct"/>
            <w:tcBorders>
              <w:top w:val="nil"/>
              <w:left w:val="nil"/>
              <w:bottom w:val="single" w:sz="4" w:space="0" w:color="auto"/>
              <w:right w:val="single" w:sz="4" w:space="0" w:color="auto"/>
            </w:tcBorders>
            <w:shd w:val="clear" w:color="auto" w:fill="auto"/>
            <w:vAlign w:val="center"/>
          </w:tcPr>
          <w:p w:rsidR="00D32FEF" w:rsidRPr="00610223" w:rsidRDefault="00D32FEF" w:rsidP="008873EA">
            <w:pPr>
              <w:widowControl w:val="0"/>
              <w:rPr>
                <w:rFonts w:ascii="Arial" w:hAnsi="Arial" w:cs="Arial"/>
                <w:sz w:val="20"/>
                <w:szCs w:val="20"/>
              </w:rPr>
            </w:pPr>
            <w:r w:rsidRPr="00610223">
              <w:rPr>
                <w:rFonts w:ascii="Arial" w:hAnsi="Arial" w:cs="Arial"/>
                <w:sz w:val="20"/>
                <w:szCs w:val="20"/>
              </w:rPr>
              <w:t>Научные школы и теории современной отечественной психологии</w:t>
            </w:r>
          </w:p>
        </w:tc>
        <w:tc>
          <w:tcPr>
            <w:tcW w:w="3131" w:type="pct"/>
            <w:tcBorders>
              <w:top w:val="single" w:sz="4" w:space="0" w:color="auto"/>
              <w:left w:val="nil"/>
              <w:bottom w:val="single" w:sz="4" w:space="0" w:color="auto"/>
              <w:right w:val="single" w:sz="4" w:space="0" w:color="auto"/>
            </w:tcBorders>
            <w:shd w:val="clear" w:color="auto" w:fill="auto"/>
            <w:vAlign w:val="center"/>
          </w:tcPr>
          <w:p w:rsidR="00D32FEF" w:rsidRPr="00610223" w:rsidRDefault="00D32FEF" w:rsidP="008873EA">
            <w:pPr>
              <w:widowControl w:val="0"/>
              <w:rPr>
                <w:rFonts w:ascii="Arial" w:hAnsi="Arial" w:cs="Arial"/>
                <w:sz w:val="20"/>
                <w:szCs w:val="20"/>
              </w:rPr>
            </w:pPr>
            <w:r w:rsidRPr="00610223">
              <w:rPr>
                <w:rFonts w:ascii="Arial" w:hAnsi="Arial" w:cs="Arial"/>
                <w:sz w:val="20"/>
                <w:szCs w:val="20"/>
              </w:rPr>
              <w:t>ПК-1.1; ПК-1.2</w:t>
            </w:r>
          </w:p>
        </w:tc>
      </w:tr>
      <w:tr w:rsidR="00D32FEF" w:rsidRPr="00610223">
        <w:trPr>
          <w:trHeight w:val="240"/>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D32FEF" w:rsidRPr="00610223" w:rsidRDefault="00D32FEF" w:rsidP="008873EA">
            <w:pPr>
              <w:widowControl w:val="0"/>
              <w:rPr>
                <w:rFonts w:ascii="Arial" w:hAnsi="Arial" w:cs="Arial"/>
                <w:sz w:val="20"/>
                <w:szCs w:val="20"/>
              </w:rPr>
            </w:pPr>
            <w:r w:rsidRPr="00610223">
              <w:rPr>
                <w:rFonts w:ascii="Arial" w:hAnsi="Arial" w:cs="Arial"/>
                <w:sz w:val="20"/>
                <w:szCs w:val="20"/>
              </w:rPr>
              <w:t>Б1.В.07</w:t>
            </w:r>
          </w:p>
        </w:tc>
        <w:tc>
          <w:tcPr>
            <w:tcW w:w="1367" w:type="pct"/>
            <w:tcBorders>
              <w:top w:val="nil"/>
              <w:left w:val="nil"/>
              <w:bottom w:val="single" w:sz="4" w:space="0" w:color="auto"/>
              <w:right w:val="single" w:sz="4" w:space="0" w:color="auto"/>
            </w:tcBorders>
            <w:shd w:val="clear" w:color="auto" w:fill="auto"/>
            <w:vAlign w:val="center"/>
          </w:tcPr>
          <w:p w:rsidR="00D32FEF" w:rsidRPr="00610223" w:rsidRDefault="00D32FEF" w:rsidP="008873EA">
            <w:pPr>
              <w:widowControl w:val="0"/>
              <w:rPr>
                <w:rFonts w:ascii="Arial" w:hAnsi="Arial" w:cs="Arial"/>
                <w:sz w:val="20"/>
                <w:szCs w:val="20"/>
              </w:rPr>
            </w:pPr>
            <w:r w:rsidRPr="00610223">
              <w:rPr>
                <w:rFonts w:ascii="Arial" w:hAnsi="Arial" w:cs="Arial"/>
                <w:sz w:val="20"/>
                <w:szCs w:val="20"/>
              </w:rPr>
              <w:t>Психологические основы девиантологии</w:t>
            </w:r>
          </w:p>
        </w:tc>
        <w:tc>
          <w:tcPr>
            <w:tcW w:w="3131" w:type="pct"/>
            <w:tcBorders>
              <w:top w:val="single" w:sz="4" w:space="0" w:color="auto"/>
              <w:left w:val="nil"/>
              <w:bottom w:val="single" w:sz="4" w:space="0" w:color="auto"/>
              <w:right w:val="single" w:sz="4" w:space="0" w:color="auto"/>
            </w:tcBorders>
            <w:shd w:val="clear" w:color="auto" w:fill="auto"/>
            <w:vAlign w:val="center"/>
          </w:tcPr>
          <w:p w:rsidR="00D32FEF" w:rsidRPr="00610223" w:rsidRDefault="00567C58" w:rsidP="008873EA">
            <w:pPr>
              <w:widowControl w:val="0"/>
              <w:rPr>
                <w:rFonts w:ascii="Arial" w:hAnsi="Arial" w:cs="Arial"/>
                <w:sz w:val="20"/>
                <w:szCs w:val="20"/>
              </w:rPr>
            </w:pPr>
            <w:r w:rsidRPr="00610223">
              <w:rPr>
                <w:rFonts w:ascii="Arial" w:hAnsi="Arial" w:cs="Arial"/>
                <w:sz w:val="20"/>
                <w:szCs w:val="20"/>
              </w:rPr>
              <w:t>ПК-1.1; ПК-1.2; ПК-3.1; ПК-3.2; ПК-3.3; ПК-4.2</w:t>
            </w:r>
          </w:p>
        </w:tc>
      </w:tr>
      <w:tr w:rsidR="00D32FEF" w:rsidRPr="00610223">
        <w:trPr>
          <w:trHeight w:val="274"/>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D32FEF" w:rsidRPr="00610223" w:rsidRDefault="00D32FEF" w:rsidP="008873EA">
            <w:pPr>
              <w:widowControl w:val="0"/>
              <w:rPr>
                <w:rFonts w:ascii="Arial" w:hAnsi="Arial" w:cs="Arial"/>
                <w:sz w:val="20"/>
                <w:szCs w:val="20"/>
              </w:rPr>
            </w:pPr>
            <w:r w:rsidRPr="00610223">
              <w:rPr>
                <w:rFonts w:ascii="Arial" w:hAnsi="Arial" w:cs="Arial"/>
                <w:sz w:val="20"/>
                <w:szCs w:val="20"/>
              </w:rPr>
              <w:t>Б1.В.ДВ.01</w:t>
            </w:r>
          </w:p>
        </w:tc>
        <w:tc>
          <w:tcPr>
            <w:tcW w:w="1367" w:type="pct"/>
            <w:tcBorders>
              <w:top w:val="nil"/>
              <w:left w:val="nil"/>
              <w:bottom w:val="single" w:sz="4" w:space="0" w:color="auto"/>
              <w:right w:val="single" w:sz="4" w:space="0" w:color="auto"/>
            </w:tcBorders>
            <w:shd w:val="clear" w:color="auto" w:fill="auto"/>
            <w:vAlign w:val="center"/>
          </w:tcPr>
          <w:p w:rsidR="00D32FEF" w:rsidRPr="00610223" w:rsidRDefault="00D32FEF" w:rsidP="008873EA">
            <w:pPr>
              <w:widowControl w:val="0"/>
              <w:rPr>
                <w:rFonts w:ascii="Arial" w:hAnsi="Arial" w:cs="Arial"/>
                <w:sz w:val="20"/>
                <w:szCs w:val="20"/>
              </w:rPr>
            </w:pPr>
            <w:r w:rsidRPr="00610223">
              <w:rPr>
                <w:rFonts w:ascii="Arial" w:hAnsi="Arial" w:cs="Arial"/>
                <w:sz w:val="20"/>
                <w:szCs w:val="20"/>
              </w:rPr>
              <w:t>Дисциплины по выбору Б1.В.ДВ.01</w:t>
            </w:r>
          </w:p>
        </w:tc>
        <w:tc>
          <w:tcPr>
            <w:tcW w:w="3131" w:type="pct"/>
            <w:tcBorders>
              <w:top w:val="single" w:sz="4" w:space="0" w:color="auto"/>
              <w:left w:val="nil"/>
              <w:bottom w:val="single" w:sz="4" w:space="0" w:color="auto"/>
              <w:right w:val="single" w:sz="4" w:space="0" w:color="auto"/>
            </w:tcBorders>
            <w:shd w:val="clear" w:color="auto" w:fill="auto"/>
            <w:vAlign w:val="center"/>
          </w:tcPr>
          <w:p w:rsidR="00D32FEF" w:rsidRPr="00610223" w:rsidRDefault="00D32FEF" w:rsidP="008873EA">
            <w:pPr>
              <w:widowControl w:val="0"/>
              <w:rPr>
                <w:rFonts w:ascii="Arial" w:hAnsi="Arial" w:cs="Arial"/>
                <w:sz w:val="20"/>
                <w:szCs w:val="20"/>
              </w:rPr>
            </w:pPr>
            <w:r w:rsidRPr="00610223">
              <w:rPr>
                <w:rFonts w:ascii="Arial" w:hAnsi="Arial" w:cs="Arial"/>
                <w:sz w:val="20"/>
                <w:szCs w:val="20"/>
              </w:rPr>
              <w:t>ПК-1.1; ПК-1.2</w:t>
            </w:r>
          </w:p>
        </w:tc>
      </w:tr>
      <w:tr w:rsidR="00D32FEF" w:rsidRPr="00610223">
        <w:trPr>
          <w:trHeight w:val="240"/>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D32FEF" w:rsidRPr="00610223" w:rsidRDefault="00D32FEF" w:rsidP="008873EA">
            <w:pPr>
              <w:widowControl w:val="0"/>
              <w:rPr>
                <w:rFonts w:ascii="Arial" w:hAnsi="Arial" w:cs="Arial"/>
                <w:sz w:val="20"/>
                <w:szCs w:val="20"/>
              </w:rPr>
            </w:pPr>
            <w:r w:rsidRPr="00610223">
              <w:rPr>
                <w:rFonts w:ascii="Arial" w:hAnsi="Arial" w:cs="Arial"/>
                <w:sz w:val="20"/>
                <w:szCs w:val="20"/>
              </w:rPr>
              <w:t>Б1.В.ДВ.01.01</w:t>
            </w:r>
          </w:p>
        </w:tc>
        <w:tc>
          <w:tcPr>
            <w:tcW w:w="1367" w:type="pct"/>
            <w:tcBorders>
              <w:top w:val="nil"/>
              <w:left w:val="nil"/>
              <w:bottom w:val="single" w:sz="4" w:space="0" w:color="auto"/>
              <w:right w:val="single" w:sz="4" w:space="0" w:color="auto"/>
            </w:tcBorders>
            <w:shd w:val="clear" w:color="auto" w:fill="auto"/>
            <w:vAlign w:val="center"/>
          </w:tcPr>
          <w:p w:rsidR="00D32FEF" w:rsidRPr="00610223" w:rsidRDefault="00D32FEF" w:rsidP="008873EA">
            <w:pPr>
              <w:widowControl w:val="0"/>
              <w:rPr>
                <w:rFonts w:ascii="Arial" w:hAnsi="Arial" w:cs="Arial"/>
                <w:sz w:val="20"/>
                <w:szCs w:val="20"/>
              </w:rPr>
            </w:pPr>
            <w:r w:rsidRPr="00610223">
              <w:rPr>
                <w:rFonts w:ascii="Arial" w:hAnsi="Arial" w:cs="Arial"/>
                <w:sz w:val="20"/>
                <w:szCs w:val="20"/>
              </w:rPr>
              <w:t>Психология времени</w:t>
            </w:r>
          </w:p>
        </w:tc>
        <w:tc>
          <w:tcPr>
            <w:tcW w:w="3131" w:type="pct"/>
            <w:tcBorders>
              <w:top w:val="single" w:sz="4" w:space="0" w:color="auto"/>
              <w:left w:val="nil"/>
              <w:bottom w:val="single" w:sz="4" w:space="0" w:color="auto"/>
              <w:right w:val="single" w:sz="4" w:space="0" w:color="auto"/>
            </w:tcBorders>
            <w:shd w:val="clear" w:color="auto" w:fill="auto"/>
            <w:vAlign w:val="center"/>
          </w:tcPr>
          <w:p w:rsidR="00D32FEF" w:rsidRPr="00610223" w:rsidRDefault="00D32FEF" w:rsidP="008873EA">
            <w:pPr>
              <w:widowControl w:val="0"/>
              <w:rPr>
                <w:rFonts w:ascii="Arial" w:hAnsi="Arial" w:cs="Arial"/>
                <w:sz w:val="20"/>
                <w:szCs w:val="20"/>
              </w:rPr>
            </w:pPr>
            <w:r w:rsidRPr="00610223">
              <w:rPr>
                <w:rFonts w:ascii="Arial" w:hAnsi="Arial" w:cs="Arial"/>
                <w:sz w:val="20"/>
                <w:szCs w:val="20"/>
              </w:rPr>
              <w:t>ПК-1.1; ПК-1.2</w:t>
            </w:r>
          </w:p>
        </w:tc>
      </w:tr>
      <w:tr w:rsidR="00D32FEF" w:rsidRPr="00610223">
        <w:trPr>
          <w:trHeight w:val="274"/>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D32FEF" w:rsidRPr="00610223" w:rsidRDefault="00D32FEF" w:rsidP="008873EA">
            <w:pPr>
              <w:widowControl w:val="0"/>
              <w:rPr>
                <w:rFonts w:ascii="Arial" w:hAnsi="Arial" w:cs="Arial"/>
                <w:sz w:val="20"/>
                <w:szCs w:val="20"/>
              </w:rPr>
            </w:pPr>
            <w:r w:rsidRPr="00610223">
              <w:rPr>
                <w:rFonts w:ascii="Arial" w:hAnsi="Arial" w:cs="Arial"/>
                <w:sz w:val="20"/>
                <w:szCs w:val="20"/>
              </w:rPr>
              <w:t>Б1.В.ДВ.01.02</w:t>
            </w:r>
          </w:p>
        </w:tc>
        <w:tc>
          <w:tcPr>
            <w:tcW w:w="1367" w:type="pct"/>
            <w:tcBorders>
              <w:top w:val="nil"/>
              <w:left w:val="nil"/>
              <w:bottom w:val="single" w:sz="4" w:space="0" w:color="auto"/>
              <w:right w:val="single" w:sz="4" w:space="0" w:color="auto"/>
            </w:tcBorders>
            <w:shd w:val="clear" w:color="auto" w:fill="auto"/>
            <w:vAlign w:val="center"/>
          </w:tcPr>
          <w:p w:rsidR="00D32FEF" w:rsidRPr="00610223" w:rsidRDefault="00D32FEF" w:rsidP="008873EA">
            <w:pPr>
              <w:widowControl w:val="0"/>
              <w:rPr>
                <w:rFonts w:ascii="Arial" w:hAnsi="Arial" w:cs="Arial"/>
                <w:sz w:val="20"/>
                <w:szCs w:val="20"/>
              </w:rPr>
            </w:pPr>
            <w:r w:rsidRPr="00610223">
              <w:rPr>
                <w:rFonts w:ascii="Arial" w:hAnsi="Arial" w:cs="Arial"/>
                <w:sz w:val="20"/>
                <w:szCs w:val="20"/>
              </w:rPr>
              <w:t>Акмеологические основы профессионального развития личности психолога</w:t>
            </w:r>
          </w:p>
        </w:tc>
        <w:tc>
          <w:tcPr>
            <w:tcW w:w="3131" w:type="pct"/>
            <w:tcBorders>
              <w:top w:val="single" w:sz="4" w:space="0" w:color="auto"/>
              <w:left w:val="nil"/>
              <w:bottom w:val="single" w:sz="4" w:space="0" w:color="auto"/>
              <w:right w:val="single" w:sz="4" w:space="0" w:color="auto"/>
            </w:tcBorders>
            <w:shd w:val="clear" w:color="auto" w:fill="auto"/>
            <w:vAlign w:val="center"/>
          </w:tcPr>
          <w:p w:rsidR="00D32FEF" w:rsidRPr="00610223" w:rsidRDefault="00D32FEF" w:rsidP="008873EA">
            <w:pPr>
              <w:widowControl w:val="0"/>
              <w:rPr>
                <w:rFonts w:ascii="Arial" w:hAnsi="Arial" w:cs="Arial"/>
                <w:sz w:val="20"/>
                <w:szCs w:val="20"/>
              </w:rPr>
            </w:pPr>
            <w:r w:rsidRPr="00610223">
              <w:rPr>
                <w:rFonts w:ascii="Arial" w:hAnsi="Arial" w:cs="Arial"/>
                <w:sz w:val="20"/>
                <w:szCs w:val="20"/>
              </w:rPr>
              <w:t>ПК-1.1; ПК-1.2</w:t>
            </w:r>
          </w:p>
        </w:tc>
      </w:tr>
      <w:tr w:rsidR="00D32FEF" w:rsidRPr="00610223">
        <w:trPr>
          <w:trHeight w:val="274"/>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D32FEF" w:rsidRPr="00610223" w:rsidRDefault="00D32FEF" w:rsidP="008873EA">
            <w:pPr>
              <w:widowControl w:val="0"/>
              <w:rPr>
                <w:rFonts w:ascii="Arial" w:hAnsi="Arial" w:cs="Arial"/>
                <w:color w:val="000000"/>
                <w:sz w:val="20"/>
                <w:szCs w:val="20"/>
              </w:rPr>
            </w:pPr>
            <w:r w:rsidRPr="00610223">
              <w:rPr>
                <w:rFonts w:ascii="Arial" w:hAnsi="Arial" w:cs="Arial"/>
                <w:sz w:val="20"/>
                <w:szCs w:val="20"/>
              </w:rPr>
              <w:t>Б1.В.ДВ.02</w:t>
            </w:r>
          </w:p>
        </w:tc>
        <w:tc>
          <w:tcPr>
            <w:tcW w:w="1367" w:type="pct"/>
            <w:tcBorders>
              <w:top w:val="nil"/>
              <w:left w:val="nil"/>
              <w:bottom w:val="single" w:sz="4" w:space="0" w:color="auto"/>
              <w:right w:val="single" w:sz="4" w:space="0" w:color="auto"/>
            </w:tcBorders>
            <w:shd w:val="clear" w:color="auto" w:fill="auto"/>
            <w:vAlign w:val="center"/>
          </w:tcPr>
          <w:p w:rsidR="00D32FEF" w:rsidRPr="00610223" w:rsidRDefault="00D32FEF" w:rsidP="008873EA">
            <w:pPr>
              <w:widowControl w:val="0"/>
              <w:rPr>
                <w:rFonts w:ascii="Arial" w:hAnsi="Arial" w:cs="Arial"/>
                <w:sz w:val="20"/>
                <w:szCs w:val="20"/>
              </w:rPr>
            </w:pPr>
            <w:r w:rsidRPr="00610223">
              <w:rPr>
                <w:rFonts w:ascii="Arial" w:hAnsi="Arial" w:cs="Arial"/>
                <w:sz w:val="20"/>
                <w:szCs w:val="20"/>
              </w:rPr>
              <w:t>Дисциплины по выбору Б1.В.ДВ.02</w:t>
            </w:r>
          </w:p>
        </w:tc>
        <w:tc>
          <w:tcPr>
            <w:tcW w:w="3131" w:type="pct"/>
            <w:tcBorders>
              <w:top w:val="single" w:sz="4" w:space="0" w:color="auto"/>
              <w:left w:val="nil"/>
              <w:bottom w:val="single" w:sz="4" w:space="0" w:color="auto"/>
              <w:right w:val="single" w:sz="4" w:space="0" w:color="auto"/>
            </w:tcBorders>
            <w:shd w:val="clear" w:color="auto" w:fill="auto"/>
            <w:vAlign w:val="center"/>
          </w:tcPr>
          <w:p w:rsidR="00D32FEF" w:rsidRPr="00610223" w:rsidRDefault="00D32FEF" w:rsidP="008873EA">
            <w:pPr>
              <w:widowControl w:val="0"/>
              <w:rPr>
                <w:rFonts w:ascii="Arial" w:hAnsi="Arial" w:cs="Arial"/>
                <w:sz w:val="20"/>
                <w:szCs w:val="20"/>
              </w:rPr>
            </w:pPr>
            <w:r w:rsidRPr="00610223">
              <w:rPr>
                <w:rFonts w:ascii="Arial" w:hAnsi="Arial" w:cs="Arial"/>
                <w:sz w:val="20"/>
                <w:szCs w:val="20"/>
              </w:rPr>
              <w:t>ПК-</w:t>
            </w:r>
            <w:r w:rsidR="00567C58" w:rsidRPr="00610223">
              <w:rPr>
                <w:rFonts w:ascii="Arial" w:hAnsi="Arial" w:cs="Arial"/>
                <w:sz w:val="20"/>
                <w:szCs w:val="20"/>
              </w:rPr>
              <w:t>4</w:t>
            </w:r>
            <w:r w:rsidRPr="00610223">
              <w:rPr>
                <w:rFonts w:ascii="Arial" w:hAnsi="Arial" w:cs="Arial"/>
                <w:sz w:val="20"/>
                <w:szCs w:val="20"/>
              </w:rPr>
              <w:t>.1; ПК-</w:t>
            </w:r>
            <w:r w:rsidR="00567C58" w:rsidRPr="00610223">
              <w:rPr>
                <w:rFonts w:ascii="Arial" w:hAnsi="Arial" w:cs="Arial"/>
                <w:sz w:val="20"/>
                <w:szCs w:val="20"/>
              </w:rPr>
              <w:t>4</w:t>
            </w:r>
            <w:r w:rsidRPr="00610223">
              <w:rPr>
                <w:rFonts w:ascii="Arial" w:hAnsi="Arial" w:cs="Arial"/>
                <w:sz w:val="20"/>
                <w:szCs w:val="20"/>
              </w:rPr>
              <w:t>.5</w:t>
            </w:r>
          </w:p>
        </w:tc>
      </w:tr>
      <w:tr w:rsidR="00D32FEF" w:rsidRPr="00610223">
        <w:trPr>
          <w:trHeight w:val="240"/>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D32FEF" w:rsidRPr="00610223" w:rsidRDefault="00D32FEF" w:rsidP="008873EA">
            <w:pPr>
              <w:widowControl w:val="0"/>
              <w:rPr>
                <w:rFonts w:ascii="Arial" w:hAnsi="Arial" w:cs="Arial"/>
                <w:sz w:val="20"/>
                <w:szCs w:val="20"/>
              </w:rPr>
            </w:pPr>
            <w:r w:rsidRPr="00610223">
              <w:rPr>
                <w:rFonts w:ascii="Arial" w:hAnsi="Arial" w:cs="Arial"/>
                <w:sz w:val="20"/>
                <w:szCs w:val="20"/>
              </w:rPr>
              <w:t>Б1.В.ДВ.02.01</w:t>
            </w:r>
          </w:p>
        </w:tc>
        <w:tc>
          <w:tcPr>
            <w:tcW w:w="1367" w:type="pct"/>
            <w:tcBorders>
              <w:top w:val="nil"/>
              <w:left w:val="nil"/>
              <w:bottom w:val="single" w:sz="4" w:space="0" w:color="auto"/>
              <w:right w:val="single" w:sz="4" w:space="0" w:color="auto"/>
            </w:tcBorders>
            <w:shd w:val="clear" w:color="auto" w:fill="auto"/>
            <w:vAlign w:val="center"/>
          </w:tcPr>
          <w:p w:rsidR="00D32FEF" w:rsidRPr="00610223" w:rsidRDefault="00D32FEF" w:rsidP="008873EA">
            <w:pPr>
              <w:widowControl w:val="0"/>
              <w:rPr>
                <w:rFonts w:ascii="Arial" w:hAnsi="Arial" w:cs="Arial"/>
                <w:sz w:val="20"/>
                <w:szCs w:val="20"/>
              </w:rPr>
            </w:pPr>
            <w:r w:rsidRPr="00610223">
              <w:rPr>
                <w:rFonts w:ascii="Arial" w:hAnsi="Arial" w:cs="Arial"/>
                <w:sz w:val="20"/>
                <w:szCs w:val="20"/>
              </w:rPr>
              <w:t>Перинатальная психология и психотерапия</w:t>
            </w:r>
          </w:p>
        </w:tc>
        <w:tc>
          <w:tcPr>
            <w:tcW w:w="3131" w:type="pct"/>
            <w:tcBorders>
              <w:top w:val="single" w:sz="4" w:space="0" w:color="auto"/>
              <w:left w:val="nil"/>
              <w:bottom w:val="single" w:sz="4" w:space="0" w:color="auto"/>
              <w:right w:val="single" w:sz="4" w:space="0" w:color="auto"/>
            </w:tcBorders>
            <w:shd w:val="clear" w:color="auto" w:fill="auto"/>
            <w:vAlign w:val="center"/>
          </w:tcPr>
          <w:p w:rsidR="00D32FEF" w:rsidRPr="00610223" w:rsidRDefault="00D32FEF" w:rsidP="008873EA">
            <w:pPr>
              <w:widowControl w:val="0"/>
              <w:rPr>
                <w:rFonts w:ascii="Arial" w:hAnsi="Arial" w:cs="Arial"/>
                <w:sz w:val="20"/>
                <w:szCs w:val="20"/>
              </w:rPr>
            </w:pPr>
            <w:r w:rsidRPr="00610223">
              <w:rPr>
                <w:rFonts w:ascii="Arial" w:hAnsi="Arial" w:cs="Arial"/>
                <w:sz w:val="20"/>
                <w:szCs w:val="20"/>
              </w:rPr>
              <w:t>ПК-</w:t>
            </w:r>
            <w:r w:rsidR="00567C58" w:rsidRPr="00610223">
              <w:rPr>
                <w:rFonts w:ascii="Arial" w:hAnsi="Arial" w:cs="Arial"/>
                <w:sz w:val="20"/>
                <w:szCs w:val="20"/>
              </w:rPr>
              <w:t>4</w:t>
            </w:r>
            <w:r w:rsidRPr="00610223">
              <w:rPr>
                <w:rFonts w:ascii="Arial" w:hAnsi="Arial" w:cs="Arial"/>
                <w:sz w:val="20"/>
                <w:szCs w:val="20"/>
              </w:rPr>
              <w:t>.1; ПК-</w:t>
            </w:r>
            <w:r w:rsidR="00567C58" w:rsidRPr="00610223">
              <w:rPr>
                <w:rFonts w:ascii="Arial" w:hAnsi="Arial" w:cs="Arial"/>
                <w:sz w:val="20"/>
                <w:szCs w:val="20"/>
              </w:rPr>
              <w:t>4</w:t>
            </w:r>
            <w:r w:rsidRPr="00610223">
              <w:rPr>
                <w:rFonts w:ascii="Arial" w:hAnsi="Arial" w:cs="Arial"/>
                <w:sz w:val="20"/>
                <w:szCs w:val="20"/>
              </w:rPr>
              <w:t>.5</w:t>
            </w:r>
          </w:p>
        </w:tc>
      </w:tr>
      <w:tr w:rsidR="00D32FEF" w:rsidRPr="00610223">
        <w:trPr>
          <w:trHeight w:val="274"/>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D32FEF" w:rsidRPr="00610223" w:rsidRDefault="00D32FEF" w:rsidP="008873EA">
            <w:pPr>
              <w:widowControl w:val="0"/>
              <w:rPr>
                <w:rFonts w:ascii="Arial" w:hAnsi="Arial" w:cs="Arial"/>
                <w:sz w:val="20"/>
                <w:szCs w:val="20"/>
              </w:rPr>
            </w:pPr>
            <w:r w:rsidRPr="00610223">
              <w:rPr>
                <w:rFonts w:ascii="Arial" w:hAnsi="Arial" w:cs="Arial"/>
                <w:sz w:val="20"/>
                <w:szCs w:val="20"/>
              </w:rPr>
              <w:t>Б1.В.ДВ.02.02</w:t>
            </w:r>
          </w:p>
        </w:tc>
        <w:tc>
          <w:tcPr>
            <w:tcW w:w="1367" w:type="pct"/>
            <w:tcBorders>
              <w:top w:val="nil"/>
              <w:left w:val="nil"/>
              <w:bottom w:val="single" w:sz="4" w:space="0" w:color="auto"/>
              <w:right w:val="single" w:sz="4" w:space="0" w:color="auto"/>
            </w:tcBorders>
            <w:shd w:val="clear" w:color="auto" w:fill="auto"/>
            <w:vAlign w:val="center"/>
          </w:tcPr>
          <w:p w:rsidR="00D32FEF" w:rsidRPr="00610223" w:rsidRDefault="00D32FEF" w:rsidP="008873EA">
            <w:pPr>
              <w:widowControl w:val="0"/>
              <w:rPr>
                <w:rFonts w:ascii="Arial" w:hAnsi="Arial" w:cs="Arial"/>
                <w:sz w:val="20"/>
                <w:szCs w:val="20"/>
              </w:rPr>
            </w:pPr>
            <w:r w:rsidRPr="00610223">
              <w:rPr>
                <w:rFonts w:ascii="Arial" w:hAnsi="Arial" w:cs="Arial"/>
                <w:sz w:val="20"/>
                <w:szCs w:val="20"/>
              </w:rPr>
              <w:t>Психология родительства</w:t>
            </w:r>
          </w:p>
        </w:tc>
        <w:tc>
          <w:tcPr>
            <w:tcW w:w="3131" w:type="pct"/>
            <w:tcBorders>
              <w:top w:val="single" w:sz="4" w:space="0" w:color="auto"/>
              <w:left w:val="nil"/>
              <w:bottom w:val="single" w:sz="4" w:space="0" w:color="auto"/>
              <w:right w:val="single" w:sz="4" w:space="0" w:color="auto"/>
            </w:tcBorders>
            <w:shd w:val="clear" w:color="auto" w:fill="auto"/>
            <w:vAlign w:val="center"/>
          </w:tcPr>
          <w:p w:rsidR="00D32FEF" w:rsidRPr="00610223" w:rsidRDefault="00D32FEF" w:rsidP="008873EA">
            <w:pPr>
              <w:widowControl w:val="0"/>
              <w:rPr>
                <w:rFonts w:ascii="Arial" w:hAnsi="Arial" w:cs="Arial"/>
                <w:sz w:val="20"/>
                <w:szCs w:val="20"/>
              </w:rPr>
            </w:pPr>
            <w:r w:rsidRPr="00610223">
              <w:rPr>
                <w:rFonts w:ascii="Arial" w:hAnsi="Arial" w:cs="Arial"/>
                <w:sz w:val="20"/>
                <w:szCs w:val="20"/>
              </w:rPr>
              <w:t>ПК-</w:t>
            </w:r>
            <w:r w:rsidR="00567C58" w:rsidRPr="00610223">
              <w:rPr>
                <w:rFonts w:ascii="Arial" w:hAnsi="Arial" w:cs="Arial"/>
                <w:sz w:val="20"/>
                <w:szCs w:val="20"/>
              </w:rPr>
              <w:t>4</w:t>
            </w:r>
            <w:r w:rsidRPr="00610223">
              <w:rPr>
                <w:rFonts w:ascii="Arial" w:hAnsi="Arial" w:cs="Arial"/>
                <w:sz w:val="20"/>
                <w:szCs w:val="20"/>
              </w:rPr>
              <w:t>.1; ПК-</w:t>
            </w:r>
            <w:r w:rsidR="00567C58" w:rsidRPr="00610223">
              <w:rPr>
                <w:rFonts w:ascii="Arial" w:hAnsi="Arial" w:cs="Arial"/>
                <w:sz w:val="20"/>
                <w:szCs w:val="20"/>
              </w:rPr>
              <w:t>4</w:t>
            </w:r>
            <w:r w:rsidRPr="00610223">
              <w:rPr>
                <w:rFonts w:ascii="Arial" w:hAnsi="Arial" w:cs="Arial"/>
                <w:sz w:val="20"/>
                <w:szCs w:val="20"/>
              </w:rPr>
              <w:t>.5</w:t>
            </w:r>
          </w:p>
        </w:tc>
      </w:tr>
      <w:tr w:rsidR="00D32FEF" w:rsidRPr="00610223">
        <w:trPr>
          <w:trHeight w:val="274"/>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D32FEF" w:rsidRPr="00610223" w:rsidRDefault="00D32FEF" w:rsidP="008873EA">
            <w:pPr>
              <w:widowControl w:val="0"/>
              <w:rPr>
                <w:rFonts w:ascii="Arial" w:hAnsi="Arial" w:cs="Arial"/>
                <w:color w:val="000000"/>
                <w:sz w:val="20"/>
                <w:szCs w:val="20"/>
              </w:rPr>
            </w:pPr>
            <w:r w:rsidRPr="00610223">
              <w:rPr>
                <w:rFonts w:ascii="Arial" w:hAnsi="Arial" w:cs="Arial"/>
                <w:sz w:val="20"/>
                <w:szCs w:val="20"/>
              </w:rPr>
              <w:t>Б1.В.ДВ.03</w:t>
            </w:r>
          </w:p>
        </w:tc>
        <w:tc>
          <w:tcPr>
            <w:tcW w:w="1367" w:type="pct"/>
            <w:tcBorders>
              <w:top w:val="nil"/>
              <w:left w:val="nil"/>
              <w:bottom w:val="single" w:sz="4" w:space="0" w:color="auto"/>
              <w:right w:val="single" w:sz="4" w:space="0" w:color="auto"/>
            </w:tcBorders>
            <w:shd w:val="clear" w:color="auto" w:fill="auto"/>
            <w:vAlign w:val="center"/>
          </w:tcPr>
          <w:p w:rsidR="00D32FEF" w:rsidRPr="00610223" w:rsidRDefault="00D32FEF" w:rsidP="008873EA">
            <w:pPr>
              <w:widowControl w:val="0"/>
              <w:rPr>
                <w:rFonts w:ascii="Arial" w:hAnsi="Arial" w:cs="Arial"/>
                <w:sz w:val="20"/>
                <w:szCs w:val="20"/>
              </w:rPr>
            </w:pPr>
            <w:r w:rsidRPr="00610223">
              <w:rPr>
                <w:rFonts w:ascii="Arial" w:hAnsi="Arial" w:cs="Arial"/>
                <w:sz w:val="20"/>
                <w:szCs w:val="20"/>
              </w:rPr>
              <w:t>Дисциплины по выбору Б1.В.ДВ.03</w:t>
            </w:r>
          </w:p>
        </w:tc>
        <w:tc>
          <w:tcPr>
            <w:tcW w:w="3131" w:type="pct"/>
            <w:tcBorders>
              <w:top w:val="single" w:sz="4" w:space="0" w:color="auto"/>
              <w:left w:val="nil"/>
              <w:bottom w:val="single" w:sz="4" w:space="0" w:color="auto"/>
              <w:right w:val="single" w:sz="4" w:space="0" w:color="auto"/>
            </w:tcBorders>
            <w:shd w:val="clear" w:color="auto" w:fill="auto"/>
            <w:vAlign w:val="center"/>
          </w:tcPr>
          <w:p w:rsidR="00D32FEF" w:rsidRPr="00610223" w:rsidRDefault="00567C58" w:rsidP="008873EA">
            <w:pPr>
              <w:widowControl w:val="0"/>
              <w:rPr>
                <w:rFonts w:ascii="Arial" w:hAnsi="Arial" w:cs="Arial"/>
                <w:sz w:val="20"/>
                <w:szCs w:val="20"/>
              </w:rPr>
            </w:pPr>
            <w:r w:rsidRPr="00610223">
              <w:rPr>
                <w:rFonts w:ascii="Arial" w:hAnsi="Arial" w:cs="Arial"/>
                <w:sz w:val="20"/>
                <w:szCs w:val="20"/>
              </w:rPr>
              <w:t>ПК-1.1; ПК-1.2; ПК-3.1; ПК-3.2; ПК-3.3; ПК-4.1</w:t>
            </w:r>
          </w:p>
        </w:tc>
      </w:tr>
      <w:tr w:rsidR="00D32FEF" w:rsidRPr="00610223">
        <w:trPr>
          <w:trHeight w:val="240"/>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D32FEF" w:rsidRPr="00610223" w:rsidRDefault="00D32FEF" w:rsidP="008873EA">
            <w:pPr>
              <w:widowControl w:val="0"/>
              <w:rPr>
                <w:rFonts w:ascii="Arial" w:hAnsi="Arial" w:cs="Arial"/>
                <w:sz w:val="20"/>
                <w:szCs w:val="20"/>
              </w:rPr>
            </w:pPr>
            <w:r w:rsidRPr="00610223">
              <w:rPr>
                <w:rFonts w:ascii="Arial" w:hAnsi="Arial" w:cs="Arial"/>
                <w:sz w:val="20"/>
                <w:szCs w:val="20"/>
              </w:rPr>
              <w:t>Б1.В.ДВ.03.01</w:t>
            </w:r>
          </w:p>
        </w:tc>
        <w:tc>
          <w:tcPr>
            <w:tcW w:w="1367" w:type="pct"/>
            <w:tcBorders>
              <w:top w:val="nil"/>
              <w:left w:val="nil"/>
              <w:bottom w:val="single" w:sz="4" w:space="0" w:color="auto"/>
              <w:right w:val="single" w:sz="4" w:space="0" w:color="auto"/>
            </w:tcBorders>
            <w:shd w:val="clear" w:color="auto" w:fill="auto"/>
            <w:vAlign w:val="center"/>
          </w:tcPr>
          <w:p w:rsidR="00D32FEF" w:rsidRPr="00610223" w:rsidRDefault="00D32FEF" w:rsidP="008873EA">
            <w:pPr>
              <w:widowControl w:val="0"/>
              <w:rPr>
                <w:rFonts w:ascii="Arial" w:hAnsi="Arial" w:cs="Arial"/>
                <w:sz w:val="20"/>
                <w:szCs w:val="20"/>
              </w:rPr>
            </w:pPr>
            <w:r w:rsidRPr="00610223">
              <w:rPr>
                <w:rFonts w:ascii="Arial" w:hAnsi="Arial" w:cs="Arial"/>
                <w:sz w:val="20"/>
                <w:szCs w:val="20"/>
              </w:rPr>
              <w:t>Психология экстремальных и кризисных состояний</w:t>
            </w:r>
          </w:p>
        </w:tc>
        <w:tc>
          <w:tcPr>
            <w:tcW w:w="3131" w:type="pct"/>
            <w:tcBorders>
              <w:top w:val="single" w:sz="4" w:space="0" w:color="auto"/>
              <w:left w:val="nil"/>
              <w:bottom w:val="single" w:sz="4" w:space="0" w:color="auto"/>
              <w:right w:val="single" w:sz="4" w:space="0" w:color="auto"/>
            </w:tcBorders>
            <w:shd w:val="clear" w:color="auto" w:fill="auto"/>
            <w:vAlign w:val="center"/>
          </w:tcPr>
          <w:p w:rsidR="00D32FEF" w:rsidRPr="00610223" w:rsidRDefault="00567C58" w:rsidP="008873EA">
            <w:pPr>
              <w:widowControl w:val="0"/>
              <w:rPr>
                <w:rFonts w:ascii="Arial" w:hAnsi="Arial" w:cs="Arial"/>
                <w:sz w:val="20"/>
                <w:szCs w:val="20"/>
              </w:rPr>
            </w:pPr>
            <w:r w:rsidRPr="00610223">
              <w:rPr>
                <w:rFonts w:ascii="Arial" w:hAnsi="Arial" w:cs="Arial"/>
                <w:sz w:val="20"/>
                <w:szCs w:val="20"/>
              </w:rPr>
              <w:t>ПК-1.1; ПК-1.2; ПК-3.1; ПК-3.2; ПК-3.3; ПК-4.1</w:t>
            </w:r>
          </w:p>
        </w:tc>
      </w:tr>
      <w:tr w:rsidR="00D32FEF" w:rsidRPr="00610223">
        <w:trPr>
          <w:trHeight w:val="274"/>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D32FEF" w:rsidRPr="00610223" w:rsidRDefault="00D32FEF" w:rsidP="008873EA">
            <w:pPr>
              <w:widowControl w:val="0"/>
              <w:rPr>
                <w:rFonts w:ascii="Arial" w:hAnsi="Arial" w:cs="Arial"/>
                <w:sz w:val="20"/>
                <w:szCs w:val="20"/>
              </w:rPr>
            </w:pPr>
            <w:r w:rsidRPr="00610223">
              <w:rPr>
                <w:rFonts w:ascii="Arial" w:hAnsi="Arial" w:cs="Arial"/>
                <w:sz w:val="20"/>
                <w:szCs w:val="20"/>
              </w:rPr>
              <w:t>Б1.В.ДВ.03.02</w:t>
            </w:r>
          </w:p>
        </w:tc>
        <w:tc>
          <w:tcPr>
            <w:tcW w:w="1367" w:type="pct"/>
            <w:tcBorders>
              <w:top w:val="nil"/>
              <w:left w:val="nil"/>
              <w:bottom w:val="single" w:sz="4" w:space="0" w:color="auto"/>
              <w:right w:val="single" w:sz="4" w:space="0" w:color="auto"/>
            </w:tcBorders>
            <w:shd w:val="clear" w:color="auto" w:fill="auto"/>
            <w:vAlign w:val="center"/>
          </w:tcPr>
          <w:p w:rsidR="00D32FEF" w:rsidRPr="00610223" w:rsidRDefault="00D32FEF" w:rsidP="008873EA">
            <w:pPr>
              <w:widowControl w:val="0"/>
              <w:rPr>
                <w:rFonts w:ascii="Arial" w:hAnsi="Arial" w:cs="Arial"/>
                <w:sz w:val="20"/>
                <w:szCs w:val="20"/>
              </w:rPr>
            </w:pPr>
            <w:r w:rsidRPr="00610223">
              <w:rPr>
                <w:rFonts w:ascii="Arial" w:hAnsi="Arial" w:cs="Arial"/>
                <w:sz w:val="20"/>
                <w:szCs w:val="20"/>
              </w:rPr>
              <w:t>Арттерапия</w:t>
            </w:r>
          </w:p>
        </w:tc>
        <w:tc>
          <w:tcPr>
            <w:tcW w:w="3131" w:type="pct"/>
            <w:tcBorders>
              <w:top w:val="single" w:sz="4" w:space="0" w:color="auto"/>
              <w:left w:val="nil"/>
              <w:bottom w:val="single" w:sz="4" w:space="0" w:color="auto"/>
              <w:right w:val="single" w:sz="4" w:space="0" w:color="auto"/>
            </w:tcBorders>
            <w:shd w:val="clear" w:color="auto" w:fill="auto"/>
            <w:vAlign w:val="center"/>
          </w:tcPr>
          <w:p w:rsidR="00D32FEF" w:rsidRPr="00610223" w:rsidRDefault="00D32FEF" w:rsidP="008873EA">
            <w:pPr>
              <w:widowControl w:val="0"/>
              <w:rPr>
                <w:rFonts w:ascii="Arial" w:hAnsi="Arial" w:cs="Arial"/>
                <w:sz w:val="20"/>
                <w:szCs w:val="20"/>
              </w:rPr>
            </w:pPr>
            <w:r w:rsidRPr="00610223">
              <w:rPr>
                <w:rFonts w:ascii="Arial" w:hAnsi="Arial" w:cs="Arial"/>
                <w:sz w:val="20"/>
                <w:szCs w:val="20"/>
              </w:rPr>
              <w:t>ПК-3.1; ПК-3.2; ПК-3.3</w:t>
            </w:r>
          </w:p>
        </w:tc>
      </w:tr>
      <w:tr w:rsidR="00D32FEF" w:rsidRPr="00610223">
        <w:trPr>
          <w:trHeight w:val="240"/>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D32FEF" w:rsidRPr="00610223" w:rsidRDefault="00D32FEF" w:rsidP="008873EA">
            <w:pPr>
              <w:widowControl w:val="0"/>
              <w:rPr>
                <w:rFonts w:ascii="Arial" w:hAnsi="Arial" w:cs="Arial"/>
                <w:sz w:val="20"/>
                <w:szCs w:val="20"/>
              </w:rPr>
            </w:pPr>
            <w:r w:rsidRPr="00610223">
              <w:rPr>
                <w:rFonts w:ascii="Arial" w:hAnsi="Arial" w:cs="Arial"/>
                <w:sz w:val="20"/>
                <w:szCs w:val="20"/>
              </w:rPr>
              <w:t>Б1.В.ДВ.03.03</w:t>
            </w:r>
          </w:p>
        </w:tc>
        <w:tc>
          <w:tcPr>
            <w:tcW w:w="1367" w:type="pct"/>
            <w:tcBorders>
              <w:top w:val="nil"/>
              <w:left w:val="nil"/>
              <w:bottom w:val="single" w:sz="4" w:space="0" w:color="auto"/>
              <w:right w:val="single" w:sz="4" w:space="0" w:color="auto"/>
            </w:tcBorders>
            <w:shd w:val="clear" w:color="auto" w:fill="auto"/>
            <w:vAlign w:val="center"/>
          </w:tcPr>
          <w:p w:rsidR="00D32FEF" w:rsidRPr="00610223" w:rsidRDefault="00D32FEF" w:rsidP="008873EA">
            <w:pPr>
              <w:widowControl w:val="0"/>
              <w:rPr>
                <w:rFonts w:ascii="Arial" w:hAnsi="Arial" w:cs="Arial"/>
                <w:sz w:val="20"/>
                <w:szCs w:val="20"/>
              </w:rPr>
            </w:pPr>
            <w:r w:rsidRPr="00610223">
              <w:rPr>
                <w:rFonts w:ascii="Arial" w:hAnsi="Arial" w:cs="Arial"/>
                <w:sz w:val="20"/>
                <w:szCs w:val="20"/>
              </w:rPr>
              <w:t xml:space="preserve">Психолого-педагогические основы волонтерской деятельности в </w:t>
            </w:r>
            <w:r w:rsidRPr="00610223">
              <w:rPr>
                <w:rFonts w:ascii="Arial" w:hAnsi="Arial" w:cs="Arial"/>
                <w:sz w:val="20"/>
                <w:szCs w:val="20"/>
              </w:rPr>
              <w:lastRenderedPageBreak/>
              <w:t>молодежной среде</w:t>
            </w:r>
          </w:p>
        </w:tc>
        <w:tc>
          <w:tcPr>
            <w:tcW w:w="3131" w:type="pct"/>
            <w:tcBorders>
              <w:top w:val="single" w:sz="4" w:space="0" w:color="auto"/>
              <w:left w:val="nil"/>
              <w:bottom w:val="single" w:sz="4" w:space="0" w:color="auto"/>
              <w:right w:val="single" w:sz="4" w:space="0" w:color="auto"/>
            </w:tcBorders>
            <w:shd w:val="clear" w:color="auto" w:fill="auto"/>
            <w:vAlign w:val="center"/>
          </w:tcPr>
          <w:p w:rsidR="00D32FEF" w:rsidRPr="00610223" w:rsidRDefault="00D32FEF" w:rsidP="008873EA">
            <w:pPr>
              <w:widowControl w:val="0"/>
              <w:rPr>
                <w:rFonts w:ascii="Arial" w:hAnsi="Arial" w:cs="Arial"/>
                <w:sz w:val="20"/>
                <w:szCs w:val="20"/>
              </w:rPr>
            </w:pPr>
            <w:r w:rsidRPr="00610223">
              <w:rPr>
                <w:rFonts w:ascii="Arial" w:hAnsi="Arial" w:cs="Arial"/>
                <w:sz w:val="20"/>
                <w:szCs w:val="20"/>
              </w:rPr>
              <w:lastRenderedPageBreak/>
              <w:t>ПК-</w:t>
            </w:r>
            <w:r w:rsidR="00567C58" w:rsidRPr="00610223">
              <w:rPr>
                <w:rFonts w:ascii="Arial" w:hAnsi="Arial" w:cs="Arial"/>
                <w:sz w:val="20"/>
                <w:szCs w:val="20"/>
              </w:rPr>
              <w:t>4</w:t>
            </w:r>
            <w:r w:rsidRPr="00610223">
              <w:rPr>
                <w:rFonts w:ascii="Arial" w:hAnsi="Arial" w:cs="Arial"/>
                <w:sz w:val="20"/>
                <w:szCs w:val="20"/>
              </w:rPr>
              <w:t>.4</w:t>
            </w:r>
          </w:p>
        </w:tc>
      </w:tr>
      <w:tr w:rsidR="00D32FEF" w:rsidRPr="00610223">
        <w:trPr>
          <w:trHeight w:val="351"/>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D32FEF" w:rsidRPr="00610223" w:rsidRDefault="00D32FEF" w:rsidP="008873EA">
            <w:pPr>
              <w:widowControl w:val="0"/>
              <w:jc w:val="center"/>
              <w:rPr>
                <w:rFonts w:ascii="Arial" w:hAnsi="Arial" w:cs="Arial"/>
                <w:b/>
                <w:color w:val="000000"/>
                <w:sz w:val="20"/>
                <w:szCs w:val="20"/>
              </w:rPr>
            </w:pPr>
            <w:r w:rsidRPr="00610223">
              <w:rPr>
                <w:rFonts w:ascii="Arial" w:hAnsi="Arial" w:cs="Arial"/>
                <w:b/>
                <w:color w:val="000000"/>
                <w:sz w:val="20"/>
                <w:szCs w:val="20"/>
              </w:rPr>
              <w:t>Б2</w:t>
            </w:r>
          </w:p>
        </w:tc>
        <w:tc>
          <w:tcPr>
            <w:tcW w:w="1367" w:type="pct"/>
            <w:tcBorders>
              <w:top w:val="nil"/>
              <w:left w:val="nil"/>
              <w:bottom w:val="single" w:sz="4" w:space="0" w:color="auto"/>
              <w:right w:val="single" w:sz="4" w:space="0" w:color="auto"/>
            </w:tcBorders>
            <w:shd w:val="clear" w:color="auto" w:fill="auto"/>
            <w:vAlign w:val="center"/>
          </w:tcPr>
          <w:p w:rsidR="00D32FEF" w:rsidRPr="00610223" w:rsidRDefault="00D32FEF" w:rsidP="008873EA">
            <w:pPr>
              <w:widowControl w:val="0"/>
              <w:rPr>
                <w:rFonts w:ascii="Arial" w:hAnsi="Arial" w:cs="Arial"/>
                <w:b/>
                <w:color w:val="000000"/>
                <w:sz w:val="20"/>
                <w:szCs w:val="20"/>
              </w:rPr>
            </w:pPr>
            <w:r w:rsidRPr="00610223">
              <w:rPr>
                <w:rFonts w:ascii="Arial" w:hAnsi="Arial" w:cs="Arial"/>
                <w:b/>
                <w:color w:val="000000"/>
                <w:sz w:val="20"/>
                <w:szCs w:val="20"/>
              </w:rPr>
              <w:t>Практика</w:t>
            </w:r>
          </w:p>
        </w:tc>
        <w:tc>
          <w:tcPr>
            <w:tcW w:w="3131" w:type="pct"/>
            <w:tcBorders>
              <w:top w:val="single" w:sz="4" w:space="0" w:color="auto"/>
              <w:left w:val="nil"/>
              <w:bottom w:val="single" w:sz="4" w:space="0" w:color="auto"/>
              <w:right w:val="single" w:sz="4" w:space="0" w:color="auto"/>
            </w:tcBorders>
            <w:shd w:val="clear" w:color="auto" w:fill="auto"/>
            <w:vAlign w:val="center"/>
          </w:tcPr>
          <w:p w:rsidR="00D32FEF" w:rsidRPr="00610223" w:rsidRDefault="00D32FEF" w:rsidP="008873EA">
            <w:pPr>
              <w:widowControl w:val="0"/>
              <w:rPr>
                <w:rFonts w:ascii="Arial" w:hAnsi="Arial" w:cs="Arial"/>
                <w:sz w:val="20"/>
                <w:szCs w:val="20"/>
              </w:rPr>
            </w:pPr>
            <w:r w:rsidRPr="00610223">
              <w:rPr>
                <w:rFonts w:ascii="Arial" w:hAnsi="Arial" w:cs="Arial"/>
                <w:sz w:val="20"/>
                <w:szCs w:val="20"/>
              </w:rPr>
              <w:t>ОПК-1.1; ОПК-1.2; ОПК-1.3; ОПК-2.1; ОПК-2.2; ОПК-2.3; ОПК-3.1; ОПК-3.2; ОПК-4.2; ОПК-4.3; ОПК-10.1; ОПК-10.2; ОПК-10.3; ОПК-10.4; ОПК-10.5;</w:t>
            </w:r>
            <w:r w:rsidR="006109BF" w:rsidRPr="00610223">
              <w:rPr>
                <w:rFonts w:ascii="Arial" w:hAnsi="Arial" w:cs="Arial"/>
                <w:sz w:val="20"/>
                <w:szCs w:val="20"/>
              </w:rPr>
              <w:t xml:space="preserve"> ПК-1.2;</w:t>
            </w:r>
            <w:r w:rsidRPr="00610223">
              <w:rPr>
                <w:rFonts w:ascii="Arial" w:hAnsi="Arial" w:cs="Arial"/>
                <w:sz w:val="20"/>
                <w:szCs w:val="20"/>
              </w:rPr>
              <w:t xml:space="preserve"> ПК-</w:t>
            </w:r>
            <w:r w:rsidR="00946A02" w:rsidRPr="00610223">
              <w:rPr>
                <w:rFonts w:ascii="Arial" w:hAnsi="Arial" w:cs="Arial"/>
                <w:sz w:val="20"/>
                <w:szCs w:val="20"/>
              </w:rPr>
              <w:t>2</w:t>
            </w:r>
            <w:r w:rsidRPr="00610223">
              <w:rPr>
                <w:rFonts w:ascii="Arial" w:hAnsi="Arial" w:cs="Arial"/>
                <w:sz w:val="20"/>
                <w:szCs w:val="20"/>
              </w:rPr>
              <w:t xml:space="preserve">.2; </w:t>
            </w:r>
            <w:r w:rsidR="006109BF" w:rsidRPr="00610223">
              <w:rPr>
                <w:rFonts w:ascii="Arial" w:hAnsi="Arial"/>
                <w:sz w:val="20"/>
                <w:szCs w:val="18"/>
              </w:rPr>
              <w:t>ПК-3.1; ПК-3.2; ПК-3.3; ПК-4.1; ПК-4.2; ПК-4.4</w:t>
            </w:r>
          </w:p>
        </w:tc>
      </w:tr>
      <w:tr w:rsidR="00D32FEF" w:rsidRPr="00610223">
        <w:trPr>
          <w:trHeight w:val="231"/>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D32FEF" w:rsidRPr="00610223" w:rsidRDefault="00D32FEF" w:rsidP="008873EA">
            <w:pPr>
              <w:widowControl w:val="0"/>
              <w:jc w:val="center"/>
              <w:rPr>
                <w:rFonts w:ascii="Arial" w:hAnsi="Arial" w:cs="Arial"/>
                <w:b/>
                <w:color w:val="000000"/>
                <w:sz w:val="20"/>
                <w:szCs w:val="20"/>
              </w:rPr>
            </w:pPr>
            <w:r w:rsidRPr="00610223">
              <w:rPr>
                <w:rFonts w:ascii="Arial" w:hAnsi="Arial" w:cs="Arial"/>
                <w:b/>
                <w:color w:val="000000"/>
                <w:sz w:val="20"/>
                <w:szCs w:val="20"/>
              </w:rPr>
              <w:t>Б2.О</w:t>
            </w:r>
          </w:p>
        </w:tc>
        <w:tc>
          <w:tcPr>
            <w:tcW w:w="1367" w:type="pct"/>
            <w:tcBorders>
              <w:top w:val="nil"/>
              <w:left w:val="nil"/>
              <w:bottom w:val="single" w:sz="4" w:space="0" w:color="auto"/>
              <w:right w:val="single" w:sz="4" w:space="0" w:color="auto"/>
            </w:tcBorders>
            <w:shd w:val="clear" w:color="auto" w:fill="auto"/>
            <w:vAlign w:val="center"/>
          </w:tcPr>
          <w:p w:rsidR="00D32FEF" w:rsidRPr="00610223" w:rsidRDefault="00D32FEF" w:rsidP="008873EA">
            <w:pPr>
              <w:widowControl w:val="0"/>
              <w:rPr>
                <w:rFonts w:ascii="Arial" w:hAnsi="Arial" w:cs="Arial"/>
                <w:b/>
                <w:color w:val="000000"/>
                <w:sz w:val="20"/>
                <w:szCs w:val="20"/>
              </w:rPr>
            </w:pPr>
            <w:r w:rsidRPr="00610223">
              <w:rPr>
                <w:rFonts w:ascii="Arial" w:hAnsi="Arial" w:cs="Arial"/>
                <w:b/>
                <w:color w:val="000000"/>
                <w:sz w:val="20"/>
                <w:szCs w:val="20"/>
              </w:rPr>
              <w:t>Обязательная часть</w:t>
            </w:r>
          </w:p>
        </w:tc>
        <w:tc>
          <w:tcPr>
            <w:tcW w:w="3131" w:type="pct"/>
            <w:tcBorders>
              <w:top w:val="single" w:sz="4" w:space="0" w:color="auto"/>
              <w:left w:val="nil"/>
              <w:bottom w:val="single" w:sz="4" w:space="0" w:color="auto"/>
              <w:right w:val="single" w:sz="4" w:space="0" w:color="auto"/>
            </w:tcBorders>
            <w:shd w:val="clear" w:color="auto" w:fill="auto"/>
            <w:vAlign w:val="center"/>
          </w:tcPr>
          <w:p w:rsidR="00D32FEF" w:rsidRPr="00610223" w:rsidRDefault="00D32FEF" w:rsidP="008873EA">
            <w:pPr>
              <w:widowControl w:val="0"/>
              <w:rPr>
                <w:rFonts w:ascii="Arial" w:hAnsi="Arial" w:cs="Arial"/>
                <w:sz w:val="20"/>
                <w:szCs w:val="20"/>
              </w:rPr>
            </w:pPr>
            <w:r w:rsidRPr="00610223">
              <w:rPr>
                <w:rFonts w:ascii="Arial" w:hAnsi="Arial" w:cs="Arial"/>
                <w:sz w:val="20"/>
                <w:szCs w:val="20"/>
              </w:rPr>
              <w:t>ОПК-1.1; ОПК-1.2; ОПК-1.3; ОПК-2.1; ОПК-2.2; ОПК-2.3; ОПК-3.1; ОПК-3.2; ОПК-4.2; ОПК-4.3; ОПК-10.1; ОПК-10.2; ОПК-10.3; ОПК-10.4; ОПК-10.5</w:t>
            </w:r>
            <w:r w:rsidR="006109BF" w:rsidRPr="00610223">
              <w:rPr>
                <w:rFonts w:ascii="Arial" w:hAnsi="Arial" w:cs="Arial"/>
                <w:sz w:val="20"/>
                <w:szCs w:val="20"/>
              </w:rPr>
              <w:t>; ПК-1.2; ПК-2.2; ПК-5.1; ПК-5.2</w:t>
            </w:r>
          </w:p>
        </w:tc>
      </w:tr>
      <w:tr w:rsidR="006A3129" w:rsidRPr="00610223">
        <w:trPr>
          <w:trHeight w:val="274"/>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6A3129" w:rsidRPr="00610223" w:rsidRDefault="006A3129" w:rsidP="008873EA">
            <w:pPr>
              <w:widowControl w:val="0"/>
              <w:rPr>
                <w:rFonts w:ascii="Arial" w:hAnsi="Arial" w:cs="Arial"/>
                <w:sz w:val="20"/>
                <w:szCs w:val="20"/>
              </w:rPr>
            </w:pPr>
            <w:r w:rsidRPr="00610223">
              <w:rPr>
                <w:rFonts w:ascii="Arial" w:hAnsi="Arial" w:cs="Arial"/>
                <w:sz w:val="20"/>
                <w:szCs w:val="20"/>
              </w:rPr>
              <w:t>Б2.О.01(Н)</w:t>
            </w:r>
          </w:p>
        </w:tc>
        <w:tc>
          <w:tcPr>
            <w:tcW w:w="1367" w:type="pct"/>
            <w:tcBorders>
              <w:top w:val="nil"/>
              <w:left w:val="nil"/>
              <w:bottom w:val="single" w:sz="4" w:space="0" w:color="auto"/>
              <w:right w:val="single" w:sz="4" w:space="0" w:color="auto"/>
            </w:tcBorders>
            <w:shd w:val="clear" w:color="auto" w:fill="auto"/>
            <w:vAlign w:val="center"/>
          </w:tcPr>
          <w:p w:rsidR="006A3129" w:rsidRPr="00610223" w:rsidRDefault="006A3129" w:rsidP="008873EA">
            <w:pPr>
              <w:widowControl w:val="0"/>
              <w:rPr>
                <w:rFonts w:ascii="Arial" w:hAnsi="Arial" w:cs="Arial"/>
                <w:color w:val="000000"/>
                <w:sz w:val="20"/>
                <w:szCs w:val="20"/>
              </w:rPr>
            </w:pPr>
            <w:r w:rsidRPr="00610223">
              <w:rPr>
                <w:rFonts w:ascii="Arial" w:hAnsi="Arial" w:cs="Arial"/>
                <w:color w:val="000000"/>
                <w:sz w:val="20"/>
                <w:szCs w:val="20"/>
              </w:rPr>
              <w:t>Учебная практика (научно-исследовательская работа)</w:t>
            </w:r>
          </w:p>
        </w:tc>
        <w:tc>
          <w:tcPr>
            <w:tcW w:w="3131" w:type="pct"/>
            <w:tcBorders>
              <w:top w:val="single" w:sz="4" w:space="0" w:color="auto"/>
              <w:left w:val="nil"/>
              <w:bottom w:val="single" w:sz="4" w:space="0" w:color="auto"/>
              <w:right w:val="single" w:sz="4" w:space="0" w:color="auto"/>
            </w:tcBorders>
            <w:shd w:val="clear" w:color="auto" w:fill="auto"/>
            <w:vAlign w:val="center"/>
          </w:tcPr>
          <w:p w:rsidR="006A3129" w:rsidRPr="00610223" w:rsidRDefault="006A3129" w:rsidP="008873EA">
            <w:pPr>
              <w:widowControl w:val="0"/>
              <w:rPr>
                <w:rFonts w:ascii="Arial" w:hAnsi="Arial" w:cs="Arial"/>
                <w:sz w:val="20"/>
                <w:szCs w:val="20"/>
              </w:rPr>
            </w:pPr>
            <w:r w:rsidRPr="00610223">
              <w:rPr>
                <w:rFonts w:ascii="Arial" w:hAnsi="Arial" w:cs="Arial"/>
                <w:sz w:val="20"/>
                <w:szCs w:val="20"/>
              </w:rPr>
              <w:t>ОПК-1.1; ОПК-1.2; ОПК-1.3; ОПК-2.1; ОПК-2.2; ОПК-2.3</w:t>
            </w:r>
          </w:p>
        </w:tc>
      </w:tr>
      <w:tr w:rsidR="006A3129" w:rsidRPr="00610223">
        <w:trPr>
          <w:trHeight w:val="274"/>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6A3129" w:rsidRPr="00610223" w:rsidRDefault="006A3129" w:rsidP="008873EA">
            <w:pPr>
              <w:widowControl w:val="0"/>
              <w:rPr>
                <w:rFonts w:ascii="Arial" w:hAnsi="Arial" w:cs="Arial"/>
                <w:sz w:val="20"/>
                <w:szCs w:val="20"/>
              </w:rPr>
            </w:pPr>
            <w:r w:rsidRPr="00610223">
              <w:rPr>
                <w:rFonts w:ascii="Arial" w:hAnsi="Arial" w:cs="Arial"/>
                <w:sz w:val="20"/>
                <w:szCs w:val="20"/>
              </w:rPr>
              <w:t>Б2.О.02(У)</w:t>
            </w:r>
          </w:p>
        </w:tc>
        <w:tc>
          <w:tcPr>
            <w:tcW w:w="1367" w:type="pct"/>
            <w:tcBorders>
              <w:top w:val="nil"/>
              <w:left w:val="nil"/>
              <w:bottom w:val="single" w:sz="4" w:space="0" w:color="auto"/>
              <w:right w:val="single" w:sz="4" w:space="0" w:color="auto"/>
            </w:tcBorders>
            <w:shd w:val="clear" w:color="auto" w:fill="auto"/>
            <w:vAlign w:val="center"/>
          </w:tcPr>
          <w:p w:rsidR="006A3129" w:rsidRPr="00610223" w:rsidRDefault="006A3129" w:rsidP="008873EA">
            <w:pPr>
              <w:widowControl w:val="0"/>
              <w:rPr>
                <w:rFonts w:ascii="Arial" w:hAnsi="Arial" w:cs="Arial"/>
                <w:color w:val="000000"/>
                <w:sz w:val="20"/>
                <w:szCs w:val="20"/>
              </w:rPr>
            </w:pPr>
            <w:r w:rsidRPr="00610223">
              <w:rPr>
                <w:rFonts w:ascii="Arial" w:hAnsi="Arial" w:cs="Arial"/>
                <w:color w:val="000000"/>
                <w:sz w:val="20"/>
                <w:szCs w:val="20"/>
              </w:rPr>
              <w:t>Учебная практика (педагогическая)</w:t>
            </w:r>
          </w:p>
        </w:tc>
        <w:tc>
          <w:tcPr>
            <w:tcW w:w="3131" w:type="pct"/>
            <w:tcBorders>
              <w:top w:val="single" w:sz="4" w:space="0" w:color="auto"/>
              <w:left w:val="nil"/>
              <w:bottom w:val="single" w:sz="4" w:space="0" w:color="auto"/>
              <w:right w:val="single" w:sz="4" w:space="0" w:color="auto"/>
            </w:tcBorders>
            <w:shd w:val="clear" w:color="auto" w:fill="auto"/>
            <w:vAlign w:val="center"/>
          </w:tcPr>
          <w:p w:rsidR="006A3129" w:rsidRPr="00610223" w:rsidRDefault="006A3129" w:rsidP="008873EA">
            <w:pPr>
              <w:widowControl w:val="0"/>
              <w:rPr>
                <w:rFonts w:ascii="Arial" w:hAnsi="Arial" w:cs="Arial"/>
                <w:sz w:val="20"/>
                <w:szCs w:val="20"/>
              </w:rPr>
            </w:pPr>
            <w:r w:rsidRPr="00610223">
              <w:rPr>
                <w:rFonts w:ascii="Arial" w:hAnsi="Arial" w:cs="Arial"/>
                <w:sz w:val="20"/>
                <w:szCs w:val="20"/>
              </w:rPr>
              <w:t>ОПК-10.3; ОПК-10.5</w:t>
            </w:r>
          </w:p>
        </w:tc>
      </w:tr>
      <w:tr w:rsidR="006A3129" w:rsidRPr="00610223">
        <w:trPr>
          <w:trHeight w:val="274"/>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6A3129" w:rsidRPr="00610223" w:rsidRDefault="006A3129" w:rsidP="008873EA">
            <w:pPr>
              <w:widowControl w:val="0"/>
              <w:rPr>
                <w:rFonts w:ascii="Arial" w:hAnsi="Arial" w:cs="Arial"/>
                <w:sz w:val="20"/>
                <w:szCs w:val="20"/>
              </w:rPr>
            </w:pPr>
            <w:r w:rsidRPr="00610223">
              <w:rPr>
                <w:rFonts w:ascii="Arial" w:hAnsi="Arial" w:cs="Arial"/>
                <w:sz w:val="20"/>
                <w:szCs w:val="20"/>
              </w:rPr>
              <w:t>Б2.О.03(П)</w:t>
            </w:r>
          </w:p>
        </w:tc>
        <w:tc>
          <w:tcPr>
            <w:tcW w:w="1367" w:type="pct"/>
            <w:tcBorders>
              <w:top w:val="nil"/>
              <w:left w:val="nil"/>
              <w:bottom w:val="single" w:sz="4" w:space="0" w:color="auto"/>
              <w:right w:val="single" w:sz="4" w:space="0" w:color="auto"/>
            </w:tcBorders>
            <w:shd w:val="clear" w:color="auto" w:fill="auto"/>
            <w:vAlign w:val="center"/>
          </w:tcPr>
          <w:p w:rsidR="006A3129" w:rsidRPr="00610223" w:rsidRDefault="006A3129" w:rsidP="008873EA">
            <w:pPr>
              <w:widowControl w:val="0"/>
              <w:rPr>
                <w:rFonts w:ascii="Arial" w:hAnsi="Arial" w:cs="Arial"/>
                <w:color w:val="000000"/>
                <w:sz w:val="20"/>
                <w:szCs w:val="20"/>
              </w:rPr>
            </w:pPr>
            <w:r w:rsidRPr="00610223">
              <w:rPr>
                <w:rFonts w:ascii="Arial" w:hAnsi="Arial" w:cs="Arial"/>
                <w:color w:val="000000"/>
                <w:sz w:val="20"/>
                <w:szCs w:val="20"/>
              </w:rPr>
              <w:t>Производственная практика (педагогическая)</w:t>
            </w:r>
          </w:p>
        </w:tc>
        <w:tc>
          <w:tcPr>
            <w:tcW w:w="3131" w:type="pct"/>
            <w:tcBorders>
              <w:top w:val="single" w:sz="4" w:space="0" w:color="auto"/>
              <w:left w:val="nil"/>
              <w:bottom w:val="single" w:sz="4" w:space="0" w:color="auto"/>
              <w:right w:val="single" w:sz="4" w:space="0" w:color="auto"/>
            </w:tcBorders>
            <w:shd w:val="clear" w:color="auto" w:fill="auto"/>
            <w:vAlign w:val="center"/>
          </w:tcPr>
          <w:p w:rsidR="006A3129" w:rsidRPr="00610223" w:rsidRDefault="006A3129" w:rsidP="008873EA">
            <w:pPr>
              <w:widowControl w:val="0"/>
              <w:rPr>
                <w:rFonts w:ascii="Arial" w:hAnsi="Arial" w:cs="Arial"/>
                <w:sz w:val="20"/>
                <w:szCs w:val="20"/>
              </w:rPr>
            </w:pPr>
            <w:r w:rsidRPr="00610223">
              <w:rPr>
                <w:rFonts w:ascii="Arial" w:hAnsi="Arial" w:cs="Arial"/>
                <w:sz w:val="20"/>
                <w:szCs w:val="20"/>
              </w:rPr>
              <w:t>ОПК-10.1; ОПК-10.2; ОПК-10.3; ОПК-10.4; ОПК-10.5</w:t>
            </w:r>
          </w:p>
        </w:tc>
      </w:tr>
      <w:tr w:rsidR="006A3129" w:rsidRPr="00610223">
        <w:trPr>
          <w:trHeight w:val="274"/>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6A3129" w:rsidRPr="00610223" w:rsidRDefault="006A3129" w:rsidP="008873EA">
            <w:pPr>
              <w:widowControl w:val="0"/>
              <w:rPr>
                <w:rFonts w:ascii="Arial" w:hAnsi="Arial" w:cs="Arial"/>
                <w:sz w:val="20"/>
                <w:szCs w:val="20"/>
              </w:rPr>
            </w:pPr>
            <w:r w:rsidRPr="00610223">
              <w:rPr>
                <w:rFonts w:ascii="Arial" w:hAnsi="Arial" w:cs="Arial"/>
                <w:sz w:val="20"/>
                <w:szCs w:val="20"/>
              </w:rPr>
              <w:t>Б2.О.04(Н)</w:t>
            </w:r>
          </w:p>
        </w:tc>
        <w:tc>
          <w:tcPr>
            <w:tcW w:w="1367" w:type="pct"/>
            <w:tcBorders>
              <w:top w:val="nil"/>
              <w:left w:val="nil"/>
              <w:bottom w:val="single" w:sz="4" w:space="0" w:color="auto"/>
              <w:right w:val="single" w:sz="4" w:space="0" w:color="auto"/>
            </w:tcBorders>
            <w:shd w:val="clear" w:color="auto" w:fill="auto"/>
            <w:vAlign w:val="center"/>
          </w:tcPr>
          <w:p w:rsidR="006A3129" w:rsidRPr="00610223" w:rsidRDefault="006A3129" w:rsidP="008873EA">
            <w:pPr>
              <w:widowControl w:val="0"/>
              <w:rPr>
                <w:rFonts w:ascii="Arial" w:hAnsi="Arial" w:cs="Arial"/>
                <w:color w:val="000000"/>
                <w:sz w:val="20"/>
                <w:szCs w:val="20"/>
              </w:rPr>
            </w:pPr>
            <w:r w:rsidRPr="00610223">
              <w:rPr>
                <w:rFonts w:ascii="Arial" w:hAnsi="Arial" w:cs="Arial"/>
                <w:color w:val="000000"/>
                <w:sz w:val="20"/>
                <w:szCs w:val="20"/>
              </w:rPr>
              <w:t>Производственная практика (научно-исследовательская (квалификационная))</w:t>
            </w:r>
          </w:p>
        </w:tc>
        <w:tc>
          <w:tcPr>
            <w:tcW w:w="3131" w:type="pct"/>
            <w:tcBorders>
              <w:top w:val="single" w:sz="4" w:space="0" w:color="auto"/>
              <w:left w:val="nil"/>
              <w:bottom w:val="single" w:sz="4" w:space="0" w:color="auto"/>
              <w:right w:val="single" w:sz="4" w:space="0" w:color="auto"/>
            </w:tcBorders>
            <w:shd w:val="clear" w:color="auto" w:fill="auto"/>
            <w:vAlign w:val="center"/>
          </w:tcPr>
          <w:p w:rsidR="006A3129" w:rsidRPr="00610223" w:rsidRDefault="006A3129" w:rsidP="008873EA">
            <w:pPr>
              <w:widowControl w:val="0"/>
              <w:rPr>
                <w:rFonts w:ascii="Arial" w:hAnsi="Arial" w:cs="Arial"/>
                <w:sz w:val="20"/>
                <w:szCs w:val="20"/>
              </w:rPr>
            </w:pPr>
            <w:r w:rsidRPr="00610223">
              <w:rPr>
                <w:rFonts w:ascii="Arial" w:hAnsi="Arial" w:cs="Arial"/>
                <w:sz w:val="20"/>
                <w:szCs w:val="20"/>
              </w:rPr>
              <w:t>ОПК-1.1; ОПК-1.2; ОПК-1.3; ОПК-2.1; ОПК-2.2; ОПК-2.3; ОПК-3.1; ОПК-3.2; ПК-1.2</w:t>
            </w:r>
          </w:p>
        </w:tc>
      </w:tr>
      <w:tr w:rsidR="006A3129" w:rsidRPr="00610223">
        <w:trPr>
          <w:trHeight w:val="274"/>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6A3129" w:rsidRPr="00610223" w:rsidRDefault="006A3129" w:rsidP="008873EA">
            <w:pPr>
              <w:widowControl w:val="0"/>
              <w:rPr>
                <w:rFonts w:ascii="Arial" w:hAnsi="Arial" w:cs="Arial"/>
                <w:sz w:val="20"/>
                <w:szCs w:val="20"/>
              </w:rPr>
            </w:pPr>
            <w:r w:rsidRPr="00610223">
              <w:rPr>
                <w:rFonts w:ascii="Arial" w:hAnsi="Arial" w:cs="Arial"/>
                <w:sz w:val="20"/>
                <w:szCs w:val="20"/>
              </w:rPr>
              <w:t>Б2.О.05(Пд)</w:t>
            </w:r>
          </w:p>
        </w:tc>
        <w:tc>
          <w:tcPr>
            <w:tcW w:w="1367" w:type="pct"/>
            <w:tcBorders>
              <w:top w:val="nil"/>
              <w:left w:val="nil"/>
              <w:bottom w:val="single" w:sz="4" w:space="0" w:color="auto"/>
              <w:right w:val="single" w:sz="4" w:space="0" w:color="auto"/>
            </w:tcBorders>
            <w:shd w:val="clear" w:color="auto" w:fill="auto"/>
            <w:vAlign w:val="center"/>
          </w:tcPr>
          <w:p w:rsidR="006A3129" w:rsidRPr="00610223" w:rsidRDefault="006A3129" w:rsidP="008873EA">
            <w:pPr>
              <w:widowControl w:val="0"/>
              <w:rPr>
                <w:rFonts w:ascii="Arial" w:hAnsi="Arial" w:cs="Arial"/>
                <w:color w:val="000000"/>
                <w:sz w:val="20"/>
                <w:szCs w:val="20"/>
              </w:rPr>
            </w:pPr>
            <w:r w:rsidRPr="00610223">
              <w:rPr>
                <w:rFonts w:ascii="Arial" w:hAnsi="Arial" w:cs="Arial"/>
                <w:color w:val="000000"/>
                <w:sz w:val="20"/>
                <w:szCs w:val="20"/>
              </w:rPr>
              <w:t>Производственная практика (преддипломная)</w:t>
            </w:r>
          </w:p>
        </w:tc>
        <w:tc>
          <w:tcPr>
            <w:tcW w:w="3131" w:type="pct"/>
            <w:tcBorders>
              <w:top w:val="single" w:sz="4" w:space="0" w:color="auto"/>
              <w:left w:val="nil"/>
              <w:bottom w:val="single" w:sz="4" w:space="0" w:color="auto"/>
              <w:right w:val="single" w:sz="4" w:space="0" w:color="auto"/>
            </w:tcBorders>
            <w:shd w:val="clear" w:color="auto" w:fill="auto"/>
            <w:vAlign w:val="center"/>
          </w:tcPr>
          <w:p w:rsidR="006A3129" w:rsidRPr="00610223" w:rsidRDefault="006A3129" w:rsidP="008873EA">
            <w:pPr>
              <w:widowControl w:val="0"/>
              <w:rPr>
                <w:rFonts w:ascii="Arial" w:hAnsi="Arial" w:cs="Arial"/>
                <w:sz w:val="20"/>
                <w:szCs w:val="20"/>
              </w:rPr>
            </w:pPr>
            <w:r w:rsidRPr="00610223">
              <w:rPr>
                <w:rFonts w:ascii="Arial" w:hAnsi="Arial" w:cs="Arial"/>
                <w:sz w:val="20"/>
                <w:szCs w:val="20"/>
              </w:rPr>
              <w:t>ОПК-1.1; ОПК-1.2; ОПК-1.3; ОПК-2.1; ОПК-2.2; ОПК-2.3; ОПК-3.1; ОПК-3.2; ОПК-4.2; ОПК-4.3; ПК-2.2</w:t>
            </w:r>
          </w:p>
        </w:tc>
      </w:tr>
      <w:tr w:rsidR="00D32FEF" w:rsidRPr="00610223">
        <w:trPr>
          <w:trHeight w:val="255"/>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D32FEF" w:rsidRPr="00610223" w:rsidRDefault="00D32FEF" w:rsidP="008873EA">
            <w:pPr>
              <w:widowControl w:val="0"/>
              <w:jc w:val="center"/>
              <w:rPr>
                <w:rFonts w:ascii="Arial" w:hAnsi="Arial" w:cs="Arial"/>
                <w:b/>
                <w:color w:val="000000"/>
                <w:sz w:val="20"/>
                <w:szCs w:val="20"/>
              </w:rPr>
            </w:pPr>
            <w:r w:rsidRPr="00610223">
              <w:rPr>
                <w:rFonts w:ascii="Arial" w:hAnsi="Arial" w:cs="Arial"/>
                <w:b/>
                <w:color w:val="000000"/>
                <w:sz w:val="20"/>
                <w:szCs w:val="20"/>
              </w:rPr>
              <w:t>Б2.В</w:t>
            </w:r>
          </w:p>
        </w:tc>
        <w:tc>
          <w:tcPr>
            <w:tcW w:w="1367" w:type="pct"/>
            <w:tcBorders>
              <w:top w:val="nil"/>
              <w:left w:val="nil"/>
              <w:bottom w:val="single" w:sz="4" w:space="0" w:color="auto"/>
              <w:right w:val="single" w:sz="4" w:space="0" w:color="auto"/>
            </w:tcBorders>
            <w:shd w:val="clear" w:color="auto" w:fill="auto"/>
            <w:vAlign w:val="center"/>
          </w:tcPr>
          <w:p w:rsidR="00D32FEF" w:rsidRPr="00610223" w:rsidRDefault="00D32FEF" w:rsidP="008873EA">
            <w:pPr>
              <w:widowControl w:val="0"/>
              <w:rPr>
                <w:rFonts w:ascii="Arial" w:hAnsi="Arial" w:cs="Arial"/>
                <w:b/>
                <w:color w:val="000000"/>
                <w:sz w:val="20"/>
                <w:szCs w:val="20"/>
              </w:rPr>
            </w:pPr>
            <w:r w:rsidRPr="00610223">
              <w:rPr>
                <w:rFonts w:ascii="Arial" w:hAnsi="Arial" w:cs="Arial"/>
                <w:b/>
                <w:iCs/>
                <w:color w:val="000000"/>
                <w:sz w:val="20"/>
                <w:szCs w:val="20"/>
              </w:rPr>
              <w:t>Часть, формируемая участниками образовательных отношений</w:t>
            </w:r>
          </w:p>
        </w:tc>
        <w:tc>
          <w:tcPr>
            <w:tcW w:w="3131" w:type="pct"/>
            <w:tcBorders>
              <w:top w:val="single" w:sz="4" w:space="0" w:color="auto"/>
              <w:left w:val="nil"/>
              <w:bottom w:val="single" w:sz="4" w:space="0" w:color="auto"/>
              <w:right w:val="single" w:sz="4" w:space="0" w:color="auto"/>
            </w:tcBorders>
            <w:shd w:val="clear" w:color="auto" w:fill="auto"/>
            <w:vAlign w:val="center"/>
          </w:tcPr>
          <w:p w:rsidR="00D32FEF" w:rsidRPr="00610223" w:rsidRDefault="006109BF" w:rsidP="008873EA">
            <w:pPr>
              <w:widowControl w:val="0"/>
              <w:rPr>
                <w:rFonts w:ascii="Arial" w:hAnsi="Arial" w:cs="Arial"/>
                <w:sz w:val="20"/>
                <w:szCs w:val="20"/>
              </w:rPr>
            </w:pPr>
            <w:r w:rsidRPr="00610223">
              <w:rPr>
                <w:rFonts w:ascii="Arial" w:hAnsi="Arial"/>
                <w:sz w:val="20"/>
                <w:szCs w:val="18"/>
              </w:rPr>
              <w:t>ПК-3.1; ПК-3.2; ПК-3.3; ПК-4.1; ПК-4.2; ПК-4.4</w:t>
            </w:r>
          </w:p>
        </w:tc>
      </w:tr>
      <w:tr w:rsidR="00D32FEF" w:rsidRPr="00610223">
        <w:trPr>
          <w:trHeight w:val="255"/>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D32FEF" w:rsidRPr="00610223" w:rsidRDefault="00D32FEF" w:rsidP="008873EA">
            <w:pPr>
              <w:widowControl w:val="0"/>
              <w:rPr>
                <w:rFonts w:ascii="Arial" w:hAnsi="Arial" w:cs="Arial"/>
                <w:b/>
                <w:color w:val="000000"/>
                <w:sz w:val="20"/>
                <w:szCs w:val="20"/>
              </w:rPr>
            </w:pPr>
            <w:r w:rsidRPr="00610223">
              <w:rPr>
                <w:rFonts w:ascii="Arial" w:hAnsi="Arial" w:cs="Arial"/>
                <w:sz w:val="20"/>
                <w:szCs w:val="20"/>
              </w:rPr>
              <w:t>Б2.В.01(П)</w:t>
            </w:r>
          </w:p>
        </w:tc>
        <w:tc>
          <w:tcPr>
            <w:tcW w:w="1367" w:type="pct"/>
            <w:tcBorders>
              <w:top w:val="nil"/>
              <w:left w:val="nil"/>
              <w:bottom w:val="single" w:sz="4" w:space="0" w:color="auto"/>
              <w:right w:val="single" w:sz="4" w:space="0" w:color="auto"/>
            </w:tcBorders>
            <w:shd w:val="clear" w:color="auto" w:fill="auto"/>
            <w:vAlign w:val="center"/>
          </w:tcPr>
          <w:p w:rsidR="00D32FEF" w:rsidRPr="00610223" w:rsidRDefault="00D32FEF" w:rsidP="008873EA">
            <w:pPr>
              <w:widowControl w:val="0"/>
              <w:rPr>
                <w:rFonts w:ascii="Arial" w:hAnsi="Arial" w:cs="Arial"/>
                <w:b/>
                <w:color w:val="000000"/>
                <w:sz w:val="20"/>
                <w:szCs w:val="20"/>
              </w:rPr>
            </w:pPr>
            <w:r w:rsidRPr="00610223">
              <w:rPr>
                <w:rFonts w:ascii="Arial" w:hAnsi="Arial" w:cs="Arial"/>
                <w:sz w:val="20"/>
                <w:szCs w:val="20"/>
              </w:rPr>
              <w:t>Производственная практика в профильных организациях</w:t>
            </w:r>
          </w:p>
        </w:tc>
        <w:tc>
          <w:tcPr>
            <w:tcW w:w="3131" w:type="pct"/>
            <w:tcBorders>
              <w:top w:val="single" w:sz="4" w:space="0" w:color="auto"/>
              <w:left w:val="nil"/>
              <w:bottom w:val="single" w:sz="4" w:space="0" w:color="auto"/>
              <w:right w:val="single" w:sz="4" w:space="0" w:color="auto"/>
            </w:tcBorders>
            <w:shd w:val="clear" w:color="auto" w:fill="auto"/>
            <w:vAlign w:val="center"/>
          </w:tcPr>
          <w:p w:rsidR="00D32FEF" w:rsidRPr="00610223" w:rsidRDefault="006109BF" w:rsidP="008873EA">
            <w:pPr>
              <w:widowControl w:val="0"/>
              <w:rPr>
                <w:rFonts w:ascii="Arial" w:hAnsi="Arial" w:cs="Arial"/>
                <w:sz w:val="20"/>
                <w:szCs w:val="20"/>
              </w:rPr>
            </w:pPr>
            <w:r w:rsidRPr="00610223">
              <w:rPr>
                <w:rFonts w:ascii="Arial" w:hAnsi="Arial"/>
                <w:sz w:val="20"/>
                <w:szCs w:val="18"/>
              </w:rPr>
              <w:t>ПК-3.1; ПК-3.2; ПК-3.3; ПК-4.1; ПК-4.2; ПК-4.4</w:t>
            </w:r>
          </w:p>
        </w:tc>
      </w:tr>
      <w:tr w:rsidR="00D32FEF" w:rsidRPr="00610223">
        <w:trPr>
          <w:trHeight w:val="255"/>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D32FEF" w:rsidRPr="00610223" w:rsidRDefault="00D32FEF" w:rsidP="008873EA">
            <w:pPr>
              <w:widowControl w:val="0"/>
              <w:jc w:val="center"/>
              <w:rPr>
                <w:rFonts w:ascii="Arial" w:hAnsi="Arial" w:cs="Arial"/>
                <w:b/>
                <w:color w:val="000000"/>
                <w:sz w:val="20"/>
                <w:szCs w:val="20"/>
              </w:rPr>
            </w:pPr>
            <w:r w:rsidRPr="00610223">
              <w:rPr>
                <w:rFonts w:ascii="Arial" w:hAnsi="Arial" w:cs="Arial"/>
                <w:b/>
                <w:color w:val="000000"/>
                <w:sz w:val="20"/>
                <w:szCs w:val="20"/>
              </w:rPr>
              <w:t>Б3</w:t>
            </w:r>
          </w:p>
        </w:tc>
        <w:tc>
          <w:tcPr>
            <w:tcW w:w="1367" w:type="pct"/>
            <w:tcBorders>
              <w:top w:val="nil"/>
              <w:left w:val="nil"/>
              <w:bottom w:val="single" w:sz="4" w:space="0" w:color="auto"/>
              <w:right w:val="single" w:sz="4" w:space="0" w:color="auto"/>
            </w:tcBorders>
            <w:shd w:val="clear" w:color="auto" w:fill="auto"/>
            <w:vAlign w:val="center"/>
          </w:tcPr>
          <w:p w:rsidR="00D32FEF" w:rsidRPr="00610223" w:rsidRDefault="00D32FEF" w:rsidP="008873EA">
            <w:pPr>
              <w:widowControl w:val="0"/>
              <w:rPr>
                <w:rFonts w:ascii="Arial" w:hAnsi="Arial" w:cs="Arial"/>
                <w:b/>
                <w:color w:val="000000"/>
                <w:sz w:val="20"/>
                <w:szCs w:val="20"/>
              </w:rPr>
            </w:pPr>
            <w:r w:rsidRPr="00610223">
              <w:rPr>
                <w:rFonts w:ascii="Arial" w:hAnsi="Arial" w:cs="Arial"/>
                <w:b/>
                <w:color w:val="000000"/>
                <w:sz w:val="20"/>
                <w:szCs w:val="20"/>
              </w:rPr>
              <w:t>Государственная итоговая аттестация</w:t>
            </w:r>
          </w:p>
        </w:tc>
        <w:tc>
          <w:tcPr>
            <w:tcW w:w="3131" w:type="pct"/>
            <w:tcBorders>
              <w:top w:val="single" w:sz="4" w:space="0" w:color="auto"/>
              <w:left w:val="nil"/>
              <w:bottom w:val="single" w:sz="4" w:space="0" w:color="auto"/>
              <w:right w:val="single" w:sz="4" w:space="0" w:color="auto"/>
            </w:tcBorders>
            <w:shd w:val="clear" w:color="auto" w:fill="auto"/>
            <w:vAlign w:val="center"/>
          </w:tcPr>
          <w:p w:rsidR="00D32FEF" w:rsidRPr="00610223" w:rsidRDefault="00946A02" w:rsidP="008873EA">
            <w:pPr>
              <w:widowControl w:val="0"/>
              <w:rPr>
                <w:rFonts w:ascii="Arial" w:hAnsi="Arial" w:cs="Arial"/>
                <w:sz w:val="20"/>
                <w:szCs w:val="20"/>
              </w:rPr>
            </w:pPr>
            <w:r w:rsidRPr="00610223">
              <w:rPr>
                <w:rFonts w:ascii="Arial" w:hAnsi="Arial" w:cs="Arial"/>
                <w:sz w:val="20"/>
                <w:szCs w:val="20"/>
              </w:rPr>
              <w:t>ПК-1.1; ПК-1.2; ПК-2.1; ПК-2.2; ПК-3.1; ПК-3.2; ПК-4.1; ПК-4.2</w:t>
            </w:r>
          </w:p>
        </w:tc>
      </w:tr>
      <w:tr w:rsidR="00D32FEF" w:rsidRPr="00610223">
        <w:trPr>
          <w:trHeight w:val="495"/>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D32FEF" w:rsidRPr="00610223" w:rsidRDefault="00D32FEF" w:rsidP="008873EA">
            <w:pPr>
              <w:widowControl w:val="0"/>
              <w:rPr>
                <w:rFonts w:ascii="Arial" w:hAnsi="Arial" w:cs="Arial"/>
                <w:sz w:val="20"/>
                <w:szCs w:val="20"/>
              </w:rPr>
            </w:pPr>
            <w:r w:rsidRPr="00610223">
              <w:rPr>
                <w:rFonts w:ascii="Arial" w:hAnsi="Arial" w:cs="Arial"/>
                <w:sz w:val="20"/>
                <w:szCs w:val="20"/>
              </w:rPr>
              <w:t>Б3.01(Г)</w:t>
            </w:r>
          </w:p>
        </w:tc>
        <w:tc>
          <w:tcPr>
            <w:tcW w:w="1367" w:type="pct"/>
            <w:tcBorders>
              <w:top w:val="nil"/>
              <w:left w:val="nil"/>
              <w:bottom w:val="single" w:sz="4" w:space="0" w:color="auto"/>
              <w:right w:val="single" w:sz="4" w:space="0" w:color="auto"/>
            </w:tcBorders>
            <w:shd w:val="clear" w:color="auto" w:fill="auto"/>
            <w:vAlign w:val="center"/>
          </w:tcPr>
          <w:p w:rsidR="00D32FEF" w:rsidRPr="00610223" w:rsidRDefault="00D32FEF" w:rsidP="008873EA">
            <w:pPr>
              <w:widowControl w:val="0"/>
              <w:rPr>
                <w:rFonts w:ascii="Arial" w:hAnsi="Arial" w:cs="Arial"/>
                <w:sz w:val="20"/>
                <w:szCs w:val="20"/>
              </w:rPr>
            </w:pPr>
            <w:r w:rsidRPr="00610223">
              <w:rPr>
                <w:rFonts w:ascii="Arial" w:hAnsi="Arial" w:cs="Arial"/>
                <w:sz w:val="20"/>
                <w:szCs w:val="20"/>
              </w:rPr>
              <w:t>Подготовка к сдаче и сдача государственного экзамена</w:t>
            </w:r>
          </w:p>
        </w:tc>
        <w:tc>
          <w:tcPr>
            <w:tcW w:w="3131" w:type="pct"/>
            <w:tcBorders>
              <w:top w:val="single" w:sz="4" w:space="0" w:color="auto"/>
              <w:left w:val="nil"/>
              <w:bottom w:val="single" w:sz="4" w:space="0" w:color="auto"/>
              <w:right w:val="single" w:sz="4" w:space="0" w:color="auto"/>
            </w:tcBorders>
            <w:shd w:val="clear" w:color="auto" w:fill="auto"/>
            <w:vAlign w:val="center"/>
          </w:tcPr>
          <w:p w:rsidR="00D32FEF" w:rsidRPr="00D51B83" w:rsidRDefault="00D51B83" w:rsidP="008873EA">
            <w:pPr>
              <w:widowControl w:val="0"/>
              <w:rPr>
                <w:rFonts w:ascii="Arial" w:hAnsi="Arial" w:cs="Arial"/>
                <w:sz w:val="20"/>
                <w:szCs w:val="20"/>
              </w:rPr>
            </w:pPr>
            <w:r w:rsidRPr="00D51B83">
              <w:rPr>
                <w:rFonts w:ascii="Arial" w:hAnsi="Arial" w:cs="Arial"/>
                <w:sz w:val="20"/>
                <w:szCs w:val="20"/>
              </w:rPr>
              <w:t>ОПК-3.1; ОПК-3.2; ОПК-4.2; ОПК-4.3; ОПК-5.1; ОПК-5.2; ОПК-5.3; ОПК-7.2; ПК-1.2; ПК-3.1; ПК-3.2; ПК-4.1; ПК-4.2; ПК-4.4; ПК-4.5</w:t>
            </w:r>
          </w:p>
        </w:tc>
      </w:tr>
      <w:tr w:rsidR="00D32FEF" w:rsidRPr="00610223">
        <w:trPr>
          <w:trHeight w:val="495"/>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D32FEF" w:rsidRPr="00610223" w:rsidRDefault="00D32FEF" w:rsidP="008873EA">
            <w:pPr>
              <w:widowControl w:val="0"/>
              <w:rPr>
                <w:rFonts w:ascii="Arial" w:hAnsi="Arial" w:cs="Arial"/>
                <w:sz w:val="20"/>
                <w:szCs w:val="20"/>
              </w:rPr>
            </w:pPr>
            <w:r w:rsidRPr="00610223">
              <w:rPr>
                <w:rFonts w:ascii="Arial" w:hAnsi="Arial" w:cs="Arial"/>
                <w:sz w:val="20"/>
                <w:szCs w:val="20"/>
              </w:rPr>
              <w:t>Б3.02(Д)</w:t>
            </w:r>
          </w:p>
        </w:tc>
        <w:tc>
          <w:tcPr>
            <w:tcW w:w="1367" w:type="pct"/>
            <w:tcBorders>
              <w:top w:val="nil"/>
              <w:left w:val="nil"/>
              <w:bottom w:val="single" w:sz="4" w:space="0" w:color="auto"/>
              <w:right w:val="single" w:sz="4" w:space="0" w:color="auto"/>
            </w:tcBorders>
            <w:shd w:val="clear" w:color="auto" w:fill="auto"/>
            <w:vAlign w:val="center"/>
          </w:tcPr>
          <w:p w:rsidR="00D32FEF" w:rsidRPr="00610223" w:rsidRDefault="00D32FEF" w:rsidP="008873EA">
            <w:pPr>
              <w:widowControl w:val="0"/>
              <w:rPr>
                <w:rFonts w:ascii="Arial" w:hAnsi="Arial" w:cs="Arial"/>
                <w:sz w:val="20"/>
                <w:szCs w:val="20"/>
              </w:rPr>
            </w:pPr>
            <w:r w:rsidRPr="00610223">
              <w:rPr>
                <w:rFonts w:ascii="Arial" w:hAnsi="Arial" w:cs="Arial"/>
                <w:sz w:val="20"/>
                <w:szCs w:val="20"/>
              </w:rPr>
              <w:t>Подготовка к процедуре защиты и защита выпускной квалификационной работы</w:t>
            </w:r>
          </w:p>
        </w:tc>
        <w:tc>
          <w:tcPr>
            <w:tcW w:w="3131" w:type="pct"/>
            <w:tcBorders>
              <w:top w:val="single" w:sz="4" w:space="0" w:color="auto"/>
              <w:left w:val="nil"/>
              <w:bottom w:val="single" w:sz="4" w:space="0" w:color="auto"/>
              <w:right w:val="single" w:sz="4" w:space="0" w:color="auto"/>
            </w:tcBorders>
            <w:shd w:val="clear" w:color="auto" w:fill="auto"/>
            <w:vAlign w:val="center"/>
          </w:tcPr>
          <w:p w:rsidR="00D32FEF" w:rsidRPr="00367C71" w:rsidRDefault="00367C71" w:rsidP="008873EA">
            <w:pPr>
              <w:widowControl w:val="0"/>
              <w:rPr>
                <w:rFonts w:ascii="Arial" w:hAnsi="Arial" w:cs="Arial"/>
                <w:sz w:val="20"/>
                <w:szCs w:val="20"/>
              </w:rPr>
            </w:pPr>
            <w:r w:rsidRPr="00367C71">
              <w:rPr>
                <w:rFonts w:ascii="Arial" w:hAnsi="Arial" w:cs="Arial"/>
                <w:sz w:val="20"/>
                <w:szCs w:val="20"/>
              </w:rPr>
              <w:t>ОПК-1.1; ОПК-1.2; ОПК-1.3; ОПК-2.1; ОПК-2.3; ОПК-3.1; ПК-1.1; ПК-2.1; ПК-2.2; ПК-3.1; ПК-4.2</w:t>
            </w:r>
          </w:p>
        </w:tc>
      </w:tr>
      <w:tr w:rsidR="00462474" w:rsidRPr="00610223">
        <w:trPr>
          <w:trHeight w:val="181"/>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462474" w:rsidRPr="00610223" w:rsidRDefault="001E072A" w:rsidP="008873EA">
            <w:pPr>
              <w:widowControl w:val="0"/>
              <w:jc w:val="center"/>
              <w:rPr>
                <w:rFonts w:ascii="Arial" w:hAnsi="Arial" w:cs="Arial"/>
                <w:b/>
                <w:color w:val="000000"/>
                <w:sz w:val="20"/>
                <w:szCs w:val="20"/>
              </w:rPr>
            </w:pPr>
            <w:r w:rsidRPr="00610223">
              <w:rPr>
                <w:rFonts w:ascii="Arial" w:hAnsi="Arial" w:cs="Arial"/>
                <w:b/>
                <w:sz w:val="20"/>
                <w:szCs w:val="20"/>
              </w:rPr>
              <w:t>ФТД</w:t>
            </w:r>
          </w:p>
        </w:tc>
        <w:tc>
          <w:tcPr>
            <w:tcW w:w="1367" w:type="pct"/>
            <w:tcBorders>
              <w:top w:val="nil"/>
              <w:left w:val="nil"/>
              <w:bottom w:val="single" w:sz="4" w:space="0" w:color="auto"/>
              <w:right w:val="single" w:sz="4" w:space="0" w:color="auto"/>
            </w:tcBorders>
            <w:shd w:val="clear" w:color="auto" w:fill="auto"/>
            <w:vAlign w:val="center"/>
          </w:tcPr>
          <w:p w:rsidR="00462474" w:rsidRPr="00610223" w:rsidRDefault="001E072A" w:rsidP="008873EA">
            <w:pPr>
              <w:widowControl w:val="0"/>
              <w:rPr>
                <w:rFonts w:ascii="Arial" w:hAnsi="Arial" w:cs="Arial"/>
                <w:b/>
                <w:color w:val="000000"/>
                <w:sz w:val="20"/>
                <w:szCs w:val="20"/>
              </w:rPr>
            </w:pPr>
            <w:r w:rsidRPr="00610223">
              <w:rPr>
                <w:rFonts w:ascii="Arial" w:hAnsi="Arial" w:cs="Arial"/>
                <w:b/>
                <w:sz w:val="20"/>
                <w:szCs w:val="20"/>
              </w:rPr>
              <w:t>Факультативные дисциплины</w:t>
            </w:r>
          </w:p>
        </w:tc>
        <w:tc>
          <w:tcPr>
            <w:tcW w:w="3131" w:type="pct"/>
            <w:tcBorders>
              <w:top w:val="single" w:sz="4" w:space="0" w:color="auto"/>
              <w:left w:val="nil"/>
              <w:bottom w:val="single" w:sz="4" w:space="0" w:color="auto"/>
              <w:right w:val="single" w:sz="4" w:space="0" w:color="auto"/>
            </w:tcBorders>
            <w:shd w:val="clear" w:color="auto" w:fill="auto"/>
            <w:vAlign w:val="center"/>
          </w:tcPr>
          <w:p w:rsidR="00462474" w:rsidRPr="00610223" w:rsidRDefault="00567C58" w:rsidP="008873EA">
            <w:pPr>
              <w:widowControl w:val="0"/>
              <w:rPr>
                <w:rFonts w:ascii="Arial" w:hAnsi="Arial" w:cs="Arial"/>
                <w:sz w:val="20"/>
                <w:szCs w:val="20"/>
              </w:rPr>
            </w:pPr>
            <w:r w:rsidRPr="00610223">
              <w:rPr>
                <w:rFonts w:ascii="Arial" w:hAnsi="Arial" w:cs="Arial"/>
                <w:sz w:val="20"/>
                <w:szCs w:val="20"/>
              </w:rPr>
              <w:t>ПК-3.2; ПК-3.3; ПК-4.1; ПК-4.2; ПК-4.3</w:t>
            </w:r>
          </w:p>
        </w:tc>
      </w:tr>
      <w:tr w:rsidR="001E072A" w:rsidRPr="00610223">
        <w:trPr>
          <w:trHeight w:val="113"/>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1E072A" w:rsidRPr="00610223" w:rsidRDefault="001E072A" w:rsidP="008873EA">
            <w:pPr>
              <w:widowControl w:val="0"/>
              <w:rPr>
                <w:rFonts w:ascii="Arial" w:hAnsi="Arial" w:cs="Arial"/>
                <w:sz w:val="20"/>
                <w:szCs w:val="20"/>
              </w:rPr>
            </w:pPr>
            <w:r w:rsidRPr="00610223">
              <w:rPr>
                <w:rFonts w:ascii="Arial" w:hAnsi="Arial" w:cs="Arial"/>
                <w:sz w:val="20"/>
                <w:szCs w:val="20"/>
              </w:rPr>
              <w:t>ФТД.01</w:t>
            </w:r>
          </w:p>
        </w:tc>
        <w:tc>
          <w:tcPr>
            <w:tcW w:w="1367" w:type="pct"/>
            <w:tcBorders>
              <w:top w:val="nil"/>
              <w:left w:val="nil"/>
              <w:bottom w:val="single" w:sz="4" w:space="0" w:color="auto"/>
              <w:right w:val="single" w:sz="4" w:space="0" w:color="auto"/>
            </w:tcBorders>
            <w:shd w:val="clear" w:color="auto" w:fill="auto"/>
            <w:vAlign w:val="center"/>
          </w:tcPr>
          <w:p w:rsidR="001E072A" w:rsidRPr="00610223" w:rsidRDefault="001E072A" w:rsidP="008873EA">
            <w:pPr>
              <w:widowControl w:val="0"/>
              <w:rPr>
                <w:rFonts w:ascii="Arial" w:hAnsi="Arial" w:cs="Arial"/>
                <w:sz w:val="20"/>
                <w:szCs w:val="20"/>
              </w:rPr>
            </w:pPr>
            <w:r w:rsidRPr="00610223">
              <w:rPr>
                <w:rFonts w:ascii="Arial" w:hAnsi="Arial" w:cs="Arial"/>
                <w:sz w:val="20"/>
                <w:szCs w:val="20"/>
              </w:rPr>
              <w:t>Психосемантические методы исследования личности</w:t>
            </w:r>
          </w:p>
        </w:tc>
        <w:tc>
          <w:tcPr>
            <w:tcW w:w="3131" w:type="pct"/>
            <w:tcBorders>
              <w:top w:val="single" w:sz="4" w:space="0" w:color="auto"/>
              <w:left w:val="nil"/>
              <w:bottom w:val="single" w:sz="4" w:space="0" w:color="auto"/>
              <w:right w:val="single" w:sz="4" w:space="0" w:color="auto"/>
            </w:tcBorders>
            <w:shd w:val="clear" w:color="auto" w:fill="auto"/>
            <w:vAlign w:val="center"/>
          </w:tcPr>
          <w:p w:rsidR="001E072A" w:rsidRPr="00610223" w:rsidRDefault="001E072A" w:rsidP="008873EA">
            <w:pPr>
              <w:widowControl w:val="0"/>
              <w:rPr>
                <w:rFonts w:ascii="Arial" w:hAnsi="Arial" w:cs="Arial"/>
                <w:sz w:val="20"/>
                <w:szCs w:val="20"/>
              </w:rPr>
            </w:pPr>
            <w:r w:rsidRPr="00610223">
              <w:rPr>
                <w:rFonts w:ascii="Arial" w:hAnsi="Arial" w:cs="Arial"/>
                <w:sz w:val="20"/>
                <w:szCs w:val="20"/>
              </w:rPr>
              <w:t>ПК-</w:t>
            </w:r>
            <w:r w:rsidR="00567C58" w:rsidRPr="00610223">
              <w:rPr>
                <w:rFonts w:ascii="Arial" w:hAnsi="Arial" w:cs="Arial"/>
                <w:sz w:val="20"/>
                <w:szCs w:val="20"/>
              </w:rPr>
              <w:t>4</w:t>
            </w:r>
            <w:r w:rsidRPr="00610223">
              <w:rPr>
                <w:rFonts w:ascii="Arial" w:hAnsi="Arial" w:cs="Arial"/>
                <w:sz w:val="20"/>
                <w:szCs w:val="20"/>
              </w:rPr>
              <w:t>.2</w:t>
            </w:r>
          </w:p>
        </w:tc>
      </w:tr>
      <w:tr w:rsidR="001E072A" w:rsidRPr="001E072A">
        <w:trPr>
          <w:trHeight w:val="274"/>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1E072A" w:rsidRPr="00610223" w:rsidRDefault="001E072A" w:rsidP="008873EA">
            <w:pPr>
              <w:widowControl w:val="0"/>
              <w:rPr>
                <w:rFonts w:ascii="Arial" w:hAnsi="Arial" w:cs="Arial"/>
                <w:sz w:val="20"/>
                <w:szCs w:val="20"/>
              </w:rPr>
            </w:pPr>
            <w:r w:rsidRPr="00610223">
              <w:rPr>
                <w:rFonts w:ascii="Arial" w:hAnsi="Arial" w:cs="Arial"/>
                <w:sz w:val="20"/>
                <w:szCs w:val="20"/>
              </w:rPr>
              <w:t>ФТД</w:t>
            </w:r>
            <w:r w:rsidR="00BF2194">
              <w:rPr>
                <w:rFonts w:ascii="Arial" w:hAnsi="Arial" w:cs="Arial"/>
                <w:sz w:val="20"/>
                <w:szCs w:val="20"/>
              </w:rPr>
              <w:t>П</w:t>
            </w:r>
            <w:r w:rsidRPr="00610223">
              <w:rPr>
                <w:rFonts w:ascii="Arial" w:hAnsi="Arial" w:cs="Arial"/>
                <w:sz w:val="20"/>
                <w:szCs w:val="20"/>
              </w:rPr>
              <w:t>.02</w:t>
            </w:r>
          </w:p>
        </w:tc>
        <w:tc>
          <w:tcPr>
            <w:tcW w:w="1367" w:type="pct"/>
            <w:tcBorders>
              <w:top w:val="nil"/>
              <w:left w:val="nil"/>
              <w:bottom w:val="single" w:sz="4" w:space="0" w:color="auto"/>
              <w:right w:val="single" w:sz="4" w:space="0" w:color="auto"/>
            </w:tcBorders>
            <w:shd w:val="clear" w:color="auto" w:fill="auto"/>
            <w:vAlign w:val="center"/>
          </w:tcPr>
          <w:p w:rsidR="001E072A" w:rsidRPr="00610223" w:rsidRDefault="001E072A" w:rsidP="008873EA">
            <w:pPr>
              <w:widowControl w:val="0"/>
              <w:rPr>
                <w:rFonts w:ascii="Arial" w:hAnsi="Arial" w:cs="Arial"/>
                <w:sz w:val="20"/>
                <w:szCs w:val="20"/>
              </w:rPr>
            </w:pPr>
            <w:r w:rsidRPr="00610223">
              <w:rPr>
                <w:rFonts w:ascii="Arial" w:hAnsi="Arial" w:cs="Arial"/>
                <w:sz w:val="20"/>
                <w:szCs w:val="20"/>
              </w:rPr>
              <w:t>Игротерапия и сказкотерапия</w:t>
            </w:r>
          </w:p>
        </w:tc>
        <w:tc>
          <w:tcPr>
            <w:tcW w:w="3131" w:type="pct"/>
            <w:tcBorders>
              <w:top w:val="single" w:sz="4" w:space="0" w:color="auto"/>
              <w:left w:val="nil"/>
              <w:bottom w:val="single" w:sz="4" w:space="0" w:color="auto"/>
              <w:right w:val="single" w:sz="4" w:space="0" w:color="auto"/>
            </w:tcBorders>
            <w:shd w:val="clear" w:color="auto" w:fill="auto"/>
            <w:vAlign w:val="center"/>
          </w:tcPr>
          <w:p w:rsidR="001E072A" w:rsidRPr="00567C58" w:rsidRDefault="00567C58" w:rsidP="008873EA">
            <w:pPr>
              <w:widowControl w:val="0"/>
              <w:rPr>
                <w:rFonts w:ascii="Arial" w:hAnsi="Arial" w:cs="Arial"/>
                <w:sz w:val="20"/>
                <w:szCs w:val="20"/>
              </w:rPr>
            </w:pPr>
            <w:r w:rsidRPr="00610223">
              <w:rPr>
                <w:rFonts w:ascii="Arial" w:hAnsi="Arial" w:cs="Arial"/>
                <w:sz w:val="20"/>
                <w:szCs w:val="20"/>
              </w:rPr>
              <w:t>ПК-3.2; ПК-3.3; ПК-4.1; ПК-4.3</w:t>
            </w:r>
          </w:p>
        </w:tc>
      </w:tr>
    </w:tbl>
    <w:p w:rsidR="003F5172" w:rsidRDefault="003F5172" w:rsidP="008873EA">
      <w:pPr>
        <w:widowControl w:val="0"/>
        <w:jc w:val="right"/>
        <w:rPr>
          <w:rFonts w:ascii="Arial" w:hAnsi="Arial" w:cs="Arial"/>
          <w:b/>
          <w:color w:val="000000"/>
        </w:rPr>
      </w:pPr>
    </w:p>
    <w:p w:rsidR="003F5172" w:rsidRDefault="003F5172" w:rsidP="008873EA">
      <w:pPr>
        <w:widowControl w:val="0"/>
        <w:jc w:val="right"/>
        <w:rPr>
          <w:rFonts w:ascii="Arial" w:hAnsi="Arial" w:cs="Arial"/>
          <w:b/>
          <w:color w:val="000000"/>
        </w:rPr>
      </w:pPr>
    </w:p>
    <w:p w:rsidR="00BF2194" w:rsidRPr="00610223" w:rsidRDefault="00485477" w:rsidP="00BF2194">
      <w:pPr>
        <w:widowControl w:val="0"/>
        <w:jc w:val="right"/>
        <w:rPr>
          <w:rFonts w:ascii="Arial" w:hAnsi="Arial" w:cs="Arial"/>
          <w:b/>
          <w:color w:val="000000"/>
        </w:rPr>
      </w:pPr>
      <w:r>
        <w:rPr>
          <w:rFonts w:ascii="Arial" w:hAnsi="Arial" w:cs="Arial"/>
          <w:b/>
          <w:color w:val="000000"/>
        </w:rPr>
        <w:br w:type="page"/>
      </w:r>
      <w:r w:rsidR="00BF2194">
        <w:rPr>
          <w:rFonts w:ascii="Arial" w:hAnsi="Arial" w:cs="Arial"/>
          <w:b/>
          <w:color w:val="000000"/>
        </w:rPr>
        <w:lastRenderedPageBreak/>
        <w:t>П</w:t>
      </w:r>
      <w:r w:rsidR="00BF2194" w:rsidRPr="00610223">
        <w:rPr>
          <w:rFonts w:ascii="Arial" w:hAnsi="Arial" w:cs="Arial"/>
          <w:b/>
          <w:color w:val="000000"/>
        </w:rPr>
        <w:t>риложение 4</w:t>
      </w:r>
    </w:p>
    <w:p w:rsidR="00BF2194" w:rsidRPr="00610223" w:rsidRDefault="00BF2194" w:rsidP="00BF2194">
      <w:pPr>
        <w:widowControl w:val="0"/>
        <w:jc w:val="center"/>
        <w:rPr>
          <w:rFonts w:ascii="Arial" w:hAnsi="Arial" w:cs="Arial"/>
          <w:color w:val="000000"/>
        </w:rPr>
      </w:pPr>
      <w:r w:rsidRPr="00610223">
        <w:rPr>
          <w:rFonts w:ascii="Arial" w:hAnsi="Arial" w:cs="Arial"/>
          <w:color w:val="000000"/>
        </w:rPr>
        <w:t>Календарный учебный график</w:t>
      </w:r>
    </w:p>
    <w:p w:rsidR="00BF2194" w:rsidRDefault="00BF2194" w:rsidP="00BF2194">
      <w:pPr>
        <w:widowControl w:val="0"/>
        <w:jc w:val="center"/>
        <w:rPr>
          <w:rFonts w:ascii="Arial" w:hAnsi="Arial" w:cs="Arial"/>
          <w:color w:val="000000"/>
        </w:rPr>
      </w:pPr>
      <w:r w:rsidRPr="00610223">
        <w:rPr>
          <w:noProof/>
        </w:rPr>
        <w:drawing>
          <wp:anchor distT="0" distB="0" distL="114300" distR="114300" simplePos="0" relativeHeight="251662336" behindDoc="1" locked="0" layoutInCell="1" allowOverlap="1" wp14:anchorId="289C1AED" wp14:editId="07C1C4B4">
            <wp:simplePos x="0" y="0"/>
            <wp:positionH relativeFrom="column">
              <wp:posOffset>6985</wp:posOffset>
            </wp:positionH>
            <wp:positionV relativeFrom="paragraph">
              <wp:align>center</wp:align>
            </wp:positionV>
            <wp:extent cx="9506585" cy="4361815"/>
            <wp:effectExtent l="0" t="0" r="0" b="0"/>
            <wp:wrapTight wrapText="bothSides">
              <wp:wrapPolygon edited="0">
                <wp:start x="0" y="0"/>
                <wp:lineTo x="0" y="21509"/>
                <wp:lineTo x="21584" y="21509"/>
                <wp:lineTo x="21584" y="0"/>
                <wp:lineTo x="0" y="0"/>
              </wp:wrapPolygon>
            </wp:wrapTight>
            <wp:docPr id="17"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a:picLocks/>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506585" cy="4361815"/>
                    </a:xfrm>
                    <a:prstGeom prst="rect">
                      <a:avLst/>
                    </a:prstGeom>
                    <a:noFill/>
                    <a:ln>
                      <a:noFill/>
                    </a:ln>
                  </pic:spPr>
                </pic:pic>
              </a:graphicData>
            </a:graphic>
          </wp:anchor>
        </w:drawing>
      </w:r>
    </w:p>
    <w:p w:rsidR="00BF2194" w:rsidRDefault="00BF2194" w:rsidP="00BF2194">
      <w:pPr>
        <w:widowControl w:val="0"/>
        <w:jc w:val="center"/>
        <w:rPr>
          <w:rFonts w:ascii="Arial" w:hAnsi="Arial" w:cs="Arial"/>
          <w:b/>
          <w:color w:val="000000"/>
        </w:rPr>
      </w:pPr>
    </w:p>
    <w:p w:rsidR="00BF2194" w:rsidRDefault="00BF2194" w:rsidP="00BF2194">
      <w:pPr>
        <w:widowControl w:val="0"/>
        <w:jc w:val="center"/>
        <w:rPr>
          <w:rFonts w:ascii="Arial" w:hAnsi="Arial" w:cs="Arial"/>
          <w:b/>
          <w:color w:val="000000"/>
        </w:rPr>
      </w:pPr>
    </w:p>
    <w:p w:rsidR="00BF2194" w:rsidRPr="002E5325" w:rsidRDefault="00BF2194" w:rsidP="00BF2194">
      <w:pPr>
        <w:widowControl w:val="0"/>
        <w:rPr>
          <w:rFonts w:ascii="Arial" w:hAnsi="Arial" w:cs="Arial"/>
          <w:color w:val="000000"/>
        </w:rPr>
      </w:pPr>
      <w:r>
        <w:rPr>
          <w:rFonts w:ascii="Arial" w:hAnsi="Arial" w:cs="Arial"/>
          <w:b/>
          <w:color w:val="000000"/>
        </w:rPr>
        <w:br w:type="page"/>
      </w:r>
      <w:r w:rsidRPr="002E5325">
        <w:rPr>
          <w:rFonts w:ascii="Arial" w:hAnsi="Arial" w:cs="Arial"/>
          <w:color w:val="000000"/>
        </w:rPr>
        <w:lastRenderedPageBreak/>
        <w:t>Сводные данные</w:t>
      </w:r>
    </w:p>
    <w:p w:rsidR="00BF2194" w:rsidRDefault="00BF2194" w:rsidP="00BF2194">
      <w:pPr>
        <w:widowControl w:val="0"/>
        <w:rPr>
          <w:rFonts w:ascii="Arial" w:hAnsi="Arial" w:cs="Arial"/>
          <w:b/>
          <w:color w:val="000000"/>
        </w:rPr>
      </w:pPr>
    </w:p>
    <w:p w:rsidR="00BF2194" w:rsidRDefault="00BF2194" w:rsidP="00BF2194">
      <w:pPr>
        <w:widowControl w:val="0"/>
        <w:rPr>
          <w:rFonts w:ascii="Arial" w:hAnsi="Arial" w:cs="Arial"/>
          <w:b/>
          <w:color w:val="000000"/>
        </w:rPr>
      </w:pPr>
      <w:r w:rsidRPr="00120529">
        <w:rPr>
          <w:noProof/>
        </w:rPr>
        <w:drawing>
          <wp:inline distT="0" distB="0" distL="0" distR="0" wp14:anchorId="2FA3CF42" wp14:editId="3A52F4B6">
            <wp:extent cx="7482840" cy="4303395"/>
            <wp:effectExtent l="0" t="0" r="0" b="0"/>
            <wp:docPr id="1"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482840" cy="4303395"/>
                    </a:xfrm>
                    <a:prstGeom prst="rect">
                      <a:avLst/>
                    </a:prstGeom>
                    <a:noFill/>
                    <a:ln>
                      <a:noFill/>
                    </a:ln>
                  </pic:spPr>
                </pic:pic>
              </a:graphicData>
            </a:graphic>
          </wp:inline>
        </w:drawing>
      </w:r>
    </w:p>
    <w:p w:rsidR="00BF2194" w:rsidRDefault="00BF2194" w:rsidP="00BF2194">
      <w:pPr>
        <w:widowControl w:val="0"/>
        <w:rPr>
          <w:rFonts w:ascii="Arial" w:hAnsi="Arial" w:cs="Arial"/>
          <w:b/>
          <w:color w:val="000000"/>
        </w:rPr>
      </w:pPr>
    </w:p>
    <w:p w:rsidR="00BF2194" w:rsidRDefault="00BF2194" w:rsidP="00BF2194">
      <w:pPr>
        <w:widowControl w:val="0"/>
        <w:rPr>
          <w:rFonts w:ascii="Arial" w:hAnsi="Arial" w:cs="Arial"/>
          <w:b/>
          <w:color w:val="000000"/>
        </w:rPr>
      </w:pPr>
    </w:p>
    <w:p w:rsidR="00BF2194" w:rsidRDefault="00BF2194" w:rsidP="00BF2194">
      <w:pPr>
        <w:widowControl w:val="0"/>
        <w:rPr>
          <w:rFonts w:ascii="Arial" w:hAnsi="Arial" w:cs="Arial"/>
          <w:b/>
          <w:color w:val="000000"/>
        </w:rPr>
      </w:pPr>
    </w:p>
    <w:p w:rsidR="00BF2194" w:rsidRDefault="00BF2194" w:rsidP="00BF2194">
      <w:pPr>
        <w:widowControl w:val="0"/>
        <w:rPr>
          <w:rFonts w:ascii="Arial" w:hAnsi="Arial" w:cs="Arial"/>
          <w:b/>
          <w:color w:val="000000"/>
        </w:rPr>
      </w:pPr>
    </w:p>
    <w:p w:rsidR="00BF2194" w:rsidRDefault="00BF2194" w:rsidP="00BF2194">
      <w:pPr>
        <w:widowControl w:val="0"/>
        <w:rPr>
          <w:rFonts w:ascii="Arial" w:hAnsi="Arial" w:cs="Arial"/>
          <w:b/>
          <w:color w:val="000000"/>
        </w:rPr>
      </w:pPr>
    </w:p>
    <w:p w:rsidR="00BF2194" w:rsidRDefault="00BF2194" w:rsidP="00BF2194">
      <w:pPr>
        <w:widowControl w:val="0"/>
        <w:rPr>
          <w:rFonts w:ascii="Arial" w:hAnsi="Arial" w:cs="Arial"/>
          <w:b/>
          <w:color w:val="000000"/>
        </w:rPr>
      </w:pPr>
    </w:p>
    <w:p w:rsidR="00BF2194" w:rsidRDefault="00BF2194" w:rsidP="00BF2194">
      <w:pPr>
        <w:widowControl w:val="0"/>
        <w:rPr>
          <w:rFonts w:ascii="Arial" w:hAnsi="Arial" w:cs="Arial"/>
          <w:b/>
          <w:color w:val="000000"/>
        </w:rPr>
      </w:pPr>
    </w:p>
    <w:p w:rsidR="00BF2194" w:rsidRPr="00610223" w:rsidRDefault="00BF2194" w:rsidP="00BF2194">
      <w:pPr>
        <w:widowControl w:val="0"/>
        <w:jc w:val="right"/>
        <w:rPr>
          <w:rFonts w:ascii="Arial" w:hAnsi="Arial" w:cs="Arial"/>
          <w:b/>
          <w:color w:val="000000"/>
        </w:rPr>
      </w:pPr>
      <w:r>
        <w:rPr>
          <w:rFonts w:ascii="Arial" w:hAnsi="Arial" w:cs="Arial"/>
          <w:b/>
          <w:color w:val="000000"/>
        </w:rPr>
        <w:br w:type="page"/>
      </w:r>
      <w:r w:rsidRPr="00610223">
        <w:rPr>
          <w:rFonts w:ascii="Arial" w:hAnsi="Arial" w:cs="Arial"/>
          <w:b/>
          <w:color w:val="000000"/>
        </w:rPr>
        <w:lastRenderedPageBreak/>
        <w:t>Приложение 5</w:t>
      </w:r>
    </w:p>
    <w:p w:rsidR="00BF2194" w:rsidRPr="00610223" w:rsidRDefault="00BF2194" w:rsidP="00BF2194">
      <w:pPr>
        <w:widowControl w:val="0"/>
        <w:jc w:val="center"/>
        <w:rPr>
          <w:rFonts w:ascii="Arial" w:hAnsi="Arial"/>
          <w:b/>
          <w:bCs/>
          <w:szCs w:val="28"/>
        </w:rPr>
      </w:pPr>
      <w:r w:rsidRPr="00610223">
        <w:rPr>
          <w:rFonts w:ascii="Arial" w:hAnsi="Arial"/>
          <w:b/>
          <w:bCs/>
          <w:szCs w:val="28"/>
        </w:rPr>
        <w:t xml:space="preserve">Учебный план подготовки по направлению 37.04.01 Психология, </w:t>
      </w:r>
    </w:p>
    <w:p w:rsidR="00BF2194" w:rsidRPr="00610223" w:rsidRDefault="00BF2194" w:rsidP="00BF2194">
      <w:pPr>
        <w:widowControl w:val="0"/>
        <w:jc w:val="center"/>
        <w:rPr>
          <w:rFonts w:ascii="Arial" w:hAnsi="Arial"/>
          <w:b/>
          <w:bCs/>
          <w:szCs w:val="28"/>
        </w:rPr>
      </w:pPr>
      <w:r w:rsidRPr="00610223">
        <w:rPr>
          <w:rFonts w:ascii="Arial" w:hAnsi="Arial"/>
          <w:b/>
          <w:bCs/>
          <w:szCs w:val="28"/>
        </w:rPr>
        <w:t>профиль Психологическое сопровождение развития личности в социальной сфере</w:t>
      </w:r>
    </w:p>
    <w:p w:rsidR="00BF2194" w:rsidRDefault="00BF2194" w:rsidP="00BF2194">
      <w:pPr>
        <w:widowControl w:val="0"/>
        <w:jc w:val="center"/>
        <w:rPr>
          <w:rFonts w:ascii="Arial" w:hAnsi="Arial" w:cs="Arial"/>
          <w:b/>
        </w:rPr>
      </w:pPr>
      <w:r w:rsidRPr="00610223">
        <w:rPr>
          <w:rFonts w:ascii="Arial" w:hAnsi="Arial" w:cs="Arial"/>
          <w:b/>
        </w:rPr>
        <w:t>1 курс</w:t>
      </w:r>
    </w:p>
    <w:p w:rsidR="00BF2194" w:rsidRDefault="00BF2194" w:rsidP="00BF2194">
      <w:pPr>
        <w:widowControl w:val="0"/>
        <w:jc w:val="center"/>
        <w:rPr>
          <w:rFonts w:ascii="Arial" w:hAnsi="Arial" w:cs="Arial"/>
          <w:b/>
          <w:color w:val="000000"/>
        </w:rPr>
      </w:pPr>
    </w:p>
    <w:p w:rsidR="00BF2194" w:rsidRDefault="00BF2194" w:rsidP="00BF2194">
      <w:pPr>
        <w:widowControl w:val="0"/>
        <w:jc w:val="right"/>
        <w:rPr>
          <w:rFonts w:ascii="Arial" w:hAnsi="Arial" w:cs="Arial"/>
          <w:b/>
          <w:color w:val="000000"/>
        </w:rPr>
      </w:pPr>
    </w:p>
    <w:p w:rsidR="00BF2194" w:rsidRDefault="00BF2194" w:rsidP="00BF2194">
      <w:pPr>
        <w:widowControl w:val="0"/>
        <w:rPr>
          <w:rFonts w:ascii="Arial" w:hAnsi="Arial" w:cs="Arial"/>
          <w:b/>
          <w:color w:val="000000"/>
        </w:rPr>
      </w:pPr>
      <w:r>
        <w:rPr>
          <w:noProof/>
        </w:rPr>
        <w:drawing>
          <wp:anchor distT="0" distB="0" distL="114300" distR="114300" simplePos="0" relativeHeight="251663360" behindDoc="1" locked="0" layoutInCell="1" allowOverlap="1" wp14:anchorId="1B82CCE0" wp14:editId="03FA704A">
            <wp:simplePos x="0" y="0"/>
            <wp:positionH relativeFrom="column">
              <wp:posOffset>317047</wp:posOffset>
            </wp:positionH>
            <wp:positionV relativeFrom="paragraph">
              <wp:posOffset>65586</wp:posOffset>
            </wp:positionV>
            <wp:extent cx="8592820" cy="4914900"/>
            <wp:effectExtent l="0" t="0" r="5080" b="0"/>
            <wp:wrapTight wrapText="bothSides">
              <wp:wrapPolygon edited="0">
                <wp:start x="0" y="0"/>
                <wp:lineTo x="0" y="21544"/>
                <wp:lineTo x="20815" y="21544"/>
                <wp:lineTo x="20815" y="8037"/>
                <wp:lineTo x="21581" y="7256"/>
                <wp:lineTo x="21581" y="0"/>
                <wp:lineTo x="0" y="0"/>
              </wp:wrapPolygon>
            </wp:wrapTight>
            <wp:docPr id="18"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20" cstate="print">
                      <a:extLst>
                        <a:ext uri="{28A0092B-C50C-407E-A947-70E740481C1C}">
                          <a14:useLocalDpi xmlns:a14="http://schemas.microsoft.com/office/drawing/2010/main" val="0"/>
                        </a:ext>
                      </a:extLst>
                    </a:blip>
                    <a:srcRect b="24706"/>
                    <a:stretch>
                      <a:fillRect/>
                    </a:stretch>
                  </pic:blipFill>
                  <pic:spPr bwMode="auto">
                    <a:xfrm>
                      <a:off x="0" y="0"/>
                      <a:ext cx="8592820" cy="4914900"/>
                    </a:xfrm>
                    <a:prstGeom prst="rect">
                      <a:avLst/>
                    </a:prstGeom>
                    <a:noFill/>
                    <a:ln>
                      <a:noFill/>
                    </a:ln>
                  </pic:spPr>
                </pic:pic>
              </a:graphicData>
            </a:graphic>
            <wp14:sizeRelV relativeFrom="margin">
              <wp14:pctHeight>0</wp14:pctHeight>
            </wp14:sizeRelV>
          </wp:anchor>
        </w:drawing>
      </w:r>
      <w:r>
        <w:rPr>
          <w:rFonts w:ascii="Arial" w:hAnsi="Arial" w:cs="Arial"/>
          <w:b/>
          <w:color w:val="000000"/>
        </w:rPr>
        <w:br w:type="page"/>
      </w:r>
    </w:p>
    <w:p w:rsidR="00BF2194" w:rsidRDefault="00BF2194" w:rsidP="00BF2194">
      <w:pPr>
        <w:widowControl w:val="0"/>
        <w:jc w:val="center"/>
        <w:rPr>
          <w:rFonts w:ascii="Arial" w:hAnsi="Arial" w:cs="Arial"/>
          <w:b/>
          <w:color w:val="000000"/>
        </w:rPr>
      </w:pPr>
      <w:r>
        <w:rPr>
          <w:rFonts w:ascii="Arial" w:hAnsi="Arial" w:cs="Arial"/>
          <w:b/>
          <w:noProof/>
          <w:color w:val="000000"/>
        </w:rPr>
        <w:lastRenderedPageBreak/>
        <w:drawing>
          <wp:anchor distT="0" distB="0" distL="114300" distR="114300" simplePos="0" relativeHeight="251664384" behindDoc="1" locked="0" layoutInCell="1" allowOverlap="1" wp14:anchorId="39B2823A" wp14:editId="103ABF85">
            <wp:simplePos x="0" y="0"/>
            <wp:positionH relativeFrom="column">
              <wp:posOffset>528139</wp:posOffset>
            </wp:positionH>
            <wp:positionV relativeFrom="paragraph">
              <wp:posOffset>587828</wp:posOffset>
            </wp:positionV>
            <wp:extent cx="8572500" cy="1552575"/>
            <wp:effectExtent l="19050" t="0" r="0" b="0"/>
            <wp:wrapTight wrapText="bothSides">
              <wp:wrapPolygon edited="0">
                <wp:start x="-48" y="0"/>
                <wp:lineTo x="-48" y="21202"/>
                <wp:lineTo x="21600" y="21202"/>
                <wp:lineTo x="21600" y="9541"/>
                <wp:lineTo x="21504" y="9011"/>
                <wp:lineTo x="20784" y="8481"/>
                <wp:lineTo x="20784" y="0"/>
                <wp:lineTo x="-48" y="0"/>
              </wp:wrapPolygon>
            </wp:wrapTight>
            <wp:docPr id="19"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21" cstate="print">
                      <a:extLst>
                        <a:ext uri="{28A0092B-C50C-407E-A947-70E740481C1C}">
                          <a14:useLocalDpi xmlns:a14="http://schemas.microsoft.com/office/drawing/2010/main" val="0"/>
                        </a:ext>
                      </a:extLst>
                    </a:blip>
                    <a:srcRect t="24537"/>
                    <a:stretch>
                      <a:fillRect/>
                    </a:stretch>
                  </pic:blipFill>
                  <pic:spPr bwMode="auto">
                    <a:xfrm>
                      <a:off x="0" y="0"/>
                      <a:ext cx="8572500" cy="1552575"/>
                    </a:xfrm>
                    <a:prstGeom prst="rect">
                      <a:avLst/>
                    </a:prstGeom>
                    <a:noFill/>
                    <a:ln>
                      <a:noFill/>
                    </a:ln>
                  </pic:spPr>
                </pic:pic>
              </a:graphicData>
            </a:graphic>
          </wp:anchor>
        </w:drawing>
      </w:r>
      <w:r>
        <w:rPr>
          <w:rFonts w:ascii="Arial" w:hAnsi="Arial" w:cs="Arial"/>
          <w:b/>
          <w:color w:val="000000"/>
        </w:rPr>
        <w:br w:type="page"/>
      </w:r>
      <w:r>
        <w:rPr>
          <w:rFonts w:ascii="Arial" w:hAnsi="Arial" w:cs="Arial"/>
          <w:b/>
          <w:color w:val="000000"/>
        </w:rPr>
        <w:lastRenderedPageBreak/>
        <w:t>2 курс</w:t>
      </w:r>
    </w:p>
    <w:p w:rsidR="00BF2194" w:rsidRDefault="00BF2194" w:rsidP="00BF2194">
      <w:pPr>
        <w:widowControl w:val="0"/>
        <w:jc w:val="center"/>
        <w:rPr>
          <w:rFonts w:ascii="Arial" w:hAnsi="Arial" w:cs="Arial"/>
          <w:b/>
          <w:color w:val="000000"/>
        </w:rPr>
      </w:pPr>
    </w:p>
    <w:p w:rsidR="00BF2194" w:rsidRDefault="00BF2194" w:rsidP="00BF2194">
      <w:pPr>
        <w:widowControl w:val="0"/>
        <w:jc w:val="center"/>
        <w:rPr>
          <w:rFonts w:ascii="Arial" w:hAnsi="Arial" w:cs="Arial"/>
          <w:b/>
          <w:color w:val="000000"/>
        </w:rPr>
      </w:pPr>
      <w:r>
        <w:rPr>
          <w:rFonts w:ascii="Arial" w:hAnsi="Arial" w:cs="Arial"/>
          <w:b/>
          <w:noProof/>
          <w:color w:val="000000"/>
        </w:rPr>
        <w:drawing>
          <wp:anchor distT="0" distB="0" distL="114300" distR="114300" simplePos="0" relativeHeight="251666432" behindDoc="1" locked="0" layoutInCell="1" allowOverlap="1" wp14:anchorId="38D1F9A1" wp14:editId="6A6264AF">
            <wp:simplePos x="0" y="0"/>
            <wp:positionH relativeFrom="column">
              <wp:posOffset>646158</wp:posOffset>
            </wp:positionH>
            <wp:positionV relativeFrom="paragraph">
              <wp:posOffset>22678</wp:posOffset>
            </wp:positionV>
            <wp:extent cx="8010525" cy="5518785"/>
            <wp:effectExtent l="0" t="0" r="3175" b="5715"/>
            <wp:wrapTight wrapText="bothSides">
              <wp:wrapPolygon edited="0">
                <wp:start x="0" y="0"/>
                <wp:lineTo x="0" y="21573"/>
                <wp:lineTo x="21198" y="21573"/>
                <wp:lineTo x="21198" y="7953"/>
                <wp:lineTo x="21574" y="7903"/>
                <wp:lineTo x="21574" y="0"/>
                <wp:lineTo x="0" y="0"/>
              </wp:wrapPolygon>
            </wp:wrapTight>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8010525" cy="5518785"/>
                    </a:xfrm>
                    <a:prstGeom prst="rect">
                      <a:avLst/>
                    </a:prstGeom>
                    <a:noFill/>
                    <a:ln w="9525">
                      <a:noFill/>
                      <a:miter lim="800000"/>
                      <a:headEnd/>
                      <a:tailEnd/>
                    </a:ln>
                  </pic:spPr>
                </pic:pic>
              </a:graphicData>
            </a:graphic>
            <wp14:sizeRelV relativeFrom="margin">
              <wp14:pctHeight>0</wp14:pctHeight>
            </wp14:sizeRelV>
          </wp:anchor>
        </w:drawing>
      </w:r>
      <w:r>
        <w:rPr>
          <w:rFonts w:ascii="Arial" w:hAnsi="Arial" w:cs="Arial"/>
          <w:b/>
          <w:color w:val="000000"/>
        </w:rPr>
        <w:br w:type="page"/>
      </w:r>
    </w:p>
    <w:p w:rsidR="00BF2194" w:rsidRDefault="00BF2194" w:rsidP="00BF2194">
      <w:pPr>
        <w:widowControl w:val="0"/>
        <w:jc w:val="center"/>
        <w:rPr>
          <w:rFonts w:ascii="Arial" w:hAnsi="Arial" w:cs="Arial"/>
          <w:b/>
          <w:color w:val="000000"/>
        </w:rPr>
      </w:pPr>
    </w:p>
    <w:p w:rsidR="00BF2194" w:rsidRDefault="00BF2194" w:rsidP="00BF2194">
      <w:pPr>
        <w:widowControl w:val="0"/>
        <w:jc w:val="center"/>
        <w:rPr>
          <w:rFonts w:ascii="Arial" w:hAnsi="Arial" w:cs="Arial"/>
          <w:b/>
          <w:color w:val="000000"/>
        </w:rPr>
      </w:pPr>
      <w:r>
        <w:rPr>
          <w:rFonts w:ascii="Arial" w:hAnsi="Arial" w:cs="Arial"/>
          <w:b/>
          <w:noProof/>
          <w:color w:val="000000"/>
        </w:rPr>
        <w:drawing>
          <wp:anchor distT="0" distB="0" distL="114300" distR="114300" simplePos="0" relativeHeight="251665408" behindDoc="1" locked="0" layoutInCell="1" allowOverlap="1" wp14:anchorId="5BBD8D8D" wp14:editId="11EC3D5B">
            <wp:simplePos x="0" y="0"/>
            <wp:positionH relativeFrom="column">
              <wp:posOffset>568960</wp:posOffset>
            </wp:positionH>
            <wp:positionV relativeFrom="paragraph">
              <wp:posOffset>19685</wp:posOffset>
            </wp:positionV>
            <wp:extent cx="7858125" cy="1971675"/>
            <wp:effectExtent l="19050" t="0" r="9525" b="0"/>
            <wp:wrapTight wrapText="bothSides">
              <wp:wrapPolygon edited="0">
                <wp:start x="-52" y="0"/>
                <wp:lineTo x="-52" y="21287"/>
                <wp:lineTo x="21626" y="21287"/>
                <wp:lineTo x="21626" y="0"/>
                <wp:lineTo x="-52" y="0"/>
              </wp:wrapPolygon>
            </wp:wrapTight>
            <wp:docPr id="6"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a:picLocks/>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858125" cy="1971675"/>
                    </a:xfrm>
                    <a:prstGeom prst="rect">
                      <a:avLst/>
                    </a:prstGeom>
                    <a:noFill/>
                    <a:ln>
                      <a:noFill/>
                    </a:ln>
                  </pic:spPr>
                </pic:pic>
              </a:graphicData>
            </a:graphic>
          </wp:anchor>
        </w:drawing>
      </w:r>
    </w:p>
    <w:p w:rsidR="00BF2194" w:rsidRDefault="00BF2194" w:rsidP="00BF2194">
      <w:pPr>
        <w:widowControl w:val="0"/>
        <w:jc w:val="right"/>
        <w:rPr>
          <w:rFonts w:ascii="Arial" w:hAnsi="Arial" w:cs="Arial"/>
          <w:b/>
          <w:color w:val="000000"/>
          <w:spacing w:val="-3"/>
        </w:rPr>
        <w:sectPr w:rsidR="00BF2194" w:rsidSect="00443DED">
          <w:footerReference w:type="even" r:id="rId24"/>
          <w:footerReference w:type="default" r:id="rId25"/>
          <w:pgSz w:w="16838" w:h="11906" w:orient="landscape"/>
          <w:pgMar w:top="1418" w:right="1134" w:bottom="851" w:left="709" w:header="708" w:footer="708" w:gutter="0"/>
          <w:cols w:space="708"/>
          <w:docGrid w:linePitch="360"/>
        </w:sectPr>
      </w:pPr>
    </w:p>
    <w:p w:rsidR="00551AA8" w:rsidRPr="00485477" w:rsidRDefault="00551AA8" w:rsidP="00BF2194">
      <w:pPr>
        <w:widowControl w:val="0"/>
        <w:jc w:val="right"/>
        <w:rPr>
          <w:rFonts w:ascii="Arial" w:hAnsi="Arial" w:cs="Arial"/>
          <w:b/>
          <w:color w:val="000000"/>
        </w:rPr>
      </w:pPr>
      <w:r w:rsidRPr="00551AA8">
        <w:rPr>
          <w:rFonts w:ascii="Arial" w:hAnsi="Arial" w:cs="Arial"/>
          <w:b/>
          <w:color w:val="000000"/>
          <w:spacing w:val="-3"/>
        </w:rPr>
        <w:lastRenderedPageBreak/>
        <w:t xml:space="preserve">Приложение </w:t>
      </w:r>
      <w:r w:rsidR="00265593">
        <w:rPr>
          <w:rFonts w:ascii="Arial" w:hAnsi="Arial" w:cs="Arial"/>
          <w:b/>
          <w:color w:val="000000"/>
          <w:spacing w:val="-3"/>
        </w:rPr>
        <w:t>6</w:t>
      </w:r>
    </w:p>
    <w:p w:rsidR="00580AE3" w:rsidRPr="002652CE" w:rsidRDefault="00580AE3" w:rsidP="008873EA">
      <w:pPr>
        <w:widowControl w:val="0"/>
        <w:shd w:val="clear" w:color="auto" w:fill="FFFFFF"/>
        <w:tabs>
          <w:tab w:val="left" w:pos="6096"/>
        </w:tabs>
        <w:spacing w:before="101"/>
        <w:ind w:right="-31"/>
        <w:jc w:val="center"/>
        <w:rPr>
          <w:rFonts w:ascii="Arial" w:hAnsi="Arial" w:cs="Arial"/>
          <w:b/>
          <w:color w:val="000000"/>
          <w:spacing w:val="-3"/>
        </w:rPr>
      </w:pPr>
      <w:r w:rsidRPr="002652CE">
        <w:rPr>
          <w:rFonts w:ascii="Arial" w:hAnsi="Arial" w:cs="Arial"/>
          <w:b/>
          <w:color w:val="000000"/>
          <w:spacing w:val="-3"/>
        </w:rPr>
        <w:t>Материально-техническое обеспечение</w:t>
      </w:r>
    </w:p>
    <w:p w:rsidR="00580AE3" w:rsidRPr="002652CE" w:rsidRDefault="00580AE3" w:rsidP="008873EA">
      <w:pPr>
        <w:widowControl w:val="0"/>
        <w:tabs>
          <w:tab w:val="left" w:pos="-284"/>
        </w:tabs>
        <w:ind w:left="-284"/>
        <w:jc w:val="center"/>
        <w:rPr>
          <w:rFonts w:ascii="Arial" w:hAnsi="Arial" w:cs="Arial"/>
          <w:b/>
          <w:color w:val="000000"/>
        </w:rPr>
      </w:pPr>
      <w:r w:rsidRPr="002652CE">
        <w:rPr>
          <w:rFonts w:ascii="Arial" w:hAnsi="Arial" w:cs="Arial"/>
          <w:b/>
          <w:color w:val="000000"/>
        </w:rPr>
        <w:t xml:space="preserve">Материально-техническое обеспечение основной </w:t>
      </w:r>
      <w:r>
        <w:rPr>
          <w:rFonts w:ascii="Arial" w:hAnsi="Arial" w:cs="Arial"/>
          <w:b/>
          <w:color w:val="000000"/>
        </w:rPr>
        <w:t xml:space="preserve">профессиональной </w:t>
      </w:r>
      <w:r w:rsidRPr="002652CE">
        <w:rPr>
          <w:rFonts w:ascii="Arial" w:hAnsi="Arial" w:cs="Arial"/>
          <w:b/>
          <w:color w:val="000000"/>
        </w:rPr>
        <w:t>образовательной программы</w:t>
      </w:r>
    </w:p>
    <w:p w:rsidR="00580AE3" w:rsidRPr="002652CE" w:rsidRDefault="00580AE3" w:rsidP="008873EA">
      <w:pPr>
        <w:widowControl w:val="0"/>
        <w:tabs>
          <w:tab w:val="left" w:pos="-284"/>
        </w:tabs>
        <w:ind w:left="-284"/>
        <w:jc w:val="center"/>
        <w:rPr>
          <w:rFonts w:ascii="Arial" w:hAnsi="Arial" w:cs="Arial"/>
          <w:b/>
          <w:color w:val="000000"/>
        </w:rPr>
      </w:pPr>
      <w:r w:rsidRPr="002652CE">
        <w:rPr>
          <w:rFonts w:ascii="Arial" w:hAnsi="Arial" w:cs="Arial"/>
          <w:b/>
          <w:color w:val="000000"/>
        </w:rPr>
        <w:t xml:space="preserve">высшего образования – программы </w:t>
      </w:r>
      <w:r>
        <w:rPr>
          <w:rFonts w:ascii="Arial" w:hAnsi="Arial" w:cs="Arial"/>
          <w:b/>
          <w:color w:val="000000"/>
        </w:rPr>
        <w:t>магистратуры</w:t>
      </w:r>
    </w:p>
    <w:p w:rsidR="00580AE3" w:rsidRDefault="00580AE3" w:rsidP="008873EA">
      <w:pPr>
        <w:widowControl w:val="0"/>
        <w:jc w:val="center"/>
        <w:rPr>
          <w:rFonts w:ascii="Arial" w:hAnsi="Arial" w:cs="Arial"/>
          <w:b/>
          <w:bCs/>
        </w:rPr>
      </w:pPr>
      <w:r w:rsidRPr="00D803A6">
        <w:rPr>
          <w:rFonts w:ascii="Arial" w:hAnsi="Arial" w:cs="Arial"/>
          <w:b/>
          <w:bCs/>
        </w:rPr>
        <w:t>37.0</w:t>
      </w:r>
      <w:r>
        <w:rPr>
          <w:rFonts w:ascii="Arial" w:hAnsi="Arial" w:cs="Arial"/>
          <w:b/>
          <w:bCs/>
        </w:rPr>
        <w:t>4</w:t>
      </w:r>
      <w:r w:rsidRPr="00D803A6">
        <w:rPr>
          <w:rFonts w:ascii="Arial" w:hAnsi="Arial" w:cs="Arial"/>
          <w:b/>
          <w:bCs/>
        </w:rPr>
        <w:t xml:space="preserve">.01 Психология – </w:t>
      </w:r>
      <w:bookmarkStart w:id="4" w:name="_Hlk71015165"/>
      <w:r>
        <w:rPr>
          <w:rFonts w:ascii="Arial" w:hAnsi="Arial" w:cs="Arial"/>
          <w:b/>
          <w:bCs/>
        </w:rPr>
        <w:t xml:space="preserve">Психологическое сопровождение развития личности </w:t>
      </w:r>
      <w:r w:rsidRPr="00D803A6">
        <w:rPr>
          <w:rFonts w:ascii="Arial" w:hAnsi="Arial" w:cs="Arial"/>
          <w:b/>
          <w:bCs/>
        </w:rPr>
        <w:t>в социальной сфере</w:t>
      </w:r>
      <w:bookmarkEnd w:id="4"/>
    </w:p>
    <w:p w:rsidR="00580AE3" w:rsidRDefault="00580AE3" w:rsidP="008873EA">
      <w:pPr>
        <w:widowControl w:val="0"/>
        <w:jc w:val="center"/>
        <w:rPr>
          <w:rFonts w:ascii="Arial" w:hAnsi="Arial" w:cs="Arial"/>
          <w:b/>
          <w:bCs/>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740"/>
        <w:gridCol w:w="4820"/>
        <w:gridCol w:w="5103"/>
      </w:tblGrid>
      <w:tr w:rsidR="00375FF9" w:rsidRPr="002652CE">
        <w:trPr>
          <w:trHeight w:val="1451"/>
        </w:trPr>
        <w:tc>
          <w:tcPr>
            <w:tcW w:w="567" w:type="dxa"/>
          </w:tcPr>
          <w:p w:rsidR="00375FF9" w:rsidRPr="00580AE3" w:rsidRDefault="00375FF9" w:rsidP="008873EA">
            <w:pPr>
              <w:pStyle w:val="ConsPlusNormal"/>
              <w:jc w:val="center"/>
              <w:rPr>
                <w:szCs w:val="24"/>
              </w:rPr>
            </w:pPr>
            <w:r w:rsidRPr="00580AE3">
              <w:rPr>
                <w:szCs w:val="24"/>
              </w:rPr>
              <w:t>N п/п</w:t>
            </w:r>
          </w:p>
        </w:tc>
        <w:tc>
          <w:tcPr>
            <w:tcW w:w="4740" w:type="dxa"/>
          </w:tcPr>
          <w:p w:rsidR="00375FF9" w:rsidRPr="00580AE3" w:rsidRDefault="00375FF9" w:rsidP="008873EA">
            <w:pPr>
              <w:pStyle w:val="ConsPlusNormal"/>
              <w:jc w:val="center"/>
              <w:rPr>
                <w:szCs w:val="24"/>
              </w:rPr>
            </w:pPr>
            <w:bookmarkStart w:id="5" w:name="P1617"/>
            <w:bookmarkEnd w:id="5"/>
            <w:r w:rsidRPr="00580AE3">
              <w:rPr>
                <w:szCs w:val="24"/>
              </w:rPr>
              <w:t>Наименование учебных предметов, курсов, дисциплин (модулей), практики, иных видов учебной деятельности, предусмотренных учебным планом образовательной программы</w:t>
            </w:r>
          </w:p>
        </w:tc>
        <w:tc>
          <w:tcPr>
            <w:tcW w:w="4820" w:type="dxa"/>
          </w:tcPr>
          <w:p w:rsidR="00375FF9" w:rsidRPr="00580AE3" w:rsidRDefault="00375FF9" w:rsidP="008873EA">
            <w:pPr>
              <w:pStyle w:val="ConsPlusNormal"/>
              <w:jc w:val="center"/>
              <w:rPr>
                <w:szCs w:val="24"/>
              </w:rPr>
            </w:pPr>
            <w:bookmarkStart w:id="6" w:name="P1618"/>
            <w:bookmarkEnd w:id="6"/>
            <w:r w:rsidRPr="00580AE3">
              <w:rPr>
                <w:szCs w:val="24"/>
              </w:rPr>
              <w:t>Наименование помещений для проведения всех видов учебной деятельности, предусмотренной учебным планом, в том числе помещения для самостоятельной работы, с указанием перечня основного оборудования, учебно-наглядных пособий и используемого программного обеспечения</w:t>
            </w:r>
          </w:p>
        </w:tc>
        <w:tc>
          <w:tcPr>
            <w:tcW w:w="5103" w:type="dxa"/>
          </w:tcPr>
          <w:p w:rsidR="00375FF9" w:rsidRPr="00580AE3" w:rsidRDefault="00375FF9" w:rsidP="008873EA">
            <w:pPr>
              <w:pStyle w:val="ConsPlusNormal"/>
              <w:jc w:val="center"/>
              <w:rPr>
                <w:szCs w:val="24"/>
              </w:rPr>
            </w:pPr>
            <w:r w:rsidRPr="00580AE3">
              <w:rPr>
                <w:szCs w:val="24"/>
              </w:rPr>
              <w:t>Адрес (местоположение) помещений для проведения всех видов учебной деятельности, предусмотренной учебным планом (в случае реализации образовательной программы в сетевой форме дополнительно указывается наименование организации, с которой заключен договор)</w:t>
            </w:r>
          </w:p>
        </w:tc>
      </w:tr>
      <w:tr w:rsidR="00C96E9D" w:rsidRPr="00A80CBF">
        <w:tc>
          <w:tcPr>
            <w:tcW w:w="567" w:type="dxa"/>
          </w:tcPr>
          <w:p w:rsidR="00C96E9D" w:rsidRPr="00580AE3" w:rsidRDefault="00C96E9D" w:rsidP="008873EA">
            <w:pPr>
              <w:pStyle w:val="ConsPlusNormal"/>
              <w:rPr>
                <w:szCs w:val="24"/>
              </w:rPr>
            </w:pPr>
            <w:r w:rsidRPr="00580AE3">
              <w:rPr>
                <w:szCs w:val="24"/>
              </w:rPr>
              <w:t>1</w:t>
            </w:r>
          </w:p>
        </w:tc>
        <w:tc>
          <w:tcPr>
            <w:tcW w:w="4740" w:type="dxa"/>
            <w:vAlign w:val="center"/>
          </w:tcPr>
          <w:p w:rsidR="00C96E9D" w:rsidRPr="00580AE3" w:rsidRDefault="00C96E9D" w:rsidP="008873EA">
            <w:pPr>
              <w:widowControl w:val="0"/>
              <w:rPr>
                <w:rFonts w:ascii="Arial" w:hAnsi="Arial" w:cs="Arial"/>
                <w:sz w:val="20"/>
                <w:szCs w:val="20"/>
              </w:rPr>
            </w:pPr>
            <w:r w:rsidRPr="00580AE3">
              <w:rPr>
                <w:rFonts w:ascii="Arial" w:hAnsi="Arial" w:cs="Arial"/>
                <w:sz w:val="20"/>
                <w:szCs w:val="20"/>
              </w:rPr>
              <w:t>Профессиональное общение на иностранном языке</w:t>
            </w:r>
          </w:p>
        </w:tc>
        <w:tc>
          <w:tcPr>
            <w:tcW w:w="4820" w:type="dxa"/>
          </w:tcPr>
          <w:p w:rsidR="00C96E9D" w:rsidRDefault="00C96E9D" w:rsidP="008873EA">
            <w:pPr>
              <w:widowControl w:val="0"/>
              <w:jc w:val="both"/>
              <w:rPr>
                <w:rFonts w:ascii="Arial" w:hAnsi="Arial"/>
                <w:sz w:val="20"/>
                <w:szCs w:val="20"/>
              </w:rPr>
            </w:pPr>
            <w:r w:rsidRPr="00973900">
              <w:rPr>
                <w:rFonts w:ascii="Arial" w:hAnsi="Arial" w:cs="Arial"/>
                <w:sz w:val="20"/>
                <w:szCs w:val="20"/>
              </w:rPr>
              <w:t>Учебная аудитория</w:t>
            </w:r>
            <w:r w:rsidRPr="001A23DC">
              <w:rPr>
                <w:rFonts w:ascii="Arial" w:hAnsi="Arial" w:cs="Arial"/>
                <w:sz w:val="20"/>
                <w:szCs w:val="20"/>
              </w:rPr>
              <w:t xml:space="preserve"> для проведения занятий лекционного и семинарского типов, текущего контроля и промежуточной аттестации</w:t>
            </w:r>
            <w:r w:rsidRPr="00973900">
              <w:rPr>
                <w:rFonts w:ascii="Arial" w:hAnsi="Arial" w:cs="Arial"/>
                <w:sz w:val="20"/>
                <w:szCs w:val="20"/>
              </w:rPr>
              <w:t>: специализированная мебель,</w:t>
            </w:r>
            <w:r w:rsidRPr="00973900">
              <w:rPr>
                <w:rFonts w:ascii="Arial" w:hAnsi="Arial"/>
                <w:sz w:val="20"/>
                <w:szCs w:val="20"/>
              </w:rPr>
              <w:t xml:space="preserve"> мультимедиапроектор Sanjo </w:t>
            </w:r>
            <w:r w:rsidRPr="00973900">
              <w:rPr>
                <w:rFonts w:ascii="Arial" w:hAnsi="Arial"/>
                <w:sz w:val="20"/>
                <w:szCs w:val="20"/>
                <w:lang w:val="en-US"/>
              </w:rPr>
              <w:t>PLS</w:t>
            </w:r>
            <w:r w:rsidRPr="00973900">
              <w:rPr>
                <w:rFonts w:ascii="Arial" w:hAnsi="Arial"/>
                <w:sz w:val="20"/>
                <w:szCs w:val="20"/>
              </w:rPr>
              <w:t>-SW 35, ноутбук ASUS X51RL, экран для проектора</w:t>
            </w:r>
          </w:p>
          <w:p w:rsidR="00C96E9D" w:rsidRPr="00AB783F" w:rsidRDefault="00C96E9D" w:rsidP="008873EA">
            <w:pPr>
              <w:widowControl w:val="0"/>
              <w:jc w:val="both"/>
              <w:rPr>
                <w:rFonts w:ascii="Arial" w:hAnsi="Arial"/>
                <w:sz w:val="20"/>
                <w:szCs w:val="20"/>
                <w:u w:val="single"/>
              </w:rPr>
            </w:pPr>
            <w:r w:rsidRPr="00AB783F">
              <w:rPr>
                <w:rFonts w:ascii="Arial" w:hAnsi="Arial"/>
                <w:sz w:val="20"/>
                <w:szCs w:val="20"/>
                <w:u w:val="single"/>
              </w:rPr>
              <w:t>Программное обеспечение:</w:t>
            </w:r>
          </w:p>
          <w:p w:rsidR="00C96E9D" w:rsidRPr="00AB783F" w:rsidRDefault="00C96E9D" w:rsidP="008873EA">
            <w:pPr>
              <w:widowControl w:val="0"/>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C96E9D" w:rsidRPr="00AB783F" w:rsidRDefault="00C96E9D" w:rsidP="008873EA">
            <w:pPr>
              <w:widowControl w:val="0"/>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C96E9D" w:rsidRPr="00AB783F" w:rsidRDefault="00C96E9D" w:rsidP="008873EA">
            <w:pPr>
              <w:widowControl w:val="0"/>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C96E9D" w:rsidRPr="00AB783F" w:rsidRDefault="00C96E9D" w:rsidP="008873EA">
            <w:pPr>
              <w:widowControl w:val="0"/>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C96E9D" w:rsidRPr="00580AE3" w:rsidRDefault="00C96E9D" w:rsidP="008873EA">
            <w:pPr>
              <w:pStyle w:val="ConsPlusNormal"/>
              <w:rPr>
                <w:szCs w:val="24"/>
              </w:rPr>
            </w:pPr>
            <w:r w:rsidRPr="00AB783F">
              <w:lastRenderedPageBreak/>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C96E9D" w:rsidRPr="00580AE3" w:rsidRDefault="00C96E9D" w:rsidP="008873EA">
            <w:pPr>
              <w:pStyle w:val="ConsPlusNormal"/>
              <w:rPr>
                <w:szCs w:val="24"/>
              </w:rPr>
            </w:pPr>
            <w:r w:rsidRPr="007043D8">
              <w:lastRenderedPageBreak/>
              <w:t>3940</w:t>
            </w:r>
            <w:r>
              <w:t>00</w:t>
            </w:r>
            <w:r w:rsidRPr="007043D8">
              <w:t xml:space="preserve">, г. Воронеж, проспект Революции, д. 24, ауд. </w:t>
            </w:r>
            <w:r>
              <w:t>3</w:t>
            </w:r>
            <w:r w:rsidRPr="007043D8">
              <w:t>1</w:t>
            </w:r>
            <w:r>
              <w:t>1</w:t>
            </w:r>
          </w:p>
        </w:tc>
      </w:tr>
      <w:tr w:rsidR="008F0475" w:rsidRPr="00A80CBF">
        <w:tc>
          <w:tcPr>
            <w:tcW w:w="567" w:type="dxa"/>
          </w:tcPr>
          <w:p w:rsidR="008F0475" w:rsidRPr="00580AE3" w:rsidRDefault="008F0475" w:rsidP="008873EA">
            <w:pPr>
              <w:pStyle w:val="ConsPlusNormal"/>
              <w:rPr>
                <w:szCs w:val="24"/>
              </w:rPr>
            </w:pPr>
            <w:r w:rsidRPr="00580AE3">
              <w:rPr>
                <w:szCs w:val="24"/>
              </w:rPr>
              <w:t>2</w:t>
            </w:r>
          </w:p>
        </w:tc>
        <w:tc>
          <w:tcPr>
            <w:tcW w:w="4740" w:type="dxa"/>
            <w:vAlign w:val="center"/>
          </w:tcPr>
          <w:p w:rsidR="008F0475" w:rsidRPr="00580AE3" w:rsidRDefault="008F0475" w:rsidP="008873EA">
            <w:pPr>
              <w:widowControl w:val="0"/>
              <w:rPr>
                <w:rFonts w:ascii="Arial" w:hAnsi="Arial" w:cs="Arial"/>
                <w:sz w:val="20"/>
                <w:szCs w:val="20"/>
              </w:rPr>
            </w:pPr>
            <w:r w:rsidRPr="00580AE3">
              <w:rPr>
                <w:rFonts w:ascii="Arial" w:hAnsi="Arial" w:cs="Arial"/>
                <w:sz w:val="20"/>
                <w:szCs w:val="20"/>
              </w:rPr>
              <w:t>Филологическое обеспечение профессиональной деятельности</w:t>
            </w:r>
          </w:p>
        </w:tc>
        <w:tc>
          <w:tcPr>
            <w:tcW w:w="4820" w:type="dxa"/>
          </w:tcPr>
          <w:p w:rsidR="008F0475" w:rsidRDefault="008F0475" w:rsidP="008873EA">
            <w:pPr>
              <w:widowControl w:val="0"/>
              <w:jc w:val="both"/>
              <w:rPr>
                <w:rFonts w:ascii="Arial" w:hAnsi="Arial"/>
                <w:sz w:val="20"/>
                <w:szCs w:val="20"/>
              </w:rPr>
            </w:pPr>
            <w:r w:rsidRPr="00945B3F">
              <w:rPr>
                <w:rFonts w:ascii="Arial" w:hAnsi="Arial" w:cs="Arial"/>
                <w:sz w:val="20"/>
                <w:szCs w:val="20"/>
              </w:rPr>
              <w:t>Учебная аудитория</w:t>
            </w:r>
            <w:r w:rsidRPr="00AF1738">
              <w:rPr>
                <w:rFonts w:ascii="Arial" w:hAnsi="Arial" w:cs="Arial"/>
                <w:i/>
                <w:sz w:val="20"/>
                <w:szCs w:val="20"/>
              </w:rPr>
              <w:t xml:space="preserve"> </w:t>
            </w:r>
            <w:r w:rsidRPr="00010F7F">
              <w:rPr>
                <w:rFonts w:ascii="Arial" w:hAnsi="Arial" w:cs="Arial"/>
                <w:sz w:val="20"/>
                <w:szCs w:val="20"/>
              </w:rPr>
              <w:t>для проведения занятий лекционного и семинарского типов, текущего контроля и промежуточной аттестации</w:t>
            </w:r>
            <w:r w:rsidRPr="00945B3F">
              <w:rPr>
                <w:rFonts w:ascii="Arial" w:hAnsi="Arial" w:cs="Arial"/>
                <w:sz w:val="20"/>
                <w:szCs w:val="20"/>
              </w:rPr>
              <w:t>: специализированная мебель,</w:t>
            </w:r>
            <w:r w:rsidRPr="00945B3F">
              <w:rPr>
                <w:rFonts w:ascii="Arial" w:hAnsi="Arial"/>
                <w:sz w:val="20"/>
                <w:szCs w:val="20"/>
              </w:rPr>
              <w:t xml:space="preserve"> мультимедиапроектор Sanjo </w:t>
            </w:r>
            <w:r w:rsidRPr="00945B3F">
              <w:rPr>
                <w:rFonts w:ascii="Arial" w:hAnsi="Arial"/>
                <w:sz w:val="20"/>
                <w:szCs w:val="20"/>
                <w:lang w:val="en-US"/>
              </w:rPr>
              <w:t>PLS</w:t>
            </w:r>
            <w:r w:rsidRPr="00945B3F">
              <w:rPr>
                <w:rFonts w:ascii="Arial" w:hAnsi="Arial"/>
                <w:sz w:val="20"/>
                <w:szCs w:val="20"/>
              </w:rPr>
              <w:t>-SW 35, ноутбук ASUS X51RL, экран для проектора</w:t>
            </w:r>
          </w:p>
          <w:p w:rsidR="008F0475" w:rsidRPr="00AB783F" w:rsidRDefault="008F0475" w:rsidP="008873EA">
            <w:pPr>
              <w:widowControl w:val="0"/>
              <w:jc w:val="both"/>
              <w:rPr>
                <w:rFonts w:ascii="Arial" w:hAnsi="Arial"/>
                <w:sz w:val="20"/>
                <w:szCs w:val="20"/>
                <w:u w:val="single"/>
              </w:rPr>
            </w:pPr>
            <w:r w:rsidRPr="00AB783F">
              <w:rPr>
                <w:rFonts w:ascii="Arial" w:hAnsi="Arial"/>
                <w:sz w:val="20"/>
                <w:szCs w:val="20"/>
                <w:u w:val="single"/>
              </w:rPr>
              <w:t>Программное обеспечение:</w:t>
            </w:r>
          </w:p>
          <w:p w:rsidR="008F0475" w:rsidRPr="00AB783F" w:rsidRDefault="008F0475" w:rsidP="008873EA">
            <w:pPr>
              <w:widowControl w:val="0"/>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8F0475" w:rsidRPr="00AB783F" w:rsidRDefault="008F0475" w:rsidP="008873EA">
            <w:pPr>
              <w:widowControl w:val="0"/>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8F0475" w:rsidRPr="00AB783F" w:rsidRDefault="008F0475" w:rsidP="008873EA">
            <w:pPr>
              <w:widowControl w:val="0"/>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8F0475" w:rsidRPr="00AB783F" w:rsidRDefault="008F0475" w:rsidP="008873EA">
            <w:pPr>
              <w:widowControl w:val="0"/>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8F0475" w:rsidRPr="00945B3F" w:rsidRDefault="008F0475" w:rsidP="008873EA">
            <w:pPr>
              <w:widowControl w:val="0"/>
              <w:jc w:val="both"/>
              <w:rPr>
                <w:rFonts w:ascii="Arial" w:eastAsia="Calibri" w:hAnsi="Arial" w:cs="Arial"/>
                <w:sz w:val="20"/>
                <w:szCs w:val="20"/>
              </w:rPr>
            </w:pPr>
            <w:r w:rsidRPr="00AB783F">
              <w:rPr>
                <w:rFonts w:ascii="Arial" w:hAnsi="Arial" w:cs="Arial"/>
                <w:sz w:val="20"/>
                <w:szCs w:val="20"/>
              </w:rPr>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8F0475" w:rsidRPr="00310273" w:rsidRDefault="008F0475" w:rsidP="008873EA">
            <w:pPr>
              <w:widowControl w:val="0"/>
              <w:jc w:val="both"/>
              <w:rPr>
                <w:rFonts w:ascii="Arial" w:eastAsia="Calibri" w:hAnsi="Arial" w:cs="Arial"/>
                <w:sz w:val="20"/>
                <w:szCs w:val="20"/>
              </w:rPr>
            </w:pPr>
            <w:r w:rsidRPr="007043D8">
              <w:rPr>
                <w:rFonts w:ascii="Arial" w:hAnsi="Arial" w:cs="Arial"/>
                <w:sz w:val="20"/>
                <w:szCs w:val="20"/>
              </w:rPr>
              <w:t>3940</w:t>
            </w:r>
            <w:r>
              <w:rPr>
                <w:rFonts w:ascii="Arial" w:hAnsi="Arial" w:cs="Arial"/>
                <w:sz w:val="20"/>
                <w:szCs w:val="20"/>
              </w:rPr>
              <w:t>00</w:t>
            </w:r>
            <w:r w:rsidRPr="007043D8">
              <w:rPr>
                <w:rFonts w:ascii="Arial" w:hAnsi="Arial" w:cs="Arial"/>
                <w:sz w:val="20"/>
                <w:szCs w:val="20"/>
              </w:rPr>
              <w:t>, г. Воронеж, проспект Революции, д. 24, ауд. 40</w:t>
            </w:r>
            <w:r>
              <w:rPr>
                <w:rFonts w:ascii="Arial" w:hAnsi="Arial" w:cs="Arial"/>
                <w:sz w:val="20"/>
                <w:szCs w:val="20"/>
              </w:rPr>
              <w:t>9</w:t>
            </w:r>
          </w:p>
        </w:tc>
      </w:tr>
      <w:tr w:rsidR="008F0475" w:rsidRPr="00A80CBF">
        <w:tc>
          <w:tcPr>
            <w:tcW w:w="567" w:type="dxa"/>
          </w:tcPr>
          <w:p w:rsidR="008F0475" w:rsidRPr="00580AE3" w:rsidRDefault="008F0475" w:rsidP="008873EA">
            <w:pPr>
              <w:pStyle w:val="ConsPlusNormal"/>
              <w:rPr>
                <w:szCs w:val="24"/>
              </w:rPr>
            </w:pPr>
            <w:r w:rsidRPr="00580AE3">
              <w:rPr>
                <w:szCs w:val="24"/>
              </w:rPr>
              <w:t>3</w:t>
            </w:r>
          </w:p>
        </w:tc>
        <w:tc>
          <w:tcPr>
            <w:tcW w:w="4740" w:type="dxa"/>
            <w:vAlign w:val="center"/>
          </w:tcPr>
          <w:p w:rsidR="008F0475" w:rsidRPr="00580AE3" w:rsidRDefault="008F0475" w:rsidP="008873EA">
            <w:pPr>
              <w:widowControl w:val="0"/>
              <w:rPr>
                <w:rFonts w:ascii="Arial" w:hAnsi="Arial" w:cs="Arial"/>
                <w:sz w:val="20"/>
                <w:szCs w:val="20"/>
              </w:rPr>
            </w:pPr>
            <w:r w:rsidRPr="00580AE3">
              <w:rPr>
                <w:rFonts w:ascii="Arial" w:hAnsi="Arial" w:cs="Arial"/>
                <w:sz w:val="20"/>
                <w:szCs w:val="20"/>
              </w:rPr>
              <w:t>Теория и практика аргументации</w:t>
            </w:r>
          </w:p>
        </w:tc>
        <w:tc>
          <w:tcPr>
            <w:tcW w:w="4820" w:type="dxa"/>
          </w:tcPr>
          <w:p w:rsidR="008F0475" w:rsidRDefault="008F0475" w:rsidP="008873EA">
            <w:pPr>
              <w:widowControl w:val="0"/>
              <w:jc w:val="both"/>
              <w:rPr>
                <w:rFonts w:ascii="Arial" w:hAnsi="Arial" w:cs="Arial"/>
                <w:sz w:val="20"/>
                <w:szCs w:val="20"/>
              </w:rPr>
            </w:pPr>
            <w:r w:rsidRPr="007043D8">
              <w:rPr>
                <w:rFonts w:ascii="Arial" w:hAnsi="Arial" w:cs="Arial"/>
                <w:sz w:val="20"/>
                <w:szCs w:val="20"/>
              </w:rPr>
              <w:t>Учебная аудитория (мультимедийная)</w:t>
            </w:r>
            <w:r>
              <w:rPr>
                <w:rFonts w:ascii="Arial" w:hAnsi="Arial" w:cs="Arial"/>
                <w:sz w:val="20"/>
                <w:szCs w:val="20"/>
              </w:rPr>
              <w:t xml:space="preserve"> </w:t>
            </w:r>
            <w:r w:rsidRPr="001A23DC">
              <w:rPr>
                <w:rFonts w:ascii="Arial" w:hAnsi="Arial" w:cs="Arial"/>
                <w:sz w:val="20"/>
                <w:szCs w:val="20"/>
              </w:rPr>
              <w:t xml:space="preserve">для проведения занятий лекционного и семинарского типов, текущего контроля и промежуточной аттестации, </w:t>
            </w:r>
            <w:r w:rsidRPr="007043D8">
              <w:rPr>
                <w:rFonts w:ascii="Arial" w:hAnsi="Arial" w:cs="Arial"/>
                <w:sz w:val="20"/>
                <w:szCs w:val="20"/>
              </w:rPr>
              <w:t xml:space="preserve">помещение для хранения и профилактического обслуживания учебного оборудования: специализированная мебель, </w:t>
            </w:r>
            <w:r w:rsidRPr="007043D8">
              <w:rPr>
                <w:rFonts w:ascii="Arial" w:hAnsi="Arial" w:cs="Arial"/>
                <w:sz w:val="20"/>
                <w:szCs w:val="20"/>
              </w:rPr>
              <w:lastRenderedPageBreak/>
              <w:t>интерактивная доска с проектором Рromethean activboard 387 pro, ноутбук Lenovo</w:t>
            </w:r>
          </w:p>
          <w:p w:rsidR="008F0475" w:rsidRDefault="008F0475" w:rsidP="008873EA">
            <w:pPr>
              <w:widowControl w:val="0"/>
              <w:jc w:val="both"/>
              <w:rPr>
                <w:rFonts w:ascii="Arial" w:hAnsi="Arial"/>
                <w:sz w:val="20"/>
                <w:szCs w:val="20"/>
              </w:rPr>
            </w:pPr>
            <w:r w:rsidRPr="00973900">
              <w:rPr>
                <w:rFonts w:ascii="Arial" w:hAnsi="Arial" w:cs="Arial"/>
                <w:sz w:val="20"/>
                <w:szCs w:val="20"/>
              </w:rPr>
              <w:t>Учебная аудитория</w:t>
            </w:r>
            <w:r w:rsidRPr="001A23DC">
              <w:rPr>
                <w:rFonts w:ascii="Arial" w:hAnsi="Arial" w:cs="Arial"/>
                <w:sz w:val="20"/>
                <w:szCs w:val="20"/>
              </w:rPr>
              <w:t xml:space="preserve"> для проведения занятий лекционного и семинарского типов, текущего контроля и промежуточной аттестации</w:t>
            </w:r>
            <w:r w:rsidRPr="00973900">
              <w:rPr>
                <w:rFonts w:ascii="Arial" w:hAnsi="Arial" w:cs="Arial"/>
                <w:sz w:val="20"/>
                <w:szCs w:val="20"/>
              </w:rPr>
              <w:t>: специализированная мебель,</w:t>
            </w:r>
            <w:r w:rsidRPr="00973900">
              <w:rPr>
                <w:rFonts w:ascii="Arial" w:hAnsi="Arial"/>
                <w:sz w:val="20"/>
                <w:szCs w:val="20"/>
              </w:rPr>
              <w:t xml:space="preserve"> мультимедиапроектор Sanjo </w:t>
            </w:r>
            <w:r w:rsidRPr="00973900">
              <w:rPr>
                <w:rFonts w:ascii="Arial" w:hAnsi="Arial"/>
                <w:sz w:val="20"/>
                <w:szCs w:val="20"/>
                <w:lang w:val="en-US"/>
              </w:rPr>
              <w:t>PLS</w:t>
            </w:r>
            <w:r w:rsidRPr="00973900">
              <w:rPr>
                <w:rFonts w:ascii="Arial" w:hAnsi="Arial"/>
                <w:sz w:val="20"/>
                <w:szCs w:val="20"/>
              </w:rPr>
              <w:t>-SW 35, ноутбук ASUS X51RL, экран для проектора</w:t>
            </w:r>
          </w:p>
          <w:p w:rsidR="008F0475" w:rsidRPr="00AB783F" w:rsidRDefault="008F0475" w:rsidP="008873EA">
            <w:pPr>
              <w:widowControl w:val="0"/>
              <w:jc w:val="both"/>
              <w:rPr>
                <w:rFonts w:ascii="Arial" w:hAnsi="Arial"/>
                <w:sz w:val="20"/>
                <w:szCs w:val="20"/>
                <w:u w:val="single"/>
              </w:rPr>
            </w:pPr>
            <w:r w:rsidRPr="00AB783F">
              <w:rPr>
                <w:rFonts w:ascii="Arial" w:hAnsi="Arial"/>
                <w:sz w:val="20"/>
                <w:szCs w:val="20"/>
                <w:u w:val="single"/>
              </w:rPr>
              <w:t>Программное обеспечение:</w:t>
            </w:r>
          </w:p>
          <w:p w:rsidR="008F0475" w:rsidRPr="00AB783F" w:rsidRDefault="008F0475" w:rsidP="008873EA">
            <w:pPr>
              <w:widowControl w:val="0"/>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8F0475" w:rsidRPr="00AB783F" w:rsidRDefault="008F0475" w:rsidP="008873EA">
            <w:pPr>
              <w:widowControl w:val="0"/>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8F0475" w:rsidRPr="00AB783F" w:rsidRDefault="008F0475" w:rsidP="008873EA">
            <w:pPr>
              <w:widowControl w:val="0"/>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8F0475" w:rsidRPr="00AB783F" w:rsidRDefault="008F0475" w:rsidP="008873EA">
            <w:pPr>
              <w:widowControl w:val="0"/>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8F0475" w:rsidRPr="00580AE3" w:rsidRDefault="008F0475" w:rsidP="008873EA">
            <w:pPr>
              <w:pStyle w:val="ConsPlusNormal"/>
              <w:rPr>
                <w:szCs w:val="24"/>
              </w:rPr>
            </w:pPr>
            <w:r w:rsidRPr="00AB783F">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8F0475" w:rsidRDefault="008F0475" w:rsidP="008873EA">
            <w:pPr>
              <w:widowControl w:val="0"/>
              <w:jc w:val="both"/>
              <w:rPr>
                <w:rFonts w:ascii="Arial" w:hAnsi="Arial" w:cs="Arial"/>
                <w:sz w:val="20"/>
                <w:szCs w:val="20"/>
              </w:rPr>
            </w:pPr>
            <w:r w:rsidRPr="007043D8">
              <w:rPr>
                <w:rFonts w:ascii="Arial" w:hAnsi="Arial" w:cs="Arial"/>
                <w:sz w:val="20"/>
                <w:szCs w:val="20"/>
              </w:rPr>
              <w:lastRenderedPageBreak/>
              <w:t>3940</w:t>
            </w:r>
            <w:r>
              <w:rPr>
                <w:rFonts w:ascii="Arial" w:hAnsi="Arial" w:cs="Arial"/>
                <w:sz w:val="20"/>
                <w:szCs w:val="20"/>
              </w:rPr>
              <w:t>00</w:t>
            </w:r>
            <w:r w:rsidRPr="007043D8">
              <w:rPr>
                <w:rFonts w:ascii="Arial" w:hAnsi="Arial" w:cs="Arial"/>
                <w:sz w:val="20"/>
                <w:szCs w:val="20"/>
              </w:rPr>
              <w:t>, г. Воронеж, проспект Революции, д. 24, ауд. 410</w:t>
            </w:r>
          </w:p>
          <w:p w:rsidR="008F0475" w:rsidRDefault="008F0475" w:rsidP="008873EA">
            <w:pPr>
              <w:pStyle w:val="ConsPlusNormal"/>
            </w:pPr>
          </w:p>
          <w:p w:rsidR="008F0475" w:rsidRDefault="008F0475" w:rsidP="008873EA">
            <w:pPr>
              <w:pStyle w:val="ConsPlusNormal"/>
            </w:pPr>
          </w:p>
          <w:p w:rsidR="008F0475" w:rsidRDefault="008F0475" w:rsidP="008873EA">
            <w:pPr>
              <w:pStyle w:val="ConsPlusNormal"/>
            </w:pPr>
          </w:p>
          <w:p w:rsidR="008F0475" w:rsidRDefault="008F0475" w:rsidP="008873EA">
            <w:pPr>
              <w:pStyle w:val="ConsPlusNormal"/>
            </w:pPr>
          </w:p>
          <w:p w:rsidR="008F0475" w:rsidRDefault="008F0475" w:rsidP="008873EA">
            <w:pPr>
              <w:pStyle w:val="ConsPlusNormal"/>
            </w:pPr>
          </w:p>
          <w:p w:rsidR="008F0475" w:rsidRDefault="008F0475" w:rsidP="008873EA">
            <w:pPr>
              <w:pStyle w:val="ConsPlusNormal"/>
            </w:pPr>
          </w:p>
          <w:p w:rsidR="008F0475" w:rsidRPr="00580AE3" w:rsidRDefault="008F0475" w:rsidP="008873EA">
            <w:pPr>
              <w:pStyle w:val="ConsPlusNormal"/>
              <w:rPr>
                <w:szCs w:val="24"/>
              </w:rPr>
            </w:pPr>
            <w:r w:rsidRPr="007043D8">
              <w:t>3940</w:t>
            </w:r>
            <w:r>
              <w:t>00</w:t>
            </w:r>
            <w:r w:rsidRPr="007043D8">
              <w:t xml:space="preserve">, г. Воронеж, проспект Революции, д. 24, ауд. </w:t>
            </w:r>
            <w:r>
              <w:t>3</w:t>
            </w:r>
            <w:r w:rsidRPr="007043D8">
              <w:t>1</w:t>
            </w:r>
            <w:r>
              <w:t>1</w:t>
            </w:r>
          </w:p>
        </w:tc>
      </w:tr>
      <w:tr w:rsidR="008F0475" w:rsidRPr="00A80CBF">
        <w:trPr>
          <w:trHeight w:val="6913"/>
        </w:trPr>
        <w:tc>
          <w:tcPr>
            <w:tcW w:w="567" w:type="dxa"/>
          </w:tcPr>
          <w:p w:rsidR="008F0475" w:rsidRPr="00580AE3" w:rsidRDefault="008F0475" w:rsidP="008873EA">
            <w:pPr>
              <w:pStyle w:val="ConsPlusNormal"/>
              <w:rPr>
                <w:szCs w:val="24"/>
              </w:rPr>
            </w:pPr>
            <w:r w:rsidRPr="00580AE3">
              <w:rPr>
                <w:szCs w:val="24"/>
              </w:rPr>
              <w:lastRenderedPageBreak/>
              <w:t>4</w:t>
            </w:r>
          </w:p>
        </w:tc>
        <w:tc>
          <w:tcPr>
            <w:tcW w:w="4740" w:type="dxa"/>
            <w:vAlign w:val="center"/>
          </w:tcPr>
          <w:p w:rsidR="008F0475" w:rsidRPr="00580AE3" w:rsidRDefault="008F0475" w:rsidP="008873EA">
            <w:pPr>
              <w:widowControl w:val="0"/>
              <w:rPr>
                <w:rFonts w:ascii="Arial" w:hAnsi="Arial" w:cs="Arial"/>
                <w:sz w:val="20"/>
                <w:szCs w:val="20"/>
              </w:rPr>
            </w:pPr>
            <w:r w:rsidRPr="00580AE3">
              <w:rPr>
                <w:rFonts w:ascii="Arial" w:hAnsi="Arial" w:cs="Arial"/>
                <w:sz w:val="20"/>
                <w:szCs w:val="20"/>
              </w:rPr>
              <w:t>Проектный менеджмент</w:t>
            </w:r>
          </w:p>
        </w:tc>
        <w:tc>
          <w:tcPr>
            <w:tcW w:w="4820" w:type="dxa"/>
          </w:tcPr>
          <w:p w:rsidR="008F0475" w:rsidRDefault="008F0475" w:rsidP="008873EA">
            <w:pPr>
              <w:widowControl w:val="0"/>
              <w:jc w:val="both"/>
              <w:rPr>
                <w:rFonts w:ascii="Arial" w:hAnsi="Arial" w:cs="Arial"/>
                <w:sz w:val="20"/>
                <w:szCs w:val="20"/>
              </w:rPr>
            </w:pPr>
            <w:r w:rsidRPr="007043D8">
              <w:rPr>
                <w:rFonts w:ascii="Arial" w:hAnsi="Arial" w:cs="Arial"/>
                <w:sz w:val="20"/>
                <w:szCs w:val="20"/>
              </w:rPr>
              <w:t>Учебная аудитория (мультимедийная)</w:t>
            </w:r>
            <w:r>
              <w:rPr>
                <w:rFonts w:ascii="Arial" w:hAnsi="Arial" w:cs="Arial"/>
                <w:sz w:val="20"/>
                <w:szCs w:val="20"/>
              </w:rPr>
              <w:t xml:space="preserve"> </w:t>
            </w:r>
            <w:r w:rsidRPr="001A23DC">
              <w:rPr>
                <w:rFonts w:ascii="Arial" w:hAnsi="Arial" w:cs="Arial"/>
                <w:sz w:val="20"/>
                <w:szCs w:val="20"/>
              </w:rPr>
              <w:t xml:space="preserve">для проведения занятий лекционного и семинарского типов, текущего контроля и промежуточной аттестации, </w:t>
            </w:r>
            <w:r w:rsidRPr="007043D8">
              <w:rPr>
                <w:rFonts w:ascii="Arial" w:hAnsi="Arial" w:cs="Arial"/>
                <w:sz w:val="20"/>
                <w:szCs w:val="20"/>
              </w:rPr>
              <w:t>помещение для хранения и профилактического обслуживания учебного оборудования: специализированная мебель, интерактивная доска с проектором Рromethean activboard 387 pro, ноутбук Lenovo</w:t>
            </w:r>
          </w:p>
          <w:p w:rsidR="008F0475" w:rsidRPr="00AB783F" w:rsidRDefault="008F0475" w:rsidP="008873EA">
            <w:pPr>
              <w:widowControl w:val="0"/>
              <w:jc w:val="both"/>
              <w:rPr>
                <w:rFonts w:ascii="Arial" w:hAnsi="Arial"/>
                <w:sz w:val="20"/>
                <w:szCs w:val="20"/>
                <w:u w:val="single"/>
              </w:rPr>
            </w:pPr>
            <w:r w:rsidRPr="00AB783F">
              <w:rPr>
                <w:rFonts w:ascii="Arial" w:hAnsi="Arial"/>
                <w:sz w:val="20"/>
                <w:szCs w:val="20"/>
                <w:u w:val="single"/>
              </w:rPr>
              <w:t>Программное обеспечение:</w:t>
            </w:r>
          </w:p>
          <w:p w:rsidR="008F0475" w:rsidRPr="00AB783F" w:rsidRDefault="008F0475" w:rsidP="008873EA">
            <w:pPr>
              <w:widowControl w:val="0"/>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8F0475" w:rsidRPr="00AB783F" w:rsidRDefault="008F0475" w:rsidP="008873EA">
            <w:pPr>
              <w:widowControl w:val="0"/>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8F0475" w:rsidRPr="00AB783F" w:rsidRDefault="008F0475" w:rsidP="008873EA">
            <w:pPr>
              <w:widowControl w:val="0"/>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8F0475" w:rsidRPr="00AB783F" w:rsidRDefault="008F0475" w:rsidP="008873EA">
            <w:pPr>
              <w:widowControl w:val="0"/>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8F0475" w:rsidRPr="00580AE3" w:rsidRDefault="008F0475" w:rsidP="008873EA">
            <w:pPr>
              <w:pStyle w:val="ConsPlusNormal"/>
              <w:rPr>
                <w:szCs w:val="24"/>
              </w:rPr>
            </w:pPr>
            <w:r w:rsidRPr="00AB783F">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8F0475" w:rsidRPr="00580AE3" w:rsidRDefault="008F0475" w:rsidP="008873EA">
            <w:pPr>
              <w:pStyle w:val="ConsPlusNormal"/>
              <w:rPr>
                <w:szCs w:val="24"/>
              </w:rPr>
            </w:pPr>
            <w:r w:rsidRPr="007043D8">
              <w:t>3940</w:t>
            </w:r>
            <w:r>
              <w:t>00</w:t>
            </w:r>
            <w:r w:rsidRPr="007043D8">
              <w:t>, г. Воронеж, проспект Революции, д. 24, ауд. 410</w:t>
            </w:r>
          </w:p>
        </w:tc>
      </w:tr>
      <w:tr w:rsidR="008F0475" w:rsidRPr="00A80CBF">
        <w:tc>
          <w:tcPr>
            <w:tcW w:w="567" w:type="dxa"/>
          </w:tcPr>
          <w:p w:rsidR="008F0475" w:rsidRPr="00580AE3" w:rsidRDefault="008F0475" w:rsidP="008873EA">
            <w:pPr>
              <w:pStyle w:val="ConsPlusNormal"/>
              <w:rPr>
                <w:szCs w:val="24"/>
              </w:rPr>
            </w:pPr>
            <w:r w:rsidRPr="00580AE3">
              <w:rPr>
                <w:szCs w:val="24"/>
              </w:rPr>
              <w:t>5</w:t>
            </w:r>
          </w:p>
        </w:tc>
        <w:tc>
          <w:tcPr>
            <w:tcW w:w="4740" w:type="dxa"/>
            <w:vAlign w:val="center"/>
          </w:tcPr>
          <w:p w:rsidR="008F0475" w:rsidRPr="00580AE3" w:rsidRDefault="008F0475" w:rsidP="008873EA">
            <w:pPr>
              <w:widowControl w:val="0"/>
              <w:rPr>
                <w:rFonts w:ascii="Arial" w:hAnsi="Arial" w:cs="Arial"/>
                <w:sz w:val="20"/>
                <w:szCs w:val="20"/>
              </w:rPr>
            </w:pPr>
            <w:r w:rsidRPr="00580AE3">
              <w:rPr>
                <w:rFonts w:ascii="Arial" w:hAnsi="Arial" w:cs="Arial"/>
                <w:sz w:val="20"/>
                <w:szCs w:val="20"/>
              </w:rPr>
              <w:t>Традиции и национальные приоритеты культуры современной России</w:t>
            </w:r>
          </w:p>
        </w:tc>
        <w:tc>
          <w:tcPr>
            <w:tcW w:w="4820" w:type="dxa"/>
          </w:tcPr>
          <w:p w:rsidR="008F0475" w:rsidRDefault="008F0475" w:rsidP="008873EA">
            <w:pPr>
              <w:widowControl w:val="0"/>
              <w:jc w:val="both"/>
              <w:rPr>
                <w:rFonts w:ascii="Arial" w:hAnsi="Arial"/>
                <w:sz w:val="20"/>
                <w:szCs w:val="20"/>
              </w:rPr>
            </w:pPr>
            <w:r w:rsidRPr="00945B3F">
              <w:rPr>
                <w:rFonts w:ascii="Arial" w:hAnsi="Arial" w:cs="Arial"/>
                <w:sz w:val="20"/>
                <w:szCs w:val="20"/>
              </w:rPr>
              <w:t>Учебная аудитория</w:t>
            </w:r>
            <w:r w:rsidRPr="00AF1738">
              <w:rPr>
                <w:rFonts w:ascii="Arial" w:hAnsi="Arial" w:cs="Arial"/>
                <w:i/>
                <w:sz w:val="20"/>
                <w:szCs w:val="20"/>
              </w:rPr>
              <w:t xml:space="preserve"> </w:t>
            </w:r>
            <w:r w:rsidRPr="00010F7F">
              <w:rPr>
                <w:rFonts w:ascii="Arial" w:hAnsi="Arial" w:cs="Arial"/>
                <w:sz w:val="20"/>
                <w:szCs w:val="20"/>
              </w:rPr>
              <w:t>для проведения занятий лекционного и семинарского типов, текущего контроля и промежуточной аттестации</w:t>
            </w:r>
            <w:r w:rsidRPr="00945B3F">
              <w:rPr>
                <w:rFonts w:ascii="Arial" w:hAnsi="Arial" w:cs="Arial"/>
                <w:sz w:val="20"/>
                <w:szCs w:val="20"/>
              </w:rPr>
              <w:t>: специализированная мебель,</w:t>
            </w:r>
            <w:r w:rsidRPr="00945B3F">
              <w:rPr>
                <w:rFonts w:ascii="Arial" w:hAnsi="Arial"/>
                <w:sz w:val="20"/>
                <w:szCs w:val="20"/>
              </w:rPr>
              <w:t xml:space="preserve"> мультимедиапроектор Sanjo </w:t>
            </w:r>
            <w:r w:rsidRPr="00945B3F">
              <w:rPr>
                <w:rFonts w:ascii="Arial" w:hAnsi="Arial"/>
                <w:sz w:val="20"/>
                <w:szCs w:val="20"/>
                <w:lang w:val="en-US"/>
              </w:rPr>
              <w:t>PLS</w:t>
            </w:r>
            <w:r w:rsidRPr="00945B3F">
              <w:rPr>
                <w:rFonts w:ascii="Arial" w:hAnsi="Arial"/>
                <w:sz w:val="20"/>
                <w:szCs w:val="20"/>
              </w:rPr>
              <w:t>-SW 35, ноутбук ASUS X51RL, экран для проектора</w:t>
            </w:r>
          </w:p>
          <w:p w:rsidR="008F0475" w:rsidRPr="00AB783F" w:rsidRDefault="008F0475" w:rsidP="008873EA">
            <w:pPr>
              <w:widowControl w:val="0"/>
              <w:jc w:val="both"/>
              <w:rPr>
                <w:rFonts w:ascii="Arial" w:hAnsi="Arial"/>
                <w:sz w:val="20"/>
                <w:szCs w:val="20"/>
                <w:u w:val="single"/>
              </w:rPr>
            </w:pPr>
            <w:r w:rsidRPr="00AB783F">
              <w:rPr>
                <w:rFonts w:ascii="Arial" w:hAnsi="Arial"/>
                <w:sz w:val="20"/>
                <w:szCs w:val="20"/>
                <w:u w:val="single"/>
              </w:rPr>
              <w:t>Программное обеспечение:</w:t>
            </w:r>
          </w:p>
          <w:p w:rsidR="008F0475" w:rsidRPr="00AB783F" w:rsidRDefault="008F0475" w:rsidP="008873EA">
            <w:pPr>
              <w:widowControl w:val="0"/>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xml:space="preserve">. Договор </w:t>
            </w:r>
            <w:r w:rsidRPr="00AB783F">
              <w:rPr>
                <w:rFonts w:ascii="Arial" w:hAnsi="Arial" w:cs="Arial"/>
                <w:sz w:val="20"/>
                <w:szCs w:val="20"/>
              </w:rPr>
              <w:lastRenderedPageBreak/>
              <w:t>№3010-16/24-19 от 01.04.2019 с ООО «БалансСофт Проекты» (Ульяновск); бессрочный.</w:t>
            </w:r>
          </w:p>
          <w:p w:rsidR="008F0475" w:rsidRPr="00AB783F" w:rsidRDefault="008F0475" w:rsidP="008873EA">
            <w:pPr>
              <w:widowControl w:val="0"/>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8F0475" w:rsidRPr="00AB783F" w:rsidRDefault="008F0475" w:rsidP="008873EA">
            <w:pPr>
              <w:widowControl w:val="0"/>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8F0475" w:rsidRPr="00AB783F" w:rsidRDefault="008F0475" w:rsidP="008873EA">
            <w:pPr>
              <w:widowControl w:val="0"/>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8F0475" w:rsidRPr="00945B3F" w:rsidRDefault="008F0475" w:rsidP="008873EA">
            <w:pPr>
              <w:widowControl w:val="0"/>
              <w:jc w:val="both"/>
              <w:rPr>
                <w:rFonts w:ascii="Arial" w:eastAsia="Calibri" w:hAnsi="Arial" w:cs="Arial"/>
                <w:sz w:val="20"/>
                <w:szCs w:val="20"/>
              </w:rPr>
            </w:pPr>
            <w:r w:rsidRPr="00AB783F">
              <w:rPr>
                <w:rFonts w:ascii="Arial" w:hAnsi="Arial" w:cs="Arial"/>
                <w:sz w:val="20"/>
                <w:szCs w:val="20"/>
              </w:rPr>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8F0475" w:rsidRPr="00310273" w:rsidRDefault="008F0475" w:rsidP="008873EA">
            <w:pPr>
              <w:widowControl w:val="0"/>
              <w:jc w:val="both"/>
              <w:rPr>
                <w:rFonts w:ascii="Arial" w:eastAsia="Calibri" w:hAnsi="Arial" w:cs="Arial"/>
                <w:sz w:val="20"/>
                <w:szCs w:val="20"/>
              </w:rPr>
            </w:pPr>
            <w:r w:rsidRPr="007043D8">
              <w:rPr>
                <w:rFonts w:ascii="Arial" w:hAnsi="Arial" w:cs="Arial"/>
                <w:sz w:val="20"/>
                <w:szCs w:val="20"/>
              </w:rPr>
              <w:lastRenderedPageBreak/>
              <w:t>3940</w:t>
            </w:r>
            <w:r>
              <w:rPr>
                <w:rFonts w:ascii="Arial" w:hAnsi="Arial" w:cs="Arial"/>
                <w:sz w:val="20"/>
                <w:szCs w:val="20"/>
              </w:rPr>
              <w:t>00</w:t>
            </w:r>
            <w:r w:rsidRPr="007043D8">
              <w:rPr>
                <w:rFonts w:ascii="Arial" w:hAnsi="Arial" w:cs="Arial"/>
                <w:sz w:val="20"/>
                <w:szCs w:val="20"/>
              </w:rPr>
              <w:t>, г. Воронеж, проспект Революции, д. 24, ауд. 40</w:t>
            </w:r>
            <w:r>
              <w:rPr>
                <w:rFonts w:ascii="Arial" w:hAnsi="Arial" w:cs="Arial"/>
                <w:sz w:val="20"/>
                <w:szCs w:val="20"/>
              </w:rPr>
              <w:t>9</w:t>
            </w:r>
          </w:p>
        </w:tc>
      </w:tr>
      <w:tr w:rsidR="008F0475" w:rsidRPr="00A80CBF">
        <w:tc>
          <w:tcPr>
            <w:tcW w:w="567" w:type="dxa"/>
          </w:tcPr>
          <w:p w:rsidR="008F0475" w:rsidRPr="00580AE3" w:rsidRDefault="008F0475" w:rsidP="008873EA">
            <w:pPr>
              <w:pStyle w:val="ConsPlusNormal"/>
              <w:rPr>
                <w:szCs w:val="24"/>
              </w:rPr>
            </w:pPr>
            <w:r w:rsidRPr="00580AE3">
              <w:rPr>
                <w:szCs w:val="24"/>
              </w:rPr>
              <w:t>6</w:t>
            </w:r>
          </w:p>
        </w:tc>
        <w:tc>
          <w:tcPr>
            <w:tcW w:w="4740" w:type="dxa"/>
            <w:vAlign w:val="center"/>
          </w:tcPr>
          <w:p w:rsidR="008F0475" w:rsidRPr="00580AE3" w:rsidRDefault="008F0475" w:rsidP="008873EA">
            <w:pPr>
              <w:widowControl w:val="0"/>
              <w:rPr>
                <w:rFonts w:ascii="Arial" w:hAnsi="Arial" w:cs="Arial"/>
                <w:sz w:val="20"/>
                <w:szCs w:val="20"/>
              </w:rPr>
            </w:pPr>
            <w:r w:rsidRPr="00580AE3">
              <w:rPr>
                <w:rFonts w:ascii="Arial" w:hAnsi="Arial" w:cs="Arial"/>
                <w:sz w:val="20"/>
                <w:szCs w:val="20"/>
              </w:rPr>
              <w:t>Современные теории и технологии развития личности</w:t>
            </w:r>
          </w:p>
        </w:tc>
        <w:tc>
          <w:tcPr>
            <w:tcW w:w="4820" w:type="dxa"/>
          </w:tcPr>
          <w:p w:rsidR="008F0475" w:rsidRDefault="008F0475" w:rsidP="008873EA">
            <w:pPr>
              <w:widowControl w:val="0"/>
              <w:jc w:val="both"/>
              <w:rPr>
                <w:rFonts w:ascii="Arial" w:hAnsi="Arial"/>
                <w:sz w:val="20"/>
                <w:szCs w:val="20"/>
              </w:rPr>
            </w:pPr>
            <w:r w:rsidRPr="00756C02">
              <w:rPr>
                <w:rFonts w:ascii="Arial" w:hAnsi="Arial" w:cs="Arial"/>
                <w:sz w:val="20"/>
                <w:szCs w:val="20"/>
              </w:rPr>
              <w:t>Учебная аудитория</w:t>
            </w:r>
            <w:r w:rsidRPr="00AF1738">
              <w:rPr>
                <w:rFonts w:ascii="Arial" w:hAnsi="Arial" w:cs="Arial"/>
                <w:i/>
                <w:sz w:val="20"/>
                <w:szCs w:val="20"/>
              </w:rPr>
              <w:t xml:space="preserve"> </w:t>
            </w:r>
            <w:r w:rsidRPr="00010F7F">
              <w:rPr>
                <w:rFonts w:ascii="Arial" w:hAnsi="Arial" w:cs="Arial"/>
                <w:sz w:val="20"/>
                <w:szCs w:val="20"/>
              </w:rPr>
              <w:t>для проведения занятий лекционного и семинарского типов, текущего контроля и промежуточной аттестации</w:t>
            </w:r>
            <w:r w:rsidRPr="00756C02">
              <w:rPr>
                <w:rFonts w:ascii="Arial" w:hAnsi="Arial" w:cs="Arial"/>
                <w:sz w:val="20"/>
                <w:szCs w:val="20"/>
              </w:rPr>
              <w:t xml:space="preserve">: </w:t>
            </w:r>
            <w:r>
              <w:rPr>
                <w:rFonts w:ascii="Arial" w:hAnsi="Arial" w:cs="Arial"/>
                <w:sz w:val="20"/>
                <w:szCs w:val="20"/>
              </w:rPr>
              <w:t>с</w:t>
            </w:r>
            <w:r w:rsidRPr="00756C02">
              <w:rPr>
                <w:rFonts w:ascii="Arial" w:hAnsi="Arial" w:cs="Arial"/>
                <w:sz w:val="20"/>
                <w:szCs w:val="20"/>
              </w:rPr>
              <w:t>ециализированная мебель,</w:t>
            </w:r>
            <w:r w:rsidRPr="00756C02">
              <w:rPr>
                <w:rFonts w:ascii="Arial" w:hAnsi="Arial"/>
                <w:sz w:val="20"/>
                <w:szCs w:val="20"/>
              </w:rPr>
              <w:t xml:space="preserve"> мультимедиапроектор </w:t>
            </w:r>
            <w:r w:rsidRPr="00756C02">
              <w:rPr>
                <w:rFonts w:ascii="Arial" w:hAnsi="Arial"/>
                <w:sz w:val="20"/>
                <w:szCs w:val="20"/>
                <w:lang w:val="en-US"/>
              </w:rPr>
              <w:t>NEC</w:t>
            </w:r>
            <w:r w:rsidRPr="00756C02">
              <w:rPr>
                <w:rFonts w:ascii="Arial" w:hAnsi="Arial"/>
                <w:sz w:val="20"/>
                <w:szCs w:val="20"/>
              </w:rPr>
              <w:t xml:space="preserve"> </w:t>
            </w:r>
            <w:r w:rsidRPr="00756C02">
              <w:rPr>
                <w:rFonts w:ascii="Arial" w:hAnsi="Arial"/>
                <w:sz w:val="20"/>
                <w:szCs w:val="20"/>
                <w:lang w:val="en-US"/>
              </w:rPr>
              <w:t>NP</w:t>
            </w:r>
            <w:r w:rsidRPr="00756C02">
              <w:rPr>
                <w:rFonts w:ascii="Arial" w:hAnsi="Arial"/>
                <w:sz w:val="20"/>
                <w:szCs w:val="20"/>
              </w:rPr>
              <w:t>64, ноутбук ASUS X51RL, экран для проектора</w:t>
            </w:r>
          </w:p>
          <w:p w:rsidR="008F0475" w:rsidRPr="00AB783F" w:rsidRDefault="008F0475" w:rsidP="008873EA">
            <w:pPr>
              <w:widowControl w:val="0"/>
              <w:jc w:val="both"/>
              <w:rPr>
                <w:rFonts w:ascii="Arial" w:hAnsi="Arial"/>
                <w:sz w:val="20"/>
                <w:szCs w:val="20"/>
                <w:u w:val="single"/>
              </w:rPr>
            </w:pPr>
            <w:r w:rsidRPr="00AB783F">
              <w:rPr>
                <w:rFonts w:ascii="Arial" w:hAnsi="Arial"/>
                <w:sz w:val="20"/>
                <w:szCs w:val="20"/>
                <w:u w:val="single"/>
              </w:rPr>
              <w:t>Программное обеспечение:</w:t>
            </w:r>
          </w:p>
          <w:p w:rsidR="008F0475" w:rsidRPr="00AB783F" w:rsidRDefault="008F0475" w:rsidP="008873EA">
            <w:pPr>
              <w:widowControl w:val="0"/>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8F0475" w:rsidRPr="00AB783F" w:rsidRDefault="008F0475" w:rsidP="008873EA">
            <w:pPr>
              <w:widowControl w:val="0"/>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8F0475" w:rsidRPr="00AB783F" w:rsidRDefault="008F0475" w:rsidP="008873EA">
            <w:pPr>
              <w:widowControl w:val="0"/>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8F0475" w:rsidRPr="00AB783F" w:rsidRDefault="008F0475" w:rsidP="008873EA">
            <w:pPr>
              <w:widowControl w:val="0"/>
              <w:jc w:val="both"/>
              <w:rPr>
                <w:rFonts w:ascii="Arial" w:hAnsi="Arial" w:cs="Arial"/>
                <w:sz w:val="20"/>
                <w:szCs w:val="20"/>
              </w:rPr>
            </w:pPr>
            <w:r w:rsidRPr="00AB783F">
              <w:rPr>
                <w:rFonts w:ascii="Arial" w:hAnsi="Arial" w:cs="Arial"/>
                <w:sz w:val="20"/>
                <w:szCs w:val="20"/>
              </w:rPr>
              <w:t xml:space="preserve">Справочная правовая система «Консультант </w:t>
            </w:r>
            <w:r w:rsidRPr="00AB783F">
              <w:rPr>
                <w:rFonts w:ascii="Arial" w:hAnsi="Arial" w:cs="Arial"/>
                <w:sz w:val="20"/>
                <w:szCs w:val="20"/>
              </w:rPr>
              <w:lastRenderedPageBreak/>
              <w:t>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8F0475" w:rsidRPr="00756C02" w:rsidRDefault="008F0475" w:rsidP="008873EA">
            <w:pPr>
              <w:widowControl w:val="0"/>
              <w:jc w:val="both"/>
              <w:rPr>
                <w:rFonts w:ascii="Arial" w:eastAsia="Calibri" w:hAnsi="Arial" w:cs="Arial"/>
                <w:sz w:val="20"/>
                <w:szCs w:val="20"/>
              </w:rPr>
            </w:pPr>
            <w:r w:rsidRPr="00AB783F">
              <w:rPr>
                <w:rFonts w:ascii="Arial" w:hAnsi="Arial" w:cs="Arial"/>
                <w:sz w:val="20"/>
                <w:szCs w:val="20"/>
              </w:rPr>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8F0475" w:rsidRPr="00756C02" w:rsidRDefault="008F0475" w:rsidP="008873EA">
            <w:pPr>
              <w:widowControl w:val="0"/>
              <w:jc w:val="both"/>
              <w:rPr>
                <w:rFonts w:ascii="Arial" w:eastAsia="Calibri" w:hAnsi="Arial" w:cs="Arial"/>
                <w:sz w:val="20"/>
                <w:szCs w:val="20"/>
              </w:rPr>
            </w:pPr>
            <w:r w:rsidRPr="00756C02">
              <w:rPr>
                <w:rFonts w:ascii="Arial" w:hAnsi="Arial" w:cs="Arial"/>
                <w:sz w:val="20"/>
                <w:szCs w:val="20"/>
              </w:rPr>
              <w:lastRenderedPageBreak/>
              <w:t>3940</w:t>
            </w:r>
            <w:r>
              <w:rPr>
                <w:rFonts w:ascii="Arial" w:hAnsi="Arial" w:cs="Arial"/>
                <w:sz w:val="20"/>
                <w:szCs w:val="20"/>
              </w:rPr>
              <w:t>00</w:t>
            </w:r>
            <w:r w:rsidRPr="00756C02">
              <w:rPr>
                <w:rFonts w:ascii="Arial" w:hAnsi="Arial" w:cs="Arial"/>
                <w:sz w:val="20"/>
                <w:szCs w:val="20"/>
              </w:rPr>
              <w:t>, г. Воронеж, проспект Революции, д. 24, ауд. 408</w:t>
            </w:r>
          </w:p>
        </w:tc>
      </w:tr>
      <w:tr w:rsidR="008F0475" w:rsidRPr="00A80CBF">
        <w:tc>
          <w:tcPr>
            <w:tcW w:w="567" w:type="dxa"/>
          </w:tcPr>
          <w:p w:rsidR="008F0475" w:rsidRPr="00580AE3" w:rsidRDefault="008F0475" w:rsidP="008873EA">
            <w:pPr>
              <w:pStyle w:val="ConsPlusNormal"/>
              <w:rPr>
                <w:szCs w:val="24"/>
              </w:rPr>
            </w:pPr>
            <w:r w:rsidRPr="00580AE3">
              <w:rPr>
                <w:szCs w:val="24"/>
              </w:rPr>
              <w:t>7</w:t>
            </w:r>
          </w:p>
        </w:tc>
        <w:tc>
          <w:tcPr>
            <w:tcW w:w="4740" w:type="dxa"/>
            <w:vAlign w:val="center"/>
          </w:tcPr>
          <w:p w:rsidR="008F0475" w:rsidRPr="00580AE3" w:rsidRDefault="008F0475" w:rsidP="008873EA">
            <w:pPr>
              <w:widowControl w:val="0"/>
              <w:rPr>
                <w:rFonts w:ascii="Arial" w:hAnsi="Arial" w:cs="Arial"/>
                <w:sz w:val="20"/>
                <w:szCs w:val="20"/>
              </w:rPr>
            </w:pPr>
            <w:r w:rsidRPr="00580AE3">
              <w:rPr>
                <w:rFonts w:ascii="Arial" w:hAnsi="Arial" w:cs="Arial"/>
                <w:sz w:val="20"/>
                <w:szCs w:val="20"/>
              </w:rPr>
              <w:t>Психология высшей школы</w:t>
            </w:r>
          </w:p>
        </w:tc>
        <w:tc>
          <w:tcPr>
            <w:tcW w:w="4820" w:type="dxa"/>
          </w:tcPr>
          <w:p w:rsidR="008F0475" w:rsidRDefault="008F0475" w:rsidP="008873EA">
            <w:pPr>
              <w:widowControl w:val="0"/>
              <w:jc w:val="both"/>
              <w:rPr>
                <w:rFonts w:ascii="Arial" w:hAnsi="Arial"/>
                <w:sz w:val="20"/>
                <w:szCs w:val="20"/>
              </w:rPr>
            </w:pPr>
            <w:r w:rsidRPr="00973900">
              <w:rPr>
                <w:rFonts w:ascii="Arial" w:hAnsi="Arial" w:cs="Arial"/>
                <w:sz w:val="20"/>
                <w:szCs w:val="20"/>
              </w:rPr>
              <w:t>Учебная аудитория</w:t>
            </w:r>
            <w:r w:rsidRPr="001A23DC">
              <w:rPr>
                <w:rFonts w:ascii="Arial" w:hAnsi="Arial" w:cs="Arial"/>
                <w:sz w:val="20"/>
                <w:szCs w:val="20"/>
              </w:rPr>
              <w:t xml:space="preserve"> для проведения занятий лекционного и семинарского типов, текущего контроля и промежуточной аттестации</w:t>
            </w:r>
            <w:r w:rsidRPr="00973900">
              <w:rPr>
                <w:rFonts w:ascii="Arial" w:hAnsi="Arial" w:cs="Arial"/>
                <w:sz w:val="20"/>
                <w:szCs w:val="20"/>
              </w:rPr>
              <w:t>: специализированная мебель,</w:t>
            </w:r>
            <w:r w:rsidRPr="00973900">
              <w:rPr>
                <w:rFonts w:ascii="Arial" w:hAnsi="Arial"/>
                <w:sz w:val="20"/>
                <w:szCs w:val="20"/>
              </w:rPr>
              <w:t xml:space="preserve"> мультимедиапроектор Sanjo </w:t>
            </w:r>
            <w:r w:rsidRPr="00973900">
              <w:rPr>
                <w:rFonts w:ascii="Arial" w:hAnsi="Arial"/>
                <w:sz w:val="20"/>
                <w:szCs w:val="20"/>
                <w:lang w:val="en-US"/>
              </w:rPr>
              <w:t>PLS</w:t>
            </w:r>
            <w:r w:rsidRPr="00973900">
              <w:rPr>
                <w:rFonts w:ascii="Arial" w:hAnsi="Arial"/>
                <w:sz w:val="20"/>
                <w:szCs w:val="20"/>
              </w:rPr>
              <w:t>-SW 35, ноутбук ASUS X51RL, экран для проектора</w:t>
            </w:r>
          </w:p>
          <w:p w:rsidR="008F0475" w:rsidRPr="00AB783F" w:rsidRDefault="008F0475" w:rsidP="008873EA">
            <w:pPr>
              <w:widowControl w:val="0"/>
              <w:jc w:val="both"/>
              <w:rPr>
                <w:rFonts w:ascii="Arial" w:hAnsi="Arial"/>
                <w:sz w:val="20"/>
                <w:szCs w:val="20"/>
                <w:u w:val="single"/>
              </w:rPr>
            </w:pPr>
            <w:r w:rsidRPr="00AB783F">
              <w:rPr>
                <w:rFonts w:ascii="Arial" w:hAnsi="Arial"/>
                <w:sz w:val="20"/>
                <w:szCs w:val="20"/>
                <w:u w:val="single"/>
              </w:rPr>
              <w:t>Программное обеспечение:</w:t>
            </w:r>
          </w:p>
          <w:p w:rsidR="008F0475" w:rsidRPr="00AB783F" w:rsidRDefault="008F0475" w:rsidP="008873EA">
            <w:pPr>
              <w:widowControl w:val="0"/>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8F0475" w:rsidRPr="00AB783F" w:rsidRDefault="008F0475" w:rsidP="008873EA">
            <w:pPr>
              <w:widowControl w:val="0"/>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8F0475" w:rsidRPr="00AB783F" w:rsidRDefault="008F0475" w:rsidP="008873EA">
            <w:pPr>
              <w:widowControl w:val="0"/>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8F0475" w:rsidRPr="00AB783F" w:rsidRDefault="008F0475" w:rsidP="008873EA">
            <w:pPr>
              <w:widowControl w:val="0"/>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8F0475" w:rsidRPr="00580AE3" w:rsidRDefault="008F0475" w:rsidP="008873EA">
            <w:pPr>
              <w:pStyle w:val="ConsPlusNormal"/>
              <w:rPr>
                <w:szCs w:val="24"/>
              </w:rPr>
            </w:pPr>
            <w:r w:rsidRPr="00AB783F">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8F0475" w:rsidRPr="00580AE3" w:rsidRDefault="008F0475" w:rsidP="008873EA">
            <w:pPr>
              <w:pStyle w:val="ConsPlusNormal"/>
              <w:rPr>
                <w:szCs w:val="24"/>
              </w:rPr>
            </w:pPr>
            <w:r w:rsidRPr="007043D8">
              <w:t>3940</w:t>
            </w:r>
            <w:r>
              <w:t>00</w:t>
            </w:r>
            <w:r w:rsidRPr="007043D8">
              <w:t xml:space="preserve">, г. Воронеж, проспект Революции, д. 24, ауд. </w:t>
            </w:r>
            <w:r>
              <w:t>3</w:t>
            </w:r>
            <w:r w:rsidRPr="007043D8">
              <w:t>1</w:t>
            </w:r>
            <w:r>
              <w:t>1</w:t>
            </w:r>
          </w:p>
        </w:tc>
      </w:tr>
      <w:tr w:rsidR="008F0475" w:rsidRPr="00A80CBF">
        <w:tc>
          <w:tcPr>
            <w:tcW w:w="567" w:type="dxa"/>
          </w:tcPr>
          <w:p w:rsidR="008F0475" w:rsidRPr="00580AE3" w:rsidRDefault="008F0475" w:rsidP="008873EA">
            <w:pPr>
              <w:pStyle w:val="ConsPlusNormal"/>
              <w:rPr>
                <w:szCs w:val="24"/>
              </w:rPr>
            </w:pPr>
            <w:r w:rsidRPr="00580AE3">
              <w:rPr>
                <w:szCs w:val="24"/>
              </w:rPr>
              <w:t>8</w:t>
            </w:r>
          </w:p>
        </w:tc>
        <w:tc>
          <w:tcPr>
            <w:tcW w:w="4740" w:type="dxa"/>
            <w:vAlign w:val="center"/>
          </w:tcPr>
          <w:p w:rsidR="008F0475" w:rsidRPr="00580AE3" w:rsidRDefault="008F0475" w:rsidP="008873EA">
            <w:pPr>
              <w:widowControl w:val="0"/>
              <w:rPr>
                <w:rFonts w:ascii="Arial" w:hAnsi="Arial" w:cs="Arial"/>
                <w:sz w:val="20"/>
                <w:szCs w:val="20"/>
              </w:rPr>
            </w:pPr>
            <w:r w:rsidRPr="00580AE3">
              <w:rPr>
                <w:rFonts w:ascii="Arial" w:hAnsi="Arial" w:cs="Arial"/>
                <w:sz w:val="20"/>
                <w:szCs w:val="20"/>
              </w:rPr>
              <w:t>Педагогика высшей школы</w:t>
            </w:r>
          </w:p>
        </w:tc>
        <w:tc>
          <w:tcPr>
            <w:tcW w:w="4820" w:type="dxa"/>
          </w:tcPr>
          <w:p w:rsidR="008F0475" w:rsidRDefault="008F0475" w:rsidP="008873EA">
            <w:pPr>
              <w:widowControl w:val="0"/>
              <w:jc w:val="both"/>
              <w:rPr>
                <w:rFonts w:ascii="Arial" w:hAnsi="Arial"/>
                <w:sz w:val="20"/>
                <w:szCs w:val="20"/>
              </w:rPr>
            </w:pPr>
            <w:r w:rsidRPr="00756C02">
              <w:rPr>
                <w:rFonts w:ascii="Arial" w:hAnsi="Arial" w:cs="Arial"/>
                <w:sz w:val="20"/>
                <w:szCs w:val="20"/>
              </w:rPr>
              <w:t>Учебная аудитория</w:t>
            </w:r>
            <w:r w:rsidRPr="00AF1738">
              <w:rPr>
                <w:rFonts w:ascii="Arial" w:hAnsi="Arial" w:cs="Arial"/>
                <w:i/>
                <w:sz w:val="20"/>
                <w:szCs w:val="20"/>
              </w:rPr>
              <w:t xml:space="preserve"> </w:t>
            </w:r>
            <w:r w:rsidRPr="00010F7F">
              <w:rPr>
                <w:rFonts w:ascii="Arial" w:hAnsi="Arial" w:cs="Arial"/>
                <w:sz w:val="20"/>
                <w:szCs w:val="20"/>
              </w:rPr>
              <w:t xml:space="preserve">для проведения занятий лекционного и семинарского типов, текущего </w:t>
            </w:r>
            <w:r w:rsidRPr="00010F7F">
              <w:rPr>
                <w:rFonts w:ascii="Arial" w:hAnsi="Arial" w:cs="Arial"/>
                <w:sz w:val="20"/>
                <w:szCs w:val="20"/>
              </w:rPr>
              <w:lastRenderedPageBreak/>
              <w:t>контроля и промежуточной аттестации</w:t>
            </w:r>
            <w:r w:rsidRPr="00756C02">
              <w:rPr>
                <w:rFonts w:ascii="Arial" w:hAnsi="Arial" w:cs="Arial"/>
                <w:sz w:val="20"/>
                <w:szCs w:val="20"/>
              </w:rPr>
              <w:t xml:space="preserve">: </w:t>
            </w:r>
            <w:r>
              <w:rPr>
                <w:rFonts w:ascii="Arial" w:hAnsi="Arial" w:cs="Arial"/>
                <w:sz w:val="20"/>
                <w:szCs w:val="20"/>
              </w:rPr>
              <w:t>с</w:t>
            </w:r>
            <w:r w:rsidRPr="00756C02">
              <w:rPr>
                <w:rFonts w:ascii="Arial" w:hAnsi="Arial" w:cs="Arial"/>
                <w:sz w:val="20"/>
                <w:szCs w:val="20"/>
              </w:rPr>
              <w:t>ециализированная мебель,</w:t>
            </w:r>
            <w:r w:rsidRPr="00756C02">
              <w:rPr>
                <w:rFonts w:ascii="Arial" w:hAnsi="Arial"/>
                <w:sz w:val="20"/>
                <w:szCs w:val="20"/>
              </w:rPr>
              <w:t xml:space="preserve"> мультимедиапроектор </w:t>
            </w:r>
            <w:r w:rsidRPr="00756C02">
              <w:rPr>
                <w:rFonts w:ascii="Arial" w:hAnsi="Arial"/>
                <w:sz w:val="20"/>
                <w:szCs w:val="20"/>
                <w:lang w:val="en-US"/>
              </w:rPr>
              <w:t>NEC</w:t>
            </w:r>
            <w:r w:rsidRPr="00756C02">
              <w:rPr>
                <w:rFonts w:ascii="Arial" w:hAnsi="Arial"/>
                <w:sz w:val="20"/>
                <w:szCs w:val="20"/>
              </w:rPr>
              <w:t xml:space="preserve"> </w:t>
            </w:r>
            <w:r w:rsidRPr="00756C02">
              <w:rPr>
                <w:rFonts w:ascii="Arial" w:hAnsi="Arial"/>
                <w:sz w:val="20"/>
                <w:szCs w:val="20"/>
                <w:lang w:val="en-US"/>
              </w:rPr>
              <w:t>NP</w:t>
            </w:r>
            <w:r w:rsidRPr="00756C02">
              <w:rPr>
                <w:rFonts w:ascii="Arial" w:hAnsi="Arial"/>
                <w:sz w:val="20"/>
                <w:szCs w:val="20"/>
              </w:rPr>
              <w:t>64, ноутбук ASUS X51RL, экран для проектора</w:t>
            </w:r>
          </w:p>
          <w:p w:rsidR="008F0475" w:rsidRPr="00AB783F" w:rsidRDefault="008F0475" w:rsidP="008873EA">
            <w:pPr>
              <w:widowControl w:val="0"/>
              <w:jc w:val="both"/>
              <w:rPr>
                <w:rFonts w:ascii="Arial" w:hAnsi="Arial"/>
                <w:sz w:val="20"/>
                <w:szCs w:val="20"/>
                <w:u w:val="single"/>
              </w:rPr>
            </w:pPr>
            <w:r w:rsidRPr="00AB783F">
              <w:rPr>
                <w:rFonts w:ascii="Arial" w:hAnsi="Arial"/>
                <w:sz w:val="20"/>
                <w:szCs w:val="20"/>
                <w:u w:val="single"/>
              </w:rPr>
              <w:t>Программное обеспечение:</w:t>
            </w:r>
          </w:p>
          <w:p w:rsidR="008F0475" w:rsidRPr="00AB783F" w:rsidRDefault="008F0475" w:rsidP="008873EA">
            <w:pPr>
              <w:widowControl w:val="0"/>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8F0475" w:rsidRPr="00AB783F" w:rsidRDefault="008F0475" w:rsidP="008873EA">
            <w:pPr>
              <w:widowControl w:val="0"/>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8F0475" w:rsidRPr="00AB783F" w:rsidRDefault="008F0475" w:rsidP="008873EA">
            <w:pPr>
              <w:widowControl w:val="0"/>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8F0475" w:rsidRPr="00AB783F" w:rsidRDefault="008F0475" w:rsidP="008873EA">
            <w:pPr>
              <w:widowControl w:val="0"/>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8F0475" w:rsidRPr="00756C02" w:rsidRDefault="008F0475" w:rsidP="008873EA">
            <w:pPr>
              <w:widowControl w:val="0"/>
              <w:jc w:val="both"/>
              <w:rPr>
                <w:rFonts w:ascii="Arial" w:eastAsia="Calibri" w:hAnsi="Arial" w:cs="Arial"/>
                <w:sz w:val="20"/>
                <w:szCs w:val="20"/>
              </w:rPr>
            </w:pPr>
            <w:r w:rsidRPr="00AB783F">
              <w:rPr>
                <w:rFonts w:ascii="Arial" w:hAnsi="Arial" w:cs="Arial"/>
                <w:sz w:val="20"/>
                <w:szCs w:val="20"/>
              </w:rPr>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8F0475" w:rsidRPr="00756C02" w:rsidRDefault="008F0475" w:rsidP="008873EA">
            <w:pPr>
              <w:widowControl w:val="0"/>
              <w:jc w:val="both"/>
              <w:rPr>
                <w:rFonts w:ascii="Arial" w:eastAsia="Calibri" w:hAnsi="Arial" w:cs="Arial"/>
                <w:sz w:val="20"/>
                <w:szCs w:val="20"/>
              </w:rPr>
            </w:pPr>
            <w:r w:rsidRPr="00756C02">
              <w:rPr>
                <w:rFonts w:ascii="Arial" w:hAnsi="Arial" w:cs="Arial"/>
                <w:sz w:val="20"/>
                <w:szCs w:val="20"/>
              </w:rPr>
              <w:lastRenderedPageBreak/>
              <w:t>3940</w:t>
            </w:r>
            <w:r>
              <w:rPr>
                <w:rFonts w:ascii="Arial" w:hAnsi="Arial" w:cs="Arial"/>
                <w:sz w:val="20"/>
                <w:szCs w:val="20"/>
              </w:rPr>
              <w:t>00</w:t>
            </w:r>
            <w:r w:rsidRPr="00756C02">
              <w:rPr>
                <w:rFonts w:ascii="Arial" w:hAnsi="Arial" w:cs="Arial"/>
                <w:sz w:val="20"/>
                <w:szCs w:val="20"/>
              </w:rPr>
              <w:t>, г. Воронеж, проспект Революции, д. 24, ауд. 408</w:t>
            </w:r>
          </w:p>
        </w:tc>
      </w:tr>
      <w:tr w:rsidR="008F0475" w:rsidRPr="00A80CBF">
        <w:tc>
          <w:tcPr>
            <w:tcW w:w="567" w:type="dxa"/>
          </w:tcPr>
          <w:p w:rsidR="008F0475" w:rsidRPr="00580AE3" w:rsidRDefault="008F0475" w:rsidP="008873EA">
            <w:pPr>
              <w:pStyle w:val="ConsPlusNormal"/>
              <w:rPr>
                <w:szCs w:val="24"/>
              </w:rPr>
            </w:pPr>
            <w:r w:rsidRPr="00580AE3">
              <w:rPr>
                <w:szCs w:val="24"/>
              </w:rPr>
              <w:t>9</w:t>
            </w:r>
          </w:p>
        </w:tc>
        <w:tc>
          <w:tcPr>
            <w:tcW w:w="4740" w:type="dxa"/>
            <w:vAlign w:val="center"/>
          </w:tcPr>
          <w:p w:rsidR="008F0475" w:rsidRPr="00580AE3" w:rsidRDefault="008F0475" w:rsidP="008873EA">
            <w:pPr>
              <w:widowControl w:val="0"/>
              <w:rPr>
                <w:rFonts w:ascii="Arial" w:hAnsi="Arial" w:cs="Arial"/>
                <w:sz w:val="20"/>
                <w:szCs w:val="20"/>
              </w:rPr>
            </w:pPr>
            <w:r w:rsidRPr="00580AE3">
              <w:rPr>
                <w:rFonts w:ascii="Arial" w:hAnsi="Arial" w:cs="Arial"/>
                <w:sz w:val="20"/>
                <w:szCs w:val="20"/>
              </w:rPr>
              <w:t>Методика преподавания психологии в системе высшего и дополнительного образования</w:t>
            </w:r>
          </w:p>
        </w:tc>
        <w:tc>
          <w:tcPr>
            <w:tcW w:w="4820" w:type="dxa"/>
          </w:tcPr>
          <w:p w:rsidR="008F0475" w:rsidRDefault="008F0475" w:rsidP="008873EA">
            <w:pPr>
              <w:widowControl w:val="0"/>
              <w:jc w:val="both"/>
              <w:rPr>
                <w:rFonts w:ascii="Arial" w:hAnsi="Arial"/>
                <w:sz w:val="20"/>
                <w:szCs w:val="20"/>
              </w:rPr>
            </w:pPr>
            <w:r w:rsidRPr="00542148">
              <w:rPr>
                <w:rFonts w:ascii="Arial" w:hAnsi="Arial" w:cs="Arial"/>
                <w:sz w:val="20"/>
                <w:szCs w:val="20"/>
              </w:rPr>
              <w:t>Учебная аудитория</w:t>
            </w:r>
            <w:r w:rsidRPr="00AF1738">
              <w:rPr>
                <w:rFonts w:ascii="Arial" w:hAnsi="Arial" w:cs="Arial"/>
                <w:i/>
                <w:sz w:val="20"/>
                <w:szCs w:val="20"/>
              </w:rPr>
              <w:t xml:space="preserve"> </w:t>
            </w:r>
            <w:r w:rsidRPr="00010F7F">
              <w:rPr>
                <w:rFonts w:ascii="Arial" w:hAnsi="Arial" w:cs="Arial"/>
                <w:sz w:val="20"/>
                <w:szCs w:val="20"/>
              </w:rPr>
              <w:t>для проведения занятий лекционного и семинарского типов, текущего контроля и промежуточной аттестации</w:t>
            </w:r>
            <w:r w:rsidRPr="00542148">
              <w:rPr>
                <w:rFonts w:ascii="Arial" w:hAnsi="Arial" w:cs="Arial"/>
                <w:sz w:val="20"/>
                <w:szCs w:val="20"/>
              </w:rPr>
              <w:t>: специализированная мебель,</w:t>
            </w:r>
            <w:r w:rsidRPr="00542148">
              <w:rPr>
                <w:rFonts w:ascii="Arial" w:hAnsi="Arial"/>
                <w:sz w:val="20"/>
                <w:szCs w:val="20"/>
              </w:rPr>
              <w:t xml:space="preserve"> мультимедиапроектор Sanjo </w:t>
            </w:r>
            <w:r w:rsidRPr="00542148">
              <w:rPr>
                <w:rFonts w:ascii="Arial" w:hAnsi="Arial"/>
                <w:sz w:val="20"/>
                <w:szCs w:val="20"/>
                <w:lang w:val="en-US"/>
              </w:rPr>
              <w:t>PLS</w:t>
            </w:r>
            <w:r w:rsidRPr="00542148">
              <w:rPr>
                <w:rFonts w:ascii="Arial" w:hAnsi="Arial"/>
                <w:sz w:val="20"/>
                <w:szCs w:val="20"/>
              </w:rPr>
              <w:t>-SW 35, ноутбук ASUS X51RL, экран для проектора</w:t>
            </w:r>
          </w:p>
          <w:p w:rsidR="008F0475" w:rsidRPr="00AB783F" w:rsidRDefault="008F0475" w:rsidP="008873EA">
            <w:pPr>
              <w:widowControl w:val="0"/>
              <w:jc w:val="both"/>
              <w:rPr>
                <w:rFonts w:ascii="Arial" w:hAnsi="Arial"/>
                <w:sz w:val="20"/>
                <w:szCs w:val="20"/>
                <w:u w:val="single"/>
              </w:rPr>
            </w:pPr>
            <w:r w:rsidRPr="00AB783F">
              <w:rPr>
                <w:rFonts w:ascii="Arial" w:hAnsi="Arial"/>
                <w:sz w:val="20"/>
                <w:szCs w:val="20"/>
                <w:u w:val="single"/>
              </w:rPr>
              <w:t>Программное обеспечение:</w:t>
            </w:r>
          </w:p>
          <w:p w:rsidR="008F0475" w:rsidRPr="00AB783F" w:rsidRDefault="008F0475" w:rsidP="008873EA">
            <w:pPr>
              <w:widowControl w:val="0"/>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8F0475" w:rsidRPr="00AB783F" w:rsidRDefault="008F0475" w:rsidP="008873EA">
            <w:pPr>
              <w:widowControl w:val="0"/>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xml:space="preserve">. Договор №3010-07/37-14 от 18.03.2014 с ООО «Перемена» </w:t>
            </w:r>
            <w:r w:rsidRPr="00AB783F">
              <w:rPr>
                <w:rFonts w:ascii="Arial" w:hAnsi="Arial" w:cs="Arial"/>
                <w:sz w:val="20"/>
                <w:szCs w:val="20"/>
              </w:rPr>
              <w:lastRenderedPageBreak/>
              <w:t>(Воронеж); бессрочная лицензия.</w:t>
            </w:r>
          </w:p>
          <w:p w:rsidR="008F0475" w:rsidRPr="00AB783F" w:rsidRDefault="008F0475" w:rsidP="008873EA">
            <w:pPr>
              <w:widowControl w:val="0"/>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8F0475" w:rsidRPr="00AB783F" w:rsidRDefault="008F0475" w:rsidP="008873EA">
            <w:pPr>
              <w:widowControl w:val="0"/>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8F0475" w:rsidRPr="00542148" w:rsidRDefault="008F0475" w:rsidP="008873EA">
            <w:pPr>
              <w:widowControl w:val="0"/>
              <w:jc w:val="both"/>
              <w:rPr>
                <w:rFonts w:ascii="Arial" w:eastAsia="Calibri" w:hAnsi="Arial" w:cs="Arial"/>
                <w:sz w:val="20"/>
                <w:szCs w:val="20"/>
              </w:rPr>
            </w:pPr>
            <w:r w:rsidRPr="00AB783F">
              <w:rPr>
                <w:rFonts w:ascii="Arial" w:hAnsi="Arial" w:cs="Arial"/>
                <w:sz w:val="20"/>
                <w:szCs w:val="20"/>
              </w:rPr>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8F0475" w:rsidRPr="00542148" w:rsidRDefault="008F0475" w:rsidP="008873EA">
            <w:pPr>
              <w:widowControl w:val="0"/>
              <w:jc w:val="both"/>
              <w:rPr>
                <w:rFonts w:ascii="Arial" w:eastAsia="Calibri" w:hAnsi="Arial" w:cs="Arial"/>
                <w:sz w:val="20"/>
                <w:szCs w:val="20"/>
              </w:rPr>
            </w:pPr>
            <w:r w:rsidRPr="00542148">
              <w:rPr>
                <w:rFonts w:ascii="Arial" w:hAnsi="Arial" w:cs="Arial"/>
                <w:sz w:val="20"/>
                <w:szCs w:val="20"/>
              </w:rPr>
              <w:lastRenderedPageBreak/>
              <w:t>3940</w:t>
            </w:r>
            <w:r>
              <w:rPr>
                <w:rFonts w:ascii="Arial" w:hAnsi="Arial" w:cs="Arial"/>
                <w:sz w:val="20"/>
                <w:szCs w:val="20"/>
              </w:rPr>
              <w:t>00</w:t>
            </w:r>
            <w:r w:rsidRPr="00542148">
              <w:rPr>
                <w:rFonts w:ascii="Arial" w:hAnsi="Arial" w:cs="Arial"/>
                <w:sz w:val="20"/>
                <w:szCs w:val="20"/>
              </w:rPr>
              <w:t>, г. Воронеж, проспект Революции, д. 24, ауд. 403</w:t>
            </w:r>
          </w:p>
        </w:tc>
      </w:tr>
      <w:tr w:rsidR="008F0475" w:rsidRPr="00A80CBF">
        <w:tc>
          <w:tcPr>
            <w:tcW w:w="567" w:type="dxa"/>
          </w:tcPr>
          <w:p w:rsidR="008F0475" w:rsidRPr="00580AE3" w:rsidRDefault="008F0475" w:rsidP="008873EA">
            <w:pPr>
              <w:pStyle w:val="ConsPlusNormal"/>
              <w:rPr>
                <w:szCs w:val="24"/>
              </w:rPr>
            </w:pPr>
            <w:r w:rsidRPr="00580AE3">
              <w:rPr>
                <w:szCs w:val="24"/>
              </w:rPr>
              <w:t>10</w:t>
            </w:r>
          </w:p>
        </w:tc>
        <w:tc>
          <w:tcPr>
            <w:tcW w:w="4740" w:type="dxa"/>
            <w:vAlign w:val="center"/>
          </w:tcPr>
          <w:p w:rsidR="008F0475" w:rsidRPr="00580AE3" w:rsidRDefault="008F0475" w:rsidP="008873EA">
            <w:pPr>
              <w:widowControl w:val="0"/>
              <w:rPr>
                <w:rFonts w:ascii="Arial" w:hAnsi="Arial" w:cs="Arial"/>
                <w:sz w:val="20"/>
                <w:szCs w:val="20"/>
              </w:rPr>
            </w:pPr>
            <w:r w:rsidRPr="00580AE3">
              <w:rPr>
                <w:rFonts w:ascii="Arial" w:hAnsi="Arial" w:cs="Arial"/>
                <w:sz w:val="20"/>
                <w:szCs w:val="20"/>
              </w:rPr>
              <w:t>Методологические проблемы психологии</w:t>
            </w:r>
          </w:p>
        </w:tc>
        <w:tc>
          <w:tcPr>
            <w:tcW w:w="4820" w:type="dxa"/>
          </w:tcPr>
          <w:p w:rsidR="008F0475" w:rsidRDefault="008F0475" w:rsidP="008873EA">
            <w:pPr>
              <w:widowControl w:val="0"/>
              <w:jc w:val="both"/>
              <w:rPr>
                <w:rFonts w:ascii="Arial" w:hAnsi="Arial"/>
                <w:sz w:val="20"/>
                <w:szCs w:val="20"/>
              </w:rPr>
            </w:pPr>
            <w:r w:rsidRPr="00973900">
              <w:rPr>
                <w:rFonts w:ascii="Arial" w:hAnsi="Arial" w:cs="Arial"/>
                <w:sz w:val="20"/>
                <w:szCs w:val="20"/>
              </w:rPr>
              <w:t>Учебная аудитория</w:t>
            </w:r>
            <w:r w:rsidRPr="001A23DC">
              <w:rPr>
                <w:rFonts w:ascii="Arial" w:hAnsi="Arial" w:cs="Arial"/>
                <w:sz w:val="20"/>
                <w:szCs w:val="20"/>
              </w:rPr>
              <w:t xml:space="preserve"> для проведения занятий лекционного и семинарского типов, текущего контроля и промежуточной аттестации</w:t>
            </w:r>
            <w:r w:rsidRPr="00973900">
              <w:rPr>
                <w:rFonts w:ascii="Arial" w:hAnsi="Arial" w:cs="Arial"/>
                <w:sz w:val="20"/>
                <w:szCs w:val="20"/>
              </w:rPr>
              <w:t>: специализированная мебель,</w:t>
            </w:r>
            <w:r w:rsidRPr="00973900">
              <w:rPr>
                <w:rFonts w:ascii="Arial" w:hAnsi="Arial"/>
                <w:sz w:val="20"/>
                <w:szCs w:val="20"/>
              </w:rPr>
              <w:t xml:space="preserve"> мультимедиапроектор Sanjo </w:t>
            </w:r>
            <w:r w:rsidRPr="00973900">
              <w:rPr>
                <w:rFonts w:ascii="Arial" w:hAnsi="Arial"/>
                <w:sz w:val="20"/>
                <w:szCs w:val="20"/>
                <w:lang w:val="en-US"/>
              </w:rPr>
              <w:t>PLS</w:t>
            </w:r>
            <w:r w:rsidRPr="00973900">
              <w:rPr>
                <w:rFonts w:ascii="Arial" w:hAnsi="Arial"/>
                <w:sz w:val="20"/>
                <w:szCs w:val="20"/>
              </w:rPr>
              <w:t>-SW 35, ноутбук ASUS X51RL, экран для проектора</w:t>
            </w:r>
          </w:p>
          <w:p w:rsidR="008F0475" w:rsidRPr="00AB783F" w:rsidRDefault="008F0475" w:rsidP="008873EA">
            <w:pPr>
              <w:widowControl w:val="0"/>
              <w:jc w:val="both"/>
              <w:rPr>
                <w:rFonts w:ascii="Arial" w:hAnsi="Arial"/>
                <w:sz w:val="20"/>
                <w:szCs w:val="20"/>
                <w:u w:val="single"/>
              </w:rPr>
            </w:pPr>
            <w:r w:rsidRPr="00AB783F">
              <w:rPr>
                <w:rFonts w:ascii="Arial" w:hAnsi="Arial"/>
                <w:sz w:val="20"/>
                <w:szCs w:val="20"/>
                <w:u w:val="single"/>
              </w:rPr>
              <w:t>Программное обеспечение:</w:t>
            </w:r>
          </w:p>
          <w:p w:rsidR="008F0475" w:rsidRPr="00AB783F" w:rsidRDefault="008F0475" w:rsidP="008873EA">
            <w:pPr>
              <w:widowControl w:val="0"/>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8F0475" w:rsidRPr="00AB783F" w:rsidRDefault="008F0475" w:rsidP="008873EA">
            <w:pPr>
              <w:widowControl w:val="0"/>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8F0475" w:rsidRPr="00AB783F" w:rsidRDefault="008F0475" w:rsidP="008873EA">
            <w:pPr>
              <w:widowControl w:val="0"/>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8F0475" w:rsidRPr="00AB783F" w:rsidRDefault="008F0475" w:rsidP="008873EA">
            <w:pPr>
              <w:widowControl w:val="0"/>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8F0475" w:rsidRPr="00580AE3" w:rsidRDefault="008F0475" w:rsidP="008873EA">
            <w:pPr>
              <w:pStyle w:val="ConsPlusNormal"/>
              <w:rPr>
                <w:szCs w:val="24"/>
              </w:rPr>
            </w:pPr>
            <w:r w:rsidRPr="00AB783F">
              <w:lastRenderedPageBreak/>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8F0475" w:rsidRPr="00580AE3" w:rsidRDefault="008F0475" w:rsidP="008873EA">
            <w:pPr>
              <w:pStyle w:val="ConsPlusNormal"/>
              <w:rPr>
                <w:szCs w:val="24"/>
              </w:rPr>
            </w:pPr>
            <w:r w:rsidRPr="007043D8">
              <w:lastRenderedPageBreak/>
              <w:t>3940</w:t>
            </w:r>
            <w:r>
              <w:t>00</w:t>
            </w:r>
            <w:r w:rsidRPr="007043D8">
              <w:t xml:space="preserve">, г. Воронеж, проспект Революции, д. 24, ауд. </w:t>
            </w:r>
            <w:r>
              <w:t>3</w:t>
            </w:r>
            <w:r w:rsidRPr="007043D8">
              <w:t>1</w:t>
            </w:r>
            <w:r>
              <w:t>1</w:t>
            </w:r>
          </w:p>
        </w:tc>
      </w:tr>
      <w:tr w:rsidR="008F0475" w:rsidRPr="00A80CBF">
        <w:tc>
          <w:tcPr>
            <w:tcW w:w="567" w:type="dxa"/>
          </w:tcPr>
          <w:p w:rsidR="008F0475" w:rsidRPr="00580AE3" w:rsidRDefault="008F0475" w:rsidP="008873EA">
            <w:pPr>
              <w:pStyle w:val="ConsPlusNormal"/>
              <w:rPr>
                <w:szCs w:val="24"/>
              </w:rPr>
            </w:pPr>
            <w:r w:rsidRPr="00580AE3">
              <w:rPr>
                <w:szCs w:val="24"/>
              </w:rPr>
              <w:t>11</w:t>
            </w:r>
          </w:p>
        </w:tc>
        <w:tc>
          <w:tcPr>
            <w:tcW w:w="4740" w:type="dxa"/>
            <w:vAlign w:val="center"/>
          </w:tcPr>
          <w:p w:rsidR="008F0475" w:rsidRPr="00580AE3" w:rsidRDefault="008F0475" w:rsidP="008873EA">
            <w:pPr>
              <w:widowControl w:val="0"/>
              <w:rPr>
                <w:rFonts w:ascii="Arial" w:hAnsi="Arial" w:cs="Arial"/>
                <w:sz w:val="20"/>
                <w:szCs w:val="20"/>
              </w:rPr>
            </w:pPr>
            <w:r w:rsidRPr="00580AE3">
              <w:rPr>
                <w:rFonts w:ascii="Arial" w:hAnsi="Arial" w:cs="Arial"/>
                <w:sz w:val="20"/>
                <w:szCs w:val="20"/>
              </w:rPr>
              <w:t>Планирование теоретического и эмпирического исследования</w:t>
            </w:r>
          </w:p>
        </w:tc>
        <w:tc>
          <w:tcPr>
            <w:tcW w:w="4820" w:type="dxa"/>
          </w:tcPr>
          <w:p w:rsidR="008F0475" w:rsidRDefault="008F0475" w:rsidP="008873EA">
            <w:pPr>
              <w:widowControl w:val="0"/>
              <w:jc w:val="both"/>
              <w:rPr>
                <w:rFonts w:ascii="Arial" w:hAnsi="Arial" w:cs="Arial"/>
                <w:sz w:val="20"/>
                <w:szCs w:val="20"/>
              </w:rPr>
            </w:pPr>
            <w:r w:rsidRPr="00BC3C1E">
              <w:rPr>
                <w:rFonts w:ascii="Arial" w:hAnsi="Arial" w:cs="Arial"/>
                <w:sz w:val="20"/>
                <w:szCs w:val="20"/>
              </w:rPr>
              <w:t xml:space="preserve">Учебная аудитория, компьютерный класс </w:t>
            </w:r>
            <w:r w:rsidRPr="001A23DC">
              <w:rPr>
                <w:rFonts w:ascii="Arial" w:hAnsi="Arial" w:cs="Arial"/>
                <w:sz w:val="20"/>
                <w:szCs w:val="20"/>
              </w:rPr>
              <w:t xml:space="preserve">для проведения занятий лекционного и семинарского типов, текущего контроля и промежуточной аттестации,, </w:t>
            </w:r>
            <w:r w:rsidRPr="00BC3C1E">
              <w:rPr>
                <w:rFonts w:ascii="Arial" w:hAnsi="Arial" w:cs="Arial"/>
                <w:sz w:val="20"/>
                <w:szCs w:val="20"/>
              </w:rPr>
              <w:t>помещение для самостоятельной работы обучающихся, помещение для хранения и профилактического обслуживания учебного оборудования: специализированная мебель,</w:t>
            </w:r>
            <w:r w:rsidRPr="00BC3C1E">
              <w:rPr>
                <w:rFonts w:ascii="Arial" w:hAnsi="Arial" w:cs="Arial"/>
                <w:sz w:val="20"/>
                <w:szCs w:val="20"/>
                <w:lang w:val="x-none"/>
              </w:rPr>
              <w:t xml:space="preserve"> 15 </w:t>
            </w:r>
            <w:r w:rsidRPr="00BC3C1E">
              <w:rPr>
                <w:rFonts w:ascii="Arial" w:hAnsi="Arial" w:cs="Arial"/>
                <w:sz w:val="20"/>
                <w:szCs w:val="20"/>
              </w:rPr>
              <w:t xml:space="preserve">персональных </w:t>
            </w:r>
            <w:r w:rsidRPr="00BC3C1E">
              <w:rPr>
                <w:rFonts w:ascii="Arial" w:hAnsi="Arial" w:cs="Arial"/>
                <w:sz w:val="20"/>
                <w:szCs w:val="20"/>
                <w:lang w:val="x-none"/>
              </w:rPr>
              <w:t>компьютеров CORE I5-8400</w:t>
            </w:r>
            <w:r w:rsidRPr="00BC3C1E">
              <w:rPr>
                <w:rFonts w:ascii="Arial" w:hAnsi="Arial" w:cs="Arial"/>
                <w:sz w:val="20"/>
                <w:szCs w:val="20"/>
              </w:rPr>
              <w:t xml:space="preserve"> </w:t>
            </w:r>
            <w:r w:rsidRPr="00BC3C1E">
              <w:rPr>
                <w:rFonts w:ascii="Arial" w:hAnsi="Arial" w:cs="Arial"/>
                <w:sz w:val="20"/>
                <w:szCs w:val="20"/>
                <w:lang w:val="x-none"/>
              </w:rPr>
              <w:t>/</w:t>
            </w:r>
            <w:r w:rsidRPr="00BC3C1E">
              <w:rPr>
                <w:rFonts w:ascii="Arial" w:hAnsi="Arial" w:cs="Arial"/>
                <w:sz w:val="20"/>
                <w:szCs w:val="20"/>
              </w:rPr>
              <w:t xml:space="preserve"> </w:t>
            </w:r>
            <w:r w:rsidRPr="00BC3C1E">
              <w:rPr>
                <w:rFonts w:ascii="Arial" w:hAnsi="Arial" w:cs="Arial"/>
                <w:sz w:val="20"/>
                <w:szCs w:val="20"/>
                <w:lang w:val="x-none"/>
              </w:rPr>
              <w:t>B365M PRO4</w:t>
            </w:r>
            <w:r w:rsidRPr="00BC3C1E">
              <w:rPr>
                <w:rFonts w:ascii="Arial" w:hAnsi="Arial" w:cs="Arial"/>
                <w:sz w:val="20"/>
                <w:szCs w:val="20"/>
              </w:rPr>
              <w:t xml:space="preserve"> </w:t>
            </w:r>
            <w:r w:rsidRPr="00BC3C1E">
              <w:rPr>
                <w:rFonts w:ascii="Arial" w:hAnsi="Arial" w:cs="Arial"/>
                <w:sz w:val="20"/>
                <w:szCs w:val="20"/>
                <w:lang w:val="x-none"/>
              </w:rPr>
              <w:t>/</w:t>
            </w:r>
            <w:r w:rsidRPr="00BC3C1E">
              <w:rPr>
                <w:rFonts w:ascii="Arial" w:hAnsi="Arial" w:cs="Arial"/>
                <w:sz w:val="20"/>
                <w:szCs w:val="20"/>
              </w:rPr>
              <w:t xml:space="preserve"> </w:t>
            </w:r>
            <w:r w:rsidRPr="00BC3C1E">
              <w:rPr>
                <w:rFonts w:ascii="Arial" w:hAnsi="Arial" w:cs="Arial"/>
                <w:sz w:val="20"/>
                <w:szCs w:val="20"/>
                <w:lang w:val="x-none"/>
              </w:rPr>
              <w:t>DDR4 8GB</w:t>
            </w:r>
            <w:r w:rsidRPr="00BC3C1E">
              <w:rPr>
                <w:rFonts w:ascii="Arial" w:hAnsi="Arial" w:cs="Arial"/>
                <w:sz w:val="20"/>
                <w:szCs w:val="20"/>
              </w:rPr>
              <w:t xml:space="preserve"> </w:t>
            </w:r>
            <w:r w:rsidRPr="00BC3C1E">
              <w:rPr>
                <w:rFonts w:ascii="Arial" w:hAnsi="Arial" w:cs="Arial"/>
                <w:sz w:val="20"/>
                <w:szCs w:val="20"/>
                <w:lang w:val="x-none"/>
              </w:rPr>
              <w:t>/</w:t>
            </w:r>
            <w:r w:rsidRPr="00BC3C1E">
              <w:rPr>
                <w:rFonts w:ascii="Arial" w:hAnsi="Arial" w:cs="Arial"/>
                <w:sz w:val="20"/>
                <w:szCs w:val="20"/>
              </w:rPr>
              <w:t xml:space="preserve"> </w:t>
            </w:r>
            <w:r w:rsidRPr="00BC3C1E">
              <w:rPr>
                <w:rFonts w:ascii="Arial" w:hAnsi="Arial" w:cs="Arial"/>
                <w:sz w:val="20"/>
                <w:szCs w:val="20"/>
                <w:lang w:val="x-none"/>
              </w:rPr>
              <w:t>SSD 480GB</w:t>
            </w:r>
            <w:r w:rsidRPr="00BC3C1E">
              <w:rPr>
                <w:rFonts w:ascii="Arial" w:hAnsi="Arial" w:cs="Arial"/>
                <w:sz w:val="20"/>
                <w:szCs w:val="20"/>
              </w:rPr>
              <w:t xml:space="preserve"> </w:t>
            </w:r>
            <w:r w:rsidRPr="00BC3C1E">
              <w:rPr>
                <w:rFonts w:ascii="Arial" w:hAnsi="Arial" w:cs="Arial"/>
                <w:sz w:val="20"/>
                <w:szCs w:val="20"/>
                <w:lang w:val="x-none"/>
              </w:rPr>
              <w:t>/</w:t>
            </w:r>
            <w:r w:rsidRPr="00BC3C1E">
              <w:rPr>
                <w:rFonts w:ascii="Arial" w:hAnsi="Arial" w:cs="Arial"/>
                <w:sz w:val="20"/>
                <w:szCs w:val="20"/>
              </w:rPr>
              <w:t xml:space="preserve"> </w:t>
            </w:r>
            <w:r w:rsidRPr="00BC3C1E">
              <w:rPr>
                <w:rFonts w:ascii="Arial" w:hAnsi="Arial" w:cs="Arial"/>
                <w:sz w:val="20"/>
                <w:szCs w:val="20"/>
                <w:lang w:val="x-none"/>
              </w:rPr>
              <w:t>DVI/HDMI/VGA/450Вт</w:t>
            </w:r>
            <w:r w:rsidRPr="00BC3C1E">
              <w:rPr>
                <w:rFonts w:ascii="Arial" w:hAnsi="Arial" w:cs="Arial"/>
                <w:sz w:val="20"/>
                <w:szCs w:val="20"/>
              </w:rPr>
              <w:t xml:space="preserve"> </w:t>
            </w:r>
            <w:r w:rsidRPr="00BC3C1E">
              <w:rPr>
                <w:rFonts w:ascii="Arial" w:hAnsi="Arial" w:cs="Arial"/>
                <w:sz w:val="20"/>
                <w:szCs w:val="20"/>
                <w:lang w:val="x-none"/>
              </w:rPr>
              <w:t>/</w:t>
            </w:r>
            <w:r w:rsidRPr="00BC3C1E">
              <w:rPr>
                <w:rFonts w:ascii="Arial" w:hAnsi="Arial" w:cs="Arial"/>
                <w:sz w:val="20"/>
                <w:szCs w:val="20"/>
              </w:rPr>
              <w:t xml:space="preserve"> </w:t>
            </w:r>
            <w:r w:rsidRPr="00BC3C1E">
              <w:rPr>
                <w:rFonts w:ascii="Arial" w:hAnsi="Arial" w:cs="Arial"/>
                <w:sz w:val="20"/>
                <w:szCs w:val="20"/>
                <w:lang w:val="x-none"/>
              </w:rPr>
              <w:t>Win10pro</w:t>
            </w:r>
            <w:r w:rsidRPr="00BC3C1E">
              <w:rPr>
                <w:rFonts w:ascii="Arial" w:hAnsi="Arial" w:cs="Arial"/>
                <w:sz w:val="20"/>
                <w:szCs w:val="20"/>
              </w:rPr>
              <w:t xml:space="preserve"> </w:t>
            </w:r>
            <w:r w:rsidRPr="00BC3C1E">
              <w:rPr>
                <w:rFonts w:ascii="Arial" w:hAnsi="Arial" w:cs="Arial"/>
                <w:sz w:val="20"/>
                <w:szCs w:val="20"/>
                <w:lang w:val="x-none"/>
              </w:rPr>
              <w:t>/</w:t>
            </w:r>
            <w:r w:rsidRPr="00BC3C1E">
              <w:rPr>
                <w:rFonts w:ascii="Arial" w:hAnsi="Arial" w:cs="Arial"/>
                <w:sz w:val="20"/>
                <w:szCs w:val="20"/>
              </w:rPr>
              <w:t xml:space="preserve"> </w:t>
            </w:r>
            <w:r w:rsidRPr="00BC3C1E">
              <w:rPr>
                <w:rFonts w:ascii="Arial" w:hAnsi="Arial" w:cs="Arial"/>
                <w:sz w:val="20"/>
                <w:szCs w:val="20"/>
                <w:lang w:val="x-none"/>
              </w:rPr>
              <w:t>GW2480</w:t>
            </w:r>
            <w:r w:rsidRPr="00BC3C1E">
              <w:rPr>
                <w:rFonts w:ascii="Arial" w:hAnsi="Arial" w:cs="Arial"/>
                <w:sz w:val="20"/>
                <w:szCs w:val="20"/>
              </w:rPr>
              <w:t>, интерактивная панель Lumien, 75</w:t>
            </w:r>
            <w:r w:rsidRPr="00BC3C1E">
              <w:rPr>
                <w:rFonts w:ascii="Arial" w:hAnsi="Arial" w:cs="Arial"/>
                <w:sz w:val="20"/>
                <w:szCs w:val="20"/>
                <w:lang w:val="x-none"/>
              </w:rPr>
              <w:t>"</w:t>
            </w:r>
            <w:r w:rsidRPr="00BC3C1E">
              <w:rPr>
                <w:rFonts w:ascii="Arial" w:hAnsi="Arial" w:cs="Arial"/>
                <w:sz w:val="20"/>
                <w:szCs w:val="20"/>
              </w:rPr>
              <w:t xml:space="preserve">, МФУ лазерное </w:t>
            </w:r>
            <w:r w:rsidRPr="00BC3C1E">
              <w:rPr>
                <w:rFonts w:ascii="Arial" w:hAnsi="Arial" w:cs="Arial"/>
                <w:sz w:val="20"/>
                <w:szCs w:val="20"/>
                <w:lang w:val="en-US"/>
              </w:rPr>
              <w:t>HP</w:t>
            </w:r>
            <w:r w:rsidRPr="00BC3C1E">
              <w:rPr>
                <w:rFonts w:ascii="Arial" w:hAnsi="Arial" w:cs="Arial"/>
                <w:sz w:val="20"/>
                <w:szCs w:val="20"/>
              </w:rPr>
              <w:t xml:space="preserve"> </w:t>
            </w:r>
            <w:r w:rsidRPr="00BC3C1E">
              <w:rPr>
                <w:rFonts w:ascii="Arial" w:hAnsi="Arial" w:cs="Arial"/>
                <w:sz w:val="20"/>
                <w:szCs w:val="20"/>
                <w:lang w:val="en-US"/>
              </w:rPr>
              <w:t>LaserJet</w:t>
            </w:r>
            <w:r w:rsidRPr="00BC3C1E">
              <w:rPr>
                <w:rFonts w:ascii="Arial" w:hAnsi="Arial" w:cs="Arial"/>
                <w:sz w:val="20"/>
                <w:szCs w:val="20"/>
              </w:rPr>
              <w:t xml:space="preserve"> </w:t>
            </w:r>
            <w:r w:rsidRPr="00BC3C1E">
              <w:rPr>
                <w:rFonts w:ascii="Arial" w:hAnsi="Arial" w:cs="Arial"/>
                <w:sz w:val="20"/>
                <w:szCs w:val="20"/>
                <w:lang w:val="en-US"/>
              </w:rPr>
              <w:t>Pro</w:t>
            </w:r>
            <w:r w:rsidRPr="00BC3C1E">
              <w:rPr>
                <w:rFonts w:ascii="Arial" w:hAnsi="Arial" w:cs="Arial"/>
                <w:sz w:val="20"/>
                <w:szCs w:val="20"/>
              </w:rPr>
              <w:t xml:space="preserve"> </w:t>
            </w:r>
            <w:r w:rsidRPr="00BC3C1E">
              <w:rPr>
                <w:rFonts w:ascii="Arial" w:hAnsi="Arial" w:cs="Arial"/>
                <w:sz w:val="20"/>
                <w:szCs w:val="20"/>
                <w:lang w:val="en-US"/>
              </w:rPr>
              <w:t>M</w:t>
            </w:r>
            <w:r w:rsidRPr="00BC3C1E">
              <w:rPr>
                <w:rFonts w:ascii="Arial" w:hAnsi="Arial" w:cs="Arial"/>
                <w:sz w:val="20"/>
                <w:szCs w:val="20"/>
              </w:rPr>
              <w:t>28</w:t>
            </w:r>
            <w:r w:rsidRPr="00BC3C1E">
              <w:rPr>
                <w:rFonts w:ascii="Arial" w:hAnsi="Arial" w:cs="Arial"/>
                <w:sz w:val="20"/>
                <w:szCs w:val="20"/>
                <w:lang w:val="en-US"/>
              </w:rPr>
              <w:t>w</w:t>
            </w:r>
            <w:r w:rsidRPr="00BC3C1E">
              <w:rPr>
                <w:rFonts w:ascii="Arial" w:hAnsi="Arial" w:cs="Arial"/>
                <w:sz w:val="20"/>
                <w:szCs w:val="20"/>
              </w:rPr>
              <w:t>(</w:t>
            </w:r>
            <w:r w:rsidRPr="00BC3C1E">
              <w:rPr>
                <w:rFonts w:ascii="Arial" w:hAnsi="Arial" w:cs="Arial"/>
                <w:sz w:val="20"/>
                <w:szCs w:val="20"/>
                <w:lang w:val="en-US"/>
              </w:rPr>
              <w:t>W</w:t>
            </w:r>
            <w:r w:rsidRPr="00BC3C1E">
              <w:rPr>
                <w:rFonts w:ascii="Arial" w:hAnsi="Arial" w:cs="Arial"/>
                <w:sz w:val="20"/>
                <w:szCs w:val="20"/>
              </w:rPr>
              <w:t>2</w:t>
            </w:r>
            <w:r w:rsidRPr="00BC3C1E">
              <w:rPr>
                <w:rFonts w:ascii="Arial" w:hAnsi="Arial" w:cs="Arial"/>
                <w:sz w:val="20"/>
                <w:szCs w:val="20"/>
                <w:lang w:val="en-US"/>
              </w:rPr>
              <w:t>G</w:t>
            </w:r>
            <w:r w:rsidRPr="00BC3C1E">
              <w:rPr>
                <w:rFonts w:ascii="Arial" w:hAnsi="Arial" w:cs="Arial"/>
                <w:sz w:val="20"/>
                <w:szCs w:val="20"/>
              </w:rPr>
              <w:t>55</w:t>
            </w:r>
            <w:r w:rsidRPr="00BC3C1E">
              <w:rPr>
                <w:rFonts w:ascii="Arial" w:hAnsi="Arial" w:cs="Arial"/>
                <w:sz w:val="20"/>
                <w:szCs w:val="20"/>
                <w:lang w:val="en-US"/>
              </w:rPr>
              <w:t>A</w:t>
            </w:r>
            <w:r w:rsidRPr="00BC3C1E">
              <w:rPr>
                <w:rFonts w:ascii="Arial" w:hAnsi="Arial" w:cs="Arial"/>
                <w:sz w:val="20"/>
                <w:szCs w:val="20"/>
              </w:rPr>
              <w:t>)</w:t>
            </w:r>
          </w:p>
          <w:p w:rsidR="008F0475" w:rsidRPr="00AB783F" w:rsidRDefault="008F0475" w:rsidP="008873EA">
            <w:pPr>
              <w:widowControl w:val="0"/>
              <w:jc w:val="both"/>
              <w:rPr>
                <w:rFonts w:ascii="Arial" w:hAnsi="Arial"/>
                <w:sz w:val="20"/>
                <w:szCs w:val="20"/>
                <w:u w:val="single"/>
              </w:rPr>
            </w:pPr>
            <w:r w:rsidRPr="00AB783F">
              <w:rPr>
                <w:rFonts w:ascii="Arial" w:hAnsi="Arial"/>
                <w:sz w:val="20"/>
                <w:szCs w:val="20"/>
                <w:u w:val="single"/>
              </w:rPr>
              <w:t>Программное обеспечение:</w:t>
            </w:r>
          </w:p>
          <w:p w:rsidR="008F0475" w:rsidRPr="00AB783F" w:rsidRDefault="008F0475" w:rsidP="008873EA">
            <w:pPr>
              <w:widowControl w:val="0"/>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8F0475" w:rsidRPr="00AB783F" w:rsidRDefault="008F0475" w:rsidP="008873EA">
            <w:pPr>
              <w:widowControl w:val="0"/>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8F0475" w:rsidRPr="00AB783F" w:rsidRDefault="008F0475" w:rsidP="008873EA">
            <w:pPr>
              <w:widowControl w:val="0"/>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8F0475" w:rsidRPr="00AB783F" w:rsidRDefault="008F0475" w:rsidP="008873EA">
            <w:pPr>
              <w:widowControl w:val="0"/>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8F0475" w:rsidRPr="00BC3C1E" w:rsidRDefault="008F0475" w:rsidP="008873EA">
            <w:pPr>
              <w:widowControl w:val="0"/>
              <w:jc w:val="both"/>
              <w:rPr>
                <w:rFonts w:ascii="Arial" w:eastAsia="Calibri" w:hAnsi="Arial" w:cs="Arial"/>
                <w:sz w:val="20"/>
                <w:szCs w:val="20"/>
              </w:rPr>
            </w:pPr>
            <w:r w:rsidRPr="00AB783F">
              <w:rPr>
                <w:rFonts w:ascii="Arial" w:hAnsi="Arial" w:cs="Arial"/>
                <w:sz w:val="20"/>
                <w:szCs w:val="20"/>
              </w:rPr>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8F0475" w:rsidRPr="00580AE3" w:rsidRDefault="008F0475" w:rsidP="008873EA">
            <w:pPr>
              <w:pStyle w:val="ConsPlusNormal"/>
              <w:rPr>
                <w:szCs w:val="24"/>
              </w:rPr>
            </w:pPr>
            <w:r w:rsidRPr="007043D8">
              <w:t>3940</w:t>
            </w:r>
            <w:r>
              <w:t>00</w:t>
            </w:r>
            <w:r w:rsidRPr="007043D8">
              <w:t xml:space="preserve">, г. Воронеж, проспект Революции, д. 24, ауд. </w:t>
            </w:r>
            <w:r>
              <w:t>303</w:t>
            </w:r>
          </w:p>
        </w:tc>
      </w:tr>
      <w:tr w:rsidR="008F0475" w:rsidRPr="00A80CBF">
        <w:tc>
          <w:tcPr>
            <w:tcW w:w="567" w:type="dxa"/>
          </w:tcPr>
          <w:p w:rsidR="008F0475" w:rsidRPr="00580AE3" w:rsidRDefault="008F0475" w:rsidP="008873EA">
            <w:pPr>
              <w:pStyle w:val="ConsPlusNormal"/>
              <w:rPr>
                <w:szCs w:val="24"/>
              </w:rPr>
            </w:pPr>
            <w:r w:rsidRPr="00580AE3">
              <w:rPr>
                <w:szCs w:val="24"/>
              </w:rPr>
              <w:lastRenderedPageBreak/>
              <w:t>12</w:t>
            </w:r>
          </w:p>
        </w:tc>
        <w:tc>
          <w:tcPr>
            <w:tcW w:w="4740" w:type="dxa"/>
            <w:vAlign w:val="center"/>
          </w:tcPr>
          <w:p w:rsidR="008F0475" w:rsidRPr="00580AE3" w:rsidRDefault="008F0475" w:rsidP="008873EA">
            <w:pPr>
              <w:widowControl w:val="0"/>
              <w:rPr>
                <w:rFonts w:ascii="Arial" w:hAnsi="Arial" w:cs="Arial"/>
                <w:sz w:val="20"/>
                <w:szCs w:val="20"/>
              </w:rPr>
            </w:pPr>
            <w:r w:rsidRPr="00580AE3">
              <w:rPr>
                <w:rFonts w:ascii="Arial" w:hAnsi="Arial" w:cs="Arial"/>
                <w:sz w:val="20"/>
                <w:szCs w:val="20"/>
              </w:rPr>
              <w:t>Качественные и количественные методы исследований в психологии</w:t>
            </w:r>
          </w:p>
        </w:tc>
        <w:tc>
          <w:tcPr>
            <w:tcW w:w="4820" w:type="dxa"/>
          </w:tcPr>
          <w:p w:rsidR="008F0475" w:rsidRDefault="008F0475" w:rsidP="008873EA">
            <w:pPr>
              <w:widowControl w:val="0"/>
              <w:jc w:val="both"/>
              <w:rPr>
                <w:rFonts w:ascii="Arial" w:hAnsi="Arial"/>
                <w:sz w:val="20"/>
                <w:szCs w:val="20"/>
              </w:rPr>
            </w:pPr>
            <w:r w:rsidRPr="00542148">
              <w:rPr>
                <w:rFonts w:ascii="Arial" w:hAnsi="Arial" w:cs="Arial"/>
                <w:sz w:val="20"/>
                <w:szCs w:val="20"/>
              </w:rPr>
              <w:t>Учебная аудитория</w:t>
            </w:r>
            <w:r w:rsidRPr="00AF1738">
              <w:rPr>
                <w:rFonts w:ascii="Arial" w:hAnsi="Arial" w:cs="Arial"/>
                <w:i/>
                <w:sz w:val="20"/>
                <w:szCs w:val="20"/>
              </w:rPr>
              <w:t xml:space="preserve"> </w:t>
            </w:r>
            <w:r w:rsidRPr="00010F7F">
              <w:rPr>
                <w:rFonts w:ascii="Arial" w:hAnsi="Arial" w:cs="Arial"/>
                <w:sz w:val="20"/>
                <w:szCs w:val="20"/>
              </w:rPr>
              <w:t>для проведения занятий лекционного и семинарского типов, текущего контроля и промежуточной аттестации</w:t>
            </w:r>
            <w:r w:rsidRPr="00542148">
              <w:rPr>
                <w:rFonts w:ascii="Arial" w:hAnsi="Arial" w:cs="Arial"/>
                <w:sz w:val="20"/>
                <w:szCs w:val="20"/>
              </w:rPr>
              <w:t>: специализированная мебель,</w:t>
            </w:r>
            <w:r w:rsidRPr="00542148">
              <w:rPr>
                <w:rFonts w:ascii="Arial" w:hAnsi="Arial"/>
                <w:sz w:val="20"/>
                <w:szCs w:val="20"/>
              </w:rPr>
              <w:t xml:space="preserve"> мультимедиапроектор Sanjo </w:t>
            </w:r>
            <w:r w:rsidRPr="00542148">
              <w:rPr>
                <w:rFonts w:ascii="Arial" w:hAnsi="Arial"/>
                <w:sz w:val="20"/>
                <w:szCs w:val="20"/>
                <w:lang w:val="en-US"/>
              </w:rPr>
              <w:t>PLS</w:t>
            </w:r>
            <w:r w:rsidRPr="00542148">
              <w:rPr>
                <w:rFonts w:ascii="Arial" w:hAnsi="Arial"/>
                <w:sz w:val="20"/>
                <w:szCs w:val="20"/>
              </w:rPr>
              <w:t>-SW 35, ноутбук ASUS X51RL, экран для проектора</w:t>
            </w:r>
          </w:p>
          <w:p w:rsidR="008F0475" w:rsidRPr="00AB783F" w:rsidRDefault="008F0475" w:rsidP="008873EA">
            <w:pPr>
              <w:widowControl w:val="0"/>
              <w:jc w:val="both"/>
              <w:rPr>
                <w:rFonts w:ascii="Arial" w:hAnsi="Arial"/>
                <w:sz w:val="20"/>
                <w:szCs w:val="20"/>
                <w:u w:val="single"/>
              </w:rPr>
            </w:pPr>
            <w:r w:rsidRPr="00AB783F">
              <w:rPr>
                <w:rFonts w:ascii="Arial" w:hAnsi="Arial"/>
                <w:sz w:val="20"/>
                <w:szCs w:val="20"/>
                <w:u w:val="single"/>
              </w:rPr>
              <w:t>Программное обеспечение:</w:t>
            </w:r>
          </w:p>
          <w:p w:rsidR="008F0475" w:rsidRPr="00AB783F" w:rsidRDefault="008F0475" w:rsidP="008873EA">
            <w:pPr>
              <w:widowControl w:val="0"/>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8F0475" w:rsidRPr="00AB783F" w:rsidRDefault="008F0475" w:rsidP="008873EA">
            <w:pPr>
              <w:widowControl w:val="0"/>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8F0475" w:rsidRPr="00AB783F" w:rsidRDefault="008F0475" w:rsidP="008873EA">
            <w:pPr>
              <w:widowControl w:val="0"/>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8F0475" w:rsidRPr="00AB783F" w:rsidRDefault="008F0475" w:rsidP="008873EA">
            <w:pPr>
              <w:widowControl w:val="0"/>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8F0475" w:rsidRPr="00542148" w:rsidRDefault="008F0475" w:rsidP="008873EA">
            <w:pPr>
              <w:widowControl w:val="0"/>
              <w:jc w:val="both"/>
              <w:rPr>
                <w:rFonts w:ascii="Arial" w:eastAsia="Calibri" w:hAnsi="Arial" w:cs="Arial"/>
                <w:sz w:val="20"/>
                <w:szCs w:val="20"/>
              </w:rPr>
            </w:pPr>
            <w:r w:rsidRPr="00AB783F">
              <w:rPr>
                <w:rFonts w:ascii="Arial" w:hAnsi="Arial" w:cs="Arial"/>
                <w:sz w:val="20"/>
                <w:szCs w:val="20"/>
              </w:rPr>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8F0475" w:rsidRPr="00542148" w:rsidRDefault="008F0475" w:rsidP="008873EA">
            <w:pPr>
              <w:widowControl w:val="0"/>
              <w:jc w:val="both"/>
              <w:rPr>
                <w:rFonts w:ascii="Arial" w:eastAsia="Calibri" w:hAnsi="Arial" w:cs="Arial"/>
                <w:sz w:val="20"/>
                <w:szCs w:val="20"/>
              </w:rPr>
            </w:pPr>
            <w:r w:rsidRPr="00542148">
              <w:rPr>
                <w:rFonts w:ascii="Arial" w:hAnsi="Arial" w:cs="Arial"/>
                <w:sz w:val="20"/>
                <w:szCs w:val="20"/>
              </w:rPr>
              <w:t>3940</w:t>
            </w:r>
            <w:r>
              <w:rPr>
                <w:rFonts w:ascii="Arial" w:hAnsi="Arial" w:cs="Arial"/>
                <w:sz w:val="20"/>
                <w:szCs w:val="20"/>
              </w:rPr>
              <w:t>00</w:t>
            </w:r>
            <w:r w:rsidRPr="00542148">
              <w:rPr>
                <w:rFonts w:ascii="Arial" w:hAnsi="Arial" w:cs="Arial"/>
                <w:sz w:val="20"/>
                <w:szCs w:val="20"/>
              </w:rPr>
              <w:t>, г. Воронеж, проспект Революции, д. 24, ауд. 403</w:t>
            </w:r>
          </w:p>
        </w:tc>
      </w:tr>
      <w:tr w:rsidR="008F0475" w:rsidRPr="00A80CBF">
        <w:tc>
          <w:tcPr>
            <w:tcW w:w="567" w:type="dxa"/>
          </w:tcPr>
          <w:p w:rsidR="008F0475" w:rsidRPr="008F0475" w:rsidRDefault="008F0475" w:rsidP="008873EA">
            <w:pPr>
              <w:pStyle w:val="a"/>
              <w:widowControl w:val="0"/>
              <w:numPr>
                <w:ilvl w:val="0"/>
                <w:numId w:val="0"/>
              </w:numPr>
              <w:rPr>
                <w:rFonts w:ascii="Arial" w:hAnsi="Arial"/>
                <w:sz w:val="20"/>
              </w:rPr>
            </w:pPr>
            <w:r w:rsidRPr="008F0475">
              <w:rPr>
                <w:rFonts w:ascii="Arial" w:hAnsi="Arial"/>
                <w:sz w:val="20"/>
              </w:rPr>
              <w:t>13</w:t>
            </w:r>
          </w:p>
        </w:tc>
        <w:tc>
          <w:tcPr>
            <w:tcW w:w="4740" w:type="dxa"/>
            <w:vAlign w:val="center"/>
          </w:tcPr>
          <w:p w:rsidR="008F0475" w:rsidRPr="00580AE3" w:rsidRDefault="008F0475" w:rsidP="008873EA">
            <w:pPr>
              <w:widowControl w:val="0"/>
              <w:rPr>
                <w:rFonts w:ascii="Arial" w:hAnsi="Arial" w:cs="Arial"/>
                <w:sz w:val="20"/>
                <w:szCs w:val="20"/>
              </w:rPr>
            </w:pPr>
            <w:r w:rsidRPr="00580AE3">
              <w:rPr>
                <w:rFonts w:ascii="Arial" w:hAnsi="Arial" w:cs="Arial"/>
                <w:sz w:val="20"/>
                <w:szCs w:val="20"/>
              </w:rPr>
              <w:t>Статистические методы в психологии</w:t>
            </w:r>
          </w:p>
        </w:tc>
        <w:tc>
          <w:tcPr>
            <w:tcW w:w="4820" w:type="dxa"/>
          </w:tcPr>
          <w:p w:rsidR="008F0475" w:rsidRDefault="008F0475" w:rsidP="008873EA">
            <w:pPr>
              <w:widowControl w:val="0"/>
              <w:jc w:val="both"/>
              <w:rPr>
                <w:rFonts w:ascii="Arial" w:hAnsi="Arial"/>
                <w:sz w:val="20"/>
                <w:szCs w:val="20"/>
              </w:rPr>
            </w:pPr>
            <w:r w:rsidRPr="00717D99">
              <w:rPr>
                <w:rFonts w:ascii="Arial" w:hAnsi="Arial" w:cs="Arial"/>
                <w:sz w:val="20"/>
                <w:szCs w:val="20"/>
              </w:rPr>
              <w:t>Учебная аудитория (мультимедийная)</w:t>
            </w:r>
            <w:r w:rsidRPr="001A23DC">
              <w:rPr>
                <w:rFonts w:ascii="Arial" w:hAnsi="Arial" w:cs="Arial"/>
                <w:sz w:val="20"/>
                <w:szCs w:val="20"/>
              </w:rPr>
              <w:t xml:space="preserve"> для проведения занятий лекционного и семинарского типов, текущего контроля и промежуточной аттестации</w:t>
            </w:r>
            <w:r w:rsidRPr="00717D99">
              <w:rPr>
                <w:rFonts w:ascii="Arial" w:hAnsi="Arial" w:cs="Arial"/>
                <w:sz w:val="20"/>
                <w:szCs w:val="20"/>
              </w:rPr>
              <w:t xml:space="preserve">, помещение для хранения и профилактического обслуживания учебного оборудования: специализированная мебель, интерактивная доска </w:t>
            </w:r>
            <w:r w:rsidRPr="00717D99">
              <w:rPr>
                <w:rFonts w:ascii="Arial" w:hAnsi="Arial" w:cs="Arial"/>
                <w:sz w:val="20"/>
                <w:szCs w:val="20"/>
                <w:lang w:val="en-US"/>
              </w:rPr>
              <w:t>Smart</w:t>
            </w:r>
            <w:r w:rsidRPr="00717D99">
              <w:rPr>
                <w:rFonts w:ascii="Arial" w:hAnsi="Arial" w:cs="Arial"/>
                <w:sz w:val="20"/>
                <w:szCs w:val="20"/>
              </w:rPr>
              <w:t xml:space="preserve"> </w:t>
            </w:r>
            <w:r w:rsidRPr="00717D99">
              <w:rPr>
                <w:rFonts w:ascii="Arial" w:hAnsi="Arial" w:cs="Arial"/>
                <w:sz w:val="20"/>
                <w:szCs w:val="20"/>
                <w:lang w:val="en-US"/>
              </w:rPr>
              <w:t>SBM</w:t>
            </w:r>
            <w:r w:rsidRPr="00717D99">
              <w:rPr>
                <w:rFonts w:ascii="Arial" w:hAnsi="Arial" w:cs="Arial"/>
                <w:sz w:val="20"/>
                <w:szCs w:val="20"/>
              </w:rPr>
              <w:t xml:space="preserve">685 в комплекте с проектором </w:t>
            </w:r>
            <w:r w:rsidRPr="00717D99">
              <w:rPr>
                <w:rFonts w:ascii="Arial" w:hAnsi="Arial" w:cs="Arial"/>
                <w:sz w:val="20"/>
                <w:szCs w:val="20"/>
                <w:lang w:val="en-US"/>
              </w:rPr>
              <w:t>Optoma</w:t>
            </w:r>
            <w:r w:rsidRPr="00717D99">
              <w:rPr>
                <w:rFonts w:ascii="Arial" w:hAnsi="Arial" w:cs="Arial"/>
                <w:sz w:val="20"/>
                <w:szCs w:val="20"/>
              </w:rPr>
              <w:t xml:space="preserve"> </w:t>
            </w:r>
            <w:r w:rsidRPr="00717D99">
              <w:rPr>
                <w:rFonts w:ascii="Arial" w:hAnsi="Arial" w:cs="Arial"/>
                <w:sz w:val="20"/>
                <w:szCs w:val="20"/>
                <w:lang w:val="en-US"/>
              </w:rPr>
              <w:t>W</w:t>
            </w:r>
            <w:r w:rsidRPr="00717D99">
              <w:rPr>
                <w:rFonts w:ascii="Arial" w:hAnsi="Arial" w:cs="Arial"/>
                <w:sz w:val="20"/>
                <w:szCs w:val="20"/>
              </w:rPr>
              <w:t xml:space="preserve">312 и программным обеспечением «Наглядная математика»; ноутбук </w:t>
            </w:r>
            <w:r w:rsidRPr="00717D99">
              <w:rPr>
                <w:rFonts w:ascii="Arial" w:hAnsi="Arial"/>
                <w:sz w:val="20"/>
                <w:szCs w:val="20"/>
              </w:rPr>
              <w:t>HP 630</w:t>
            </w:r>
          </w:p>
          <w:p w:rsidR="008F0475" w:rsidRPr="00A35A85" w:rsidRDefault="008F0475" w:rsidP="008873EA">
            <w:pPr>
              <w:widowControl w:val="0"/>
              <w:jc w:val="both"/>
              <w:rPr>
                <w:rFonts w:ascii="Arial" w:hAnsi="Arial"/>
                <w:sz w:val="20"/>
                <w:szCs w:val="20"/>
                <w:u w:val="single"/>
              </w:rPr>
            </w:pPr>
            <w:r w:rsidRPr="00A35A85">
              <w:rPr>
                <w:rFonts w:ascii="Arial" w:hAnsi="Arial"/>
                <w:sz w:val="20"/>
                <w:szCs w:val="20"/>
                <w:u w:val="single"/>
              </w:rPr>
              <w:t>Программное обеспечение:</w:t>
            </w:r>
          </w:p>
          <w:p w:rsidR="008F0475" w:rsidRPr="00A35A85" w:rsidRDefault="008F0475" w:rsidP="008873EA">
            <w:pPr>
              <w:widowControl w:val="0"/>
              <w:jc w:val="both"/>
              <w:rPr>
                <w:rFonts w:ascii="Arial" w:hAnsi="Arial" w:cs="Arial"/>
                <w:sz w:val="20"/>
                <w:szCs w:val="20"/>
              </w:rPr>
            </w:pPr>
            <w:r w:rsidRPr="00A35A85">
              <w:rPr>
                <w:rFonts w:ascii="Arial" w:hAnsi="Arial" w:cs="Arial"/>
                <w:sz w:val="20"/>
                <w:szCs w:val="20"/>
              </w:rPr>
              <w:lastRenderedPageBreak/>
              <w:t>Аппаратно-программный психодиагностический комплекс «Мультипсихометр». Контракт № 3010-07/44-20 от 29.06.2020 с ООО «РУССКИЙ ИНТЕГРАТОР» (Воронеж); бессрочный.</w:t>
            </w:r>
          </w:p>
          <w:p w:rsidR="008F0475" w:rsidRPr="00A35A85" w:rsidRDefault="008F0475" w:rsidP="008873EA">
            <w:pPr>
              <w:widowControl w:val="0"/>
              <w:jc w:val="both"/>
              <w:rPr>
                <w:rFonts w:ascii="Arial" w:hAnsi="Arial" w:cs="Arial"/>
                <w:sz w:val="20"/>
                <w:szCs w:val="20"/>
              </w:rPr>
            </w:pPr>
            <w:r w:rsidRPr="00A35A85">
              <w:rPr>
                <w:rFonts w:ascii="Arial" w:hAnsi="Arial" w:cs="Arial"/>
                <w:sz w:val="20"/>
                <w:szCs w:val="20"/>
              </w:rPr>
              <w:t>Программный комплекс «Psychometric Expert–9 Practic+ версии»</w:t>
            </w:r>
            <w:r w:rsidRPr="00A35A85">
              <w:rPr>
                <w:rFonts w:ascii="Arial" w:hAnsi="Arial" w:cs="Arial"/>
                <w:kern w:val="3"/>
                <w:sz w:val="20"/>
                <w:szCs w:val="20"/>
              </w:rPr>
              <w:t xml:space="preserve"> </w:t>
            </w:r>
            <w:r w:rsidRPr="00A35A85">
              <w:rPr>
                <w:rFonts w:ascii="Arial" w:hAnsi="Arial" w:cs="Arial"/>
                <w:sz w:val="20"/>
                <w:szCs w:val="20"/>
              </w:rPr>
              <w:t>(на 15 пользователей). Контракт № 3010-07/41-20 от 23.06.2020 с ООО «РУССКИЙ ИНТЕГРАТОР» (Воронеж), неисключительные (пользовательские) лицензионные права, бессрочная лицензия.</w:t>
            </w:r>
          </w:p>
          <w:p w:rsidR="008F0475" w:rsidRPr="00A35A85" w:rsidRDefault="008F0475" w:rsidP="008873EA">
            <w:pPr>
              <w:widowControl w:val="0"/>
              <w:tabs>
                <w:tab w:val="left" w:pos="6412"/>
              </w:tabs>
              <w:autoSpaceDN w:val="0"/>
              <w:jc w:val="both"/>
              <w:textAlignment w:val="baseline"/>
              <w:rPr>
                <w:rFonts w:ascii="Arial" w:hAnsi="Arial" w:cs="Arial"/>
                <w:kern w:val="3"/>
                <w:sz w:val="20"/>
                <w:szCs w:val="20"/>
              </w:rPr>
            </w:pPr>
            <w:r w:rsidRPr="00A35A85">
              <w:rPr>
                <w:rFonts w:ascii="Arial" w:hAnsi="Arial" w:cs="Arial"/>
                <w:kern w:val="3"/>
                <w:sz w:val="20"/>
                <w:szCs w:val="20"/>
              </w:rPr>
              <w:t xml:space="preserve">Прикладной пакет программ статистического анализа данных (начального уровня) Statistica Basic Academic </w:t>
            </w:r>
            <w:r w:rsidRPr="00A35A85">
              <w:rPr>
                <w:rFonts w:ascii="Arial" w:hAnsi="Arial"/>
                <w:sz w:val="20"/>
                <w:szCs w:val="20"/>
              </w:rPr>
              <w:t xml:space="preserve">13.0 </w:t>
            </w:r>
            <w:r w:rsidRPr="00A35A85">
              <w:rPr>
                <w:rFonts w:ascii="Arial" w:hAnsi="Arial"/>
                <w:sz w:val="20"/>
                <w:szCs w:val="20"/>
                <w:lang w:val="en-US"/>
              </w:rPr>
              <w:t>for</w:t>
            </w:r>
            <w:r w:rsidRPr="00A35A85">
              <w:rPr>
                <w:rFonts w:ascii="Arial" w:hAnsi="Arial"/>
                <w:sz w:val="20"/>
                <w:szCs w:val="20"/>
              </w:rPr>
              <w:t xml:space="preserve"> </w:t>
            </w:r>
            <w:r w:rsidRPr="00A35A85">
              <w:rPr>
                <w:rFonts w:ascii="Arial" w:hAnsi="Arial"/>
                <w:sz w:val="20"/>
                <w:szCs w:val="20"/>
                <w:lang w:val="en-US"/>
              </w:rPr>
              <w:t>Windows</w:t>
            </w:r>
            <w:r w:rsidRPr="00A35A85">
              <w:rPr>
                <w:rFonts w:ascii="Arial" w:hAnsi="Arial"/>
                <w:sz w:val="20"/>
                <w:szCs w:val="20"/>
              </w:rPr>
              <w:t xml:space="preserve"> </w:t>
            </w:r>
            <w:r w:rsidRPr="00A35A85">
              <w:rPr>
                <w:rFonts w:ascii="Arial" w:hAnsi="Arial"/>
                <w:sz w:val="20"/>
                <w:szCs w:val="20"/>
                <w:lang w:val="en-US"/>
              </w:rPr>
              <w:t>Ru</w:t>
            </w:r>
            <w:r w:rsidRPr="00A35A85">
              <w:rPr>
                <w:rFonts w:ascii="Arial" w:hAnsi="Arial"/>
                <w:sz w:val="20"/>
                <w:szCs w:val="20"/>
              </w:rPr>
              <w:t xml:space="preserve"> (локальная версия на 15 пользователей). </w:t>
            </w:r>
            <w:r w:rsidRPr="00A35A85">
              <w:rPr>
                <w:rFonts w:ascii="Arial" w:hAnsi="Arial" w:cs="Arial"/>
                <w:sz w:val="20"/>
                <w:szCs w:val="20"/>
              </w:rPr>
              <w:t>Контракт № 3010-07/41-20 от 23.06.2020 с ООО «РУССКИЙ ИНТЕГРАТОР» (Воронеж), бессрочная лицензия</w:t>
            </w:r>
            <w:r w:rsidRPr="00A35A85">
              <w:rPr>
                <w:rFonts w:ascii="Arial" w:hAnsi="Arial" w:cs="Arial"/>
                <w:kern w:val="3"/>
                <w:sz w:val="20"/>
                <w:szCs w:val="20"/>
              </w:rPr>
              <w:t xml:space="preserve"> для локальной установки.</w:t>
            </w:r>
          </w:p>
          <w:p w:rsidR="008F0475" w:rsidRPr="00A35A85" w:rsidRDefault="008F0475" w:rsidP="008873EA">
            <w:pPr>
              <w:widowControl w:val="0"/>
              <w:tabs>
                <w:tab w:val="left" w:pos="6412"/>
              </w:tabs>
              <w:autoSpaceDN w:val="0"/>
              <w:jc w:val="both"/>
              <w:textAlignment w:val="baseline"/>
              <w:rPr>
                <w:rFonts w:ascii="Arial" w:hAnsi="Arial" w:cs="Arial"/>
                <w:kern w:val="3"/>
                <w:sz w:val="20"/>
                <w:szCs w:val="20"/>
              </w:rPr>
            </w:pPr>
            <w:r w:rsidRPr="00A35A85">
              <w:rPr>
                <w:rFonts w:ascii="Arial" w:hAnsi="Arial" w:cs="Arial"/>
                <w:kern w:val="3"/>
                <w:sz w:val="20"/>
                <w:szCs w:val="20"/>
              </w:rPr>
              <w:t xml:space="preserve">Прикладной пакет программ статистического анализа данных (углубленного уровня) Statistica Ultimate Academic </w:t>
            </w:r>
            <w:r w:rsidRPr="00A35A85">
              <w:rPr>
                <w:rFonts w:ascii="Arial" w:hAnsi="Arial"/>
                <w:sz w:val="20"/>
                <w:szCs w:val="20"/>
              </w:rPr>
              <w:t xml:space="preserve">13.0 </w:t>
            </w:r>
            <w:r w:rsidRPr="00A35A85">
              <w:rPr>
                <w:rFonts w:ascii="Arial" w:hAnsi="Arial"/>
                <w:sz w:val="20"/>
                <w:szCs w:val="20"/>
                <w:lang w:val="en-US"/>
              </w:rPr>
              <w:t>for</w:t>
            </w:r>
            <w:r w:rsidRPr="00A35A85">
              <w:rPr>
                <w:rFonts w:ascii="Arial" w:hAnsi="Arial"/>
                <w:sz w:val="20"/>
                <w:szCs w:val="20"/>
              </w:rPr>
              <w:t xml:space="preserve"> </w:t>
            </w:r>
            <w:r w:rsidRPr="00A35A85">
              <w:rPr>
                <w:rFonts w:ascii="Arial" w:hAnsi="Arial"/>
                <w:sz w:val="20"/>
                <w:szCs w:val="20"/>
                <w:lang w:val="en-US"/>
              </w:rPr>
              <w:t>Windows</w:t>
            </w:r>
            <w:r w:rsidRPr="00A35A85">
              <w:rPr>
                <w:rFonts w:ascii="Arial" w:hAnsi="Arial"/>
                <w:sz w:val="20"/>
                <w:szCs w:val="20"/>
              </w:rPr>
              <w:t xml:space="preserve"> </w:t>
            </w:r>
            <w:r w:rsidRPr="00A35A85">
              <w:rPr>
                <w:rFonts w:ascii="Arial" w:hAnsi="Arial"/>
                <w:sz w:val="20"/>
                <w:szCs w:val="20"/>
                <w:lang w:val="en-US"/>
              </w:rPr>
              <w:t>Ru</w:t>
            </w:r>
            <w:r w:rsidRPr="00A35A85">
              <w:rPr>
                <w:rFonts w:ascii="Arial" w:hAnsi="Arial"/>
                <w:sz w:val="20"/>
                <w:szCs w:val="20"/>
              </w:rPr>
              <w:t xml:space="preserve"> (локальная версия на 11 пользователей). </w:t>
            </w:r>
            <w:r w:rsidRPr="00A35A85">
              <w:rPr>
                <w:rFonts w:ascii="Arial" w:hAnsi="Arial" w:cs="Arial"/>
                <w:sz w:val="20"/>
                <w:szCs w:val="20"/>
              </w:rPr>
              <w:t>Контракт № 3010-07/41-20 от 23.06.2020 с ООО «РУССКИЙ ИНТЕГРАТОР» (Воронеж), бессрочная лицензия</w:t>
            </w:r>
            <w:r w:rsidRPr="00A35A85">
              <w:rPr>
                <w:rFonts w:ascii="Arial" w:hAnsi="Arial" w:cs="Arial"/>
                <w:kern w:val="3"/>
                <w:sz w:val="20"/>
                <w:szCs w:val="20"/>
              </w:rPr>
              <w:t xml:space="preserve"> для локальной установки.</w:t>
            </w:r>
          </w:p>
          <w:p w:rsidR="008F0475" w:rsidRDefault="008F0475" w:rsidP="008873EA">
            <w:pPr>
              <w:widowControl w:val="0"/>
              <w:jc w:val="both"/>
              <w:rPr>
                <w:rFonts w:ascii="Arial" w:hAnsi="Arial" w:cs="Arial"/>
                <w:sz w:val="20"/>
                <w:szCs w:val="20"/>
              </w:rPr>
            </w:pPr>
            <w:r w:rsidRPr="00A35A85">
              <w:rPr>
                <w:rFonts w:ascii="Arial" w:hAnsi="Arial" w:cs="Arial"/>
                <w:sz w:val="20"/>
                <w:szCs w:val="20"/>
              </w:rPr>
              <w:t>ПО Интерактивное учебное пособие «Наглядная математика». Контракт № 3010-07/22-16 от 23.03.2016 с ООО «Информационные технологии» (ООО «Интех», Воронеж); бессрочный.</w:t>
            </w:r>
          </w:p>
          <w:p w:rsidR="008F0475" w:rsidRPr="00AB783F" w:rsidRDefault="008F0475" w:rsidP="008873EA">
            <w:pPr>
              <w:widowControl w:val="0"/>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8F0475" w:rsidRPr="00AB783F" w:rsidRDefault="008F0475" w:rsidP="008873EA">
            <w:pPr>
              <w:widowControl w:val="0"/>
              <w:jc w:val="both"/>
              <w:rPr>
                <w:rFonts w:ascii="Arial" w:hAnsi="Arial" w:cs="Arial"/>
                <w:sz w:val="20"/>
                <w:szCs w:val="20"/>
              </w:rPr>
            </w:pPr>
            <w:r w:rsidRPr="00AB783F">
              <w:rPr>
                <w:rFonts w:ascii="Arial" w:hAnsi="Arial" w:cs="Arial"/>
                <w:sz w:val="20"/>
                <w:szCs w:val="20"/>
                <w:lang w:val="en-US"/>
              </w:rPr>
              <w:t>WinPro</w:t>
            </w:r>
            <w:r w:rsidRPr="008F0475">
              <w:rPr>
                <w:rFonts w:ascii="Arial" w:hAnsi="Arial" w:cs="Arial"/>
                <w:sz w:val="20"/>
                <w:szCs w:val="20"/>
              </w:rPr>
              <w:t xml:space="preserve"> 8 </w:t>
            </w:r>
            <w:r w:rsidRPr="00AB783F">
              <w:rPr>
                <w:rFonts w:ascii="Arial" w:hAnsi="Arial" w:cs="Arial"/>
                <w:sz w:val="20"/>
                <w:szCs w:val="20"/>
                <w:lang w:val="en-US"/>
              </w:rPr>
              <w:t>RUS</w:t>
            </w:r>
            <w:r w:rsidRPr="008F0475">
              <w:rPr>
                <w:rFonts w:ascii="Arial" w:hAnsi="Arial" w:cs="Arial"/>
                <w:sz w:val="20"/>
                <w:szCs w:val="20"/>
              </w:rPr>
              <w:t xml:space="preserve"> </w:t>
            </w:r>
            <w:r w:rsidRPr="00AB783F">
              <w:rPr>
                <w:rFonts w:ascii="Arial" w:hAnsi="Arial" w:cs="Arial"/>
                <w:sz w:val="20"/>
                <w:szCs w:val="20"/>
                <w:lang w:val="en-US"/>
              </w:rPr>
              <w:t>Upgrd</w:t>
            </w:r>
            <w:r w:rsidRPr="008F0475">
              <w:rPr>
                <w:rFonts w:ascii="Arial" w:hAnsi="Arial" w:cs="Arial"/>
                <w:sz w:val="20"/>
                <w:szCs w:val="20"/>
              </w:rPr>
              <w:t xml:space="preserve"> </w:t>
            </w:r>
            <w:r w:rsidRPr="00AB783F">
              <w:rPr>
                <w:rFonts w:ascii="Arial" w:hAnsi="Arial" w:cs="Arial"/>
                <w:sz w:val="20"/>
                <w:szCs w:val="20"/>
                <w:lang w:val="en-US"/>
              </w:rPr>
              <w:t>OLP</w:t>
            </w:r>
            <w:r w:rsidRPr="008F0475">
              <w:rPr>
                <w:rFonts w:ascii="Arial" w:hAnsi="Arial" w:cs="Arial"/>
                <w:sz w:val="20"/>
                <w:szCs w:val="20"/>
              </w:rPr>
              <w:t xml:space="preserve"> </w:t>
            </w:r>
            <w:r w:rsidRPr="00AB783F">
              <w:rPr>
                <w:rFonts w:ascii="Arial" w:hAnsi="Arial" w:cs="Arial"/>
                <w:sz w:val="20"/>
                <w:szCs w:val="20"/>
                <w:lang w:val="en-US"/>
              </w:rPr>
              <w:t>NL</w:t>
            </w:r>
            <w:r w:rsidRPr="008F0475">
              <w:rPr>
                <w:rFonts w:ascii="Arial" w:hAnsi="Arial" w:cs="Arial"/>
                <w:sz w:val="20"/>
                <w:szCs w:val="20"/>
              </w:rPr>
              <w:t xml:space="preserve"> </w:t>
            </w:r>
            <w:r w:rsidRPr="00AB783F">
              <w:rPr>
                <w:rFonts w:ascii="Arial" w:hAnsi="Arial" w:cs="Arial"/>
                <w:sz w:val="20"/>
                <w:szCs w:val="20"/>
                <w:lang w:val="en-US"/>
              </w:rPr>
              <w:t>Acdm</w:t>
            </w:r>
            <w:r w:rsidRPr="008F0475">
              <w:rPr>
                <w:rFonts w:ascii="Arial" w:hAnsi="Arial" w:cs="Arial"/>
                <w:sz w:val="20"/>
                <w:szCs w:val="20"/>
              </w:rPr>
              <w:t xml:space="preserve">. </w:t>
            </w:r>
            <w:r w:rsidRPr="00AB783F">
              <w:rPr>
                <w:rFonts w:ascii="Arial" w:hAnsi="Arial" w:cs="Arial"/>
                <w:sz w:val="20"/>
                <w:szCs w:val="20"/>
              </w:rPr>
              <w:t>Договор №3010-07/37-14 от 18.03.2014 с ООО «Перемена» (Воронеж); бессрочная лицензия.</w:t>
            </w:r>
          </w:p>
          <w:p w:rsidR="008F0475" w:rsidRPr="00AB783F" w:rsidRDefault="008F0475" w:rsidP="008873EA">
            <w:pPr>
              <w:widowControl w:val="0"/>
              <w:jc w:val="both"/>
              <w:rPr>
                <w:rFonts w:ascii="Arial" w:hAnsi="Arial" w:cs="Arial"/>
                <w:b/>
                <w:bCs/>
                <w:sz w:val="20"/>
                <w:szCs w:val="20"/>
              </w:rPr>
            </w:pPr>
            <w:r w:rsidRPr="00AB783F">
              <w:rPr>
                <w:rFonts w:ascii="Arial" w:hAnsi="Arial" w:cs="Arial"/>
                <w:sz w:val="20"/>
                <w:szCs w:val="20"/>
              </w:rPr>
              <w:t xml:space="preserve">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w:t>
            </w:r>
            <w:r w:rsidRPr="00AB783F">
              <w:rPr>
                <w:rFonts w:ascii="Arial" w:hAnsi="Arial" w:cs="Arial"/>
                <w:sz w:val="20"/>
                <w:szCs w:val="20"/>
              </w:rPr>
              <w:lastRenderedPageBreak/>
              <w:t>(Москва); лицензия бессрочная.</w:t>
            </w:r>
          </w:p>
          <w:p w:rsidR="008F0475" w:rsidRPr="00AB783F" w:rsidRDefault="008F0475" w:rsidP="008873EA">
            <w:pPr>
              <w:widowControl w:val="0"/>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8F0475" w:rsidRPr="00717D99" w:rsidRDefault="008F0475" w:rsidP="008873EA">
            <w:pPr>
              <w:widowControl w:val="0"/>
              <w:jc w:val="both"/>
              <w:rPr>
                <w:rFonts w:ascii="Arial" w:eastAsia="Calibri" w:hAnsi="Arial" w:cs="Arial"/>
                <w:sz w:val="20"/>
                <w:szCs w:val="20"/>
              </w:rPr>
            </w:pPr>
            <w:r w:rsidRPr="00AB783F">
              <w:rPr>
                <w:rFonts w:ascii="Arial" w:hAnsi="Arial" w:cs="Arial"/>
                <w:sz w:val="20"/>
                <w:szCs w:val="20"/>
              </w:rPr>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8F0475" w:rsidRPr="00717D99" w:rsidRDefault="008F0475" w:rsidP="008873EA">
            <w:pPr>
              <w:widowControl w:val="0"/>
              <w:jc w:val="both"/>
              <w:rPr>
                <w:rFonts w:ascii="Arial" w:eastAsia="Calibri" w:hAnsi="Arial" w:cs="Arial"/>
                <w:sz w:val="20"/>
                <w:szCs w:val="20"/>
              </w:rPr>
            </w:pPr>
            <w:r w:rsidRPr="00717D99">
              <w:rPr>
                <w:rFonts w:ascii="Arial" w:hAnsi="Arial" w:cs="Arial"/>
                <w:sz w:val="20"/>
                <w:szCs w:val="20"/>
              </w:rPr>
              <w:lastRenderedPageBreak/>
              <w:t>3940</w:t>
            </w:r>
            <w:r>
              <w:rPr>
                <w:rFonts w:ascii="Arial" w:hAnsi="Arial" w:cs="Arial"/>
                <w:sz w:val="20"/>
                <w:szCs w:val="20"/>
              </w:rPr>
              <w:t>00</w:t>
            </w:r>
            <w:r w:rsidRPr="00717D99">
              <w:rPr>
                <w:rFonts w:ascii="Arial" w:hAnsi="Arial" w:cs="Arial"/>
                <w:sz w:val="20"/>
                <w:szCs w:val="20"/>
              </w:rPr>
              <w:t>, г. Воронеж, проспект Революции, д. 24, ауд. 308</w:t>
            </w:r>
          </w:p>
        </w:tc>
      </w:tr>
      <w:tr w:rsidR="008F0475" w:rsidRPr="00A80CBF">
        <w:tc>
          <w:tcPr>
            <w:tcW w:w="567" w:type="dxa"/>
          </w:tcPr>
          <w:p w:rsidR="008F0475" w:rsidRPr="00580AE3" w:rsidRDefault="008F0475" w:rsidP="008873EA">
            <w:pPr>
              <w:pStyle w:val="ConsPlusNormal"/>
              <w:rPr>
                <w:szCs w:val="24"/>
              </w:rPr>
            </w:pPr>
            <w:r w:rsidRPr="00580AE3">
              <w:rPr>
                <w:szCs w:val="24"/>
              </w:rPr>
              <w:lastRenderedPageBreak/>
              <w:t>14</w:t>
            </w:r>
          </w:p>
        </w:tc>
        <w:tc>
          <w:tcPr>
            <w:tcW w:w="4740" w:type="dxa"/>
            <w:vAlign w:val="center"/>
          </w:tcPr>
          <w:p w:rsidR="008F0475" w:rsidRPr="00580AE3" w:rsidRDefault="008F0475" w:rsidP="008873EA">
            <w:pPr>
              <w:widowControl w:val="0"/>
              <w:rPr>
                <w:rFonts w:ascii="Arial" w:hAnsi="Arial" w:cs="Arial"/>
                <w:sz w:val="20"/>
                <w:szCs w:val="20"/>
              </w:rPr>
            </w:pPr>
            <w:r w:rsidRPr="00580AE3">
              <w:rPr>
                <w:rFonts w:ascii="Arial" w:hAnsi="Arial" w:cs="Arial"/>
                <w:sz w:val="20"/>
                <w:szCs w:val="20"/>
              </w:rPr>
              <w:t>Отрасли психологии, психологические практики и психологические службы</w:t>
            </w:r>
          </w:p>
        </w:tc>
        <w:tc>
          <w:tcPr>
            <w:tcW w:w="4820" w:type="dxa"/>
          </w:tcPr>
          <w:p w:rsidR="008F0475" w:rsidRDefault="008F0475" w:rsidP="008873EA">
            <w:pPr>
              <w:widowControl w:val="0"/>
              <w:jc w:val="both"/>
              <w:rPr>
                <w:rFonts w:ascii="Arial" w:hAnsi="Arial"/>
                <w:sz w:val="20"/>
                <w:szCs w:val="20"/>
              </w:rPr>
            </w:pPr>
            <w:r w:rsidRPr="00542148">
              <w:rPr>
                <w:rFonts w:ascii="Arial" w:hAnsi="Arial" w:cs="Arial"/>
                <w:sz w:val="20"/>
                <w:szCs w:val="20"/>
              </w:rPr>
              <w:t>Учебная аудитория</w:t>
            </w:r>
            <w:r w:rsidRPr="00AF1738">
              <w:rPr>
                <w:rFonts w:ascii="Arial" w:hAnsi="Arial" w:cs="Arial"/>
                <w:i/>
                <w:sz w:val="20"/>
                <w:szCs w:val="20"/>
              </w:rPr>
              <w:t xml:space="preserve"> </w:t>
            </w:r>
            <w:r w:rsidRPr="00010F7F">
              <w:rPr>
                <w:rFonts w:ascii="Arial" w:hAnsi="Arial" w:cs="Arial"/>
                <w:sz w:val="20"/>
                <w:szCs w:val="20"/>
              </w:rPr>
              <w:t>для проведения занятий лекционного и семинарского типов, текущего контроля и промежуточной аттестации</w:t>
            </w:r>
            <w:r w:rsidRPr="00542148">
              <w:rPr>
                <w:rFonts w:ascii="Arial" w:hAnsi="Arial" w:cs="Arial"/>
                <w:sz w:val="20"/>
                <w:szCs w:val="20"/>
              </w:rPr>
              <w:t>: специализированная мебель,</w:t>
            </w:r>
            <w:r w:rsidRPr="00542148">
              <w:rPr>
                <w:rFonts w:ascii="Arial" w:hAnsi="Arial"/>
                <w:sz w:val="20"/>
                <w:szCs w:val="20"/>
              </w:rPr>
              <w:t xml:space="preserve"> мультимедиапроектор Sanjo </w:t>
            </w:r>
            <w:r w:rsidRPr="00542148">
              <w:rPr>
                <w:rFonts w:ascii="Arial" w:hAnsi="Arial"/>
                <w:sz w:val="20"/>
                <w:szCs w:val="20"/>
                <w:lang w:val="en-US"/>
              </w:rPr>
              <w:t>PLS</w:t>
            </w:r>
            <w:r w:rsidRPr="00542148">
              <w:rPr>
                <w:rFonts w:ascii="Arial" w:hAnsi="Arial"/>
                <w:sz w:val="20"/>
                <w:szCs w:val="20"/>
              </w:rPr>
              <w:t>-SW 35, ноутбук ASUS X51RL, экран для проектора</w:t>
            </w:r>
          </w:p>
          <w:p w:rsidR="008F0475" w:rsidRPr="00AB783F" w:rsidRDefault="008F0475" w:rsidP="008873EA">
            <w:pPr>
              <w:widowControl w:val="0"/>
              <w:jc w:val="both"/>
              <w:rPr>
                <w:rFonts w:ascii="Arial" w:hAnsi="Arial"/>
                <w:sz w:val="20"/>
                <w:szCs w:val="20"/>
                <w:u w:val="single"/>
              </w:rPr>
            </w:pPr>
            <w:r w:rsidRPr="00AB783F">
              <w:rPr>
                <w:rFonts w:ascii="Arial" w:hAnsi="Arial"/>
                <w:sz w:val="20"/>
                <w:szCs w:val="20"/>
                <w:u w:val="single"/>
              </w:rPr>
              <w:t>Программное обеспечение:</w:t>
            </w:r>
          </w:p>
          <w:p w:rsidR="008F0475" w:rsidRPr="00AB783F" w:rsidRDefault="008F0475" w:rsidP="008873EA">
            <w:pPr>
              <w:widowControl w:val="0"/>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8F0475" w:rsidRPr="00AB783F" w:rsidRDefault="008F0475" w:rsidP="008873EA">
            <w:pPr>
              <w:widowControl w:val="0"/>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8F0475" w:rsidRPr="00AB783F" w:rsidRDefault="008F0475" w:rsidP="008873EA">
            <w:pPr>
              <w:widowControl w:val="0"/>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8F0475" w:rsidRPr="00AB783F" w:rsidRDefault="008F0475" w:rsidP="008873EA">
            <w:pPr>
              <w:widowControl w:val="0"/>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8F0475" w:rsidRPr="00542148" w:rsidRDefault="008F0475" w:rsidP="008873EA">
            <w:pPr>
              <w:widowControl w:val="0"/>
              <w:jc w:val="both"/>
              <w:rPr>
                <w:rFonts w:ascii="Arial" w:eastAsia="Calibri" w:hAnsi="Arial" w:cs="Arial"/>
                <w:sz w:val="20"/>
                <w:szCs w:val="20"/>
              </w:rPr>
            </w:pPr>
            <w:r w:rsidRPr="00AB783F">
              <w:rPr>
                <w:rFonts w:ascii="Arial" w:hAnsi="Arial" w:cs="Arial"/>
                <w:sz w:val="20"/>
                <w:szCs w:val="20"/>
              </w:rPr>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8F0475" w:rsidRPr="00542148" w:rsidRDefault="008F0475" w:rsidP="008873EA">
            <w:pPr>
              <w:widowControl w:val="0"/>
              <w:jc w:val="both"/>
              <w:rPr>
                <w:rFonts w:ascii="Arial" w:eastAsia="Calibri" w:hAnsi="Arial" w:cs="Arial"/>
                <w:sz w:val="20"/>
                <w:szCs w:val="20"/>
              </w:rPr>
            </w:pPr>
            <w:r w:rsidRPr="00542148">
              <w:rPr>
                <w:rFonts w:ascii="Arial" w:hAnsi="Arial" w:cs="Arial"/>
                <w:sz w:val="20"/>
                <w:szCs w:val="20"/>
              </w:rPr>
              <w:t>3940</w:t>
            </w:r>
            <w:r>
              <w:rPr>
                <w:rFonts w:ascii="Arial" w:hAnsi="Arial" w:cs="Arial"/>
                <w:sz w:val="20"/>
                <w:szCs w:val="20"/>
              </w:rPr>
              <w:t>00</w:t>
            </w:r>
            <w:r w:rsidRPr="00542148">
              <w:rPr>
                <w:rFonts w:ascii="Arial" w:hAnsi="Arial" w:cs="Arial"/>
                <w:sz w:val="20"/>
                <w:szCs w:val="20"/>
              </w:rPr>
              <w:t>, г. Воронеж, проспект Революции, д. 24, ауд. 403</w:t>
            </w:r>
          </w:p>
        </w:tc>
      </w:tr>
      <w:tr w:rsidR="008F0475" w:rsidRPr="00A80CBF">
        <w:tc>
          <w:tcPr>
            <w:tcW w:w="567" w:type="dxa"/>
          </w:tcPr>
          <w:p w:rsidR="008F0475" w:rsidRPr="00580AE3" w:rsidRDefault="008F0475" w:rsidP="008873EA">
            <w:pPr>
              <w:pStyle w:val="ConsPlusNormal"/>
              <w:rPr>
                <w:szCs w:val="24"/>
              </w:rPr>
            </w:pPr>
            <w:r w:rsidRPr="00580AE3">
              <w:rPr>
                <w:szCs w:val="24"/>
              </w:rPr>
              <w:lastRenderedPageBreak/>
              <w:t>15</w:t>
            </w:r>
          </w:p>
        </w:tc>
        <w:tc>
          <w:tcPr>
            <w:tcW w:w="4740" w:type="dxa"/>
            <w:vAlign w:val="center"/>
          </w:tcPr>
          <w:p w:rsidR="008F0475" w:rsidRPr="00580AE3" w:rsidRDefault="008F0475" w:rsidP="008873EA">
            <w:pPr>
              <w:widowControl w:val="0"/>
              <w:rPr>
                <w:rFonts w:ascii="Arial" w:hAnsi="Arial" w:cs="Arial"/>
                <w:sz w:val="20"/>
                <w:szCs w:val="20"/>
              </w:rPr>
            </w:pPr>
            <w:r w:rsidRPr="00580AE3">
              <w:rPr>
                <w:rFonts w:ascii="Arial" w:hAnsi="Arial" w:cs="Arial"/>
                <w:sz w:val="20"/>
                <w:szCs w:val="20"/>
              </w:rPr>
              <w:t>Компьютерная психодиагностика</w:t>
            </w:r>
          </w:p>
        </w:tc>
        <w:tc>
          <w:tcPr>
            <w:tcW w:w="4820" w:type="dxa"/>
          </w:tcPr>
          <w:p w:rsidR="008F0475" w:rsidRDefault="008F0475" w:rsidP="008873EA">
            <w:pPr>
              <w:widowControl w:val="0"/>
              <w:jc w:val="both"/>
              <w:rPr>
                <w:rFonts w:ascii="Arial" w:hAnsi="Arial"/>
                <w:sz w:val="20"/>
                <w:szCs w:val="20"/>
              </w:rPr>
            </w:pPr>
            <w:r w:rsidRPr="00973900">
              <w:rPr>
                <w:rFonts w:ascii="Arial" w:hAnsi="Arial" w:cs="Arial"/>
                <w:sz w:val="20"/>
                <w:szCs w:val="20"/>
              </w:rPr>
              <w:t>Учебная аудитория</w:t>
            </w:r>
            <w:r w:rsidRPr="001A23DC">
              <w:rPr>
                <w:rFonts w:ascii="Arial" w:hAnsi="Arial" w:cs="Arial"/>
                <w:sz w:val="20"/>
                <w:szCs w:val="20"/>
              </w:rPr>
              <w:t xml:space="preserve"> для проведения занятий лекционного и семинарского типов, текущего контроля и промежуточной аттестации</w:t>
            </w:r>
            <w:r w:rsidRPr="00973900">
              <w:rPr>
                <w:rFonts w:ascii="Arial" w:hAnsi="Arial" w:cs="Arial"/>
                <w:sz w:val="20"/>
                <w:szCs w:val="20"/>
              </w:rPr>
              <w:t>: специализированная мебель,</w:t>
            </w:r>
            <w:r w:rsidRPr="00973900">
              <w:rPr>
                <w:rFonts w:ascii="Arial" w:hAnsi="Arial"/>
                <w:sz w:val="20"/>
                <w:szCs w:val="20"/>
              </w:rPr>
              <w:t xml:space="preserve"> мультимедиапроектор Sanjo </w:t>
            </w:r>
            <w:r w:rsidRPr="00973900">
              <w:rPr>
                <w:rFonts w:ascii="Arial" w:hAnsi="Arial"/>
                <w:sz w:val="20"/>
                <w:szCs w:val="20"/>
                <w:lang w:val="en-US"/>
              </w:rPr>
              <w:t>PLS</w:t>
            </w:r>
            <w:r w:rsidRPr="00973900">
              <w:rPr>
                <w:rFonts w:ascii="Arial" w:hAnsi="Arial"/>
                <w:sz w:val="20"/>
                <w:szCs w:val="20"/>
              </w:rPr>
              <w:t>-SW 35, ноутбук ASUS X51RL, экран для проектора</w:t>
            </w:r>
          </w:p>
          <w:p w:rsidR="008F0475" w:rsidRPr="00AB783F" w:rsidRDefault="008F0475" w:rsidP="008873EA">
            <w:pPr>
              <w:widowControl w:val="0"/>
              <w:jc w:val="both"/>
              <w:rPr>
                <w:rFonts w:ascii="Arial" w:hAnsi="Arial"/>
                <w:sz w:val="20"/>
                <w:szCs w:val="20"/>
                <w:u w:val="single"/>
              </w:rPr>
            </w:pPr>
            <w:r w:rsidRPr="00AB783F">
              <w:rPr>
                <w:rFonts w:ascii="Arial" w:hAnsi="Arial"/>
                <w:sz w:val="20"/>
                <w:szCs w:val="20"/>
                <w:u w:val="single"/>
              </w:rPr>
              <w:t>Программное обеспечение:</w:t>
            </w:r>
          </w:p>
          <w:p w:rsidR="007347B5" w:rsidRPr="007455CA" w:rsidRDefault="007347B5" w:rsidP="008873EA">
            <w:pPr>
              <w:widowControl w:val="0"/>
              <w:jc w:val="both"/>
              <w:rPr>
                <w:rFonts w:ascii="Arial" w:hAnsi="Arial" w:cs="Arial"/>
                <w:sz w:val="20"/>
                <w:szCs w:val="20"/>
              </w:rPr>
            </w:pPr>
            <w:r w:rsidRPr="007455CA">
              <w:rPr>
                <w:rFonts w:ascii="Arial" w:hAnsi="Arial" w:cs="Arial"/>
                <w:sz w:val="20"/>
                <w:szCs w:val="20"/>
              </w:rPr>
              <w:t>Аппаратно-программный психодиагностический комплекс «Мультипсихометр». Контракт № 3010-07/44-20 от 29.06.2020 с ООО «РУССКИЙ ИНТЕГРАТОР» (Воронеж); бессрочный.</w:t>
            </w:r>
          </w:p>
          <w:p w:rsidR="007347B5" w:rsidRPr="007455CA" w:rsidRDefault="007347B5" w:rsidP="008873EA">
            <w:pPr>
              <w:widowControl w:val="0"/>
              <w:jc w:val="both"/>
              <w:rPr>
                <w:rFonts w:ascii="Arial" w:hAnsi="Arial" w:cs="Arial"/>
                <w:sz w:val="20"/>
                <w:szCs w:val="20"/>
              </w:rPr>
            </w:pPr>
            <w:r w:rsidRPr="007455CA">
              <w:rPr>
                <w:rFonts w:ascii="Arial" w:hAnsi="Arial" w:cs="Arial"/>
                <w:sz w:val="20"/>
                <w:szCs w:val="20"/>
              </w:rPr>
              <w:t>Программный комплекс «Psychometric Expert–9 Practic+ версии»</w:t>
            </w:r>
            <w:r w:rsidRPr="007455CA">
              <w:rPr>
                <w:rFonts w:ascii="Arial" w:hAnsi="Arial" w:cs="Arial"/>
                <w:kern w:val="3"/>
                <w:sz w:val="20"/>
                <w:szCs w:val="20"/>
              </w:rPr>
              <w:t xml:space="preserve"> </w:t>
            </w:r>
            <w:r w:rsidRPr="007455CA">
              <w:rPr>
                <w:rFonts w:ascii="Arial" w:hAnsi="Arial" w:cs="Arial"/>
                <w:sz w:val="20"/>
                <w:szCs w:val="20"/>
              </w:rPr>
              <w:t>(на 15 пользователей). Контракт № 3010-07/41-20 от 23.06.2020 с ООО «РУССКИЙ ИНТЕГРАТОР» (Воронеж), неисключительные (пользовательские) лицензионные права, бессрочная лицензия.</w:t>
            </w:r>
          </w:p>
          <w:p w:rsidR="007347B5" w:rsidRPr="007455CA" w:rsidRDefault="007347B5" w:rsidP="008873EA">
            <w:pPr>
              <w:widowControl w:val="0"/>
              <w:tabs>
                <w:tab w:val="left" w:pos="6412"/>
              </w:tabs>
              <w:autoSpaceDN w:val="0"/>
              <w:jc w:val="both"/>
              <w:textAlignment w:val="baseline"/>
              <w:rPr>
                <w:rFonts w:ascii="Arial" w:hAnsi="Arial" w:cs="Arial"/>
                <w:kern w:val="3"/>
                <w:sz w:val="20"/>
                <w:szCs w:val="20"/>
              </w:rPr>
            </w:pPr>
            <w:r w:rsidRPr="007455CA">
              <w:rPr>
                <w:rFonts w:ascii="Arial" w:hAnsi="Arial" w:cs="Arial"/>
                <w:kern w:val="3"/>
                <w:sz w:val="20"/>
                <w:szCs w:val="20"/>
              </w:rPr>
              <w:t xml:space="preserve">Прикладной пакет программ статистического анализа данных (начального уровня) Statistica Basic Academic </w:t>
            </w:r>
            <w:r w:rsidRPr="007455CA">
              <w:rPr>
                <w:rFonts w:ascii="Arial" w:hAnsi="Arial"/>
                <w:sz w:val="20"/>
                <w:szCs w:val="20"/>
              </w:rPr>
              <w:t xml:space="preserve">13.0 </w:t>
            </w:r>
            <w:r w:rsidRPr="007455CA">
              <w:rPr>
                <w:rFonts w:ascii="Arial" w:hAnsi="Arial"/>
                <w:sz w:val="20"/>
                <w:szCs w:val="20"/>
                <w:lang w:val="en-US"/>
              </w:rPr>
              <w:t>for</w:t>
            </w:r>
            <w:r w:rsidRPr="007455CA">
              <w:rPr>
                <w:rFonts w:ascii="Arial" w:hAnsi="Arial"/>
                <w:sz w:val="20"/>
                <w:szCs w:val="20"/>
              </w:rPr>
              <w:t xml:space="preserve"> </w:t>
            </w:r>
            <w:r w:rsidRPr="007455CA">
              <w:rPr>
                <w:rFonts w:ascii="Arial" w:hAnsi="Arial"/>
                <w:sz w:val="20"/>
                <w:szCs w:val="20"/>
                <w:lang w:val="en-US"/>
              </w:rPr>
              <w:t>Windows</w:t>
            </w:r>
            <w:r w:rsidRPr="007455CA">
              <w:rPr>
                <w:rFonts w:ascii="Arial" w:hAnsi="Arial"/>
                <w:sz w:val="20"/>
                <w:szCs w:val="20"/>
              </w:rPr>
              <w:t xml:space="preserve"> </w:t>
            </w:r>
            <w:r w:rsidRPr="007455CA">
              <w:rPr>
                <w:rFonts w:ascii="Arial" w:hAnsi="Arial"/>
                <w:sz w:val="20"/>
                <w:szCs w:val="20"/>
                <w:lang w:val="en-US"/>
              </w:rPr>
              <w:t>Ru</w:t>
            </w:r>
            <w:r w:rsidRPr="007455CA">
              <w:rPr>
                <w:rFonts w:ascii="Arial" w:hAnsi="Arial"/>
                <w:sz w:val="20"/>
                <w:szCs w:val="20"/>
              </w:rPr>
              <w:t xml:space="preserve"> (локальная версия на 15 пользователей). </w:t>
            </w:r>
            <w:r w:rsidRPr="007455CA">
              <w:rPr>
                <w:rFonts w:ascii="Arial" w:hAnsi="Arial" w:cs="Arial"/>
                <w:sz w:val="20"/>
                <w:szCs w:val="20"/>
              </w:rPr>
              <w:t>Контракт № 3010-07/41-20 от 23.06.2020 с ООО «РУССКИЙ ИНТЕГРАТОР» (Воронеж), бессрочная лицензия</w:t>
            </w:r>
            <w:r w:rsidRPr="007455CA">
              <w:rPr>
                <w:rFonts w:ascii="Arial" w:hAnsi="Arial" w:cs="Arial"/>
                <w:kern w:val="3"/>
                <w:sz w:val="20"/>
                <w:szCs w:val="20"/>
              </w:rPr>
              <w:t xml:space="preserve"> для локальной установки.</w:t>
            </w:r>
          </w:p>
          <w:p w:rsidR="007347B5" w:rsidRPr="007455CA" w:rsidRDefault="007347B5" w:rsidP="008873EA">
            <w:pPr>
              <w:widowControl w:val="0"/>
              <w:tabs>
                <w:tab w:val="left" w:pos="6412"/>
              </w:tabs>
              <w:autoSpaceDN w:val="0"/>
              <w:jc w:val="both"/>
              <w:textAlignment w:val="baseline"/>
              <w:rPr>
                <w:rFonts w:ascii="Arial" w:hAnsi="Arial" w:cs="Arial"/>
                <w:kern w:val="3"/>
                <w:sz w:val="20"/>
                <w:szCs w:val="20"/>
              </w:rPr>
            </w:pPr>
            <w:r w:rsidRPr="007455CA">
              <w:rPr>
                <w:rFonts w:ascii="Arial" w:hAnsi="Arial" w:cs="Arial"/>
                <w:kern w:val="3"/>
                <w:sz w:val="20"/>
                <w:szCs w:val="20"/>
              </w:rPr>
              <w:t xml:space="preserve">Прикладной пакет программ статистического анализа данных (углубленного уровня) Statistica Ultimate Academic </w:t>
            </w:r>
            <w:r w:rsidRPr="007455CA">
              <w:rPr>
                <w:rFonts w:ascii="Arial" w:hAnsi="Arial"/>
                <w:sz w:val="20"/>
                <w:szCs w:val="20"/>
              </w:rPr>
              <w:t xml:space="preserve">13.0 </w:t>
            </w:r>
            <w:r w:rsidRPr="007455CA">
              <w:rPr>
                <w:rFonts w:ascii="Arial" w:hAnsi="Arial"/>
                <w:sz w:val="20"/>
                <w:szCs w:val="20"/>
                <w:lang w:val="en-US"/>
              </w:rPr>
              <w:t>for</w:t>
            </w:r>
            <w:r w:rsidRPr="007455CA">
              <w:rPr>
                <w:rFonts w:ascii="Arial" w:hAnsi="Arial"/>
                <w:sz w:val="20"/>
                <w:szCs w:val="20"/>
              </w:rPr>
              <w:t xml:space="preserve"> </w:t>
            </w:r>
            <w:r w:rsidRPr="007455CA">
              <w:rPr>
                <w:rFonts w:ascii="Arial" w:hAnsi="Arial"/>
                <w:sz w:val="20"/>
                <w:szCs w:val="20"/>
                <w:lang w:val="en-US"/>
              </w:rPr>
              <w:t>Windows</w:t>
            </w:r>
            <w:r w:rsidRPr="007455CA">
              <w:rPr>
                <w:rFonts w:ascii="Arial" w:hAnsi="Arial"/>
                <w:sz w:val="20"/>
                <w:szCs w:val="20"/>
              </w:rPr>
              <w:t xml:space="preserve"> </w:t>
            </w:r>
            <w:r w:rsidRPr="007455CA">
              <w:rPr>
                <w:rFonts w:ascii="Arial" w:hAnsi="Arial"/>
                <w:sz w:val="20"/>
                <w:szCs w:val="20"/>
                <w:lang w:val="en-US"/>
              </w:rPr>
              <w:t>Ru</w:t>
            </w:r>
            <w:r w:rsidRPr="007455CA">
              <w:rPr>
                <w:rFonts w:ascii="Arial" w:hAnsi="Arial"/>
                <w:sz w:val="20"/>
                <w:szCs w:val="20"/>
              </w:rPr>
              <w:t xml:space="preserve"> (локальная версия на 11 пользователей). </w:t>
            </w:r>
            <w:r w:rsidRPr="007455CA">
              <w:rPr>
                <w:rFonts w:ascii="Arial" w:hAnsi="Arial" w:cs="Arial"/>
                <w:sz w:val="20"/>
                <w:szCs w:val="20"/>
              </w:rPr>
              <w:t>Контракт № 3010-07/41-20 от 23.06.2020 с ООО «РУССКИЙ ИНТЕГРАТОР» (Воронеж), бессрочная лицензия</w:t>
            </w:r>
            <w:r w:rsidRPr="007455CA">
              <w:rPr>
                <w:rFonts w:ascii="Arial" w:hAnsi="Arial" w:cs="Arial"/>
                <w:kern w:val="3"/>
                <w:sz w:val="20"/>
                <w:szCs w:val="20"/>
              </w:rPr>
              <w:t xml:space="preserve"> для локальной установки.</w:t>
            </w:r>
          </w:p>
          <w:p w:rsidR="007347B5" w:rsidRDefault="007347B5" w:rsidP="008873EA">
            <w:pPr>
              <w:widowControl w:val="0"/>
              <w:jc w:val="both"/>
              <w:rPr>
                <w:rFonts w:ascii="Arial" w:hAnsi="Arial" w:cs="Arial"/>
                <w:sz w:val="20"/>
                <w:szCs w:val="20"/>
              </w:rPr>
            </w:pPr>
            <w:r w:rsidRPr="007455CA">
              <w:rPr>
                <w:rFonts w:ascii="Arial" w:hAnsi="Arial" w:cs="Arial"/>
                <w:sz w:val="20"/>
                <w:szCs w:val="20"/>
              </w:rPr>
              <w:t>ПО Интерактивное учебное пособие «Наглядная математика». Контракт № 3010-07/22-16 от 23.03.2016 с ООО «Информационные технологии» (ООО «Интех», Воронеж); бессрочный.</w:t>
            </w:r>
          </w:p>
          <w:p w:rsidR="008F0475" w:rsidRPr="00AB783F" w:rsidRDefault="008F0475" w:rsidP="008873EA">
            <w:pPr>
              <w:widowControl w:val="0"/>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8F0475" w:rsidRPr="00AB783F" w:rsidRDefault="008F0475" w:rsidP="008873EA">
            <w:pPr>
              <w:widowControl w:val="0"/>
              <w:jc w:val="both"/>
              <w:rPr>
                <w:rFonts w:ascii="Arial" w:hAnsi="Arial" w:cs="Arial"/>
                <w:sz w:val="20"/>
                <w:szCs w:val="20"/>
              </w:rPr>
            </w:pPr>
            <w:r w:rsidRPr="00AB783F">
              <w:rPr>
                <w:rFonts w:ascii="Arial" w:hAnsi="Arial" w:cs="Arial"/>
                <w:sz w:val="20"/>
                <w:szCs w:val="20"/>
                <w:lang w:val="en-US"/>
              </w:rPr>
              <w:lastRenderedPageBreak/>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8F0475" w:rsidRPr="00AB783F" w:rsidRDefault="008F0475" w:rsidP="008873EA">
            <w:pPr>
              <w:widowControl w:val="0"/>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8F0475" w:rsidRPr="00AB783F" w:rsidRDefault="008F0475" w:rsidP="008873EA">
            <w:pPr>
              <w:widowControl w:val="0"/>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8F0475" w:rsidRPr="00580AE3" w:rsidRDefault="008F0475" w:rsidP="008873EA">
            <w:pPr>
              <w:pStyle w:val="ConsPlusNormal"/>
              <w:rPr>
                <w:szCs w:val="24"/>
              </w:rPr>
            </w:pPr>
            <w:r w:rsidRPr="00AB783F">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8F0475" w:rsidRPr="00580AE3" w:rsidRDefault="008F0475" w:rsidP="008873EA">
            <w:pPr>
              <w:pStyle w:val="ConsPlusNormal"/>
              <w:rPr>
                <w:szCs w:val="24"/>
              </w:rPr>
            </w:pPr>
            <w:r w:rsidRPr="007043D8">
              <w:lastRenderedPageBreak/>
              <w:t>3940</w:t>
            </w:r>
            <w:r>
              <w:t>00</w:t>
            </w:r>
            <w:r w:rsidRPr="007043D8">
              <w:t xml:space="preserve">, г. Воронеж, проспект Революции, д. 24, ауд. </w:t>
            </w:r>
            <w:r>
              <w:t>3</w:t>
            </w:r>
            <w:r w:rsidRPr="007043D8">
              <w:t>1</w:t>
            </w:r>
            <w:r>
              <w:t>1</w:t>
            </w:r>
          </w:p>
        </w:tc>
      </w:tr>
      <w:tr w:rsidR="008F0475" w:rsidRPr="00A80CBF">
        <w:tc>
          <w:tcPr>
            <w:tcW w:w="567" w:type="dxa"/>
          </w:tcPr>
          <w:p w:rsidR="008F0475" w:rsidRPr="00580AE3" w:rsidRDefault="008F0475" w:rsidP="008873EA">
            <w:pPr>
              <w:pStyle w:val="ConsPlusNormal"/>
              <w:rPr>
                <w:szCs w:val="24"/>
              </w:rPr>
            </w:pPr>
            <w:r w:rsidRPr="00580AE3">
              <w:rPr>
                <w:szCs w:val="24"/>
              </w:rPr>
              <w:t>16</w:t>
            </w:r>
          </w:p>
        </w:tc>
        <w:tc>
          <w:tcPr>
            <w:tcW w:w="4740" w:type="dxa"/>
            <w:vAlign w:val="center"/>
          </w:tcPr>
          <w:p w:rsidR="008F0475" w:rsidRPr="00580AE3" w:rsidRDefault="008F0475" w:rsidP="008873EA">
            <w:pPr>
              <w:widowControl w:val="0"/>
              <w:rPr>
                <w:rFonts w:ascii="Arial" w:hAnsi="Arial" w:cs="Arial"/>
                <w:sz w:val="20"/>
                <w:szCs w:val="20"/>
              </w:rPr>
            </w:pPr>
            <w:r w:rsidRPr="00580AE3">
              <w:rPr>
                <w:rFonts w:ascii="Arial" w:hAnsi="Arial" w:cs="Arial"/>
                <w:sz w:val="20"/>
                <w:szCs w:val="20"/>
              </w:rPr>
              <w:t>Проективная психодиагностика</w:t>
            </w:r>
          </w:p>
        </w:tc>
        <w:tc>
          <w:tcPr>
            <w:tcW w:w="4820" w:type="dxa"/>
          </w:tcPr>
          <w:p w:rsidR="00DF07CC" w:rsidRDefault="00DF07CC" w:rsidP="008873EA">
            <w:pPr>
              <w:widowControl w:val="0"/>
              <w:jc w:val="both"/>
              <w:rPr>
                <w:rFonts w:ascii="Arial" w:hAnsi="Arial" w:cs="Arial"/>
                <w:sz w:val="20"/>
                <w:szCs w:val="20"/>
              </w:rPr>
            </w:pPr>
            <w:r w:rsidRPr="00717D99">
              <w:rPr>
                <w:rFonts w:ascii="Arial" w:hAnsi="Arial" w:cs="Arial"/>
                <w:sz w:val="20"/>
                <w:szCs w:val="20"/>
              </w:rPr>
              <w:t>Учебная аудитория (мультимедийная), помещение для хранения и профилактического обслуживания учебного оборудования</w:t>
            </w:r>
            <w:r>
              <w:rPr>
                <w:rFonts w:ascii="Arial" w:hAnsi="Arial" w:cs="Arial"/>
                <w:sz w:val="20"/>
                <w:szCs w:val="20"/>
              </w:rPr>
              <w:t>: с</w:t>
            </w:r>
            <w:r w:rsidRPr="00717D99">
              <w:rPr>
                <w:rFonts w:ascii="Arial" w:hAnsi="Arial" w:cs="Arial"/>
                <w:sz w:val="20"/>
                <w:szCs w:val="20"/>
              </w:rPr>
              <w:t>пециализированная мебель, м</w:t>
            </w:r>
            <w:r w:rsidRPr="00717D99">
              <w:rPr>
                <w:rFonts w:ascii="Arial" w:hAnsi="Arial" w:cs="Arial"/>
                <w:sz w:val="20"/>
                <w:szCs w:val="20"/>
                <w:lang w:val="x-none"/>
              </w:rPr>
              <w:t>обильный комплекс интерактивного презентационного оборудования с дистанционным управлением IQBoard DVT TN082 82"/</w:t>
            </w:r>
            <w:r w:rsidRPr="00717D99">
              <w:rPr>
                <w:rFonts w:ascii="Arial" w:hAnsi="Arial" w:cs="Arial"/>
                <w:sz w:val="20"/>
                <w:szCs w:val="20"/>
              </w:rPr>
              <w:t xml:space="preserve">, проектор </w:t>
            </w:r>
            <w:r w:rsidRPr="00717D99">
              <w:rPr>
                <w:rFonts w:ascii="Arial" w:hAnsi="Arial" w:cs="Arial"/>
                <w:sz w:val="20"/>
                <w:szCs w:val="20"/>
                <w:lang w:val="x-none"/>
              </w:rPr>
              <w:t>VPL-EX435/STWP-06/1/</w:t>
            </w:r>
            <w:r w:rsidRPr="00717D99">
              <w:rPr>
                <w:rFonts w:ascii="Arial" w:hAnsi="Arial" w:cs="Arial"/>
                <w:sz w:val="20"/>
                <w:szCs w:val="20"/>
              </w:rPr>
              <w:t xml:space="preserve">, ноутбук </w:t>
            </w:r>
            <w:r w:rsidRPr="00717D99">
              <w:rPr>
                <w:rFonts w:ascii="Arial" w:hAnsi="Arial" w:cs="Arial"/>
                <w:sz w:val="20"/>
                <w:szCs w:val="20"/>
                <w:lang w:val="x-none"/>
              </w:rPr>
              <w:t>HP Probook 450 G6</w:t>
            </w:r>
          </w:p>
          <w:p w:rsidR="00DF07CC" w:rsidRPr="00AB783F" w:rsidRDefault="00DF07CC" w:rsidP="008873EA">
            <w:pPr>
              <w:widowControl w:val="0"/>
              <w:jc w:val="both"/>
              <w:rPr>
                <w:rFonts w:ascii="Arial" w:hAnsi="Arial"/>
                <w:sz w:val="20"/>
                <w:szCs w:val="20"/>
                <w:u w:val="single"/>
              </w:rPr>
            </w:pPr>
            <w:r w:rsidRPr="00AB783F">
              <w:rPr>
                <w:rFonts w:ascii="Arial" w:hAnsi="Arial"/>
                <w:sz w:val="20"/>
                <w:szCs w:val="20"/>
                <w:u w:val="single"/>
              </w:rPr>
              <w:t>Программное обеспечение:</w:t>
            </w:r>
          </w:p>
          <w:p w:rsidR="00DF07CC" w:rsidRPr="00AB783F" w:rsidRDefault="00DF07CC" w:rsidP="008873EA">
            <w:pPr>
              <w:widowControl w:val="0"/>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DF07CC" w:rsidRPr="00AB783F" w:rsidRDefault="00DF07CC" w:rsidP="008873EA">
            <w:pPr>
              <w:widowControl w:val="0"/>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DF07CC" w:rsidRPr="00AB783F" w:rsidRDefault="00DF07CC" w:rsidP="008873EA">
            <w:pPr>
              <w:widowControl w:val="0"/>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DF07CC" w:rsidRPr="00AB783F" w:rsidRDefault="00DF07CC" w:rsidP="008873EA">
            <w:pPr>
              <w:widowControl w:val="0"/>
              <w:jc w:val="both"/>
              <w:rPr>
                <w:rFonts w:ascii="Arial" w:hAnsi="Arial" w:cs="Arial"/>
                <w:sz w:val="20"/>
                <w:szCs w:val="20"/>
              </w:rPr>
            </w:pPr>
            <w:r w:rsidRPr="00AB783F">
              <w:rPr>
                <w:rFonts w:ascii="Arial" w:hAnsi="Arial" w:cs="Arial"/>
                <w:sz w:val="20"/>
                <w:szCs w:val="20"/>
              </w:rPr>
              <w:t xml:space="preserve">Справочная правовая система «Консультант </w:t>
            </w:r>
            <w:r w:rsidRPr="00AB783F">
              <w:rPr>
                <w:rFonts w:ascii="Arial" w:hAnsi="Arial" w:cs="Arial"/>
                <w:sz w:val="20"/>
                <w:szCs w:val="20"/>
              </w:rPr>
              <w:lastRenderedPageBreak/>
              <w:t>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8F0475" w:rsidRPr="00580AE3" w:rsidRDefault="00DF07CC" w:rsidP="008873EA">
            <w:pPr>
              <w:pStyle w:val="ConsPlusNormal"/>
              <w:rPr>
                <w:szCs w:val="24"/>
              </w:rPr>
            </w:pPr>
            <w:r w:rsidRPr="00AB783F">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8F0475" w:rsidRPr="00580AE3" w:rsidRDefault="00601B28" w:rsidP="008873EA">
            <w:pPr>
              <w:pStyle w:val="ConsPlusNormal"/>
              <w:rPr>
                <w:szCs w:val="24"/>
              </w:rPr>
            </w:pPr>
            <w:r w:rsidRPr="00717D99">
              <w:lastRenderedPageBreak/>
              <w:t>3940</w:t>
            </w:r>
            <w:r>
              <w:t>00</w:t>
            </w:r>
            <w:r w:rsidRPr="00717D99">
              <w:t xml:space="preserve"> г. Воронеж, проспект Революции, д. 24, ауд. 3</w:t>
            </w:r>
            <w:r>
              <w:t>12</w:t>
            </w:r>
          </w:p>
        </w:tc>
      </w:tr>
      <w:tr w:rsidR="008F0475" w:rsidRPr="00A80CBF">
        <w:tc>
          <w:tcPr>
            <w:tcW w:w="567" w:type="dxa"/>
          </w:tcPr>
          <w:p w:rsidR="008F0475" w:rsidRPr="00580AE3" w:rsidRDefault="008F0475" w:rsidP="008873EA">
            <w:pPr>
              <w:pStyle w:val="ConsPlusNormal"/>
              <w:rPr>
                <w:szCs w:val="24"/>
              </w:rPr>
            </w:pPr>
            <w:r w:rsidRPr="00580AE3">
              <w:rPr>
                <w:szCs w:val="24"/>
              </w:rPr>
              <w:t>17</w:t>
            </w:r>
          </w:p>
        </w:tc>
        <w:tc>
          <w:tcPr>
            <w:tcW w:w="4740" w:type="dxa"/>
            <w:vAlign w:val="center"/>
          </w:tcPr>
          <w:p w:rsidR="008F0475" w:rsidRPr="00580AE3" w:rsidRDefault="008F0475" w:rsidP="008873EA">
            <w:pPr>
              <w:widowControl w:val="0"/>
              <w:rPr>
                <w:rFonts w:ascii="Arial" w:hAnsi="Arial" w:cs="Arial"/>
                <w:sz w:val="20"/>
                <w:szCs w:val="20"/>
              </w:rPr>
            </w:pPr>
            <w:r w:rsidRPr="00580AE3">
              <w:rPr>
                <w:rFonts w:ascii="Arial" w:hAnsi="Arial" w:cs="Arial"/>
                <w:sz w:val="20"/>
                <w:szCs w:val="20"/>
              </w:rPr>
              <w:t>Современные технологии в практике психологического консультирования и тренинга</w:t>
            </w:r>
          </w:p>
        </w:tc>
        <w:tc>
          <w:tcPr>
            <w:tcW w:w="4820" w:type="dxa"/>
          </w:tcPr>
          <w:p w:rsidR="007347B5" w:rsidRDefault="007347B5" w:rsidP="008873EA">
            <w:pPr>
              <w:widowControl w:val="0"/>
              <w:jc w:val="both"/>
              <w:rPr>
                <w:rFonts w:ascii="Arial" w:hAnsi="Arial"/>
                <w:sz w:val="20"/>
                <w:szCs w:val="20"/>
              </w:rPr>
            </w:pPr>
            <w:r w:rsidRPr="00945B3F">
              <w:rPr>
                <w:rFonts w:ascii="Arial" w:hAnsi="Arial" w:cs="Arial"/>
                <w:sz w:val="20"/>
                <w:szCs w:val="20"/>
              </w:rPr>
              <w:t>Учебная аудитория</w:t>
            </w:r>
            <w:r w:rsidRPr="001A23DC">
              <w:rPr>
                <w:rFonts w:ascii="Arial" w:hAnsi="Arial" w:cs="Arial"/>
                <w:sz w:val="20"/>
                <w:szCs w:val="20"/>
              </w:rPr>
              <w:t xml:space="preserve"> для проведения занятий лекционного и семинарского типов, текущего контроля и промежуточной аттестации</w:t>
            </w:r>
            <w:r w:rsidRPr="00945B3F">
              <w:rPr>
                <w:rFonts w:ascii="Arial" w:hAnsi="Arial" w:cs="Arial"/>
                <w:sz w:val="20"/>
                <w:szCs w:val="20"/>
              </w:rPr>
              <w:t>: специализированная мебель,</w:t>
            </w:r>
            <w:r w:rsidRPr="00945B3F">
              <w:rPr>
                <w:rFonts w:ascii="Arial" w:hAnsi="Arial"/>
                <w:sz w:val="20"/>
                <w:szCs w:val="20"/>
              </w:rPr>
              <w:t xml:space="preserve"> мультимедиапроектор </w:t>
            </w:r>
            <w:r w:rsidRPr="00945B3F">
              <w:rPr>
                <w:rFonts w:ascii="Arial" w:hAnsi="Arial"/>
                <w:sz w:val="20"/>
                <w:szCs w:val="20"/>
                <w:lang w:val="en-US"/>
              </w:rPr>
              <w:t>NEC</w:t>
            </w:r>
            <w:r w:rsidRPr="00945B3F">
              <w:rPr>
                <w:rFonts w:ascii="Arial" w:hAnsi="Arial"/>
                <w:sz w:val="20"/>
                <w:szCs w:val="20"/>
              </w:rPr>
              <w:t xml:space="preserve"> </w:t>
            </w:r>
            <w:r w:rsidRPr="00945B3F">
              <w:rPr>
                <w:rFonts w:ascii="Arial" w:hAnsi="Arial"/>
                <w:sz w:val="20"/>
                <w:szCs w:val="20"/>
                <w:lang w:val="en-US"/>
              </w:rPr>
              <w:t>NP</w:t>
            </w:r>
            <w:r w:rsidRPr="00945B3F">
              <w:rPr>
                <w:rFonts w:ascii="Arial" w:hAnsi="Arial"/>
                <w:sz w:val="20"/>
                <w:szCs w:val="20"/>
              </w:rPr>
              <w:t xml:space="preserve">64, ноутбук </w:t>
            </w:r>
            <w:r w:rsidRPr="00945B3F">
              <w:rPr>
                <w:rFonts w:ascii="Arial" w:hAnsi="Arial"/>
                <w:sz w:val="20"/>
                <w:szCs w:val="20"/>
                <w:lang w:val="en-US"/>
              </w:rPr>
              <w:t>Lenovo</w:t>
            </w:r>
            <w:r w:rsidRPr="00945B3F">
              <w:rPr>
                <w:rFonts w:ascii="Arial" w:hAnsi="Arial"/>
                <w:sz w:val="20"/>
                <w:szCs w:val="20"/>
              </w:rPr>
              <w:t xml:space="preserve"> 640, экран для проектора</w:t>
            </w:r>
          </w:p>
          <w:p w:rsidR="007347B5" w:rsidRDefault="007347B5" w:rsidP="008873EA">
            <w:pPr>
              <w:widowControl w:val="0"/>
              <w:jc w:val="both"/>
              <w:rPr>
                <w:rFonts w:ascii="Arial" w:hAnsi="Arial"/>
                <w:sz w:val="20"/>
                <w:szCs w:val="20"/>
              </w:rPr>
            </w:pPr>
            <w:r w:rsidRPr="007455CA">
              <w:rPr>
                <w:rFonts w:ascii="Arial" w:hAnsi="Arial" w:cs="Arial"/>
                <w:sz w:val="20"/>
                <w:szCs w:val="20"/>
              </w:rPr>
              <w:t>Учебная аудитория, кабинет психологии для проведения занятий семинарского типа текущего контроля, помещение для хранения и профилактического обслуживания учебного оборудования: специализированная мебель,</w:t>
            </w:r>
            <w:r w:rsidRPr="007455CA">
              <w:rPr>
                <w:rFonts w:ascii="Arial" w:hAnsi="Arial"/>
                <w:sz w:val="20"/>
                <w:szCs w:val="20"/>
              </w:rPr>
              <w:t xml:space="preserve"> оборудование комнаты психологической разгрузки: пучок волокон на пульте управления, настенное световое панно «Иллюминатор», сенсорный уголок «Зеркальный обман </w:t>
            </w:r>
            <w:r w:rsidRPr="007455CA">
              <w:rPr>
                <w:rFonts w:ascii="Arial" w:hAnsi="Arial"/>
                <w:sz w:val="20"/>
                <w:szCs w:val="20"/>
                <w:lang w:val="en-US"/>
              </w:rPr>
              <w:t>VIP</w:t>
            </w:r>
            <w:r w:rsidRPr="007455CA">
              <w:rPr>
                <w:rFonts w:ascii="Arial" w:hAnsi="Arial"/>
                <w:sz w:val="20"/>
                <w:szCs w:val="20"/>
              </w:rPr>
              <w:t>», управление воздушно-пузырьковой колонной, проектор «Звездное небо», тактильная дорожка, светомузыкальная полусфера, световой стол для рисования песком на сенсорном управлении, интерактивная панель «Бесконечность», волшебный фонтан</w:t>
            </w:r>
          </w:p>
          <w:p w:rsidR="007347B5" w:rsidRPr="00AB783F" w:rsidRDefault="007347B5" w:rsidP="008873EA">
            <w:pPr>
              <w:widowControl w:val="0"/>
              <w:jc w:val="both"/>
              <w:rPr>
                <w:rFonts w:ascii="Arial" w:hAnsi="Arial"/>
                <w:sz w:val="20"/>
                <w:szCs w:val="20"/>
                <w:u w:val="single"/>
              </w:rPr>
            </w:pPr>
            <w:r w:rsidRPr="00AB783F">
              <w:rPr>
                <w:rFonts w:ascii="Arial" w:hAnsi="Arial"/>
                <w:sz w:val="20"/>
                <w:szCs w:val="20"/>
                <w:u w:val="single"/>
              </w:rPr>
              <w:t>Программное обеспечение:</w:t>
            </w:r>
          </w:p>
          <w:p w:rsidR="007347B5" w:rsidRPr="00AB783F" w:rsidRDefault="007347B5" w:rsidP="008873EA">
            <w:pPr>
              <w:widowControl w:val="0"/>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7347B5" w:rsidRPr="00AB783F" w:rsidRDefault="007347B5" w:rsidP="008873EA">
            <w:pPr>
              <w:widowControl w:val="0"/>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7347B5" w:rsidRPr="00AB783F" w:rsidRDefault="007347B5" w:rsidP="008873EA">
            <w:pPr>
              <w:widowControl w:val="0"/>
              <w:jc w:val="both"/>
              <w:rPr>
                <w:rFonts w:ascii="Arial" w:hAnsi="Arial" w:cs="Arial"/>
                <w:b/>
                <w:bCs/>
                <w:sz w:val="20"/>
                <w:szCs w:val="20"/>
              </w:rPr>
            </w:pPr>
            <w:r w:rsidRPr="00AB783F">
              <w:rPr>
                <w:rFonts w:ascii="Arial" w:hAnsi="Arial" w:cs="Arial"/>
                <w:sz w:val="20"/>
                <w:szCs w:val="20"/>
              </w:rPr>
              <w:t xml:space="preserve">Программы для ЭВМ МойОфис Частное Облако. Лицензия Корпоративная на пользователя для </w:t>
            </w:r>
            <w:r w:rsidRPr="00AB783F">
              <w:rPr>
                <w:rFonts w:ascii="Arial" w:hAnsi="Arial" w:cs="Arial"/>
                <w:sz w:val="20"/>
                <w:szCs w:val="20"/>
              </w:rPr>
              <w:lastRenderedPageBreak/>
              <w:t>образовательных организаций. Договор №3010-15/972-18 от 08.11.2018 с АО «СофтЛайн Трейд» (Москва); лицензия бессрочная.</w:t>
            </w:r>
          </w:p>
          <w:p w:rsidR="007347B5" w:rsidRPr="00AB783F" w:rsidRDefault="007347B5" w:rsidP="008873EA">
            <w:pPr>
              <w:widowControl w:val="0"/>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8F0475" w:rsidRPr="00580AE3" w:rsidRDefault="007347B5" w:rsidP="008873EA">
            <w:pPr>
              <w:pStyle w:val="ConsPlusNormal"/>
              <w:rPr>
                <w:szCs w:val="24"/>
              </w:rPr>
            </w:pPr>
            <w:r w:rsidRPr="00AB783F">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7347B5" w:rsidRDefault="007347B5" w:rsidP="008873EA">
            <w:pPr>
              <w:pStyle w:val="ConsPlusNormal"/>
            </w:pPr>
            <w:r w:rsidRPr="007043D8">
              <w:lastRenderedPageBreak/>
              <w:t>3940</w:t>
            </w:r>
            <w:r>
              <w:t>00</w:t>
            </w:r>
            <w:r w:rsidRPr="007043D8">
              <w:t>, г. Воронеж, проспект Революции, д. 24, ауд. 40</w:t>
            </w:r>
            <w:r>
              <w:t>5</w:t>
            </w:r>
          </w:p>
          <w:p w:rsidR="007347B5" w:rsidRDefault="007347B5" w:rsidP="008873EA">
            <w:pPr>
              <w:pStyle w:val="ConsPlusNormal"/>
            </w:pPr>
          </w:p>
          <w:p w:rsidR="007347B5" w:rsidRDefault="007347B5" w:rsidP="008873EA">
            <w:pPr>
              <w:pStyle w:val="ConsPlusNormal"/>
            </w:pPr>
          </w:p>
          <w:p w:rsidR="007347B5" w:rsidRDefault="007347B5" w:rsidP="008873EA">
            <w:pPr>
              <w:pStyle w:val="ConsPlusNormal"/>
            </w:pPr>
          </w:p>
          <w:p w:rsidR="007347B5" w:rsidRDefault="007347B5" w:rsidP="008873EA">
            <w:pPr>
              <w:pStyle w:val="ConsPlusNormal"/>
            </w:pPr>
          </w:p>
          <w:p w:rsidR="008F0475" w:rsidRPr="00580AE3" w:rsidRDefault="007347B5" w:rsidP="008873EA">
            <w:pPr>
              <w:pStyle w:val="ConsPlusNormal"/>
              <w:rPr>
                <w:szCs w:val="24"/>
              </w:rPr>
            </w:pPr>
            <w:r w:rsidRPr="00756C02">
              <w:t>3940</w:t>
            </w:r>
            <w:r>
              <w:t>00</w:t>
            </w:r>
            <w:r w:rsidRPr="00756C02">
              <w:t>, г. Воронеж, проспект Революции, д. 24, ауд. 416</w:t>
            </w:r>
          </w:p>
        </w:tc>
      </w:tr>
      <w:tr w:rsidR="008F0475" w:rsidRPr="00A80CBF">
        <w:tc>
          <w:tcPr>
            <w:tcW w:w="567" w:type="dxa"/>
          </w:tcPr>
          <w:p w:rsidR="008F0475" w:rsidRPr="00580AE3" w:rsidRDefault="008F0475" w:rsidP="008873EA">
            <w:pPr>
              <w:pStyle w:val="ConsPlusNormal"/>
              <w:rPr>
                <w:szCs w:val="24"/>
              </w:rPr>
            </w:pPr>
            <w:r w:rsidRPr="00580AE3">
              <w:rPr>
                <w:szCs w:val="24"/>
              </w:rPr>
              <w:t>18</w:t>
            </w:r>
          </w:p>
        </w:tc>
        <w:tc>
          <w:tcPr>
            <w:tcW w:w="4740" w:type="dxa"/>
            <w:vAlign w:val="center"/>
          </w:tcPr>
          <w:p w:rsidR="008F0475" w:rsidRPr="00580AE3" w:rsidRDefault="008F0475" w:rsidP="008873EA">
            <w:pPr>
              <w:widowControl w:val="0"/>
              <w:rPr>
                <w:rFonts w:ascii="Arial" w:hAnsi="Arial" w:cs="Arial"/>
                <w:sz w:val="20"/>
                <w:szCs w:val="20"/>
              </w:rPr>
            </w:pPr>
            <w:r w:rsidRPr="00580AE3">
              <w:rPr>
                <w:rFonts w:ascii="Arial" w:hAnsi="Arial" w:cs="Arial"/>
                <w:sz w:val="20"/>
                <w:szCs w:val="20"/>
              </w:rPr>
              <w:t>Психологическая коррекция и реабилитация: теория и практика</w:t>
            </w:r>
          </w:p>
        </w:tc>
        <w:tc>
          <w:tcPr>
            <w:tcW w:w="4820" w:type="dxa"/>
          </w:tcPr>
          <w:p w:rsidR="007347B5" w:rsidRDefault="007347B5" w:rsidP="008873EA">
            <w:pPr>
              <w:widowControl w:val="0"/>
              <w:jc w:val="both"/>
              <w:rPr>
                <w:rFonts w:ascii="Arial" w:hAnsi="Arial"/>
                <w:sz w:val="20"/>
                <w:szCs w:val="20"/>
              </w:rPr>
            </w:pPr>
            <w:r w:rsidRPr="00945B3F">
              <w:rPr>
                <w:rFonts w:ascii="Arial" w:hAnsi="Arial" w:cs="Arial"/>
                <w:sz w:val="20"/>
                <w:szCs w:val="20"/>
              </w:rPr>
              <w:t>Учебная аудитория</w:t>
            </w:r>
            <w:r w:rsidRPr="001A23DC">
              <w:rPr>
                <w:rFonts w:ascii="Arial" w:hAnsi="Arial" w:cs="Arial"/>
                <w:sz w:val="20"/>
                <w:szCs w:val="20"/>
              </w:rPr>
              <w:t xml:space="preserve"> для проведения занятий лекционного и семинарского типов, текущего контроля и промежуточной аттестации</w:t>
            </w:r>
            <w:r w:rsidRPr="00945B3F">
              <w:rPr>
                <w:rFonts w:ascii="Arial" w:hAnsi="Arial" w:cs="Arial"/>
                <w:sz w:val="20"/>
                <w:szCs w:val="20"/>
              </w:rPr>
              <w:t>: специализированная мебель,</w:t>
            </w:r>
            <w:r w:rsidRPr="00945B3F">
              <w:rPr>
                <w:rFonts w:ascii="Arial" w:hAnsi="Arial"/>
                <w:sz w:val="20"/>
                <w:szCs w:val="20"/>
              </w:rPr>
              <w:t xml:space="preserve"> мультимедиапроектор </w:t>
            </w:r>
            <w:r w:rsidRPr="00945B3F">
              <w:rPr>
                <w:rFonts w:ascii="Arial" w:hAnsi="Arial"/>
                <w:sz w:val="20"/>
                <w:szCs w:val="20"/>
                <w:lang w:val="en-US"/>
              </w:rPr>
              <w:t>NEC</w:t>
            </w:r>
            <w:r w:rsidRPr="00945B3F">
              <w:rPr>
                <w:rFonts w:ascii="Arial" w:hAnsi="Arial"/>
                <w:sz w:val="20"/>
                <w:szCs w:val="20"/>
              </w:rPr>
              <w:t xml:space="preserve"> </w:t>
            </w:r>
            <w:r w:rsidRPr="00945B3F">
              <w:rPr>
                <w:rFonts w:ascii="Arial" w:hAnsi="Arial"/>
                <w:sz w:val="20"/>
                <w:szCs w:val="20"/>
                <w:lang w:val="en-US"/>
              </w:rPr>
              <w:t>NP</w:t>
            </w:r>
            <w:r w:rsidRPr="00945B3F">
              <w:rPr>
                <w:rFonts w:ascii="Arial" w:hAnsi="Arial"/>
                <w:sz w:val="20"/>
                <w:szCs w:val="20"/>
              </w:rPr>
              <w:t xml:space="preserve">64, ноутбук </w:t>
            </w:r>
            <w:r w:rsidRPr="00945B3F">
              <w:rPr>
                <w:rFonts w:ascii="Arial" w:hAnsi="Arial"/>
                <w:sz w:val="20"/>
                <w:szCs w:val="20"/>
                <w:lang w:val="en-US"/>
              </w:rPr>
              <w:t>Lenovo</w:t>
            </w:r>
            <w:r w:rsidRPr="00945B3F">
              <w:rPr>
                <w:rFonts w:ascii="Arial" w:hAnsi="Arial"/>
                <w:sz w:val="20"/>
                <w:szCs w:val="20"/>
              </w:rPr>
              <w:t xml:space="preserve"> 640, экран для проектора</w:t>
            </w:r>
          </w:p>
          <w:p w:rsidR="007347B5" w:rsidRPr="00AB783F" w:rsidRDefault="007347B5" w:rsidP="008873EA">
            <w:pPr>
              <w:widowControl w:val="0"/>
              <w:jc w:val="both"/>
              <w:rPr>
                <w:rFonts w:ascii="Arial" w:hAnsi="Arial"/>
                <w:sz w:val="20"/>
                <w:szCs w:val="20"/>
                <w:u w:val="single"/>
              </w:rPr>
            </w:pPr>
            <w:r w:rsidRPr="00AB783F">
              <w:rPr>
                <w:rFonts w:ascii="Arial" w:hAnsi="Arial"/>
                <w:sz w:val="20"/>
                <w:szCs w:val="20"/>
                <w:u w:val="single"/>
              </w:rPr>
              <w:t>Программное обеспечение:</w:t>
            </w:r>
          </w:p>
          <w:p w:rsidR="007347B5" w:rsidRPr="00AB783F" w:rsidRDefault="007347B5" w:rsidP="008873EA">
            <w:pPr>
              <w:widowControl w:val="0"/>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7347B5" w:rsidRPr="00AB783F" w:rsidRDefault="007347B5" w:rsidP="008873EA">
            <w:pPr>
              <w:widowControl w:val="0"/>
              <w:jc w:val="both"/>
              <w:rPr>
                <w:rFonts w:ascii="Arial" w:hAnsi="Arial" w:cs="Arial"/>
                <w:sz w:val="20"/>
                <w:szCs w:val="20"/>
              </w:rPr>
            </w:pPr>
            <w:r w:rsidRPr="00AB783F">
              <w:rPr>
                <w:rFonts w:ascii="Arial" w:hAnsi="Arial" w:cs="Arial"/>
                <w:sz w:val="20"/>
                <w:szCs w:val="20"/>
                <w:lang w:val="en-US"/>
              </w:rPr>
              <w:t>WinPro</w:t>
            </w:r>
            <w:r w:rsidRPr="00AF23D3">
              <w:rPr>
                <w:rFonts w:ascii="Arial" w:hAnsi="Arial" w:cs="Arial"/>
                <w:sz w:val="20"/>
                <w:szCs w:val="20"/>
              </w:rPr>
              <w:t xml:space="preserve"> 8 </w:t>
            </w:r>
            <w:r w:rsidRPr="00AB783F">
              <w:rPr>
                <w:rFonts w:ascii="Arial" w:hAnsi="Arial" w:cs="Arial"/>
                <w:sz w:val="20"/>
                <w:szCs w:val="20"/>
                <w:lang w:val="en-US"/>
              </w:rPr>
              <w:t>RUS</w:t>
            </w:r>
            <w:r w:rsidRPr="00AF23D3">
              <w:rPr>
                <w:rFonts w:ascii="Arial" w:hAnsi="Arial" w:cs="Arial"/>
                <w:sz w:val="20"/>
                <w:szCs w:val="20"/>
              </w:rPr>
              <w:t xml:space="preserve"> </w:t>
            </w:r>
            <w:r w:rsidRPr="00AB783F">
              <w:rPr>
                <w:rFonts w:ascii="Arial" w:hAnsi="Arial" w:cs="Arial"/>
                <w:sz w:val="20"/>
                <w:szCs w:val="20"/>
                <w:lang w:val="en-US"/>
              </w:rPr>
              <w:t>Upgrd</w:t>
            </w:r>
            <w:r w:rsidRPr="00AF23D3">
              <w:rPr>
                <w:rFonts w:ascii="Arial" w:hAnsi="Arial" w:cs="Arial"/>
                <w:sz w:val="20"/>
                <w:szCs w:val="20"/>
              </w:rPr>
              <w:t xml:space="preserve"> </w:t>
            </w:r>
            <w:r w:rsidRPr="00AB783F">
              <w:rPr>
                <w:rFonts w:ascii="Arial" w:hAnsi="Arial" w:cs="Arial"/>
                <w:sz w:val="20"/>
                <w:szCs w:val="20"/>
                <w:lang w:val="en-US"/>
              </w:rPr>
              <w:t>OLP</w:t>
            </w:r>
            <w:r w:rsidRPr="00AF23D3">
              <w:rPr>
                <w:rFonts w:ascii="Arial" w:hAnsi="Arial" w:cs="Arial"/>
                <w:sz w:val="20"/>
                <w:szCs w:val="20"/>
              </w:rPr>
              <w:t xml:space="preserve"> </w:t>
            </w:r>
            <w:r w:rsidRPr="00AB783F">
              <w:rPr>
                <w:rFonts w:ascii="Arial" w:hAnsi="Arial" w:cs="Arial"/>
                <w:sz w:val="20"/>
                <w:szCs w:val="20"/>
                <w:lang w:val="en-US"/>
              </w:rPr>
              <w:t>NL</w:t>
            </w:r>
            <w:r w:rsidRPr="00AF23D3">
              <w:rPr>
                <w:rFonts w:ascii="Arial" w:hAnsi="Arial" w:cs="Arial"/>
                <w:sz w:val="20"/>
                <w:szCs w:val="20"/>
              </w:rPr>
              <w:t xml:space="preserve"> </w:t>
            </w:r>
            <w:r w:rsidRPr="00AB783F">
              <w:rPr>
                <w:rFonts w:ascii="Arial" w:hAnsi="Arial" w:cs="Arial"/>
                <w:sz w:val="20"/>
                <w:szCs w:val="20"/>
                <w:lang w:val="en-US"/>
              </w:rPr>
              <w:t>Acdm</w:t>
            </w:r>
            <w:r w:rsidRPr="00AF23D3">
              <w:rPr>
                <w:rFonts w:ascii="Arial" w:hAnsi="Arial" w:cs="Arial"/>
                <w:sz w:val="20"/>
                <w:szCs w:val="20"/>
              </w:rPr>
              <w:t xml:space="preserve">. </w:t>
            </w:r>
            <w:r w:rsidRPr="00AB783F">
              <w:rPr>
                <w:rFonts w:ascii="Arial" w:hAnsi="Arial" w:cs="Arial"/>
                <w:sz w:val="20"/>
                <w:szCs w:val="20"/>
              </w:rPr>
              <w:t>Договор №3010-07/37-14 от 18.03.2014 с ООО «Перемена» (Воронеж); бессрочная лицензия.</w:t>
            </w:r>
          </w:p>
          <w:p w:rsidR="007347B5" w:rsidRPr="00AB783F" w:rsidRDefault="007347B5" w:rsidP="008873EA">
            <w:pPr>
              <w:widowControl w:val="0"/>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7347B5" w:rsidRPr="00AB783F" w:rsidRDefault="007347B5" w:rsidP="008873EA">
            <w:pPr>
              <w:widowControl w:val="0"/>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8F0475" w:rsidRPr="00580AE3" w:rsidRDefault="007347B5" w:rsidP="008873EA">
            <w:pPr>
              <w:pStyle w:val="ConsPlusNormal"/>
              <w:rPr>
                <w:szCs w:val="24"/>
              </w:rPr>
            </w:pPr>
            <w:r w:rsidRPr="00AB783F">
              <w:t xml:space="preserve">Справочная правовая система «Гарант – Образование», версия сетевая. Договор о сотрудничестве №4309/03/20 от 02.03.2020 с </w:t>
            </w:r>
            <w:r w:rsidRPr="00AB783F">
              <w:lastRenderedPageBreak/>
              <w:t>ООО «Гарант-Сервис» (Воронеж); бессрочный.</w:t>
            </w:r>
          </w:p>
        </w:tc>
        <w:tc>
          <w:tcPr>
            <w:tcW w:w="5103" w:type="dxa"/>
          </w:tcPr>
          <w:p w:rsidR="008F0475" w:rsidRPr="00580AE3" w:rsidRDefault="007347B5" w:rsidP="008873EA">
            <w:pPr>
              <w:pStyle w:val="ConsPlusNormal"/>
              <w:rPr>
                <w:szCs w:val="24"/>
              </w:rPr>
            </w:pPr>
            <w:r w:rsidRPr="007043D8">
              <w:lastRenderedPageBreak/>
              <w:t>3940</w:t>
            </w:r>
            <w:r>
              <w:t>00</w:t>
            </w:r>
            <w:r w:rsidRPr="007043D8">
              <w:t>, г. Воронеж, проспект Революции, д. 24, ауд. 40</w:t>
            </w:r>
            <w:r>
              <w:t>5</w:t>
            </w:r>
          </w:p>
        </w:tc>
      </w:tr>
      <w:tr w:rsidR="008F0475" w:rsidRPr="00A80CBF">
        <w:tc>
          <w:tcPr>
            <w:tcW w:w="567" w:type="dxa"/>
          </w:tcPr>
          <w:p w:rsidR="008F0475" w:rsidRPr="00580AE3" w:rsidRDefault="008F0475" w:rsidP="008873EA">
            <w:pPr>
              <w:pStyle w:val="ConsPlusNormal"/>
              <w:rPr>
                <w:szCs w:val="24"/>
              </w:rPr>
            </w:pPr>
            <w:r w:rsidRPr="00580AE3">
              <w:rPr>
                <w:szCs w:val="24"/>
              </w:rPr>
              <w:t>19</w:t>
            </w:r>
          </w:p>
        </w:tc>
        <w:tc>
          <w:tcPr>
            <w:tcW w:w="4740" w:type="dxa"/>
            <w:vAlign w:val="center"/>
          </w:tcPr>
          <w:p w:rsidR="008F0475" w:rsidRPr="00580AE3" w:rsidRDefault="008F0475" w:rsidP="008873EA">
            <w:pPr>
              <w:widowControl w:val="0"/>
              <w:rPr>
                <w:rFonts w:ascii="Arial" w:hAnsi="Arial" w:cs="Arial"/>
                <w:sz w:val="20"/>
                <w:szCs w:val="20"/>
              </w:rPr>
            </w:pPr>
            <w:r w:rsidRPr="00580AE3">
              <w:rPr>
                <w:rFonts w:ascii="Arial" w:hAnsi="Arial" w:cs="Arial"/>
                <w:sz w:val="20"/>
                <w:szCs w:val="20"/>
              </w:rPr>
              <w:t>Психология сиротства и замещающей семьи</w:t>
            </w:r>
          </w:p>
        </w:tc>
        <w:tc>
          <w:tcPr>
            <w:tcW w:w="4820" w:type="dxa"/>
          </w:tcPr>
          <w:p w:rsidR="008F0475" w:rsidRDefault="008F0475" w:rsidP="008873EA">
            <w:pPr>
              <w:widowControl w:val="0"/>
              <w:jc w:val="both"/>
              <w:rPr>
                <w:rFonts w:ascii="Arial" w:hAnsi="Arial"/>
                <w:sz w:val="20"/>
                <w:szCs w:val="20"/>
              </w:rPr>
            </w:pPr>
            <w:r w:rsidRPr="00973900">
              <w:rPr>
                <w:rFonts w:ascii="Arial" w:hAnsi="Arial" w:cs="Arial"/>
                <w:sz w:val="20"/>
                <w:szCs w:val="20"/>
              </w:rPr>
              <w:t>Учебная аудитория</w:t>
            </w:r>
            <w:r w:rsidRPr="001A23DC">
              <w:rPr>
                <w:rFonts w:ascii="Arial" w:hAnsi="Arial" w:cs="Arial"/>
                <w:sz w:val="20"/>
                <w:szCs w:val="20"/>
              </w:rPr>
              <w:t xml:space="preserve"> для проведения занятий лекционного и семинарского типов, текущего контроля и промежуточной аттестации</w:t>
            </w:r>
            <w:r w:rsidRPr="00973900">
              <w:rPr>
                <w:rFonts w:ascii="Arial" w:hAnsi="Arial" w:cs="Arial"/>
                <w:sz w:val="20"/>
                <w:szCs w:val="20"/>
              </w:rPr>
              <w:t>: специализированная мебель,</w:t>
            </w:r>
            <w:r w:rsidRPr="00973900">
              <w:rPr>
                <w:rFonts w:ascii="Arial" w:hAnsi="Arial"/>
                <w:sz w:val="20"/>
                <w:szCs w:val="20"/>
              </w:rPr>
              <w:t xml:space="preserve"> мультимедиапроектор Sanjo </w:t>
            </w:r>
            <w:r w:rsidRPr="00973900">
              <w:rPr>
                <w:rFonts w:ascii="Arial" w:hAnsi="Arial"/>
                <w:sz w:val="20"/>
                <w:szCs w:val="20"/>
                <w:lang w:val="en-US"/>
              </w:rPr>
              <w:t>PLS</w:t>
            </w:r>
            <w:r w:rsidRPr="00973900">
              <w:rPr>
                <w:rFonts w:ascii="Arial" w:hAnsi="Arial"/>
                <w:sz w:val="20"/>
                <w:szCs w:val="20"/>
              </w:rPr>
              <w:t>-SW 35, ноутбук ASUS X51RL, экран для проектора</w:t>
            </w:r>
          </w:p>
          <w:p w:rsidR="008F0475" w:rsidRPr="00AB783F" w:rsidRDefault="008F0475" w:rsidP="008873EA">
            <w:pPr>
              <w:widowControl w:val="0"/>
              <w:jc w:val="both"/>
              <w:rPr>
                <w:rFonts w:ascii="Arial" w:hAnsi="Arial"/>
                <w:sz w:val="20"/>
                <w:szCs w:val="20"/>
                <w:u w:val="single"/>
              </w:rPr>
            </w:pPr>
            <w:r w:rsidRPr="00AB783F">
              <w:rPr>
                <w:rFonts w:ascii="Arial" w:hAnsi="Arial"/>
                <w:sz w:val="20"/>
                <w:szCs w:val="20"/>
                <w:u w:val="single"/>
              </w:rPr>
              <w:t>Программное обеспечение:</w:t>
            </w:r>
          </w:p>
          <w:p w:rsidR="008F0475" w:rsidRPr="00AB783F" w:rsidRDefault="008F0475" w:rsidP="008873EA">
            <w:pPr>
              <w:widowControl w:val="0"/>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8F0475" w:rsidRPr="00AB783F" w:rsidRDefault="008F0475" w:rsidP="008873EA">
            <w:pPr>
              <w:widowControl w:val="0"/>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8F0475" w:rsidRPr="00AB783F" w:rsidRDefault="008F0475" w:rsidP="008873EA">
            <w:pPr>
              <w:widowControl w:val="0"/>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8F0475" w:rsidRPr="00AB783F" w:rsidRDefault="008F0475" w:rsidP="008873EA">
            <w:pPr>
              <w:widowControl w:val="0"/>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8F0475" w:rsidRPr="00580AE3" w:rsidRDefault="008F0475" w:rsidP="008873EA">
            <w:pPr>
              <w:pStyle w:val="ConsPlusNormal"/>
              <w:rPr>
                <w:szCs w:val="24"/>
              </w:rPr>
            </w:pPr>
            <w:r w:rsidRPr="00AB783F">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8F0475" w:rsidRPr="00580AE3" w:rsidRDefault="008F0475" w:rsidP="008873EA">
            <w:pPr>
              <w:pStyle w:val="ConsPlusNormal"/>
              <w:rPr>
                <w:szCs w:val="24"/>
              </w:rPr>
            </w:pPr>
            <w:r w:rsidRPr="007043D8">
              <w:t>3940</w:t>
            </w:r>
            <w:r>
              <w:t>00</w:t>
            </w:r>
            <w:r w:rsidRPr="007043D8">
              <w:t xml:space="preserve">, г. Воронеж, проспект Революции, д. 24, ауд. </w:t>
            </w:r>
            <w:r>
              <w:t>3</w:t>
            </w:r>
            <w:r w:rsidRPr="007043D8">
              <w:t>1</w:t>
            </w:r>
            <w:r>
              <w:t>1</w:t>
            </w:r>
          </w:p>
        </w:tc>
      </w:tr>
      <w:tr w:rsidR="008F0475" w:rsidRPr="00A80CBF">
        <w:tc>
          <w:tcPr>
            <w:tcW w:w="567" w:type="dxa"/>
          </w:tcPr>
          <w:p w:rsidR="008F0475" w:rsidRPr="00580AE3" w:rsidRDefault="008F0475" w:rsidP="008873EA">
            <w:pPr>
              <w:pStyle w:val="ConsPlusNormal"/>
              <w:rPr>
                <w:szCs w:val="24"/>
              </w:rPr>
            </w:pPr>
            <w:r w:rsidRPr="00580AE3">
              <w:rPr>
                <w:szCs w:val="24"/>
              </w:rPr>
              <w:t>20</w:t>
            </w:r>
          </w:p>
        </w:tc>
        <w:tc>
          <w:tcPr>
            <w:tcW w:w="4740" w:type="dxa"/>
            <w:vAlign w:val="center"/>
          </w:tcPr>
          <w:p w:rsidR="008F0475" w:rsidRPr="00580AE3" w:rsidRDefault="008F0475" w:rsidP="008873EA">
            <w:pPr>
              <w:widowControl w:val="0"/>
              <w:rPr>
                <w:rFonts w:ascii="Arial" w:hAnsi="Arial" w:cs="Arial"/>
                <w:sz w:val="20"/>
                <w:szCs w:val="20"/>
              </w:rPr>
            </w:pPr>
            <w:r w:rsidRPr="00580AE3">
              <w:rPr>
                <w:rFonts w:ascii="Arial" w:hAnsi="Arial" w:cs="Arial"/>
                <w:sz w:val="20"/>
                <w:szCs w:val="20"/>
              </w:rPr>
              <w:t>Информационно-коммуникационные технологии в деятельности психолога</w:t>
            </w:r>
          </w:p>
        </w:tc>
        <w:tc>
          <w:tcPr>
            <w:tcW w:w="4820" w:type="dxa"/>
          </w:tcPr>
          <w:p w:rsidR="008F0475" w:rsidRDefault="008F0475" w:rsidP="008873EA">
            <w:pPr>
              <w:widowControl w:val="0"/>
              <w:jc w:val="both"/>
              <w:rPr>
                <w:rFonts w:ascii="Arial" w:hAnsi="Arial" w:cs="Arial"/>
                <w:sz w:val="20"/>
                <w:szCs w:val="20"/>
              </w:rPr>
            </w:pPr>
            <w:r w:rsidRPr="00BC3C1E">
              <w:rPr>
                <w:rFonts w:ascii="Arial" w:hAnsi="Arial" w:cs="Arial"/>
                <w:sz w:val="20"/>
                <w:szCs w:val="20"/>
              </w:rPr>
              <w:t xml:space="preserve">Учебная аудитория, компьютерный класс </w:t>
            </w:r>
            <w:r w:rsidRPr="001A23DC">
              <w:rPr>
                <w:rFonts w:ascii="Arial" w:hAnsi="Arial" w:cs="Arial"/>
                <w:sz w:val="20"/>
                <w:szCs w:val="20"/>
              </w:rPr>
              <w:t xml:space="preserve">для проведения занятий лекционного и семинарского типов, текущего контроля и промежуточной аттестации,, </w:t>
            </w:r>
            <w:r w:rsidRPr="00BC3C1E">
              <w:rPr>
                <w:rFonts w:ascii="Arial" w:hAnsi="Arial" w:cs="Arial"/>
                <w:sz w:val="20"/>
                <w:szCs w:val="20"/>
              </w:rPr>
              <w:t>помещение для самостоятельной работы обучающихся, помещение для хранения и профилактического обслуживания учебного оборудования: специализированная мебель,</w:t>
            </w:r>
            <w:r w:rsidRPr="00BC3C1E">
              <w:rPr>
                <w:rFonts w:ascii="Arial" w:hAnsi="Arial" w:cs="Arial"/>
                <w:sz w:val="20"/>
                <w:szCs w:val="20"/>
                <w:lang w:val="x-none"/>
              </w:rPr>
              <w:t xml:space="preserve"> 15 </w:t>
            </w:r>
            <w:r w:rsidRPr="00BC3C1E">
              <w:rPr>
                <w:rFonts w:ascii="Arial" w:hAnsi="Arial" w:cs="Arial"/>
                <w:sz w:val="20"/>
                <w:szCs w:val="20"/>
              </w:rPr>
              <w:t xml:space="preserve">персональных </w:t>
            </w:r>
            <w:r w:rsidRPr="00BC3C1E">
              <w:rPr>
                <w:rFonts w:ascii="Arial" w:hAnsi="Arial" w:cs="Arial"/>
                <w:sz w:val="20"/>
                <w:szCs w:val="20"/>
                <w:lang w:val="x-none"/>
              </w:rPr>
              <w:t>компьютеров CORE I5-8400</w:t>
            </w:r>
            <w:r w:rsidRPr="00BC3C1E">
              <w:rPr>
                <w:rFonts w:ascii="Arial" w:hAnsi="Arial" w:cs="Arial"/>
                <w:sz w:val="20"/>
                <w:szCs w:val="20"/>
              </w:rPr>
              <w:t xml:space="preserve"> </w:t>
            </w:r>
            <w:r w:rsidRPr="00BC3C1E">
              <w:rPr>
                <w:rFonts w:ascii="Arial" w:hAnsi="Arial" w:cs="Arial"/>
                <w:sz w:val="20"/>
                <w:szCs w:val="20"/>
                <w:lang w:val="x-none"/>
              </w:rPr>
              <w:t>/</w:t>
            </w:r>
            <w:r w:rsidRPr="00BC3C1E">
              <w:rPr>
                <w:rFonts w:ascii="Arial" w:hAnsi="Arial" w:cs="Arial"/>
                <w:sz w:val="20"/>
                <w:szCs w:val="20"/>
              </w:rPr>
              <w:t xml:space="preserve"> </w:t>
            </w:r>
            <w:r w:rsidRPr="00BC3C1E">
              <w:rPr>
                <w:rFonts w:ascii="Arial" w:hAnsi="Arial" w:cs="Arial"/>
                <w:sz w:val="20"/>
                <w:szCs w:val="20"/>
                <w:lang w:val="x-none"/>
              </w:rPr>
              <w:t>B365M PRO4</w:t>
            </w:r>
            <w:r w:rsidRPr="00BC3C1E">
              <w:rPr>
                <w:rFonts w:ascii="Arial" w:hAnsi="Arial" w:cs="Arial"/>
                <w:sz w:val="20"/>
                <w:szCs w:val="20"/>
              </w:rPr>
              <w:t xml:space="preserve"> </w:t>
            </w:r>
            <w:r w:rsidRPr="00BC3C1E">
              <w:rPr>
                <w:rFonts w:ascii="Arial" w:hAnsi="Arial" w:cs="Arial"/>
                <w:sz w:val="20"/>
                <w:szCs w:val="20"/>
                <w:lang w:val="x-none"/>
              </w:rPr>
              <w:t>/</w:t>
            </w:r>
            <w:r w:rsidRPr="00BC3C1E">
              <w:rPr>
                <w:rFonts w:ascii="Arial" w:hAnsi="Arial" w:cs="Arial"/>
                <w:sz w:val="20"/>
                <w:szCs w:val="20"/>
              </w:rPr>
              <w:t xml:space="preserve"> </w:t>
            </w:r>
            <w:r w:rsidRPr="00BC3C1E">
              <w:rPr>
                <w:rFonts w:ascii="Arial" w:hAnsi="Arial" w:cs="Arial"/>
                <w:sz w:val="20"/>
                <w:szCs w:val="20"/>
                <w:lang w:val="x-none"/>
              </w:rPr>
              <w:t>DDR4 8GB</w:t>
            </w:r>
            <w:r w:rsidRPr="00BC3C1E">
              <w:rPr>
                <w:rFonts w:ascii="Arial" w:hAnsi="Arial" w:cs="Arial"/>
                <w:sz w:val="20"/>
                <w:szCs w:val="20"/>
              </w:rPr>
              <w:t xml:space="preserve"> </w:t>
            </w:r>
            <w:r w:rsidRPr="00BC3C1E">
              <w:rPr>
                <w:rFonts w:ascii="Arial" w:hAnsi="Arial" w:cs="Arial"/>
                <w:sz w:val="20"/>
                <w:szCs w:val="20"/>
                <w:lang w:val="x-none"/>
              </w:rPr>
              <w:t>/</w:t>
            </w:r>
            <w:r w:rsidRPr="00BC3C1E">
              <w:rPr>
                <w:rFonts w:ascii="Arial" w:hAnsi="Arial" w:cs="Arial"/>
                <w:sz w:val="20"/>
                <w:szCs w:val="20"/>
              </w:rPr>
              <w:t xml:space="preserve"> </w:t>
            </w:r>
            <w:r w:rsidRPr="00BC3C1E">
              <w:rPr>
                <w:rFonts w:ascii="Arial" w:hAnsi="Arial" w:cs="Arial"/>
                <w:sz w:val="20"/>
                <w:szCs w:val="20"/>
                <w:lang w:val="x-none"/>
              </w:rPr>
              <w:t>SSD 480GB</w:t>
            </w:r>
            <w:r w:rsidRPr="00BC3C1E">
              <w:rPr>
                <w:rFonts w:ascii="Arial" w:hAnsi="Arial" w:cs="Arial"/>
                <w:sz w:val="20"/>
                <w:szCs w:val="20"/>
              </w:rPr>
              <w:t xml:space="preserve"> </w:t>
            </w:r>
            <w:r w:rsidRPr="00BC3C1E">
              <w:rPr>
                <w:rFonts w:ascii="Arial" w:hAnsi="Arial" w:cs="Arial"/>
                <w:sz w:val="20"/>
                <w:szCs w:val="20"/>
                <w:lang w:val="x-none"/>
              </w:rPr>
              <w:t>/</w:t>
            </w:r>
            <w:r w:rsidRPr="00BC3C1E">
              <w:rPr>
                <w:rFonts w:ascii="Arial" w:hAnsi="Arial" w:cs="Arial"/>
                <w:sz w:val="20"/>
                <w:szCs w:val="20"/>
              </w:rPr>
              <w:t xml:space="preserve"> </w:t>
            </w:r>
            <w:r w:rsidRPr="00BC3C1E">
              <w:rPr>
                <w:rFonts w:ascii="Arial" w:hAnsi="Arial" w:cs="Arial"/>
                <w:sz w:val="20"/>
                <w:szCs w:val="20"/>
                <w:lang w:val="x-none"/>
              </w:rPr>
              <w:lastRenderedPageBreak/>
              <w:t>DVI/HDMI/VGA/450Вт</w:t>
            </w:r>
            <w:r w:rsidRPr="00BC3C1E">
              <w:rPr>
                <w:rFonts w:ascii="Arial" w:hAnsi="Arial" w:cs="Arial"/>
                <w:sz w:val="20"/>
                <w:szCs w:val="20"/>
              </w:rPr>
              <w:t xml:space="preserve"> </w:t>
            </w:r>
            <w:r w:rsidRPr="00BC3C1E">
              <w:rPr>
                <w:rFonts w:ascii="Arial" w:hAnsi="Arial" w:cs="Arial"/>
                <w:sz w:val="20"/>
                <w:szCs w:val="20"/>
                <w:lang w:val="x-none"/>
              </w:rPr>
              <w:t>/</w:t>
            </w:r>
            <w:r w:rsidRPr="00BC3C1E">
              <w:rPr>
                <w:rFonts w:ascii="Arial" w:hAnsi="Arial" w:cs="Arial"/>
                <w:sz w:val="20"/>
                <w:szCs w:val="20"/>
              </w:rPr>
              <w:t xml:space="preserve"> </w:t>
            </w:r>
            <w:r w:rsidRPr="00BC3C1E">
              <w:rPr>
                <w:rFonts w:ascii="Arial" w:hAnsi="Arial" w:cs="Arial"/>
                <w:sz w:val="20"/>
                <w:szCs w:val="20"/>
                <w:lang w:val="x-none"/>
              </w:rPr>
              <w:t>Win10pro</w:t>
            </w:r>
            <w:r w:rsidRPr="00BC3C1E">
              <w:rPr>
                <w:rFonts w:ascii="Arial" w:hAnsi="Arial" w:cs="Arial"/>
                <w:sz w:val="20"/>
                <w:szCs w:val="20"/>
              </w:rPr>
              <w:t xml:space="preserve"> </w:t>
            </w:r>
            <w:r w:rsidRPr="00BC3C1E">
              <w:rPr>
                <w:rFonts w:ascii="Arial" w:hAnsi="Arial" w:cs="Arial"/>
                <w:sz w:val="20"/>
                <w:szCs w:val="20"/>
                <w:lang w:val="x-none"/>
              </w:rPr>
              <w:t>/</w:t>
            </w:r>
            <w:r w:rsidRPr="00BC3C1E">
              <w:rPr>
                <w:rFonts w:ascii="Arial" w:hAnsi="Arial" w:cs="Arial"/>
                <w:sz w:val="20"/>
                <w:szCs w:val="20"/>
              </w:rPr>
              <w:t xml:space="preserve"> </w:t>
            </w:r>
            <w:r w:rsidRPr="00BC3C1E">
              <w:rPr>
                <w:rFonts w:ascii="Arial" w:hAnsi="Arial" w:cs="Arial"/>
                <w:sz w:val="20"/>
                <w:szCs w:val="20"/>
                <w:lang w:val="x-none"/>
              </w:rPr>
              <w:t>GW2480</w:t>
            </w:r>
            <w:r w:rsidRPr="00BC3C1E">
              <w:rPr>
                <w:rFonts w:ascii="Arial" w:hAnsi="Arial" w:cs="Arial"/>
                <w:sz w:val="20"/>
                <w:szCs w:val="20"/>
              </w:rPr>
              <w:t>, интерактивная панель Lumien, 75</w:t>
            </w:r>
            <w:r w:rsidRPr="00BC3C1E">
              <w:rPr>
                <w:rFonts w:ascii="Arial" w:hAnsi="Arial" w:cs="Arial"/>
                <w:sz w:val="20"/>
                <w:szCs w:val="20"/>
                <w:lang w:val="x-none"/>
              </w:rPr>
              <w:t>"</w:t>
            </w:r>
            <w:r w:rsidRPr="00BC3C1E">
              <w:rPr>
                <w:rFonts w:ascii="Arial" w:hAnsi="Arial" w:cs="Arial"/>
                <w:sz w:val="20"/>
                <w:szCs w:val="20"/>
              </w:rPr>
              <w:t xml:space="preserve">, МФУ лазерное </w:t>
            </w:r>
            <w:r w:rsidRPr="00BC3C1E">
              <w:rPr>
                <w:rFonts w:ascii="Arial" w:hAnsi="Arial" w:cs="Arial"/>
                <w:sz w:val="20"/>
                <w:szCs w:val="20"/>
                <w:lang w:val="en-US"/>
              </w:rPr>
              <w:t>HP</w:t>
            </w:r>
            <w:r w:rsidRPr="00BC3C1E">
              <w:rPr>
                <w:rFonts w:ascii="Arial" w:hAnsi="Arial" w:cs="Arial"/>
                <w:sz w:val="20"/>
                <w:szCs w:val="20"/>
              </w:rPr>
              <w:t xml:space="preserve"> </w:t>
            </w:r>
            <w:r w:rsidRPr="00BC3C1E">
              <w:rPr>
                <w:rFonts w:ascii="Arial" w:hAnsi="Arial" w:cs="Arial"/>
                <w:sz w:val="20"/>
                <w:szCs w:val="20"/>
                <w:lang w:val="en-US"/>
              </w:rPr>
              <w:t>LaserJet</w:t>
            </w:r>
            <w:r w:rsidRPr="00BC3C1E">
              <w:rPr>
                <w:rFonts w:ascii="Arial" w:hAnsi="Arial" w:cs="Arial"/>
                <w:sz w:val="20"/>
                <w:szCs w:val="20"/>
              </w:rPr>
              <w:t xml:space="preserve"> </w:t>
            </w:r>
            <w:r w:rsidRPr="00BC3C1E">
              <w:rPr>
                <w:rFonts w:ascii="Arial" w:hAnsi="Arial" w:cs="Arial"/>
                <w:sz w:val="20"/>
                <w:szCs w:val="20"/>
                <w:lang w:val="en-US"/>
              </w:rPr>
              <w:t>Pro</w:t>
            </w:r>
            <w:r w:rsidRPr="00BC3C1E">
              <w:rPr>
                <w:rFonts w:ascii="Arial" w:hAnsi="Arial" w:cs="Arial"/>
                <w:sz w:val="20"/>
                <w:szCs w:val="20"/>
              </w:rPr>
              <w:t xml:space="preserve"> </w:t>
            </w:r>
            <w:r w:rsidRPr="00BC3C1E">
              <w:rPr>
                <w:rFonts w:ascii="Arial" w:hAnsi="Arial" w:cs="Arial"/>
                <w:sz w:val="20"/>
                <w:szCs w:val="20"/>
                <w:lang w:val="en-US"/>
              </w:rPr>
              <w:t>M</w:t>
            </w:r>
            <w:r w:rsidRPr="00BC3C1E">
              <w:rPr>
                <w:rFonts w:ascii="Arial" w:hAnsi="Arial" w:cs="Arial"/>
                <w:sz w:val="20"/>
                <w:szCs w:val="20"/>
              </w:rPr>
              <w:t>28</w:t>
            </w:r>
            <w:r w:rsidRPr="00BC3C1E">
              <w:rPr>
                <w:rFonts w:ascii="Arial" w:hAnsi="Arial" w:cs="Arial"/>
                <w:sz w:val="20"/>
                <w:szCs w:val="20"/>
                <w:lang w:val="en-US"/>
              </w:rPr>
              <w:t>w</w:t>
            </w:r>
            <w:r w:rsidRPr="00BC3C1E">
              <w:rPr>
                <w:rFonts w:ascii="Arial" w:hAnsi="Arial" w:cs="Arial"/>
                <w:sz w:val="20"/>
                <w:szCs w:val="20"/>
              </w:rPr>
              <w:t>(</w:t>
            </w:r>
            <w:r w:rsidRPr="00BC3C1E">
              <w:rPr>
                <w:rFonts w:ascii="Arial" w:hAnsi="Arial" w:cs="Arial"/>
                <w:sz w:val="20"/>
                <w:szCs w:val="20"/>
                <w:lang w:val="en-US"/>
              </w:rPr>
              <w:t>W</w:t>
            </w:r>
            <w:r w:rsidRPr="00BC3C1E">
              <w:rPr>
                <w:rFonts w:ascii="Arial" w:hAnsi="Arial" w:cs="Arial"/>
                <w:sz w:val="20"/>
                <w:szCs w:val="20"/>
              </w:rPr>
              <w:t>2</w:t>
            </w:r>
            <w:r w:rsidRPr="00BC3C1E">
              <w:rPr>
                <w:rFonts w:ascii="Arial" w:hAnsi="Arial" w:cs="Arial"/>
                <w:sz w:val="20"/>
                <w:szCs w:val="20"/>
                <w:lang w:val="en-US"/>
              </w:rPr>
              <w:t>G</w:t>
            </w:r>
            <w:r w:rsidRPr="00BC3C1E">
              <w:rPr>
                <w:rFonts w:ascii="Arial" w:hAnsi="Arial" w:cs="Arial"/>
                <w:sz w:val="20"/>
                <w:szCs w:val="20"/>
              </w:rPr>
              <w:t>55</w:t>
            </w:r>
            <w:r w:rsidRPr="00BC3C1E">
              <w:rPr>
                <w:rFonts w:ascii="Arial" w:hAnsi="Arial" w:cs="Arial"/>
                <w:sz w:val="20"/>
                <w:szCs w:val="20"/>
                <w:lang w:val="en-US"/>
              </w:rPr>
              <w:t>A</w:t>
            </w:r>
            <w:r w:rsidRPr="00BC3C1E">
              <w:rPr>
                <w:rFonts w:ascii="Arial" w:hAnsi="Arial" w:cs="Arial"/>
                <w:sz w:val="20"/>
                <w:szCs w:val="20"/>
              </w:rPr>
              <w:t>)</w:t>
            </w:r>
          </w:p>
          <w:p w:rsidR="008F0475" w:rsidRPr="00AB783F" w:rsidRDefault="008F0475" w:rsidP="008873EA">
            <w:pPr>
              <w:widowControl w:val="0"/>
              <w:jc w:val="both"/>
              <w:rPr>
                <w:rFonts w:ascii="Arial" w:hAnsi="Arial"/>
                <w:sz w:val="20"/>
                <w:szCs w:val="20"/>
                <w:u w:val="single"/>
              </w:rPr>
            </w:pPr>
            <w:r w:rsidRPr="00AB783F">
              <w:rPr>
                <w:rFonts w:ascii="Arial" w:hAnsi="Arial"/>
                <w:sz w:val="20"/>
                <w:szCs w:val="20"/>
                <w:u w:val="single"/>
              </w:rPr>
              <w:t>Программное обеспечение:</w:t>
            </w:r>
          </w:p>
          <w:p w:rsidR="008F0475" w:rsidRPr="00AB783F" w:rsidRDefault="008F0475" w:rsidP="008873EA">
            <w:pPr>
              <w:widowControl w:val="0"/>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8F0475" w:rsidRPr="00AB783F" w:rsidRDefault="008F0475" w:rsidP="008873EA">
            <w:pPr>
              <w:widowControl w:val="0"/>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8F0475" w:rsidRPr="00AB783F" w:rsidRDefault="008F0475" w:rsidP="008873EA">
            <w:pPr>
              <w:widowControl w:val="0"/>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8F0475" w:rsidRPr="00AB783F" w:rsidRDefault="008F0475" w:rsidP="008873EA">
            <w:pPr>
              <w:widowControl w:val="0"/>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8F0475" w:rsidRPr="00BC3C1E" w:rsidRDefault="008F0475" w:rsidP="008873EA">
            <w:pPr>
              <w:widowControl w:val="0"/>
              <w:jc w:val="both"/>
              <w:rPr>
                <w:rFonts w:ascii="Arial" w:eastAsia="Calibri" w:hAnsi="Arial" w:cs="Arial"/>
                <w:sz w:val="20"/>
                <w:szCs w:val="20"/>
              </w:rPr>
            </w:pPr>
            <w:r w:rsidRPr="00AB783F">
              <w:rPr>
                <w:rFonts w:ascii="Arial" w:hAnsi="Arial" w:cs="Arial"/>
                <w:sz w:val="20"/>
                <w:szCs w:val="20"/>
              </w:rPr>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8F0475" w:rsidRPr="00580AE3" w:rsidRDefault="008F0475" w:rsidP="008873EA">
            <w:pPr>
              <w:pStyle w:val="ConsPlusNormal"/>
              <w:rPr>
                <w:szCs w:val="24"/>
              </w:rPr>
            </w:pPr>
            <w:r w:rsidRPr="00BC3C1E">
              <w:lastRenderedPageBreak/>
              <w:t>3940</w:t>
            </w:r>
            <w:r>
              <w:t>00</w:t>
            </w:r>
            <w:r w:rsidRPr="00BC3C1E">
              <w:t>, г. Воронеж, проспект Революции, д. 24, ауд. 303</w:t>
            </w:r>
          </w:p>
        </w:tc>
      </w:tr>
      <w:tr w:rsidR="007347B5" w:rsidRPr="00A80CBF">
        <w:tc>
          <w:tcPr>
            <w:tcW w:w="567" w:type="dxa"/>
          </w:tcPr>
          <w:p w:rsidR="007347B5" w:rsidRPr="00580AE3" w:rsidRDefault="007347B5" w:rsidP="008873EA">
            <w:pPr>
              <w:pStyle w:val="a"/>
              <w:widowControl w:val="0"/>
            </w:pPr>
            <w:r w:rsidRPr="00580AE3">
              <w:t>21</w:t>
            </w:r>
          </w:p>
        </w:tc>
        <w:tc>
          <w:tcPr>
            <w:tcW w:w="4740" w:type="dxa"/>
            <w:vAlign w:val="center"/>
          </w:tcPr>
          <w:p w:rsidR="007347B5" w:rsidRPr="00580AE3" w:rsidRDefault="007347B5" w:rsidP="008873EA">
            <w:pPr>
              <w:widowControl w:val="0"/>
              <w:rPr>
                <w:rFonts w:ascii="Arial" w:hAnsi="Arial" w:cs="Arial"/>
                <w:sz w:val="20"/>
                <w:szCs w:val="20"/>
              </w:rPr>
            </w:pPr>
            <w:r w:rsidRPr="00580AE3">
              <w:rPr>
                <w:rFonts w:ascii="Arial" w:hAnsi="Arial" w:cs="Arial"/>
                <w:sz w:val="20"/>
                <w:szCs w:val="20"/>
              </w:rPr>
              <w:t>Стресс-менеджмент</w:t>
            </w:r>
          </w:p>
        </w:tc>
        <w:tc>
          <w:tcPr>
            <w:tcW w:w="4820" w:type="dxa"/>
          </w:tcPr>
          <w:p w:rsidR="007347B5" w:rsidRPr="005F1F4E" w:rsidRDefault="007347B5" w:rsidP="008873EA">
            <w:pPr>
              <w:widowControl w:val="0"/>
              <w:jc w:val="both"/>
              <w:rPr>
                <w:rFonts w:ascii="Arial" w:hAnsi="Arial" w:cs="Arial"/>
                <w:sz w:val="20"/>
                <w:szCs w:val="20"/>
              </w:rPr>
            </w:pPr>
            <w:r w:rsidRPr="00542148">
              <w:rPr>
                <w:rFonts w:ascii="Arial" w:hAnsi="Arial" w:cs="Arial"/>
                <w:sz w:val="20"/>
                <w:szCs w:val="20"/>
              </w:rPr>
              <w:t>Учебная аудитория</w:t>
            </w:r>
            <w:r w:rsidRPr="001A23DC">
              <w:rPr>
                <w:rFonts w:ascii="Arial" w:hAnsi="Arial" w:cs="Arial"/>
                <w:sz w:val="20"/>
                <w:szCs w:val="20"/>
              </w:rPr>
              <w:t xml:space="preserve"> для проведения занятий лекционного и семинарского типов, текущего контроля и промежуточной аттестации</w:t>
            </w:r>
            <w:r w:rsidRPr="00542148">
              <w:rPr>
                <w:rFonts w:ascii="Arial" w:hAnsi="Arial" w:cs="Arial"/>
                <w:sz w:val="20"/>
                <w:szCs w:val="20"/>
              </w:rPr>
              <w:t>: специализированная мебель,</w:t>
            </w:r>
            <w:r w:rsidRPr="00542148">
              <w:rPr>
                <w:rFonts w:ascii="Arial" w:hAnsi="Arial"/>
                <w:sz w:val="20"/>
                <w:szCs w:val="20"/>
              </w:rPr>
              <w:t xml:space="preserve"> мультимедиапроектор Sanjo </w:t>
            </w:r>
            <w:r w:rsidRPr="00542148">
              <w:rPr>
                <w:rFonts w:ascii="Arial" w:hAnsi="Arial"/>
                <w:sz w:val="20"/>
                <w:szCs w:val="20"/>
                <w:lang w:val="en-US"/>
              </w:rPr>
              <w:t>PLS</w:t>
            </w:r>
            <w:r w:rsidRPr="00542148">
              <w:rPr>
                <w:rFonts w:ascii="Arial" w:hAnsi="Arial"/>
                <w:sz w:val="20"/>
                <w:szCs w:val="20"/>
              </w:rPr>
              <w:t>-SW 35, ноутбук ASUS X51RL, экран для проектора</w:t>
            </w:r>
            <w:r>
              <w:rPr>
                <w:rFonts w:ascii="Arial" w:hAnsi="Arial"/>
                <w:sz w:val="20"/>
                <w:szCs w:val="20"/>
              </w:rPr>
              <w:t xml:space="preserve">, </w:t>
            </w:r>
            <w:r w:rsidRPr="005F1F4E">
              <w:rPr>
                <w:rFonts w:ascii="Arial" w:hAnsi="Arial"/>
                <w:sz w:val="20"/>
                <w:szCs w:val="20"/>
              </w:rPr>
              <w:t>устройство психофизиологического тестирования «Психофизиолог» УПФТ-1/30-«Психофизиолог», комплект для комплексной аудиовизуальной стимуляции «Профессиональный», аппарат психоэмоциональной коррекции АПЭК-6, цветодинамический проектор «Плазма-250», аппарат аудиовизуальной стимуляции типа «</w:t>
            </w:r>
            <w:r w:rsidRPr="005F1F4E">
              <w:rPr>
                <w:rFonts w:ascii="Arial" w:hAnsi="Arial"/>
                <w:sz w:val="20"/>
                <w:szCs w:val="20"/>
                <w:lang w:val="en-US"/>
              </w:rPr>
              <w:t>Voyager</w:t>
            </w:r>
            <w:r w:rsidRPr="005F1F4E">
              <w:rPr>
                <w:rFonts w:ascii="Arial" w:hAnsi="Arial"/>
                <w:sz w:val="20"/>
                <w:szCs w:val="20"/>
              </w:rPr>
              <w:t xml:space="preserve">», прибор биологической обратной связи </w:t>
            </w:r>
            <w:r w:rsidRPr="005F1F4E">
              <w:rPr>
                <w:rFonts w:ascii="Arial" w:hAnsi="Arial"/>
                <w:sz w:val="20"/>
                <w:szCs w:val="20"/>
              </w:rPr>
              <w:lastRenderedPageBreak/>
              <w:t>«Релана».</w:t>
            </w:r>
          </w:p>
          <w:p w:rsidR="007347B5" w:rsidRPr="00AB783F" w:rsidRDefault="007347B5" w:rsidP="008873EA">
            <w:pPr>
              <w:widowControl w:val="0"/>
              <w:jc w:val="both"/>
              <w:rPr>
                <w:rFonts w:ascii="Arial" w:hAnsi="Arial"/>
                <w:sz w:val="20"/>
                <w:szCs w:val="20"/>
                <w:u w:val="single"/>
              </w:rPr>
            </w:pPr>
            <w:r w:rsidRPr="00AB783F">
              <w:rPr>
                <w:rFonts w:ascii="Arial" w:hAnsi="Arial"/>
                <w:sz w:val="20"/>
                <w:szCs w:val="20"/>
                <w:u w:val="single"/>
              </w:rPr>
              <w:t>Программное обеспечение:</w:t>
            </w:r>
          </w:p>
          <w:p w:rsidR="007347B5" w:rsidRPr="00AB783F" w:rsidRDefault="007347B5" w:rsidP="008873EA">
            <w:pPr>
              <w:widowControl w:val="0"/>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7347B5" w:rsidRPr="00AB783F" w:rsidRDefault="007347B5" w:rsidP="008873EA">
            <w:pPr>
              <w:widowControl w:val="0"/>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7347B5" w:rsidRPr="00AB783F" w:rsidRDefault="007347B5" w:rsidP="008873EA">
            <w:pPr>
              <w:widowControl w:val="0"/>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7347B5" w:rsidRPr="00AB783F" w:rsidRDefault="007347B5" w:rsidP="008873EA">
            <w:pPr>
              <w:widowControl w:val="0"/>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7347B5" w:rsidRPr="00542148" w:rsidRDefault="007347B5" w:rsidP="008873EA">
            <w:pPr>
              <w:widowControl w:val="0"/>
              <w:jc w:val="both"/>
              <w:rPr>
                <w:rFonts w:ascii="Arial" w:eastAsia="Calibri" w:hAnsi="Arial" w:cs="Arial"/>
                <w:sz w:val="20"/>
                <w:szCs w:val="20"/>
              </w:rPr>
            </w:pPr>
            <w:r w:rsidRPr="00AB783F">
              <w:rPr>
                <w:rFonts w:ascii="Arial" w:hAnsi="Arial" w:cs="Arial"/>
                <w:sz w:val="20"/>
                <w:szCs w:val="20"/>
              </w:rPr>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7347B5" w:rsidRPr="00542148" w:rsidRDefault="007347B5" w:rsidP="008873EA">
            <w:pPr>
              <w:widowControl w:val="0"/>
              <w:jc w:val="both"/>
              <w:rPr>
                <w:rFonts w:ascii="Arial" w:eastAsia="Calibri" w:hAnsi="Arial" w:cs="Arial"/>
                <w:sz w:val="20"/>
                <w:szCs w:val="20"/>
              </w:rPr>
            </w:pPr>
            <w:r w:rsidRPr="00542148">
              <w:rPr>
                <w:rFonts w:ascii="Arial" w:hAnsi="Arial" w:cs="Arial"/>
                <w:sz w:val="20"/>
                <w:szCs w:val="20"/>
              </w:rPr>
              <w:lastRenderedPageBreak/>
              <w:t>3940</w:t>
            </w:r>
            <w:r>
              <w:rPr>
                <w:rFonts w:ascii="Arial" w:hAnsi="Arial" w:cs="Arial"/>
                <w:sz w:val="20"/>
                <w:szCs w:val="20"/>
              </w:rPr>
              <w:t>00</w:t>
            </w:r>
            <w:r w:rsidRPr="00542148">
              <w:rPr>
                <w:rFonts w:ascii="Arial" w:hAnsi="Arial" w:cs="Arial"/>
                <w:sz w:val="20"/>
                <w:szCs w:val="20"/>
              </w:rPr>
              <w:t>, г. Воронеж, проспект Революции, д. 24, ауд. 403</w:t>
            </w:r>
          </w:p>
        </w:tc>
      </w:tr>
      <w:tr w:rsidR="008F0475" w:rsidRPr="00A80CBF">
        <w:tc>
          <w:tcPr>
            <w:tcW w:w="567" w:type="dxa"/>
          </w:tcPr>
          <w:p w:rsidR="008F0475" w:rsidRPr="00580AE3" w:rsidRDefault="008F0475" w:rsidP="008873EA">
            <w:pPr>
              <w:pStyle w:val="ConsPlusNormal"/>
              <w:rPr>
                <w:szCs w:val="24"/>
              </w:rPr>
            </w:pPr>
            <w:r w:rsidRPr="00580AE3">
              <w:rPr>
                <w:szCs w:val="24"/>
              </w:rPr>
              <w:t>22</w:t>
            </w:r>
          </w:p>
        </w:tc>
        <w:tc>
          <w:tcPr>
            <w:tcW w:w="4740" w:type="dxa"/>
            <w:vAlign w:val="center"/>
          </w:tcPr>
          <w:p w:rsidR="008F0475" w:rsidRPr="00580AE3" w:rsidRDefault="008F0475" w:rsidP="008873EA">
            <w:pPr>
              <w:widowControl w:val="0"/>
              <w:rPr>
                <w:rFonts w:ascii="Arial" w:hAnsi="Arial" w:cs="Arial"/>
                <w:sz w:val="20"/>
                <w:szCs w:val="20"/>
              </w:rPr>
            </w:pPr>
            <w:r w:rsidRPr="00580AE3">
              <w:rPr>
                <w:rFonts w:ascii="Arial" w:hAnsi="Arial" w:cs="Arial"/>
                <w:sz w:val="20"/>
                <w:szCs w:val="20"/>
              </w:rPr>
              <w:t>Кризисы в профессиональном и личностном развитии</w:t>
            </w:r>
          </w:p>
        </w:tc>
        <w:tc>
          <w:tcPr>
            <w:tcW w:w="4820" w:type="dxa"/>
          </w:tcPr>
          <w:p w:rsidR="007347B5" w:rsidRDefault="007347B5" w:rsidP="008873EA">
            <w:pPr>
              <w:widowControl w:val="0"/>
              <w:jc w:val="both"/>
              <w:rPr>
                <w:rFonts w:ascii="Arial" w:hAnsi="Arial" w:cs="Arial"/>
                <w:sz w:val="20"/>
                <w:szCs w:val="20"/>
              </w:rPr>
            </w:pPr>
            <w:r w:rsidRPr="00717D99">
              <w:rPr>
                <w:rFonts w:ascii="Arial" w:hAnsi="Arial" w:cs="Arial"/>
                <w:sz w:val="20"/>
                <w:szCs w:val="20"/>
              </w:rPr>
              <w:t>Учебная аудитория (мультимедийная), помещение для хранения и профилактического обслуживания учебного оборудования</w:t>
            </w:r>
            <w:r>
              <w:rPr>
                <w:rFonts w:ascii="Arial" w:hAnsi="Arial" w:cs="Arial"/>
                <w:sz w:val="20"/>
                <w:szCs w:val="20"/>
              </w:rPr>
              <w:t>: с</w:t>
            </w:r>
            <w:r w:rsidRPr="00717D99">
              <w:rPr>
                <w:rFonts w:ascii="Arial" w:hAnsi="Arial" w:cs="Arial"/>
                <w:sz w:val="20"/>
                <w:szCs w:val="20"/>
              </w:rPr>
              <w:t>пециализированная мебель, м</w:t>
            </w:r>
            <w:r w:rsidRPr="00717D99">
              <w:rPr>
                <w:rFonts w:ascii="Arial" w:hAnsi="Arial" w:cs="Arial"/>
                <w:sz w:val="20"/>
                <w:szCs w:val="20"/>
                <w:lang w:val="x-none"/>
              </w:rPr>
              <w:t>обильный комплекс интерактивного презентационного оборудования с дистанционным управлением IQBoard DVT TN082 82"/</w:t>
            </w:r>
            <w:r w:rsidRPr="00717D99">
              <w:rPr>
                <w:rFonts w:ascii="Arial" w:hAnsi="Arial" w:cs="Arial"/>
                <w:sz w:val="20"/>
                <w:szCs w:val="20"/>
              </w:rPr>
              <w:t xml:space="preserve">, проектор </w:t>
            </w:r>
            <w:r w:rsidRPr="00717D99">
              <w:rPr>
                <w:rFonts w:ascii="Arial" w:hAnsi="Arial" w:cs="Arial"/>
                <w:sz w:val="20"/>
                <w:szCs w:val="20"/>
                <w:lang w:val="x-none"/>
              </w:rPr>
              <w:t>VPL-EX435/STWP-06/1/</w:t>
            </w:r>
            <w:r w:rsidRPr="00717D99">
              <w:rPr>
                <w:rFonts w:ascii="Arial" w:hAnsi="Arial" w:cs="Arial"/>
                <w:sz w:val="20"/>
                <w:szCs w:val="20"/>
              </w:rPr>
              <w:t xml:space="preserve">, ноутбук </w:t>
            </w:r>
            <w:r w:rsidRPr="00717D99">
              <w:rPr>
                <w:rFonts w:ascii="Arial" w:hAnsi="Arial" w:cs="Arial"/>
                <w:sz w:val="20"/>
                <w:szCs w:val="20"/>
                <w:lang w:val="x-none"/>
              </w:rPr>
              <w:t>HP Probook 450 G6</w:t>
            </w:r>
          </w:p>
          <w:p w:rsidR="007347B5" w:rsidRPr="00AB783F" w:rsidRDefault="007347B5" w:rsidP="008873EA">
            <w:pPr>
              <w:widowControl w:val="0"/>
              <w:jc w:val="both"/>
              <w:rPr>
                <w:rFonts w:ascii="Arial" w:hAnsi="Arial"/>
                <w:sz w:val="20"/>
                <w:szCs w:val="20"/>
                <w:u w:val="single"/>
              </w:rPr>
            </w:pPr>
            <w:r w:rsidRPr="00AB783F">
              <w:rPr>
                <w:rFonts w:ascii="Arial" w:hAnsi="Arial"/>
                <w:sz w:val="20"/>
                <w:szCs w:val="20"/>
                <w:u w:val="single"/>
              </w:rPr>
              <w:t>Программное обеспечение:</w:t>
            </w:r>
          </w:p>
          <w:p w:rsidR="007347B5" w:rsidRPr="00AB783F" w:rsidRDefault="007347B5" w:rsidP="008873EA">
            <w:pPr>
              <w:widowControl w:val="0"/>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7347B5" w:rsidRPr="00AB783F" w:rsidRDefault="007347B5" w:rsidP="008873EA">
            <w:pPr>
              <w:widowControl w:val="0"/>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7347B5" w:rsidRPr="00AB783F" w:rsidRDefault="007347B5" w:rsidP="008873EA">
            <w:pPr>
              <w:widowControl w:val="0"/>
              <w:jc w:val="both"/>
              <w:rPr>
                <w:rFonts w:ascii="Arial" w:hAnsi="Arial" w:cs="Arial"/>
                <w:b/>
                <w:bCs/>
                <w:sz w:val="20"/>
                <w:szCs w:val="20"/>
              </w:rPr>
            </w:pPr>
            <w:r w:rsidRPr="00AB783F">
              <w:rPr>
                <w:rFonts w:ascii="Arial" w:hAnsi="Arial" w:cs="Arial"/>
                <w:sz w:val="20"/>
                <w:szCs w:val="20"/>
              </w:rPr>
              <w:lastRenderedPageBreak/>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7347B5" w:rsidRPr="00AB783F" w:rsidRDefault="007347B5" w:rsidP="008873EA">
            <w:pPr>
              <w:widowControl w:val="0"/>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8F0475" w:rsidRPr="00580AE3" w:rsidRDefault="007347B5" w:rsidP="008873EA">
            <w:pPr>
              <w:pStyle w:val="ConsPlusNormal"/>
              <w:rPr>
                <w:szCs w:val="24"/>
              </w:rPr>
            </w:pPr>
            <w:r w:rsidRPr="00AB783F">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8F0475" w:rsidRPr="00580AE3" w:rsidRDefault="007347B5" w:rsidP="008873EA">
            <w:pPr>
              <w:pStyle w:val="ConsPlusNormal"/>
              <w:rPr>
                <w:szCs w:val="24"/>
              </w:rPr>
            </w:pPr>
            <w:r w:rsidRPr="00717D99">
              <w:lastRenderedPageBreak/>
              <w:t>3940</w:t>
            </w:r>
            <w:r>
              <w:t>00</w:t>
            </w:r>
            <w:r w:rsidRPr="00717D99">
              <w:t xml:space="preserve"> г. Воронеж, проспект Революции, д. 24, ауд. 3</w:t>
            </w:r>
            <w:r>
              <w:t>12</w:t>
            </w:r>
          </w:p>
        </w:tc>
      </w:tr>
      <w:tr w:rsidR="008F0475" w:rsidRPr="00A80CBF">
        <w:tc>
          <w:tcPr>
            <w:tcW w:w="567" w:type="dxa"/>
          </w:tcPr>
          <w:p w:rsidR="008F0475" w:rsidRPr="00580AE3" w:rsidRDefault="008F0475" w:rsidP="008873EA">
            <w:pPr>
              <w:pStyle w:val="ConsPlusNormal"/>
              <w:rPr>
                <w:szCs w:val="24"/>
              </w:rPr>
            </w:pPr>
            <w:r w:rsidRPr="00580AE3">
              <w:rPr>
                <w:szCs w:val="24"/>
              </w:rPr>
              <w:t>23</w:t>
            </w:r>
          </w:p>
        </w:tc>
        <w:tc>
          <w:tcPr>
            <w:tcW w:w="4740" w:type="dxa"/>
            <w:vAlign w:val="center"/>
          </w:tcPr>
          <w:p w:rsidR="008F0475" w:rsidRPr="00580AE3" w:rsidRDefault="008F0475" w:rsidP="008873EA">
            <w:pPr>
              <w:widowControl w:val="0"/>
              <w:rPr>
                <w:rFonts w:ascii="Arial" w:hAnsi="Arial" w:cs="Arial"/>
                <w:sz w:val="20"/>
                <w:szCs w:val="20"/>
              </w:rPr>
            </w:pPr>
            <w:r w:rsidRPr="00580AE3">
              <w:rPr>
                <w:rFonts w:ascii="Arial" w:hAnsi="Arial" w:cs="Arial"/>
                <w:sz w:val="20"/>
                <w:szCs w:val="20"/>
              </w:rPr>
              <w:t>Научные школы и теории современной зарубежной психологии</w:t>
            </w:r>
          </w:p>
        </w:tc>
        <w:tc>
          <w:tcPr>
            <w:tcW w:w="4820" w:type="dxa"/>
          </w:tcPr>
          <w:p w:rsidR="008F0475" w:rsidRDefault="008F0475" w:rsidP="008873EA">
            <w:pPr>
              <w:widowControl w:val="0"/>
              <w:jc w:val="both"/>
              <w:rPr>
                <w:rFonts w:ascii="Arial" w:hAnsi="Arial"/>
                <w:sz w:val="20"/>
                <w:szCs w:val="20"/>
              </w:rPr>
            </w:pPr>
            <w:r w:rsidRPr="00973900">
              <w:rPr>
                <w:rFonts w:ascii="Arial" w:hAnsi="Arial" w:cs="Arial"/>
                <w:sz w:val="20"/>
                <w:szCs w:val="20"/>
              </w:rPr>
              <w:t>Учебная аудитория</w:t>
            </w:r>
            <w:r w:rsidRPr="001A23DC">
              <w:rPr>
                <w:rFonts w:ascii="Arial" w:hAnsi="Arial" w:cs="Arial"/>
                <w:sz w:val="20"/>
                <w:szCs w:val="20"/>
              </w:rPr>
              <w:t xml:space="preserve"> для проведения занятий лекционного и семинарского типов, текущего контроля и промежуточной аттестации</w:t>
            </w:r>
            <w:r w:rsidRPr="00973900">
              <w:rPr>
                <w:rFonts w:ascii="Arial" w:hAnsi="Arial" w:cs="Arial"/>
                <w:sz w:val="20"/>
                <w:szCs w:val="20"/>
              </w:rPr>
              <w:t>: специализированная мебель,</w:t>
            </w:r>
            <w:r w:rsidRPr="00973900">
              <w:rPr>
                <w:rFonts w:ascii="Arial" w:hAnsi="Arial"/>
                <w:sz w:val="20"/>
                <w:szCs w:val="20"/>
              </w:rPr>
              <w:t xml:space="preserve"> мультимедиапроектор Sanjo </w:t>
            </w:r>
            <w:r w:rsidRPr="00973900">
              <w:rPr>
                <w:rFonts w:ascii="Arial" w:hAnsi="Arial"/>
                <w:sz w:val="20"/>
                <w:szCs w:val="20"/>
                <w:lang w:val="en-US"/>
              </w:rPr>
              <w:t>PLS</w:t>
            </w:r>
            <w:r w:rsidRPr="00973900">
              <w:rPr>
                <w:rFonts w:ascii="Arial" w:hAnsi="Arial"/>
                <w:sz w:val="20"/>
                <w:szCs w:val="20"/>
              </w:rPr>
              <w:t>-SW 35, ноутбук ASUS X51RL, экран для проектора</w:t>
            </w:r>
          </w:p>
          <w:p w:rsidR="008F0475" w:rsidRPr="00AB783F" w:rsidRDefault="008F0475" w:rsidP="008873EA">
            <w:pPr>
              <w:widowControl w:val="0"/>
              <w:jc w:val="both"/>
              <w:rPr>
                <w:rFonts w:ascii="Arial" w:hAnsi="Arial"/>
                <w:sz w:val="20"/>
                <w:szCs w:val="20"/>
                <w:u w:val="single"/>
              </w:rPr>
            </w:pPr>
            <w:r w:rsidRPr="00AB783F">
              <w:rPr>
                <w:rFonts w:ascii="Arial" w:hAnsi="Arial"/>
                <w:sz w:val="20"/>
                <w:szCs w:val="20"/>
                <w:u w:val="single"/>
              </w:rPr>
              <w:t>Программное обеспечение:</w:t>
            </w:r>
          </w:p>
          <w:p w:rsidR="008F0475" w:rsidRPr="00AB783F" w:rsidRDefault="008F0475" w:rsidP="008873EA">
            <w:pPr>
              <w:widowControl w:val="0"/>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8F0475" w:rsidRPr="00AB783F" w:rsidRDefault="008F0475" w:rsidP="008873EA">
            <w:pPr>
              <w:widowControl w:val="0"/>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8F0475" w:rsidRPr="00AB783F" w:rsidRDefault="008F0475" w:rsidP="008873EA">
            <w:pPr>
              <w:widowControl w:val="0"/>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8F0475" w:rsidRPr="00AB783F" w:rsidRDefault="008F0475" w:rsidP="008873EA">
            <w:pPr>
              <w:widowControl w:val="0"/>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8F0475" w:rsidRPr="00580AE3" w:rsidRDefault="008F0475" w:rsidP="008873EA">
            <w:pPr>
              <w:pStyle w:val="ConsPlusNormal"/>
              <w:rPr>
                <w:szCs w:val="24"/>
              </w:rPr>
            </w:pPr>
            <w:r w:rsidRPr="00AB783F">
              <w:t xml:space="preserve">Справочная правовая система «Гарант – </w:t>
            </w:r>
            <w:r w:rsidRPr="00AB783F">
              <w:lastRenderedPageBreak/>
              <w:t>Образование», версия сетевая. Договор о сотрудничестве №4309/03/20 от 02.03.2020 с ООО «Гарант-Сервис» (Воронеж); бессрочный.</w:t>
            </w:r>
          </w:p>
        </w:tc>
        <w:tc>
          <w:tcPr>
            <w:tcW w:w="5103" w:type="dxa"/>
          </w:tcPr>
          <w:p w:rsidR="008F0475" w:rsidRPr="00580AE3" w:rsidRDefault="008F0475" w:rsidP="008873EA">
            <w:pPr>
              <w:pStyle w:val="ConsPlusNormal"/>
              <w:rPr>
                <w:szCs w:val="24"/>
              </w:rPr>
            </w:pPr>
            <w:r w:rsidRPr="007043D8">
              <w:lastRenderedPageBreak/>
              <w:t>3940</w:t>
            </w:r>
            <w:r>
              <w:t>00</w:t>
            </w:r>
            <w:r w:rsidRPr="007043D8">
              <w:t xml:space="preserve">, г. Воронеж, проспект Революции, д. 24, ауд. </w:t>
            </w:r>
            <w:r>
              <w:t>3</w:t>
            </w:r>
            <w:r w:rsidRPr="007043D8">
              <w:t>1</w:t>
            </w:r>
            <w:r>
              <w:t>1</w:t>
            </w:r>
          </w:p>
        </w:tc>
      </w:tr>
      <w:tr w:rsidR="007347B5" w:rsidRPr="00A80CBF">
        <w:tc>
          <w:tcPr>
            <w:tcW w:w="567" w:type="dxa"/>
          </w:tcPr>
          <w:p w:rsidR="007347B5" w:rsidRPr="00580AE3" w:rsidRDefault="007347B5" w:rsidP="008873EA">
            <w:pPr>
              <w:pStyle w:val="ConsPlusNormal"/>
              <w:rPr>
                <w:szCs w:val="24"/>
              </w:rPr>
            </w:pPr>
            <w:r w:rsidRPr="00580AE3">
              <w:rPr>
                <w:szCs w:val="24"/>
              </w:rPr>
              <w:t>24</w:t>
            </w:r>
          </w:p>
        </w:tc>
        <w:tc>
          <w:tcPr>
            <w:tcW w:w="4740" w:type="dxa"/>
            <w:vAlign w:val="center"/>
          </w:tcPr>
          <w:p w:rsidR="007347B5" w:rsidRPr="00580AE3" w:rsidRDefault="007347B5" w:rsidP="008873EA">
            <w:pPr>
              <w:widowControl w:val="0"/>
              <w:rPr>
                <w:rFonts w:ascii="Arial" w:hAnsi="Arial" w:cs="Arial"/>
                <w:sz w:val="20"/>
                <w:szCs w:val="20"/>
              </w:rPr>
            </w:pPr>
            <w:r w:rsidRPr="00580AE3">
              <w:rPr>
                <w:rFonts w:ascii="Arial" w:hAnsi="Arial" w:cs="Arial"/>
                <w:sz w:val="20"/>
                <w:szCs w:val="20"/>
              </w:rPr>
              <w:t>Научные школы и теории современной отечественной психологии</w:t>
            </w:r>
          </w:p>
        </w:tc>
        <w:tc>
          <w:tcPr>
            <w:tcW w:w="4820" w:type="dxa"/>
          </w:tcPr>
          <w:p w:rsidR="007347B5" w:rsidRDefault="007347B5" w:rsidP="008873EA">
            <w:pPr>
              <w:widowControl w:val="0"/>
              <w:jc w:val="both"/>
              <w:rPr>
                <w:rFonts w:ascii="Arial" w:hAnsi="Arial" w:cs="Arial"/>
                <w:sz w:val="20"/>
                <w:szCs w:val="20"/>
              </w:rPr>
            </w:pPr>
            <w:r w:rsidRPr="007043D8">
              <w:rPr>
                <w:rFonts w:ascii="Arial" w:hAnsi="Arial" w:cs="Arial"/>
                <w:sz w:val="20"/>
                <w:szCs w:val="20"/>
              </w:rPr>
              <w:t>Учебная аудитория (мультимедийная)</w:t>
            </w:r>
            <w:r w:rsidRPr="001A23DC">
              <w:rPr>
                <w:rFonts w:ascii="Arial" w:hAnsi="Arial" w:cs="Arial"/>
                <w:sz w:val="20"/>
                <w:szCs w:val="20"/>
              </w:rPr>
              <w:t xml:space="preserve"> для проведения занятий лекционного и семинарского типов, текущего контроля и промежуточной аттестации</w:t>
            </w:r>
            <w:r w:rsidRPr="007043D8">
              <w:rPr>
                <w:rFonts w:ascii="Arial" w:hAnsi="Arial" w:cs="Arial"/>
                <w:sz w:val="20"/>
                <w:szCs w:val="20"/>
              </w:rPr>
              <w:t>, помещение для хранения и профилактического обслуживания учебного оборудования: специализированная мебель, интерактивная доска с проектором Рromethean activboard 387 pro, ноутбук Lenovo</w:t>
            </w:r>
          </w:p>
          <w:p w:rsidR="007347B5" w:rsidRPr="00AB783F" w:rsidRDefault="007347B5" w:rsidP="008873EA">
            <w:pPr>
              <w:widowControl w:val="0"/>
              <w:jc w:val="both"/>
              <w:rPr>
                <w:rFonts w:ascii="Arial" w:hAnsi="Arial"/>
                <w:sz w:val="20"/>
                <w:szCs w:val="20"/>
                <w:u w:val="single"/>
              </w:rPr>
            </w:pPr>
            <w:r w:rsidRPr="00AB783F">
              <w:rPr>
                <w:rFonts w:ascii="Arial" w:hAnsi="Arial"/>
                <w:sz w:val="20"/>
                <w:szCs w:val="20"/>
                <w:u w:val="single"/>
              </w:rPr>
              <w:t>Программное обеспечение:</w:t>
            </w:r>
          </w:p>
          <w:p w:rsidR="007347B5" w:rsidRPr="00AB783F" w:rsidRDefault="007347B5" w:rsidP="008873EA">
            <w:pPr>
              <w:widowControl w:val="0"/>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7347B5" w:rsidRPr="00AB783F" w:rsidRDefault="007347B5" w:rsidP="008873EA">
            <w:pPr>
              <w:widowControl w:val="0"/>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7347B5" w:rsidRPr="00AB783F" w:rsidRDefault="007347B5" w:rsidP="008873EA">
            <w:pPr>
              <w:widowControl w:val="0"/>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7347B5" w:rsidRPr="00AB783F" w:rsidRDefault="007347B5" w:rsidP="008873EA">
            <w:pPr>
              <w:widowControl w:val="0"/>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7347B5" w:rsidRPr="00310273" w:rsidRDefault="007347B5" w:rsidP="008873EA">
            <w:pPr>
              <w:widowControl w:val="0"/>
              <w:jc w:val="both"/>
              <w:rPr>
                <w:rFonts w:ascii="Arial" w:eastAsia="Calibri" w:hAnsi="Arial" w:cs="Arial"/>
                <w:sz w:val="20"/>
                <w:szCs w:val="20"/>
              </w:rPr>
            </w:pPr>
            <w:r w:rsidRPr="00AB783F">
              <w:rPr>
                <w:rFonts w:ascii="Arial" w:hAnsi="Arial" w:cs="Arial"/>
                <w:sz w:val="20"/>
                <w:szCs w:val="20"/>
              </w:rPr>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7347B5" w:rsidRPr="00310273" w:rsidRDefault="007347B5" w:rsidP="008873EA">
            <w:pPr>
              <w:widowControl w:val="0"/>
              <w:jc w:val="both"/>
              <w:rPr>
                <w:rFonts w:ascii="Arial" w:eastAsia="Calibri" w:hAnsi="Arial" w:cs="Arial"/>
                <w:sz w:val="20"/>
                <w:szCs w:val="20"/>
              </w:rPr>
            </w:pPr>
            <w:r w:rsidRPr="007043D8">
              <w:rPr>
                <w:rFonts w:ascii="Arial" w:hAnsi="Arial" w:cs="Arial"/>
                <w:sz w:val="20"/>
                <w:szCs w:val="20"/>
              </w:rPr>
              <w:t>3940</w:t>
            </w:r>
            <w:r>
              <w:rPr>
                <w:rFonts w:ascii="Arial" w:hAnsi="Arial" w:cs="Arial"/>
                <w:sz w:val="20"/>
                <w:szCs w:val="20"/>
              </w:rPr>
              <w:t>00</w:t>
            </w:r>
            <w:r w:rsidRPr="007043D8">
              <w:rPr>
                <w:rFonts w:ascii="Arial" w:hAnsi="Arial" w:cs="Arial"/>
                <w:sz w:val="20"/>
                <w:szCs w:val="20"/>
              </w:rPr>
              <w:t>, г. Воронеж, проспект Революции, д. 24, ауд. 410</w:t>
            </w:r>
          </w:p>
        </w:tc>
      </w:tr>
      <w:tr w:rsidR="007347B5" w:rsidRPr="00A80CBF">
        <w:tc>
          <w:tcPr>
            <w:tcW w:w="567" w:type="dxa"/>
          </w:tcPr>
          <w:p w:rsidR="007347B5" w:rsidRPr="00580AE3" w:rsidRDefault="007347B5" w:rsidP="008873EA">
            <w:pPr>
              <w:pStyle w:val="ConsPlusNormal"/>
              <w:rPr>
                <w:szCs w:val="24"/>
              </w:rPr>
            </w:pPr>
            <w:r w:rsidRPr="00580AE3">
              <w:rPr>
                <w:szCs w:val="24"/>
              </w:rPr>
              <w:t>25</w:t>
            </w:r>
          </w:p>
        </w:tc>
        <w:tc>
          <w:tcPr>
            <w:tcW w:w="4740" w:type="dxa"/>
            <w:vAlign w:val="center"/>
          </w:tcPr>
          <w:p w:rsidR="007347B5" w:rsidRPr="00580AE3" w:rsidRDefault="007347B5" w:rsidP="008873EA">
            <w:pPr>
              <w:widowControl w:val="0"/>
              <w:rPr>
                <w:rFonts w:ascii="Arial" w:hAnsi="Arial" w:cs="Arial"/>
                <w:sz w:val="20"/>
                <w:szCs w:val="20"/>
              </w:rPr>
            </w:pPr>
            <w:r w:rsidRPr="00580AE3">
              <w:rPr>
                <w:rFonts w:ascii="Arial" w:hAnsi="Arial" w:cs="Arial"/>
                <w:sz w:val="20"/>
                <w:szCs w:val="20"/>
              </w:rPr>
              <w:t>Психологические основы девиантологии</w:t>
            </w:r>
          </w:p>
        </w:tc>
        <w:tc>
          <w:tcPr>
            <w:tcW w:w="4820" w:type="dxa"/>
          </w:tcPr>
          <w:p w:rsidR="007347B5" w:rsidRDefault="007347B5" w:rsidP="008873EA">
            <w:pPr>
              <w:widowControl w:val="0"/>
              <w:jc w:val="both"/>
              <w:rPr>
                <w:rFonts w:ascii="Arial" w:hAnsi="Arial"/>
                <w:sz w:val="20"/>
                <w:szCs w:val="20"/>
              </w:rPr>
            </w:pPr>
            <w:r w:rsidRPr="00717D99">
              <w:rPr>
                <w:rFonts w:ascii="Arial" w:hAnsi="Arial" w:cs="Arial"/>
                <w:sz w:val="20"/>
                <w:szCs w:val="20"/>
              </w:rPr>
              <w:t>Учебная аудитория (мультимедийная)</w:t>
            </w:r>
            <w:r w:rsidRPr="001A23DC">
              <w:rPr>
                <w:rFonts w:ascii="Arial" w:hAnsi="Arial" w:cs="Arial"/>
                <w:sz w:val="20"/>
                <w:szCs w:val="20"/>
              </w:rPr>
              <w:t xml:space="preserve"> для проведения занятий лекционного и семинарского типов, текущего контроля и промежуточной аттестации</w:t>
            </w:r>
            <w:r w:rsidRPr="00717D99">
              <w:rPr>
                <w:rFonts w:ascii="Arial" w:hAnsi="Arial" w:cs="Arial"/>
                <w:sz w:val="20"/>
                <w:szCs w:val="20"/>
              </w:rPr>
              <w:t xml:space="preserve">, помещение для хранения и профилактического обслуживания учебного </w:t>
            </w:r>
            <w:r w:rsidRPr="00717D99">
              <w:rPr>
                <w:rFonts w:ascii="Arial" w:hAnsi="Arial" w:cs="Arial"/>
                <w:sz w:val="20"/>
                <w:szCs w:val="20"/>
              </w:rPr>
              <w:lastRenderedPageBreak/>
              <w:t>оборудования: специализированная мебель,</w:t>
            </w:r>
            <w:r w:rsidRPr="00717D99">
              <w:rPr>
                <w:rFonts w:ascii="Arial" w:hAnsi="Arial"/>
                <w:sz w:val="20"/>
                <w:szCs w:val="20"/>
              </w:rPr>
              <w:t xml:space="preserve"> мультимедиапроектор NE</w:t>
            </w:r>
            <w:r w:rsidRPr="00717D99">
              <w:rPr>
                <w:rFonts w:ascii="Arial" w:hAnsi="Arial"/>
                <w:sz w:val="20"/>
                <w:szCs w:val="20"/>
                <w:lang w:val="en-US"/>
              </w:rPr>
              <w:t>C</w:t>
            </w:r>
            <w:r w:rsidRPr="00717D99">
              <w:rPr>
                <w:rFonts w:ascii="Arial" w:hAnsi="Arial"/>
                <w:sz w:val="20"/>
                <w:szCs w:val="20"/>
              </w:rPr>
              <w:t xml:space="preserve"> </w:t>
            </w:r>
            <w:r w:rsidRPr="00717D99">
              <w:rPr>
                <w:rFonts w:ascii="Arial" w:hAnsi="Arial"/>
                <w:sz w:val="20"/>
                <w:szCs w:val="20"/>
                <w:lang w:val="en-US"/>
              </w:rPr>
              <w:t>NP</w:t>
            </w:r>
            <w:r w:rsidRPr="00717D99">
              <w:rPr>
                <w:rFonts w:ascii="Arial" w:hAnsi="Arial"/>
                <w:sz w:val="20"/>
                <w:szCs w:val="20"/>
              </w:rPr>
              <w:t xml:space="preserve">60, ноутбук </w:t>
            </w:r>
            <w:r w:rsidRPr="00717D99">
              <w:rPr>
                <w:rFonts w:ascii="Arial" w:hAnsi="Arial"/>
                <w:sz w:val="20"/>
                <w:szCs w:val="20"/>
                <w:lang w:val="en-US"/>
              </w:rPr>
              <w:t>Lenovo</w:t>
            </w:r>
            <w:r w:rsidRPr="00717D99">
              <w:rPr>
                <w:rFonts w:ascii="Arial" w:hAnsi="Arial"/>
                <w:sz w:val="20"/>
                <w:szCs w:val="20"/>
              </w:rPr>
              <w:t xml:space="preserve"> 640, экран для проектора</w:t>
            </w:r>
          </w:p>
          <w:p w:rsidR="007347B5" w:rsidRPr="00AB783F" w:rsidRDefault="007347B5" w:rsidP="008873EA">
            <w:pPr>
              <w:widowControl w:val="0"/>
              <w:jc w:val="both"/>
              <w:rPr>
                <w:rFonts w:ascii="Arial" w:hAnsi="Arial"/>
                <w:sz w:val="20"/>
                <w:szCs w:val="20"/>
                <w:u w:val="single"/>
              </w:rPr>
            </w:pPr>
            <w:r w:rsidRPr="00AB783F">
              <w:rPr>
                <w:rFonts w:ascii="Arial" w:hAnsi="Arial"/>
                <w:sz w:val="20"/>
                <w:szCs w:val="20"/>
                <w:u w:val="single"/>
              </w:rPr>
              <w:t>Программное обеспечение:</w:t>
            </w:r>
          </w:p>
          <w:p w:rsidR="007347B5" w:rsidRPr="00AB783F" w:rsidRDefault="007347B5" w:rsidP="008873EA">
            <w:pPr>
              <w:widowControl w:val="0"/>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7347B5" w:rsidRPr="00AB783F" w:rsidRDefault="007347B5" w:rsidP="008873EA">
            <w:pPr>
              <w:widowControl w:val="0"/>
              <w:jc w:val="both"/>
              <w:rPr>
                <w:rFonts w:ascii="Arial" w:hAnsi="Arial" w:cs="Arial"/>
                <w:sz w:val="20"/>
                <w:szCs w:val="20"/>
              </w:rPr>
            </w:pPr>
            <w:r w:rsidRPr="00AB783F">
              <w:rPr>
                <w:rFonts w:ascii="Arial" w:hAnsi="Arial" w:cs="Arial"/>
                <w:sz w:val="20"/>
                <w:szCs w:val="20"/>
                <w:lang w:val="en-US"/>
              </w:rPr>
              <w:t>WinPro</w:t>
            </w:r>
            <w:r w:rsidRPr="00AF23D3">
              <w:rPr>
                <w:rFonts w:ascii="Arial" w:hAnsi="Arial" w:cs="Arial"/>
                <w:sz w:val="20"/>
                <w:szCs w:val="20"/>
              </w:rPr>
              <w:t xml:space="preserve"> 8 </w:t>
            </w:r>
            <w:r w:rsidRPr="00AB783F">
              <w:rPr>
                <w:rFonts w:ascii="Arial" w:hAnsi="Arial" w:cs="Arial"/>
                <w:sz w:val="20"/>
                <w:szCs w:val="20"/>
                <w:lang w:val="en-US"/>
              </w:rPr>
              <w:t>RUS</w:t>
            </w:r>
            <w:r w:rsidRPr="00AF23D3">
              <w:rPr>
                <w:rFonts w:ascii="Arial" w:hAnsi="Arial" w:cs="Arial"/>
                <w:sz w:val="20"/>
                <w:szCs w:val="20"/>
              </w:rPr>
              <w:t xml:space="preserve"> </w:t>
            </w:r>
            <w:r w:rsidRPr="00AB783F">
              <w:rPr>
                <w:rFonts w:ascii="Arial" w:hAnsi="Arial" w:cs="Arial"/>
                <w:sz w:val="20"/>
                <w:szCs w:val="20"/>
                <w:lang w:val="en-US"/>
              </w:rPr>
              <w:t>Upgrd</w:t>
            </w:r>
            <w:r w:rsidRPr="00AF23D3">
              <w:rPr>
                <w:rFonts w:ascii="Arial" w:hAnsi="Arial" w:cs="Arial"/>
                <w:sz w:val="20"/>
                <w:szCs w:val="20"/>
              </w:rPr>
              <w:t xml:space="preserve"> </w:t>
            </w:r>
            <w:r w:rsidRPr="00AB783F">
              <w:rPr>
                <w:rFonts w:ascii="Arial" w:hAnsi="Arial" w:cs="Arial"/>
                <w:sz w:val="20"/>
                <w:szCs w:val="20"/>
                <w:lang w:val="en-US"/>
              </w:rPr>
              <w:t>OLP</w:t>
            </w:r>
            <w:r w:rsidRPr="00AF23D3">
              <w:rPr>
                <w:rFonts w:ascii="Arial" w:hAnsi="Arial" w:cs="Arial"/>
                <w:sz w:val="20"/>
                <w:szCs w:val="20"/>
              </w:rPr>
              <w:t xml:space="preserve"> </w:t>
            </w:r>
            <w:r w:rsidRPr="00AB783F">
              <w:rPr>
                <w:rFonts w:ascii="Arial" w:hAnsi="Arial" w:cs="Arial"/>
                <w:sz w:val="20"/>
                <w:szCs w:val="20"/>
                <w:lang w:val="en-US"/>
              </w:rPr>
              <w:t>NL</w:t>
            </w:r>
            <w:r w:rsidRPr="00AF23D3">
              <w:rPr>
                <w:rFonts w:ascii="Arial" w:hAnsi="Arial" w:cs="Arial"/>
                <w:sz w:val="20"/>
                <w:szCs w:val="20"/>
              </w:rPr>
              <w:t xml:space="preserve"> </w:t>
            </w:r>
            <w:r w:rsidRPr="00AB783F">
              <w:rPr>
                <w:rFonts w:ascii="Arial" w:hAnsi="Arial" w:cs="Arial"/>
                <w:sz w:val="20"/>
                <w:szCs w:val="20"/>
                <w:lang w:val="en-US"/>
              </w:rPr>
              <w:t>Acdm</w:t>
            </w:r>
            <w:r w:rsidRPr="00AF23D3">
              <w:rPr>
                <w:rFonts w:ascii="Arial" w:hAnsi="Arial" w:cs="Arial"/>
                <w:sz w:val="20"/>
                <w:szCs w:val="20"/>
              </w:rPr>
              <w:t xml:space="preserve">. </w:t>
            </w:r>
            <w:r w:rsidRPr="00AB783F">
              <w:rPr>
                <w:rFonts w:ascii="Arial" w:hAnsi="Arial" w:cs="Arial"/>
                <w:sz w:val="20"/>
                <w:szCs w:val="20"/>
              </w:rPr>
              <w:t>Договор №3010-07/37-14 от 18.03.2014 с ООО «Перемена» (Воронеж); бессрочная лицензия.</w:t>
            </w:r>
          </w:p>
          <w:p w:rsidR="007347B5" w:rsidRPr="00AB783F" w:rsidRDefault="007347B5" w:rsidP="008873EA">
            <w:pPr>
              <w:widowControl w:val="0"/>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7347B5" w:rsidRPr="00AB783F" w:rsidRDefault="007347B5" w:rsidP="008873EA">
            <w:pPr>
              <w:widowControl w:val="0"/>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7347B5" w:rsidRPr="00580AE3" w:rsidRDefault="007347B5" w:rsidP="008873EA">
            <w:pPr>
              <w:pStyle w:val="ConsPlusNormal"/>
              <w:rPr>
                <w:szCs w:val="24"/>
              </w:rPr>
            </w:pPr>
            <w:r w:rsidRPr="00AB783F">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7347B5" w:rsidRPr="00580AE3" w:rsidRDefault="007347B5" w:rsidP="008873EA">
            <w:pPr>
              <w:pStyle w:val="ConsPlusNormal"/>
              <w:rPr>
                <w:szCs w:val="24"/>
              </w:rPr>
            </w:pPr>
            <w:r w:rsidRPr="00717D99">
              <w:lastRenderedPageBreak/>
              <w:t>3940</w:t>
            </w:r>
            <w:r>
              <w:t>00</w:t>
            </w:r>
            <w:r w:rsidRPr="00717D99">
              <w:t xml:space="preserve">, г. Воронеж, проспект Революции, д. 24, ауд. </w:t>
            </w:r>
            <w:r>
              <w:t>41</w:t>
            </w:r>
            <w:r w:rsidRPr="00717D99">
              <w:t>3</w:t>
            </w:r>
          </w:p>
        </w:tc>
      </w:tr>
      <w:tr w:rsidR="007347B5" w:rsidRPr="00A80CBF">
        <w:tc>
          <w:tcPr>
            <w:tcW w:w="567" w:type="dxa"/>
          </w:tcPr>
          <w:p w:rsidR="007347B5" w:rsidRPr="00580AE3" w:rsidRDefault="007347B5" w:rsidP="008873EA">
            <w:pPr>
              <w:pStyle w:val="ConsPlusNormal"/>
              <w:rPr>
                <w:szCs w:val="24"/>
              </w:rPr>
            </w:pPr>
            <w:r w:rsidRPr="00580AE3">
              <w:rPr>
                <w:szCs w:val="24"/>
              </w:rPr>
              <w:t>26</w:t>
            </w:r>
          </w:p>
        </w:tc>
        <w:tc>
          <w:tcPr>
            <w:tcW w:w="4740" w:type="dxa"/>
            <w:vAlign w:val="center"/>
          </w:tcPr>
          <w:p w:rsidR="007347B5" w:rsidRPr="00580AE3" w:rsidRDefault="007347B5" w:rsidP="008873EA">
            <w:pPr>
              <w:widowControl w:val="0"/>
              <w:rPr>
                <w:rFonts w:ascii="Arial" w:hAnsi="Arial" w:cs="Arial"/>
                <w:sz w:val="20"/>
                <w:szCs w:val="20"/>
              </w:rPr>
            </w:pPr>
            <w:r w:rsidRPr="00580AE3">
              <w:rPr>
                <w:rFonts w:ascii="Arial" w:hAnsi="Arial" w:cs="Arial"/>
                <w:sz w:val="20"/>
                <w:szCs w:val="20"/>
              </w:rPr>
              <w:t>Психология времени</w:t>
            </w:r>
          </w:p>
        </w:tc>
        <w:tc>
          <w:tcPr>
            <w:tcW w:w="4820" w:type="dxa"/>
          </w:tcPr>
          <w:p w:rsidR="007347B5" w:rsidRDefault="007347B5" w:rsidP="008873EA">
            <w:pPr>
              <w:widowControl w:val="0"/>
              <w:jc w:val="both"/>
              <w:rPr>
                <w:rFonts w:ascii="Arial" w:hAnsi="Arial" w:cs="Arial"/>
                <w:sz w:val="20"/>
                <w:szCs w:val="20"/>
              </w:rPr>
            </w:pPr>
            <w:r w:rsidRPr="007043D8">
              <w:rPr>
                <w:rFonts w:ascii="Arial" w:hAnsi="Arial" w:cs="Arial"/>
                <w:sz w:val="20"/>
                <w:szCs w:val="20"/>
              </w:rPr>
              <w:t>Учебная аудитория (мультимедийная)</w:t>
            </w:r>
            <w:r w:rsidRPr="001A23DC">
              <w:rPr>
                <w:rFonts w:ascii="Arial" w:hAnsi="Arial" w:cs="Arial"/>
                <w:sz w:val="20"/>
                <w:szCs w:val="20"/>
              </w:rPr>
              <w:t xml:space="preserve"> для проведения занятий лекционного и семинарского типов, текущего контроля и промежуточной аттестации</w:t>
            </w:r>
            <w:r w:rsidRPr="007043D8">
              <w:rPr>
                <w:rFonts w:ascii="Arial" w:hAnsi="Arial" w:cs="Arial"/>
                <w:sz w:val="20"/>
                <w:szCs w:val="20"/>
              </w:rPr>
              <w:t>, помещение для хранения и профилактического обслуживания учебного оборудования: специализированная мебель, интерактивная доска с проектором Рromethean activboard 387 pro, ноутбук Lenovo</w:t>
            </w:r>
          </w:p>
          <w:p w:rsidR="007347B5" w:rsidRPr="00AB783F" w:rsidRDefault="007347B5" w:rsidP="008873EA">
            <w:pPr>
              <w:widowControl w:val="0"/>
              <w:jc w:val="both"/>
              <w:rPr>
                <w:rFonts w:ascii="Arial" w:hAnsi="Arial"/>
                <w:sz w:val="20"/>
                <w:szCs w:val="20"/>
                <w:u w:val="single"/>
              </w:rPr>
            </w:pPr>
            <w:r w:rsidRPr="00AB783F">
              <w:rPr>
                <w:rFonts w:ascii="Arial" w:hAnsi="Arial"/>
                <w:sz w:val="20"/>
                <w:szCs w:val="20"/>
                <w:u w:val="single"/>
              </w:rPr>
              <w:t>Программное обеспечение:</w:t>
            </w:r>
          </w:p>
          <w:p w:rsidR="007347B5" w:rsidRPr="00AB783F" w:rsidRDefault="007347B5" w:rsidP="008873EA">
            <w:pPr>
              <w:widowControl w:val="0"/>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7347B5" w:rsidRPr="00AB783F" w:rsidRDefault="007347B5" w:rsidP="008873EA">
            <w:pPr>
              <w:widowControl w:val="0"/>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xml:space="preserve">. Договор </w:t>
            </w:r>
            <w:r w:rsidRPr="00AB783F">
              <w:rPr>
                <w:rFonts w:ascii="Arial" w:hAnsi="Arial" w:cs="Arial"/>
                <w:sz w:val="20"/>
                <w:szCs w:val="20"/>
              </w:rPr>
              <w:lastRenderedPageBreak/>
              <w:t>№3010-07/37-14 от 18.03.2014 с ООО «Перемена» (Воронеж); бессрочная лицензия.</w:t>
            </w:r>
          </w:p>
          <w:p w:rsidR="007347B5" w:rsidRPr="00AB783F" w:rsidRDefault="007347B5" w:rsidP="008873EA">
            <w:pPr>
              <w:widowControl w:val="0"/>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7347B5" w:rsidRPr="00AB783F" w:rsidRDefault="007347B5" w:rsidP="008873EA">
            <w:pPr>
              <w:widowControl w:val="0"/>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7347B5" w:rsidRPr="00310273" w:rsidRDefault="007347B5" w:rsidP="008873EA">
            <w:pPr>
              <w:widowControl w:val="0"/>
              <w:jc w:val="both"/>
              <w:rPr>
                <w:rFonts w:ascii="Arial" w:eastAsia="Calibri" w:hAnsi="Arial" w:cs="Arial"/>
                <w:sz w:val="20"/>
                <w:szCs w:val="20"/>
              </w:rPr>
            </w:pPr>
            <w:r w:rsidRPr="00AB783F">
              <w:rPr>
                <w:rFonts w:ascii="Arial" w:hAnsi="Arial" w:cs="Arial"/>
                <w:sz w:val="20"/>
                <w:szCs w:val="20"/>
              </w:rPr>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7347B5" w:rsidRPr="00310273" w:rsidRDefault="007347B5" w:rsidP="008873EA">
            <w:pPr>
              <w:widowControl w:val="0"/>
              <w:jc w:val="both"/>
              <w:rPr>
                <w:rFonts w:ascii="Arial" w:eastAsia="Calibri" w:hAnsi="Arial" w:cs="Arial"/>
                <w:sz w:val="20"/>
                <w:szCs w:val="20"/>
              </w:rPr>
            </w:pPr>
            <w:r w:rsidRPr="007043D8">
              <w:rPr>
                <w:rFonts w:ascii="Arial" w:hAnsi="Arial" w:cs="Arial"/>
                <w:sz w:val="20"/>
                <w:szCs w:val="20"/>
              </w:rPr>
              <w:lastRenderedPageBreak/>
              <w:t>3940</w:t>
            </w:r>
            <w:r>
              <w:rPr>
                <w:rFonts w:ascii="Arial" w:hAnsi="Arial" w:cs="Arial"/>
                <w:sz w:val="20"/>
                <w:szCs w:val="20"/>
              </w:rPr>
              <w:t>00</w:t>
            </w:r>
            <w:r w:rsidRPr="007043D8">
              <w:rPr>
                <w:rFonts w:ascii="Arial" w:hAnsi="Arial" w:cs="Arial"/>
                <w:sz w:val="20"/>
                <w:szCs w:val="20"/>
              </w:rPr>
              <w:t>, г. Воронеж, проспект Революции, д. 24, ауд. 410</w:t>
            </w:r>
          </w:p>
        </w:tc>
      </w:tr>
      <w:tr w:rsidR="007347B5" w:rsidRPr="00A80CBF">
        <w:tc>
          <w:tcPr>
            <w:tcW w:w="567" w:type="dxa"/>
          </w:tcPr>
          <w:p w:rsidR="007347B5" w:rsidRPr="00580AE3" w:rsidRDefault="007347B5" w:rsidP="008873EA">
            <w:pPr>
              <w:pStyle w:val="ConsPlusNormal"/>
              <w:rPr>
                <w:szCs w:val="24"/>
              </w:rPr>
            </w:pPr>
            <w:r w:rsidRPr="00580AE3">
              <w:rPr>
                <w:szCs w:val="24"/>
              </w:rPr>
              <w:t>27</w:t>
            </w:r>
          </w:p>
        </w:tc>
        <w:tc>
          <w:tcPr>
            <w:tcW w:w="4740" w:type="dxa"/>
            <w:vAlign w:val="center"/>
          </w:tcPr>
          <w:p w:rsidR="007347B5" w:rsidRPr="00580AE3" w:rsidRDefault="007347B5" w:rsidP="008873EA">
            <w:pPr>
              <w:widowControl w:val="0"/>
              <w:rPr>
                <w:rFonts w:ascii="Arial" w:hAnsi="Arial" w:cs="Arial"/>
                <w:sz w:val="20"/>
                <w:szCs w:val="20"/>
              </w:rPr>
            </w:pPr>
            <w:r w:rsidRPr="00580AE3">
              <w:rPr>
                <w:rFonts w:ascii="Arial" w:hAnsi="Arial" w:cs="Arial"/>
                <w:sz w:val="20"/>
                <w:szCs w:val="20"/>
              </w:rPr>
              <w:t>Акмеологические основы профессионального развития личности психолога</w:t>
            </w:r>
          </w:p>
        </w:tc>
        <w:tc>
          <w:tcPr>
            <w:tcW w:w="4820" w:type="dxa"/>
          </w:tcPr>
          <w:p w:rsidR="007347B5" w:rsidRDefault="007347B5" w:rsidP="008873EA">
            <w:pPr>
              <w:widowControl w:val="0"/>
              <w:jc w:val="both"/>
              <w:rPr>
                <w:rFonts w:ascii="Arial" w:hAnsi="Arial" w:cs="Arial"/>
                <w:sz w:val="20"/>
                <w:szCs w:val="20"/>
              </w:rPr>
            </w:pPr>
            <w:r w:rsidRPr="007043D8">
              <w:rPr>
                <w:rFonts w:ascii="Arial" w:hAnsi="Arial" w:cs="Arial"/>
                <w:sz w:val="20"/>
                <w:szCs w:val="20"/>
              </w:rPr>
              <w:t>Учебная аудитория (мультимедийная)</w:t>
            </w:r>
            <w:r w:rsidRPr="001A23DC">
              <w:rPr>
                <w:rFonts w:ascii="Arial" w:hAnsi="Arial" w:cs="Arial"/>
                <w:sz w:val="20"/>
                <w:szCs w:val="20"/>
              </w:rPr>
              <w:t xml:space="preserve"> для проведения занятий лекционного и семинарского типов, текущего контроля и промежуточной аттестации</w:t>
            </w:r>
            <w:r w:rsidRPr="007043D8">
              <w:rPr>
                <w:rFonts w:ascii="Arial" w:hAnsi="Arial" w:cs="Arial"/>
                <w:sz w:val="20"/>
                <w:szCs w:val="20"/>
              </w:rPr>
              <w:t>, помещение для хранения и профилактического обслуживания учебного оборудования: специализированная мебель, интерактивная доска с проектором Рromethean activboard 387 pro, ноутбук Lenovo</w:t>
            </w:r>
          </w:p>
          <w:p w:rsidR="007347B5" w:rsidRPr="00AB783F" w:rsidRDefault="007347B5" w:rsidP="008873EA">
            <w:pPr>
              <w:widowControl w:val="0"/>
              <w:jc w:val="both"/>
              <w:rPr>
                <w:rFonts w:ascii="Arial" w:hAnsi="Arial"/>
                <w:sz w:val="20"/>
                <w:szCs w:val="20"/>
                <w:u w:val="single"/>
              </w:rPr>
            </w:pPr>
            <w:r w:rsidRPr="00AB783F">
              <w:rPr>
                <w:rFonts w:ascii="Arial" w:hAnsi="Arial"/>
                <w:sz w:val="20"/>
                <w:szCs w:val="20"/>
                <w:u w:val="single"/>
              </w:rPr>
              <w:t>Программное обеспечение:</w:t>
            </w:r>
          </w:p>
          <w:p w:rsidR="007347B5" w:rsidRPr="00AB783F" w:rsidRDefault="007347B5" w:rsidP="008873EA">
            <w:pPr>
              <w:widowControl w:val="0"/>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7347B5" w:rsidRPr="00AB783F" w:rsidRDefault="007347B5" w:rsidP="008873EA">
            <w:pPr>
              <w:widowControl w:val="0"/>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7347B5" w:rsidRPr="00AB783F" w:rsidRDefault="007347B5" w:rsidP="008873EA">
            <w:pPr>
              <w:widowControl w:val="0"/>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7347B5" w:rsidRPr="00AB783F" w:rsidRDefault="007347B5" w:rsidP="008873EA">
            <w:pPr>
              <w:widowControl w:val="0"/>
              <w:jc w:val="both"/>
              <w:rPr>
                <w:rFonts w:ascii="Arial" w:hAnsi="Arial" w:cs="Arial"/>
                <w:sz w:val="20"/>
                <w:szCs w:val="20"/>
              </w:rPr>
            </w:pPr>
            <w:r w:rsidRPr="00AB783F">
              <w:rPr>
                <w:rFonts w:ascii="Arial" w:hAnsi="Arial" w:cs="Arial"/>
                <w:sz w:val="20"/>
                <w:szCs w:val="20"/>
              </w:rPr>
              <w:t xml:space="preserve">Справочная правовая система «Консультант Плюс» для образования, версия сетевая. Договор </w:t>
            </w:r>
            <w:r w:rsidRPr="00AB783F">
              <w:rPr>
                <w:rFonts w:ascii="Arial" w:hAnsi="Arial" w:cs="Arial"/>
                <w:sz w:val="20"/>
                <w:szCs w:val="20"/>
              </w:rPr>
              <w:lastRenderedPageBreak/>
              <w:t>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7347B5" w:rsidRPr="00310273" w:rsidRDefault="007347B5" w:rsidP="008873EA">
            <w:pPr>
              <w:widowControl w:val="0"/>
              <w:jc w:val="both"/>
              <w:rPr>
                <w:rFonts w:ascii="Arial" w:eastAsia="Calibri" w:hAnsi="Arial" w:cs="Arial"/>
                <w:sz w:val="20"/>
                <w:szCs w:val="20"/>
              </w:rPr>
            </w:pPr>
            <w:r w:rsidRPr="00AB783F">
              <w:rPr>
                <w:rFonts w:ascii="Arial" w:hAnsi="Arial" w:cs="Arial"/>
                <w:sz w:val="20"/>
                <w:szCs w:val="20"/>
              </w:rPr>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7347B5" w:rsidRPr="00310273" w:rsidRDefault="007347B5" w:rsidP="008873EA">
            <w:pPr>
              <w:widowControl w:val="0"/>
              <w:jc w:val="both"/>
              <w:rPr>
                <w:rFonts w:ascii="Arial" w:eastAsia="Calibri" w:hAnsi="Arial" w:cs="Arial"/>
                <w:sz w:val="20"/>
                <w:szCs w:val="20"/>
              </w:rPr>
            </w:pPr>
            <w:r w:rsidRPr="007043D8">
              <w:rPr>
                <w:rFonts w:ascii="Arial" w:hAnsi="Arial" w:cs="Arial"/>
                <w:sz w:val="20"/>
                <w:szCs w:val="20"/>
              </w:rPr>
              <w:lastRenderedPageBreak/>
              <w:t>3940</w:t>
            </w:r>
            <w:r>
              <w:rPr>
                <w:rFonts w:ascii="Arial" w:hAnsi="Arial" w:cs="Arial"/>
                <w:sz w:val="20"/>
                <w:szCs w:val="20"/>
              </w:rPr>
              <w:t>00</w:t>
            </w:r>
            <w:r w:rsidRPr="007043D8">
              <w:rPr>
                <w:rFonts w:ascii="Arial" w:hAnsi="Arial" w:cs="Arial"/>
                <w:sz w:val="20"/>
                <w:szCs w:val="20"/>
              </w:rPr>
              <w:t>, г. Воронеж, проспект Революции, д. 24, ауд. 410</w:t>
            </w:r>
          </w:p>
        </w:tc>
      </w:tr>
      <w:tr w:rsidR="007347B5" w:rsidRPr="00A80CBF">
        <w:tc>
          <w:tcPr>
            <w:tcW w:w="567" w:type="dxa"/>
          </w:tcPr>
          <w:p w:rsidR="007347B5" w:rsidRPr="00580AE3" w:rsidRDefault="007347B5" w:rsidP="008873EA">
            <w:pPr>
              <w:pStyle w:val="ConsPlusNormal"/>
              <w:rPr>
                <w:szCs w:val="24"/>
              </w:rPr>
            </w:pPr>
            <w:r w:rsidRPr="00580AE3">
              <w:rPr>
                <w:szCs w:val="24"/>
              </w:rPr>
              <w:t>2</w:t>
            </w:r>
            <w:r w:rsidR="00C355AD">
              <w:rPr>
                <w:szCs w:val="24"/>
              </w:rPr>
              <w:t>8</w:t>
            </w:r>
          </w:p>
        </w:tc>
        <w:tc>
          <w:tcPr>
            <w:tcW w:w="4740" w:type="dxa"/>
            <w:vAlign w:val="center"/>
          </w:tcPr>
          <w:p w:rsidR="007347B5" w:rsidRPr="00580AE3" w:rsidRDefault="007347B5" w:rsidP="008873EA">
            <w:pPr>
              <w:widowControl w:val="0"/>
              <w:rPr>
                <w:rFonts w:ascii="Arial" w:hAnsi="Arial" w:cs="Arial"/>
                <w:sz w:val="20"/>
                <w:szCs w:val="20"/>
              </w:rPr>
            </w:pPr>
            <w:r w:rsidRPr="00580AE3">
              <w:rPr>
                <w:rFonts w:ascii="Arial" w:hAnsi="Arial" w:cs="Arial"/>
                <w:sz w:val="20"/>
                <w:szCs w:val="20"/>
              </w:rPr>
              <w:t>Перинатальная психология и психотерапия</w:t>
            </w:r>
          </w:p>
        </w:tc>
        <w:tc>
          <w:tcPr>
            <w:tcW w:w="4820" w:type="dxa"/>
          </w:tcPr>
          <w:p w:rsidR="007347B5" w:rsidRDefault="007347B5" w:rsidP="008873EA">
            <w:pPr>
              <w:widowControl w:val="0"/>
              <w:jc w:val="both"/>
              <w:rPr>
                <w:rFonts w:ascii="Arial" w:hAnsi="Arial"/>
                <w:sz w:val="20"/>
                <w:szCs w:val="20"/>
              </w:rPr>
            </w:pPr>
            <w:r w:rsidRPr="00756C02">
              <w:rPr>
                <w:rFonts w:ascii="Arial" w:hAnsi="Arial" w:cs="Arial"/>
                <w:sz w:val="20"/>
                <w:szCs w:val="20"/>
              </w:rPr>
              <w:t>Учебная аудитория</w:t>
            </w:r>
            <w:r w:rsidRPr="001A23DC">
              <w:rPr>
                <w:rFonts w:ascii="Arial" w:hAnsi="Arial" w:cs="Arial"/>
                <w:sz w:val="20"/>
                <w:szCs w:val="20"/>
              </w:rPr>
              <w:t xml:space="preserve"> для проведения занятий лекционного и семинарского типов, текущего контроля и промежуточной аттестации</w:t>
            </w:r>
            <w:r w:rsidRPr="00756C02">
              <w:rPr>
                <w:rFonts w:ascii="Arial" w:hAnsi="Arial" w:cs="Arial"/>
                <w:sz w:val="20"/>
                <w:szCs w:val="20"/>
              </w:rPr>
              <w:t xml:space="preserve">: </w:t>
            </w:r>
            <w:r>
              <w:rPr>
                <w:rFonts w:ascii="Arial" w:hAnsi="Arial" w:cs="Arial"/>
                <w:sz w:val="20"/>
                <w:szCs w:val="20"/>
              </w:rPr>
              <w:t>с</w:t>
            </w:r>
            <w:r w:rsidRPr="00756C02">
              <w:rPr>
                <w:rFonts w:ascii="Arial" w:hAnsi="Arial" w:cs="Arial"/>
                <w:sz w:val="20"/>
                <w:szCs w:val="20"/>
              </w:rPr>
              <w:t>пециализированная мебель,</w:t>
            </w:r>
            <w:r w:rsidRPr="00756C02">
              <w:rPr>
                <w:rFonts w:ascii="Arial" w:hAnsi="Arial"/>
                <w:sz w:val="20"/>
                <w:szCs w:val="20"/>
              </w:rPr>
              <w:t xml:space="preserve"> мультимедиапроектор </w:t>
            </w:r>
            <w:r w:rsidRPr="00756C02">
              <w:rPr>
                <w:rFonts w:ascii="Arial" w:hAnsi="Arial"/>
                <w:sz w:val="20"/>
                <w:szCs w:val="20"/>
                <w:lang w:val="en-US"/>
              </w:rPr>
              <w:t>NEC</w:t>
            </w:r>
            <w:r w:rsidRPr="00756C02">
              <w:rPr>
                <w:rFonts w:ascii="Arial" w:hAnsi="Arial"/>
                <w:sz w:val="20"/>
                <w:szCs w:val="20"/>
              </w:rPr>
              <w:t xml:space="preserve"> </w:t>
            </w:r>
            <w:r w:rsidRPr="00756C02">
              <w:rPr>
                <w:rFonts w:ascii="Arial" w:hAnsi="Arial"/>
                <w:sz w:val="20"/>
                <w:szCs w:val="20"/>
                <w:lang w:val="en-US"/>
              </w:rPr>
              <w:t>NP</w:t>
            </w:r>
            <w:r w:rsidRPr="00756C02">
              <w:rPr>
                <w:rFonts w:ascii="Arial" w:hAnsi="Arial"/>
                <w:sz w:val="20"/>
                <w:szCs w:val="20"/>
              </w:rPr>
              <w:t>64, ноутбук ASUS X51RL, экран для проектора</w:t>
            </w:r>
          </w:p>
          <w:p w:rsidR="007347B5" w:rsidRPr="00AB783F" w:rsidRDefault="007347B5" w:rsidP="008873EA">
            <w:pPr>
              <w:widowControl w:val="0"/>
              <w:jc w:val="both"/>
              <w:rPr>
                <w:rFonts w:ascii="Arial" w:hAnsi="Arial"/>
                <w:sz w:val="20"/>
                <w:szCs w:val="20"/>
                <w:u w:val="single"/>
              </w:rPr>
            </w:pPr>
            <w:r w:rsidRPr="00AB783F">
              <w:rPr>
                <w:rFonts w:ascii="Arial" w:hAnsi="Arial"/>
                <w:sz w:val="20"/>
                <w:szCs w:val="20"/>
                <w:u w:val="single"/>
              </w:rPr>
              <w:t>Программное обеспечение:</w:t>
            </w:r>
          </w:p>
          <w:p w:rsidR="007347B5" w:rsidRPr="00AB783F" w:rsidRDefault="007347B5" w:rsidP="008873EA">
            <w:pPr>
              <w:widowControl w:val="0"/>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7347B5" w:rsidRPr="00AB783F" w:rsidRDefault="007347B5" w:rsidP="008873EA">
            <w:pPr>
              <w:widowControl w:val="0"/>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7347B5" w:rsidRPr="00AB783F" w:rsidRDefault="007347B5" w:rsidP="008873EA">
            <w:pPr>
              <w:widowControl w:val="0"/>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7347B5" w:rsidRPr="00AB783F" w:rsidRDefault="007347B5" w:rsidP="008873EA">
            <w:pPr>
              <w:widowControl w:val="0"/>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7347B5" w:rsidRPr="00756C02" w:rsidRDefault="007347B5" w:rsidP="008873EA">
            <w:pPr>
              <w:widowControl w:val="0"/>
              <w:jc w:val="both"/>
              <w:rPr>
                <w:rFonts w:ascii="Arial" w:eastAsia="Calibri" w:hAnsi="Arial" w:cs="Arial"/>
                <w:sz w:val="20"/>
                <w:szCs w:val="20"/>
              </w:rPr>
            </w:pPr>
            <w:r w:rsidRPr="00AB783F">
              <w:rPr>
                <w:rFonts w:ascii="Arial" w:hAnsi="Arial" w:cs="Arial"/>
                <w:sz w:val="20"/>
                <w:szCs w:val="20"/>
              </w:rPr>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7347B5" w:rsidRPr="00756C02" w:rsidRDefault="007347B5" w:rsidP="008873EA">
            <w:pPr>
              <w:widowControl w:val="0"/>
              <w:jc w:val="both"/>
              <w:rPr>
                <w:rFonts w:ascii="Arial" w:eastAsia="Calibri" w:hAnsi="Arial" w:cs="Arial"/>
                <w:sz w:val="20"/>
                <w:szCs w:val="20"/>
              </w:rPr>
            </w:pPr>
            <w:r w:rsidRPr="00756C02">
              <w:rPr>
                <w:rFonts w:ascii="Arial" w:hAnsi="Arial" w:cs="Arial"/>
                <w:sz w:val="20"/>
                <w:szCs w:val="20"/>
              </w:rPr>
              <w:t>3940</w:t>
            </w:r>
            <w:r>
              <w:rPr>
                <w:rFonts w:ascii="Arial" w:hAnsi="Arial" w:cs="Arial"/>
                <w:sz w:val="20"/>
                <w:szCs w:val="20"/>
              </w:rPr>
              <w:t>00</w:t>
            </w:r>
            <w:r w:rsidRPr="00756C02">
              <w:rPr>
                <w:rFonts w:ascii="Arial" w:hAnsi="Arial" w:cs="Arial"/>
                <w:sz w:val="20"/>
                <w:szCs w:val="20"/>
              </w:rPr>
              <w:t>, г. Воронеж, проспект Революции, д. 24, ауд. 408</w:t>
            </w:r>
          </w:p>
        </w:tc>
      </w:tr>
      <w:tr w:rsidR="007347B5" w:rsidRPr="00A80CBF">
        <w:tc>
          <w:tcPr>
            <w:tcW w:w="567" w:type="dxa"/>
          </w:tcPr>
          <w:p w:rsidR="007347B5" w:rsidRPr="00580AE3" w:rsidRDefault="00C355AD" w:rsidP="008873EA">
            <w:pPr>
              <w:pStyle w:val="ConsPlusNormal"/>
              <w:rPr>
                <w:szCs w:val="24"/>
              </w:rPr>
            </w:pPr>
            <w:r>
              <w:rPr>
                <w:szCs w:val="24"/>
              </w:rPr>
              <w:t>29</w:t>
            </w:r>
          </w:p>
        </w:tc>
        <w:tc>
          <w:tcPr>
            <w:tcW w:w="4740" w:type="dxa"/>
            <w:vAlign w:val="center"/>
          </w:tcPr>
          <w:p w:rsidR="007347B5" w:rsidRPr="00580AE3" w:rsidRDefault="007347B5" w:rsidP="008873EA">
            <w:pPr>
              <w:widowControl w:val="0"/>
              <w:rPr>
                <w:rFonts w:ascii="Arial" w:hAnsi="Arial" w:cs="Arial"/>
                <w:sz w:val="20"/>
                <w:szCs w:val="20"/>
              </w:rPr>
            </w:pPr>
            <w:r w:rsidRPr="00580AE3">
              <w:rPr>
                <w:rFonts w:ascii="Arial" w:hAnsi="Arial" w:cs="Arial"/>
                <w:sz w:val="20"/>
                <w:szCs w:val="20"/>
              </w:rPr>
              <w:t>Психология родительства</w:t>
            </w:r>
          </w:p>
        </w:tc>
        <w:tc>
          <w:tcPr>
            <w:tcW w:w="4820" w:type="dxa"/>
          </w:tcPr>
          <w:p w:rsidR="007347B5" w:rsidRDefault="007347B5" w:rsidP="008873EA">
            <w:pPr>
              <w:widowControl w:val="0"/>
              <w:jc w:val="both"/>
              <w:rPr>
                <w:rFonts w:ascii="Arial" w:hAnsi="Arial"/>
                <w:sz w:val="20"/>
                <w:szCs w:val="20"/>
              </w:rPr>
            </w:pPr>
            <w:r w:rsidRPr="00756C02">
              <w:rPr>
                <w:rFonts w:ascii="Arial" w:hAnsi="Arial" w:cs="Arial"/>
                <w:sz w:val="20"/>
                <w:szCs w:val="20"/>
              </w:rPr>
              <w:t>Учебная аудитория</w:t>
            </w:r>
            <w:r w:rsidRPr="001A23DC">
              <w:rPr>
                <w:rFonts w:ascii="Arial" w:hAnsi="Arial" w:cs="Arial"/>
                <w:sz w:val="20"/>
                <w:szCs w:val="20"/>
              </w:rPr>
              <w:t xml:space="preserve"> для проведения занятий лекционного и семинарского типов, текущего контроля и промежуточной аттестации</w:t>
            </w:r>
            <w:r w:rsidRPr="00756C02">
              <w:rPr>
                <w:rFonts w:ascii="Arial" w:hAnsi="Arial" w:cs="Arial"/>
                <w:sz w:val="20"/>
                <w:szCs w:val="20"/>
              </w:rPr>
              <w:t xml:space="preserve">: </w:t>
            </w:r>
            <w:r>
              <w:rPr>
                <w:rFonts w:ascii="Arial" w:hAnsi="Arial" w:cs="Arial"/>
                <w:sz w:val="20"/>
                <w:szCs w:val="20"/>
              </w:rPr>
              <w:lastRenderedPageBreak/>
              <w:t>с</w:t>
            </w:r>
            <w:r w:rsidRPr="00756C02">
              <w:rPr>
                <w:rFonts w:ascii="Arial" w:hAnsi="Arial" w:cs="Arial"/>
                <w:sz w:val="20"/>
                <w:szCs w:val="20"/>
              </w:rPr>
              <w:t>пециализированная мебель,</w:t>
            </w:r>
            <w:r w:rsidRPr="00756C02">
              <w:rPr>
                <w:rFonts w:ascii="Arial" w:hAnsi="Arial"/>
                <w:sz w:val="20"/>
                <w:szCs w:val="20"/>
              </w:rPr>
              <w:t xml:space="preserve"> мультимедиапроектор </w:t>
            </w:r>
            <w:r w:rsidRPr="00756C02">
              <w:rPr>
                <w:rFonts w:ascii="Arial" w:hAnsi="Arial"/>
                <w:sz w:val="20"/>
                <w:szCs w:val="20"/>
                <w:lang w:val="en-US"/>
              </w:rPr>
              <w:t>NEC</w:t>
            </w:r>
            <w:r w:rsidRPr="00756C02">
              <w:rPr>
                <w:rFonts w:ascii="Arial" w:hAnsi="Arial"/>
                <w:sz w:val="20"/>
                <w:szCs w:val="20"/>
              </w:rPr>
              <w:t xml:space="preserve"> </w:t>
            </w:r>
            <w:r w:rsidRPr="00756C02">
              <w:rPr>
                <w:rFonts w:ascii="Arial" w:hAnsi="Arial"/>
                <w:sz w:val="20"/>
                <w:szCs w:val="20"/>
                <w:lang w:val="en-US"/>
              </w:rPr>
              <w:t>NP</w:t>
            </w:r>
            <w:r w:rsidRPr="00756C02">
              <w:rPr>
                <w:rFonts w:ascii="Arial" w:hAnsi="Arial"/>
                <w:sz w:val="20"/>
                <w:szCs w:val="20"/>
              </w:rPr>
              <w:t>64, ноутбук ASUS X51RL, экран для проектора</w:t>
            </w:r>
          </w:p>
          <w:p w:rsidR="007347B5" w:rsidRPr="00AB783F" w:rsidRDefault="007347B5" w:rsidP="008873EA">
            <w:pPr>
              <w:widowControl w:val="0"/>
              <w:jc w:val="both"/>
              <w:rPr>
                <w:rFonts w:ascii="Arial" w:hAnsi="Arial"/>
                <w:sz w:val="20"/>
                <w:szCs w:val="20"/>
                <w:u w:val="single"/>
              </w:rPr>
            </w:pPr>
            <w:r w:rsidRPr="00AB783F">
              <w:rPr>
                <w:rFonts w:ascii="Arial" w:hAnsi="Arial"/>
                <w:sz w:val="20"/>
                <w:szCs w:val="20"/>
                <w:u w:val="single"/>
              </w:rPr>
              <w:t>Программное обеспечение:</w:t>
            </w:r>
          </w:p>
          <w:p w:rsidR="007347B5" w:rsidRPr="00AB783F" w:rsidRDefault="007347B5" w:rsidP="008873EA">
            <w:pPr>
              <w:widowControl w:val="0"/>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7347B5" w:rsidRPr="00AB783F" w:rsidRDefault="007347B5" w:rsidP="008873EA">
            <w:pPr>
              <w:widowControl w:val="0"/>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7347B5" w:rsidRPr="00AB783F" w:rsidRDefault="007347B5" w:rsidP="008873EA">
            <w:pPr>
              <w:widowControl w:val="0"/>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7347B5" w:rsidRPr="00AB783F" w:rsidRDefault="007347B5" w:rsidP="008873EA">
            <w:pPr>
              <w:widowControl w:val="0"/>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7347B5" w:rsidRPr="00756C02" w:rsidRDefault="007347B5" w:rsidP="008873EA">
            <w:pPr>
              <w:widowControl w:val="0"/>
              <w:jc w:val="both"/>
              <w:rPr>
                <w:rFonts w:ascii="Arial" w:eastAsia="Calibri" w:hAnsi="Arial" w:cs="Arial"/>
                <w:sz w:val="20"/>
                <w:szCs w:val="20"/>
              </w:rPr>
            </w:pPr>
            <w:r w:rsidRPr="00AB783F">
              <w:rPr>
                <w:rFonts w:ascii="Arial" w:hAnsi="Arial" w:cs="Arial"/>
                <w:sz w:val="20"/>
                <w:szCs w:val="20"/>
              </w:rPr>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7347B5" w:rsidRPr="00756C02" w:rsidRDefault="007347B5" w:rsidP="008873EA">
            <w:pPr>
              <w:widowControl w:val="0"/>
              <w:jc w:val="both"/>
              <w:rPr>
                <w:rFonts w:ascii="Arial" w:eastAsia="Calibri" w:hAnsi="Arial" w:cs="Arial"/>
                <w:sz w:val="20"/>
                <w:szCs w:val="20"/>
              </w:rPr>
            </w:pPr>
            <w:r w:rsidRPr="00756C02">
              <w:rPr>
                <w:rFonts w:ascii="Arial" w:hAnsi="Arial" w:cs="Arial"/>
                <w:sz w:val="20"/>
                <w:szCs w:val="20"/>
              </w:rPr>
              <w:lastRenderedPageBreak/>
              <w:t>3940</w:t>
            </w:r>
            <w:r>
              <w:rPr>
                <w:rFonts w:ascii="Arial" w:hAnsi="Arial" w:cs="Arial"/>
                <w:sz w:val="20"/>
                <w:szCs w:val="20"/>
              </w:rPr>
              <w:t>00</w:t>
            </w:r>
            <w:r w:rsidRPr="00756C02">
              <w:rPr>
                <w:rFonts w:ascii="Arial" w:hAnsi="Arial" w:cs="Arial"/>
                <w:sz w:val="20"/>
                <w:szCs w:val="20"/>
              </w:rPr>
              <w:t>, г. Воронеж, проспект Революции, д. 24, ауд. 408</w:t>
            </w:r>
          </w:p>
        </w:tc>
      </w:tr>
      <w:tr w:rsidR="007347B5" w:rsidRPr="00A80CBF">
        <w:tc>
          <w:tcPr>
            <w:tcW w:w="567" w:type="dxa"/>
          </w:tcPr>
          <w:p w:rsidR="007347B5" w:rsidRPr="00580AE3" w:rsidRDefault="007347B5" w:rsidP="008873EA">
            <w:pPr>
              <w:pStyle w:val="ConsPlusNormal"/>
              <w:rPr>
                <w:szCs w:val="24"/>
              </w:rPr>
            </w:pPr>
            <w:r w:rsidRPr="00580AE3">
              <w:rPr>
                <w:szCs w:val="24"/>
              </w:rPr>
              <w:t>3</w:t>
            </w:r>
            <w:r w:rsidR="00C355AD">
              <w:rPr>
                <w:szCs w:val="24"/>
              </w:rPr>
              <w:t>0</w:t>
            </w:r>
          </w:p>
        </w:tc>
        <w:tc>
          <w:tcPr>
            <w:tcW w:w="4740" w:type="dxa"/>
            <w:vAlign w:val="center"/>
          </w:tcPr>
          <w:p w:rsidR="007347B5" w:rsidRPr="00580AE3" w:rsidRDefault="007347B5" w:rsidP="008873EA">
            <w:pPr>
              <w:widowControl w:val="0"/>
              <w:rPr>
                <w:rFonts w:ascii="Arial" w:hAnsi="Arial" w:cs="Arial"/>
                <w:sz w:val="20"/>
                <w:szCs w:val="20"/>
              </w:rPr>
            </w:pPr>
            <w:r w:rsidRPr="00580AE3">
              <w:rPr>
                <w:rFonts w:ascii="Arial" w:hAnsi="Arial" w:cs="Arial"/>
                <w:sz w:val="20"/>
                <w:szCs w:val="20"/>
              </w:rPr>
              <w:t>Психология экстремальных и кризисных состояний</w:t>
            </w:r>
          </w:p>
        </w:tc>
        <w:tc>
          <w:tcPr>
            <w:tcW w:w="4820" w:type="dxa"/>
          </w:tcPr>
          <w:p w:rsidR="007347B5" w:rsidRDefault="007347B5" w:rsidP="008873EA">
            <w:pPr>
              <w:widowControl w:val="0"/>
              <w:jc w:val="both"/>
              <w:rPr>
                <w:rFonts w:ascii="Arial" w:hAnsi="Arial"/>
                <w:sz w:val="20"/>
                <w:szCs w:val="20"/>
              </w:rPr>
            </w:pPr>
            <w:r w:rsidRPr="00542148">
              <w:rPr>
                <w:rFonts w:ascii="Arial" w:hAnsi="Arial" w:cs="Arial"/>
                <w:sz w:val="20"/>
                <w:szCs w:val="20"/>
              </w:rPr>
              <w:t>Учебная аудитория</w:t>
            </w:r>
            <w:r w:rsidRPr="00AF1738">
              <w:rPr>
                <w:rFonts w:ascii="Arial" w:hAnsi="Arial" w:cs="Arial"/>
                <w:i/>
                <w:sz w:val="20"/>
                <w:szCs w:val="20"/>
              </w:rPr>
              <w:t xml:space="preserve"> </w:t>
            </w:r>
            <w:r w:rsidRPr="00010F7F">
              <w:rPr>
                <w:rFonts w:ascii="Arial" w:hAnsi="Arial" w:cs="Arial"/>
                <w:sz w:val="20"/>
                <w:szCs w:val="20"/>
              </w:rPr>
              <w:t>для проведения занятий лекционного и семинарского типов, текущего контроля и промежуточной аттестации</w:t>
            </w:r>
            <w:r w:rsidRPr="00542148">
              <w:rPr>
                <w:rFonts w:ascii="Arial" w:hAnsi="Arial" w:cs="Arial"/>
                <w:sz w:val="20"/>
                <w:szCs w:val="20"/>
              </w:rPr>
              <w:t>: специализированная мебель,</w:t>
            </w:r>
            <w:r w:rsidRPr="00542148">
              <w:rPr>
                <w:rFonts w:ascii="Arial" w:hAnsi="Arial"/>
                <w:sz w:val="20"/>
                <w:szCs w:val="20"/>
              </w:rPr>
              <w:t xml:space="preserve"> мультимедиапроектор Sanjo </w:t>
            </w:r>
            <w:r w:rsidRPr="00542148">
              <w:rPr>
                <w:rFonts w:ascii="Arial" w:hAnsi="Arial"/>
                <w:sz w:val="20"/>
                <w:szCs w:val="20"/>
                <w:lang w:val="en-US"/>
              </w:rPr>
              <w:t>PLS</w:t>
            </w:r>
            <w:r w:rsidRPr="00542148">
              <w:rPr>
                <w:rFonts w:ascii="Arial" w:hAnsi="Arial"/>
                <w:sz w:val="20"/>
                <w:szCs w:val="20"/>
              </w:rPr>
              <w:t>-SW 35, ноутбук ASUS X51RL, экран для проектора</w:t>
            </w:r>
          </w:p>
          <w:p w:rsidR="007347B5" w:rsidRPr="00AB783F" w:rsidRDefault="007347B5" w:rsidP="008873EA">
            <w:pPr>
              <w:widowControl w:val="0"/>
              <w:jc w:val="both"/>
              <w:rPr>
                <w:rFonts w:ascii="Arial" w:hAnsi="Arial"/>
                <w:sz w:val="20"/>
                <w:szCs w:val="20"/>
                <w:u w:val="single"/>
              </w:rPr>
            </w:pPr>
            <w:r w:rsidRPr="00AB783F">
              <w:rPr>
                <w:rFonts w:ascii="Arial" w:hAnsi="Arial"/>
                <w:sz w:val="20"/>
                <w:szCs w:val="20"/>
                <w:u w:val="single"/>
              </w:rPr>
              <w:t>Программное обеспечение:</w:t>
            </w:r>
          </w:p>
          <w:p w:rsidR="007347B5" w:rsidRPr="00AB783F" w:rsidRDefault="007347B5" w:rsidP="008873EA">
            <w:pPr>
              <w:widowControl w:val="0"/>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7347B5" w:rsidRPr="00AB783F" w:rsidRDefault="007347B5" w:rsidP="008873EA">
            <w:pPr>
              <w:widowControl w:val="0"/>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7347B5" w:rsidRPr="00AB783F" w:rsidRDefault="007347B5" w:rsidP="008873EA">
            <w:pPr>
              <w:widowControl w:val="0"/>
              <w:jc w:val="both"/>
              <w:rPr>
                <w:rFonts w:ascii="Arial" w:hAnsi="Arial" w:cs="Arial"/>
                <w:b/>
                <w:bCs/>
                <w:sz w:val="20"/>
                <w:szCs w:val="20"/>
              </w:rPr>
            </w:pPr>
            <w:r w:rsidRPr="00AB783F">
              <w:rPr>
                <w:rFonts w:ascii="Arial" w:hAnsi="Arial" w:cs="Arial"/>
                <w:sz w:val="20"/>
                <w:szCs w:val="20"/>
              </w:rPr>
              <w:lastRenderedPageBreak/>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7347B5" w:rsidRPr="00AB783F" w:rsidRDefault="007347B5" w:rsidP="008873EA">
            <w:pPr>
              <w:widowControl w:val="0"/>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7347B5" w:rsidRPr="00580AE3" w:rsidRDefault="007347B5" w:rsidP="008873EA">
            <w:pPr>
              <w:pStyle w:val="ConsPlusNormal"/>
              <w:rPr>
                <w:szCs w:val="24"/>
              </w:rPr>
            </w:pPr>
            <w:r w:rsidRPr="00AB783F">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7347B5" w:rsidRPr="00580AE3" w:rsidRDefault="007347B5" w:rsidP="008873EA">
            <w:pPr>
              <w:pStyle w:val="ConsPlusNormal"/>
              <w:rPr>
                <w:szCs w:val="24"/>
              </w:rPr>
            </w:pPr>
            <w:r w:rsidRPr="00542148">
              <w:lastRenderedPageBreak/>
              <w:t>3940</w:t>
            </w:r>
            <w:r>
              <w:t>00</w:t>
            </w:r>
            <w:r w:rsidRPr="00542148">
              <w:t>, г. Воронеж, проспект Революции, д. 24, ауд. 403</w:t>
            </w:r>
          </w:p>
        </w:tc>
      </w:tr>
      <w:tr w:rsidR="007347B5" w:rsidRPr="00A80CBF">
        <w:tc>
          <w:tcPr>
            <w:tcW w:w="567" w:type="dxa"/>
          </w:tcPr>
          <w:p w:rsidR="007347B5" w:rsidRPr="00580AE3" w:rsidRDefault="007347B5" w:rsidP="008873EA">
            <w:pPr>
              <w:pStyle w:val="ConsPlusNormal"/>
              <w:rPr>
                <w:szCs w:val="24"/>
              </w:rPr>
            </w:pPr>
            <w:r w:rsidRPr="00580AE3">
              <w:rPr>
                <w:szCs w:val="24"/>
              </w:rPr>
              <w:t>3</w:t>
            </w:r>
            <w:r w:rsidR="00C355AD">
              <w:rPr>
                <w:szCs w:val="24"/>
              </w:rPr>
              <w:t>1</w:t>
            </w:r>
          </w:p>
        </w:tc>
        <w:tc>
          <w:tcPr>
            <w:tcW w:w="4740" w:type="dxa"/>
            <w:vAlign w:val="center"/>
          </w:tcPr>
          <w:p w:rsidR="007347B5" w:rsidRPr="00580AE3" w:rsidRDefault="007347B5" w:rsidP="008873EA">
            <w:pPr>
              <w:widowControl w:val="0"/>
              <w:rPr>
                <w:rFonts w:ascii="Arial" w:hAnsi="Arial" w:cs="Arial"/>
                <w:sz w:val="20"/>
                <w:szCs w:val="20"/>
              </w:rPr>
            </w:pPr>
            <w:r w:rsidRPr="00580AE3">
              <w:rPr>
                <w:rFonts w:ascii="Arial" w:hAnsi="Arial" w:cs="Arial"/>
                <w:sz w:val="20"/>
                <w:szCs w:val="20"/>
              </w:rPr>
              <w:t>Арттерапия</w:t>
            </w:r>
          </w:p>
        </w:tc>
        <w:tc>
          <w:tcPr>
            <w:tcW w:w="4820" w:type="dxa"/>
          </w:tcPr>
          <w:p w:rsidR="007347B5" w:rsidRDefault="007347B5" w:rsidP="008873EA">
            <w:pPr>
              <w:widowControl w:val="0"/>
              <w:jc w:val="both"/>
              <w:rPr>
                <w:rFonts w:ascii="Arial" w:hAnsi="Arial"/>
                <w:sz w:val="20"/>
                <w:szCs w:val="20"/>
              </w:rPr>
            </w:pPr>
            <w:r w:rsidRPr="00542148">
              <w:rPr>
                <w:rFonts w:ascii="Arial" w:hAnsi="Arial" w:cs="Arial"/>
                <w:sz w:val="20"/>
                <w:szCs w:val="20"/>
              </w:rPr>
              <w:t>Учебная аудитория</w:t>
            </w:r>
            <w:r w:rsidRPr="00AF1738">
              <w:rPr>
                <w:rFonts w:ascii="Arial" w:hAnsi="Arial" w:cs="Arial"/>
                <w:i/>
                <w:sz w:val="20"/>
                <w:szCs w:val="20"/>
              </w:rPr>
              <w:t xml:space="preserve"> </w:t>
            </w:r>
            <w:r w:rsidRPr="00010F7F">
              <w:rPr>
                <w:rFonts w:ascii="Arial" w:hAnsi="Arial" w:cs="Arial"/>
                <w:sz w:val="20"/>
                <w:szCs w:val="20"/>
              </w:rPr>
              <w:t>для проведения занятий лекционного и семинарского типов, текущего контроля и промежуточной аттестации</w:t>
            </w:r>
            <w:r w:rsidRPr="00542148">
              <w:rPr>
                <w:rFonts w:ascii="Arial" w:hAnsi="Arial" w:cs="Arial"/>
                <w:sz w:val="20"/>
                <w:szCs w:val="20"/>
              </w:rPr>
              <w:t>: специализированная мебель,</w:t>
            </w:r>
            <w:r w:rsidRPr="00542148">
              <w:rPr>
                <w:rFonts w:ascii="Arial" w:hAnsi="Arial"/>
                <w:sz w:val="20"/>
                <w:szCs w:val="20"/>
              </w:rPr>
              <w:t xml:space="preserve"> мультимедиапроектор Sanjo </w:t>
            </w:r>
            <w:r w:rsidRPr="00542148">
              <w:rPr>
                <w:rFonts w:ascii="Arial" w:hAnsi="Arial"/>
                <w:sz w:val="20"/>
                <w:szCs w:val="20"/>
                <w:lang w:val="en-US"/>
              </w:rPr>
              <w:t>PLS</w:t>
            </w:r>
            <w:r w:rsidRPr="00542148">
              <w:rPr>
                <w:rFonts w:ascii="Arial" w:hAnsi="Arial"/>
                <w:sz w:val="20"/>
                <w:szCs w:val="20"/>
              </w:rPr>
              <w:t>-SW 35, ноутбук ASUS X51RL, экран для проектора</w:t>
            </w:r>
          </w:p>
          <w:p w:rsidR="007347B5" w:rsidRPr="00AB783F" w:rsidRDefault="007347B5" w:rsidP="008873EA">
            <w:pPr>
              <w:widowControl w:val="0"/>
              <w:jc w:val="both"/>
              <w:rPr>
                <w:rFonts w:ascii="Arial" w:hAnsi="Arial"/>
                <w:sz w:val="20"/>
                <w:szCs w:val="20"/>
                <w:u w:val="single"/>
              </w:rPr>
            </w:pPr>
            <w:r w:rsidRPr="00AB783F">
              <w:rPr>
                <w:rFonts w:ascii="Arial" w:hAnsi="Arial"/>
                <w:sz w:val="20"/>
                <w:szCs w:val="20"/>
                <w:u w:val="single"/>
              </w:rPr>
              <w:t>Программное обеспечение:</w:t>
            </w:r>
          </w:p>
          <w:p w:rsidR="007347B5" w:rsidRPr="00AB783F" w:rsidRDefault="007347B5" w:rsidP="008873EA">
            <w:pPr>
              <w:widowControl w:val="0"/>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7347B5" w:rsidRPr="00AB783F" w:rsidRDefault="007347B5" w:rsidP="008873EA">
            <w:pPr>
              <w:widowControl w:val="0"/>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7347B5" w:rsidRPr="00AB783F" w:rsidRDefault="007347B5" w:rsidP="008873EA">
            <w:pPr>
              <w:widowControl w:val="0"/>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7347B5" w:rsidRPr="00AB783F" w:rsidRDefault="007347B5" w:rsidP="008873EA">
            <w:pPr>
              <w:widowControl w:val="0"/>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7347B5" w:rsidRDefault="007347B5" w:rsidP="008873EA">
            <w:pPr>
              <w:widowControl w:val="0"/>
              <w:jc w:val="both"/>
              <w:rPr>
                <w:rFonts w:ascii="Arial" w:hAnsi="Arial" w:cs="Arial"/>
                <w:sz w:val="20"/>
                <w:szCs w:val="20"/>
              </w:rPr>
            </w:pPr>
            <w:r w:rsidRPr="00AB783F">
              <w:rPr>
                <w:rFonts w:ascii="Arial" w:hAnsi="Arial" w:cs="Arial"/>
                <w:sz w:val="20"/>
                <w:szCs w:val="20"/>
              </w:rPr>
              <w:t xml:space="preserve">Справочная правовая система «Гарант – </w:t>
            </w:r>
            <w:r w:rsidRPr="00AB783F">
              <w:rPr>
                <w:rFonts w:ascii="Arial" w:hAnsi="Arial" w:cs="Arial"/>
                <w:sz w:val="20"/>
                <w:szCs w:val="20"/>
              </w:rPr>
              <w:lastRenderedPageBreak/>
              <w:t>Образование», версия сетевая. Договор о сотрудничестве №4309/03/20 от 02.03.2020 с ООО «Гарант-Сервис» (Воронеж); бессрочный.</w:t>
            </w:r>
          </w:p>
          <w:p w:rsidR="007347B5" w:rsidRDefault="007347B5" w:rsidP="008873EA">
            <w:pPr>
              <w:widowControl w:val="0"/>
              <w:jc w:val="both"/>
              <w:rPr>
                <w:rFonts w:ascii="Arial" w:hAnsi="Arial"/>
                <w:sz w:val="20"/>
                <w:szCs w:val="20"/>
              </w:rPr>
            </w:pPr>
            <w:r w:rsidRPr="00756C02">
              <w:rPr>
                <w:rFonts w:ascii="Arial" w:hAnsi="Arial" w:cs="Arial"/>
                <w:sz w:val="20"/>
                <w:szCs w:val="20"/>
              </w:rPr>
              <w:t>Учебная аудитория, кабинет психологии</w:t>
            </w:r>
            <w:r w:rsidRPr="001A23DC">
              <w:rPr>
                <w:rFonts w:ascii="Arial" w:hAnsi="Arial" w:cs="Arial"/>
                <w:sz w:val="20"/>
                <w:szCs w:val="20"/>
              </w:rPr>
              <w:t xml:space="preserve"> для проведения занятий семинарского тип</w:t>
            </w:r>
            <w:r>
              <w:rPr>
                <w:rFonts w:ascii="Arial" w:hAnsi="Arial" w:cs="Arial"/>
                <w:sz w:val="20"/>
                <w:szCs w:val="20"/>
              </w:rPr>
              <w:t>а</w:t>
            </w:r>
            <w:r w:rsidRPr="001A23DC">
              <w:rPr>
                <w:rFonts w:ascii="Arial" w:hAnsi="Arial" w:cs="Arial"/>
                <w:sz w:val="20"/>
                <w:szCs w:val="20"/>
              </w:rPr>
              <w:t xml:space="preserve"> текущего контроля</w:t>
            </w:r>
            <w:r w:rsidRPr="00756C02">
              <w:rPr>
                <w:rFonts w:ascii="Arial" w:hAnsi="Arial" w:cs="Arial"/>
                <w:sz w:val="20"/>
                <w:szCs w:val="20"/>
              </w:rPr>
              <w:t>, помещение для хранения и профилактического обслуживания учебного оборудования: специализированная мебель,</w:t>
            </w:r>
            <w:r w:rsidRPr="00756C02">
              <w:rPr>
                <w:rFonts w:ascii="Arial" w:hAnsi="Arial"/>
                <w:sz w:val="20"/>
                <w:szCs w:val="20"/>
              </w:rPr>
              <w:t xml:space="preserve"> оборудование комнаты психологической разгрузки: пучок волокон на пульте управления, настенное световое панно «Иллюминатор», сенсорный уголок «Зеркальный обман </w:t>
            </w:r>
            <w:r w:rsidRPr="00756C02">
              <w:rPr>
                <w:rFonts w:ascii="Arial" w:hAnsi="Arial"/>
                <w:sz w:val="20"/>
                <w:szCs w:val="20"/>
                <w:lang w:val="en-US"/>
              </w:rPr>
              <w:t>VIP</w:t>
            </w:r>
            <w:r w:rsidRPr="00756C02">
              <w:rPr>
                <w:rFonts w:ascii="Arial" w:hAnsi="Arial"/>
                <w:sz w:val="20"/>
                <w:szCs w:val="20"/>
              </w:rPr>
              <w:t>», управление воздушно-пузырьковой колонной, проектор «Звездное небо», тактильная дорожка, светомузыкальная полусфера, световой стол для рисования песком на сенсорном управлении, интерактивная панель «Бесконечность», волшебный фонтан</w:t>
            </w:r>
          </w:p>
          <w:p w:rsidR="007347B5" w:rsidRPr="00AB783F" w:rsidRDefault="007347B5" w:rsidP="008873EA">
            <w:pPr>
              <w:widowControl w:val="0"/>
              <w:jc w:val="both"/>
              <w:rPr>
                <w:rFonts w:ascii="Arial" w:hAnsi="Arial"/>
                <w:sz w:val="20"/>
                <w:szCs w:val="20"/>
                <w:u w:val="single"/>
              </w:rPr>
            </w:pPr>
            <w:r w:rsidRPr="00AB783F">
              <w:rPr>
                <w:rFonts w:ascii="Arial" w:hAnsi="Arial"/>
                <w:sz w:val="20"/>
                <w:szCs w:val="20"/>
                <w:u w:val="single"/>
              </w:rPr>
              <w:t>Программное обеспечение:</w:t>
            </w:r>
          </w:p>
          <w:p w:rsidR="007347B5" w:rsidRPr="00AB783F" w:rsidRDefault="007347B5" w:rsidP="008873EA">
            <w:pPr>
              <w:widowControl w:val="0"/>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7347B5" w:rsidRPr="00AB783F" w:rsidRDefault="007347B5" w:rsidP="008873EA">
            <w:pPr>
              <w:widowControl w:val="0"/>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7347B5" w:rsidRPr="00AB783F" w:rsidRDefault="007347B5" w:rsidP="008873EA">
            <w:pPr>
              <w:widowControl w:val="0"/>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7347B5" w:rsidRPr="00AB783F" w:rsidRDefault="007347B5" w:rsidP="008873EA">
            <w:pPr>
              <w:widowControl w:val="0"/>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7347B5" w:rsidRPr="00580AE3" w:rsidRDefault="007347B5" w:rsidP="008873EA">
            <w:pPr>
              <w:pStyle w:val="ConsPlusNormal"/>
              <w:rPr>
                <w:szCs w:val="24"/>
              </w:rPr>
            </w:pPr>
            <w:r w:rsidRPr="00AB783F">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7347B5" w:rsidRDefault="007347B5" w:rsidP="008873EA">
            <w:pPr>
              <w:pStyle w:val="ConsPlusNormal"/>
            </w:pPr>
            <w:r w:rsidRPr="00542148">
              <w:lastRenderedPageBreak/>
              <w:t>3940</w:t>
            </w:r>
            <w:r>
              <w:t>00</w:t>
            </w:r>
            <w:r w:rsidRPr="00542148">
              <w:t>, г. Воронеж, проспект Революции, д. 24, ауд. 403</w:t>
            </w:r>
          </w:p>
          <w:p w:rsidR="007347B5" w:rsidRDefault="007347B5" w:rsidP="008873EA">
            <w:pPr>
              <w:pStyle w:val="ConsPlusNormal"/>
            </w:pPr>
          </w:p>
          <w:p w:rsidR="007347B5" w:rsidRDefault="007347B5" w:rsidP="008873EA">
            <w:pPr>
              <w:pStyle w:val="ConsPlusNormal"/>
            </w:pPr>
          </w:p>
          <w:p w:rsidR="007347B5" w:rsidRDefault="007347B5" w:rsidP="008873EA">
            <w:pPr>
              <w:pStyle w:val="ConsPlusNormal"/>
            </w:pPr>
          </w:p>
          <w:p w:rsidR="007347B5" w:rsidRDefault="007347B5" w:rsidP="008873EA">
            <w:pPr>
              <w:pStyle w:val="ConsPlusNormal"/>
            </w:pPr>
          </w:p>
          <w:p w:rsidR="007347B5" w:rsidRDefault="007347B5" w:rsidP="008873EA">
            <w:pPr>
              <w:pStyle w:val="ConsPlusNormal"/>
            </w:pPr>
          </w:p>
          <w:p w:rsidR="007347B5" w:rsidRDefault="007347B5" w:rsidP="008873EA">
            <w:pPr>
              <w:pStyle w:val="ConsPlusNormal"/>
            </w:pPr>
          </w:p>
          <w:p w:rsidR="007347B5" w:rsidRDefault="007347B5" w:rsidP="008873EA">
            <w:pPr>
              <w:pStyle w:val="ConsPlusNormal"/>
            </w:pPr>
          </w:p>
          <w:p w:rsidR="007347B5" w:rsidRDefault="007347B5" w:rsidP="008873EA">
            <w:pPr>
              <w:pStyle w:val="ConsPlusNormal"/>
            </w:pPr>
          </w:p>
          <w:p w:rsidR="007347B5" w:rsidRDefault="007347B5" w:rsidP="008873EA">
            <w:pPr>
              <w:pStyle w:val="ConsPlusNormal"/>
            </w:pPr>
          </w:p>
          <w:p w:rsidR="007347B5" w:rsidRDefault="007347B5" w:rsidP="008873EA">
            <w:pPr>
              <w:pStyle w:val="ConsPlusNormal"/>
            </w:pPr>
          </w:p>
          <w:p w:rsidR="007347B5" w:rsidRDefault="007347B5" w:rsidP="008873EA">
            <w:pPr>
              <w:pStyle w:val="ConsPlusNormal"/>
            </w:pPr>
          </w:p>
          <w:p w:rsidR="007347B5" w:rsidRDefault="007347B5" w:rsidP="008873EA">
            <w:pPr>
              <w:pStyle w:val="ConsPlusNormal"/>
            </w:pPr>
          </w:p>
          <w:p w:rsidR="007347B5" w:rsidRDefault="007347B5" w:rsidP="008873EA">
            <w:pPr>
              <w:pStyle w:val="ConsPlusNormal"/>
            </w:pPr>
          </w:p>
          <w:p w:rsidR="007347B5" w:rsidRDefault="007347B5" w:rsidP="008873EA">
            <w:pPr>
              <w:pStyle w:val="ConsPlusNormal"/>
            </w:pPr>
          </w:p>
          <w:p w:rsidR="007347B5" w:rsidRDefault="007347B5" w:rsidP="008873EA">
            <w:pPr>
              <w:pStyle w:val="ConsPlusNormal"/>
            </w:pPr>
          </w:p>
          <w:p w:rsidR="007347B5" w:rsidRDefault="007347B5" w:rsidP="008873EA">
            <w:pPr>
              <w:pStyle w:val="ConsPlusNormal"/>
            </w:pPr>
          </w:p>
          <w:p w:rsidR="007347B5" w:rsidRDefault="007347B5" w:rsidP="008873EA">
            <w:pPr>
              <w:pStyle w:val="ConsPlusNormal"/>
            </w:pPr>
          </w:p>
          <w:p w:rsidR="007347B5" w:rsidRDefault="007347B5" w:rsidP="008873EA">
            <w:pPr>
              <w:pStyle w:val="ConsPlusNormal"/>
            </w:pPr>
          </w:p>
          <w:p w:rsidR="007347B5" w:rsidRDefault="007347B5" w:rsidP="008873EA">
            <w:pPr>
              <w:pStyle w:val="ConsPlusNormal"/>
            </w:pPr>
          </w:p>
          <w:p w:rsidR="007347B5" w:rsidRDefault="007347B5" w:rsidP="008873EA">
            <w:pPr>
              <w:pStyle w:val="ConsPlusNormal"/>
            </w:pPr>
          </w:p>
          <w:p w:rsidR="007347B5" w:rsidRDefault="007347B5" w:rsidP="008873EA">
            <w:pPr>
              <w:pStyle w:val="ConsPlusNormal"/>
            </w:pPr>
          </w:p>
          <w:p w:rsidR="007347B5" w:rsidRDefault="007347B5" w:rsidP="008873EA">
            <w:pPr>
              <w:pStyle w:val="ConsPlusNormal"/>
            </w:pPr>
          </w:p>
          <w:p w:rsidR="007347B5" w:rsidRDefault="007347B5" w:rsidP="008873EA">
            <w:pPr>
              <w:pStyle w:val="ConsPlusNormal"/>
            </w:pPr>
          </w:p>
          <w:p w:rsidR="007347B5" w:rsidRDefault="007347B5" w:rsidP="008873EA">
            <w:pPr>
              <w:pStyle w:val="ConsPlusNormal"/>
            </w:pPr>
          </w:p>
          <w:p w:rsidR="007347B5" w:rsidRDefault="007347B5" w:rsidP="008873EA">
            <w:pPr>
              <w:pStyle w:val="ConsPlusNormal"/>
            </w:pPr>
          </w:p>
          <w:p w:rsidR="007347B5" w:rsidRDefault="007347B5" w:rsidP="008873EA">
            <w:pPr>
              <w:pStyle w:val="ConsPlusNormal"/>
            </w:pPr>
          </w:p>
          <w:p w:rsidR="007347B5" w:rsidRDefault="007347B5" w:rsidP="008873EA">
            <w:pPr>
              <w:pStyle w:val="ConsPlusNormal"/>
            </w:pPr>
          </w:p>
          <w:p w:rsidR="007347B5" w:rsidRPr="00580AE3" w:rsidRDefault="007347B5" w:rsidP="008873EA">
            <w:pPr>
              <w:pStyle w:val="ConsPlusNormal"/>
              <w:rPr>
                <w:szCs w:val="24"/>
              </w:rPr>
            </w:pPr>
            <w:r w:rsidRPr="00756C02">
              <w:t>3940</w:t>
            </w:r>
            <w:r>
              <w:t>00</w:t>
            </w:r>
            <w:r w:rsidRPr="00756C02">
              <w:t>, г. Воронеж, проспект Революции, д. 24, ауд. 416</w:t>
            </w:r>
          </w:p>
        </w:tc>
      </w:tr>
      <w:tr w:rsidR="007347B5" w:rsidRPr="00A80CBF">
        <w:tc>
          <w:tcPr>
            <w:tcW w:w="567" w:type="dxa"/>
          </w:tcPr>
          <w:p w:rsidR="007347B5" w:rsidRPr="00580AE3" w:rsidRDefault="007347B5" w:rsidP="008873EA">
            <w:pPr>
              <w:pStyle w:val="ConsPlusNormal"/>
              <w:rPr>
                <w:szCs w:val="24"/>
              </w:rPr>
            </w:pPr>
            <w:r w:rsidRPr="00580AE3">
              <w:rPr>
                <w:szCs w:val="24"/>
              </w:rPr>
              <w:lastRenderedPageBreak/>
              <w:t>3</w:t>
            </w:r>
            <w:r w:rsidR="00C355AD">
              <w:rPr>
                <w:szCs w:val="24"/>
              </w:rPr>
              <w:t>2</w:t>
            </w:r>
          </w:p>
        </w:tc>
        <w:tc>
          <w:tcPr>
            <w:tcW w:w="4740" w:type="dxa"/>
            <w:vAlign w:val="center"/>
          </w:tcPr>
          <w:p w:rsidR="007347B5" w:rsidRPr="00580AE3" w:rsidRDefault="007347B5" w:rsidP="008873EA">
            <w:pPr>
              <w:widowControl w:val="0"/>
              <w:rPr>
                <w:rFonts w:ascii="Arial" w:hAnsi="Arial" w:cs="Arial"/>
                <w:sz w:val="20"/>
                <w:szCs w:val="20"/>
              </w:rPr>
            </w:pPr>
            <w:r w:rsidRPr="00580AE3">
              <w:rPr>
                <w:rFonts w:ascii="Arial" w:hAnsi="Arial" w:cs="Arial"/>
                <w:sz w:val="20"/>
                <w:szCs w:val="20"/>
              </w:rPr>
              <w:t>Психолого-педагогические основы волонтерской деятельности в молодежной среде</w:t>
            </w:r>
          </w:p>
        </w:tc>
        <w:tc>
          <w:tcPr>
            <w:tcW w:w="4820" w:type="dxa"/>
          </w:tcPr>
          <w:p w:rsidR="007347B5" w:rsidRDefault="007347B5" w:rsidP="008873EA">
            <w:pPr>
              <w:widowControl w:val="0"/>
              <w:jc w:val="both"/>
              <w:rPr>
                <w:rFonts w:ascii="Arial" w:hAnsi="Arial"/>
                <w:sz w:val="20"/>
                <w:szCs w:val="20"/>
              </w:rPr>
            </w:pPr>
            <w:r w:rsidRPr="00542148">
              <w:rPr>
                <w:rFonts w:ascii="Arial" w:hAnsi="Arial" w:cs="Arial"/>
                <w:sz w:val="20"/>
                <w:szCs w:val="20"/>
              </w:rPr>
              <w:t>Учебная аудитория</w:t>
            </w:r>
            <w:r w:rsidRPr="00AF1738">
              <w:rPr>
                <w:rFonts w:ascii="Arial" w:hAnsi="Arial" w:cs="Arial"/>
                <w:i/>
                <w:sz w:val="20"/>
                <w:szCs w:val="20"/>
              </w:rPr>
              <w:t xml:space="preserve"> </w:t>
            </w:r>
            <w:r w:rsidRPr="00010F7F">
              <w:rPr>
                <w:rFonts w:ascii="Arial" w:hAnsi="Arial" w:cs="Arial"/>
                <w:sz w:val="20"/>
                <w:szCs w:val="20"/>
              </w:rPr>
              <w:t>для проведения занятий лекционного и семинарского типов, текущего контроля и промежуточной аттестации</w:t>
            </w:r>
            <w:r w:rsidRPr="00542148">
              <w:rPr>
                <w:rFonts w:ascii="Arial" w:hAnsi="Arial" w:cs="Arial"/>
                <w:sz w:val="20"/>
                <w:szCs w:val="20"/>
              </w:rPr>
              <w:t>: специализированная мебель,</w:t>
            </w:r>
            <w:r w:rsidRPr="00542148">
              <w:rPr>
                <w:rFonts w:ascii="Arial" w:hAnsi="Arial"/>
                <w:sz w:val="20"/>
                <w:szCs w:val="20"/>
              </w:rPr>
              <w:t xml:space="preserve"> мультимедиапроектор Sanjo </w:t>
            </w:r>
            <w:r w:rsidRPr="00542148">
              <w:rPr>
                <w:rFonts w:ascii="Arial" w:hAnsi="Arial"/>
                <w:sz w:val="20"/>
                <w:szCs w:val="20"/>
                <w:lang w:val="en-US"/>
              </w:rPr>
              <w:t>PLS</w:t>
            </w:r>
            <w:r w:rsidRPr="00542148">
              <w:rPr>
                <w:rFonts w:ascii="Arial" w:hAnsi="Arial"/>
                <w:sz w:val="20"/>
                <w:szCs w:val="20"/>
              </w:rPr>
              <w:t>-SW 35, ноутбук ASUS X51RL, экран для проектора</w:t>
            </w:r>
          </w:p>
          <w:p w:rsidR="007347B5" w:rsidRPr="00AB783F" w:rsidRDefault="007347B5" w:rsidP="008873EA">
            <w:pPr>
              <w:widowControl w:val="0"/>
              <w:jc w:val="both"/>
              <w:rPr>
                <w:rFonts w:ascii="Arial" w:hAnsi="Arial"/>
                <w:sz w:val="20"/>
                <w:szCs w:val="20"/>
                <w:u w:val="single"/>
              </w:rPr>
            </w:pPr>
            <w:r w:rsidRPr="00AB783F">
              <w:rPr>
                <w:rFonts w:ascii="Arial" w:hAnsi="Arial"/>
                <w:sz w:val="20"/>
                <w:szCs w:val="20"/>
                <w:u w:val="single"/>
              </w:rPr>
              <w:t>Программное обеспечение:</w:t>
            </w:r>
          </w:p>
          <w:p w:rsidR="007347B5" w:rsidRPr="00AB783F" w:rsidRDefault="007347B5" w:rsidP="008873EA">
            <w:pPr>
              <w:widowControl w:val="0"/>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7347B5" w:rsidRPr="00AB783F" w:rsidRDefault="007347B5" w:rsidP="008873EA">
            <w:pPr>
              <w:widowControl w:val="0"/>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7347B5" w:rsidRPr="00AB783F" w:rsidRDefault="007347B5" w:rsidP="008873EA">
            <w:pPr>
              <w:widowControl w:val="0"/>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7347B5" w:rsidRPr="00AB783F" w:rsidRDefault="007347B5" w:rsidP="008873EA">
            <w:pPr>
              <w:widowControl w:val="0"/>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7347B5" w:rsidRPr="00580AE3" w:rsidRDefault="007347B5" w:rsidP="008873EA">
            <w:pPr>
              <w:pStyle w:val="ConsPlusNormal"/>
              <w:rPr>
                <w:szCs w:val="24"/>
              </w:rPr>
            </w:pPr>
            <w:r w:rsidRPr="00AB783F">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7347B5" w:rsidRPr="00580AE3" w:rsidRDefault="007347B5" w:rsidP="008873EA">
            <w:pPr>
              <w:pStyle w:val="ConsPlusNormal"/>
              <w:rPr>
                <w:szCs w:val="24"/>
              </w:rPr>
            </w:pPr>
            <w:r w:rsidRPr="00542148">
              <w:t>3940</w:t>
            </w:r>
            <w:r>
              <w:t>00</w:t>
            </w:r>
            <w:r w:rsidRPr="00542148">
              <w:t>, г. Воронеж, проспект Революции, д. 24, ауд. 403</w:t>
            </w:r>
          </w:p>
        </w:tc>
      </w:tr>
      <w:tr w:rsidR="007347B5" w:rsidRPr="00A80CBF">
        <w:tc>
          <w:tcPr>
            <w:tcW w:w="567" w:type="dxa"/>
          </w:tcPr>
          <w:p w:rsidR="007347B5" w:rsidRPr="00580AE3" w:rsidRDefault="007347B5" w:rsidP="008873EA">
            <w:pPr>
              <w:pStyle w:val="ConsPlusNormal"/>
              <w:rPr>
                <w:szCs w:val="24"/>
              </w:rPr>
            </w:pPr>
            <w:r w:rsidRPr="00580AE3">
              <w:rPr>
                <w:szCs w:val="24"/>
              </w:rPr>
              <w:t>3</w:t>
            </w:r>
            <w:r w:rsidR="00C355AD">
              <w:rPr>
                <w:szCs w:val="24"/>
              </w:rPr>
              <w:t>3</w:t>
            </w:r>
          </w:p>
        </w:tc>
        <w:tc>
          <w:tcPr>
            <w:tcW w:w="4740" w:type="dxa"/>
            <w:vAlign w:val="center"/>
          </w:tcPr>
          <w:p w:rsidR="007347B5" w:rsidRPr="00580AE3" w:rsidRDefault="002F5EC8" w:rsidP="008873EA">
            <w:pPr>
              <w:widowControl w:val="0"/>
              <w:rPr>
                <w:rFonts w:ascii="Arial" w:hAnsi="Arial" w:cs="Arial"/>
                <w:sz w:val="20"/>
                <w:szCs w:val="20"/>
              </w:rPr>
            </w:pPr>
            <w:r>
              <w:rPr>
                <w:rFonts w:ascii="Arial" w:hAnsi="Arial" w:cs="Arial"/>
                <w:sz w:val="20"/>
                <w:szCs w:val="20"/>
              </w:rPr>
              <w:t>Учебная практика (</w:t>
            </w:r>
            <w:r w:rsidR="007347B5" w:rsidRPr="00580AE3">
              <w:rPr>
                <w:rFonts w:ascii="Arial" w:hAnsi="Arial" w:cs="Arial"/>
                <w:sz w:val="20"/>
                <w:szCs w:val="20"/>
              </w:rPr>
              <w:t>научно-исследовательская работа</w:t>
            </w:r>
            <w:r>
              <w:rPr>
                <w:rFonts w:ascii="Arial" w:hAnsi="Arial" w:cs="Arial"/>
                <w:sz w:val="20"/>
                <w:szCs w:val="20"/>
              </w:rPr>
              <w:t>)</w:t>
            </w:r>
          </w:p>
        </w:tc>
        <w:tc>
          <w:tcPr>
            <w:tcW w:w="4820" w:type="dxa"/>
          </w:tcPr>
          <w:p w:rsidR="007347B5" w:rsidRDefault="007347B5" w:rsidP="008873EA">
            <w:pPr>
              <w:widowControl w:val="0"/>
              <w:jc w:val="both"/>
              <w:rPr>
                <w:rFonts w:ascii="Arial" w:hAnsi="Arial" w:cs="Arial"/>
                <w:sz w:val="20"/>
                <w:szCs w:val="20"/>
              </w:rPr>
            </w:pPr>
            <w:r w:rsidRPr="00BC3C1E">
              <w:rPr>
                <w:rFonts w:ascii="Arial" w:hAnsi="Arial" w:cs="Arial"/>
                <w:sz w:val="20"/>
                <w:szCs w:val="20"/>
              </w:rPr>
              <w:t xml:space="preserve">Учебная аудитория, компьютерный класс </w:t>
            </w:r>
            <w:r w:rsidRPr="001A23DC">
              <w:rPr>
                <w:rFonts w:ascii="Arial" w:hAnsi="Arial" w:cs="Arial"/>
                <w:sz w:val="20"/>
                <w:szCs w:val="20"/>
              </w:rPr>
              <w:t xml:space="preserve">для проведения занятий лекционного и семинарского типов, текущего контроля и промежуточной аттестации,, </w:t>
            </w:r>
            <w:r w:rsidRPr="00BC3C1E">
              <w:rPr>
                <w:rFonts w:ascii="Arial" w:hAnsi="Arial" w:cs="Arial"/>
                <w:sz w:val="20"/>
                <w:szCs w:val="20"/>
              </w:rPr>
              <w:t>помещение для самостоятельной работы обучающихся, помещение для хранения и профилактического обслуживания учебного оборудования: специализированная мебель,</w:t>
            </w:r>
            <w:r w:rsidRPr="00BC3C1E">
              <w:rPr>
                <w:rFonts w:ascii="Arial" w:hAnsi="Arial" w:cs="Arial"/>
                <w:sz w:val="20"/>
                <w:szCs w:val="20"/>
                <w:lang w:val="x-none"/>
              </w:rPr>
              <w:t xml:space="preserve"> 15 </w:t>
            </w:r>
            <w:r w:rsidRPr="00BC3C1E">
              <w:rPr>
                <w:rFonts w:ascii="Arial" w:hAnsi="Arial" w:cs="Arial"/>
                <w:sz w:val="20"/>
                <w:szCs w:val="20"/>
              </w:rPr>
              <w:t xml:space="preserve">персональных </w:t>
            </w:r>
            <w:r w:rsidRPr="00BC3C1E">
              <w:rPr>
                <w:rFonts w:ascii="Arial" w:hAnsi="Arial" w:cs="Arial"/>
                <w:sz w:val="20"/>
                <w:szCs w:val="20"/>
                <w:lang w:val="x-none"/>
              </w:rPr>
              <w:t>компьютеров CORE I5-8400</w:t>
            </w:r>
            <w:r w:rsidRPr="00BC3C1E">
              <w:rPr>
                <w:rFonts w:ascii="Arial" w:hAnsi="Arial" w:cs="Arial"/>
                <w:sz w:val="20"/>
                <w:szCs w:val="20"/>
              </w:rPr>
              <w:t xml:space="preserve"> </w:t>
            </w:r>
            <w:r w:rsidRPr="00BC3C1E">
              <w:rPr>
                <w:rFonts w:ascii="Arial" w:hAnsi="Arial" w:cs="Arial"/>
                <w:sz w:val="20"/>
                <w:szCs w:val="20"/>
                <w:lang w:val="x-none"/>
              </w:rPr>
              <w:t>/</w:t>
            </w:r>
            <w:r w:rsidRPr="00BC3C1E">
              <w:rPr>
                <w:rFonts w:ascii="Arial" w:hAnsi="Arial" w:cs="Arial"/>
                <w:sz w:val="20"/>
                <w:szCs w:val="20"/>
              </w:rPr>
              <w:t xml:space="preserve"> </w:t>
            </w:r>
            <w:r w:rsidRPr="00BC3C1E">
              <w:rPr>
                <w:rFonts w:ascii="Arial" w:hAnsi="Arial" w:cs="Arial"/>
                <w:sz w:val="20"/>
                <w:szCs w:val="20"/>
                <w:lang w:val="x-none"/>
              </w:rPr>
              <w:t>B365M PRO4</w:t>
            </w:r>
            <w:r w:rsidRPr="00BC3C1E">
              <w:rPr>
                <w:rFonts w:ascii="Arial" w:hAnsi="Arial" w:cs="Arial"/>
                <w:sz w:val="20"/>
                <w:szCs w:val="20"/>
              </w:rPr>
              <w:t xml:space="preserve"> </w:t>
            </w:r>
            <w:r w:rsidRPr="00BC3C1E">
              <w:rPr>
                <w:rFonts w:ascii="Arial" w:hAnsi="Arial" w:cs="Arial"/>
                <w:sz w:val="20"/>
                <w:szCs w:val="20"/>
                <w:lang w:val="x-none"/>
              </w:rPr>
              <w:t>/</w:t>
            </w:r>
            <w:r w:rsidRPr="00BC3C1E">
              <w:rPr>
                <w:rFonts w:ascii="Arial" w:hAnsi="Arial" w:cs="Arial"/>
                <w:sz w:val="20"/>
                <w:szCs w:val="20"/>
              </w:rPr>
              <w:t xml:space="preserve"> </w:t>
            </w:r>
            <w:r w:rsidRPr="00BC3C1E">
              <w:rPr>
                <w:rFonts w:ascii="Arial" w:hAnsi="Arial" w:cs="Arial"/>
                <w:sz w:val="20"/>
                <w:szCs w:val="20"/>
                <w:lang w:val="x-none"/>
              </w:rPr>
              <w:t>DDR4 8GB</w:t>
            </w:r>
            <w:r w:rsidRPr="00BC3C1E">
              <w:rPr>
                <w:rFonts w:ascii="Arial" w:hAnsi="Arial" w:cs="Arial"/>
                <w:sz w:val="20"/>
                <w:szCs w:val="20"/>
              </w:rPr>
              <w:t xml:space="preserve"> </w:t>
            </w:r>
            <w:r w:rsidRPr="00BC3C1E">
              <w:rPr>
                <w:rFonts w:ascii="Arial" w:hAnsi="Arial" w:cs="Arial"/>
                <w:sz w:val="20"/>
                <w:szCs w:val="20"/>
                <w:lang w:val="x-none"/>
              </w:rPr>
              <w:t>/</w:t>
            </w:r>
            <w:r w:rsidRPr="00BC3C1E">
              <w:rPr>
                <w:rFonts w:ascii="Arial" w:hAnsi="Arial" w:cs="Arial"/>
                <w:sz w:val="20"/>
                <w:szCs w:val="20"/>
              </w:rPr>
              <w:t xml:space="preserve"> </w:t>
            </w:r>
            <w:r w:rsidRPr="00BC3C1E">
              <w:rPr>
                <w:rFonts w:ascii="Arial" w:hAnsi="Arial" w:cs="Arial"/>
                <w:sz w:val="20"/>
                <w:szCs w:val="20"/>
                <w:lang w:val="x-none"/>
              </w:rPr>
              <w:t>SSD 480GB</w:t>
            </w:r>
            <w:r w:rsidRPr="00BC3C1E">
              <w:rPr>
                <w:rFonts w:ascii="Arial" w:hAnsi="Arial" w:cs="Arial"/>
                <w:sz w:val="20"/>
                <w:szCs w:val="20"/>
              </w:rPr>
              <w:t xml:space="preserve"> </w:t>
            </w:r>
            <w:r w:rsidRPr="00BC3C1E">
              <w:rPr>
                <w:rFonts w:ascii="Arial" w:hAnsi="Arial" w:cs="Arial"/>
                <w:sz w:val="20"/>
                <w:szCs w:val="20"/>
                <w:lang w:val="x-none"/>
              </w:rPr>
              <w:t>/</w:t>
            </w:r>
            <w:r w:rsidRPr="00BC3C1E">
              <w:rPr>
                <w:rFonts w:ascii="Arial" w:hAnsi="Arial" w:cs="Arial"/>
                <w:sz w:val="20"/>
                <w:szCs w:val="20"/>
              </w:rPr>
              <w:t xml:space="preserve"> </w:t>
            </w:r>
            <w:r w:rsidRPr="00BC3C1E">
              <w:rPr>
                <w:rFonts w:ascii="Arial" w:hAnsi="Arial" w:cs="Arial"/>
                <w:sz w:val="20"/>
                <w:szCs w:val="20"/>
                <w:lang w:val="x-none"/>
              </w:rPr>
              <w:t>DVI/HDMI/VGA/450Вт</w:t>
            </w:r>
            <w:r w:rsidRPr="00BC3C1E">
              <w:rPr>
                <w:rFonts w:ascii="Arial" w:hAnsi="Arial" w:cs="Arial"/>
                <w:sz w:val="20"/>
                <w:szCs w:val="20"/>
              </w:rPr>
              <w:t xml:space="preserve"> </w:t>
            </w:r>
            <w:r w:rsidRPr="00BC3C1E">
              <w:rPr>
                <w:rFonts w:ascii="Arial" w:hAnsi="Arial" w:cs="Arial"/>
                <w:sz w:val="20"/>
                <w:szCs w:val="20"/>
                <w:lang w:val="x-none"/>
              </w:rPr>
              <w:t>/</w:t>
            </w:r>
            <w:r w:rsidRPr="00BC3C1E">
              <w:rPr>
                <w:rFonts w:ascii="Arial" w:hAnsi="Arial" w:cs="Arial"/>
                <w:sz w:val="20"/>
                <w:szCs w:val="20"/>
              </w:rPr>
              <w:t xml:space="preserve"> </w:t>
            </w:r>
            <w:r w:rsidRPr="00BC3C1E">
              <w:rPr>
                <w:rFonts w:ascii="Arial" w:hAnsi="Arial" w:cs="Arial"/>
                <w:sz w:val="20"/>
                <w:szCs w:val="20"/>
                <w:lang w:val="x-none"/>
              </w:rPr>
              <w:t>Win10pro</w:t>
            </w:r>
            <w:r w:rsidRPr="00BC3C1E">
              <w:rPr>
                <w:rFonts w:ascii="Arial" w:hAnsi="Arial" w:cs="Arial"/>
                <w:sz w:val="20"/>
                <w:szCs w:val="20"/>
              </w:rPr>
              <w:t xml:space="preserve"> </w:t>
            </w:r>
            <w:r w:rsidRPr="00BC3C1E">
              <w:rPr>
                <w:rFonts w:ascii="Arial" w:hAnsi="Arial" w:cs="Arial"/>
                <w:sz w:val="20"/>
                <w:szCs w:val="20"/>
                <w:lang w:val="x-none"/>
              </w:rPr>
              <w:t>/</w:t>
            </w:r>
            <w:r w:rsidRPr="00BC3C1E">
              <w:rPr>
                <w:rFonts w:ascii="Arial" w:hAnsi="Arial" w:cs="Arial"/>
                <w:sz w:val="20"/>
                <w:szCs w:val="20"/>
              </w:rPr>
              <w:t xml:space="preserve"> </w:t>
            </w:r>
            <w:r w:rsidRPr="00BC3C1E">
              <w:rPr>
                <w:rFonts w:ascii="Arial" w:hAnsi="Arial" w:cs="Arial"/>
                <w:sz w:val="20"/>
                <w:szCs w:val="20"/>
                <w:lang w:val="x-none"/>
              </w:rPr>
              <w:t>GW2480</w:t>
            </w:r>
            <w:r w:rsidRPr="00BC3C1E">
              <w:rPr>
                <w:rFonts w:ascii="Arial" w:hAnsi="Arial" w:cs="Arial"/>
                <w:sz w:val="20"/>
                <w:szCs w:val="20"/>
              </w:rPr>
              <w:t>, интерактивная панель Lumien, 75</w:t>
            </w:r>
            <w:r w:rsidRPr="00BC3C1E">
              <w:rPr>
                <w:rFonts w:ascii="Arial" w:hAnsi="Arial" w:cs="Arial"/>
                <w:sz w:val="20"/>
                <w:szCs w:val="20"/>
                <w:lang w:val="x-none"/>
              </w:rPr>
              <w:t>"</w:t>
            </w:r>
            <w:r w:rsidRPr="00BC3C1E">
              <w:rPr>
                <w:rFonts w:ascii="Arial" w:hAnsi="Arial" w:cs="Arial"/>
                <w:sz w:val="20"/>
                <w:szCs w:val="20"/>
              </w:rPr>
              <w:t xml:space="preserve">, МФУ лазерное </w:t>
            </w:r>
            <w:r w:rsidRPr="00BC3C1E">
              <w:rPr>
                <w:rFonts w:ascii="Arial" w:hAnsi="Arial" w:cs="Arial"/>
                <w:sz w:val="20"/>
                <w:szCs w:val="20"/>
                <w:lang w:val="en-US"/>
              </w:rPr>
              <w:lastRenderedPageBreak/>
              <w:t>HP</w:t>
            </w:r>
            <w:r w:rsidRPr="00BC3C1E">
              <w:rPr>
                <w:rFonts w:ascii="Arial" w:hAnsi="Arial" w:cs="Arial"/>
                <w:sz w:val="20"/>
                <w:szCs w:val="20"/>
              </w:rPr>
              <w:t xml:space="preserve"> </w:t>
            </w:r>
            <w:r w:rsidRPr="00BC3C1E">
              <w:rPr>
                <w:rFonts w:ascii="Arial" w:hAnsi="Arial" w:cs="Arial"/>
                <w:sz w:val="20"/>
                <w:szCs w:val="20"/>
                <w:lang w:val="en-US"/>
              </w:rPr>
              <w:t>LaserJet</w:t>
            </w:r>
            <w:r w:rsidRPr="00BC3C1E">
              <w:rPr>
                <w:rFonts w:ascii="Arial" w:hAnsi="Arial" w:cs="Arial"/>
                <w:sz w:val="20"/>
                <w:szCs w:val="20"/>
              </w:rPr>
              <w:t xml:space="preserve"> </w:t>
            </w:r>
            <w:r w:rsidRPr="00BC3C1E">
              <w:rPr>
                <w:rFonts w:ascii="Arial" w:hAnsi="Arial" w:cs="Arial"/>
                <w:sz w:val="20"/>
                <w:szCs w:val="20"/>
                <w:lang w:val="en-US"/>
              </w:rPr>
              <w:t>Pro</w:t>
            </w:r>
            <w:r w:rsidRPr="00BC3C1E">
              <w:rPr>
                <w:rFonts w:ascii="Arial" w:hAnsi="Arial" w:cs="Arial"/>
                <w:sz w:val="20"/>
                <w:szCs w:val="20"/>
              </w:rPr>
              <w:t xml:space="preserve"> </w:t>
            </w:r>
            <w:r w:rsidRPr="00BC3C1E">
              <w:rPr>
                <w:rFonts w:ascii="Arial" w:hAnsi="Arial" w:cs="Arial"/>
                <w:sz w:val="20"/>
                <w:szCs w:val="20"/>
                <w:lang w:val="en-US"/>
              </w:rPr>
              <w:t>M</w:t>
            </w:r>
            <w:r w:rsidRPr="00BC3C1E">
              <w:rPr>
                <w:rFonts w:ascii="Arial" w:hAnsi="Arial" w:cs="Arial"/>
                <w:sz w:val="20"/>
                <w:szCs w:val="20"/>
              </w:rPr>
              <w:t>28</w:t>
            </w:r>
            <w:r w:rsidRPr="00BC3C1E">
              <w:rPr>
                <w:rFonts w:ascii="Arial" w:hAnsi="Arial" w:cs="Arial"/>
                <w:sz w:val="20"/>
                <w:szCs w:val="20"/>
                <w:lang w:val="en-US"/>
              </w:rPr>
              <w:t>w</w:t>
            </w:r>
            <w:r w:rsidRPr="00BC3C1E">
              <w:rPr>
                <w:rFonts w:ascii="Arial" w:hAnsi="Arial" w:cs="Arial"/>
                <w:sz w:val="20"/>
                <w:szCs w:val="20"/>
              </w:rPr>
              <w:t>(</w:t>
            </w:r>
            <w:r w:rsidRPr="00BC3C1E">
              <w:rPr>
                <w:rFonts w:ascii="Arial" w:hAnsi="Arial" w:cs="Arial"/>
                <w:sz w:val="20"/>
                <w:szCs w:val="20"/>
                <w:lang w:val="en-US"/>
              </w:rPr>
              <w:t>W</w:t>
            </w:r>
            <w:r w:rsidRPr="00BC3C1E">
              <w:rPr>
                <w:rFonts w:ascii="Arial" w:hAnsi="Arial" w:cs="Arial"/>
                <w:sz w:val="20"/>
                <w:szCs w:val="20"/>
              </w:rPr>
              <w:t>2</w:t>
            </w:r>
            <w:r w:rsidRPr="00BC3C1E">
              <w:rPr>
                <w:rFonts w:ascii="Arial" w:hAnsi="Arial" w:cs="Arial"/>
                <w:sz w:val="20"/>
                <w:szCs w:val="20"/>
                <w:lang w:val="en-US"/>
              </w:rPr>
              <w:t>G</w:t>
            </w:r>
            <w:r w:rsidRPr="00BC3C1E">
              <w:rPr>
                <w:rFonts w:ascii="Arial" w:hAnsi="Arial" w:cs="Arial"/>
                <w:sz w:val="20"/>
                <w:szCs w:val="20"/>
              </w:rPr>
              <w:t>55</w:t>
            </w:r>
            <w:r w:rsidRPr="00BC3C1E">
              <w:rPr>
                <w:rFonts w:ascii="Arial" w:hAnsi="Arial" w:cs="Arial"/>
                <w:sz w:val="20"/>
                <w:szCs w:val="20"/>
                <w:lang w:val="en-US"/>
              </w:rPr>
              <w:t>A</w:t>
            </w:r>
            <w:r w:rsidRPr="00BC3C1E">
              <w:rPr>
                <w:rFonts w:ascii="Arial" w:hAnsi="Arial" w:cs="Arial"/>
                <w:sz w:val="20"/>
                <w:szCs w:val="20"/>
              </w:rPr>
              <w:t>)</w:t>
            </w:r>
          </w:p>
          <w:p w:rsidR="007347B5" w:rsidRPr="00AB783F" w:rsidRDefault="007347B5" w:rsidP="008873EA">
            <w:pPr>
              <w:widowControl w:val="0"/>
              <w:jc w:val="both"/>
              <w:rPr>
                <w:rFonts w:ascii="Arial" w:hAnsi="Arial"/>
                <w:sz w:val="20"/>
                <w:szCs w:val="20"/>
                <w:u w:val="single"/>
              </w:rPr>
            </w:pPr>
            <w:r w:rsidRPr="00AB783F">
              <w:rPr>
                <w:rFonts w:ascii="Arial" w:hAnsi="Arial"/>
                <w:sz w:val="20"/>
                <w:szCs w:val="20"/>
                <w:u w:val="single"/>
              </w:rPr>
              <w:t>Программное обеспечение:</w:t>
            </w:r>
          </w:p>
          <w:p w:rsidR="007347B5" w:rsidRPr="00AB783F" w:rsidRDefault="007347B5" w:rsidP="008873EA">
            <w:pPr>
              <w:widowControl w:val="0"/>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7347B5" w:rsidRPr="00AB783F" w:rsidRDefault="007347B5" w:rsidP="008873EA">
            <w:pPr>
              <w:widowControl w:val="0"/>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7347B5" w:rsidRPr="00AB783F" w:rsidRDefault="007347B5" w:rsidP="008873EA">
            <w:pPr>
              <w:widowControl w:val="0"/>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7347B5" w:rsidRPr="00AB783F" w:rsidRDefault="007347B5" w:rsidP="008873EA">
            <w:pPr>
              <w:widowControl w:val="0"/>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7347B5" w:rsidRDefault="007347B5" w:rsidP="008873EA">
            <w:pPr>
              <w:widowControl w:val="0"/>
              <w:jc w:val="both"/>
              <w:rPr>
                <w:rFonts w:ascii="Arial" w:hAnsi="Arial" w:cs="Arial"/>
                <w:sz w:val="20"/>
                <w:szCs w:val="20"/>
              </w:rPr>
            </w:pPr>
            <w:r w:rsidRPr="00AB783F">
              <w:rPr>
                <w:rFonts w:ascii="Arial" w:hAnsi="Arial" w:cs="Arial"/>
                <w:sz w:val="20"/>
                <w:szCs w:val="20"/>
              </w:rPr>
              <w:t>Справочная правовая система «Гарант – Образование», версия сетевая. Договор о сотрудничестве №4309/03/20 от 02.03.2020 с ООО «Гарант-Сервис» (Воронеж); бессрочный.</w:t>
            </w:r>
          </w:p>
          <w:p w:rsidR="007347B5" w:rsidRDefault="007347B5" w:rsidP="008873EA">
            <w:pPr>
              <w:widowControl w:val="0"/>
              <w:jc w:val="both"/>
              <w:rPr>
                <w:rFonts w:ascii="Arial" w:hAnsi="Arial" w:cs="Arial"/>
                <w:sz w:val="20"/>
                <w:szCs w:val="20"/>
              </w:rPr>
            </w:pPr>
            <w:r w:rsidRPr="00BC3C1E">
              <w:rPr>
                <w:rFonts w:ascii="Arial" w:hAnsi="Arial" w:cs="Arial"/>
                <w:sz w:val="20"/>
                <w:szCs w:val="20"/>
              </w:rPr>
              <w:t xml:space="preserve">Учебная аудитория, компьютерный класс </w:t>
            </w:r>
            <w:r w:rsidRPr="00522547">
              <w:rPr>
                <w:rFonts w:ascii="Arial" w:hAnsi="Arial" w:cs="Arial"/>
                <w:sz w:val="20"/>
                <w:szCs w:val="20"/>
              </w:rPr>
              <w:t xml:space="preserve">для проведения индивидуальных и групповых консультаций, </w:t>
            </w:r>
            <w:r w:rsidRPr="00BC3C1E">
              <w:rPr>
                <w:rFonts w:ascii="Arial" w:hAnsi="Arial" w:cs="Arial"/>
                <w:sz w:val="20"/>
                <w:szCs w:val="20"/>
              </w:rPr>
              <w:t>для самостоятельной работы обучающихся, помещение для хранения и профилактического обслуживания учебного оборудования: специализированная мебель,</w:t>
            </w:r>
            <w:r w:rsidRPr="00EC49CF">
              <w:rPr>
                <w:rFonts w:ascii="Arial" w:hAnsi="Arial" w:cs="Arial"/>
                <w:lang w:val="x-none"/>
              </w:rPr>
              <w:t xml:space="preserve"> </w:t>
            </w:r>
            <w:r w:rsidRPr="00522547">
              <w:rPr>
                <w:rFonts w:ascii="Arial" w:hAnsi="Arial" w:cs="Arial"/>
                <w:sz w:val="20"/>
                <w:szCs w:val="20"/>
                <w:lang w:val="x-none"/>
              </w:rPr>
              <w:t>11 компьютеров (CORE I5-8400</w:t>
            </w:r>
            <w:r w:rsidRPr="00522547">
              <w:rPr>
                <w:rFonts w:ascii="Arial" w:hAnsi="Arial" w:cs="Arial"/>
                <w:sz w:val="20"/>
                <w:szCs w:val="20"/>
              </w:rPr>
              <w:t xml:space="preserve"> </w:t>
            </w:r>
            <w:r w:rsidRPr="00522547">
              <w:rPr>
                <w:rFonts w:ascii="Arial" w:hAnsi="Arial" w:cs="Arial"/>
                <w:sz w:val="20"/>
                <w:szCs w:val="20"/>
                <w:lang w:val="x-none"/>
              </w:rPr>
              <w:t>/</w:t>
            </w:r>
            <w:r w:rsidRPr="00522547">
              <w:rPr>
                <w:rFonts w:ascii="Arial" w:hAnsi="Arial" w:cs="Arial"/>
                <w:sz w:val="20"/>
                <w:szCs w:val="20"/>
              </w:rPr>
              <w:t xml:space="preserve"> </w:t>
            </w:r>
            <w:r w:rsidRPr="00522547">
              <w:rPr>
                <w:rFonts w:ascii="Arial" w:hAnsi="Arial" w:cs="Arial"/>
                <w:sz w:val="20"/>
                <w:szCs w:val="20"/>
                <w:lang w:val="x-none"/>
              </w:rPr>
              <w:t>B365M PRO4</w:t>
            </w:r>
            <w:r w:rsidRPr="00522547">
              <w:rPr>
                <w:rFonts w:ascii="Arial" w:hAnsi="Arial" w:cs="Arial"/>
                <w:sz w:val="20"/>
                <w:szCs w:val="20"/>
              </w:rPr>
              <w:t xml:space="preserve"> </w:t>
            </w:r>
            <w:r w:rsidRPr="00522547">
              <w:rPr>
                <w:rFonts w:ascii="Arial" w:hAnsi="Arial" w:cs="Arial"/>
                <w:sz w:val="20"/>
                <w:szCs w:val="20"/>
                <w:lang w:val="x-none"/>
              </w:rPr>
              <w:t>/</w:t>
            </w:r>
            <w:r w:rsidRPr="00522547">
              <w:rPr>
                <w:rFonts w:ascii="Arial" w:hAnsi="Arial" w:cs="Arial"/>
                <w:sz w:val="20"/>
                <w:szCs w:val="20"/>
              </w:rPr>
              <w:t xml:space="preserve"> </w:t>
            </w:r>
            <w:r w:rsidRPr="00522547">
              <w:rPr>
                <w:rFonts w:ascii="Arial" w:hAnsi="Arial" w:cs="Arial"/>
                <w:sz w:val="20"/>
                <w:szCs w:val="20"/>
                <w:lang w:val="x-none"/>
              </w:rPr>
              <w:t>DDR4 8GB</w:t>
            </w:r>
            <w:r w:rsidRPr="00522547">
              <w:rPr>
                <w:rFonts w:ascii="Arial" w:hAnsi="Arial" w:cs="Arial"/>
                <w:sz w:val="20"/>
                <w:szCs w:val="20"/>
              </w:rPr>
              <w:t xml:space="preserve"> </w:t>
            </w:r>
            <w:r w:rsidRPr="00522547">
              <w:rPr>
                <w:rFonts w:ascii="Arial" w:hAnsi="Arial" w:cs="Arial"/>
                <w:sz w:val="20"/>
                <w:szCs w:val="20"/>
                <w:lang w:val="x-none"/>
              </w:rPr>
              <w:t>/</w:t>
            </w:r>
            <w:r w:rsidRPr="00522547">
              <w:rPr>
                <w:rFonts w:ascii="Arial" w:hAnsi="Arial" w:cs="Arial"/>
                <w:sz w:val="20"/>
                <w:szCs w:val="20"/>
              </w:rPr>
              <w:t xml:space="preserve"> </w:t>
            </w:r>
            <w:r w:rsidRPr="00522547">
              <w:rPr>
                <w:rFonts w:ascii="Arial" w:hAnsi="Arial" w:cs="Arial"/>
                <w:sz w:val="20"/>
                <w:szCs w:val="20"/>
                <w:lang w:val="x-none"/>
              </w:rPr>
              <w:t>SSD 480GB</w:t>
            </w:r>
            <w:r w:rsidRPr="00522547">
              <w:rPr>
                <w:rFonts w:ascii="Arial" w:hAnsi="Arial" w:cs="Arial"/>
                <w:sz w:val="20"/>
                <w:szCs w:val="20"/>
              </w:rPr>
              <w:t xml:space="preserve"> </w:t>
            </w:r>
            <w:r w:rsidRPr="00522547">
              <w:rPr>
                <w:rFonts w:ascii="Arial" w:hAnsi="Arial" w:cs="Arial"/>
                <w:sz w:val="20"/>
                <w:szCs w:val="20"/>
                <w:lang w:val="x-none"/>
              </w:rPr>
              <w:t>/</w:t>
            </w:r>
            <w:r w:rsidRPr="00522547">
              <w:rPr>
                <w:rFonts w:ascii="Arial" w:hAnsi="Arial" w:cs="Arial"/>
                <w:sz w:val="20"/>
                <w:szCs w:val="20"/>
              </w:rPr>
              <w:t xml:space="preserve"> </w:t>
            </w:r>
            <w:r w:rsidRPr="00522547">
              <w:rPr>
                <w:rFonts w:ascii="Arial" w:hAnsi="Arial" w:cs="Arial"/>
                <w:sz w:val="20"/>
                <w:szCs w:val="20"/>
                <w:lang w:val="x-none"/>
              </w:rPr>
              <w:t>DVI</w:t>
            </w:r>
            <w:r w:rsidRPr="00522547">
              <w:rPr>
                <w:rFonts w:ascii="Arial" w:hAnsi="Arial" w:cs="Arial"/>
                <w:sz w:val="20"/>
                <w:szCs w:val="20"/>
              </w:rPr>
              <w:t xml:space="preserve"> </w:t>
            </w:r>
            <w:r w:rsidRPr="00522547">
              <w:rPr>
                <w:rFonts w:ascii="Arial" w:hAnsi="Arial" w:cs="Arial"/>
                <w:sz w:val="20"/>
                <w:szCs w:val="20"/>
                <w:lang w:val="x-none"/>
              </w:rPr>
              <w:t>/</w:t>
            </w:r>
            <w:r w:rsidRPr="00522547">
              <w:rPr>
                <w:rFonts w:ascii="Arial" w:hAnsi="Arial" w:cs="Arial"/>
                <w:sz w:val="20"/>
                <w:szCs w:val="20"/>
              </w:rPr>
              <w:t xml:space="preserve"> </w:t>
            </w:r>
            <w:r w:rsidRPr="00522547">
              <w:rPr>
                <w:rFonts w:ascii="Arial" w:hAnsi="Arial" w:cs="Arial"/>
                <w:sz w:val="20"/>
                <w:szCs w:val="20"/>
                <w:lang w:val="x-none"/>
              </w:rPr>
              <w:t>HDMI</w:t>
            </w:r>
            <w:r w:rsidRPr="00522547">
              <w:rPr>
                <w:rFonts w:ascii="Arial" w:hAnsi="Arial" w:cs="Arial"/>
                <w:sz w:val="20"/>
                <w:szCs w:val="20"/>
              </w:rPr>
              <w:t xml:space="preserve"> </w:t>
            </w:r>
            <w:r w:rsidRPr="00522547">
              <w:rPr>
                <w:rFonts w:ascii="Arial" w:hAnsi="Arial" w:cs="Arial"/>
                <w:sz w:val="20"/>
                <w:szCs w:val="20"/>
                <w:lang w:val="x-none"/>
              </w:rPr>
              <w:t>/</w:t>
            </w:r>
            <w:r w:rsidRPr="00522547">
              <w:rPr>
                <w:rFonts w:ascii="Arial" w:hAnsi="Arial" w:cs="Arial"/>
                <w:sz w:val="20"/>
                <w:szCs w:val="20"/>
              </w:rPr>
              <w:t xml:space="preserve"> </w:t>
            </w:r>
            <w:r w:rsidRPr="00522547">
              <w:rPr>
                <w:rFonts w:ascii="Arial" w:hAnsi="Arial" w:cs="Arial"/>
                <w:sz w:val="20"/>
                <w:szCs w:val="20"/>
                <w:lang w:val="x-none"/>
              </w:rPr>
              <w:t>VGA</w:t>
            </w:r>
            <w:r w:rsidRPr="00522547">
              <w:rPr>
                <w:rFonts w:ascii="Arial" w:hAnsi="Arial" w:cs="Arial"/>
                <w:sz w:val="20"/>
                <w:szCs w:val="20"/>
              </w:rPr>
              <w:t xml:space="preserve"> </w:t>
            </w:r>
            <w:r w:rsidRPr="00522547">
              <w:rPr>
                <w:rFonts w:ascii="Arial" w:hAnsi="Arial" w:cs="Arial"/>
                <w:sz w:val="20"/>
                <w:szCs w:val="20"/>
                <w:lang w:val="x-none"/>
              </w:rPr>
              <w:t>/</w:t>
            </w:r>
            <w:r w:rsidRPr="00522547">
              <w:rPr>
                <w:rFonts w:ascii="Arial" w:hAnsi="Arial" w:cs="Arial"/>
                <w:sz w:val="20"/>
                <w:szCs w:val="20"/>
              </w:rPr>
              <w:t xml:space="preserve"> </w:t>
            </w:r>
            <w:r w:rsidRPr="00522547">
              <w:rPr>
                <w:rFonts w:ascii="Arial" w:hAnsi="Arial" w:cs="Arial"/>
                <w:sz w:val="20"/>
                <w:szCs w:val="20"/>
                <w:lang w:val="x-none"/>
              </w:rPr>
              <w:t>450Вт</w:t>
            </w:r>
            <w:r w:rsidRPr="00522547">
              <w:rPr>
                <w:rFonts w:ascii="Arial" w:hAnsi="Arial" w:cs="Arial"/>
                <w:sz w:val="20"/>
                <w:szCs w:val="20"/>
              </w:rPr>
              <w:t xml:space="preserve"> </w:t>
            </w:r>
            <w:r w:rsidRPr="00522547">
              <w:rPr>
                <w:rFonts w:ascii="Arial" w:hAnsi="Arial" w:cs="Arial"/>
                <w:sz w:val="20"/>
                <w:szCs w:val="20"/>
                <w:lang w:val="x-none"/>
              </w:rPr>
              <w:t>/</w:t>
            </w:r>
            <w:r w:rsidRPr="00522547">
              <w:rPr>
                <w:rFonts w:ascii="Arial" w:hAnsi="Arial" w:cs="Arial"/>
                <w:sz w:val="20"/>
                <w:szCs w:val="20"/>
              </w:rPr>
              <w:t xml:space="preserve"> </w:t>
            </w:r>
            <w:r w:rsidRPr="00522547">
              <w:rPr>
                <w:rFonts w:ascii="Arial" w:hAnsi="Arial" w:cs="Arial"/>
                <w:sz w:val="20"/>
                <w:szCs w:val="20"/>
                <w:lang w:val="x-none"/>
              </w:rPr>
              <w:t>Win10pro</w:t>
            </w:r>
            <w:r w:rsidRPr="00522547">
              <w:rPr>
                <w:rFonts w:ascii="Arial" w:hAnsi="Arial" w:cs="Arial"/>
                <w:sz w:val="20"/>
                <w:szCs w:val="20"/>
              </w:rPr>
              <w:t xml:space="preserve"> </w:t>
            </w:r>
            <w:r w:rsidRPr="00522547">
              <w:rPr>
                <w:rFonts w:ascii="Arial" w:hAnsi="Arial" w:cs="Arial"/>
                <w:sz w:val="20"/>
                <w:szCs w:val="20"/>
                <w:lang w:val="x-none"/>
              </w:rPr>
              <w:t>/</w:t>
            </w:r>
            <w:r w:rsidRPr="00522547">
              <w:rPr>
                <w:rFonts w:ascii="Arial" w:hAnsi="Arial" w:cs="Arial"/>
                <w:sz w:val="20"/>
                <w:szCs w:val="20"/>
              </w:rPr>
              <w:t xml:space="preserve"> </w:t>
            </w:r>
            <w:r w:rsidRPr="00522547">
              <w:rPr>
                <w:rFonts w:ascii="Arial" w:hAnsi="Arial" w:cs="Arial"/>
                <w:sz w:val="20"/>
                <w:szCs w:val="20"/>
                <w:lang w:val="x-none"/>
              </w:rPr>
              <w:t>GW2480)</w:t>
            </w:r>
            <w:r w:rsidRPr="00522547">
              <w:rPr>
                <w:rFonts w:ascii="Arial" w:hAnsi="Arial" w:cs="Arial"/>
                <w:sz w:val="20"/>
                <w:szCs w:val="20"/>
              </w:rPr>
              <w:t>, интерактивная панель Lumien, 65</w:t>
            </w:r>
            <w:r w:rsidRPr="00522547">
              <w:rPr>
                <w:rFonts w:ascii="Arial" w:hAnsi="Arial" w:cs="Arial"/>
                <w:sz w:val="20"/>
                <w:szCs w:val="20"/>
                <w:lang w:val="x-none"/>
              </w:rPr>
              <w:t>"</w:t>
            </w:r>
            <w:r w:rsidRPr="00522547">
              <w:rPr>
                <w:rFonts w:ascii="Arial" w:hAnsi="Arial" w:cs="Arial"/>
                <w:sz w:val="20"/>
                <w:szCs w:val="20"/>
              </w:rPr>
              <w:t xml:space="preserve">, МФУ лазерное </w:t>
            </w:r>
            <w:r w:rsidRPr="00522547">
              <w:rPr>
                <w:rFonts w:ascii="Arial" w:hAnsi="Arial" w:cs="Arial"/>
                <w:sz w:val="20"/>
                <w:szCs w:val="20"/>
                <w:lang w:val="en-US"/>
              </w:rPr>
              <w:t>HP</w:t>
            </w:r>
            <w:r w:rsidRPr="00522547">
              <w:rPr>
                <w:rFonts w:ascii="Arial" w:hAnsi="Arial" w:cs="Arial"/>
                <w:sz w:val="20"/>
                <w:szCs w:val="20"/>
              </w:rPr>
              <w:t xml:space="preserve"> </w:t>
            </w:r>
            <w:r w:rsidRPr="00522547">
              <w:rPr>
                <w:rFonts w:ascii="Arial" w:hAnsi="Arial" w:cs="Arial"/>
                <w:sz w:val="20"/>
                <w:szCs w:val="20"/>
                <w:lang w:val="en-US"/>
              </w:rPr>
              <w:t>LaserJet</w:t>
            </w:r>
            <w:r w:rsidRPr="00522547">
              <w:rPr>
                <w:rFonts w:ascii="Arial" w:hAnsi="Arial" w:cs="Arial"/>
                <w:sz w:val="20"/>
                <w:szCs w:val="20"/>
              </w:rPr>
              <w:t xml:space="preserve"> </w:t>
            </w:r>
            <w:r w:rsidRPr="00522547">
              <w:rPr>
                <w:rFonts w:ascii="Arial" w:hAnsi="Arial" w:cs="Arial"/>
                <w:sz w:val="20"/>
                <w:szCs w:val="20"/>
                <w:lang w:val="en-US"/>
              </w:rPr>
              <w:t>Pro</w:t>
            </w:r>
            <w:r w:rsidRPr="00522547">
              <w:rPr>
                <w:rFonts w:ascii="Arial" w:hAnsi="Arial" w:cs="Arial"/>
                <w:sz w:val="20"/>
                <w:szCs w:val="20"/>
              </w:rPr>
              <w:t xml:space="preserve"> </w:t>
            </w:r>
            <w:r w:rsidRPr="00522547">
              <w:rPr>
                <w:rFonts w:ascii="Arial" w:hAnsi="Arial" w:cs="Arial"/>
                <w:sz w:val="20"/>
                <w:szCs w:val="20"/>
                <w:lang w:val="en-US"/>
              </w:rPr>
              <w:t>M</w:t>
            </w:r>
            <w:r w:rsidRPr="00522547">
              <w:rPr>
                <w:rFonts w:ascii="Arial" w:hAnsi="Arial" w:cs="Arial"/>
                <w:sz w:val="20"/>
                <w:szCs w:val="20"/>
              </w:rPr>
              <w:t>28</w:t>
            </w:r>
            <w:r w:rsidRPr="00522547">
              <w:rPr>
                <w:rFonts w:ascii="Arial" w:hAnsi="Arial" w:cs="Arial"/>
                <w:sz w:val="20"/>
                <w:szCs w:val="20"/>
                <w:lang w:val="en-US"/>
              </w:rPr>
              <w:t>w</w:t>
            </w:r>
            <w:r w:rsidRPr="00522547">
              <w:rPr>
                <w:rFonts w:ascii="Arial" w:hAnsi="Arial" w:cs="Arial"/>
                <w:sz w:val="20"/>
                <w:szCs w:val="20"/>
              </w:rPr>
              <w:t>(</w:t>
            </w:r>
            <w:r w:rsidRPr="00522547">
              <w:rPr>
                <w:rFonts w:ascii="Arial" w:hAnsi="Arial" w:cs="Arial"/>
                <w:sz w:val="20"/>
                <w:szCs w:val="20"/>
                <w:lang w:val="en-US"/>
              </w:rPr>
              <w:t>W</w:t>
            </w:r>
            <w:r w:rsidRPr="00522547">
              <w:rPr>
                <w:rFonts w:ascii="Arial" w:hAnsi="Arial" w:cs="Arial"/>
                <w:sz w:val="20"/>
                <w:szCs w:val="20"/>
              </w:rPr>
              <w:t>2</w:t>
            </w:r>
            <w:r w:rsidRPr="00522547">
              <w:rPr>
                <w:rFonts w:ascii="Arial" w:hAnsi="Arial" w:cs="Arial"/>
                <w:sz w:val="20"/>
                <w:szCs w:val="20"/>
                <w:lang w:val="en-US"/>
              </w:rPr>
              <w:t>G</w:t>
            </w:r>
            <w:r w:rsidRPr="00522547">
              <w:rPr>
                <w:rFonts w:ascii="Arial" w:hAnsi="Arial" w:cs="Arial"/>
                <w:sz w:val="20"/>
                <w:szCs w:val="20"/>
              </w:rPr>
              <w:t>55</w:t>
            </w:r>
            <w:r w:rsidRPr="00522547">
              <w:rPr>
                <w:rFonts w:ascii="Arial" w:hAnsi="Arial" w:cs="Arial"/>
                <w:sz w:val="20"/>
                <w:szCs w:val="20"/>
                <w:lang w:val="en-US"/>
              </w:rPr>
              <w:t>A</w:t>
            </w:r>
            <w:r w:rsidRPr="00522547">
              <w:rPr>
                <w:rFonts w:ascii="Arial" w:hAnsi="Arial" w:cs="Arial"/>
                <w:sz w:val="20"/>
                <w:szCs w:val="20"/>
              </w:rPr>
              <w:t>)</w:t>
            </w:r>
          </w:p>
          <w:p w:rsidR="007347B5" w:rsidRPr="00A35A85" w:rsidRDefault="007347B5" w:rsidP="008873EA">
            <w:pPr>
              <w:widowControl w:val="0"/>
              <w:jc w:val="both"/>
              <w:rPr>
                <w:rFonts w:ascii="Arial" w:hAnsi="Arial" w:cs="Arial"/>
                <w:sz w:val="20"/>
                <w:szCs w:val="20"/>
                <w:u w:val="single"/>
              </w:rPr>
            </w:pPr>
            <w:r w:rsidRPr="00A35A85">
              <w:rPr>
                <w:rFonts w:ascii="Arial" w:hAnsi="Arial" w:cs="Arial"/>
                <w:sz w:val="20"/>
                <w:szCs w:val="20"/>
                <w:u w:val="single"/>
              </w:rPr>
              <w:t>Программное обеспечение:</w:t>
            </w:r>
          </w:p>
          <w:p w:rsidR="007347B5" w:rsidRPr="00A35A85" w:rsidRDefault="007347B5" w:rsidP="008873EA">
            <w:pPr>
              <w:widowControl w:val="0"/>
              <w:jc w:val="both"/>
              <w:rPr>
                <w:rFonts w:ascii="Arial" w:hAnsi="Arial" w:cs="Arial"/>
                <w:sz w:val="20"/>
                <w:szCs w:val="20"/>
              </w:rPr>
            </w:pPr>
            <w:r w:rsidRPr="00A35A85">
              <w:rPr>
                <w:rFonts w:ascii="Arial" w:hAnsi="Arial" w:cs="Arial"/>
                <w:sz w:val="20"/>
                <w:szCs w:val="20"/>
              </w:rPr>
              <w:t>Аппаратно-программный психодиагностический комплекс «Мультипсихометр». Контракт № 3010-07/44-20 от 29.06.2020 с ООО «РУССКИЙ ИНТЕГРАТОР» (Воронеж); бессрочный.</w:t>
            </w:r>
          </w:p>
          <w:p w:rsidR="007347B5" w:rsidRPr="00A35A85" w:rsidRDefault="007347B5" w:rsidP="008873EA">
            <w:pPr>
              <w:widowControl w:val="0"/>
              <w:jc w:val="both"/>
              <w:rPr>
                <w:rFonts w:ascii="Arial" w:hAnsi="Arial" w:cs="Arial"/>
                <w:sz w:val="20"/>
                <w:szCs w:val="20"/>
              </w:rPr>
            </w:pPr>
            <w:r w:rsidRPr="00A35A85">
              <w:rPr>
                <w:rFonts w:ascii="Arial" w:hAnsi="Arial" w:cs="Arial"/>
                <w:sz w:val="20"/>
                <w:szCs w:val="20"/>
              </w:rPr>
              <w:t xml:space="preserve">Программный комплекс «Psychometric Expert–9 </w:t>
            </w:r>
            <w:r w:rsidRPr="00A35A85">
              <w:rPr>
                <w:rFonts w:ascii="Arial" w:hAnsi="Arial" w:cs="Arial"/>
                <w:sz w:val="20"/>
                <w:szCs w:val="20"/>
              </w:rPr>
              <w:lastRenderedPageBreak/>
              <w:t>Practic+ версии»</w:t>
            </w:r>
            <w:r w:rsidRPr="00A35A85">
              <w:rPr>
                <w:rFonts w:ascii="Arial" w:hAnsi="Arial" w:cs="Arial"/>
                <w:kern w:val="3"/>
                <w:sz w:val="20"/>
                <w:szCs w:val="20"/>
              </w:rPr>
              <w:t xml:space="preserve"> </w:t>
            </w:r>
            <w:r w:rsidRPr="00A35A85">
              <w:rPr>
                <w:rFonts w:ascii="Arial" w:hAnsi="Arial" w:cs="Arial"/>
                <w:sz w:val="20"/>
                <w:szCs w:val="20"/>
              </w:rPr>
              <w:t>(на 15 пользователей). Контракт № 3010-07/41-20 от 23.06.2020 с ООО «РУССКИЙ ИНТЕГРАТОР» (Воронеж), неисключительные (пользовательские) лицензионные права, бессрочная лицензия.</w:t>
            </w:r>
          </w:p>
          <w:p w:rsidR="007347B5" w:rsidRPr="00A35A85" w:rsidRDefault="007347B5" w:rsidP="008873EA">
            <w:pPr>
              <w:widowControl w:val="0"/>
              <w:tabs>
                <w:tab w:val="left" w:pos="6412"/>
              </w:tabs>
              <w:autoSpaceDN w:val="0"/>
              <w:jc w:val="both"/>
              <w:textAlignment w:val="baseline"/>
              <w:rPr>
                <w:rFonts w:ascii="Arial" w:hAnsi="Arial" w:cs="Arial"/>
                <w:kern w:val="3"/>
                <w:sz w:val="20"/>
                <w:szCs w:val="20"/>
              </w:rPr>
            </w:pPr>
            <w:r w:rsidRPr="00A35A85">
              <w:rPr>
                <w:rFonts w:ascii="Arial" w:hAnsi="Arial" w:cs="Arial"/>
                <w:kern w:val="3"/>
                <w:sz w:val="20"/>
                <w:szCs w:val="20"/>
              </w:rPr>
              <w:t xml:space="preserve">Прикладной пакет программ статистического анализа данных (начального уровня) Statistica Basic Academic </w:t>
            </w:r>
            <w:r w:rsidRPr="00A35A85">
              <w:rPr>
                <w:rFonts w:ascii="Arial" w:hAnsi="Arial"/>
                <w:sz w:val="20"/>
                <w:szCs w:val="20"/>
              </w:rPr>
              <w:t xml:space="preserve">13.0 </w:t>
            </w:r>
            <w:r w:rsidRPr="00A35A85">
              <w:rPr>
                <w:rFonts w:ascii="Arial" w:hAnsi="Arial"/>
                <w:sz w:val="20"/>
                <w:szCs w:val="20"/>
                <w:lang w:val="en-US"/>
              </w:rPr>
              <w:t>for</w:t>
            </w:r>
            <w:r w:rsidRPr="00A35A85">
              <w:rPr>
                <w:rFonts w:ascii="Arial" w:hAnsi="Arial"/>
                <w:sz w:val="20"/>
                <w:szCs w:val="20"/>
              </w:rPr>
              <w:t xml:space="preserve"> </w:t>
            </w:r>
            <w:r w:rsidRPr="00A35A85">
              <w:rPr>
                <w:rFonts w:ascii="Arial" w:hAnsi="Arial"/>
                <w:sz w:val="20"/>
                <w:szCs w:val="20"/>
                <w:lang w:val="en-US"/>
              </w:rPr>
              <w:t>Windows</w:t>
            </w:r>
            <w:r w:rsidRPr="00A35A85">
              <w:rPr>
                <w:rFonts w:ascii="Arial" w:hAnsi="Arial"/>
                <w:sz w:val="20"/>
                <w:szCs w:val="20"/>
              </w:rPr>
              <w:t xml:space="preserve"> </w:t>
            </w:r>
            <w:r w:rsidRPr="00A35A85">
              <w:rPr>
                <w:rFonts w:ascii="Arial" w:hAnsi="Arial"/>
                <w:sz w:val="20"/>
                <w:szCs w:val="20"/>
                <w:lang w:val="en-US"/>
              </w:rPr>
              <w:t>Ru</w:t>
            </w:r>
            <w:r w:rsidRPr="00A35A85">
              <w:rPr>
                <w:rFonts w:ascii="Arial" w:hAnsi="Arial"/>
                <w:sz w:val="20"/>
                <w:szCs w:val="20"/>
              </w:rPr>
              <w:t xml:space="preserve"> (локальная версия на 15 пользователей). </w:t>
            </w:r>
            <w:r w:rsidRPr="00A35A85">
              <w:rPr>
                <w:rFonts w:ascii="Arial" w:hAnsi="Arial" w:cs="Arial"/>
                <w:sz w:val="20"/>
                <w:szCs w:val="20"/>
              </w:rPr>
              <w:t>Контракт № 3010-07/41-20 от 23.06.2020 с ООО «РУССКИЙ ИНТЕГРАТОР» (Воронеж), бессрочная лицензия</w:t>
            </w:r>
            <w:r w:rsidRPr="00A35A85">
              <w:rPr>
                <w:rFonts w:ascii="Arial" w:hAnsi="Arial" w:cs="Arial"/>
                <w:kern w:val="3"/>
                <w:sz w:val="20"/>
                <w:szCs w:val="20"/>
              </w:rPr>
              <w:t xml:space="preserve"> для локальной установки.</w:t>
            </w:r>
          </w:p>
          <w:p w:rsidR="007347B5" w:rsidRPr="00A35A85" w:rsidRDefault="007347B5" w:rsidP="008873EA">
            <w:pPr>
              <w:widowControl w:val="0"/>
              <w:tabs>
                <w:tab w:val="left" w:pos="6412"/>
              </w:tabs>
              <w:autoSpaceDN w:val="0"/>
              <w:jc w:val="both"/>
              <w:textAlignment w:val="baseline"/>
              <w:rPr>
                <w:rFonts w:ascii="Arial" w:hAnsi="Arial" w:cs="Arial"/>
                <w:kern w:val="3"/>
                <w:sz w:val="20"/>
                <w:szCs w:val="20"/>
              </w:rPr>
            </w:pPr>
            <w:r w:rsidRPr="00A35A85">
              <w:rPr>
                <w:rFonts w:ascii="Arial" w:hAnsi="Arial" w:cs="Arial"/>
                <w:kern w:val="3"/>
                <w:sz w:val="20"/>
                <w:szCs w:val="20"/>
              </w:rPr>
              <w:t xml:space="preserve">Прикладной пакет программ статистического анализа данных (углубленного уровня) Statistica Ultimate Academic </w:t>
            </w:r>
            <w:r w:rsidRPr="00A35A85">
              <w:rPr>
                <w:rFonts w:ascii="Arial" w:hAnsi="Arial"/>
                <w:sz w:val="20"/>
                <w:szCs w:val="20"/>
              </w:rPr>
              <w:t xml:space="preserve">13.0 </w:t>
            </w:r>
            <w:r w:rsidRPr="00A35A85">
              <w:rPr>
                <w:rFonts w:ascii="Arial" w:hAnsi="Arial"/>
                <w:sz w:val="20"/>
                <w:szCs w:val="20"/>
                <w:lang w:val="en-US"/>
              </w:rPr>
              <w:t>for</w:t>
            </w:r>
            <w:r w:rsidRPr="00A35A85">
              <w:rPr>
                <w:rFonts w:ascii="Arial" w:hAnsi="Arial"/>
                <w:sz w:val="20"/>
                <w:szCs w:val="20"/>
              </w:rPr>
              <w:t xml:space="preserve"> </w:t>
            </w:r>
            <w:r w:rsidRPr="00A35A85">
              <w:rPr>
                <w:rFonts w:ascii="Arial" w:hAnsi="Arial"/>
                <w:sz w:val="20"/>
                <w:szCs w:val="20"/>
                <w:lang w:val="en-US"/>
              </w:rPr>
              <w:t>Windows</w:t>
            </w:r>
            <w:r w:rsidRPr="00A35A85">
              <w:rPr>
                <w:rFonts w:ascii="Arial" w:hAnsi="Arial"/>
                <w:sz w:val="20"/>
                <w:szCs w:val="20"/>
              </w:rPr>
              <w:t xml:space="preserve"> </w:t>
            </w:r>
            <w:r w:rsidRPr="00A35A85">
              <w:rPr>
                <w:rFonts w:ascii="Arial" w:hAnsi="Arial"/>
                <w:sz w:val="20"/>
                <w:szCs w:val="20"/>
                <w:lang w:val="en-US"/>
              </w:rPr>
              <w:t>Ru</w:t>
            </w:r>
            <w:r w:rsidRPr="00A35A85">
              <w:rPr>
                <w:rFonts w:ascii="Arial" w:hAnsi="Arial"/>
                <w:sz w:val="20"/>
                <w:szCs w:val="20"/>
              </w:rPr>
              <w:t xml:space="preserve"> (локальная версия на 11 пользователей). </w:t>
            </w:r>
            <w:r w:rsidRPr="00A35A85">
              <w:rPr>
                <w:rFonts w:ascii="Arial" w:hAnsi="Arial" w:cs="Arial"/>
                <w:sz w:val="20"/>
                <w:szCs w:val="20"/>
              </w:rPr>
              <w:t>Контракт № 3010-07/41-20 от 23.06.2020 с ООО «РУССКИЙ ИНТЕГРАТОР» (Воронеж), бессрочная лицензия</w:t>
            </w:r>
            <w:r w:rsidRPr="00A35A85">
              <w:rPr>
                <w:rFonts w:ascii="Arial" w:hAnsi="Arial" w:cs="Arial"/>
                <w:kern w:val="3"/>
                <w:sz w:val="20"/>
                <w:szCs w:val="20"/>
              </w:rPr>
              <w:t xml:space="preserve"> для локальной установки.</w:t>
            </w:r>
          </w:p>
          <w:p w:rsidR="007347B5" w:rsidRDefault="007347B5" w:rsidP="008873EA">
            <w:pPr>
              <w:widowControl w:val="0"/>
              <w:jc w:val="both"/>
              <w:rPr>
                <w:rFonts w:ascii="Arial" w:hAnsi="Arial" w:cs="Arial"/>
                <w:sz w:val="20"/>
                <w:szCs w:val="20"/>
              </w:rPr>
            </w:pPr>
            <w:r w:rsidRPr="00A35A85">
              <w:rPr>
                <w:rFonts w:ascii="Arial" w:hAnsi="Arial" w:cs="Arial"/>
                <w:sz w:val="20"/>
                <w:szCs w:val="20"/>
              </w:rPr>
              <w:t>ПО Интерактивное учебное пособие «Наглядная математика». Контракт № 3010-07/22-16 от 23.03.2016 с ООО «Информационные технологии» (ООО «Интех», Воронеж); бессрочный.</w:t>
            </w:r>
          </w:p>
          <w:p w:rsidR="007347B5" w:rsidRPr="00AB783F" w:rsidRDefault="007347B5" w:rsidP="008873EA">
            <w:pPr>
              <w:widowControl w:val="0"/>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7347B5" w:rsidRPr="00AB783F" w:rsidRDefault="007347B5" w:rsidP="008873EA">
            <w:pPr>
              <w:widowControl w:val="0"/>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7347B5" w:rsidRPr="00AB783F" w:rsidRDefault="007347B5" w:rsidP="008873EA">
            <w:pPr>
              <w:widowControl w:val="0"/>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7347B5" w:rsidRPr="00AB783F" w:rsidRDefault="007347B5" w:rsidP="008873EA">
            <w:pPr>
              <w:widowControl w:val="0"/>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w:t>
            </w:r>
            <w:r w:rsidRPr="00AB783F">
              <w:rPr>
                <w:rFonts w:ascii="Arial" w:hAnsi="Arial" w:cs="Arial"/>
                <w:sz w:val="20"/>
                <w:szCs w:val="20"/>
              </w:rPr>
              <w:lastRenderedPageBreak/>
              <w:t>бессрочный.</w:t>
            </w:r>
          </w:p>
          <w:p w:rsidR="007347B5" w:rsidRPr="00BC3C1E" w:rsidRDefault="007347B5" w:rsidP="008873EA">
            <w:pPr>
              <w:widowControl w:val="0"/>
              <w:jc w:val="both"/>
              <w:rPr>
                <w:rFonts w:ascii="Arial" w:eastAsia="Calibri" w:hAnsi="Arial" w:cs="Arial"/>
                <w:sz w:val="20"/>
                <w:szCs w:val="20"/>
              </w:rPr>
            </w:pPr>
            <w:r w:rsidRPr="00AB783F">
              <w:rPr>
                <w:rFonts w:ascii="Arial" w:hAnsi="Arial" w:cs="Arial"/>
                <w:sz w:val="20"/>
                <w:szCs w:val="20"/>
              </w:rPr>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7347B5" w:rsidRDefault="007347B5" w:rsidP="008873EA">
            <w:pPr>
              <w:pStyle w:val="a"/>
              <w:widowControl w:val="0"/>
              <w:numPr>
                <w:ilvl w:val="0"/>
                <w:numId w:val="0"/>
              </w:numPr>
              <w:rPr>
                <w:rFonts w:ascii="Arial" w:hAnsi="Arial" w:cs="Arial"/>
                <w:sz w:val="20"/>
                <w:szCs w:val="20"/>
              </w:rPr>
            </w:pPr>
            <w:r w:rsidRPr="00BC3C1E">
              <w:rPr>
                <w:rFonts w:ascii="Arial" w:hAnsi="Arial" w:cs="Arial"/>
                <w:sz w:val="20"/>
                <w:szCs w:val="20"/>
              </w:rPr>
              <w:lastRenderedPageBreak/>
              <w:t>3940</w:t>
            </w:r>
            <w:r>
              <w:rPr>
                <w:rFonts w:ascii="Arial" w:hAnsi="Arial" w:cs="Arial"/>
                <w:sz w:val="20"/>
                <w:szCs w:val="20"/>
              </w:rPr>
              <w:t>00</w:t>
            </w:r>
            <w:r w:rsidRPr="00BC3C1E">
              <w:rPr>
                <w:rFonts w:ascii="Arial" w:hAnsi="Arial" w:cs="Arial"/>
                <w:sz w:val="20"/>
                <w:szCs w:val="20"/>
              </w:rPr>
              <w:t>, г. Воронеж, проспект Революции, д. 24, ауд. 303</w:t>
            </w:r>
          </w:p>
          <w:p w:rsidR="007347B5" w:rsidRDefault="007347B5" w:rsidP="008873EA">
            <w:pPr>
              <w:pStyle w:val="a"/>
              <w:widowControl w:val="0"/>
              <w:numPr>
                <w:ilvl w:val="0"/>
                <w:numId w:val="0"/>
              </w:numPr>
              <w:rPr>
                <w:rFonts w:ascii="Arial" w:hAnsi="Arial" w:cs="Arial"/>
                <w:sz w:val="20"/>
                <w:szCs w:val="20"/>
              </w:rPr>
            </w:pPr>
          </w:p>
          <w:p w:rsidR="007347B5" w:rsidRDefault="007347B5" w:rsidP="008873EA">
            <w:pPr>
              <w:pStyle w:val="a"/>
              <w:widowControl w:val="0"/>
              <w:numPr>
                <w:ilvl w:val="0"/>
                <w:numId w:val="0"/>
              </w:numPr>
              <w:rPr>
                <w:rFonts w:ascii="Arial" w:hAnsi="Arial" w:cs="Arial"/>
                <w:sz w:val="20"/>
                <w:szCs w:val="20"/>
              </w:rPr>
            </w:pPr>
          </w:p>
          <w:p w:rsidR="007347B5" w:rsidRDefault="007347B5" w:rsidP="008873EA">
            <w:pPr>
              <w:pStyle w:val="a"/>
              <w:widowControl w:val="0"/>
              <w:numPr>
                <w:ilvl w:val="0"/>
                <w:numId w:val="0"/>
              </w:numPr>
              <w:rPr>
                <w:rFonts w:ascii="Arial" w:hAnsi="Arial" w:cs="Arial"/>
                <w:sz w:val="20"/>
                <w:szCs w:val="20"/>
              </w:rPr>
            </w:pPr>
          </w:p>
          <w:p w:rsidR="007347B5" w:rsidRDefault="007347B5" w:rsidP="008873EA">
            <w:pPr>
              <w:pStyle w:val="a"/>
              <w:widowControl w:val="0"/>
              <w:numPr>
                <w:ilvl w:val="0"/>
                <w:numId w:val="0"/>
              </w:numPr>
              <w:rPr>
                <w:rFonts w:ascii="Arial" w:hAnsi="Arial" w:cs="Arial"/>
                <w:sz w:val="20"/>
                <w:szCs w:val="20"/>
              </w:rPr>
            </w:pPr>
          </w:p>
          <w:p w:rsidR="007347B5" w:rsidRDefault="007347B5" w:rsidP="008873EA">
            <w:pPr>
              <w:pStyle w:val="a"/>
              <w:widowControl w:val="0"/>
              <w:numPr>
                <w:ilvl w:val="0"/>
                <w:numId w:val="0"/>
              </w:numPr>
              <w:rPr>
                <w:rFonts w:ascii="Arial" w:hAnsi="Arial" w:cs="Arial"/>
                <w:sz w:val="20"/>
                <w:szCs w:val="20"/>
              </w:rPr>
            </w:pPr>
          </w:p>
          <w:p w:rsidR="007347B5" w:rsidRDefault="007347B5" w:rsidP="008873EA">
            <w:pPr>
              <w:pStyle w:val="a"/>
              <w:widowControl w:val="0"/>
              <w:numPr>
                <w:ilvl w:val="0"/>
                <w:numId w:val="0"/>
              </w:numPr>
              <w:rPr>
                <w:rFonts w:ascii="Arial" w:hAnsi="Arial" w:cs="Arial"/>
                <w:sz w:val="20"/>
                <w:szCs w:val="20"/>
              </w:rPr>
            </w:pPr>
          </w:p>
          <w:p w:rsidR="007347B5" w:rsidRDefault="007347B5" w:rsidP="008873EA">
            <w:pPr>
              <w:pStyle w:val="a"/>
              <w:widowControl w:val="0"/>
              <w:numPr>
                <w:ilvl w:val="0"/>
                <w:numId w:val="0"/>
              </w:numPr>
              <w:rPr>
                <w:rFonts w:ascii="Arial" w:hAnsi="Arial" w:cs="Arial"/>
                <w:sz w:val="20"/>
                <w:szCs w:val="20"/>
              </w:rPr>
            </w:pPr>
          </w:p>
          <w:p w:rsidR="007347B5" w:rsidRDefault="007347B5" w:rsidP="008873EA">
            <w:pPr>
              <w:pStyle w:val="a"/>
              <w:widowControl w:val="0"/>
              <w:numPr>
                <w:ilvl w:val="0"/>
                <w:numId w:val="0"/>
              </w:numPr>
              <w:rPr>
                <w:rFonts w:ascii="Arial" w:hAnsi="Arial" w:cs="Arial"/>
                <w:sz w:val="20"/>
                <w:szCs w:val="20"/>
              </w:rPr>
            </w:pPr>
          </w:p>
          <w:p w:rsidR="007347B5" w:rsidRDefault="007347B5" w:rsidP="008873EA">
            <w:pPr>
              <w:pStyle w:val="a"/>
              <w:widowControl w:val="0"/>
              <w:numPr>
                <w:ilvl w:val="0"/>
                <w:numId w:val="0"/>
              </w:numPr>
              <w:rPr>
                <w:rFonts w:ascii="Arial" w:hAnsi="Arial" w:cs="Arial"/>
                <w:sz w:val="20"/>
                <w:szCs w:val="20"/>
              </w:rPr>
            </w:pPr>
          </w:p>
          <w:p w:rsidR="007347B5" w:rsidRDefault="007347B5" w:rsidP="008873EA">
            <w:pPr>
              <w:pStyle w:val="a"/>
              <w:widowControl w:val="0"/>
              <w:numPr>
                <w:ilvl w:val="0"/>
                <w:numId w:val="0"/>
              </w:numPr>
              <w:rPr>
                <w:rFonts w:ascii="Arial" w:hAnsi="Arial" w:cs="Arial"/>
                <w:sz w:val="20"/>
                <w:szCs w:val="20"/>
              </w:rPr>
            </w:pPr>
          </w:p>
          <w:p w:rsidR="007347B5" w:rsidRDefault="007347B5" w:rsidP="008873EA">
            <w:pPr>
              <w:pStyle w:val="a"/>
              <w:widowControl w:val="0"/>
              <w:numPr>
                <w:ilvl w:val="0"/>
                <w:numId w:val="0"/>
              </w:numPr>
              <w:rPr>
                <w:rFonts w:ascii="Arial" w:hAnsi="Arial" w:cs="Arial"/>
                <w:sz w:val="20"/>
                <w:szCs w:val="20"/>
              </w:rPr>
            </w:pPr>
          </w:p>
          <w:p w:rsidR="007347B5" w:rsidRDefault="007347B5" w:rsidP="008873EA">
            <w:pPr>
              <w:pStyle w:val="a"/>
              <w:widowControl w:val="0"/>
              <w:numPr>
                <w:ilvl w:val="0"/>
                <w:numId w:val="0"/>
              </w:numPr>
              <w:rPr>
                <w:rFonts w:ascii="Arial" w:hAnsi="Arial" w:cs="Arial"/>
                <w:sz w:val="20"/>
                <w:szCs w:val="20"/>
              </w:rPr>
            </w:pPr>
          </w:p>
          <w:p w:rsidR="007347B5" w:rsidRDefault="007347B5" w:rsidP="008873EA">
            <w:pPr>
              <w:pStyle w:val="a"/>
              <w:widowControl w:val="0"/>
              <w:numPr>
                <w:ilvl w:val="0"/>
                <w:numId w:val="0"/>
              </w:numPr>
              <w:rPr>
                <w:rFonts w:ascii="Arial" w:hAnsi="Arial" w:cs="Arial"/>
                <w:sz w:val="20"/>
                <w:szCs w:val="20"/>
              </w:rPr>
            </w:pPr>
          </w:p>
          <w:p w:rsidR="007347B5" w:rsidRDefault="007347B5" w:rsidP="008873EA">
            <w:pPr>
              <w:pStyle w:val="a"/>
              <w:widowControl w:val="0"/>
              <w:numPr>
                <w:ilvl w:val="0"/>
                <w:numId w:val="0"/>
              </w:numPr>
              <w:rPr>
                <w:rFonts w:ascii="Arial" w:hAnsi="Arial" w:cs="Arial"/>
                <w:sz w:val="20"/>
                <w:szCs w:val="20"/>
              </w:rPr>
            </w:pPr>
          </w:p>
          <w:p w:rsidR="007347B5" w:rsidRDefault="007347B5" w:rsidP="008873EA">
            <w:pPr>
              <w:pStyle w:val="a"/>
              <w:widowControl w:val="0"/>
              <w:numPr>
                <w:ilvl w:val="0"/>
                <w:numId w:val="0"/>
              </w:numPr>
              <w:rPr>
                <w:rFonts w:ascii="Arial" w:hAnsi="Arial" w:cs="Arial"/>
                <w:sz w:val="20"/>
                <w:szCs w:val="20"/>
              </w:rPr>
            </w:pPr>
          </w:p>
          <w:p w:rsidR="007347B5" w:rsidRDefault="007347B5" w:rsidP="008873EA">
            <w:pPr>
              <w:pStyle w:val="a"/>
              <w:widowControl w:val="0"/>
              <w:numPr>
                <w:ilvl w:val="0"/>
                <w:numId w:val="0"/>
              </w:numPr>
              <w:rPr>
                <w:rFonts w:ascii="Arial" w:hAnsi="Arial" w:cs="Arial"/>
                <w:sz w:val="20"/>
                <w:szCs w:val="20"/>
              </w:rPr>
            </w:pPr>
          </w:p>
          <w:p w:rsidR="007347B5" w:rsidRDefault="007347B5" w:rsidP="008873EA">
            <w:pPr>
              <w:pStyle w:val="a"/>
              <w:widowControl w:val="0"/>
              <w:numPr>
                <w:ilvl w:val="0"/>
                <w:numId w:val="0"/>
              </w:numPr>
              <w:rPr>
                <w:rFonts w:ascii="Arial" w:hAnsi="Arial" w:cs="Arial"/>
                <w:sz w:val="20"/>
                <w:szCs w:val="20"/>
              </w:rPr>
            </w:pPr>
          </w:p>
          <w:p w:rsidR="007347B5" w:rsidRDefault="007347B5" w:rsidP="008873EA">
            <w:pPr>
              <w:pStyle w:val="a"/>
              <w:widowControl w:val="0"/>
              <w:numPr>
                <w:ilvl w:val="0"/>
                <w:numId w:val="0"/>
              </w:numPr>
              <w:rPr>
                <w:rFonts w:ascii="Arial" w:hAnsi="Arial" w:cs="Arial"/>
                <w:sz w:val="20"/>
                <w:szCs w:val="20"/>
              </w:rPr>
            </w:pPr>
          </w:p>
          <w:p w:rsidR="007347B5" w:rsidRDefault="007347B5" w:rsidP="008873EA">
            <w:pPr>
              <w:pStyle w:val="a"/>
              <w:widowControl w:val="0"/>
              <w:numPr>
                <w:ilvl w:val="0"/>
                <w:numId w:val="0"/>
              </w:numPr>
              <w:rPr>
                <w:rFonts w:ascii="Arial" w:hAnsi="Arial" w:cs="Arial"/>
                <w:sz w:val="20"/>
                <w:szCs w:val="20"/>
              </w:rPr>
            </w:pPr>
          </w:p>
          <w:p w:rsidR="007347B5" w:rsidRDefault="007347B5" w:rsidP="008873EA">
            <w:pPr>
              <w:pStyle w:val="a"/>
              <w:widowControl w:val="0"/>
              <w:numPr>
                <w:ilvl w:val="0"/>
                <w:numId w:val="0"/>
              </w:numPr>
              <w:rPr>
                <w:rFonts w:ascii="Arial" w:hAnsi="Arial" w:cs="Arial"/>
                <w:sz w:val="20"/>
                <w:szCs w:val="20"/>
              </w:rPr>
            </w:pPr>
          </w:p>
          <w:p w:rsidR="007347B5" w:rsidRDefault="007347B5" w:rsidP="008873EA">
            <w:pPr>
              <w:pStyle w:val="a"/>
              <w:widowControl w:val="0"/>
              <w:numPr>
                <w:ilvl w:val="0"/>
                <w:numId w:val="0"/>
              </w:numPr>
              <w:rPr>
                <w:rFonts w:ascii="Arial" w:hAnsi="Arial" w:cs="Arial"/>
                <w:sz w:val="20"/>
                <w:szCs w:val="20"/>
              </w:rPr>
            </w:pPr>
          </w:p>
          <w:p w:rsidR="007347B5" w:rsidRDefault="007347B5" w:rsidP="008873EA">
            <w:pPr>
              <w:pStyle w:val="a"/>
              <w:widowControl w:val="0"/>
              <w:numPr>
                <w:ilvl w:val="0"/>
                <w:numId w:val="0"/>
              </w:numPr>
              <w:rPr>
                <w:rFonts w:ascii="Arial" w:hAnsi="Arial" w:cs="Arial"/>
                <w:sz w:val="20"/>
                <w:szCs w:val="20"/>
              </w:rPr>
            </w:pPr>
          </w:p>
          <w:p w:rsidR="007347B5" w:rsidRDefault="007347B5" w:rsidP="008873EA">
            <w:pPr>
              <w:pStyle w:val="a"/>
              <w:widowControl w:val="0"/>
              <w:numPr>
                <w:ilvl w:val="0"/>
                <w:numId w:val="0"/>
              </w:numPr>
              <w:rPr>
                <w:rFonts w:ascii="Arial" w:hAnsi="Arial" w:cs="Arial"/>
                <w:sz w:val="20"/>
                <w:szCs w:val="20"/>
              </w:rPr>
            </w:pPr>
          </w:p>
          <w:p w:rsidR="007347B5" w:rsidRDefault="007347B5" w:rsidP="008873EA">
            <w:pPr>
              <w:pStyle w:val="a"/>
              <w:widowControl w:val="0"/>
              <w:numPr>
                <w:ilvl w:val="0"/>
                <w:numId w:val="0"/>
              </w:numPr>
              <w:rPr>
                <w:rFonts w:ascii="Arial" w:hAnsi="Arial" w:cs="Arial"/>
                <w:sz w:val="20"/>
                <w:szCs w:val="20"/>
              </w:rPr>
            </w:pPr>
          </w:p>
          <w:p w:rsidR="007347B5" w:rsidRDefault="007347B5" w:rsidP="008873EA">
            <w:pPr>
              <w:pStyle w:val="a"/>
              <w:widowControl w:val="0"/>
              <w:numPr>
                <w:ilvl w:val="0"/>
                <w:numId w:val="0"/>
              </w:numPr>
              <w:rPr>
                <w:rFonts w:ascii="Arial" w:hAnsi="Arial" w:cs="Arial"/>
                <w:sz w:val="20"/>
                <w:szCs w:val="20"/>
              </w:rPr>
            </w:pPr>
          </w:p>
          <w:p w:rsidR="007347B5" w:rsidRPr="00580AE3" w:rsidRDefault="007347B5" w:rsidP="008873EA">
            <w:pPr>
              <w:pStyle w:val="a"/>
              <w:widowControl w:val="0"/>
              <w:numPr>
                <w:ilvl w:val="0"/>
                <w:numId w:val="0"/>
              </w:numPr>
            </w:pPr>
            <w:r w:rsidRPr="00BC3C1E">
              <w:rPr>
                <w:rFonts w:ascii="Arial" w:hAnsi="Arial" w:cs="Arial"/>
                <w:sz w:val="20"/>
                <w:szCs w:val="20"/>
              </w:rPr>
              <w:t>3940</w:t>
            </w:r>
            <w:r>
              <w:rPr>
                <w:rFonts w:ascii="Arial" w:hAnsi="Arial" w:cs="Arial"/>
                <w:sz w:val="20"/>
                <w:szCs w:val="20"/>
              </w:rPr>
              <w:t>00</w:t>
            </w:r>
            <w:r w:rsidRPr="00BC3C1E">
              <w:rPr>
                <w:rFonts w:ascii="Arial" w:hAnsi="Arial" w:cs="Arial"/>
                <w:sz w:val="20"/>
                <w:szCs w:val="20"/>
              </w:rPr>
              <w:t>, г. Воронеж, проспект Революции, д. 24, ауд. 30</w:t>
            </w:r>
            <w:r>
              <w:rPr>
                <w:rFonts w:ascii="Arial" w:hAnsi="Arial" w:cs="Arial"/>
                <w:sz w:val="20"/>
                <w:szCs w:val="20"/>
              </w:rPr>
              <w:t>1(1)</w:t>
            </w:r>
          </w:p>
        </w:tc>
      </w:tr>
      <w:tr w:rsidR="007347B5" w:rsidRPr="00A80CBF">
        <w:tc>
          <w:tcPr>
            <w:tcW w:w="567" w:type="dxa"/>
          </w:tcPr>
          <w:p w:rsidR="007347B5" w:rsidRPr="00580AE3" w:rsidRDefault="007347B5" w:rsidP="008873EA">
            <w:pPr>
              <w:pStyle w:val="ConsPlusNormal"/>
              <w:rPr>
                <w:szCs w:val="24"/>
              </w:rPr>
            </w:pPr>
            <w:r w:rsidRPr="00580AE3">
              <w:rPr>
                <w:szCs w:val="24"/>
              </w:rPr>
              <w:lastRenderedPageBreak/>
              <w:t>3</w:t>
            </w:r>
            <w:r w:rsidR="00C355AD">
              <w:rPr>
                <w:szCs w:val="24"/>
              </w:rPr>
              <w:t>4</w:t>
            </w:r>
          </w:p>
        </w:tc>
        <w:tc>
          <w:tcPr>
            <w:tcW w:w="4740" w:type="dxa"/>
            <w:vAlign w:val="center"/>
          </w:tcPr>
          <w:p w:rsidR="007347B5" w:rsidRPr="00580AE3" w:rsidRDefault="002F5EC8" w:rsidP="008873EA">
            <w:pPr>
              <w:widowControl w:val="0"/>
              <w:rPr>
                <w:rFonts w:ascii="Arial" w:hAnsi="Arial" w:cs="Arial"/>
                <w:sz w:val="20"/>
                <w:szCs w:val="20"/>
              </w:rPr>
            </w:pPr>
            <w:r>
              <w:rPr>
                <w:rFonts w:ascii="Arial" w:hAnsi="Arial" w:cs="Arial"/>
                <w:sz w:val="20"/>
                <w:szCs w:val="20"/>
              </w:rPr>
              <w:t>Учебная практика (</w:t>
            </w:r>
            <w:r w:rsidR="007347B5" w:rsidRPr="00580AE3">
              <w:rPr>
                <w:rFonts w:ascii="Arial" w:hAnsi="Arial" w:cs="Arial"/>
                <w:sz w:val="20"/>
                <w:szCs w:val="20"/>
              </w:rPr>
              <w:t>педагогическая</w:t>
            </w:r>
            <w:r>
              <w:rPr>
                <w:rFonts w:ascii="Arial" w:hAnsi="Arial" w:cs="Arial"/>
                <w:sz w:val="20"/>
                <w:szCs w:val="20"/>
              </w:rPr>
              <w:t>)</w:t>
            </w:r>
          </w:p>
        </w:tc>
        <w:tc>
          <w:tcPr>
            <w:tcW w:w="4820" w:type="dxa"/>
          </w:tcPr>
          <w:p w:rsidR="007347B5" w:rsidRDefault="007347B5" w:rsidP="008873EA">
            <w:pPr>
              <w:widowControl w:val="0"/>
              <w:jc w:val="both"/>
              <w:rPr>
                <w:rFonts w:ascii="Arial" w:hAnsi="Arial" w:cs="Arial"/>
                <w:sz w:val="20"/>
                <w:szCs w:val="20"/>
              </w:rPr>
            </w:pPr>
            <w:r w:rsidRPr="00BC3C1E">
              <w:rPr>
                <w:rFonts w:ascii="Arial" w:hAnsi="Arial" w:cs="Arial"/>
                <w:sz w:val="20"/>
                <w:szCs w:val="20"/>
              </w:rPr>
              <w:t xml:space="preserve">Учебная аудитория, компьютерный класс </w:t>
            </w:r>
            <w:r w:rsidRPr="00522547">
              <w:rPr>
                <w:rFonts w:ascii="Arial" w:hAnsi="Arial" w:cs="Arial"/>
                <w:sz w:val="20"/>
                <w:szCs w:val="20"/>
              </w:rPr>
              <w:t xml:space="preserve">для проведения индивидуальных и групповых консультаций, </w:t>
            </w:r>
            <w:r w:rsidRPr="00BC3C1E">
              <w:rPr>
                <w:rFonts w:ascii="Arial" w:hAnsi="Arial" w:cs="Arial"/>
                <w:sz w:val="20"/>
                <w:szCs w:val="20"/>
              </w:rPr>
              <w:t>для самостоятельной работы обучающихся, помещение для хранения и профилактического обслуживания учебного оборудования: специализированная мебель,</w:t>
            </w:r>
            <w:r w:rsidRPr="00EC49CF">
              <w:rPr>
                <w:rFonts w:ascii="Arial" w:hAnsi="Arial" w:cs="Arial"/>
                <w:lang w:val="x-none"/>
              </w:rPr>
              <w:t xml:space="preserve"> </w:t>
            </w:r>
            <w:r w:rsidRPr="00522547">
              <w:rPr>
                <w:rFonts w:ascii="Arial" w:hAnsi="Arial" w:cs="Arial"/>
                <w:sz w:val="20"/>
                <w:szCs w:val="20"/>
                <w:lang w:val="x-none"/>
              </w:rPr>
              <w:t>11 компьютеров (CORE I5-8400</w:t>
            </w:r>
            <w:r w:rsidRPr="00522547">
              <w:rPr>
                <w:rFonts w:ascii="Arial" w:hAnsi="Arial" w:cs="Arial"/>
                <w:sz w:val="20"/>
                <w:szCs w:val="20"/>
              </w:rPr>
              <w:t xml:space="preserve"> </w:t>
            </w:r>
            <w:r w:rsidRPr="00522547">
              <w:rPr>
                <w:rFonts w:ascii="Arial" w:hAnsi="Arial" w:cs="Arial"/>
                <w:sz w:val="20"/>
                <w:szCs w:val="20"/>
                <w:lang w:val="x-none"/>
              </w:rPr>
              <w:t>/</w:t>
            </w:r>
            <w:r w:rsidRPr="00522547">
              <w:rPr>
                <w:rFonts w:ascii="Arial" w:hAnsi="Arial" w:cs="Arial"/>
                <w:sz w:val="20"/>
                <w:szCs w:val="20"/>
              </w:rPr>
              <w:t xml:space="preserve"> </w:t>
            </w:r>
            <w:r w:rsidRPr="00522547">
              <w:rPr>
                <w:rFonts w:ascii="Arial" w:hAnsi="Arial" w:cs="Arial"/>
                <w:sz w:val="20"/>
                <w:szCs w:val="20"/>
                <w:lang w:val="x-none"/>
              </w:rPr>
              <w:t>B365M PRO4</w:t>
            </w:r>
            <w:r w:rsidRPr="00522547">
              <w:rPr>
                <w:rFonts w:ascii="Arial" w:hAnsi="Arial" w:cs="Arial"/>
                <w:sz w:val="20"/>
                <w:szCs w:val="20"/>
              </w:rPr>
              <w:t xml:space="preserve"> </w:t>
            </w:r>
            <w:r w:rsidRPr="00522547">
              <w:rPr>
                <w:rFonts w:ascii="Arial" w:hAnsi="Arial" w:cs="Arial"/>
                <w:sz w:val="20"/>
                <w:szCs w:val="20"/>
                <w:lang w:val="x-none"/>
              </w:rPr>
              <w:t>/</w:t>
            </w:r>
            <w:r w:rsidRPr="00522547">
              <w:rPr>
                <w:rFonts w:ascii="Arial" w:hAnsi="Arial" w:cs="Arial"/>
                <w:sz w:val="20"/>
                <w:szCs w:val="20"/>
              </w:rPr>
              <w:t xml:space="preserve"> </w:t>
            </w:r>
            <w:r w:rsidRPr="00522547">
              <w:rPr>
                <w:rFonts w:ascii="Arial" w:hAnsi="Arial" w:cs="Arial"/>
                <w:sz w:val="20"/>
                <w:szCs w:val="20"/>
                <w:lang w:val="x-none"/>
              </w:rPr>
              <w:t>DDR4 8GB</w:t>
            </w:r>
            <w:r w:rsidRPr="00522547">
              <w:rPr>
                <w:rFonts w:ascii="Arial" w:hAnsi="Arial" w:cs="Arial"/>
                <w:sz w:val="20"/>
                <w:szCs w:val="20"/>
              </w:rPr>
              <w:t xml:space="preserve"> </w:t>
            </w:r>
            <w:r w:rsidRPr="00522547">
              <w:rPr>
                <w:rFonts w:ascii="Arial" w:hAnsi="Arial" w:cs="Arial"/>
                <w:sz w:val="20"/>
                <w:szCs w:val="20"/>
                <w:lang w:val="x-none"/>
              </w:rPr>
              <w:t>/</w:t>
            </w:r>
            <w:r w:rsidRPr="00522547">
              <w:rPr>
                <w:rFonts w:ascii="Arial" w:hAnsi="Arial" w:cs="Arial"/>
                <w:sz w:val="20"/>
                <w:szCs w:val="20"/>
              </w:rPr>
              <w:t xml:space="preserve"> </w:t>
            </w:r>
            <w:r w:rsidRPr="00522547">
              <w:rPr>
                <w:rFonts w:ascii="Arial" w:hAnsi="Arial" w:cs="Arial"/>
                <w:sz w:val="20"/>
                <w:szCs w:val="20"/>
                <w:lang w:val="x-none"/>
              </w:rPr>
              <w:t>SSD 480GB</w:t>
            </w:r>
            <w:r w:rsidRPr="00522547">
              <w:rPr>
                <w:rFonts w:ascii="Arial" w:hAnsi="Arial" w:cs="Arial"/>
                <w:sz w:val="20"/>
                <w:szCs w:val="20"/>
              </w:rPr>
              <w:t xml:space="preserve"> </w:t>
            </w:r>
            <w:r w:rsidRPr="00522547">
              <w:rPr>
                <w:rFonts w:ascii="Arial" w:hAnsi="Arial" w:cs="Arial"/>
                <w:sz w:val="20"/>
                <w:szCs w:val="20"/>
                <w:lang w:val="x-none"/>
              </w:rPr>
              <w:t>/</w:t>
            </w:r>
            <w:r w:rsidRPr="00522547">
              <w:rPr>
                <w:rFonts w:ascii="Arial" w:hAnsi="Arial" w:cs="Arial"/>
                <w:sz w:val="20"/>
                <w:szCs w:val="20"/>
              </w:rPr>
              <w:t xml:space="preserve"> </w:t>
            </w:r>
            <w:r w:rsidRPr="00522547">
              <w:rPr>
                <w:rFonts w:ascii="Arial" w:hAnsi="Arial" w:cs="Arial"/>
                <w:sz w:val="20"/>
                <w:szCs w:val="20"/>
                <w:lang w:val="x-none"/>
              </w:rPr>
              <w:t>DVI</w:t>
            </w:r>
            <w:r w:rsidRPr="00522547">
              <w:rPr>
                <w:rFonts w:ascii="Arial" w:hAnsi="Arial" w:cs="Arial"/>
                <w:sz w:val="20"/>
                <w:szCs w:val="20"/>
              </w:rPr>
              <w:t xml:space="preserve"> </w:t>
            </w:r>
            <w:r w:rsidRPr="00522547">
              <w:rPr>
                <w:rFonts w:ascii="Arial" w:hAnsi="Arial" w:cs="Arial"/>
                <w:sz w:val="20"/>
                <w:szCs w:val="20"/>
                <w:lang w:val="x-none"/>
              </w:rPr>
              <w:t>/</w:t>
            </w:r>
            <w:r w:rsidRPr="00522547">
              <w:rPr>
                <w:rFonts w:ascii="Arial" w:hAnsi="Arial" w:cs="Arial"/>
                <w:sz w:val="20"/>
                <w:szCs w:val="20"/>
              </w:rPr>
              <w:t xml:space="preserve"> </w:t>
            </w:r>
            <w:r w:rsidRPr="00522547">
              <w:rPr>
                <w:rFonts w:ascii="Arial" w:hAnsi="Arial" w:cs="Arial"/>
                <w:sz w:val="20"/>
                <w:szCs w:val="20"/>
                <w:lang w:val="x-none"/>
              </w:rPr>
              <w:t>HDMI</w:t>
            </w:r>
            <w:r w:rsidRPr="00522547">
              <w:rPr>
                <w:rFonts w:ascii="Arial" w:hAnsi="Arial" w:cs="Arial"/>
                <w:sz w:val="20"/>
                <w:szCs w:val="20"/>
              </w:rPr>
              <w:t xml:space="preserve"> </w:t>
            </w:r>
            <w:r w:rsidRPr="00522547">
              <w:rPr>
                <w:rFonts w:ascii="Arial" w:hAnsi="Arial" w:cs="Arial"/>
                <w:sz w:val="20"/>
                <w:szCs w:val="20"/>
                <w:lang w:val="x-none"/>
              </w:rPr>
              <w:t>/</w:t>
            </w:r>
            <w:r w:rsidRPr="00522547">
              <w:rPr>
                <w:rFonts w:ascii="Arial" w:hAnsi="Arial" w:cs="Arial"/>
                <w:sz w:val="20"/>
                <w:szCs w:val="20"/>
              </w:rPr>
              <w:t xml:space="preserve"> </w:t>
            </w:r>
            <w:r w:rsidRPr="00522547">
              <w:rPr>
                <w:rFonts w:ascii="Arial" w:hAnsi="Arial" w:cs="Arial"/>
                <w:sz w:val="20"/>
                <w:szCs w:val="20"/>
                <w:lang w:val="x-none"/>
              </w:rPr>
              <w:t>VGA</w:t>
            </w:r>
            <w:r w:rsidRPr="00522547">
              <w:rPr>
                <w:rFonts w:ascii="Arial" w:hAnsi="Arial" w:cs="Arial"/>
                <w:sz w:val="20"/>
                <w:szCs w:val="20"/>
              </w:rPr>
              <w:t xml:space="preserve"> </w:t>
            </w:r>
            <w:r w:rsidRPr="00522547">
              <w:rPr>
                <w:rFonts w:ascii="Arial" w:hAnsi="Arial" w:cs="Arial"/>
                <w:sz w:val="20"/>
                <w:szCs w:val="20"/>
                <w:lang w:val="x-none"/>
              </w:rPr>
              <w:t>/</w:t>
            </w:r>
            <w:r w:rsidRPr="00522547">
              <w:rPr>
                <w:rFonts w:ascii="Arial" w:hAnsi="Arial" w:cs="Arial"/>
                <w:sz w:val="20"/>
                <w:szCs w:val="20"/>
              </w:rPr>
              <w:t xml:space="preserve"> </w:t>
            </w:r>
            <w:r w:rsidRPr="00522547">
              <w:rPr>
                <w:rFonts w:ascii="Arial" w:hAnsi="Arial" w:cs="Arial"/>
                <w:sz w:val="20"/>
                <w:szCs w:val="20"/>
                <w:lang w:val="x-none"/>
              </w:rPr>
              <w:t>450Вт</w:t>
            </w:r>
            <w:r w:rsidRPr="00522547">
              <w:rPr>
                <w:rFonts w:ascii="Arial" w:hAnsi="Arial" w:cs="Arial"/>
                <w:sz w:val="20"/>
                <w:szCs w:val="20"/>
              </w:rPr>
              <w:t xml:space="preserve"> </w:t>
            </w:r>
            <w:r w:rsidRPr="00522547">
              <w:rPr>
                <w:rFonts w:ascii="Arial" w:hAnsi="Arial" w:cs="Arial"/>
                <w:sz w:val="20"/>
                <w:szCs w:val="20"/>
                <w:lang w:val="x-none"/>
              </w:rPr>
              <w:t>/</w:t>
            </w:r>
            <w:r w:rsidRPr="00522547">
              <w:rPr>
                <w:rFonts w:ascii="Arial" w:hAnsi="Arial" w:cs="Arial"/>
                <w:sz w:val="20"/>
                <w:szCs w:val="20"/>
              </w:rPr>
              <w:t xml:space="preserve"> </w:t>
            </w:r>
            <w:r w:rsidRPr="00522547">
              <w:rPr>
                <w:rFonts w:ascii="Arial" w:hAnsi="Arial" w:cs="Arial"/>
                <w:sz w:val="20"/>
                <w:szCs w:val="20"/>
                <w:lang w:val="x-none"/>
              </w:rPr>
              <w:t>Win10pro</w:t>
            </w:r>
            <w:r w:rsidRPr="00522547">
              <w:rPr>
                <w:rFonts w:ascii="Arial" w:hAnsi="Arial" w:cs="Arial"/>
                <w:sz w:val="20"/>
                <w:szCs w:val="20"/>
              </w:rPr>
              <w:t xml:space="preserve"> </w:t>
            </w:r>
            <w:r w:rsidRPr="00522547">
              <w:rPr>
                <w:rFonts w:ascii="Arial" w:hAnsi="Arial" w:cs="Arial"/>
                <w:sz w:val="20"/>
                <w:szCs w:val="20"/>
                <w:lang w:val="x-none"/>
              </w:rPr>
              <w:t>/</w:t>
            </w:r>
            <w:r w:rsidRPr="00522547">
              <w:rPr>
                <w:rFonts w:ascii="Arial" w:hAnsi="Arial" w:cs="Arial"/>
                <w:sz w:val="20"/>
                <w:szCs w:val="20"/>
              </w:rPr>
              <w:t xml:space="preserve"> </w:t>
            </w:r>
            <w:r w:rsidRPr="00522547">
              <w:rPr>
                <w:rFonts w:ascii="Arial" w:hAnsi="Arial" w:cs="Arial"/>
                <w:sz w:val="20"/>
                <w:szCs w:val="20"/>
                <w:lang w:val="x-none"/>
              </w:rPr>
              <w:t>GW2480)</w:t>
            </w:r>
            <w:r w:rsidRPr="00522547">
              <w:rPr>
                <w:rFonts w:ascii="Arial" w:hAnsi="Arial" w:cs="Arial"/>
                <w:sz w:val="20"/>
                <w:szCs w:val="20"/>
              </w:rPr>
              <w:t>, интерактивная панель Lumien, 65</w:t>
            </w:r>
            <w:r w:rsidRPr="00522547">
              <w:rPr>
                <w:rFonts w:ascii="Arial" w:hAnsi="Arial" w:cs="Arial"/>
                <w:sz w:val="20"/>
                <w:szCs w:val="20"/>
                <w:lang w:val="x-none"/>
              </w:rPr>
              <w:t>"</w:t>
            </w:r>
            <w:r w:rsidRPr="00522547">
              <w:rPr>
                <w:rFonts w:ascii="Arial" w:hAnsi="Arial" w:cs="Arial"/>
                <w:sz w:val="20"/>
                <w:szCs w:val="20"/>
              </w:rPr>
              <w:t xml:space="preserve">, МФУ лазерное </w:t>
            </w:r>
            <w:r w:rsidRPr="00522547">
              <w:rPr>
                <w:rFonts w:ascii="Arial" w:hAnsi="Arial" w:cs="Arial"/>
                <w:sz w:val="20"/>
                <w:szCs w:val="20"/>
                <w:lang w:val="en-US"/>
              </w:rPr>
              <w:t>HP</w:t>
            </w:r>
            <w:r w:rsidRPr="00522547">
              <w:rPr>
                <w:rFonts w:ascii="Arial" w:hAnsi="Arial" w:cs="Arial"/>
                <w:sz w:val="20"/>
                <w:szCs w:val="20"/>
              </w:rPr>
              <w:t xml:space="preserve"> </w:t>
            </w:r>
            <w:r w:rsidRPr="00522547">
              <w:rPr>
                <w:rFonts w:ascii="Arial" w:hAnsi="Arial" w:cs="Arial"/>
                <w:sz w:val="20"/>
                <w:szCs w:val="20"/>
                <w:lang w:val="en-US"/>
              </w:rPr>
              <w:t>LaserJet</w:t>
            </w:r>
            <w:r w:rsidRPr="00522547">
              <w:rPr>
                <w:rFonts w:ascii="Arial" w:hAnsi="Arial" w:cs="Arial"/>
                <w:sz w:val="20"/>
                <w:szCs w:val="20"/>
              </w:rPr>
              <w:t xml:space="preserve"> </w:t>
            </w:r>
            <w:r w:rsidRPr="00522547">
              <w:rPr>
                <w:rFonts w:ascii="Arial" w:hAnsi="Arial" w:cs="Arial"/>
                <w:sz w:val="20"/>
                <w:szCs w:val="20"/>
                <w:lang w:val="en-US"/>
              </w:rPr>
              <w:t>Pro</w:t>
            </w:r>
            <w:r w:rsidRPr="00522547">
              <w:rPr>
                <w:rFonts w:ascii="Arial" w:hAnsi="Arial" w:cs="Arial"/>
                <w:sz w:val="20"/>
                <w:szCs w:val="20"/>
              </w:rPr>
              <w:t xml:space="preserve"> </w:t>
            </w:r>
            <w:r w:rsidRPr="00522547">
              <w:rPr>
                <w:rFonts w:ascii="Arial" w:hAnsi="Arial" w:cs="Arial"/>
                <w:sz w:val="20"/>
                <w:szCs w:val="20"/>
                <w:lang w:val="en-US"/>
              </w:rPr>
              <w:t>M</w:t>
            </w:r>
            <w:r w:rsidRPr="00522547">
              <w:rPr>
                <w:rFonts w:ascii="Arial" w:hAnsi="Arial" w:cs="Arial"/>
                <w:sz w:val="20"/>
                <w:szCs w:val="20"/>
              </w:rPr>
              <w:t>28</w:t>
            </w:r>
            <w:r w:rsidRPr="00522547">
              <w:rPr>
                <w:rFonts w:ascii="Arial" w:hAnsi="Arial" w:cs="Arial"/>
                <w:sz w:val="20"/>
                <w:szCs w:val="20"/>
                <w:lang w:val="en-US"/>
              </w:rPr>
              <w:t>w</w:t>
            </w:r>
            <w:r w:rsidRPr="00522547">
              <w:rPr>
                <w:rFonts w:ascii="Arial" w:hAnsi="Arial" w:cs="Arial"/>
                <w:sz w:val="20"/>
                <w:szCs w:val="20"/>
              </w:rPr>
              <w:t>(</w:t>
            </w:r>
            <w:r w:rsidRPr="00522547">
              <w:rPr>
                <w:rFonts w:ascii="Arial" w:hAnsi="Arial" w:cs="Arial"/>
                <w:sz w:val="20"/>
                <w:szCs w:val="20"/>
                <w:lang w:val="en-US"/>
              </w:rPr>
              <w:t>W</w:t>
            </w:r>
            <w:r w:rsidRPr="00522547">
              <w:rPr>
                <w:rFonts w:ascii="Arial" w:hAnsi="Arial" w:cs="Arial"/>
                <w:sz w:val="20"/>
                <w:szCs w:val="20"/>
              </w:rPr>
              <w:t>2</w:t>
            </w:r>
            <w:r w:rsidRPr="00522547">
              <w:rPr>
                <w:rFonts w:ascii="Arial" w:hAnsi="Arial" w:cs="Arial"/>
                <w:sz w:val="20"/>
                <w:szCs w:val="20"/>
                <w:lang w:val="en-US"/>
              </w:rPr>
              <w:t>G</w:t>
            </w:r>
            <w:r w:rsidRPr="00522547">
              <w:rPr>
                <w:rFonts w:ascii="Arial" w:hAnsi="Arial" w:cs="Arial"/>
                <w:sz w:val="20"/>
                <w:szCs w:val="20"/>
              </w:rPr>
              <w:t>55</w:t>
            </w:r>
            <w:r w:rsidRPr="00522547">
              <w:rPr>
                <w:rFonts w:ascii="Arial" w:hAnsi="Arial" w:cs="Arial"/>
                <w:sz w:val="20"/>
                <w:szCs w:val="20"/>
                <w:lang w:val="en-US"/>
              </w:rPr>
              <w:t>A</w:t>
            </w:r>
            <w:r w:rsidRPr="00522547">
              <w:rPr>
                <w:rFonts w:ascii="Arial" w:hAnsi="Arial" w:cs="Arial"/>
                <w:sz w:val="20"/>
                <w:szCs w:val="20"/>
              </w:rPr>
              <w:t>)</w:t>
            </w:r>
          </w:p>
          <w:p w:rsidR="007347B5" w:rsidRPr="00A35A85" w:rsidRDefault="007347B5" w:rsidP="008873EA">
            <w:pPr>
              <w:widowControl w:val="0"/>
              <w:jc w:val="both"/>
              <w:rPr>
                <w:rFonts w:ascii="Arial" w:hAnsi="Arial" w:cs="Arial"/>
                <w:sz w:val="20"/>
                <w:szCs w:val="20"/>
                <w:u w:val="single"/>
              </w:rPr>
            </w:pPr>
            <w:r w:rsidRPr="00A35A85">
              <w:rPr>
                <w:rFonts w:ascii="Arial" w:hAnsi="Arial" w:cs="Arial"/>
                <w:sz w:val="20"/>
                <w:szCs w:val="20"/>
                <w:u w:val="single"/>
              </w:rPr>
              <w:t>Программное обеспечение:</w:t>
            </w:r>
          </w:p>
          <w:p w:rsidR="007347B5" w:rsidRPr="00AB783F" w:rsidRDefault="007347B5" w:rsidP="008873EA">
            <w:pPr>
              <w:widowControl w:val="0"/>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7347B5" w:rsidRPr="00AB783F" w:rsidRDefault="007347B5" w:rsidP="008873EA">
            <w:pPr>
              <w:widowControl w:val="0"/>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7347B5" w:rsidRPr="00AB783F" w:rsidRDefault="007347B5" w:rsidP="008873EA">
            <w:pPr>
              <w:widowControl w:val="0"/>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7347B5" w:rsidRPr="00AB783F" w:rsidRDefault="007347B5" w:rsidP="008873EA">
            <w:pPr>
              <w:widowControl w:val="0"/>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7347B5" w:rsidRPr="00580AE3" w:rsidRDefault="007347B5" w:rsidP="008873EA">
            <w:pPr>
              <w:pStyle w:val="ConsPlusNormal"/>
              <w:rPr>
                <w:szCs w:val="24"/>
              </w:rPr>
            </w:pPr>
            <w:r w:rsidRPr="00AB783F">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7347B5" w:rsidRPr="00580AE3" w:rsidRDefault="007347B5" w:rsidP="008873EA">
            <w:pPr>
              <w:pStyle w:val="ConsPlusNormal"/>
              <w:rPr>
                <w:szCs w:val="24"/>
              </w:rPr>
            </w:pPr>
            <w:r w:rsidRPr="007043D8">
              <w:t>3940</w:t>
            </w:r>
            <w:r>
              <w:t>00</w:t>
            </w:r>
            <w:r w:rsidRPr="007043D8">
              <w:t xml:space="preserve">, г. Воронеж, проспект Революции, д. 24, ауд. </w:t>
            </w:r>
            <w:r>
              <w:t>3</w:t>
            </w:r>
            <w:r w:rsidRPr="007043D8">
              <w:t>0</w:t>
            </w:r>
            <w:r>
              <w:t>1(1)</w:t>
            </w:r>
          </w:p>
        </w:tc>
      </w:tr>
      <w:tr w:rsidR="006A7BF4" w:rsidRPr="00A80CBF">
        <w:tc>
          <w:tcPr>
            <w:tcW w:w="567" w:type="dxa"/>
          </w:tcPr>
          <w:p w:rsidR="006A7BF4" w:rsidRPr="00580AE3" w:rsidRDefault="006A7BF4" w:rsidP="008873EA">
            <w:pPr>
              <w:pStyle w:val="ConsPlusNormal"/>
              <w:rPr>
                <w:szCs w:val="24"/>
              </w:rPr>
            </w:pPr>
            <w:r w:rsidRPr="00580AE3">
              <w:rPr>
                <w:szCs w:val="24"/>
              </w:rPr>
              <w:lastRenderedPageBreak/>
              <w:t>3</w:t>
            </w:r>
            <w:r w:rsidR="00C355AD">
              <w:rPr>
                <w:szCs w:val="24"/>
              </w:rPr>
              <w:t>5</w:t>
            </w:r>
          </w:p>
        </w:tc>
        <w:tc>
          <w:tcPr>
            <w:tcW w:w="4740" w:type="dxa"/>
            <w:vAlign w:val="center"/>
          </w:tcPr>
          <w:p w:rsidR="006A7BF4" w:rsidRPr="00580AE3" w:rsidRDefault="002F5EC8" w:rsidP="008873EA">
            <w:pPr>
              <w:widowControl w:val="0"/>
              <w:rPr>
                <w:rFonts w:ascii="Arial" w:hAnsi="Arial" w:cs="Arial"/>
                <w:sz w:val="20"/>
                <w:szCs w:val="20"/>
              </w:rPr>
            </w:pPr>
            <w:r>
              <w:rPr>
                <w:rFonts w:ascii="Arial" w:hAnsi="Arial" w:cs="Arial"/>
                <w:sz w:val="20"/>
                <w:szCs w:val="20"/>
              </w:rPr>
              <w:t>Производственная практика (</w:t>
            </w:r>
            <w:r w:rsidR="006A7BF4" w:rsidRPr="00580AE3">
              <w:rPr>
                <w:rFonts w:ascii="Arial" w:hAnsi="Arial" w:cs="Arial"/>
                <w:sz w:val="20"/>
                <w:szCs w:val="20"/>
              </w:rPr>
              <w:t>педагогическая</w:t>
            </w:r>
            <w:r>
              <w:rPr>
                <w:rFonts w:ascii="Arial" w:hAnsi="Arial" w:cs="Arial"/>
                <w:sz w:val="20"/>
                <w:szCs w:val="20"/>
              </w:rPr>
              <w:t>)</w:t>
            </w:r>
          </w:p>
        </w:tc>
        <w:tc>
          <w:tcPr>
            <w:tcW w:w="4820" w:type="dxa"/>
          </w:tcPr>
          <w:p w:rsidR="006A7BF4" w:rsidRDefault="006A7BF4" w:rsidP="008873EA">
            <w:pPr>
              <w:widowControl w:val="0"/>
              <w:jc w:val="both"/>
              <w:rPr>
                <w:rFonts w:ascii="Arial" w:hAnsi="Arial" w:cs="Arial"/>
                <w:sz w:val="20"/>
                <w:szCs w:val="20"/>
              </w:rPr>
            </w:pPr>
            <w:r w:rsidRPr="00BC3C1E">
              <w:rPr>
                <w:rFonts w:ascii="Arial" w:hAnsi="Arial" w:cs="Arial"/>
                <w:sz w:val="20"/>
                <w:szCs w:val="20"/>
              </w:rPr>
              <w:t xml:space="preserve">Учебная аудитория, компьютерный класс </w:t>
            </w:r>
            <w:r w:rsidRPr="00522547">
              <w:rPr>
                <w:rFonts w:ascii="Arial" w:hAnsi="Arial" w:cs="Arial"/>
                <w:sz w:val="20"/>
                <w:szCs w:val="20"/>
              </w:rPr>
              <w:t xml:space="preserve">для проведения индивидуальных и групповых консультаций, </w:t>
            </w:r>
            <w:r w:rsidRPr="00BC3C1E">
              <w:rPr>
                <w:rFonts w:ascii="Arial" w:hAnsi="Arial" w:cs="Arial"/>
                <w:sz w:val="20"/>
                <w:szCs w:val="20"/>
              </w:rPr>
              <w:t>для самостоятельной работы обучающихся, помещение для хранения и профилактического обслуживания учебного оборудования: специализированная мебель,</w:t>
            </w:r>
            <w:r w:rsidRPr="00EC49CF">
              <w:rPr>
                <w:rFonts w:ascii="Arial" w:hAnsi="Arial" w:cs="Arial"/>
                <w:lang w:val="x-none"/>
              </w:rPr>
              <w:t xml:space="preserve"> </w:t>
            </w:r>
            <w:r w:rsidRPr="00522547">
              <w:rPr>
                <w:rFonts w:ascii="Arial" w:hAnsi="Arial" w:cs="Arial"/>
                <w:sz w:val="20"/>
                <w:szCs w:val="20"/>
                <w:lang w:val="x-none"/>
              </w:rPr>
              <w:t>11 компьютеров (CORE I5-8400</w:t>
            </w:r>
            <w:r w:rsidRPr="00522547">
              <w:rPr>
                <w:rFonts w:ascii="Arial" w:hAnsi="Arial" w:cs="Arial"/>
                <w:sz w:val="20"/>
                <w:szCs w:val="20"/>
              </w:rPr>
              <w:t xml:space="preserve"> </w:t>
            </w:r>
            <w:r w:rsidRPr="00522547">
              <w:rPr>
                <w:rFonts w:ascii="Arial" w:hAnsi="Arial" w:cs="Arial"/>
                <w:sz w:val="20"/>
                <w:szCs w:val="20"/>
                <w:lang w:val="x-none"/>
              </w:rPr>
              <w:t>/</w:t>
            </w:r>
            <w:r w:rsidRPr="00522547">
              <w:rPr>
                <w:rFonts w:ascii="Arial" w:hAnsi="Arial" w:cs="Arial"/>
                <w:sz w:val="20"/>
                <w:szCs w:val="20"/>
              </w:rPr>
              <w:t xml:space="preserve"> </w:t>
            </w:r>
            <w:r w:rsidRPr="00522547">
              <w:rPr>
                <w:rFonts w:ascii="Arial" w:hAnsi="Arial" w:cs="Arial"/>
                <w:sz w:val="20"/>
                <w:szCs w:val="20"/>
                <w:lang w:val="x-none"/>
              </w:rPr>
              <w:t>B365M PRO4</w:t>
            </w:r>
            <w:r w:rsidRPr="00522547">
              <w:rPr>
                <w:rFonts w:ascii="Arial" w:hAnsi="Arial" w:cs="Arial"/>
                <w:sz w:val="20"/>
                <w:szCs w:val="20"/>
              </w:rPr>
              <w:t xml:space="preserve"> </w:t>
            </w:r>
            <w:r w:rsidRPr="00522547">
              <w:rPr>
                <w:rFonts w:ascii="Arial" w:hAnsi="Arial" w:cs="Arial"/>
                <w:sz w:val="20"/>
                <w:szCs w:val="20"/>
                <w:lang w:val="x-none"/>
              </w:rPr>
              <w:t>/</w:t>
            </w:r>
            <w:r w:rsidRPr="00522547">
              <w:rPr>
                <w:rFonts w:ascii="Arial" w:hAnsi="Arial" w:cs="Arial"/>
                <w:sz w:val="20"/>
                <w:szCs w:val="20"/>
              </w:rPr>
              <w:t xml:space="preserve"> </w:t>
            </w:r>
            <w:r w:rsidRPr="00522547">
              <w:rPr>
                <w:rFonts w:ascii="Arial" w:hAnsi="Arial" w:cs="Arial"/>
                <w:sz w:val="20"/>
                <w:szCs w:val="20"/>
                <w:lang w:val="x-none"/>
              </w:rPr>
              <w:t>DDR4 8GB</w:t>
            </w:r>
            <w:r w:rsidRPr="00522547">
              <w:rPr>
                <w:rFonts w:ascii="Arial" w:hAnsi="Arial" w:cs="Arial"/>
                <w:sz w:val="20"/>
                <w:szCs w:val="20"/>
              </w:rPr>
              <w:t xml:space="preserve"> </w:t>
            </w:r>
            <w:r w:rsidRPr="00522547">
              <w:rPr>
                <w:rFonts w:ascii="Arial" w:hAnsi="Arial" w:cs="Arial"/>
                <w:sz w:val="20"/>
                <w:szCs w:val="20"/>
                <w:lang w:val="x-none"/>
              </w:rPr>
              <w:t>/</w:t>
            </w:r>
            <w:r w:rsidRPr="00522547">
              <w:rPr>
                <w:rFonts w:ascii="Arial" w:hAnsi="Arial" w:cs="Arial"/>
                <w:sz w:val="20"/>
                <w:szCs w:val="20"/>
              </w:rPr>
              <w:t xml:space="preserve"> </w:t>
            </w:r>
            <w:r w:rsidRPr="00522547">
              <w:rPr>
                <w:rFonts w:ascii="Arial" w:hAnsi="Arial" w:cs="Arial"/>
                <w:sz w:val="20"/>
                <w:szCs w:val="20"/>
                <w:lang w:val="x-none"/>
              </w:rPr>
              <w:t>SSD 480GB</w:t>
            </w:r>
            <w:r w:rsidRPr="00522547">
              <w:rPr>
                <w:rFonts w:ascii="Arial" w:hAnsi="Arial" w:cs="Arial"/>
                <w:sz w:val="20"/>
                <w:szCs w:val="20"/>
              </w:rPr>
              <w:t xml:space="preserve"> </w:t>
            </w:r>
            <w:r w:rsidRPr="00522547">
              <w:rPr>
                <w:rFonts w:ascii="Arial" w:hAnsi="Arial" w:cs="Arial"/>
                <w:sz w:val="20"/>
                <w:szCs w:val="20"/>
                <w:lang w:val="x-none"/>
              </w:rPr>
              <w:t>/</w:t>
            </w:r>
            <w:r w:rsidRPr="00522547">
              <w:rPr>
                <w:rFonts w:ascii="Arial" w:hAnsi="Arial" w:cs="Arial"/>
                <w:sz w:val="20"/>
                <w:szCs w:val="20"/>
              </w:rPr>
              <w:t xml:space="preserve"> </w:t>
            </w:r>
            <w:r w:rsidRPr="00522547">
              <w:rPr>
                <w:rFonts w:ascii="Arial" w:hAnsi="Arial" w:cs="Arial"/>
                <w:sz w:val="20"/>
                <w:szCs w:val="20"/>
                <w:lang w:val="x-none"/>
              </w:rPr>
              <w:t>DVI</w:t>
            </w:r>
            <w:r w:rsidRPr="00522547">
              <w:rPr>
                <w:rFonts w:ascii="Arial" w:hAnsi="Arial" w:cs="Arial"/>
                <w:sz w:val="20"/>
                <w:szCs w:val="20"/>
              </w:rPr>
              <w:t xml:space="preserve"> </w:t>
            </w:r>
            <w:r w:rsidRPr="00522547">
              <w:rPr>
                <w:rFonts w:ascii="Arial" w:hAnsi="Arial" w:cs="Arial"/>
                <w:sz w:val="20"/>
                <w:szCs w:val="20"/>
                <w:lang w:val="x-none"/>
              </w:rPr>
              <w:t>/</w:t>
            </w:r>
            <w:r w:rsidRPr="00522547">
              <w:rPr>
                <w:rFonts w:ascii="Arial" w:hAnsi="Arial" w:cs="Arial"/>
                <w:sz w:val="20"/>
                <w:szCs w:val="20"/>
              </w:rPr>
              <w:t xml:space="preserve"> </w:t>
            </w:r>
            <w:r w:rsidRPr="00522547">
              <w:rPr>
                <w:rFonts w:ascii="Arial" w:hAnsi="Arial" w:cs="Arial"/>
                <w:sz w:val="20"/>
                <w:szCs w:val="20"/>
                <w:lang w:val="x-none"/>
              </w:rPr>
              <w:t>HDMI</w:t>
            </w:r>
            <w:r w:rsidRPr="00522547">
              <w:rPr>
                <w:rFonts w:ascii="Arial" w:hAnsi="Arial" w:cs="Arial"/>
                <w:sz w:val="20"/>
                <w:szCs w:val="20"/>
              </w:rPr>
              <w:t xml:space="preserve"> </w:t>
            </w:r>
            <w:r w:rsidRPr="00522547">
              <w:rPr>
                <w:rFonts w:ascii="Arial" w:hAnsi="Arial" w:cs="Arial"/>
                <w:sz w:val="20"/>
                <w:szCs w:val="20"/>
                <w:lang w:val="x-none"/>
              </w:rPr>
              <w:t>/</w:t>
            </w:r>
            <w:r w:rsidRPr="00522547">
              <w:rPr>
                <w:rFonts w:ascii="Arial" w:hAnsi="Arial" w:cs="Arial"/>
                <w:sz w:val="20"/>
                <w:szCs w:val="20"/>
              </w:rPr>
              <w:t xml:space="preserve"> </w:t>
            </w:r>
            <w:r w:rsidRPr="00522547">
              <w:rPr>
                <w:rFonts w:ascii="Arial" w:hAnsi="Arial" w:cs="Arial"/>
                <w:sz w:val="20"/>
                <w:szCs w:val="20"/>
                <w:lang w:val="x-none"/>
              </w:rPr>
              <w:t>VGA</w:t>
            </w:r>
            <w:r w:rsidRPr="00522547">
              <w:rPr>
                <w:rFonts w:ascii="Arial" w:hAnsi="Arial" w:cs="Arial"/>
                <w:sz w:val="20"/>
                <w:szCs w:val="20"/>
              </w:rPr>
              <w:t xml:space="preserve"> </w:t>
            </w:r>
            <w:r w:rsidRPr="00522547">
              <w:rPr>
                <w:rFonts w:ascii="Arial" w:hAnsi="Arial" w:cs="Arial"/>
                <w:sz w:val="20"/>
                <w:szCs w:val="20"/>
                <w:lang w:val="x-none"/>
              </w:rPr>
              <w:t>/</w:t>
            </w:r>
            <w:r w:rsidRPr="00522547">
              <w:rPr>
                <w:rFonts w:ascii="Arial" w:hAnsi="Arial" w:cs="Arial"/>
                <w:sz w:val="20"/>
                <w:szCs w:val="20"/>
              </w:rPr>
              <w:t xml:space="preserve"> </w:t>
            </w:r>
            <w:r w:rsidRPr="00522547">
              <w:rPr>
                <w:rFonts w:ascii="Arial" w:hAnsi="Arial" w:cs="Arial"/>
                <w:sz w:val="20"/>
                <w:szCs w:val="20"/>
                <w:lang w:val="x-none"/>
              </w:rPr>
              <w:t>450Вт</w:t>
            </w:r>
            <w:r w:rsidRPr="00522547">
              <w:rPr>
                <w:rFonts w:ascii="Arial" w:hAnsi="Arial" w:cs="Arial"/>
                <w:sz w:val="20"/>
                <w:szCs w:val="20"/>
              </w:rPr>
              <w:t xml:space="preserve"> </w:t>
            </w:r>
            <w:r w:rsidRPr="00522547">
              <w:rPr>
                <w:rFonts w:ascii="Arial" w:hAnsi="Arial" w:cs="Arial"/>
                <w:sz w:val="20"/>
                <w:szCs w:val="20"/>
                <w:lang w:val="x-none"/>
              </w:rPr>
              <w:t>/</w:t>
            </w:r>
            <w:r w:rsidRPr="00522547">
              <w:rPr>
                <w:rFonts w:ascii="Arial" w:hAnsi="Arial" w:cs="Arial"/>
                <w:sz w:val="20"/>
                <w:szCs w:val="20"/>
              </w:rPr>
              <w:t xml:space="preserve"> </w:t>
            </w:r>
            <w:r w:rsidRPr="00522547">
              <w:rPr>
                <w:rFonts w:ascii="Arial" w:hAnsi="Arial" w:cs="Arial"/>
                <w:sz w:val="20"/>
                <w:szCs w:val="20"/>
                <w:lang w:val="x-none"/>
              </w:rPr>
              <w:t>Win10pro</w:t>
            </w:r>
            <w:r w:rsidRPr="00522547">
              <w:rPr>
                <w:rFonts w:ascii="Arial" w:hAnsi="Arial" w:cs="Arial"/>
                <w:sz w:val="20"/>
                <w:szCs w:val="20"/>
              </w:rPr>
              <w:t xml:space="preserve"> </w:t>
            </w:r>
            <w:r w:rsidRPr="00522547">
              <w:rPr>
                <w:rFonts w:ascii="Arial" w:hAnsi="Arial" w:cs="Arial"/>
                <w:sz w:val="20"/>
                <w:szCs w:val="20"/>
                <w:lang w:val="x-none"/>
              </w:rPr>
              <w:t>/</w:t>
            </w:r>
            <w:r w:rsidRPr="00522547">
              <w:rPr>
                <w:rFonts w:ascii="Arial" w:hAnsi="Arial" w:cs="Arial"/>
                <w:sz w:val="20"/>
                <w:szCs w:val="20"/>
              </w:rPr>
              <w:t xml:space="preserve"> </w:t>
            </w:r>
            <w:r w:rsidRPr="00522547">
              <w:rPr>
                <w:rFonts w:ascii="Arial" w:hAnsi="Arial" w:cs="Arial"/>
                <w:sz w:val="20"/>
                <w:szCs w:val="20"/>
                <w:lang w:val="x-none"/>
              </w:rPr>
              <w:t>GW2480)</w:t>
            </w:r>
            <w:r w:rsidRPr="00522547">
              <w:rPr>
                <w:rFonts w:ascii="Arial" w:hAnsi="Arial" w:cs="Arial"/>
                <w:sz w:val="20"/>
                <w:szCs w:val="20"/>
              </w:rPr>
              <w:t>, интерактивная панель Lumien, 65</w:t>
            </w:r>
            <w:r w:rsidRPr="00522547">
              <w:rPr>
                <w:rFonts w:ascii="Arial" w:hAnsi="Arial" w:cs="Arial"/>
                <w:sz w:val="20"/>
                <w:szCs w:val="20"/>
                <w:lang w:val="x-none"/>
              </w:rPr>
              <w:t>"</w:t>
            </w:r>
            <w:r w:rsidRPr="00522547">
              <w:rPr>
                <w:rFonts w:ascii="Arial" w:hAnsi="Arial" w:cs="Arial"/>
                <w:sz w:val="20"/>
                <w:szCs w:val="20"/>
              </w:rPr>
              <w:t xml:space="preserve">, МФУ лазерное </w:t>
            </w:r>
            <w:r w:rsidRPr="00522547">
              <w:rPr>
                <w:rFonts w:ascii="Arial" w:hAnsi="Arial" w:cs="Arial"/>
                <w:sz w:val="20"/>
                <w:szCs w:val="20"/>
                <w:lang w:val="en-US"/>
              </w:rPr>
              <w:t>HP</w:t>
            </w:r>
            <w:r w:rsidRPr="00522547">
              <w:rPr>
                <w:rFonts w:ascii="Arial" w:hAnsi="Arial" w:cs="Arial"/>
                <w:sz w:val="20"/>
                <w:szCs w:val="20"/>
              </w:rPr>
              <w:t xml:space="preserve"> </w:t>
            </w:r>
            <w:r w:rsidRPr="00522547">
              <w:rPr>
                <w:rFonts w:ascii="Arial" w:hAnsi="Arial" w:cs="Arial"/>
                <w:sz w:val="20"/>
                <w:szCs w:val="20"/>
                <w:lang w:val="en-US"/>
              </w:rPr>
              <w:t>LaserJet</w:t>
            </w:r>
            <w:r w:rsidRPr="00522547">
              <w:rPr>
                <w:rFonts w:ascii="Arial" w:hAnsi="Arial" w:cs="Arial"/>
                <w:sz w:val="20"/>
                <w:szCs w:val="20"/>
              </w:rPr>
              <w:t xml:space="preserve"> </w:t>
            </w:r>
            <w:r w:rsidRPr="00522547">
              <w:rPr>
                <w:rFonts w:ascii="Arial" w:hAnsi="Arial" w:cs="Arial"/>
                <w:sz w:val="20"/>
                <w:szCs w:val="20"/>
                <w:lang w:val="en-US"/>
              </w:rPr>
              <w:t>Pro</w:t>
            </w:r>
            <w:r w:rsidRPr="00522547">
              <w:rPr>
                <w:rFonts w:ascii="Arial" w:hAnsi="Arial" w:cs="Arial"/>
                <w:sz w:val="20"/>
                <w:szCs w:val="20"/>
              </w:rPr>
              <w:t xml:space="preserve"> </w:t>
            </w:r>
            <w:r w:rsidRPr="00522547">
              <w:rPr>
                <w:rFonts w:ascii="Arial" w:hAnsi="Arial" w:cs="Arial"/>
                <w:sz w:val="20"/>
                <w:szCs w:val="20"/>
                <w:lang w:val="en-US"/>
              </w:rPr>
              <w:t>M</w:t>
            </w:r>
            <w:r w:rsidRPr="00522547">
              <w:rPr>
                <w:rFonts w:ascii="Arial" w:hAnsi="Arial" w:cs="Arial"/>
                <w:sz w:val="20"/>
                <w:szCs w:val="20"/>
              </w:rPr>
              <w:t>28</w:t>
            </w:r>
            <w:r w:rsidRPr="00522547">
              <w:rPr>
                <w:rFonts w:ascii="Arial" w:hAnsi="Arial" w:cs="Arial"/>
                <w:sz w:val="20"/>
                <w:szCs w:val="20"/>
                <w:lang w:val="en-US"/>
              </w:rPr>
              <w:t>w</w:t>
            </w:r>
            <w:r w:rsidRPr="00522547">
              <w:rPr>
                <w:rFonts w:ascii="Arial" w:hAnsi="Arial" w:cs="Arial"/>
                <w:sz w:val="20"/>
                <w:szCs w:val="20"/>
              </w:rPr>
              <w:t>(</w:t>
            </w:r>
            <w:r w:rsidRPr="00522547">
              <w:rPr>
                <w:rFonts w:ascii="Arial" w:hAnsi="Arial" w:cs="Arial"/>
                <w:sz w:val="20"/>
                <w:szCs w:val="20"/>
                <w:lang w:val="en-US"/>
              </w:rPr>
              <w:t>W</w:t>
            </w:r>
            <w:r w:rsidRPr="00522547">
              <w:rPr>
                <w:rFonts w:ascii="Arial" w:hAnsi="Arial" w:cs="Arial"/>
                <w:sz w:val="20"/>
                <w:szCs w:val="20"/>
              </w:rPr>
              <w:t>2</w:t>
            </w:r>
            <w:r w:rsidRPr="00522547">
              <w:rPr>
                <w:rFonts w:ascii="Arial" w:hAnsi="Arial" w:cs="Arial"/>
                <w:sz w:val="20"/>
                <w:szCs w:val="20"/>
                <w:lang w:val="en-US"/>
              </w:rPr>
              <w:t>G</w:t>
            </w:r>
            <w:r w:rsidRPr="00522547">
              <w:rPr>
                <w:rFonts w:ascii="Arial" w:hAnsi="Arial" w:cs="Arial"/>
                <w:sz w:val="20"/>
                <w:szCs w:val="20"/>
              </w:rPr>
              <w:t>55</w:t>
            </w:r>
            <w:r w:rsidRPr="00522547">
              <w:rPr>
                <w:rFonts w:ascii="Arial" w:hAnsi="Arial" w:cs="Arial"/>
                <w:sz w:val="20"/>
                <w:szCs w:val="20"/>
                <w:lang w:val="en-US"/>
              </w:rPr>
              <w:t>A</w:t>
            </w:r>
            <w:r w:rsidRPr="00522547">
              <w:rPr>
                <w:rFonts w:ascii="Arial" w:hAnsi="Arial" w:cs="Arial"/>
                <w:sz w:val="20"/>
                <w:szCs w:val="20"/>
              </w:rPr>
              <w:t>)</w:t>
            </w:r>
          </w:p>
          <w:p w:rsidR="006A7BF4" w:rsidRPr="00A35A85" w:rsidRDefault="006A7BF4" w:rsidP="008873EA">
            <w:pPr>
              <w:widowControl w:val="0"/>
              <w:jc w:val="both"/>
              <w:rPr>
                <w:rFonts w:ascii="Arial" w:hAnsi="Arial" w:cs="Arial"/>
                <w:sz w:val="20"/>
                <w:szCs w:val="20"/>
                <w:u w:val="single"/>
              </w:rPr>
            </w:pPr>
            <w:r w:rsidRPr="00A35A85">
              <w:rPr>
                <w:rFonts w:ascii="Arial" w:hAnsi="Arial" w:cs="Arial"/>
                <w:sz w:val="20"/>
                <w:szCs w:val="20"/>
                <w:u w:val="single"/>
              </w:rPr>
              <w:t>Программное обеспечение:</w:t>
            </w:r>
          </w:p>
          <w:p w:rsidR="006A7BF4" w:rsidRPr="00AB783F" w:rsidRDefault="006A7BF4" w:rsidP="008873EA">
            <w:pPr>
              <w:widowControl w:val="0"/>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6A7BF4" w:rsidRPr="00AB783F" w:rsidRDefault="006A7BF4" w:rsidP="008873EA">
            <w:pPr>
              <w:widowControl w:val="0"/>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6A7BF4" w:rsidRPr="00AB783F" w:rsidRDefault="006A7BF4" w:rsidP="008873EA">
            <w:pPr>
              <w:widowControl w:val="0"/>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6A7BF4" w:rsidRPr="00AB783F" w:rsidRDefault="006A7BF4" w:rsidP="008873EA">
            <w:pPr>
              <w:widowControl w:val="0"/>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6A7BF4" w:rsidRPr="00580AE3" w:rsidRDefault="006A7BF4" w:rsidP="008873EA">
            <w:pPr>
              <w:pStyle w:val="ConsPlusNormal"/>
              <w:rPr>
                <w:szCs w:val="24"/>
              </w:rPr>
            </w:pPr>
            <w:r w:rsidRPr="00AB783F">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6A7BF4" w:rsidRPr="00580AE3" w:rsidRDefault="006A7BF4" w:rsidP="008873EA">
            <w:pPr>
              <w:pStyle w:val="ConsPlusNormal"/>
              <w:rPr>
                <w:szCs w:val="24"/>
              </w:rPr>
            </w:pPr>
            <w:r w:rsidRPr="007043D8">
              <w:t>3940</w:t>
            </w:r>
            <w:r>
              <w:t>00</w:t>
            </w:r>
            <w:r w:rsidRPr="007043D8">
              <w:t xml:space="preserve">, г. Воронеж, проспект Революции, д. 24, ауд. </w:t>
            </w:r>
            <w:r>
              <w:t>3</w:t>
            </w:r>
            <w:r w:rsidRPr="007043D8">
              <w:t>0</w:t>
            </w:r>
            <w:r>
              <w:t>1(1)</w:t>
            </w:r>
          </w:p>
        </w:tc>
      </w:tr>
      <w:tr w:rsidR="006A7BF4" w:rsidRPr="00A80CBF">
        <w:tc>
          <w:tcPr>
            <w:tcW w:w="567" w:type="dxa"/>
          </w:tcPr>
          <w:p w:rsidR="006A7BF4" w:rsidRPr="00580AE3" w:rsidRDefault="006A7BF4" w:rsidP="008873EA">
            <w:pPr>
              <w:pStyle w:val="ConsPlusNormal"/>
              <w:rPr>
                <w:szCs w:val="24"/>
              </w:rPr>
            </w:pPr>
            <w:r w:rsidRPr="00580AE3">
              <w:rPr>
                <w:szCs w:val="24"/>
              </w:rPr>
              <w:t>3</w:t>
            </w:r>
            <w:r w:rsidR="00C355AD">
              <w:rPr>
                <w:szCs w:val="24"/>
              </w:rPr>
              <w:t>6</w:t>
            </w:r>
          </w:p>
        </w:tc>
        <w:tc>
          <w:tcPr>
            <w:tcW w:w="4740" w:type="dxa"/>
            <w:vAlign w:val="center"/>
          </w:tcPr>
          <w:p w:rsidR="006A7BF4" w:rsidRPr="00580AE3" w:rsidRDefault="002F5EC8" w:rsidP="008873EA">
            <w:pPr>
              <w:widowControl w:val="0"/>
              <w:rPr>
                <w:rFonts w:ascii="Arial" w:hAnsi="Arial" w:cs="Arial"/>
                <w:sz w:val="20"/>
                <w:szCs w:val="20"/>
              </w:rPr>
            </w:pPr>
            <w:r>
              <w:rPr>
                <w:rFonts w:ascii="Arial" w:hAnsi="Arial" w:cs="Arial"/>
                <w:sz w:val="20"/>
                <w:szCs w:val="20"/>
              </w:rPr>
              <w:t>Производственная практика</w:t>
            </w:r>
            <w:r w:rsidR="006A7BF4" w:rsidRPr="00580AE3">
              <w:rPr>
                <w:rFonts w:ascii="Arial" w:hAnsi="Arial" w:cs="Arial"/>
                <w:sz w:val="20"/>
                <w:szCs w:val="20"/>
              </w:rPr>
              <w:t xml:space="preserve"> </w:t>
            </w:r>
            <w:r>
              <w:rPr>
                <w:rFonts w:ascii="Arial" w:hAnsi="Arial" w:cs="Arial"/>
                <w:sz w:val="20"/>
                <w:szCs w:val="20"/>
              </w:rPr>
              <w:t>(</w:t>
            </w:r>
            <w:r w:rsidR="006A7BF4" w:rsidRPr="00580AE3">
              <w:rPr>
                <w:rFonts w:ascii="Arial" w:hAnsi="Arial" w:cs="Arial"/>
                <w:sz w:val="20"/>
                <w:szCs w:val="20"/>
              </w:rPr>
              <w:t>научно-исследовательская</w:t>
            </w:r>
            <w:r w:rsidR="006A7BF4">
              <w:rPr>
                <w:rFonts w:ascii="Arial" w:hAnsi="Arial" w:cs="Arial"/>
                <w:sz w:val="20"/>
                <w:szCs w:val="20"/>
              </w:rPr>
              <w:t xml:space="preserve"> (квалификационная)</w:t>
            </w:r>
            <w:r>
              <w:rPr>
                <w:rFonts w:ascii="Arial" w:hAnsi="Arial" w:cs="Arial"/>
                <w:sz w:val="20"/>
                <w:szCs w:val="20"/>
              </w:rPr>
              <w:t>)</w:t>
            </w:r>
          </w:p>
        </w:tc>
        <w:tc>
          <w:tcPr>
            <w:tcW w:w="4820" w:type="dxa"/>
          </w:tcPr>
          <w:p w:rsidR="006A7BF4" w:rsidRDefault="006A7BF4" w:rsidP="008873EA">
            <w:pPr>
              <w:widowControl w:val="0"/>
              <w:jc w:val="both"/>
              <w:rPr>
                <w:rFonts w:ascii="Arial" w:hAnsi="Arial" w:cs="Arial"/>
                <w:sz w:val="20"/>
                <w:szCs w:val="20"/>
              </w:rPr>
            </w:pPr>
            <w:r w:rsidRPr="00BC3C1E">
              <w:rPr>
                <w:rFonts w:ascii="Arial" w:hAnsi="Arial" w:cs="Arial"/>
                <w:sz w:val="20"/>
                <w:szCs w:val="20"/>
              </w:rPr>
              <w:t xml:space="preserve">Учебная аудитория, компьютерный класс </w:t>
            </w:r>
            <w:r w:rsidRPr="00522547">
              <w:rPr>
                <w:rFonts w:ascii="Arial" w:hAnsi="Arial" w:cs="Arial"/>
                <w:sz w:val="20"/>
                <w:szCs w:val="20"/>
              </w:rPr>
              <w:t xml:space="preserve">для проведения индивидуальных и групповых консультаций, </w:t>
            </w:r>
            <w:r w:rsidRPr="00BC3C1E">
              <w:rPr>
                <w:rFonts w:ascii="Arial" w:hAnsi="Arial" w:cs="Arial"/>
                <w:sz w:val="20"/>
                <w:szCs w:val="20"/>
              </w:rPr>
              <w:t>помещение для самостоятельной работы обучающихся, помещение для хранения и профилактического обслуживания учебного оборудования: специализированная мебель,</w:t>
            </w:r>
            <w:r w:rsidRPr="00BC3C1E">
              <w:rPr>
                <w:rFonts w:ascii="Arial" w:hAnsi="Arial" w:cs="Arial"/>
                <w:sz w:val="20"/>
                <w:szCs w:val="20"/>
                <w:lang w:val="x-none"/>
              </w:rPr>
              <w:t xml:space="preserve"> 15 </w:t>
            </w:r>
            <w:r w:rsidRPr="00BC3C1E">
              <w:rPr>
                <w:rFonts w:ascii="Arial" w:hAnsi="Arial" w:cs="Arial"/>
                <w:sz w:val="20"/>
                <w:szCs w:val="20"/>
              </w:rPr>
              <w:lastRenderedPageBreak/>
              <w:t xml:space="preserve">персональных </w:t>
            </w:r>
            <w:r w:rsidRPr="00BC3C1E">
              <w:rPr>
                <w:rFonts w:ascii="Arial" w:hAnsi="Arial" w:cs="Arial"/>
                <w:sz w:val="20"/>
                <w:szCs w:val="20"/>
                <w:lang w:val="x-none"/>
              </w:rPr>
              <w:t>компьютеров CORE I5-8400</w:t>
            </w:r>
            <w:r w:rsidRPr="00BC3C1E">
              <w:rPr>
                <w:rFonts w:ascii="Arial" w:hAnsi="Arial" w:cs="Arial"/>
                <w:sz w:val="20"/>
                <w:szCs w:val="20"/>
              </w:rPr>
              <w:t xml:space="preserve"> </w:t>
            </w:r>
            <w:r w:rsidRPr="00BC3C1E">
              <w:rPr>
                <w:rFonts w:ascii="Arial" w:hAnsi="Arial" w:cs="Arial"/>
                <w:sz w:val="20"/>
                <w:szCs w:val="20"/>
                <w:lang w:val="x-none"/>
              </w:rPr>
              <w:t>/</w:t>
            </w:r>
            <w:r w:rsidRPr="00BC3C1E">
              <w:rPr>
                <w:rFonts w:ascii="Arial" w:hAnsi="Arial" w:cs="Arial"/>
                <w:sz w:val="20"/>
                <w:szCs w:val="20"/>
              </w:rPr>
              <w:t xml:space="preserve"> </w:t>
            </w:r>
            <w:r w:rsidRPr="00BC3C1E">
              <w:rPr>
                <w:rFonts w:ascii="Arial" w:hAnsi="Arial" w:cs="Arial"/>
                <w:sz w:val="20"/>
                <w:szCs w:val="20"/>
                <w:lang w:val="x-none"/>
              </w:rPr>
              <w:t>B365M PRO4</w:t>
            </w:r>
            <w:r w:rsidRPr="00BC3C1E">
              <w:rPr>
                <w:rFonts w:ascii="Arial" w:hAnsi="Arial" w:cs="Arial"/>
                <w:sz w:val="20"/>
                <w:szCs w:val="20"/>
              </w:rPr>
              <w:t xml:space="preserve"> </w:t>
            </w:r>
            <w:r w:rsidRPr="00BC3C1E">
              <w:rPr>
                <w:rFonts w:ascii="Arial" w:hAnsi="Arial" w:cs="Arial"/>
                <w:sz w:val="20"/>
                <w:szCs w:val="20"/>
                <w:lang w:val="x-none"/>
              </w:rPr>
              <w:t>/</w:t>
            </w:r>
            <w:r w:rsidRPr="00BC3C1E">
              <w:rPr>
                <w:rFonts w:ascii="Arial" w:hAnsi="Arial" w:cs="Arial"/>
                <w:sz w:val="20"/>
                <w:szCs w:val="20"/>
              </w:rPr>
              <w:t xml:space="preserve"> </w:t>
            </w:r>
            <w:r w:rsidRPr="00BC3C1E">
              <w:rPr>
                <w:rFonts w:ascii="Arial" w:hAnsi="Arial" w:cs="Arial"/>
                <w:sz w:val="20"/>
                <w:szCs w:val="20"/>
                <w:lang w:val="x-none"/>
              </w:rPr>
              <w:t>DDR4 8GB</w:t>
            </w:r>
            <w:r w:rsidRPr="00BC3C1E">
              <w:rPr>
                <w:rFonts w:ascii="Arial" w:hAnsi="Arial" w:cs="Arial"/>
                <w:sz w:val="20"/>
                <w:szCs w:val="20"/>
              </w:rPr>
              <w:t xml:space="preserve"> </w:t>
            </w:r>
            <w:r w:rsidRPr="00BC3C1E">
              <w:rPr>
                <w:rFonts w:ascii="Arial" w:hAnsi="Arial" w:cs="Arial"/>
                <w:sz w:val="20"/>
                <w:szCs w:val="20"/>
                <w:lang w:val="x-none"/>
              </w:rPr>
              <w:t>/</w:t>
            </w:r>
            <w:r w:rsidRPr="00BC3C1E">
              <w:rPr>
                <w:rFonts w:ascii="Arial" w:hAnsi="Arial" w:cs="Arial"/>
                <w:sz w:val="20"/>
                <w:szCs w:val="20"/>
              </w:rPr>
              <w:t xml:space="preserve"> </w:t>
            </w:r>
            <w:r w:rsidRPr="00BC3C1E">
              <w:rPr>
                <w:rFonts w:ascii="Arial" w:hAnsi="Arial" w:cs="Arial"/>
                <w:sz w:val="20"/>
                <w:szCs w:val="20"/>
                <w:lang w:val="x-none"/>
              </w:rPr>
              <w:t>SSD 480GB</w:t>
            </w:r>
            <w:r w:rsidRPr="00BC3C1E">
              <w:rPr>
                <w:rFonts w:ascii="Arial" w:hAnsi="Arial" w:cs="Arial"/>
                <w:sz w:val="20"/>
                <w:szCs w:val="20"/>
              </w:rPr>
              <w:t xml:space="preserve"> </w:t>
            </w:r>
            <w:r w:rsidRPr="00BC3C1E">
              <w:rPr>
                <w:rFonts w:ascii="Arial" w:hAnsi="Arial" w:cs="Arial"/>
                <w:sz w:val="20"/>
                <w:szCs w:val="20"/>
                <w:lang w:val="x-none"/>
              </w:rPr>
              <w:t>/</w:t>
            </w:r>
            <w:r w:rsidRPr="00BC3C1E">
              <w:rPr>
                <w:rFonts w:ascii="Arial" w:hAnsi="Arial" w:cs="Arial"/>
                <w:sz w:val="20"/>
                <w:szCs w:val="20"/>
              </w:rPr>
              <w:t xml:space="preserve"> </w:t>
            </w:r>
            <w:r w:rsidRPr="00BC3C1E">
              <w:rPr>
                <w:rFonts w:ascii="Arial" w:hAnsi="Arial" w:cs="Arial"/>
                <w:sz w:val="20"/>
                <w:szCs w:val="20"/>
                <w:lang w:val="x-none"/>
              </w:rPr>
              <w:t>DVI/HDMI/VGA/450Вт</w:t>
            </w:r>
            <w:r w:rsidRPr="00BC3C1E">
              <w:rPr>
                <w:rFonts w:ascii="Arial" w:hAnsi="Arial" w:cs="Arial"/>
                <w:sz w:val="20"/>
                <w:szCs w:val="20"/>
              </w:rPr>
              <w:t xml:space="preserve"> </w:t>
            </w:r>
            <w:r w:rsidRPr="00BC3C1E">
              <w:rPr>
                <w:rFonts w:ascii="Arial" w:hAnsi="Arial" w:cs="Arial"/>
                <w:sz w:val="20"/>
                <w:szCs w:val="20"/>
                <w:lang w:val="x-none"/>
              </w:rPr>
              <w:t>/</w:t>
            </w:r>
            <w:r w:rsidRPr="00BC3C1E">
              <w:rPr>
                <w:rFonts w:ascii="Arial" w:hAnsi="Arial" w:cs="Arial"/>
                <w:sz w:val="20"/>
                <w:szCs w:val="20"/>
              </w:rPr>
              <w:t xml:space="preserve"> </w:t>
            </w:r>
            <w:r w:rsidRPr="00BC3C1E">
              <w:rPr>
                <w:rFonts w:ascii="Arial" w:hAnsi="Arial" w:cs="Arial"/>
                <w:sz w:val="20"/>
                <w:szCs w:val="20"/>
                <w:lang w:val="x-none"/>
              </w:rPr>
              <w:t>Win10pro</w:t>
            </w:r>
            <w:r w:rsidRPr="00BC3C1E">
              <w:rPr>
                <w:rFonts w:ascii="Arial" w:hAnsi="Arial" w:cs="Arial"/>
                <w:sz w:val="20"/>
                <w:szCs w:val="20"/>
              </w:rPr>
              <w:t xml:space="preserve"> </w:t>
            </w:r>
            <w:r w:rsidRPr="00BC3C1E">
              <w:rPr>
                <w:rFonts w:ascii="Arial" w:hAnsi="Arial" w:cs="Arial"/>
                <w:sz w:val="20"/>
                <w:szCs w:val="20"/>
                <w:lang w:val="x-none"/>
              </w:rPr>
              <w:t>/</w:t>
            </w:r>
            <w:r w:rsidRPr="00BC3C1E">
              <w:rPr>
                <w:rFonts w:ascii="Arial" w:hAnsi="Arial" w:cs="Arial"/>
                <w:sz w:val="20"/>
                <w:szCs w:val="20"/>
              </w:rPr>
              <w:t xml:space="preserve"> </w:t>
            </w:r>
            <w:r w:rsidRPr="00BC3C1E">
              <w:rPr>
                <w:rFonts w:ascii="Arial" w:hAnsi="Arial" w:cs="Arial"/>
                <w:sz w:val="20"/>
                <w:szCs w:val="20"/>
                <w:lang w:val="x-none"/>
              </w:rPr>
              <w:t>GW2480</w:t>
            </w:r>
            <w:r w:rsidRPr="00BC3C1E">
              <w:rPr>
                <w:rFonts w:ascii="Arial" w:hAnsi="Arial" w:cs="Arial"/>
                <w:sz w:val="20"/>
                <w:szCs w:val="20"/>
              </w:rPr>
              <w:t>, интерактивная панель Lumien, 75</w:t>
            </w:r>
            <w:r w:rsidRPr="00BC3C1E">
              <w:rPr>
                <w:rFonts w:ascii="Arial" w:hAnsi="Arial" w:cs="Arial"/>
                <w:sz w:val="20"/>
                <w:szCs w:val="20"/>
                <w:lang w:val="x-none"/>
              </w:rPr>
              <w:t>"</w:t>
            </w:r>
            <w:r w:rsidRPr="00BC3C1E">
              <w:rPr>
                <w:rFonts w:ascii="Arial" w:hAnsi="Arial" w:cs="Arial"/>
                <w:sz w:val="20"/>
                <w:szCs w:val="20"/>
              </w:rPr>
              <w:t xml:space="preserve">, МФУ лазерное </w:t>
            </w:r>
            <w:r w:rsidRPr="00BC3C1E">
              <w:rPr>
                <w:rFonts w:ascii="Arial" w:hAnsi="Arial" w:cs="Arial"/>
                <w:sz w:val="20"/>
                <w:szCs w:val="20"/>
                <w:lang w:val="en-US"/>
              </w:rPr>
              <w:t>HP</w:t>
            </w:r>
            <w:r w:rsidRPr="00BC3C1E">
              <w:rPr>
                <w:rFonts w:ascii="Arial" w:hAnsi="Arial" w:cs="Arial"/>
                <w:sz w:val="20"/>
                <w:szCs w:val="20"/>
              </w:rPr>
              <w:t xml:space="preserve"> </w:t>
            </w:r>
            <w:r w:rsidRPr="00BC3C1E">
              <w:rPr>
                <w:rFonts w:ascii="Arial" w:hAnsi="Arial" w:cs="Arial"/>
                <w:sz w:val="20"/>
                <w:szCs w:val="20"/>
                <w:lang w:val="en-US"/>
              </w:rPr>
              <w:t>LaserJet</w:t>
            </w:r>
            <w:r w:rsidRPr="00BC3C1E">
              <w:rPr>
                <w:rFonts w:ascii="Arial" w:hAnsi="Arial" w:cs="Arial"/>
                <w:sz w:val="20"/>
                <w:szCs w:val="20"/>
              </w:rPr>
              <w:t xml:space="preserve"> </w:t>
            </w:r>
            <w:r w:rsidRPr="00BC3C1E">
              <w:rPr>
                <w:rFonts w:ascii="Arial" w:hAnsi="Arial" w:cs="Arial"/>
                <w:sz w:val="20"/>
                <w:szCs w:val="20"/>
                <w:lang w:val="en-US"/>
              </w:rPr>
              <w:t>Pro</w:t>
            </w:r>
            <w:r w:rsidRPr="00BC3C1E">
              <w:rPr>
                <w:rFonts w:ascii="Arial" w:hAnsi="Arial" w:cs="Arial"/>
                <w:sz w:val="20"/>
                <w:szCs w:val="20"/>
              </w:rPr>
              <w:t xml:space="preserve"> </w:t>
            </w:r>
            <w:r w:rsidRPr="00BC3C1E">
              <w:rPr>
                <w:rFonts w:ascii="Arial" w:hAnsi="Arial" w:cs="Arial"/>
                <w:sz w:val="20"/>
                <w:szCs w:val="20"/>
                <w:lang w:val="en-US"/>
              </w:rPr>
              <w:t>M</w:t>
            </w:r>
            <w:r w:rsidRPr="00BC3C1E">
              <w:rPr>
                <w:rFonts w:ascii="Arial" w:hAnsi="Arial" w:cs="Arial"/>
                <w:sz w:val="20"/>
                <w:szCs w:val="20"/>
              </w:rPr>
              <w:t>28</w:t>
            </w:r>
            <w:r w:rsidRPr="00BC3C1E">
              <w:rPr>
                <w:rFonts w:ascii="Arial" w:hAnsi="Arial" w:cs="Arial"/>
                <w:sz w:val="20"/>
                <w:szCs w:val="20"/>
                <w:lang w:val="en-US"/>
              </w:rPr>
              <w:t>w</w:t>
            </w:r>
            <w:r w:rsidRPr="00BC3C1E">
              <w:rPr>
                <w:rFonts w:ascii="Arial" w:hAnsi="Arial" w:cs="Arial"/>
                <w:sz w:val="20"/>
                <w:szCs w:val="20"/>
              </w:rPr>
              <w:t>(</w:t>
            </w:r>
            <w:r w:rsidRPr="00BC3C1E">
              <w:rPr>
                <w:rFonts w:ascii="Arial" w:hAnsi="Arial" w:cs="Arial"/>
                <w:sz w:val="20"/>
                <w:szCs w:val="20"/>
                <w:lang w:val="en-US"/>
              </w:rPr>
              <w:t>W</w:t>
            </w:r>
            <w:r w:rsidRPr="00BC3C1E">
              <w:rPr>
                <w:rFonts w:ascii="Arial" w:hAnsi="Arial" w:cs="Arial"/>
                <w:sz w:val="20"/>
                <w:szCs w:val="20"/>
              </w:rPr>
              <w:t>2</w:t>
            </w:r>
            <w:r w:rsidRPr="00BC3C1E">
              <w:rPr>
                <w:rFonts w:ascii="Arial" w:hAnsi="Arial" w:cs="Arial"/>
                <w:sz w:val="20"/>
                <w:szCs w:val="20"/>
                <w:lang w:val="en-US"/>
              </w:rPr>
              <w:t>G</w:t>
            </w:r>
            <w:r w:rsidRPr="00BC3C1E">
              <w:rPr>
                <w:rFonts w:ascii="Arial" w:hAnsi="Arial" w:cs="Arial"/>
                <w:sz w:val="20"/>
                <w:szCs w:val="20"/>
              </w:rPr>
              <w:t>55</w:t>
            </w:r>
            <w:r w:rsidRPr="00BC3C1E">
              <w:rPr>
                <w:rFonts w:ascii="Arial" w:hAnsi="Arial" w:cs="Arial"/>
                <w:sz w:val="20"/>
                <w:szCs w:val="20"/>
                <w:lang w:val="en-US"/>
              </w:rPr>
              <w:t>A</w:t>
            </w:r>
            <w:r w:rsidRPr="00BC3C1E">
              <w:rPr>
                <w:rFonts w:ascii="Arial" w:hAnsi="Arial" w:cs="Arial"/>
                <w:sz w:val="20"/>
                <w:szCs w:val="20"/>
              </w:rPr>
              <w:t>)</w:t>
            </w:r>
          </w:p>
          <w:p w:rsidR="006A7BF4" w:rsidRPr="00A35A85" w:rsidRDefault="006A7BF4" w:rsidP="008873EA">
            <w:pPr>
              <w:widowControl w:val="0"/>
              <w:jc w:val="both"/>
              <w:rPr>
                <w:rFonts w:ascii="Arial" w:hAnsi="Arial" w:cs="Arial"/>
                <w:sz w:val="20"/>
                <w:szCs w:val="20"/>
                <w:u w:val="single"/>
              </w:rPr>
            </w:pPr>
            <w:r w:rsidRPr="00A35A85">
              <w:rPr>
                <w:rFonts w:ascii="Arial" w:hAnsi="Arial" w:cs="Arial"/>
                <w:sz w:val="20"/>
                <w:szCs w:val="20"/>
                <w:u w:val="single"/>
              </w:rPr>
              <w:t>Программное обеспечение:</w:t>
            </w:r>
          </w:p>
          <w:p w:rsidR="006A7BF4" w:rsidRPr="00A35A85" w:rsidRDefault="006A7BF4" w:rsidP="008873EA">
            <w:pPr>
              <w:widowControl w:val="0"/>
              <w:jc w:val="both"/>
              <w:rPr>
                <w:rFonts w:ascii="Arial" w:hAnsi="Arial" w:cs="Arial"/>
                <w:sz w:val="20"/>
                <w:szCs w:val="20"/>
              </w:rPr>
            </w:pPr>
            <w:r w:rsidRPr="00A35A85">
              <w:rPr>
                <w:rFonts w:ascii="Arial" w:hAnsi="Arial" w:cs="Arial"/>
                <w:sz w:val="20"/>
                <w:szCs w:val="20"/>
              </w:rPr>
              <w:t>Аппаратно-программный психодиагностический комплекс «Мультипсихометр». Контракт № 3010-07/44-20 от 29.06.2020 с ООО «РУССКИЙ ИНТЕГРАТОР» (Воронеж); бессрочный.</w:t>
            </w:r>
          </w:p>
          <w:p w:rsidR="006A7BF4" w:rsidRPr="00A35A85" w:rsidRDefault="006A7BF4" w:rsidP="008873EA">
            <w:pPr>
              <w:widowControl w:val="0"/>
              <w:jc w:val="both"/>
              <w:rPr>
                <w:rFonts w:ascii="Arial" w:hAnsi="Arial" w:cs="Arial"/>
                <w:sz w:val="20"/>
                <w:szCs w:val="20"/>
              </w:rPr>
            </w:pPr>
            <w:r w:rsidRPr="00A35A85">
              <w:rPr>
                <w:rFonts w:ascii="Arial" w:hAnsi="Arial" w:cs="Arial"/>
                <w:sz w:val="20"/>
                <w:szCs w:val="20"/>
              </w:rPr>
              <w:t>Программный комплекс «Psychometric Expert–9 Practic+ версии»</w:t>
            </w:r>
            <w:r w:rsidRPr="00A35A85">
              <w:rPr>
                <w:rFonts w:ascii="Arial" w:hAnsi="Arial" w:cs="Arial"/>
                <w:kern w:val="3"/>
                <w:sz w:val="20"/>
                <w:szCs w:val="20"/>
              </w:rPr>
              <w:t xml:space="preserve"> </w:t>
            </w:r>
            <w:r w:rsidRPr="00A35A85">
              <w:rPr>
                <w:rFonts w:ascii="Arial" w:hAnsi="Arial" w:cs="Arial"/>
                <w:sz w:val="20"/>
                <w:szCs w:val="20"/>
              </w:rPr>
              <w:t>(на 15 пользователей). Контракт № 3010-07/41-20 от 23.06.2020 с ООО «РУССКИЙ ИНТЕГРАТОР» (Воронеж), неисключительные (пользовательские) лицензионные права, бессрочная лицензия.</w:t>
            </w:r>
          </w:p>
          <w:p w:rsidR="006A7BF4" w:rsidRPr="00A35A85" w:rsidRDefault="006A7BF4" w:rsidP="008873EA">
            <w:pPr>
              <w:widowControl w:val="0"/>
              <w:tabs>
                <w:tab w:val="left" w:pos="6412"/>
              </w:tabs>
              <w:autoSpaceDN w:val="0"/>
              <w:jc w:val="both"/>
              <w:textAlignment w:val="baseline"/>
              <w:rPr>
                <w:rFonts w:ascii="Arial" w:hAnsi="Arial" w:cs="Arial"/>
                <w:kern w:val="3"/>
                <w:sz w:val="20"/>
                <w:szCs w:val="20"/>
              </w:rPr>
            </w:pPr>
            <w:r w:rsidRPr="00A35A85">
              <w:rPr>
                <w:rFonts w:ascii="Arial" w:hAnsi="Arial" w:cs="Arial"/>
                <w:kern w:val="3"/>
                <w:sz w:val="20"/>
                <w:szCs w:val="20"/>
              </w:rPr>
              <w:t xml:space="preserve">Прикладной пакет программ статистического анализа данных (начального уровня) Statistica Basic Academic </w:t>
            </w:r>
            <w:r w:rsidRPr="00A35A85">
              <w:rPr>
                <w:rFonts w:ascii="Arial" w:hAnsi="Arial"/>
                <w:sz w:val="20"/>
                <w:szCs w:val="20"/>
              </w:rPr>
              <w:t xml:space="preserve">13.0 </w:t>
            </w:r>
            <w:r w:rsidRPr="00A35A85">
              <w:rPr>
                <w:rFonts w:ascii="Arial" w:hAnsi="Arial"/>
                <w:sz w:val="20"/>
                <w:szCs w:val="20"/>
                <w:lang w:val="en-US"/>
              </w:rPr>
              <w:t>for</w:t>
            </w:r>
            <w:r w:rsidRPr="00A35A85">
              <w:rPr>
                <w:rFonts w:ascii="Arial" w:hAnsi="Arial"/>
                <w:sz w:val="20"/>
                <w:szCs w:val="20"/>
              </w:rPr>
              <w:t xml:space="preserve"> </w:t>
            </w:r>
            <w:r w:rsidRPr="00A35A85">
              <w:rPr>
                <w:rFonts w:ascii="Arial" w:hAnsi="Arial"/>
                <w:sz w:val="20"/>
                <w:szCs w:val="20"/>
                <w:lang w:val="en-US"/>
              </w:rPr>
              <w:t>Windows</w:t>
            </w:r>
            <w:r w:rsidRPr="00A35A85">
              <w:rPr>
                <w:rFonts w:ascii="Arial" w:hAnsi="Arial"/>
                <w:sz w:val="20"/>
                <w:szCs w:val="20"/>
              </w:rPr>
              <w:t xml:space="preserve"> </w:t>
            </w:r>
            <w:r w:rsidRPr="00A35A85">
              <w:rPr>
                <w:rFonts w:ascii="Arial" w:hAnsi="Arial"/>
                <w:sz w:val="20"/>
                <w:szCs w:val="20"/>
                <w:lang w:val="en-US"/>
              </w:rPr>
              <w:t>Ru</w:t>
            </w:r>
            <w:r w:rsidRPr="00A35A85">
              <w:rPr>
                <w:rFonts w:ascii="Arial" w:hAnsi="Arial"/>
                <w:sz w:val="20"/>
                <w:szCs w:val="20"/>
              </w:rPr>
              <w:t xml:space="preserve"> (локальная версия на 15 пользователей). </w:t>
            </w:r>
            <w:r w:rsidRPr="00A35A85">
              <w:rPr>
                <w:rFonts w:ascii="Arial" w:hAnsi="Arial" w:cs="Arial"/>
                <w:sz w:val="20"/>
                <w:szCs w:val="20"/>
              </w:rPr>
              <w:t>Контракт № 3010-07/41-20 от 23.06.2020 с ООО «РУССКИЙ ИНТЕГРАТОР» (Воронеж), бессрочная лицензия</w:t>
            </w:r>
            <w:r w:rsidRPr="00A35A85">
              <w:rPr>
                <w:rFonts w:ascii="Arial" w:hAnsi="Arial" w:cs="Arial"/>
                <w:kern w:val="3"/>
                <w:sz w:val="20"/>
                <w:szCs w:val="20"/>
              </w:rPr>
              <w:t xml:space="preserve"> для локальной установки.</w:t>
            </w:r>
          </w:p>
          <w:p w:rsidR="006A7BF4" w:rsidRPr="00A35A85" w:rsidRDefault="006A7BF4" w:rsidP="008873EA">
            <w:pPr>
              <w:widowControl w:val="0"/>
              <w:tabs>
                <w:tab w:val="left" w:pos="6412"/>
              </w:tabs>
              <w:autoSpaceDN w:val="0"/>
              <w:jc w:val="both"/>
              <w:textAlignment w:val="baseline"/>
              <w:rPr>
                <w:rFonts w:ascii="Arial" w:hAnsi="Arial" w:cs="Arial"/>
                <w:kern w:val="3"/>
                <w:sz w:val="20"/>
                <w:szCs w:val="20"/>
              </w:rPr>
            </w:pPr>
            <w:r w:rsidRPr="00A35A85">
              <w:rPr>
                <w:rFonts w:ascii="Arial" w:hAnsi="Arial" w:cs="Arial"/>
                <w:kern w:val="3"/>
                <w:sz w:val="20"/>
                <w:szCs w:val="20"/>
              </w:rPr>
              <w:t xml:space="preserve">Прикладной пакет программ статистического анализа данных (углубленного уровня) Statistica Ultimate Academic </w:t>
            </w:r>
            <w:r w:rsidRPr="00A35A85">
              <w:rPr>
                <w:rFonts w:ascii="Arial" w:hAnsi="Arial"/>
                <w:sz w:val="20"/>
                <w:szCs w:val="20"/>
              </w:rPr>
              <w:t xml:space="preserve">13.0 </w:t>
            </w:r>
            <w:r w:rsidRPr="00A35A85">
              <w:rPr>
                <w:rFonts w:ascii="Arial" w:hAnsi="Arial"/>
                <w:sz w:val="20"/>
                <w:szCs w:val="20"/>
                <w:lang w:val="en-US"/>
              </w:rPr>
              <w:t>for</w:t>
            </w:r>
            <w:r w:rsidRPr="00A35A85">
              <w:rPr>
                <w:rFonts w:ascii="Arial" w:hAnsi="Arial"/>
                <w:sz w:val="20"/>
                <w:szCs w:val="20"/>
              </w:rPr>
              <w:t xml:space="preserve"> </w:t>
            </w:r>
            <w:r w:rsidRPr="00A35A85">
              <w:rPr>
                <w:rFonts w:ascii="Arial" w:hAnsi="Arial"/>
                <w:sz w:val="20"/>
                <w:szCs w:val="20"/>
                <w:lang w:val="en-US"/>
              </w:rPr>
              <w:t>Windows</w:t>
            </w:r>
            <w:r w:rsidRPr="00A35A85">
              <w:rPr>
                <w:rFonts w:ascii="Arial" w:hAnsi="Arial"/>
                <w:sz w:val="20"/>
                <w:szCs w:val="20"/>
              </w:rPr>
              <w:t xml:space="preserve"> </w:t>
            </w:r>
            <w:r w:rsidRPr="00A35A85">
              <w:rPr>
                <w:rFonts w:ascii="Arial" w:hAnsi="Arial"/>
                <w:sz w:val="20"/>
                <w:szCs w:val="20"/>
                <w:lang w:val="en-US"/>
              </w:rPr>
              <w:t>Ru</w:t>
            </w:r>
            <w:r w:rsidRPr="00A35A85">
              <w:rPr>
                <w:rFonts w:ascii="Arial" w:hAnsi="Arial"/>
                <w:sz w:val="20"/>
                <w:szCs w:val="20"/>
              </w:rPr>
              <w:t xml:space="preserve"> (локальная версия на 11 пользователей). </w:t>
            </w:r>
            <w:r w:rsidRPr="00A35A85">
              <w:rPr>
                <w:rFonts w:ascii="Arial" w:hAnsi="Arial" w:cs="Arial"/>
                <w:sz w:val="20"/>
                <w:szCs w:val="20"/>
              </w:rPr>
              <w:t>Контракт № 3010-07/41-20 от 23.06.2020 с ООО «РУССКИЙ ИНТЕГРАТОР» (Воронеж), бессрочная лицензия</w:t>
            </w:r>
            <w:r w:rsidRPr="00A35A85">
              <w:rPr>
                <w:rFonts w:ascii="Arial" w:hAnsi="Arial" w:cs="Arial"/>
                <w:kern w:val="3"/>
                <w:sz w:val="20"/>
                <w:szCs w:val="20"/>
              </w:rPr>
              <w:t xml:space="preserve"> для локальной установки.</w:t>
            </w:r>
          </w:p>
          <w:p w:rsidR="006A7BF4" w:rsidRDefault="006A7BF4" w:rsidP="008873EA">
            <w:pPr>
              <w:widowControl w:val="0"/>
              <w:jc w:val="both"/>
              <w:rPr>
                <w:rFonts w:ascii="Arial" w:hAnsi="Arial" w:cs="Arial"/>
                <w:sz w:val="20"/>
                <w:szCs w:val="20"/>
              </w:rPr>
            </w:pPr>
            <w:r w:rsidRPr="00A35A85">
              <w:rPr>
                <w:rFonts w:ascii="Arial" w:hAnsi="Arial" w:cs="Arial"/>
                <w:sz w:val="20"/>
                <w:szCs w:val="20"/>
              </w:rPr>
              <w:t>ПО Интерактивное учебное пособие «Наглядная математика». Контракт № 3010-07/22-16 от 23.03.2016 с ООО «Информационные технологии» (ООО «Интех», Воронеж); бессрочный.</w:t>
            </w:r>
          </w:p>
          <w:p w:rsidR="006A7BF4" w:rsidRPr="00AB783F" w:rsidRDefault="006A7BF4" w:rsidP="008873EA">
            <w:pPr>
              <w:widowControl w:val="0"/>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6A7BF4" w:rsidRPr="00AB783F" w:rsidRDefault="006A7BF4" w:rsidP="008873EA">
            <w:pPr>
              <w:widowControl w:val="0"/>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xml:space="preserve">. Договор </w:t>
            </w:r>
            <w:r w:rsidRPr="00AB783F">
              <w:rPr>
                <w:rFonts w:ascii="Arial" w:hAnsi="Arial" w:cs="Arial"/>
                <w:sz w:val="20"/>
                <w:szCs w:val="20"/>
              </w:rPr>
              <w:lastRenderedPageBreak/>
              <w:t>№3010-07/37-14 от 18.03.2014 с ООО «Перемена» (Воронеж); бессрочная лицензия.</w:t>
            </w:r>
          </w:p>
          <w:p w:rsidR="006A7BF4" w:rsidRPr="00AB783F" w:rsidRDefault="006A7BF4" w:rsidP="008873EA">
            <w:pPr>
              <w:widowControl w:val="0"/>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6A7BF4" w:rsidRPr="00AB783F" w:rsidRDefault="006A7BF4" w:rsidP="008873EA">
            <w:pPr>
              <w:widowControl w:val="0"/>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6A7BF4" w:rsidRPr="00522547" w:rsidRDefault="006A7BF4" w:rsidP="008873EA">
            <w:pPr>
              <w:widowControl w:val="0"/>
              <w:jc w:val="both"/>
              <w:rPr>
                <w:rFonts w:ascii="Arial" w:eastAsia="Calibri" w:hAnsi="Arial" w:cs="Arial"/>
                <w:sz w:val="20"/>
                <w:szCs w:val="20"/>
              </w:rPr>
            </w:pPr>
            <w:r w:rsidRPr="00AB783F">
              <w:rPr>
                <w:rFonts w:ascii="Arial" w:hAnsi="Arial" w:cs="Arial"/>
                <w:sz w:val="20"/>
                <w:szCs w:val="20"/>
              </w:rPr>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6A7BF4" w:rsidRPr="00310273" w:rsidRDefault="006A7BF4" w:rsidP="008873EA">
            <w:pPr>
              <w:widowControl w:val="0"/>
              <w:jc w:val="both"/>
              <w:rPr>
                <w:rFonts w:ascii="Arial" w:eastAsia="Calibri" w:hAnsi="Arial" w:cs="Arial"/>
                <w:sz w:val="20"/>
                <w:szCs w:val="20"/>
              </w:rPr>
            </w:pPr>
            <w:r w:rsidRPr="007043D8">
              <w:rPr>
                <w:rFonts w:ascii="Arial" w:hAnsi="Arial" w:cs="Arial"/>
                <w:sz w:val="20"/>
                <w:szCs w:val="20"/>
              </w:rPr>
              <w:lastRenderedPageBreak/>
              <w:t>3940</w:t>
            </w:r>
            <w:r>
              <w:rPr>
                <w:rFonts w:ascii="Arial" w:hAnsi="Arial" w:cs="Arial"/>
                <w:sz w:val="20"/>
                <w:szCs w:val="20"/>
              </w:rPr>
              <w:t>00</w:t>
            </w:r>
            <w:r w:rsidRPr="007043D8">
              <w:rPr>
                <w:rFonts w:ascii="Arial" w:hAnsi="Arial" w:cs="Arial"/>
                <w:sz w:val="20"/>
                <w:szCs w:val="20"/>
              </w:rPr>
              <w:t xml:space="preserve">, г. Воронеж, проспект Революции, д. 24, ауд. </w:t>
            </w:r>
            <w:r>
              <w:rPr>
                <w:rFonts w:ascii="Arial" w:hAnsi="Arial" w:cs="Arial"/>
                <w:sz w:val="20"/>
                <w:szCs w:val="20"/>
              </w:rPr>
              <w:t>3</w:t>
            </w:r>
            <w:r w:rsidRPr="007043D8">
              <w:rPr>
                <w:rFonts w:ascii="Arial" w:hAnsi="Arial" w:cs="Arial"/>
                <w:sz w:val="20"/>
                <w:szCs w:val="20"/>
              </w:rPr>
              <w:t>0</w:t>
            </w:r>
            <w:r>
              <w:rPr>
                <w:rFonts w:ascii="Arial" w:hAnsi="Arial" w:cs="Arial"/>
                <w:sz w:val="20"/>
                <w:szCs w:val="20"/>
              </w:rPr>
              <w:t>3</w:t>
            </w:r>
          </w:p>
        </w:tc>
      </w:tr>
      <w:tr w:rsidR="006A7BF4" w:rsidRPr="00A80CBF">
        <w:tc>
          <w:tcPr>
            <w:tcW w:w="567" w:type="dxa"/>
          </w:tcPr>
          <w:p w:rsidR="006A7BF4" w:rsidRPr="00580AE3" w:rsidRDefault="006A7BF4" w:rsidP="008873EA">
            <w:pPr>
              <w:pStyle w:val="ConsPlusNormal"/>
              <w:rPr>
                <w:szCs w:val="24"/>
              </w:rPr>
            </w:pPr>
            <w:r w:rsidRPr="00580AE3">
              <w:rPr>
                <w:szCs w:val="24"/>
              </w:rPr>
              <w:lastRenderedPageBreak/>
              <w:t>3</w:t>
            </w:r>
            <w:r w:rsidR="00C355AD">
              <w:rPr>
                <w:szCs w:val="24"/>
              </w:rPr>
              <w:t>7</w:t>
            </w:r>
          </w:p>
        </w:tc>
        <w:tc>
          <w:tcPr>
            <w:tcW w:w="4740" w:type="dxa"/>
            <w:vAlign w:val="center"/>
          </w:tcPr>
          <w:p w:rsidR="006A7BF4" w:rsidRPr="00580AE3" w:rsidRDefault="002F5EC8" w:rsidP="008873EA">
            <w:pPr>
              <w:widowControl w:val="0"/>
              <w:rPr>
                <w:rFonts w:ascii="Arial" w:hAnsi="Arial" w:cs="Arial"/>
                <w:sz w:val="20"/>
                <w:szCs w:val="20"/>
              </w:rPr>
            </w:pPr>
            <w:r>
              <w:rPr>
                <w:rFonts w:ascii="Arial" w:hAnsi="Arial" w:cs="Arial"/>
                <w:sz w:val="20"/>
                <w:szCs w:val="20"/>
              </w:rPr>
              <w:t>Производственная практика (</w:t>
            </w:r>
            <w:r w:rsidR="006A7BF4" w:rsidRPr="00580AE3">
              <w:rPr>
                <w:rFonts w:ascii="Arial" w:hAnsi="Arial" w:cs="Arial"/>
                <w:sz w:val="20"/>
                <w:szCs w:val="20"/>
              </w:rPr>
              <w:t>преддипломная</w:t>
            </w:r>
            <w:r>
              <w:rPr>
                <w:rFonts w:ascii="Arial" w:hAnsi="Arial" w:cs="Arial"/>
                <w:sz w:val="20"/>
                <w:szCs w:val="20"/>
              </w:rPr>
              <w:t>)</w:t>
            </w:r>
          </w:p>
        </w:tc>
        <w:tc>
          <w:tcPr>
            <w:tcW w:w="4820" w:type="dxa"/>
          </w:tcPr>
          <w:p w:rsidR="006A7BF4" w:rsidRDefault="006A7BF4" w:rsidP="008873EA">
            <w:pPr>
              <w:widowControl w:val="0"/>
              <w:jc w:val="both"/>
              <w:rPr>
                <w:rFonts w:ascii="Arial" w:hAnsi="Arial" w:cs="Arial"/>
                <w:sz w:val="20"/>
                <w:szCs w:val="20"/>
              </w:rPr>
            </w:pPr>
            <w:r w:rsidRPr="00522547">
              <w:rPr>
                <w:rFonts w:ascii="Arial" w:hAnsi="Arial" w:cs="Arial"/>
                <w:sz w:val="20"/>
                <w:szCs w:val="20"/>
              </w:rPr>
              <w:t>Лаборатория практической психологии</w:t>
            </w:r>
            <w:r>
              <w:rPr>
                <w:rFonts w:ascii="Arial" w:hAnsi="Arial" w:cs="Arial"/>
                <w:sz w:val="20"/>
                <w:szCs w:val="20"/>
              </w:rPr>
              <w:t>, помещение</w:t>
            </w:r>
            <w:r w:rsidRPr="00522547">
              <w:rPr>
                <w:rFonts w:ascii="Arial" w:hAnsi="Arial" w:cs="Arial"/>
                <w:sz w:val="20"/>
                <w:szCs w:val="20"/>
              </w:rPr>
              <w:t xml:space="preserve"> для проведения индивидуальных и групповых консультаций, помещение для хранения и профилактического обслуживания учебного оборудования</w:t>
            </w:r>
            <w:r>
              <w:rPr>
                <w:rFonts w:ascii="Arial" w:hAnsi="Arial" w:cs="Arial"/>
                <w:sz w:val="20"/>
                <w:szCs w:val="20"/>
              </w:rPr>
              <w:t>:</w:t>
            </w:r>
            <w:r w:rsidRPr="00522547">
              <w:rPr>
                <w:rFonts w:ascii="Arial" w:hAnsi="Arial" w:cs="Arial"/>
                <w:sz w:val="20"/>
                <w:szCs w:val="20"/>
              </w:rPr>
              <w:t xml:space="preserve"> специализированная мебель, профессиональный компьютерный полиграф (ПКП) «Диана-04» в базовой комплектации с креслом для полиграфического обследования СКО-02; оборудование для проведения психодиагностического исследования – программный комплекс «Psychometric Expert–9 Practic+ версии»; аппаратно-программный психодиагностический комплекс «Мультипсихометр»; компьютерные психодиагностические методики (Методика экспресс-диагностики Мороз, Методика экспресс-диагностики Сигнал, Психосемантическая диагностика скрытой мотивации (ПДСМ), Ко-терапевтическая система Келли-98, Комплексная социально-психологическая диагностика группы и др.), устройство психофизиологического тестирования «Психофизиолог» УПФТ-1/30-«Психофизиолог», комплект для комплексной </w:t>
            </w:r>
            <w:r w:rsidRPr="00522547">
              <w:rPr>
                <w:rFonts w:ascii="Arial" w:hAnsi="Arial" w:cs="Arial"/>
                <w:sz w:val="20"/>
                <w:szCs w:val="20"/>
              </w:rPr>
              <w:lastRenderedPageBreak/>
              <w:t>аудиовизуальной стимуляции «Профессиональный», аппарат психоэмоциональной коррекции АПЭК-6, цветодинамический проектор «Плазма-250», аппарат аудиовизуальной стимуляции типа «</w:t>
            </w:r>
            <w:r w:rsidRPr="00522547">
              <w:rPr>
                <w:rFonts w:ascii="Arial" w:hAnsi="Arial" w:cs="Arial"/>
                <w:sz w:val="20"/>
                <w:szCs w:val="20"/>
                <w:lang w:val="en-US"/>
              </w:rPr>
              <w:t>Voyager</w:t>
            </w:r>
            <w:r w:rsidRPr="00522547">
              <w:rPr>
                <w:rFonts w:ascii="Arial" w:hAnsi="Arial" w:cs="Arial"/>
                <w:sz w:val="20"/>
                <w:szCs w:val="20"/>
              </w:rPr>
              <w:t xml:space="preserve">», прибор биологической обратной связи «Релана»; 1 компьютер Intel Celeron CPU; ноутбук Dell Inspiration, ноутбук </w:t>
            </w:r>
            <w:r w:rsidRPr="00522547">
              <w:rPr>
                <w:rFonts w:ascii="Arial" w:hAnsi="Arial" w:cs="Arial"/>
                <w:sz w:val="20"/>
                <w:szCs w:val="20"/>
                <w:lang w:val="en-US"/>
              </w:rPr>
              <w:t>ASUS</w:t>
            </w:r>
            <w:r w:rsidRPr="00522547">
              <w:rPr>
                <w:rFonts w:ascii="Arial" w:hAnsi="Arial" w:cs="Arial"/>
                <w:sz w:val="20"/>
                <w:szCs w:val="20"/>
              </w:rPr>
              <w:t xml:space="preserve"> </w:t>
            </w:r>
            <w:r w:rsidRPr="00522547">
              <w:rPr>
                <w:rFonts w:ascii="Arial" w:hAnsi="Arial" w:cs="Arial"/>
                <w:sz w:val="20"/>
                <w:szCs w:val="20"/>
                <w:lang w:val="en-US"/>
              </w:rPr>
              <w:t>X</w:t>
            </w:r>
            <w:r w:rsidRPr="00522547">
              <w:rPr>
                <w:rFonts w:ascii="Arial" w:hAnsi="Arial" w:cs="Arial"/>
                <w:sz w:val="20"/>
                <w:szCs w:val="20"/>
              </w:rPr>
              <w:t>51</w:t>
            </w:r>
            <w:r w:rsidRPr="00522547">
              <w:rPr>
                <w:rFonts w:ascii="Arial" w:hAnsi="Arial" w:cs="Arial"/>
                <w:sz w:val="20"/>
                <w:szCs w:val="20"/>
                <w:lang w:val="en-US"/>
              </w:rPr>
              <w:t>RL</w:t>
            </w:r>
            <w:r w:rsidRPr="00522547">
              <w:rPr>
                <w:rFonts w:ascii="Arial" w:hAnsi="Arial" w:cs="Arial"/>
                <w:sz w:val="20"/>
                <w:szCs w:val="20"/>
              </w:rPr>
              <w:t xml:space="preserve">, ноутбук </w:t>
            </w:r>
            <w:r w:rsidRPr="00522547">
              <w:rPr>
                <w:rFonts w:ascii="Arial" w:hAnsi="Arial" w:cs="Arial"/>
                <w:sz w:val="20"/>
                <w:szCs w:val="20"/>
                <w:lang w:val="x-none"/>
              </w:rPr>
              <w:t>HP Probook 450 G6</w:t>
            </w:r>
            <w:r w:rsidRPr="00522547">
              <w:rPr>
                <w:rFonts w:ascii="Arial" w:hAnsi="Arial" w:cs="Arial"/>
                <w:sz w:val="20"/>
                <w:szCs w:val="20"/>
              </w:rPr>
              <w:t xml:space="preserve">; принтер </w:t>
            </w:r>
            <w:r w:rsidRPr="00522547">
              <w:rPr>
                <w:rFonts w:ascii="Arial" w:hAnsi="Arial" w:cs="Arial"/>
                <w:sz w:val="20"/>
                <w:szCs w:val="20"/>
                <w:lang w:val="en-US"/>
              </w:rPr>
              <w:t>HP</w:t>
            </w:r>
            <w:r w:rsidRPr="00522547">
              <w:rPr>
                <w:rFonts w:ascii="Arial" w:hAnsi="Arial" w:cs="Arial"/>
                <w:sz w:val="20"/>
                <w:szCs w:val="20"/>
              </w:rPr>
              <w:t xml:space="preserve"> </w:t>
            </w:r>
            <w:r w:rsidRPr="00522547">
              <w:rPr>
                <w:rFonts w:ascii="Arial" w:hAnsi="Arial" w:cs="Arial"/>
                <w:sz w:val="20"/>
                <w:szCs w:val="20"/>
                <w:lang w:val="en-US"/>
              </w:rPr>
              <w:t>Laser</w:t>
            </w:r>
            <w:r w:rsidRPr="00522547">
              <w:rPr>
                <w:rFonts w:ascii="Arial" w:hAnsi="Arial" w:cs="Arial"/>
                <w:sz w:val="20"/>
                <w:szCs w:val="20"/>
              </w:rPr>
              <w:t xml:space="preserve"> </w:t>
            </w:r>
            <w:r w:rsidRPr="00522547">
              <w:rPr>
                <w:rFonts w:ascii="Arial" w:hAnsi="Arial" w:cs="Arial"/>
                <w:sz w:val="20"/>
                <w:szCs w:val="20"/>
                <w:lang w:val="en-US"/>
              </w:rPr>
              <w:t>Jet</w:t>
            </w:r>
            <w:r w:rsidRPr="00522547">
              <w:rPr>
                <w:rFonts w:ascii="Arial" w:hAnsi="Arial" w:cs="Arial"/>
                <w:sz w:val="20"/>
                <w:szCs w:val="20"/>
              </w:rPr>
              <w:t xml:space="preserve"> 1300; сканер </w:t>
            </w:r>
            <w:r w:rsidRPr="00522547">
              <w:rPr>
                <w:rFonts w:ascii="Arial" w:hAnsi="Arial" w:cs="Arial"/>
                <w:sz w:val="20"/>
                <w:szCs w:val="20"/>
                <w:lang w:val="en-US"/>
              </w:rPr>
              <w:t>Hewlett</w:t>
            </w:r>
            <w:r w:rsidRPr="00522547">
              <w:rPr>
                <w:rFonts w:ascii="Arial" w:hAnsi="Arial" w:cs="Arial"/>
                <w:sz w:val="20"/>
                <w:szCs w:val="20"/>
              </w:rPr>
              <w:t xml:space="preserve"> </w:t>
            </w:r>
            <w:r w:rsidRPr="00522547">
              <w:rPr>
                <w:rFonts w:ascii="Arial" w:hAnsi="Arial" w:cs="Arial"/>
                <w:sz w:val="20"/>
                <w:szCs w:val="20"/>
                <w:lang w:val="en-US"/>
              </w:rPr>
              <w:t>Packard</w:t>
            </w:r>
            <w:r w:rsidRPr="00522547">
              <w:rPr>
                <w:rFonts w:ascii="Arial" w:hAnsi="Arial" w:cs="Arial"/>
                <w:sz w:val="20"/>
                <w:szCs w:val="20"/>
              </w:rPr>
              <w:t>, экран для проектора</w:t>
            </w:r>
          </w:p>
          <w:p w:rsidR="006A7BF4" w:rsidRDefault="006A7BF4" w:rsidP="008873EA">
            <w:pPr>
              <w:widowControl w:val="0"/>
              <w:jc w:val="both"/>
              <w:rPr>
                <w:rFonts w:ascii="Arial" w:hAnsi="Arial" w:cs="Arial"/>
                <w:sz w:val="20"/>
                <w:szCs w:val="20"/>
              </w:rPr>
            </w:pPr>
            <w:r w:rsidRPr="00BC3C1E">
              <w:rPr>
                <w:rFonts w:ascii="Arial" w:hAnsi="Arial" w:cs="Arial"/>
                <w:sz w:val="20"/>
                <w:szCs w:val="20"/>
              </w:rPr>
              <w:t>Учебная аудитория, компьютерный класс</w:t>
            </w:r>
            <w:r w:rsidRPr="00AF1738">
              <w:rPr>
                <w:rFonts w:ascii="Arial" w:hAnsi="Arial" w:cs="Arial"/>
                <w:i/>
                <w:sz w:val="20"/>
                <w:szCs w:val="20"/>
              </w:rPr>
              <w:t xml:space="preserve"> </w:t>
            </w:r>
            <w:r w:rsidRPr="00522547">
              <w:rPr>
                <w:rFonts w:ascii="Arial" w:hAnsi="Arial" w:cs="Arial"/>
                <w:sz w:val="20"/>
                <w:szCs w:val="20"/>
              </w:rPr>
              <w:t xml:space="preserve">для проведения индивидуальных и групповых консультаций, </w:t>
            </w:r>
            <w:r w:rsidRPr="00BC3C1E">
              <w:rPr>
                <w:rFonts w:ascii="Arial" w:hAnsi="Arial" w:cs="Arial"/>
                <w:sz w:val="20"/>
                <w:szCs w:val="20"/>
              </w:rPr>
              <w:t>для самостоятельной работы обучающихся, помещение для хранения и профилактического обслуживания учебного оборудования: специализированная мебель,</w:t>
            </w:r>
            <w:r w:rsidRPr="00EC49CF">
              <w:rPr>
                <w:rFonts w:ascii="Arial" w:hAnsi="Arial" w:cs="Arial"/>
                <w:lang w:val="x-none"/>
              </w:rPr>
              <w:t xml:space="preserve"> </w:t>
            </w:r>
            <w:r w:rsidRPr="00522547">
              <w:rPr>
                <w:rFonts w:ascii="Arial" w:hAnsi="Arial" w:cs="Arial"/>
                <w:sz w:val="20"/>
                <w:szCs w:val="20"/>
                <w:lang w:val="x-none"/>
              </w:rPr>
              <w:t>11 компьютеров (CORE I5-8400</w:t>
            </w:r>
            <w:r w:rsidRPr="00522547">
              <w:rPr>
                <w:rFonts w:ascii="Arial" w:hAnsi="Arial" w:cs="Arial"/>
                <w:sz w:val="20"/>
                <w:szCs w:val="20"/>
              </w:rPr>
              <w:t xml:space="preserve"> </w:t>
            </w:r>
            <w:r w:rsidRPr="00522547">
              <w:rPr>
                <w:rFonts w:ascii="Arial" w:hAnsi="Arial" w:cs="Arial"/>
                <w:sz w:val="20"/>
                <w:szCs w:val="20"/>
                <w:lang w:val="x-none"/>
              </w:rPr>
              <w:t>/</w:t>
            </w:r>
            <w:r w:rsidRPr="00522547">
              <w:rPr>
                <w:rFonts w:ascii="Arial" w:hAnsi="Arial" w:cs="Arial"/>
                <w:sz w:val="20"/>
                <w:szCs w:val="20"/>
              </w:rPr>
              <w:t xml:space="preserve"> </w:t>
            </w:r>
            <w:r w:rsidRPr="00522547">
              <w:rPr>
                <w:rFonts w:ascii="Arial" w:hAnsi="Arial" w:cs="Arial"/>
                <w:sz w:val="20"/>
                <w:szCs w:val="20"/>
                <w:lang w:val="x-none"/>
              </w:rPr>
              <w:t>B365M PRO4</w:t>
            </w:r>
            <w:r w:rsidRPr="00522547">
              <w:rPr>
                <w:rFonts w:ascii="Arial" w:hAnsi="Arial" w:cs="Arial"/>
                <w:sz w:val="20"/>
                <w:szCs w:val="20"/>
              </w:rPr>
              <w:t xml:space="preserve"> </w:t>
            </w:r>
            <w:r w:rsidRPr="00522547">
              <w:rPr>
                <w:rFonts w:ascii="Arial" w:hAnsi="Arial" w:cs="Arial"/>
                <w:sz w:val="20"/>
                <w:szCs w:val="20"/>
                <w:lang w:val="x-none"/>
              </w:rPr>
              <w:t>/</w:t>
            </w:r>
            <w:r w:rsidRPr="00522547">
              <w:rPr>
                <w:rFonts w:ascii="Arial" w:hAnsi="Arial" w:cs="Arial"/>
                <w:sz w:val="20"/>
                <w:szCs w:val="20"/>
              </w:rPr>
              <w:t xml:space="preserve"> </w:t>
            </w:r>
            <w:r w:rsidRPr="00522547">
              <w:rPr>
                <w:rFonts w:ascii="Arial" w:hAnsi="Arial" w:cs="Arial"/>
                <w:sz w:val="20"/>
                <w:szCs w:val="20"/>
                <w:lang w:val="x-none"/>
              </w:rPr>
              <w:t>DDR4 8GB</w:t>
            </w:r>
            <w:r w:rsidRPr="00522547">
              <w:rPr>
                <w:rFonts w:ascii="Arial" w:hAnsi="Arial" w:cs="Arial"/>
                <w:sz w:val="20"/>
                <w:szCs w:val="20"/>
              </w:rPr>
              <w:t xml:space="preserve"> </w:t>
            </w:r>
            <w:r w:rsidRPr="00522547">
              <w:rPr>
                <w:rFonts w:ascii="Arial" w:hAnsi="Arial" w:cs="Arial"/>
                <w:sz w:val="20"/>
                <w:szCs w:val="20"/>
                <w:lang w:val="x-none"/>
              </w:rPr>
              <w:t>/</w:t>
            </w:r>
            <w:r w:rsidRPr="00522547">
              <w:rPr>
                <w:rFonts w:ascii="Arial" w:hAnsi="Arial" w:cs="Arial"/>
                <w:sz w:val="20"/>
                <w:szCs w:val="20"/>
              </w:rPr>
              <w:t xml:space="preserve"> </w:t>
            </w:r>
            <w:r w:rsidRPr="00522547">
              <w:rPr>
                <w:rFonts w:ascii="Arial" w:hAnsi="Arial" w:cs="Arial"/>
                <w:sz w:val="20"/>
                <w:szCs w:val="20"/>
                <w:lang w:val="x-none"/>
              </w:rPr>
              <w:t>SSD 480GB</w:t>
            </w:r>
            <w:r w:rsidRPr="00522547">
              <w:rPr>
                <w:rFonts w:ascii="Arial" w:hAnsi="Arial" w:cs="Arial"/>
                <w:sz w:val="20"/>
                <w:szCs w:val="20"/>
              </w:rPr>
              <w:t xml:space="preserve"> </w:t>
            </w:r>
            <w:r w:rsidRPr="00522547">
              <w:rPr>
                <w:rFonts w:ascii="Arial" w:hAnsi="Arial" w:cs="Arial"/>
                <w:sz w:val="20"/>
                <w:szCs w:val="20"/>
                <w:lang w:val="x-none"/>
              </w:rPr>
              <w:t>/</w:t>
            </w:r>
            <w:r w:rsidRPr="00522547">
              <w:rPr>
                <w:rFonts w:ascii="Arial" w:hAnsi="Arial" w:cs="Arial"/>
                <w:sz w:val="20"/>
                <w:szCs w:val="20"/>
              </w:rPr>
              <w:t xml:space="preserve"> </w:t>
            </w:r>
            <w:r w:rsidRPr="00522547">
              <w:rPr>
                <w:rFonts w:ascii="Arial" w:hAnsi="Arial" w:cs="Arial"/>
                <w:sz w:val="20"/>
                <w:szCs w:val="20"/>
                <w:lang w:val="x-none"/>
              </w:rPr>
              <w:t>DVI</w:t>
            </w:r>
            <w:r w:rsidRPr="00522547">
              <w:rPr>
                <w:rFonts w:ascii="Arial" w:hAnsi="Arial" w:cs="Arial"/>
                <w:sz w:val="20"/>
                <w:szCs w:val="20"/>
              </w:rPr>
              <w:t xml:space="preserve"> </w:t>
            </w:r>
            <w:r w:rsidRPr="00522547">
              <w:rPr>
                <w:rFonts w:ascii="Arial" w:hAnsi="Arial" w:cs="Arial"/>
                <w:sz w:val="20"/>
                <w:szCs w:val="20"/>
                <w:lang w:val="x-none"/>
              </w:rPr>
              <w:t>/</w:t>
            </w:r>
            <w:r w:rsidRPr="00522547">
              <w:rPr>
                <w:rFonts w:ascii="Arial" w:hAnsi="Arial" w:cs="Arial"/>
                <w:sz w:val="20"/>
                <w:szCs w:val="20"/>
              </w:rPr>
              <w:t xml:space="preserve"> </w:t>
            </w:r>
            <w:r w:rsidRPr="00522547">
              <w:rPr>
                <w:rFonts w:ascii="Arial" w:hAnsi="Arial" w:cs="Arial"/>
                <w:sz w:val="20"/>
                <w:szCs w:val="20"/>
                <w:lang w:val="x-none"/>
              </w:rPr>
              <w:t>HDMI</w:t>
            </w:r>
            <w:r w:rsidRPr="00522547">
              <w:rPr>
                <w:rFonts w:ascii="Arial" w:hAnsi="Arial" w:cs="Arial"/>
                <w:sz w:val="20"/>
                <w:szCs w:val="20"/>
              </w:rPr>
              <w:t xml:space="preserve"> </w:t>
            </w:r>
            <w:r w:rsidRPr="00522547">
              <w:rPr>
                <w:rFonts w:ascii="Arial" w:hAnsi="Arial" w:cs="Arial"/>
                <w:sz w:val="20"/>
                <w:szCs w:val="20"/>
                <w:lang w:val="x-none"/>
              </w:rPr>
              <w:t>/</w:t>
            </w:r>
            <w:r w:rsidRPr="00522547">
              <w:rPr>
                <w:rFonts w:ascii="Arial" w:hAnsi="Arial" w:cs="Arial"/>
                <w:sz w:val="20"/>
                <w:szCs w:val="20"/>
              </w:rPr>
              <w:t xml:space="preserve"> </w:t>
            </w:r>
            <w:r w:rsidRPr="00522547">
              <w:rPr>
                <w:rFonts w:ascii="Arial" w:hAnsi="Arial" w:cs="Arial"/>
                <w:sz w:val="20"/>
                <w:szCs w:val="20"/>
                <w:lang w:val="x-none"/>
              </w:rPr>
              <w:t>VGA</w:t>
            </w:r>
            <w:r w:rsidRPr="00522547">
              <w:rPr>
                <w:rFonts w:ascii="Arial" w:hAnsi="Arial" w:cs="Arial"/>
                <w:sz w:val="20"/>
                <w:szCs w:val="20"/>
              </w:rPr>
              <w:t xml:space="preserve"> </w:t>
            </w:r>
            <w:r w:rsidRPr="00522547">
              <w:rPr>
                <w:rFonts w:ascii="Arial" w:hAnsi="Arial" w:cs="Arial"/>
                <w:sz w:val="20"/>
                <w:szCs w:val="20"/>
                <w:lang w:val="x-none"/>
              </w:rPr>
              <w:t>/</w:t>
            </w:r>
            <w:r w:rsidRPr="00522547">
              <w:rPr>
                <w:rFonts w:ascii="Arial" w:hAnsi="Arial" w:cs="Arial"/>
                <w:sz w:val="20"/>
                <w:szCs w:val="20"/>
              </w:rPr>
              <w:t xml:space="preserve"> </w:t>
            </w:r>
            <w:r w:rsidRPr="00522547">
              <w:rPr>
                <w:rFonts w:ascii="Arial" w:hAnsi="Arial" w:cs="Arial"/>
                <w:sz w:val="20"/>
                <w:szCs w:val="20"/>
                <w:lang w:val="x-none"/>
              </w:rPr>
              <w:t>450Вт</w:t>
            </w:r>
            <w:r w:rsidRPr="00522547">
              <w:rPr>
                <w:rFonts w:ascii="Arial" w:hAnsi="Arial" w:cs="Arial"/>
                <w:sz w:val="20"/>
                <w:szCs w:val="20"/>
              </w:rPr>
              <w:t xml:space="preserve"> </w:t>
            </w:r>
            <w:r w:rsidRPr="00522547">
              <w:rPr>
                <w:rFonts w:ascii="Arial" w:hAnsi="Arial" w:cs="Arial"/>
                <w:sz w:val="20"/>
                <w:szCs w:val="20"/>
                <w:lang w:val="x-none"/>
              </w:rPr>
              <w:t>/</w:t>
            </w:r>
            <w:r w:rsidRPr="00522547">
              <w:rPr>
                <w:rFonts w:ascii="Arial" w:hAnsi="Arial" w:cs="Arial"/>
                <w:sz w:val="20"/>
                <w:szCs w:val="20"/>
              </w:rPr>
              <w:t xml:space="preserve"> </w:t>
            </w:r>
            <w:r w:rsidRPr="00522547">
              <w:rPr>
                <w:rFonts w:ascii="Arial" w:hAnsi="Arial" w:cs="Arial"/>
                <w:sz w:val="20"/>
                <w:szCs w:val="20"/>
                <w:lang w:val="x-none"/>
              </w:rPr>
              <w:t>Win10pro</w:t>
            </w:r>
            <w:r w:rsidRPr="00522547">
              <w:rPr>
                <w:rFonts w:ascii="Arial" w:hAnsi="Arial" w:cs="Arial"/>
                <w:sz w:val="20"/>
                <w:szCs w:val="20"/>
              </w:rPr>
              <w:t xml:space="preserve"> </w:t>
            </w:r>
            <w:r w:rsidRPr="00522547">
              <w:rPr>
                <w:rFonts w:ascii="Arial" w:hAnsi="Arial" w:cs="Arial"/>
                <w:sz w:val="20"/>
                <w:szCs w:val="20"/>
                <w:lang w:val="x-none"/>
              </w:rPr>
              <w:t>/</w:t>
            </w:r>
            <w:r w:rsidRPr="00522547">
              <w:rPr>
                <w:rFonts w:ascii="Arial" w:hAnsi="Arial" w:cs="Arial"/>
                <w:sz w:val="20"/>
                <w:szCs w:val="20"/>
              </w:rPr>
              <w:t xml:space="preserve"> </w:t>
            </w:r>
            <w:r w:rsidRPr="00522547">
              <w:rPr>
                <w:rFonts w:ascii="Arial" w:hAnsi="Arial" w:cs="Arial"/>
                <w:sz w:val="20"/>
                <w:szCs w:val="20"/>
                <w:lang w:val="x-none"/>
              </w:rPr>
              <w:t>GW2480)</w:t>
            </w:r>
            <w:r w:rsidRPr="00522547">
              <w:rPr>
                <w:rFonts w:ascii="Arial" w:hAnsi="Arial" w:cs="Arial"/>
                <w:sz w:val="20"/>
                <w:szCs w:val="20"/>
              </w:rPr>
              <w:t>, интерактивная панель Lumien, 65</w:t>
            </w:r>
            <w:r w:rsidRPr="00522547">
              <w:rPr>
                <w:rFonts w:ascii="Arial" w:hAnsi="Arial" w:cs="Arial"/>
                <w:sz w:val="20"/>
                <w:szCs w:val="20"/>
                <w:lang w:val="x-none"/>
              </w:rPr>
              <w:t>"</w:t>
            </w:r>
            <w:r w:rsidRPr="00522547">
              <w:rPr>
                <w:rFonts w:ascii="Arial" w:hAnsi="Arial" w:cs="Arial"/>
                <w:sz w:val="20"/>
                <w:szCs w:val="20"/>
              </w:rPr>
              <w:t xml:space="preserve">, МФУ лазерное </w:t>
            </w:r>
            <w:r w:rsidRPr="00522547">
              <w:rPr>
                <w:rFonts w:ascii="Arial" w:hAnsi="Arial" w:cs="Arial"/>
                <w:sz w:val="20"/>
                <w:szCs w:val="20"/>
                <w:lang w:val="en-US"/>
              </w:rPr>
              <w:t>HP</w:t>
            </w:r>
            <w:r w:rsidRPr="00522547">
              <w:rPr>
                <w:rFonts w:ascii="Arial" w:hAnsi="Arial" w:cs="Arial"/>
                <w:sz w:val="20"/>
                <w:szCs w:val="20"/>
              </w:rPr>
              <w:t xml:space="preserve"> </w:t>
            </w:r>
            <w:r w:rsidRPr="00522547">
              <w:rPr>
                <w:rFonts w:ascii="Arial" w:hAnsi="Arial" w:cs="Arial"/>
                <w:sz w:val="20"/>
                <w:szCs w:val="20"/>
                <w:lang w:val="en-US"/>
              </w:rPr>
              <w:t>LaserJet</w:t>
            </w:r>
            <w:r w:rsidRPr="00522547">
              <w:rPr>
                <w:rFonts w:ascii="Arial" w:hAnsi="Arial" w:cs="Arial"/>
                <w:sz w:val="20"/>
                <w:szCs w:val="20"/>
              </w:rPr>
              <w:t xml:space="preserve"> </w:t>
            </w:r>
            <w:r w:rsidRPr="00522547">
              <w:rPr>
                <w:rFonts w:ascii="Arial" w:hAnsi="Arial" w:cs="Arial"/>
                <w:sz w:val="20"/>
                <w:szCs w:val="20"/>
                <w:lang w:val="en-US"/>
              </w:rPr>
              <w:t>Pro</w:t>
            </w:r>
            <w:r w:rsidRPr="00522547">
              <w:rPr>
                <w:rFonts w:ascii="Arial" w:hAnsi="Arial" w:cs="Arial"/>
                <w:sz w:val="20"/>
                <w:szCs w:val="20"/>
              </w:rPr>
              <w:t xml:space="preserve"> </w:t>
            </w:r>
            <w:r w:rsidRPr="00522547">
              <w:rPr>
                <w:rFonts w:ascii="Arial" w:hAnsi="Arial" w:cs="Arial"/>
                <w:sz w:val="20"/>
                <w:szCs w:val="20"/>
                <w:lang w:val="en-US"/>
              </w:rPr>
              <w:t>M</w:t>
            </w:r>
            <w:r w:rsidRPr="00522547">
              <w:rPr>
                <w:rFonts w:ascii="Arial" w:hAnsi="Arial" w:cs="Arial"/>
                <w:sz w:val="20"/>
                <w:szCs w:val="20"/>
              </w:rPr>
              <w:t>28</w:t>
            </w:r>
            <w:r w:rsidRPr="00522547">
              <w:rPr>
                <w:rFonts w:ascii="Arial" w:hAnsi="Arial" w:cs="Arial"/>
                <w:sz w:val="20"/>
                <w:szCs w:val="20"/>
                <w:lang w:val="en-US"/>
              </w:rPr>
              <w:t>w</w:t>
            </w:r>
            <w:r w:rsidRPr="00522547">
              <w:rPr>
                <w:rFonts w:ascii="Arial" w:hAnsi="Arial" w:cs="Arial"/>
                <w:sz w:val="20"/>
                <w:szCs w:val="20"/>
              </w:rPr>
              <w:t>(</w:t>
            </w:r>
            <w:r w:rsidRPr="00522547">
              <w:rPr>
                <w:rFonts w:ascii="Arial" w:hAnsi="Arial" w:cs="Arial"/>
                <w:sz w:val="20"/>
                <w:szCs w:val="20"/>
                <w:lang w:val="en-US"/>
              </w:rPr>
              <w:t>W</w:t>
            </w:r>
            <w:r w:rsidRPr="00522547">
              <w:rPr>
                <w:rFonts w:ascii="Arial" w:hAnsi="Arial" w:cs="Arial"/>
                <w:sz w:val="20"/>
                <w:szCs w:val="20"/>
              </w:rPr>
              <w:t>2</w:t>
            </w:r>
            <w:r w:rsidRPr="00522547">
              <w:rPr>
                <w:rFonts w:ascii="Arial" w:hAnsi="Arial" w:cs="Arial"/>
                <w:sz w:val="20"/>
                <w:szCs w:val="20"/>
                <w:lang w:val="en-US"/>
              </w:rPr>
              <w:t>G</w:t>
            </w:r>
            <w:r w:rsidRPr="00522547">
              <w:rPr>
                <w:rFonts w:ascii="Arial" w:hAnsi="Arial" w:cs="Arial"/>
                <w:sz w:val="20"/>
                <w:szCs w:val="20"/>
              </w:rPr>
              <w:t>55</w:t>
            </w:r>
            <w:r w:rsidRPr="00522547">
              <w:rPr>
                <w:rFonts w:ascii="Arial" w:hAnsi="Arial" w:cs="Arial"/>
                <w:sz w:val="20"/>
                <w:szCs w:val="20"/>
                <w:lang w:val="en-US"/>
              </w:rPr>
              <w:t>A</w:t>
            </w:r>
            <w:r w:rsidRPr="00522547">
              <w:rPr>
                <w:rFonts w:ascii="Arial" w:hAnsi="Arial" w:cs="Arial"/>
                <w:sz w:val="20"/>
                <w:szCs w:val="20"/>
              </w:rPr>
              <w:t>)</w:t>
            </w:r>
          </w:p>
          <w:p w:rsidR="006A7BF4" w:rsidRPr="00A35A85" w:rsidRDefault="006A7BF4" w:rsidP="008873EA">
            <w:pPr>
              <w:widowControl w:val="0"/>
              <w:jc w:val="both"/>
              <w:rPr>
                <w:rFonts w:ascii="Arial" w:hAnsi="Arial" w:cs="Arial"/>
                <w:sz w:val="20"/>
                <w:szCs w:val="20"/>
                <w:u w:val="single"/>
              </w:rPr>
            </w:pPr>
            <w:r w:rsidRPr="00A35A85">
              <w:rPr>
                <w:rFonts w:ascii="Arial" w:hAnsi="Arial" w:cs="Arial"/>
                <w:sz w:val="20"/>
                <w:szCs w:val="20"/>
                <w:u w:val="single"/>
              </w:rPr>
              <w:t>Программное обеспечение:</w:t>
            </w:r>
          </w:p>
          <w:p w:rsidR="006A7BF4" w:rsidRPr="00A35A85" w:rsidRDefault="006A7BF4" w:rsidP="008873EA">
            <w:pPr>
              <w:widowControl w:val="0"/>
              <w:jc w:val="both"/>
              <w:rPr>
                <w:rFonts w:ascii="Arial" w:hAnsi="Arial" w:cs="Arial"/>
                <w:sz w:val="20"/>
                <w:szCs w:val="20"/>
              </w:rPr>
            </w:pPr>
            <w:r w:rsidRPr="00A35A85">
              <w:rPr>
                <w:rFonts w:ascii="Arial" w:hAnsi="Arial" w:cs="Arial"/>
                <w:sz w:val="20"/>
                <w:szCs w:val="20"/>
              </w:rPr>
              <w:t>Аппаратно-программный психодиагностический комплекс «Мультипсихометр». Контракт № 3010-07/44-20 от 29.06.2020 с ООО «РУССКИЙ ИНТЕГРАТОР» (Воронеж); бессрочный.</w:t>
            </w:r>
          </w:p>
          <w:p w:rsidR="006A7BF4" w:rsidRPr="00A35A85" w:rsidRDefault="006A7BF4" w:rsidP="008873EA">
            <w:pPr>
              <w:widowControl w:val="0"/>
              <w:jc w:val="both"/>
              <w:rPr>
                <w:rFonts w:ascii="Arial" w:hAnsi="Arial" w:cs="Arial"/>
                <w:sz w:val="20"/>
                <w:szCs w:val="20"/>
              </w:rPr>
            </w:pPr>
            <w:r w:rsidRPr="00A35A85">
              <w:rPr>
                <w:rFonts w:ascii="Arial" w:hAnsi="Arial" w:cs="Arial"/>
                <w:sz w:val="20"/>
                <w:szCs w:val="20"/>
              </w:rPr>
              <w:t>Программный комплекс «Psychometric Expert–9 Practic+ версии»</w:t>
            </w:r>
            <w:r w:rsidRPr="00A35A85">
              <w:rPr>
                <w:rFonts w:ascii="Arial" w:hAnsi="Arial" w:cs="Arial"/>
                <w:kern w:val="3"/>
                <w:sz w:val="20"/>
                <w:szCs w:val="20"/>
              </w:rPr>
              <w:t xml:space="preserve"> </w:t>
            </w:r>
            <w:r w:rsidRPr="00A35A85">
              <w:rPr>
                <w:rFonts w:ascii="Arial" w:hAnsi="Arial" w:cs="Arial"/>
                <w:sz w:val="20"/>
                <w:szCs w:val="20"/>
              </w:rPr>
              <w:t>(на 15 пользователей). Контракт № 3010-07/41-20 от 23.06.2020 с ООО «РУССКИЙ ИНТЕГРАТОР» (Воронеж), неисключительные (пользовательские) лицензионные права, бессрочная лицензия.</w:t>
            </w:r>
          </w:p>
          <w:p w:rsidR="006A7BF4" w:rsidRPr="00A35A85" w:rsidRDefault="006A7BF4" w:rsidP="008873EA">
            <w:pPr>
              <w:widowControl w:val="0"/>
              <w:tabs>
                <w:tab w:val="left" w:pos="6412"/>
              </w:tabs>
              <w:autoSpaceDN w:val="0"/>
              <w:jc w:val="both"/>
              <w:textAlignment w:val="baseline"/>
              <w:rPr>
                <w:rFonts w:ascii="Arial" w:hAnsi="Arial" w:cs="Arial"/>
                <w:kern w:val="3"/>
                <w:sz w:val="20"/>
                <w:szCs w:val="20"/>
              </w:rPr>
            </w:pPr>
            <w:r w:rsidRPr="00A35A85">
              <w:rPr>
                <w:rFonts w:ascii="Arial" w:hAnsi="Arial" w:cs="Arial"/>
                <w:kern w:val="3"/>
                <w:sz w:val="20"/>
                <w:szCs w:val="20"/>
              </w:rPr>
              <w:t xml:space="preserve">Прикладной пакет программ статистического анализа данных (начального уровня) Statistica Basic Academic </w:t>
            </w:r>
            <w:r w:rsidRPr="00A35A85">
              <w:rPr>
                <w:rFonts w:ascii="Arial" w:hAnsi="Arial"/>
                <w:sz w:val="20"/>
                <w:szCs w:val="20"/>
              </w:rPr>
              <w:t xml:space="preserve">13.0 </w:t>
            </w:r>
            <w:r w:rsidRPr="00A35A85">
              <w:rPr>
                <w:rFonts w:ascii="Arial" w:hAnsi="Arial"/>
                <w:sz w:val="20"/>
                <w:szCs w:val="20"/>
                <w:lang w:val="en-US"/>
              </w:rPr>
              <w:t>for</w:t>
            </w:r>
            <w:r w:rsidRPr="00A35A85">
              <w:rPr>
                <w:rFonts w:ascii="Arial" w:hAnsi="Arial"/>
                <w:sz w:val="20"/>
                <w:szCs w:val="20"/>
              </w:rPr>
              <w:t xml:space="preserve"> </w:t>
            </w:r>
            <w:r w:rsidRPr="00A35A85">
              <w:rPr>
                <w:rFonts w:ascii="Arial" w:hAnsi="Arial"/>
                <w:sz w:val="20"/>
                <w:szCs w:val="20"/>
                <w:lang w:val="en-US"/>
              </w:rPr>
              <w:t>Windows</w:t>
            </w:r>
            <w:r w:rsidRPr="00A35A85">
              <w:rPr>
                <w:rFonts w:ascii="Arial" w:hAnsi="Arial"/>
                <w:sz w:val="20"/>
                <w:szCs w:val="20"/>
              </w:rPr>
              <w:t xml:space="preserve"> </w:t>
            </w:r>
            <w:r w:rsidRPr="00A35A85">
              <w:rPr>
                <w:rFonts w:ascii="Arial" w:hAnsi="Arial"/>
                <w:sz w:val="20"/>
                <w:szCs w:val="20"/>
                <w:lang w:val="en-US"/>
              </w:rPr>
              <w:t>Ru</w:t>
            </w:r>
            <w:r w:rsidRPr="00A35A85">
              <w:rPr>
                <w:rFonts w:ascii="Arial" w:hAnsi="Arial"/>
                <w:sz w:val="20"/>
                <w:szCs w:val="20"/>
              </w:rPr>
              <w:t xml:space="preserve"> (локальная версия на 15 пользователей). </w:t>
            </w:r>
            <w:r w:rsidRPr="00A35A85">
              <w:rPr>
                <w:rFonts w:ascii="Arial" w:hAnsi="Arial" w:cs="Arial"/>
                <w:sz w:val="20"/>
                <w:szCs w:val="20"/>
              </w:rPr>
              <w:t>Контракт № 3010-07/41-20 от 23.06.2020 с ООО «РУССКИЙ ИНТЕГРАТОР» (Воронеж), бессрочная лицензия</w:t>
            </w:r>
            <w:r w:rsidRPr="00A35A85">
              <w:rPr>
                <w:rFonts w:ascii="Arial" w:hAnsi="Arial" w:cs="Arial"/>
                <w:kern w:val="3"/>
                <w:sz w:val="20"/>
                <w:szCs w:val="20"/>
              </w:rPr>
              <w:t xml:space="preserve"> для локальной установки.</w:t>
            </w:r>
          </w:p>
          <w:p w:rsidR="006A7BF4" w:rsidRPr="00A35A85" w:rsidRDefault="006A7BF4" w:rsidP="008873EA">
            <w:pPr>
              <w:widowControl w:val="0"/>
              <w:tabs>
                <w:tab w:val="left" w:pos="6412"/>
              </w:tabs>
              <w:autoSpaceDN w:val="0"/>
              <w:jc w:val="both"/>
              <w:textAlignment w:val="baseline"/>
              <w:rPr>
                <w:rFonts w:ascii="Arial" w:hAnsi="Arial" w:cs="Arial"/>
                <w:kern w:val="3"/>
                <w:sz w:val="20"/>
                <w:szCs w:val="20"/>
              </w:rPr>
            </w:pPr>
            <w:r w:rsidRPr="00A35A85">
              <w:rPr>
                <w:rFonts w:ascii="Arial" w:hAnsi="Arial" w:cs="Arial"/>
                <w:kern w:val="3"/>
                <w:sz w:val="20"/>
                <w:szCs w:val="20"/>
              </w:rPr>
              <w:t xml:space="preserve">Прикладной пакет программ статистического </w:t>
            </w:r>
            <w:r w:rsidRPr="00A35A85">
              <w:rPr>
                <w:rFonts w:ascii="Arial" w:hAnsi="Arial" w:cs="Arial"/>
                <w:kern w:val="3"/>
                <w:sz w:val="20"/>
                <w:szCs w:val="20"/>
              </w:rPr>
              <w:lastRenderedPageBreak/>
              <w:t xml:space="preserve">анализа данных (углубленного уровня) Statistica Ultimate Academic </w:t>
            </w:r>
            <w:r w:rsidRPr="00A35A85">
              <w:rPr>
                <w:rFonts w:ascii="Arial" w:hAnsi="Arial"/>
                <w:sz w:val="20"/>
                <w:szCs w:val="20"/>
              </w:rPr>
              <w:t xml:space="preserve">13.0 </w:t>
            </w:r>
            <w:r w:rsidRPr="00A35A85">
              <w:rPr>
                <w:rFonts w:ascii="Arial" w:hAnsi="Arial"/>
                <w:sz w:val="20"/>
                <w:szCs w:val="20"/>
                <w:lang w:val="en-US"/>
              </w:rPr>
              <w:t>for</w:t>
            </w:r>
            <w:r w:rsidRPr="00A35A85">
              <w:rPr>
                <w:rFonts w:ascii="Arial" w:hAnsi="Arial"/>
                <w:sz w:val="20"/>
                <w:szCs w:val="20"/>
              </w:rPr>
              <w:t xml:space="preserve"> </w:t>
            </w:r>
            <w:r w:rsidRPr="00A35A85">
              <w:rPr>
                <w:rFonts w:ascii="Arial" w:hAnsi="Arial"/>
                <w:sz w:val="20"/>
                <w:szCs w:val="20"/>
                <w:lang w:val="en-US"/>
              </w:rPr>
              <w:t>Windows</w:t>
            </w:r>
            <w:r w:rsidRPr="00A35A85">
              <w:rPr>
                <w:rFonts w:ascii="Arial" w:hAnsi="Arial"/>
                <w:sz w:val="20"/>
                <w:szCs w:val="20"/>
              </w:rPr>
              <w:t xml:space="preserve"> </w:t>
            </w:r>
            <w:r w:rsidRPr="00A35A85">
              <w:rPr>
                <w:rFonts w:ascii="Arial" w:hAnsi="Arial"/>
                <w:sz w:val="20"/>
                <w:szCs w:val="20"/>
                <w:lang w:val="en-US"/>
              </w:rPr>
              <w:t>Ru</w:t>
            </w:r>
            <w:r w:rsidRPr="00A35A85">
              <w:rPr>
                <w:rFonts w:ascii="Arial" w:hAnsi="Arial"/>
                <w:sz w:val="20"/>
                <w:szCs w:val="20"/>
              </w:rPr>
              <w:t xml:space="preserve"> (локальная версия на 11 пользователей). </w:t>
            </w:r>
            <w:r w:rsidRPr="00A35A85">
              <w:rPr>
                <w:rFonts w:ascii="Arial" w:hAnsi="Arial" w:cs="Arial"/>
                <w:sz w:val="20"/>
                <w:szCs w:val="20"/>
              </w:rPr>
              <w:t>Контракт № 3010-07/41-20 от 23.06.2020 с ООО «РУССКИЙ ИНТЕГРАТОР» (Воронеж), бессрочная лицензия</w:t>
            </w:r>
            <w:r w:rsidRPr="00A35A85">
              <w:rPr>
                <w:rFonts w:ascii="Arial" w:hAnsi="Arial" w:cs="Arial"/>
                <w:kern w:val="3"/>
                <w:sz w:val="20"/>
                <w:szCs w:val="20"/>
              </w:rPr>
              <w:t xml:space="preserve"> для локальной установки.</w:t>
            </w:r>
          </w:p>
          <w:p w:rsidR="006A7BF4" w:rsidRDefault="006A7BF4" w:rsidP="008873EA">
            <w:pPr>
              <w:widowControl w:val="0"/>
              <w:jc w:val="both"/>
              <w:rPr>
                <w:rFonts w:ascii="Arial" w:hAnsi="Arial" w:cs="Arial"/>
                <w:sz w:val="20"/>
                <w:szCs w:val="20"/>
              </w:rPr>
            </w:pPr>
            <w:r w:rsidRPr="00A35A85">
              <w:rPr>
                <w:rFonts w:ascii="Arial" w:hAnsi="Arial" w:cs="Arial"/>
                <w:sz w:val="20"/>
                <w:szCs w:val="20"/>
              </w:rPr>
              <w:t>ПО Интерактивное учебное пособие «Наглядная математика». Контракт № 3010-07/22-16 от 23.03.2016 с ООО «Информационные технологии» (ООО «Интех», Воронеж); бессрочный.</w:t>
            </w:r>
          </w:p>
          <w:p w:rsidR="006A7BF4" w:rsidRPr="00AB783F" w:rsidRDefault="006A7BF4" w:rsidP="008873EA">
            <w:pPr>
              <w:widowControl w:val="0"/>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6A7BF4" w:rsidRPr="00AB783F" w:rsidRDefault="006A7BF4" w:rsidP="008873EA">
            <w:pPr>
              <w:widowControl w:val="0"/>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6A7BF4" w:rsidRPr="00AB783F" w:rsidRDefault="006A7BF4" w:rsidP="008873EA">
            <w:pPr>
              <w:widowControl w:val="0"/>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6A7BF4" w:rsidRPr="00AB783F" w:rsidRDefault="006A7BF4" w:rsidP="008873EA">
            <w:pPr>
              <w:widowControl w:val="0"/>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6A7BF4" w:rsidRPr="00310273" w:rsidRDefault="006A7BF4" w:rsidP="008873EA">
            <w:pPr>
              <w:widowControl w:val="0"/>
              <w:jc w:val="both"/>
              <w:rPr>
                <w:rFonts w:ascii="Arial" w:eastAsia="Calibri" w:hAnsi="Arial" w:cs="Arial"/>
                <w:sz w:val="20"/>
                <w:szCs w:val="20"/>
              </w:rPr>
            </w:pPr>
            <w:r w:rsidRPr="00AB783F">
              <w:rPr>
                <w:rFonts w:ascii="Arial" w:hAnsi="Arial" w:cs="Arial"/>
                <w:sz w:val="20"/>
                <w:szCs w:val="20"/>
              </w:rPr>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6A7BF4" w:rsidRDefault="006A7BF4" w:rsidP="008873EA">
            <w:pPr>
              <w:widowControl w:val="0"/>
              <w:jc w:val="both"/>
              <w:rPr>
                <w:rFonts w:ascii="Arial" w:hAnsi="Arial" w:cs="Arial"/>
                <w:sz w:val="20"/>
                <w:szCs w:val="20"/>
              </w:rPr>
            </w:pPr>
            <w:r w:rsidRPr="007043D8">
              <w:rPr>
                <w:rFonts w:ascii="Arial" w:hAnsi="Arial" w:cs="Arial"/>
                <w:sz w:val="20"/>
                <w:szCs w:val="20"/>
              </w:rPr>
              <w:lastRenderedPageBreak/>
              <w:t>3940</w:t>
            </w:r>
            <w:r>
              <w:rPr>
                <w:rFonts w:ascii="Arial" w:hAnsi="Arial" w:cs="Arial"/>
                <w:sz w:val="20"/>
                <w:szCs w:val="20"/>
              </w:rPr>
              <w:t>00</w:t>
            </w:r>
            <w:r w:rsidRPr="007043D8">
              <w:rPr>
                <w:rFonts w:ascii="Arial" w:hAnsi="Arial" w:cs="Arial"/>
                <w:sz w:val="20"/>
                <w:szCs w:val="20"/>
              </w:rPr>
              <w:t xml:space="preserve">, г. Воронеж, проспект Революции, д. 24, ауд. </w:t>
            </w:r>
            <w:r>
              <w:rPr>
                <w:rFonts w:ascii="Arial" w:hAnsi="Arial" w:cs="Arial"/>
                <w:sz w:val="20"/>
                <w:szCs w:val="20"/>
              </w:rPr>
              <w:t>3</w:t>
            </w:r>
            <w:r w:rsidRPr="007043D8">
              <w:rPr>
                <w:rFonts w:ascii="Arial" w:hAnsi="Arial" w:cs="Arial"/>
                <w:sz w:val="20"/>
                <w:szCs w:val="20"/>
              </w:rPr>
              <w:t>0</w:t>
            </w:r>
            <w:r>
              <w:rPr>
                <w:rFonts w:ascii="Arial" w:hAnsi="Arial" w:cs="Arial"/>
                <w:sz w:val="20"/>
                <w:szCs w:val="20"/>
              </w:rPr>
              <w:t>7(4)</w:t>
            </w:r>
          </w:p>
          <w:p w:rsidR="006A7BF4" w:rsidRDefault="006A7BF4" w:rsidP="008873EA">
            <w:pPr>
              <w:widowControl w:val="0"/>
              <w:jc w:val="both"/>
              <w:rPr>
                <w:rFonts w:ascii="Arial" w:hAnsi="Arial" w:cs="Arial"/>
                <w:sz w:val="20"/>
                <w:szCs w:val="20"/>
              </w:rPr>
            </w:pPr>
          </w:p>
          <w:p w:rsidR="006A7BF4" w:rsidRDefault="006A7BF4" w:rsidP="008873EA">
            <w:pPr>
              <w:widowControl w:val="0"/>
              <w:jc w:val="both"/>
              <w:rPr>
                <w:rFonts w:ascii="Arial" w:hAnsi="Arial" w:cs="Arial"/>
                <w:sz w:val="20"/>
                <w:szCs w:val="20"/>
              </w:rPr>
            </w:pPr>
          </w:p>
          <w:p w:rsidR="006A7BF4" w:rsidRDefault="006A7BF4" w:rsidP="008873EA">
            <w:pPr>
              <w:widowControl w:val="0"/>
              <w:jc w:val="both"/>
              <w:rPr>
                <w:rFonts w:ascii="Arial" w:hAnsi="Arial" w:cs="Arial"/>
                <w:sz w:val="20"/>
                <w:szCs w:val="20"/>
              </w:rPr>
            </w:pPr>
          </w:p>
          <w:p w:rsidR="006A7BF4" w:rsidRDefault="006A7BF4" w:rsidP="008873EA">
            <w:pPr>
              <w:widowControl w:val="0"/>
              <w:jc w:val="both"/>
              <w:rPr>
                <w:rFonts w:ascii="Arial" w:hAnsi="Arial" w:cs="Arial"/>
                <w:sz w:val="20"/>
                <w:szCs w:val="20"/>
              </w:rPr>
            </w:pPr>
          </w:p>
          <w:p w:rsidR="006A7BF4" w:rsidRDefault="006A7BF4" w:rsidP="008873EA">
            <w:pPr>
              <w:widowControl w:val="0"/>
              <w:jc w:val="both"/>
              <w:rPr>
                <w:rFonts w:ascii="Arial" w:hAnsi="Arial" w:cs="Arial"/>
                <w:sz w:val="20"/>
                <w:szCs w:val="20"/>
              </w:rPr>
            </w:pPr>
          </w:p>
          <w:p w:rsidR="006A7BF4" w:rsidRDefault="006A7BF4" w:rsidP="008873EA">
            <w:pPr>
              <w:widowControl w:val="0"/>
              <w:jc w:val="both"/>
              <w:rPr>
                <w:rFonts w:ascii="Arial" w:hAnsi="Arial" w:cs="Arial"/>
                <w:sz w:val="20"/>
                <w:szCs w:val="20"/>
              </w:rPr>
            </w:pPr>
          </w:p>
          <w:p w:rsidR="006A7BF4" w:rsidRDefault="006A7BF4" w:rsidP="008873EA">
            <w:pPr>
              <w:widowControl w:val="0"/>
              <w:jc w:val="both"/>
              <w:rPr>
                <w:rFonts w:ascii="Arial" w:hAnsi="Arial" w:cs="Arial"/>
                <w:sz w:val="20"/>
                <w:szCs w:val="20"/>
              </w:rPr>
            </w:pPr>
          </w:p>
          <w:p w:rsidR="006A7BF4" w:rsidRDefault="006A7BF4" w:rsidP="008873EA">
            <w:pPr>
              <w:widowControl w:val="0"/>
              <w:jc w:val="both"/>
              <w:rPr>
                <w:rFonts w:ascii="Arial" w:hAnsi="Arial" w:cs="Arial"/>
                <w:sz w:val="20"/>
                <w:szCs w:val="20"/>
              </w:rPr>
            </w:pPr>
          </w:p>
          <w:p w:rsidR="006A7BF4" w:rsidRDefault="006A7BF4" w:rsidP="008873EA">
            <w:pPr>
              <w:widowControl w:val="0"/>
              <w:jc w:val="both"/>
              <w:rPr>
                <w:rFonts w:ascii="Arial" w:hAnsi="Arial" w:cs="Arial"/>
                <w:sz w:val="20"/>
                <w:szCs w:val="20"/>
              </w:rPr>
            </w:pPr>
          </w:p>
          <w:p w:rsidR="006A7BF4" w:rsidRDefault="006A7BF4" w:rsidP="008873EA">
            <w:pPr>
              <w:widowControl w:val="0"/>
              <w:jc w:val="both"/>
              <w:rPr>
                <w:rFonts w:ascii="Arial" w:hAnsi="Arial" w:cs="Arial"/>
                <w:sz w:val="20"/>
                <w:szCs w:val="20"/>
              </w:rPr>
            </w:pPr>
          </w:p>
          <w:p w:rsidR="006A7BF4" w:rsidRDefault="006A7BF4" w:rsidP="008873EA">
            <w:pPr>
              <w:widowControl w:val="0"/>
              <w:jc w:val="both"/>
              <w:rPr>
                <w:rFonts w:ascii="Arial" w:hAnsi="Arial" w:cs="Arial"/>
                <w:sz w:val="20"/>
                <w:szCs w:val="20"/>
              </w:rPr>
            </w:pPr>
          </w:p>
          <w:p w:rsidR="006A7BF4" w:rsidRDefault="006A7BF4" w:rsidP="008873EA">
            <w:pPr>
              <w:widowControl w:val="0"/>
              <w:jc w:val="both"/>
              <w:rPr>
                <w:rFonts w:ascii="Arial" w:hAnsi="Arial" w:cs="Arial"/>
                <w:sz w:val="20"/>
                <w:szCs w:val="20"/>
              </w:rPr>
            </w:pPr>
          </w:p>
          <w:p w:rsidR="006A7BF4" w:rsidRDefault="006A7BF4" w:rsidP="008873EA">
            <w:pPr>
              <w:widowControl w:val="0"/>
              <w:jc w:val="both"/>
              <w:rPr>
                <w:rFonts w:ascii="Arial" w:hAnsi="Arial" w:cs="Arial"/>
                <w:sz w:val="20"/>
                <w:szCs w:val="20"/>
              </w:rPr>
            </w:pPr>
          </w:p>
          <w:p w:rsidR="006A7BF4" w:rsidRDefault="006A7BF4" w:rsidP="008873EA">
            <w:pPr>
              <w:widowControl w:val="0"/>
              <w:jc w:val="both"/>
              <w:rPr>
                <w:rFonts w:ascii="Arial" w:hAnsi="Arial" w:cs="Arial"/>
                <w:sz w:val="20"/>
                <w:szCs w:val="20"/>
              </w:rPr>
            </w:pPr>
          </w:p>
          <w:p w:rsidR="006A7BF4" w:rsidRDefault="006A7BF4" w:rsidP="008873EA">
            <w:pPr>
              <w:widowControl w:val="0"/>
              <w:jc w:val="both"/>
              <w:rPr>
                <w:rFonts w:ascii="Arial" w:hAnsi="Arial" w:cs="Arial"/>
                <w:sz w:val="20"/>
                <w:szCs w:val="20"/>
              </w:rPr>
            </w:pPr>
          </w:p>
          <w:p w:rsidR="006A7BF4" w:rsidRDefault="006A7BF4" w:rsidP="008873EA">
            <w:pPr>
              <w:widowControl w:val="0"/>
              <w:jc w:val="both"/>
              <w:rPr>
                <w:rFonts w:ascii="Arial" w:hAnsi="Arial" w:cs="Arial"/>
                <w:sz w:val="20"/>
                <w:szCs w:val="20"/>
              </w:rPr>
            </w:pPr>
          </w:p>
          <w:p w:rsidR="006A7BF4" w:rsidRDefault="006A7BF4" w:rsidP="008873EA">
            <w:pPr>
              <w:widowControl w:val="0"/>
              <w:jc w:val="both"/>
              <w:rPr>
                <w:rFonts w:ascii="Arial" w:hAnsi="Arial" w:cs="Arial"/>
                <w:sz w:val="20"/>
                <w:szCs w:val="20"/>
              </w:rPr>
            </w:pPr>
          </w:p>
          <w:p w:rsidR="006A7BF4" w:rsidRDefault="006A7BF4" w:rsidP="008873EA">
            <w:pPr>
              <w:widowControl w:val="0"/>
              <w:jc w:val="both"/>
              <w:rPr>
                <w:rFonts w:ascii="Arial" w:hAnsi="Arial" w:cs="Arial"/>
                <w:sz w:val="20"/>
                <w:szCs w:val="20"/>
              </w:rPr>
            </w:pPr>
          </w:p>
          <w:p w:rsidR="006A7BF4" w:rsidRDefault="006A7BF4" w:rsidP="008873EA">
            <w:pPr>
              <w:widowControl w:val="0"/>
              <w:jc w:val="both"/>
              <w:rPr>
                <w:rFonts w:ascii="Arial" w:hAnsi="Arial" w:cs="Arial"/>
                <w:sz w:val="20"/>
                <w:szCs w:val="20"/>
              </w:rPr>
            </w:pPr>
          </w:p>
          <w:p w:rsidR="006A7BF4" w:rsidRDefault="006A7BF4" w:rsidP="008873EA">
            <w:pPr>
              <w:widowControl w:val="0"/>
              <w:jc w:val="both"/>
              <w:rPr>
                <w:rFonts w:ascii="Arial" w:hAnsi="Arial" w:cs="Arial"/>
                <w:sz w:val="20"/>
                <w:szCs w:val="20"/>
              </w:rPr>
            </w:pPr>
          </w:p>
          <w:p w:rsidR="006A7BF4" w:rsidRDefault="006A7BF4" w:rsidP="008873EA">
            <w:pPr>
              <w:widowControl w:val="0"/>
              <w:jc w:val="both"/>
              <w:rPr>
                <w:rFonts w:ascii="Arial" w:hAnsi="Arial" w:cs="Arial"/>
                <w:sz w:val="20"/>
                <w:szCs w:val="20"/>
              </w:rPr>
            </w:pPr>
          </w:p>
          <w:p w:rsidR="006A7BF4" w:rsidRDefault="006A7BF4" w:rsidP="008873EA">
            <w:pPr>
              <w:widowControl w:val="0"/>
              <w:jc w:val="both"/>
              <w:rPr>
                <w:rFonts w:ascii="Arial" w:hAnsi="Arial" w:cs="Arial"/>
                <w:sz w:val="20"/>
                <w:szCs w:val="20"/>
              </w:rPr>
            </w:pPr>
          </w:p>
          <w:p w:rsidR="006A7BF4" w:rsidRDefault="006A7BF4" w:rsidP="008873EA">
            <w:pPr>
              <w:widowControl w:val="0"/>
              <w:jc w:val="both"/>
              <w:rPr>
                <w:rFonts w:ascii="Arial" w:hAnsi="Arial" w:cs="Arial"/>
                <w:sz w:val="20"/>
                <w:szCs w:val="20"/>
              </w:rPr>
            </w:pPr>
          </w:p>
          <w:p w:rsidR="006A7BF4" w:rsidRDefault="006A7BF4" w:rsidP="008873EA">
            <w:pPr>
              <w:widowControl w:val="0"/>
              <w:jc w:val="both"/>
              <w:rPr>
                <w:rFonts w:ascii="Arial" w:hAnsi="Arial" w:cs="Arial"/>
                <w:sz w:val="20"/>
                <w:szCs w:val="20"/>
              </w:rPr>
            </w:pPr>
          </w:p>
          <w:p w:rsidR="006A7BF4" w:rsidRDefault="006A7BF4" w:rsidP="008873EA">
            <w:pPr>
              <w:widowControl w:val="0"/>
              <w:jc w:val="both"/>
              <w:rPr>
                <w:rFonts w:ascii="Arial" w:hAnsi="Arial" w:cs="Arial"/>
                <w:sz w:val="20"/>
                <w:szCs w:val="20"/>
              </w:rPr>
            </w:pPr>
          </w:p>
          <w:p w:rsidR="006A7BF4" w:rsidRDefault="006A7BF4" w:rsidP="008873EA">
            <w:pPr>
              <w:widowControl w:val="0"/>
              <w:jc w:val="both"/>
              <w:rPr>
                <w:rFonts w:ascii="Arial" w:hAnsi="Arial" w:cs="Arial"/>
                <w:sz w:val="20"/>
                <w:szCs w:val="20"/>
              </w:rPr>
            </w:pPr>
          </w:p>
          <w:p w:rsidR="006A7BF4" w:rsidRDefault="006A7BF4" w:rsidP="008873EA">
            <w:pPr>
              <w:widowControl w:val="0"/>
              <w:jc w:val="both"/>
              <w:rPr>
                <w:rFonts w:ascii="Arial" w:hAnsi="Arial" w:cs="Arial"/>
                <w:sz w:val="20"/>
                <w:szCs w:val="20"/>
              </w:rPr>
            </w:pPr>
          </w:p>
          <w:p w:rsidR="006A7BF4" w:rsidRDefault="006A7BF4" w:rsidP="008873EA">
            <w:pPr>
              <w:widowControl w:val="0"/>
              <w:jc w:val="both"/>
              <w:rPr>
                <w:rFonts w:ascii="Arial" w:hAnsi="Arial" w:cs="Arial"/>
                <w:sz w:val="20"/>
                <w:szCs w:val="20"/>
              </w:rPr>
            </w:pPr>
          </w:p>
          <w:p w:rsidR="006A7BF4" w:rsidRDefault="006A7BF4" w:rsidP="008873EA">
            <w:pPr>
              <w:widowControl w:val="0"/>
              <w:jc w:val="both"/>
              <w:rPr>
                <w:rFonts w:ascii="Arial" w:hAnsi="Arial" w:cs="Arial"/>
                <w:sz w:val="20"/>
                <w:szCs w:val="20"/>
              </w:rPr>
            </w:pPr>
          </w:p>
          <w:p w:rsidR="006A7BF4" w:rsidRPr="00310273" w:rsidRDefault="006A7BF4" w:rsidP="008873EA">
            <w:pPr>
              <w:widowControl w:val="0"/>
              <w:jc w:val="both"/>
              <w:rPr>
                <w:rFonts w:ascii="Arial" w:eastAsia="Calibri" w:hAnsi="Arial" w:cs="Arial"/>
                <w:sz w:val="20"/>
                <w:szCs w:val="20"/>
              </w:rPr>
            </w:pPr>
            <w:r w:rsidRPr="007043D8">
              <w:rPr>
                <w:rFonts w:ascii="Arial" w:hAnsi="Arial" w:cs="Arial"/>
                <w:sz w:val="20"/>
                <w:szCs w:val="20"/>
              </w:rPr>
              <w:t>3940</w:t>
            </w:r>
            <w:r>
              <w:rPr>
                <w:rFonts w:ascii="Arial" w:hAnsi="Arial" w:cs="Arial"/>
                <w:sz w:val="20"/>
                <w:szCs w:val="20"/>
              </w:rPr>
              <w:t>00</w:t>
            </w:r>
            <w:r w:rsidRPr="007043D8">
              <w:rPr>
                <w:rFonts w:ascii="Arial" w:hAnsi="Arial" w:cs="Arial"/>
                <w:sz w:val="20"/>
                <w:szCs w:val="20"/>
              </w:rPr>
              <w:t xml:space="preserve">, г. Воронеж, проспект Революции, д. 24, ауд. </w:t>
            </w:r>
            <w:r>
              <w:rPr>
                <w:rFonts w:ascii="Arial" w:hAnsi="Arial" w:cs="Arial"/>
                <w:sz w:val="20"/>
                <w:szCs w:val="20"/>
              </w:rPr>
              <w:t>3</w:t>
            </w:r>
            <w:r w:rsidRPr="007043D8">
              <w:rPr>
                <w:rFonts w:ascii="Arial" w:hAnsi="Arial" w:cs="Arial"/>
                <w:sz w:val="20"/>
                <w:szCs w:val="20"/>
              </w:rPr>
              <w:t>0</w:t>
            </w:r>
            <w:r>
              <w:rPr>
                <w:rFonts w:ascii="Arial" w:hAnsi="Arial" w:cs="Arial"/>
                <w:sz w:val="20"/>
                <w:szCs w:val="20"/>
              </w:rPr>
              <w:t>1(1)</w:t>
            </w:r>
          </w:p>
        </w:tc>
      </w:tr>
      <w:tr w:rsidR="006A7BF4" w:rsidRPr="00A80CBF">
        <w:tc>
          <w:tcPr>
            <w:tcW w:w="567" w:type="dxa"/>
          </w:tcPr>
          <w:p w:rsidR="006A7BF4" w:rsidRPr="00580AE3" w:rsidRDefault="00C355AD" w:rsidP="008873EA">
            <w:pPr>
              <w:pStyle w:val="ConsPlusNormal"/>
              <w:rPr>
                <w:szCs w:val="24"/>
              </w:rPr>
            </w:pPr>
            <w:r>
              <w:rPr>
                <w:szCs w:val="24"/>
              </w:rPr>
              <w:lastRenderedPageBreak/>
              <w:t>38</w:t>
            </w:r>
          </w:p>
        </w:tc>
        <w:tc>
          <w:tcPr>
            <w:tcW w:w="4740" w:type="dxa"/>
          </w:tcPr>
          <w:p w:rsidR="006A7BF4" w:rsidRPr="00580AE3" w:rsidRDefault="006A7BF4" w:rsidP="008873EA">
            <w:pPr>
              <w:pStyle w:val="ConsPlusNormal"/>
              <w:rPr>
                <w:szCs w:val="24"/>
              </w:rPr>
            </w:pPr>
            <w:r w:rsidRPr="00580AE3">
              <w:t>Производственная практика в профильных организациях</w:t>
            </w:r>
          </w:p>
        </w:tc>
        <w:tc>
          <w:tcPr>
            <w:tcW w:w="4820" w:type="dxa"/>
          </w:tcPr>
          <w:p w:rsidR="006A7BF4" w:rsidRDefault="006A7BF4" w:rsidP="008873EA">
            <w:pPr>
              <w:widowControl w:val="0"/>
              <w:jc w:val="both"/>
              <w:rPr>
                <w:rFonts w:ascii="Arial" w:hAnsi="Arial" w:cs="Arial"/>
                <w:sz w:val="20"/>
                <w:szCs w:val="20"/>
              </w:rPr>
            </w:pPr>
            <w:r w:rsidRPr="00BC3C1E">
              <w:rPr>
                <w:rFonts w:ascii="Arial" w:hAnsi="Arial" w:cs="Arial"/>
                <w:sz w:val="20"/>
                <w:szCs w:val="20"/>
              </w:rPr>
              <w:t xml:space="preserve">Учебная аудитория, компьютерный класс </w:t>
            </w:r>
            <w:r w:rsidRPr="00522547">
              <w:rPr>
                <w:rFonts w:ascii="Arial" w:hAnsi="Arial" w:cs="Arial"/>
                <w:sz w:val="20"/>
                <w:szCs w:val="20"/>
              </w:rPr>
              <w:t xml:space="preserve">для проведения индивидуальных и групповых консультаций, </w:t>
            </w:r>
            <w:r w:rsidRPr="00BC3C1E">
              <w:rPr>
                <w:rFonts w:ascii="Arial" w:hAnsi="Arial" w:cs="Arial"/>
                <w:sz w:val="20"/>
                <w:szCs w:val="20"/>
              </w:rPr>
              <w:t>для самостоятельной работы обучающихся, помещение для хранения и профилактического обслуживания учебного оборудования: специализированная мебель,</w:t>
            </w:r>
            <w:r w:rsidRPr="00BC3C1E">
              <w:rPr>
                <w:rFonts w:ascii="Arial" w:hAnsi="Arial" w:cs="Arial"/>
                <w:sz w:val="20"/>
                <w:szCs w:val="20"/>
                <w:lang w:val="x-none"/>
              </w:rPr>
              <w:t xml:space="preserve"> 15 </w:t>
            </w:r>
            <w:r w:rsidRPr="00BC3C1E">
              <w:rPr>
                <w:rFonts w:ascii="Arial" w:hAnsi="Arial" w:cs="Arial"/>
                <w:sz w:val="20"/>
                <w:szCs w:val="20"/>
              </w:rPr>
              <w:t xml:space="preserve">персональных </w:t>
            </w:r>
            <w:r w:rsidRPr="00BC3C1E">
              <w:rPr>
                <w:rFonts w:ascii="Arial" w:hAnsi="Arial" w:cs="Arial"/>
                <w:sz w:val="20"/>
                <w:szCs w:val="20"/>
                <w:lang w:val="x-none"/>
              </w:rPr>
              <w:t>компьютеров CORE I5-8400</w:t>
            </w:r>
            <w:r w:rsidRPr="00BC3C1E">
              <w:rPr>
                <w:rFonts w:ascii="Arial" w:hAnsi="Arial" w:cs="Arial"/>
                <w:sz w:val="20"/>
                <w:szCs w:val="20"/>
              </w:rPr>
              <w:t xml:space="preserve"> </w:t>
            </w:r>
            <w:r w:rsidRPr="00BC3C1E">
              <w:rPr>
                <w:rFonts w:ascii="Arial" w:hAnsi="Arial" w:cs="Arial"/>
                <w:sz w:val="20"/>
                <w:szCs w:val="20"/>
                <w:lang w:val="x-none"/>
              </w:rPr>
              <w:t>/</w:t>
            </w:r>
            <w:r w:rsidRPr="00BC3C1E">
              <w:rPr>
                <w:rFonts w:ascii="Arial" w:hAnsi="Arial" w:cs="Arial"/>
                <w:sz w:val="20"/>
                <w:szCs w:val="20"/>
              </w:rPr>
              <w:t xml:space="preserve"> </w:t>
            </w:r>
            <w:r w:rsidRPr="00BC3C1E">
              <w:rPr>
                <w:rFonts w:ascii="Arial" w:hAnsi="Arial" w:cs="Arial"/>
                <w:sz w:val="20"/>
                <w:szCs w:val="20"/>
                <w:lang w:val="x-none"/>
              </w:rPr>
              <w:lastRenderedPageBreak/>
              <w:t>B365M PRO4</w:t>
            </w:r>
            <w:r w:rsidRPr="00BC3C1E">
              <w:rPr>
                <w:rFonts w:ascii="Arial" w:hAnsi="Arial" w:cs="Arial"/>
                <w:sz w:val="20"/>
                <w:szCs w:val="20"/>
              </w:rPr>
              <w:t xml:space="preserve"> </w:t>
            </w:r>
            <w:r w:rsidRPr="00BC3C1E">
              <w:rPr>
                <w:rFonts w:ascii="Arial" w:hAnsi="Arial" w:cs="Arial"/>
                <w:sz w:val="20"/>
                <w:szCs w:val="20"/>
                <w:lang w:val="x-none"/>
              </w:rPr>
              <w:t>/</w:t>
            </w:r>
            <w:r w:rsidRPr="00BC3C1E">
              <w:rPr>
                <w:rFonts w:ascii="Arial" w:hAnsi="Arial" w:cs="Arial"/>
                <w:sz w:val="20"/>
                <w:szCs w:val="20"/>
              </w:rPr>
              <w:t xml:space="preserve"> </w:t>
            </w:r>
            <w:r w:rsidRPr="00BC3C1E">
              <w:rPr>
                <w:rFonts w:ascii="Arial" w:hAnsi="Arial" w:cs="Arial"/>
                <w:sz w:val="20"/>
                <w:szCs w:val="20"/>
                <w:lang w:val="x-none"/>
              </w:rPr>
              <w:t>DDR4 8GB</w:t>
            </w:r>
            <w:r w:rsidRPr="00BC3C1E">
              <w:rPr>
                <w:rFonts w:ascii="Arial" w:hAnsi="Arial" w:cs="Arial"/>
                <w:sz w:val="20"/>
                <w:szCs w:val="20"/>
              </w:rPr>
              <w:t xml:space="preserve"> </w:t>
            </w:r>
            <w:r w:rsidRPr="00BC3C1E">
              <w:rPr>
                <w:rFonts w:ascii="Arial" w:hAnsi="Arial" w:cs="Arial"/>
                <w:sz w:val="20"/>
                <w:szCs w:val="20"/>
                <w:lang w:val="x-none"/>
              </w:rPr>
              <w:t>/</w:t>
            </w:r>
            <w:r w:rsidRPr="00BC3C1E">
              <w:rPr>
                <w:rFonts w:ascii="Arial" w:hAnsi="Arial" w:cs="Arial"/>
                <w:sz w:val="20"/>
                <w:szCs w:val="20"/>
              </w:rPr>
              <w:t xml:space="preserve"> </w:t>
            </w:r>
            <w:r w:rsidRPr="00BC3C1E">
              <w:rPr>
                <w:rFonts w:ascii="Arial" w:hAnsi="Arial" w:cs="Arial"/>
                <w:sz w:val="20"/>
                <w:szCs w:val="20"/>
                <w:lang w:val="x-none"/>
              </w:rPr>
              <w:t>SSD 480GB</w:t>
            </w:r>
            <w:r w:rsidRPr="00BC3C1E">
              <w:rPr>
                <w:rFonts w:ascii="Arial" w:hAnsi="Arial" w:cs="Arial"/>
                <w:sz w:val="20"/>
                <w:szCs w:val="20"/>
              </w:rPr>
              <w:t xml:space="preserve"> </w:t>
            </w:r>
            <w:r w:rsidRPr="00BC3C1E">
              <w:rPr>
                <w:rFonts w:ascii="Arial" w:hAnsi="Arial" w:cs="Arial"/>
                <w:sz w:val="20"/>
                <w:szCs w:val="20"/>
                <w:lang w:val="x-none"/>
              </w:rPr>
              <w:t>/</w:t>
            </w:r>
            <w:r w:rsidRPr="00BC3C1E">
              <w:rPr>
                <w:rFonts w:ascii="Arial" w:hAnsi="Arial" w:cs="Arial"/>
                <w:sz w:val="20"/>
                <w:szCs w:val="20"/>
              </w:rPr>
              <w:t xml:space="preserve"> </w:t>
            </w:r>
            <w:r w:rsidRPr="00BC3C1E">
              <w:rPr>
                <w:rFonts w:ascii="Arial" w:hAnsi="Arial" w:cs="Arial"/>
                <w:sz w:val="20"/>
                <w:szCs w:val="20"/>
                <w:lang w:val="x-none"/>
              </w:rPr>
              <w:t>DVI/HDMI/VGA/450Вт</w:t>
            </w:r>
            <w:r w:rsidRPr="00BC3C1E">
              <w:rPr>
                <w:rFonts w:ascii="Arial" w:hAnsi="Arial" w:cs="Arial"/>
                <w:sz w:val="20"/>
                <w:szCs w:val="20"/>
              </w:rPr>
              <w:t xml:space="preserve"> </w:t>
            </w:r>
            <w:r w:rsidRPr="00BC3C1E">
              <w:rPr>
                <w:rFonts w:ascii="Arial" w:hAnsi="Arial" w:cs="Arial"/>
                <w:sz w:val="20"/>
                <w:szCs w:val="20"/>
                <w:lang w:val="x-none"/>
              </w:rPr>
              <w:t>/</w:t>
            </w:r>
            <w:r w:rsidRPr="00BC3C1E">
              <w:rPr>
                <w:rFonts w:ascii="Arial" w:hAnsi="Arial" w:cs="Arial"/>
                <w:sz w:val="20"/>
                <w:szCs w:val="20"/>
              </w:rPr>
              <w:t xml:space="preserve"> </w:t>
            </w:r>
            <w:r w:rsidRPr="00BC3C1E">
              <w:rPr>
                <w:rFonts w:ascii="Arial" w:hAnsi="Arial" w:cs="Arial"/>
                <w:sz w:val="20"/>
                <w:szCs w:val="20"/>
                <w:lang w:val="x-none"/>
              </w:rPr>
              <w:t>Win10pro</w:t>
            </w:r>
            <w:r w:rsidRPr="00BC3C1E">
              <w:rPr>
                <w:rFonts w:ascii="Arial" w:hAnsi="Arial" w:cs="Arial"/>
                <w:sz w:val="20"/>
                <w:szCs w:val="20"/>
              </w:rPr>
              <w:t xml:space="preserve"> </w:t>
            </w:r>
            <w:r w:rsidRPr="00BC3C1E">
              <w:rPr>
                <w:rFonts w:ascii="Arial" w:hAnsi="Arial" w:cs="Arial"/>
                <w:sz w:val="20"/>
                <w:szCs w:val="20"/>
                <w:lang w:val="x-none"/>
              </w:rPr>
              <w:t>/</w:t>
            </w:r>
            <w:r w:rsidRPr="00BC3C1E">
              <w:rPr>
                <w:rFonts w:ascii="Arial" w:hAnsi="Arial" w:cs="Arial"/>
                <w:sz w:val="20"/>
                <w:szCs w:val="20"/>
              </w:rPr>
              <w:t xml:space="preserve"> </w:t>
            </w:r>
            <w:r w:rsidRPr="00BC3C1E">
              <w:rPr>
                <w:rFonts w:ascii="Arial" w:hAnsi="Arial" w:cs="Arial"/>
                <w:sz w:val="20"/>
                <w:szCs w:val="20"/>
                <w:lang w:val="x-none"/>
              </w:rPr>
              <w:t>GW2480</w:t>
            </w:r>
            <w:r w:rsidRPr="00BC3C1E">
              <w:rPr>
                <w:rFonts w:ascii="Arial" w:hAnsi="Arial" w:cs="Arial"/>
                <w:sz w:val="20"/>
                <w:szCs w:val="20"/>
              </w:rPr>
              <w:t>, интерактивная панель Lumien, 75</w:t>
            </w:r>
            <w:r w:rsidRPr="00BC3C1E">
              <w:rPr>
                <w:rFonts w:ascii="Arial" w:hAnsi="Arial" w:cs="Arial"/>
                <w:sz w:val="20"/>
                <w:szCs w:val="20"/>
                <w:lang w:val="x-none"/>
              </w:rPr>
              <w:t>"</w:t>
            </w:r>
            <w:r w:rsidRPr="00BC3C1E">
              <w:rPr>
                <w:rFonts w:ascii="Arial" w:hAnsi="Arial" w:cs="Arial"/>
                <w:sz w:val="20"/>
                <w:szCs w:val="20"/>
              </w:rPr>
              <w:t xml:space="preserve">, МФУ лазерное </w:t>
            </w:r>
            <w:r w:rsidRPr="00BC3C1E">
              <w:rPr>
                <w:rFonts w:ascii="Arial" w:hAnsi="Arial" w:cs="Arial"/>
                <w:sz w:val="20"/>
                <w:szCs w:val="20"/>
                <w:lang w:val="en-US"/>
              </w:rPr>
              <w:t>HP</w:t>
            </w:r>
            <w:r w:rsidRPr="00BC3C1E">
              <w:rPr>
                <w:rFonts w:ascii="Arial" w:hAnsi="Arial" w:cs="Arial"/>
                <w:sz w:val="20"/>
                <w:szCs w:val="20"/>
              </w:rPr>
              <w:t xml:space="preserve"> </w:t>
            </w:r>
            <w:r w:rsidRPr="00BC3C1E">
              <w:rPr>
                <w:rFonts w:ascii="Arial" w:hAnsi="Arial" w:cs="Arial"/>
                <w:sz w:val="20"/>
                <w:szCs w:val="20"/>
                <w:lang w:val="en-US"/>
              </w:rPr>
              <w:t>LaserJet</w:t>
            </w:r>
            <w:r w:rsidRPr="00BC3C1E">
              <w:rPr>
                <w:rFonts w:ascii="Arial" w:hAnsi="Arial" w:cs="Arial"/>
                <w:sz w:val="20"/>
                <w:szCs w:val="20"/>
              </w:rPr>
              <w:t xml:space="preserve"> </w:t>
            </w:r>
            <w:r w:rsidRPr="00BC3C1E">
              <w:rPr>
                <w:rFonts w:ascii="Arial" w:hAnsi="Arial" w:cs="Arial"/>
                <w:sz w:val="20"/>
                <w:szCs w:val="20"/>
                <w:lang w:val="en-US"/>
              </w:rPr>
              <w:t>Pro</w:t>
            </w:r>
            <w:r w:rsidRPr="00BC3C1E">
              <w:rPr>
                <w:rFonts w:ascii="Arial" w:hAnsi="Arial" w:cs="Arial"/>
                <w:sz w:val="20"/>
                <w:szCs w:val="20"/>
              </w:rPr>
              <w:t xml:space="preserve"> </w:t>
            </w:r>
            <w:r w:rsidRPr="00BC3C1E">
              <w:rPr>
                <w:rFonts w:ascii="Arial" w:hAnsi="Arial" w:cs="Arial"/>
                <w:sz w:val="20"/>
                <w:szCs w:val="20"/>
                <w:lang w:val="en-US"/>
              </w:rPr>
              <w:t>M</w:t>
            </w:r>
            <w:r w:rsidRPr="00BC3C1E">
              <w:rPr>
                <w:rFonts w:ascii="Arial" w:hAnsi="Arial" w:cs="Arial"/>
                <w:sz w:val="20"/>
                <w:szCs w:val="20"/>
              </w:rPr>
              <w:t>28</w:t>
            </w:r>
            <w:r w:rsidRPr="00BC3C1E">
              <w:rPr>
                <w:rFonts w:ascii="Arial" w:hAnsi="Arial" w:cs="Arial"/>
                <w:sz w:val="20"/>
                <w:szCs w:val="20"/>
                <w:lang w:val="en-US"/>
              </w:rPr>
              <w:t>w</w:t>
            </w:r>
            <w:r w:rsidRPr="00BC3C1E">
              <w:rPr>
                <w:rFonts w:ascii="Arial" w:hAnsi="Arial" w:cs="Arial"/>
                <w:sz w:val="20"/>
                <w:szCs w:val="20"/>
              </w:rPr>
              <w:t>(</w:t>
            </w:r>
            <w:r w:rsidRPr="00BC3C1E">
              <w:rPr>
                <w:rFonts w:ascii="Arial" w:hAnsi="Arial" w:cs="Arial"/>
                <w:sz w:val="20"/>
                <w:szCs w:val="20"/>
                <w:lang w:val="en-US"/>
              </w:rPr>
              <w:t>W</w:t>
            </w:r>
            <w:r w:rsidRPr="00BC3C1E">
              <w:rPr>
                <w:rFonts w:ascii="Arial" w:hAnsi="Arial" w:cs="Arial"/>
                <w:sz w:val="20"/>
                <w:szCs w:val="20"/>
              </w:rPr>
              <w:t>2</w:t>
            </w:r>
            <w:r w:rsidRPr="00BC3C1E">
              <w:rPr>
                <w:rFonts w:ascii="Arial" w:hAnsi="Arial" w:cs="Arial"/>
                <w:sz w:val="20"/>
                <w:szCs w:val="20"/>
                <w:lang w:val="en-US"/>
              </w:rPr>
              <w:t>G</w:t>
            </w:r>
            <w:r w:rsidRPr="00BC3C1E">
              <w:rPr>
                <w:rFonts w:ascii="Arial" w:hAnsi="Arial" w:cs="Arial"/>
                <w:sz w:val="20"/>
                <w:szCs w:val="20"/>
              </w:rPr>
              <w:t>55</w:t>
            </w:r>
            <w:r w:rsidRPr="00BC3C1E">
              <w:rPr>
                <w:rFonts w:ascii="Arial" w:hAnsi="Arial" w:cs="Arial"/>
                <w:sz w:val="20"/>
                <w:szCs w:val="20"/>
                <w:lang w:val="en-US"/>
              </w:rPr>
              <w:t>A</w:t>
            </w:r>
            <w:r w:rsidRPr="00BC3C1E">
              <w:rPr>
                <w:rFonts w:ascii="Arial" w:hAnsi="Arial" w:cs="Arial"/>
                <w:sz w:val="20"/>
                <w:szCs w:val="20"/>
              </w:rPr>
              <w:t>)</w:t>
            </w:r>
          </w:p>
          <w:p w:rsidR="006A7BF4" w:rsidRPr="00A35A85" w:rsidRDefault="006A7BF4" w:rsidP="008873EA">
            <w:pPr>
              <w:widowControl w:val="0"/>
              <w:jc w:val="both"/>
              <w:rPr>
                <w:rFonts w:ascii="Arial" w:hAnsi="Arial" w:cs="Arial"/>
                <w:sz w:val="20"/>
                <w:szCs w:val="20"/>
                <w:u w:val="single"/>
              </w:rPr>
            </w:pPr>
            <w:r w:rsidRPr="00A35A85">
              <w:rPr>
                <w:rFonts w:ascii="Arial" w:hAnsi="Arial" w:cs="Arial"/>
                <w:sz w:val="20"/>
                <w:szCs w:val="20"/>
                <w:u w:val="single"/>
              </w:rPr>
              <w:t>Программное обеспечение:</w:t>
            </w:r>
          </w:p>
          <w:p w:rsidR="006A7BF4" w:rsidRPr="00A35A85" w:rsidRDefault="006A7BF4" w:rsidP="008873EA">
            <w:pPr>
              <w:widowControl w:val="0"/>
              <w:jc w:val="both"/>
              <w:rPr>
                <w:rFonts w:ascii="Arial" w:hAnsi="Arial" w:cs="Arial"/>
                <w:sz w:val="20"/>
                <w:szCs w:val="20"/>
              </w:rPr>
            </w:pPr>
            <w:r w:rsidRPr="00A35A85">
              <w:rPr>
                <w:rFonts w:ascii="Arial" w:hAnsi="Arial" w:cs="Arial"/>
                <w:sz w:val="20"/>
                <w:szCs w:val="20"/>
              </w:rPr>
              <w:t>Аппаратно-программный психодиагностический комплекс «Мультипсихометр». Контракт № 3010-07/44-20 от 29.06.2020 с ООО «РУССКИЙ ИНТЕГРАТОР» (Воронеж); бессрочный.</w:t>
            </w:r>
          </w:p>
          <w:p w:rsidR="006A7BF4" w:rsidRPr="00A35A85" w:rsidRDefault="006A7BF4" w:rsidP="008873EA">
            <w:pPr>
              <w:widowControl w:val="0"/>
              <w:jc w:val="both"/>
              <w:rPr>
                <w:rFonts w:ascii="Arial" w:hAnsi="Arial" w:cs="Arial"/>
                <w:sz w:val="20"/>
                <w:szCs w:val="20"/>
              </w:rPr>
            </w:pPr>
            <w:r w:rsidRPr="00A35A85">
              <w:rPr>
                <w:rFonts w:ascii="Arial" w:hAnsi="Arial" w:cs="Arial"/>
                <w:sz w:val="20"/>
                <w:szCs w:val="20"/>
              </w:rPr>
              <w:t>Программный комплекс «Psychometric Expert–9 Practic+ версии»</w:t>
            </w:r>
            <w:r w:rsidRPr="00A35A85">
              <w:rPr>
                <w:rFonts w:ascii="Arial" w:hAnsi="Arial" w:cs="Arial"/>
                <w:kern w:val="3"/>
                <w:sz w:val="20"/>
                <w:szCs w:val="20"/>
              </w:rPr>
              <w:t xml:space="preserve"> </w:t>
            </w:r>
            <w:r w:rsidRPr="00A35A85">
              <w:rPr>
                <w:rFonts w:ascii="Arial" w:hAnsi="Arial" w:cs="Arial"/>
                <w:sz w:val="20"/>
                <w:szCs w:val="20"/>
              </w:rPr>
              <w:t>(на 15 пользователей). Контракт № 3010-07/41-20 от 23.06.2020 с ООО «РУССКИЙ ИНТЕГРАТОР» (Воронеж), неисключительные (пользовательские) лицензионные права, бессрочная лицензия.</w:t>
            </w:r>
          </w:p>
          <w:p w:rsidR="006A7BF4" w:rsidRPr="00A35A85" w:rsidRDefault="006A7BF4" w:rsidP="008873EA">
            <w:pPr>
              <w:widowControl w:val="0"/>
              <w:tabs>
                <w:tab w:val="left" w:pos="6412"/>
              </w:tabs>
              <w:autoSpaceDN w:val="0"/>
              <w:jc w:val="both"/>
              <w:textAlignment w:val="baseline"/>
              <w:rPr>
                <w:rFonts w:ascii="Arial" w:hAnsi="Arial" w:cs="Arial"/>
                <w:kern w:val="3"/>
                <w:sz w:val="20"/>
                <w:szCs w:val="20"/>
              </w:rPr>
            </w:pPr>
            <w:r w:rsidRPr="00A35A85">
              <w:rPr>
                <w:rFonts w:ascii="Arial" w:hAnsi="Arial" w:cs="Arial"/>
                <w:kern w:val="3"/>
                <w:sz w:val="20"/>
                <w:szCs w:val="20"/>
              </w:rPr>
              <w:t xml:space="preserve">Прикладной пакет программ статистического анализа данных (начального уровня) Statistica Basic Academic </w:t>
            </w:r>
            <w:r w:rsidRPr="00A35A85">
              <w:rPr>
                <w:rFonts w:ascii="Arial" w:hAnsi="Arial"/>
                <w:sz w:val="20"/>
                <w:szCs w:val="20"/>
              </w:rPr>
              <w:t xml:space="preserve">13.0 </w:t>
            </w:r>
            <w:r w:rsidRPr="00A35A85">
              <w:rPr>
                <w:rFonts w:ascii="Arial" w:hAnsi="Arial"/>
                <w:sz w:val="20"/>
                <w:szCs w:val="20"/>
                <w:lang w:val="en-US"/>
              </w:rPr>
              <w:t>for</w:t>
            </w:r>
            <w:r w:rsidRPr="00A35A85">
              <w:rPr>
                <w:rFonts w:ascii="Arial" w:hAnsi="Arial"/>
                <w:sz w:val="20"/>
                <w:szCs w:val="20"/>
              </w:rPr>
              <w:t xml:space="preserve"> </w:t>
            </w:r>
            <w:r w:rsidRPr="00A35A85">
              <w:rPr>
                <w:rFonts w:ascii="Arial" w:hAnsi="Arial"/>
                <w:sz w:val="20"/>
                <w:szCs w:val="20"/>
                <w:lang w:val="en-US"/>
              </w:rPr>
              <w:t>Windows</w:t>
            </w:r>
            <w:r w:rsidRPr="00A35A85">
              <w:rPr>
                <w:rFonts w:ascii="Arial" w:hAnsi="Arial"/>
                <w:sz w:val="20"/>
                <w:szCs w:val="20"/>
              </w:rPr>
              <w:t xml:space="preserve"> </w:t>
            </w:r>
            <w:r w:rsidRPr="00A35A85">
              <w:rPr>
                <w:rFonts w:ascii="Arial" w:hAnsi="Arial"/>
                <w:sz w:val="20"/>
                <w:szCs w:val="20"/>
                <w:lang w:val="en-US"/>
              </w:rPr>
              <w:t>Ru</w:t>
            </w:r>
            <w:r w:rsidRPr="00A35A85">
              <w:rPr>
                <w:rFonts w:ascii="Arial" w:hAnsi="Arial"/>
                <w:sz w:val="20"/>
                <w:szCs w:val="20"/>
              </w:rPr>
              <w:t xml:space="preserve"> (локальная версия на 15 пользователей). </w:t>
            </w:r>
            <w:r w:rsidRPr="00A35A85">
              <w:rPr>
                <w:rFonts w:ascii="Arial" w:hAnsi="Arial" w:cs="Arial"/>
                <w:sz w:val="20"/>
                <w:szCs w:val="20"/>
              </w:rPr>
              <w:t>Контракт № 3010-07/41-20 от 23.06.2020 с ООО «РУССКИЙ ИНТЕГРАТОР» (Воронеж), бессрочная лицензия</w:t>
            </w:r>
            <w:r w:rsidRPr="00A35A85">
              <w:rPr>
                <w:rFonts w:ascii="Arial" w:hAnsi="Arial" w:cs="Arial"/>
                <w:kern w:val="3"/>
                <w:sz w:val="20"/>
                <w:szCs w:val="20"/>
              </w:rPr>
              <w:t xml:space="preserve"> для локальной установки.</w:t>
            </w:r>
          </w:p>
          <w:p w:rsidR="006A7BF4" w:rsidRPr="00A35A85" w:rsidRDefault="006A7BF4" w:rsidP="008873EA">
            <w:pPr>
              <w:widowControl w:val="0"/>
              <w:tabs>
                <w:tab w:val="left" w:pos="6412"/>
              </w:tabs>
              <w:autoSpaceDN w:val="0"/>
              <w:jc w:val="both"/>
              <w:textAlignment w:val="baseline"/>
              <w:rPr>
                <w:rFonts w:ascii="Arial" w:hAnsi="Arial" w:cs="Arial"/>
                <w:kern w:val="3"/>
                <w:sz w:val="20"/>
                <w:szCs w:val="20"/>
              </w:rPr>
            </w:pPr>
            <w:r w:rsidRPr="00A35A85">
              <w:rPr>
                <w:rFonts w:ascii="Arial" w:hAnsi="Arial" w:cs="Arial"/>
                <w:kern w:val="3"/>
                <w:sz w:val="20"/>
                <w:szCs w:val="20"/>
              </w:rPr>
              <w:t xml:space="preserve">Прикладной пакет программ статистического анализа данных (углубленного уровня) Statistica Ultimate Academic </w:t>
            </w:r>
            <w:r w:rsidRPr="00A35A85">
              <w:rPr>
                <w:rFonts w:ascii="Arial" w:hAnsi="Arial"/>
                <w:sz w:val="20"/>
                <w:szCs w:val="20"/>
              </w:rPr>
              <w:t xml:space="preserve">13.0 </w:t>
            </w:r>
            <w:r w:rsidRPr="00A35A85">
              <w:rPr>
                <w:rFonts w:ascii="Arial" w:hAnsi="Arial"/>
                <w:sz w:val="20"/>
                <w:szCs w:val="20"/>
                <w:lang w:val="en-US"/>
              </w:rPr>
              <w:t>for</w:t>
            </w:r>
            <w:r w:rsidRPr="00A35A85">
              <w:rPr>
                <w:rFonts w:ascii="Arial" w:hAnsi="Arial"/>
                <w:sz w:val="20"/>
                <w:szCs w:val="20"/>
              </w:rPr>
              <w:t xml:space="preserve"> </w:t>
            </w:r>
            <w:r w:rsidRPr="00A35A85">
              <w:rPr>
                <w:rFonts w:ascii="Arial" w:hAnsi="Arial"/>
                <w:sz w:val="20"/>
                <w:szCs w:val="20"/>
                <w:lang w:val="en-US"/>
              </w:rPr>
              <w:t>Windows</w:t>
            </w:r>
            <w:r w:rsidRPr="00A35A85">
              <w:rPr>
                <w:rFonts w:ascii="Arial" w:hAnsi="Arial"/>
                <w:sz w:val="20"/>
                <w:szCs w:val="20"/>
              </w:rPr>
              <w:t xml:space="preserve"> </w:t>
            </w:r>
            <w:r w:rsidRPr="00A35A85">
              <w:rPr>
                <w:rFonts w:ascii="Arial" w:hAnsi="Arial"/>
                <w:sz w:val="20"/>
                <w:szCs w:val="20"/>
                <w:lang w:val="en-US"/>
              </w:rPr>
              <w:t>Ru</w:t>
            </w:r>
            <w:r w:rsidRPr="00A35A85">
              <w:rPr>
                <w:rFonts w:ascii="Arial" w:hAnsi="Arial"/>
                <w:sz w:val="20"/>
                <w:szCs w:val="20"/>
              </w:rPr>
              <w:t xml:space="preserve"> (локальная версия на 11 пользователей). </w:t>
            </w:r>
            <w:r w:rsidRPr="00A35A85">
              <w:rPr>
                <w:rFonts w:ascii="Arial" w:hAnsi="Arial" w:cs="Arial"/>
                <w:sz w:val="20"/>
                <w:szCs w:val="20"/>
              </w:rPr>
              <w:t>Контракт № 3010-07/41-20 от 23.06.2020 с ООО «РУССКИЙ ИНТЕГРАТОР» (Воронеж), бессрочная лицензия</w:t>
            </w:r>
            <w:r w:rsidRPr="00A35A85">
              <w:rPr>
                <w:rFonts w:ascii="Arial" w:hAnsi="Arial" w:cs="Arial"/>
                <w:kern w:val="3"/>
                <w:sz w:val="20"/>
                <w:szCs w:val="20"/>
              </w:rPr>
              <w:t xml:space="preserve"> для локальной установки.</w:t>
            </w:r>
          </w:p>
          <w:p w:rsidR="006A7BF4" w:rsidRDefault="006A7BF4" w:rsidP="008873EA">
            <w:pPr>
              <w:widowControl w:val="0"/>
              <w:jc w:val="both"/>
              <w:rPr>
                <w:rFonts w:ascii="Arial" w:hAnsi="Arial" w:cs="Arial"/>
                <w:sz w:val="20"/>
                <w:szCs w:val="20"/>
              </w:rPr>
            </w:pPr>
            <w:r w:rsidRPr="00A35A85">
              <w:rPr>
                <w:rFonts w:ascii="Arial" w:hAnsi="Arial" w:cs="Arial"/>
                <w:sz w:val="20"/>
                <w:szCs w:val="20"/>
              </w:rPr>
              <w:t>ПО Интерактивное учебное пособие «Наглядная математика». Контракт № 3010-07/22-16 от 23.03.2016 с ООО «Информационные технологии» (ООО «Интех», Воронеж); бессрочный.</w:t>
            </w:r>
          </w:p>
          <w:p w:rsidR="006A7BF4" w:rsidRPr="00AB783F" w:rsidRDefault="006A7BF4" w:rsidP="008873EA">
            <w:pPr>
              <w:widowControl w:val="0"/>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6A7BF4" w:rsidRPr="00AB783F" w:rsidRDefault="006A7BF4" w:rsidP="008873EA">
            <w:pPr>
              <w:widowControl w:val="0"/>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xml:space="preserve">. Договор №3010-07/37-14 от 18.03.2014 с ООО «Перемена» </w:t>
            </w:r>
            <w:r w:rsidRPr="00AB783F">
              <w:rPr>
                <w:rFonts w:ascii="Arial" w:hAnsi="Arial" w:cs="Arial"/>
                <w:sz w:val="20"/>
                <w:szCs w:val="20"/>
              </w:rPr>
              <w:lastRenderedPageBreak/>
              <w:t>(Воронеж); бессрочная лицензия.</w:t>
            </w:r>
          </w:p>
          <w:p w:rsidR="006A7BF4" w:rsidRPr="00AB783F" w:rsidRDefault="006A7BF4" w:rsidP="008873EA">
            <w:pPr>
              <w:widowControl w:val="0"/>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6A7BF4" w:rsidRPr="00AB783F" w:rsidRDefault="006A7BF4" w:rsidP="008873EA">
            <w:pPr>
              <w:widowControl w:val="0"/>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6A7BF4" w:rsidRPr="00522547" w:rsidRDefault="006A7BF4" w:rsidP="008873EA">
            <w:pPr>
              <w:widowControl w:val="0"/>
              <w:jc w:val="both"/>
              <w:rPr>
                <w:rFonts w:ascii="Arial" w:eastAsia="Calibri" w:hAnsi="Arial" w:cs="Arial"/>
                <w:sz w:val="20"/>
                <w:szCs w:val="20"/>
              </w:rPr>
            </w:pPr>
            <w:r w:rsidRPr="00AB783F">
              <w:rPr>
                <w:rFonts w:ascii="Arial" w:hAnsi="Arial" w:cs="Arial"/>
                <w:sz w:val="20"/>
                <w:szCs w:val="20"/>
              </w:rPr>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6A7BF4" w:rsidRPr="00310273" w:rsidRDefault="006A7BF4" w:rsidP="008873EA">
            <w:pPr>
              <w:widowControl w:val="0"/>
              <w:jc w:val="both"/>
              <w:rPr>
                <w:rFonts w:ascii="Arial" w:eastAsia="Calibri" w:hAnsi="Arial" w:cs="Arial"/>
                <w:sz w:val="20"/>
                <w:szCs w:val="20"/>
              </w:rPr>
            </w:pPr>
            <w:r w:rsidRPr="007043D8">
              <w:rPr>
                <w:rFonts w:ascii="Arial" w:hAnsi="Arial" w:cs="Arial"/>
                <w:sz w:val="20"/>
                <w:szCs w:val="20"/>
              </w:rPr>
              <w:lastRenderedPageBreak/>
              <w:t>3940</w:t>
            </w:r>
            <w:r>
              <w:rPr>
                <w:rFonts w:ascii="Arial" w:hAnsi="Arial" w:cs="Arial"/>
                <w:sz w:val="20"/>
                <w:szCs w:val="20"/>
              </w:rPr>
              <w:t>00</w:t>
            </w:r>
            <w:r w:rsidRPr="007043D8">
              <w:rPr>
                <w:rFonts w:ascii="Arial" w:hAnsi="Arial" w:cs="Arial"/>
                <w:sz w:val="20"/>
                <w:szCs w:val="20"/>
              </w:rPr>
              <w:t xml:space="preserve">, г. Воронеж, проспект Революции, д. 24, ауд. </w:t>
            </w:r>
            <w:r>
              <w:rPr>
                <w:rFonts w:ascii="Arial" w:hAnsi="Arial" w:cs="Arial"/>
                <w:sz w:val="20"/>
                <w:szCs w:val="20"/>
              </w:rPr>
              <w:t>3</w:t>
            </w:r>
            <w:r w:rsidRPr="007043D8">
              <w:rPr>
                <w:rFonts w:ascii="Arial" w:hAnsi="Arial" w:cs="Arial"/>
                <w:sz w:val="20"/>
                <w:szCs w:val="20"/>
              </w:rPr>
              <w:t>0</w:t>
            </w:r>
            <w:r>
              <w:rPr>
                <w:rFonts w:ascii="Arial" w:hAnsi="Arial" w:cs="Arial"/>
                <w:sz w:val="20"/>
                <w:szCs w:val="20"/>
              </w:rPr>
              <w:t>3</w:t>
            </w:r>
          </w:p>
        </w:tc>
      </w:tr>
      <w:tr w:rsidR="006A7BF4" w:rsidRPr="00A80CBF">
        <w:tc>
          <w:tcPr>
            <w:tcW w:w="567" w:type="dxa"/>
          </w:tcPr>
          <w:p w:rsidR="006A7BF4" w:rsidRPr="00580AE3" w:rsidRDefault="00C355AD" w:rsidP="008873EA">
            <w:pPr>
              <w:pStyle w:val="ConsPlusNormal"/>
              <w:rPr>
                <w:szCs w:val="24"/>
              </w:rPr>
            </w:pPr>
            <w:r>
              <w:rPr>
                <w:szCs w:val="24"/>
              </w:rPr>
              <w:lastRenderedPageBreak/>
              <w:t>39</w:t>
            </w:r>
          </w:p>
        </w:tc>
        <w:tc>
          <w:tcPr>
            <w:tcW w:w="4740" w:type="dxa"/>
            <w:vAlign w:val="center"/>
          </w:tcPr>
          <w:p w:rsidR="006A7BF4" w:rsidRPr="00580AE3" w:rsidRDefault="006A7BF4" w:rsidP="008873EA">
            <w:pPr>
              <w:widowControl w:val="0"/>
              <w:rPr>
                <w:rFonts w:ascii="Arial" w:hAnsi="Arial" w:cs="Arial"/>
                <w:sz w:val="20"/>
                <w:szCs w:val="20"/>
              </w:rPr>
            </w:pPr>
            <w:r w:rsidRPr="00580AE3">
              <w:rPr>
                <w:rFonts w:ascii="Arial" w:hAnsi="Arial" w:cs="Arial"/>
                <w:sz w:val="20"/>
                <w:szCs w:val="20"/>
              </w:rPr>
              <w:t>Психосемантические методы исследования личности</w:t>
            </w:r>
          </w:p>
        </w:tc>
        <w:tc>
          <w:tcPr>
            <w:tcW w:w="4820" w:type="dxa"/>
          </w:tcPr>
          <w:p w:rsidR="006A7BF4" w:rsidRDefault="006A7BF4" w:rsidP="008873EA">
            <w:pPr>
              <w:widowControl w:val="0"/>
              <w:jc w:val="both"/>
              <w:rPr>
                <w:rFonts w:ascii="Arial" w:hAnsi="Arial" w:cs="Arial"/>
                <w:sz w:val="20"/>
                <w:szCs w:val="20"/>
              </w:rPr>
            </w:pPr>
            <w:r w:rsidRPr="0019008F">
              <w:rPr>
                <w:rFonts w:ascii="Arial" w:hAnsi="Arial" w:cs="Arial"/>
                <w:sz w:val="20"/>
                <w:szCs w:val="20"/>
              </w:rPr>
              <w:t>Учебная аудитория</w:t>
            </w:r>
            <w:r w:rsidRPr="00AF1738">
              <w:rPr>
                <w:rFonts w:ascii="Arial" w:hAnsi="Arial" w:cs="Arial"/>
                <w:i/>
                <w:sz w:val="20"/>
                <w:szCs w:val="20"/>
              </w:rPr>
              <w:t xml:space="preserve"> </w:t>
            </w:r>
            <w:r w:rsidRPr="00010F7F">
              <w:rPr>
                <w:rFonts w:ascii="Arial" w:hAnsi="Arial" w:cs="Arial"/>
                <w:sz w:val="20"/>
                <w:szCs w:val="20"/>
              </w:rPr>
              <w:t>для проведения занятий лекционного и семинарского типов, текущего контроля и промежуточной аттестации</w:t>
            </w:r>
            <w:r w:rsidRPr="0019008F">
              <w:rPr>
                <w:rFonts w:ascii="Arial" w:hAnsi="Arial" w:cs="Arial"/>
                <w:sz w:val="20"/>
                <w:szCs w:val="20"/>
              </w:rPr>
              <w:t xml:space="preserve">: специализированная мебель, мультимедиапроектор </w:t>
            </w:r>
            <w:r w:rsidRPr="0019008F">
              <w:rPr>
                <w:rFonts w:ascii="Arial" w:hAnsi="Arial" w:cs="Arial"/>
                <w:sz w:val="20"/>
                <w:szCs w:val="20"/>
                <w:lang w:val="en-US"/>
              </w:rPr>
              <w:t>NEC</w:t>
            </w:r>
            <w:r w:rsidRPr="0019008F">
              <w:rPr>
                <w:rFonts w:ascii="Arial" w:hAnsi="Arial" w:cs="Arial"/>
                <w:sz w:val="20"/>
                <w:szCs w:val="20"/>
              </w:rPr>
              <w:t xml:space="preserve"> </w:t>
            </w:r>
            <w:r w:rsidRPr="0019008F">
              <w:rPr>
                <w:rFonts w:ascii="Arial" w:hAnsi="Arial" w:cs="Arial"/>
                <w:sz w:val="20"/>
                <w:szCs w:val="20"/>
                <w:lang w:val="en-US"/>
              </w:rPr>
              <w:t>NP</w:t>
            </w:r>
            <w:r w:rsidRPr="0019008F">
              <w:rPr>
                <w:rFonts w:ascii="Arial" w:hAnsi="Arial" w:cs="Arial"/>
                <w:sz w:val="20"/>
                <w:szCs w:val="20"/>
              </w:rPr>
              <w:t>64, ноутбук ASUS X51RL, экран для проектора</w:t>
            </w:r>
          </w:p>
          <w:p w:rsidR="006A7BF4" w:rsidRPr="00AB783F" w:rsidRDefault="006A7BF4" w:rsidP="008873EA">
            <w:pPr>
              <w:widowControl w:val="0"/>
              <w:jc w:val="both"/>
              <w:rPr>
                <w:rFonts w:ascii="Arial" w:hAnsi="Arial"/>
                <w:sz w:val="20"/>
                <w:szCs w:val="20"/>
                <w:u w:val="single"/>
              </w:rPr>
            </w:pPr>
            <w:r w:rsidRPr="00AB783F">
              <w:rPr>
                <w:rFonts w:ascii="Arial" w:hAnsi="Arial"/>
                <w:sz w:val="20"/>
                <w:szCs w:val="20"/>
                <w:u w:val="single"/>
              </w:rPr>
              <w:t>Программное обеспечение:</w:t>
            </w:r>
          </w:p>
          <w:p w:rsidR="006A7BF4" w:rsidRPr="00AB783F" w:rsidRDefault="006A7BF4" w:rsidP="008873EA">
            <w:pPr>
              <w:widowControl w:val="0"/>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6A7BF4" w:rsidRPr="00AB783F" w:rsidRDefault="006A7BF4" w:rsidP="008873EA">
            <w:pPr>
              <w:widowControl w:val="0"/>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6A7BF4" w:rsidRPr="00AB783F" w:rsidRDefault="006A7BF4" w:rsidP="008873EA">
            <w:pPr>
              <w:widowControl w:val="0"/>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6A7BF4" w:rsidRPr="00AB783F" w:rsidRDefault="006A7BF4" w:rsidP="008873EA">
            <w:pPr>
              <w:widowControl w:val="0"/>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6A7BF4" w:rsidRPr="00310273" w:rsidRDefault="006A7BF4" w:rsidP="008873EA">
            <w:pPr>
              <w:widowControl w:val="0"/>
              <w:jc w:val="both"/>
              <w:rPr>
                <w:rFonts w:ascii="Arial" w:eastAsia="Calibri" w:hAnsi="Arial" w:cs="Arial"/>
                <w:sz w:val="20"/>
                <w:szCs w:val="20"/>
              </w:rPr>
            </w:pPr>
            <w:r w:rsidRPr="00AB783F">
              <w:rPr>
                <w:rFonts w:ascii="Arial" w:hAnsi="Arial" w:cs="Arial"/>
                <w:sz w:val="20"/>
                <w:szCs w:val="20"/>
              </w:rPr>
              <w:lastRenderedPageBreak/>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6A7BF4" w:rsidRPr="0019008F" w:rsidRDefault="006A7BF4" w:rsidP="008873EA">
            <w:pPr>
              <w:widowControl w:val="0"/>
              <w:jc w:val="both"/>
              <w:rPr>
                <w:rFonts w:ascii="Arial" w:eastAsia="Calibri" w:hAnsi="Arial" w:cs="Arial"/>
                <w:sz w:val="20"/>
                <w:szCs w:val="20"/>
              </w:rPr>
            </w:pPr>
            <w:r w:rsidRPr="0019008F">
              <w:rPr>
                <w:rFonts w:ascii="Arial" w:hAnsi="Arial" w:cs="Arial"/>
                <w:sz w:val="20"/>
                <w:szCs w:val="20"/>
              </w:rPr>
              <w:lastRenderedPageBreak/>
              <w:t>3940</w:t>
            </w:r>
            <w:r>
              <w:rPr>
                <w:rFonts w:ascii="Arial" w:hAnsi="Arial" w:cs="Arial"/>
                <w:sz w:val="20"/>
                <w:szCs w:val="20"/>
              </w:rPr>
              <w:t>00</w:t>
            </w:r>
            <w:r w:rsidRPr="0019008F">
              <w:rPr>
                <w:rFonts w:ascii="Arial" w:hAnsi="Arial" w:cs="Arial"/>
                <w:sz w:val="20"/>
                <w:szCs w:val="20"/>
              </w:rPr>
              <w:t>, г. Воронеж, проспект Революции, д. 24, ауд. 415</w:t>
            </w:r>
          </w:p>
        </w:tc>
      </w:tr>
      <w:tr w:rsidR="006A7BF4" w:rsidRPr="00A80CBF">
        <w:tc>
          <w:tcPr>
            <w:tcW w:w="567" w:type="dxa"/>
          </w:tcPr>
          <w:p w:rsidR="006A7BF4" w:rsidRPr="00580AE3" w:rsidRDefault="006A7BF4" w:rsidP="008873EA">
            <w:pPr>
              <w:pStyle w:val="ConsPlusNormal"/>
              <w:rPr>
                <w:szCs w:val="24"/>
              </w:rPr>
            </w:pPr>
            <w:r w:rsidRPr="00580AE3">
              <w:rPr>
                <w:szCs w:val="24"/>
              </w:rPr>
              <w:t>4</w:t>
            </w:r>
            <w:r w:rsidR="00C355AD">
              <w:rPr>
                <w:szCs w:val="24"/>
              </w:rPr>
              <w:t>0</w:t>
            </w:r>
          </w:p>
        </w:tc>
        <w:tc>
          <w:tcPr>
            <w:tcW w:w="4740" w:type="dxa"/>
            <w:vAlign w:val="center"/>
          </w:tcPr>
          <w:p w:rsidR="006A7BF4" w:rsidRPr="00580AE3" w:rsidRDefault="006A7BF4" w:rsidP="008873EA">
            <w:pPr>
              <w:widowControl w:val="0"/>
              <w:rPr>
                <w:rFonts w:ascii="Arial" w:hAnsi="Arial" w:cs="Arial"/>
                <w:sz w:val="20"/>
                <w:szCs w:val="20"/>
              </w:rPr>
            </w:pPr>
            <w:r w:rsidRPr="00580AE3">
              <w:rPr>
                <w:rFonts w:ascii="Arial" w:hAnsi="Arial" w:cs="Arial"/>
                <w:sz w:val="20"/>
                <w:szCs w:val="20"/>
              </w:rPr>
              <w:t>Игротерапия и сказкотерапия</w:t>
            </w:r>
          </w:p>
        </w:tc>
        <w:tc>
          <w:tcPr>
            <w:tcW w:w="4820" w:type="dxa"/>
          </w:tcPr>
          <w:p w:rsidR="006A7BF4" w:rsidRDefault="006A7BF4" w:rsidP="008873EA">
            <w:pPr>
              <w:widowControl w:val="0"/>
              <w:jc w:val="both"/>
              <w:rPr>
                <w:rFonts w:ascii="Arial" w:hAnsi="Arial" w:cs="Arial"/>
                <w:sz w:val="20"/>
                <w:szCs w:val="20"/>
              </w:rPr>
            </w:pPr>
            <w:r w:rsidRPr="0019008F">
              <w:rPr>
                <w:rFonts w:ascii="Arial" w:hAnsi="Arial" w:cs="Arial"/>
                <w:sz w:val="20"/>
                <w:szCs w:val="20"/>
              </w:rPr>
              <w:t>Учебная аудитория</w:t>
            </w:r>
            <w:r w:rsidRPr="00AF1738">
              <w:rPr>
                <w:rFonts w:ascii="Arial" w:hAnsi="Arial" w:cs="Arial"/>
                <w:i/>
                <w:sz w:val="20"/>
                <w:szCs w:val="20"/>
              </w:rPr>
              <w:t xml:space="preserve"> </w:t>
            </w:r>
            <w:r w:rsidRPr="00010F7F">
              <w:rPr>
                <w:rFonts w:ascii="Arial" w:hAnsi="Arial" w:cs="Arial"/>
                <w:sz w:val="20"/>
                <w:szCs w:val="20"/>
              </w:rPr>
              <w:t>для проведения занятий лекционного и семинарского типов, текущего контроля и промежуточной аттестации</w:t>
            </w:r>
            <w:r w:rsidRPr="0019008F">
              <w:rPr>
                <w:rFonts w:ascii="Arial" w:hAnsi="Arial" w:cs="Arial"/>
                <w:sz w:val="20"/>
                <w:szCs w:val="20"/>
              </w:rPr>
              <w:t xml:space="preserve">: специализированная мебель, мультимедиапроектор </w:t>
            </w:r>
            <w:r w:rsidRPr="0019008F">
              <w:rPr>
                <w:rFonts w:ascii="Arial" w:hAnsi="Arial" w:cs="Arial"/>
                <w:sz w:val="20"/>
                <w:szCs w:val="20"/>
                <w:lang w:val="en-US"/>
              </w:rPr>
              <w:t>NEC</w:t>
            </w:r>
            <w:r w:rsidRPr="0019008F">
              <w:rPr>
                <w:rFonts w:ascii="Arial" w:hAnsi="Arial" w:cs="Arial"/>
                <w:sz w:val="20"/>
                <w:szCs w:val="20"/>
              </w:rPr>
              <w:t xml:space="preserve"> </w:t>
            </w:r>
            <w:r w:rsidRPr="0019008F">
              <w:rPr>
                <w:rFonts w:ascii="Arial" w:hAnsi="Arial" w:cs="Arial"/>
                <w:sz w:val="20"/>
                <w:szCs w:val="20"/>
                <w:lang w:val="en-US"/>
              </w:rPr>
              <w:t>NP</w:t>
            </w:r>
            <w:r w:rsidRPr="0019008F">
              <w:rPr>
                <w:rFonts w:ascii="Arial" w:hAnsi="Arial" w:cs="Arial"/>
                <w:sz w:val="20"/>
                <w:szCs w:val="20"/>
              </w:rPr>
              <w:t>64, ноутбук ASUS X51RL, экран для проектора</w:t>
            </w:r>
          </w:p>
          <w:p w:rsidR="006A7BF4" w:rsidRPr="00AB783F" w:rsidRDefault="006A7BF4" w:rsidP="008873EA">
            <w:pPr>
              <w:widowControl w:val="0"/>
              <w:jc w:val="both"/>
              <w:rPr>
                <w:rFonts w:ascii="Arial" w:hAnsi="Arial"/>
                <w:sz w:val="20"/>
                <w:szCs w:val="20"/>
                <w:u w:val="single"/>
              </w:rPr>
            </w:pPr>
            <w:r w:rsidRPr="00AB783F">
              <w:rPr>
                <w:rFonts w:ascii="Arial" w:hAnsi="Arial"/>
                <w:sz w:val="20"/>
                <w:szCs w:val="20"/>
                <w:u w:val="single"/>
              </w:rPr>
              <w:t>Программное обеспечение:</w:t>
            </w:r>
          </w:p>
          <w:p w:rsidR="006A7BF4" w:rsidRPr="00AB783F" w:rsidRDefault="006A7BF4" w:rsidP="008873EA">
            <w:pPr>
              <w:widowControl w:val="0"/>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6A7BF4" w:rsidRPr="00AB783F" w:rsidRDefault="006A7BF4" w:rsidP="008873EA">
            <w:pPr>
              <w:widowControl w:val="0"/>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6A7BF4" w:rsidRPr="00AB783F" w:rsidRDefault="006A7BF4" w:rsidP="008873EA">
            <w:pPr>
              <w:widowControl w:val="0"/>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6A7BF4" w:rsidRPr="00AB783F" w:rsidRDefault="006A7BF4" w:rsidP="008873EA">
            <w:pPr>
              <w:widowControl w:val="0"/>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6A7BF4" w:rsidRPr="00310273" w:rsidRDefault="006A7BF4" w:rsidP="008873EA">
            <w:pPr>
              <w:widowControl w:val="0"/>
              <w:jc w:val="both"/>
              <w:rPr>
                <w:rFonts w:ascii="Arial" w:eastAsia="Calibri" w:hAnsi="Arial" w:cs="Arial"/>
                <w:sz w:val="20"/>
                <w:szCs w:val="20"/>
              </w:rPr>
            </w:pPr>
            <w:r w:rsidRPr="00AB783F">
              <w:rPr>
                <w:rFonts w:ascii="Arial" w:hAnsi="Arial" w:cs="Arial"/>
                <w:sz w:val="20"/>
                <w:szCs w:val="20"/>
              </w:rPr>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6A7BF4" w:rsidRPr="0019008F" w:rsidRDefault="006A7BF4" w:rsidP="008873EA">
            <w:pPr>
              <w:widowControl w:val="0"/>
              <w:jc w:val="both"/>
              <w:rPr>
                <w:rFonts w:ascii="Arial" w:eastAsia="Calibri" w:hAnsi="Arial" w:cs="Arial"/>
                <w:sz w:val="20"/>
                <w:szCs w:val="20"/>
              </w:rPr>
            </w:pPr>
            <w:r w:rsidRPr="0019008F">
              <w:rPr>
                <w:rFonts w:ascii="Arial" w:hAnsi="Arial" w:cs="Arial"/>
                <w:sz w:val="20"/>
                <w:szCs w:val="20"/>
              </w:rPr>
              <w:t>3940</w:t>
            </w:r>
            <w:r>
              <w:rPr>
                <w:rFonts w:ascii="Arial" w:hAnsi="Arial" w:cs="Arial"/>
                <w:sz w:val="20"/>
                <w:szCs w:val="20"/>
              </w:rPr>
              <w:t>00</w:t>
            </w:r>
            <w:r w:rsidRPr="0019008F">
              <w:rPr>
                <w:rFonts w:ascii="Arial" w:hAnsi="Arial" w:cs="Arial"/>
                <w:sz w:val="20"/>
                <w:szCs w:val="20"/>
              </w:rPr>
              <w:t>, г. Воронеж, проспект Революции, д. 24, ауд. 415</w:t>
            </w:r>
          </w:p>
        </w:tc>
      </w:tr>
    </w:tbl>
    <w:p w:rsidR="00375FF9" w:rsidRDefault="00375FF9" w:rsidP="008873EA">
      <w:pPr>
        <w:widowControl w:val="0"/>
        <w:jc w:val="both"/>
        <w:rPr>
          <w:color w:val="000000"/>
          <w:sz w:val="20"/>
          <w:szCs w:val="20"/>
        </w:rPr>
      </w:pPr>
    </w:p>
    <w:p w:rsidR="000709E6" w:rsidRDefault="000709E6" w:rsidP="008873EA">
      <w:pPr>
        <w:widowControl w:val="0"/>
        <w:jc w:val="both"/>
        <w:rPr>
          <w:color w:val="000000"/>
          <w:sz w:val="20"/>
          <w:szCs w:val="20"/>
        </w:rPr>
        <w:sectPr w:rsidR="000709E6" w:rsidSect="00443DED">
          <w:pgSz w:w="16838" w:h="11906" w:orient="landscape"/>
          <w:pgMar w:top="1418" w:right="1134" w:bottom="851" w:left="709" w:header="708" w:footer="708" w:gutter="0"/>
          <w:cols w:space="708"/>
          <w:docGrid w:linePitch="360"/>
        </w:sectPr>
      </w:pPr>
    </w:p>
    <w:p w:rsidR="00A82960" w:rsidRPr="007E6BD7" w:rsidRDefault="00A82960" w:rsidP="008873EA">
      <w:pPr>
        <w:widowControl w:val="0"/>
        <w:jc w:val="right"/>
        <w:rPr>
          <w:rFonts w:ascii="Arial" w:hAnsi="Arial" w:cs="Arial"/>
          <w:b/>
          <w:color w:val="000000"/>
        </w:rPr>
      </w:pPr>
      <w:r w:rsidRPr="007E6BD7">
        <w:rPr>
          <w:rFonts w:ascii="Arial" w:hAnsi="Arial" w:cs="Arial"/>
          <w:b/>
          <w:color w:val="000000"/>
        </w:rPr>
        <w:lastRenderedPageBreak/>
        <w:t xml:space="preserve">Приложение </w:t>
      </w:r>
      <w:r>
        <w:rPr>
          <w:rFonts w:ascii="Arial" w:hAnsi="Arial" w:cs="Arial"/>
          <w:b/>
          <w:color w:val="000000"/>
        </w:rPr>
        <w:t>7</w:t>
      </w:r>
    </w:p>
    <w:p w:rsidR="00A82960" w:rsidRPr="007E6BD7" w:rsidRDefault="00A82960" w:rsidP="008873EA">
      <w:pPr>
        <w:widowControl w:val="0"/>
        <w:jc w:val="center"/>
        <w:rPr>
          <w:rFonts w:ascii="Arial" w:hAnsi="Arial" w:cs="Arial"/>
          <w:b/>
          <w:color w:val="000000"/>
        </w:rPr>
      </w:pPr>
      <w:r w:rsidRPr="007E6BD7">
        <w:rPr>
          <w:rFonts w:ascii="Arial" w:hAnsi="Arial" w:cs="Arial"/>
          <w:b/>
          <w:color w:val="000000"/>
        </w:rPr>
        <w:t>Рабочая программа воспитания</w:t>
      </w:r>
    </w:p>
    <w:p w:rsidR="00A82960" w:rsidRDefault="00A82960" w:rsidP="008873EA">
      <w:pPr>
        <w:widowControl w:val="0"/>
        <w:jc w:val="center"/>
        <w:rPr>
          <w:rFonts w:ascii="Arial" w:hAnsi="Arial" w:cs="Arial"/>
          <w:bCs/>
          <w:caps/>
          <w:lang w:eastAsia="en-US"/>
        </w:rPr>
      </w:pPr>
    </w:p>
    <w:p w:rsidR="00A82960" w:rsidRPr="00862E29" w:rsidRDefault="00A82960" w:rsidP="008873EA">
      <w:pPr>
        <w:widowControl w:val="0"/>
        <w:jc w:val="center"/>
        <w:rPr>
          <w:rFonts w:ascii="Arial" w:hAnsi="Arial" w:cs="Arial"/>
          <w:bCs/>
          <w:caps/>
          <w:lang w:eastAsia="en-US"/>
        </w:rPr>
      </w:pPr>
      <w:r w:rsidRPr="00862E29">
        <w:rPr>
          <w:rFonts w:ascii="Arial" w:hAnsi="Arial" w:cs="Arial"/>
          <w:bCs/>
          <w:caps/>
          <w:lang w:eastAsia="en-US"/>
        </w:rPr>
        <w:t>Минобрнауки россии</w:t>
      </w:r>
    </w:p>
    <w:p w:rsidR="00A82960" w:rsidRPr="00862E29" w:rsidRDefault="00A82960" w:rsidP="008873EA">
      <w:pPr>
        <w:widowControl w:val="0"/>
        <w:jc w:val="center"/>
        <w:rPr>
          <w:rFonts w:ascii="Arial" w:hAnsi="Arial" w:cs="Arial"/>
          <w:b/>
          <w:bCs/>
          <w:spacing w:val="-20"/>
          <w:sz w:val="22"/>
          <w:szCs w:val="22"/>
          <w:lang w:eastAsia="en-US"/>
        </w:rPr>
      </w:pPr>
      <w:r w:rsidRPr="00862E29">
        <w:rPr>
          <w:rFonts w:ascii="Arial" w:hAnsi="Arial" w:cs="Arial"/>
          <w:b/>
          <w:bCs/>
          <w:spacing w:val="-20"/>
          <w:sz w:val="22"/>
          <w:szCs w:val="22"/>
          <w:lang w:eastAsia="en-US"/>
        </w:rPr>
        <w:t xml:space="preserve">ФЕДЕРАЛЬНОЕ ГОСУДАРСТВЕННОЕ БЮДЖЕТНОЕ ОБРАЗОВАТЕЛЬНОЕ УЧРЕЖДЕНИЕ </w:t>
      </w:r>
    </w:p>
    <w:p w:rsidR="00A82960" w:rsidRPr="00862E29" w:rsidRDefault="00A82960" w:rsidP="008873EA">
      <w:pPr>
        <w:widowControl w:val="0"/>
        <w:jc w:val="center"/>
        <w:rPr>
          <w:rFonts w:ascii="Arial" w:hAnsi="Arial" w:cs="Arial"/>
          <w:b/>
          <w:bCs/>
          <w:spacing w:val="-20"/>
          <w:sz w:val="22"/>
          <w:szCs w:val="22"/>
          <w:lang w:eastAsia="en-US"/>
        </w:rPr>
      </w:pPr>
      <w:r w:rsidRPr="00862E29">
        <w:rPr>
          <w:rFonts w:ascii="Arial" w:hAnsi="Arial" w:cs="Arial"/>
          <w:b/>
          <w:bCs/>
          <w:spacing w:val="-20"/>
          <w:sz w:val="22"/>
          <w:szCs w:val="22"/>
          <w:lang w:eastAsia="en-US"/>
        </w:rPr>
        <w:t>ВЫСШЕГО ОБРАЗОВАНИЯ</w:t>
      </w:r>
    </w:p>
    <w:p w:rsidR="00A82960" w:rsidRPr="00862E29" w:rsidRDefault="00A82960" w:rsidP="008873EA">
      <w:pPr>
        <w:widowControl w:val="0"/>
        <w:jc w:val="center"/>
        <w:rPr>
          <w:rFonts w:ascii="Arial" w:hAnsi="Arial" w:cs="Arial"/>
          <w:b/>
          <w:bCs/>
          <w:lang w:eastAsia="en-US"/>
        </w:rPr>
      </w:pPr>
      <w:r w:rsidRPr="00862E29">
        <w:rPr>
          <w:rFonts w:ascii="Arial" w:hAnsi="Arial" w:cs="Arial"/>
          <w:b/>
          <w:bCs/>
          <w:lang w:eastAsia="en-US"/>
        </w:rPr>
        <w:t>«ВОРОНЕЖСКИЙ ГОСУДАРСТВЕННЫЙ УНИВЕРСИТЕТ»</w:t>
      </w:r>
    </w:p>
    <w:p w:rsidR="00A82960" w:rsidRPr="00862E29" w:rsidRDefault="00A82960" w:rsidP="008873EA">
      <w:pPr>
        <w:widowControl w:val="0"/>
        <w:jc w:val="center"/>
        <w:rPr>
          <w:rFonts w:ascii="Arial" w:hAnsi="Arial" w:cs="Arial"/>
          <w:b/>
          <w:bCs/>
          <w:i/>
          <w:iCs/>
          <w:lang w:eastAsia="en-US"/>
        </w:rPr>
      </w:pPr>
      <w:r w:rsidRPr="00862E29">
        <w:rPr>
          <w:rFonts w:ascii="Arial" w:hAnsi="Arial" w:cs="Arial"/>
          <w:b/>
          <w:bCs/>
          <w:lang w:eastAsia="en-US"/>
        </w:rPr>
        <w:t>(ФГБОУ ВО «ВГУ»)</w:t>
      </w:r>
    </w:p>
    <w:p w:rsidR="00A82960" w:rsidRPr="00862E29" w:rsidRDefault="00A82960" w:rsidP="008873EA">
      <w:pPr>
        <w:widowControl w:val="0"/>
        <w:autoSpaceDE w:val="0"/>
        <w:autoSpaceDN w:val="0"/>
        <w:adjustRightInd w:val="0"/>
        <w:rPr>
          <w:rFonts w:ascii="Arial" w:hAnsi="Arial" w:cs="Arial"/>
          <w:b/>
          <w:lang w:eastAsia="en-US"/>
        </w:rPr>
      </w:pPr>
    </w:p>
    <w:p w:rsidR="00A82960" w:rsidRPr="00862E29" w:rsidRDefault="00A82960" w:rsidP="008873EA">
      <w:pPr>
        <w:widowControl w:val="0"/>
        <w:autoSpaceDE w:val="0"/>
        <w:autoSpaceDN w:val="0"/>
        <w:adjustRightInd w:val="0"/>
        <w:rPr>
          <w:rFonts w:ascii="Arial" w:hAnsi="Arial" w:cs="Arial"/>
          <w:b/>
          <w:lang w:eastAsia="en-US"/>
        </w:rPr>
      </w:pPr>
    </w:p>
    <w:p w:rsidR="00A82960" w:rsidRPr="00862E29" w:rsidRDefault="00A82960" w:rsidP="008873EA">
      <w:pPr>
        <w:widowControl w:val="0"/>
        <w:autoSpaceDE w:val="0"/>
        <w:autoSpaceDN w:val="0"/>
        <w:adjustRightInd w:val="0"/>
        <w:rPr>
          <w:rFonts w:ascii="Arial" w:hAnsi="Arial" w:cs="Arial"/>
          <w:b/>
          <w:lang w:eastAsia="en-US"/>
        </w:rPr>
      </w:pPr>
    </w:p>
    <w:p w:rsidR="00A82960" w:rsidRPr="0013092B" w:rsidRDefault="00A82960" w:rsidP="008873EA">
      <w:pPr>
        <w:widowControl w:val="0"/>
        <w:autoSpaceDE w:val="0"/>
        <w:autoSpaceDN w:val="0"/>
        <w:adjustRightInd w:val="0"/>
        <w:rPr>
          <w:rFonts w:ascii="Arial" w:hAnsi="Arial" w:cs="Arial"/>
          <w:b/>
          <w:lang w:eastAsia="en-US"/>
        </w:rPr>
      </w:pPr>
    </w:p>
    <w:p w:rsidR="00A82960" w:rsidRPr="0013092B" w:rsidRDefault="00A82960" w:rsidP="008873EA">
      <w:pPr>
        <w:widowControl w:val="0"/>
        <w:autoSpaceDE w:val="0"/>
        <w:autoSpaceDN w:val="0"/>
        <w:adjustRightInd w:val="0"/>
        <w:ind w:left="5812"/>
        <w:jc w:val="right"/>
        <w:rPr>
          <w:rFonts w:ascii="Arial" w:hAnsi="Arial" w:cs="Arial"/>
          <w:b/>
          <w:lang w:eastAsia="en-US"/>
        </w:rPr>
      </w:pPr>
      <w:r w:rsidRPr="0013092B">
        <w:rPr>
          <w:rFonts w:ascii="Arial" w:hAnsi="Arial" w:cs="Arial"/>
          <w:b/>
          <w:lang w:eastAsia="en-US"/>
        </w:rPr>
        <w:t>УТВЕРЖДАЮ</w:t>
      </w:r>
    </w:p>
    <w:p w:rsidR="00A82960" w:rsidRPr="0013092B" w:rsidRDefault="00A82960" w:rsidP="008873EA">
      <w:pPr>
        <w:widowControl w:val="0"/>
        <w:autoSpaceDE w:val="0"/>
        <w:autoSpaceDN w:val="0"/>
        <w:adjustRightInd w:val="0"/>
        <w:ind w:left="5812"/>
        <w:rPr>
          <w:rFonts w:ascii="Arial" w:hAnsi="Arial" w:cs="Arial"/>
          <w:lang w:eastAsia="en-US"/>
        </w:rPr>
      </w:pPr>
    </w:p>
    <w:p w:rsidR="00A82960" w:rsidRDefault="00A82960" w:rsidP="008873EA">
      <w:pPr>
        <w:widowControl w:val="0"/>
        <w:autoSpaceDE w:val="0"/>
        <w:autoSpaceDN w:val="0"/>
        <w:adjustRightInd w:val="0"/>
        <w:ind w:left="5812"/>
        <w:rPr>
          <w:rFonts w:ascii="Arial" w:hAnsi="Arial" w:cs="Arial"/>
          <w:iCs/>
          <w:lang w:eastAsia="en-US"/>
        </w:rPr>
      </w:pPr>
      <w:r w:rsidRPr="0013092B">
        <w:rPr>
          <w:rFonts w:ascii="Arial" w:hAnsi="Arial" w:cs="Arial"/>
          <w:lang w:eastAsia="en-US"/>
        </w:rPr>
        <w:t xml:space="preserve">Декан </w:t>
      </w:r>
      <w:r w:rsidRPr="0013092B">
        <w:rPr>
          <w:rFonts w:ascii="Arial" w:hAnsi="Arial" w:cs="Arial"/>
          <w:iCs/>
          <w:lang w:eastAsia="en-US"/>
        </w:rPr>
        <w:t>факультета философии и психологии</w:t>
      </w:r>
    </w:p>
    <w:tbl>
      <w:tblPr>
        <w:tblW w:w="0" w:type="auto"/>
        <w:jc w:val="right"/>
        <w:tblLayout w:type="fixed"/>
        <w:tblLook w:val="01E0" w:firstRow="1" w:lastRow="1" w:firstColumn="1" w:lastColumn="1" w:noHBand="0" w:noVBand="0"/>
      </w:tblPr>
      <w:tblGrid>
        <w:gridCol w:w="1620"/>
        <w:gridCol w:w="1685"/>
      </w:tblGrid>
      <w:tr w:rsidR="00A82960" w:rsidRPr="00E12A04">
        <w:trPr>
          <w:trHeight w:val="278"/>
          <w:jc w:val="right"/>
        </w:trPr>
        <w:tc>
          <w:tcPr>
            <w:tcW w:w="1620" w:type="dxa"/>
            <w:shd w:val="clear" w:color="auto" w:fill="auto"/>
          </w:tcPr>
          <w:p w:rsidR="00A82960" w:rsidRPr="00E12A04" w:rsidRDefault="00FF008F" w:rsidP="008873EA">
            <w:pPr>
              <w:widowControl w:val="0"/>
              <w:autoSpaceDE w:val="0"/>
              <w:autoSpaceDN w:val="0"/>
              <w:adjustRightInd w:val="0"/>
              <w:jc w:val="right"/>
              <w:rPr>
                <w:rFonts w:ascii="Arial" w:hAnsi="Arial" w:cs="Arial"/>
                <w:iCs/>
                <w:lang w:eastAsia="en-US"/>
              </w:rPr>
            </w:pPr>
            <w:r w:rsidRPr="00E12A04">
              <w:rPr>
                <w:rFonts w:ascii="Arial" w:hAnsi="Arial" w:cs="Arial"/>
                <w:noProof/>
              </w:rPr>
              <w:drawing>
                <wp:inline distT="0" distB="0" distL="0" distR="0">
                  <wp:extent cx="952500" cy="1244600"/>
                  <wp:effectExtent l="0" t="0" r="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52500" cy="1244600"/>
                          </a:xfrm>
                          <a:prstGeom prst="rect">
                            <a:avLst/>
                          </a:prstGeom>
                          <a:noFill/>
                          <a:ln>
                            <a:noFill/>
                          </a:ln>
                        </pic:spPr>
                      </pic:pic>
                    </a:graphicData>
                  </a:graphic>
                </wp:inline>
              </w:drawing>
            </w:r>
          </w:p>
        </w:tc>
        <w:tc>
          <w:tcPr>
            <w:tcW w:w="1685" w:type="dxa"/>
            <w:shd w:val="clear" w:color="auto" w:fill="auto"/>
          </w:tcPr>
          <w:p w:rsidR="00A82960" w:rsidRPr="00E12A04" w:rsidRDefault="00A82960" w:rsidP="008873EA">
            <w:pPr>
              <w:widowControl w:val="0"/>
              <w:autoSpaceDE w:val="0"/>
              <w:autoSpaceDN w:val="0"/>
              <w:adjustRightInd w:val="0"/>
              <w:jc w:val="right"/>
              <w:rPr>
                <w:rFonts w:ascii="Arial" w:hAnsi="Arial" w:cs="Arial"/>
                <w:iCs/>
                <w:lang w:eastAsia="en-US"/>
              </w:rPr>
            </w:pPr>
          </w:p>
          <w:p w:rsidR="00A82960" w:rsidRPr="00E12A04" w:rsidRDefault="00A82960" w:rsidP="008873EA">
            <w:pPr>
              <w:widowControl w:val="0"/>
              <w:autoSpaceDE w:val="0"/>
              <w:autoSpaceDN w:val="0"/>
              <w:adjustRightInd w:val="0"/>
              <w:jc w:val="right"/>
              <w:rPr>
                <w:rFonts w:ascii="Arial" w:hAnsi="Arial" w:cs="Arial"/>
                <w:iCs/>
                <w:lang w:eastAsia="en-US"/>
              </w:rPr>
            </w:pPr>
          </w:p>
          <w:p w:rsidR="00A82960" w:rsidRPr="00E12A04" w:rsidRDefault="00A82960" w:rsidP="008873EA">
            <w:pPr>
              <w:widowControl w:val="0"/>
              <w:autoSpaceDE w:val="0"/>
              <w:autoSpaceDN w:val="0"/>
              <w:adjustRightInd w:val="0"/>
              <w:jc w:val="right"/>
              <w:rPr>
                <w:rFonts w:ascii="Arial" w:hAnsi="Arial" w:cs="Arial"/>
                <w:iCs/>
                <w:lang w:eastAsia="en-US"/>
              </w:rPr>
            </w:pPr>
            <w:r w:rsidRPr="00E12A04">
              <w:rPr>
                <w:rFonts w:ascii="Arial" w:hAnsi="Arial" w:cs="Arial"/>
                <w:iCs/>
                <w:lang w:eastAsia="en-US"/>
              </w:rPr>
              <w:t>Бубнов Ю.А</w:t>
            </w:r>
          </w:p>
          <w:p w:rsidR="00A82960" w:rsidRPr="00E12A04" w:rsidRDefault="00A82960" w:rsidP="008873EA">
            <w:pPr>
              <w:widowControl w:val="0"/>
              <w:autoSpaceDE w:val="0"/>
              <w:autoSpaceDN w:val="0"/>
              <w:adjustRightInd w:val="0"/>
              <w:jc w:val="right"/>
              <w:rPr>
                <w:rFonts w:ascii="Arial" w:hAnsi="Arial" w:cs="Arial"/>
                <w:iCs/>
                <w:lang w:eastAsia="en-US"/>
              </w:rPr>
            </w:pPr>
          </w:p>
          <w:p w:rsidR="00EC74A4" w:rsidRPr="00206E6E" w:rsidRDefault="00367C71" w:rsidP="008873EA">
            <w:pPr>
              <w:widowControl w:val="0"/>
              <w:autoSpaceDE w:val="0"/>
              <w:autoSpaceDN w:val="0"/>
              <w:adjustRightInd w:val="0"/>
              <w:jc w:val="right"/>
              <w:rPr>
                <w:rFonts w:ascii="Arial" w:hAnsi="Arial" w:cs="Arial"/>
                <w:iCs/>
                <w:lang w:eastAsia="en-US"/>
              </w:rPr>
            </w:pPr>
            <w:r>
              <w:rPr>
                <w:rFonts w:ascii="Arial" w:eastAsia="Calibri" w:hAnsi="Arial" w:cs="Arial"/>
              </w:rPr>
              <w:t>3</w:t>
            </w:r>
            <w:r w:rsidR="00DC6B7C">
              <w:rPr>
                <w:rFonts w:ascii="Arial" w:eastAsia="Calibri" w:hAnsi="Arial" w:cs="Arial"/>
              </w:rPr>
              <w:t>0</w:t>
            </w:r>
            <w:r w:rsidR="008A2EF2" w:rsidRPr="007356E4">
              <w:rPr>
                <w:rFonts w:ascii="Arial" w:eastAsia="Calibri" w:hAnsi="Arial" w:cs="Arial"/>
              </w:rPr>
              <w:t>.05.202</w:t>
            </w:r>
            <w:r w:rsidR="00294751">
              <w:rPr>
                <w:rFonts w:ascii="Arial" w:eastAsia="Calibri" w:hAnsi="Arial" w:cs="Arial"/>
              </w:rPr>
              <w:t>5</w:t>
            </w:r>
          </w:p>
          <w:p w:rsidR="00A82960" w:rsidRPr="00E12A04" w:rsidRDefault="00A82960" w:rsidP="008873EA">
            <w:pPr>
              <w:widowControl w:val="0"/>
              <w:autoSpaceDE w:val="0"/>
              <w:autoSpaceDN w:val="0"/>
              <w:adjustRightInd w:val="0"/>
              <w:jc w:val="right"/>
              <w:rPr>
                <w:rFonts w:ascii="Arial" w:hAnsi="Arial" w:cs="Arial"/>
                <w:iCs/>
                <w:lang w:eastAsia="en-US"/>
              </w:rPr>
            </w:pPr>
          </w:p>
          <w:p w:rsidR="00A82960" w:rsidRPr="00E12A04" w:rsidRDefault="00A82960" w:rsidP="008873EA">
            <w:pPr>
              <w:widowControl w:val="0"/>
              <w:autoSpaceDE w:val="0"/>
              <w:autoSpaceDN w:val="0"/>
              <w:adjustRightInd w:val="0"/>
              <w:jc w:val="right"/>
              <w:rPr>
                <w:rFonts w:ascii="Arial" w:hAnsi="Arial" w:cs="Arial"/>
                <w:iCs/>
                <w:lang w:eastAsia="en-US"/>
              </w:rPr>
            </w:pPr>
          </w:p>
        </w:tc>
      </w:tr>
    </w:tbl>
    <w:p w:rsidR="00A82960" w:rsidRDefault="00A82960" w:rsidP="008873EA">
      <w:pPr>
        <w:widowControl w:val="0"/>
        <w:autoSpaceDE w:val="0"/>
        <w:autoSpaceDN w:val="0"/>
        <w:adjustRightInd w:val="0"/>
        <w:ind w:left="5812"/>
        <w:rPr>
          <w:rFonts w:ascii="Arial" w:hAnsi="Arial" w:cs="Arial"/>
          <w:iCs/>
          <w:lang w:eastAsia="en-US"/>
        </w:rPr>
      </w:pPr>
    </w:p>
    <w:p w:rsidR="00A82960" w:rsidRPr="0013092B" w:rsidRDefault="00A82960" w:rsidP="008873EA">
      <w:pPr>
        <w:widowControl w:val="0"/>
        <w:autoSpaceDE w:val="0"/>
        <w:autoSpaceDN w:val="0"/>
        <w:adjustRightInd w:val="0"/>
        <w:rPr>
          <w:rFonts w:ascii="Arial" w:hAnsi="Arial" w:cs="Arial"/>
          <w:i/>
          <w:lang w:eastAsia="en-US"/>
        </w:rPr>
      </w:pPr>
    </w:p>
    <w:p w:rsidR="00A82960" w:rsidRPr="0013092B" w:rsidRDefault="00A82960" w:rsidP="008873EA">
      <w:pPr>
        <w:widowControl w:val="0"/>
        <w:autoSpaceDE w:val="0"/>
        <w:autoSpaceDN w:val="0"/>
        <w:adjustRightInd w:val="0"/>
        <w:rPr>
          <w:rFonts w:ascii="Arial" w:hAnsi="Arial" w:cs="Arial"/>
          <w:i/>
          <w:lang w:eastAsia="en-US"/>
        </w:rPr>
      </w:pPr>
    </w:p>
    <w:p w:rsidR="00A82960" w:rsidRPr="0013092B" w:rsidRDefault="00A82960" w:rsidP="008873EA">
      <w:pPr>
        <w:widowControl w:val="0"/>
        <w:autoSpaceDE w:val="0"/>
        <w:autoSpaceDN w:val="0"/>
        <w:adjustRightInd w:val="0"/>
        <w:rPr>
          <w:rFonts w:ascii="Arial" w:hAnsi="Arial" w:cs="Arial"/>
          <w:i/>
          <w:lang w:eastAsia="en-US"/>
        </w:rPr>
      </w:pPr>
    </w:p>
    <w:p w:rsidR="00A82960" w:rsidRPr="0013092B" w:rsidRDefault="00A82960" w:rsidP="008873EA">
      <w:pPr>
        <w:widowControl w:val="0"/>
        <w:autoSpaceDE w:val="0"/>
        <w:autoSpaceDN w:val="0"/>
        <w:adjustRightInd w:val="0"/>
        <w:rPr>
          <w:rFonts w:ascii="Arial" w:hAnsi="Arial" w:cs="Arial"/>
          <w:i/>
          <w:lang w:eastAsia="en-US"/>
        </w:rPr>
      </w:pPr>
    </w:p>
    <w:p w:rsidR="00A82960" w:rsidRPr="0013092B" w:rsidRDefault="00A82960" w:rsidP="008873EA">
      <w:pPr>
        <w:widowControl w:val="0"/>
        <w:autoSpaceDE w:val="0"/>
        <w:autoSpaceDN w:val="0"/>
        <w:adjustRightInd w:val="0"/>
        <w:jc w:val="center"/>
        <w:rPr>
          <w:rFonts w:ascii="Arial" w:hAnsi="Arial" w:cs="Arial"/>
          <w:b/>
          <w:lang w:eastAsia="en-US"/>
        </w:rPr>
      </w:pPr>
      <w:r w:rsidRPr="0013092B">
        <w:rPr>
          <w:rFonts w:ascii="Arial" w:hAnsi="Arial" w:cs="Arial"/>
          <w:b/>
          <w:lang w:eastAsia="en-US"/>
        </w:rPr>
        <w:t>РАБОЧАЯ ПРОГРАММА ВОСПИТАНИЯ</w:t>
      </w:r>
    </w:p>
    <w:p w:rsidR="00A82960" w:rsidRPr="0013092B" w:rsidRDefault="00A82960" w:rsidP="008873EA">
      <w:pPr>
        <w:widowControl w:val="0"/>
        <w:autoSpaceDE w:val="0"/>
        <w:autoSpaceDN w:val="0"/>
        <w:adjustRightInd w:val="0"/>
        <w:rPr>
          <w:rFonts w:ascii="Arial" w:hAnsi="Arial" w:cs="Arial"/>
          <w:b/>
          <w:lang w:eastAsia="en-US"/>
        </w:rPr>
      </w:pPr>
    </w:p>
    <w:p w:rsidR="00A82960" w:rsidRPr="0013092B" w:rsidRDefault="00A82960" w:rsidP="008873EA">
      <w:pPr>
        <w:widowControl w:val="0"/>
        <w:autoSpaceDE w:val="0"/>
        <w:autoSpaceDN w:val="0"/>
        <w:adjustRightInd w:val="0"/>
        <w:rPr>
          <w:rFonts w:ascii="Arial" w:hAnsi="Arial" w:cs="Arial"/>
          <w:b/>
          <w:lang w:eastAsia="en-US"/>
        </w:rPr>
      </w:pPr>
    </w:p>
    <w:p w:rsidR="00A82960" w:rsidRPr="0013092B" w:rsidRDefault="00A82960" w:rsidP="008873EA">
      <w:pPr>
        <w:widowControl w:val="0"/>
        <w:autoSpaceDE w:val="0"/>
        <w:autoSpaceDN w:val="0"/>
        <w:adjustRightInd w:val="0"/>
        <w:rPr>
          <w:rFonts w:ascii="Arial" w:hAnsi="Arial" w:cs="Arial"/>
          <w:i/>
          <w:lang w:eastAsia="en-US"/>
        </w:rPr>
      </w:pPr>
      <w:r w:rsidRPr="0013092B">
        <w:rPr>
          <w:rFonts w:ascii="Arial" w:hAnsi="Arial" w:cs="Arial"/>
          <w:lang w:eastAsia="en-US"/>
        </w:rPr>
        <w:t xml:space="preserve">1. Код и наименование направления подготовки: </w:t>
      </w:r>
      <w:r w:rsidRPr="0013092B">
        <w:rPr>
          <w:rFonts w:ascii="Arial" w:hAnsi="Arial" w:cs="Arial"/>
          <w:u w:val="single"/>
          <w:lang w:eastAsia="en-US"/>
        </w:rPr>
        <w:t>37.0</w:t>
      </w:r>
      <w:r>
        <w:rPr>
          <w:rFonts w:ascii="Arial" w:hAnsi="Arial" w:cs="Arial"/>
          <w:u w:val="single"/>
          <w:lang w:eastAsia="en-US"/>
        </w:rPr>
        <w:t>4</w:t>
      </w:r>
      <w:r w:rsidRPr="0013092B">
        <w:rPr>
          <w:rFonts w:ascii="Arial" w:hAnsi="Arial" w:cs="Arial"/>
          <w:u w:val="single"/>
          <w:lang w:eastAsia="en-US"/>
        </w:rPr>
        <w:t>.01 Психология</w:t>
      </w:r>
      <w:r w:rsidRPr="0013092B">
        <w:rPr>
          <w:rFonts w:ascii="Arial" w:hAnsi="Arial" w:cs="Arial"/>
          <w:lang w:eastAsia="en-US"/>
        </w:rPr>
        <w:t>_</w:t>
      </w:r>
      <w:r>
        <w:rPr>
          <w:rFonts w:ascii="Arial" w:hAnsi="Arial" w:cs="Arial"/>
          <w:lang w:eastAsia="en-US"/>
        </w:rPr>
        <w:t>_________</w:t>
      </w:r>
      <w:r w:rsidRPr="0013092B">
        <w:rPr>
          <w:rFonts w:ascii="Arial" w:hAnsi="Arial" w:cs="Arial"/>
          <w:lang w:eastAsia="en-US"/>
        </w:rPr>
        <w:t>_</w:t>
      </w:r>
    </w:p>
    <w:p w:rsidR="00A82960" w:rsidRPr="0013092B" w:rsidRDefault="00A82960" w:rsidP="008873EA">
      <w:pPr>
        <w:widowControl w:val="0"/>
        <w:autoSpaceDE w:val="0"/>
        <w:autoSpaceDN w:val="0"/>
        <w:adjustRightInd w:val="0"/>
        <w:rPr>
          <w:rFonts w:ascii="Arial" w:hAnsi="Arial" w:cs="Arial"/>
          <w:lang w:eastAsia="en-US"/>
        </w:rPr>
      </w:pPr>
    </w:p>
    <w:p w:rsidR="00A82960" w:rsidRPr="0013092B" w:rsidRDefault="00A82960" w:rsidP="008873EA">
      <w:pPr>
        <w:widowControl w:val="0"/>
        <w:autoSpaceDE w:val="0"/>
        <w:autoSpaceDN w:val="0"/>
        <w:adjustRightInd w:val="0"/>
        <w:rPr>
          <w:rFonts w:ascii="Arial" w:hAnsi="Arial" w:cs="Arial"/>
          <w:lang w:eastAsia="en-US"/>
        </w:rPr>
      </w:pPr>
      <w:r w:rsidRPr="0013092B">
        <w:rPr>
          <w:rFonts w:ascii="Arial" w:hAnsi="Arial" w:cs="Arial"/>
          <w:lang w:eastAsia="en-US"/>
        </w:rPr>
        <w:t xml:space="preserve">2. Профиль подготовки: </w:t>
      </w:r>
      <w:r>
        <w:rPr>
          <w:rFonts w:ascii="Arial" w:hAnsi="Arial" w:cs="Arial"/>
          <w:bCs/>
          <w:u w:val="single"/>
        </w:rPr>
        <w:t>Психологическое сопровождение развития личности</w:t>
      </w:r>
      <w:r w:rsidRPr="0013092B">
        <w:rPr>
          <w:rFonts w:ascii="Arial" w:hAnsi="Arial" w:cs="Arial"/>
          <w:bCs/>
          <w:u w:val="single"/>
        </w:rPr>
        <w:t xml:space="preserve"> в</w:t>
      </w:r>
      <w:r>
        <w:rPr>
          <w:rFonts w:ascii="Arial" w:hAnsi="Arial" w:cs="Arial"/>
          <w:bCs/>
          <w:u w:val="single"/>
        </w:rPr>
        <w:t xml:space="preserve"> со-_</w:t>
      </w:r>
      <w:r w:rsidRPr="0013092B">
        <w:rPr>
          <w:rFonts w:ascii="Arial" w:hAnsi="Arial" w:cs="Arial"/>
          <w:bCs/>
          <w:u w:val="single"/>
        </w:rPr>
        <w:t xml:space="preserve"> циальной сфере</w:t>
      </w:r>
      <w:r>
        <w:rPr>
          <w:rFonts w:ascii="Arial" w:hAnsi="Arial" w:cs="Arial"/>
          <w:u w:val="single"/>
          <w:lang w:eastAsia="en-US"/>
        </w:rPr>
        <w:t>________________________________________________________</w:t>
      </w:r>
    </w:p>
    <w:p w:rsidR="00A82960" w:rsidRPr="0013092B" w:rsidRDefault="00A82960" w:rsidP="008873EA">
      <w:pPr>
        <w:widowControl w:val="0"/>
        <w:autoSpaceDE w:val="0"/>
        <w:autoSpaceDN w:val="0"/>
        <w:adjustRightInd w:val="0"/>
        <w:rPr>
          <w:rFonts w:ascii="Arial" w:hAnsi="Arial" w:cs="Arial"/>
          <w:lang w:eastAsia="en-US"/>
        </w:rPr>
      </w:pPr>
    </w:p>
    <w:p w:rsidR="00A82960" w:rsidRPr="0013092B" w:rsidRDefault="00A82960" w:rsidP="008873EA">
      <w:pPr>
        <w:widowControl w:val="0"/>
        <w:autoSpaceDE w:val="0"/>
        <w:autoSpaceDN w:val="0"/>
        <w:adjustRightInd w:val="0"/>
        <w:rPr>
          <w:rFonts w:ascii="Arial" w:hAnsi="Arial" w:cs="Arial"/>
          <w:lang w:eastAsia="en-US"/>
        </w:rPr>
      </w:pPr>
      <w:r w:rsidRPr="0013092B">
        <w:rPr>
          <w:rFonts w:ascii="Arial" w:hAnsi="Arial" w:cs="Arial"/>
          <w:lang w:eastAsia="en-US"/>
        </w:rPr>
        <w:t xml:space="preserve">3. Квалификация выпускника: </w:t>
      </w:r>
      <w:r>
        <w:rPr>
          <w:rFonts w:ascii="Arial" w:hAnsi="Arial" w:cs="Arial"/>
          <w:u w:val="single"/>
          <w:lang w:eastAsia="en-US"/>
        </w:rPr>
        <w:t>магистр</w:t>
      </w:r>
      <w:r w:rsidRPr="0013092B">
        <w:rPr>
          <w:rFonts w:ascii="Arial" w:hAnsi="Arial" w:cs="Arial"/>
          <w:u w:val="single"/>
          <w:lang w:eastAsia="en-US"/>
        </w:rPr>
        <w:t>_</w:t>
      </w:r>
      <w:r w:rsidRPr="0013092B">
        <w:rPr>
          <w:rFonts w:ascii="Arial" w:hAnsi="Arial" w:cs="Arial"/>
          <w:lang w:eastAsia="en-US"/>
        </w:rPr>
        <w:t>__________</w:t>
      </w:r>
      <w:r>
        <w:rPr>
          <w:rFonts w:ascii="Arial" w:hAnsi="Arial" w:cs="Arial"/>
          <w:lang w:eastAsia="en-US"/>
        </w:rPr>
        <w:t>_</w:t>
      </w:r>
      <w:r w:rsidRPr="0013092B">
        <w:rPr>
          <w:rFonts w:ascii="Arial" w:hAnsi="Arial" w:cs="Arial"/>
          <w:lang w:eastAsia="en-US"/>
        </w:rPr>
        <w:t>______</w:t>
      </w:r>
      <w:r>
        <w:rPr>
          <w:rFonts w:ascii="Arial" w:hAnsi="Arial" w:cs="Arial"/>
          <w:lang w:eastAsia="en-US"/>
        </w:rPr>
        <w:t>_____</w:t>
      </w:r>
      <w:r w:rsidRPr="0013092B">
        <w:rPr>
          <w:rFonts w:ascii="Arial" w:hAnsi="Arial" w:cs="Arial"/>
          <w:lang w:eastAsia="en-US"/>
        </w:rPr>
        <w:t>_______________</w:t>
      </w:r>
    </w:p>
    <w:p w:rsidR="00A82960" w:rsidRPr="0013092B" w:rsidRDefault="00A82960" w:rsidP="008873EA">
      <w:pPr>
        <w:widowControl w:val="0"/>
        <w:autoSpaceDE w:val="0"/>
        <w:autoSpaceDN w:val="0"/>
        <w:adjustRightInd w:val="0"/>
        <w:rPr>
          <w:rFonts w:ascii="Arial" w:hAnsi="Arial" w:cs="Arial"/>
          <w:lang w:eastAsia="en-US"/>
        </w:rPr>
      </w:pPr>
    </w:p>
    <w:p w:rsidR="00A82960" w:rsidRPr="0039526B" w:rsidRDefault="00A82960" w:rsidP="008873EA">
      <w:pPr>
        <w:widowControl w:val="0"/>
        <w:autoSpaceDE w:val="0"/>
        <w:autoSpaceDN w:val="0"/>
        <w:adjustRightInd w:val="0"/>
        <w:rPr>
          <w:rFonts w:ascii="Arial" w:hAnsi="Arial" w:cs="Arial"/>
          <w:highlight w:val="yellow"/>
          <w:u w:val="single"/>
          <w:lang w:eastAsia="en-US"/>
        </w:rPr>
      </w:pPr>
      <w:r w:rsidRPr="0013092B">
        <w:rPr>
          <w:rFonts w:ascii="Arial" w:hAnsi="Arial" w:cs="Arial"/>
          <w:lang w:eastAsia="en-US"/>
        </w:rPr>
        <w:t xml:space="preserve">4. </w:t>
      </w:r>
      <w:r w:rsidRPr="0039526B">
        <w:rPr>
          <w:rFonts w:ascii="Arial" w:hAnsi="Arial" w:cs="Arial"/>
          <w:lang w:eastAsia="en-US"/>
        </w:rPr>
        <w:t xml:space="preserve">Составители программы: </w:t>
      </w:r>
      <w:r w:rsidRPr="0039526B">
        <w:rPr>
          <w:rFonts w:ascii="Arial" w:hAnsi="Arial" w:cs="Arial"/>
          <w:u w:val="single"/>
          <w:lang w:eastAsia="en-US"/>
        </w:rPr>
        <w:t>Гайдар Карина Марленовна,_д-р психол. наук, доц.,__</w:t>
      </w:r>
      <w:r>
        <w:rPr>
          <w:rFonts w:ascii="Arial" w:hAnsi="Arial" w:cs="Arial"/>
          <w:u w:val="single"/>
          <w:lang w:eastAsia="en-US"/>
        </w:rPr>
        <w:t>_</w:t>
      </w:r>
      <w:r w:rsidRPr="0039526B">
        <w:rPr>
          <w:rFonts w:ascii="Arial" w:hAnsi="Arial" w:cs="Arial"/>
          <w:u w:val="single"/>
          <w:lang w:eastAsia="en-US"/>
        </w:rPr>
        <w:t xml:space="preserve"> Кунаковская Людмила Александровна, канд. пед. наук, доц., Пашкова Яна Андреев</w:t>
      </w:r>
      <w:r>
        <w:rPr>
          <w:rFonts w:ascii="Arial" w:hAnsi="Arial" w:cs="Arial"/>
          <w:u w:val="single"/>
          <w:lang w:eastAsia="en-US"/>
        </w:rPr>
        <w:t>-</w:t>
      </w:r>
      <w:r w:rsidRPr="0039526B">
        <w:rPr>
          <w:rFonts w:ascii="Arial" w:hAnsi="Arial" w:cs="Arial"/>
          <w:u w:val="single"/>
          <w:lang w:eastAsia="en-US"/>
        </w:rPr>
        <w:t>на</w:t>
      </w:r>
      <w:r>
        <w:rPr>
          <w:rFonts w:ascii="Arial" w:hAnsi="Arial" w:cs="Arial"/>
          <w:u w:val="single"/>
          <w:lang w:eastAsia="en-US"/>
        </w:rPr>
        <w:t>____________________________________________________________________</w:t>
      </w:r>
    </w:p>
    <w:p w:rsidR="00A82960" w:rsidRDefault="00A82960" w:rsidP="008873EA">
      <w:pPr>
        <w:widowControl w:val="0"/>
        <w:autoSpaceDE w:val="0"/>
        <w:autoSpaceDN w:val="0"/>
        <w:adjustRightInd w:val="0"/>
        <w:rPr>
          <w:rFonts w:ascii="Arial" w:hAnsi="Arial" w:cs="Arial"/>
          <w:highlight w:val="yellow"/>
          <w:lang w:eastAsia="en-US"/>
        </w:rPr>
      </w:pPr>
    </w:p>
    <w:p w:rsidR="00A82960" w:rsidRPr="0039526B" w:rsidRDefault="00A82960" w:rsidP="008873EA">
      <w:pPr>
        <w:widowControl w:val="0"/>
        <w:autoSpaceDE w:val="0"/>
        <w:autoSpaceDN w:val="0"/>
        <w:adjustRightInd w:val="0"/>
        <w:rPr>
          <w:rFonts w:ascii="Arial" w:hAnsi="Arial" w:cs="Arial"/>
          <w:i/>
          <w:sz w:val="28"/>
          <w:szCs w:val="28"/>
          <w:vertAlign w:val="superscript"/>
          <w:lang w:eastAsia="en-US"/>
        </w:rPr>
      </w:pPr>
      <w:r w:rsidRPr="0039526B">
        <w:rPr>
          <w:rFonts w:ascii="Arial" w:hAnsi="Arial" w:cs="Arial"/>
          <w:lang w:eastAsia="en-US"/>
        </w:rPr>
        <w:t xml:space="preserve">5. Рекомендована: </w:t>
      </w:r>
      <w:r w:rsidRPr="00477668">
        <w:rPr>
          <w:rFonts w:ascii="Arial" w:hAnsi="Arial" w:cs="Arial"/>
          <w:u w:val="single"/>
          <w:lang w:eastAsia="en-US"/>
        </w:rPr>
        <w:t>ученым</w:t>
      </w:r>
      <w:r w:rsidRPr="00477668">
        <w:rPr>
          <w:rFonts w:ascii="Arial" w:hAnsi="Arial" w:cs="Arial"/>
          <w:u w:val="single"/>
        </w:rPr>
        <w:t xml:space="preserve"> </w:t>
      </w:r>
      <w:r w:rsidRPr="0039526B">
        <w:rPr>
          <w:rFonts w:ascii="Arial" w:hAnsi="Arial" w:cs="Arial"/>
          <w:u w:val="single"/>
        </w:rPr>
        <w:t>советом факультета философии и</w:t>
      </w:r>
      <w:r>
        <w:rPr>
          <w:rFonts w:ascii="Arial" w:hAnsi="Arial" w:cs="Arial"/>
          <w:u w:val="single"/>
        </w:rPr>
        <w:t xml:space="preserve"> психо</w:t>
      </w:r>
      <w:r w:rsidRPr="0039526B">
        <w:rPr>
          <w:rFonts w:ascii="Arial" w:hAnsi="Arial" w:cs="Arial"/>
          <w:u w:val="single"/>
        </w:rPr>
        <w:t xml:space="preserve">логии, протокол </w:t>
      </w:r>
      <w:r w:rsidR="00DC6B7C">
        <w:rPr>
          <w:rFonts w:ascii="Arial" w:hAnsi="Arial" w:cs="Arial"/>
          <w:u w:val="single"/>
          <w:lang w:eastAsia="en-US"/>
        </w:rPr>
        <w:t>30</w:t>
      </w:r>
      <w:r w:rsidR="00EC74A4" w:rsidRPr="0039526B">
        <w:rPr>
          <w:rFonts w:ascii="Arial" w:hAnsi="Arial" w:cs="Arial"/>
          <w:u w:val="single"/>
          <w:lang w:eastAsia="en-US"/>
        </w:rPr>
        <w:t>.0</w:t>
      </w:r>
      <w:r w:rsidR="00EC74A4">
        <w:rPr>
          <w:rFonts w:ascii="Arial" w:hAnsi="Arial" w:cs="Arial"/>
          <w:u w:val="single"/>
          <w:lang w:eastAsia="en-US"/>
        </w:rPr>
        <w:t>5</w:t>
      </w:r>
      <w:r w:rsidR="00EC74A4" w:rsidRPr="0039526B">
        <w:rPr>
          <w:rFonts w:ascii="Arial" w:hAnsi="Arial" w:cs="Arial"/>
          <w:u w:val="single"/>
          <w:lang w:eastAsia="en-US"/>
        </w:rPr>
        <w:t>.202</w:t>
      </w:r>
      <w:r w:rsidR="00294751">
        <w:rPr>
          <w:rFonts w:ascii="Arial" w:hAnsi="Arial" w:cs="Arial"/>
          <w:u w:val="single"/>
          <w:lang w:eastAsia="en-US"/>
        </w:rPr>
        <w:t>5</w:t>
      </w:r>
      <w:r w:rsidR="00EC74A4" w:rsidRPr="0039526B">
        <w:rPr>
          <w:rFonts w:ascii="Arial" w:hAnsi="Arial" w:cs="Arial"/>
          <w:u w:val="single"/>
          <w:lang w:eastAsia="en-US"/>
        </w:rPr>
        <w:t>, №_1400-0</w:t>
      </w:r>
      <w:r w:rsidR="00EC74A4">
        <w:rPr>
          <w:rFonts w:ascii="Arial" w:hAnsi="Arial" w:cs="Arial"/>
          <w:u w:val="single"/>
          <w:lang w:eastAsia="en-US"/>
        </w:rPr>
        <w:t>5</w:t>
      </w:r>
      <w:r w:rsidR="00EC74A4" w:rsidRPr="0039526B">
        <w:rPr>
          <w:rFonts w:ascii="Arial" w:hAnsi="Arial" w:cs="Arial"/>
          <w:lang w:eastAsia="en-US"/>
        </w:rPr>
        <w:t>_________</w:t>
      </w:r>
      <w:r w:rsidR="00EC74A4">
        <w:rPr>
          <w:rFonts w:ascii="Arial" w:hAnsi="Arial" w:cs="Arial"/>
          <w:lang w:eastAsia="en-US"/>
        </w:rPr>
        <w:t>______</w:t>
      </w:r>
      <w:r w:rsidR="00EC74A4" w:rsidRPr="0039526B">
        <w:rPr>
          <w:rFonts w:ascii="Arial" w:hAnsi="Arial" w:cs="Arial"/>
          <w:lang w:eastAsia="en-US"/>
        </w:rPr>
        <w:t>_________</w:t>
      </w:r>
      <w:r w:rsidR="00EC74A4">
        <w:rPr>
          <w:rFonts w:ascii="Arial" w:hAnsi="Arial" w:cs="Arial"/>
          <w:lang w:eastAsia="en-US"/>
        </w:rPr>
        <w:t>_____________</w:t>
      </w:r>
      <w:r w:rsidR="00EC74A4" w:rsidRPr="0039526B">
        <w:rPr>
          <w:rFonts w:ascii="Arial" w:hAnsi="Arial" w:cs="Arial"/>
          <w:lang w:eastAsia="en-US"/>
        </w:rPr>
        <w:t>___________</w:t>
      </w:r>
    </w:p>
    <w:p w:rsidR="00A82960" w:rsidRPr="0039526B" w:rsidRDefault="00A82960" w:rsidP="008873EA">
      <w:pPr>
        <w:widowControl w:val="0"/>
        <w:autoSpaceDE w:val="0"/>
        <w:autoSpaceDN w:val="0"/>
        <w:adjustRightInd w:val="0"/>
        <w:rPr>
          <w:rFonts w:ascii="Arial" w:hAnsi="Arial" w:cs="Arial"/>
          <w:i/>
          <w:lang w:eastAsia="en-US"/>
        </w:rPr>
      </w:pPr>
    </w:p>
    <w:p w:rsidR="00A82960" w:rsidRPr="00477668" w:rsidRDefault="00A82960" w:rsidP="008873EA">
      <w:pPr>
        <w:widowControl w:val="0"/>
        <w:autoSpaceDE w:val="0"/>
        <w:autoSpaceDN w:val="0"/>
        <w:adjustRightInd w:val="0"/>
        <w:rPr>
          <w:rFonts w:ascii="Arial" w:hAnsi="Arial" w:cs="Arial"/>
          <w:lang w:eastAsia="en-US"/>
        </w:rPr>
      </w:pPr>
      <w:r w:rsidRPr="0039526B">
        <w:rPr>
          <w:rFonts w:ascii="Arial" w:hAnsi="Arial" w:cs="Arial"/>
          <w:lang w:eastAsia="en-US"/>
        </w:rPr>
        <w:t>6</w:t>
      </w:r>
      <w:r>
        <w:rPr>
          <w:rFonts w:ascii="Arial" w:hAnsi="Arial" w:cs="Arial"/>
          <w:lang w:eastAsia="en-US"/>
        </w:rPr>
        <w:t>.</w:t>
      </w:r>
      <w:r w:rsidRPr="0039526B">
        <w:rPr>
          <w:rFonts w:ascii="Arial" w:hAnsi="Arial" w:cs="Arial"/>
          <w:lang w:eastAsia="en-US"/>
        </w:rPr>
        <w:t xml:space="preserve"> Учебный год: </w:t>
      </w:r>
      <w:r w:rsidR="00EC74A4">
        <w:rPr>
          <w:rFonts w:ascii="Arial" w:hAnsi="Arial" w:cs="Arial"/>
          <w:u w:val="single"/>
          <w:lang w:eastAsia="en-US"/>
        </w:rPr>
        <w:t>202</w:t>
      </w:r>
      <w:r w:rsidR="00294751">
        <w:rPr>
          <w:rFonts w:ascii="Arial" w:hAnsi="Arial" w:cs="Arial"/>
          <w:u w:val="single"/>
          <w:lang w:eastAsia="en-US"/>
        </w:rPr>
        <w:t>5</w:t>
      </w:r>
      <w:r w:rsidR="00EC74A4">
        <w:rPr>
          <w:rFonts w:ascii="Arial" w:hAnsi="Arial" w:cs="Arial"/>
          <w:u w:val="single"/>
          <w:lang w:eastAsia="en-US"/>
        </w:rPr>
        <w:t>/202</w:t>
      </w:r>
      <w:r w:rsidR="00294751">
        <w:rPr>
          <w:rFonts w:ascii="Arial" w:hAnsi="Arial" w:cs="Arial"/>
          <w:u w:val="single"/>
          <w:lang w:eastAsia="en-US"/>
        </w:rPr>
        <w:t>6</w:t>
      </w:r>
      <w:r w:rsidR="00EC74A4">
        <w:rPr>
          <w:rFonts w:ascii="Arial" w:hAnsi="Arial" w:cs="Arial"/>
          <w:u w:val="single"/>
          <w:lang w:eastAsia="en-US"/>
        </w:rPr>
        <w:t>, 202</w:t>
      </w:r>
      <w:r w:rsidR="00294751">
        <w:rPr>
          <w:rFonts w:ascii="Arial" w:hAnsi="Arial" w:cs="Arial"/>
          <w:u w:val="single"/>
          <w:lang w:eastAsia="en-US"/>
        </w:rPr>
        <w:t>6</w:t>
      </w:r>
      <w:r w:rsidR="00EC74A4">
        <w:rPr>
          <w:rFonts w:ascii="Arial" w:hAnsi="Arial" w:cs="Arial"/>
          <w:u w:val="single"/>
          <w:lang w:eastAsia="en-US"/>
        </w:rPr>
        <w:t>/202</w:t>
      </w:r>
      <w:r w:rsidR="00294751">
        <w:rPr>
          <w:rFonts w:ascii="Arial" w:hAnsi="Arial" w:cs="Arial"/>
          <w:u w:val="single"/>
          <w:lang w:eastAsia="en-US"/>
        </w:rPr>
        <w:t>7</w:t>
      </w:r>
      <w:r w:rsidR="00D7093E">
        <w:rPr>
          <w:rFonts w:ascii="Arial" w:hAnsi="Arial" w:cs="Arial"/>
          <w:u w:val="single"/>
          <w:lang w:eastAsia="en-US"/>
        </w:rPr>
        <w:t>___________________</w:t>
      </w:r>
      <w:r w:rsidRPr="0039526B">
        <w:rPr>
          <w:rFonts w:ascii="Arial" w:hAnsi="Arial" w:cs="Arial"/>
          <w:bCs/>
          <w:lang w:eastAsia="en-US"/>
        </w:rPr>
        <w:t>___________________</w:t>
      </w:r>
    </w:p>
    <w:p w:rsidR="00A82960" w:rsidRPr="0013092B" w:rsidRDefault="00A82960" w:rsidP="008873EA">
      <w:pPr>
        <w:widowControl w:val="0"/>
        <w:rPr>
          <w:rFonts w:ascii="Arial" w:hAnsi="Arial" w:cs="Arial"/>
          <w:b/>
          <w:sz w:val="20"/>
          <w:szCs w:val="20"/>
          <w:lang w:eastAsia="en-US"/>
        </w:rPr>
      </w:pPr>
      <w:r w:rsidRPr="0013092B">
        <w:rPr>
          <w:rFonts w:ascii="Arial" w:hAnsi="Arial" w:cs="Arial"/>
          <w:sz w:val="22"/>
          <w:szCs w:val="22"/>
          <w:lang w:eastAsia="en-US"/>
        </w:rPr>
        <w:br w:type="page"/>
      </w:r>
      <w:r w:rsidRPr="0013092B">
        <w:rPr>
          <w:rFonts w:ascii="Arial" w:hAnsi="Arial" w:cs="Arial"/>
          <w:b/>
          <w:sz w:val="20"/>
          <w:szCs w:val="20"/>
          <w:lang w:eastAsia="en-US"/>
        </w:rPr>
        <w:lastRenderedPageBreak/>
        <w:t>7. Цель и задачи программы:</w:t>
      </w:r>
    </w:p>
    <w:p w:rsidR="00A82960" w:rsidRPr="0013092B" w:rsidRDefault="00A82960" w:rsidP="008873EA">
      <w:pPr>
        <w:widowControl w:val="0"/>
        <w:autoSpaceDE w:val="0"/>
        <w:autoSpaceDN w:val="0"/>
        <w:adjustRightInd w:val="0"/>
        <w:ind w:firstLine="709"/>
        <w:jc w:val="both"/>
        <w:rPr>
          <w:rFonts w:ascii="Arial" w:hAnsi="Arial" w:cs="Arial"/>
          <w:sz w:val="20"/>
          <w:szCs w:val="20"/>
          <w:lang w:eastAsia="en-US"/>
        </w:rPr>
      </w:pPr>
      <w:r w:rsidRPr="0013092B">
        <w:rPr>
          <w:rFonts w:ascii="Arial" w:hAnsi="Arial" w:cs="Arial"/>
          <w:sz w:val="20"/>
          <w:szCs w:val="20"/>
          <w:lang w:eastAsia="en-US"/>
        </w:rPr>
        <w:t>Цель программы – воспитание высоконравственной, духовно развитой и физически здоровой личности, обладающей социально и профессионально значимыми личностными качествами и компетенциями, способной творчески осуществлять профессиональную деятельность и нести моральную ответственность за принимаемые решения в соответствии с социокультурными и духовно-нравственными ценностями.</w:t>
      </w:r>
    </w:p>
    <w:p w:rsidR="00A82960" w:rsidRPr="0013092B" w:rsidRDefault="00A82960" w:rsidP="008873EA">
      <w:pPr>
        <w:widowControl w:val="0"/>
        <w:autoSpaceDE w:val="0"/>
        <w:autoSpaceDN w:val="0"/>
        <w:adjustRightInd w:val="0"/>
        <w:ind w:firstLine="709"/>
        <w:rPr>
          <w:rFonts w:ascii="Arial" w:hAnsi="Arial" w:cs="Arial"/>
          <w:sz w:val="20"/>
          <w:szCs w:val="20"/>
          <w:lang w:eastAsia="en-US"/>
        </w:rPr>
      </w:pPr>
      <w:r w:rsidRPr="0013092B">
        <w:rPr>
          <w:rFonts w:ascii="Arial" w:hAnsi="Arial" w:cs="Arial"/>
          <w:sz w:val="20"/>
          <w:szCs w:val="20"/>
          <w:lang w:eastAsia="en-US"/>
        </w:rPr>
        <w:t>Задачи программы:</w:t>
      </w:r>
    </w:p>
    <w:p w:rsidR="00A82960" w:rsidRPr="0013092B" w:rsidRDefault="00A82960" w:rsidP="008873EA">
      <w:pPr>
        <w:widowControl w:val="0"/>
        <w:ind w:firstLine="720"/>
        <w:contextualSpacing/>
        <w:jc w:val="both"/>
        <w:rPr>
          <w:rFonts w:ascii="Arial" w:hAnsi="Arial" w:cs="Arial"/>
          <w:sz w:val="20"/>
          <w:szCs w:val="20"/>
          <w:lang w:eastAsia="en-US"/>
        </w:rPr>
      </w:pPr>
      <w:r w:rsidRPr="0013092B">
        <w:rPr>
          <w:rFonts w:ascii="Arial" w:hAnsi="Arial" w:cs="Arial"/>
          <w:sz w:val="20"/>
          <w:szCs w:val="20"/>
          <w:lang w:eastAsia="en-US"/>
        </w:rPr>
        <w:t>- формирование единого воспитательного пространства, направленного на создание условий для активной жизнедеятельности обучающихся, их гражданского и профессионального самоопределения и самореализации;</w:t>
      </w:r>
    </w:p>
    <w:p w:rsidR="00A82960" w:rsidRPr="0013092B" w:rsidRDefault="00A82960" w:rsidP="008873EA">
      <w:pPr>
        <w:widowControl w:val="0"/>
        <w:ind w:firstLine="720"/>
        <w:contextualSpacing/>
        <w:jc w:val="both"/>
        <w:rPr>
          <w:rFonts w:ascii="Arial" w:hAnsi="Arial" w:cs="Arial"/>
          <w:sz w:val="20"/>
          <w:szCs w:val="20"/>
          <w:lang w:eastAsia="en-US"/>
        </w:rPr>
      </w:pPr>
      <w:r w:rsidRPr="0013092B">
        <w:rPr>
          <w:rFonts w:ascii="Arial" w:hAnsi="Arial" w:cs="Arial"/>
          <w:sz w:val="20"/>
          <w:szCs w:val="20"/>
          <w:lang w:eastAsia="en-US"/>
        </w:rPr>
        <w:t>- вовлечение обучающихся в общественно-ценностные социализирующие отношения по всем направлениям воспитательной работы в вузе/на факультете;</w:t>
      </w:r>
    </w:p>
    <w:p w:rsidR="00A82960" w:rsidRPr="0013092B" w:rsidRDefault="00A82960" w:rsidP="008873EA">
      <w:pPr>
        <w:widowControl w:val="0"/>
        <w:ind w:firstLine="720"/>
        <w:contextualSpacing/>
        <w:jc w:val="both"/>
        <w:rPr>
          <w:rFonts w:ascii="Arial" w:hAnsi="Arial" w:cs="Arial"/>
          <w:sz w:val="20"/>
          <w:szCs w:val="20"/>
          <w:lang w:eastAsia="en-US"/>
        </w:rPr>
      </w:pPr>
      <w:r w:rsidRPr="0013092B">
        <w:rPr>
          <w:rFonts w:ascii="Arial" w:hAnsi="Arial" w:cs="Arial"/>
          <w:sz w:val="20"/>
          <w:szCs w:val="20"/>
          <w:lang w:eastAsia="en-US"/>
        </w:rPr>
        <w:t>- освоение обучающимися духовно-нравственных ценностей, гражданско-патриотических ориентиров, необходимых для устойчивого развития личности, общества, государства;</w:t>
      </w:r>
    </w:p>
    <w:p w:rsidR="00A82960" w:rsidRPr="0013092B" w:rsidRDefault="00A82960" w:rsidP="008873EA">
      <w:pPr>
        <w:widowControl w:val="0"/>
        <w:tabs>
          <w:tab w:val="left" w:pos="1134"/>
        </w:tabs>
        <w:ind w:firstLine="720"/>
        <w:contextualSpacing/>
        <w:jc w:val="both"/>
        <w:rPr>
          <w:rFonts w:ascii="Arial" w:hAnsi="Arial" w:cs="Arial"/>
          <w:sz w:val="20"/>
          <w:szCs w:val="20"/>
          <w:lang w:eastAsia="en-US"/>
        </w:rPr>
      </w:pPr>
      <w:r w:rsidRPr="0013092B">
        <w:rPr>
          <w:rFonts w:ascii="Arial" w:hAnsi="Arial" w:cs="Arial"/>
          <w:sz w:val="20"/>
          <w:szCs w:val="20"/>
          <w:lang w:eastAsia="en-US"/>
        </w:rPr>
        <w:t>- содействие обучающимся в личностном и профессиональном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обучающихся по самопознанию и саморазвитию.</w:t>
      </w:r>
    </w:p>
    <w:p w:rsidR="00A82960" w:rsidRPr="0013092B" w:rsidRDefault="00A82960" w:rsidP="008873EA">
      <w:pPr>
        <w:widowControl w:val="0"/>
        <w:tabs>
          <w:tab w:val="left" w:pos="1134"/>
        </w:tabs>
        <w:jc w:val="both"/>
        <w:rPr>
          <w:rFonts w:ascii="Arial" w:hAnsi="Arial" w:cs="Arial"/>
          <w:sz w:val="20"/>
          <w:szCs w:val="20"/>
          <w:lang w:eastAsia="en-US"/>
        </w:rPr>
      </w:pPr>
    </w:p>
    <w:p w:rsidR="00A82960" w:rsidRPr="0013092B" w:rsidRDefault="00A82960" w:rsidP="008873EA">
      <w:pPr>
        <w:widowControl w:val="0"/>
        <w:ind w:right="-5"/>
        <w:rPr>
          <w:rFonts w:ascii="Arial" w:eastAsia="Calibri" w:hAnsi="Arial" w:cs="Arial"/>
          <w:b/>
          <w:sz w:val="20"/>
          <w:szCs w:val="20"/>
        </w:rPr>
      </w:pPr>
      <w:r w:rsidRPr="0013092B">
        <w:rPr>
          <w:rFonts w:ascii="Arial" w:eastAsia="Calibri" w:hAnsi="Arial" w:cs="Arial"/>
          <w:b/>
          <w:sz w:val="20"/>
          <w:szCs w:val="20"/>
        </w:rPr>
        <w:t>8. Теоретико-методологические основы организации воспитания</w:t>
      </w:r>
    </w:p>
    <w:p w:rsidR="00A82960" w:rsidRPr="0013092B" w:rsidRDefault="00A82960" w:rsidP="008873EA">
      <w:pPr>
        <w:widowControl w:val="0"/>
        <w:ind w:right="-5" w:firstLine="709"/>
        <w:jc w:val="both"/>
        <w:rPr>
          <w:rFonts w:ascii="Arial" w:eastAsia="Calibri" w:hAnsi="Arial" w:cs="Arial"/>
          <w:noProof/>
          <w:sz w:val="20"/>
          <w:szCs w:val="20"/>
        </w:rPr>
      </w:pPr>
      <w:r w:rsidRPr="0013092B">
        <w:rPr>
          <w:rFonts w:ascii="Arial" w:eastAsia="Calibri" w:hAnsi="Arial" w:cs="Arial"/>
          <w:noProof/>
          <w:sz w:val="20"/>
          <w:szCs w:val="20"/>
        </w:rPr>
        <w:t xml:space="preserve">В основе реализации программы лежат следующие </w:t>
      </w:r>
      <w:r w:rsidRPr="0013092B">
        <w:rPr>
          <w:rFonts w:ascii="Arial" w:eastAsia="Calibri" w:hAnsi="Arial" w:cs="Arial"/>
          <w:b/>
          <w:i/>
          <w:noProof/>
          <w:sz w:val="20"/>
          <w:szCs w:val="20"/>
        </w:rPr>
        <w:t>подходы:</w:t>
      </w:r>
    </w:p>
    <w:p w:rsidR="00A82960" w:rsidRPr="0013092B" w:rsidRDefault="00A82960" w:rsidP="008873EA">
      <w:pPr>
        <w:widowControl w:val="0"/>
        <w:numPr>
          <w:ilvl w:val="0"/>
          <w:numId w:val="6"/>
        </w:numPr>
        <w:ind w:left="340" w:hanging="340"/>
        <w:jc w:val="both"/>
        <w:rPr>
          <w:rFonts w:ascii="Arial" w:eastAsia="Calibri" w:hAnsi="Arial" w:cs="Arial"/>
          <w:noProof/>
          <w:sz w:val="20"/>
          <w:szCs w:val="20"/>
        </w:rPr>
      </w:pPr>
      <w:r w:rsidRPr="0013092B">
        <w:rPr>
          <w:rFonts w:ascii="Arial" w:eastAsia="Calibri" w:hAnsi="Arial" w:cs="Arial"/>
          <w:i/>
          <w:noProof/>
          <w:sz w:val="20"/>
          <w:szCs w:val="20"/>
        </w:rPr>
        <w:t>системный</w:t>
      </w:r>
      <w:r w:rsidRPr="0013092B">
        <w:rPr>
          <w:rFonts w:ascii="Arial" w:eastAsia="Calibri" w:hAnsi="Arial" w:cs="Arial"/>
          <w:noProof/>
          <w:sz w:val="20"/>
          <w:szCs w:val="20"/>
        </w:rPr>
        <w:t>, который означает взаимосвязь и взаимообусловленность всех компонентов воспитательного процесса – от цели до результата;</w:t>
      </w:r>
    </w:p>
    <w:p w:rsidR="00A82960" w:rsidRPr="0013092B" w:rsidRDefault="00A82960" w:rsidP="008873EA">
      <w:pPr>
        <w:widowControl w:val="0"/>
        <w:numPr>
          <w:ilvl w:val="0"/>
          <w:numId w:val="6"/>
        </w:numPr>
        <w:ind w:left="340" w:hanging="340"/>
        <w:jc w:val="both"/>
        <w:rPr>
          <w:rFonts w:ascii="Arial" w:eastAsia="Calibri" w:hAnsi="Arial" w:cs="Arial"/>
          <w:noProof/>
          <w:sz w:val="20"/>
          <w:szCs w:val="20"/>
        </w:rPr>
      </w:pPr>
      <w:r w:rsidRPr="0013092B">
        <w:rPr>
          <w:rFonts w:ascii="Arial" w:eastAsia="Calibri" w:hAnsi="Arial" w:cs="Arial"/>
          <w:i/>
          <w:noProof/>
          <w:sz w:val="20"/>
          <w:szCs w:val="20"/>
        </w:rPr>
        <w:t>организационно-деятельн</w:t>
      </w:r>
      <w:r w:rsidRPr="0013092B">
        <w:rPr>
          <w:rFonts w:ascii="Arial" w:eastAsia="Calibri" w:hAnsi="Arial" w:cs="Arial"/>
          <w:noProof/>
          <w:sz w:val="20"/>
          <w:szCs w:val="20"/>
        </w:rPr>
        <w:t>остный, в основе которого лежит единство сознания, деятельности и поведения и который предполагает такую организацию коллектива и личности, когда каждый обучающийся проявляет активность, инициативу, творчество, стремление к самовыражению;</w:t>
      </w:r>
    </w:p>
    <w:p w:rsidR="00A82960" w:rsidRPr="0013092B" w:rsidRDefault="00A82960" w:rsidP="008873EA">
      <w:pPr>
        <w:widowControl w:val="0"/>
        <w:numPr>
          <w:ilvl w:val="0"/>
          <w:numId w:val="6"/>
        </w:numPr>
        <w:ind w:left="340" w:hanging="340"/>
        <w:jc w:val="both"/>
        <w:rPr>
          <w:rFonts w:ascii="Arial" w:eastAsia="Calibri" w:hAnsi="Arial" w:cs="Arial"/>
          <w:noProof/>
          <w:sz w:val="20"/>
          <w:szCs w:val="20"/>
        </w:rPr>
      </w:pPr>
      <w:r w:rsidRPr="0013092B">
        <w:rPr>
          <w:rFonts w:ascii="Arial" w:eastAsia="Calibri" w:hAnsi="Arial" w:cs="Arial"/>
          <w:i/>
          <w:noProof/>
          <w:sz w:val="20"/>
          <w:szCs w:val="20"/>
        </w:rPr>
        <w:t>личностно-ориентированный</w:t>
      </w:r>
      <w:r w:rsidRPr="0013092B">
        <w:rPr>
          <w:rFonts w:ascii="Arial" w:eastAsia="Calibri" w:hAnsi="Arial" w:cs="Arial"/>
          <w:noProof/>
          <w:sz w:val="20"/>
          <w:szCs w:val="20"/>
        </w:rPr>
        <w:t>, утверждающий признание человека высшей ценностью воспитания, активным субъектом воспитательного процесса, уникальной личностью;</w:t>
      </w:r>
    </w:p>
    <w:p w:rsidR="00A82960" w:rsidRPr="0013092B" w:rsidRDefault="00A82960" w:rsidP="008873EA">
      <w:pPr>
        <w:widowControl w:val="0"/>
        <w:numPr>
          <w:ilvl w:val="0"/>
          <w:numId w:val="6"/>
        </w:numPr>
        <w:ind w:left="340" w:hanging="340"/>
        <w:jc w:val="both"/>
        <w:rPr>
          <w:rFonts w:ascii="Arial" w:eastAsia="Calibri" w:hAnsi="Arial" w:cs="Arial"/>
          <w:sz w:val="20"/>
          <w:szCs w:val="20"/>
        </w:rPr>
      </w:pPr>
      <w:r w:rsidRPr="0013092B">
        <w:rPr>
          <w:rFonts w:ascii="Arial" w:eastAsia="Calibri" w:hAnsi="Arial" w:cs="Arial"/>
          <w:i/>
          <w:noProof/>
          <w:sz w:val="20"/>
          <w:szCs w:val="20"/>
        </w:rPr>
        <w:t>комплексный</w:t>
      </w:r>
      <w:r w:rsidRPr="0013092B">
        <w:rPr>
          <w:rFonts w:ascii="Arial" w:eastAsia="Calibri" w:hAnsi="Arial" w:cs="Arial"/>
          <w:noProof/>
          <w:sz w:val="20"/>
          <w:szCs w:val="20"/>
        </w:rPr>
        <w:t>, подразумевающий объединение усилий всех субъектов воспитания (индивидуальных и групповых), институтов воспитания (подразделений) на уровне социума, вуза, факультета и самой личности воспитанника для успешного решения цели и задач воспитания; сочетание</w:t>
      </w:r>
      <w:r w:rsidRPr="0013092B">
        <w:rPr>
          <w:rFonts w:ascii="Arial" w:eastAsia="Calibri" w:hAnsi="Arial" w:cs="Arial"/>
          <w:sz w:val="20"/>
          <w:szCs w:val="20"/>
        </w:rPr>
        <w:t xml:space="preserve"> индивидуальных, групповых и массовых методов и форм воспитательной работы.</w:t>
      </w:r>
    </w:p>
    <w:p w:rsidR="00A82960" w:rsidRPr="0013092B" w:rsidRDefault="00A82960" w:rsidP="008873EA">
      <w:pPr>
        <w:widowControl w:val="0"/>
        <w:ind w:right="-5" w:firstLine="709"/>
        <w:jc w:val="both"/>
        <w:rPr>
          <w:rFonts w:ascii="Arial" w:eastAsia="Calibri" w:hAnsi="Arial" w:cs="Arial"/>
          <w:noProof/>
          <w:sz w:val="20"/>
          <w:szCs w:val="20"/>
        </w:rPr>
      </w:pPr>
      <w:r w:rsidRPr="0013092B">
        <w:rPr>
          <w:rFonts w:ascii="Arial" w:eastAsia="Calibri" w:hAnsi="Arial" w:cs="Arial"/>
          <w:sz w:val="20"/>
          <w:szCs w:val="20"/>
        </w:rPr>
        <w:t xml:space="preserve">Основополагающими </w:t>
      </w:r>
      <w:r w:rsidRPr="0013092B">
        <w:rPr>
          <w:rFonts w:ascii="Arial" w:eastAsia="Calibri" w:hAnsi="Arial" w:cs="Arial"/>
          <w:b/>
          <w:i/>
          <w:sz w:val="20"/>
          <w:szCs w:val="20"/>
        </w:rPr>
        <w:t>принципами</w:t>
      </w:r>
      <w:r w:rsidRPr="0013092B">
        <w:rPr>
          <w:rFonts w:ascii="Arial" w:eastAsia="Calibri" w:hAnsi="Arial" w:cs="Arial"/>
          <w:sz w:val="20"/>
          <w:szCs w:val="20"/>
        </w:rPr>
        <w:t xml:space="preserve"> </w:t>
      </w:r>
      <w:r w:rsidRPr="0013092B">
        <w:rPr>
          <w:rFonts w:ascii="Arial" w:eastAsia="Calibri" w:hAnsi="Arial" w:cs="Arial"/>
          <w:noProof/>
          <w:sz w:val="20"/>
          <w:szCs w:val="20"/>
        </w:rPr>
        <w:t>реализации программы являются:</w:t>
      </w:r>
    </w:p>
    <w:p w:rsidR="00A82960" w:rsidRPr="0013092B" w:rsidRDefault="00A82960" w:rsidP="008873EA">
      <w:pPr>
        <w:widowControl w:val="0"/>
        <w:numPr>
          <w:ilvl w:val="0"/>
          <w:numId w:val="7"/>
        </w:numPr>
        <w:ind w:left="340" w:hanging="340"/>
        <w:contextualSpacing/>
        <w:jc w:val="both"/>
        <w:rPr>
          <w:rFonts w:ascii="Arial" w:hAnsi="Arial" w:cs="Arial"/>
          <w:iCs/>
          <w:w w:val="0"/>
          <w:sz w:val="20"/>
          <w:szCs w:val="20"/>
          <w:lang w:eastAsia="en-US"/>
        </w:rPr>
      </w:pPr>
      <w:r w:rsidRPr="0013092B">
        <w:rPr>
          <w:rFonts w:ascii="Arial" w:hAnsi="Arial" w:cs="Arial"/>
          <w:i/>
          <w:iCs/>
          <w:w w:val="0"/>
          <w:sz w:val="20"/>
          <w:szCs w:val="20"/>
          <w:lang w:eastAsia="en-US"/>
        </w:rPr>
        <w:t>системность</w:t>
      </w:r>
      <w:r w:rsidRPr="0013092B">
        <w:rPr>
          <w:rFonts w:ascii="Arial" w:hAnsi="Arial" w:cs="Arial"/>
          <w:iCs/>
          <w:w w:val="0"/>
          <w:sz w:val="20"/>
          <w:szCs w:val="20"/>
          <w:lang w:eastAsia="en-US"/>
        </w:rPr>
        <w:t xml:space="preserve"> в планировании, организации, осуществлении и анализе воспитательной работы;</w:t>
      </w:r>
    </w:p>
    <w:p w:rsidR="00A82960" w:rsidRPr="0013092B" w:rsidRDefault="00A82960" w:rsidP="008873EA">
      <w:pPr>
        <w:widowControl w:val="0"/>
        <w:numPr>
          <w:ilvl w:val="0"/>
          <w:numId w:val="7"/>
        </w:numPr>
        <w:ind w:left="340" w:hanging="340"/>
        <w:jc w:val="both"/>
        <w:rPr>
          <w:rFonts w:ascii="Arial" w:eastAsia="Calibri" w:hAnsi="Arial" w:cs="Arial"/>
          <w:sz w:val="20"/>
          <w:szCs w:val="20"/>
        </w:rPr>
      </w:pPr>
      <w:r w:rsidRPr="0013092B">
        <w:rPr>
          <w:rFonts w:ascii="Arial" w:eastAsia="Calibri" w:hAnsi="Arial" w:cs="Arial"/>
          <w:i/>
          <w:sz w:val="20"/>
          <w:szCs w:val="20"/>
        </w:rPr>
        <w:t xml:space="preserve">интеграция </w:t>
      </w:r>
      <w:r w:rsidRPr="0013092B">
        <w:rPr>
          <w:rFonts w:ascii="Arial" w:eastAsia="Calibri" w:hAnsi="Arial" w:cs="Arial"/>
          <w:sz w:val="20"/>
          <w:szCs w:val="20"/>
        </w:rPr>
        <w:t>внеаудиторной воспитательной работы, воспитательных аспектов учебного процесса и исследовательской деятельности;</w:t>
      </w:r>
    </w:p>
    <w:p w:rsidR="00A82960" w:rsidRPr="0013092B" w:rsidRDefault="00A82960" w:rsidP="008873EA">
      <w:pPr>
        <w:widowControl w:val="0"/>
        <w:numPr>
          <w:ilvl w:val="0"/>
          <w:numId w:val="7"/>
        </w:numPr>
        <w:ind w:left="340" w:hanging="340"/>
        <w:jc w:val="both"/>
        <w:rPr>
          <w:rFonts w:ascii="Arial" w:eastAsia="Calibri" w:hAnsi="Arial" w:cs="Arial"/>
          <w:sz w:val="20"/>
          <w:szCs w:val="20"/>
        </w:rPr>
      </w:pPr>
      <w:r w:rsidRPr="0013092B">
        <w:rPr>
          <w:rFonts w:ascii="Arial" w:eastAsia="Calibri" w:hAnsi="Arial" w:cs="Arial"/>
          <w:i/>
          <w:sz w:val="20"/>
          <w:szCs w:val="20"/>
        </w:rPr>
        <w:t xml:space="preserve">мотивированность </w:t>
      </w:r>
      <w:r w:rsidRPr="0013092B">
        <w:rPr>
          <w:rFonts w:ascii="Arial" w:eastAsia="Calibri" w:hAnsi="Arial" w:cs="Arial"/>
          <w:sz w:val="20"/>
          <w:szCs w:val="20"/>
        </w:rPr>
        <w:t>участия обучающихся в различных формах воспитательной работы (аудиторной и внеаудиторной);</w:t>
      </w:r>
    </w:p>
    <w:p w:rsidR="00A82960" w:rsidRPr="0013092B" w:rsidRDefault="00A82960" w:rsidP="008873EA">
      <w:pPr>
        <w:widowControl w:val="0"/>
        <w:numPr>
          <w:ilvl w:val="0"/>
          <w:numId w:val="7"/>
        </w:numPr>
        <w:ind w:left="340" w:hanging="340"/>
        <w:jc w:val="both"/>
        <w:rPr>
          <w:rFonts w:ascii="Arial" w:eastAsia="Calibri" w:hAnsi="Arial" w:cs="Arial"/>
          <w:sz w:val="20"/>
          <w:szCs w:val="20"/>
        </w:rPr>
      </w:pPr>
      <w:r w:rsidRPr="0013092B">
        <w:rPr>
          <w:rFonts w:ascii="Arial" w:eastAsia="Calibri" w:hAnsi="Arial" w:cs="Arial"/>
          <w:i/>
          <w:sz w:val="20"/>
          <w:szCs w:val="20"/>
        </w:rPr>
        <w:t xml:space="preserve">вариативность, </w:t>
      </w:r>
      <w:r w:rsidRPr="0013092B">
        <w:rPr>
          <w:rFonts w:ascii="Arial" w:eastAsia="Calibri" w:hAnsi="Arial" w:cs="Arial"/>
          <w:sz w:val="20"/>
          <w:szCs w:val="20"/>
        </w:rPr>
        <w:t>предусматривающая учет интересов и потребностей каждого обучающегося через свободный выбор альтернативных вариантов участия в направлениях воспитательной работы, ее форм и методов.</w:t>
      </w:r>
    </w:p>
    <w:p w:rsidR="00A82960" w:rsidRPr="0013092B" w:rsidRDefault="00A82960" w:rsidP="008873EA">
      <w:pPr>
        <w:widowControl w:val="0"/>
        <w:ind w:firstLine="709"/>
        <w:jc w:val="both"/>
        <w:rPr>
          <w:rFonts w:ascii="Arial" w:hAnsi="Arial" w:cs="Arial"/>
          <w:sz w:val="20"/>
          <w:szCs w:val="20"/>
          <w:lang w:eastAsia="en-US"/>
        </w:rPr>
      </w:pPr>
      <w:r w:rsidRPr="0013092B">
        <w:rPr>
          <w:rFonts w:ascii="Arial" w:hAnsi="Arial" w:cs="Arial"/>
          <w:sz w:val="20"/>
          <w:szCs w:val="20"/>
          <w:lang w:eastAsia="en-US"/>
        </w:rPr>
        <w:t xml:space="preserve">Реализация программы предусматривает использование следующих </w:t>
      </w:r>
      <w:r w:rsidRPr="0013092B">
        <w:rPr>
          <w:rFonts w:ascii="Arial" w:hAnsi="Arial" w:cs="Arial"/>
          <w:b/>
          <w:i/>
          <w:sz w:val="20"/>
          <w:szCs w:val="20"/>
          <w:lang w:eastAsia="en-US"/>
        </w:rPr>
        <w:t>методов</w:t>
      </w:r>
      <w:r w:rsidRPr="0013092B">
        <w:rPr>
          <w:rFonts w:ascii="Arial" w:hAnsi="Arial" w:cs="Arial"/>
          <w:sz w:val="20"/>
          <w:szCs w:val="20"/>
          <w:lang w:eastAsia="en-US"/>
        </w:rPr>
        <w:t xml:space="preserve"> воспитания:</w:t>
      </w:r>
    </w:p>
    <w:p w:rsidR="00A82960" w:rsidRPr="0013092B" w:rsidRDefault="00A82960" w:rsidP="008873EA">
      <w:pPr>
        <w:widowControl w:val="0"/>
        <w:numPr>
          <w:ilvl w:val="0"/>
          <w:numId w:val="8"/>
        </w:numPr>
        <w:ind w:left="340" w:hanging="340"/>
        <w:contextualSpacing/>
        <w:jc w:val="both"/>
        <w:rPr>
          <w:rFonts w:ascii="Arial" w:hAnsi="Arial" w:cs="Arial"/>
          <w:sz w:val="20"/>
          <w:szCs w:val="20"/>
        </w:rPr>
      </w:pPr>
      <w:r w:rsidRPr="0013092B">
        <w:rPr>
          <w:rFonts w:ascii="Arial" w:hAnsi="Arial" w:cs="Arial"/>
          <w:sz w:val="20"/>
          <w:szCs w:val="20"/>
        </w:rPr>
        <w:t>методы формирования сознания личности (рассказ, беседа, лекция, диспут, метод примера);</w:t>
      </w:r>
    </w:p>
    <w:p w:rsidR="00A82960" w:rsidRPr="0013092B" w:rsidRDefault="00A82960" w:rsidP="008873EA">
      <w:pPr>
        <w:widowControl w:val="0"/>
        <w:numPr>
          <w:ilvl w:val="0"/>
          <w:numId w:val="8"/>
        </w:numPr>
        <w:ind w:left="340" w:hanging="340"/>
        <w:contextualSpacing/>
        <w:jc w:val="both"/>
        <w:rPr>
          <w:rFonts w:ascii="Arial" w:hAnsi="Arial" w:cs="Arial"/>
          <w:sz w:val="20"/>
          <w:szCs w:val="20"/>
        </w:rPr>
      </w:pPr>
      <w:r w:rsidRPr="0013092B">
        <w:rPr>
          <w:rFonts w:ascii="Arial" w:hAnsi="Arial" w:cs="Arial"/>
          <w:sz w:val="20"/>
          <w:szCs w:val="20"/>
        </w:rPr>
        <w:t>методы организации деятельности и приобретения опыта общественного поведения личности (создание воспитывающих ситуаций, педагогическое требование, инструктаж, иллюстрации, демонстрации);</w:t>
      </w:r>
    </w:p>
    <w:p w:rsidR="00A82960" w:rsidRPr="0013092B" w:rsidRDefault="00A82960" w:rsidP="008873EA">
      <w:pPr>
        <w:widowControl w:val="0"/>
        <w:numPr>
          <w:ilvl w:val="0"/>
          <w:numId w:val="8"/>
        </w:numPr>
        <w:ind w:left="340" w:hanging="340"/>
        <w:contextualSpacing/>
        <w:jc w:val="both"/>
        <w:rPr>
          <w:rFonts w:ascii="Arial" w:hAnsi="Arial" w:cs="Arial"/>
          <w:sz w:val="20"/>
          <w:szCs w:val="20"/>
        </w:rPr>
      </w:pPr>
      <w:r w:rsidRPr="0013092B">
        <w:rPr>
          <w:rFonts w:ascii="Arial" w:hAnsi="Arial" w:cs="Arial"/>
          <w:sz w:val="20"/>
          <w:szCs w:val="20"/>
        </w:rPr>
        <w:t>методы стимулирования и мотивации деятельности и поведения личности (соревнование, познавательная игра, дискуссия, эмоциональное воздействие, поощрение, наказание);</w:t>
      </w:r>
    </w:p>
    <w:p w:rsidR="00A82960" w:rsidRPr="0013092B" w:rsidRDefault="00A82960" w:rsidP="008873EA">
      <w:pPr>
        <w:widowControl w:val="0"/>
        <w:numPr>
          <w:ilvl w:val="0"/>
          <w:numId w:val="8"/>
        </w:numPr>
        <w:ind w:left="340" w:hanging="340"/>
        <w:contextualSpacing/>
        <w:jc w:val="both"/>
        <w:rPr>
          <w:rFonts w:ascii="Arial" w:hAnsi="Arial" w:cs="Arial"/>
          <w:sz w:val="20"/>
          <w:szCs w:val="20"/>
        </w:rPr>
      </w:pPr>
      <w:r w:rsidRPr="0013092B">
        <w:rPr>
          <w:rFonts w:ascii="Arial" w:hAnsi="Arial" w:cs="Arial"/>
          <w:sz w:val="20"/>
          <w:szCs w:val="20"/>
        </w:rPr>
        <w:t>методы контроля, самоконтроля и самооценки в воспитании.</w:t>
      </w:r>
    </w:p>
    <w:p w:rsidR="00A82960" w:rsidRPr="0013092B" w:rsidRDefault="00A82960" w:rsidP="008873EA">
      <w:pPr>
        <w:widowControl w:val="0"/>
        <w:ind w:firstLine="720"/>
        <w:jc w:val="both"/>
        <w:rPr>
          <w:rFonts w:ascii="Arial" w:hAnsi="Arial" w:cs="Arial"/>
          <w:sz w:val="20"/>
          <w:szCs w:val="20"/>
          <w:lang w:eastAsia="en-US"/>
        </w:rPr>
      </w:pPr>
      <w:r w:rsidRPr="0013092B">
        <w:rPr>
          <w:rFonts w:ascii="Arial" w:hAnsi="Arial" w:cs="Arial"/>
          <w:sz w:val="20"/>
          <w:szCs w:val="20"/>
          <w:lang w:eastAsia="en-US"/>
        </w:rPr>
        <w:t xml:space="preserve">При реализации программы используются следующие </w:t>
      </w:r>
      <w:r w:rsidRPr="0013092B">
        <w:rPr>
          <w:rFonts w:ascii="Arial" w:hAnsi="Arial" w:cs="Arial"/>
          <w:b/>
          <w:i/>
          <w:sz w:val="20"/>
          <w:szCs w:val="20"/>
          <w:lang w:eastAsia="en-US"/>
        </w:rPr>
        <w:t>формы</w:t>
      </w:r>
      <w:r w:rsidRPr="0013092B">
        <w:rPr>
          <w:rFonts w:ascii="Arial" w:hAnsi="Arial" w:cs="Arial"/>
          <w:sz w:val="20"/>
          <w:szCs w:val="20"/>
          <w:lang w:eastAsia="en-US"/>
        </w:rPr>
        <w:t xml:space="preserve"> организации воспитательной работы:</w:t>
      </w:r>
    </w:p>
    <w:p w:rsidR="00A82960" w:rsidRPr="0013092B" w:rsidRDefault="00A82960" w:rsidP="008873EA">
      <w:pPr>
        <w:widowControl w:val="0"/>
        <w:numPr>
          <w:ilvl w:val="0"/>
          <w:numId w:val="9"/>
        </w:numPr>
        <w:ind w:left="340" w:hanging="340"/>
        <w:contextualSpacing/>
        <w:jc w:val="both"/>
        <w:rPr>
          <w:rFonts w:ascii="Arial" w:hAnsi="Arial" w:cs="Arial"/>
          <w:sz w:val="20"/>
          <w:szCs w:val="20"/>
          <w:lang w:eastAsia="en-US"/>
        </w:rPr>
      </w:pPr>
      <w:r w:rsidRPr="0013092B">
        <w:rPr>
          <w:rFonts w:ascii="Arial" w:hAnsi="Arial" w:cs="Arial"/>
          <w:sz w:val="20"/>
          <w:szCs w:val="20"/>
          <w:lang w:eastAsia="en-US"/>
        </w:rPr>
        <w:t>массовые формы – мероприятия на уровне университета, города, участие во всероссийских и международных фестивалях, конкурсах и т.д.;</w:t>
      </w:r>
    </w:p>
    <w:p w:rsidR="00A82960" w:rsidRPr="0013092B" w:rsidRDefault="00A82960" w:rsidP="008873EA">
      <w:pPr>
        <w:widowControl w:val="0"/>
        <w:numPr>
          <w:ilvl w:val="0"/>
          <w:numId w:val="9"/>
        </w:numPr>
        <w:ind w:left="340" w:hanging="340"/>
        <w:contextualSpacing/>
        <w:jc w:val="both"/>
        <w:rPr>
          <w:rFonts w:ascii="Arial" w:hAnsi="Arial" w:cs="Arial"/>
          <w:sz w:val="20"/>
          <w:szCs w:val="20"/>
          <w:lang w:eastAsia="en-US"/>
        </w:rPr>
      </w:pPr>
      <w:r w:rsidRPr="0013092B">
        <w:rPr>
          <w:rFonts w:ascii="Arial" w:hAnsi="Arial" w:cs="Arial"/>
          <w:sz w:val="20"/>
          <w:szCs w:val="20"/>
          <w:lang w:eastAsia="en-US"/>
        </w:rPr>
        <w:t>групповые формы – мероприятия внутри коллективов академических групп, студий творческого направления, клубов, секций, общественных студенческих объединений и др.;</w:t>
      </w:r>
    </w:p>
    <w:p w:rsidR="00A82960" w:rsidRPr="0013092B" w:rsidRDefault="00A82960" w:rsidP="008873EA">
      <w:pPr>
        <w:widowControl w:val="0"/>
        <w:numPr>
          <w:ilvl w:val="0"/>
          <w:numId w:val="9"/>
        </w:numPr>
        <w:ind w:left="340" w:hanging="340"/>
        <w:contextualSpacing/>
        <w:jc w:val="both"/>
        <w:rPr>
          <w:rFonts w:ascii="Arial" w:hAnsi="Arial" w:cs="Arial"/>
          <w:sz w:val="20"/>
          <w:szCs w:val="20"/>
          <w:lang w:eastAsia="en-US"/>
        </w:rPr>
      </w:pPr>
      <w:r w:rsidRPr="0013092B">
        <w:rPr>
          <w:rFonts w:ascii="Arial" w:hAnsi="Arial" w:cs="Arial"/>
          <w:sz w:val="20"/>
          <w:szCs w:val="20"/>
          <w:lang w:eastAsia="en-US"/>
        </w:rPr>
        <w:t>индивидуальные, личностно-ориентированные формы – индивидуальное консультирование преподавателями обучающихся по вопросам организации учебно-профессиональной и научно-исследовательской деятельности, личностного и профессионального самоопределения, выбора индивидуальной образовательной траектории и т.д.</w:t>
      </w:r>
    </w:p>
    <w:p w:rsidR="00A82960" w:rsidRPr="0013092B" w:rsidRDefault="00A82960" w:rsidP="008873EA">
      <w:pPr>
        <w:widowControl w:val="0"/>
        <w:rPr>
          <w:rFonts w:ascii="Arial" w:hAnsi="Arial" w:cs="Arial"/>
          <w:sz w:val="20"/>
          <w:szCs w:val="20"/>
          <w:lang w:eastAsia="en-US"/>
        </w:rPr>
      </w:pPr>
    </w:p>
    <w:p w:rsidR="00A82960" w:rsidRPr="0013092B" w:rsidRDefault="00A82960" w:rsidP="008873EA">
      <w:pPr>
        <w:widowControl w:val="0"/>
        <w:rPr>
          <w:rFonts w:ascii="Arial" w:hAnsi="Arial" w:cs="Arial"/>
          <w:b/>
          <w:sz w:val="20"/>
          <w:szCs w:val="20"/>
          <w:lang w:eastAsia="en-US"/>
        </w:rPr>
      </w:pPr>
      <w:r w:rsidRPr="0013092B">
        <w:rPr>
          <w:rFonts w:ascii="Arial" w:hAnsi="Arial" w:cs="Arial"/>
          <w:b/>
          <w:sz w:val="20"/>
          <w:szCs w:val="20"/>
          <w:lang w:eastAsia="en-US"/>
        </w:rPr>
        <w:t>9. Содержание воспитания</w:t>
      </w:r>
    </w:p>
    <w:p w:rsidR="00A82960" w:rsidRPr="0013092B" w:rsidRDefault="00A82960" w:rsidP="008873EA">
      <w:pPr>
        <w:widowControl w:val="0"/>
        <w:tabs>
          <w:tab w:val="left" w:pos="1276"/>
        </w:tabs>
        <w:ind w:right="-5" w:firstLine="709"/>
        <w:jc w:val="both"/>
        <w:rPr>
          <w:rFonts w:ascii="Arial" w:eastAsia="Calibri" w:hAnsi="Arial" w:cs="Arial"/>
          <w:sz w:val="20"/>
          <w:szCs w:val="20"/>
        </w:rPr>
      </w:pPr>
      <w:r w:rsidRPr="0013092B">
        <w:rPr>
          <w:rFonts w:ascii="Arial" w:eastAsia="Calibri" w:hAnsi="Arial" w:cs="Arial"/>
          <w:sz w:val="20"/>
          <w:szCs w:val="20"/>
        </w:rPr>
        <w:t>Практическая реализация цели и задач воспитания осуществляется в рамках следующих направлений воспитательной работы в вузе/на факультете:</w:t>
      </w:r>
    </w:p>
    <w:p w:rsidR="00A82960" w:rsidRPr="0013092B" w:rsidRDefault="00A82960" w:rsidP="008873EA">
      <w:pPr>
        <w:widowControl w:val="0"/>
        <w:ind w:firstLine="720"/>
        <w:jc w:val="both"/>
        <w:rPr>
          <w:rFonts w:ascii="Arial" w:eastAsia="Calibri" w:hAnsi="Arial" w:cs="Arial"/>
          <w:sz w:val="20"/>
          <w:szCs w:val="20"/>
        </w:rPr>
      </w:pPr>
      <w:r>
        <w:rPr>
          <w:rFonts w:ascii="Arial" w:eastAsia="Calibri" w:hAnsi="Arial" w:cs="Arial"/>
          <w:sz w:val="20"/>
          <w:szCs w:val="20"/>
        </w:rPr>
        <w:t xml:space="preserve">1) </w:t>
      </w:r>
      <w:r w:rsidRPr="0013092B">
        <w:rPr>
          <w:rFonts w:ascii="Arial" w:eastAsia="Calibri" w:hAnsi="Arial" w:cs="Arial"/>
          <w:sz w:val="20"/>
          <w:szCs w:val="20"/>
        </w:rPr>
        <w:t>духовно-нравственное воспитание;</w:t>
      </w:r>
    </w:p>
    <w:p w:rsidR="00A82960" w:rsidRPr="0013092B" w:rsidRDefault="00A82960" w:rsidP="008873EA">
      <w:pPr>
        <w:widowControl w:val="0"/>
        <w:ind w:firstLine="720"/>
        <w:jc w:val="both"/>
        <w:rPr>
          <w:rFonts w:ascii="Arial" w:eastAsia="Calibri" w:hAnsi="Arial" w:cs="Arial"/>
          <w:sz w:val="20"/>
          <w:szCs w:val="20"/>
        </w:rPr>
      </w:pPr>
      <w:r>
        <w:rPr>
          <w:rFonts w:ascii="Arial" w:eastAsia="Calibri" w:hAnsi="Arial" w:cs="Arial"/>
          <w:sz w:val="20"/>
          <w:szCs w:val="20"/>
        </w:rPr>
        <w:lastRenderedPageBreak/>
        <w:t xml:space="preserve">2) </w:t>
      </w:r>
      <w:r w:rsidRPr="0013092B">
        <w:rPr>
          <w:rFonts w:ascii="Arial" w:eastAsia="Calibri" w:hAnsi="Arial" w:cs="Arial"/>
          <w:sz w:val="20"/>
          <w:szCs w:val="20"/>
        </w:rPr>
        <w:t>гражданско-правовое воспитание;</w:t>
      </w:r>
    </w:p>
    <w:p w:rsidR="00A82960" w:rsidRPr="0013092B" w:rsidRDefault="00A82960" w:rsidP="008873EA">
      <w:pPr>
        <w:widowControl w:val="0"/>
        <w:ind w:firstLine="720"/>
        <w:jc w:val="both"/>
        <w:rPr>
          <w:rFonts w:ascii="Arial" w:eastAsia="Calibri" w:hAnsi="Arial" w:cs="Arial"/>
          <w:sz w:val="20"/>
          <w:szCs w:val="20"/>
        </w:rPr>
      </w:pPr>
      <w:r>
        <w:rPr>
          <w:rFonts w:ascii="Arial" w:eastAsia="Calibri" w:hAnsi="Arial" w:cs="Arial"/>
          <w:sz w:val="20"/>
          <w:szCs w:val="20"/>
        </w:rPr>
        <w:t xml:space="preserve">3) </w:t>
      </w:r>
      <w:r w:rsidRPr="0013092B">
        <w:rPr>
          <w:rFonts w:ascii="Arial" w:eastAsia="Calibri" w:hAnsi="Arial" w:cs="Arial"/>
          <w:sz w:val="20"/>
          <w:szCs w:val="20"/>
        </w:rPr>
        <w:t>патриотическое воспитание;</w:t>
      </w:r>
    </w:p>
    <w:p w:rsidR="00A82960" w:rsidRPr="0013092B" w:rsidRDefault="00A82960" w:rsidP="008873EA">
      <w:pPr>
        <w:widowControl w:val="0"/>
        <w:ind w:firstLine="720"/>
        <w:jc w:val="both"/>
        <w:rPr>
          <w:rFonts w:ascii="Arial" w:eastAsia="Calibri" w:hAnsi="Arial" w:cs="Arial"/>
          <w:sz w:val="20"/>
          <w:szCs w:val="20"/>
        </w:rPr>
      </w:pPr>
      <w:r>
        <w:rPr>
          <w:rFonts w:ascii="Arial" w:eastAsia="Calibri" w:hAnsi="Arial" w:cs="Arial"/>
          <w:sz w:val="20"/>
          <w:szCs w:val="20"/>
        </w:rPr>
        <w:t xml:space="preserve">4) </w:t>
      </w:r>
      <w:r w:rsidRPr="0013092B">
        <w:rPr>
          <w:rFonts w:ascii="Arial" w:eastAsia="Calibri" w:hAnsi="Arial" w:cs="Arial"/>
          <w:sz w:val="20"/>
          <w:szCs w:val="20"/>
        </w:rPr>
        <w:t>экологическое воспитание;</w:t>
      </w:r>
    </w:p>
    <w:p w:rsidR="00A82960" w:rsidRPr="0013092B" w:rsidRDefault="00A82960" w:rsidP="008873EA">
      <w:pPr>
        <w:widowControl w:val="0"/>
        <w:ind w:firstLine="720"/>
        <w:jc w:val="both"/>
        <w:rPr>
          <w:rFonts w:ascii="Arial" w:eastAsia="Calibri" w:hAnsi="Arial" w:cs="Arial"/>
          <w:sz w:val="20"/>
          <w:szCs w:val="20"/>
        </w:rPr>
      </w:pPr>
      <w:r>
        <w:rPr>
          <w:rFonts w:ascii="Arial" w:eastAsia="Calibri" w:hAnsi="Arial" w:cs="Arial"/>
          <w:sz w:val="20"/>
          <w:szCs w:val="20"/>
        </w:rPr>
        <w:t xml:space="preserve">5) </w:t>
      </w:r>
      <w:r w:rsidRPr="0013092B">
        <w:rPr>
          <w:rFonts w:ascii="Arial" w:eastAsia="Calibri" w:hAnsi="Arial" w:cs="Arial"/>
          <w:sz w:val="20"/>
          <w:szCs w:val="20"/>
        </w:rPr>
        <w:t>культурно-эстетическое воспитание;</w:t>
      </w:r>
    </w:p>
    <w:p w:rsidR="00A82960" w:rsidRPr="0013092B" w:rsidRDefault="00A82960" w:rsidP="008873EA">
      <w:pPr>
        <w:widowControl w:val="0"/>
        <w:ind w:firstLine="720"/>
        <w:jc w:val="both"/>
        <w:rPr>
          <w:rFonts w:ascii="Arial" w:eastAsia="Calibri" w:hAnsi="Arial" w:cs="Arial"/>
          <w:sz w:val="20"/>
          <w:szCs w:val="20"/>
        </w:rPr>
      </w:pPr>
      <w:r>
        <w:rPr>
          <w:rFonts w:ascii="Arial" w:eastAsia="Calibri" w:hAnsi="Arial" w:cs="Arial"/>
          <w:sz w:val="20"/>
          <w:szCs w:val="20"/>
        </w:rPr>
        <w:t xml:space="preserve">6) </w:t>
      </w:r>
      <w:r w:rsidRPr="0013092B">
        <w:rPr>
          <w:rFonts w:ascii="Arial" w:eastAsia="Calibri" w:hAnsi="Arial" w:cs="Arial"/>
          <w:sz w:val="20"/>
          <w:szCs w:val="20"/>
        </w:rPr>
        <w:t>физическое воспитание;</w:t>
      </w:r>
    </w:p>
    <w:p w:rsidR="00A82960" w:rsidRPr="0013092B" w:rsidRDefault="00A82960" w:rsidP="008873EA">
      <w:pPr>
        <w:widowControl w:val="0"/>
        <w:ind w:firstLine="720"/>
        <w:jc w:val="both"/>
        <w:rPr>
          <w:rFonts w:ascii="Arial" w:eastAsia="Calibri" w:hAnsi="Arial" w:cs="Arial"/>
          <w:sz w:val="20"/>
          <w:szCs w:val="20"/>
        </w:rPr>
      </w:pPr>
      <w:r>
        <w:rPr>
          <w:rFonts w:ascii="Arial" w:eastAsia="Calibri" w:hAnsi="Arial" w:cs="Arial"/>
          <w:sz w:val="20"/>
          <w:szCs w:val="20"/>
        </w:rPr>
        <w:t xml:space="preserve">7) </w:t>
      </w:r>
      <w:r w:rsidRPr="0013092B">
        <w:rPr>
          <w:rFonts w:ascii="Arial" w:eastAsia="Calibri" w:hAnsi="Arial" w:cs="Arial"/>
          <w:sz w:val="20"/>
          <w:szCs w:val="20"/>
        </w:rPr>
        <w:t>профессиональное воспитание.</w:t>
      </w:r>
    </w:p>
    <w:p w:rsidR="00A82960" w:rsidRPr="0013092B" w:rsidRDefault="00A82960" w:rsidP="008873EA">
      <w:pPr>
        <w:widowControl w:val="0"/>
        <w:tabs>
          <w:tab w:val="left" w:pos="1134"/>
        </w:tabs>
        <w:ind w:left="340"/>
        <w:jc w:val="both"/>
        <w:rPr>
          <w:rFonts w:ascii="Arial" w:eastAsia="Calibri" w:hAnsi="Arial" w:cs="Arial"/>
          <w:sz w:val="20"/>
          <w:szCs w:val="20"/>
        </w:rPr>
      </w:pPr>
    </w:p>
    <w:p w:rsidR="00A82960" w:rsidRPr="0013092B" w:rsidRDefault="00A82960" w:rsidP="008873EA">
      <w:pPr>
        <w:widowControl w:val="0"/>
        <w:jc w:val="both"/>
        <w:rPr>
          <w:rFonts w:ascii="Arial" w:eastAsia="Calibri" w:hAnsi="Arial" w:cs="Arial"/>
          <w:b/>
          <w:sz w:val="20"/>
          <w:szCs w:val="20"/>
        </w:rPr>
      </w:pPr>
      <w:r w:rsidRPr="0013092B">
        <w:rPr>
          <w:rFonts w:ascii="Arial" w:eastAsia="Calibri" w:hAnsi="Arial" w:cs="Arial"/>
          <w:b/>
          <w:sz w:val="20"/>
          <w:szCs w:val="20"/>
        </w:rPr>
        <w:t>9.1 Духовно-нравственное воспитание</w:t>
      </w:r>
    </w:p>
    <w:p w:rsidR="00A82960" w:rsidRPr="0013092B" w:rsidRDefault="00A82960" w:rsidP="008873EA">
      <w:pPr>
        <w:widowControl w:val="0"/>
        <w:numPr>
          <w:ilvl w:val="0"/>
          <w:numId w:val="10"/>
        </w:numPr>
        <w:tabs>
          <w:tab w:val="left" w:pos="1134"/>
        </w:tabs>
        <w:autoSpaceDE w:val="0"/>
        <w:autoSpaceDN w:val="0"/>
        <w:adjustRightInd w:val="0"/>
        <w:ind w:left="340" w:hanging="340"/>
        <w:contextualSpacing/>
        <w:jc w:val="both"/>
        <w:rPr>
          <w:rFonts w:ascii="Arial" w:hAnsi="Arial" w:cs="Arial"/>
          <w:sz w:val="20"/>
          <w:szCs w:val="20"/>
          <w:lang w:eastAsia="en-US"/>
        </w:rPr>
      </w:pPr>
      <w:r w:rsidRPr="0013092B">
        <w:rPr>
          <w:rFonts w:ascii="Arial" w:hAnsi="Arial" w:cs="Arial"/>
          <w:sz w:val="20"/>
          <w:szCs w:val="20"/>
          <w:lang w:eastAsia="en-US"/>
        </w:rPr>
        <w:t>формирование нравственной позиции, в том нравственного сознания и поведения на основе усвоения общечеловеческих ценностей и нравственных чувств (чести, долга, справедливости, милосердия, добра, дружелюбия);</w:t>
      </w:r>
    </w:p>
    <w:p w:rsidR="00A82960" w:rsidRPr="0013092B" w:rsidRDefault="00A82960" w:rsidP="008873EA">
      <w:pPr>
        <w:widowControl w:val="0"/>
        <w:numPr>
          <w:ilvl w:val="0"/>
          <w:numId w:val="10"/>
        </w:numPr>
        <w:tabs>
          <w:tab w:val="left" w:pos="1134"/>
        </w:tabs>
        <w:autoSpaceDE w:val="0"/>
        <w:autoSpaceDN w:val="0"/>
        <w:adjustRightInd w:val="0"/>
        <w:ind w:left="340" w:hanging="340"/>
        <w:contextualSpacing/>
        <w:jc w:val="both"/>
        <w:rPr>
          <w:rFonts w:ascii="Arial" w:hAnsi="Arial" w:cs="Arial"/>
          <w:sz w:val="20"/>
          <w:szCs w:val="20"/>
          <w:lang w:eastAsia="en-US"/>
        </w:rPr>
      </w:pPr>
      <w:r w:rsidRPr="0013092B">
        <w:rPr>
          <w:rFonts w:ascii="Arial" w:hAnsi="Arial" w:cs="Arial"/>
          <w:sz w:val="20"/>
          <w:szCs w:val="20"/>
          <w:lang w:eastAsia="en-US"/>
        </w:rPr>
        <w:t>развитие способности к сопереживанию и формированию позитивного отношения к людям, в том числе к лицам с ограниченными возможностями здоровья и инвалидам;</w:t>
      </w:r>
    </w:p>
    <w:p w:rsidR="00A82960" w:rsidRPr="0013092B" w:rsidRDefault="00A82960" w:rsidP="008873EA">
      <w:pPr>
        <w:widowControl w:val="0"/>
        <w:numPr>
          <w:ilvl w:val="0"/>
          <w:numId w:val="10"/>
        </w:numPr>
        <w:tabs>
          <w:tab w:val="left" w:pos="1134"/>
        </w:tabs>
        <w:autoSpaceDE w:val="0"/>
        <w:autoSpaceDN w:val="0"/>
        <w:adjustRightInd w:val="0"/>
        <w:ind w:left="340" w:hanging="340"/>
        <w:contextualSpacing/>
        <w:jc w:val="both"/>
        <w:rPr>
          <w:rFonts w:ascii="Arial" w:hAnsi="Arial" w:cs="Arial"/>
          <w:sz w:val="20"/>
          <w:szCs w:val="20"/>
          <w:lang w:eastAsia="en-US"/>
        </w:rPr>
      </w:pPr>
      <w:r w:rsidRPr="0013092B">
        <w:rPr>
          <w:rFonts w:ascii="Arial" w:hAnsi="Arial" w:cs="Arial"/>
          <w:sz w:val="20"/>
          <w:szCs w:val="20"/>
          <w:lang w:eastAsia="en-US"/>
        </w:rPr>
        <w:t>формирование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A82960" w:rsidRPr="0013092B" w:rsidRDefault="00A82960" w:rsidP="008873EA">
      <w:pPr>
        <w:widowControl w:val="0"/>
        <w:numPr>
          <w:ilvl w:val="0"/>
          <w:numId w:val="10"/>
        </w:numPr>
        <w:tabs>
          <w:tab w:val="left" w:pos="1134"/>
        </w:tabs>
        <w:autoSpaceDE w:val="0"/>
        <w:autoSpaceDN w:val="0"/>
        <w:adjustRightInd w:val="0"/>
        <w:ind w:left="340" w:hanging="340"/>
        <w:contextualSpacing/>
        <w:jc w:val="both"/>
        <w:rPr>
          <w:rFonts w:ascii="Arial" w:hAnsi="Arial" w:cs="Arial"/>
          <w:sz w:val="20"/>
          <w:szCs w:val="20"/>
          <w:lang w:eastAsia="en-US"/>
        </w:rPr>
      </w:pPr>
      <w:r w:rsidRPr="0013092B">
        <w:rPr>
          <w:rFonts w:ascii="Arial" w:hAnsi="Arial" w:cs="Arial"/>
          <w:sz w:val="20"/>
          <w:szCs w:val="20"/>
          <w:lang w:eastAsia="en-US"/>
        </w:rPr>
        <w:t>развитие способности к духовному развитию, реализации творческого потенциала в учебно-профессиональной деятельности на основе нравственных установок и моральных норм, непрерывного самообразования и самовоспитания;</w:t>
      </w:r>
    </w:p>
    <w:p w:rsidR="00A82960" w:rsidRPr="0013092B" w:rsidRDefault="00A82960" w:rsidP="008873EA">
      <w:pPr>
        <w:widowControl w:val="0"/>
        <w:numPr>
          <w:ilvl w:val="0"/>
          <w:numId w:val="10"/>
        </w:numPr>
        <w:tabs>
          <w:tab w:val="left" w:pos="1134"/>
        </w:tabs>
        <w:autoSpaceDE w:val="0"/>
        <w:autoSpaceDN w:val="0"/>
        <w:adjustRightInd w:val="0"/>
        <w:ind w:left="340" w:hanging="340"/>
        <w:contextualSpacing/>
        <w:jc w:val="both"/>
        <w:rPr>
          <w:rFonts w:ascii="Arial" w:hAnsi="Arial" w:cs="Arial"/>
          <w:sz w:val="20"/>
          <w:szCs w:val="20"/>
          <w:lang w:eastAsia="en-US"/>
        </w:rPr>
      </w:pPr>
      <w:r w:rsidRPr="0013092B">
        <w:rPr>
          <w:rFonts w:ascii="Arial" w:hAnsi="Arial" w:cs="Arial"/>
          <w:sz w:val="20"/>
          <w:szCs w:val="20"/>
          <w:lang w:eastAsia="en-US"/>
        </w:rPr>
        <w:t>развитие способности к сотрудничеству с окружающими в образовательной, общественно полезной, проектной и других видах деятельности.</w:t>
      </w:r>
    </w:p>
    <w:p w:rsidR="00A82960" w:rsidRPr="0013092B" w:rsidRDefault="00A82960" w:rsidP="008873EA">
      <w:pPr>
        <w:widowControl w:val="0"/>
        <w:ind w:left="340" w:hanging="340"/>
        <w:jc w:val="both"/>
        <w:rPr>
          <w:rFonts w:ascii="Arial" w:eastAsia="Calibri" w:hAnsi="Arial" w:cs="Arial"/>
          <w:b/>
          <w:sz w:val="20"/>
          <w:szCs w:val="20"/>
        </w:rPr>
      </w:pPr>
    </w:p>
    <w:p w:rsidR="00A82960" w:rsidRPr="0013092B" w:rsidRDefault="00A82960" w:rsidP="008873EA">
      <w:pPr>
        <w:widowControl w:val="0"/>
        <w:autoSpaceDE w:val="0"/>
        <w:autoSpaceDN w:val="0"/>
        <w:adjustRightInd w:val="0"/>
        <w:rPr>
          <w:rFonts w:ascii="Arial" w:hAnsi="Arial" w:cs="Arial"/>
          <w:b/>
          <w:sz w:val="20"/>
          <w:szCs w:val="20"/>
          <w:lang w:eastAsia="en-US"/>
        </w:rPr>
      </w:pPr>
      <w:r w:rsidRPr="0013092B">
        <w:rPr>
          <w:rFonts w:ascii="Arial" w:hAnsi="Arial" w:cs="Arial"/>
          <w:b/>
          <w:sz w:val="20"/>
          <w:szCs w:val="20"/>
          <w:lang w:eastAsia="en-US"/>
        </w:rPr>
        <w:t>9.2</w:t>
      </w:r>
      <w:r>
        <w:rPr>
          <w:rFonts w:ascii="Arial" w:hAnsi="Arial" w:cs="Arial"/>
          <w:b/>
          <w:sz w:val="20"/>
          <w:szCs w:val="20"/>
          <w:lang w:eastAsia="en-US"/>
        </w:rPr>
        <w:t xml:space="preserve"> </w:t>
      </w:r>
      <w:r w:rsidRPr="0013092B">
        <w:rPr>
          <w:rFonts w:ascii="Arial" w:hAnsi="Arial" w:cs="Arial"/>
          <w:b/>
          <w:sz w:val="20"/>
          <w:szCs w:val="20"/>
          <w:lang w:eastAsia="en-US"/>
        </w:rPr>
        <w:t>Гражданско-правовое воспитание</w:t>
      </w:r>
    </w:p>
    <w:p w:rsidR="00A82960" w:rsidRPr="0013092B" w:rsidRDefault="00A82960" w:rsidP="008873EA">
      <w:pPr>
        <w:widowControl w:val="0"/>
        <w:numPr>
          <w:ilvl w:val="0"/>
          <w:numId w:val="11"/>
        </w:numPr>
        <w:tabs>
          <w:tab w:val="left" w:pos="1134"/>
        </w:tabs>
        <w:autoSpaceDE w:val="0"/>
        <w:autoSpaceDN w:val="0"/>
        <w:adjustRightInd w:val="0"/>
        <w:ind w:left="340" w:hanging="340"/>
        <w:contextualSpacing/>
        <w:jc w:val="both"/>
        <w:rPr>
          <w:rFonts w:ascii="Arial" w:hAnsi="Arial" w:cs="Arial"/>
          <w:sz w:val="20"/>
          <w:szCs w:val="20"/>
          <w:lang w:eastAsia="en-US"/>
        </w:rPr>
      </w:pPr>
      <w:r w:rsidRPr="0013092B">
        <w:rPr>
          <w:rFonts w:ascii="Arial" w:hAnsi="Arial" w:cs="Arial"/>
          <w:sz w:val="20"/>
          <w:szCs w:val="20"/>
          <w:lang w:eastAsia="en-US"/>
        </w:rPr>
        <w:t>выработка осознанной собственной позиции по отношению к общественно-политическим событиям прошлого и настоящего;</w:t>
      </w:r>
    </w:p>
    <w:p w:rsidR="00A82960" w:rsidRPr="0013092B" w:rsidRDefault="00A82960" w:rsidP="008873EA">
      <w:pPr>
        <w:widowControl w:val="0"/>
        <w:numPr>
          <w:ilvl w:val="0"/>
          <w:numId w:val="11"/>
        </w:numPr>
        <w:tabs>
          <w:tab w:val="left" w:pos="1134"/>
        </w:tabs>
        <w:autoSpaceDE w:val="0"/>
        <w:autoSpaceDN w:val="0"/>
        <w:adjustRightInd w:val="0"/>
        <w:ind w:left="340" w:hanging="340"/>
        <w:contextualSpacing/>
        <w:jc w:val="both"/>
        <w:rPr>
          <w:rFonts w:ascii="Arial" w:hAnsi="Arial" w:cs="Arial"/>
          <w:sz w:val="20"/>
          <w:szCs w:val="20"/>
          <w:lang w:eastAsia="en-US"/>
        </w:rPr>
      </w:pPr>
      <w:r w:rsidRPr="0013092B">
        <w:rPr>
          <w:rFonts w:ascii="Arial" w:hAnsi="Arial" w:cs="Arial"/>
          <w:sz w:val="20"/>
          <w:szCs w:val="20"/>
          <w:lang w:eastAsia="en-US"/>
        </w:rPr>
        <w:t xml:space="preserve">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A82960" w:rsidRPr="0013092B" w:rsidRDefault="00A82960" w:rsidP="008873EA">
      <w:pPr>
        <w:widowControl w:val="0"/>
        <w:numPr>
          <w:ilvl w:val="0"/>
          <w:numId w:val="11"/>
        </w:numPr>
        <w:tabs>
          <w:tab w:val="left" w:pos="1134"/>
        </w:tabs>
        <w:autoSpaceDE w:val="0"/>
        <w:autoSpaceDN w:val="0"/>
        <w:adjustRightInd w:val="0"/>
        <w:ind w:left="340" w:hanging="340"/>
        <w:contextualSpacing/>
        <w:jc w:val="both"/>
        <w:rPr>
          <w:rFonts w:ascii="Arial" w:hAnsi="Arial" w:cs="Arial"/>
          <w:sz w:val="20"/>
          <w:szCs w:val="20"/>
          <w:lang w:eastAsia="en-US"/>
        </w:rPr>
      </w:pPr>
      <w:r w:rsidRPr="0013092B">
        <w:rPr>
          <w:rFonts w:ascii="Arial" w:hAnsi="Arial" w:cs="Arial"/>
          <w:sz w:val="20"/>
          <w:szCs w:val="20"/>
          <w:lang w:eastAsia="en-US"/>
        </w:rPr>
        <w:t>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другим негативным социальным явлениям;</w:t>
      </w:r>
    </w:p>
    <w:p w:rsidR="00A82960" w:rsidRPr="0013092B" w:rsidRDefault="00A82960" w:rsidP="008873EA">
      <w:pPr>
        <w:widowControl w:val="0"/>
        <w:numPr>
          <w:ilvl w:val="0"/>
          <w:numId w:val="14"/>
        </w:numPr>
        <w:tabs>
          <w:tab w:val="left" w:pos="720"/>
        </w:tabs>
        <w:ind w:left="340"/>
        <w:jc w:val="both"/>
        <w:rPr>
          <w:rFonts w:ascii="Arial" w:hAnsi="Arial" w:cs="Arial"/>
          <w:sz w:val="20"/>
          <w:szCs w:val="20"/>
          <w:lang w:eastAsia="en-US"/>
        </w:rPr>
      </w:pPr>
      <w:r w:rsidRPr="0013092B">
        <w:rPr>
          <w:rFonts w:ascii="Arial" w:hAnsi="Arial" w:cs="Arial"/>
          <w:sz w:val="20"/>
          <w:szCs w:val="20"/>
          <w:lang w:eastAsia="en-US"/>
        </w:rPr>
        <w:t>развитие студенческого самоуправления, совершенствование у обучающихся организаторских умений и навыков;</w:t>
      </w:r>
    </w:p>
    <w:p w:rsidR="00A82960" w:rsidRPr="0013092B" w:rsidRDefault="00A82960" w:rsidP="008873EA">
      <w:pPr>
        <w:widowControl w:val="0"/>
        <w:numPr>
          <w:ilvl w:val="0"/>
          <w:numId w:val="5"/>
        </w:numPr>
        <w:tabs>
          <w:tab w:val="left" w:pos="1134"/>
        </w:tabs>
        <w:autoSpaceDE w:val="0"/>
        <w:autoSpaceDN w:val="0"/>
        <w:adjustRightInd w:val="0"/>
        <w:ind w:left="340" w:hanging="340"/>
        <w:contextualSpacing/>
        <w:jc w:val="both"/>
        <w:rPr>
          <w:rFonts w:ascii="Arial" w:hAnsi="Arial" w:cs="Arial"/>
          <w:sz w:val="20"/>
          <w:szCs w:val="20"/>
          <w:lang w:eastAsia="en-US"/>
        </w:rPr>
      </w:pPr>
      <w:r w:rsidRPr="0013092B">
        <w:rPr>
          <w:rFonts w:ascii="Arial" w:hAnsi="Arial" w:cs="Arial"/>
          <w:sz w:val="20"/>
          <w:szCs w:val="20"/>
          <w:lang w:eastAsia="en-US"/>
        </w:rPr>
        <w:t>расширение конструктивного участия обучающихся в принятии решений, затрагивающих их права и интересы, в том числе в различных формах общественной самоорганизации, самоуправления;</w:t>
      </w:r>
    </w:p>
    <w:p w:rsidR="00A82960" w:rsidRPr="0013092B" w:rsidRDefault="00A82960" w:rsidP="008873EA">
      <w:pPr>
        <w:widowControl w:val="0"/>
        <w:numPr>
          <w:ilvl w:val="0"/>
          <w:numId w:val="5"/>
        </w:numPr>
        <w:tabs>
          <w:tab w:val="left" w:pos="1134"/>
        </w:tabs>
        <w:autoSpaceDE w:val="0"/>
        <w:autoSpaceDN w:val="0"/>
        <w:adjustRightInd w:val="0"/>
        <w:ind w:left="340" w:hanging="340"/>
        <w:contextualSpacing/>
        <w:jc w:val="both"/>
        <w:rPr>
          <w:rFonts w:ascii="Arial" w:hAnsi="Arial" w:cs="Arial"/>
          <w:sz w:val="20"/>
          <w:szCs w:val="20"/>
          <w:lang w:eastAsia="en-US"/>
        </w:rPr>
      </w:pPr>
      <w:r w:rsidRPr="0013092B">
        <w:rPr>
          <w:rFonts w:ascii="Arial" w:hAnsi="Arial" w:cs="Arial"/>
          <w:sz w:val="20"/>
          <w:szCs w:val="20"/>
          <w:lang w:eastAsia="en-US"/>
        </w:rPr>
        <w:t>поддержка инициатив студенческих объединений, развитие молодежного добровольчества и волонтерской деятельности;</w:t>
      </w:r>
    </w:p>
    <w:p w:rsidR="00A82960" w:rsidRPr="0013092B" w:rsidRDefault="00A82960" w:rsidP="008873EA">
      <w:pPr>
        <w:widowControl w:val="0"/>
        <w:numPr>
          <w:ilvl w:val="0"/>
          <w:numId w:val="5"/>
        </w:numPr>
        <w:tabs>
          <w:tab w:val="left" w:pos="1134"/>
        </w:tabs>
        <w:autoSpaceDE w:val="0"/>
        <w:autoSpaceDN w:val="0"/>
        <w:adjustRightInd w:val="0"/>
        <w:ind w:left="340" w:hanging="340"/>
        <w:contextualSpacing/>
        <w:jc w:val="both"/>
        <w:rPr>
          <w:rFonts w:ascii="Arial" w:hAnsi="Arial" w:cs="Arial"/>
          <w:sz w:val="20"/>
          <w:szCs w:val="20"/>
          <w:lang w:eastAsia="en-US"/>
        </w:rPr>
      </w:pPr>
      <w:r w:rsidRPr="0013092B">
        <w:rPr>
          <w:rFonts w:ascii="Arial" w:hAnsi="Arial" w:cs="Arial"/>
          <w:sz w:val="20"/>
          <w:szCs w:val="20"/>
          <w:lang w:eastAsia="en-US"/>
        </w:rPr>
        <w:t>организация социально значимой общественной деятельности студенчества.</w:t>
      </w:r>
    </w:p>
    <w:p w:rsidR="00A82960" w:rsidRPr="0013092B" w:rsidRDefault="00A82960" w:rsidP="008873EA">
      <w:pPr>
        <w:widowControl w:val="0"/>
        <w:autoSpaceDE w:val="0"/>
        <w:autoSpaceDN w:val="0"/>
        <w:adjustRightInd w:val="0"/>
        <w:rPr>
          <w:rFonts w:ascii="Arial" w:hAnsi="Arial" w:cs="Arial"/>
          <w:sz w:val="20"/>
          <w:szCs w:val="20"/>
          <w:lang w:eastAsia="en-US"/>
        </w:rPr>
      </w:pPr>
    </w:p>
    <w:p w:rsidR="00A82960" w:rsidRPr="0013092B" w:rsidRDefault="00A82960" w:rsidP="008873EA">
      <w:pPr>
        <w:widowControl w:val="0"/>
        <w:tabs>
          <w:tab w:val="left" w:pos="1134"/>
        </w:tabs>
        <w:jc w:val="both"/>
        <w:rPr>
          <w:rFonts w:ascii="Arial" w:eastAsia="Calibri" w:hAnsi="Arial" w:cs="Arial"/>
          <w:b/>
          <w:sz w:val="20"/>
          <w:szCs w:val="20"/>
        </w:rPr>
      </w:pPr>
      <w:r w:rsidRPr="0013092B">
        <w:rPr>
          <w:rFonts w:ascii="Arial" w:eastAsia="Calibri" w:hAnsi="Arial" w:cs="Arial"/>
          <w:b/>
          <w:sz w:val="20"/>
          <w:szCs w:val="20"/>
        </w:rPr>
        <w:t>9.3 Патриотическое воспитание</w:t>
      </w:r>
    </w:p>
    <w:p w:rsidR="00A82960" w:rsidRPr="0013092B" w:rsidRDefault="00A82960" w:rsidP="008873EA">
      <w:pPr>
        <w:widowControl w:val="0"/>
        <w:numPr>
          <w:ilvl w:val="0"/>
          <w:numId w:val="11"/>
        </w:numPr>
        <w:tabs>
          <w:tab w:val="left" w:pos="1134"/>
        </w:tabs>
        <w:autoSpaceDE w:val="0"/>
        <w:autoSpaceDN w:val="0"/>
        <w:adjustRightInd w:val="0"/>
        <w:ind w:left="340" w:hanging="340"/>
        <w:contextualSpacing/>
        <w:jc w:val="both"/>
        <w:rPr>
          <w:rFonts w:ascii="Arial" w:hAnsi="Arial" w:cs="Arial"/>
          <w:sz w:val="20"/>
          <w:szCs w:val="20"/>
          <w:lang w:eastAsia="en-US"/>
        </w:rPr>
      </w:pPr>
      <w:r w:rsidRPr="0013092B">
        <w:rPr>
          <w:rFonts w:ascii="Arial" w:hAnsi="Arial" w:cs="Arial"/>
          <w:sz w:val="20"/>
          <w:szCs w:val="20"/>
          <w:lang w:eastAsia="en-US"/>
        </w:rPr>
        <w:t>формирование чувств патриотизма, гражданственности, уважения к памяти защитников Отечества и подвигам Героев Отечества;</w:t>
      </w:r>
    </w:p>
    <w:p w:rsidR="00A82960" w:rsidRPr="0013092B" w:rsidRDefault="00A82960" w:rsidP="008873EA">
      <w:pPr>
        <w:widowControl w:val="0"/>
        <w:numPr>
          <w:ilvl w:val="0"/>
          <w:numId w:val="11"/>
        </w:numPr>
        <w:tabs>
          <w:tab w:val="left" w:pos="1134"/>
        </w:tabs>
        <w:autoSpaceDE w:val="0"/>
        <w:autoSpaceDN w:val="0"/>
        <w:adjustRightInd w:val="0"/>
        <w:ind w:left="340" w:hanging="340"/>
        <w:contextualSpacing/>
        <w:jc w:val="both"/>
        <w:rPr>
          <w:rFonts w:ascii="Arial" w:hAnsi="Arial" w:cs="Arial"/>
          <w:sz w:val="20"/>
          <w:szCs w:val="20"/>
          <w:lang w:eastAsia="en-US"/>
        </w:rPr>
      </w:pPr>
      <w:r w:rsidRPr="0013092B">
        <w:rPr>
          <w:rFonts w:ascii="Arial" w:hAnsi="Arial" w:cs="Arial"/>
          <w:sz w:val="20"/>
          <w:szCs w:val="20"/>
          <w:lang w:eastAsia="en-US"/>
        </w:rPr>
        <w:t>формирование патриотического сознания, чувства верности своему Отечеству, стремления защищать интересы Родины и своего народа;</w:t>
      </w:r>
    </w:p>
    <w:p w:rsidR="00A82960" w:rsidRPr="0013092B" w:rsidRDefault="00A82960" w:rsidP="008873EA">
      <w:pPr>
        <w:widowControl w:val="0"/>
        <w:numPr>
          <w:ilvl w:val="0"/>
          <w:numId w:val="11"/>
        </w:numPr>
        <w:tabs>
          <w:tab w:val="left" w:pos="1134"/>
        </w:tabs>
        <w:autoSpaceDE w:val="0"/>
        <w:autoSpaceDN w:val="0"/>
        <w:adjustRightInd w:val="0"/>
        <w:ind w:left="340" w:hanging="340"/>
        <w:contextualSpacing/>
        <w:jc w:val="both"/>
        <w:rPr>
          <w:rFonts w:ascii="Arial" w:hAnsi="Arial" w:cs="Arial"/>
          <w:sz w:val="20"/>
          <w:szCs w:val="20"/>
          <w:lang w:eastAsia="en-US"/>
        </w:rPr>
      </w:pPr>
      <w:r w:rsidRPr="0013092B">
        <w:rPr>
          <w:rFonts w:ascii="Arial" w:hAnsi="Arial" w:cs="Arial"/>
          <w:sz w:val="20"/>
          <w:szCs w:val="20"/>
          <w:lang w:eastAsia="en-US"/>
        </w:rPr>
        <w:t>формирование чувства гордости и уважения к достижениям и культуре своей Родины на основе изучения культурного наследия и традиций многонационального народа России, развитие желания сохранять ее уникальный характер и культурные особенности;</w:t>
      </w:r>
    </w:p>
    <w:p w:rsidR="00A82960" w:rsidRPr="0013092B" w:rsidRDefault="00A82960" w:rsidP="008873EA">
      <w:pPr>
        <w:widowControl w:val="0"/>
        <w:numPr>
          <w:ilvl w:val="0"/>
          <w:numId w:val="11"/>
        </w:numPr>
        <w:tabs>
          <w:tab w:val="left" w:pos="1134"/>
        </w:tabs>
        <w:autoSpaceDE w:val="0"/>
        <w:autoSpaceDN w:val="0"/>
        <w:adjustRightInd w:val="0"/>
        <w:ind w:left="340" w:hanging="340"/>
        <w:contextualSpacing/>
        <w:jc w:val="both"/>
        <w:rPr>
          <w:rFonts w:ascii="Arial" w:hAnsi="Arial" w:cs="Arial"/>
          <w:sz w:val="20"/>
          <w:szCs w:val="20"/>
          <w:lang w:eastAsia="en-US"/>
        </w:rPr>
      </w:pPr>
      <w:r w:rsidRPr="0013092B">
        <w:rPr>
          <w:rFonts w:ascii="Arial" w:hAnsi="Arial" w:cs="Arial"/>
          <w:sz w:val="20"/>
          <w:szCs w:val="20"/>
          <w:lang w:eastAsia="en-US"/>
        </w:rPr>
        <w:t>развитие идентификации себя с другими представителями российского народа;</w:t>
      </w:r>
    </w:p>
    <w:p w:rsidR="00A82960" w:rsidRPr="0013092B" w:rsidRDefault="00A82960" w:rsidP="008873EA">
      <w:pPr>
        <w:widowControl w:val="0"/>
        <w:numPr>
          <w:ilvl w:val="0"/>
          <w:numId w:val="11"/>
        </w:numPr>
        <w:tabs>
          <w:tab w:val="left" w:pos="1134"/>
        </w:tabs>
        <w:autoSpaceDE w:val="0"/>
        <w:autoSpaceDN w:val="0"/>
        <w:adjustRightInd w:val="0"/>
        <w:ind w:left="340" w:hanging="340"/>
        <w:contextualSpacing/>
        <w:jc w:val="both"/>
        <w:rPr>
          <w:rFonts w:ascii="Arial" w:hAnsi="Arial" w:cs="Arial"/>
          <w:sz w:val="20"/>
          <w:szCs w:val="20"/>
          <w:lang w:eastAsia="en-US"/>
        </w:rPr>
      </w:pPr>
      <w:r w:rsidRPr="0013092B">
        <w:rPr>
          <w:rFonts w:ascii="Arial" w:hAnsi="Arial" w:cs="Arial"/>
          <w:sz w:val="20"/>
          <w:szCs w:val="20"/>
          <w:lang w:eastAsia="en-US"/>
        </w:rPr>
        <w:t>вовлечение обучающихся в мероприятия военно-патриотической направленности;</w:t>
      </w:r>
    </w:p>
    <w:p w:rsidR="00A82960" w:rsidRPr="0013092B" w:rsidRDefault="00A82960" w:rsidP="008873EA">
      <w:pPr>
        <w:widowControl w:val="0"/>
        <w:numPr>
          <w:ilvl w:val="0"/>
          <w:numId w:val="11"/>
        </w:numPr>
        <w:tabs>
          <w:tab w:val="left" w:pos="1134"/>
        </w:tabs>
        <w:autoSpaceDE w:val="0"/>
        <w:autoSpaceDN w:val="0"/>
        <w:adjustRightInd w:val="0"/>
        <w:ind w:left="340" w:hanging="340"/>
        <w:contextualSpacing/>
        <w:jc w:val="both"/>
        <w:rPr>
          <w:rFonts w:ascii="Arial" w:hAnsi="Arial" w:cs="Arial"/>
          <w:sz w:val="20"/>
          <w:szCs w:val="20"/>
          <w:lang w:eastAsia="en-US"/>
        </w:rPr>
      </w:pPr>
      <w:r w:rsidRPr="0013092B">
        <w:rPr>
          <w:rFonts w:ascii="Arial" w:hAnsi="Arial" w:cs="Arial"/>
          <w:sz w:val="20"/>
          <w:szCs w:val="20"/>
          <w:lang w:eastAsia="en-US"/>
        </w:rPr>
        <w:t>приобщение обучающихся к истории родного края, традициям вуза, развитие чувства гордости и уважения к выдающимся представителям университета;</w:t>
      </w:r>
    </w:p>
    <w:p w:rsidR="00A82960" w:rsidRPr="0013092B" w:rsidRDefault="00A82960" w:rsidP="008873EA">
      <w:pPr>
        <w:widowControl w:val="0"/>
        <w:numPr>
          <w:ilvl w:val="0"/>
          <w:numId w:val="11"/>
        </w:numPr>
        <w:tabs>
          <w:tab w:val="left" w:pos="1134"/>
        </w:tabs>
        <w:autoSpaceDE w:val="0"/>
        <w:autoSpaceDN w:val="0"/>
        <w:adjustRightInd w:val="0"/>
        <w:ind w:left="340" w:hanging="340"/>
        <w:contextualSpacing/>
        <w:jc w:val="both"/>
        <w:rPr>
          <w:rFonts w:ascii="Arial" w:hAnsi="Arial" w:cs="Arial"/>
          <w:sz w:val="20"/>
          <w:szCs w:val="20"/>
          <w:lang w:eastAsia="en-US"/>
        </w:rPr>
      </w:pPr>
      <w:r w:rsidRPr="0013092B">
        <w:rPr>
          <w:rFonts w:ascii="Arial" w:hAnsi="Arial" w:cs="Arial"/>
          <w:sz w:val="20"/>
          <w:szCs w:val="20"/>
          <w:lang w:eastAsia="en-US"/>
        </w:rPr>
        <w:t>формирование социально значимых и патриотических качеств  обучающихся.</w:t>
      </w:r>
    </w:p>
    <w:p w:rsidR="00A82960" w:rsidRPr="0013092B" w:rsidRDefault="00A82960" w:rsidP="008873EA">
      <w:pPr>
        <w:widowControl w:val="0"/>
        <w:tabs>
          <w:tab w:val="left" w:pos="1134"/>
        </w:tabs>
        <w:jc w:val="both"/>
        <w:rPr>
          <w:rFonts w:ascii="Arial" w:eastAsia="Calibri" w:hAnsi="Arial" w:cs="Arial"/>
          <w:b/>
          <w:sz w:val="20"/>
          <w:szCs w:val="20"/>
        </w:rPr>
      </w:pPr>
    </w:p>
    <w:p w:rsidR="00A82960" w:rsidRPr="0013092B" w:rsidRDefault="00A82960" w:rsidP="008873EA">
      <w:pPr>
        <w:widowControl w:val="0"/>
        <w:tabs>
          <w:tab w:val="left" w:pos="1134"/>
        </w:tabs>
        <w:jc w:val="both"/>
        <w:rPr>
          <w:rFonts w:ascii="Arial" w:eastAsia="Calibri" w:hAnsi="Arial" w:cs="Arial"/>
          <w:sz w:val="20"/>
          <w:szCs w:val="20"/>
        </w:rPr>
      </w:pPr>
      <w:r w:rsidRPr="0013092B">
        <w:rPr>
          <w:rFonts w:ascii="Arial" w:eastAsia="Calibri" w:hAnsi="Arial" w:cs="Arial"/>
          <w:b/>
          <w:sz w:val="20"/>
          <w:szCs w:val="20"/>
        </w:rPr>
        <w:t>9.4 Экологическое воспитание</w:t>
      </w:r>
    </w:p>
    <w:p w:rsidR="00A82960" w:rsidRPr="0013092B" w:rsidRDefault="00A82960" w:rsidP="008873EA">
      <w:pPr>
        <w:widowControl w:val="0"/>
        <w:numPr>
          <w:ilvl w:val="0"/>
          <w:numId w:val="12"/>
        </w:numPr>
        <w:tabs>
          <w:tab w:val="left" w:pos="1134"/>
        </w:tabs>
        <w:autoSpaceDE w:val="0"/>
        <w:autoSpaceDN w:val="0"/>
        <w:adjustRightInd w:val="0"/>
        <w:ind w:left="340" w:hanging="340"/>
        <w:contextualSpacing/>
        <w:jc w:val="both"/>
        <w:rPr>
          <w:rFonts w:ascii="Arial" w:hAnsi="Arial" w:cs="Arial"/>
          <w:sz w:val="20"/>
          <w:szCs w:val="20"/>
          <w:lang w:eastAsia="en-US"/>
        </w:rPr>
      </w:pPr>
      <w:r w:rsidRPr="0013092B">
        <w:rPr>
          <w:rFonts w:ascii="Arial" w:hAnsi="Arial" w:cs="Arial"/>
          <w:sz w:val="20"/>
          <w:szCs w:val="20"/>
          <w:lang w:eastAsia="en-US"/>
        </w:rPr>
        <w:t>формирование экологической культуры;</w:t>
      </w:r>
    </w:p>
    <w:p w:rsidR="00A82960" w:rsidRPr="0013092B" w:rsidRDefault="00A82960" w:rsidP="008873EA">
      <w:pPr>
        <w:widowControl w:val="0"/>
        <w:numPr>
          <w:ilvl w:val="0"/>
          <w:numId w:val="12"/>
        </w:numPr>
        <w:tabs>
          <w:tab w:val="left" w:pos="1134"/>
        </w:tabs>
        <w:autoSpaceDE w:val="0"/>
        <w:autoSpaceDN w:val="0"/>
        <w:adjustRightInd w:val="0"/>
        <w:ind w:left="340" w:hanging="340"/>
        <w:contextualSpacing/>
        <w:jc w:val="both"/>
        <w:rPr>
          <w:rFonts w:ascii="Arial" w:hAnsi="Arial" w:cs="Arial"/>
          <w:sz w:val="20"/>
          <w:szCs w:val="20"/>
          <w:lang w:eastAsia="en-US"/>
        </w:rPr>
      </w:pPr>
      <w:r w:rsidRPr="0013092B">
        <w:rPr>
          <w:rFonts w:ascii="Arial" w:hAnsi="Arial" w:cs="Arial"/>
          <w:sz w:val="20"/>
          <w:szCs w:val="20"/>
          <w:lang w:eastAsia="en-US"/>
        </w:rPr>
        <w:t>формирование бережного и ответственного отношения к своему здоровью (физическому и психологическому) и здоровью других людей, живой природе, окружающей среде;</w:t>
      </w:r>
    </w:p>
    <w:p w:rsidR="00A82960" w:rsidRPr="0013092B" w:rsidRDefault="00A82960" w:rsidP="008873EA">
      <w:pPr>
        <w:widowControl w:val="0"/>
        <w:numPr>
          <w:ilvl w:val="0"/>
          <w:numId w:val="12"/>
        </w:numPr>
        <w:tabs>
          <w:tab w:val="left" w:pos="1134"/>
        </w:tabs>
        <w:autoSpaceDE w:val="0"/>
        <w:autoSpaceDN w:val="0"/>
        <w:adjustRightInd w:val="0"/>
        <w:ind w:left="340" w:hanging="340"/>
        <w:contextualSpacing/>
        <w:jc w:val="both"/>
        <w:rPr>
          <w:rFonts w:ascii="Arial" w:hAnsi="Arial" w:cs="Arial"/>
          <w:sz w:val="20"/>
          <w:szCs w:val="20"/>
          <w:lang w:eastAsia="en-US"/>
        </w:rPr>
      </w:pPr>
      <w:r w:rsidRPr="0013092B">
        <w:rPr>
          <w:rFonts w:ascii="Arial" w:hAnsi="Arial" w:cs="Arial"/>
          <w:sz w:val="20"/>
          <w:szCs w:val="20"/>
          <w:lang w:eastAsia="en-US"/>
        </w:rPr>
        <w:t>вовлечение обучающихся в экологические мероприятия;</w:t>
      </w:r>
    </w:p>
    <w:p w:rsidR="00A82960" w:rsidRPr="0013092B" w:rsidRDefault="00A82960" w:rsidP="008873EA">
      <w:pPr>
        <w:widowControl w:val="0"/>
        <w:numPr>
          <w:ilvl w:val="0"/>
          <w:numId w:val="12"/>
        </w:numPr>
        <w:tabs>
          <w:tab w:val="left" w:pos="1134"/>
        </w:tabs>
        <w:autoSpaceDE w:val="0"/>
        <w:autoSpaceDN w:val="0"/>
        <w:adjustRightInd w:val="0"/>
        <w:ind w:left="340" w:hanging="340"/>
        <w:contextualSpacing/>
        <w:jc w:val="both"/>
        <w:rPr>
          <w:rFonts w:ascii="Arial" w:hAnsi="Arial" w:cs="Arial"/>
          <w:sz w:val="20"/>
          <w:szCs w:val="20"/>
          <w:lang w:eastAsia="en-US"/>
        </w:rPr>
      </w:pPr>
      <w:r w:rsidRPr="0013092B">
        <w:rPr>
          <w:rFonts w:ascii="Arial" w:hAnsi="Arial" w:cs="Arial"/>
          <w:sz w:val="20"/>
          <w:szCs w:val="20"/>
          <w:lang w:eastAsia="en-US"/>
        </w:rPr>
        <w:t>выработка умений и навыков разумного природопользования, нетерпимого отношения к действиям, приносящим вред экологии, приобретение опыта эколого-направленной деятельности;</w:t>
      </w:r>
    </w:p>
    <w:p w:rsidR="00A82960" w:rsidRPr="0013092B" w:rsidRDefault="00A82960" w:rsidP="008873EA">
      <w:pPr>
        <w:widowControl w:val="0"/>
        <w:numPr>
          <w:ilvl w:val="0"/>
          <w:numId w:val="12"/>
        </w:numPr>
        <w:tabs>
          <w:tab w:val="left" w:pos="1134"/>
        </w:tabs>
        <w:autoSpaceDE w:val="0"/>
        <w:autoSpaceDN w:val="0"/>
        <w:adjustRightInd w:val="0"/>
        <w:ind w:left="340" w:hanging="340"/>
        <w:contextualSpacing/>
        <w:jc w:val="both"/>
        <w:rPr>
          <w:rFonts w:ascii="Arial" w:hAnsi="Arial" w:cs="Arial"/>
          <w:sz w:val="20"/>
          <w:szCs w:val="20"/>
          <w:lang w:eastAsia="en-US"/>
        </w:rPr>
      </w:pPr>
      <w:r w:rsidRPr="0013092B">
        <w:rPr>
          <w:rFonts w:ascii="Arial" w:hAnsi="Arial" w:cs="Arial"/>
          <w:sz w:val="20"/>
          <w:szCs w:val="20"/>
          <w:lang w:eastAsia="en-US"/>
        </w:rPr>
        <w:lastRenderedPageBreak/>
        <w:t>укрепление мотивации к физическому самосовершенствованию, занятию спортивно-оздоровительной деятельностью;</w:t>
      </w:r>
    </w:p>
    <w:p w:rsidR="00A82960" w:rsidRPr="0013092B" w:rsidRDefault="00A82960" w:rsidP="008873EA">
      <w:pPr>
        <w:widowControl w:val="0"/>
        <w:numPr>
          <w:ilvl w:val="0"/>
          <w:numId w:val="12"/>
        </w:numPr>
        <w:tabs>
          <w:tab w:val="left" w:pos="1134"/>
        </w:tabs>
        <w:autoSpaceDE w:val="0"/>
        <w:autoSpaceDN w:val="0"/>
        <w:adjustRightInd w:val="0"/>
        <w:ind w:left="340" w:hanging="340"/>
        <w:contextualSpacing/>
        <w:jc w:val="both"/>
        <w:rPr>
          <w:rFonts w:ascii="Arial" w:hAnsi="Arial" w:cs="Arial"/>
          <w:sz w:val="20"/>
          <w:szCs w:val="20"/>
          <w:lang w:eastAsia="en-US"/>
        </w:rPr>
      </w:pPr>
      <w:r w:rsidRPr="0013092B">
        <w:rPr>
          <w:rFonts w:ascii="Arial" w:hAnsi="Arial" w:cs="Arial"/>
          <w:sz w:val="20"/>
          <w:szCs w:val="20"/>
          <w:lang w:eastAsia="en-US"/>
        </w:rPr>
        <w:t xml:space="preserve">развитие культуры безопасной жизнедеятельности, умений оказывать первую помощь; </w:t>
      </w:r>
    </w:p>
    <w:p w:rsidR="00A82960" w:rsidRPr="0013092B" w:rsidRDefault="00A82960" w:rsidP="008873EA">
      <w:pPr>
        <w:widowControl w:val="0"/>
        <w:numPr>
          <w:ilvl w:val="0"/>
          <w:numId w:val="12"/>
        </w:numPr>
        <w:tabs>
          <w:tab w:val="left" w:pos="1134"/>
        </w:tabs>
        <w:autoSpaceDE w:val="0"/>
        <w:autoSpaceDN w:val="0"/>
        <w:adjustRightInd w:val="0"/>
        <w:ind w:left="340" w:hanging="340"/>
        <w:contextualSpacing/>
        <w:jc w:val="both"/>
        <w:rPr>
          <w:rFonts w:ascii="Arial" w:hAnsi="Arial" w:cs="Arial"/>
          <w:sz w:val="20"/>
          <w:szCs w:val="20"/>
          <w:lang w:eastAsia="en-US"/>
        </w:rPr>
      </w:pPr>
      <w:r w:rsidRPr="0013092B">
        <w:rPr>
          <w:rFonts w:ascii="Arial" w:hAnsi="Arial" w:cs="Arial"/>
          <w:sz w:val="20"/>
          <w:szCs w:val="20"/>
          <w:lang w:eastAsia="en-US"/>
        </w:rPr>
        <w:t>профилактика наркотической и алкогольной зависимости, табакокурения и других вредных привычек.</w:t>
      </w:r>
    </w:p>
    <w:p w:rsidR="00A82960" w:rsidRPr="0013092B" w:rsidRDefault="00A82960" w:rsidP="008873EA">
      <w:pPr>
        <w:widowControl w:val="0"/>
        <w:ind w:right="-6"/>
        <w:rPr>
          <w:rFonts w:ascii="Arial" w:eastAsia="Calibri" w:hAnsi="Arial" w:cs="Arial"/>
          <w:b/>
          <w:sz w:val="20"/>
          <w:szCs w:val="20"/>
        </w:rPr>
      </w:pPr>
    </w:p>
    <w:p w:rsidR="00A82960" w:rsidRPr="0013092B" w:rsidRDefault="00A82960" w:rsidP="008873EA">
      <w:pPr>
        <w:widowControl w:val="0"/>
        <w:ind w:right="-6"/>
        <w:rPr>
          <w:rFonts w:ascii="Arial" w:eastAsia="Calibri" w:hAnsi="Arial" w:cs="Arial"/>
          <w:b/>
          <w:sz w:val="20"/>
          <w:szCs w:val="20"/>
        </w:rPr>
      </w:pPr>
      <w:r w:rsidRPr="0013092B">
        <w:rPr>
          <w:rFonts w:ascii="Arial" w:eastAsia="Calibri" w:hAnsi="Arial" w:cs="Arial"/>
          <w:b/>
          <w:sz w:val="20"/>
          <w:szCs w:val="20"/>
        </w:rPr>
        <w:t>9.5 Культурно-эстетическое воспитание</w:t>
      </w:r>
    </w:p>
    <w:p w:rsidR="00A82960" w:rsidRPr="0013092B" w:rsidRDefault="00A82960" w:rsidP="008873EA">
      <w:pPr>
        <w:widowControl w:val="0"/>
        <w:numPr>
          <w:ilvl w:val="0"/>
          <w:numId w:val="13"/>
        </w:numPr>
        <w:tabs>
          <w:tab w:val="left" w:pos="1134"/>
        </w:tabs>
        <w:autoSpaceDE w:val="0"/>
        <w:autoSpaceDN w:val="0"/>
        <w:adjustRightInd w:val="0"/>
        <w:ind w:left="340" w:hanging="340"/>
        <w:contextualSpacing/>
        <w:jc w:val="both"/>
        <w:rPr>
          <w:rFonts w:ascii="Arial" w:hAnsi="Arial" w:cs="Arial"/>
          <w:sz w:val="20"/>
          <w:szCs w:val="20"/>
          <w:lang w:eastAsia="en-US"/>
        </w:rPr>
      </w:pPr>
      <w:r w:rsidRPr="0013092B">
        <w:rPr>
          <w:rFonts w:ascii="Arial" w:hAnsi="Arial" w:cs="Arial"/>
          <w:sz w:val="20"/>
          <w:szCs w:val="20"/>
          <w:lang w:eastAsia="en-US"/>
        </w:rPr>
        <w:t>формирование эстетического отношения к миру, включая эстетику научного и технического творчества, спорта, общественных отношений и быта;</w:t>
      </w:r>
    </w:p>
    <w:p w:rsidR="00A82960" w:rsidRPr="0013092B" w:rsidRDefault="00A82960" w:rsidP="008873EA">
      <w:pPr>
        <w:widowControl w:val="0"/>
        <w:numPr>
          <w:ilvl w:val="0"/>
          <w:numId w:val="13"/>
        </w:numPr>
        <w:tabs>
          <w:tab w:val="left" w:pos="1134"/>
        </w:tabs>
        <w:autoSpaceDE w:val="0"/>
        <w:autoSpaceDN w:val="0"/>
        <w:adjustRightInd w:val="0"/>
        <w:ind w:left="340" w:hanging="340"/>
        <w:contextualSpacing/>
        <w:jc w:val="both"/>
        <w:rPr>
          <w:rFonts w:ascii="Arial" w:hAnsi="Arial" w:cs="Arial"/>
          <w:sz w:val="20"/>
          <w:szCs w:val="20"/>
          <w:lang w:eastAsia="en-US"/>
        </w:rPr>
      </w:pPr>
      <w:r w:rsidRPr="0013092B">
        <w:rPr>
          <w:rFonts w:ascii="Arial" w:hAnsi="Arial" w:cs="Arial"/>
          <w:sz w:val="20"/>
          <w:szCs w:val="20"/>
          <w:lang w:eastAsia="en-US"/>
        </w:rPr>
        <w:t>приобщение обучающихся к истинным культурным ценностям;</w:t>
      </w:r>
    </w:p>
    <w:p w:rsidR="00A82960" w:rsidRPr="0013092B" w:rsidRDefault="00A82960" w:rsidP="008873EA">
      <w:pPr>
        <w:widowControl w:val="0"/>
        <w:numPr>
          <w:ilvl w:val="0"/>
          <w:numId w:val="13"/>
        </w:numPr>
        <w:tabs>
          <w:tab w:val="left" w:pos="1134"/>
        </w:tabs>
        <w:autoSpaceDE w:val="0"/>
        <w:autoSpaceDN w:val="0"/>
        <w:adjustRightInd w:val="0"/>
        <w:ind w:left="340" w:hanging="340"/>
        <w:contextualSpacing/>
        <w:jc w:val="both"/>
        <w:rPr>
          <w:rFonts w:ascii="Arial" w:hAnsi="Arial" w:cs="Arial"/>
          <w:sz w:val="20"/>
          <w:szCs w:val="20"/>
          <w:lang w:eastAsia="en-US"/>
        </w:rPr>
      </w:pPr>
      <w:r w:rsidRPr="0013092B">
        <w:rPr>
          <w:rFonts w:ascii="Arial" w:hAnsi="Arial" w:cs="Arial"/>
          <w:sz w:val="20"/>
          <w:szCs w:val="20"/>
          <w:lang w:eastAsia="en-US"/>
        </w:rPr>
        <w:t>расширение знаний в области культуры, вовлечение в культурно-досуговые мероприятия;</w:t>
      </w:r>
    </w:p>
    <w:p w:rsidR="00A82960" w:rsidRPr="0013092B" w:rsidRDefault="00A82960" w:rsidP="008873EA">
      <w:pPr>
        <w:widowControl w:val="0"/>
        <w:numPr>
          <w:ilvl w:val="0"/>
          <w:numId w:val="13"/>
        </w:numPr>
        <w:tabs>
          <w:tab w:val="left" w:pos="1134"/>
        </w:tabs>
        <w:autoSpaceDE w:val="0"/>
        <w:autoSpaceDN w:val="0"/>
        <w:adjustRightInd w:val="0"/>
        <w:ind w:left="340" w:hanging="340"/>
        <w:contextualSpacing/>
        <w:jc w:val="both"/>
        <w:rPr>
          <w:rFonts w:ascii="Arial" w:hAnsi="Arial" w:cs="Arial"/>
          <w:sz w:val="20"/>
          <w:szCs w:val="20"/>
          <w:lang w:eastAsia="en-US"/>
        </w:rPr>
      </w:pPr>
      <w:r w:rsidRPr="0013092B">
        <w:rPr>
          <w:rFonts w:ascii="Arial" w:hAnsi="Arial" w:cs="Arial"/>
          <w:sz w:val="20"/>
          <w:szCs w:val="20"/>
          <w:lang w:eastAsia="en-US"/>
        </w:rPr>
        <w:t>повышение интереса к культурной жизни региона; содействие его конкурентоспособности посредством участия во всероссийских конкурсах и фестивалях;</w:t>
      </w:r>
    </w:p>
    <w:p w:rsidR="00A82960" w:rsidRPr="0013092B" w:rsidRDefault="00A82960" w:rsidP="008873EA">
      <w:pPr>
        <w:widowControl w:val="0"/>
        <w:numPr>
          <w:ilvl w:val="0"/>
          <w:numId w:val="13"/>
        </w:numPr>
        <w:tabs>
          <w:tab w:val="left" w:pos="1134"/>
        </w:tabs>
        <w:autoSpaceDE w:val="0"/>
        <w:autoSpaceDN w:val="0"/>
        <w:adjustRightInd w:val="0"/>
        <w:ind w:left="340" w:hanging="340"/>
        <w:contextualSpacing/>
        <w:jc w:val="both"/>
        <w:rPr>
          <w:rFonts w:ascii="Arial" w:hAnsi="Arial" w:cs="Arial"/>
          <w:sz w:val="20"/>
          <w:szCs w:val="20"/>
          <w:lang w:eastAsia="en-US"/>
        </w:rPr>
      </w:pPr>
      <w:r w:rsidRPr="0013092B">
        <w:rPr>
          <w:rFonts w:ascii="Arial" w:hAnsi="Arial" w:cs="Arial"/>
          <w:sz w:val="20"/>
          <w:szCs w:val="20"/>
          <w:lang w:eastAsia="en-US"/>
        </w:rPr>
        <w:t>создание социально-культурной среды вуза/факультета, популяризация студенческого творчества, формирование готовности и способности к самостоятельной, творческой деятельности;</w:t>
      </w:r>
    </w:p>
    <w:p w:rsidR="00A82960" w:rsidRPr="0013092B" w:rsidRDefault="00A82960" w:rsidP="008873EA">
      <w:pPr>
        <w:widowControl w:val="0"/>
        <w:numPr>
          <w:ilvl w:val="0"/>
          <w:numId w:val="13"/>
        </w:numPr>
        <w:tabs>
          <w:tab w:val="left" w:pos="1134"/>
        </w:tabs>
        <w:autoSpaceDE w:val="0"/>
        <w:autoSpaceDN w:val="0"/>
        <w:adjustRightInd w:val="0"/>
        <w:ind w:left="340" w:hanging="340"/>
        <w:contextualSpacing/>
        <w:jc w:val="both"/>
        <w:rPr>
          <w:rFonts w:ascii="Arial" w:hAnsi="Arial" w:cs="Arial"/>
          <w:sz w:val="20"/>
          <w:szCs w:val="20"/>
          <w:lang w:eastAsia="en-US"/>
        </w:rPr>
      </w:pPr>
      <w:r w:rsidRPr="0013092B">
        <w:rPr>
          <w:rFonts w:ascii="Arial" w:hAnsi="Arial" w:cs="Arial"/>
          <w:sz w:val="20"/>
          <w:szCs w:val="20"/>
          <w:lang w:eastAsia="en-US"/>
        </w:rPr>
        <w:t>совершенствование культурного уровня и эстетических чувств обучающихся.</w:t>
      </w:r>
    </w:p>
    <w:p w:rsidR="00A82960" w:rsidRPr="0013092B" w:rsidRDefault="00A82960" w:rsidP="008873EA">
      <w:pPr>
        <w:widowControl w:val="0"/>
        <w:tabs>
          <w:tab w:val="left" w:pos="1134"/>
        </w:tabs>
        <w:autoSpaceDE w:val="0"/>
        <w:autoSpaceDN w:val="0"/>
        <w:adjustRightInd w:val="0"/>
        <w:jc w:val="both"/>
        <w:rPr>
          <w:rFonts w:ascii="Arial" w:hAnsi="Arial" w:cs="Arial"/>
          <w:sz w:val="20"/>
          <w:szCs w:val="20"/>
          <w:lang w:eastAsia="en-US"/>
        </w:rPr>
      </w:pPr>
    </w:p>
    <w:p w:rsidR="00A82960" w:rsidRPr="0013092B" w:rsidRDefault="00A82960" w:rsidP="008873EA">
      <w:pPr>
        <w:widowControl w:val="0"/>
        <w:ind w:left="340" w:hanging="340"/>
        <w:jc w:val="both"/>
        <w:rPr>
          <w:rFonts w:ascii="Arial" w:eastAsia="Calibri" w:hAnsi="Arial" w:cs="Arial"/>
          <w:b/>
          <w:sz w:val="20"/>
          <w:szCs w:val="20"/>
        </w:rPr>
      </w:pPr>
      <w:r w:rsidRPr="0013092B">
        <w:rPr>
          <w:rFonts w:ascii="Arial" w:eastAsia="Calibri" w:hAnsi="Arial" w:cs="Arial"/>
          <w:b/>
          <w:sz w:val="20"/>
          <w:szCs w:val="20"/>
        </w:rPr>
        <w:t>9.6 Физическое воспитание</w:t>
      </w:r>
    </w:p>
    <w:p w:rsidR="00A82960" w:rsidRPr="0013092B" w:rsidRDefault="00A82960" w:rsidP="008873EA">
      <w:pPr>
        <w:widowControl w:val="0"/>
        <w:numPr>
          <w:ilvl w:val="0"/>
          <w:numId w:val="13"/>
        </w:numPr>
        <w:tabs>
          <w:tab w:val="left" w:pos="1134"/>
        </w:tabs>
        <w:autoSpaceDE w:val="0"/>
        <w:autoSpaceDN w:val="0"/>
        <w:adjustRightInd w:val="0"/>
        <w:ind w:left="340" w:hanging="340"/>
        <w:contextualSpacing/>
        <w:jc w:val="both"/>
        <w:rPr>
          <w:rFonts w:ascii="Arial" w:hAnsi="Arial" w:cs="Arial"/>
          <w:sz w:val="20"/>
          <w:szCs w:val="20"/>
          <w:lang w:eastAsia="en-US"/>
        </w:rPr>
      </w:pPr>
      <w:r w:rsidRPr="0013092B">
        <w:rPr>
          <w:rFonts w:ascii="Arial" w:hAnsi="Arial" w:cs="Arial"/>
          <w:sz w:val="20"/>
          <w:szCs w:val="20"/>
          <w:lang w:eastAsia="en-US"/>
        </w:rPr>
        <w:t>создание условий для занятий физической культурой и спортом, для развивающего отдыха и оздоровления обучающихся, включая студентов с ограниченными возможностями здоровья, студентов, находящихся в трудной жизненной ситуации, в том числе на основе развития спортивной инфраструктуры вуза/факультета и повышения эффективности ее использования;</w:t>
      </w:r>
    </w:p>
    <w:p w:rsidR="00A82960" w:rsidRPr="0013092B" w:rsidRDefault="00A82960" w:rsidP="008873EA">
      <w:pPr>
        <w:widowControl w:val="0"/>
        <w:numPr>
          <w:ilvl w:val="0"/>
          <w:numId w:val="13"/>
        </w:numPr>
        <w:tabs>
          <w:tab w:val="left" w:pos="1134"/>
        </w:tabs>
        <w:autoSpaceDE w:val="0"/>
        <w:autoSpaceDN w:val="0"/>
        <w:adjustRightInd w:val="0"/>
        <w:ind w:left="340" w:hanging="340"/>
        <w:contextualSpacing/>
        <w:jc w:val="both"/>
        <w:rPr>
          <w:rFonts w:ascii="Arial" w:hAnsi="Arial" w:cs="Arial"/>
          <w:sz w:val="20"/>
          <w:szCs w:val="20"/>
          <w:lang w:eastAsia="en-US"/>
        </w:rPr>
      </w:pPr>
      <w:r w:rsidRPr="0013092B">
        <w:rPr>
          <w:rFonts w:ascii="Arial" w:hAnsi="Arial" w:cs="Arial"/>
          <w:sz w:val="20"/>
          <w:szCs w:val="20"/>
          <w:lang w:eastAsia="en-US"/>
        </w:rPr>
        <w:t>формирование мотивации к занятиям физической культурой и спортом, следованию здоровому образу жизни, в том числе путем пропаганды в студенческой среде необходимости участия в массовых спортивно-общественных мероприятиях, популяризации отечественного спорта и спортивных достижений страны/региона/города/вуза/факультета;</w:t>
      </w:r>
    </w:p>
    <w:p w:rsidR="00A82960" w:rsidRPr="0013092B" w:rsidRDefault="00A82960" w:rsidP="008873EA">
      <w:pPr>
        <w:widowControl w:val="0"/>
        <w:numPr>
          <w:ilvl w:val="0"/>
          <w:numId w:val="13"/>
        </w:numPr>
        <w:tabs>
          <w:tab w:val="left" w:pos="1134"/>
        </w:tabs>
        <w:autoSpaceDE w:val="0"/>
        <w:autoSpaceDN w:val="0"/>
        <w:adjustRightInd w:val="0"/>
        <w:ind w:left="340" w:hanging="340"/>
        <w:contextualSpacing/>
        <w:jc w:val="both"/>
        <w:rPr>
          <w:rFonts w:ascii="Arial" w:hAnsi="Arial" w:cs="Arial"/>
          <w:sz w:val="20"/>
          <w:szCs w:val="20"/>
          <w:lang w:eastAsia="en-US"/>
        </w:rPr>
      </w:pPr>
      <w:r w:rsidRPr="0013092B">
        <w:rPr>
          <w:rFonts w:ascii="Arial" w:hAnsi="Arial" w:cs="Arial"/>
          <w:sz w:val="20"/>
          <w:szCs w:val="20"/>
          <w:lang w:eastAsia="en-US"/>
        </w:rPr>
        <w:t>вовлечение обучающихся в спортивные соревнования и турниры, межфакультетские и межвузовские состязания, встречи с известными спортсменами и победителями соревнований.</w:t>
      </w:r>
    </w:p>
    <w:p w:rsidR="00A82960" w:rsidRPr="0013092B" w:rsidRDefault="00A82960" w:rsidP="008873EA">
      <w:pPr>
        <w:widowControl w:val="0"/>
        <w:ind w:right="-6"/>
        <w:jc w:val="both"/>
        <w:rPr>
          <w:rFonts w:ascii="Arial" w:eastAsia="Calibri" w:hAnsi="Arial" w:cs="Arial"/>
          <w:sz w:val="20"/>
          <w:szCs w:val="20"/>
        </w:rPr>
      </w:pPr>
    </w:p>
    <w:p w:rsidR="00A82960" w:rsidRPr="0013092B" w:rsidRDefault="00A82960" w:rsidP="008873EA">
      <w:pPr>
        <w:widowControl w:val="0"/>
        <w:ind w:right="-6"/>
        <w:jc w:val="both"/>
        <w:rPr>
          <w:rFonts w:ascii="Arial" w:eastAsia="Calibri" w:hAnsi="Arial" w:cs="Arial"/>
          <w:b/>
          <w:sz w:val="20"/>
          <w:szCs w:val="20"/>
        </w:rPr>
      </w:pPr>
      <w:r w:rsidRPr="0013092B">
        <w:rPr>
          <w:rFonts w:ascii="Arial" w:eastAsia="Calibri" w:hAnsi="Arial" w:cs="Arial"/>
          <w:b/>
          <w:sz w:val="20"/>
          <w:szCs w:val="20"/>
        </w:rPr>
        <w:t>9.7 Профессиональное воспитание</w:t>
      </w:r>
    </w:p>
    <w:p w:rsidR="00A82960" w:rsidRPr="0013092B" w:rsidRDefault="00A82960" w:rsidP="008873EA">
      <w:pPr>
        <w:widowControl w:val="0"/>
        <w:numPr>
          <w:ilvl w:val="0"/>
          <w:numId w:val="14"/>
        </w:numPr>
        <w:ind w:left="340"/>
        <w:jc w:val="both"/>
        <w:rPr>
          <w:rFonts w:ascii="Arial" w:eastAsia="Calibri" w:hAnsi="Arial" w:cs="Arial"/>
          <w:sz w:val="20"/>
          <w:szCs w:val="20"/>
        </w:rPr>
      </w:pPr>
      <w:r w:rsidRPr="0013092B">
        <w:rPr>
          <w:rFonts w:ascii="Arial" w:eastAsia="Calibri" w:hAnsi="Arial" w:cs="Arial"/>
          <w:sz w:val="20"/>
          <w:szCs w:val="20"/>
        </w:rPr>
        <w:t>приобщение студентов к традициям и ценностям профессионального сообщества, нормам корпоративной этики;</w:t>
      </w:r>
    </w:p>
    <w:p w:rsidR="00A82960" w:rsidRPr="0013092B" w:rsidRDefault="00A82960" w:rsidP="008873EA">
      <w:pPr>
        <w:widowControl w:val="0"/>
        <w:numPr>
          <w:ilvl w:val="0"/>
          <w:numId w:val="14"/>
        </w:numPr>
        <w:ind w:left="340"/>
        <w:jc w:val="both"/>
        <w:rPr>
          <w:rFonts w:ascii="Arial" w:eastAsia="Calibri" w:hAnsi="Arial" w:cs="Arial"/>
          <w:sz w:val="20"/>
          <w:szCs w:val="20"/>
        </w:rPr>
      </w:pPr>
      <w:r w:rsidRPr="0013092B">
        <w:rPr>
          <w:rFonts w:ascii="Arial" w:eastAsia="Calibri" w:hAnsi="Arial" w:cs="Arial"/>
          <w:sz w:val="20"/>
          <w:szCs w:val="20"/>
        </w:rPr>
        <w:t xml:space="preserve"> развитие профессионально значимых качеств личности будущего компетентного и ответственного специалиста в учебно-профессиональной, научно-исследовательской деятельности и внеучебной работе;</w:t>
      </w:r>
    </w:p>
    <w:p w:rsidR="00A82960" w:rsidRPr="0013092B" w:rsidRDefault="00A82960" w:rsidP="008873EA">
      <w:pPr>
        <w:widowControl w:val="0"/>
        <w:numPr>
          <w:ilvl w:val="0"/>
          <w:numId w:val="14"/>
        </w:numPr>
        <w:ind w:left="340"/>
        <w:jc w:val="both"/>
        <w:rPr>
          <w:rFonts w:ascii="Arial" w:eastAsia="Calibri" w:hAnsi="Arial" w:cs="Arial"/>
          <w:sz w:val="20"/>
          <w:szCs w:val="20"/>
        </w:rPr>
      </w:pPr>
      <w:r w:rsidRPr="0013092B">
        <w:rPr>
          <w:rFonts w:ascii="Arial" w:eastAsia="Calibri" w:hAnsi="Arial" w:cs="Arial"/>
          <w:sz w:val="20"/>
          <w:szCs w:val="20"/>
        </w:rPr>
        <w:t>формирование творческого подхода к самосовершенствованию в контексте будущей профессии;</w:t>
      </w:r>
    </w:p>
    <w:p w:rsidR="00A82960" w:rsidRPr="0013092B" w:rsidRDefault="00A82960" w:rsidP="008873EA">
      <w:pPr>
        <w:widowControl w:val="0"/>
        <w:numPr>
          <w:ilvl w:val="0"/>
          <w:numId w:val="14"/>
        </w:numPr>
        <w:tabs>
          <w:tab w:val="left" w:pos="720"/>
        </w:tabs>
        <w:ind w:left="340"/>
        <w:jc w:val="both"/>
        <w:rPr>
          <w:rFonts w:ascii="Arial" w:hAnsi="Arial" w:cs="Arial"/>
          <w:sz w:val="20"/>
          <w:szCs w:val="20"/>
          <w:lang w:eastAsia="en-US"/>
        </w:rPr>
      </w:pPr>
      <w:r w:rsidRPr="0013092B">
        <w:rPr>
          <w:rFonts w:ascii="Arial" w:hAnsi="Arial" w:cs="Arial"/>
          <w:sz w:val="20"/>
          <w:szCs w:val="20"/>
          <w:lang w:eastAsia="en-US"/>
        </w:rPr>
        <w:t>повышение мотивации профессионального самосовершенствования обучающихся средствами изучаемых учебных дисциплин, практик, научно-исследовательской и других видов деятельности;</w:t>
      </w:r>
    </w:p>
    <w:p w:rsidR="00A82960" w:rsidRPr="0013092B" w:rsidRDefault="00A82960" w:rsidP="008873EA">
      <w:pPr>
        <w:widowControl w:val="0"/>
        <w:numPr>
          <w:ilvl w:val="0"/>
          <w:numId w:val="14"/>
        </w:numPr>
        <w:tabs>
          <w:tab w:val="left" w:pos="720"/>
        </w:tabs>
        <w:ind w:left="340"/>
        <w:jc w:val="both"/>
        <w:rPr>
          <w:rFonts w:ascii="Arial" w:hAnsi="Arial" w:cs="Arial"/>
          <w:sz w:val="20"/>
          <w:szCs w:val="20"/>
          <w:lang w:eastAsia="en-US"/>
        </w:rPr>
      </w:pPr>
      <w:r w:rsidRPr="0013092B">
        <w:rPr>
          <w:rFonts w:ascii="Arial" w:hAnsi="Arial" w:cs="Arial"/>
          <w:sz w:val="20"/>
          <w:szCs w:val="20"/>
          <w:lang w:eastAsia="en-US"/>
        </w:rPr>
        <w:t>ориентация обучающихся на успех, лидерство и карьерный рост; формирование конкурентоспособных личностных качеств;</w:t>
      </w:r>
    </w:p>
    <w:p w:rsidR="00A82960" w:rsidRPr="0013092B" w:rsidRDefault="00A82960" w:rsidP="008873EA">
      <w:pPr>
        <w:widowControl w:val="0"/>
        <w:numPr>
          <w:ilvl w:val="0"/>
          <w:numId w:val="14"/>
        </w:numPr>
        <w:tabs>
          <w:tab w:val="left" w:pos="720"/>
        </w:tabs>
        <w:ind w:left="340"/>
        <w:jc w:val="both"/>
        <w:rPr>
          <w:rFonts w:ascii="Arial" w:hAnsi="Arial" w:cs="Arial"/>
          <w:sz w:val="20"/>
          <w:szCs w:val="20"/>
          <w:lang w:eastAsia="en-US"/>
        </w:rPr>
      </w:pPr>
      <w:r w:rsidRPr="0013092B">
        <w:rPr>
          <w:rFonts w:ascii="Arial" w:hAnsi="Arial" w:cs="Arial"/>
          <w:sz w:val="20"/>
          <w:szCs w:val="20"/>
          <w:lang w:eastAsia="en-US"/>
        </w:rPr>
        <w:t xml:space="preserve"> освоение этических норм и профессиональной ответственности посредством организации взаимодействия обучающихся с мастерами профессионального труда.</w:t>
      </w:r>
    </w:p>
    <w:p w:rsidR="00A82960" w:rsidRDefault="00A82960" w:rsidP="008873EA">
      <w:pPr>
        <w:widowControl w:val="0"/>
        <w:contextualSpacing/>
        <w:jc w:val="both"/>
        <w:rPr>
          <w:rFonts w:ascii="Arial" w:hAnsi="Arial" w:cs="Arial"/>
          <w:b/>
          <w:sz w:val="20"/>
          <w:szCs w:val="20"/>
          <w:lang w:eastAsia="en-US"/>
        </w:rPr>
      </w:pPr>
    </w:p>
    <w:p w:rsidR="00A82960" w:rsidRPr="0013092B" w:rsidRDefault="00A82960" w:rsidP="008873EA">
      <w:pPr>
        <w:widowControl w:val="0"/>
        <w:contextualSpacing/>
        <w:jc w:val="both"/>
        <w:rPr>
          <w:rFonts w:ascii="Arial" w:hAnsi="Arial" w:cs="Arial"/>
          <w:b/>
          <w:sz w:val="20"/>
          <w:szCs w:val="20"/>
          <w:lang w:eastAsia="en-US"/>
        </w:rPr>
      </w:pPr>
      <w:r w:rsidRPr="0013092B">
        <w:rPr>
          <w:rFonts w:ascii="Arial" w:hAnsi="Arial" w:cs="Arial"/>
          <w:b/>
          <w:sz w:val="20"/>
          <w:szCs w:val="20"/>
          <w:lang w:eastAsia="en-US"/>
        </w:rPr>
        <w:t>10. Методические рекомендации по анализу воспитательной работы на факультете и проведению ее аттестации (по реализуемым направлениям подготовки/специальностям)</w:t>
      </w:r>
    </w:p>
    <w:p w:rsidR="00A82960" w:rsidRPr="0013092B" w:rsidRDefault="00A82960" w:rsidP="008873EA">
      <w:pPr>
        <w:widowControl w:val="0"/>
        <w:adjustRightInd w:val="0"/>
        <w:ind w:firstLine="720"/>
        <w:contextualSpacing/>
        <w:jc w:val="both"/>
        <w:rPr>
          <w:rFonts w:ascii="Arial" w:hAnsi="Arial" w:cs="Arial"/>
          <w:sz w:val="20"/>
          <w:szCs w:val="20"/>
          <w:lang w:eastAsia="en-US"/>
        </w:rPr>
      </w:pPr>
      <w:r w:rsidRPr="0013092B">
        <w:rPr>
          <w:rFonts w:ascii="Arial" w:hAnsi="Arial" w:cs="Arial"/>
          <w:sz w:val="20"/>
          <w:szCs w:val="20"/>
          <w:lang w:eastAsia="en-US"/>
        </w:rPr>
        <w:t>Ежегодно заместитель декана по воспитательной работе представляет на ученом совете факультета отчет, содержащий анализ воспитательной работы на факультете и итоги ее аттестации (по реализуемым направлениям подготовки / специальностям).</w:t>
      </w:r>
    </w:p>
    <w:p w:rsidR="00A82960" w:rsidRPr="0013092B" w:rsidRDefault="00A82960" w:rsidP="008873EA">
      <w:pPr>
        <w:widowControl w:val="0"/>
        <w:adjustRightInd w:val="0"/>
        <w:ind w:firstLine="709"/>
        <w:jc w:val="both"/>
        <w:rPr>
          <w:rFonts w:ascii="Arial" w:hAnsi="Arial" w:cs="Arial"/>
          <w:sz w:val="20"/>
          <w:szCs w:val="20"/>
          <w:lang w:eastAsia="en-US"/>
        </w:rPr>
      </w:pPr>
      <w:r w:rsidRPr="0013092B">
        <w:rPr>
          <w:rFonts w:ascii="Arial" w:hAnsi="Arial" w:cs="Arial"/>
          <w:sz w:val="20"/>
          <w:szCs w:val="20"/>
          <w:lang w:eastAsia="en-US"/>
        </w:rPr>
        <w:t xml:space="preserve">Анализ воспитательной работы на факультете проводится с </w:t>
      </w:r>
      <w:r w:rsidRPr="0013092B">
        <w:rPr>
          <w:rFonts w:ascii="Arial" w:hAnsi="Arial" w:cs="Arial"/>
          <w:b/>
          <w:i/>
          <w:sz w:val="20"/>
          <w:szCs w:val="20"/>
          <w:lang w:eastAsia="en-US"/>
        </w:rPr>
        <w:t xml:space="preserve">целью </w:t>
      </w:r>
      <w:r w:rsidRPr="0013092B">
        <w:rPr>
          <w:rFonts w:ascii="Arial" w:hAnsi="Arial" w:cs="Arial"/>
          <w:sz w:val="20"/>
          <w:szCs w:val="20"/>
          <w:lang w:eastAsia="en-US"/>
        </w:rPr>
        <w:t>выявления основных проблем воспитания и последующего их решения.</w:t>
      </w:r>
    </w:p>
    <w:p w:rsidR="00A82960" w:rsidRPr="0013092B" w:rsidRDefault="00A82960" w:rsidP="008873EA">
      <w:pPr>
        <w:widowControl w:val="0"/>
        <w:adjustRightInd w:val="0"/>
        <w:ind w:firstLine="709"/>
        <w:jc w:val="both"/>
        <w:rPr>
          <w:rFonts w:ascii="Arial" w:hAnsi="Arial" w:cs="Arial"/>
          <w:sz w:val="20"/>
          <w:szCs w:val="20"/>
          <w:lang w:eastAsia="en-US"/>
        </w:rPr>
      </w:pPr>
      <w:r w:rsidRPr="0013092B">
        <w:rPr>
          <w:rFonts w:ascii="Arial" w:hAnsi="Arial" w:cs="Arial"/>
          <w:sz w:val="20"/>
          <w:szCs w:val="20"/>
          <w:lang w:eastAsia="en-US"/>
        </w:rPr>
        <w:t xml:space="preserve">Основными </w:t>
      </w:r>
      <w:r w:rsidRPr="0013092B">
        <w:rPr>
          <w:rFonts w:ascii="Arial" w:hAnsi="Arial" w:cs="Arial"/>
          <w:b/>
          <w:i/>
          <w:sz w:val="20"/>
          <w:szCs w:val="20"/>
          <w:lang w:eastAsia="en-US"/>
        </w:rPr>
        <w:t>принципами</w:t>
      </w:r>
      <w:r w:rsidRPr="0013092B">
        <w:rPr>
          <w:rFonts w:ascii="Arial" w:hAnsi="Arial" w:cs="Arial"/>
          <w:sz w:val="20"/>
          <w:szCs w:val="20"/>
          <w:lang w:eastAsia="en-US"/>
        </w:rPr>
        <w:t xml:space="preserve"> анализа воспитательного процесса являются:</w:t>
      </w:r>
    </w:p>
    <w:p w:rsidR="00A82960" w:rsidRPr="0013092B" w:rsidRDefault="00A82960" w:rsidP="008873EA">
      <w:pPr>
        <w:widowControl w:val="0"/>
        <w:numPr>
          <w:ilvl w:val="0"/>
          <w:numId w:val="15"/>
        </w:numPr>
        <w:adjustRightInd w:val="0"/>
        <w:ind w:left="340" w:hanging="340"/>
        <w:contextualSpacing/>
        <w:jc w:val="both"/>
        <w:rPr>
          <w:rFonts w:ascii="Arial" w:hAnsi="Arial" w:cs="Arial"/>
          <w:sz w:val="20"/>
          <w:szCs w:val="20"/>
          <w:lang w:eastAsia="en-US"/>
        </w:rPr>
      </w:pPr>
      <w:r w:rsidRPr="0013092B">
        <w:rPr>
          <w:rFonts w:ascii="Arial" w:hAnsi="Arial" w:cs="Arial"/>
          <w:i/>
          <w:sz w:val="20"/>
          <w:szCs w:val="20"/>
          <w:lang w:eastAsia="en-US"/>
        </w:rPr>
        <w:t>принцип гуманистической направленности</w:t>
      </w:r>
      <w:r w:rsidRPr="0013092B">
        <w:rPr>
          <w:rFonts w:ascii="Arial" w:hAnsi="Arial" w:cs="Arial"/>
          <w:sz w:val="20"/>
          <w:szCs w:val="20"/>
          <w:lang w:eastAsia="en-US"/>
        </w:rPr>
        <w:t>, проявляющийся в уважительном отношении ко всем субъектам воспитательного процесса;</w:t>
      </w:r>
    </w:p>
    <w:p w:rsidR="00A82960" w:rsidRPr="0013092B" w:rsidRDefault="00A82960" w:rsidP="008873EA">
      <w:pPr>
        <w:widowControl w:val="0"/>
        <w:numPr>
          <w:ilvl w:val="0"/>
          <w:numId w:val="15"/>
        </w:numPr>
        <w:adjustRightInd w:val="0"/>
        <w:ind w:left="340" w:hanging="340"/>
        <w:contextualSpacing/>
        <w:jc w:val="both"/>
        <w:rPr>
          <w:rFonts w:ascii="Arial" w:hAnsi="Arial" w:cs="Arial"/>
          <w:sz w:val="20"/>
          <w:szCs w:val="20"/>
          <w:lang w:eastAsia="en-US"/>
        </w:rPr>
      </w:pPr>
      <w:r w:rsidRPr="0013092B">
        <w:rPr>
          <w:rFonts w:ascii="Arial" w:hAnsi="Arial" w:cs="Arial"/>
          <w:i/>
          <w:sz w:val="20"/>
          <w:szCs w:val="20"/>
          <w:lang w:eastAsia="en-US"/>
        </w:rPr>
        <w:t>принцип приоритета анализа сущностных сторон воспитания</w:t>
      </w:r>
      <w:r w:rsidRPr="0013092B">
        <w:rPr>
          <w:rFonts w:ascii="Arial" w:hAnsi="Arial" w:cs="Arial"/>
          <w:sz w:val="20"/>
          <w:szCs w:val="20"/>
          <w:lang w:eastAsia="en-US"/>
        </w:rPr>
        <w:t>, ориентирующий на изучение не столько количественных его показателей, сколько качественных – таких как содержание и разнообразие деятельности, характер общения и отношений субъектов образовательного процесса и др.;</w:t>
      </w:r>
    </w:p>
    <w:p w:rsidR="00A82960" w:rsidRPr="0013092B" w:rsidRDefault="00A82960" w:rsidP="008873EA">
      <w:pPr>
        <w:widowControl w:val="0"/>
        <w:numPr>
          <w:ilvl w:val="0"/>
          <w:numId w:val="15"/>
        </w:numPr>
        <w:adjustRightInd w:val="0"/>
        <w:ind w:left="340" w:hanging="340"/>
        <w:contextualSpacing/>
        <w:jc w:val="both"/>
        <w:rPr>
          <w:rFonts w:ascii="Arial" w:hAnsi="Arial" w:cs="Arial"/>
          <w:sz w:val="20"/>
          <w:szCs w:val="20"/>
          <w:lang w:eastAsia="en-US"/>
        </w:rPr>
      </w:pPr>
      <w:r w:rsidRPr="0013092B">
        <w:rPr>
          <w:rFonts w:ascii="Arial" w:hAnsi="Arial" w:cs="Arial"/>
          <w:i/>
          <w:sz w:val="20"/>
          <w:szCs w:val="20"/>
          <w:lang w:eastAsia="en-US"/>
        </w:rPr>
        <w:t>принцип развивающего характера осуществляемого анализа</w:t>
      </w:r>
      <w:r w:rsidRPr="0013092B">
        <w:rPr>
          <w:rFonts w:ascii="Arial" w:hAnsi="Arial" w:cs="Arial"/>
          <w:sz w:val="20"/>
          <w:szCs w:val="20"/>
          <w:lang w:eastAsia="en-US"/>
        </w:rPr>
        <w:t>, ориентирующий на использование его результатов для совершенствования воспитательной деятельности в вузе/на факультете: уточнения цели и задач воспитания, планирования воспитательной работы, адекватного подбора видов, форм и содержания совместной деятельности обучающихся и преподавателей;</w:t>
      </w:r>
    </w:p>
    <w:p w:rsidR="00A82960" w:rsidRPr="0013092B" w:rsidRDefault="00A82960" w:rsidP="008873EA">
      <w:pPr>
        <w:widowControl w:val="0"/>
        <w:numPr>
          <w:ilvl w:val="0"/>
          <w:numId w:val="15"/>
        </w:numPr>
        <w:adjustRightInd w:val="0"/>
        <w:ind w:left="340" w:hanging="340"/>
        <w:contextualSpacing/>
        <w:jc w:val="both"/>
        <w:rPr>
          <w:rFonts w:ascii="Arial" w:hAnsi="Arial" w:cs="Arial"/>
          <w:sz w:val="20"/>
          <w:szCs w:val="20"/>
          <w:lang w:eastAsia="en-US"/>
        </w:rPr>
      </w:pPr>
      <w:r w:rsidRPr="0013092B">
        <w:rPr>
          <w:rFonts w:ascii="Arial" w:hAnsi="Arial" w:cs="Arial"/>
          <w:i/>
          <w:sz w:val="20"/>
          <w:szCs w:val="20"/>
          <w:lang w:eastAsia="en-US"/>
        </w:rPr>
        <w:t>принцип разделенной ответственности</w:t>
      </w:r>
      <w:r w:rsidRPr="0013092B">
        <w:rPr>
          <w:rFonts w:ascii="Arial" w:hAnsi="Arial" w:cs="Arial"/>
          <w:sz w:val="20"/>
          <w:szCs w:val="20"/>
          <w:lang w:eastAsia="en-US"/>
        </w:rPr>
        <w:t xml:space="preserve"> за результаты профессионально-личностного развития </w:t>
      </w:r>
      <w:r w:rsidRPr="0013092B">
        <w:rPr>
          <w:rFonts w:ascii="Arial" w:hAnsi="Arial" w:cs="Arial"/>
          <w:sz w:val="20"/>
          <w:szCs w:val="20"/>
          <w:lang w:eastAsia="en-US"/>
        </w:rPr>
        <w:lastRenderedPageBreak/>
        <w:t>обучающихся, ориентирующий на понимание того, что профессионально-личностное развитие – это результат влияния как социальных институтов воспитания, так и самовоспитания.</w:t>
      </w:r>
    </w:p>
    <w:p w:rsidR="00A82960" w:rsidRPr="0013092B" w:rsidRDefault="00A82960" w:rsidP="008873EA">
      <w:pPr>
        <w:widowControl w:val="0"/>
        <w:adjustRightInd w:val="0"/>
        <w:ind w:firstLine="709"/>
        <w:jc w:val="both"/>
        <w:rPr>
          <w:rFonts w:ascii="Arial" w:hAnsi="Arial" w:cs="Arial"/>
          <w:b/>
          <w:i/>
          <w:iCs/>
          <w:sz w:val="20"/>
          <w:szCs w:val="20"/>
          <w:lang w:eastAsia="en-US"/>
        </w:rPr>
      </w:pPr>
      <w:r w:rsidRPr="0013092B">
        <w:rPr>
          <w:rFonts w:ascii="Arial" w:hAnsi="Arial" w:cs="Arial"/>
          <w:b/>
          <w:i/>
          <w:sz w:val="20"/>
          <w:szCs w:val="20"/>
        </w:rPr>
        <w:t>Примерная схема анализа воспитательной работы на факультете</w:t>
      </w:r>
    </w:p>
    <w:p w:rsidR="00A82960" w:rsidRPr="0013092B" w:rsidRDefault="00A82960" w:rsidP="008873EA">
      <w:pPr>
        <w:widowControl w:val="0"/>
        <w:ind w:firstLine="720"/>
        <w:jc w:val="both"/>
        <w:rPr>
          <w:rFonts w:ascii="Arial" w:hAnsi="Arial" w:cs="Arial"/>
          <w:sz w:val="20"/>
          <w:szCs w:val="20"/>
          <w:u w:val="single"/>
          <w:lang w:eastAsia="en-US"/>
        </w:rPr>
      </w:pPr>
      <w:r w:rsidRPr="0013092B">
        <w:rPr>
          <w:rFonts w:ascii="Arial" w:hAnsi="Arial" w:cs="Arial"/>
          <w:sz w:val="20"/>
          <w:szCs w:val="20"/>
          <w:u w:val="single"/>
          <w:lang w:eastAsia="en-US"/>
        </w:rPr>
        <w:t>1. Анализ целевых установок</w:t>
      </w:r>
    </w:p>
    <w:p w:rsidR="00A82960" w:rsidRPr="0013092B" w:rsidRDefault="00A82960" w:rsidP="008873EA">
      <w:pPr>
        <w:widowControl w:val="0"/>
        <w:tabs>
          <w:tab w:val="num" w:pos="855"/>
        </w:tabs>
        <w:ind w:firstLine="720"/>
        <w:jc w:val="both"/>
        <w:rPr>
          <w:rFonts w:ascii="Arial" w:hAnsi="Arial" w:cs="Arial"/>
          <w:sz w:val="20"/>
          <w:szCs w:val="20"/>
          <w:lang w:eastAsia="en-US"/>
        </w:rPr>
      </w:pPr>
      <w:r w:rsidRPr="0013092B">
        <w:rPr>
          <w:rFonts w:ascii="Arial" w:hAnsi="Arial" w:cs="Arial"/>
          <w:sz w:val="20"/>
          <w:szCs w:val="20"/>
          <w:lang w:eastAsia="en-US"/>
        </w:rPr>
        <w:t>1.1 Наличие рабочей программы воспитания по всем реализуемым на факультете ООП.</w:t>
      </w:r>
    </w:p>
    <w:p w:rsidR="00A82960" w:rsidRPr="0013092B" w:rsidRDefault="00A82960" w:rsidP="008873EA">
      <w:pPr>
        <w:widowControl w:val="0"/>
        <w:tabs>
          <w:tab w:val="num" w:pos="855"/>
        </w:tabs>
        <w:ind w:firstLine="720"/>
        <w:jc w:val="both"/>
        <w:rPr>
          <w:rFonts w:ascii="Arial" w:hAnsi="Arial" w:cs="Arial"/>
          <w:sz w:val="20"/>
          <w:szCs w:val="20"/>
          <w:lang w:eastAsia="en-US"/>
        </w:rPr>
      </w:pPr>
      <w:r w:rsidRPr="0013092B">
        <w:rPr>
          <w:rFonts w:ascii="Arial" w:hAnsi="Arial" w:cs="Arial"/>
          <w:sz w:val="20"/>
          <w:szCs w:val="20"/>
          <w:lang w:eastAsia="en-US"/>
        </w:rPr>
        <w:t>1.2 Наличие утвержденного комплексного календарного плана воспитательной работы.</w:t>
      </w:r>
    </w:p>
    <w:p w:rsidR="00A82960" w:rsidRPr="0013092B" w:rsidRDefault="00A82960" w:rsidP="008873EA">
      <w:pPr>
        <w:widowControl w:val="0"/>
        <w:ind w:firstLine="720"/>
        <w:jc w:val="both"/>
        <w:rPr>
          <w:rFonts w:ascii="Arial" w:hAnsi="Arial" w:cs="Arial"/>
          <w:sz w:val="20"/>
          <w:szCs w:val="20"/>
          <w:u w:val="single"/>
          <w:lang w:eastAsia="en-US"/>
        </w:rPr>
      </w:pPr>
      <w:r w:rsidRPr="0013092B">
        <w:rPr>
          <w:rFonts w:ascii="Arial" w:hAnsi="Arial" w:cs="Arial"/>
          <w:sz w:val="20"/>
          <w:szCs w:val="20"/>
          <w:u w:val="single"/>
          <w:lang w:eastAsia="en-US"/>
        </w:rPr>
        <w:t>2. Анализ информационного обеспечения организации и проведения воспитательной работы</w:t>
      </w:r>
    </w:p>
    <w:p w:rsidR="00A82960" w:rsidRPr="0013092B" w:rsidRDefault="00A82960" w:rsidP="008873EA">
      <w:pPr>
        <w:widowControl w:val="0"/>
        <w:ind w:firstLine="720"/>
        <w:jc w:val="both"/>
        <w:rPr>
          <w:rFonts w:ascii="Arial" w:hAnsi="Arial" w:cs="Arial"/>
          <w:sz w:val="20"/>
          <w:szCs w:val="20"/>
          <w:lang w:eastAsia="en-US"/>
        </w:rPr>
      </w:pPr>
      <w:r w:rsidRPr="0013092B">
        <w:rPr>
          <w:rFonts w:ascii="Arial" w:hAnsi="Arial" w:cs="Arial"/>
          <w:sz w:val="20"/>
          <w:szCs w:val="20"/>
          <w:lang w:eastAsia="en-US"/>
        </w:rPr>
        <w:t>2.1 Наличие доступных для обучающихся источников информации, содержащих план воспитательной работы, расписание работы студенческих клубов, кружков, секций, творческих коллективов и т.д.</w:t>
      </w:r>
    </w:p>
    <w:p w:rsidR="00A82960" w:rsidRPr="0013092B" w:rsidRDefault="00A82960" w:rsidP="008873EA">
      <w:pPr>
        <w:widowControl w:val="0"/>
        <w:ind w:firstLine="720"/>
        <w:jc w:val="both"/>
        <w:rPr>
          <w:rFonts w:ascii="Arial" w:hAnsi="Arial" w:cs="Arial"/>
          <w:sz w:val="20"/>
          <w:szCs w:val="20"/>
          <w:u w:val="single"/>
          <w:lang w:eastAsia="en-US"/>
        </w:rPr>
      </w:pPr>
      <w:r w:rsidRPr="0013092B">
        <w:rPr>
          <w:rFonts w:ascii="Arial" w:hAnsi="Arial" w:cs="Arial"/>
          <w:sz w:val="20"/>
          <w:szCs w:val="20"/>
          <w:u w:val="single"/>
          <w:lang w:eastAsia="en-US"/>
        </w:rPr>
        <w:t>3. Организация и проведение воспитательной работы</w:t>
      </w:r>
    </w:p>
    <w:p w:rsidR="00A82960" w:rsidRPr="0013092B" w:rsidRDefault="00A82960" w:rsidP="008873EA">
      <w:pPr>
        <w:widowControl w:val="0"/>
        <w:ind w:firstLine="720"/>
        <w:jc w:val="both"/>
        <w:rPr>
          <w:rFonts w:ascii="Arial" w:hAnsi="Arial" w:cs="Arial"/>
          <w:sz w:val="20"/>
          <w:szCs w:val="20"/>
          <w:lang w:eastAsia="en-US"/>
        </w:rPr>
      </w:pPr>
      <w:r w:rsidRPr="0013092B">
        <w:rPr>
          <w:rFonts w:ascii="Arial" w:hAnsi="Arial" w:cs="Arial"/>
          <w:sz w:val="20"/>
          <w:szCs w:val="20"/>
          <w:lang w:eastAsia="en-US"/>
        </w:rPr>
        <w:t>3.1 Основные направления воспитательной работы в отчетном году, использованные в ней формы и методы, степень активности обучающихся в проведении мероприятий воспитательной работы.</w:t>
      </w:r>
    </w:p>
    <w:p w:rsidR="00A82960" w:rsidRPr="0013092B" w:rsidRDefault="00A82960" w:rsidP="008873EA">
      <w:pPr>
        <w:widowControl w:val="0"/>
        <w:ind w:firstLine="720"/>
        <w:jc w:val="both"/>
        <w:rPr>
          <w:rFonts w:ascii="Arial" w:hAnsi="Arial" w:cs="Arial"/>
          <w:sz w:val="20"/>
          <w:szCs w:val="20"/>
          <w:lang w:eastAsia="en-US"/>
        </w:rPr>
      </w:pPr>
      <w:r w:rsidRPr="0013092B">
        <w:rPr>
          <w:rFonts w:ascii="Arial" w:hAnsi="Arial" w:cs="Arial"/>
          <w:sz w:val="20"/>
          <w:szCs w:val="20"/>
          <w:lang w:eastAsia="en-US"/>
        </w:rPr>
        <w:t>3.2 Проведение студенческих фестивалей, смотров, конкурсов и пр., их количество в отчетном учебном году и содержательная направленность.</w:t>
      </w:r>
    </w:p>
    <w:p w:rsidR="00A82960" w:rsidRPr="0013092B" w:rsidRDefault="00A82960" w:rsidP="008873EA">
      <w:pPr>
        <w:widowControl w:val="0"/>
        <w:ind w:firstLine="720"/>
        <w:jc w:val="both"/>
        <w:rPr>
          <w:rFonts w:ascii="Arial" w:hAnsi="Arial" w:cs="Arial"/>
          <w:sz w:val="20"/>
          <w:szCs w:val="20"/>
          <w:lang w:eastAsia="en-US"/>
        </w:rPr>
      </w:pPr>
      <w:r w:rsidRPr="0013092B">
        <w:rPr>
          <w:rFonts w:ascii="Arial" w:hAnsi="Arial" w:cs="Arial"/>
          <w:sz w:val="20"/>
          <w:szCs w:val="20"/>
          <w:lang w:eastAsia="en-US"/>
        </w:rPr>
        <w:t>3.3 Участие обучающихся и оценка степени их активности в фестивалях, конкурсах, смотрах, соревнованиях различного уровня.</w:t>
      </w:r>
    </w:p>
    <w:p w:rsidR="00A82960" w:rsidRPr="0013092B" w:rsidRDefault="00A82960" w:rsidP="008873EA">
      <w:pPr>
        <w:widowControl w:val="0"/>
        <w:ind w:firstLine="720"/>
        <w:jc w:val="both"/>
        <w:rPr>
          <w:rFonts w:ascii="Arial" w:hAnsi="Arial" w:cs="Arial"/>
          <w:sz w:val="20"/>
          <w:szCs w:val="20"/>
          <w:lang w:eastAsia="en-US"/>
        </w:rPr>
      </w:pPr>
      <w:r w:rsidRPr="0013092B">
        <w:rPr>
          <w:rFonts w:ascii="Arial" w:hAnsi="Arial" w:cs="Arial"/>
          <w:sz w:val="20"/>
          <w:szCs w:val="20"/>
          <w:lang w:eastAsia="en-US"/>
        </w:rPr>
        <w:t>3.4 Достижения обучающихся, участвовавших в фестивалях, конкурсах, смотрах, соревнованиях различного уровня (количество призовых мест, дипломов, грамот и пр.).</w:t>
      </w:r>
    </w:p>
    <w:p w:rsidR="00A82960" w:rsidRPr="0013092B" w:rsidRDefault="00A82960" w:rsidP="008873EA">
      <w:pPr>
        <w:widowControl w:val="0"/>
        <w:ind w:firstLine="720"/>
        <w:jc w:val="both"/>
        <w:rPr>
          <w:rFonts w:ascii="Arial" w:hAnsi="Arial" w:cs="Arial"/>
          <w:sz w:val="20"/>
          <w:szCs w:val="20"/>
          <w:lang w:eastAsia="en-US"/>
        </w:rPr>
      </w:pPr>
      <w:r w:rsidRPr="0013092B">
        <w:rPr>
          <w:rFonts w:ascii="Arial" w:hAnsi="Arial" w:cs="Arial"/>
          <w:sz w:val="20"/>
          <w:szCs w:val="20"/>
          <w:lang w:eastAsia="en-US"/>
        </w:rPr>
        <w:t>3.5 Количество обучающихся, участвовавших в работе студенческих клубов, творческих коллективов, кружков, секций и пр. в отчетном учебном году.</w:t>
      </w:r>
    </w:p>
    <w:p w:rsidR="00A82960" w:rsidRPr="0013092B" w:rsidRDefault="00A82960" w:rsidP="008873EA">
      <w:pPr>
        <w:widowControl w:val="0"/>
        <w:ind w:firstLine="720"/>
        <w:jc w:val="both"/>
        <w:rPr>
          <w:rFonts w:ascii="Arial" w:hAnsi="Arial" w:cs="Arial"/>
          <w:sz w:val="20"/>
          <w:szCs w:val="20"/>
          <w:lang w:eastAsia="en-US"/>
        </w:rPr>
      </w:pPr>
      <w:r w:rsidRPr="0013092B">
        <w:rPr>
          <w:rFonts w:ascii="Arial" w:hAnsi="Arial" w:cs="Arial"/>
          <w:sz w:val="20"/>
          <w:szCs w:val="20"/>
          <w:lang w:eastAsia="en-US"/>
        </w:rPr>
        <w:t>3.6 Количество обучающихся, задействованных в различных воспитательных мероприятиях в качестве организаторов и в качестве участников.</w:t>
      </w:r>
    </w:p>
    <w:p w:rsidR="00A82960" w:rsidRPr="0013092B" w:rsidRDefault="00A82960" w:rsidP="008873EA">
      <w:pPr>
        <w:widowControl w:val="0"/>
        <w:ind w:firstLine="720"/>
        <w:jc w:val="both"/>
        <w:rPr>
          <w:rFonts w:ascii="Arial" w:hAnsi="Arial" w:cs="Arial"/>
          <w:sz w:val="20"/>
          <w:szCs w:val="20"/>
          <w:u w:val="single"/>
          <w:lang w:eastAsia="en-US"/>
        </w:rPr>
      </w:pPr>
      <w:r w:rsidRPr="0013092B">
        <w:rPr>
          <w:rFonts w:ascii="Arial" w:hAnsi="Arial" w:cs="Arial"/>
          <w:sz w:val="20"/>
          <w:szCs w:val="20"/>
          <w:u w:val="single"/>
          <w:lang w:eastAsia="en-US"/>
        </w:rPr>
        <w:t>4. Итоги аттестации воспитательной работы факультета</w:t>
      </w:r>
    </w:p>
    <w:p w:rsidR="00A82960" w:rsidRPr="0013092B" w:rsidRDefault="00A82960" w:rsidP="008873EA">
      <w:pPr>
        <w:widowControl w:val="0"/>
        <w:ind w:firstLine="720"/>
        <w:jc w:val="both"/>
        <w:rPr>
          <w:rFonts w:ascii="Arial" w:hAnsi="Arial" w:cs="Arial"/>
          <w:sz w:val="20"/>
          <w:szCs w:val="20"/>
          <w:lang w:eastAsia="en-US"/>
        </w:rPr>
      </w:pPr>
      <w:r w:rsidRPr="0013092B">
        <w:rPr>
          <w:rFonts w:ascii="Arial" w:hAnsi="Arial" w:cs="Arial"/>
          <w:sz w:val="20"/>
          <w:szCs w:val="20"/>
          <w:lang w:eastAsia="en-US"/>
        </w:rPr>
        <w:t>4.1. Выполнение в отчетном году календарного плана воспитательной работы: выполнен полностью – перевыполнен (с приведением конкретных сведений о перевыполнении) – недовыполнен (с указанием причин невыполнения отдельных мероприятий).</w:t>
      </w:r>
    </w:p>
    <w:p w:rsidR="00A82960" w:rsidRPr="0013092B" w:rsidRDefault="00A82960" w:rsidP="008873EA">
      <w:pPr>
        <w:widowControl w:val="0"/>
        <w:ind w:firstLine="720"/>
        <w:jc w:val="both"/>
        <w:rPr>
          <w:rFonts w:ascii="Arial" w:hAnsi="Arial" w:cs="Arial"/>
          <w:sz w:val="20"/>
          <w:szCs w:val="20"/>
          <w:lang w:eastAsia="en-US"/>
        </w:rPr>
      </w:pPr>
      <w:r w:rsidRPr="0013092B">
        <w:rPr>
          <w:rFonts w:ascii="Arial" w:hAnsi="Arial" w:cs="Arial"/>
          <w:sz w:val="20"/>
          <w:szCs w:val="20"/>
          <w:lang w:eastAsia="en-US"/>
        </w:rPr>
        <w:t>4.2. Общее количество обучающихся, принявших участие в воспитательных мероприятиях в отчетном учебном году.</w:t>
      </w:r>
    </w:p>
    <w:p w:rsidR="00A82960" w:rsidRPr="0013092B" w:rsidRDefault="00A82960" w:rsidP="008873EA">
      <w:pPr>
        <w:widowControl w:val="0"/>
        <w:ind w:firstLine="720"/>
        <w:jc w:val="both"/>
        <w:rPr>
          <w:rFonts w:ascii="Arial" w:hAnsi="Arial" w:cs="Arial"/>
          <w:sz w:val="20"/>
          <w:szCs w:val="20"/>
          <w:lang w:eastAsia="en-US"/>
        </w:rPr>
      </w:pPr>
      <w:r w:rsidRPr="0013092B">
        <w:rPr>
          <w:rFonts w:ascii="Arial" w:hAnsi="Arial" w:cs="Arial"/>
          <w:sz w:val="20"/>
          <w:szCs w:val="20"/>
          <w:lang w:eastAsia="en-US"/>
        </w:rPr>
        <w:t>4.3. При наличии фактов пассивного отношения обучающихся к воспитательным мероприятиям: причины пассивности и предложения по ее устранению, активному вовлечению обучающихся в воспитательную работу.</w:t>
      </w:r>
    </w:p>
    <w:p w:rsidR="00A82960" w:rsidRPr="0013092B" w:rsidRDefault="00A82960" w:rsidP="008873EA">
      <w:pPr>
        <w:widowControl w:val="0"/>
        <w:ind w:firstLine="720"/>
        <w:jc w:val="both"/>
        <w:rPr>
          <w:rFonts w:ascii="Arial" w:hAnsi="Arial" w:cs="Arial"/>
          <w:sz w:val="20"/>
          <w:szCs w:val="20"/>
          <w:lang w:eastAsia="en-US"/>
        </w:rPr>
      </w:pPr>
      <w:r w:rsidRPr="0013092B">
        <w:rPr>
          <w:rFonts w:ascii="Arial" w:hAnsi="Arial" w:cs="Arial"/>
          <w:sz w:val="20"/>
          <w:szCs w:val="20"/>
          <w:lang w:eastAsia="en-US"/>
        </w:rPr>
        <w:t>4.4. Дополнительно в отчете могут быть представлены (по решению заместителя декана по воспитательной работе) сведения об инициативном участии обучающихся в воспитательных мероприятиях, не предусмотренных календарным планом воспитательной работы, о конкретных обучающихся, показавших наилучшие результаты участия в воспитательных мероприятиях и др.</w:t>
      </w:r>
    </w:p>
    <w:p w:rsidR="00A82960" w:rsidRPr="0013092B" w:rsidRDefault="00A82960" w:rsidP="008873EA">
      <w:pPr>
        <w:widowControl w:val="0"/>
        <w:ind w:firstLine="720"/>
        <w:jc w:val="both"/>
        <w:rPr>
          <w:rFonts w:ascii="Arial" w:hAnsi="Arial" w:cs="Arial"/>
          <w:b/>
          <w:sz w:val="20"/>
          <w:szCs w:val="20"/>
          <w:lang w:eastAsia="en-US"/>
        </w:rPr>
      </w:pPr>
      <w:r w:rsidRPr="0013092B">
        <w:rPr>
          <w:rFonts w:ascii="Arial" w:hAnsi="Arial" w:cs="Arial"/>
          <w:b/>
          <w:sz w:val="20"/>
          <w:szCs w:val="20"/>
          <w:lang w:eastAsia="en-US"/>
        </w:rPr>
        <w:t>Процедура аттестации воспитательной работы и выполнения календарного плана воспитательной работы</w:t>
      </w:r>
    </w:p>
    <w:p w:rsidR="00A82960" w:rsidRPr="0013092B" w:rsidRDefault="00A82960" w:rsidP="008873EA">
      <w:pPr>
        <w:widowControl w:val="0"/>
        <w:ind w:firstLine="720"/>
        <w:jc w:val="both"/>
        <w:rPr>
          <w:rFonts w:ascii="Arial" w:hAnsi="Arial" w:cs="Arial"/>
          <w:sz w:val="20"/>
          <w:szCs w:val="20"/>
          <w:lang w:eastAsia="en-US"/>
        </w:rPr>
      </w:pPr>
      <w:r w:rsidRPr="0013092B">
        <w:rPr>
          <w:rFonts w:ascii="Arial" w:hAnsi="Arial" w:cs="Arial"/>
          <w:b/>
          <w:i/>
          <w:sz w:val="20"/>
          <w:szCs w:val="20"/>
          <w:lang w:eastAsia="en-US"/>
        </w:rPr>
        <w:t>Оценочная шкала:</w:t>
      </w:r>
      <w:r w:rsidRPr="0013092B">
        <w:rPr>
          <w:rFonts w:ascii="Arial" w:hAnsi="Arial" w:cs="Arial"/>
          <w:sz w:val="20"/>
          <w:szCs w:val="20"/>
          <w:lang w:eastAsia="en-US"/>
        </w:rPr>
        <w:t xml:space="preserve"> «удовлетворительно» – «неудовлетворительно».</w:t>
      </w:r>
    </w:p>
    <w:p w:rsidR="00A82960" w:rsidRPr="0013092B" w:rsidRDefault="00A82960" w:rsidP="008873EA">
      <w:pPr>
        <w:widowControl w:val="0"/>
        <w:ind w:firstLine="720"/>
        <w:jc w:val="both"/>
        <w:rPr>
          <w:rFonts w:ascii="Arial" w:hAnsi="Arial" w:cs="Arial"/>
          <w:b/>
          <w:i/>
          <w:sz w:val="20"/>
          <w:szCs w:val="20"/>
          <w:lang w:eastAsia="en-US"/>
        </w:rPr>
      </w:pPr>
      <w:r w:rsidRPr="0013092B">
        <w:rPr>
          <w:rFonts w:ascii="Arial" w:hAnsi="Arial" w:cs="Arial"/>
          <w:b/>
          <w:i/>
          <w:sz w:val="20"/>
          <w:szCs w:val="20"/>
          <w:lang w:eastAsia="en-US"/>
        </w:rPr>
        <w:t>Оценочные критерии:</w:t>
      </w:r>
    </w:p>
    <w:p w:rsidR="00A82960" w:rsidRDefault="007B7F69" w:rsidP="008873EA">
      <w:pPr>
        <w:widowControl w:val="0"/>
        <w:ind w:firstLine="720"/>
        <w:jc w:val="both"/>
        <w:rPr>
          <w:rFonts w:ascii="Arial" w:hAnsi="Arial" w:cs="Arial"/>
          <w:sz w:val="20"/>
          <w:szCs w:val="20"/>
          <w:lang w:eastAsia="en-US"/>
        </w:rPr>
      </w:pPr>
      <w:r>
        <w:rPr>
          <w:rFonts w:ascii="Arial" w:hAnsi="Arial" w:cs="Arial"/>
          <w:sz w:val="20"/>
          <w:szCs w:val="20"/>
          <w:u w:val="single"/>
          <w:lang w:eastAsia="en-US"/>
        </w:rPr>
        <w:t xml:space="preserve">Й. </w:t>
      </w:r>
      <w:r w:rsidR="00A82960" w:rsidRPr="0013092B">
        <w:rPr>
          <w:rFonts w:ascii="Arial" w:hAnsi="Arial" w:cs="Arial"/>
          <w:sz w:val="20"/>
          <w:szCs w:val="20"/>
          <w:u w:val="single"/>
          <w:lang w:eastAsia="en-US"/>
        </w:rPr>
        <w:t>Количественный</w:t>
      </w:r>
      <w:r w:rsidR="00A82960" w:rsidRPr="0013092B">
        <w:rPr>
          <w:rFonts w:ascii="Arial" w:hAnsi="Arial" w:cs="Arial"/>
          <w:sz w:val="20"/>
          <w:szCs w:val="20"/>
          <w:lang w:eastAsia="en-US"/>
        </w:rPr>
        <w:t xml:space="preserve"> – участие обучающихся в мероприятиях календарного плана воспитательной работы (олимпиадах, конкурсах, фестивалях, соревнованиях и т.п.), участие обучающихся в работе клубов, секций, творческих, общественных студенческих объединений.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7B7F69" w:rsidRPr="00CC5760">
        <w:tc>
          <w:tcPr>
            <w:tcW w:w="9853" w:type="dxa"/>
          </w:tcPr>
          <w:p w:rsidR="007B7F69" w:rsidRPr="00CC5760" w:rsidRDefault="007B7F69" w:rsidP="008873EA">
            <w:pPr>
              <w:widowControl w:val="0"/>
              <w:jc w:val="both"/>
              <w:rPr>
                <w:rFonts w:ascii="Arial" w:hAnsi="Arial" w:cs="Arial"/>
                <w:sz w:val="20"/>
                <w:szCs w:val="20"/>
                <w:lang w:eastAsia="en-US"/>
              </w:rPr>
            </w:pPr>
            <w:r w:rsidRPr="00CC5760">
              <w:rPr>
                <w:rFonts w:ascii="Arial" w:hAnsi="Arial" w:cs="Arial"/>
                <w:sz w:val="20"/>
                <w:szCs w:val="20"/>
                <w:lang w:eastAsia="en-US"/>
              </w:rPr>
              <w:t>Выполнение запланированных мероприятий по 6 из 7 направлений воспитательной работы</w:t>
            </w:r>
          </w:p>
        </w:tc>
      </w:tr>
      <w:tr w:rsidR="007B7F69" w:rsidRPr="00CC5760">
        <w:tc>
          <w:tcPr>
            <w:tcW w:w="9853" w:type="dxa"/>
          </w:tcPr>
          <w:p w:rsidR="007B7F69" w:rsidRPr="00CC5760" w:rsidRDefault="007B7F69" w:rsidP="008873EA">
            <w:pPr>
              <w:widowControl w:val="0"/>
              <w:jc w:val="center"/>
              <w:rPr>
                <w:rFonts w:ascii="Arial" w:hAnsi="Arial" w:cs="Arial"/>
                <w:b/>
                <w:sz w:val="20"/>
                <w:szCs w:val="20"/>
                <w:lang w:eastAsia="en-US"/>
              </w:rPr>
            </w:pPr>
            <w:r w:rsidRPr="00CC5760">
              <w:rPr>
                <w:rFonts w:ascii="Arial" w:hAnsi="Arial" w:cs="Arial"/>
                <w:b/>
                <w:sz w:val="20"/>
                <w:szCs w:val="20"/>
                <w:lang w:eastAsia="en-US"/>
              </w:rPr>
              <w:t>или</w:t>
            </w:r>
          </w:p>
        </w:tc>
      </w:tr>
      <w:tr w:rsidR="007B7F69" w:rsidRPr="00CC5760">
        <w:tc>
          <w:tcPr>
            <w:tcW w:w="9853" w:type="dxa"/>
          </w:tcPr>
          <w:p w:rsidR="007B7F69" w:rsidRPr="00CC5760" w:rsidRDefault="007B7F69" w:rsidP="008873EA">
            <w:pPr>
              <w:widowControl w:val="0"/>
              <w:jc w:val="both"/>
              <w:rPr>
                <w:rFonts w:ascii="Arial" w:hAnsi="Arial" w:cs="Arial"/>
                <w:sz w:val="20"/>
                <w:szCs w:val="20"/>
                <w:lang w:eastAsia="en-US"/>
              </w:rPr>
            </w:pPr>
            <w:r w:rsidRPr="00CC5760">
              <w:rPr>
                <w:rFonts w:ascii="Arial" w:hAnsi="Arial" w:cs="Arial"/>
                <w:sz w:val="20"/>
                <w:szCs w:val="20"/>
                <w:lang w:eastAsia="en-US"/>
              </w:rPr>
              <w:t>Участие не менее 80% обучающихся в мероприятиях по не менее 5 направлениям воспитательной работы</w:t>
            </w:r>
          </w:p>
        </w:tc>
      </w:tr>
      <w:tr w:rsidR="007B7F69" w:rsidRPr="00CC5760">
        <w:tc>
          <w:tcPr>
            <w:tcW w:w="9853" w:type="dxa"/>
          </w:tcPr>
          <w:p w:rsidR="007B7F69" w:rsidRPr="00CC5760" w:rsidRDefault="007B7F69" w:rsidP="008873EA">
            <w:pPr>
              <w:widowControl w:val="0"/>
              <w:jc w:val="center"/>
              <w:rPr>
                <w:rFonts w:ascii="Arial" w:hAnsi="Arial" w:cs="Arial"/>
                <w:b/>
                <w:sz w:val="20"/>
                <w:szCs w:val="20"/>
                <w:lang w:eastAsia="en-US"/>
              </w:rPr>
            </w:pPr>
            <w:r w:rsidRPr="00CC5760">
              <w:rPr>
                <w:rFonts w:ascii="Arial" w:hAnsi="Arial" w:cs="Arial"/>
                <w:b/>
                <w:sz w:val="20"/>
                <w:szCs w:val="20"/>
                <w:lang w:eastAsia="en-US"/>
              </w:rPr>
              <w:t>или</w:t>
            </w:r>
          </w:p>
        </w:tc>
      </w:tr>
      <w:tr w:rsidR="007B7F69" w:rsidRPr="00CC5760">
        <w:tc>
          <w:tcPr>
            <w:tcW w:w="9853" w:type="dxa"/>
          </w:tcPr>
          <w:p w:rsidR="007B7F69" w:rsidRPr="00CC5760" w:rsidRDefault="007B7F69" w:rsidP="008873EA">
            <w:pPr>
              <w:widowControl w:val="0"/>
              <w:jc w:val="both"/>
              <w:rPr>
                <w:rFonts w:ascii="Arial" w:hAnsi="Arial" w:cs="Arial"/>
                <w:sz w:val="20"/>
                <w:szCs w:val="20"/>
                <w:lang w:eastAsia="en-US"/>
              </w:rPr>
            </w:pPr>
            <w:r w:rsidRPr="00CC5760">
              <w:rPr>
                <w:rFonts w:ascii="Arial" w:hAnsi="Arial" w:cs="Arial"/>
                <w:sz w:val="20"/>
                <w:szCs w:val="20"/>
                <w:lang w:eastAsia="en-US"/>
              </w:rPr>
              <w:t>Охвачено 100% обучающихся по не менее 4 направлениям воспитательной работы</w:t>
            </w:r>
          </w:p>
        </w:tc>
      </w:tr>
      <w:tr w:rsidR="007B7F69" w:rsidRPr="00CC5760">
        <w:tc>
          <w:tcPr>
            <w:tcW w:w="9853" w:type="dxa"/>
          </w:tcPr>
          <w:p w:rsidR="007B7F69" w:rsidRPr="00CC5760" w:rsidRDefault="007B7F69" w:rsidP="008873EA">
            <w:pPr>
              <w:widowControl w:val="0"/>
              <w:jc w:val="center"/>
              <w:rPr>
                <w:rFonts w:ascii="Arial" w:hAnsi="Arial" w:cs="Arial"/>
                <w:b/>
                <w:sz w:val="20"/>
                <w:szCs w:val="20"/>
                <w:lang w:eastAsia="en-US"/>
              </w:rPr>
            </w:pPr>
            <w:r w:rsidRPr="00CC5760">
              <w:rPr>
                <w:rFonts w:ascii="Arial" w:hAnsi="Arial" w:cs="Arial"/>
                <w:b/>
                <w:sz w:val="20"/>
                <w:szCs w:val="20"/>
                <w:lang w:eastAsia="en-US"/>
              </w:rPr>
              <w:t>или</w:t>
            </w:r>
          </w:p>
        </w:tc>
      </w:tr>
      <w:tr w:rsidR="007B7F69" w:rsidRPr="00CC5760">
        <w:tc>
          <w:tcPr>
            <w:tcW w:w="9853" w:type="dxa"/>
          </w:tcPr>
          <w:p w:rsidR="007B7F69" w:rsidRPr="00CC5760" w:rsidRDefault="007B7F69" w:rsidP="008873EA">
            <w:pPr>
              <w:widowControl w:val="0"/>
              <w:numPr>
                <w:ilvl w:val="0"/>
                <w:numId w:val="16"/>
              </w:numPr>
              <w:ind w:left="284" w:hanging="284"/>
              <w:jc w:val="both"/>
              <w:rPr>
                <w:rFonts w:ascii="Arial" w:hAnsi="Arial" w:cs="Arial"/>
                <w:sz w:val="20"/>
                <w:szCs w:val="20"/>
                <w:lang w:eastAsia="en-US"/>
              </w:rPr>
            </w:pPr>
            <w:r w:rsidRPr="00CC5760">
              <w:rPr>
                <w:rFonts w:ascii="Arial" w:hAnsi="Arial" w:cs="Arial"/>
                <w:sz w:val="20"/>
                <w:szCs w:val="20"/>
                <w:lang w:eastAsia="en-US"/>
              </w:rPr>
              <w:t>Охват не менее 50% обучающихся в мероприятиях по 7 направлениям воспитательной работы.</w:t>
            </w:r>
          </w:p>
          <w:p w:rsidR="007B7F69" w:rsidRPr="00CC5760" w:rsidRDefault="007B7F69" w:rsidP="008873EA">
            <w:pPr>
              <w:widowControl w:val="0"/>
              <w:jc w:val="both"/>
              <w:rPr>
                <w:rFonts w:ascii="Arial" w:hAnsi="Arial" w:cs="Arial"/>
                <w:sz w:val="20"/>
                <w:szCs w:val="20"/>
                <w:lang w:eastAsia="en-US"/>
              </w:rPr>
            </w:pPr>
            <w:r w:rsidRPr="00CC5760">
              <w:rPr>
                <w:rFonts w:ascii="Arial" w:hAnsi="Arial" w:cs="Arial"/>
                <w:sz w:val="20"/>
                <w:szCs w:val="20"/>
                <w:lang w:eastAsia="en-US"/>
              </w:rPr>
              <w:t>2. Наличие дополнительных достижений обучающихся (индивидуальных или групповых) в мероприятиях воспитательной направленности внутривузовского, городского, регионального, межрегионального, всероссийского или международного уровня.</w:t>
            </w:r>
          </w:p>
        </w:tc>
      </w:tr>
    </w:tbl>
    <w:p w:rsidR="00A82960" w:rsidRDefault="00A82960" w:rsidP="008873EA">
      <w:pPr>
        <w:widowControl w:val="0"/>
        <w:jc w:val="both"/>
        <w:rPr>
          <w:rFonts w:ascii="Arial" w:hAnsi="Arial" w:cs="Arial"/>
          <w:sz w:val="20"/>
          <w:szCs w:val="20"/>
          <w:lang w:eastAsia="en-US"/>
        </w:rPr>
      </w:pPr>
    </w:p>
    <w:p w:rsidR="00A82960" w:rsidRPr="0013092B" w:rsidRDefault="00A82960" w:rsidP="008873EA">
      <w:pPr>
        <w:widowControl w:val="0"/>
        <w:ind w:firstLine="720"/>
        <w:jc w:val="both"/>
        <w:rPr>
          <w:rFonts w:ascii="Arial" w:hAnsi="Arial" w:cs="Arial"/>
          <w:sz w:val="20"/>
          <w:szCs w:val="20"/>
          <w:lang w:eastAsia="en-US"/>
        </w:rPr>
      </w:pPr>
      <w:r w:rsidRPr="0013092B">
        <w:rPr>
          <w:rFonts w:ascii="Arial" w:hAnsi="Arial" w:cs="Arial"/>
          <w:sz w:val="20"/>
          <w:szCs w:val="20"/>
          <w:u w:val="single"/>
          <w:lang w:eastAsia="en-US"/>
        </w:rPr>
        <w:t>2. Качественный</w:t>
      </w:r>
      <w:r w:rsidRPr="0013092B">
        <w:rPr>
          <w:rFonts w:ascii="Arial" w:hAnsi="Arial" w:cs="Arial"/>
          <w:sz w:val="20"/>
          <w:szCs w:val="20"/>
          <w:lang w:eastAsia="en-US"/>
        </w:rPr>
        <w:t xml:space="preserve"> – достижения обучающихся в различных воспитательных мероприятиях (уровень мероприятия – международный, всероссийский, региональный, университетский, факультетский; статус участия обучающихся – представители страны, области, вуза, факультета; характер участия обучающихся – организаторы, исполнители, зрители).</w:t>
      </w:r>
    </w:p>
    <w:p w:rsidR="00A82960" w:rsidRPr="0013092B" w:rsidRDefault="00A82960" w:rsidP="008873EA">
      <w:pPr>
        <w:widowControl w:val="0"/>
        <w:ind w:firstLine="720"/>
        <w:jc w:val="both"/>
        <w:rPr>
          <w:rFonts w:ascii="Arial" w:hAnsi="Arial" w:cs="Arial"/>
          <w:b/>
          <w:sz w:val="20"/>
          <w:szCs w:val="20"/>
          <w:lang w:eastAsia="en-US"/>
        </w:rPr>
      </w:pPr>
    </w:p>
    <w:p w:rsidR="00A82960" w:rsidRPr="0013092B" w:rsidRDefault="00A82960" w:rsidP="008873EA">
      <w:pPr>
        <w:widowControl w:val="0"/>
        <w:ind w:firstLine="720"/>
        <w:jc w:val="both"/>
        <w:rPr>
          <w:rFonts w:ascii="Arial" w:hAnsi="Arial" w:cs="Arial"/>
          <w:sz w:val="20"/>
          <w:szCs w:val="20"/>
          <w:lang w:eastAsia="en-US"/>
        </w:rPr>
      </w:pPr>
      <w:r w:rsidRPr="0013092B">
        <w:rPr>
          <w:rFonts w:ascii="Arial" w:hAnsi="Arial" w:cs="Arial"/>
          <w:b/>
          <w:i/>
          <w:sz w:val="20"/>
          <w:szCs w:val="20"/>
          <w:lang w:eastAsia="en-US"/>
        </w:rPr>
        <w:t>Способы получения информации для проведения аттестации:</w:t>
      </w:r>
      <w:r w:rsidRPr="0013092B">
        <w:rPr>
          <w:rFonts w:ascii="Arial" w:hAnsi="Arial" w:cs="Arial"/>
          <w:sz w:val="20"/>
          <w:szCs w:val="20"/>
          <w:lang w:eastAsia="en-US"/>
        </w:rPr>
        <w:t xml:space="preserve"> педагогическое наблюдение; анализ портфолио обучающихся и документации, подтверждающей их достижения </w:t>
      </w:r>
      <w:r w:rsidRPr="0013092B">
        <w:rPr>
          <w:rFonts w:ascii="Arial" w:hAnsi="Arial" w:cs="Arial"/>
          <w:sz w:val="20"/>
          <w:szCs w:val="20"/>
          <w:lang w:eastAsia="en-US"/>
        </w:rPr>
        <w:lastRenderedPageBreak/>
        <w:t xml:space="preserve">(грамот, дипломов, благодарственных писем, сертификатов и пр.); беседы с обучающимися, студенческим активом факультета, преподавателями, принимающими участие в воспитательной работе, кураторами основных </w:t>
      </w:r>
      <w:r>
        <w:rPr>
          <w:rFonts w:ascii="Arial" w:hAnsi="Arial" w:cs="Arial"/>
          <w:sz w:val="20"/>
          <w:szCs w:val="20"/>
          <w:lang w:eastAsia="en-US"/>
        </w:rPr>
        <w:t xml:space="preserve">профессиональных </w:t>
      </w:r>
      <w:r w:rsidRPr="0013092B">
        <w:rPr>
          <w:rFonts w:ascii="Arial" w:hAnsi="Arial" w:cs="Arial"/>
          <w:sz w:val="20"/>
          <w:szCs w:val="20"/>
          <w:lang w:eastAsia="en-US"/>
        </w:rPr>
        <w:t>образовательных программ; анкетирование обучающихся (при необходимости); отчеты кураторов студенческих групп 1-2 курсов (по выбору заместителя декана по воспитательной работе и с учетом особенностей факультета).</w:t>
      </w:r>
    </w:p>
    <w:p w:rsidR="00A82960" w:rsidRPr="0013092B" w:rsidRDefault="00A82960" w:rsidP="008873EA">
      <w:pPr>
        <w:widowControl w:val="0"/>
        <w:ind w:firstLine="720"/>
        <w:jc w:val="both"/>
        <w:rPr>
          <w:rFonts w:ascii="Arial" w:hAnsi="Arial" w:cs="Arial"/>
          <w:sz w:val="20"/>
          <w:szCs w:val="20"/>
          <w:lang w:eastAsia="en-US"/>
        </w:rPr>
      </w:pPr>
      <w:r w:rsidRPr="0013092B">
        <w:rPr>
          <w:rFonts w:ascii="Arial" w:hAnsi="Arial" w:cs="Arial"/>
          <w:b/>
          <w:i/>
          <w:sz w:val="20"/>
          <w:szCs w:val="20"/>
          <w:lang w:eastAsia="en-US"/>
        </w:rPr>
        <w:t>Источники получения информации для проведения аттестации:</w:t>
      </w:r>
      <w:r w:rsidRPr="0013092B">
        <w:rPr>
          <w:rFonts w:ascii="Arial" w:hAnsi="Arial" w:cs="Arial"/>
          <w:sz w:val="20"/>
          <w:szCs w:val="20"/>
          <w:lang w:eastAsia="en-US"/>
        </w:rPr>
        <w:t xml:space="preserve"> устные, письменные, электронные (по выбору заместителя декана по воспитательной работе и с учетом особенностей факультета).</w:t>
      </w:r>
    </w:p>
    <w:p w:rsidR="000F120E" w:rsidRDefault="00A82960" w:rsidP="008873EA">
      <w:pPr>
        <w:pStyle w:val="afb"/>
        <w:widowControl w:val="0"/>
        <w:tabs>
          <w:tab w:val="left" w:pos="567"/>
        </w:tabs>
        <w:ind w:left="0" w:firstLine="709"/>
        <w:rPr>
          <w:rFonts w:ascii="Arial" w:eastAsia="Times New Roman" w:hAnsi="Arial" w:cs="Arial"/>
          <w:sz w:val="24"/>
          <w:szCs w:val="24"/>
        </w:rPr>
      </w:pPr>
      <w:r w:rsidRPr="0013092B">
        <w:rPr>
          <w:rFonts w:ascii="Arial" w:eastAsia="Times New Roman" w:hAnsi="Arial" w:cs="Arial"/>
          <w:b/>
          <w:i/>
          <w:sz w:val="20"/>
          <w:szCs w:val="20"/>
        </w:rPr>
        <w:t>Фиксация результатов аттестации:</w:t>
      </w:r>
      <w:r w:rsidRPr="0013092B">
        <w:rPr>
          <w:rFonts w:ascii="Arial" w:eastAsia="Times New Roman" w:hAnsi="Arial" w:cs="Arial"/>
          <w:sz w:val="20"/>
          <w:szCs w:val="20"/>
        </w:rPr>
        <w:t xml:space="preserve"> отражаются в ежегодном отчете заместителя декана по воспитательной работе (по решению заместителя декана по воспитательной работе – в целом по факультету или отдельно по реализуемым направлениям подготовки / специальностям).</w:t>
      </w:r>
    </w:p>
    <w:p w:rsidR="000F120E" w:rsidRDefault="000F120E" w:rsidP="008873EA">
      <w:pPr>
        <w:pStyle w:val="afb"/>
        <w:widowControl w:val="0"/>
        <w:tabs>
          <w:tab w:val="left" w:pos="567"/>
        </w:tabs>
        <w:ind w:left="0" w:firstLine="709"/>
        <w:rPr>
          <w:rFonts w:ascii="Arial" w:eastAsia="Times New Roman" w:hAnsi="Arial" w:cs="Arial"/>
          <w:sz w:val="24"/>
          <w:szCs w:val="24"/>
        </w:rPr>
        <w:sectPr w:rsidR="000F120E" w:rsidSect="007E6BD7">
          <w:pgSz w:w="11906" w:h="16838"/>
          <w:pgMar w:top="1134" w:right="851" w:bottom="709" w:left="1418" w:header="708" w:footer="708" w:gutter="0"/>
          <w:cols w:space="708"/>
          <w:docGrid w:linePitch="360"/>
        </w:sectPr>
      </w:pPr>
    </w:p>
    <w:p w:rsidR="007B7F69" w:rsidRDefault="007B7F69" w:rsidP="008873EA">
      <w:pPr>
        <w:widowControl w:val="0"/>
        <w:jc w:val="center"/>
        <w:rPr>
          <w:rFonts w:ascii="Arial" w:hAnsi="Arial" w:cs="Arial"/>
          <w:b/>
          <w:color w:val="000000"/>
        </w:rPr>
      </w:pPr>
      <w:r w:rsidRPr="007E6BD7">
        <w:rPr>
          <w:rFonts w:ascii="Arial" w:hAnsi="Arial" w:cs="Arial"/>
          <w:b/>
          <w:color w:val="000000"/>
        </w:rPr>
        <w:lastRenderedPageBreak/>
        <w:t>Календарный план воспитательной работы</w:t>
      </w:r>
    </w:p>
    <w:tbl>
      <w:tblPr>
        <w:tblW w:w="15869" w:type="dxa"/>
        <w:tblInd w:w="-108" w:type="dxa"/>
        <w:tblLayout w:type="fixed"/>
        <w:tblLook w:val="00A0" w:firstRow="1" w:lastRow="0" w:firstColumn="1" w:lastColumn="0" w:noHBand="0" w:noVBand="0"/>
      </w:tblPr>
      <w:tblGrid>
        <w:gridCol w:w="108"/>
        <w:gridCol w:w="15451"/>
        <w:gridCol w:w="310"/>
      </w:tblGrid>
      <w:tr w:rsidR="007B7F69" w:rsidRPr="007356E4" w:rsidTr="00294751">
        <w:trPr>
          <w:gridBefore w:val="1"/>
          <w:wBefore w:w="108" w:type="dxa"/>
        </w:trPr>
        <w:tc>
          <w:tcPr>
            <w:tcW w:w="15761" w:type="dxa"/>
            <w:gridSpan w:val="2"/>
          </w:tcPr>
          <w:p w:rsidR="007B7F69" w:rsidRPr="007356E4" w:rsidRDefault="007B7F69" w:rsidP="008873EA">
            <w:pPr>
              <w:widowControl w:val="0"/>
              <w:autoSpaceDE w:val="0"/>
              <w:autoSpaceDN w:val="0"/>
              <w:adjustRightInd w:val="0"/>
              <w:ind w:left="5812"/>
              <w:jc w:val="right"/>
              <w:rPr>
                <w:rFonts w:ascii="Arial" w:hAnsi="Arial" w:cs="Arial"/>
                <w:b/>
                <w:lang w:eastAsia="en-US"/>
              </w:rPr>
            </w:pPr>
            <w:r w:rsidRPr="007356E4">
              <w:rPr>
                <w:rFonts w:ascii="Arial" w:hAnsi="Arial" w:cs="Arial"/>
                <w:b/>
                <w:lang w:eastAsia="en-US"/>
              </w:rPr>
              <w:t>УТВЕРЖДАЮ</w:t>
            </w:r>
          </w:p>
          <w:p w:rsidR="007B7F69" w:rsidRPr="007356E4" w:rsidRDefault="007B7F69" w:rsidP="008873EA">
            <w:pPr>
              <w:widowControl w:val="0"/>
              <w:autoSpaceDE w:val="0"/>
              <w:autoSpaceDN w:val="0"/>
              <w:adjustRightInd w:val="0"/>
              <w:ind w:left="5812"/>
              <w:jc w:val="right"/>
              <w:rPr>
                <w:rFonts w:ascii="Arial" w:hAnsi="Arial" w:cs="Arial"/>
                <w:iCs/>
                <w:lang w:eastAsia="en-US"/>
              </w:rPr>
            </w:pPr>
            <w:r w:rsidRPr="007356E4">
              <w:rPr>
                <w:rFonts w:ascii="Arial" w:hAnsi="Arial" w:cs="Arial"/>
                <w:lang w:eastAsia="en-US"/>
              </w:rPr>
              <w:t xml:space="preserve">Декан </w:t>
            </w:r>
            <w:r w:rsidRPr="007356E4">
              <w:rPr>
                <w:rFonts w:ascii="Arial" w:hAnsi="Arial" w:cs="Arial"/>
                <w:iCs/>
                <w:lang w:eastAsia="en-US"/>
              </w:rPr>
              <w:t>факультета философии и психологии</w:t>
            </w:r>
          </w:p>
          <w:p w:rsidR="007B7F69" w:rsidRPr="007356E4" w:rsidRDefault="007B7F69" w:rsidP="008873EA">
            <w:pPr>
              <w:widowControl w:val="0"/>
              <w:autoSpaceDE w:val="0"/>
              <w:autoSpaceDN w:val="0"/>
              <w:adjustRightInd w:val="0"/>
              <w:ind w:left="5812"/>
              <w:jc w:val="right"/>
              <w:rPr>
                <w:rFonts w:ascii="Arial" w:hAnsi="Arial" w:cs="Arial"/>
                <w:iCs/>
                <w:lang w:eastAsia="en-US"/>
              </w:rPr>
            </w:pPr>
          </w:p>
          <w:tbl>
            <w:tblPr>
              <w:tblW w:w="0" w:type="auto"/>
              <w:jc w:val="right"/>
              <w:tblLayout w:type="fixed"/>
              <w:tblLook w:val="01E0" w:firstRow="1" w:lastRow="1" w:firstColumn="1" w:lastColumn="1" w:noHBand="0" w:noVBand="0"/>
            </w:tblPr>
            <w:tblGrid>
              <w:gridCol w:w="1620"/>
              <w:gridCol w:w="1685"/>
            </w:tblGrid>
            <w:tr w:rsidR="007B7F69" w:rsidRPr="007356E4">
              <w:trPr>
                <w:trHeight w:val="278"/>
                <w:jc w:val="right"/>
              </w:trPr>
              <w:tc>
                <w:tcPr>
                  <w:tcW w:w="1620" w:type="dxa"/>
                  <w:shd w:val="clear" w:color="auto" w:fill="auto"/>
                </w:tcPr>
                <w:p w:rsidR="007B7F69" w:rsidRPr="007356E4" w:rsidRDefault="00FF008F" w:rsidP="008873EA">
                  <w:pPr>
                    <w:widowControl w:val="0"/>
                    <w:autoSpaceDE w:val="0"/>
                    <w:autoSpaceDN w:val="0"/>
                    <w:adjustRightInd w:val="0"/>
                    <w:jc w:val="right"/>
                    <w:rPr>
                      <w:rFonts w:ascii="Arial" w:hAnsi="Arial" w:cs="Arial"/>
                      <w:iCs/>
                      <w:lang w:eastAsia="en-US"/>
                    </w:rPr>
                  </w:pPr>
                  <w:r w:rsidRPr="007356E4">
                    <w:rPr>
                      <w:rFonts w:ascii="Arial" w:hAnsi="Arial" w:cs="Arial"/>
                      <w:noProof/>
                    </w:rPr>
                    <w:drawing>
                      <wp:inline distT="0" distB="0" distL="0" distR="0">
                        <wp:extent cx="952500" cy="1244600"/>
                        <wp:effectExtent l="0" t="0" r="0" b="0"/>
                        <wp:docPr id="3"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52500" cy="1244600"/>
                                </a:xfrm>
                                <a:prstGeom prst="rect">
                                  <a:avLst/>
                                </a:prstGeom>
                                <a:noFill/>
                                <a:ln>
                                  <a:noFill/>
                                </a:ln>
                              </pic:spPr>
                            </pic:pic>
                          </a:graphicData>
                        </a:graphic>
                      </wp:inline>
                    </w:drawing>
                  </w:r>
                </w:p>
              </w:tc>
              <w:tc>
                <w:tcPr>
                  <w:tcW w:w="1685" w:type="dxa"/>
                  <w:shd w:val="clear" w:color="auto" w:fill="auto"/>
                </w:tcPr>
                <w:p w:rsidR="007B7F69" w:rsidRPr="007356E4" w:rsidRDefault="007B7F69" w:rsidP="008873EA">
                  <w:pPr>
                    <w:widowControl w:val="0"/>
                    <w:autoSpaceDE w:val="0"/>
                    <w:autoSpaceDN w:val="0"/>
                    <w:adjustRightInd w:val="0"/>
                    <w:jc w:val="right"/>
                    <w:rPr>
                      <w:rFonts w:ascii="Arial" w:hAnsi="Arial" w:cs="Arial"/>
                      <w:iCs/>
                      <w:lang w:eastAsia="en-US"/>
                    </w:rPr>
                  </w:pPr>
                </w:p>
                <w:p w:rsidR="007B7F69" w:rsidRPr="007356E4" w:rsidRDefault="007B7F69" w:rsidP="008873EA">
                  <w:pPr>
                    <w:widowControl w:val="0"/>
                    <w:autoSpaceDE w:val="0"/>
                    <w:autoSpaceDN w:val="0"/>
                    <w:adjustRightInd w:val="0"/>
                    <w:jc w:val="right"/>
                    <w:rPr>
                      <w:rFonts w:ascii="Arial" w:hAnsi="Arial" w:cs="Arial"/>
                      <w:iCs/>
                      <w:lang w:eastAsia="en-US"/>
                    </w:rPr>
                  </w:pPr>
                </w:p>
                <w:p w:rsidR="007B7F69" w:rsidRPr="007356E4" w:rsidRDefault="007B7F69" w:rsidP="008873EA">
                  <w:pPr>
                    <w:widowControl w:val="0"/>
                    <w:autoSpaceDE w:val="0"/>
                    <w:autoSpaceDN w:val="0"/>
                    <w:adjustRightInd w:val="0"/>
                    <w:jc w:val="right"/>
                    <w:rPr>
                      <w:rFonts w:ascii="Arial" w:hAnsi="Arial" w:cs="Arial"/>
                      <w:iCs/>
                      <w:lang w:eastAsia="en-US"/>
                    </w:rPr>
                  </w:pPr>
                  <w:r w:rsidRPr="007356E4">
                    <w:rPr>
                      <w:rFonts w:ascii="Arial" w:hAnsi="Arial" w:cs="Arial"/>
                      <w:iCs/>
                      <w:lang w:eastAsia="en-US"/>
                    </w:rPr>
                    <w:t>Бубнов Ю.А</w:t>
                  </w:r>
                </w:p>
                <w:p w:rsidR="007B7F69" w:rsidRPr="007356E4" w:rsidRDefault="007B7F69" w:rsidP="008873EA">
                  <w:pPr>
                    <w:widowControl w:val="0"/>
                    <w:autoSpaceDE w:val="0"/>
                    <w:autoSpaceDN w:val="0"/>
                    <w:adjustRightInd w:val="0"/>
                    <w:jc w:val="right"/>
                    <w:rPr>
                      <w:rFonts w:ascii="Arial" w:hAnsi="Arial" w:cs="Arial"/>
                      <w:iCs/>
                      <w:lang w:eastAsia="en-US"/>
                    </w:rPr>
                  </w:pPr>
                </w:p>
                <w:p w:rsidR="007B7F69" w:rsidRPr="007356E4" w:rsidRDefault="00367C71" w:rsidP="008873EA">
                  <w:pPr>
                    <w:widowControl w:val="0"/>
                    <w:autoSpaceDE w:val="0"/>
                    <w:autoSpaceDN w:val="0"/>
                    <w:adjustRightInd w:val="0"/>
                    <w:jc w:val="right"/>
                    <w:rPr>
                      <w:rFonts w:ascii="Arial" w:hAnsi="Arial" w:cs="Arial"/>
                      <w:iCs/>
                      <w:lang w:eastAsia="en-US"/>
                    </w:rPr>
                  </w:pPr>
                  <w:r>
                    <w:rPr>
                      <w:rFonts w:ascii="Arial" w:eastAsia="Calibri" w:hAnsi="Arial" w:cs="Arial"/>
                    </w:rPr>
                    <w:t>30</w:t>
                  </w:r>
                  <w:r w:rsidR="007763BC" w:rsidRPr="007356E4">
                    <w:rPr>
                      <w:rFonts w:ascii="Arial" w:eastAsia="Calibri" w:hAnsi="Arial" w:cs="Arial"/>
                    </w:rPr>
                    <w:t>.05.202</w:t>
                  </w:r>
                  <w:r w:rsidR="00294751">
                    <w:rPr>
                      <w:rFonts w:ascii="Arial" w:eastAsia="Calibri" w:hAnsi="Arial" w:cs="Arial"/>
                    </w:rPr>
                    <w:t>5</w:t>
                  </w:r>
                </w:p>
                <w:p w:rsidR="007B7F69" w:rsidRPr="007356E4" w:rsidRDefault="007B7F69" w:rsidP="008873EA">
                  <w:pPr>
                    <w:widowControl w:val="0"/>
                    <w:autoSpaceDE w:val="0"/>
                    <w:autoSpaceDN w:val="0"/>
                    <w:adjustRightInd w:val="0"/>
                    <w:jc w:val="right"/>
                    <w:rPr>
                      <w:rFonts w:ascii="Arial" w:hAnsi="Arial" w:cs="Arial"/>
                      <w:iCs/>
                      <w:lang w:eastAsia="en-US"/>
                    </w:rPr>
                  </w:pPr>
                </w:p>
              </w:tc>
            </w:tr>
          </w:tbl>
          <w:p w:rsidR="007B7F69" w:rsidRPr="007356E4" w:rsidRDefault="007B7F69" w:rsidP="008873EA">
            <w:pPr>
              <w:widowControl w:val="0"/>
              <w:tabs>
                <w:tab w:val="left" w:pos="11908"/>
              </w:tabs>
              <w:jc w:val="right"/>
              <w:rPr>
                <w:rFonts w:eastAsia="Calibri"/>
                <w:sz w:val="28"/>
                <w:szCs w:val="28"/>
              </w:rPr>
            </w:pPr>
          </w:p>
        </w:tc>
      </w:tr>
      <w:tr w:rsidR="00294751" w:rsidRPr="00F92098" w:rsidTr="00294751">
        <w:trPr>
          <w:gridAfter w:val="1"/>
          <w:wAfter w:w="310" w:type="dxa"/>
        </w:trPr>
        <w:tc>
          <w:tcPr>
            <w:tcW w:w="15559" w:type="dxa"/>
            <w:gridSpan w:val="2"/>
          </w:tcPr>
          <w:p w:rsidR="00294751" w:rsidRPr="0037081F" w:rsidRDefault="00294751" w:rsidP="00A35137">
            <w:pPr>
              <w:pStyle w:val="a5"/>
              <w:spacing w:before="0" w:beforeAutospacing="0" w:after="0" w:afterAutospacing="0"/>
              <w:ind w:right="-5"/>
              <w:jc w:val="center"/>
              <w:rPr>
                <w:rFonts w:ascii="Arial" w:hAnsi="Arial" w:cs="Arial"/>
                <w:b/>
              </w:rPr>
            </w:pPr>
            <w:r w:rsidRPr="0037081F">
              <w:rPr>
                <w:rFonts w:ascii="Arial" w:hAnsi="Arial" w:cs="Arial"/>
                <w:b/>
              </w:rPr>
              <w:t>КАЛЕНДАРНЫЙ ПЛАН ВОСПИТАТЕЛЬНОЙ РАБОТЫ</w:t>
            </w:r>
          </w:p>
        </w:tc>
      </w:tr>
      <w:tr w:rsidR="00294751" w:rsidRPr="00F92098" w:rsidTr="00294751">
        <w:trPr>
          <w:gridAfter w:val="1"/>
          <w:wAfter w:w="310" w:type="dxa"/>
        </w:trPr>
        <w:tc>
          <w:tcPr>
            <w:tcW w:w="15559" w:type="dxa"/>
            <w:gridSpan w:val="2"/>
          </w:tcPr>
          <w:p w:rsidR="00294751" w:rsidRPr="0037081F" w:rsidRDefault="00294751" w:rsidP="00A35137">
            <w:pPr>
              <w:pStyle w:val="a5"/>
              <w:spacing w:before="0" w:beforeAutospacing="0" w:after="0" w:afterAutospacing="0"/>
              <w:ind w:right="-5"/>
              <w:jc w:val="center"/>
              <w:rPr>
                <w:rFonts w:ascii="Arial" w:hAnsi="Arial" w:cs="Arial"/>
              </w:rPr>
            </w:pPr>
            <w:r w:rsidRPr="0037081F">
              <w:rPr>
                <w:rFonts w:ascii="Arial" w:hAnsi="Arial" w:cs="Arial"/>
                <w:b/>
              </w:rPr>
              <w:t>на 20</w:t>
            </w:r>
            <w:r>
              <w:rPr>
                <w:rFonts w:ascii="Arial" w:hAnsi="Arial" w:cs="Arial"/>
                <w:b/>
                <w:lang w:val="en-US"/>
              </w:rPr>
              <w:t>2</w:t>
            </w:r>
            <w:r>
              <w:rPr>
                <w:rFonts w:ascii="Arial" w:hAnsi="Arial" w:cs="Arial"/>
                <w:b/>
              </w:rPr>
              <w:t>5</w:t>
            </w:r>
            <w:r w:rsidRPr="0037081F">
              <w:rPr>
                <w:rFonts w:ascii="Arial" w:hAnsi="Arial" w:cs="Arial"/>
                <w:b/>
              </w:rPr>
              <w:t>/20</w:t>
            </w:r>
            <w:r>
              <w:rPr>
                <w:rFonts w:ascii="Arial" w:hAnsi="Arial" w:cs="Arial"/>
                <w:b/>
                <w:lang w:val="en-US"/>
              </w:rPr>
              <w:t>2</w:t>
            </w:r>
            <w:r>
              <w:rPr>
                <w:rFonts w:ascii="Arial" w:hAnsi="Arial" w:cs="Arial"/>
                <w:b/>
              </w:rPr>
              <w:t>6</w:t>
            </w:r>
            <w:r w:rsidRPr="0037081F">
              <w:rPr>
                <w:rFonts w:ascii="Arial" w:hAnsi="Arial" w:cs="Arial"/>
                <w:b/>
              </w:rPr>
              <w:t xml:space="preserve"> учебный год</w:t>
            </w:r>
          </w:p>
        </w:tc>
      </w:tr>
    </w:tbl>
    <w:p w:rsidR="00294751" w:rsidRDefault="00294751" w:rsidP="00294751">
      <w:pPr>
        <w:rPr>
          <w:rFonts w:ascii="Arial" w:hAnsi="Arial" w:cs="Arial"/>
        </w:rPr>
      </w:pPr>
    </w:p>
    <w:tbl>
      <w:tblPr>
        <w:tblW w:w="15953" w:type="dxa"/>
        <w:tblLayout w:type="fixed"/>
        <w:tblLook w:val="00A0" w:firstRow="1" w:lastRow="0" w:firstColumn="1" w:lastColumn="0" w:noHBand="0" w:noVBand="0"/>
      </w:tblPr>
      <w:tblGrid>
        <w:gridCol w:w="675"/>
        <w:gridCol w:w="1560"/>
        <w:gridCol w:w="6095"/>
        <w:gridCol w:w="2410"/>
        <w:gridCol w:w="2318"/>
        <w:gridCol w:w="2895"/>
      </w:tblGrid>
      <w:tr w:rsidR="00294751" w:rsidRPr="00A24380" w:rsidTr="00A35137">
        <w:trPr>
          <w:cantSplit/>
          <w:trHeight w:val="20"/>
        </w:trPr>
        <w:tc>
          <w:tcPr>
            <w:tcW w:w="675"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pStyle w:val="a5"/>
              <w:spacing w:before="0" w:beforeAutospacing="0" w:after="0" w:afterAutospacing="0" w:line="276" w:lineRule="auto"/>
              <w:ind w:right="-5"/>
              <w:jc w:val="center"/>
              <w:rPr>
                <w:rFonts w:ascii="Arial" w:hAnsi="Arial" w:cs="Arial"/>
                <w:b/>
                <w:sz w:val="20"/>
                <w:szCs w:val="22"/>
              </w:rPr>
            </w:pPr>
            <w:r w:rsidRPr="00A24380">
              <w:rPr>
                <w:rFonts w:ascii="Arial" w:hAnsi="Arial" w:cs="Arial"/>
                <w:b/>
                <w:sz w:val="20"/>
                <w:szCs w:val="22"/>
              </w:rPr>
              <w:t>№ п/п</w:t>
            </w:r>
          </w:p>
        </w:tc>
        <w:tc>
          <w:tcPr>
            <w:tcW w:w="1560"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pStyle w:val="a5"/>
              <w:spacing w:before="0" w:beforeAutospacing="0" w:after="0" w:afterAutospacing="0" w:line="276" w:lineRule="auto"/>
              <w:ind w:right="-5"/>
              <w:jc w:val="center"/>
              <w:rPr>
                <w:rFonts w:ascii="Arial" w:hAnsi="Arial" w:cs="Arial"/>
                <w:b/>
                <w:sz w:val="20"/>
                <w:szCs w:val="22"/>
                <w:highlight w:val="green"/>
              </w:rPr>
            </w:pPr>
            <w:r w:rsidRPr="00A24380">
              <w:rPr>
                <w:rFonts w:ascii="Arial" w:hAnsi="Arial" w:cs="Arial"/>
                <w:b/>
                <w:sz w:val="20"/>
                <w:szCs w:val="22"/>
              </w:rPr>
              <w:t>Направление воспит</w:t>
            </w:r>
            <w:r w:rsidRPr="00A24380">
              <w:rPr>
                <w:rFonts w:ascii="Arial" w:hAnsi="Arial" w:cs="Arial"/>
                <w:b/>
                <w:sz w:val="20"/>
                <w:szCs w:val="22"/>
              </w:rPr>
              <w:t>а</w:t>
            </w:r>
            <w:r w:rsidRPr="00A24380">
              <w:rPr>
                <w:rFonts w:ascii="Arial" w:hAnsi="Arial" w:cs="Arial"/>
                <w:b/>
                <w:sz w:val="20"/>
                <w:szCs w:val="22"/>
              </w:rPr>
              <w:t>тельной р</w:t>
            </w:r>
            <w:r w:rsidRPr="00A24380">
              <w:rPr>
                <w:rFonts w:ascii="Arial" w:hAnsi="Arial" w:cs="Arial"/>
                <w:b/>
                <w:sz w:val="20"/>
                <w:szCs w:val="22"/>
              </w:rPr>
              <w:t>а</w:t>
            </w:r>
            <w:r w:rsidRPr="00A24380">
              <w:rPr>
                <w:rFonts w:ascii="Arial" w:hAnsi="Arial" w:cs="Arial"/>
                <w:b/>
                <w:sz w:val="20"/>
                <w:szCs w:val="22"/>
              </w:rPr>
              <w:t>боты</w:t>
            </w:r>
          </w:p>
        </w:tc>
        <w:tc>
          <w:tcPr>
            <w:tcW w:w="6095"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pStyle w:val="a5"/>
              <w:spacing w:before="0" w:beforeAutospacing="0" w:after="0" w:afterAutospacing="0" w:line="276" w:lineRule="auto"/>
              <w:ind w:right="-5"/>
              <w:jc w:val="center"/>
              <w:rPr>
                <w:rFonts w:ascii="Arial" w:hAnsi="Arial" w:cs="Arial"/>
                <w:b/>
                <w:sz w:val="20"/>
                <w:szCs w:val="22"/>
                <w:highlight w:val="green"/>
              </w:rPr>
            </w:pPr>
            <w:r w:rsidRPr="00A24380">
              <w:rPr>
                <w:rFonts w:ascii="Arial" w:hAnsi="Arial" w:cs="Arial"/>
                <w:b/>
                <w:sz w:val="20"/>
                <w:szCs w:val="22"/>
              </w:rPr>
              <w:t>Мероприятие с указанием его целевой направленности</w:t>
            </w:r>
          </w:p>
        </w:tc>
        <w:tc>
          <w:tcPr>
            <w:tcW w:w="2410"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pStyle w:val="a5"/>
              <w:spacing w:before="0" w:beforeAutospacing="0" w:after="0" w:afterAutospacing="0" w:line="276" w:lineRule="auto"/>
              <w:ind w:right="-5"/>
              <w:jc w:val="center"/>
              <w:rPr>
                <w:rFonts w:ascii="Arial" w:hAnsi="Arial" w:cs="Arial"/>
                <w:b/>
                <w:sz w:val="20"/>
                <w:szCs w:val="22"/>
              </w:rPr>
            </w:pPr>
            <w:r w:rsidRPr="00A24380">
              <w:rPr>
                <w:rFonts w:ascii="Arial" w:hAnsi="Arial" w:cs="Arial"/>
                <w:b/>
                <w:sz w:val="20"/>
                <w:szCs w:val="22"/>
              </w:rPr>
              <w:t>Сроки выполнения</w:t>
            </w:r>
          </w:p>
        </w:tc>
        <w:tc>
          <w:tcPr>
            <w:tcW w:w="2318"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pStyle w:val="a5"/>
              <w:spacing w:before="0" w:beforeAutospacing="0" w:after="0" w:afterAutospacing="0" w:line="276" w:lineRule="auto"/>
              <w:ind w:right="-5"/>
              <w:jc w:val="center"/>
              <w:rPr>
                <w:rFonts w:ascii="Arial" w:hAnsi="Arial" w:cs="Arial"/>
                <w:b/>
                <w:sz w:val="20"/>
                <w:szCs w:val="22"/>
              </w:rPr>
            </w:pPr>
            <w:r w:rsidRPr="00A24380">
              <w:rPr>
                <w:rFonts w:ascii="Arial" w:hAnsi="Arial" w:cs="Arial"/>
                <w:b/>
                <w:sz w:val="20"/>
                <w:szCs w:val="22"/>
              </w:rPr>
              <w:t>Уровень меропри</w:t>
            </w:r>
            <w:r w:rsidRPr="00A24380">
              <w:rPr>
                <w:rFonts w:ascii="Arial" w:hAnsi="Arial" w:cs="Arial"/>
                <w:b/>
                <w:sz w:val="20"/>
                <w:szCs w:val="22"/>
              </w:rPr>
              <w:t>я</w:t>
            </w:r>
            <w:r w:rsidRPr="00A24380">
              <w:rPr>
                <w:rFonts w:ascii="Arial" w:hAnsi="Arial" w:cs="Arial"/>
                <w:b/>
                <w:sz w:val="20"/>
                <w:szCs w:val="22"/>
              </w:rPr>
              <w:t>тия (федеральный, региональный, ун</w:t>
            </w:r>
            <w:r w:rsidRPr="00A24380">
              <w:rPr>
                <w:rFonts w:ascii="Arial" w:hAnsi="Arial" w:cs="Arial"/>
                <w:b/>
                <w:sz w:val="20"/>
                <w:szCs w:val="22"/>
              </w:rPr>
              <w:t>и</w:t>
            </w:r>
            <w:r w:rsidRPr="00A24380">
              <w:rPr>
                <w:rFonts w:ascii="Arial" w:hAnsi="Arial" w:cs="Arial"/>
                <w:b/>
                <w:sz w:val="20"/>
                <w:szCs w:val="22"/>
              </w:rPr>
              <w:t>верситетский, ф</w:t>
            </w:r>
            <w:r w:rsidRPr="00A24380">
              <w:rPr>
                <w:rFonts w:ascii="Arial" w:hAnsi="Arial" w:cs="Arial"/>
                <w:b/>
                <w:sz w:val="20"/>
                <w:szCs w:val="22"/>
              </w:rPr>
              <w:t>а</w:t>
            </w:r>
            <w:r w:rsidRPr="00A24380">
              <w:rPr>
                <w:rFonts w:ascii="Arial" w:hAnsi="Arial" w:cs="Arial"/>
                <w:b/>
                <w:sz w:val="20"/>
                <w:szCs w:val="22"/>
              </w:rPr>
              <w:t>культетский)</w:t>
            </w:r>
          </w:p>
        </w:tc>
        <w:tc>
          <w:tcPr>
            <w:tcW w:w="2895"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pStyle w:val="a5"/>
              <w:spacing w:before="0" w:beforeAutospacing="0" w:after="0" w:afterAutospacing="0" w:line="276" w:lineRule="auto"/>
              <w:ind w:right="-5"/>
              <w:jc w:val="center"/>
              <w:rPr>
                <w:rFonts w:ascii="Arial" w:hAnsi="Arial" w:cs="Arial"/>
                <w:b/>
                <w:sz w:val="20"/>
                <w:szCs w:val="22"/>
                <w:highlight w:val="green"/>
              </w:rPr>
            </w:pPr>
            <w:r w:rsidRPr="00A24380">
              <w:rPr>
                <w:rFonts w:ascii="Arial" w:hAnsi="Arial" w:cs="Arial"/>
                <w:b/>
                <w:sz w:val="20"/>
                <w:szCs w:val="22"/>
              </w:rPr>
              <w:t>Исполнители</w:t>
            </w:r>
          </w:p>
        </w:tc>
      </w:tr>
      <w:tr w:rsidR="00294751" w:rsidRPr="00A24380" w:rsidTr="00A35137">
        <w:trPr>
          <w:cantSplit/>
          <w:trHeight w:val="20"/>
        </w:trPr>
        <w:tc>
          <w:tcPr>
            <w:tcW w:w="675"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pStyle w:val="a5"/>
              <w:spacing w:before="0" w:beforeAutospacing="0" w:after="0" w:afterAutospacing="0" w:line="276" w:lineRule="auto"/>
              <w:ind w:right="-5"/>
              <w:jc w:val="center"/>
              <w:rPr>
                <w:rFonts w:ascii="Arial" w:hAnsi="Arial" w:cs="Arial"/>
                <w:b/>
                <w:sz w:val="20"/>
                <w:szCs w:val="22"/>
              </w:rPr>
            </w:pPr>
            <w:r>
              <w:rPr>
                <w:rFonts w:ascii="Arial" w:hAnsi="Arial" w:cs="Arial"/>
                <w:b/>
                <w:sz w:val="20"/>
                <w:szCs w:val="22"/>
              </w:rPr>
              <w:t>1.</w:t>
            </w:r>
          </w:p>
        </w:tc>
        <w:tc>
          <w:tcPr>
            <w:tcW w:w="1560"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pStyle w:val="a5"/>
              <w:spacing w:before="0" w:beforeAutospacing="0" w:after="0" w:afterAutospacing="0" w:line="276" w:lineRule="auto"/>
              <w:ind w:right="-5"/>
              <w:jc w:val="center"/>
              <w:rPr>
                <w:rFonts w:ascii="Arial" w:hAnsi="Arial" w:cs="Arial"/>
                <w:b/>
                <w:sz w:val="20"/>
                <w:szCs w:val="22"/>
              </w:rPr>
            </w:pPr>
            <w:r>
              <w:rPr>
                <w:rFonts w:ascii="Arial" w:hAnsi="Arial" w:cs="Arial"/>
                <w:b/>
                <w:sz w:val="20"/>
                <w:szCs w:val="22"/>
              </w:rPr>
              <w:t>2.</w:t>
            </w:r>
          </w:p>
        </w:tc>
        <w:tc>
          <w:tcPr>
            <w:tcW w:w="6095"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pStyle w:val="a5"/>
              <w:spacing w:before="0" w:beforeAutospacing="0" w:after="0" w:afterAutospacing="0" w:line="276" w:lineRule="auto"/>
              <w:ind w:right="-5"/>
              <w:jc w:val="center"/>
              <w:rPr>
                <w:rFonts w:ascii="Arial" w:hAnsi="Arial" w:cs="Arial"/>
                <w:b/>
                <w:sz w:val="20"/>
                <w:szCs w:val="22"/>
              </w:rPr>
            </w:pPr>
            <w:r>
              <w:rPr>
                <w:rFonts w:ascii="Arial" w:hAnsi="Arial" w:cs="Arial"/>
                <w:b/>
                <w:sz w:val="20"/>
                <w:szCs w:val="22"/>
              </w:rPr>
              <w:t>3.</w:t>
            </w:r>
          </w:p>
        </w:tc>
        <w:tc>
          <w:tcPr>
            <w:tcW w:w="2410"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pStyle w:val="a5"/>
              <w:spacing w:before="0" w:beforeAutospacing="0" w:after="0" w:afterAutospacing="0" w:line="276" w:lineRule="auto"/>
              <w:ind w:right="-5"/>
              <w:jc w:val="center"/>
              <w:rPr>
                <w:rFonts w:ascii="Arial" w:hAnsi="Arial" w:cs="Arial"/>
                <w:b/>
                <w:sz w:val="20"/>
                <w:szCs w:val="22"/>
              </w:rPr>
            </w:pPr>
            <w:r>
              <w:rPr>
                <w:rFonts w:ascii="Arial" w:hAnsi="Arial" w:cs="Arial"/>
                <w:b/>
                <w:sz w:val="20"/>
                <w:szCs w:val="22"/>
              </w:rPr>
              <w:t>4.</w:t>
            </w:r>
          </w:p>
        </w:tc>
        <w:tc>
          <w:tcPr>
            <w:tcW w:w="2318"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pStyle w:val="a5"/>
              <w:spacing w:before="0" w:beforeAutospacing="0" w:after="0" w:afterAutospacing="0" w:line="276" w:lineRule="auto"/>
              <w:ind w:right="-5"/>
              <w:jc w:val="center"/>
              <w:rPr>
                <w:rFonts w:ascii="Arial" w:hAnsi="Arial" w:cs="Arial"/>
                <w:b/>
                <w:sz w:val="20"/>
                <w:szCs w:val="22"/>
              </w:rPr>
            </w:pPr>
            <w:r>
              <w:rPr>
                <w:rFonts w:ascii="Arial" w:hAnsi="Arial" w:cs="Arial"/>
                <w:b/>
                <w:sz w:val="20"/>
                <w:szCs w:val="22"/>
              </w:rPr>
              <w:t>5.</w:t>
            </w:r>
          </w:p>
        </w:tc>
        <w:tc>
          <w:tcPr>
            <w:tcW w:w="2895"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pStyle w:val="a5"/>
              <w:spacing w:before="0" w:beforeAutospacing="0" w:after="0" w:afterAutospacing="0" w:line="276" w:lineRule="auto"/>
              <w:ind w:right="-5"/>
              <w:jc w:val="center"/>
              <w:rPr>
                <w:rFonts w:ascii="Arial" w:hAnsi="Arial" w:cs="Arial"/>
                <w:b/>
                <w:sz w:val="20"/>
                <w:szCs w:val="22"/>
              </w:rPr>
            </w:pPr>
            <w:r>
              <w:rPr>
                <w:rFonts w:ascii="Arial" w:hAnsi="Arial" w:cs="Arial"/>
                <w:b/>
                <w:sz w:val="20"/>
                <w:szCs w:val="22"/>
              </w:rPr>
              <w:t>6.</w:t>
            </w:r>
          </w:p>
        </w:tc>
      </w:tr>
      <w:tr w:rsidR="00294751" w:rsidRPr="00A24380" w:rsidTr="00A35137">
        <w:trPr>
          <w:cantSplit/>
          <w:trHeight w:val="20"/>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pStyle w:val="a5"/>
              <w:spacing w:before="0" w:beforeAutospacing="0" w:after="0" w:afterAutospacing="0" w:line="276" w:lineRule="auto"/>
              <w:ind w:right="-6"/>
              <w:rPr>
                <w:rFonts w:ascii="Arial" w:hAnsi="Arial" w:cs="Arial"/>
                <w:b/>
                <w:sz w:val="20"/>
                <w:szCs w:val="22"/>
              </w:rPr>
            </w:pPr>
            <w:r w:rsidRPr="00A24380">
              <w:rPr>
                <w:rFonts w:ascii="Arial" w:hAnsi="Arial" w:cs="Arial"/>
                <w:b/>
                <w:sz w:val="20"/>
                <w:szCs w:val="22"/>
              </w:rPr>
              <w:t>1.</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pStyle w:val="Default"/>
              <w:spacing w:line="276" w:lineRule="auto"/>
              <w:rPr>
                <w:rFonts w:ascii="Arial" w:hAnsi="Arial" w:cs="Arial"/>
                <w:b/>
                <w:sz w:val="20"/>
                <w:szCs w:val="22"/>
              </w:rPr>
            </w:pPr>
            <w:r w:rsidRPr="00A24380">
              <w:rPr>
                <w:rFonts w:ascii="Arial" w:hAnsi="Arial" w:cs="Arial"/>
                <w:b/>
                <w:sz w:val="20"/>
                <w:szCs w:val="22"/>
              </w:rPr>
              <w:t>Духовно-нравстве</w:t>
            </w:r>
            <w:r w:rsidRPr="00A24380">
              <w:rPr>
                <w:rFonts w:ascii="Arial" w:hAnsi="Arial" w:cs="Arial"/>
                <w:b/>
                <w:sz w:val="20"/>
                <w:szCs w:val="22"/>
              </w:rPr>
              <w:t>н</w:t>
            </w:r>
            <w:r w:rsidRPr="00A24380">
              <w:rPr>
                <w:rFonts w:ascii="Arial" w:hAnsi="Arial" w:cs="Arial"/>
                <w:b/>
                <w:sz w:val="20"/>
                <w:szCs w:val="22"/>
              </w:rPr>
              <w:t>ное воспит</w:t>
            </w:r>
            <w:r w:rsidRPr="00A24380">
              <w:rPr>
                <w:rFonts w:ascii="Arial" w:hAnsi="Arial" w:cs="Arial"/>
                <w:b/>
                <w:sz w:val="20"/>
                <w:szCs w:val="22"/>
              </w:rPr>
              <w:t>а</w:t>
            </w:r>
            <w:r w:rsidRPr="00A24380">
              <w:rPr>
                <w:rFonts w:ascii="Arial" w:hAnsi="Arial" w:cs="Arial"/>
                <w:b/>
                <w:sz w:val="20"/>
                <w:szCs w:val="22"/>
              </w:rPr>
              <w:t>ние</w:t>
            </w:r>
          </w:p>
        </w:tc>
        <w:tc>
          <w:tcPr>
            <w:tcW w:w="6095"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rPr>
                <w:rFonts w:ascii="Arial" w:hAnsi="Arial" w:cs="Arial"/>
                <w:sz w:val="20"/>
              </w:rPr>
            </w:pPr>
            <w:r w:rsidRPr="00A24380">
              <w:rPr>
                <w:rFonts w:ascii="Arial" w:hAnsi="Arial" w:cs="Arial"/>
                <w:sz w:val="20"/>
              </w:rPr>
              <w:t>День донора</w:t>
            </w:r>
          </w:p>
        </w:tc>
        <w:tc>
          <w:tcPr>
            <w:tcW w:w="2410"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jc w:val="center"/>
              <w:rPr>
                <w:rFonts w:ascii="Arial" w:hAnsi="Arial" w:cs="Arial"/>
                <w:sz w:val="20"/>
              </w:rPr>
            </w:pPr>
            <w:r w:rsidRPr="00A24380">
              <w:rPr>
                <w:rFonts w:ascii="Arial" w:hAnsi="Arial" w:cs="Arial"/>
                <w:sz w:val="20"/>
              </w:rPr>
              <w:t>Сентябрь, апрель</w:t>
            </w:r>
          </w:p>
        </w:tc>
        <w:tc>
          <w:tcPr>
            <w:tcW w:w="2318"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jc w:val="center"/>
              <w:rPr>
                <w:rFonts w:ascii="Arial" w:hAnsi="Arial" w:cs="Arial"/>
                <w:sz w:val="20"/>
              </w:rPr>
            </w:pPr>
            <w:r w:rsidRPr="00A24380">
              <w:rPr>
                <w:rFonts w:ascii="Arial" w:hAnsi="Arial" w:cs="Arial"/>
                <w:sz w:val="20"/>
              </w:rPr>
              <w:t>Региональный</w:t>
            </w:r>
          </w:p>
        </w:tc>
        <w:tc>
          <w:tcPr>
            <w:tcW w:w="2895"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pStyle w:val="a5"/>
              <w:spacing w:before="0" w:beforeAutospacing="0" w:after="0" w:afterAutospacing="0" w:line="276" w:lineRule="auto"/>
              <w:ind w:right="-5"/>
              <w:jc w:val="center"/>
              <w:rPr>
                <w:rFonts w:ascii="Arial" w:hAnsi="Arial" w:cs="Arial"/>
                <w:sz w:val="20"/>
                <w:szCs w:val="22"/>
              </w:rPr>
            </w:pPr>
            <w:r w:rsidRPr="00A24380">
              <w:rPr>
                <w:rFonts w:ascii="Arial" w:hAnsi="Arial" w:cs="Arial"/>
                <w:sz w:val="20"/>
                <w:szCs w:val="22"/>
              </w:rPr>
              <w:t>Волонтерский центр ВГУ «Гравитация»</w:t>
            </w:r>
          </w:p>
        </w:tc>
      </w:tr>
      <w:tr w:rsidR="00294751" w:rsidRPr="00A24380" w:rsidTr="00A35137">
        <w:trPr>
          <w:cantSplit/>
          <w:trHeight w:val="20"/>
        </w:trPr>
        <w:tc>
          <w:tcPr>
            <w:tcW w:w="675" w:type="dxa"/>
            <w:vMerge/>
            <w:tcBorders>
              <w:top w:val="single" w:sz="4" w:space="0" w:color="auto"/>
              <w:left w:val="single" w:sz="4" w:space="0" w:color="auto"/>
              <w:bottom w:val="single" w:sz="4" w:space="0" w:color="auto"/>
              <w:right w:val="single" w:sz="4" w:space="0" w:color="auto"/>
            </w:tcBorders>
            <w:vAlign w:val="center"/>
          </w:tcPr>
          <w:p w:rsidR="00294751" w:rsidRPr="00A24380" w:rsidRDefault="00294751" w:rsidP="00294751">
            <w:pPr>
              <w:pStyle w:val="a5"/>
              <w:numPr>
                <w:ilvl w:val="0"/>
                <w:numId w:val="203"/>
              </w:numPr>
              <w:spacing w:before="0" w:beforeAutospacing="0" w:after="0" w:afterAutospacing="0" w:line="276" w:lineRule="auto"/>
              <w:ind w:left="0" w:right="-6" w:firstLine="0"/>
              <w:rPr>
                <w:rFonts w:ascii="Arial" w:hAnsi="Arial" w:cs="Arial"/>
                <w:b/>
                <w:sz w:val="20"/>
                <w:szCs w:val="22"/>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pStyle w:val="Default"/>
              <w:spacing w:line="276" w:lineRule="auto"/>
              <w:rPr>
                <w:rFonts w:ascii="Arial" w:hAnsi="Arial" w:cs="Arial"/>
                <w:b/>
                <w:color w:val="auto"/>
                <w:sz w:val="20"/>
                <w:szCs w:val="22"/>
                <w:highlight w:val="cyan"/>
              </w:rPr>
            </w:pPr>
          </w:p>
        </w:tc>
        <w:tc>
          <w:tcPr>
            <w:tcW w:w="6095"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rPr>
                <w:rFonts w:ascii="Arial" w:hAnsi="Arial" w:cs="Arial"/>
                <w:sz w:val="20"/>
              </w:rPr>
            </w:pPr>
            <w:r w:rsidRPr="00A24380">
              <w:rPr>
                <w:rFonts w:ascii="Arial" w:hAnsi="Arial" w:cs="Arial"/>
                <w:sz w:val="20"/>
              </w:rPr>
              <w:t>Мероприятия по профилактике межнациональных конфликтов</w:t>
            </w:r>
          </w:p>
        </w:tc>
        <w:tc>
          <w:tcPr>
            <w:tcW w:w="2410"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jc w:val="center"/>
              <w:rPr>
                <w:rFonts w:ascii="Arial" w:hAnsi="Arial" w:cs="Arial"/>
                <w:sz w:val="20"/>
              </w:rPr>
            </w:pPr>
            <w:r w:rsidRPr="00A24380">
              <w:rPr>
                <w:rFonts w:ascii="Arial" w:hAnsi="Arial" w:cs="Arial"/>
                <w:sz w:val="20"/>
              </w:rPr>
              <w:t>Сентябрь</w:t>
            </w:r>
          </w:p>
        </w:tc>
        <w:tc>
          <w:tcPr>
            <w:tcW w:w="2318"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jc w:val="center"/>
              <w:rPr>
                <w:rFonts w:ascii="Arial" w:hAnsi="Arial" w:cs="Arial"/>
                <w:sz w:val="20"/>
              </w:rPr>
            </w:pPr>
            <w:r w:rsidRPr="00A24380">
              <w:rPr>
                <w:rFonts w:ascii="Arial" w:hAnsi="Arial" w:cs="Arial"/>
                <w:sz w:val="20"/>
              </w:rPr>
              <w:t>Университетский</w:t>
            </w:r>
          </w:p>
        </w:tc>
        <w:tc>
          <w:tcPr>
            <w:tcW w:w="2895"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pStyle w:val="a5"/>
              <w:spacing w:before="0" w:beforeAutospacing="0" w:after="0" w:afterAutospacing="0" w:line="276" w:lineRule="auto"/>
              <w:ind w:right="-5"/>
              <w:jc w:val="center"/>
              <w:rPr>
                <w:rFonts w:ascii="Arial" w:hAnsi="Arial" w:cs="Arial"/>
                <w:sz w:val="20"/>
                <w:szCs w:val="22"/>
              </w:rPr>
            </w:pPr>
            <w:r w:rsidRPr="00A24380">
              <w:rPr>
                <w:rFonts w:ascii="Arial" w:hAnsi="Arial" w:cs="Arial"/>
                <w:sz w:val="20"/>
                <w:szCs w:val="22"/>
              </w:rPr>
              <w:t>Координационный центр</w:t>
            </w:r>
          </w:p>
        </w:tc>
      </w:tr>
      <w:tr w:rsidR="00294751" w:rsidRPr="00A24380" w:rsidTr="00A35137">
        <w:trPr>
          <w:cantSplit/>
          <w:trHeight w:val="20"/>
        </w:trPr>
        <w:tc>
          <w:tcPr>
            <w:tcW w:w="675" w:type="dxa"/>
            <w:vMerge/>
            <w:tcBorders>
              <w:top w:val="single" w:sz="4" w:space="0" w:color="auto"/>
              <w:left w:val="single" w:sz="4" w:space="0" w:color="auto"/>
              <w:bottom w:val="single" w:sz="4" w:space="0" w:color="auto"/>
              <w:right w:val="single" w:sz="4" w:space="0" w:color="auto"/>
            </w:tcBorders>
            <w:vAlign w:val="center"/>
          </w:tcPr>
          <w:p w:rsidR="00294751" w:rsidRPr="00A24380" w:rsidRDefault="00294751" w:rsidP="00294751">
            <w:pPr>
              <w:pStyle w:val="a5"/>
              <w:numPr>
                <w:ilvl w:val="0"/>
                <w:numId w:val="203"/>
              </w:numPr>
              <w:spacing w:before="0" w:beforeAutospacing="0" w:after="0" w:afterAutospacing="0" w:line="276" w:lineRule="auto"/>
              <w:ind w:left="0" w:right="-6" w:firstLine="0"/>
              <w:rPr>
                <w:rFonts w:ascii="Arial" w:hAnsi="Arial" w:cs="Arial"/>
                <w:b/>
                <w:sz w:val="20"/>
                <w:szCs w:val="22"/>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pStyle w:val="Default"/>
              <w:spacing w:line="276" w:lineRule="auto"/>
              <w:rPr>
                <w:rFonts w:ascii="Arial" w:hAnsi="Arial" w:cs="Arial"/>
                <w:b/>
                <w:color w:val="auto"/>
                <w:sz w:val="20"/>
                <w:szCs w:val="22"/>
                <w:highlight w:val="cyan"/>
              </w:rPr>
            </w:pPr>
          </w:p>
        </w:tc>
        <w:tc>
          <w:tcPr>
            <w:tcW w:w="6095"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rPr>
                <w:rFonts w:ascii="Arial" w:hAnsi="Arial" w:cs="Arial"/>
                <w:sz w:val="20"/>
              </w:rPr>
            </w:pPr>
            <w:r w:rsidRPr="00A24380">
              <w:rPr>
                <w:rFonts w:ascii="Arial" w:hAnsi="Arial" w:cs="Arial"/>
                <w:sz w:val="20"/>
              </w:rPr>
              <w:t>Акция «Снежный десант»</w:t>
            </w:r>
          </w:p>
        </w:tc>
        <w:tc>
          <w:tcPr>
            <w:tcW w:w="2410"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jc w:val="center"/>
              <w:rPr>
                <w:rFonts w:ascii="Arial" w:hAnsi="Arial" w:cs="Arial"/>
                <w:sz w:val="20"/>
              </w:rPr>
            </w:pPr>
            <w:r w:rsidRPr="00A24380">
              <w:rPr>
                <w:rFonts w:ascii="Arial" w:hAnsi="Arial" w:cs="Arial"/>
                <w:sz w:val="20"/>
              </w:rPr>
              <w:t>Январь</w:t>
            </w:r>
          </w:p>
        </w:tc>
        <w:tc>
          <w:tcPr>
            <w:tcW w:w="2318"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jc w:val="center"/>
              <w:rPr>
                <w:rFonts w:ascii="Arial" w:hAnsi="Arial" w:cs="Arial"/>
                <w:sz w:val="20"/>
              </w:rPr>
            </w:pPr>
            <w:r w:rsidRPr="00A24380">
              <w:rPr>
                <w:rFonts w:ascii="Arial" w:hAnsi="Arial" w:cs="Arial"/>
                <w:sz w:val="20"/>
              </w:rPr>
              <w:t>Региональный</w:t>
            </w:r>
          </w:p>
        </w:tc>
        <w:tc>
          <w:tcPr>
            <w:tcW w:w="2895"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pStyle w:val="a5"/>
              <w:spacing w:before="0" w:beforeAutospacing="0" w:after="0" w:afterAutospacing="0" w:line="276" w:lineRule="auto"/>
              <w:ind w:right="-5"/>
              <w:jc w:val="center"/>
              <w:rPr>
                <w:rFonts w:ascii="Arial" w:hAnsi="Arial" w:cs="Arial"/>
                <w:sz w:val="20"/>
                <w:szCs w:val="22"/>
              </w:rPr>
            </w:pPr>
            <w:r w:rsidRPr="00A24380">
              <w:rPr>
                <w:rFonts w:ascii="Arial" w:hAnsi="Arial" w:cs="Arial"/>
                <w:sz w:val="20"/>
                <w:szCs w:val="22"/>
              </w:rPr>
              <w:t>Управление по работе с м</w:t>
            </w:r>
            <w:r w:rsidRPr="00A24380">
              <w:rPr>
                <w:rFonts w:ascii="Arial" w:hAnsi="Arial" w:cs="Arial"/>
                <w:sz w:val="20"/>
                <w:szCs w:val="22"/>
              </w:rPr>
              <w:t>о</w:t>
            </w:r>
            <w:r w:rsidRPr="00A24380">
              <w:rPr>
                <w:rFonts w:ascii="Arial" w:hAnsi="Arial" w:cs="Arial"/>
                <w:sz w:val="20"/>
                <w:szCs w:val="22"/>
              </w:rPr>
              <w:t>лодёжью</w:t>
            </w:r>
          </w:p>
        </w:tc>
      </w:tr>
      <w:tr w:rsidR="00294751" w:rsidRPr="00A24380" w:rsidTr="00A35137">
        <w:trPr>
          <w:cantSplit/>
          <w:trHeight w:val="20"/>
        </w:trPr>
        <w:tc>
          <w:tcPr>
            <w:tcW w:w="675" w:type="dxa"/>
            <w:vMerge/>
            <w:tcBorders>
              <w:top w:val="single" w:sz="4" w:space="0" w:color="auto"/>
              <w:left w:val="single" w:sz="4" w:space="0" w:color="auto"/>
              <w:bottom w:val="single" w:sz="4" w:space="0" w:color="auto"/>
              <w:right w:val="single" w:sz="4" w:space="0" w:color="auto"/>
            </w:tcBorders>
            <w:vAlign w:val="center"/>
          </w:tcPr>
          <w:p w:rsidR="00294751" w:rsidRPr="00A24380" w:rsidRDefault="00294751" w:rsidP="00294751">
            <w:pPr>
              <w:pStyle w:val="a5"/>
              <w:numPr>
                <w:ilvl w:val="0"/>
                <w:numId w:val="203"/>
              </w:numPr>
              <w:spacing w:before="0" w:beforeAutospacing="0" w:after="0" w:afterAutospacing="0" w:line="276" w:lineRule="auto"/>
              <w:ind w:left="0" w:right="-6" w:firstLine="0"/>
              <w:rPr>
                <w:rFonts w:ascii="Arial" w:hAnsi="Arial" w:cs="Arial"/>
                <w:b/>
                <w:sz w:val="20"/>
                <w:szCs w:val="22"/>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pStyle w:val="Default"/>
              <w:spacing w:line="276" w:lineRule="auto"/>
              <w:rPr>
                <w:rFonts w:ascii="Arial" w:hAnsi="Arial" w:cs="Arial"/>
                <w:b/>
                <w:color w:val="auto"/>
                <w:sz w:val="20"/>
                <w:szCs w:val="22"/>
                <w:highlight w:val="cyan"/>
              </w:rPr>
            </w:pPr>
          </w:p>
        </w:tc>
        <w:tc>
          <w:tcPr>
            <w:tcW w:w="6095"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rPr>
                <w:rFonts w:ascii="Arial" w:hAnsi="Arial" w:cs="Arial"/>
                <w:sz w:val="20"/>
              </w:rPr>
            </w:pPr>
            <w:r w:rsidRPr="00A24380">
              <w:rPr>
                <w:rFonts w:ascii="Arial" w:hAnsi="Arial" w:cs="Arial"/>
                <w:sz w:val="20"/>
              </w:rPr>
              <w:t>Мероприятия Клуба волонтеров ВГУ</w:t>
            </w:r>
          </w:p>
        </w:tc>
        <w:tc>
          <w:tcPr>
            <w:tcW w:w="2410"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jc w:val="center"/>
              <w:rPr>
                <w:rFonts w:ascii="Arial" w:hAnsi="Arial" w:cs="Arial"/>
                <w:sz w:val="20"/>
              </w:rPr>
            </w:pPr>
            <w:r w:rsidRPr="00A24380">
              <w:rPr>
                <w:rFonts w:ascii="Arial" w:hAnsi="Arial" w:cs="Arial"/>
                <w:sz w:val="20"/>
              </w:rPr>
              <w:t>В течение года</w:t>
            </w:r>
          </w:p>
        </w:tc>
        <w:tc>
          <w:tcPr>
            <w:tcW w:w="2318"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jc w:val="center"/>
              <w:rPr>
                <w:rFonts w:ascii="Arial" w:hAnsi="Arial" w:cs="Arial"/>
                <w:sz w:val="20"/>
              </w:rPr>
            </w:pPr>
            <w:r w:rsidRPr="00A24380">
              <w:rPr>
                <w:rFonts w:ascii="Arial" w:hAnsi="Arial" w:cs="Arial"/>
                <w:sz w:val="20"/>
              </w:rPr>
              <w:t>Региональный</w:t>
            </w:r>
          </w:p>
        </w:tc>
        <w:tc>
          <w:tcPr>
            <w:tcW w:w="2895"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pStyle w:val="a5"/>
              <w:spacing w:before="0" w:beforeAutospacing="0" w:after="0" w:afterAutospacing="0" w:line="276" w:lineRule="auto"/>
              <w:ind w:right="-5"/>
              <w:jc w:val="center"/>
              <w:rPr>
                <w:rFonts w:ascii="Arial" w:hAnsi="Arial" w:cs="Arial"/>
                <w:sz w:val="20"/>
                <w:szCs w:val="22"/>
              </w:rPr>
            </w:pPr>
            <w:r w:rsidRPr="00A24380">
              <w:rPr>
                <w:rFonts w:ascii="Arial" w:hAnsi="Arial" w:cs="Arial"/>
                <w:sz w:val="20"/>
                <w:szCs w:val="22"/>
              </w:rPr>
              <w:t>Волонтерский центр ВГУ «Гравитация»</w:t>
            </w:r>
          </w:p>
        </w:tc>
      </w:tr>
      <w:tr w:rsidR="00294751" w:rsidRPr="00A24380" w:rsidTr="00A35137">
        <w:trPr>
          <w:cantSplit/>
          <w:trHeight w:val="20"/>
        </w:trPr>
        <w:tc>
          <w:tcPr>
            <w:tcW w:w="675" w:type="dxa"/>
            <w:vMerge/>
            <w:tcBorders>
              <w:top w:val="single" w:sz="4" w:space="0" w:color="auto"/>
              <w:left w:val="single" w:sz="4" w:space="0" w:color="auto"/>
              <w:bottom w:val="single" w:sz="4" w:space="0" w:color="auto"/>
              <w:right w:val="single" w:sz="4" w:space="0" w:color="auto"/>
            </w:tcBorders>
            <w:vAlign w:val="center"/>
          </w:tcPr>
          <w:p w:rsidR="00294751" w:rsidRPr="00A24380" w:rsidRDefault="00294751" w:rsidP="00294751">
            <w:pPr>
              <w:pStyle w:val="a5"/>
              <w:numPr>
                <w:ilvl w:val="0"/>
                <w:numId w:val="203"/>
              </w:numPr>
              <w:spacing w:before="0" w:beforeAutospacing="0" w:after="0" w:afterAutospacing="0" w:line="276" w:lineRule="auto"/>
              <w:ind w:left="0" w:right="-6" w:firstLine="0"/>
              <w:rPr>
                <w:rFonts w:ascii="Arial" w:hAnsi="Arial" w:cs="Arial"/>
                <w:b/>
                <w:sz w:val="20"/>
                <w:szCs w:val="22"/>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pStyle w:val="Default"/>
              <w:spacing w:line="276" w:lineRule="auto"/>
              <w:rPr>
                <w:rFonts w:ascii="Arial" w:hAnsi="Arial" w:cs="Arial"/>
                <w:b/>
                <w:color w:val="auto"/>
                <w:sz w:val="20"/>
                <w:szCs w:val="22"/>
                <w:highlight w:val="cyan"/>
              </w:rPr>
            </w:pPr>
          </w:p>
        </w:tc>
        <w:tc>
          <w:tcPr>
            <w:tcW w:w="6095" w:type="dxa"/>
            <w:tcBorders>
              <w:top w:val="single" w:sz="4" w:space="0" w:color="auto"/>
              <w:left w:val="single" w:sz="4" w:space="0" w:color="auto"/>
              <w:bottom w:val="single" w:sz="4" w:space="0" w:color="auto"/>
              <w:right w:val="single" w:sz="4" w:space="0" w:color="auto"/>
            </w:tcBorders>
            <w:vAlign w:val="center"/>
          </w:tcPr>
          <w:p w:rsidR="00294751" w:rsidRPr="00BF0E71" w:rsidRDefault="00294751" w:rsidP="00A35137">
            <w:pPr>
              <w:rPr>
                <w:rFonts w:ascii="Arial" w:hAnsi="Arial" w:cs="Arial"/>
                <w:sz w:val="20"/>
                <w:szCs w:val="20"/>
              </w:rPr>
            </w:pPr>
            <w:r w:rsidRPr="00BF0E71">
              <w:rPr>
                <w:rFonts w:ascii="Arial" w:hAnsi="Arial" w:cs="Arial"/>
                <w:color w:val="000000"/>
                <w:sz w:val="20"/>
                <w:szCs w:val="20"/>
              </w:rPr>
              <w:t>Курсы повышения квалификации ППС «Методика сохранения и укрепления традиционных российских духовно-нравственных ценностей и профилактики деструктивной идеологии»</w:t>
            </w:r>
          </w:p>
        </w:tc>
        <w:tc>
          <w:tcPr>
            <w:tcW w:w="2410" w:type="dxa"/>
            <w:tcBorders>
              <w:top w:val="single" w:sz="4" w:space="0" w:color="auto"/>
              <w:left w:val="single" w:sz="4" w:space="0" w:color="auto"/>
              <w:bottom w:val="single" w:sz="4" w:space="0" w:color="auto"/>
              <w:right w:val="single" w:sz="4" w:space="0" w:color="auto"/>
            </w:tcBorders>
            <w:vAlign w:val="center"/>
          </w:tcPr>
          <w:p w:rsidR="00294751" w:rsidRPr="00BF0E71" w:rsidRDefault="00294751" w:rsidP="00A35137">
            <w:pPr>
              <w:jc w:val="center"/>
              <w:rPr>
                <w:rFonts w:ascii="Arial" w:hAnsi="Arial" w:cs="Arial"/>
                <w:sz w:val="20"/>
                <w:szCs w:val="20"/>
              </w:rPr>
            </w:pPr>
            <w:r>
              <w:rPr>
                <w:rFonts w:ascii="Arial" w:hAnsi="Arial" w:cs="Arial"/>
                <w:color w:val="000000"/>
                <w:sz w:val="20"/>
                <w:szCs w:val="20"/>
              </w:rPr>
              <w:t>О</w:t>
            </w:r>
            <w:r w:rsidRPr="00BF0E71">
              <w:rPr>
                <w:rFonts w:ascii="Arial" w:hAnsi="Arial" w:cs="Arial"/>
                <w:color w:val="000000"/>
                <w:sz w:val="20"/>
                <w:szCs w:val="20"/>
              </w:rPr>
              <w:t>ктябрь 2025</w:t>
            </w:r>
          </w:p>
        </w:tc>
        <w:tc>
          <w:tcPr>
            <w:tcW w:w="2318" w:type="dxa"/>
            <w:tcBorders>
              <w:top w:val="single" w:sz="4" w:space="0" w:color="auto"/>
              <w:left w:val="single" w:sz="4" w:space="0" w:color="auto"/>
              <w:bottom w:val="single" w:sz="4" w:space="0" w:color="auto"/>
              <w:right w:val="single" w:sz="4" w:space="0" w:color="auto"/>
            </w:tcBorders>
            <w:vAlign w:val="center"/>
          </w:tcPr>
          <w:p w:rsidR="00294751" w:rsidRPr="00BF0E71" w:rsidRDefault="00294751" w:rsidP="00A35137">
            <w:pPr>
              <w:jc w:val="center"/>
              <w:rPr>
                <w:rFonts w:ascii="Arial" w:hAnsi="Arial" w:cs="Arial"/>
                <w:sz w:val="20"/>
                <w:szCs w:val="20"/>
              </w:rPr>
            </w:pPr>
            <w:r w:rsidRPr="00BF0E71">
              <w:rPr>
                <w:rFonts w:ascii="Arial" w:hAnsi="Arial" w:cs="Arial"/>
                <w:sz w:val="20"/>
                <w:szCs w:val="20"/>
              </w:rPr>
              <w:t>Университетский</w:t>
            </w:r>
          </w:p>
        </w:tc>
        <w:tc>
          <w:tcPr>
            <w:tcW w:w="2895" w:type="dxa"/>
            <w:tcBorders>
              <w:top w:val="single" w:sz="4" w:space="0" w:color="auto"/>
              <w:left w:val="single" w:sz="4" w:space="0" w:color="auto"/>
              <w:bottom w:val="single" w:sz="4" w:space="0" w:color="auto"/>
              <w:right w:val="single" w:sz="4" w:space="0" w:color="auto"/>
            </w:tcBorders>
            <w:vAlign w:val="center"/>
          </w:tcPr>
          <w:p w:rsidR="00294751" w:rsidRPr="00BF0E71" w:rsidRDefault="00294751" w:rsidP="00A35137">
            <w:pPr>
              <w:jc w:val="center"/>
              <w:rPr>
                <w:rFonts w:ascii="Arial" w:hAnsi="Arial" w:cs="Arial"/>
                <w:sz w:val="20"/>
                <w:szCs w:val="20"/>
              </w:rPr>
            </w:pPr>
            <w:r w:rsidRPr="00BF0E71">
              <w:rPr>
                <w:rFonts w:ascii="Arial" w:hAnsi="Arial" w:cs="Arial"/>
                <w:sz w:val="20"/>
                <w:szCs w:val="20"/>
              </w:rPr>
              <w:t>Координационный центр</w:t>
            </w:r>
          </w:p>
        </w:tc>
      </w:tr>
      <w:tr w:rsidR="00294751" w:rsidRPr="00A24380" w:rsidTr="00A35137">
        <w:trPr>
          <w:cantSplit/>
          <w:trHeight w:val="20"/>
        </w:trPr>
        <w:tc>
          <w:tcPr>
            <w:tcW w:w="675" w:type="dxa"/>
            <w:vMerge/>
            <w:tcBorders>
              <w:top w:val="single" w:sz="4" w:space="0" w:color="auto"/>
              <w:left w:val="single" w:sz="4" w:space="0" w:color="auto"/>
              <w:bottom w:val="single" w:sz="4" w:space="0" w:color="auto"/>
              <w:right w:val="single" w:sz="4" w:space="0" w:color="auto"/>
            </w:tcBorders>
            <w:vAlign w:val="center"/>
          </w:tcPr>
          <w:p w:rsidR="00294751" w:rsidRPr="00A24380" w:rsidRDefault="00294751" w:rsidP="00294751">
            <w:pPr>
              <w:pStyle w:val="a5"/>
              <w:numPr>
                <w:ilvl w:val="0"/>
                <w:numId w:val="203"/>
              </w:numPr>
              <w:spacing w:before="0" w:beforeAutospacing="0" w:after="0" w:afterAutospacing="0" w:line="276" w:lineRule="auto"/>
              <w:ind w:left="0" w:right="-6" w:firstLine="0"/>
              <w:rPr>
                <w:rFonts w:ascii="Arial" w:hAnsi="Arial" w:cs="Arial"/>
                <w:b/>
                <w:sz w:val="20"/>
                <w:szCs w:val="22"/>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pStyle w:val="Default"/>
              <w:spacing w:line="276" w:lineRule="auto"/>
              <w:rPr>
                <w:rFonts w:ascii="Arial" w:hAnsi="Arial" w:cs="Arial"/>
                <w:b/>
                <w:color w:val="auto"/>
                <w:sz w:val="20"/>
                <w:szCs w:val="22"/>
                <w:highlight w:val="cyan"/>
              </w:rPr>
            </w:pPr>
          </w:p>
        </w:tc>
        <w:tc>
          <w:tcPr>
            <w:tcW w:w="6095" w:type="dxa"/>
            <w:tcBorders>
              <w:top w:val="single" w:sz="4" w:space="0" w:color="auto"/>
              <w:left w:val="single" w:sz="4" w:space="0" w:color="auto"/>
              <w:bottom w:val="single" w:sz="4" w:space="0" w:color="auto"/>
              <w:right w:val="single" w:sz="4" w:space="0" w:color="auto"/>
            </w:tcBorders>
            <w:vAlign w:val="center"/>
          </w:tcPr>
          <w:p w:rsidR="00294751" w:rsidRPr="00BF0E71" w:rsidRDefault="00294751" w:rsidP="00A35137">
            <w:pPr>
              <w:rPr>
                <w:rFonts w:ascii="Arial" w:hAnsi="Arial" w:cs="Arial"/>
                <w:color w:val="000000"/>
                <w:sz w:val="20"/>
                <w:szCs w:val="20"/>
              </w:rPr>
            </w:pPr>
            <w:r w:rsidRPr="00BF0E71">
              <w:rPr>
                <w:rFonts w:ascii="Arial" w:hAnsi="Arial" w:cs="Arial"/>
                <w:color w:val="000000"/>
                <w:sz w:val="20"/>
                <w:szCs w:val="20"/>
              </w:rPr>
              <w:t xml:space="preserve">Курсы повышения квалификации ППС </w:t>
            </w:r>
            <w:r>
              <w:rPr>
                <w:rFonts w:ascii="Arial" w:hAnsi="Arial" w:cs="Arial"/>
                <w:color w:val="000000"/>
                <w:sz w:val="20"/>
                <w:szCs w:val="20"/>
              </w:rPr>
              <w:t>«</w:t>
            </w:r>
            <w:r w:rsidRPr="00BF0E71">
              <w:rPr>
                <w:rFonts w:ascii="Arial" w:hAnsi="Arial" w:cs="Arial"/>
                <w:color w:val="000000"/>
                <w:sz w:val="20"/>
                <w:szCs w:val="20"/>
              </w:rPr>
              <w:t>Современные подх</w:t>
            </w:r>
            <w:r w:rsidRPr="00BF0E71">
              <w:rPr>
                <w:rFonts w:ascii="Arial" w:hAnsi="Arial" w:cs="Arial"/>
                <w:color w:val="000000"/>
                <w:sz w:val="20"/>
                <w:szCs w:val="20"/>
              </w:rPr>
              <w:t>о</w:t>
            </w:r>
            <w:r w:rsidRPr="00BF0E71">
              <w:rPr>
                <w:rFonts w:ascii="Arial" w:hAnsi="Arial" w:cs="Arial"/>
                <w:color w:val="000000"/>
                <w:sz w:val="20"/>
                <w:szCs w:val="20"/>
              </w:rPr>
              <w:t>ды к укреплению общероссийской гражданской идентичности</w:t>
            </w:r>
            <w:r>
              <w:rPr>
                <w:rFonts w:ascii="Arial" w:hAnsi="Arial" w:cs="Arial"/>
                <w:color w:val="000000"/>
                <w:sz w:val="20"/>
                <w:szCs w:val="20"/>
              </w:rPr>
              <w:t>»</w:t>
            </w:r>
          </w:p>
        </w:tc>
        <w:tc>
          <w:tcPr>
            <w:tcW w:w="2410" w:type="dxa"/>
            <w:tcBorders>
              <w:top w:val="single" w:sz="4" w:space="0" w:color="auto"/>
              <w:left w:val="single" w:sz="4" w:space="0" w:color="auto"/>
              <w:bottom w:val="single" w:sz="4" w:space="0" w:color="auto"/>
              <w:right w:val="single" w:sz="4" w:space="0" w:color="auto"/>
            </w:tcBorders>
            <w:vAlign w:val="center"/>
          </w:tcPr>
          <w:p w:rsidR="00294751" w:rsidRPr="00BF0E71" w:rsidRDefault="00294751" w:rsidP="00A35137">
            <w:pPr>
              <w:jc w:val="center"/>
              <w:rPr>
                <w:rFonts w:ascii="Arial" w:hAnsi="Arial" w:cs="Arial"/>
                <w:color w:val="000000"/>
                <w:sz w:val="20"/>
                <w:szCs w:val="20"/>
              </w:rPr>
            </w:pPr>
            <w:r>
              <w:rPr>
                <w:rFonts w:ascii="Arial" w:hAnsi="Arial" w:cs="Arial"/>
                <w:color w:val="000000"/>
                <w:sz w:val="20"/>
                <w:szCs w:val="20"/>
              </w:rPr>
              <w:t>Ноябрь 2025</w:t>
            </w:r>
          </w:p>
        </w:tc>
        <w:tc>
          <w:tcPr>
            <w:tcW w:w="2318" w:type="dxa"/>
            <w:tcBorders>
              <w:top w:val="single" w:sz="4" w:space="0" w:color="auto"/>
              <w:left w:val="single" w:sz="4" w:space="0" w:color="auto"/>
              <w:bottom w:val="single" w:sz="4" w:space="0" w:color="auto"/>
              <w:right w:val="single" w:sz="4" w:space="0" w:color="auto"/>
            </w:tcBorders>
            <w:vAlign w:val="center"/>
          </w:tcPr>
          <w:p w:rsidR="00294751" w:rsidRPr="00BF0E71" w:rsidRDefault="00294751" w:rsidP="00A35137">
            <w:pPr>
              <w:jc w:val="center"/>
              <w:rPr>
                <w:rFonts w:ascii="Arial" w:hAnsi="Arial" w:cs="Arial"/>
                <w:sz w:val="20"/>
                <w:szCs w:val="20"/>
              </w:rPr>
            </w:pPr>
            <w:r w:rsidRPr="00BF0E71">
              <w:rPr>
                <w:rFonts w:ascii="Arial" w:hAnsi="Arial" w:cs="Arial"/>
                <w:sz w:val="20"/>
                <w:szCs w:val="20"/>
              </w:rPr>
              <w:t>Университетский</w:t>
            </w:r>
          </w:p>
        </w:tc>
        <w:tc>
          <w:tcPr>
            <w:tcW w:w="2895" w:type="dxa"/>
            <w:tcBorders>
              <w:top w:val="single" w:sz="4" w:space="0" w:color="auto"/>
              <w:left w:val="single" w:sz="4" w:space="0" w:color="auto"/>
              <w:bottom w:val="single" w:sz="4" w:space="0" w:color="auto"/>
              <w:right w:val="single" w:sz="4" w:space="0" w:color="auto"/>
            </w:tcBorders>
            <w:vAlign w:val="center"/>
          </w:tcPr>
          <w:p w:rsidR="00294751" w:rsidRPr="00BF0E71" w:rsidRDefault="00294751" w:rsidP="00A35137">
            <w:pPr>
              <w:jc w:val="center"/>
              <w:rPr>
                <w:rFonts w:ascii="Arial" w:hAnsi="Arial" w:cs="Arial"/>
                <w:sz w:val="20"/>
                <w:szCs w:val="20"/>
              </w:rPr>
            </w:pPr>
            <w:r w:rsidRPr="00BF0E71">
              <w:rPr>
                <w:rFonts w:ascii="Arial" w:hAnsi="Arial" w:cs="Arial"/>
                <w:sz w:val="20"/>
                <w:szCs w:val="20"/>
              </w:rPr>
              <w:t>Координационный центр</w:t>
            </w:r>
          </w:p>
        </w:tc>
      </w:tr>
      <w:tr w:rsidR="00294751" w:rsidRPr="00A24380" w:rsidTr="00A35137">
        <w:trPr>
          <w:cantSplit/>
          <w:trHeight w:val="525"/>
        </w:trPr>
        <w:tc>
          <w:tcPr>
            <w:tcW w:w="675" w:type="dxa"/>
            <w:vMerge/>
            <w:tcBorders>
              <w:top w:val="single" w:sz="4" w:space="0" w:color="auto"/>
              <w:left w:val="single" w:sz="4" w:space="0" w:color="auto"/>
              <w:bottom w:val="single" w:sz="4" w:space="0" w:color="auto"/>
              <w:right w:val="single" w:sz="4" w:space="0" w:color="auto"/>
            </w:tcBorders>
            <w:vAlign w:val="center"/>
          </w:tcPr>
          <w:p w:rsidR="00294751" w:rsidRPr="00A24380" w:rsidRDefault="00294751" w:rsidP="00294751">
            <w:pPr>
              <w:pStyle w:val="a5"/>
              <w:numPr>
                <w:ilvl w:val="0"/>
                <w:numId w:val="203"/>
              </w:numPr>
              <w:spacing w:before="0" w:beforeAutospacing="0" w:after="0" w:afterAutospacing="0" w:line="276" w:lineRule="auto"/>
              <w:ind w:left="0" w:right="-6" w:firstLine="0"/>
              <w:rPr>
                <w:rFonts w:ascii="Arial" w:hAnsi="Arial" w:cs="Arial"/>
                <w:b/>
                <w:sz w:val="20"/>
                <w:szCs w:val="22"/>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pStyle w:val="Default"/>
              <w:spacing w:line="276" w:lineRule="auto"/>
              <w:rPr>
                <w:rFonts w:ascii="Arial" w:hAnsi="Arial" w:cs="Arial"/>
                <w:b/>
                <w:color w:val="auto"/>
                <w:sz w:val="20"/>
                <w:szCs w:val="22"/>
                <w:highlight w:val="cyan"/>
              </w:rPr>
            </w:pPr>
          </w:p>
        </w:tc>
        <w:tc>
          <w:tcPr>
            <w:tcW w:w="6095"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rPr>
                <w:rFonts w:ascii="Arial" w:hAnsi="Arial" w:cs="Arial"/>
                <w:sz w:val="20"/>
              </w:rPr>
            </w:pPr>
            <w:r w:rsidRPr="00A24380">
              <w:rPr>
                <w:rFonts w:ascii="Arial" w:hAnsi="Arial" w:cs="Arial"/>
                <w:sz w:val="20"/>
              </w:rPr>
              <w:t>Проведение интеллектуальных викторин</w:t>
            </w:r>
          </w:p>
        </w:tc>
        <w:tc>
          <w:tcPr>
            <w:tcW w:w="2410"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jc w:val="center"/>
              <w:rPr>
                <w:rFonts w:ascii="Arial" w:hAnsi="Arial" w:cs="Arial"/>
                <w:sz w:val="20"/>
              </w:rPr>
            </w:pPr>
            <w:r w:rsidRPr="00A24380">
              <w:rPr>
                <w:rFonts w:ascii="Arial" w:hAnsi="Arial" w:cs="Arial"/>
                <w:sz w:val="20"/>
              </w:rPr>
              <w:t>В течение года</w:t>
            </w:r>
          </w:p>
        </w:tc>
        <w:tc>
          <w:tcPr>
            <w:tcW w:w="2318"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jc w:val="center"/>
              <w:rPr>
                <w:rFonts w:ascii="Arial" w:hAnsi="Arial" w:cs="Arial"/>
                <w:sz w:val="20"/>
              </w:rPr>
            </w:pPr>
            <w:r w:rsidRPr="00A24380">
              <w:rPr>
                <w:rFonts w:ascii="Arial" w:hAnsi="Arial" w:cs="Arial"/>
                <w:sz w:val="20"/>
              </w:rPr>
              <w:t>Университетский</w:t>
            </w:r>
          </w:p>
        </w:tc>
        <w:tc>
          <w:tcPr>
            <w:tcW w:w="2895"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pStyle w:val="a5"/>
              <w:spacing w:before="0" w:beforeAutospacing="0" w:after="0" w:afterAutospacing="0" w:line="276" w:lineRule="auto"/>
              <w:ind w:right="-5"/>
              <w:jc w:val="center"/>
              <w:rPr>
                <w:rFonts w:ascii="Arial" w:hAnsi="Arial" w:cs="Arial"/>
                <w:sz w:val="20"/>
                <w:szCs w:val="22"/>
              </w:rPr>
            </w:pPr>
            <w:r w:rsidRPr="00A24380">
              <w:rPr>
                <w:rFonts w:ascii="Arial" w:hAnsi="Arial" w:cs="Arial"/>
                <w:sz w:val="20"/>
                <w:szCs w:val="22"/>
              </w:rPr>
              <w:t>Управление по работе с м</w:t>
            </w:r>
            <w:r w:rsidRPr="00A24380">
              <w:rPr>
                <w:rFonts w:ascii="Arial" w:hAnsi="Arial" w:cs="Arial"/>
                <w:sz w:val="20"/>
                <w:szCs w:val="22"/>
              </w:rPr>
              <w:t>о</w:t>
            </w:r>
            <w:r w:rsidRPr="00A24380">
              <w:rPr>
                <w:rFonts w:ascii="Arial" w:hAnsi="Arial" w:cs="Arial"/>
                <w:sz w:val="20"/>
                <w:szCs w:val="22"/>
              </w:rPr>
              <w:t>лодёжью</w:t>
            </w:r>
          </w:p>
        </w:tc>
      </w:tr>
      <w:tr w:rsidR="00294751" w:rsidRPr="00A24380" w:rsidTr="00A35137">
        <w:trPr>
          <w:cantSplit/>
          <w:trHeight w:val="20"/>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pStyle w:val="a5"/>
              <w:spacing w:before="0" w:beforeAutospacing="0" w:after="0" w:afterAutospacing="0" w:line="276" w:lineRule="auto"/>
              <w:ind w:right="-6"/>
              <w:rPr>
                <w:rFonts w:ascii="Arial" w:hAnsi="Arial" w:cs="Arial"/>
                <w:b/>
                <w:sz w:val="20"/>
                <w:szCs w:val="22"/>
              </w:rPr>
            </w:pPr>
            <w:r w:rsidRPr="00A24380">
              <w:rPr>
                <w:rFonts w:ascii="Arial" w:hAnsi="Arial" w:cs="Arial"/>
                <w:b/>
                <w:sz w:val="20"/>
                <w:szCs w:val="22"/>
              </w:rPr>
              <w:t>2.</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pStyle w:val="a5"/>
              <w:spacing w:before="0" w:beforeAutospacing="0" w:after="0" w:afterAutospacing="0" w:line="276" w:lineRule="auto"/>
              <w:ind w:right="-5"/>
              <w:rPr>
                <w:rFonts w:ascii="Arial" w:hAnsi="Arial" w:cs="Arial"/>
                <w:b/>
                <w:sz w:val="20"/>
                <w:szCs w:val="22"/>
              </w:rPr>
            </w:pPr>
            <w:r w:rsidRPr="00A24380">
              <w:rPr>
                <w:rFonts w:ascii="Arial" w:hAnsi="Arial" w:cs="Arial"/>
                <w:b/>
                <w:sz w:val="20"/>
                <w:szCs w:val="22"/>
              </w:rPr>
              <w:t>Гражданско-правовое воспитание</w:t>
            </w:r>
          </w:p>
        </w:tc>
        <w:tc>
          <w:tcPr>
            <w:tcW w:w="6095"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rPr>
                <w:rFonts w:ascii="Arial" w:hAnsi="Arial" w:cs="Arial"/>
                <w:sz w:val="20"/>
              </w:rPr>
            </w:pPr>
            <w:r w:rsidRPr="00A24380">
              <w:rPr>
                <w:rFonts w:ascii="Arial" w:hAnsi="Arial" w:cs="Arial"/>
                <w:sz w:val="20"/>
              </w:rPr>
              <w:t>Мероприятия, посвященные Дню солидарности в борьбе с терроризмом</w:t>
            </w:r>
          </w:p>
        </w:tc>
        <w:tc>
          <w:tcPr>
            <w:tcW w:w="2410"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jc w:val="center"/>
              <w:rPr>
                <w:rFonts w:ascii="Arial" w:hAnsi="Arial" w:cs="Arial"/>
                <w:sz w:val="20"/>
              </w:rPr>
            </w:pPr>
            <w:r w:rsidRPr="00A24380">
              <w:rPr>
                <w:rFonts w:ascii="Arial" w:hAnsi="Arial" w:cs="Arial"/>
                <w:sz w:val="20"/>
              </w:rPr>
              <w:t>3 сентября</w:t>
            </w:r>
          </w:p>
        </w:tc>
        <w:tc>
          <w:tcPr>
            <w:tcW w:w="2318"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jc w:val="center"/>
              <w:rPr>
                <w:rFonts w:ascii="Arial" w:hAnsi="Arial" w:cs="Arial"/>
                <w:sz w:val="20"/>
              </w:rPr>
            </w:pPr>
            <w:r w:rsidRPr="00A24380">
              <w:rPr>
                <w:rFonts w:ascii="Arial" w:hAnsi="Arial" w:cs="Arial"/>
                <w:sz w:val="20"/>
              </w:rPr>
              <w:t>Университетский</w:t>
            </w:r>
          </w:p>
        </w:tc>
        <w:tc>
          <w:tcPr>
            <w:tcW w:w="2895"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jc w:val="center"/>
              <w:rPr>
                <w:rFonts w:ascii="Arial" w:hAnsi="Arial" w:cs="Arial"/>
                <w:sz w:val="20"/>
              </w:rPr>
            </w:pPr>
            <w:r w:rsidRPr="00A24380">
              <w:rPr>
                <w:rFonts w:ascii="Arial" w:hAnsi="Arial" w:cs="Arial"/>
                <w:sz w:val="20"/>
              </w:rPr>
              <w:t>Управление по работе с молодёжью</w:t>
            </w:r>
          </w:p>
        </w:tc>
      </w:tr>
      <w:tr w:rsidR="00294751" w:rsidRPr="00A24380" w:rsidTr="00A35137">
        <w:trPr>
          <w:cantSplit/>
          <w:trHeight w:val="20"/>
        </w:trPr>
        <w:tc>
          <w:tcPr>
            <w:tcW w:w="675" w:type="dxa"/>
            <w:vMerge/>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pStyle w:val="a5"/>
              <w:spacing w:before="0" w:beforeAutospacing="0" w:after="0" w:afterAutospacing="0" w:line="276" w:lineRule="auto"/>
              <w:ind w:right="-5"/>
              <w:rPr>
                <w:rFonts w:ascii="Arial" w:hAnsi="Arial" w:cs="Arial"/>
                <w:sz w:val="20"/>
                <w:szCs w:val="22"/>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pStyle w:val="a5"/>
              <w:spacing w:before="0" w:beforeAutospacing="0" w:after="0" w:afterAutospacing="0" w:line="276" w:lineRule="auto"/>
              <w:ind w:right="-5"/>
              <w:rPr>
                <w:rFonts w:ascii="Arial" w:hAnsi="Arial" w:cs="Arial"/>
                <w:sz w:val="20"/>
                <w:szCs w:val="22"/>
              </w:rPr>
            </w:pPr>
          </w:p>
        </w:tc>
        <w:tc>
          <w:tcPr>
            <w:tcW w:w="6095"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rPr>
                <w:rFonts w:ascii="Arial" w:hAnsi="Arial" w:cs="Arial"/>
                <w:sz w:val="20"/>
              </w:rPr>
            </w:pPr>
            <w:r w:rsidRPr="00A24380">
              <w:rPr>
                <w:rFonts w:ascii="Arial" w:hAnsi="Arial" w:cs="Arial"/>
                <w:sz w:val="20"/>
              </w:rPr>
              <w:t>Проведение комплекса круглых столов и лекций по против</w:t>
            </w:r>
            <w:r w:rsidRPr="00A24380">
              <w:rPr>
                <w:rFonts w:ascii="Arial" w:hAnsi="Arial" w:cs="Arial"/>
                <w:sz w:val="20"/>
              </w:rPr>
              <w:t>о</w:t>
            </w:r>
            <w:r w:rsidRPr="00A24380">
              <w:rPr>
                <w:rFonts w:ascii="Arial" w:hAnsi="Arial" w:cs="Arial"/>
                <w:sz w:val="20"/>
              </w:rPr>
              <w:t>действию экстремизму и терроризму</w:t>
            </w:r>
          </w:p>
        </w:tc>
        <w:tc>
          <w:tcPr>
            <w:tcW w:w="2410"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jc w:val="center"/>
              <w:rPr>
                <w:rFonts w:ascii="Arial" w:hAnsi="Arial" w:cs="Arial"/>
                <w:sz w:val="20"/>
              </w:rPr>
            </w:pPr>
            <w:r w:rsidRPr="00A24380">
              <w:rPr>
                <w:rFonts w:ascii="Arial" w:hAnsi="Arial" w:cs="Arial"/>
                <w:sz w:val="20"/>
              </w:rPr>
              <w:t>В течение года</w:t>
            </w:r>
          </w:p>
        </w:tc>
        <w:tc>
          <w:tcPr>
            <w:tcW w:w="2318"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jc w:val="center"/>
              <w:rPr>
                <w:rFonts w:ascii="Arial" w:hAnsi="Arial" w:cs="Arial"/>
                <w:sz w:val="20"/>
              </w:rPr>
            </w:pPr>
            <w:r w:rsidRPr="00A24380">
              <w:rPr>
                <w:rFonts w:ascii="Arial" w:hAnsi="Arial" w:cs="Arial"/>
                <w:sz w:val="20"/>
              </w:rPr>
              <w:t>Университетский</w:t>
            </w:r>
          </w:p>
        </w:tc>
        <w:tc>
          <w:tcPr>
            <w:tcW w:w="2895"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jc w:val="center"/>
              <w:rPr>
                <w:rFonts w:ascii="Arial" w:hAnsi="Arial" w:cs="Arial"/>
                <w:sz w:val="20"/>
              </w:rPr>
            </w:pPr>
            <w:r w:rsidRPr="00A24380">
              <w:rPr>
                <w:rFonts w:ascii="Arial" w:hAnsi="Arial" w:cs="Arial"/>
                <w:sz w:val="20"/>
              </w:rPr>
              <w:t>Управление по работе с молодежью, Координацио</w:t>
            </w:r>
            <w:r w:rsidRPr="00A24380">
              <w:rPr>
                <w:rFonts w:ascii="Arial" w:hAnsi="Arial" w:cs="Arial"/>
                <w:sz w:val="20"/>
              </w:rPr>
              <w:t>н</w:t>
            </w:r>
            <w:r w:rsidRPr="00A24380">
              <w:rPr>
                <w:rFonts w:ascii="Arial" w:hAnsi="Arial" w:cs="Arial"/>
                <w:sz w:val="20"/>
              </w:rPr>
              <w:t>ный центр</w:t>
            </w:r>
          </w:p>
        </w:tc>
      </w:tr>
    </w:tbl>
    <w:p w:rsidR="00294751" w:rsidRDefault="00294751" w:rsidP="00294751">
      <w:r>
        <w:br w:type="page"/>
      </w:r>
    </w:p>
    <w:tbl>
      <w:tblPr>
        <w:tblW w:w="15953" w:type="dxa"/>
        <w:tblLayout w:type="fixed"/>
        <w:tblLook w:val="00A0" w:firstRow="1" w:lastRow="0" w:firstColumn="1" w:lastColumn="0" w:noHBand="0" w:noVBand="0"/>
      </w:tblPr>
      <w:tblGrid>
        <w:gridCol w:w="675"/>
        <w:gridCol w:w="1560"/>
        <w:gridCol w:w="6095"/>
        <w:gridCol w:w="2410"/>
        <w:gridCol w:w="2318"/>
        <w:gridCol w:w="2895"/>
      </w:tblGrid>
      <w:tr w:rsidR="00294751" w:rsidRPr="00A24380" w:rsidTr="00A35137">
        <w:trPr>
          <w:cantSplit/>
          <w:trHeight w:val="330"/>
        </w:trPr>
        <w:tc>
          <w:tcPr>
            <w:tcW w:w="675" w:type="dxa"/>
            <w:tcBorders>
              <w:top w:val="single" w:sz="4" w:space="0" w:color="auto"/>
              <w:left w:val="single" w:sz="4" w:space="0" w:color="auto"/>
              <w:bottom w:val="single" w:sz="4" w:space="0" w:color="auto"/>
              <w:right w:val="single" w:sz="4" w:space="0" w:color="auto"/>
            </w:tcBorders>
            <w:vAlign w:val="center"/>
          </w:tcPr>
          <w:p w:rsidR="00294751" w:rsidRPr="008554A3" w:rsidRDefault="00294751" w:rsidP="00A35137">
            <w:pPr>
              <w:pStyle w:val="a5"/>
              <w:spacing w:before="0" w:beforeAutospacing="0" w:after="0" w:afterAutospacing="0" w:line="276" w:lineRule="auto"/>
              <w:ind w:right="-5"/>
              <w:jc w:val="center"/>
              <w:rPr>
                <w:rFonts w:ascii="Arial" w:hAnsi="Arial" w:cs="Arial"/>
                <w:b/>
                <w:sz w:val="18"/>
                <w:szCs w:val="22"/>
              </w:rPr>
            </w:pPr>
            <w:r w:rsidRPr="008554A3">
              <w:rPr>
                <w:rFonts w:ascii="Arial" w:hAnsi="Arial" w:cs="Arial"/>
                <w:b/>
                <w:sz w:val="18"/>
                <w:szCs w:val="22"/>
              </w:rPr>
              <w:lastRenderedPageBreak/>
              <w:t>1.</w:t>
            </w:r>
          </w:p>
        </w:tc>
        <w:tc>
          <w:tcPr>
            <w:tcW w:w="1560" w:type="dxa"/>
            <w:tcBorders>
              <w:top w:val="single" w:sz="4" w:space="0" w:color="auto"/>
              <w:left w:val="single" w:sz="4" w:space="0" w:color="auto"/>
              <w:bottom w:val="single" w:sz="4" w:space="0" w:color="auto"/>
              <w:right w:val="single" w:sz="4" w:space="0" w:color="auto"/>
            </w:tcBorders>
            <w:vAlign w:val="center"/>
          </w:tcPr>
          <w:p w:rsidR="00294751" w:rsidRPr="008554A3" w:rsidRDefault="00294751" w:rsidP="00A35137">
            <w:pPr>
              <w:pStyle w:val="a5"/>
              <w:spacing w:before="0" w:beforeAutospacing="0" w:after="0" w:afterAutospacing="0" w:line="276" w:lineRule="auto"/>
              <w:ind w:right="-5"/>
              <w:jc w:val="center"/>
              <w:rPr>
                <w:rFonts w:ascii="Arial" w:hAnsi="Arial" w:cs="Arial"/>
                <w:b/>
                <w:sz w:val="18"/>
                <w:szCs w:val="22"/>
              </w:rPr>
            </w:pPr>
            <w:r w:rsidRPr="008554A3">
              <w:rPr>
                <w:rFonts w:ascii="Arial" w:hAnsi="Arial" w:cs="Arial"/>
                <w:b/>
                <w:sz w:val="18"/>
                <w:szCs w:val="22"/>
              </w:rPr>
              <w:t>2.</w:t>
            </w:r>
          </w:p>
        </w:tc>
        <w:tc>
          <w:tcPr>
            <w:tcW w:w="6095" w:type="dxa"/>
            <w:tcBorders>
              <w:top w:val="single" w:sz="4" w:space="0" w:color="auto"/>
              <w:left w:val="single" w:sz="4" w:space="0" w:color="auto"/>
              <w:right w:val="single" w:sz="4" w:space="0" w:color="auto"/>
            </w:tcBorders>
            <w:vAlign w:val="center"/>
          </w:tcPr>
          <w:p w:rsidR="00294751" w:rsidRPr="008554A3" w:rsidRDefault="00294751" w:rsidP="00A35137">
            <w:pPr>
              <w:jc w:val="center"/>
              <w:rPr>
                <w:rFonts w:ascii="Arial" w:hAnsi="Arial" w:cs="Arial"/>
                <w:b/>
                <w:sz w:val="18"/>
                <w:szCs w:val="20"/>
              </w:rPr>
            </w:pPr>
            <w:r w:rsidRPr="008554A3">
              <w:rPr>
                <w:rFonts w:ascii="Arial" w:hAnsi="Arial" w:cs="Arial"/>
                <w:b/>
                <w:sz w:val="18"/>
                <w:szCs w:val="20"/>
              </w:rPr>
              <w:t>3.</w:t>
            </w:r>
          </w:p>
        </w:tc>
        <w:tc>
          <w:tcPr>
            <w:tcW w:w="2410" w:type="dxa"/>
            <w:tcBorders>
              <w:top w:val="single" w:sz="4" w:space="0" w:color="auto"/>
              <w:left w:val="single" w:sz="4" w:space="0" w:color="auto"/>
              <w:right w:val="single" w:sz="4" w:space="0" w:color="auto"/>
            </w:tcBorders>
            <w:vAlign w:val="center"/>
          </w:tcPr>
          <w:p w:rsidR="00294751" w:rsidRPr="008554A3" w:rsidRDefault="00294751" w:rsidP="00A35137">
            <w:pPr>
              <w:jc w:val="center"/>
              <w:rPr>
                <w:rFonts w:ascii="Arial" w:hAnsi="Arial" w:cs="Arial"/>
                <w:b/>
                <w:sz w:val="18"/>
                <w:szCs w:val="20"/>
              </w:rPr>
            </w:pPr>
            <w:r w:rsidRPr="008554A3">
              <w:rPr>
                <w:rFonts w:ascii="Arial" w:hAnsi="Arial" w:cs="Arial"/>
                <w:b/>
                <w:sz w:val="18"/>
                <w:szCs w:val="20"/>
              </w:rPr>
              <w:t>4.</w:t>
            </w:r>
          </w:p>
        </w:tc>
        <w:tc>
          <w:tcPr>
            <w:tcW w:w="2318" w:type="dxa"/>
            <w:tcBorders>
              <w:top w:val="single" w:sz="4" w:space="0" w:color="auto"/>
              <w:left w:val="single" w:sz="4" w:space="0" w:color="auto"/>
              <w:right w:val="single" w:sz="4" w:space="0" w:color="auto"/>
            </w:tcBorders>
            <w:vAlign w:val="center"/>
          </w:tcPr>
          <w:p w:rsidR="00294751" w:rsidRPr="008554A3" w:rsidRDefault="00294751" w:rsidP="00A35137">
            <w:pPr>
              <w:jc w:val="center"/>
              <w:rPr>
                <w:rFonts w:ascii="Arial" w:hAnsi="Arial" w:cs="Arial"/>
                <w:b/>
                <w:sz w:val="18"/>
                <w:szCs w:val="20"/>
              </w:rPr>
            </w:pPr>
            <w:r w:rsidRPr="008554A3">
              <w:rPr>
                <w:rFonts w:ascii="Arial" w:hAnsi="Arial" w:cs="Arial"/>
                <w:b/>
                <w:sz w:val="18"/>
                <w:szCs w:val="20"/>
              </w:rPr>
              <w:t>5.</w:t>
            </w:r>
          </w:p>
        </w:tc>
        <w:tc>
          <w:tcPr>
            <w:tcW w:w="2895" w:type="dxa"/>
            <w:tcBorders>
              <w:top w:val="single" w:sz="4" w:space="0" w:color="auto"/>
              <w:left w:val="single" w:sz="4" w:space="0" w:color="auto"/>
              <w:right w:val="single" w:sz="4" w:space="0" w:color="auto"/>
            </w:tcBorders>
            <w:vAlign w:val="center"/>
          </w:tcPr>
          <w:p w:rsidR="00294751" w:rsidRPr="008554A3" w:rsidRDefault="00294751" w:rsidP="00A35137">
            <w:pPr>
              <w:jc w:val="center"/>
              <w:rPr>
                <w:rFonts w:ascii="Arial" w:hAnsi="Arial" w:cs="Arial"/>
                <w:b/>
                <w:sz w:val="18"/>
                <w:szCs w:val="20"/>
              </w:rPr>
            </w:pPr>
            <w:r w:rsidRPr="008554A3">
              <w:rPr>
                <w:rFonts w:ascii="Arial" w:hAnsi="Arial" w:cs="Arial"/>
                <w:b/>
                <w:sz w:val="18"/>
                <w:szCs w:val="20"/>
              </w:rPr>
              <w:t>6.</w:t>
            </w:r>
          </w:p>
        </w:tc>
      </w:tr>
      <w:tr w:rsidR="00294751" w:rsidRPr="00A24380" w:rsidTr="00A35137">
        <w:trPr>
          <w:cantSplit/>
          <w:trHeight w:val="617"/>
        </w:trPr>
        <w:tc>
          <w:tcPr>
            <w:tcW w:w="675" w:type="dxa"/>
            <w:vMerge w:val="restart"/>
            <w:tcBorders>
              <w:top w:val="single" w:sz="4" w:space="0" w:color="auto"/>
              <w:left w:val="single" w:sz="4" w:space="0" w:color="auto"/>
              <w:right w:val="single" w:sz="4" w:space="0" w:color="auto"/>
            </w:tcBorders>
            <w:vAlign w:val="center"/>
          </w:tcPr>
          <w:p w:rsidR="00294751" w:rsidRPr="00A24380" w:rsidRDefault="00294751" w:rsidP="00A35137">
            <w:pPr>
              <w:pStyle w:val="a5"/>
              <w:spacing w:before="0" w:beforeAutospacing="0" w:after="0" w:afterAutospacing="0" w:line="276" w:lineRule="auto"/>
              <w:ind w:right="-5"/>
              <w:rPr>
                <w:rFonts w:ascii="Arial" w:hAnsi="Arial" w:cs="Arial"/>
                <w:sz w:val="20"/>
                <w:szCs w:val="22"/>
              </w:rPr>
            </w:pPr>
          </w:p>
        </w:tc>
        <w:tc>
          <w:tcPr>
            <w:tcW w:w="1560" w:type="dxa"/>
            <w:vMerge w:val="restart"/>
            <w:tcBorders>
              <w:top w:val="single" w:sz="4" w:space="0" w:color="auto"/>
              <w:left w:val="single" w:sz="4" w:space="0" w:color="auto"/>
              <w:right w:val="single" w:sz="4" w:space="0" w:color="auto"/>
            </w:tcBorders>
            <w:vAlign w:val="center"/>
          </w:tcPr>
          <w:p w:rsidR="00294751" w:rsidRPr="00A24380" w:rsidRDefault="00294751" w:rsidP="00A35137">
            <w:pPr>
              <w:pStyle w:val="a5"/>
              <w:spacing w:before="0" w:beforeAutospacing="0" w:after="0" w:afterAutospacing="0" w:line="276" w:lineRule="auto"/>
              <w:ind w:right="-5"/>
              <w:rPr>
                <w:rFonts w:ascii="Arial" w:hAnsi="Arial" w:cs="Arial"/>
                <w:sz w:val="20"/>
                <w:szCs w:val="22"/>
              </w:rPr>
            </w:pPr>
          </w:p>
        </w:tc>
        <w:tc>
          <w:tcPr>
            <w:tcW w:w="6095" w:type="dxa"/>
            <w:tcBorders>
              <w:top w:val="single" w:sz="4" w:space="0" w:color="auto"/>
              <w:left w:val="single" w:sz="4" w:space="0" w:color="auto"/>
              <w:right w:val="single" w:sz="4" w:space="0" w:color="auto"/>
            </w:tcBorders>
            <w:vAlign w:val="center"/>
          </w:tcPr>
          <w:p w:rsidR="00294751" w:rsidRPr="00BF0E71" w:rsidRDefault="00294751" w:rsidP="00A35137">
            <w:pPr>
              <w:jc w:val="both"/>
              <w:rPr>
                <w:rFonts w:ascii="Arial" w:hAnsi="Arial" w:cs="Arial"/>
                <w:sz w:val="20"/>
                <w:szCs w:val="20"/>
              </w:rPr>
            </w:pPr>
            <w:r w:rsidRPr="00BF0E71">
              <w:rPr>
                <w:rFonts w:ascii="Arial" w:hAnsi="Arial" w:cs="Arial"/>
                <w:color w:val="000000"/>
                <w:sz w:val="20"/>
                <w:szCs w:val="20"/>
              </w:rPr>
              <w:t> Дискуссионная площадка «Открытый диалог» по профила</w:t>
            </w:r>
            <w:r w:rsidRPr="00BF0E71">
              <w:rPr>
                <w:rFonts w:ascii="Arial" w:hAnsi="Arial" w:cs="Arial"/>
                <w:color w:val="000000"/>
                <w:sz w:val="20"/>
                <w:szCs w:val="20"/>
              </w:rPr>
              <w:t>к</w:t>
            </w:r>
            <w:r w:rsidRPr="00BF0E71">
              <w:rPr>
                <w:rFonts w:ascii="Arial" w:hAnsi="Arial" w:cs="Arial"/>
                <w:color w:val="000000"/>
                <w:sz w:val="20"/>
                <w:szCs w:val="20"/>
              </w:rPr>
              <w:t>тике экстремизма среди молодежи со студентами</w:t>
            </w:r>
          </w:p>
        </w:tc>
        <w:tc>
          <w:tcPr>
            <w:tcW w:w="2410" w:type="dxa"/>
            <w:tcBorders>
              <w:top w:val="single" w:sz="4" w:space="0" w:color="auto"/>
              <w:left w:val="single" w:sz="4" w:space="0" w:color="auto"/>
              <w:right w:val="single" w:sz="4" w:space="0" w:color="auto"/>
            </w:tcBorders>
            <w:vAlign w:val="center"/>
          </w:tcPr>
          <w:p w:rsidR="00294751" w:rsidRPr="00BF0E71" w:rsidRDefault="00294751" w:rsidP="00A35137">
            <w:pPr>
              <w:jc w:val="center"/>
              <w:rPr>
                <w:rFonts w:ascii="Arial" w:hAnsi="Arial" w:cs="Arial"/>
                <w:sz w:val="20"/>
                <w:szCs w:val="20"/>
              </w:rPr>
            </w:pPr>
            <w:r w:rsidRPr="00BF0E71">
              <w:rPr>
                <w:rFonts w:ascii="Arial" w:hAnsi="Arial" w:cs="Arial"/>
                <w:sz w:val="20"/>
                <w:szCs w:val="20"/>
              </w:rPr>
              <w:t>Октябрь 2025</w:t>
            </w:r>
          </w:p>
        </w:tc>
        <w:tc>
          <w:tcPr>
            <w:tcW w:w="2318" w:type="dxa"/>
            <w:tcBorders>
              <w:top w:val="single" w:sz="4" w:space="0" w:color="auto"/>
              <w:left w:val="single" w:sz="4" w:space="0" w:color="auto"/>
              <w:right w:val="single" w:sz="4" w:space="0" w:color="auto"/>
            </w:tcBorders>
            <w:vAlign w:val="center"/>
          </w:tcPr>
          <w:p w:rsidR="00294751" w:rsidRPr="00BF0E71" w:rsidRDefault="00294751" w:rsidP="00A35137">
            <w:pPr>
              <w:jc w:val="center"/>
              <w:rPr>
                <w:rFonts w:ascii="Arial" w:hAnsi="Arial" w:cs="Arial"/>
                <w:sz w:val="20"/>
                <w:szCs w:val="20"/>
              </w:rPr>
            </w:pPr>
            <w:r w:rsidRPr="00BF0E71">
              <w:rPr>
                <w:rFonts w:ascii="Arial" w:hAnsi="Arial" w:cs="Arial"/>
                <w:sz w:val="20"/>
                <w:szCs w:val="20"/>
              </w:rPr>
              <w:t>Региональный</w:t>
            </w:r>
          </w:p>
        </w:tc>
        <w:tc>
          <w:tcPr>
            <w:tcW w:w="2895" w:type="dxa"/>
            <w:tcBorders>
              <w:top w:val="single" w:sz="4" w:space="0" w:color="auto"/>
              <w:left w:val="single" w:sz="4" w:space="0" w:color="auto"/>
              <w:right w:val="single" w:sz="4" w:space="0" w:color="auto"/>
            </w:tcBorders>
            <w:vAlign w:val="center"/>
          </w:tcPr>
          <w:p w:rsidR="00294751" w:rsidRPr="00BF0E71" w:rsidRDefault="00294751" w:rsidP="00A35137">
            <w:pPr>
              <w:jc w:val="center"/>
              <w:rPr>
                <w:rFonts w:ascii="Arial" w:hAnsi="Arial" w:cs="Arial"/>
                <w:b/>
                <w:sz w:val="20"/>
                <w:szCs w:val="20"/>
              </w:rPr>
            </w:pPr>
            <w:r w:rsidRPr="00BF0E71">
              <w:rPr>
                <w:rFonts w:ascii="Arial" w:hAnsi="Arial" w:cs="Arial"/>
                <w:sz w:val="20"/>
                <w:szCs w:val="20"/>
              </w:rPr>
              <w:t>Координационный центр, факультет журналистики</w:t>
            </w:r>
          </w:p>
        </w:tc>
      </w:tr>
      <w:tr w:rsidR="00294751" w:rsidRPr="00A24380" w:rsidTr="00A35137">
        <w:trPr>
          <w:cantSplit/>
          <w:trHeight w:val="20"/>
        </w:trPr>
        <w:tc>
          <w:tcPr>
            <w:tcW w:w="675" w:type="dxa"/>
            <w:vMerge/>
            <w:tcBorders>
              <w:left w:val="single" w:sz="4" w:space="0" w:color="auto"/>
              <w:right w:val="single" w:sz="4" w:space="0" w:color="auto"/>
            </w:tcBorders>
            <w:vAlign w:val="center"/>
          </w:tcPr>
          <w:p w:rsidR="00294751" w:rsidRPr="00A24380" w:rsidRDefault="00294751" w:rsidP="00A35137">
            <w:pPr>
              <w:pStyle w:val="a5"/>
              <w:spacing w:before="0" w:beforeAutospacing="0" w:after="0" w:afterAutospacing="0" w:line="276" w:lineRule="auto"/>
              <w:ind w:right="-5"/>
              <w:rPr>
                <w:rFonts w:ascii="Arial" w:hAnsi="Arial" w:cs="Arial"/>
                <w:sz w:val="20"/>
                <w:szCs w:val="22"/>
              </w:rPr>
            </w:pPr>
          </w:p>
        </w:tc>
        <w:tc>
          <w:tcPr>
            <w:tcW w:w="1560" w:type="dxa"/>
            <w:vMerge/>
            <w:tcBorders>
              <w:left w:val="single" w:sz="4" w:space="0" w:color="auto"/>
              <w:right w:val="single" w:sz="4" w:space="0" w:color="auto"/>
            </w:tcBorders>
            <w:vAlign w:val="center"/>
          </w:tcPr>
          <w:p w:rsidR="00294751" w:rsidRPr="00A24380" w:rsidRDefault="00294751" w:rsidP="00A35137">
            <w:pPr>
              <w:pStyle w:val="a5"/>
              <w:spacing w:before="0" w:beforeAutospacing="0" w:after="0" w:afterAutospacing="0" w:line="276" w:lineRule="auto"/>
              <w:ind w:right="-5"/>
              <w:rPr>
                <w:rFonts w:ascii="Arial" w:hAnsi="Arial" w:cs="Arial"/>
                <w:sz w:val="20"/>
                <w:szCs w:val="22"/>
              </w:rPr>
            </w:pPr>
          </w:p>
        </w:tc>
        <w:tc>
          <w:tcPr>
            <w:tcW w:w="6095" w:type="dxa"/>
            <w:tcBorders>
              <w:top w:val="single" w:sz="4" w:space="0" w:color="auto"/>
              <w:left w:val="single" w:sz="4" w:space="0" w:color="auto"/>
              <w:right w:val="single" w:sz="4" w:space="0" w:color="auto"/>
            </w:tcBorders>
            <w:vAlign w:val="center"/>
          </w:tcPr>
          <w:p w:rsidR="00294751" w:rsidRPr="00BF0E71" w:rsidRDefault="00294751" w:rsidP="00A35137">
            <w:pPr>
              <w:rPr>
                <w:rFonts w:ascii="Arial" w:hAnsi="Arial" w:cs="Arial"/>
                <w:sz w:val="20"/>
                <w:szCs w:val="20"/>
              </w:rPr>
            </w:pPr>
            <w:r w:rsidRPr="00BF0E71">
              <w:rPr>
                <w:rFonts w:ascii="Arial" w:hAnsi="Arial" w:cs="Arial"/>
                <w:color w:val="000000"/>
                <w:sz w:val="20"/>
                <w:szCs w:val="20"/>
              </w:rPr>
              <w:t>Проведение мероприятий (круглых столов, семинаров, ле</w:t>
            </w:r>
            <w:r w:rsidRPr="00BF0E71">
              <w:rPr>
                <w:rFonts w:ascii="Arial" w:hAnsi="Arial" w:cs="Arial"/>
                <w:color w:val="000000"/>
                <w:sz w:val="20"/>
                <w:szCs w:val="20"/>
              </w:rPr>
              <w:t>к</w:t>
            </w:r>
            <w:r w:rsidRPr="00BF0E71">
              <w:rPr>
                <w:rFonts w:ascii="Arial" w:hAnsi="Arial" w:cs="Arial"/>
                <w:color w:val="000000"/>
                <w:sz w:val="20"/>
                <w:szCs w:val="20"/>
              </w:rPr>
              <w:t>ций), направленных на формирование общероссийской гра</w:t>
            </w:r>
            <w:r w:rsidRPr="00BF0E71">
              <w:rPr>
                <w:rFonts w:ascii="Arial" w:hAnsi="Arial" w:cs="Arial"/>
                <w:color w:val="000000"/>
                <w:sz w:val="20"/>
                <w:szCs w:val="20"/>
              </w:rPr>
              <w:t>ж</w:t>
            </w:r>
            <w:r w:rsidRPr="00BF0E71">
              <w:rPr>
                <w:rFonts w:ascii="Arial" w:hAnsi="Arial" w:cs="Arial"/>
                <w:color w:val="000000"/>
                <w:sz w:val="20"/>
                <w:szCs w:val="20"/>
              </w:rPr>
              <w:t>данской идентичности в молодежной среде, в том числе из Календаря «100 дат российской идентичности»</w:t>
            </w:r>
          </w:p>
        </w:tc>
        <w:tc>
          <w:tcPr>
            <w:tcW w:w="2410" w:type="dxa"/>
            <w:tcBorders>
              <w:top w:val="single" w:sz="4" w:space="0" w:color="auto"/>
              <w:left w:val="single" w:sz="4" w:space="0" w:color="auto"/>
              <w:right w:val="single" w:sz="4" w:space="0" w:color="auto"/>
            </w:tcBorders>
            <w:vAlign w:val="center"/>
          </w:tcPr>
          <w:p w:rsidR="00294751" w:rsidRPr="00BF0E71" w:rsidRDefault="00294751" w:rsidP="00A35137">
            <w:pPr>
              <w:jc w:val="center"/>
              <w:rPr>
                <w:rFonts w:ascii="Arial" w:hAnsi="Arial" w:cs="Arial"/>
                <w:sz w:val="20"/>
                <w:szCs w:val="20"/>
              </w:rPr>
            </w:pPr>
            <w:r w:rsidRPr="00BF0E71">
              <w:rPr>
                <w:rFonts w:ascii="Arial" w:hAnsi="Arial" w:cs="Arial"/>
                <w:sz w:val="20"/>
                <w:szCs w:val="20"/>
              </w:rPr>
              <w:t xml:space="preserve">В течение года </w:t>
            </w:r>
          </w:p>
        </w:tc>
        <w:tc>
          <w:tcPr>
            <w:tcW w:w="2318" w:type="dxa"/>
            <w:tcBorders>
              <w:top w:val="single" w:sz="4" w:space="0" w:color="auto"/>
              <w:left w:val="single" w:sz="4" w:space="0" w:color="auto"/>
              <w:right w:val="single" w:sz="4" w:space="0" w:color="auto"/>
            </w:tcBorders>
            <w:vAlign w:val="center"/>
          </w:tcPr>
          <w:p w:rsidR="00294751" w:rsidRPr="00BF0E71" w:rsidRDefault="00294751" w:rsidP="00A35137">
            <w:pPr>
              <w:jc w:val="center"/>
              <w:rPr>
                <w:rFonts w:ascii="Arial" w:hAnsi="Arial" w:cs="Arial"/>
                <w:sz w:val="20"/>
                <w:szCs w:val="20"/>
              </w:rPr>
            </w:pPr>
            <w:r w:rsidRPr="00BF0E71">
              <w:rPr>
                <w:rFonts w:ascii="Arial" w:hAnsi="Arial" w:cs="Arial"/>
                <w:sz w:val="20"/>
                <w:szCs w:val="20"/>
              </w:rPr>
              <w:t>Университетский</w:t>
            </w:r>
          </w:p>
        </w:tc>
        <w:tc>
          <w:tcPr>
            <w:tcW w:w="2895" w:type="dxa"/>
            <w:tcBorders>
              <w:top w:val="single" w:sz="4" w:space="0" w:color="auto"/>
              <w:left w:val="single" w:sz="4" w:space="0" w:color="auto"/>
              <w:right w:val="single" w:sz="4" w:space="0" w:color="auto"/>
            </w:tcBorders>
            <w:vAlign w:val="center"/>
          </w:tcPr>
          <w:p w:rsidR="00294751" w:rsidRPr="00BF0E71" w:rsidRDefault="00294751" w:rsidP="00A35137">
            <w:pPr>
              <w:jc w:val="center"/>
              <w:rPr>
                <w:rFonts w:ascii="Arial" w:hAnsi="Arial" w:cs="Arial"/>
                <w:sz w:val="20"/>
                <w:szCs w:val="20"/>
              </w:rPr>
            </w:pPr>
            <w:r w:rsidRPr="00BF0E71">
              <w:rPr>
                <w:rFonts w:ascii="Arial" w:hAnsi="Arial" w:cs="Arial"/>
                <w:sz w:val="20"/>
                <w:szCs w:val="20"/>
              </w:rPr>
              <w:t>Координационный центр</w:t>
            </w:r>
          </w:p>
        </w:tc>
      </w:tr>
      <w:tr w:rsidR="00294751" w:rsidRPr="00A24380" w:rsidTr="00A35137">
        <w:trPr>
          <w:cantSplit/>
          <w:trHeight w:val="20"/>
        </w:trPr>
        <w:tc>
          <w:tcPr>
            <w:tcW w:w="675" w:type="dxa"/>
            <w:vMerge/>
            <w:tcBorders>
              <w:left w:val="single" w:sz="4" w:space="0" w:color="auto"/>
              <w:right w:val="single" w:sz="4" w:space="0" w:color="auto"/>
            </w:tcBorders>
            <w:vAlign w:val="center"/>
          </w:tcPr>
          <w:p w:rsidR="00294751" w:rsidRPr="00A24380" w:rsidRDefault="00294751" w:rsidP="00A35137">
            <w:pPr>
              <w:pStyle w:val="a5"/>
              <w:spacing w:before="0" w:beforeAutospacing="0" w:after="0" w:afterAutospacing="0" w:line="276" w:lineRule="auto"/>
              <w:ind w:right="-5"/>
              <w:rPr>
                <w:rFonts w:ascii="Arial" w:hAnsi="Arial" w:cs="Arial"/>
                <w:sz w:val="20"/>
                <w:szCs w:val="22"/>
              </w:rPr>
            </w:pPr>
          </w:p>
        </w:tc>
        <w:tc>
          <w:tcPr>
            <w:tcW w:w="1560" w:type="dxa"/>
            <w:vMerge/>
            <w:tcBorders>
              <w:left w:val="single" w:sz="4" w:space="0" w:color="auto"/>
              <w:right w:val="single" w:sz="4" w:space="0" w:color="auto"/>
            </w:tcBorders>
            <w:vAlign w:val="center"/>
          </w:tcPr>
          <w:p w:rsidR="00294751" w:rsidRPr="00A24380" w:rsidRDefault="00294751" w:rsidP="00A35137">
            <w:pPr>
              <w:pStyle w:val="a5"/>
              <w:spacing w:before="0" w:beforeAutospacing="0" w:after="0" w:afterAutospacing="0" w:line="276" w:lineRule="auto"/>
              <w:ind w:right="-5"/>
              <w:rPr>
                <w:rFonts w:ascii="Arial" w:hAnsi="Arial" w:cs="Arial"/>
                <w:sz w:val="20"/>
                <w:szCs w:val="22"/>
              </w:rPr>
            </w:pPr>
          </w:p>
        </w:tc>
        <w:tc>
          <w:tcPr>
            <w:tcW w:w="6095" w:type="dxa"/>
            <w:tcBorders>
              <w:top w:val="single" w:sz="4" w:space="0" w:color="auto"/>
              <w:left w:val="single" w:sz="4" w:space="0" w:color="auto"/>
              <w:right w:val="single" w:sz="4" w:space="0" w:color="auto"/>
            </w:tcBorders>
            <w:vAlign w:val="center"/>
          </w:tcPr>
          <w:p w:rsidR="00294751" w:rsidRPr="00BF0E71" w:rsidRDefault="00294751" w:rsidP="00A35137">
            <w:pPr>
              <w:rPr>
                <w:rFonts w:ascii="Arial" w:hAnsi="Arial" w:cs="Arial"/>
                <w:sz w:val="20"/>
                <w:szCs w:val="20"/>
              </w:rPr>
            </w:pPr>
            <w:r w:rsidRPr="00BF0E71">
              <w:rPr>
                <w:rFonts w:ascii="Arial" w:hAnsi="Arial" w:cs="Arial"/>
                <w:color w:val="000000"/>
                <w:sz w:val="20"/>
                <w:szCs w:val="20"/>
              </w:rPr>
              <w:t>Проведение мероприятий (круглых столов, семинаров, ле</w:t>
            </w:r>
            <w:r w:rsidRPr="00BF0E71">
              <w:rPr>
                <w:rFonts w:ascii="Arial" w:hAnsi="Arial" w:cs="Arial"/>
                <w:color w:val="000000"/>
                <w:sz w:val="20"/>
                <w:szCs w:val="20"/>
              </w:rPr>
              <w:t>к</w:t>
            </w:r>
            <w:r w:rsidRPr="00BF0E71">
              <w:rPr>
                <w:rFonts w:ascii="Arial" w:hAnsi="Arial" w:cs="Arial"/>
                <w:color w:val="000000"/>
                <w:sz w:val="20"/>
                <w:szCs w:val="20"/>
              </w:rPr>
              <w:t>ций, телемоста), направленных на гармонизацию межнаци</w:t>
            </w:r>
            <w:r w:rsidRPr="00BF0E71">
              <w:rPr>
                <w:rFonts w:ascii="Arial" w:hAnsi="Arial" w:cs="Arial"/>
                <w:color w:val="000000"/>
                <w:sz w:val="20"/>
                <w:szCs w:val="20"/>
              </w:rPr>
              <w:t>о</w:t>
            </w:r>
            <w:r w:rsidRPr="00BF0E71">
              <w:rPr>
                <w:rFonts w:ascii="Arial" w:hAnsi="Arial" w:cs="Arial"/>
                <w:color w:val="000000"/>
                <w:sz w:val="20"/>
                <w:szCs w:val="20"/>
              </w:rPr>
              <w:t xml:space="preserve">нальных и межконфессиональных отношений в молодежной среде в рамках проекта «Наш общий дом – Россия» </w:t>
            </w:r>
          </w:p>
        </w:tc>
        <w:tc>
          <w:tcPr>
            <w:tcW w:w="2410" w:type="dxa"/>
            <w:tcBorders>
              <w:top w:val="single" w:sz="4" w:space="0" w:color="auto"/>
              <w:left w:val="single" w:sz="4" w:space="0" w:color="auto"/>
              <w:right w:val="single" w:sz="4" w:space="0" w:color="auto"/>
            </w:tcBorders>
            <w:vAlign w:val="center"/>
          </w:tcPr>
          <w:p w:rsidR="00294751" w:rsidRPr="00BF0E71" w:rsidRDefault="00294751" w:rsidP="00A35137">
            <w:pPr>
              <w:jc w:val="center"/>
              <w:rPr>
                <w:rFonts w:ascii="Arial" w:hAnsi="Arial" w:cs="Arial"/>
                <w:sz w:val="20"/>
                <w:szCs w:val="20"/>
              </w:rPr>
            </w:pPr>
            <w:r w:rsidRPr="00BF0E71">
              <w:rPr>
                <w:rFonts w:ascii="Arial" w:hAnsi="Arial" w:cs="Arial"/>
                <w:sz w:val="20"/>
                <w:szCs w:val="20"/>
              </w:rPr>
              <w:t xml:space="preserve">В течение года </w:t>
            </w:r>
          </w:p>
        </w:tc>
        <w:tc>
          <w:tcPr>
            <w:tcW w:w="2318" w:type="dxa"/>
            <w:tcBorders>
              <w:top w:val="single" w:sz="4" w:space="0" w:color="auto"/>
              <w:left w:val="single" w:sz="4" w:space="0" w:color="auto"/>
              <w:right w:val="single" w:sz="4" w:space="0" w:color="auto"/>
            </w:tcBorders>
            <w:vAlign w:val="center"/>
          </w:tcPr>
          <w:p w:rsidR="00294751" w:rsidRPr="00BF0E71" w:rsidRDefault="00294751" w:rsidP="00A35137">
            <w:pPr>
              <w:jc w:val="center"/>
              <w:rPr>
                <w:rFonts w:ascii="Arial" w:hAnsi="Arial" w:cs="Arial"/>
                <w:sz w:val="20"/>
                <w:szCs w:val="20"/>
              </w:rPr>
            </w:pPr>
            <w:r w:rsidRPr="00BF0E71">
              <w:rPr>
                <w:rFonts w:ascii="Arial" w:hAnsi="Arial" w:cs="Arial"/>
                <w:sz w:val="20"/>
                <w:szCs w:val="20"/>
              </w:rPr>
              <w:t>Университетский</w:t>
            </w:r>
          </w:p>
        </w:tc>
        <w:tc>
          <w:tcPr>
            <w:tcW w:w="2895" w:type="dxa"/>
            <w:tcBorders>
              <w:top w:val="single" w:sz="4" w:space="0" w:color="auto"/>
              <w:left w:val="single" w:sz="4" w:space="0" w:color="auto"/>
              <w:right w:val="single" w:sz="4" w:space="0" w:color="auto"/>
            </w:tcBorders>
            <w:vAlign w:val="center"/>
          </w:tcPr>
          <w:p w:rsidR="00294751" w:rsidRPr="00BF0E71" w:rsidRDefault="00294751" w:rsidP="00A35137">
            <w:pPr>
              <w:jc w:val="center"/>
              <w:rPr>
                <w:rFonts w:ascii="Arial" w:hAnsi="Arial" w:cs="Arial"/>
                <w:sz w:val="20"/>
                <w:szCs w:val="20"/>
              </w:rPr>
            </w:pPr>
            <w:r w:rsidRPr="00BF0E71">
              <w:rPr>
                <w:rFonts w:ascii="Arial" w:hAnsi="Arial" w:cs="Arial"/>
                <w:sz w:val="20"/>
                <w:szCs w:val="20"/>
              </w:rPr>
              <w:t>Координационный центр</w:t>
            </w:r>
          </w:p>
        </w:tc>
      </w:tr>
      <w:tr w:rsidR="00294751" w:rsidRPr="00A24380" w:rsidTr="00A35137">
        <w:trPr>
          <w:cantSplit/>
          <w:trHeight w:val="20"/>
        </w:trPr>
        <w:tc>
          <w:tcPr>
            <w:tcW w:w="675" w:type="dxa"/>
            <w:vMerge/>
            <w:tcBorders>
              <w:left w:val="single" w:sz="4" w:space="0" w:color="auto"/>
              <w:right w:val="single" w:sz="4" w:space="0" w:color="auto"/>
            </w:tcBorders>
            <w:vAlign w:val="center"/>
          </w:tcPr>
          <w:p w:rsidR="00294751" w:rsidRPr="00A24380" w:rsidRDefault="00294751" w:rsidP="00A35137">
            <w:pPr>
              <w:pStyle w:val="a5"/>
              <w:spacing w:before="0" w:beforeAutospacing="0" w:after="0" w:afterAutospacing="0" w:line="276" w:lineRule="auto"/>
              <w:ind w:right="-5"/>
              <w:rPr>
                <w:rFonts w:ascii="Arial" w:hAnsi="Arial" w:cs="Arial"/>
                <w:sz w:val="20"/>
                <w:szCs w:val="22"/>
              </w:rPr>
            </w:pPr>
          </w:p>
        </w:tc>
        <w:tc>
          <w:tcPr>
            <w:tcW w:w="1560" w:type="dxa"/>
            <w:vMerge/>
            <w:tcBorders>
              <w:left w:val="single" w:sz="4" w:space="0" w:color="auto"/>
              <w:right w:val="single" w:sz="4" w:space="0" w:color="auto"/>
            </w:tcBorders>
            <w:vAlign w:val="center"/>
          </w:tcPr>
          <w:p w:rsidR="00294751" w:rsidRPr="00A24380" w:rsidRDefault="00294751" w:rsidP="00A35137">
            <w:pPr>
              <w:pStyle w:val="a5"/>
              <w:spacing w:before="0" w:beforeAutospacing="0" w:after="0" w:afterAutospacing="0" w:line="276" w:lineRule="auto"/>
              <w:ind w:right="-5"/>
              <w:rPr>
                <w:rFonts w:ascii="Arial" w:hAnsi="Arial" w:cs="Arial"/>
                <w:sz w:val="20"/>
                <w:szCs w:val="22"/>
              </w:rPr>
            </w:pPr>
          </w:p>
        </w:tc>
        <w:tc>
          <w:tcPr>
            <w:tcW w:w="6095" w:type="dxa"/>
            <w:tcBorders>
              <w:top w:val="single" w:sz="4" w:space="0" w:color="auto"/>
              <w:left w:val="single" w:sz="4" w:space="0" w:color="auto"/>
              <w:right w:val="single" w:sz="4" w:space="0" w:color="auto"/>
            </w:tcBorders>
            <w:vAlign w:val="center"/>
          </w:tcPr>
          <w:p w:rsidR="00294751" w:rsidRPr="00A24380" w:rsidRDefault="00294751" w:rsidP="00A35137">
            <w:pPr>
              <w:rPr>
                <w:rFonts w:ascii="Arial" w:hAnsi="Arial" w:cs="Arial"/>
                <w:sz w:val="20"/>
              </w:rPr>
            </w:pPr>
            <w:r w:rsidRPr="00A24380">
              <w:rPr>
                <w:rFonts w:ascii="Arial" w:hAnsi="Arial" w:cs="Arial"/>
                <w:sz w:val="20"/>
              </w:rPr>
              <w:t>Круглый стол "Безопасность в сети Интернет"</w:t>
            </w:r>
          </w:p>
        </w:tc>
        <w:tc>
          <w:tcPr>
            <w:tcW w:w="2410"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jc w:val="center"/>
              <w:rPr>
                <w:rFonts w:ascii="Arial" w:hAnsi="Arial" w:cs="Arial"/>
                <w:sz w:val="20"/>
              </w:rPr>
            </w:pPr>
            <w:r w:rsidRPr="00A24380">
              <w:rPr>
                <w:rFonts w:ascii="Arial" w:hAnsi="Arial" w:cs="Arial"/>
                <w:sz w:val="20"/>
              </w:rPr>
              <w:t>Март</w:t>
            </w:r>
          </w:p>
        </w:tc>
        <w:tc>
          <w:tcPr>
            <w:tcW w:w="2318"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jc w:val="center"/>
              <w:rPr>
                <w:rFonts w:ascii="Arial" w:hAnsi="Arial" w:cs="Arial"/>
                <w:sz w:val="20"/>
              </w:rPr>
            </w:pPr>
            <w:r w:rsidRPr="00A24380">
              <w:rPr>
                <w:rFonts w:ascii="Arial" w:hAnsi="Arial" w:cs="Arial"/>
                <w:sz w:val="20"/>
              </w:rPr>
              <w:t>Университетский</w:t>
            </w:r>
          </w:p>
        </w:tc>
        <w:tc>
          <w:tcPr>
            <w:tcW w:w="2895"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jc w:val="center"/>
              <w:rPr>
                <w:rFonts w:ascii="Arial" w:hAnsi="Arial" w:cs="Arial"/>
                <w:sz w:val="20"/>
              </w:rPr>
            </w:pPr>
            <w:r w:rsidRPr="00A24380">
              <w:rPr>
                <w:rFonts w:ascii="Arial" w:hAnsi="Arial" w:cs="Arial"/>
                <w:sz w:val="20"/>
              </w:rPr>
              <w:t>Управление по работе с молодежью, Координацио</w:t>
            </w:r>
            <w:r w:rsidRPr="00A24380">
              <w:rPr>
                <w:rFonts w:ascii="Arial" w:hAnsi="Arial" w:cs="Arial"/>
                <w:sz w:val="20"/>
              </w:rPr>
              <w:t>н</w:t>
            </w:r>
            <w:r w:rsidRPr="00A24380">
              <w:rPr>
                <w:rFonts w:ascii="Arial" w:hAnsi="Arial" w:cs="Arial"/>
                <w:sz w:val="20"/>
              </w:rPr>
              <w:t>ный центр</w:t>
            </w:r>
          </w:p>
        </w:tc>
      </w:tr>
      <w:tr w:rsidR="00294751" w:rsidRPr="00A24380" w:rsidTr="00A35137">
        <w:trPr>
          <w:cantSplit/>
          <w:trHeight w:val="20"/>
        </w:trPr>
        <w:tc>
          <w:tcPr>
            <w:tcW w:w="675" w:type="dxa"/>
            <w:vMerge/>
            <w:tcBorders>
              <w:left w:val="single" w:sz="4" w:space="0" w:color="auto"/>
              <w:bottom w:val="single" w:sz="4" w:space="0" w:color="auto"/>
              <w:right w:val="single" w:sz="4" w:space="0" w:color="auto"/>
            </w:tcBorders>
            <w:vAlign w:val="center"/>
          </w:tcPr>
          <w:p w:rsidR="00294751" w:rsidRPr="00A24380" w:rsidRDefault="00294751" w:rsidP="00A35137">
            <w:pPr>
              <w:pStyle w:val="a5"/>
              <w:spacing w:before="0" w:beforeAutospacing="0" w:after="0" w:afterAutospacing="0" w:line="276" w:lineRule="auto"/>
              <w:ind w:right="-5"/>
              <w:rPr>
                <w:rFonts w:ascii="Arial" w:hAnsi="Arial" w:cs="Arial"/>
                <w:sz w:val="20"/>
                <w:szCs w:val="22"/>
              </w:rPr>
            </w:pPr>
          </w:p>
        </w:tc>
        <w:tc>
          <w:tcPr>
            <w:tcW w:w="1560" w:type="dxa"/>
            <w:vMerge/>
            <w:tcBorders>
              <w:left w:val="single" w:sz="4" w:space="0" w:color="auto"/>
              <w:bottom w:val="single" w:sz="4" w:space="0" w:color="auto"/>
              <w:right w:val="single" w:sz="4" w:space="0" w:color="auto"/>
            </w:tcBorders>
            <w:vAlign w:val="center"/>
          </w:tcPr>
          <w:p w:rsidR="00294751" w:rsidRPr="00A24380" w:rsidRDefault="00294751" w:rsidP="00A35137">
            <w:pPr>
              <w:pStyle w:val="a5"/>
              <w:spacing w:before="0" w:beforeAutospacing="0" w:after="0" w:afterAutospacing="0" w:line="276" w:lineRule="auto"/>
              <w:ind w:right="-5"/>
              <w:rPr>
                <w:rFonts w:ascii="Arial" w:hAnsi="Arial" w:cs="Arial"/>
                <w:sz w:val="20"/>
                <w:szCs w:val="22"/>
              </w:rPr>
            </w:pPr>
          </w:p>
        </w:tc>
        <w:tc>
          <w:tcPr>
            <w:tcW w:w="6095"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rPr>
                <w:rFonts w:ascii="Arial" w:hAnsi="Arial" w:cs="Arial"/>
                <w:sz w:val="20"/>
              </w:rPr>
            </w:pPr>
            <w:r w:rsidRPr="00A24380">
              <w:rPr>
                <w:rFonts w:ascii="Arial" w:hAnsi="Arial" w:cs="Arial"/>
                <w:sz w:val="20"/>
              </w:rPr>
              <w:t>Секции Юридической клиники</w:t>
            </w:r>
          </w:p>
        </w:tc>
        <w:tc>
          <w:tcPr>
            <w:tcW w:w="2410"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jc w:val="center"/>
              <w:rPr>
                <w:rFonts w:ascii="Arial" w:hAnsi="Arial" w:cs="Arial"/>
                <w:sz w:val="20"/>
              </w:rPr>
            </w:pPr>
            <w:r w:rsidRPr="00A24380">
              <w:rPr>
                <w:rFonts w:ascii="Arial" w:hAnsi="Arial" w:cs="Arial"/>
                <w:sz w:val="20"/>
              </w:rPr>
              <w:t>Апрель</w:t>
            </w:r>
          </w:p>
        </w:tc>
        <w:tc>
          <w:tcPr>
            <w:tcW w:w="2318"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jc w:val="center"/>
              <w:rPr>
                <w:rFonts w:ascii="Arial" w:hAnsi="Arial" w:cs="Arial"/>
                <w:sz w:val="20"/>
              </w:rPr>
            </w:pPr>
            <w:r w:rsidRPr="00A24380">
              <w:rPr>
                <w:rFonts w:ascii="Arial" w:hAnsi="Arial" w:cs="Arial"/>
                <w:sz w:val="20"/>
              </w:rPr>
              <w:t>Университетский</w:t>
            </w:r>
          </w:p>
        </w:tc>
        <w:tc>
          <w:tcPr>
            <w:tcW w:w="2895"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jc w:val="center"/>
              <w:rPr>
                <w:rFonts w:ascii="Arial" w:hAnsi="Arial" w:cs="Arial"/>
                <w:sz w:val="20"/>
              </w:rPr>
            </w:pPr>
            <w:r w:rsidRPr="00A24380">
              <w:rPr>
                <w:rFonts w:ascii="Arial" w:hAnsi="Arial" w:cs="Arial"/>
                <w:sz w:val="20"/>
              </w:rPr>
              <w:t>Юридическая клиника ВГУ</w:t>
            </w:r>
          </w:p>
        </w:tc>
      </w:tr>
      <w:tr w:rsidR="00294751" w:rsidRPr="00A24380" w:rsidTr="00A35137">
        <w:trPr>
          <w:cantSplit/>
          <w:trHeight w:val="20"/>
        </w:trPr>
        <w:tc>
          <w:tcPr>
            <w:tcW w:w="675" w:type="dxa"/>
            <w:vMerge w:val="restart"/>
            <w:tcBorders>
              <w:top w:val="single" w:sz="4" w:space="0" w:color="auto"/>
              <w:left w:val="single" w:sz="4" w:space="0" w:color="auto"/>
              <w:right w:val="single" w:sz="4" w:space="0" w:color="auto"/>
            </w:tcBorders>
            <w:shd w:val="clear" w:color="auto" w:fill="auto"/>
            <w:vAlign w:val="center"/>
          </w:tcPr>
          <w:p w:rsidR="00294751" w:rsidRPr="008554A3" w:rsidRDefault="00294751" w:rsidP="00A35137">
            <w:pPr>
              <w:pStyle w:val="a5"/>
              <w:spacing w:before="0" w:beforeAutospacing="0" w:after="0" w:afterAutospacing="0" w:line="276" w:lineRule="auto"/>
              <w:ind w:right="-6"/>
              <w:rPr>
                <w:rFonts w:ascii="Arial" w:hAnsi="Arial" w:cs="Arial"/>
                <w:b/>
                <w:sz w:val="20"/>
                <w:szCs w:val="22"/>
              </w:rPr>
            </w:pPr>
            <w:r w:rsidRPr="008554A3">
              <w:rPr>
                <w:rFonts w:ascii="Arial" w:hAnsi="Arial" w:cs="Arial"/>
                <w:b/>
                <w:sz w:val="20"/>
                <w:szCs w:val="22"/>
              </w:rPr>
              <w:t>3.</w:t>
            </w:r>
          </w:p>
        </w:tc>
        <w:tc>
          <w:tcPr>
            <w:tcW w:w="1560" w:type="dxa"/>
            <w:vMerge w:val="restart"/>
            <w:tcBorders>
              <w:top w:val="single" w:sz="4" w:space="0" w:color="auto"/>
              <w:left w:val="single" w:sz="4" w:space="0" w:color="auto"/>
              <w:right w:val="single" w:sz="4" w:space="0" w:color="auto"/>
            </w:tcBorders>
            <w:vAlign w:val="center"/>
          </w:tcPr>
          <w:p w:rsidR="00294751" w:rsidRPr="008554A3" w:rsidRDefault="00294751" w:rsidP="00A35137">
            <w:pPr>
              <w:pStyle w:val="a5"/>
              <w:spacing w:before="0" w:beforeAutospacing="0" w:after="0" w:afterAutospacing="0" w:line="276" w:lineRule="auto"/>
              <w:ind w:right="-5"/>
              <w:rPr>
                <w:rFonts w:ascii="Arial" w:hAnsi="Arial" w:cs="Arial"/>
                <w:b/>
                <w:sz w:val="20"/>
                <w:szCs w:val="22"/>
                <w:highlight w:val="cyan"/>
              </w:rPr>
            </w:pPr>
            <w:r w:rsidRPr="008554A3">
              <w:rPr>
                <w:rFonts w:ascii="Arial" w:hAnsi="Arial" w:cs="Arial"/>
                <w:b/>
                <w:sz w:val="20"/>
                <w:szCs w:val="22"/>
              </w:rPr>
              <w:t>Патриотич</w:t>
            </w:r>
            <w:r w:rsidRPr="008554A3">
              <w:rPr>
                <w:rFonts w:ascii="Arial" w:hAnsi="Arial" w:cs="Arial"/>
                <w:b/>
                <w:sz w:val="20"/>
                <w:szCs w:val="22"/>
              </w:rPr>
              <w:t>е</w:t>
            </w:r>
            <w:r w:rsidRPr="008554A3">
              <w:rPr>
                <w:rFonts w:ascii="Arial" w:hAnsi="Arial" w:cs="Arial"/>
                <w:b/>
                <w:sz w:val="20"/>
                <w:szCs w:val="22"/>
              </w:rPr>
              <w:t>ское восп</w:t>
            </w:r>
            <w:r w:rsidRPr="008554A3">
              <w:rPr>
                <w:rFonts w:ascii="Arial" w:hAnsi="Arial" w:cs="Arial"/>
                <w:b/>
                <w:sz w:val="20"/>
                <w:szCs w:val="22"/>
              </w:rPr>
              <w:t>и</w:t>
            </w:r>
            <w:r w:rsidRPr="008554A3">
              <w:rPr>
                <w:rFonts w:ascii="Arial" w:hAnsi="Arial" w:cs="Arial"/>
                <w:b/>
                <w:sz w:val="20"/>
                <w:szCs w:val="22"/>
              </w:rPr>
              <w:t>тание</w:t>
            </w:r>
          </w:p>
        </w:tc>
        <w:tc>
          <w:tcPr>
            <w:tcW w:w="6095" w:type="dxa"/>
            <w:tcBorders>
              <w:top w:val="single" w:sz="4" w:space="0" w:color="auto"/>
              <w:left w:val="single" w:sz="4" w:space="0" w:color="auto"/>
              <w:right w:val="single" w:sz="4" w:space="0" w:color="auto"/>
            </w:tcBorders>
            <w:vAlign w:val="center"/>
          </w:tcPr>
          <w:p w:rsidR="00294751" w:rsidRPr="00A24380" w:rsidRDefault="00294751" w:rsidP="00A35137">
            <w:pPr>
              <w:rPr>
                <w:rFonts w:ascii="Arial" w:hAnsi="Arial" w:cs="Arial"/>
                <w:sz w:val="20"/>
              </w:rPr>
            </w:pPr>
            <w:r w:rsidRPr="00A24380">
              <w:rPr>
                <w:rFonts w:ascii="Arial" w:hAnsi="Arial" w:cs="Arial"/>
                <w:sz w:val="20"/>
              </w:rPr>
              <w:t>Военно-спортивная игра для первокурсников «Впервые на Высоте 155»</w:t>
            </w:r>
          </w:p>
        </w:tc>
        <w:tc>
          <w:tcPr>
            <w:tcW w:w="2410" w:type="dxa"/>
            <w:tcBorders>
              <w:top w:val="single" w:sz="4" w:space="0" w:color="auto"/>
              <w:left w:val="single" w:sz="4" w:space="0" w:color="auto"/>
              <w:right w:val="single" w:sz="4" w:space="0" w:color="auto"/>
            </w:tcBorders>
            <w:vAlign w:val="center"/>
          </w:tcPr>
          <w:p w:rsidR="00294751" w:rsidRPr="00A24380" w:rsidRDefault="00294751" w:rsidP="00A35137">
            <w:pPr>
              <w:jc w:val="center"/>
              <w:rPr>
                <w:rFonts w:ascii="Arial" w:hAnsi="Arial" w:cs="Arial"/>
                <w:sz w:val="20"/>
              </w:rPr>
            </w:pPr>
            <w:r w:rsidRPr="00A24380">
              <w:rPr>
                <w:rFonts w:ascii="Arial" w:hAnsi="Arial" w:cs="Arial"/>
                <w:sz w:val="20"/>
              </w:rPr>
              <w:t>Сентябрь</w:t>
            </w:r>
          </w:p>
        </w:tc>
        <w:tc>
          <w:tcPr>
            <w:tcW w:w="2318" w:type="dxa"/>
            <w:tcBorders>
              <w:top w:val="single" w:sz="4" w:space="0" w:color="auto"/>
              <w:left w:val="single" w:sz="4" w:space="0" w:color="auto"/>
              <w:right w:val="single" w:sz="4" w:space="0" w:color="auto"/>
            </w:tcBorders>
            <w:vAlign w:val="center"/>
          </w:tcPr>
          <w:p w:rsidR="00294751" w:rsidRPr="00A24380" w:rsidRDefault="00294751" w:rsidP="00A35137">
            <w:pPr>
              <w:jc w:val="center"/>
              <w:rPr>
                <w:rFonts w:ascii="Arial" w:hAnsi="Arial" w:cs="Arial"/>
                <w:sz w:val="20"/>
              </w:rPr>
            </w:pPr>
            <w:r w:rsidRPr="00A24380">
              <w:rPr>
                <w:rFonts w:ascii="Arial" w:hAnsi="Arial" w:cs="Arial"/>
                <w:sz w:val="20"/>
              </w:rPr>
              <w:t>Университетский</w:t>
            </w:r>
          </w:p>
        </w:tc>
        <w:tc>
          <w:tcPr>
            <w:tcW w:w="2895" w:type="dxa"/>
            <w:tcBorders>
              <w:top w:val="single" w:sz="4" w:space="0" w:color="auto"/>
              <w:left w:val="single" w:sz="4" w:space="0" w:color="auto"/>
              <w:right w:val="single" w:sz="4" w:space="0" w:color="auto"/>
            </w:tcBorders>
            <w:vAlign w:val="center"/>
          </w:tcPr>
          <w:p w:rsidR="00294751" w:rsidRPr="00A24380" w:rsidRDefault="00294751" w:rsidP="00A35137">
            <w:pPr>
              <w:jc w:val="center"/>
              <w:rPr>
                <w:rFonts w:ascii="Arial" w:hAnsi="Arial" w:cs="Arial"/>
                <w:sz w:val="20"/>
              </w:rPr>
            </w:pPr>
            <w:r w:rsidRPr="00A24380">
              <w:rPr>
                <w:rFonts w:ascii="Arial" w:hAnsi="Arial" w:cs="Arial"/>
                <w:sz w:val="20"/>
              </w:rPr>
              <w:t>Управление по работе с молодёжью</w:t>
            </w:r>
          </w:p>
        </w:tc>
      </w:tr>
      <w:tr w:rsidR="00294751" w:rsidRPr="00A24380" w:rsidTr="00A35137">
        <w:trPr>
          <w:cantSplit/>
          <w:trHeight w:val="20"/>
        </w:trPr>
        <w:tc>
          <w:tcPr>
            <w:tcW w:w="675" w:type="dxa"/>
            <w:vMerge/>
            <w:tcBorders>
              <w:left w:val="single" w:sz="4" w:space="0" w:color="auto"/>
              <w:right w:val="single" w:sz="4" w:space="0" w:color="auto"/>
            </w:tcBorders>
            <w:shd w:val="clear" w:color="auto" w:fill="auto"/>
            <w:vAlign w:val="center"/>
          </w:tcPr>
          <w:p w:rsidR="00294751" w:rsidRPr="008554A3" w:rsidRDefault="00294751" w:rsidP="00A35137">
            <w:pPr>
              <w:pStyle w:val="a5"/>
              <w:spacing w:before="0" w:beforeAutospacing="0" w:after="0" w:afterAutospacing="0" w:line="276" w:lineRule="auto"/>
              <w:ind w:right="-6"/>
              <w:rPr>
                <w:rFonts w:ascii="Arial" w:hAnsi="Arial" w:cs="Arial"/>
                <w:b/>
                <w:sz w:val="20"/>
                <w:szCs w:val="22"/>
              </w:rPr>
            </w:pPr>
          </w:p>
        </w:tc>
        <w:tc>
          <w:tcPr>
            <w:tcW w:w="1560" w:type="dxa"/>
            <w:vMerge/>
            <w:tcBorders>
              <w:left w:val="single" w:sz="4" w:space="0" w:color="auto"/>
              <w:right w:val="single" w:sz="4" w:space="0" w:color="auto"/>
            </w:tcBorders>
            <w:shd w:val="clear" w:color="auto" w:fill="auto"/>
            <w:vAlign w:val="center"/>
          </w:tcPr>
          <w:p w:rsidR="00294751" w:rsidRPr="008554A3" w:rsidRDefault="00294751" w:rsidP="00A35137">
            <w:pPr>
              <w:pStyle w:val="a5"/>
              <w:spacing w:before="0" w:beforeAutospacing="0" w:after="0" w:afterAutospacing="0" w:line="276" w:lineRule="auto"/>
              <w:ind w:right="-5"/>
              <w:rPr>
                <w:rFonts w:ascii="Arial" w:hAnsi="Arial" w:cs="Arial"/>
                <w:b/>
                <w:sz w:val="20"/>
                <w:szCs w:val="22"/>
              </w:rPr>
            </w:pPr>
          </w:p>
        </w:tc>
        <w:tc>
          <w:tcPr>
            <w:tcW w:w="6095"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rPr>
                <w:rFonts w:ascii="Arial" w:hAnsi="Arial" w:cs="Arial"/>
                <w:sz w:val="20"/>
              </w:rPr>
            </w:pPr>
            <w:r w:rsidRPr="00A24380">
              <w:rPr>
                <w:rFonts w:ascii="Arial" w:hAnsi="Arial" w:cs="Arial"/>
                <w:sz w:val="20"/>
              </w:rPr>
              <w:t>Митинг, посвященный Дню освобождения г. Воронежа от н</w:t>
            </w:r>
            <w:r w:rsidRPr="00A24380">
              <w:rPr>
                <w:rFonts w:ascii="Arial" w:hAnsi="Arial" w:cs="Arial"/>
                <w:sz w:val="20"/>
              </w:rPr>
              <w:t>е</w:t>
            </w:r>
            <w:r w:rsidRPr="00A24380">
              <w:rPr>
                <w:rFonts w:ascii="Arial" w:hAnsi="Arial" w:cs="Arial"/>
                <w:sz w:val="20"/>
              </w:rPr>
              <w:t>мецко-фашистских захватчиков</w:t>
            </w:r>
          </w:p>
        </w:tc>
        <w:tc>
          <w:tcPr>
            <w:tcW w:w="2410"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jc w:val="center"/>
              <w:rPr>
                <w:rFonts w:ascii="Arial" w:hAnsi="Arial" w:cs="Arial"/>
                <w:sz w:val="20"/>
              </w:rPr>
            </w:pPr>
            <w:r w:rsidRPr="00A24380">
              <w:rPr>
                <w:rFonts w:ascii="Arial" w:hAnsi="Arial" w:cs="Arial"/>
                <w:sz w:val="20"/>
              </w:rPr>
              <w:t>25 января</w:t>
            </w:r>
          </w:p>
        </w:tc>
        <w:tc>
          <w:tcPr>
            <w:tcW w:w="2318"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jc w:val="center"/>
              <w:rPr>
                <w:rFonts w:ascii="Arial" w:hAnsi="Arial" w:cs="Arial"/>
                <w:sz w:val="20"/>
              </w:rPr>
            </w:pPr>
            <w:r w:rsidRPr="00A24380">
              <w:rPr>
                <w:rFonts w:ascii="Arial" w:hAnsi="Arial" w:cs="Arial"/>
                <w:sz w:val="20"/>
              </w:rPr>
              <w:t>Университетский</w:t>
            </w:r>
          </w:p>
        </w:tc>
        <w:tc>
          <w:tcPr>
            <w:tcW w:w="2895"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jc w:val="center"/>
              <w:rPr>
                <w:rFonts w:ascii="Arial" w:hAnsi="Arial" w:cs="Arial"/>
                <w:sz w:val="20"/>
              </w:rPr>
            </w:pPr>
            <w:r w:rsidRPr="00A24380">
              <w:rPr>
                <w:rFonts w:ascii="Arial" w:hAnsi="Arial" w:cs="Arial"/>
                <w:sz w:val="20"/>
              </w:rPr>
              <w:t>Управление по работе с молодёжью</w:t>
            </w:r>
          </w:p>
        </w:tc>
      </w:tr>
      <w:tr w:rsidR="00294751" w:rsidRPr="00A24380" w:rsidTr="00A35137">
        <w:trPr>
          <w:cantSplit/>
          <w:trHeight w:val="20"/>
        </w:trPr>
        <w:tc>
          <w:tcPr>
            <w:tcW w:w="675" w:type="dxa"/>
            <w:vMerge/>
            <w:tcBorders>
              <w:left w:val="single" w:sz="4" w:space="0" w:color="auto"/>
              <w:right w:val="single" w:sz="4" w:space="0" w:color="auto"/>
            </w:tcBorders>
            <w:shd w:val="clear" w:color="auto" w:fill="auto"/>
            <w:vAlign w:val="center"/>
          </w:tcPr>
          <w:p w:rsidR="00294751" w:rsidRPr="008554A3" w:rsidRDefault="00294751" w:rsidP="00A35137">
            <w:pPr>
              <w:pStyle w:val="a5"/>
              <w:spacing w:before="0" w:beforeAutospacing="0" w:after="0" w:afterAutospacing="0" w:line="276" w:lineRule="auto"/>
              <w:ind w:right="-6"/>
              <w:rPr>
                <w:rFonts w:ascii="Arial" w:hAnsi="Arial" w:cs="Arial"/>
                <w:b/>
                <w:sz w:val="20"/>
                <w:szCs w:val="22"/>
              </w:rPr>
            </w:pPr>
          </w:p>
        </w:tc>
        <w:tc>
          <w:tcPr>
            <w:tcW w:w="1560" w:type="dxa"/>
            <w:vMerge/>
            <w:tcBorders>
              <w:left w:val="single" w:sz="4" w:space="0" w:color="auto"/>
              <w:right w:val="single" w:sz="4" w:space="0" w:color="auto"/>
            </w:tcBorders>
            <w:shd w:val="clear" w:color="auto" w:fill="auto"/>
            <w:vAlign w:val="center"/>
          </w:tcPr>
          <w:p w:rsidR="00294751" w:rsidRPr="008554A3" w:rsidRDefault="00294751" w:rsidP="00A35137">
            <w:pPr>
              <w:pStyle w:val="a5"/>
              <w:spacing w:before="0" w:beforeAutospacing="0" w:after="0" w:afterAutospacing="0" w:line="276" w:lineRule="auto"/>
              <w:ind w:right="-5"/>
              <w:rPr>
                <w:rFonts w:ascii="Arial" w:hAnsi="Arial" w:cs="Arial"/>
                <w:b/>
                <w:sz w:val="20"/>
                <w:szCs w:val="22"/>
              </w:rPr>
            </w:pPr>
          </w:p>
        </w:tc>
        <w:tc>
          <w:tcPr>
            <w:tcW w:w="6095"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rPr>
                <w:rFonts w:ascii="Arial" w:hAnsi="Arial" w:cs="Arial"/>
                <w:sz w:val="20"/>
              </w:rPr>
            </w:pPr>
            <w:r w:rsidRPr="00A24380">
              <w:rPr>
                <w:rFonts w:ascii="Arial" w:hAnsi="Arial" w:cs="Arial"/>
                <w:sz w:val="20"/>
              </w:rPr>
              <w:t>Гуманитарная помощь ветеранам</w:t>
            </w:r>
          </w:p>
        </w:tc>
        <w:tc>
          <w:tcPr>
            <w:tcW w:w="2410"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jc w:val="center"/>
              <w:rPr>
                <w:rFonts w:ascii="Arial" w:hAnsi="Arial" w:cs="Arial"/>
                <w:sz w:val="20"/>
              </w:rPr>
            </w:pPr>
            <w:r w:rsidRPr="00A24380">
              <w:rPr>
                <w:rFonts w:ascii="Arial" w:hAnsi="Arial" w:cs="Arial"/>
                <w:sz w:val="20"/>
              </w:rPr>
              <w:t>Май</w:t>
            </w:r>
          </w:p>
        </w:tc>
        <w:tc>
          <w:tcPr>
            <w:tcW w:w="2318"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jc w:val="center"/>
              <w:rPr>
                <w:rFonts w:ascii="Arial" w:hAnsi="Arial" w:cs="Arial"/>
                <w:sz w:val="20"/>
              </w:rPr>
            </w:pPr>
            <w:r w:rsidRPr="00A24380">
              <w:rPr>
                <w:rFonts w:ascii="Arial" w:hAnsi="Arial" w:cs="Arial"/>
                <w:sz w:val="20"/>
              </w:rPr>
              <w:t>Региональный</w:t>
            </w:r>
          </w:p>
        </w:tc>
        <w:tc>
          <w:tcPr>
            <w:tcW w:w="2895"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pStyle w:val="a5"/>
              <w:spacing w:before="0" w:beforeAutospacing="0" w:after="0" w:afterAutospacing="0" w:line="276" w:lineRule="auto"/>
              <w:ind w:right="-5"/>
              <w:jc w:val="center"/>
              <w:rPr>
                <w:rFonts w:ascii="Arial" w:hAnsi="Arial" w:cs="Arial"/>
                <w:sz w:val="20"/>
                <w:szCs w:val="22"/>
              </w:rPr>
            </w:pPr>
            <w:r w:rsidRPr="00A24380">
              <w:rPr>
                <w:rFonts w:ascii="Arial" w:hAnsi="Arial" w:cs="Arial"/>
                <w:sz w:val="20"/>
                <w:szCs w:val="22"/>
              </w:rPr>
              <w:t>Управление по работе с м</w:t>
            </w:r>
            <w:r w:rsidRPr="00A24380">
              <w:rPr>
                <w:rFonts w:ascii="Arial" w:hAnsi="Arial" w:cs="Arial"/>
                <w:sz w:val="20"/>
                <w:szCs w:val="22"/>
              </w:rPr>
              <w:t>о</w:t>
            </w:r>
            <w:r w:rsidRPr="00A24380">
              <w:rPr>
                <w:rFonts w:ascii="Arial" w:hAnsi="Arial" w:cs="Arial"/>
                <w:sz w:val="20"/>
                <w:szCs w:val="22"/>
              </w:rPr>
              <w:t>лодёжью</w:t>
            </w:r>
          </w:p>
        </w:tc>
      </w:tr>
      <w:tr w:rsidR="00294751" w:rsidRPr="00A24380" w:rsidTr="00A35137">
        <w:trPr>
          <w:cantSplit/>
          <w:trHeight w:val="20"/>
        </w:trPr>
        <w:tc>
          <w:tcPr>
            <w:tcW w:w="675" w:type="dxa"/>
            <w:vMerge/>
            <w:tcBorders>
              <w:left w:val="single" w:sz="4" w:space="0" w:color="auto"/>
              <w:right w:val="single" w:sz="4" w:space="0" w:color="auto"/>
            </w:tcBorders>
            <w:shd w:val="clear" w:color="auto" w:fill="auto"/>
            <w:vAlign w:val="center"/>
          </w:tcPr>
          <w:p w:rsidR="00294751" w:rsidRPr="008554A3" w:rsidRDefault="00294751" w:rsidP="00A35137">
            <w:pPr>
              <w:pStyle w:val="a5"/>
              <w:spacing w:before="0" w:beforeAutospacing="0" w:after="0" w:afterAutospacing="0" w:line="276" w:lineRule="auto"/>
              <w:ind w:right="-6"/>
              <w:rPr>
                <w:rFonts w:ascii="Arial" w:hAnsi="Arial" w:cs="Arial"/>
                <w:b/>
                <w:sz w:val="20"/>
                <w:szCs w:val="22"/>
              </w:rPr>
            </w:pPr>
          </w:p>
        </w:tc>
        <w:tc>
          <w:tcPr>
            <w:tcW w:w="1560" w:type="dxa"/>
            <w:vMerge/>
            <w:tcBorders>
              <w:left w:val="single" w:sz="4" w:space="0" w:color="auto"/>
              <w:right w:val="single" w:sz="4" w:space="0" w:color="auto"/>
            </w:tcBorders>
            <w:shd w:val="clear" w:color="auto" w:fill="auto"/>
            <w:vAlign w:val="center"/>
          </w:tcPr>
          <w:p w:rsidR="00294751" w:rsidRPr="008554A3" w:rsidRDefault="00294751" w:rsidP="00A35137">
            <w:pPr>
              <w:pStyle w:val="a5"/>
              <w:spacing w:before="0" w:beforeAutospacing="0" w:after="0" w:afterAutospacing="0" w:line="276" w:lineRule="auto"/>
              <w:ind w:right="-5"/>
              <w:rPr>
                <w:rFonts w:ascii="Arial" w:hAnsi="Arial" w:cs="Arial"/>
                <w:b/>
                <w:sz w:val="20"/>
                <w:szCs w:val="22"/>
              </w:rPr>
            </w:pPr>
          </w:p>
        </w:tc>
        <w:tc>
          <w:tcPr>
            <w:tcW w:w="6095"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rPr>
                <w:rFonts w:ascii="Arial" w:hAnsi="Arial" w:cs="Arial"/>
                <w:sz w:val="20"/>
              </w:rPr>
            </w:pPr>
            <w:r w:rsidRPr="00A24380">
              <w:rPr>
                <w:rFonts w:ascii="Arial" w:hAnsi="Arial" w:cs="Arial"/>
                <w:sz w:val="20"/>
              </w:rPr>
              <w:t>Участие в акции "Бессмертный полк"</w:t>
            </w:r>
          </w:p>
        </w:tc>
        <w:tc>
          <w:tcPr>
            <w:tcW w:w="2410"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jc w:val="center"/>
              <w:rPr>
                <w:rFonts w:ascii="Arial" w:hAnsi="Arial" w:cs="Arial"/>
                <w:sz w:val="20"/>
              </w:rPr>
            </w:pPr>
            <w:r w:rsidRPr="00A24380">
              <w:rPr>
                <w:rFonts w:ascii="Arial" w:hAnsi="Arial" w:cs="Arial"/>
                <w:sz w:val="20"/>
              </w:rPr>
              <w:t>Май</w:t>
            </w:r>
          </w:p>
        </w:tc>
        <w:tc>
          <w:tcPr>
            <w:tcW w:w="2318"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jc w:val="center"/>
              <w:rPr>
                <w:rFonts w:ascii="Arial" w:hAnsi="Arial" w:cs="Arial"/>
                <w:sz w:val="20"/>
              </w:rPr>
            </w:pPr>
            <w:r w:rsidRPr="00A24380">
              <w:rPr>
                <w:rFonts w:ascii="Arial" w:hAnsi="Arial" w:cs="Arial"/>
                <w:sz w:val="20"/>
              </w:rPr>
              <w:t>Региональный</w:t>
            </w:r>
          </w:p>
        </w:tc>
        <w:tc>
          <w:tcPr>
            <w:tcW w:w="2895"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pStyle w:val="a5"/>
              <w:spacing w:before="0" w:beforeAutospacing="0" w:after="0" w:afterAutospacing="0" w:line="276" w:lineRule="auto"/>
              <w:ind w:right="-5"/>
              <w:jc w:val="center"/>
              <w:rPr>
                <w:rFonts w:ascii="Arial" w:hAnsi="Arial" w:cs="Arial"/>
                <w:sz w:val="20"/>
                <w:szCs w:val="22"/>
              </w:rPr>
            </w:pPr>
            <w:r w:rsidRPr="00A24380">
              <w:rPr>
                <w:rFonts w:ascii="Arial" w:hAnsi="Arial" w:cs="Arial"/>
                <w:sz w:val="20"/>
                <w:szCs w:val="22"/>
              </w:rPr>
              <w:t>Управление по работе с м</w:t>
            </w:r>
            <w:r w:rsidRPr="00A24380">
              <w:rPr>
                <w:rFonts w:ascii="Arial" w:hAnsi="Arial" w:cs="Arial"/>
                <w:sz w:val="20"/>
                <w:szCs w:val="22"/>
              </w:rPr>
              <w:t>о</w:t>
            </w:r>
            <w:r w:rsidRPr="00A24380">
              <w:rPr>
                <w:rFonts w:ascii="Arial" w:hAnsi="Arial" w:cs="Arial"/>
                <w:sz w:val="20"/>
                <w:szCs w:val="22"/>
              </w:rPr>
              <w:t>лодежью</w:t>
            </w:r>
          </w:p>
        </w:tc>
      </w:tr>
      <w:tr w:rsidR="00294751" w:rsidRPr="00A24380" w:rsidTr="00A35137">
        <w:trPr>
          <w:cantSplit/>
          <w:trHeight w:val="20"/>
        </w:trPr>
        <w:tc>
          <w:tcPr>
            <w:tcW w:w="675" w:type="dxa"/>
            <w:vMerge/>
            <w:tcBorders>
              <w:left w:val="single" w:sz="4" w:space="0" w:color="auto"/>
              <w:right w:val="single" w:sz="4" w:space="0" w:color="auto"/>
            </w:tcBorders>
            <w:shd w:val="clear" w:color="auto" w:fill="auto"/>
            <w:vAlign w:val="center"/>
          </w:tcPr>
          <w:p w:rsidR="00294751" w:rsidRPr="008554A3" w:rsidRDefault="00294751" w:rsidP="00A35137">
            <w:pPr>
              <w:pStyle w:val="a5"/>
              <w:spacing w:before="0" w:beforeAutospacing="0" w:after="0" w:afterAutospacing="0" w:line="276" w:lineRule="auto"/>
              <w:ind w:right="-6"/>
              <w:rPr>
                <w:rFonts w:ascii="Arial" w:hAnsi="Arial" w:cs="Arial"/>
                <w:b/>
                <w:sz w:val="20"/>
                <w:szCs w:val="22"/>
              </w:rPr>
            </w:pPr>
          </w:p>
        </w:tc>
        <w:tc>
          <w:tcPr>
            <w:tcW w:w="1560" w:type="dxa"/>
            <w:vMerge/>
            <w:tcBorders>
              <w:left w:val="single" w:sz="4" w:space="0" w:color="auto"/>
              <w:right w:val="single" w:sz="4" w:space="0" w:color="auto"/>
            </w:tcBorders>
            <w:shd w:val="clear" w:color="auto" w:fill="auto"/>
            <w:vAlign w:val="center"/>
          </w:tcPr>
          <w:p w:rsidR="00294751" w:rsidRPr="008554A3" w:rsidRDefault="00294751" w:rsidP="00A35137">
            <w:pPr>
              <w:pStyle w:val="a5"/>
              <w:spacing w:before="0" w:beforeAutospacing="0" w:after="0" w:afterAutospacing="0" w:line="276" w:lineRule="auto"/>
              <w:ind w:right="-5"/>
              <w:rPr>
                <w:rFonts w:ascii="Arial" w:hAnsi="Arial" w:cs="Arial"/>
                <w:b/>
                <w:sz w:val="20"/>
                <w:szCs w:val="22"/>
              </w:rPr>
            </w:pPr>
          </w:p>
        </w:tc>
        <w:tc>
          <w:tcPr>
            <w:tcW w:w="6095"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rPr>
                <w:rFonts w:ascii="Arial" w:hAnsi="Arial" w:cs="Arial"/>
                <w:sz w:val="20"/>
              </w:rPr>
            </w:pPr>
            <w:r w:rsidRPr="00A24380">
              <w:rPr>
                <w:rFonts w:ascii="Arial" w:hAnsi="Arial" w:cs="Arial"/>
                <w:sz w:val="20"/>
              </w:rPr>
              <w:t>Мероприятия, посвященные Дню Победы</w:t>
            </w:r>
          </w:p>
        </w:tc>
        <w:tc>
          <w:tcPr>
            <w:tcW w:w="2410"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jc w:val="center"/>
              <w:rPr>
                <w:rFonts w:ascii="Arial" w:hAnsi="Arial" w:cs="Arial"/>
                <w:sz w:val="20"/>
              </w:rPr>
            </w:pPr>
            <w:r w:rsidRPr="00A24380">
              <w:rPr>
                <w:rFonts w:ascii="Arial" w:hAnsi="Arial" w:cs="Arial"/>
                <w:sz w:val="20"/>
              </w:rPr>
              <w:t>Май</w:t>
            </w:r>
          </w:p>
        </w:tc>
        <w:tc>
          <w:tcPr>
            <w:tcW w:w="2318"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jc w:val="center"/>
              <w:rPr>
                <w:rFonts w:ascii="Arial" w:hAnsi="Arial" w:cs="Arial"/>
                <w:sz w:val="20"/>
              </w:rPr>
            </w:pPr>
            <w:r w:rsidRPr="00A24380">
              <w:rPr>
                <w:rFonts w:ascii="Arial" w:hAnsi="Arial" w:cs="Arial"/>
                <w:sz w:val="20"/>
              </w:rPr>
              <w:t>Региональный</w:t>
            </w:r>
          </w:p>
        </w:tc>
        <w:tc>
          <w:tcPr>
            <w:tcW w:w="2895"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pStyle w:val="a5"/>
              <w:spacing w:before="0" w:beforeAutospacing="0" w:after="0" w:afterAutospacing="0" w:line="276" w:lineRule="auto"/>
              <w:ind w:right="-5"/>
              <w:jc w:val="center"/>
              <w:rPr>
                <w:rFonts w:ascii="Arial" w:hAnsi="Arial" w:cs="Arial"/>
                <w:sz w:val="20"/>
                <w:szCs w:val="22"/>
              </w:rPr>
            </w:pPr>
            <w:r w:rsidRPr="00A24380">
              <w:rPr>
                <w:rFonts w:ascii="Arial" w:hAnsi="Arial" w:cs="Arial"/>
                <w:sz w:val="20"/>
                <w:szCs w:val="22"/>
              </w:rPr>
              <w:t>Управление по работе с м</w:t>
            </w:r>
            <w:r w:rsidRPr="00A24380">
              <w:rPr>
                <w:rFonts w:ascii="Arial" w:hAnsi="Arial" w:cs="Arial"/>
                <w:sz w:val="20"/>
                <w:szCs w:val="22"/>
              </w:rPr>
              <w:t>о</w:t>
            </w:r>
            <w:r w:rsidRPr="00A24380">
              <w:rPr>
                <w:rFonts w:ascii="Arial" w:hAnsi="Arial" w:cs="Arial"/>
                <w:sz w:val="20"/>
                <w:szCs w:val="22"/>
              </w:rPr>
              <w:t>лодёжью</w:t>
            </w:r>
          </w:p>
        </w:tc>
      </w:tr>
      <w:tr w:rsidR="00294751" w:rsidRPr="00A24380" w:rsidTr="00A35137">
        <w:trPr>
          <w:cantSplit/>
          <w:trHeight w:val="20"/>
        </w:trPr>
        <w:tc>
          <w:tcPr>
            <w:tcW w:w="675" w:type="dxa"/>
            <w:vMerge/>
            <w:tcBorders>
              <w:left w:val="single" w:sz="4" w:space="0" w:color="auto"/>
              <w:bottom w:val="single" w:sz="4" w:space="0" w:color="auto"/>
              <w:right w:val="single" w:sz="4" w:space="0" w:color="auto"/>
            </w:tcBorders>
            <w:shd w:val="clear" w:color="auto" w:fill="auto"/>
            <w:vAlign w:val="center"/>
          </w:tcPr>
          <w:p w:rsidR="00294751" w:rsidRPr="008554A3" w:rsidRDefault="00294751" w:rsidP="00A35137">
            <w:pPr>
              <w:pStyle w:val="a5"/>
              <w:spacing w:before="0" w:beforeAutospacing="0" w:after="0" w:afterAutospacing="0" w:line="276" w:lineRule="auto"/>
              <w:ind w:right="-6"/>
              <w:rPr>
                <w:rFonts w:ascii="Arial" w:hAnsi="Arial" w:cs="Arial"/>
                <w:b/>
                <w:sz w:val="20"/>
                <w:szCs w:val="22"/>
              </w:rPr>
            </w:pPr>
          </w:p>
        </w:tc>
        <w:tc>
          <w:tcPr>
            <w:tcW w:w="1560" w:type="dxa"/>
            <w:vMerge/>
            <w:tcBorders>
              <w:left w:val="single" w:sz="4" w:space="0" w:color="auto"/>
              <w:bottom w:val="single" w:sz="4" w:space="0" w:color="auto"/>
              <w:right w:val="single" w:sz="4" w:space="0" w:color="auto"/>
            </w:tcBorders>
            <w:shd w:val="clear" w:color="auto" w:fill="auto"/>
            <w:vAlign w:val="center"/>
          </w:tcPr>
          <w:p w:rsidR="00294751" w:rsidRPr="008554A3" w:rsidRDefault="00294751" w:rsidP="00A35137">
            <w:pPr>
              <w:pStyle w:val="a5"/>
              <w:spacing w:before="0" w:beforeAutospacing="0" w:after="0" w:afterAutospacing="0" w:line="276" w:lineRule="auto"/>
              <w:ind w:right="-5"/>
              <w:rPr>
                <w:rFonts w:ascii="Arial" w:hAnsi="Arial" w:cs="Arial"/>
                <w:b/>
                <w:sz w:val="20"/>
                <w:szCs w:val="22"/>
              </w:rPr>
            </w:pPr>
          </w:p>
        </w:tc>
        <w:tc>
          <w:tcPr>
            <w:tcW w:w="6095"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rPr>
                <w:rFonts w:ascii="Arial" w:hAnsi="Arial" w:cs="Arial"/>
                <w:sz w:val="20"/>
              </w:rPr>
            </w:pPr>
            <w:r w:rsidRPr="00A24380">
              <w:rPr>
                <w:rFonts w:ascii="Arial" w:hAnsi="Arial" w:cs="Arial"/>
                <w:sz w:val="20"/>
              </w:rPr>
              <w:t>Военно-спортивная игра «Университетская Зарница»</w:t>
            </w:r>
          </w:p>
        </w:tc>
        <w:tc>
          <w:tcPr>
            <w:tcW w:w="2410"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jc w:val="center"/>
              <w:rPr>
                <w:rFonts w:ascii="Arial" w:hAnsi="Arial" w:cs="Arial"/>
                <w:sz w:val="20"/>
              </w:rPr>
            </w:pPr>
            <w:r w:rsidRPr="00A24380">
              <w:rPr>
                <w:rFonts w:ascii="Arial" w:hAnsi="Arial" w:cs="Arial"/>
                <w:sz w:val="20"/>
              </w:rPr>
              <w:t>Май</w:t>
            </w:r>
          </w:p>
        </w:tc>
        <w:tc>
          <w:tcPr>
            <w:tcW w:w="2318"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jc w:val="center"/>
              <w:rPr>
                <w:rFonts w:ascii="Arial" w:hAnsi="Arial" w:cs="Arial"/>
                <w:sz w:val="20"/>
              </w:rPr>
            </w:pPr>
            <w:r w:rsidRPr="00A24380">
              <w:rPr>
                <w:rFonts w:ascii="Arial" w:hAnsi="Arial" w:cs="Arial"/>
                <w:sz w:val="20"/>
              </w:rPr>
              <w:t>Университетский</w:t>
            </w:r>
          </w:p>
        </w:tc>
        <w:tc>
          <w:tcPr>
            <w:tcW w:w="2895"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jc w:val="center"/>
              <w:rPr>
                <w:rFonts w:ascii="Arial" w:hAnsi="Arial" w:cs="Arial"/>
                <w:sz w:val="20"/>
              </w:rPr>
            </w:pPr>
            <w:r w:rsidRPr="00A24380">
              <w:rPr>
                <w:rFonts w:ascii="Arial" w:hAnsi="Arial" w:cs="Arial"/>
                <w:sz w:val="20"/>
              </w:rPr>
              <w:t>Управление по работе с молодёжью</w:t>
            </w:r>
          </w:p>
        </w:tc>
      </w:tr>
      <w:tr w:rsidR="00294751" w:rsidRPr="00A24380" w:rsidTr="00A35137">
        <w:trPr>
          <w:cantSplit/>
          <w:trHeight w:val="20"/>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94751" w:rsidRPr="008554A3" w:rsidRDefault="00294751" w:rsidP="00A35137">
            <w:pPr>
              <w:pStyle w:val="a5"/>
              <w:spacing w:before="0" w:beforeAutospacing="0" w:after="0" w:afterAutospacing="0" w:line="276" w:lineRule="auto"/>
              <w:ind w:right="-6"/>
              <w:jc w:val="center"/>
              <w:rPr>
                <w:rFonts w:ascii="Arial" w:hAnsi="Arial" w:cs="Arial"/>
                <w:b/>
                <w:sz w:val="20"/>
                <w:szCs w:val="22"/>
              </w:rPr>
            </w:pPr>
            <w:r w:rsidRPr="008554A3">
              <w:rPr>
                <w:rFonts w:ascii="Arial" w:hAnsi="Arial" w:cs="Arial"/>
                <w:b/>
                <w:sz w:val="20"/>
                <w:szCs w:val="22"/>
              </w:rPr>
              <w:t>4.</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94751" w:rsidRPr="008554A3" w:rsidRDefault="00294751" w:rsidP="00A35137">
            <w:pPr>
              <w:pStyle w:val="a5"/>
              <w:spacing w:before="0" w:beforeAutospacing="0" w:after="0" w:afterAutospacing="0" w:line="276" w:lineRule="auto"/>
              <w:ind w:right="-5"/>
              <w:jc w:val="center"/>
              <w:rPr>
                <w:rFonts w:ascii="Arial" w:hAnsi="Arial" w:cs="Arial"/>
                <w:b/>
                <w:sz w:val="20"/>
                <w:szCs w:val="22"/>
              </w:rPr>
            </w:pPr>
            <w:r w:rsidRPr="008554A3">
              <w:rPr>
                <w:rFonts w:ascii="Arial" w:hAnsi="Arial" w:cs="Arial"/>
                <w:b/>
                <w:sz w:val="20"/>
                <w:szCs w:val="22"/>
              </w:rPr>
              <w:t>Экологич</w:t>
            </w:r>
            <w:r w:rsidRPr="008554A3">
              <w:rPr>
                <w:rFonts w:ascii="Arial" w:hAnsi="Arial" w:cs="Arial"/>
                <w:b/>
                <w:sz w:val="20"/>
                <w:szCs w:val="22"/>
              </w:rPr>
              <w:t>е</w:t>
            </w:r>
            <w:r w:rsidRPr="008554A3">
              <w:rPr>
                <w:rFonts w:ascii="Arial" w:hAnsi="Arial" w:cs="Arial"/>
                <w:b/>
                <w:sz w:val="20"/>
                <w:szCs w:val="22"/>
              </w:rPr>
              <w:t>ское восп</w:t>
            </w:r>
            <w:r w:rsidRPr="008554A3">
              <w:rPr>
                <w:rFonts w:ascii="Arial" w:hAnsi="Arial" w:cs="Arial"/>
                <w:b/>
                <w:sz w:val="20"/>
                <w:szCs w:val="22"/>
              </w:rPr>
              <w:t>и</w:t>
            </w:r>
            <w:r w:rsidRPr="008554A3">
              <w:rPr>
                <w:rFonts w:ascii="Arial" w:hAnsi="Arial" w:cs="Arial"/>
                <w:b/>
                <w:sz w:val="20"/>
                <w:szCs w:val="22"/>
              </w:rPr>
              <w:t>тание</w:t>
            </w:r>
          </w:p>
        </w:tc>
        <w:tc>
          <w:tcPr>
            <w:tcW w:w="6095"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snapToGrid w:val="0"/>
              <w:rPr>
                <w:rFonts w:ascii="Arial" w:hAnsi="Arial" w:cs="Arial"/>
                <w:sz w:val="20"/>
              </w:rPr>
            </w:pPr>
            <w:r w:rsidRPr="00A24380">
              <w:rPr>
                <w:rFonts w:ascii="Arial" w:hAnsi="Arial" w:cs="Arial"/>
                <w:sz w:val="20"/>
              </w:rPr>
              <w:t>Волонтерские акции</w:t>
            </w:r>
          </w:p>
        </w:tc>
        <w:tc>
          <w:tcPr>
            <w:tcW w:w="2410"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pStyle w:val="a5"/>
              <w:spacing w:before="0" w:beforeAutospacing="0" w:after="0" w:afterAutospacing="0" w:line="276" w:lineRule="auto"/>
              <w:ind w:right="-5"/>
              <w:jc w:val="center"/>
              <w:rPr>
                <w:rFonts w:ascii="Arial" w:hAnsi="Arial" w:cs="Arial"/>
                <w:sz w:val="20"/>
                <w:szCs w:val="22"/>
              </w:rPr>
            </w:pPr>
            <w:r w:rsidRPr="00A24380">
              <w:rPr>
                <w:rFonts w:ascii="Arial" w:hAnsi="Arial" w:cs="Arial"/>
                <w:sz w:val="20"/>
                <w:szCs w:val="22"/>
              </w:rPr>
              <w:t>В течение года</w:t>
            </w:r>
          </w:p>
        </w:tc>
        <w:tc>
          <w:tcPr>
            <w:tcW w:w="2318"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pStyle w:val="a5"/>
              <w:spacing w:before="0" w:beforeAutospacing="0" w:after="0" w:afterAutospacing="0" w:line="276" w:lineRule="auto"/>
              <w:ind w:right="-5"/>
              <w:jc w:val="center"/>
              <w:rPr>
                <w:rFonts w:ascii="Arial" w:hAnsi="Arial" w:cs="Arial"/>
                <w:sz w:val="20"/>
                <w:szCs w:val="22"/>
              </w:rPr>
            </w:pPr>
            <w:r w:rsidRPr="00A24380">
              <w:rPr>
                <w:rFonts w:ascii="Arial" w:hAnsi="Arial" w:cs="Arial"/>
                <w:sz w:val="20"/>
                <w:szCs w:val="22"/>
              </w:rPr>
              <w:t>Региональный</w:t>
            </w:r>
          </w:p>
        </w:tc>
        <w:tc>
          <w:tcPr>
            <w:tcW w:w="2895"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pStyle w:val="a5"/>
              <w:spacing w:before="0" w:beforeAutospacing="0" w:after="0" w:afterAutospacing="0" w:line="276" w:lineRule="auto"/>
              <w:ind w:right="-5"/>
              <w:jc w:val="center"/>
              <w:rPr>
                <w:rFonts w:ascii="Arial" w:hAnsi="Arial" w:cs="Arial"/>
                <w:sz w:val="20"/>
                <w:szCs w:val="22"/>
              </w:rPr>
            </w:pPr>
            <w:r w:rsidRPr="00A24380">
              <w:rPr>
                <w:rFonts w:ascii="Arial" w:hAnsi="Arial" w:cs="Arial"/>
                <w:sz w:val="20"/>
                <w:szCs w:val="22"/>
              </w:rPr>
              <w:t>Волонтерский центр ВГУ «Гравитация»</w:t>
            </w:r>
          </w:p>
        </w:tc>
      </w:tr>
      <w:tr w:rsidR="00294751" w:rsidRPr="00A24380" w:rsidTr="00A35137">
        <w:trPr>
          <w:cantSplit/>
          <w:trHeight w:val="20"/>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94751" w:rsidRPr="008554A3" w:rsidRDefault="00294751" w:rsidP="00A35137">
            <w:pPr>
              <w:pStyle w:val="a5"/>
              <w:spacing w:before="0" w:beforeAutospacing="0" w:after="0" w:afterAutospacing="0" w:line="276" w:lineRule="auto"/>
              <w:ind w:right="-6"/>
              <w:jc w:val="center"/>
              <w:rPr>
                <w:rFonts w:ascii="Arial" w:hAnsi="Arial" w:cs="Arial"/>
                <w:b/>
                <w:sz w:val="20"/>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94751" w:rsidRPr="008554A3" w:rsidRDefault="00294751" w:rsidP="00A35137">
            <w:pPr>
              <w:pStyle w:val="a5"/>
              <w:spacing w:before="0" w:beforeAutospacing="0" w:after="0" w:afterAutospacing="0" w:line="276" w:lineRule="auto"/>
              <w:ind w:right="-5"/>
              <w:jc w:val="center"/>
              <w:rPr>
                <w:rFonts w:ascii="Arial" w:hAnsi="Arial" w:cs="Arial"/>
                <w:b/>
                <w:sz w:val="20"/>
                <w:szCs w:val="22"/>
              </w:rPr>
            </w:pPr>
          </w:p>
        </w:tc>
        <w:tc>
          <w:tcPr>
            <w:tcW w:w="6095"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snapToGrid w:val="0"/>
              <w:rPr>
                <w:rFonts w:ascii="Arial" w:hAnsi="Arial" w:cs="Arial"/>
                <w:sz w:val="20"/>
              </w:rPr>
            </w:pPr>
            <w:r w:rsidRPr="00A24380">
              <w:rPr>
                <w:rFonts w:ascii="Arial" w:hAnsi="Arial" w:cs="Arial"/>
                <w:sz w:val="20"/>
              </w:rPr>
              <w:t>Участие в мероприятиях по благоустройству</w:t>
            </w:r>
          </w:p>
        </w:tc>
        <w:tc>
          <w:tcPr>
            <w:tcW w:w="2410"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pStyle w:val="a5"/>
              <w:spacing w:before="0" w:beforeAutospacing="0" w:after="0" w:afterAutospacing="0" w:line="276" w:lineRule="auto"/>
              <w:ind w:right="-5"/>
              <w:jc w:val="center"/>
              <w:rPr>
                <w:rFonts w:ascii="Arial" w:hAnsi="Arial" w:cs="Arial"/>
                <w:sz w:val="20"/>
                <w:szCs w:val="22"/>
              </w:rPr>
            </w:pPr>
            <w:r w:rsidRPr="00A24380">
              <w:rPr>
                <w:rFonts w:ascii="Arial" w:hAnsi="Arial" w:cs="Arial"/>
                <w:sz w:val="20"/>
                <w:szCs w:val="22"/>
              </w:rPr>
              <w:t>В течение года</w:t>
            </w:r>
          </w:p>
        </w:tc>
        <w:tc>
          <w:tcPr>
            <w:tcW w:w="2318"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pStyle w:val="a5"/>
              <w:spacing w:before="0" w:beforeAutospacing="0" w:after="0" w:afterAutospacing="0" w:line="276" w:lineRule="auto"/>
              <w:ind w:right="-5"/>
              <w:jc w:val="center"/>
              <w:rPr>
                <w:rFonts w:ascii="Arial" w:hAnsi="Arial" w:cs="Arial"/>
                <w:sz w:val="20"/>
                <w:szCs w:val="22"/>
              </w:rPr>
            </w:pPr>
            <w:r w:rsidRPr="00A24380">
              <w:rPr>
                <w:rFonts w:ascii="Arial" w:hAnsi="Arial" w:cs="Arial"/>
                <w:sz w:val="20"/>
                <w:szCs w:val="22"/>
              </w:rPr>
              <w:t>Региональный</w:t>
            </w:r>
          </w:p>
        </w:tc>
        <w:tc>
          <w:tcPr>
            <w:tcW w:w="2895"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pStyle w:val="a5"/>
              <w:spacing w:before="0" w:beforeAutospacing="0" w:after="0" w:afterAutospacing="0" w:line="276" w:lineRule="auto"/>
              <w:ind w:right="-5"/>
              <w:jc w:val="center"/>
              <w:rPr>
                <w:rFonts w:ascii="Arial" w:hAnsi="Arial" w:cs="Arial"/>
                <w:sz w:val="20"/>
                <w:szCs w:val="22"/>
              </w:rPr>
            </w:pPr>
            <w:r w:rsidRPr="00A24380">
              <w:rPr>
                <w:rFonts w:ascii="Arial" w:hAnsi="Arial" w:cs="Arial"/>
                <w:sz w:val="20"/>
                <w:szCs w:val="22"/>
              </w:rPr>
              <w:t>Управление по работе с м</w:t>
            </w:r>
            <w:r w:rsidRPr="00A24380">
              <w:rPr>
                <w:rFonts w:ascii="Arial" w:hAnsi="Arial" w:cs="Arial"/>
                <w:sz w:val="20"/>
                <w:szCs w:val="22"/>
              </w:rPr>
              <w:t>о</w:t>
            </w:r>
            <w:r w:rsidRPr="00A24380">
              <w:rPr>
                <w:rFonts w:ascii="Arial" w:hAnsi="Arial" w:cs="Arial"/>
                <w:sz w:val="20"/>
                <w:szCs w:val="22"/>
              </w:rPr>
              <w:t>лодёжью</w:t>
            </w:r>
          </w:p>
        </w:tc>
      </w:tr>
      <w:tr w:rsidR="00294751" w:rsidRPr="00A24380" w:rsidTr="00A35137">
        <w:trPr>
          <w:cantSplit/>
          <w:trHeight w:val="20"/>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94751" w:rsidRPr="008554A3" w:rsidRDefault="00294751" w:rsidP="00A35137">
            <w:pPr>
              <w:pStyle w:val="a5"/>
              <w:spacing w:before="0" w:beforeAutospacing="0" w:after="0" w:afterAutospacing="0" w:line="276" w:lineRule="auto"/>
              <w:ind w:right="-6"/>
              <w:jc w:val="center"/>
              <w:rPr>
                <w:rFonts w:ascii="Arial" w:hAnsi="Arial" w:cs="Arial"/>
                <w:b/>
                <w:sz w:val="20"/>
                <w:szCs w:val="22"/>
              </w:rPr>
            </w:pPr>
            <w:r w:rsidRPr="008554A3">
              <w:rPr>
                <w:rFonts w:ascii="Arial" w:hAnsi="Arial" w:cs="Arial"/>
                <w:b/>
                <w:sz w:val="20"/>
                <w:szCs w:val="22"/>
              </w:rPr>
              <w:t>5.</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294751" w:rsidRPr="008554A3" w:rsidRDefault="00294751" w:rsidP="00A35137">
            <w:pPr>
              <w:pStyle w:val="a5"/>
              <w:spacing w:before="0" w:beforeAutospacing="0" w:after="0" w:afterAutospacing="0" w:line="276" w:lineRule="auto"/>
              <w:ind w:right="-5"/>
              <w:jc w:val="center"/>
              <w:rPr>
                <w:rFonts w:ascii="Arial" w:hAnsi="Arial" w:cs="Arial"/>
                <w:b/>
                <w:sz w:val="20"/>
                <w:szCs w:val="22"/>
                <w:highlight w:val="cyan"/>
              </w:rPr>
            </w:pPr>
            <w:r w:rsidRPr="008554A3">
              <w:rPr>
                <w:rFonts w:ascii="Arial" w:hAnsi="Arial" w:cs="Arial"/>
                <w:b/>
                <w:sz w:val="20"/>
                <w:szCs w:val="22"/>
              </w:rPr>
              <w:t>Культурно-эстетическое воспитание</w:t>
            </w:r>
          </w:p>
        </w:tc>
        <w:tc>
          <w:tcPr>
            <w:tcW w:w="6095"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rPr>
                <w:rFonts w:ascii="Arial" w:hAnsi="Arial" w:cs="Arial"/>
                <w:sz w:val="20"/>
              </w:rPr>
            </w:pPr>
            <w:r w:rsidRPr="00A24380">
              <w:rPr>
                <w:rFonts w:ascii="Arial" w:hAnsi="Arial" w:cs="Arial"/>
                <w:sz w:val="20"/>
              </w:rPr>
              <w:t>Мероприятие в рамках адаптации первокурсников «Посвящ</w:t>
            </w:r>
            <w:r w:rsidRPr="00A24380">
              <w:rPr>
                <w:rFonts w:ascii="Arial" w:hAnsi="Arial" w:cs="Arial"/>
                <w:sz w:val="20"/>
              </w:rPr>
              <w:t>е</w:t>
            </w:r>
            <w:r w:rsidRPr="00A24380">
              <w:rPr>
                <w:rFonts w:ascii="Arial" w:hAnsi="Arial" w:cs="Arial"/>
                <w:sz w:val="20"/>
              </w:rPr>
              <w:t>ние в студенты»</w:t>
            </w:r>
          </w:p>
        </w:tc>
        <w:tc>
          <w:tcPr>
            <w:tcW w:w="2410"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jc w:val="center"/>
              <w:rPr>
                <w:rFonts w:ascii="Arial" w:hAnsi="Arial" w:cs="Arial"/>
                <w:sz w:val="20"/>
              </w:rPr>
            </w:pPr>
            <w:r w:rsidRPr="00A24380">
              <w:rPr>
                <w:rFonts w:ascii="Arial" w:hAnsi="Arial" w:cs="Arial"/>
                <w:sz w:val="20"/>
              </w:rPr>
              <w:t>Сентябрь</w:t>
            </w:r>
          </w:p>
        </w:tc>
        <w:tc>
          <w:tcPr>
            <w:tcW w:w="2318"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jc w:val="center"/>
              <w:rPr>
                <w:rFonts w:ascii="Arial" w:hAnsi="Arial" w:cs="Arial"/>
                <w:sz w:val="20"/>
              </w:rPr>
            </w:pPr>
            <w:r w:rsidRPr="00A24380">
              <w:rPr>
                <w:rFonts w:ascii="Arial" w:hAnsi="Arial" w:cs="Arial"/>
                <w:sz w:val="20"/>
              </w:rPr>
              <w:t>Университетский</w:t>
            </w:r>
          </w:p>
        </w:tc>
        <w:tc>
          <w:tcPr>
            <w:tcW w:w="2895"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pStyle w:val="a5"/>
              <w:spacing w:before="0" w:beforeAutospacing="0" w:after="0" w:afterAutospacing="0" w:line="276" w:lineRule="auto"/>
              <w:ind w:right="-5"/>
              <w:jc w:val="center"/>
              <w:rPr>
                <w:rFonts w:ascii="Arial" w:hAnsi="Arial" w:cs="Arial"/>
                <w:sz w:val="20"/>
                <w:szCs w:val="22"/>
              </w:rPr>
            </w:pPr>
            <w:r w:rsidRPr="00A24380">
              <w:rPr>
                <w:rFonts w:ascii="Arial" w:hAnsi="Arial" w:cs="Arial"/>
                <w:sz w:val="20"/>
                <w:szCs w:val="22"/>
              </w:rPr>
              <w:t>Факультеты</w:t>
            </w:r>
          </w:p>
        </w:tc>
      </w:tr>
      <w:tr w:rsidR="00294751" w:rsidRPr="00A24380" w:rsidTr="00A35137">
        <w:trPr>
          <w:cantSplit/>
          <w:trHeight w:val="20"/>
        </w:trPr>
        <w:tc>
          <w:tcPr>
            <w:tcW w:w="675" w:type="dxa"/>
            <w:vMerge/>
            <w:tcBorders>
              <w:top w:val="single" w:sz="4" w:space="0" w:color="auto"/>
              <w:left w:val="single" w:sz="4" w:space="0" w:color="auto"/>
              <w:bottom w:val="single" w:sz="4" w:space="0" w:color="auto"/>
              <w:right w:val="single" w:sz="4" w:space="0" w:color="auto"/>
            </w:tcBorders>
            <w:shd w:val="clear" w:color="auto" w:fill="auto"/>
          </w:tcPr>
          <w:p w:rsidR="00294751" w:rsidRPr="00A24380" w:rsidRDefault="00294751" w:rsidP="00A35137">
            <w:pPr>
              <w:pStyle w:val="a5"/>
              <w:spacing w:before="0" w:beforeAutospacing="0" w:after="0" w:afterAutospacing="0" w:line="276" w:lineRule="auto"/>
              <w:ind w:right="-6"/>
              <w:rPr>
                <w:rFonts w:ascii="Arial" w:hAnsi="Arial" w:cs="Arial"/>
                <w:sz w:val="20"/>
                <w:szCs w:val="22"/>
              </w:rPr>
            </w:pPr>
          </w:p>
        </w:tc>
        <w:tc>
          <w:tcPr>
            <w:tcW w:w="1560" w:type="dxa"/>
            <w:vMerge/>
            <w:tcBorders>
              <w:top w:val="single" w:sz="4" w:space="0" w:color="auto"/>
              <w:left w:val="single" w:sz="4" w:space="0" w:color="auto"/>
              <w:bottom w:val="single" w:sz="4" w:space="0" w:color="auto"/>
              <w:right w:val="single" w:sz="4" w:space="0" w:color="auto"/>
            </w:tcBorders>
          </w:tcPr>
          <w:p w:rsidR="00294751" w:rsidRPr="00A24380" w:rsidRDefault="00294751" w:rsidP="00A35137">
            <w:pPr>
              <w:pStyle w:val="a5"/>
              <w:spacing w:before="0" w:beforeAutospacing="0" w:after="0" w:afterAutospacing="0" w:line="276" w:lineRule="auto"/>
              <w:ind w:right="-5"/>
              <w:rPr>
                <w:rFonts w:ascii="Arial" w:hAnsi="Arial" w:cs="Arial"/>
                <w:sz w:val="20"/>
                <w:szCs w:val="22"/>
                <w:highlight w:val="cyan"/>
              </w:rPr>
            </w:pPr>
          </w:p>
        </w:tc>
        <w:tc>
          <w:tcPr>
            <w:tcW w:w="6095"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rPr>
                <w:rFonts w:ascii="Arial" w:hAnsi="Arial" w:cs="Arial"/>
                <w:sz w:val="20"/>
              </w:rPr>
            </w:pPr>
            <w:r w:rsidRPr="00A24380">
              <w:rPr>
                <w:rFonts w:ascii="Arial" w:hAnsi="Arial" w:cs="Arial"/>
                <w:sz w:val="20"/>
              </w:rPr>
              <w:t>Цикл образовательных лекций для студентов в рамках подг</w:t>
            </w:r>
            <w:r w:rsidRPr="00A24380">
              <w:rPr>
                <w:rFonts w:ascii="Arial" w:hAnsi="Arial" w:cs="Arial"/>
                <w:sz w:val="20"/>
              </w:rPr>
              <w:t>о</w:t>
            </w:r>
            <w:r w:rsidRPr="00A24380">
              <w:rPr>
                <w:rFonts w:ascii="Arial" w:hAnsi="Arial" w:cs="Arial"/>
                <w:sz w:val="20"/>
              </w:rPr>
              <w:t>товительной программы к фестивалю «Первокурсник – 2025»</w:t>
            </w:r>
          </w:p>
        </w:tc>
        <w:tc>
          <w:tcPr>
            <w:tcW w:w="2410"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jc w:val="center"/>
              <w:rPr>
                <w:rFonts w:ascii="Arial" w:hAnsi="Arial" w:cs="Arial"/>
                <w:sz w:val="20"/>
              </w:rPr>
            </w:pPr>
            <w:r w:rsidRPr="00A24380">
              <w:rPr>
                <w:rFonts w:ascii="Arial" w:hAnsi="Arial" w:cs="Arial"/>
                <w:sz w:val="20"/>
              </w:rPr>
              <w:t>Октябрь</w:t>
            </w:r>
          </w:p>
        </w:tc>
        <w:tc>
          <w:tcPr>
            <w:tcW w:w="2318"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jc w:val="center"/>
              <w:rPr>
                <w:rFonts w:ascii="Arial" w:hAnsi="Arial" w:cs="Arial"/>
                <w:sz w:val="20"/>
              </w:rPr>
            </w:pPr>
            <w:r w:rsidRPr="00A24380">
              <w:rPr>
                <w:rFonts w:ascii="Arial" w:hAnsi="Arial" w:cs="Arial"/>
                <w:sz w:val="20"/>
              </w:rPr>
              <w:t>Университетский</w:t>
            </w:r>
          </w:p>
        </w:tc>
        <w:tc>
          <w:tcPr>
            <w:tcW w:w="2895"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pStyle w:val="a5"/>
              <w:spacing w:before="0" w:beforeAutospacing="0" w:after="0" w:afterAutospacing="0" w:line="276" w:lineRule="auto"/>
              <w:ind w:right="-5"/>
              <w:jc w:val="center"/>
              <w:rPr>
                <w:rFonts w:ascii="Arial" w:hAnsi="Arial" w:cs="Arial"/>
                <w:sz w:val="20"/>
                <w:szCs w:val="22"/>
              </w:rPr>
            </w:pPr>
            <w:r w:rsidRPr="00A24380">
              <w:rPr>
                <w:rFonts w:ascii="Arial" w:hAnsi="Arial" w:cs="Arial"/>
                <w:sz w:val="20"/>
                <w:szCs w:val="22"/>
              </w:rPr>
              <w:t>Управление по работе с м</w:t>
            </w:r>
            <w:r w:rsidRPr="00A24380">
              <w:rPr>
                <w:rFonts w:ascii="Arial" w:hAnsi="Arial" w:cs="Arial"/>
                <w:sz w:val="20"/>
                <w:szCs w:val="22"/>
              </w:rPr>
              <w:t>о</w:t>
            </w:r>
            <w:r w:rsidRPr="00A24380">
              <w:rPr>
                <w:rFonts w:ascii="Arial" w:hAnsi="Arial" w:cs="Arial"/>
                <w:sz w:val="20"/>
                <w:szCs w:val="22"/>
              </w:rPr>
              <w:t>лодёжью</w:t>
            </w:r>
          </w:p>
        </w:tc>
      </w:tr>
      <w:tr w:rsidR="00294751" w:rsidRPr="00A24380" w:rsidTr="00A35137">
        <w:trPr>
          <w:cantSplit/>
          <w:trHeight w:val="20"/>
        </w:trPr>
        <w:tc>
          <w:tcPr>
            <w:tcW w:w="675" w:type="dxa"/>
            <w:vMerge/>
            <w:tcBorders>
              <w:top w:val="single" w:sz="4" w:space="0" w:color="auto"/>
              <w:left w:val="single" w:sz="4" w:space="0" w:color="auto"/>
              <w:bottom w:val="single" w:sz="4" w:space="0" w:color="auto"/>
              <w:right w:val="single" w:sz="4" w:space="0" w:color="auto"/>
            </w:tcBorders>
            <w:shd w:val="clear" w:color="auto" w:fill="auto"/>
          </w:tcPr>
          <w:p w:rsidR="00294751" w:rsidRPr="00A24380" w:rsidRDefault="00294751" w:rsidP="00A35137">
            <w:pPr>
              <w:pStyle w:val="a5"/>
              <w:spacing w:before="0" w:beforeAutospacing="0" w:after="0" w:afterAutospacing="0" w:line="276" w:lineRule="auto"/>
              <w:ind w:right="-6"/>
              <w:rPr>
                <w:rFonts w:ascii="Arial" w:hAnsi="Arial" w:cs="Arial"/>
                <w:sz w:val="20"/>
                <w:szCs w:val="22"/>
              </w:rPr>
            </w:pPr>
          </w:p>
        </w:tc>
        <w:tc>
          <w:tcPr>
            <w:tcW w:w="1560" w:type="dxa"/>
            <w:vMerge/>
            <w:tcBorders>
              <w:top w:val="single" w:sz="4" w:space="0" w:color="auto"/>
              <w:left w:val="single" w:sz="4" w:space="0" w:color="auto"/>
              <w:bottom w:val="single" w:sz="4" w:space="0" w:color="auto"/>
              <w:right w:val="single" w:sz="4" w:space="0" w:color="auto"/>
            </w:tcBorders>
          </w:tcPr>
          <w:p w:rsidR="00294751" w:rsidRPr="00A24380" w:rsidRDefault="00294751" w:rsidP="00A35137">
            <w:pPr>
              <w:pStyle w:val="a5"/>
              <w:spacing w:before="0" w:beforeAutospacing="0" w:after="0" w:afterAutospacing="0" w:line="276" w:lineRule="auto"/>
              <w:ind w:right="-5"/>
              <w:rPr>
                <w:rFonts w:ascii="Arial" w:hAnsi="Arial" w:cs="Arial"/>
                <w:sz w:val="20"/>
                <w:szCs w:val="22"/>
                <w:highlight w:val="cyan"/>
              </w:rPr>
            </w:pPr>
          </w:p>
        </w:tc>
        <w:tc>
          <w:tcPr>
            <w:tcW w:w="6095"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rPr>
                <w:rFonts w:ascii="Arial" w:hAnsi="Arial" w:cs="Arial"/>
                <w:sz w:val="20"/>
              </w:rPr>
            </w:pPr>
            <w:r w:rsidRPr="00A24380">
              <w:rPr>
                <w:rFonts w:ascii="Arial" w:hAnsi="Arial" w:cs="Arial"/>
                <w:sz w:val="20"/>
              </w:rPr>
              <w:t>Фестиваль «Первокурсник – 2025»</w:t>
            </w:r>
          </w:p>
        </w:tc>
        <w:tc>
          <w:tcPr>
            <w:tcW w:w="2410"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jc w:val="center"/>
              <w:rPr>
                <w:rFonts w:ascii="Arial" w:hAnsi="Arial" w:cs="Arial"/>
                <w:sz w:val="20"/>
              </w:rPr>
            </w:pPr>
            <w:r w:rsidRPr="00A24380">
              <w:rPr>
                <w:rFonts w:ascii="Arial" w:hAnsi="Arial" w:cs="Arial"/>
                <w:sz w:val="20"/>
              </w:rPr>
              <w:t>Октябрь – ноябрь</w:t>
            </w:r>
          </w:p>
        </w:tc>
        <w:tc>
          <w:tcPr>
            <w:tcW w:w="2318"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jc w:val="center"/>
              <w:rPr>
                <w:rFonts w:ascii="Arial" w:hAnsi="Arial" w:cs="Arial"/>
                <w:sz w:val="20"/>
              </w:rPr>
            </w:pPr>
            <w:r w:rsidRPr="00A24380">
              <w:rPr>
                <w:rFonts w:ascii="Arial" w:hAnsi="Arial" w:cs="Arial"/>
                <w:sz w:val="20"/>
              </w:rPr>
              <w:t>Университетский</w:t>
            </w:r>
          </w:p>
        </w:tc>
        <w:tc>
          <w:tcPr>
            <w:tcW w:w="2895"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jc w:val="center"/>
              <w:rPr>
                <w:rFonts w:ascii="Arial" w:hAnsi="Arial" w:cs="Arial"/>
                <w:sz w:val="20"/>
              </w:rPr>
            </w:pPr>
            <w:r w:rsidRPr="00A24380">
              <w:rPr>
                <w:rFonts w:ascii="Arial" w:hAnsi="Arial" w:cs="Arial"/>
                <w:sz w:val="20"/>
              </w:rPr>
              <w:t>Управление по работе с молодёжью</w:t>
            </w:r>
          </w:p>
        </w:tc>
      </w:tr>
    </w:tbl>
    <w:p w:rsidR="00294751" w:rsidRDefault="00294751" w:rsidP="00294751">
      <w:r>
        <w:br w:type="page"/>
      </w:r>
    </w:p>
    <w:tbl>
      <w:tblPr>
        <w:tblW w:w="15953" w:type="dxa"/>
        <w:tblLayout w:type="fixed"/>
        <w:tblLook w:val="00A0" w:firstRow="1" w:lastRow="0" w:firstColumn="1" w:lastColumn="0" w:noHBand="0" w:noVBand="0"/>
      </w:tblPr>
      <w:tblGrid>
        <w:gridCol w:w="675"/>
        <w:gridCol w:w="1560"/>
        <w:gridCol w:w="6095"/>
        <w:gridCol w:w="2410"/>
        <w:gridCol w:w="2318"/>
        <w:gridCol w:w="2895"/>
      </w:tblGrid>
      <w:tr w:rsidR="00294751" w:rsidRPr="00A24380" w:rsidTr="00A35137">
        <w:trPr>
          <w:cantSplit/>
          <w:trHeight w:val="2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294751" w:rsidRPr="008554A3" w:rsidRDefault="00294751" w:rsidP="00A35137">
            <w:pPr>
              <w:pStyle w:val="a5"/>
              <w:spacing w:before="0" w:beforeAutospacing="0" w:after="0" w:afterAutospacing="0" w:line="276" w:lineRule="auto"/>
              <w:ind w:right="-5"/>
              <w:jc w:val="center"/>
              <w:rPr>
                <w:rFonts w:ascii="Arial" w:hAnsi="Arial" w:cs="Arial"/>
                <w:b/>
                <w:sz w:val="18"/>
                <w:szCs w:val="22"/>
              </w:rPr>
            </w:pPr>
            <w:r w:rsidRPr="008554A3">
              <w:rPr>
                <w:rFonts w:ascii="Arial" w:hAnsi="Arial" w:cs="Arial"/>
                <w:b/>
                <w:sz w:val="18"/>
                <w:szCs w:val="22"/>
              </w:rPr>
              <w:lastRenderedPageBreak/>
              <w:t>1.</w:t>
            </w:r>
          </w:p>
        </w:tc>
        <w:tc>
          <w:tcPr>
            <w:tcW w:w="1560" w:type="dxa"/>
            <w:tcBorders>
              <w:top w:val="single" w:sz="4" w:space="0" w:color="auto"/>
              <w:left w:val="single" w:sz="4" w:space="0" w:color="auto"/>
              <w:bottom w:val="single" w:sz="4" w:space="0" w:color="auto"/>
              <w:right w:val="single" w:sz="4" w:space="0" w:color="auto"/>
            </w:tcBorders>
            <w:vAlign w:val="center"/>
          </w:tcPr>
          <w:p w:rsidR="00294751" w:rsidRPr="008554A3" w:rsidRDefault="00294751" w:rsidP="00A35137">
            <w:pPr>
              <w:pStyle w:val="a5"/>
              <w:spacing w:before="0" w:beforeAutospacing="0" w:after="0" w:afterAutospacing="0" w:line="276" w:lineRule="auto"/>
              <w:ind w:right="-5"/>
              <w:jc w:val="center"/>
              <w:rPr>
                <w:rFonts w:ascii="Arial" w:hAnsi="Arial" w:cs="Arial"/>
                <w:b/>
                <w:sz w:val="18"/>
                <w:szCs w:val="22"/>
              </w:rPr>
            </w:pPr>
            <w:r w:rsidRPr="008554A3">
              <w:rPr>
                <w:rFonts w:ascii="Arial" w:hAnsi="Arial" w:cs="Arial"/>
                <w:b/>
                <w:sz w:val="18"/>
                <w:szCs w:val="22"/>
              </w:rPr>
              <w:t>2.</w:t>
            </w:r>
          </w:p>
        </w:tc>
        <w:tc>
          <w:tcPr>
            <w:tcW w:w="6095" w:type="dxa"/>
            <w:tcBorders>
              <w:top w:val="single" w:sz="4" w:space="0" w:color="auto"/>
              <w:left w:val="single" w:sz="4" w:space="0" w:color="auto"/>
              <w:bottom w:val="single" w:sz="4" w:space="0" w:color="auto"/>
              <w:right w:val="single" w:sz="4" w:space="0" w:color="auto"/>
            </w:tcBorders>
            <w:vAlign w:val="center"/>
          </w:tcPr>
          <w:p w:rsidR="00294751" w:rsidRPr="008554A3" w:rsidRDefault="00294751" w:rsidP="00A35137">
            <w:pPr>
              <w:jc w:val="center"/>
              <w:rPr>
                <w:rFonts w:ascii="Arial" w:hAnsi="Arial" w:cs="Arial"/>
                <w:b/>
                <w:sz w:val="18"/>
                <w:szCs w:val="20"/>
              </w:rPr>
            </w:pPr>
            <w:r w:rsidRPr="008554A3">
              <w:rPr>
                <w:rFonts w:ascii="Arial" w:hAnsi="Arial" w:cs="Arial"/>
                <w:b/>
                <w:sz w:val="18"/>
                <w:szCs w:val="20"/>
              </w:rPr>
              <w:t>3.</w:t>
            </w:r>
          </w:p>
        </w:tc>
        <w:tc>
          <w:tcPr>
            <w:tcW w:w="2410" w:type="dxa"/>
            <w:tcBorders>
              <w:top w:val="single" w:sz="4" w:space="0" w:color="auto"/>
              <w:left w:val="single" w:sz="4" w:space="0" w:color="auto"/>
              <w:bottom w:val="single" w:sz="4" w:space="0" w:color="auto"/>
              <w:right w:val="single" w:sz="4" w:space="0" w:color="auto"/>
            </w:tcBorders>
            <w:vAlign w:val="center"/>
          </w:tcPr>
          <w:p w:rsidR="00294751" w:rsidRPr="008554A3" w:rsidRDefault="00294751" w:rsidP="00A35137">
            <w:pPr>
              <w:jc w:val="center"/>
              <w:rPr>
                <w:rFonts w:ascii="Arial" w:hAnsi="Arial" w:cs="Arial"/>
                <w:b/>
                <w:sz w:val="18"/>
                <w:szCs w:val="20"/>
              </w:rPr>
            </w:pPr>
            <w:r w:rsidRPr="008554A3">
              <w:rPr>
                <w:rFonts w:ascii="Arial" w:hAnsi="Arial" w:cs="Arial"/>
                <w:b/>
                <w:sz w:val="18"/>
                <w:szCs w:val="20"/>
              </w:rPr>
              <w:t>4.</w:t>
            </w:r>
          </w:p>
        </w:tc>
        <w:tc>
          <w:tcPr>
            <w:tcW w:w="2318" w:type="dxa"/>
            <w:tcBorders>
              <w:top w:val="single" w:sz="4" w:space="0" w:color="auto"/>
              <w:left w:val="single" w:sz="4" w:space="0" w:color="auto"/>
              <w:bottom w:val="single" w:sz="4" w:space="0" w:color="auto"/>
              <w:right w:val="single" w:sz="4" w:space="0" w:color="auto"/>
            </w:tcBorders>
            <w:vAlign w:val="center"/>
          </w:tcPr>
          <w:p w:rsidR="00294751" w:rsidRPr="008554A3" w:rsidRDefault="00294751" w:rsidP="00A35137">
            <w:pPr>
              <w:jc w:val="center"/>
              <w:rPr>
                <w:rFonts w:ascii="Arial" w:hAnsi="Arial" w:cs="Arial"/>
                <w:b/>
                <w:sz w:val="18"/>
                <w:szCs w:val="20"/>
              </w:rPr>
            </w:pPr>
            <w:r w:rsidRPr="008554A3">
              <w:rPr>
                <w:rFonts w:ascii="Arial" w:hAnsi="Arial" w:cs="Arial"/>
                <w:b/>
                <w:sz w:val="18"/>
                <w:szCs w:val="20"/>
              </w:rPr>
              <w:t>5.</w:t>
            </w:r>
          </w:p>
        </w:tc>
        <w:tc>
          <w:tcPr>
            <w:tcW w:w="2895" w:type="dxa"/>
            <w:tcBorders>
              <w:top w:val="single" w:sz="4" w:space="0" w:color="auto"/>
              <w:left w:val="single" w:sz="4" w:space="0" w:color="auto"/>
              <w:bottom w:val="single" w:sz="4" w:space="0" w:color="auto"/>
              <w:right w:val="single" w:sz="4" w:space="0" w:color="auto"/>
            </w:tcBorders>
            <w:vAlign w:val="center"/>
          </w:tcPr>
          <w:p w:rsidR="00294751" w:rsidRPr="008554A3" w:rsidRDefault="00294751" w:rsidP="00A35137">
            <w:pPr>
              <w:jc w:val="center"/>
              <w:rPr>
                <w:rFonts w:ascii="Arial" w:hAnsi="Arial" w:cs="Arial"/>
                <w:b/>
                <w:sz w:val="18"/>
                <w:szCs w:val="20"/>
              </w:rPr>
            </w:pPr>
            <w:r w:rsidRPr="008554A3">
              <w:rPr>
                <w:rFonts w:ascii="Arial" w:hAnsi="Arial" w:cs="Arial"/>
                <w:b/>
                <w:sz w:val="18"/>
                <w:szCs w:val="20"/>
              </w:rPr>
              <w:t>6.</w:t>
            </w:r>
          </w:p>
        </w:tc>
      </w:tr>
      <w:tr w:rsidR="00294751" w:rsidRPr="00A24380" w:rsidTr="00A35137">
        <w:trPr>
          <w:cantSplit/>
          <w:trHeight w:val="20"/>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tcPr>
          <w:p w:rsidR="00294751" w:rsidRPr="00A24380" w:rsidRDefault="00294751" w:rsidP="00A35137">
            <w:pPr>
              <w:pStyle w:val="a5"/>
              <w:spacing w:before="0" w:beforeAutospacing="0" w:after="0" w:afterAutospacing="0" w:line="276" w:lineRule="auto"/>
              <w:ind w:right="-6"/>
              <w:rPr>
                <w:rFonts w:ascii="Arial" w:hAnsi="Arial" w:cs="Arial"/>
                <w:sz w:val="20"/>
                <w:szCs w:val="22"/>
              </w:rPr>
            </w:pPr>
          </w:p>
        </w:tc>
        <w:tc>
          <w:tcPr>
            <w:tcW w:w="1560" w:type="dxa"/>
            <w:vMerge w:val="restart"/>
            <w:tcBorders>
              <w:top w:val="single" w:sz="4" w:space="0" w:color="auto"/>
              <w:left w:val="single" w:sz="4" w:space="0" w:color="auto"/>
              <w:bottom w:val="single" w:sz="4" w:space="0" w:color="auto"/>
              <w:right w:val="single" w:sz="4" w:space="0" w:color="auto"/>
            </w:tcBorders>
          </w:tcPr>
          <w:p w:rsidR="00294751" w:rsidRPr="00A24380" w:rsidRDefault="00294751" w:rsidP="00A35137">
            <w:pPr>
              <w:pStyle w:val="a5"/>
              <w:spacing w:before="0" w:beforeAutospacing="0" w:after="0" w:afterAutospacing="0" w:line="276" w:lineRule="auto"/>
              <w:ind w:right="-5"/>
              <w:rPr>
                <w:rFonts w:ascii="Arial" w:hAnsi="Arial" w:cs="Arial"/>
                <w:sz w:val="20"/>
                <w:szCs w:val="22"/>
                <w:highlight w:val="cyan"/>
              </w:rPr>
            </w:pPr>
          </w:p>
        </w:tc>
        <w:tc>
          <w:tcPr>
            <w:tcW w:w="6095"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rPr>
                <w:rFonts w:ascii="Arial" w:hAnsi="Arial" w:cs="Arial"/>
                <w:sz w:val="20"/>
              </w:rPr>
            </w:pPr>
            <w:r w:rsidRPr="00A24380">
              <w:rPr>
                <w:rFonts w:ascii="Arial" w:hAnsi="Arial" w:cs="Arial"/>
                <w:sz w:val="20"/>
              </w:rPr>
              <w:t>Праздничный концерт, посвященный Дню студента</w:t>
            </w:r>
          </w:p>
        </w:tc>
        <w:tc>
          <w:tcPr>
            <w:tcW w:w="2410"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jc w:val="center"/>
              <w:rPr>
                <w:rFonts w:ascii="Arial" w:hAnsi="Arial" w:cs="Arial"/>
                <w:sz w:val="20"/>
              </w:rPr>
            </w:pPr>
            <w:r w:rsidRPr="00A24380">
              <w:rPr>
                <w:rFonts w:ascii="Arial" w:hAnsi="Arial" w:cs="Arial"/>
                <w:sz w:val="20"/>
              </w:rPr>
              <w:t>Ноябрь</w:t>
            </w:r>
          </w:p>
        </w:tc>
        <w:tc>
          <w:tcPr>
            <w:tcW w:w="2318"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jc w:val="center"/>
              <w:rPr>
                <w:rFonts w:ascii="Arial" w:hAnsi="Arial" w:cs="Arial"/>
                <w:sz w:val="20"/>
              </w:rPr>
            </w:pPr>
            <w:r w:rsidRPr="00A24380">
              <w:rPr>
                <w:rFonts w:ascii="Arial" w:hAnsi="Arial" w:cs="Arial"/>
                <w:sz w:val="20"/>
              </w:rPr>
              <w:t>Университетский</w:t>
            </w:r>
          </w:p>
        </w:tc>
        <w:tc>
          <w:tcPr>
            <w:tcW w:w="2895"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jc w:val="center"/>
              <w:rPr>
                <w:rFonts w:ascii="Arial" w:hAnsi="Arial" w:cs="Arial"/>
                <w:sz w:val="20"/>
              </w:rPr>
            </w:pPr>
            <w:r w:rsidRPr="00A24380">
              <w:rPr>
                <w:rFonts w:ascii="Arial" w:hAnsi="Arial" w:cs="Arial"/>
                <w:sz w:val="20"/>
              </w:rPr>
              <w:t>Управление по работе с молодёжью</w:t>
            </w:r>
          </w:p>
        </w:tc>
      </w:tr>
      <w:tr w:rsidR="00294751" w:rsidRPr="00A24380" w:rsidTr="00A35137">
        <w:trPr>
          <w:cantSplit/>
          <w:trHeight w:val="20"/>
        </w:trPr>
        <w:tc>
          <w:tcPr>
            <w:tcW w:w="675" w:type="dxa"/>
            <w:vMerge/>
            <w:tcBorders>
              <w:top w:val="single" w:sz="4" w:space="0" w:color="auto"/>
              <w:left w:val="single" w:sz="4" w:space="0" w:color="auto"/>
              <w:bottom w:val="single" w:sz="4" w:space="0" w:color="auto"/>
              <w:right w:val="single" w:sz="4" w:space="0" w:color="auto"/>
            </w:tcBorders>
            <w:shd w:val="clear" w:color="auto" w:fill="auto"/>
          </w:tcPr>
          <w:p w:rsidR="00294751" w:rsidRPr="00A24380" w:rsidRDefault="00294751" w:rsidP="00A35137">
            <w:pPr>
              <w:pStyle w:val="a5"/>
              <w:spacing w:before="0" w:beforeAutospacing="0" w:after="0" w:afterAutospacing="0" w:line="276" w:lineRule="auto"/>
              <w:ind w:right="-6"/>
              <w:rPr>
                <w:rFonts w:ascii="Arial" w:hAnsi="Arial" w:cs="Arial"/>
                <w:sz w:val="20"/>
                <w:szCs w:val="22"/>
              </w:rPr>
            </w:pPr>
          </w:p>
        </w:tc>
        <w:tc>
          <w:tcPr>
            <w:tcW w:w="1560" w:type="dxa"/>
            <w:vMerge/>
            <w:tcBorders>
              <w:top w:val="single" w:sz="4" w:space="0" w:color="auto"/>
              <w:left w:val="single" w:sz="4" w:space="0" w:color="auto"/>
              <w:bottom w:val="single" w:sz="4" w:space="0" w:color="auto"/>
              <w:right w:val="single" w:sz="4" w:space="0" w:color="auto"/>
            </w:tcBorders>
          </w:tcPr>
          <w:p w:rsidR="00294751" w:rsidRPr="00A24380" w:rsidRDefault="00294751" w:rsidP="00A35137">
            <w:pPr>
              <w:pStyle w:val="a5"/>
              <w:spacing w:before="0" w:beforeAutospacing="0" w:after="0" w:afterAutospacing="0" w:line="276" w:lineRule="auto"/>
              <w:ind w:right="-5"/>
              <w:rPr>
                <w:rFonts w:ascii="Arial" w:hAnsi="Arial" w:cs="Arial"/>
                <w:sz w:val="20"/>
                <w:szCs w:val="22"/>
              </w:rPr>
            </w:pPr>
          </w:p>
        </w:tc>
        <w:tc>
          <w:tcPr>
            <w:tcW w:w="6095"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rPr>
                <w:rFonts w:ascii="Arial" w:hAnsi="Arial" w:cs="Arial"/>
                <w:sz w:val="20"/>
              </w:rPr>
            </w:pPr>
            <w:r w:rsidRPr="00A24380">
              <w:rPr>
                <w:rFonts w:ascii="Arial" w:hAnsi="Arial" w:cs="Arial"/>
                <w:sz w:val="20"/>
              </w:rPr>
              <w:t>Праздничные мероприятия «Широкая масленица»</w:t>
            </w:r>
          </w:p>
        </w:tc>
        <w:tc>
          <w:tcPr>
            <w:tcW w:w="2410"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jc w:val="center"/>
              <w:rPr>
                <w:rFonts w:ascii="Arial" w:hAnsi="Arial" w:cs="Arial"/>
                <w:sz w:val="20"/>
              </w:rPr>
            </w:pPr>
            <w:r w:rsidRPr="00A24380">
              <w:rPr>
                <w:rFonts w:ascii="Arial" w:hAnsi="Arial" w:cs="Arial"/>
                <w:sz w:val="20"/>
              </w:rPr>
              <w:t>Март</w:t>
            </w:r>
          </w:p>
        </w:tc>
        <w:tc>
          <w:tcPr>
            <w:tcW w:w="2318"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jc w:val="center"/>
              <w:rPr>
                <w:rFonts w:ascii="Arial" w:hAnsi="Arial" w:cs="Arial"/>
                <w:sz w:val="20"/>
              </w:rPr>
            </w:pPr>
            <w:r w:rsidRPr="00A24380">
              <w:rPr>
                <w:rFonts w:ascii="Arial" w:hAnsi="Arial" w:cs="Arial"/>
                <w:sz w:val="20"/>
              </w:rPr>
              <w:t>Университетский</w:t>
            </w:r>
          </w:p>
        </w:tc>
        <w:tc>
          <w:tcPr>
            <w:tcW w:w="2895"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jc w:val="center"/>
              <w:rPr>
                <w:rFonts w:ascii="Arial" w:hAnsi="Arial" w:cs="Arial"/>
                <w:sz w:val="20"/>
              </w:rPr>
            </w:pPr>
            <w:r w:rsidRPr="00A24380">
              <w:rPr>
                <w:rFonts w:ascii="Arial" w:hAnsi="Arial" w:cs="Arial"/>
                <w:sz w:val="20"/>
              </w:rPr>
              <w:t>Управление по работе с молодёжью</w:t>
            </w:r>
          </w:p>
        </w:tc>
      </w:tr>
      <w:tr w:rsidR="00294751" w:rsidRPr="00A24380" w:rsidTr="00A35137">
        <w:trPr>
          <w:cantSplit/>
          <w:trHeight w:val="20"/>
        </w:trPr>
        <w:tc>
          <w:tcPr>
            <w:tcW w:w="675" w:type="dxa"/>
            <w:vMerge/>
            <w:tcBorders>
              <w:top w:val="single" w:sz="4" w:space="0" w:color="auto"/>
              <w:left w:val="single" w:sz="4" w:space="0" w:color="auto"/>
              <w:bottom w:val="single" w:sz="4" w:space="0" w:color="auto"/>
              <w:right w:val="single" w:sz="4" w:space="0" w:color="auto"/>
            </w:tcBorders>
            <w:shd w:val="clear" w:color="auto" w:fill="auto"/>
          </w:tcPr>
          <w:p w:rsidR="00294751" w:rsidRPr="00A24380" w:rsidRDefault="00294751" w:rsidP="00A35137">
            <w:pPr>
              <w:pStyle w:val="a5"/>
              <w:spacing w:before="0" w:beforeAutospacing="0" w:after="0" w:afterAutospacing="0" w:line="276" w:lineRule="auto"/>
              <w:ind w:right="-6"/>
              <w:rPr>
                <w:rFonts w:ascii="Arial" w:hAnsi="Arial" w:cs="Arial"/>
                <w:sz w:val="20"/>
                <w:szCs w:val="22"/>
              </w:rPr>
            </w:pPr>
          </w:p>
        </w:tc>
        <w:tc>
          <w:tcPr>
            <w:tcW w:w="1560" w:type="dxa"/>
            <w:vMerge/>
            <w:tcBorders>
              <w:top w:val="single" w:sz="4" w:space="0" w:color="auto"/>
              <w:left w:val="single" w:sz="4" w:space="0" w:color="auto"/>
              <w:bottom w:val="single" w:sz="4" w:space="0" w:color="auto"/>
              <w:right w:val="single" w:sz="4" w:space="0" w:color="auto"/>
            </w:tcBorders>
          </w:tcPr>
          <w:p w:rsidR="00294751" w:rsidRPr="00A24380" w:rsidRDefault="00294751" w:rsidP="00A35137">
            <w:pPr>
              <w:pStyle w:val="a5"/>
              <w:spacing w:before="0" w:beforeAutospacing="0" w:after="0" w:afterAutospacing="0" w:line="276" w:lineRule="auto"/>
              <w:ind w:right="-5"/>
              <w:rPr>
                <w:rFonts w:ascii="Arial" w:hAnsi="Arial" w:cs="Arial"/>
                <w:sz w:val="20"/>
                <w:szCs w:val="22"/>
              </w:rPr>
            </w:pPr>
          </w:p>
        </w:tc>
        <w:tc>
          <w:tcPr>
            <w:tcW w:w="6095"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rPr>
                <w:rFonts w:ascii="Arial" w:hAnsi="Arial" w:cs="Arial"/>
                <w:sz w:val="20"/>
              </w:rPr>
            </w:pPr>
            <w:r w:rsidRPr="00A24380">
              <w:rPr>
                <w:rFonts w:ascii="Arial" w:hAnsi="Arial" w:cs="Arial"/>
                <w:sz w:val="20"/>
              </w:rPr>
              <w:t>«Мистер и Мисс студенческих отрядов ВГУ»</w:t>
            </w:r>
          </w:p>
        </w:tc>
        <w:tc>
          <w:tcPr>
            <w:tcW w:w="2410"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jc w:val="center"/>
              <w:rPr>
                <w:rFonts w:ascii="Arial" w:hAnsi="Arial" w:cs="Arial"/>
                <w:sz w:val="20"/>
              </w:rPr>
            </w:pPr>
            <w:r w:rsidRPr="00A24380">
              <w:rPr>
                <w:rFonts w:ascii="Arial" w:hAnsi="Arial" w:cs="Arial"/>
                <w:sz w:val="20"/>
              </w:rPr>
              <w:t>Март</w:t>
            </w:r>
          </w:p>
        </w:tc>
        <w:tc>
          <w:tcPr>
            <w:tcW w:w="2318"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jc w:val="center"/>
              <w:rPr>
                <w:rFonts w:ascii="Arial" w:hAnsi="Arial" w:cs="Arial"/>
                <w:sz w:val="20"/>
              </w:rPr>
            </w:pPr>
            <w:r w:rsidRPr="00A24380">
              <w:rPr>
                <w:rFonts w:ascii="Arial" w:hAnsi="Arial" w:cs="Arial"/>
                <w:sz w:val="20"/>
              </w:rPr>
              <w:t>Университетский</w:t>
            </w:r>
          </w:p>
        </w:tc>
        <w:tc>
          <w:tcPr>
            <w:tcW w:w="2895"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jc w:val="center"/>
              <w:rPr>
                <w:rFonts w:ascii="Arial" w:hAnsi="Arial" w:cs="Arial"/>
                <w:sz w:val="20"/>
              </w:rPr>
            </w:pPr>
            <w:r w:rsidRPr="00A24380">
              <w:rPr>
                <w:rFonts w:ascii="Arial" w:hAnsi="Arial" w:cs="Arial"/>
                <w:sz w:val="20"/>
              </w:rPr>
              <w:t>Управление по работе с молодёжью</w:t>
            </w:r>
          </w:p>
        </w:tc>
      </w:tr>
      <w:tr w:rsidR="00294751" w:rsidRPr="00A24380" w:rsidTr="00A35137">
        <w:trPr>
          <w:cantSplit/>
          <w:trHeight w:val="20"/>
        </w:trPr>
        <w:tc>
          <w:tcPr>
            <w:tcW w:w="675" w:type="dxa"/>
            <w:vMerge/>
            <w:tcBorders>
              <w:top w:val="single" w:sz="4" w:space="0" w:color="auto"/>
              <w:left w:val="single" w:sz="4" w:space="0" w:color="auto"/>
              <w:bottom w:val="single" w:sz="4" w:space="0" w:color="auto"/>
              <w:right w:val="single" w:sz="4" w:space="0" w:color="auto"/>
            </w:tcBorders>
            <w:shd w:val="clear" w:color="auto" w:fill="auto"/>
          </w:tcPr>
          <w:p w:rsidR="00294751" w:rsidRPr="00A24380" w:rsidRDefault="00294751" w:rsidP="00A35137">
            <w:pPr>
              <w:pStyle w:val="a5"/>
              <w:spacing w:before="0" w:beforeAutospacing="0" w:after="0" w:afterAutospacing="0" w:line="276" w:lineRule="auto"/>
              <w:ind w:right="-6"/>
              <w:rPr>
                <w:rFonts w:ascii="Arial" w:hAnsi="Arial" w:cs="Arial"/>
                <w:sz w:val="20"/>
                <w:szCs w:val="22"/>
              </w:rPr>
            </w:pPr>
          </w:p>
        </w:tc>
        <w:tc>
          <w:tcPr>
            <w:tcW w:w="1560" w:type="dxa"/>
            <w:vMerge/>
            <w:tcBorders>
              <w:top w:val="single" w:sz="4" w:space="0" w:color="auto"/>
              <w:left w:val="single" w:sz="4" w:space="0" w:color="auto"/>
              <w:bottom w:val="single" w:sz="4" w:space="0" w:color="auto"/>
              <w:right w:val="single" w:sz="4" w:space="0" w:color="auto"/>
            </w:tcBorders>
          </w:tcPr>
          <w:p w:rsidR="00294751" w:rsidRPr="00A24380" w:rsidRDefault="00294751" w:rsidP="00A35137">
            <w:pPr>
              <w:pStyle w:val="a5"/>
              <w:spacing w:before="0" w:beforeAutospacing="0" w:after="0" w:afterAutospacing="0" w:line="276" w:lineRule="auto"/>
              <w:ind w:right="-5"/>
              <w:rPr>
                <w:rFonts w:ascii="Arial" w:hAnsi="Arial" w:cs="Arial"/>
                <w:sz w:val="20"/>
                <w:szCs w:val="22"/>
              </w:rPr>
            </w:pPr>
          </w:p>
        </w:tc>
        <w:tc>
          <w:tcPr>
            <w:tcW w:w="6095"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rPr>
                <w:rFonts w:ascii="Arial" w:hAnsi="Arial" w:cs="Arial"/>
                <w:sz w:val="20"/>
              </w:rPr>
            </w:pPr>
            <w:r w:rsidRPr="00A24380">
              <w:rPr>
                <w:rFonts w:ascii="Arial" w:hAnsi="Arial" w:cs="Arial"/>
                <w:sz w:val="20"/>
              </w:rPr>
              <w:t>Творческий фестиваль студенческих отрядов ВГУ</w:t>
            </w:r>
          </w:p>
        </w:tc>
        <w:tc>
          <w:tcPr>
            <w:tcW w:w="2410"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jc w:val="center"/>
              <w:rPr>
                <w:rFonts w:ascii="Arial" w:hAnsi="Arial" w:cs="Arial"/>
                <w:sz w:val="20"/>
              </w:rPr>
            </w:pPr>
            <w:r w:rsidRPr="00A24380">
              <w:rPr>
                <w:rFonts w:ascii="Arial" w:hAnsi="Arial" w:cs="Arial"/>
                <w:sz w:val="20"/>
              </w:rPr>
              <w:t>Апрель</w:t>
            </w:r>
          </w:p>
        </w:tc>
        <w:tc>
          <w:tcPr>
            <w:tcW w:w="2318"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jc w:val="center"/>
              <w:rPr>
                <w:rFonts w:ascii="Arial" w:hAnsi="Arial" w:cs="Arial"/>
                <w:sz w:val="20"/>
              </w:rPr>
            </w:pPr>
            <w:r w:rsidRPr="00A24380">
              <w:rPr>
                <w:rFonts w:ascii="Arial" w:hAnsi="Arial" w:cs="Arial"/>
                <w:sz w:val="20"/>
              </w:rPr>
              <w:t>Университетский</w:t>
            </w:r>
          </w:p>
        </w:tc>
        <w:tc>
          <w:tcPr>
            <w:tcW w:w="2895"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jc w:val="center"/>
              <w:rPr>
                <w:rFonts w:ascii="Arial" w:hAnsi="Arial" w:cs="Arial"/>
                <w:sz w:val="20"/>
              </w:rPr>
            </w:pPr>
            <w:r w:rsidRPr="00A24380">
              <w:rPr>
                <w:rFonts w:ascii="Arial" w:hAnsi="Arial" w:cs="Arial"/>
                <w:sz w:val="20"/>
              </w:rPr>
              <w:t>Управление по работе с молодёжью</w:t>
            </w:r>
          </w:p>
        </w:tc>
      </w:tr>
      <w:tr w:rsidR="00294751" w:rsidRPr="00A24380" w:rsidTr="00A35137">
        <w:trPr>
          <w:cantSplit/>
          <w:trHeight w:val="20"/>
        </w:trPr>
        <w:tc>
          <w:tcPr>
            <w:tcW w:w="675" w:type="dxa"/>
            <w:vMerge/>
            <w:tcBorders>
              <w:top w:val="single" w:sz="4" w:space="0" w:color="auto"/>
              <w:left w:val="single" w:sz="4" w:space="0" w:color="auto"/>
              <w:bottom w:val="single" w:sz="4" w:space="0" w:color="auto"/>
              <w:right w:val="single" w:sz="4" w:space="0" w:color="auto"/>
            </w:tcBorders>
            <w:shd w:val="clear" w:color="auto" w:fill="auto"/>
          </w:tcPr>
          <w:p w:rsidR="00294751" w:rsidRPr="00A24380" w:rsidRDefault="00294751" w:rsidP="00A35137">
            <w:pPr>
              <w:pStyle w:val="a5"/>
              <w:spacing w:before="0" w:beforeAutospacing="0" w:after="0" w:afterAutospacing="0" w:line="276" w:lineRule="auto"/>
              <w:ind w:right="-6"/>
              <w:rPr>
                <w:rFonts w:ascii="Arial" w:hAnsi="Arial" w:cs="Arial"/>
                <w:sz w:val="20"/>
                <w:szCs w:val="22"/>
              </w:rPr>
            </w:pPr>
          </w:p>
        </w:tc>
        <w:tc>
          <w:tcPr>
            <w:tcW w:w="1560" w:type="dxa"/>
            <w:vMerge/>
            <w:tcBorders>
              <w:top w:val="single" w:sz="4" w:space="0" w:color="auto"/>
              <w:left w:val="single" w:sz="4" w:space="0" w:color="auto"/>
              <w:bottom w:val="single" w:sz="4" w:space="0" w:color="auto"/>
              <w:right w:val="single" w:sz="4" w:space="0" w:color="auto"/>
            </w:tcBorders>
          </w:tcPr>
          <w:p w:rsidR="00294751" w:rsidRPr="00A24380" w:rsidRDefault="00294751" w:rsidP="00A35137">
            <w:pPr>
              <w:pStyle w:val="a5"/>
              <w:spacing w:before="0" w:beforeAutospacing="0" w:after="0" w:afterAutospacing="0" w:line="276" w:lineRule="auto"/>
              <w:ind w:right="-5"/>
              <w:rPr>
                <w:rFonts w:ascii="Arial" w:hAnsi="Arial" w:cs="Arial"/>
                <w:sz w:val="20"/>
                <w:szCs w:val="22"/>
              </w:rPr>
            </w:pPr>
          </w:p>
        </w:tc>
        <w:tc>
          <w:tcPr>
            <w:tcW w:w="6095"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rPr>
                <w:rFonts w:ascii="Arial" w:hAnsi="Arial" w:cs="Arial"/>
                <w:sz w:val="20"/>
              </w:rPr>
            </w:pPr>
            <w:r w:rsidRPr="00A24380">
              <w:rPr>
                <w:rFonts w:ascii="Arial" w:hAnsi="Arial" w:cs="Arial"/>
                <w:sz w:val="20"/>
              </w:rPr>
              <w:t>Фестиваль «Университетская весна-2026»</w:t>
            </w:r>
          </w:p>
        </w:tc>
        <w:tc>
          <w:tcPr>
            <w:tcW w:w="2410"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jc w:val="center"/>
              <w:rPr>
                <w:rFonts w:ascii="Arial" w:hAnsi="Arial" w:cs="Arial"/>
                <w:sz w:val="20"/>
              </w:rPr>
            </w:pPr>
            <w:r w:rsidRPr="00A24380">
              <w:rPr>
                <w:rFonts w:ascii="Arial" w:hAnsi="Arial" w:cs="Arial"/>
                <w:sz w:val="20"/>
              </w:rPr>
              <w:t>Апрель</w:t>
            </w:r>
          </w:p>
        </w:tc>
        <w:tc>
          <w:tcPr>
            <w:tcW w:w="2318"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jc w:val="center"/>
              <w:rPr>
                <w:rFonts w:ascii="Arial" w:hAnsi="Arial" w:cs="Arial"/>
                <w:sz w:val="20"/>
              </w:rPr>
            </w:pPr>
            <w:r w:rsidRPr="00A24380">
              <w:rPr>
                <w:rFonts w:ascii="Arial" w:hAnsi="Arial" w:cs="Arial"/>
                <w:sz w:val="20"/>
              </w:rPr>
              <w:t>Университетский</w:t>
            </w:r>
          </w:p>
        </w:tc>
        <w:tc>
          <w:tcPr>
            <w:tcW w:w="2895"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jc w:val="center"/>
              <w:rPr>
                <w:rFonts w:ascii="Arial" w:hAnsi="Arial" w:cs="Arial"/>
                <w:sz w:val="20"/>
              </w:rPr>
            </w:pPr>
            <w:r w:rsidRPr="00A24380">
              <w:rPr>
                <w:rFonts w:ascii="Arial" w:hAnsi="Arial" w:cs="Arial"/>
                <w:sz w:val="20"/>
              </w:rPr>
              <w:t>Управление по работе с молодёжью</w:t>
            </w:r>
          </w:p>
        </w:tc>
      </w:tr>
      <w:tr w:rsidR="00294751" w:rsidRPr="00A24380" w:rsidTr="00A35137">
        <w:trPr>
          <w:cantSplit/>
          <w:trHeight w:val="20"/>
        </w:trPr>
        <w:tc>
          <w:tcPr>
            <w:tcW w:w="675" w:type="dxa"/>
            <w:vMerge/>
            <w:tcBorders>
              <w:top w:val="single" w:sz="4" w:space="0" w:color="auto"/>
              <w:left w:val="single" w:sz="4" w:space="0" w:color="auto"/>
              <w:bottom w:val="single" w:sz="4" w:space="0" w:color="auto"/>
              <w:right w:val="single" w:sz="4" w:space="0" w:color="auto"/>
            </w:tcBorders>
            <w:shd w:val="clear" w:color="auto" w:fill="auto"/>
          </w:tcPr>
          <w:p w:rsidR="00294751" w:rsidRPr="00A24380" w:rsidRDefault="00294751" w:rsidP="00A35137">
            <w:pPr>
              <w:pStyle w:val="a5"/>
              <w:spacing w:before="0" w:beforeAutospacing="0" w:after="0" w:afterAutospacing="0" w:line="276" w:lineRule="auto"/>
              <w:ind w:right="-6"/>
              <w:rPr>
                <w:rFonts w:ascii="Arial" w:hAnsi="Arial" w:cs="Arial"/>
                <w:sz w:val="20"/>
                <w:szCs w:val="22"/>
              </w:rPr>
            </w:pPr>
          </w:p>
        </w:tc>
        <w:tc>
          <w:tcPr>
            <w:tcW w:w="1560" w:type="dxa"/>
            <w:vMerge/>
            <w:tcBorders>
              <w:top w:val="single" w:sz="4" w:space="0" w:color="auto"/>
              <w:left w:val="single" w:sz="4" w:space="0" w:color="auto"/>
              <w:bottom w:val="single" w:sz="4" w:space="0" w:color="auto"/>
              <w:right w:val="single" w:sz="4" w:space="0" w:color="auto"/>
            </w:tcBorders>
          </w:tcPr>
          <w:p w:rsidR="00294751" w:rsidRPr="00A24380" w:rsidRDefault="00294751" w:rsidP="00A35137">
            <w:pPr>
              <w:pStyle w:val="a5"/>
              <w:spacing w:before="0" w:beforeAutospacing="0" w:after="0" w:afterAutospacing="0" w:line="276" w:lineRule="auto"/>
              <w:ind w:right="-5"/>
              <w:rPr>
                <w:rFonts w:ascii="Arial" w:hAnsi="Arial" w:cs="Arial"/>
                <w:sz w:val="20"/>
                <w:szCs w:val="22"/>
              </w:rPr>
            </w:pPr>
          </w:p>
        </w:tc>
        <w:tc>
          <w:tcPr>
            <w:tcW w:w="6095"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rPr>
                <w:rFonts w:ascii="Arial" w:hAnsi="Arial" w:cs="Arial"/>
                <w:sz w:val="20"/>
              </w:rPr>
            </w:pPr>
            <w:r w:rsidRPr="00A24380">
              <w:rPr>
                <w:rFonts w:ascii="Arial" w:hAnsi="Arial" w:cs="Arial"/>
                <w:sz w:val="20"/>
              </w:rPr>
              <w:t>Региональный фестиваль «Студенческая весна – творчество молодежи»</w:t>
            </w:r>
          </w:p>
        </w:tc>
        <w:tc>
          <w:tcPr>
            <w:tcW w:w="2410"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jc w:val="center"/>
              <w:rPr>
                <w:rFonts w:ascii="Arial" w:hAnsi="Arial" w:cs="Arial"/>
                <w:sz w:val="20"/>
              </w:rPr>
            </w:pPr>
            <w:r w:rsidRPr="00A24380">
              <w:rPr>
                <w:rFonts w:ascii="Arial" w:hAnsi="Arial" w:cs="Arial"/>
                <w:sz w:val="20"/>
              </w:rPr>
              <w:t>Апрель</w:t>
            </w:r>
          </w:p>
        </w:tc>
        <w:tc>
          <w:tcPr>
            <w:tcW w:w="2318"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jc w:val="center"/>
              <w:rPr>
                <w:rFonts w:ascii="Arial" w:hAnsi="Arial" w:cs="Arial"/>
                <w:sz w:val="20"/>
              </w:rPr>
            </w:pPr>
            <w:r w:rsidRPr="00A24380">
              <w:rPr>
                <w:rFonts w:ascii="Arial" w:hAnsi="Arial" w:cs="Arial"/>
                <w:sz w:val="20"/>
              </w:rPr>
              <w:t>Региональный</w:t>
            </w:r>
          </w:p>
        </w:tc>
        <w:tc>
          <w:tcPr>
            <w:tcW w:w="2895"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jc w:val="center"/>
              <w:rPr>
                <w:rFonts w:ascii="Arial" w:hAnsi="Arial" w:cs="Arial"/>
                <w:sz w:val="20"/>
              </w:rPr>
            </w:pPr>
            <w:r w:rsidRPr="00A24380">
              <w:rPr>
                <w:rFonts w:ascii="Arial" w:hAnsi="Arial" w:cs="Arial"/>
                <w:sz w:val="20"/>
              </w:rPr>
              <w:t>Управление по работе с молодёжью</w:t>
            </w:r>
          </w:p>
        </w:tc>
      </w:tr>
      <w:tr w:rsidR="00294751" w:rsidRPr="00A24380" w:rsidTr="00A35137">
        <w:trPr>
          <w:cantSplit/>
          <w:trHeight w:val="20"/>
        </w:trPr>
        <w:tc>
          <w:tcPr>
            <w:tcW w:w="675" w:type="dxa"/>
            <w:vMerge/>
            <w:tcBorders>
              <w:top w:val="single" w:sz="4" w:space="0" w:color="auto"/>
              <w:left w:val="single" w:sz="4" w:space="0" w:color="auto"/>
              <w:bottom w:val="single" w:sz="4" w:space="0" w:color="auto"/>
              <w:right w:val="single" w:sz="4" w:space="0" w:color="auto"/>
            </w:tcBorders>
            <w:shd w:val="clear" w:color="auto" w:fill="auto"/>
          </w:tcPr>
          <w:p w:rsidR="00294751" w:rsidRPr="00A24380" w:rsidRDefault="00294751" w:rsidP="00A35137">
            <w:pPr>
              <w:pStyle w:val="a5"/>
              <w:spacing w:before="0" w:beforeAutospacing="0" w:after="0" w:afterAutospacing="0" w:line="276" w:lineRule="auto"/>
              <w:ind w:right="-6"/>
              <w:rPr>
                <w:rFonts w:ascii="Arial" w:hAnsi="Arial" w:cs="Arial"/>
                <w:sz w:val="20"/>
                <w:szCs w:val="22"/>
              </w:rPr>
            </w:pPr>
          </w:p>
        </w:tc>
        <w:tc>
          <w:tcPr>
            <w:tcW w:w="1560" w:type="dxa"/>
            <w:vMerge/>
            <w:tcBorders>
              <w:top w:val="single" w:sz="4" w:space="0" w:color="auto"/>
              <w:left w:val="single" w:sz="4" w:space="0" w:color="auto"/>
              <w:bottom w:val="single" w:sz="4" w:space="0" w:color="auto"/>
              <w:right w:val="single" w:sz="4" w:space="0" w:color="auto"/>
            </w:tcBorders>
          </w:tcPr>
          <w:p w:rsidR="00294751" w:rsidRPr="00A24380" w:rsidRDefault="00294751" w:rsidP="00A35137">
            <w:pPr>
              <w:pStyle w:val="a5"/>
              <w:spacing w:before="0" w:beforeAutospacing="0" w:after="0" w:afterAutospacing="0" w:line="276" w:lineRule="auto"/>
              <w:ind w:right="-5"/>
              <w:rPr>
                <w:rFonts w:ascii="Arial" w:hAnsi="Arial" w:cs="Arial"/>
                <w:sz w:val="20"/>
                <w:szCs w:val="22"/>
              </w:rPr>
            </w:pPr>
          </w:p>
        </w:tc>
        <w:tc>
          <w:tcPr>
            <w:tcW w:w="6095"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rPr>
                <w:rFonts w:ascii="Arial" w:hAnsi="Arial" w:cs="Arial"/>
                <w:sz w:val="20"/>
              </w:rPr>
            </w:pPr>
            <w:r w:rsidRPr="00A24380">
              <w:rPr>
                <w:rFonts w:ascii="Arial" w:hAnsi="Arial" w:cs="Arial"/>
                <w:sz w:val="20"/>
              </w:rPr>
              <w:t>Участие в федеральном мероприятии «Российская студенч</w:t>
            </w:r>
            <w:r w:rsidRPr="00A24380">
              <w:rPr>
                <w:rFonts w:ascii="Arial" w:hAnsi="Arial" w:cs="Arial"/>
                <w:sz w:val="20"/>
              </w:rPr>
              <w:t>е</w:t>
            </w:r>
            <w:r w:rsidRPr="00A24380">
              <w:rPr>
                <w:rFonts w:ascii="Arial" w:hAnsi="Arial" w:cs="Arial"/>
                <w:sz w:val="20"/>
              </w:rPr>
              <w:t>ская весна»</w:t>
            </w:r>
          </w:p>
        </w:tc>
        <w:tc>
          <w:tcPr>
            <w:tcW w:w="2410"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jc w:val="center"/>
              <w:rPr>
                <w:rFonts w:ascii="Arial" w:hAnsi="Arial" w:cs="Arial"/>
                <w:sz w:val="20"/>
              </w:rPr>
            </w:pPr>
            <w:r w:rsidRPr="00A24380">
              <w:rPr>
                <w:rFonts w:ascii="Arial" w:hAnsi="Arial" w:cs="Arial"/>
                <w:sz w:val="20"/>
              </w:rPr>
              <w:t>Май</w:t>
            </w:r>
          </w:p>
        </w:tc>
        <w:tc>
          <w:tcPr>
            <w:tcW w:w="2318"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jc w:val="center"/>
              <w:rPr>
                <w:rFonts w:ascii="Arial" w:hAnsi="Arial" w:cs="Arial"/>
                <w:sz w:val="20"/>
              </w:rPr>
            </w:pPr>
            <w:r w:rsidRPr="00A24380">
              <w:rPr>
                <w:rFonts w:ascii="Arial" w:hAnsi="Arial" w:cs="Arial"/>
                <w:sz w:val="20"/>
              </w:rPr>
              <w:t>Федеральный</w:t>
            </w:r>
          </w:p>
        </w:tc>
        <w:tc>
          <w:tcPr>
            <w:tcW w:w="2895"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jc w:val="center"/>
              <w:rPr>
                <w:rFonts w:ascii="Arial" w:hAnsi="Arial" w:cs="Arial"/>
                <w:sz w:val="20"/>
              </w:rPr>
            </w:pPr>
            <w:r w:rsidRPr="00A24380">
              <w:rPr>
                <w:rFonts w:ascii="Arial" w:hAnsi="Arial" w:cs="Arial"/>
                <w:sz w:val="20"/>
              </w:rPr>
              <w:t>Управление по работе с молодёжью</w:t>
            </w:r>
          </w:p>
        </w:tc>
      </w:tr>
      <w:tr w:rsidR="00294751" w:rsidRPr="00A24380" w:rsidTr="00A35137">
        <w:trPr>
          <w:cantSplit/>
          <w:trHeight w:val="20"/>
        </w:trPr>
        <w:tc>
          <w:tcPr>
            <w:tcW w:w="675" w:type="dxa"/>
            <w:vMerge w:val="restart"/>
            <w:tcBorders>
              <w:top w:val="single" w:sz="4" w:space="0" w:color="auto"/>
              <w:left w:val="single" w:sz="4" w:space="0" w:color="auto"/>
              <w:right w:val="single" w:sz="4" w:space="0" w:color="auto"/>
            </w:tcBorders>
            <w:shd w:val="clear" w:color="auto" w:fill="auto"/>
            <w:vAlign w:val="center"/>
          </w:tcPr>
          <w:p w:rsidR="00294751" w:rsidRPr="008554A3" w:rsidRDefault="00294751" w:rsidP="00A35137">
            <w:pPr>
              <w:pStyle w:val="a5"/>
              <w:spacing w:before="0" w:beforeAutospacing="0" w:after="0" w:afterAutospacing="0" w:line="276" w:lineRule="auto"/>
              <w:ind w:right="-6"/>
              <w:jc w:val="center"/>
              <w:rPr>
                <w:rFonts w:ascii="Arial" w:hAnsi="Arial" w:cs="Arial"/>
                <w:b/>
                <w:sz w:val="20"/>
                <w:szCs w:val="22"/>
              </w:rPr>
            </w:pPr>
            <w:r w:rsidRPr="008554A3">
              <w:rPr>
                <w:rFonts w:ascii="Arial" w:hAnsi="Arial" w:cs="Arial"/>
                <w:b/>
                <w:sz w:val="20"/>
                <w:szCs w:val="22"/>
              </w:rPr>
              <w:t>6.</w:t>
            </w:r>
          </w:p>
        </w:tc>
        <w:tc>
          <w:tcPr>
            <w:tcW w:w="1560" w:type="dxa"/>
            <w:vMerge w:val="restart"/>
            <w:tcBorders>
              <w:top w:val="single" w:sz="4" w:space="0" w:color="auto"/>
              <w:left w:val="single" w:sz="4" w:space="0" w:color="auto"/>
              <w:right w:val="single" w:sz="4" w:space="0" w:color="auto"/>
            </w:tcBorders>
            <w:shd w:val="clear" w:color="auto" w:fill="auto"/>
            <w:vAlign w:val="center"/>
          </w:tcPr>
          <w:p w:rsidR="00294751" w:rsidRPr="008554A3" w:rsidRDefault="00294751" w:rsidP="00A35137">
            <w:pPr>
              <w:pStyle w:val="a5"/>
              <w:spacing w:before="0" w:beforeAutospacing="0" w:after="0" w:afterAutospacing="0" w:line="276" w:lineRule="auto"/>
              <w:ind w:right="-5"/>
              <w:jc w:val="center"/>
              <w:rPr>
                <w:rFonts w:ascii="Arial" w:hAnsi="Arial" w:cs="Arial"/>
                <w:b/>
                <w:sz w:val="20"/>
                <w:szCs w:val="22"/>
                <w:highlight w:val="cyan"/>
              </w:rPr>
            </w:pPr>
            <w:r w:rsidRPr="008554A3">
              <w:rPr>
                <w:rFonts w:ascii="Arial" w:hAnsi="Arial" w:cs="Arial"/>
                <w:b/>
                <w:sz w:val="20"/>
                <w:szCs w:val="22"/>
              </w:rPr>
              <w:t>Физическое воспитание</w:t>
            </w:r>
          </w:p>
        </w:tc>
        <w:tc>
          <w:tcPr>
            <w:tcW w:w="6095"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rPr>
                <w:rFonts w:ascii="Arial" w:hAnsi="Arial" w:cs="Arial"/>
                <w:sz w:val="20"/>
              </w:rPr>
            </w:pPr>
            <w:r w:rsidRPr="00A24380">
              <w:rPr>
                <w:rFonts w:ascii="Arial" w:hAnsi="Arial" w:cs="Arial"/>
                <w:sz w:val="20"/>
              </w:rPr>
              <w:t>Анкетирование студентов по видам спорта</w:t>
            </w:r>
          </w:p>
        </w:tc>
        <w:tc>
          <w:tcPr>
            <w:tcW w:w="2410"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jc w:val="center"/>
              <w:rPr>
                <w:rFonts w:ascii="Arial" w:hAnsi="Arial" w:cs="Arial"/>
                <w:sz w:val="20"/>
              </w:rPr>
            </w:pPr>
            <w:r w:rsidRPr="00A24380">
              <w:rPr>
                <w:rFonts w:ascii="Arial" w:hAnsi="Arial" w:cs="Arial"/>
                <w:sz w:val="20"/>
              </w:rPr>
              <w:t>Сентябрь</w:t>
            </w:r>
          </w:p>
        </w:tc>
        <w:tc>
          <w:tcPr>
            <w:tcW w:w="2318"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jc w:val="center"/>
              <w:rPr>
                <w:rFonts w:ascii="Arial" w:hAnsi="Arial" w:cs="Arial"/>
                <w:sz w:val="20"/>
              </w:rPr>
            </w:pPr>
            <w:r w:rsidRPr="00A24380">
              <w:rPr>
                <w:rFonts w:ascii="Arial" w:hAnsi="Arial" w:cs="Arial"/>
                <w:sz w:val="20"/>
              </w:rPr>
              <w:t>Университетский</w:t>
            </w:r>
          </w:p>
        </w:tc>
        <w:tc>
          <w:tcPr>
            <w:tcW w:w="2895"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pStyle w:val="a5"/>
              <w:spacing w:before="0" w:beforeAutospacing="0" w:after="0" w:afterAutospacing="0" w:line="276" w:lineRule="auto"/>
              <w:ind w:right="-5"/>
              <w:jc w:val="center"/>
              <w:rPr>
                <w:rFonts w:ascii="Arial" w:hAnsi="Arial" w:cs="Arial"/>
                <w:sz w:val="20"/>
                <w:szCs w:val="22"/>
              </w:rPr>
            </w:pPr>
            <w:r w:rsidRPr="00A24380">
              <w:rPr>
                <w:rFonts w:ascii="Arial" w:hAnsi="Arial" w:cs="Arial"/>
                <w:sz w:val="20"/>
                <w:szCs w:val="22"/>
              </w:rPr>
              <w:t>Спортивный клуб, кафедра физического воспитания и спорта</w:t>
            </w:r>
          </w:p>
        </w:tc>
      </w:tr>
      <w:tr w:rsidR="00294751" w:rsidRPr="00A24380" w:rsidTr="00A35137">
        <w:trPr>
          <w:trHeight w:val="20"/>
        </w:trPr>
        <w:tc>
          <w:tcPr>
            <w:tcW w:w="675" w:type="dxa"/>
            <w:vMerge/>
            <w:tcBorders>
              <w:left w:val="single" w:sz="4" w:space="0" w:color="auto"/>
              <w:right w:val="single" w:sz="4" w:space="0" w:color="auto"/>
            </w:tcBorders>
            <w:shd w:val="clear" w:color="auto" w:fill="auto"/>
            <w:vAlign w:val="center"/>
          </w:tcPr>
          <w:p w:rsidR="00294751" w:rsidRPr="00A24380" w:rsidRDefault="00294751" w:rsidP="00A35137">
            <w:pPr>
              <w:pStyle w:val="a5"/>
              <w:spacing w:before="0" w:beforeAutospacing="0" w:after="0" w:afterAutospacing="0" w:line="276" w:lineRule="auto"/>
              <w:ind w:left="180" w:right="-6"/>
              <w:jc w:val="center"/>
              <w:rPr>
                <w:rFonts w:ascii="Arial" w:hAnsi="Arial" w:cs="Arial"/>
                <w:sz w:val="20"/>
                <w:szCs w:val="22"/>
              </w:rPr>
            </w:pPr>
          </w:p>
        </w:tc>
        <w:tc>
          <w:tcPr>
            <w:tcW w:w="1560" w:type="dxa"/>
            <w:vMerge/>
            <w:tcBorders>
              <w:left w:val="single" w:sz="4" w:space="0" w:color="auto"/>
              <w:right w:val="single" w:sz="4" w:space="0" w:color="auto"/>
            </w:tcBorders>
            <w:shd w:val="clear" w:color="auto" w:fill="auto"/>
            <w:vAlign w:val="center"/>
          </w:tcPr>
          <w:p w:rsidR="00294751" w:rsidRPr="00A24380" w:rsidRDefault="00294751" w:rsidP="00A35137">
            <w:pPr>
              <w:pStyle w:val="a5"/>
              <w:spacing w:before="0" w:beforeAutospacing="0" w:after="0" w:afterAutospacing="0" w:line="276" w:lineRule="auto"/>
              <w:ind w:right="-5"/>
              <w:jc w:val="center"/>
              <w:rPr>
                <w:rFonts w:ascii="Arial" w:hAnsi="Arial" w:cs="Arial"/>
                <w:sz w:val="20"/>
                <w:szCs w:val="22"/>
                <w:highlight w:val="cyan"/>
              </w:rPr>
            </w:pPr>
          </w:p>
        </w:tc>
        <w:tc>
          <w:tcPr>
            <w:tcW w:w="6095"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rPr>
                <w:rFonts w:ascii="Arial" w:hAnsi="Arial" w:cs="Arial"/>
                <w:sz w:val="20"/>
              </w:rPr>
            </w:pPr>
            <w:r w:rsidRPr="00A24380">
              <w:rPr>
                <w:rFonts w:ascii="Arial" w:hAnsi="Arial" w:cs="Arial"/>
                <w:sz w:val="20"/>
              </w:rPr>
              <w:t>Спартакиада первокурсников</w:t>
            </w:r>
          </w:p>
        </w:tc>
        <w:tc>
          <w:tcPr>
            <w:tcW w:w="2410"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jc w:val="center"/>
              <w:rPr>
                <w:rFonts w:ascii="Arial" w:hAnsi="Arial" w:cs="Arial"/>
                <w:sz w:val="20"/>
              </w:rPr>
            </w:pPr>
            <w:r w:rsidRPr="00A24380">
              <w:rPr>
                <w:rFonts w:ascii="Arial" w:hAnsi="Arial" w:cs="Arial"/>
                <w:sz w:val="20"/>
              </w:rPr>
              <w:t>Сентябрь - октябрь</w:t>
            </w:r>
          </w:p>
        </w:tc>
        <w:tc>
          <w:tcPr>
            <w:tcW w:w="2318"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jc w:val="center"/>
              <w:rPr>
                <w:rFonts w:ascii="Arial" w:hAnsi="Arial" w:cs="Arial"/>
                <w:sz w:val="20"/>
              </w:rPr>
            </w:pPr>
            <w:r w:rsidRPr="00A24380">
              <w:rPr>
                <w:rFonts w:ascii="Arial" w:hAnsi="Arial" w:cs="Arial"/>
                <w:sz w:val="20"/>
              </w:rPr>
              <w:t>Университетский</w:t>
            </w:r>
          </w:p>
        </w:tc>
        <w:tc>
          <w:tcPr>
            <w:tcW w:w="2895"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jc w:val="center"/>
              <w:rPr>
                <w:rFonts w:ascii="Arial" w:hAnsi="Arial" w:cs="Arial"/>
                <w:sz w:val="20"/>
              </w:rPr>
            </w:pPr>
            <w:r w:rsidRPr="00A24380">
              <w:rPr>
                <w:rFonts w:ascii="Arial" w:hAnsi="Arial" w:cs="Arial"/>
                <w:sz w:val="20"/>
              </w:rPr>
              <w:t>Спортивный клуб, кафедра физического воспитания и спорта</w:t>
            </w:r>
          </w:p>
        </w:tc>
      </w:tr>
      <w:tr w:rsidR="00294751" w:rsidRPr="00A24380" w:rsidTr="00A35137">
        <w:trPr>
          <w:trHeight w:val="20"/>
        </w:trPr>
        <w:tc>
          <w:tcPr>
            <w:tcW w:w="675" w:type="dxa"/>
            <w:vMerge/>
            <w:tcBorders>
              <w:left w:val="single" w:sz="4" w:space="0" w:color="auto"/>
              <w:right w:val="single" w:sz="4" w:space="0" w:color="auto"/>
            </w:tcBorders>
            <w:shd w:val="clear" w:color="auto" w:fill="auto"/>
            <w:vAlign w:val="center"/>
          </w:tcPr>
          <w:p w:rsidR="00294751" w:rsidRPr="00A24380" w:rsidRDefault="00294751" w:rsidP="00294751">
            <w:pPr>
              <w:pStyle w:val="a5"/>
              <w:numPr>
                <w:ilvl w:val="0"/>
                <w:numId w:val="203"/>
              </w:numPr>
              <w:spacing w:before="0" w:beforeAutospacing="0" w:after="0" w:afterAutospacing="0" w:line="276" w:lineRule="auto"/>
              <w:ind w:left="0" w:right="-6" w:firstLine="0"/>
              <w:jc w:val="center"/>
              <w:rPr>
                <w:rFonts w:ascii="Arial" w:hAnsi="Arial" w:cs="Arial"/>
                <w:sz w:val="20"/>
                <w:szCs w:val="22"/>
              </w:rPr>
            </w:pPr>
          </w:p>
        </w:tc>
        <w:tc>
          <w:tcPr>
            <w:tcW w:w="1560" w:type="dxa"/>
            <w:vMerge/>
            <w:tcBorders>
              <w:left w:val="single" w:sz="4" w:space="0" w:color="auto"/>
              <w:right w:val="single" w:sz="4" w:space="0" w:color="auto"/>
            </w:tcBorders>
            <w:shd w:val="clear" w:color="auto" w:fill="auto"/>
            <w:vAlign w:val="center"/>
          </w:tcPr>
          <w:p w:rsidR="00294751" w:rsidRPr="00A24380" w:rsidRDefault="00294751" w:rsidP="00A35137">
            <w:pPr>
              <w:pStyle w:val="a5"/>
              <w:spacing w:before="0" w:beforeAutospacing="0" w:after="0" w:afterAutospacing="0" w:line="276" w:lineRule="auto"/>
              <w:ind w:right="-5"/>
              <w:jc w:val="center"/>
              <w:rPr>
                <w:rFonts w:ascii="Arial" w:hAnsi="Arial" w:cs="Arial"/>
                <w:sz w:val="20"/>
                <w:szCs w:val="22"/>
                <w:highlight w:val="cyan"/>
              </w:rPr>
            </w:pPr>
          </w:p>
        </w:tc>
        <w:tc>
          <w:tcPr>
            <w:tcW w:w="6095"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rPr>
                <w:rFonts w:ascii="Arial" w:hAnsi="Arial" w:cs="Arial"/>
                <w:sz w:val="20"/>
              </w:rPr>
            </w:pPr>
            <w:r w:rsidRPr="00A24380">
              <w:rPr>
                <w:rFonts w:ascii="Arial" w:hAnsi="Arial" w:cs="Arial"/>
                <w:sz w:val="20"/>
              </w:rPr>
              <w:t>Межфакультетская Универсиада</w:t>
            </w:r>
          </w:p>
        </w:tc>
        <w:tc>
          <w:tcPr>
            <w:tcW w:w="2410"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jc w:val="center"/>
              <w:rPr>
                <w:rFonts w:ascii="Arial" w:hAnsi="Arial" w:cs="Arial"/>
                <w:sz w:val="20"/>
              </w:rPr>
            </w:pPr>
            <w:r>
              <w:rPr>
                <w:rFonts w:ascii="Arial" w:hAnsi="Arial" w:cs="Arial"/>
                <w:sz w:val="20"/>
              </w:rPr>
              <w:t>Ф</w:t>
            </w:r>
            <w:r w:rsidRPr="00A24380">
              <w:rPr>
                <w:rFonts w:ascii="Arial" w:hAnsi="Arial" w:cs="Arial"/>
                <w:sz w:val="20"/>
              </w:rPr>
              <w:t>евраль – май</w:t>
            </w:r>
          </w:p>
        </w:tc>
        <w:tc>
          <w:tcPr>
            <w:tcW w:w="2318"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jc w:val="center"/>
              <w:rPr>
                <w:rFonts w:ascii="Arial" w:hAnsi="Arial" w:cs="Arial"/>
                <w:sz w:val="20"/>
              </w:rPr>
            </w:pPr>
            <w:r w:rsidRPr="00A24380">
              <w:rPr>
                <w:rFonts w:ascii="Arial" w:hAnsi="Arial" w:cs="Arial"/>
                <w:sz w:val="20"/>
              </w:rPr>
              <w:t>Университетский</w:t>
            </w:r>
          </w:p>
        </w:tc>
        <w:tc>
          <w:tcPr>
            <w:tcW w:w="2895"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jc w:val="center"/>
              <w:rPr>
                <w:rFonts w:ascii="Arial" w:hAnsi="Arial" w:cs="Arial"/>
                <w:sz w:val="20"/>
              </w:rPr>
            </w:pPr>
            <w:r w:rsidRPr="00A24380">
              <w:rPr>
                <w:rFonts w:ascii="Arial" w:hAnsi="Arial" w:cs="Arial"/>
                <w:sz w:val="20"/>
              </w:rPr>
              <w:t>Спортивный клуб, кафедра физического воспитания и спорта</w:t>
            </w:r>
          </w:p>
        </w:tc>
      </w:tr>
      <w:tr w:rsidR="00294751" w:rsidRPr="00A24380" w:rsidTr="00A35137">
        <w:trPr>
          <w:trHeight w:val="20"/>
        </w:trPr>
        <w:tc>
          <w:tcPr>
            <w:tcW w:w="675" w:type="dxa"/>
            <w:vMerge/>
            <w:tcBorders>
              <w:left w:val="single" w:sz="4" w:space="0" w:color="auto"/>
              <w:right w:val="single" w:sz="4" w:space="0" w:color="auto"/>
            </w:tcBorders>
            <w:shd w:val="clear" w:color="auto" w:fill="auto"/>
            <w:vAlign w:val="center"/>
          </w:tcPr>
          <w:p w:rsidR="00294751" w:rsidRPr="00A24380" w:rsidRDefault="00294751" w:rsidP="00294751">
            <w:pPr>
              <w:pStyle w:val="a5"/>
              <w:numPr>
                <w:ilvl w:val="0"/>
                <w:numId w:val="203"/>
              </w:numPr>
              <w:spacing w:before="0" w:beforeAutospacing="0" w:after="0" w:afterAutospacing="0" w:line="276" w:lineRule="auto"/>
              <w:ind w:left="0" w:right="-6" w:firstLine="0"/>
              <w:jc w:val="center"/>
              <w:rPr>
                <w:rFonts w:ascii="Arial" w:hAnsi="Arial" w:cs="Arial"/>
                <w:sz w:val="20"/>
                <w:szCs w:val="22"/>
              </w:rPr>
            </w:pPr>
          </w:p>
        </w:tc>
        <w:tc>
          <w:tcPr>
            <w:tcW w:w="1560" w:type="dxa"/>
            <w:vMerge/>
            <w:tcBorders>
              <w:left w:val="single" w:sz="4" w:space="0" w:color="auto"/>
              <w:right w:val="single" w:sz="4" w:space="0" w:color="auto"/>
            </w:tcBorders>
            <w:shd w:val="clear" w:color="auto" w:fill="auto"/>
            <w:vAlign w:val="center"/>
          </w:tcPr>
          <w:p w:rsidR="00294751" w:rsidRPr="00A24380" w:rsidRDefault="00294751" w:rsidP="00A35137">
            <w:pPr>
              <w:pStyle w:val="a5"/>
              <w:spacing w:before="0" w:beforeAutospacing="0" w:after="0" w:afterAutospacing="0" w:line="276" w:lineRule="auto"/>
              <w:ind w:right="-5"/>
              <w:jc w:val="center"/>
              <w:rPr>
                <w:rFonts w:ascii="Arial" w:hAnsi="Arial" w:cs="Arial"/>
                <w:sz w:val="20"/>
                <w:szCs w:val="22"/>
                <w:highlight w:val="cyan"/>
              </w:rPr>
            </w:pPr>
          </w:p>
        </w:tc>
        <w:tc>
          <w:tcPr>
            <w:tcW w:w="6095"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rPr>
                <w:rFonts w:ascii="Arial" w:hAnsi="Arial" w:cs="Arial"/>
                <w:sz w:val="20"/>
              </w:rPr>
            </w:pPr>
            <w:r w:rsidRPr="00A24380">
              <w:rPr>
                <w:rFonts w:ascii="Arial" w:hAnsi="Arial" w:cs="Arial"/>
                <w:sz w:val="20"/>
              </w:rPr>
              <w:t>Внутривузовский чемпионат АССК «Универлига»</w:t>
            </w:r>
          </w:p>
        </w:tc>
        <w:tc>
          <w:tcPr>
            <w:tcW w:w="2410"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jc w:val="center"/>
              <w:rPr>
                <w:rFonts w:ascii="Arial" w:hAnsi="Arial" w:cs="Arial"/>
                <w:sz w:val="20"/>
              </w:rPr>
            </w:pPr>
            <w:r w:rsidRPr="00A24380">
              <w:rPr>
                <w:rFonts w:ascii="Arial" w:hAnsi="Arial" w:cs="Arial"/>
                <w:sz w:val="20"/>
              </w:rPr>
              <w:t>Декабрь – март</w:t>
            </w:r>
          </w:p>
        </w:tc>
        <w:tc>
          <w:tcPr>
            <w:tcW w:w="2318"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jc w:val="center"/>
              <w:rPr>
                <w:rFonts w:ascii="Arial" w:hAnsi="Arial" w:cs="Arial"/>
                <w:sz w:val="20"/>
              </w:rPr>
            </w:pPr>
            <w:r w:rsidRPr="00A24380">
              <w:rPr>
                <w:rFonts w:ascii="Arial" w:hAnsi="Arial" w:cs="Arial"/>
                <w:sz w:val="20"/>
              </w:rPr>
              <w:t>Университетский</w:t>
            </w:r>
          </w:p>
        </w:tc>
        <w:tc>
          <w:tcPr>
            <w:tcW w:w="2895"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pStyle w:val="a5"/>
              <w:spacing w:before="0" w:beforeAutospacing="0" w:after="0" w:afterAutospacing="0" w:line="276" w:lineRule="auto"/>
              <w:ind w:right="-5"/>
              <w:jc w:val="center"/>
              <w:rPr>
                <w:rFonts w:ascii="Arial" w:hAnsi="Arial" w:cs="Arial"/>
                <w:sz w:val="20"/>
                <w:szCs w:val="22"/>
              </w:rPr>
            </w:pPr>
            <w:r w:rsidRPr="00A24380">
              <w:rPr>
                <w:rFonts w:ascii="Arial" w:hAnsi="Arial" w:cs="Arial"/>
                <w:sz w:val="20"/>
                <w:szCs w:val="22"/>
              </w:rPr>
              <w:t>Управление по работе с м</w:t>
            </w:r>
            <w:r w:rsidRPr="00A24380">
              <w:rPr>
                <w:rFonts w:ascii="Arial" w:hAnsi="Arial" w:cs="Arial"/>
                <w:sz w:val="20"/>
                <w:szCs w:val="22"/>
              </w:rPr>
              <w:t>о</w:t>
            </w:r>
            <w:r w:rsidRPr="00A24380">
              <w:rPr>
                <w:rFonts w:ascii="Arial" w:hAnsi="Arial" w:cs="Arial"/>
                <w:sz w:val="20"/>
                <w:szCs w:val="22"/>
              </w:rPr>
              <w:t>лодёжью, спортивный клуб, кафедра физического во</w:t>
            </w:r>
            <w:r w:rsidRPr="00A24380">
              <w:rPr>
                <w:rFonts w:ascii="Arial" w:hAnsi="Arial" w:cs="Arial"/>
                <w:sz w:val="20"/>
                <w:szCs w:val="22"/>
              </w:rPr>
              <w:t>с</w:t>
            </w:r>
            <w:r w:rsidRPr="00A24380">
              <w:rPr>
                <w:rFonts w:ascii="Arial" w:hAnsi="Arial" w:cs="Arial"/>
                <w:sz w:val="20"/>
                <w:szCs w:val="22"/>
              </w:rPr>
              <w:t>питания и спорта</w:t>
            </w:r>
          </w:p>
        </w:tc>
      </w:tr>
      <w:tr w:rsidR="00294751" w:rsidRPr="00A24380" w:rsidTr="00A35137">
        <w:trPr>
          <w:trHeight w:val="20"/>
        </w:trPr>
        <w:tc>
          <w:tcPr>
            <w:tcW w:w="675" w:type="dxa"/>
            <w:vMerge/>
            <w:tcBorders>
              <w:left w:val="single" w:sz="4" w:space="0" w:color="auto"/>
              <w:right w:val="single" w:sz="4" w:space="0" w:color="auto"/>
            </w:tcBorders>
            <w:shd w:val="clear" w:color="auto" w:fill="auto"/>
            <w:vAlign w:val="center"/>
          </w:tcPr>
          <w:p w:rsidR="00294751" w:rsidRPr="00A24380" w:rsidRDefault="00294751" w:rsidP="00294751">
            <w:pPr>
              <w:pStyle w:val="a5"/>
              <w:numPr>
                <w:ilvl w:val="0"/>
                <w:numId w:val="203"/>
              </w:numPr>
              <w:spacing w:before="0" w:beforeAutospacing="0" w:after="0" w:afterAutospacing="0" w:line="276" w:lineRule="auto"/>
              <w:ind w:left="0" w:right="-6" w:firstLine="0"/>
              <w:jc w:val="center"/>
              <w:rPr>
                <w:rFonts w:ascii="Arial" w:hAnsi="Arial" w:cs="Arial"/>
                <w:sz w:val="20"/>
                <w:szCs w:val="22"/>
              </w:rPr>
            </w:pPr>
          </w:p>
        </w:tc>
        <w:tc>
          <w:tcPr>
            <w:tcW w:w="1560" w:type="dxa"/>
            <w:vMerge/>
            <w:tcBorders>
              <w:left w:val="single" w:sz="4" w:space="0" w:color="auto"/>
              <w:right w:val="single" w:sz="4" w:space="0" w:color="auto"/>
            </w:tcBorders>
            <w:shd w:val="clear" w:color="auto" w:fill="auto"/>
            <w:vAlign w:val="center"/>
          </w:tcPr>
          <w:p w:rsidR="00294751" w:rsidRPr="00A24380" w:rsidRDefault="00294751" w:rsidP="00A35137">
            <w:pPr>
              <w:pStyle w:val="a5"/>
              <w:spacing w:before="0" w:beforeAutospacing="0" w:after="0" w:afterAutospacing="0" w:line="276" w:lineRule="auto"/>
              <w:ind w:right="-5"/>
              <w:jc w:val="center"/>
              <w:rPr>
                <w:rFonts w:ascii="Arial" w:hAnsi="Arial" w:cs="Arial"/>
                <w:sz w:val="20"/>
                <w:szCs w:val="22"/>
                <w:highlight w:val="cyan"/>
              </w:rPr>
            </w:pPr>
          </w:p>
        </w:tc>
        <w:tc>
          <w:tcPr>
            <w:tcW w:w="6095"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rPr>
                <w:rFonts w:ascii="Arial" w:hAnsi="Arial" w:cs="Arial"/>
                <w:sz w:val="20"/>
              </w:rPr>
            </w:pPr>
            <w:r w:rsidRPr="00A24380">
              <w:rPr>
                <w:rFonts w:ascii="Arial" w:hAnsi="Arial" w:cs="Arial"/>
                <w:sz w:val="20"/>
              </w:rPr>
              <w:t>Региональный чемпионат «Клубный турнир»</w:t>
            </w:r>
          </w:p>
        </w:tc>
        <w:tc>
          <w:tcPr>
            <w:tcW w:w="2410"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jc w:val="center"/>
              <w:rPr>
                <w:rFonts w:ascii="Arial" w:hAnsi="Arial" w:cs="Arial"/>
                <w:sz w:val="20"/>
              </w:rPr>
            </w:pPr>
            <w:r w:rsidRPr="00A24380">
              <w:rPr>
                <w:rFonts w:ascii="Arial" w:hAnsi="Arial" w:cs="Arial"/>
                <w:sz w:val="20"/>
              </w:rPr>
              <w:t>Март - апрель</w:t>
            </w:r>
          </w:p>
        </w:tc>
        <w:tc>
          <w:tcPr>
            <w:tcW w:w="2318"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jc w:val="center"/>
              <w:rPr>
                <w:rFonts w:ascii="Arial" w:hAnsi="Arial" w:cs="Arial"/>
                <w:sz w:val="20"/>
              </w:rPr>
            </w:pPr>
            <w:r w:rsidRPr="00A24380">
              <w:rPr>
                <w:rFonts w:ascii="Arial" w:hAnsi="Arial" w:cs="Arial"/>
                <w:sz w:val="20"/>
              </w:rPr>
              <w:t>Региональный</w:t>
            </w:r>
          </w:p>
        </w:tc>
        <w:tc>
          <w:tcPr>
            <w:tcW w:w="2895"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pStyle w:val="a5"/>
              <w:spacing w:before="0" w:beforeAutospacing="0" w:after="0" w:afterAutospacing="0" w:line="276" w:lineRule="auto"/>
              <w:ind w:right="-5"/>
              <w:jc w:val="center"/>
              <w:rPr>
                <w:rFonts w:ascii="Arial" w:hAnsi="Arial" w:cs="Arial"/>
                <w:sz w:val="20"/>
                <w:szCs w:val="22"/>
              </w:rPr>
            </w:pPr>
            <w:r w:rsidRPr="00A24380">
              <w:rPr>
                <w:rFonts w:ascii="Arial" w:hAnsi="Arial" w:cs="Arial"/>
                <w:sz w:val="20"/>
                <w:szCs w:val="22"/>
              </w:rPr>
              <w:t>Управление по работе с м</w:t>
            </w:r>
            <w:r w:rsidRPr="00A24380">
              <w:rPr>
                <w:rFonts w:ascii="Arial" w:hAnsi="Arial" w:cs="Arial"/>
                <w:sz w:val="20"/>
                <w:szCs w:val="22"/>
              </w:rPr>
              <w:t>о</w:t>
            </w:r>
            <w:r w:rsidRPr="00A24380">
              <w:rPr>
                <w:rFonts w:ascii="Arial" w:hAnsi="Arial" w:cs="Arial"/>
                <w:sz w:val="20"/>
                <w:szCs w:val="22"/>
              </w:rPr>
              <w:t>лодёжью, спортивный клуб, кафедра физического во</w:t>
            </w:r>
            <w:r w:rsidRPr="00A24380">
              <w:rPr>
                <w:rFonts w:ascii="Arial" w:hAnsi="Arial" w:cs="Arial"/>
                <w:sz w:val="20"/>
                <w:szCs w:val="22"/>
              </w:rPr>
              <w:t>с</w:t>
            </w:r>
            <w:r w:rsidRPr="00A24380">
              <w:rPr>
                <w:rFonts w:ascii="Arial" w:hAnsi="Arial" w:cs="Arial"/>
                <w:sz w:val="20"/>
                <w:szCs w:val="22"/>
              </w:rPr>
              <w:t>питания и спорта</w:t>
            </w:r>
          </w:p>
        </w:tc>
      </w:tr>
      <w:tr w:rsidR="00294751" w:rsidRPr="00A24380" w:rsidTr="00A35137">
        <w:trPr>
          <w:trHeight w:val="20"/>
        </w:trPr>
        <w:tc>
          <w:tcPr>
            <w:tcW w:w="675" w:type="dxa"/>
            <w:vMerge/>
            <w:tcBorders>
              <w:left w:val="single" w:sz="4" w:space="0" w:color="auto"/>
              <w:right w:val="single" w:sz="4" w:space="0" w:color="auto"/>
            </w:tcBorders>
            <w:shd w:val="clear" w:color="auto" w:fill="auto"/>
            <w:vAlign w:val="center"/>
          </w:tcPr>
          <w:p w:rsidR="00294751" w:rsidRPr="00A24380" w:rsidRDefault="00294751" w:rsidP="00294751">
            <w:pPr>
              <w:pStyle w:val="a5"/>
              <w:numPr>
                <w:ilvl w:val="0"/>
                <w:numId w:val="203"/>
              </w:numPr>
              <w:spacing w:before="0" w:beforeAutospacing="0" w:after="0" w:afterAutospacing="0" w:line="276" w:lineRule="auto"/>
              <w:ind w:left="0" w:right="-6" w:firstLine="0"/>
              <w:jc w:val="center"/>
              <w:rPr>
                <w:rFonts w:ascii="Arial" w:hAnsi="Arial" w:cs="Arial"/>
                <w:sz w:val="20"/>
                <w:szCs w:val="22"/>
              </w:rPr>
            </w:pPr>
          </w:p>
        </w:tc>
        <w:tc>
          <w:tcPr>
            <w:tcW w:w="1560" w:type="dxa"/>
            <w:vMerge/>
            <w:tcBorders>
              <w:left w:val="single" w:sz="4" w:space="0" w:color="auto"/>
              <w:right w:val="single" w:sz="4" w:space="0" w:color="auto"/>
            </w:tcBorders>
            <w:shd w:val="clear" w:color="auto" w:fill="auto"/>
            <w:vAlign w:val="center"/>
          </w:tcPr>
          <w:p w:rsidR="00294751" w:rsidRPr="00A24380" w:rsidRDefault="00294751" w:rsidP="00A35137">
            <w:pPr>
              <w:pStyle w:val="a5"/>
              <w:spacing w:before="0" w:beforeAutospacing="0" w:after="0" w:afterAutospacing="0" w:line="276" w:lineRule="auto"/>
              <w:ind w:right="-5"/>
              <w:jc w:val="center"/>
              <w:rPr>
                <w:rFonts w:ascii="Arial" w:hAnsi="Arial" w:cs="Arial"/>
                <w:sz w:val="20"/>
                <w:szCs w:val="22"/>
                <w:highlight w:val="cyan"/>
              </w:rPr>
            </w:pPr>
          </w:p>
        </w:tc>
        <w:tc>
          <w:tcPr>
            <w:tcW w:w="6095"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rPr>
                <w:rFonts w:ascii="Arial" w:hAnsi="Arial" w:cs="Arial"/>
                <w:sz w:val="20"/>
              </w:rPr>
            </w:pPr>
            <w:r w:rsidRPr="00A24380">
              <w:rPr>
                <w:rFonts w:ascii="Arial" w:hAnsi="Arial" w:cs="Arial"/>
                <w:sz w:val="20"/>
              </w:rPr>
              <w:t>Региональная Универсиада</w:t>
            </w:r>
          </w:p>
        </w:tc>
        <w:tc>
          <w:tcPr>
            <w:tcW w:w="2410"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jc w:val="center"/>
              <w:rPr>
                <w:rFonts w:ascii="Arial" w:hAnsi="Arial" w:cs="Arial"/>
                <w:sz w:val="20"/>
              </w:rPr>
            </w:pPr>
            <w:r w:rsidRPr="00A24380">
              <w:rPr>
                <w:rFonts w:ascii="Arial" w:hAnsi="Arial" w:cs="Arial"/>
                <w:sz w:val="20"/>
              </w:rPr>
              <w:t>Февраль - май</w:t>
            </w:r>
          </w:p>
        </w:tc>
        <w:tc>
          <w:tcPr>
            <w:tcW w:w="2318"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jc w:val="center"/>
              <w:rPr>
                <w:rFonts w:ascii="Arial" w:hAnsi="Arial" w:cs="Arial"/>
                <w:sz w:val="20"/>
              </w:rPr>
            </w:pPr>
            <w:r w:rsidRPr="00A24380">
              <w:rPr>
                <w:rFonts w:ascii="Arial" w:hAnsi="Arial" w:cs="Arial"/>
                <w:sz w:val="20"/>
              </w:rPr>
              <w:t>Региональный</w:t>
            </w:r>
          </w:p>
        </w:tc>
        <w:tc>
          <w:tcPr>
            <w:tcW w:w="2895"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jc w:val="center"/>
              <w:rPr>
                <w:rFonts w:ascii="Arial" w:hAnsi="Arial" w:cs="Arial"/>
                <w:sz w:val="20"/>
              </w:rPr>
            </w:pPr>
            <w:r w:rsidRPr="00A24380">
              <w:rPr>
                <w:rFonts w:ascii="Arial" w:hAnsi="Arial" w:cs="Arial"/>
                <w:sz w:val="20"/>
              </w:rPr>
              <w:t>Спортивный клуб, кафедра физического воспитания и спорта</w:t>
            </w:r>
          </w:p>
        </w:tc>
      </w:tr>
      <w:tr w:rsidR="00294751" w:rsidRPr="00A24380" w:rsidTr="00A35137">
        <w:trPr>
          <w:trHeight w:val="20"/>
        </w:trPr>
        <w:tc>
          <w:tcPr>
            <w:tcW w:w="675" w:type="dxa"/>
            <w:vMerge/>
            <w:tcBorders>
              <w:left w:val="single" w:sz="4" w:space="0" w:color="auto"/>
              <w:bottom w:val="single" w:sz="4" w:space="0" w:color="auto"/>
              <w:right w:val="single" w:sz="4" w:space="0" w:color="auto"/>
            </w:tcBorders>
            <w:shd w:val="clear" w:color="auto" w:fill="auto"/>
            <w:vAlign w:val="center"/>
          </w:tcPr>
          <w:p w:rsidR="00294751" w:rsidRPr="00A24380" w:rsidRDefault="00294751" w:rsidP="00294751">
            <w:pPr>
              <w:pStyle w:val="a5"/>
              <w:numPr>
                <w:ilvl w:val="0"/>
                <w:numId w:val="203"/>
              </w:numPr>
              <w:spacing w:before="0" w:beforeAutospacing="0" w:after="0" w:afterAutospacing="0" w:line="276" w:lineRule="auto"/>
              <w:ind w:left="0" w:right="-6" w:firstLine="0"/>
              <w:jc w:val="center"/>
              <w:rPr>
                <w:rFonts w:ascii="Arial" w:hAnsi="Arial" w:cs="Arial"/>
                <w:sz w:val="20"/>
                <w:szCs w:val="22"/>
              </w:rPr>
            </w:pPr>
          </w:p>
        </w:tc>
        <w:tc>
          <w:tcPr>
            <w:tcW w:w="1560" w:type="dxa"/>
            <w:vMerge/>
            <w:tcBorders>
              <w:left w:val="single" w:sz="4" w:space="0" w:color="auto"/>
              <w:bottom w:val="single" w:sz="4" w:space="0" w:color="auto"/>
              <w:right w:val="single" w:sz="4" w:space="0" w:color="auto"/>
            </w:tcBorders>
            <w:shd w:val="clear" w:color="auto" w:fill="auto"/>
            <w:vAlign w:val="center"/>
          </w:tcPr>
          <w:p w:rsidR="00294751" w:rsidRPr="00A24380" w:rsidRDefault="00294751" w:rsidP="00A35137">
            <w:pPr>
              <w:pStyle w:val="a5"/>
              <w:spacing w:before="0" w:beforeAutospacing="0" w:after="0" w:afterAutospacing="0" w:line="276" w:lineRule="auto"/>
              <w:ind w:right="-5"/>
              <w:jc w:val="center"/>
              <w:rPr>
                <w:rFonts w:ascii="Arial" w:hAnsi="Arial" w:cs="Arial"/>
                <w:sz w:val="20"/>
                <w:szCs w:val="22"/>
                <w:highlight w:val="cyan"/>
              </w:rPr>
            </w:pPr>
          </w:p>
        </w:tc>
        <w:tc>
          <w:tcPr>
            <w:tcW w:w="6095"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rPr>
                <w:rFonts w:ascii="Arial" w:hAnsi="Arial" w:cs="Arial"/>
                <w:sz w:val="20"/>
              </w:rPr>
            </w:pPr>
            <w:r w:rsidRPr="00A24380">
              <w:rPr>
                <w:rFonts w:ascii="Arial" w:hAnsi="Arial" w:cs="Arial"/>
                <w:sz w:val="20"/>
              </w:rPr>
              <w:t>Участие в федеральном спортивном проекте «АССК.Фест»</w:t>
            </w:r>
          </w:p>
        </w:tc>
        <w:tc>
          <w:tcPr>
            <w:tcW w:w="2410"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jc w:val="center"/>
              <w:rPr>
                <w:rFonts w:ascii="Arial" w:hAnsi="Arial" w:cs="Arial"/>
                <w:sz w:val="20"/>
              </w:rPr>
            </w:pPr>
            <w:r w:rsidRPr="00A24380">
              <w:rPr>
                <w:rFonts w:ascii="Arial" w:hAnsi="Arial" w:cs="Arial"/>
                <w:sz w:val="20"/>
              </w:rPr>
              <w:t>Май</w:t>
            </w:r>
          </w:p>
        </w:tc>
        <w:tc>
          <w:tcPr>
            <w:tcW w:w="2318"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jc w:val="center"/>
              <w:rPr>
                <w:rFonts w:ascii="Arial" w:hAnsi="Arial" w:cs="Arial"/>
                <w:sz w:val="20"/>
              </w:rPr>
            </w:pPr>
            <w:r w:rsidRPr="00A24380">
              <w:rPr>
                <w:rFonts w:ascii="Arial" w:hAnsi="Arial" w:cs="Arial"/>
                <w:sz w:val="20"/>
              </w:rPr>
              <w:t>Федеральный</w:t>
            </w:r>
          </w:p>
        </w:tc>
        <w:tc>
          <w:tcPr>
            <w:tcW w:w="2895"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jc w:val="center"/>
              <w:rPr>
                <w:rFonts w:ascii="Arial" w:hAnsi="Arial" w:cs="Arial"/>
                <w:sz w:val="20"/>
              </w:rPr>
            </w:pPr>
            <w:r w:rsidRPr="00A24380">
              <w:rPr>
                <w:rFonts w:ascii="Arial" w:hAnsi="Arial" w:cs="Arial"/>
                <w:sz w:val="20"/>
              </w:rPr>
              <w:t>Управление по работе с молодёжью</w:t>
            </w:r>
          </w:p>
        </w:tc>
      </w:tr>
    </w:tbl>
    <w:p w:rsidR="00294751" w:rsidRDefault="00294751" w:rsidP="00294751">
      <w:r>
        <w:br w:type="page"/>
      </w:r>
    </w:p>
    <w:tbl>
      <w:tblPr>
        <w:tblW w:w="15953" w:type="dxa"/>
        <w:tblLayout w:type="fixed"/>
        <w:tblLook w:val="00A0" w:firstRow="1" w:lastRow="0" w:firstColumn="1" w:lastColumn="0" w:noHBand="0" w:noVBand="0"/>
      </w:tblPr>
      <w:tblGrid>
        <w:gridCol w:w="675"/>
        <w:gridCol w:w="1560"/>
        <w:gridCol w:w="6095"/>
        <w:gridCol w:w="2410"/>
        <w:gridCol w:w="2318"/>
        <w:gridCol w:w="2895"/>
      </w:tblGrid>
      <w:tr w:rsidR="00294751" w:rsidRPr="00A24380" w:rsidTr="00A35137">
        <w:trPr>
          <w:trHeight w:val="20"/>
        </w:trPr>
        <w:tc>
          <w:tcPr>
            <w:tcW w:w="675" w:type="dxa"/>
            <w:tcBorders>
              <w:top w:val="single" w:sz="4" w:space="0" w:color="auto"/>
              <w:left w:val="single" w:sz="4" w:space="0" w:color="auto"/>
              <w:right w:val="single" w:sz="4" w:space="0" w:color="auto"/>
            </w:tcBorders>
            <w:vAlign w:val="center"/>
          </w:tcPr>
          <w:p w:rsidR="00294751" w:rsidRPr="008554A3" w:rsidRDefault="00294751" w:rsidP="00A35137">
            <w:pPr>
              <w:pStyle w:val="a5"/>
              <w:spacing w:before="0" w:beforeAutospacing="0" w:after="0" w:afterAutospacing="0" w:line="276" w:lineRule="auto"/>
              <w:ind w:right="-5"/>
              <w:jc w:val="center"/>
              <w:rPr>
                <w:rFonts w:ascii="Arial" w:hAnsi="Arial" w:cs="Arial"/>
                <w:b/>
                <w:sz w:val="18"/>
                <w:szCs w:val="22"/>
              </w:rPr>
            </w:pPr>
            <w:r w:rsidRPr="008554A3">
              <w:rPr>
                <w:rFonts w:ascii="Arial" w:hAnsi="Arial" w:cs="Arial"/>
                <w:b/>
                <w:sz w:val="18"/>
                <w:szCs w:val="22"/>
              </w:rPr>
              <w:lastRenderedPageBreak/>
              <w:t>1.</w:t>
            </w:r>
          </w:p>
        </w:tc>
        <w:tc>
          <w:tcPr>
            <w:tcW w:w="1560" w:type="dxa"/>
            <w:tcBorders>
              <w:top w:val="single" w:sz="4" w:space="0" w:color="auto"/>
              <w:left w:val="single" w:sz="4" w:space="0" w:color="auto"/>
              <w:right w:val="single" w:sz="4" w:space="0" w:color="auto"/>
            </w:tcBorders>
            <w:vAlign w:val="center"/>
          </w:tcPr>
          <w:p w:rsidR="00294751" w:rsidRPr="008554A3" w:rsidRDefault="00294751" w:rsidP="00A35137">
            <w:pPr>
              <w:pStyle w:val="a5"/>
              <w:spacing w:before="0" w:beforeAutospacing="0" w:after="0" w:afterAutospacing="0" w:line="276" w:lineRule="auto"/>
              <w:ind w:right="-5"/>
              <w:jc w:val="center"/>
              <w:rPr>
                <w:rFonts w:ascii="Arial" w:hAnsi="Arial" w:cs="Arial"/>
                <w:b/>
                <w:sz w:val="18"/>
                <w:szCs w:val="22"/>
              </w:rPr>
            </w:pPr>
            <w:r w:rsidRPr="008554A3">
              <w:rPr>
                <w:rFonts w:ascii="Arial" w:hAnsi="Arial" w:cs="Arial"/>
                <w:b/>
                <w:sz w:val="18"/>
                <w:szCs w:val="22"/>
              </w:rPr>
              <w:t>2.</w:t>
            </w:r>
          </w:p>
        </w:tc>
        <w:tc>
          <w:tcPr>
            <w:tcW w:w="6095" w:type="dxa"/>
            <w:tcBorders>
              <w:top w:val="single" w:sz="4" w:space="0" w:color="auto"/>
              <w:left w:val="single" w:sz="4" w:space="0" w:color="auto"/>
              <w:bottom w:val="single" w:sz="4" w:space="0" w:color="auto"/>
              <w:right w:val="single" w:sz="4" w:space="0" w:color="auto"/>
            </w:tcBorders>
            <w:vAlign w:val="center"/>
          </w:tcPr>
          <w:p w:rsidR="00294751" w:rsidRPr="008554A3" w:rsidRDefault="00294751" w:rsidP="00A35137">
            <w:pPr>
              <w:jc w:val="center"/>
              <w:rPr>
                <w:rFonts w:ascii="Arial" w:hAnsi="Arial" w:cs="Arial"/>
                <w:b/>
                <w:sz w:val="18"/>
                <w:szCs w:val="20"/>
              </w:rPr>
            </w:pPr>
            <w:r w:rsidRPr="008554A3">
              <w:rPr>
                <w:rFonts w:ascii="Arial" w:hAnsi="Arial" w:cs="Arial"/>
                <w:b/>
                <w:sz w:val="18"/>
                <w:szCs w:val="20"/>
              </w:rPr>
              <w:t>3.</w:t>
            </w:r>
          </w:p>
        </w:tc>
        <w:tc>
          <w:tcPr>
            <w:tcW w:w="2410" w:type="dxa"/>
            <w:tcBorders>
              <w:top w:val="single" w:sz="4" w:space="0" w:color="auto"/>
              <w:left w:val="single" w:sz="4" w:space="0" w:color="auto"/>
              <w:bottom w:val="single" w:sz="4" w:space="0" w:color="auto"/>
              <w:right w:val="single" w:sz="4" w:space="0" w:color="auto"/>
            </w:tcBorders>
            <w:vAlign w:val="center"/>
          </w:tcPr>
          <w:p w:rsidR="00294751" w:rsidRPr="008554A3" w:rsidRDefault="00294751" w:rsidP="00A35137">
            <w:pPr>
              <w:jc w:val="center"/>
              <w:rPr>
                <w:rFonts w:ascii="Arial" w:hAnsi="Arial" w:cs="Arial"/>
                <w:b/>
                <w:sz w:val="18"/>
                <w:szCs w:val="20"/>
              </w:rPr>
            </w:pPr>
            <w:r w:rsidRPr="008554A3">
              <w:rPr>
                <w:rFonts w:ascii="Arial" w:hAnsi="Arial" w:cs="Arial"/>
                <w:b/>
                <w:sz w:val="18"/>
                <w:szCs w:val="20"/>
              </w:rPr>
              <w:t>4.</w:t>
            </w:r>
          </w:p>
        </w:tc>
        <w:tc>
          <w:tcPr>
            <w:tcW w:w="2318" w:type="dxa"/>
            <w:tcBorders>
              <w:top w:val="single" w:sz="4" w:space="0" w:color="auto"/>
              <w:left w:val="single" w:sz="4" w:space="0" w:color="auto"/>
              <w:bottom w:val="single" w:sz="4" w:space="0" w:color="auto"/>
              <w:right w:val="single" w:sz="4" w:space="0" w:color="auto"/>
            </w:tcBorders>
            <w:vAlign w:val="center"/>
          </w:tcPr>
          <w:p w:rsidR="00294751" w:rsidRPr="008554A3" w:rsidRDefault="00294751" w:rsidP="00A35137">
            <w:pPr>
              <w:jc w:val="center"/>
              <w:rPr>
                <w:rFonts w:ascii="Arial" w:hAnsi="Arial" w:cs="Arial"/>
                <w:b/>
                <w:sz w:val="18"/>
                <w:szCs w:val="20"/>
              </w:rPr>
            </w:pPr>
            <w:r w:rsidRPr="008554A3">
              <w:rPr>
                <w:rFonts w:ascii="Arial" w:hAnsi="Arial" w:cs="Arial"/>
                <w:b/>
                <w:sz w:val="18"/>
                <w:szCs w:val="20"/>
              </w:rPr>
              <w:t>5.</w:t>
            </w:r>
          </w:p>
        </w:tc>
        <w:tc>
          <w:tcPr>
            <w:tcW w:w="2895" w:type="dxa"/>
            <w:tcBorders>
              <w:top w:val="single" w:sz="4" w:space="0" w:color="auto"/>
              <w:left w:val="single" w:sz="4" w:space="0" w:color="auto"/>
              <w:bottom w:val="single" w:sz="4" w:space="0" w:color="auto"/>
              <w:right w:val="single" w:sz="4" w:space="0" w:color="auto"/>
            </w:tcBorders>
            <w:vAlign w:val="center"/>
          </w:tcPr>
          <w:p w:rsidR="00294751" w:rsidRPr="008554A3" w:rsidRDefault="00294751" w:rsidP="00A35137">
            <w:pPr>
              <w:jc w:val="center"/>
              <w:rPr>
                <w:rFonts w:ascii="Arial" w:hAnsi="Arial" w:cs="Arial"/>
                <w:b/>
                <w:sz w:val="18"/>
                <w:szCs w:val="20"/>
              </w:rPr>
            </w:pPr>
            <w:r w:rsidRPr="008554A3">
              <w:rPr>
                <w:rFonts w:ascii="Arial" w:hAnsi="Arial" w:cs="Arial"/>
                <w:b/>
                <w:sz w:val="18"/>
                <w:szCs w:val="20"/>
              </w:rPr>
              <w:t>6.</w:t>
            </w:r>
          </w:p>
        </w:tc>
      </w:tr>
      <w:tr w:rsidR="00294751" w:rsidRPr="00A24380" w:rsidTr="00A35137">
        <w:trPr>
          <w:trHeight w:val="20"/>
        </w:trPr>
        <w:tc>
          <w:tcPr>
            <w:tcW w:w="675" w:type="dxa"/>
            <w:vMerge w:val="restart"/>
            <w:tcBorders>
              <w:top w:val="single" w:sz="4" w:space="0" w:color="auto"/>
              <w:left w:val="single" w:sz="4" w:space="0" w:color="auto"/>
              <w:right w:val="single" w:sz="4" w:space="0" w:color="auto"/>
            </w:tcBorders>
            <w:vAlign w:val="center"/>
          </w:tcPr>
          <w:p w:rsidR="00294751" w:rsidRPr="008554A3" w:rsidRDefault="00294751" w:rsidP="00A35137">
            <w:pPr>
              <w:pStyle w:val="a5"/>
              <w:spacing w:before="0" w:beforeAutospacing="0" w:after="0" w:afterAutospacing="0" w:line="276" w:lineRule="auto"/>
              <w:ind w:right="-6"/>
              <w:jc w:val="center"/>
              <w:rPr>
                <w:rFonts w:ascii="Arial" w:hAnsi="Arial" w:cs="Arial"/>
                <w:b/>
                <w:sz w:val="20"/>
                <w:szCs w:val="22"/>
              </w:rPr>
            </w:pPr>
            <w:r w:rsidRPr="008554A3">
              <w:rPr>
                <w:rFonts w:ascii="Arial" w:hAnsi="Arial" w:cs="Arial"/>
                <w:b/>
                <w:sz w:val="20"/>
                <w:szCs w:val="22"/>
              </w:rPr>
              <w:t>7.</w:t>
            </w:r>
          </w:p>
        </w:tc>
        <w:tc>
          <w:tcPr>
            <w:tcW w:w="1560" w:type="dxa"/>
            <w:vMerge w:val="restart"/>
            <w:tcBorders>
              <w:top w:val="single" w:sz="4" w:space="0" w:color="auto"/>
              <w:left w:val="single" w:sz="4" w:space="0" w:color="auto"/>
              <w:right w:val="single" w:sz="4" w:space="0" w:color="auto"/>
            </w:tcBorders>
            <w:vAlign w:val="center"/>
          </w:tcPr>
          <w:p w:rsidR="00294751" w:rsidRPr="008554A3" w:rsidRDefault="00294751" w:rsidP="00A35137">
            <w:pPr>
              <w:pStyle w:val="a5"/>
              <w:spacing w:before="0" w:beforeAutospacing="0" w:after="0" w:afterAutospacing="0" w:line="276" w:lineRule="auto"/>
              <w:ind w:right="-5"/>
              <w:jc w:val="center"/>
              <w:rPr>
                <w:rFonts w:ascii="Arial" w:hAnsi="Arial" w:cs="Arial"/>
                <w:b/>
                <w:sz w:val="20"/>
                <w:szCs w:val="22"/>
              </w:rPr>
            </w:pPr>
            <w:r w:rsidRPr="008554A3">
              <w:rPr>
                <w:rFonts w:ascii="Arial" w:hAnsi="Arial" w:cs="Arial"/>
                <w:b/>
                <w:sz w:val="20"/>
                <w:szCs w:val="22"/>
              </w:rPr>
              <w:t>Професси</w:t>
            </w:r>
            <w:r w:rsidRPr="008554A3">
              <w:rPr>
                <w:rFonts w:ascii="Arial" w:hAnsi="Arial" w:cs="Arial"/>
                <w:b/>
                <w:sz w:val="20"/>
                <w:szCs w:val="22"/>
              </w:rPr>
              <w:t>о</w:t>
            </w:r>
            <w:r w:rsidRPr="008554A3">
              <w:rPr>
                <w:rFonts w:ascii="Arial" w:hAnsi="Arial" w:cs="Arial"/>
                <w:b/>
                <w:sz w:val="20"/>
                <w:szCs w:val="22"/>
              </w:rPr>
              <w:t>нальное воспитание</w:t>
            </w:r>
          </w:p>
        </w:tc>
        <w:tc>
          <w:tcPr>
            <w:tcW w:w="6095"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rPr>
                <w:rFonts w:ascii="Arial" w:hAnsi="Arial" w:cs="Arial"/>
                <w:sz w:val="20"/>
              </w:rPr>
            </w:pPr>
            <w:r w:rsidRPr="00A24380">
              <w:rPr>
                <w:rFonts w:ascii="Arial" w:hAnsi="Arial" w:cs="Arial"/>
                <w:sz w:val="20"/>
              </w:rPr>
              <w:t>Агитационная кампания по привлечению обучающихся в ст</w:t>
            </w:r>
            <w:r w:rsidRPr="00A24380">
              <w:rPr>
                <w:rFonts w:ascii="Arial" w:hAnsi="Arial" w:cs="Arial"/>
                <w:sz w:val="20"/>
              </w:rPr>
              <w:t>у</w:t>
            </w:r>
            <w:r w:rsidRPr="00A24380">
              <w:rPr>
                <w:rFonts w:ascii="Arial" w:hAnsi="Arial" w:cs="Arial"/>
                <w:sz w:val="20"/>
              </w:rPr>
              <w:t>денческие отряды</w:t>
            </w:r>
          </w:p>
        </w:tc>
        <w:tc>
          <w:tcPr>
            <w:tcW w:w="2410"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jc w:val="center"/>
              <w:rPr>
                <w:rFonts w:ascii="Arial" w:hAnsi="Arial" w:cs="Arial"/>
                <w:sz w:val="20"/>
              </w:rPr>
            </w:pPr>
            <w:r w:rsidRPr="00A24380">
              <w:rPr>
                <w:rFonts w:ascii="Arial" w:hAnsi="Arial" w:cs="Arial"/>
                <w:sz w:val="20"/>
              </w:rPr>
              <w:t>В течение года</w:t>
            </w:r>
          </w:p>
        </w:tc>
        <w:tc>
          <w:tcPr>
            <w:tcW w:w="2318"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jc w:val="center"/>
              <w:rPr>
                <w:rFonts w:ascii="Arial" w:hAnsi="Arial" w:cs="Arial"/>
                <w:sz w:val="20"/>
              </w:rPr>
            </w:pPr>
            <w:r w:rsidRPr="00A24380">
              <w:rPr>
                <w:rFonts w:ascii="Arial" w:hAnsi="Arial" w:cs="Arial"/>
                <w:sz w:val="20"/>
              </w:rPr>
              <w:t>Университетский</w:t>
            </w:r>
          </w:p>
        </w:tc>
        <w:tc>
          <w:tcPr>
            <w:tcW w:w="2895"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pStyle w:val="a5"/>
              <w:spacing w:before="0" w:beforeAutospacing="0" w:after="0" w:afterAutospacing="0" w:line="276" w:lineRule="auto"/>
              <w:ind w:right="-5"/>
              <w:jc w:val="center"/>
              <w:rPr>
                <w:rFonts w:ascii="Arial" w:hAnsi="Arial" w:cs="Arial"/>
                <w:sz w:val="20"/>
                <w:szCs w:val="22"/>
              </w:rPr>
            </w:pPr>
            <w:r w:rsidRPr="00A24380">
              <w:rPr>
                <w:rFonts w:ascii="Arial" w:hAnsi="Arial" w:cs="Arial"/>
                <w:sz w:val="20"/>
                <w:szCs w:val="22"/>
              </w:rPr>
              <w:t>Управление по работе с м</w:t>
            </w:r>
            <w:r w:rsidRPr="00A24380">
              <w:rPr>
                <w:rFonts w:ascii="Arial" w:hAnsi="Arial" w:cs="Arial"/>
                <w:sz w:val="20"/>
                <w:szCs w:val="22"/>
              </w:rPr>
              <w:t>о</w:t>
            </w:r>
            <w:r w:rsidRPr="00A24380">
              <w:rPr>
                <w:rFonts w:ascii="Arial" w:hAnsi="Arial" w:cs="Arial"/>
                <w:sz w:val="20"/>
                <w:szCs w:val="22"/>
              </w:rPr>
              <w:t>лодёжью</w:t>
            </w:r>
          </w:p>
        </w:tc>
      </w:tr>
      <w:tr w:rsidR="00294751" w:rsidRPr="00A24380" w:rsidTr="00A35137">
        <w:trPr>
          <w:trHeight w:val="20"/>
        </w:trPr>
        <w:tc>
          <w:tcPr>
            <w:tcW w:w="675" w:type="dxa"/>
            <w:vMerge/>
            <w:tcBorders>
              <w:left w:val="single" w:sz="4" w:space="0" w:color="auto"/>
              <w:right w:val="single" w:sz="4" w:space="0" w:color="auto"/>
            </w:tcBorders>
          </w:tcPr>
          <w:p w:rsidR="00294751" w:rsidRPr="00A24380" w:rsidRDefault="00294751" w:rsidP="00294751">
            <w:pPr>
              <w:pStyle w:val="a5"/>
              <w:numPr>
                <w:ilvl w:val="0"/>
                <w:numId w:val="203"/>
              </w:numPr>
              <w:spacing w:before="0" w:beforeAutospacing="0" w:after="0" w:afterAutospacing="0" w:line="276" w:lineRule="auto"/>
              <w:ind w:left="0" w:right="-6" w:firstLine="0"/>
              <w:rPr>
                <w:rFonts w:ascii="Arial" w:hAnsi="Arial" w:cs="Arial"/>
                <w:sz w:val="20"/>
                <w:szCs w:val="22"/>
              </w:rPr>
            </w:pPr>
          </w:p>
        </w:tc>
        <w:tc>
          <w:tcPr>
            <w:tcW w:w="1560" w:type="dxa"/>
            <w:vMerge/>
            <w:tcBorders>
              <w:left w:val="single" w:sz="4" w:space="0" w:color="auto"/>
              <w:right w:val="single" w:sz="4" w:space="0" w:color="auto"/>
            </w:tcBorders>
          </w:tcPr>
          <w:p w:rsidR="00294751" w:rsidRPr="00A24380" w:rsidRDefault="00294751" w:rsidP="00A35137">
            <w:pPr>
              <w:pStyle w:val="a5"/>
              <w:spacing w:before="0" w:beforeAutospacing="0" w:after="0" w:afterAutospacing="0" w:line="276" w:lineRule="auto"/>
              <w:ind w:right="-5"/>
              <w:rPr>
                <w:rFonts w:ascii="Arial" w:hAnsi="Arial" w:cs="Arial"/>
                <w:sz w:val="20"/>
                <w:szCs w:val="22"/>
                <w:highlight w:val="cyan"/>
              </w:rPr>
            </w:pPr>
          </w:p>
        </w:tc>
        <w:tc>
          <w:tcPr>
            <w:tcW w:w="6095"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rPr>
                <w:rFonts w:ascii="Arial" w:hAnsi="Arial" w:cs="Arial"/>
                <w:sz w:val="20"/>
              </w:rPr>
            </w:pPr>
            <w:r w:rsidRPr="00A24380">
              <w:rPr>
                <w:rFonts w:ascii="Arial" w:hAnsi="Arial" w:cs="Arial"/>
                <w:sz w:val="20"/>
              </w:rPr>
              <w:t>Турнир Трех Наук</w:t>
            </w:r>
          </w:p>
        </w:tc>
        <w:tc>
          <w:tcPr>
            <w:tcW w:w="2410"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jc w:val="center"/>
              <w:rPr>
                <w:rFonts w:ascii="Arial" w:hAnsi="Arial" w:cs="Arial"/>
                <w:sz w:val="20"/>
              </w:rPr>
            </w:pPr>
            <w:r w:rsidRPr="00A24380">
              <w:rPr>
                <w:rFonts w:ascii="Arial" w:hAnsi="Arial" w:cs="Arial"/>
                <w:sz w:val="20"/>
              </w:rPr>
              <w:t>Декабрь</w:t>
            </w:r>
          </w:p>
        </w:tc>
        <w:tc>
          <w:tcPr>
            <w:tcW w:w="2318"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jc w:val="center"/>
              <w:rPr>
                <w:rFonts w:ascii="Arial" w:hAnsi="Arial" w:cs="Arial"/>
                <w:sz w:val="20"/>
              </w:rPr>
            </w:pPr>
            <w:r w:rsidRPr="00A24380">
              <w:rPr>
                <w:rFonts w:ascii="Arial" w:hAnsi="Arial" w:cs="Arial"/>
                <w:sz w:val="20"/>
              </w:rPr>
              <w:t>Федеральный</w:t>
            </w:r>
          </w:p>
        </w:tc>
        <w:tc>
          <w:tcPr>
            <w:tcW w:w="2895"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pStyle w:val="a5"/>
              <w:spacing w:before="0" w:beforeAutospacing="0" w:after="0" w:afterAutospacing="0" w:line="276" w:lineRule="auto"/>
              <w:ind w:right="-5"/>
              <w:jc w:val="center"/>
              <w:rPr>
                <w:rFonts w:ascii="Arial" w:hAnsi="Arial" w:cs="Arial"/>
                <w:sz w:val="20"/>
                <w:szCs w:val="22"/>
              </w:rPr>
            </w:pPr>
            <w:r w:rsidRPr="00A24380">
              <w:rPr>
                <w:rFonts w:ascii="Arial" w:hAnsi="Arial" w:cs="Arial"/>
                <w:sz w:val="20"/>
                <w:szCs w:val="22"/>
              </w:rPr>
              <w:t>Управление по инновациям</w:t>
            </w:r>
          </w:p>
        </w:tc>
      </w:tr>
      <w:tr w:rsidR="00294751" w:rsidRPr="00A24380" w:rsidTr="00A35137">
        <w:trPr>
          <w:trHeight w:val="20"/>
        </w:trPr>
        <w:tc>
          <w:tcPr>
            <w:tcW w:w="675" w:type="dxa"/>
            <w:vMerge/>
            <w:tcBorders>
              <w:left w:val="single" w:sz="4" w:space="0" w:color="auto"/>
              <w:right w:val="single" w:sz="4" w:space="0" w:color="auto"/>
            </w:tcBorders>
          </w:tcPr>
          <w:p w:rsidR="00294751" w:rsidRPr="00A24380" w:rsidRDefault="00294751" w:rsidP="00294751">
            <w:pPr>
              <w:pStyle w:val="a5"/>
              <w:numPr>
                <w:ilvl w:val="0"/>
                <w:numId w:val="203"/>
              </w:numPr>
              <w:spacing w:before="0" w:beforeAutospacing="0" w:after="0" w:afterAutospacing="0" w:line="276" w:lineRule="auto"/>
              <w:ind w:left="0" w:right="-6" w:firstLine="0"/>
              <w:rPr>
                <w:rFonts w:ascii="Arial" w:hAnsi="Arial" w:cs="Arial"/>
                <w:sz w:val="20"/>
                <w:szCs w:val="22"/>
              </w:rPr>
            </w:pPr>
          </w:p>
        </w:tc>
        <w:tc>
          <w:tcPr>
            <w:tcW w:w="1560" w:type="dxa"/>
            <w:vMerge/>
            <w:tcBorders>
              <w:left w:val="single" w:sz="4" w:space="0" w:color="auto"/>
              <w:right w:val="single" w:sz="4" w:space="0" w:color="auto"/>
            </w:tcBorders>
          </w:tcPr>
          <w:p w:rsidR="00294751" w:rsidRPr="00A24380" w:rsidRDefault="00294751" w:rsidP="00A35137">
            <w:pPr>
              <w:pStyle w:val="a5"/>
              <w:spacing w:before="0" w:beforeAutospacing="0" w:after="0" w:afterAutospacing="0" w:line="276" w:lineRule="auto"/>
              <w:ind w:right="-5"/>
              <w:rPr>
                <w:rFonts w:ascii="Arial" w:hAnsi="Arial" w:cs="Arial"/>
                <w:sz w:val="20"/>
                <w:szCs w:val="22"/>
                <w:highlight w:val="cyan"/>
              </w:rPr>
            </w:pPr>
          </w:p>
        </w:tc>
        <w:tc>
          <w:tcPr>
            <w:tcW w:w="6095"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rPr>
                <w:rFonts w:ascii="Arial" w:hAnsi="Arial" w:cs="Arial"/>
                <w:sz w:val="20"/>
              </w:rPr>
            </w:pPr>
            <w:r w:rsidRPr="00A24380">
              <w:rPr>
                <w:rFonts w:ascii="Arial" w:hAnsi="Arial" w:cs="Arial"/>
                <w:sz w:val="20"/>
              </w:rPr>
              <w:t>День российского студенчества</w:t>
            </w:r>
          </w:p>
        </w:tc>
        <w:tc>
          <w:tcPr>
            <w:tcW w:w="2410"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jc w:val="center"/>
              <w:rPr>
                <w:rFonts w:ascii="Arial" w:hAnsi="Arial" w:cs="Arial"/>
                <w:sz w:val="20"/>
              </w:rPr>
            </w:pPr>
            <w:r w:rsidRPr="00A24380">
              <w:rPr>
                <w:rFonts w:ascii="Arial" w:hAnsi="Arial" w:cs="Arial"/>
                <w:sz w:val="20"/>
              </w:rPr>
              <w:t>Январь</w:t>
            </w:r>
          </w:p>
        </w:tc>
        <w:tc>
          <w:tcPr>
            <w:tcW w:w="2318"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jc w:val="center"/>
              <w:rPr>
                <w:rFonts w:ascii="Arial" w:hAnsi="Arial" w:cs="Arial"/>
                <w:sz w:val="20"/>
              </w:rPr>
            </w:pPr>
            <w:r w:rsidRPr="00A24380">
              <w:rPr>
                <w:rFonts w:ascii="Arial" w:hAnsi="Arial" w:cs="Arial"/>
                <w:sz w:val="20"/>
              </w:rPr>
              <w:t>Университетский</w:t>
            </w:r>
          </w:p>
        </w:tc>
        <w:tc>
          <w:tcPr>
            <w:tcW w:w="2895"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pStyle w:val="a5"/>
              <w:spacing w:before="0" w:beforeAutospacing="0" w:after="0" w:afterAutospacing="0" w:line="276" w:lineRule="auto"/>
              <w:ind w:right="-5"/>
              <w:jc w:val="center"/>
              <w:rPr>
                <w:rFonts w:ascii="Arial" w:hAnsi="Arial" w:cs="Arial"/>
                <w:sz w:val="20"/>
                <w:szCs w:val="22"/>
              </w:rPr>
            </w:pPr>
            <w:r w:rsidRPr="00A24380">
              <w:rPr>
                <w:rFonts w:ascii="Arial" w:hAnsi="Arial" w:cs="Arial"/>
                <w:sz w:val="20"/>
                <w:szCs w:val="22"/>
              </w:rPr>
              <w:t>Управление по работе с м</w:t>
            </w:r>
            <w:r w:rsidRPr="00A24380">
              <w:rPr>
                <w:rFonts w:ascii="Arial" w:hAnsi="Arial" w:cs="Arial"/>
                <w:sz w:val="20"/>
                <w:szCs w:val="22"/>
              </w:rPr>
              <w:t>о</w:t>
            </w:r>
            <w:r w:rsidRPr="00A24380">
              <w:rPr>
                <w:rFonts w:ascii="Arial" w:hAnsi="Arial" w:cs="Arial"/>
                <w:sz w:val="20"/>
                <w:szCs w:val="22"/>
              </w:rPr>
              <w:t>лодёжью</w:t>
            </w:r>
          </w:p>
        </w:tc>
      </w:tr>
      <w:tr w:rsidR="00294751" w:rsidRPr="00A24380" w:rsidTr="00A35137">
        <w:trPr>
          <w:trHeight w:val="20"/>
        </w:trPr>
        <w:tc>
          <w:tcPr>
            <w:tcW w:w="675" w:type="dxa"/>
            <w:vMerge/>
            <w:tcBorders>
              <w:left w:val="single" w:sz="4" w:space="0" w:color="auto"/>
              <w:right w:val="single" w:sz="4" w:space="0" w:color="auto"/>
            </w:tcBorders>
          </w:tcPr>
          <w:p w:rsidR="00294751" w:rsidRPr="00A24380" w:rsidRDefault="00294751" w:rsidP="00294751">
            <w:pPr>
              <w:pStyle w:val="a5"/>
              <w:numPr>
                <w:ilvl w:val="0"/>
                <w:numId w:val="203"/>
              </w:numPr>
              <w:spacing w:before="0" w:beforeAutospacing="0" w:after="0" w:afterAutospacing="0" w:line="276" w:lineRule="auto"/>
              <w:ind w:left="0" w:right="-6" w:firstLine="0"/>
              <w:rPr>
                <w:rFonts w:ascii="Arial" w:hAnsi="Arial" w:cs="Arial"/>
                <w:sz w:val="20"/>
                <w:szCs w:val="22"/>
              </w:rPr>
            </w:pPr>
          </w:p>
        </w:tc>
        <w:tc>
          <w:tcPr>
            <w:tcW w:w="1560" w:type="dxa"/>
            <w:vMerge/>
            <w:tcBorders>
              <w:left w:val="single" w:sz="4" w:space="0" w:color="auto"/>
              <w:right w:val="single" w:sz="4" w:space="0" w:color="auto"/>
            </w:tcBorders>
          </w:tcPr>
          <w:p w:rsidR="00294751" w:rsidRPr="00A24380" w:rsidRDefault="00294751" w:rsidP="00A35137">
            <w:pPr>
              <w:pStyle w:val="a5"/>
              <w:spacing w:before="0" w:beforeAutospacing="0" w:after="0" w:afterAutospacing="0" w:line="276" w:lineRule="auto"/>
              <w:ind w:right="-5"/>
              <w:rPr>
                <w:rFonts w:ascii="Arial" w:hAnsi="Arial" w:cs="Arial"/>
                <w:sz w:val="20"/>
                <w:szCs w:val="22"/>
                <w:highlight w:val="cyan"/>
              </w:rPr>
            </w:pPr>
          </w:p>
        </w:tc>
        <w:tc>
          <w:tcPr>
            <w:tcW w:w="6095"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rPr>
                <w:rFonts w:ascii="Arial" w:hAnsi="Arial" w:cs="Arial"/>
                <w:sz w:val="20"/>
              </w:rPr>
            </w:pPr>
            <w:r w:rsidRPr="00A24380">
              <w:rPr>
                <w:rFonts w:ascii="Arial" w:hAnsi="Arial" w:cs="Arial"/>
                <w:sz w:val="20"/>
              </w:rPr>
              <w:t>«Домашняя целина» студенческих отрядов ВГУ</w:t>
            </w:r>
          </w:p>
        </w:tc>
        <w:tc>
          <w:tcPr>
            <w:tcW w:w="2410"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jc w:val="center"/>
              <w:rPr>
                <w:rFonts w:ascii="Arial" w:hAnsi="Arial" w:cs="Arial"/>
                <w:sz w:val="20"/>
              </w:rPr>
            </w:pPr>
            <w:r w:rsidRPr="00A24380">
              <w:rPr>
                <w:rFonts w:ascii="Arial" w:hAnsi="Arial" w:cs="Arial"/>
                <w:sz w:val="20"/>
              </w:rPr>
              <w:t>Май</w:t>
            </w:r>
          </w:p>
        </w:tc>
        <w:tc>
          <w:tcPr>
            <w:tcW w:w="2318"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jc w:val="center"/>
              <w:rPr>
                <w:rFonts w:ascii="Arial" w:hAnsi="Arial" w:cs="Arial"/>
                <w:sz w:val="20"/>
              </w:rPr>
            </w:pPr>
            <w:r w:rsidRPr="00A24380">
              <w:rPr>
                <w:rFonts w:ascii="Arial" w:hAnsi="Arial" w:cs="Arial"/>
                <w:sz w:val="20"/>
              </w:rPr>
              <w:t>Университетский</w:t>
            </w:r>
          </w:p>
        </w:tc>
        <w:tc>
          <w:tcPr>
            <w:tcW w:w="2895"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pStyle w:val="a5"/>
              <w:spacing w:before="0" w:beforeAutospacing="0" w:after="0" w:afterAutospacing="0" w:line="276" w:lineRule="auto"/>
              <w:ind w:right="-5"/>
              <w:jc w:val="center"/>
              <w:rPr>
                <w:rFonts w:ascii="Arial" w:hAnsi="Arial" w:cs="Arial"/>
                <w:sz w:val="20"/>
                <w:szCs w:val="22"/>
              </w:rPr>
            </w:pPr>
            <w:r w:rsidRPr="00A24380">
              <w:rPr>
                <w:rFonts w:ascii="Arial" w:hAnsi="Arial" w:cs="Arial"/>
                <w:sz w:val="20"/>
                <w:szCs w:val="22"/>
              </w:rPr>
              <w:t>Управление по работе с м</w:t>
            </w:r>
            <w:r w:rsidRPr="00A24380">
              <w:rPr>
                <w:rFonts w:ascii="Arial" w:hAnsi="Arial" w:cs="Arial"/>
                <w:sz w:val="20"/>
                <w:szCs w:val="22"/>
              </w:rPr>
              <w:t>о</w:t>
            </w:r>
            <w:r w:rsidRPr="00A24380">
              <w:rPr>
                <w:rFonts w:ascii="Arial" w:hAnsi="Arial" w:cs="Arial"/>
                <w:sz w:val="20"/>
                <w:szCs w:val="22"/>
              </w:rPr>
              <w:t>лодёжью</w:t>
            </w:r>
          </w:p>
        </w:tc>
      </w:tr>
      <w:tr w:rsidR="00294751" w:rsidRPr="00A24380" w:rsidTr="00A35137">
        <w:trPr>
          <w:trHeight w:val="20"/>
        </w:trPr>
        <w:tc>
          <w:tcPr>
            <w:tcW w:w="675" w:type="dxa"/>
            <w:vMerge/>
            <w:tcBorders>
              <w:left w:val="single" w:sz="4" w:space="0" w:color="auto"/>
              <w:right w:val="single" w:sz="4" w:space="0" w:color="auto"/>
            </w:tcBorders>
          </w:tcPr>
          <w:p w:rsidR="00294751" w:rsidRPr="00A24380" w:rsidRDefault="00294751" w:rsidP="00294751">
            <w:pPr>
              <w:pStyle w:val="a5"/>
              <w:numPr>
                <w:ilvl w:val="0"/>
                <w:numId w:val="203"/>
              </w:numPr>
              <w:spacing w:before="0" w:beforeAutospacing="0" w:after="0" w:afterAutospacing="0" w:line="276" w:lineRule="auto"/>
              <w:ind w:left="0" w:right="-6" w:firstLine="0"/>
              <w:rPr>
                <w:rFonts w:ascii="Arial" w:hAnsi="Arial" w:cs="Arial"/>
                <w:sz w:val="20"/>
                <w:szCs w:val="22"/>
              </w:rPr>
            </w:pPr>
          </w:p>
        </w:tc>
        <w:tc>
          <w:tcPr>
            <w:tcW w:w="1560" w:type="dxa"/>
            <w:vMerge/>
            <w:tcBorders>
              <w:left w:val="single" w:sz="4" w:space="0" w:color="auto"/>
              <w:right w:val="single" w:sz="4" w:space="0" w:color="auto"/>
            </w:tcBorders>
          </w:tcPr>
          <w:p w:rsidR="00294751" w:rsidRPr="00A24380" w:rsidRDefault="00294751" w:rsidP="00A35137">
            <w:pPr>
              <w:pStyle w:val="a5"/>
              <w:spacing w:before="0" w:beforeAutospacing="0" w:after="0" w:afterAutospacing="0" w:line="276" w:lineRule="auto"/>
              <w:ind w:right="-5"/>
              <w:rPr>
                <w:rFonts w:ascii="Arial" w:hAnsi="Arial" w:cs="Arial"/>
                <w:sz w:val="20"/>
                <w:szCs w:val="22"/>
                <w:highlight w:val="cyan"/>
              </w:rPr>
            </w:pPr>
          </w:p>
        </w:tc>
        <w:tc>
          <w:tcPr>
            <w:tcW w:w="6095"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rPr>
                <w:rFonts w:ascii="Arial" w:hAnsi="Arial" w:cs="Arial"/>
                <w:sz w:val="20"/>
              </w:rPr>
            </w:pPr>
            <w:r w:rsidRPr="00A24380">
              <w:rPr>
                <w:rFonts w:ascii="Arial" w:hAnsi="Arial" w:cs="Arial"/>
                <w:sz w:val="20"/>
              </w:rPr>
              <w:t>Школа командных составов ВГУ</w:t>
            </w:r>
          </w:p>
        </w:tc>
        <w:tc>
          <w:tcPr>
            <w:tcW w:w="2410"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jc w:val="center"/>
              <w:rPr>
                <w:rFonts w:ascii="Arial" w:hAnsi="Arial" w:cs="Arial"/>
                <w:sz w:val="20"/>
              </w:rPr>
            </w:pPr>
            <w:r w:rsidRPr="00A24380">
              <w:rPr>
                <w:rFonts w:ascii="Arial" w:hAnsi="Arial" w:cs="Arial"/>
                <w:sz w:val="20"/>
              </w:rPr>
              <w:t>Май</w:t>
            </w:r>
          </w:p>
        </w:tc>
        <w:tc>
          <w:tcPr>
            <w:tcW w:w="2318"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jc w:val="center"/>
              <w:rPr>
                <w:rFonts w:ascii="Arial" w:hAnsi="Arial" w:cs="Arial"/>
                <w:sz w:val="20"/>
              </w:rPr>
            </w:pPr>
            <w:r w:rsidRPr="00A24380">
              <w:rPr>
                <w:rFonts w:ascii="Arial" w:hAnsi="Arial" w:cs="Arial"/>
                <w:sz w:val="20"/>
              </w:rPr>
              <w:t>Университетский</w:t>
            </w:r>
          </w:p>
        </w:tc>
        <w:tc>
          <w:tcPr>
            <w:tcW w:w="2895"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jc w:val="center"/>
              <w:rPr>
                <w:rFonts w:ascii="Arial" w:hAnsi="Arial" w:cs="Arial"/>
                <w:sz w:val="20"/>
              </w:rPr>
            </w:pPr>
            <w:r w:rsidRPr="00A24380">
              <w:rPr>
                <w:rFonts w:ascii="Arial" w:hAnsi="Arial" w:cs="Arial"/>
                <w:sz w:val="20"/>
              </w:rPr>
              <w:t>Управление по работе с молодёжью</w:t>
            </w:r>
          </w:p>
        </w:tc>
      </w:tr>
      <w:tr w:rsidR="00294751" w:rsidRPr="00A24380" w:rsidTr="00A35137">
        <w:trPr>
          <w:trHeight w:val="20"/>
        </w:trPr>
        <w:tc>
          <w:tcPr>
            <w:tcW w:w="675" w:type="dxa"/>
            <w:vMerge/>
            <w:tcBorders>
              <w:left w:val="single" w:sz="4" w:space="0" w:color="auto"/>
              <w:bottom w:val="single" w:sz="4" w:space="0" w:color="auto"/>
              <w:right w:val="single" w:sz="4" w:space="0" w:color="auto"/>
            </w:tcBorders>
          </w:tcPr>
          <w:p w:rsidR="00294751" w:rsidRPr="00A24380" w:rsidRDefault="00294751" w:rsidP="00294751">
            <w:pPr>
              <w:pStyle w:val="a5"/>
              <w:numPr>
                <w:ilvl w:val="0"/>
                <w:numId w:val="203"/>
              </w:numPr>
              <w:spacing w:before="0" w:beforeAutospacing="0" w:after="0" w:afterAutospacing="0" w:line="276" w:lineRule="auto"/>
              <w:ind w:left="0" w:right="-6" w:firstLine="0"/>
              <w:rPr>
                <w:rFonts w:ascii="Arial" w:hAnsi="Arial" w:cs="Arial"/>
                <w:sz w:val="20"/>
                <w:szCs w:val="22"/>
              </w:rPr>
            </w:pPr>
          </w:p>
        </w:tc>
        <w:tc>
          <w:tcPr>
            <w:tcW w:w="1560" w:type="dxa"/>
            <w:vMerge/>
            <w:tcBorders>
              <w:left w:val="single" w:sz="4" w:space="0" w:color="auto"/>
              <w:bottom w:val="single" w:sz="4" w:space="0" w:color="auto"/>
              <w:right w:val="single" w:sz="4" w:space="0" w:color="auto"/>
            </w:tcBorders>
          </w:tcPr>
          <w:p w:rsidR="00294751" w:rsidRPr="00A24380" w:rsidRDefault="00294751" w:rsidP="00A35137">
            <w:pPr>
              <w:pStyle w:val="a5"/>
              <w:spacing w:before="0" w:beforeAutospacing="0" w:after="0" w:afterAutospacing="0" w:line="276" w:lineRule="auto"/>
              <w:ind w:right="-5"/>
              <w:rPr>
                <w:rFonts w:ascii="Arial" w:hAnsi="Arial" w:cs="Arial"/>
                <w:sz w:val="20"/>
                <w:szCs w:val="22"/>
                <w:highlight w:val="cyan"/>
              </w:rPr>
            </w:pPr>
          </w:p>
        </w:tc>
        <w:tc>
          <w:tcPr>
            <w:tcW w:w="6095"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rPr>
                <w:rFonts w:ascii="Arial" w:hAnsi="Arial" w:cs="Arial"/>
                <w:sz w:val="20"/>
              </w:rPr>
            </w:pPr>
            <w:r w:rsidRPr="00A24380">
              <w:rPr>
                <w:rFonts w:ascii="Arial" w:hAnsi="Arial" w:cs="Arial"/>
                <w:sz w:val="20"/>
              </w:rPr>
              <w:t>«Авторская классика»</w:t>
            </w:r>
          </w:p>
        </w:tc>
        <w:tc>
          <w:tcPr>
            <w:tcW w:w="2410"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jc w:val="center"/>
              <w:rPr>
                <w:rFonts w:ascii="Arial" w:hAnsi="Arial" w:cs="Arial"/>
                <w:sz w:val="20"/>
              </w:rPr>
            </w:pPr>
            <w:r w:rsidRPr="00A24380">
              <w:rPr>
                <w:rFonts w:ascii="Arial" w:hAnsi="Arial" w:cs="Arial"/>
                <w:sz w:val="20"/>
              </w:rPr>
              <w:t>Сентябрь</w:t>
            </w:r>
          </w:p>
        </w:tc>
        <w:tc>
          <w:tcPr>
            <w:tcW w:w="2318"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jc w:val="center"/>
              <w:rPr>
                <w:rFonts w:ascii="Arial" w:hAnsi="Arial" w:cs="Arial"/>
                <w:sz w:val="20"/>
              </w:rPr>
            </w:pPr>
            <w:r w:rsidRPr="00A24380">
              <w:rPr>
                <w:rFonts w:ascii="Arial" w:hAnsi="Arial" w:cs="Arial"/>
                <w:sz w:val="20"/>
              </w:rPr>
              <w:t>Университетский</w:t>
            </w:r>
          </w:p>
        </w:tc>
        <w:tc>
          <w:tcPr>
            <w:tcW w:w="2895" w:type="dxa"/>
            <w:tcBorders>
              <w:top w:val="single" w:sz="4" w:space="0" w:color="auto"/>
              <w:left w:val="single" w:sz="4" w:space="0" w:color="auto"/>
              <w:bottom w:val="single" w:sz="4" w:space="0" w:color="auto"/>
              <w:right w:val="single" w:sz="4" w:space="0" w:color="auto"/>
            </w:tcBorders>
            <w:vAlign w:val="center"/>
          </w:tcPr>
          <w:p w:rsidR="00294751" w:rsidRPr="00A24380" w:rsidRDefault="00294751" w:rsidP="00A35137">
            <w:pPr>
              <w:jc w:val="center"/>
              <w:rPr>
                <w:rFonts w:ascii="Arial" w:hAnsi="Arial" w:cs="Arial"/>
                <w:sz w:val="20"/>
              </w:rPr>
            </w:pPr>
            <w:r w:rsidRPr="00A24380">
              <w:rPr>
                <w:rFonts w:ascii="Arial" w:hAnsi="Arial" w:cs="Arial"/>
                <w:sz w:val="20"/>
              </w:rPr>
              <w:t>Управление по работе с молодёжью</w:t>
            </w:r>
          </w:p>
        </w:tc>
      </w:tr>
    </w:tbl>
    <w:p w:rsidR="00294751" w:rsidRDefault="00294751" w:rsidP="00294751">
      <w:pPr>
        <w:rPr>
          <w:rFonts w:ascii="Arial" w:hAnsi="Arial" w:cs="Arial"/>
        </w:rPr>
      </w:pPr>
    </w:p>
    <w:p w:rsidR="00294751" w:rsidRPr="00F92098" w:rsidRDefault="00294751" w:rsidP="00294751"/>
    <w:p w:rsidR="00D53EAD" w:rsidRDefault="00D53EAD" w:rsidP="008873EA">
      <w:pPr>
        <w:widowControl w:val="0"/>
        <w:rPr>
          <w:rFonts w:ascii="Arial" w:hAnsi="Arial" w:cs="Arial"/>
          <w:sz w:val="22"/>
          <w:szCs w:val="22"/>
          <w:lang w:eastAsia="en-US"/>
        </w:rPr>
        <w:sectPr w:rsidR="00D53EAD" w:rsidSect="007B45FC">
          <w:pgSz w:w="16838" w:h="11906" w:orient="landscape"/>
          <w:pgMar w:top="1418" w:right="1134" w:bottom="851" w:left="709" w:header="708" w:footer="292" w:gutter="0"/>
          <w:cols w:space="708"/>
          <w:docGrid w:linePitch="360"/>
        </w:sectPr>
      </w:pPr>
    </w:p>
    <w:p w:rsidR="00F64C76" w:rsidRPr="007356E4" w:rsidRDefault="00EC74A4" w:rsidP="008873EA">
      <w:pPr>
        <w:widowControl w:val="0"/>
        <w:ind w:firstLine="709"/>
        <w:jc w:val="right"/>
        <w:rPr>
          <w:rFonts w:ascii="Arial" w:hAnsi="Arial" w:cs="Arial"/>
          <w:b/>
          <w:sz w:val="20"/>
        </w:rPr>
      </w:pPr>
      <w:r w:rsidRPr="007356E4">
        <w:rPr>
          <w:rFonts w:ascii="Arial" w:hAnsi="Arial" w:cs="Arial"/>
          <w:b/>
          <w:sz w:val="20"/>
        </w:rPr>
        <w:lastRenderedPageBreak/>
        <w:t>Приложение 10</w:t>
      </w:r>
    </w:p>
    <w:p w:rsidR="007356E4" w:rsidRPr="007356E4" w:rsidRDefault="007356E4" w:rsidP="008873EA">
      <w:pPr>
        <w:widowControl w:val="0"/>
        <w:ind w:firstLine="709"/>
        <w:jc w:val="right"/>
        <w:rPr>
          <w:rFonts w:ascii="Arial" w:hAnsi="Arial" w:cs="Arial"/>
          <w:b/>
          <w:sz w:val="20"/>
        </w:rPr>
      </w:pPr>
    </w:p>
    <w:p w:rsidR="007356E4" w:rsidRPr="007356E4" w:rsidRDefault="007356E4" w:rsidP="008873EA">
      <w:pPr>
        <w:widowControl w:val="0"/>
        <w:jc w:val="center"/>
        <w:rPr>
          <w:rFonts w:ascii="Arial" w:hAnsi="Arial"/>
          <w:b/>
        </w:rPr>
      </w:pPr>
      <w:r w:rsidRPr="007356E4">
        <w:rPr>
          <w:rFonts w:ascii="Arial" w:hAnsi="Arial"/>
          <w:b/>
        </w:rPr>
        <w:t>ФОНД ОЦЕНОЧНЫХ СРЕДСТВ</w:t>
      </w:r>
    </w:p>
    <w:p w:rsidR="007356E4" w:rsidRPr="007356E4" w:rsidRDefault="007356E4" w:rsidP="008873EA">
      <w:pPr>
        <w:widowControl w:val="0"/>
        <w:jc w:val="center"/>
        <w:rPr>
          <w:rFonts w:ascii="Arial" w:hAnsi="Arial"/>
          <w:b/>
        </w:rPr>
      </w:pPr>
    </w:p>
    <w:p w:rsidR="007356E4" w:rsidRPr="007356E4" w:rsidRDefault="007356E4" w:rsidP="008873EA">
      <w:pPr>
        <w:widowControl w:val="0"/>
        <w:jc w:val="center"/>
        <w:rPr>
          <w:rFonts w:ascii="Arial" w:hAnsi="Arial"/>
          <w:b/>
        </w:rPr>
      </w:pPr>
      <w:r w:rsidRPr="007356E4">
        <w:rPr>
          <w:rFonts w:ascii="Arial" w:hAnsi="Arial"/>
          <w:b/>
        </w:rPr>
        <w:t>основной профессиональной образовательной программы</w:t>
      </w:r>
    </w:p>
    <w:p w:rsidR="007356E4" w:rsidRPr="007356E4" w:rsidRDefault="007356E4" w:rsidP="008873EA">
      <w:pPr>
        <w:widowControl w:val="0"/>
        <w:jc w:val="center"/>
        <w:rPr>
          <w:rFonts w:ascii="Arial" w:hAnsi="Arial"/>
          <w:b/>
        </w:rPr>
      </w:pPr>
      <w:r w:rsidRPr="007356E4">
        <w:rPr>
          <w:rFonts w:ascii="Arial" w:hAnsi="Arial"/>
          <w:b/>
        </w:rPr>
        <w:t>высшего образования</w:t>
      </w:r>
    </w:p>
    <w:p w:rsidR="007356E4" w:rsidRPr="007356E4" w:rsidRDefault="007356E4" w:rsidP="008873EA">
      <w:pPr>
        <w:widowControl w:val="0"/>
        <w:jc w:val="center"/>
        <w:rPr>
          <w:rFonts w:ascii="Arial" w:hAnsi="Arial"/>
          <w:b/>
        </w:rPr>
      </w:pPr>
    </w:p>
    <w:p w:rsidR="007356E4" w:rsidRPr="007356E4" w:rsidRDefault="007356E4" w:rsidP="008873EA">
      <w:pPr>
        <w:widowControl w:val="0"/>
        <w:jc w:val="center"/>
        <w:rPr>
          <w:rFonts w:ascii="Arial" w:hAnsi="Arial" w:cs="Arial"/>
          <w:color w:val="000000"/>
        </w:rPr>
      </w:pPr>
      <w:r w:rsidRPr="007356E4">
        <w:rPr>
          <w:rFonts w:ascii="Arial" w:hAnsi="Arial" w:cs="Arial"/>
          <w:color w:val="000000"/>
        </w:rPr>
        <w:t>____________________</w:t>
      </w:r>
      <w:r w:rsidRPr="007356E4">
        <w:rPr>
          <w:rFonts w:ascii="Arial" w:hAnsi="Arial" w:cs="Arial"/>
          <w:color w:val="000000"/>
          <w:u w:val="single"/>
        </w:rPr>
        <w:t>37.04.01 Психология</w:t>
      </w:r>
      <w:r w:rsidRPr="007356E4">
        <w:rPr>
          <w:rFonts w:ascii="Arial" w:hAnsi="Arial" w:cs="Arial"/>
          <w:color w:val="000000"/>
        </w:rPr>
        <w:t xml:space="preserve">______________________________ </w:t>
      </w:r>
    </w:p>
    <w:p w:rsidR="007356E4" w:rsidRPr="007356E4" w:rsidRDefault="007356E4" w:rsidP="008873EA">
      <w:pPr>
        <w:widowControl w:val="0"/>
        <w:jc w:val="center"/>
        <w:rPr>
          <w:rFonts w:ascii="Arial" w:hAnsi="Arial" w:cs="Arial"/>
          <w:i/>
          <w:color w:val="000000"/>
          <w:sz w:val="20"/>
          <w:szCs w:val="20"/>
        </w:rPr>
      </w:pPr>
      <w:r w:rsidRPr="007356E4">
        <w:rPr>
          <w:rFonts w:ascii="Arial" w:hAnsi="Arial" w:cs="Arial"/>
          <w:i/>
          <w:color w:val="000000"/>
          <w:sz w:val="20"/>
          <w:szCs w:val="20"/>
        </w:rPr>
        <w:t>(код и наименование направления подготовки / специальности)</w:t>
      </w:r>
    </w:p>
    <w:p w:rsidR="007356E4" w:rsidRPr="007356E4" w:rsidRDefault="007356E4" w:rsidP="008873EA">
      <w:pPr>
        <w:widowControl w:val="0"/>
        <w:rPr>
          <w:rFonts w:cs="Arial"/>
          <w:color w:val="000000"/>
        </w:rPr>
      </w:pPr>
    </w:p>
    <w:p w:rsidR="007356E4" w:rsidRPr="007356E4" w:rsidRDefault="007356E4" w:rsidP="008873EA">
      <w:pPr>
        <w:widowControl w:val="0"/>
        <w:rPr>
          <w:rFonts w:ascii="Arial" w:hAnsi="Arial" w:cs="Arial"/>
          <w:color w:val="000000"/>
          <w:u w:val="single"/>
        </w:rPr>
      </w:pPr>
      <w:r w:rsidRPr="007356E4">
        <w:rPr>
          <w:rFonts w:ascii="Arial" w:hAnsi="Arial" w:cs="Arial"/>
          <w:color w:val="000000"/>
          <w:u w:val="single"/>
        </w:rPr>
        <w:t>Психологическое сопровождение личности в социальной сфере_______________</w:t>
      </w:r>
    </w:p>
    <w:p w:rsidR="007356E4" w:rsidRPr="007356E4" w:rsidRDefault="007356E4" w:rsidP="008873EA">
      <w:pPr>
        <w:widowControl w:val="0"/>
        <w:jc w:val="center"/>
        <w:rPr>
          <w:rFonts w:ascii="Arial" w:hAnsi="Arial" w:cs="Arial"/>
          <w:i/>
          <w:color w:val="000000"/>
          <w:sz w:val="20"/>
          <w:szCs w:val="20"/>
        </w:rPr>
      </w:pPr>
      <w:r w:rsidRPr="007356E4">
        <w:rPr>
          <w:rFonts w:ascii="Arial" w:hAnsi="Arial" w:cs="Arial"/>
          <w:i/>
          <w:color w:val="000000"/>
          <w:sz w:val="20"/>
          <w:szCs w:val="20"/>
        </w:rPr>
        <w:t>(наименование профиля подготовки / специализации)</w:t>
      </w:r>
    </w:p>
    <w:p w:rsidR="007356E4" w:rsidRPr="007356E4" w:rsidRDefault="007356E4" w:rsidP="008873EA">
      <w:pPr>
        <w:widowControl w:val="0"/>
        <w:spacing w:after="160" w:line="259" w:lineRule="auto"/>
        <w:rPr>
          <w:b/>
        </w:rPr>
      </w:pPr>
    </w:p>
    <w:p w:rsidR="007356E4" w:rsidRPr="007356E4" w:rsidRDefault="007356E4" w:rsidP="008873EA">
      <w:pPr>
        <w:widowControl w:val="0"/>
        <w:autoSpaceDE w:val="0"/>
        <w:autoSpaceDN w:val="0"/>
        <w:adjustRightInd w:val="0"/>
        <w:ind w:firstLine="709"/>
        <w:jc w:val="both"/>
        <w:rPr>
          <w:rFonts w:ascii="Arial" w:hAnsi="Arial" w:cs="Arial"/>
          <w:bCs/>
        </w:rPr>
      </w:pPr>
      <w:r w:rsidRPr="007356E4">
        <w:rPr>
          <w:rFonts w:ascii="Arial" w:hAnsi="Arial" w:cs="Arial"/>
          <w:bCs/>
        </w:rPr>
        <w:t>В результате освоения программы магистратуры у выпускника должны быть сформированы следующие компетенции:</w:t>
      </w:r>
    </w:p>
    <w:p w:rsidR="007356E4" w:rsidRPr="007356E4" w:rsidRDefault="007356E4" w:rsidP="008873EA">
      <w:pPr>
        <w:pStyle w:val="afb"/>
        <w:widowControl w:val="0"/>
        <w:numPr>
          <w:ilvl w:val="0"/>
          <w:numId w:val="17"/>
        </w:numPr>
        <w:tabs>
          <w:tab w:val="left" w:pos="993"/>
        </w:tabs>
        <w:ind w:left="0" w:firstLine="709"/>
        <w:rPr>
          <w:rFonts w:ascii="Arial" w:hAnsi="Arial"/>
          <w:sz w:val="24"/>
          <w:szCs w:val="24"/>
        </w:rPr>
      </w:pPr>
      <w:r w:rsidRPr="007356E4">
        <w:rPr>
          <w:rFonts w:ascii="Arial" w:hAnsi="Arial"/>
          <w:sz w:val="24"/>
          <w:szCs w:val="24"/>
        </w:rPr>
        <w:t>универсальные компетенции: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2"/>
        <w:gridCol w:w="850"/>
        <w:gridCol w:w="1996"/>
        <w:gridCol w:w="2257"/>
        <w:gridCol w:w="2268"/>
      </w:tblGrid>
      <w:tr w:rsidR="007356E4" w:rsidRPr="007D5938">
        <w:tc>
          <w:tcPr>
            <w:tcW w:w="2122" w:type="dxa"/>
          </w:tcPr>
          <w:p w:rsidR="007356E4" w:rsidRPr="007D5938" w:rsidRDefault="007356E4" w:rsidP="008873EA">
            <w:pPr>
              <w:widowControl w:val="0"/>
              <w:jc w:val="center"/>
              <w:rPr>
                <w:rFonts w:ascii="Arial" w:hAnsi="Arial" w:cs="Arial"/>
                <w:b/>
                <w:color w:val="000000"/>
                <w:sz w:val="20"/>
                <w:szCs w:val="20"/>
              </w:rPr>
            </w:pPr>
            <w:r w:rsidRPr="007D5938">
              <w:rPr>
                <w:rFonts w:ascii="Arial" w:hAnsi="Arial" w:cs="Arial"/>
                <w:b/>
                <w:color w:val="000000"/>
                <w:sz w:val="20"/>
                <w:szCs w:val="20"/>
              </w:rPr>
              <w:t>Категория компетенций</w:t>
            </w:r>
          </w:p>
        </w:tc>
        <w:tc>
          <w:tcPr>
            <w:tcW w:w="850" w:type="dxa"/>
          </w:tcPr>
          <w:p w:rsidR="007356E4" w:rsidRPr="007D5938" w:rsidRDefault="007356E4" w:rsidP="008873EA">
            <w:pPr>
              <w:widowControl w:val="0"/>
              <w:jc w:val="center"/>
              <w:rPr>
                <w:rFonts w:ascii="Arial" w:hAnsi="Arial" w:cs="Arial"/>
                <w:b/>
                <w:iCs/>
                <w:color w:val="000000"/>
                <w:sz w:val="20"/>
                <w:szCs w:val="20"/>
              </w:rPr>
            </w:pPr>
            <w:r w:rsidRPr="007D5938">
              <w:rPr>
                <w:rFonts w:ascii="Arial" w:hAnsi="Arial" w:cs="Arial"/>
                <w:b/>
                <w:iCs/>
                <w:color w:val="000000"/>
                <w:sz w:val="20"/>
                <w:szCs w:val="20"/>
              </w:rPr>
              <w:t>Код</w:t>
            </w:r>
          </w:p>
        </w:tc>
        <w:tc>
          <w:tcPr>
            <w:tcW w:w="1996" w:type="dxa"/>
          </w:tcPr>
          <w:p w:rsidR="007356E4" w:rsidRPr="007D5938" w:rsidRDefault="007356E4" w:rsidP="008873EA">
            <w:pPr>
              <w:widowControl w:val="0"/>
              <w:jc w:val="center"/>
              <w:rPr>
                <w:rFonts w:ascii="Arial" w:hAnsi="Arial" w:cs="Arial"/>
                <w:b/>
                <w:iCs/>
                <w:color w:val="000000"/>
                <w:sz w:val="20"/>
                <w:szCs w:val="20"/>
              </w:rPr>
            </w:pPr>
            <w:r w:rsidRPr="007D5938">
              <w:rPr>
                <w:rFonts w:ascii="Arial" w:hAnsi="Arial" w:cs="Arial"/>
                <w:b/>
                <w:iCs/>
                <w:color w:val="000000"/>
                <w:sz w:val="20"/>
                <w:szCs w:val="20"/>
              </w:rPr>
              <w:t>Формулировка</w:t>
            </w:r>
            <w:r w:rsidRPr="007D5938">
              <w:rPr>
                <w:rFonts w:ascii="Arial" w:hAnsi="Arial" w:cs="Arial"/>
                <w:b/>
                <w:color w:val="000000"/>
                <w:sz w:val="20"/>
                <w:szCs w:val="20"/>
              </w:rPr>
              <w:t xml:space="preserve"> </w:t>
            </w:r>
            <w:r w:rsidRPr="007D5938">
              <w:rPr>
                <w:rFonts w:ascii="Arial" w:hAnsi="Arial" w:cs="Arial"/>
                <w:b/>
                <w:iCs/>
                <w:color w:val="000000"/>
                <w:sz w:val="20"/>
                <w:szCs w:val="20"/>
              </w:rPr>
              <w:t>компетенции</w:t>
            </w:r>
          </w:p>
        </w:tc>
        <w:tc>
          <w:tcPr>
            <w:tcW w:w="2257" w:type="dxa"/>
          </w:tcPr>
          <w:p w:rsidR="007356E4" w:rsidRPr="007D5938" w:rsidRDefault="007356E4" w:rsidP="008873EA">
            <w:pPr>
              <w:widowControl w:val="0"/>
              <w:jc w:val="center"/>
              <w:rPr>
                <w:rFonts w:ascii="Arial" w:hAnsi="Arial" w:cs="Arial"/>
                <w:b/>
                <w:iCs/>
                <w:color w:val="000000"/>
                <w:sz w:val="20"/>
                <w:szCs w:val="20"/>
              </w:rPr>
            </w:pPr>
            <w:r w:rsidRPr="007D5938">
              <w:rPr>
                <w:rFonts w:ascii="Arial" w:hAnsi="Arial" w:cs="Arial"/>
                <w:b/>
                <w:iCs/>
                <w:color w:val="000000"/>
                <w:sz w:val="20"/>
                <w:szCs w:val="20"/>
              </w:rPr>
              <w:t>Код и формулировка индикатора достижения компетенции</w:t>
            </w:r>
          </w:p>
        </w:tc>
        <w:tc>
          <w:tcPr>
            <w:tcW w:w="2268" w:type="dxa"/>
          </w:tcPr>
          <w:p w:rsidR="007356E4" w:rsidRPr="007D5938" w:rsidRDefault="007356E4" w:rsidP="008873EA">
            <w:pPr>
              <w:widowControl w:val="0"/>
              <w:jc w:val="center"/>
              <w:rPr>
                <w:rFonts w:ascii="Arial" w:hAnsi="Arial" w:cs="Arial"/>
                <w:b/>
                <w:iCs/>
                <w:color w:val="000000"/>
                <w:sz w:val="20"/>
                <w:szCs w:val="20"/>
              </w:rPr>
            </w:pPr>
            <w:r w:rsidRPr="007D5938">
              <w:rPr>
                <w:rFonts w:ascii="Arial" w:hAnsi="Arial" w:cs="Arial"/>
                <w:b/>
                <w:iCs/>
                <w:color w:val="000000"/>
                <w:sz w:val="20"/>
                <w:szCs w:val="20"/>
              </w:rPr>
              <w:t>Планируемые результаты освоения соответствующих дисциплин (модулей), практик</w:t>
            </w:r>
            <w:r w:rsidRPr="007D5938">
              <w:rPr>
                <w:rStyle w:val="ad"/>
                <w:rFonts w:ascii="Arial" w:hAnsi="Arial" w:cs="Arial"/>
                <w:b/>
                <w:iCs/>
                <w:color w:val="000000"/>
                <w:sz w:val="20"/>
                <w:szCs w:val="20"/>
              </w:rPr>
              <w:footnoteReference w:id="1"/>
            </w:r>
          </w:p>
        </w:tc>
      </w:tr>
      <w:tr w:rsidR="007356E4" w:rsidRPr="007D5938">
        <w:tc>
          <w:tcPr>
            <w:tcW w:w="2122" w:type="dxa"/>
            <w:vMerge w:val="restart"/>
            <w:vAlign w:val="center"/>
          </w:tcPr>
          <w:p w:rsidR="007356E4" w:rsidRPr="007D5938" w:rsidRDefault="007356E4" w:rsidP="008873EA">
            <w:pPr>
              <w:widowControl w:val="0"/>
              <w:rPr>
                <w:rFonts w:ascii="Arial" w:hAnsi="Arial" w:cs="Arial"/>
                <w:color w:val="000000"/>
                <w:sz w:val="20"/>
                <w:szCs w:val="20"/>
              </w:rPr>
            </w:pPr>
            <w:r w:rsidRPr="007D5938">
              <w:rPr>
                <w:rFonts w:ascii="Arial" w:hAnsi="Arial" w:cs="Arial"/>
                <w:color w:val="000000"/>
                <w:sz w:val="20"/>
                <w:szCs w:val="20"/>
              </w:rPr>
              <w:t>Системное и критическое мышление</w:t>
            </w:r>
          </w:p>
        </w:tc>
        <w:tc>
          <w:tcPr>
            <w:tcW w:w="850" w:type="dxa"/>
            <w:vMerge w:val="restart"/>
          </w:tcPr>
          <w:p w:rsidR="007356E4" w:rsidRPr="007D5938" w:rsidRDefault="007356E4" w:rsidP="008873EA">
            <w:pPr>
              <w:widowControl w:val="0"/>
              <w:jc w:val="both"/>
              <w:rPr>
                <w:rFonts w:ascii="Arial" w:hAnsi="Arial" w:cs="Arial"/>
                <w:iCs/>
                <w:color w:val="000000"/>
                <w:sz w:val="20"/>
                <w:szCs w:val="20"/>
              </w:rPr>
            </w:pPr>
            <w:r w:rsidRPr="007D5938">
              <w:rPr>
                <w:rFonts w:ascii="Arial" w:hAnsi="Arial" w:cs="Arial"/>
                <w:iCs/>
                <w:color w:val="000000"/>
                <w:sz w:val="20"/>
                <w:szCs w:val="20"/>
              </w:rPr>
              <w:t>УК-1</w:t>
            </w:r>
          </w:p>
        </w:tc>
        <w:tc>
          <w:tcPr>
            <w:tcW w:w="1996" w:type="dxa"/>
            <w:vMerge w:val="restart"/>
          </w:tcPr>
          <w:p w:rsidR="007356E4" w:rsidRPr="007D5938" w:rsidRDefault="007356E4" w:rsidP="008873EA">
            <w:pPr>
              <w:widowControl w:val="0"/>
              <w:jc w:val="both"/>
              <w:rPr>
                <w:rFonts w:ascii="Arial" w:hAnsi="Arial" w:cs="Arial"/>
                <w:iCs/>
                <w:color w:val="000000"/>
                <w:sz w:val="20"/>
                <w:szCs w:val="20"/>
              </w:rPr>
            </w:pPr>
            <w:r w:rsidRPr="007D5938">
              <w:rPr>
                <w:rFonts w:ascii="Arial" w:hAnsi="Arial" w:cs="Arial"/>
                <w:sz w:val="20"/>
                <w:szCs w:val="20"/>
              </w:rPr>
              <w:t>Способен осуществлять критический анализ проблемных ситуаций на основе системного подхода, вырабатывать стратегию действий</w:t>
            </w:r>
          </w:p>
        </w:tc>
        <w:tc>
          <w:tcPr>
            <w:tcW w:w="2257" w:type="dxa"/>
          </w:tcPr>
          <w:p w:rsidR="00407007" w:rsidRDefault="007356E4" w:rsidP="008873EA">
            <w:pPr>
              <w:widowControl w:val="0"/>
              <w:rPr>
                <w:rFonts w:ascii="Arial" w:hAnsi="Arial" w:cs="Arial"/>
                <w:sz w:val="20"/>
                <w:szCs w:val="20"/>
              </w:rPr>
            </w:pPr>
            <w:r w:rsidRPr="007D5938">
              <w:rPr>
                <w:rFonts w:ascii="Arial" w:hAnsi="Arial" w:cs="Arial"/>
                <w:sz w:val="20"/>
                <w:szCs w:val="20"/>
              </w:rPr>
              <w:t xml:space="preserve">УК-1.1 </w:t>
            </w:r>
          </w:p>
          <w:p w:rsidR="007356E4" w:rsidRPr="007D5938" w:rsidRDefault="007D5938" w:rsidP="008873EA">
            <w:pPr>
              <w:widowControl w:val="0"/>
              <w:rPr>
                <w:rFonts w:ascii="Arial" w:hAnsi="Arial" w:cs="Arial"/>
                <w:iCs/>
                <w:color w:val="000000"/>
                <w:sz w:val="20"/>
                <w:szCs w:val="20"/>
              </w:rPr>
            </w:pPr>
            <w:r>
              <w:rPr>
                <w:rFonts w:ascii="Arial" w:hAnsi="Arial" w:cs="Arial"/>
                <w:sz w:val="20"/>
                <w:szCs w:val="20"/>
              </w:rPr>
              <w:t>О</w:t>
            </w:r>
            <w:r w:rsidR="007356E4" w:rsidRPr="007D5938">
              <w:rPr>
                <w:rFonts w:ascii="Arial" w:hAnsi="Arial" w:cs="Arial"/>
                <w:sz w:val="20"/>
                <w:szCs w:val="20"/>
              </w:rPr>
              <w:t>пределяет пробелы в информации, необходимой для решения проблемной ситуации</w:t>
            </w:r>
          </w:p>
        </w:tc>
        <w:tc>
          <w:tcPr>
            <w:tcW w:w="2268" w:type="dxa"/>
          </w:tcPr>
          <w:p w:rsidR="00634E47" w:rsidRPr="00407007" w:rsidRDefault="00634E47" w:rsidP="008873EA">
            <w:pPr>
              <w:pStyle w:val="ConsPlusNormal"/>
              <w:jc w:val="both"/>
              <w:rPr>
                <w:b/>
              </w:rPr>
            </w:pPr>
            <w:r w:rsidRPr="00407007">
              <w:rPr>
                <w:b/>
                <w:bCs/>
              </w:rPr>
              <w:t>Знать:</w:t>
            </w:r>
            <w:r w:rsidRPr="00407007">
              <w:t xml:space="preserve"> базовые положения системного подхода, сущность проблемной ситуации, основы выработки стратегии действий для управления разрешением проблемных ситуаций</w:t>
            </w:r>
          </w:p>
          <w:p w:rsidR="00634E47" w:rsidRPr="00407007" w:rsidRDefault="00634E47" w:rsidP="008873EA">
            <w:pPr>
              <w:pStyle w:val="ConsPlusNormal"/>
              <w:jc w:val="both"/>
              <w:rPr>
                <w:b/>
              </w:rPr>
            </w:pPr>
            <w:r w:rsidRPr="00407007">
              <w:rPr>
                <w:b/>
                <w:bCs/>
              </w:rPr>
              <w:t>Уметь:</w:t>
            </w:r>
            <w:r w:rsidRPr="00407007">
              <w:t xml:space="preserve"> выявлять проблемные ситуации, применять системный подход для анализа и разрешения проблемных ситуаций, вырабатывать стратегию действий, определять пути и средства разрешения проблемных ситуаций</w:t>
            </w:r>
          </w:p>
          <w:p w:rsidR="007356E4" w:rsidRPr="007D5938" w:rsidRDefault="00634E47" w:rsidP="008873EA">
            <w:pPr>
              <w:widowControl w:val="0"/>
              <w:rPr>
                <w:rFonts w:ascii="Arial" w:hAnsi="Arial" w:cs="Arial"/>
                <w:iCs/>
                <w:color w:val="000000"/>
                <w:sz w:val="20"/>
                <w:szCs w:val="20"/>
              </w:rPr>
            </w:pPr>
            <w:r w:rsidRPr="00407007">
              <w:rPr>
                <w:rFonts w:ascii="Arial" w:hAnsi="Arial"/>
                <w:b/>
                <w:bCs/>
                <w:sz w:val="20"/>
                <w:szCs w:val="20"/>
              </w:rPr>
              <w:t>Владеть:</w:t>
            </w:r>
            <w:r w:rsidRPr="00407007">
              <w:rPr>
                <w:rFonts w:ascii="Arial" w:hAnsi="Arial"/>
                <w:sz w:val="20"/>
                <w:szCs w:val="20"/>
              </w:rPr>
              <w:t xml:space="preserve"> на</w:t>
            </w:r>
            <w:r w:rsidRPr="00634E47">
              <w:rPr>
                <w:rFonts w:ascii="Arial" w:hAnsi="Arial"/>
                <w:sz w:val="20"/>
                <w:szCs w:val="20"/>
              </w:rPr>
              <w:t xml:space="preserve">выками критического анализа проблемной ситуации как системы, выработки стратегии действий, выбора путей и средств разрешения </w:t>
            </w:r>
            <w:r w:rsidRPr="00634E47">
              <w:rPr>
                <w:rFonts w:ascii="Arial" w:hAnsi="Arial"/>
                <w:sz w:val="20"/>
                <w:szCs w:val="20"/>
              </w:rPr>
              <w:lastRenderedPageBreak/>
              <w:t>проблемных ситуаций</w:t>
            </w:r>
            <w:r w:rsidR="007356E4" w:rsidRPr="00634E47">
              <w:rPr>
                <w:rFonts w:ascii="Arial" w:hAnsi="Arial" w:cs="Arial"/>
                <w:iCs/>
                <w:color w:val="000000"/>
                <w:sz w:val="20"/>
                <w:szCs w:val="20"/>
              </w:rPr>
              <w:t>…</w:t>
            </w:r>
          </w:p>
        </w:tc>
      </w:tr>
      <w:tr w:rsidR="007356E4" w:rsidRPr="007D5938">
        <w:tc>
          <w:tcPr>
            <w:tcW w:w="2122" w:type="dxa"/>
            <w:vMerge/>
          </w:tcPr>
          <w:p w:rsidR="007356E4" w:rsidRPr="007D5938" w:rsidRDefault="007356E4" w:rsidP="008873EA">
            <w:pPr>
              <w:widowControl w:val="0"/>
              <w:rPr>
                <w:rFonts w:ascii="Arial" w:hAnsi="Arial" w:cs="Arial"/>
                <w:color w:val="000000"/>
                <w:sz w:val="20"/>
                <w:szCs w:val="20"/>
              </w:rPr>
            </w:pPr>
          </w:p>
        </w:tc>
        <w:tc>
          <w:tcPr>
            <w:tcW w:w="850" w:type="dxa"/>
            <w:vMerge/>
          </w:tcPr>
          <w:p w:rsidR="007356E4" w:rsidRPr="007D5938" w:rsidRDefault="007356E4" w:rsidP="008873EA">
            <w:pPr>
              <w:widowControl w:val="0"/>
              <w:jc w:val="center"/>
              <w:rPr>
                <w:rFonts w:ascii="Arial" w:hAnsi="Arial" w:cs="Arial"/>
                <w:iCs/>
                <w:color w:val="000000"/>
                <w:sz w:val="20"/>
                <w:szCs w:val="20"/>
              </w:rPr>
            </w:pPr>
          </w:p>
        </w:tc>
        <w:tc>
          <w:tcPr>
            <w:tcW w:w="1996" w:type="dxa"/>
            <w:vMerge/>
          </w:tcPr>
          <w:p w:rsidR="007356E4" w:rsidRPr="007D5938" w:rsidRDefault="007356E4" w:rsidP="008873EA">
            <w:pPr>
              <w:widowControl w:val="0"/>
              <w:rPr>
                <w:rFonts w:ascii="Arial" w:hAnsi="Arial" w:cs="Arial"/>
                <w:iCs/>
                <w:color w:val="000000"/>
                <w:sz w:val="20"/>
                <w:szCs w:val="20"/>
              </w:rPr>
            </w:pPr>
          </w:p>
        </w:tc>
        <w:tc>
          <w:tcPr>
            <w:tcW w:w="2257" w:type="dxa"/>
          </w:tcPr>
          <w:p w:rsidR="00CF4F8B" w:rsidRDefault="00CF4F8B" w:rsidP="008873EA">
            <w:pPr>
              <w:widowControl w:val="0"/>
              <w:rPr>
                <w:rFonts w:ascii="Arial" w:hAnsi="Arial" w:cs="Arial"/>
                <w:sz w:val="20"/>
                <w:szCs w:val="20"/>
              </w:rPr>
            </w:pPr>
            <w:r>
              <w:rPr>
                <w:rFonts w:ascii="Arial" w:hAnsi="Arial" w:cs="Arial"/>
                <w:sz w:val="20"/>
                <w:szCs w:val="20"/>
              </w:rPr>
              <w:t>УК-1.2</w:t>
            </w:r>
          </w:p>
          <w:p w:rsidR="007356E4" w:rsidRPr="007D5938" w:rsidRDefault="007356E4" w:rsidP="008873EA">
            <w:pPr>
              <w:widowControl w:val="0"/>
              <w:rPr>
                <w:rFonts w:ascii="Arial" w:hAnsi="Arial" w:cs="Arial"/>
                <w:iCs/>
                <w:color w:val="000000"/>
                <w:sz w:val="20"/>
                <w:szCs w:val="20"/>
              </w:rPr>
            </w:pPr>
            <w:r w:rsidRPr="007D5938">
              <w:rPr>
                <w:rFonts w:ascii="Arial" w:hAnsi="Arial" w:cs="Arial"/>
                <w:sz w:val="20"/>
                <w:szCs w:val="20"/>
              </w:rPr>
              <w:t>Критически оценивает надежность источников информации, работает с противоречивой информацией из разных источников</w:t>
            </w:r>
          </w:p>
        </w:tc>
        <w:tc>
          <w:tcPr>
            <w:tcW w:w="2268" w:type="dxa"/>
          </w:tcPr>
          <w:p w:rsidR="00E84425" w:rsidRPr="00CF4F8B" w:rsidRDefault="00E84425" w:rsidP="008873EA">
            <w:pPr>
              <w:pStyle w:val="ConsPlusNormal"/>
              <w:jc w:val="both"/>
              <w:rPr>
                <w:b/>
              </w:rPr>
            </w:pPr>
            <w:r w:rsidRPr="00CF4F8B">
              <w:rPr>
                <w:b/>
                <w:bCs/>
              </w:rPr>
              <w:t>Знать:</w:t>
            </w:r>
            <w:r w:rsidRPr="00CF4F8B">
              <w:rPr>
                <w:bCs/>
              </w:rPr>
              <w:t xml:space="preserve"> </w:t>
            </w:r>
            <w:r w:rsidRPr="00CF4F8B">
              <w:t>правила критического анализа и оценки надежности источников информации, определения противоречий в получаемой из разных источников информации</w:t>
            </w:r>
          </w:p>
          <w:p w:rsidR="00E84425" w:rsidRPr="00CF4F8B" w:rsidRDefault="00E84425" w:rsidP="008873EA">
            <w:pPr>
              <w:pStyle w:val="ConsPlusNormal"/>
              <w:jc w:val="both"/>
              <w:rPr>
                <w:color w:val="000000"/>
              </w:rPr>
            </w:pPr>
            <w:r w:rsidRPr="00CF4F8B">
              <w:rPr>
                <w:b/>
                <w:bCs/>
              </w:rPr>
              <w:t>Уметь:</w:t>
            </w:r>
            <w:r w:rsidRPr="00CF4F8B">
              <w:rPr>
                <w:bCs/>
              </w:rPr>
              <w:t xml:space="preserve"> критические анализировать и </w:t>
            </w:r>
            <w:r w:rsidRPr="00CF4F8B">
              <w:t>оценивать надежность источников информации</w:t>
            </w:r>
            <w:r w:rsidRPr="00CF4F8B">
              <w:rPr>
                <w:color w:val="000000"/>
              </w:rPr>
              <w:t xml:space="preserve"> при решении исследовательских и практических задач, определять противоречия в получаемой из разных источников информации</w:t>
            </w:r>
          </w:p>
          <w:p w:rsidR="007356E4" w:rsidRPr="00422516" w:rsidRDefault="00E84425" w:rsidP="008873EA">
            <w:pPr>
              <w:widowControl w:val="0"/>
              <w:rPr>
                <w:rFonts w:ascii="Arial" w:hAnsi="Arial" w:cs="Arial"/>
                <w:iCs/>
                <w:color w:val="000000"/>
                <w:sz w:val="20"/>
                <w:szCs w:val="20"/>
              </w:rPr>
            </w:pPr>
            <w:r w:rsidRPr="00CF4F8B">
              <w:rPr>
                <w:rFonts w:ascii="Arial" w:hAnsi="Arial" w:cs="Arial"/>
                <w:b/>
                <w:bCs/>
                <w:sz w:val="20"/>
                <w:szCs w:val="20"/>
              </w:rPr>
              <w:t>Владеть:</w:t>
            </w:r>
            <w:r w:rsidRPr="00CF4F8B">
              <w:rPr>
                <w:rFonts w:ascii="Arial" w:hAnsi="Arial" w:cs="Arial"/>
                <w:bCs/>
                <w:sz w:val="20"/>
                <w:szCs w:val="20"/>
              </w:rPr>
              <w:t xml:space="preserve"> </w:t>
            </w:r>
            <w:r w:rsidRPr="00CF4F8B">
              <w:rPr>
                <w:rFonts w:ascii="Arial" w:hAnsi="Arial" w:cs="Arial"/>
                <w:color w:val="000000"/>
                <w:sz w:val="20"/>
                <w:szCs w:val="20"/>
              </w:rPr>
              <w:t>навыками критического</w:t>
            </w:r>
            <w:r w:rsidRPr="00422516">
              <w:rPr>
                <w:rFonts w:ascii="Arial" w:hAnsi="Arial" w:cs="Arial"/>
                <w:color w:val="000000"/>
                <w:sz w:val="20"/>
                <w:szCs w:val="20"/>
              </w:rPr>
              <w:t xml:space="preserve"> анализа и оценки </w:t>
            </w:r>
            <w:r w:rsidRPr="00422516">
              <w:rPr>
                <w:rFonts w:ascii="Arial" w:hAnsi="Arial" w:cs="Arial"/>
                <w:sz w:val="20"/>
                <w:szCs w:val="20"/>
              </w:rPr>
              <w:t>надежности источников информации, определения возможностей применения информации, в том числе противоречивой, полученной из разных источников для решения профессиональных задач в своей предметной области</w:t>
            </w:r>
          </w:p>
        </w:tc>
      </w:tr>
      <w:tr w:rsidR="007356E4" w:rsidRPr="007D5938">
        <w:tc>
          <w:tcPr>
            <w:tcW w:w="2122" w:type="dxa"/>
            <w:vMerge/>
          </w:tcPr>
          <w:p w:rsidR="007356E4" w:rsidRPr="007D5938" w:rsidRDefault="007356E4" w:rsidP="008873EA">
            <w:pPr>
              <w:widowControl w:val="0"/>
              <w:rPr>
                <w:rFonts w:ascii="Arial" w:hAnsi="Arial" w:cs="Arial"/>
                <w:color w:val="000000"/>
                <w:sz w:val="20"/>
                <w:szCs w:val="20"/>
              </w:rPr>
            </w:pPr>
          </w:p>
        </w:tc>
        <w:tc>
          <w:tcPr>
            <w:tcW w:w="850" w:type="dxa"/>
            <w:vMerge/>
          </w:tcPr>
          <w:p w:rsidR="007356E4" w:rsidRPr="007D5938" w:rsidRDefault="007356E4" w:rsidP="008873EA">
            <w:pPr>
              <w:widowControl w:val="0"/>
              <w:jc w:val="center"/>
              <w:rPr>
                <w:rFonts w:ascii="Arial" w:hAnsi="Arial" w:cs="Arial"/>
                <w:iCs/>
                <w:color w:val="000000"/>
                <w:sz w:val="20"/>
                <w:szCs w:val="20"/>
              </w:rPr>
            </w:pPr>
          </w:p>
        </w:tc>
        <w:tc>
          <w:tcPr>
            <w:tcW w:w="1996" w:type="dxa"/>
            <w:vMerge/>
          </w:tcPr>
          <w:p w:rsidR="007356E4" w:rsidRPr="007D5938" w:rsidRDefault="007356E4" w:rsidP="008873EA">
            <w:pPr>
              <w:widowControl w:val="0"/>
              <w:rPr>
                <w:rFonts w:ascii="Arial" w:hAnsi="Arial" w:cs="Arial"/>
                <w:iCs/>
                <w:color w:val="000000"/>
                <w:sz w:val="20"/>
                <w:szCs w:val="20"/>
              </w:rPr>
            </w:pPr>
          </w:p>
        </w:tc>
        <w:tc>
          <w:tcPr>
            <w:tcW w:w="2257" w:type="dxa"/>
          </w:tcPr>
          <w:p w:rsidR="003003DF" w:rsidRDefault="003003DF" w:rsidP="008873EA">
            <w:pPr>
              <w:widowControl w:val="0"/>
              <w:rPr>
                <w:rFonts w:ascii="Arial" w:hAnsi="Arial" w:cs="Arial"/>
                <w:sz w:val="20"/>
                <w:szCs w:val="20"/>
              </w:rPr>
            </w:pPr>
            <w:r>
              <w:rPr>
                <w:rFonts w:ascii="Arial" w:hAnsi="Arial" w:cs="Arial"/>
                <w:sz w:val="20"/>
                <w:szCs w:val="20"/>
              </w:rPr>
              <w:t>УК-1.3</w:t>
            </w:r>
          </w:p>
          <w:p w:rsidR="007356E4" w:rsidRPr="007D5938" w:rsidRDefault="007356E4" w:rsidP="008873EA">
            <w:pPr>
              <w:widowControl w:val="0"/>
              <w:rPr>
                <w:rFonts w:ascii="Arial" w:hAnsi="Arial" w:cs="Arial"/>
                <w:iCs/>
                <w:color w:val="000000"/>
                <w:sz w:val="20"/>
                <w:szCs w:val="20"/>
              </w:rPr>
            </w:pPr>
            <w:r w:rsidRPr="007D5938">
              <w:rPr>
                <w:rFonts w:ascii="Arial" w:hAnsi="Arial" w:cs="Arial"/>
                <w:sz w:val="20"/>
                <w:szCs w:val="20"/>
              </w:rPr>
              <w:t>Рассматривает возможные варианты решения задачи, оценивая достоинства и недостатки</w:t>
            </w:r>
          </w:p>
        </w:tc>
        <w:tc>
          <w:tcPr>
            <w:tcW w:w="2268" w:type="dxa"/>
          </w:tcPr>
          <w:p w:rsidR="00D03F21" w:rsidRPr="003003DF" w:rsidRDefault="00D03F21" w:rsidP="008873EA">
            <w:pPr>
              <w:pStyle w:val="ConsPlusNormal"/>
              <w:jc w:val="both"/>
              <w:rPr>
                <w:color w:val="000000"/>
              </w:rPr>
            </w:pPr>
            <w:r w:rsidRPr="003003DF">
              <w:rPr>
                <w:b/>
                <w:bCs/>
              </w:rPr>
              <w:t>Знать:</w:t>
            </w:r>
            <w:r w:rsidRPr="003003DF">
              <w:rPr>
                <w:color w:val="000000"/>
              </w:rPr>
              <w:t xml:space="preserve"> основные способы решения проблемных ситуаций и задач (игнорирования, следования прежнему образцу, получения оптимального результата, преобразования ситуации), правила логической аргументации при выборе наилучшего способа из ряда альтернатив</w:t>
            </w:r>
          </w:p>
          <w:p w:rsidR="00D03F21" w:rsidRPr="00CB18F0" w:rsidRDefault="00D03F21" w:rsidP="008873EA">
            <w:pPr>
              <w:pStyle w:val="ConsPlusNormal"/>
              <w:jc w:val="both"/>
              <w:rPr>
                <w:color w:val="000000"/>
              </w:rPr>
            </w:pPr>
            <w:r w:rsidRPr="003003DF">
              <w:rPr>
                <w:b/>
                <w:bCs/>
              </w:rPr>
              <w:t>Уметь:</w:t>
            </w:r>
            <w:r w:rsidR="003003DF">
              <w:rPr>
                <w:color w:val="000000"/>
              </w:rPr>
              <w:t xml:space="preserve"> </w:t>
            </w:r>
            <w:r w:rsidR="00A27970">
              <w:rPr>
                <w:color w:val="000000"/>
              </w:rPr>
              <w:t>а</w:t>
            </w:r>
            <w:r w:rsidRPr="00CB18F0">
              <w:rPr>
                <w:color w:val="000000"/>
              </w:rPr>
              <w:t xml:space="preserve">нализировать достоинства и </w:t>
            </w:r>
            <w:r w:rsidRPr="00CB18F0">
              <w:rPr>
                <w:color w:val="000000"/>
              </w:rPr>
              <w:lastRenderedPageBreak/>
              <w:t>недостатки разных способов решения проблемных ситуаций и задач, выбирать наилучший способ из ряда альтернатив с опорой на логическую аргументацию</w:t>
            </w:r>
          </w:p>
          <w:p w:rsidR="007356E4" w:rsidRPr="005F2ADB" w:rsidRDefault="00D03F21" w:rsidP="008873EA">
            <w:pPr>
              <w:widowControl w:val="0"/>
              <w:rPr>
                <w:rFonts w:ascii="Arial" w:hAnsi="Arial" w:cs="Arial"/>
                <w:iCs/>
                <w:color w:val="000000"/>
                <w:sz w:val="20"/>
                <w:szCs w:val="20"/>
              </w:rPr>
            </w:pPr>
            <w:r w:rsidRPr="004F6AB9">
              <w:rPr>
                <w:rFonts w:ascii="Arial" w:hAnsi="Arial" w:cs="Arial"/>
                <w:b/>
                <w:bCs/>
                <w:sz w:val="20"/>
                <w:szCs w:val="20"/>
              </w:rPr>
              <w:t>Владеть:</w:t>
            </w:r>
            <w:r w:rsidRPr="004F6AB9">
              <w:rPr>
                <w:rFonts w:ascii="Arial" w:hAnsi="Arial" w:cs="Arial"/>
                <w:sz w:val="20"/>
                <w:szCs w:val="20"/>
              </w:rPr>
              <w:t xml:space="preserve"> </w:t>
            </w:r>
            <w:r w:rsidRPr="004F6AB9">
              <w:rPr>
                <w:rFonts w:ascii="Arial" w:hAnsi="Arial" w:cs="Arial"/>
                <w:color w:val="000000"/>
                <w:sz w:val="20"/>
                <w:szCs w:val="20"/>
              </w:rPr>
              <w:t>навыками</w:t>
            </w:r>
            <w:r w:rsidRPr="005F2ADB">
              <w:rPr>
                <w:rFonts w:ascii="Arial" w:hAnsi="Arial" w:cs="Arial"/>
                <w:color w:val="000000"/>
                <w:sz w:val="20"/>
                <w:szCs w:val="20"/>
              </w:rPr>
              <w:t xml:space="preserve"> анализа достоинств и недостатков разных способов решения проблемных ситуаций и задач, выбора наилучшего способа из ряда альтернатив с опорой на логическую аргументацию</w:t>
            </w:r>
          </w:p>
        </w:tc>
      </w:tr>
      <w:tr w:rsidR="007D5938" w:rsidRPr="007D5938">
        <w:trPr>
          <w:trHeight w:val="288"/>
        </w:trPr>
        <w:tc>
          <w:tcPr>
            <w:tcW w:w="2122" w:type="dxa"/>
            <w:vMerge w:val="restart"/>
            <w:vAlign w:val="center"/>
          </w:tcPr>
          <w:p w:rsidR="007D5938" w:rsidRPr="007D5938" w:rsidRDefault="007D5938" w:rsidP="008873EA">
            <w:pPr>
              <w:widowControl w:val="0"/>
              <w:rPr>
                <w:rFonts w:ascii="Arial" w:hAnsi="Arial" w:cs="Arial"/>
                <w:color w:val="000000"/>
                <w:sz w:val="20"/>
                <w:szCs w:val="20"/>
              </w:rPr>
            </w:pPr>
            <w:r w:rsidRPr="007D5938">
              <w:rPr>
                <w:rFonts w:ascii="Arial" w:hAnsi="Arial" w:cs="Arial"/>
                <w:color w:val="000000"/>
                <w:sz w:val="20"/>
                <w:szCs w:val="20"/>
              </w:rPr>
              <w:lastRenderedPageBreak/>
              <w:t>Разработка и реализация проектов</w:t>
            </w:r>
          </w:p>
        </w:tc>
        <w:tc>
          <w:tcPr>
            <w:tcW w:w="850" w:type="dxa"/>
            <w:vMerge w:val="restart"/>
          </w:tcPr>
          <w:p w:rsidR="007D5938" w:rsidRPr="007D5938" w:rsidRDefault="007D5938" w:rsidP="008873EA">
            <w:pPr>
              <w:widowControl w:val="0"/>
              <w:jc w:val="both"/>
              <w:rPr>
                <w:rFonts w:ascii="Arial" w:hAnsi="Arial" w:cs="Arial"/>
                <w:iCs/>
                <w:color w:val="000000"/>
                <w:sz w:val="20"/>
                <w:szCs w:val="20"/>
              </w:rPr>
            </w:pPr>
            <w:r w:rsidRPr="007D5938">
              <w:rPr>
                <w:rFonts w:ascii="Arial" w:hAnsi="Arial" w:cs="Arial"/>
                <w:iCs/>
                <w:color w:val="000000"/>
                <w:sz w:val="20"/>
                <w:szCs w:val="20"/>
              </w:rPr>
              <w:t>УК-2</w:t>
            </w:r>
          </w:p>
        </w:tc>
        <w:tc>
          <w:tcPr>
            <w:tcW w:w="1996" w:type="dxa"/>
            <w:vMerge w:val="restart"/>
          </w:tcPr>
          <w:p w:rsidR="007D5938" w:rsidRPr="007D5938" w:rsidRDefault="007D5938" w:rsidP="008873EA">
            <w:pPr>
              <w:widowControl w:val="0"/>
              <w:jc w:val="both"/>
              <w:rPr>
                <w:rFonts w:ascii="Arial" w:hAnsi="Arial" w:cs="Arial"/>
                <w:iCs/>
                <w:color w:val="000000"/>
                <w:sz w:val="20"/>
                <w:szCs w:val="20"/>
              </w:rPr>
            </w:pPr>
            <w:r w:rsidRPr="007D5938">
              <w:rPr>
                <w:rFonts w:ascii="Arial" w:hAnsi="Arial" w:cs="Arial"/>
                <w:sz w:val="20"/>
                <w:szCs w:val="20"/>
              </w:rPr>
              <w:t>Способен управлять проектом на всех этапах его жизненного цикла</w:t>
            </w:r>
          </w:p>
        </w:tc>
        <w:tc>
          <w:tcPr>
            <w:tcW w:w="2257" w:type="dxa"/>
          </w:tcPr>
          <w:p w:rsidR="00541EB9" w:rsidRDefault="007D5938" w:rsidP="008873EA">
            <w:pPr>
              <w:widowControl w:val="0"/>
              <w:rPr>
                <w:rFonts w:ascii="Arial" w:hAnsi="Arial" w:cs="Arial"/>
                <w:sz w:val="20"/>
                <w:szCs w:val="20"/>
              </w:rPr>
            </w:pPr>
            <w:r w:rsidRPr="00610223">
              <w:rPr>
                <w:rFonts w:ascii="Arial" w:hAnsi="Arial" w:cs="Arial"/>
                <w:sz w:val="20"/>
                <w:szCs w:val="20"/>
              </w:rPr>
              <w:t xml:space="preserve">УК-2.1 </w:t>
            </w:r>
          </w:p>
          <w:p w:rsidR="007D5938" w:rsidRPr="007D5938" w:rsidRDefault="007D5938" w:rsidP="008873EA">
            <w:pPr>
              <w:widowControl w:val="0"/>
              <w:rPr>
                <w:rFonts w:ascii="Arial" w:hAnsi="Arial" w:cs="Arial"/>
                <w:iCs/>
                <w:color w:val="000000"/>
                <w:sz w:val="20"/>
                <w:szCs w:val="20"/>
                <w:highlight w:val="yellow"/>
              </w:rPr>
            </w:pPr>
            <w:r w:rsidRPr="00610223">
              <w:rPr>
                <w:rFonts w:ascii="Arial" w:hAnsi="Arial" w:cs="Arial"/>
                <w:sz w:val="20"/>
                <w:szCs w:val="20"/>
              </w:rPr>
              <w:t>Формулирует конкретную, специфичную, измеримую во времени и пространстве цель, а также определяет дорожную карту движения к цели, исходя из имеющихся ресурсов и ограничений</w:t>
            </w:r>
          </w:p>
        </w:tc>
        <w:tc>
          <w:tcPr>
            <w:tcW w:w="2268" w:type="dxa"/>
            <w:shd w:val="clear" w:color="auto" w:fill="auto"/>
          </w:tcPr>
          <w:p w:rsidR="00CA2690" w:rsidRPr="00541EB9" w:rsidRDefault="00CA2690" w:rsidP="008873EA">
            <w:pPr>
              <w:pStyle w:val="affb"/>
              <w:rPr>
                <w:b/>
              </w:rPr>
            </w:pPr>
            <w:r w:rsidRPr="00422516">
              <w:rPr>
                <w:b/>
              </w:rPr>
              <w:t>Знать:</w:t>
            </w:r>
            <w:r w:rsidR="00541EB9">
              <w:rPr>
                <w:b/>
              </w:rPr>
              <w:t xml:space="preserve"> </w:t>
            </w:r>
            <w:r>
              <w:t>этапы жизненного цикла проекта;</w:t>
            </w:r>
          </w:p>
          <w:p w:rsidR="00CA2690" w:rsidRDefault="00CA2690" w:rsidP="008873EA">
            <w:pPr>
              <w:pStyle w:val="affb"/>
              <w:tabs>
                <w:tab w:val="left" w:pos="125"/>
              </w:tabs>
            </w:pPr>
            <w:r>
              <w:t>требования к постановке цели и задач,</w:t>
            </w:r>
            <w:r w:rsidR="00543DE2">
              <w:t xml:space="preserve"> </w:t>
            </w:r>
            <w:r>
              <w:t>области знаний проекта.</w:t>
            </w:r>
          </w:p>
          <w:p w:rsidR="00A27970" w:rsidRDefault="00CA2690" w:rsidP="008873EA">
            <w:pPr>
              <w:pStyle w:val="affb"/>
              <w:rPr>
                <w:b/>
              </w:rPr>
            </w:pPr>
            <w:r w:rsidRPr="00422516">
              <w:rPr>
                <w:b/>
              </w:rPr>
              <w:t>Уметь:</w:t>
            </w:r>
            <w:r w:rsidR="00541EB9">
              <w:rPr>
                <w:b/>
              </w:rPr>
              <w:t xml:space="preserve"> </w:t>
            </w:r>
          </w:p>
          <w:p w:rsidR="00CA2690" w:rsidRPr="00541EB9" w:rsidRDefault="00A27970" w:rsidP="008873EA">
            <w:pPr>
              <w:pStyle w:val="affb"/>
              <w:rPr>
                <w:b/>
              </w:rPr>
            </w:pPr>
            <w:r w:rsidRPr="00A27970">
              <w:t>р</w:t>
            </w:r>
            <w:r w:rsidR="00CA2690">
              <w:t>азрабатывать проект с учетом анализа</w:t>
            </w:r>
            <w:r w:rsidR="00E2589F">
              <w:t xml:space="preserve"> </w:t>
            </w:r>
            <w:r w:rsidR="00CA2690">
              <w:t>альтернативных вариантов его реализации</w:t>
            </w:r>
            <w:r w:rsidR="005F2ADB">
              <w:t xml:space="preserve"> </w:t>
            </w:r>
            <w:r w:rsidR="00CA2690" w:rsidRPr="00422516">
              <w:rPr>
                <w:b/>
              </w:rPr>
              <w:t>Владеть:</w:t>
            </w:r>
            <w:r w:rsidR="00541EB9">
              <w:rPr>
                <w:b/>
              </w:rPr>
              <w:t xml:space="preserve"> </w:t>
            </w:r>
            <w:r w:rsidRPr="00A27970">
              <w:t>м</w:t>
            </w:r>
            <w:r w:rsidR="00B31B48">
              <w:t xml:space="preserve">етодиками </w:t>
            </w:r>
            <w:r w:rsidR="00CA2690">
              <w:t>разработки</w:t>
            </w:r>
            <w:r w:rsidR="00B31B48">
              <w:t xml:space="preserve"> и </w:t>
            </w:r>
            <w:r w:rsidR="00CA2690">
              <w:t>управления</w:t>
            </w:r>
          </w:p>
          <w:p w:rsidR="007D5938" w:rsidRPr="00CA2690" w:rsidRDefault="00CA2690" w:rsidP="008873EA">
            <w:pPr>
              <w:widowControl w:val="0"/>
              <w:rPr>
                <w:rFonts w:ascii="Arial" w:hAnsi="Arial" w:cs="Arial"/>
                <w:iCs/>
                <w:color w:val="000000"/>
                <w:sz w:val="20"/>
                <w:szCs w:val="20"/>
                <w:highlight w:val="yellow"/>
              </w:rPr>
            </w:pPr>
            <w:r w:rsidRPr="00422516">
              <w:rPr>
                <w:rFonts w:ascii="Arial" w:hAnsi="Arial" w:cs="Arial"/>
                <w:sz w:val="20"/>
                <w:szCs w:val="20"/>
              </w:rPr>
              <w:t>проектами</w:t>
            </w:r>
            <w:r w:rsidRPr="00CA2690">
              <w:rPr>
                <w:sz w:val="20"/>
                <w:szCs w:val="20"/>
              </w:rPr>
              <w:t>.</w:t>
            </w:r>
          </w:p>
        </w:tc>
      </w:tr>
      <w:tr w:rsidR="007D5938" w:rsidRPr="007D5938">
        <w:trPr>
          <w:trHeight w:val="288"/>
        </w:trPr>
        <w:tc>
          <w:tcPr>
            <w:tcW w:w="2122" w:type="dxa"/>
            <w:vMerge/>
            <w:vAlign w:val="center"/>
          </w:tcPr>
          <w:p w:rsidR="007D5938" w:rsidRPr="007D5938" w:rsidRDefault="007D5938" w:rsidP="008873EA">
            <w:pPr>
              <w:widowControl w:val="0"/>
              <w:rPr>
                <w:rFonts w:ascii="Arial" w:hAnsi="Arial" w:cs="Arial"/>
                <w:color w:val="000000"/>
                <w:sz w:val="20"/>
                <w:szCs w:val="20"/>
              </w:rPr>
            </w:pPr>
          </w:p>
        </w:tc>
        <w:tc>
          <w:tcPr>
            <w:tcW w:w="850" w:type="dxa"/>
            <w:vMerge/>
          </w:tcPr>
          <w:p w:rsidR="007D5938" w:rsidRPr="007D5938" w:rsidRDefault="007D5938" w:rsidP="008873EA">
            <w:pPr>
              <w:widowControl w:val="0"/>
              <w:jc w:val="both"/>
              <w:rPr>
                <w:rFonts w:ascii="Arial" w:hAnsi="Arial" w:cs="Arial"/>
                <w:iCs/>
                <w:color w:val="000000"/>
                <w:sz w:val="20"/>
                <w:szCs w:val="20"/>
              </w:rPr>
            </w:pPr>
          </w:p>
        </w:tc>
        <w:tc>
          <w:tcPr>
            <w:tcW w:w="1996" w:type="dxa"/>
            <w:vMerge/>
          </w:tcPr>
          <w:p w:rsidR="007D5938" w:rsidRPr="007D5938" w:rsidRDefault="007D5938" w:rsidP="008873EA">
            <w:pPr>
              <w:widowControl w:val="0"/>
              <w:jc w:val="both"/>
              <w:rPr>
                <w:rFonts w:ascii="Arial" w:hAnsi="Arial" w:cs="Arial"/>
                <w:sz w:val="20"/>
                <w:szCs w:val="20"/>
              </w:rPr>
            </w:pPr>
          </w:p>
        </w:tc>
        <w:tc>
          <w:tcPr>
            <w:tcW w:w="2257" w:type="dxa"/>
          </w:tcPr>
          <w:p w:rsidR="00541EB9" w:rsidRDefault="00541EB9" w:rsidP="008873EA">
            <w:pPr>
              <w:widowControl w:val="0"/>
              <w:rPr>
                <w:rFonts w:ascii="Arial" w:hAnsi="Arial" w:cs="Arial"/>
                <w:sz w:val="20"/>
                <w:szCs w:val="20"/>
              </w:rPr>
            </w:pPr>
            <w:r>
              <w:rPr>
                <w:rFonts w:ascii="Arial" w:hAnsi="Arial" w:cs="Arial"/>
                <w:sz w:val="20"/>
                <w:szCs w:val="20"/>
              </w:rPr>
              <w:t>УК-2.2</w:t>
            </w:r>
          </w:p>
          <w:p w:rsidR="007D5938" w:rsidRPr="007D5938" w:rsidRDefault="007D5938" w:rsidP="008873EA">
            <w:pPr>
              <w:widowControl w:val="0"/>
              <w:rPr>
                <w:rFonts w:ascii="Arial" w:hAnsi="Arial" w:cs="Arial"/>
                <w:iCs/>
                <w:color w:val="000000"/>
                <w:sz w:val="20"/>
                <w:szCs w:val="20"/>
                <w:highlight w:val="yellow"/>
              </w:rPr>
            </w:pPr>
            <w:r w:rsidRPr="00610223">
              <w:rPr>
                <w:rFonts w:ascii="Arial" w:hAnsi="Arial" w:cs="Arial"/>
                <w:sz w:val="20"/>
                <w:szCs w:val="20"/>
              </w:rPr>
              <w:t>Составляет иерархическую структуру работ, распределяет по задачам финансовые и трудовые ресурсы, использует актуальное программное обеспечение</w:t>
            </w:r>
          </w:p>
        </w:tc>
        <w:tc>
          <w:tcPr>
            <w:tcW w:w="2268" w:type="dxa"/>
            <w:shd w:val="clear" w:color="auto" w:fill="auto"/>
          </w:tcPr>
          <w:p w:rsidR="00433667" w:rsidRPr="00541EB9" w:rsidRDefault="00433667" w:rsidP="008873EA">
            <w:pPr>
              <w:pStyle w:val="affb"/>
              <w:rPr>
                <w:b/>
              </w:rPr>
            </w:pPr>
            <w:r w:rsidRPr="00CA7A27">
              <w:rPr>
                <w:b/>
              </w:rPr>
              <w:t>Знать:</w:t>
            </w:r>
            <w:r w:rsidR="00541EB9">
              <w:rPr>
                <w:b/>
              </w:rPr>
              <w:t xml:space="preserve"> </w:t>
            </w:r>
            <w:r w:rsidRPr="00433667">
              <w:t>основы проектирования,</w:t>
            </w:r>
          </w:p>
          <w:p w:rsidR="00433667" w:rsidRPr="00433667" w:rsidRDefault="00433667" w:rsidP="008873EA">
            <w:pPr>
              <w:pStyle w:val="affb"/>
              <w:tabs>
                <w:tab w:val="left" w:pos="125"/>
              </w:tabs>
            </w:pPr>
            <w:r w:rsidRPr="00433667">
              <w:t>принципы декомпозиции.</w:t>
            </w:r>
          </w:p>
          <w:p w:rsidR="00433667" w:rsidRPr="00541EB9" w:rsidRDefault="00433667" w:rsidP="008873EA">
            <w:pPr>
              <w:pStyle w:val="affb"/>
              <w:rPr>
                <w:b/>
              </w:rPr>
            </w:pPr>
            <w:r w:rsidRPr="00CA7A27">
              <w:rPr>
                <w:b/>
              </w:rPr>
              <w:t>Уметь:</w:t>
            </w:r>
            <w:r w:rsidR="00541EB9">
              <w:rPr>
                <w:b/>
              </w:rPr>
              <w:t xml:space="preserve"> </w:t>
            </w:r>
            <w:r w:rsidRPr="00433667">
              <w:t>разрабатывать</w:t>
            </w:r>
            <w:r w:rsidR="00130D86">
              <w:t xml:space="preserve"> </w:t>
            </w:r>
            <w:r w:rsidRPr="00433667">
              <w:t>план</w:t>
            </w:r>
            <w:r w:rsidR="00130D86">
              <w:t xml:space="preserve"> </w:t>
            </w:r>
            <w:r w:rsidRPr="00433667">
              <w:t>групповых</w:t>
            </w:r>
            <w:r w:rsidR="001D6DB4">
              <w:t xml:space="preserve"> </w:t>
            </w:r>
            <w:r w:rsidRPr="00433667">
              <w:t>и</w:t>
            </w:r>
          </w:p>
          <w:p w:rsidR="00433667" w:rsidRPr="00433667" w:rsidRDefault="00433667" w:rsidP="008873EA">
            <w:pPr>
              <w:pStyle w:val="affb"/>
              <w:tabs>
                <w:tab w:val="left" w:pos="2170"/>
                <w:tab w:val="left" w:pos="4037"/>
              </w:tabs>
            </w:pPr>
            <w:r w:rsidRPr="00433667">
              <w:t>организационных</w:t>
            </w:r>
            <w:r w:rsidR="00130D86">
              <w:t xml:space="preserve"> </w:t>
            </w:r>
            <w:r w:rsidRPr="00433667">
              <w:t>коммуникаций</w:t>
            </w:r>
            <w:r w:rsidR="00130D86">
              <w:t xml:space="preserve"> </w:t>
            </w:r>
            <w:r w:rsidRPr="00433667">
              <w:t>при</w:t>
            </w:r>
          </w:p>
          <w:p w:rsidR="00433667" w:rsidRPr="00433667" w:rsidRDefault="00433667" w:rsidP="008873EA">
            <w:pPr>
              <w:pStyle w:val="affb"/>
            </w:pPr>
            <w:r w:rsidRPr="00433667">
              <w:t>подготовке и выполнении проекта.</w:t>
            </w:r>
          </w:p>
          <w:p w:rsidR="007D5938" w:rsidRPr="00541EB9" w:rsidRDefault="00433667" w:rsidP="008873EA">
            <w:pPr>
              <w:pStyle w:val="affb"/>
              <w:rPr>
                <w:b/>
              </w:rPr>
            </w:pPr>
            <w:r w:rsidRPr="00CA7A27">
              <w:rPr>
                <w:b/>
              </w:rPr>
              <w:t>Владеть:</w:t>
            </w:r>
            <w:r w:rsidR="00541EB9">
              <w:rPr>
                <w:b/>
              </w:rPr>
              <w:t xml:space="preserve"> </w:t>
            </w:r>
            <w:r w:rsidRPr="00433667">
              <w:t>методами оценки потребности в ресурсах и</w:t>
            </w:r>
            <w:r w:rsidR="00E044C1">
              <w:t xml:space="preserve"> </w:t>
            </w:r>
            <w:r w:rsidRPr="00433667">
              <w:t>эффективности проекта.</w:t>
            </w:r>
          </w:p>
        </w:tc>
      </w:tr>
      <w:tr w:rsidR="007D5938" w:rsidRPr="007D5938">
        <w:trPr>
          <w:trHeight w:val="288"/>
        </w:trPr>
        <w:tc>
          <w:tcPr>
            <w:tcW w:w="2122" w:type="dxa"/>
            <w:vMerge/>
            <w:vAlign w:val="center"/>
          </w:tcPr>
          <w:p w:rsidR="007D5938" w:rsidRPr="007D5938" w:rsidRDefault="007D5938" w:rsidP="008873EA">
            <w:pPr>
              <w:widowControl w:val="0"/>
              <w:rPr>
                <w:rFonts w:ascii="Arial" w:hAnsi="Arial" w:cs="Arial"/>
                <w:color w:val="000000"/>
                <w:sz w:val="20"/>
                <w:szCs w:val="20"/>
              </w:rPr>
            </w:pPr>
          </w:p>
        </w:tc>
        <w:tc>
          <w:tcPr>
            <w:tcW w:w="850" w:type="dxa"/>
            <w:vMerge/>
          </w:tcPr>
          <w:p w:rsidR="007D5938" w:rsidRPr="007D5938" w:rsidRDefault="007D5938" w:rsidP="008873EA">
            <w:pPr>
              <w:widowControl w:val="0"/>
              <w:jc w:val="both"/>
              <w:rPr>
                <w:rFonts w:ascii="Arial" w:hAnsi="Arial" w:cs="Arial"/>
                <w:iCs/>
                <w:color w:val="000000"/>
                <w:sz w:val="20"/>
                <w:szCs w:val="20"/>
              </w:rPr>
            </w:pPr>
          </w:p>
        </w:tc>
        <w:tc>
          <w:tcPr>
            <w:tcW w:w="1996" w:type="dxa"/>
            <w:vMerge/>
          </w:tcPr>
          <w:p w:rsidR="007D5938" w:rsidRPr="007D5938" w:rsidRDefault="007D5938" w:rsidP="008873EA">
            <w:pPr>
              <w:widowControl w:val="0"/>
              <w:jc w:val="both"/>
              <w:rPr>
                <w:rFonts w:ascii="Arial" w:hAnsi="Arial" w:cs="Arial"/>
                <w:sz w:val="20"/>
                <w:szCs w:val="20"/>
              </w:rPr>
            </w:pPr>
          </w:p>
        </w:tc>
        <w:tc>
          <w:tcPr>
            <w:tcW w:w="2257" w:type="dxa"/>
          </w:tcPr>
          <w:p w:rsidR="00690C73" w:rsidRDefault="007D5938" w:rsidP="008873EA">
            <w:pPr>
              <w:widowControl w:val="0"/>
              <w:rPr>
                <w:rFonts w:ascii="Arial" w:hAnsi="Arial" w:cs="Arial"/>
                <w:sz w:val="20"/>
                <w:szCs w:val="20"/>
              </w:rPr>
            </w:pPr>
            <w:r w:rsidRPr="00610223">
              <w:rPr>
                <w:rFonts w:ascii="Arial" w:hAnsi="Arial" w:cs="Arial"/>
                <w:sz w:val="20"/>
                <w:szCs w:val="20"/>
              </w:rPr>
              <w:t xml:space="preserve">УК-2.3 </w:t>
            </w:r>
          </w:p>
          <w:p w:rsidR="007D5938" w:rsidRPr="007D5938" w:rsidRDefault="007D5938" w:rsidP="008873EA">
            <w:pPr>
              <w:widowControl w:val="0"/>
              <w:rPr>
                <w:rFonts w:ascii="Arial" w:hAnsi="Arial" w:cs="Arial"/>
                <w:iCs/>
                <w:color w:val="000000"/>
                <w:sz w:val="20"/>
                <w:szCs w:val="20"/>
                <w:highlight w:val="yellow"/>
              </w:rPr>
            </w:pPr>
            <w:r w:rsidRPr="00610223">
              <w:rPr>
                <w:rFonts w:ascii="Arial" w:hAnsi="Arial" w:cs="Arial"/>
                <w:sz w:val="20"/>
                <w:szCs w:val="20"/>
              </w:rPr>
              <w:t>Проектирует смету и бюджет проекта, оценивает эффективность результатов проекта</w:t>
            </w:r>
          </w:p>
        </w:tc>
        <w:tc>
          <w:tcPr>
            <w:tcW w:w="2268" w:type="dxa"/>
            <w:shd w:val="clear" w:color="auto" w:fill="auto"/>
          </w:tcPr>
          <w:p w:rsidR="00433667" w:rsidRPr="00690C73" w:rsidRDefault="00433667" w:rsidP="008873EA">
            <w:pPr>
              <w:pStyle w:val="affb"/>
              <w:rPr>
                <w:b/>
              </w:rPr>
            </w:pPr>
            <w:r w:rsidRPr="00CE7303">
              <w:rPr>
                <w:b/>
              </w:rPr>
              <w:t>Знать:</w:t>
            </w:r>
            <w:r w:rsidR="00690C73">
              <w:rPr>
                <w:b/>
              </w:rPr>
              <w:t xml:space="preserve"> </w:t>
            </w:r>
            <w:r w:rsidRPr="00433667">
              <w:t>основы бюджетирования и формы бюджета,</w:t>
            </w:r>
          </w:p>
          <w:p w:rsidR="00433667" w:rsidRPr="00433667" w:rsidRDefault="00433667" w:rsidP="008873EA">
            <w:pPr>
              <w:pStyle w:val="affb"/>
              <w:tabs>
                <w:tab w:val="left" w:pos="125"/>
              </w:tabs>
            </w:pPr>
            <w:r w:rsidRPr="00433667">
              <w:t>ключевые бизнес-модели,</w:t>
            </w:r>
          </w:p>
          <w:p w:rsidR="00433667" w:rsidRPr="00433667" w:rsidRDefault="00433667" w:rsidP="008873EA">
            <w:pPr>
              <w:pStyle w:val="affb"/>
              <w:tabs>
                <w:tab w:val="left" w:pos="125"/>
              </w:tabs>
            </w:pPr>
            <w:r w:rsidRPr="00433667">
              <w:t xml:space="preserve">способы монетизации </w:t>
            </w:r>
            <w:r w:rsidRPr="00433667">
              <w:lastRenderedPageBreak/>
              <w:t>проекта.</w:t>
            </w:r>
          </w:p>
          <w:p w:rsidR="00A27970" w:rsidRDefault="00433667" w:rsidP="008873EA">
            <w:pPr>
              <w:pStyle w:val="affb"/>
              <w:rPr>
                <w:b/>
              </w:rPr>
            </w:pPr>
            <w:r w:rsidRPr="00CE7303">
              <w:rPr>
                <w:b/>
              </w:rPr>
              <w:t>Уметь:</w:t>
            </w:r>
            <w:r w:rsidR="00690C73">
              <w:rPr>
                <w:b/>
              </w:rPr>
              <w:t xml:space="preserve"> </w:t>
            </w:r>
          </w:p>
          <w:p w:rsidR="00433667" w:rsidRPr="00690C73" w:rsidRDefault="00690C73" w:rsidP="008873EA">
            <w:pPr>
              <w:pStyle w:val="affb"/>
              <w:rPr>
                <w:b/>
              </w:rPr>
            </w:pPr>
            <w:r>
              <w:t xml:space="preserve">рассчитывать сметную стоимость </w:t>
            </w:r>
            <w:r w:rsidR="00433667" w:rsidRPr="00433667">
              <w:t>работ</w:t>
            </w:r>
            <w:r>
              <w:rPr>
                <w:b/>
              </w:rPr>
              <w:t xml:space="preserve"> </w:t>
            </w:r>
            <w:r w:rsidR="00433667" w:rsidRPr="00433667">
              <w:t>проекта;</w:t>
            </w:r>
          </w:p>
          <w:p w:rsidR="00433667" w:rsidRPr="00433667" w:rsidRDefault="00690C73" w:rsidP="008873EA">
            <w:pPr>
              <w:pStyle w:val="affb"/>
              <w:tabs>
                <w:tab w:val="left" w:pos="125"/>
                <w:tab w:val="left" w:pos="312"/>
              </w:tabs>
            </w:pPr>
            <w:r>
              <w:t xml:space="preserve">Оценивать </w:t>
            </w:r>
            <w:r w:rsidR="00433667" w:rsidRPr="00433667">
              <w:t>эффективность проекта.</w:t>
            </w:r>
          </w:p>
          <w:p w:rsidR="00433667" w:rsidRPr="00690C73" w:rsidRDefault="00433667" w:rsidP="008873EA">
            <w:pPr>
              <w:pStyle w:val="affb"/>
              <w:rPr>
                <w:b/>
              </w:rPr>
            </w:pPr>
            <w:r w:rsidRPr="00CE7303">
              <w:rPr>
                <w:b/>
              </w:rPr>
              <w:t>Владеть:</w:t>
            </w:r>
            <w:r w:rsidR="00690C73">
              <w:rPr>
                <w:b/>
              </w:rPr>
              <w:t xml:space="preserve"> </w:t>
            </w:r>
            <w:r w:rsidRPr="00433667">
              <w:t>методами оценки стоимости проекта,</w:t>
            </w:r>
          </w:p>
          <w:p w:rsidR="007D5938" w:rsidRPr="007D5938" w:rsidRDefault="00433667" w:rsidP="008873EA">
            <w:pPr>
              <w:widowControl w:val="0"/>
              <w:rPr>
                <w:rFonts w:ascii="Arial" w:hAnsi="Arial" w:cs="Arial"/>
                <w:iCs/>
                <w:color w:val="000000"/>
                <w:sz w:val="20"/>
                <w:szCs w:val="20"/>
                <w:highlight w:val="yellow"/>
              </w:rPr>
            </w:pPr>
            <w:r w:rsidRPr="00433667">
              <w:rPr>
                <w:rFonts w:ascii="Arial" w:hAnsi="Arial" w:cs="Arial"/>
                <w:sz w:val="20"/>
                <w:szCs w:val="20"/>
              </w:rPr>
              <w:t>современными моделями монетизации</w:t>
            </w:r>
          </w:p>
        </w:tc>
      </w:tr>
      <w:tr w:rsidR="007D5938" w:rsidRPr="007D5938">
        <w:trPr>
          <w:trHeight w:val="288"/>
        </w:trPr>
        <w:tc>
          <w:tcPr>
            <w:tcW w:w="2122" w:type="dxa"/>
            <w:vMerge/>
            <w:vAlign w:val="center"/>
          </w:tcPr>
          <w:p w:rsidR="007D5938" w:rsidRPr="007D5938" w:rsidRDefault="007D5938" w:rsidP="008873EA">
            <w:pPr>
              <w:widowControl w:val="0"/>
              <w:rPr>
                <w:rFonts w:ascii="Arial" w:hAnsi="Arial" w:cs="Arial"/>
                <w:color w:val="000000"/>
                <w:sz w:val="20"/>
                <w:szCs w:val="20"/>
              </w:rPr>
            </w:pPr>
          </w:p>
        </w:tc>
        <w:tc>
          <w:tcPr>
            <w:tcW w:w="850" w:type="dxa"/>
            <w:vMerge/>
          </w:tcPr>
          <w:p w:rsidR="007D5938" w:rsidRPr="007D5938" w:rsidRDefault="007D5938" w:rsidP="008873EA">
            <w:pPr>
              <w:widowControl w:val="0"/>
              <w:jc w:val="both"/>
              <w:rPr>
                <w:rFonts w:ascii="Arial" w:hAnsi="Arial" w:cs="Arial"/>
                <w:iCs/>
                <w:color w:val="000000"/>
                <w:sz w:val="20"/>
                <w:szCs w:val="20"/>
              </w:rPr>
            </w:pPr>
          </w:p>
        </w:tc>
        <w:tc>
          <w:tcPr>
            <w:tcW w:w="1996" w:type="dxa"/>
            <w:vMerge/>
          </w:tcPr>
          <w:p w:rsidR="007D5938" w:rsidRPr="007D5938" w:rsidRDefault="007D5938" w:rsidP="008873EA">
            <w:pPr>
              <w:widowControl w:val="0"/>
              <w:jc w:val="both"/>
              <w:rPr>
                <w:rFonts w:ascii="Arial" w:hAnsi="Arial" w:cs="Arial"/>
                <w:sz w:val="20"/>
                <w:szCs w:val="20"/>
              </w:rPr>
            </w:pPr>
          </w:p>
        </w:tc>
        <w:tc>
          <w:tcPr>
            <w:tcW w:w="2257" w:type="dxa"/>
          </w:tcPr>
          <w:p w:rsidR="0094638B" w:rsidRDefault="007D5938" w:rsidP="008873EA">
            <w:pPr>
              <w:widowControl w:val="0"/>
              <w:rPr>
                <w:rFonts w:ascii="Arial" w:hAnsi="Arial" w:cs="Arial"/>
                <w:sz w:val="20"/>
                <w:szCs w:val="20"/>
              </w:rPr>
            </w:pPr>
            <w:r w:rsidRPr="00610223">
              <w:rPr>
                <w:rFonts w:ascii="Arial" w:hAnsi="Arial" w:cs="Arial"/>
                <w:sz w:val="20"/>
                <w:szCs w:val="20"/>
              </w:rPr>
              <w:t xml:space="preserve">УК-2.4 </w:t>
            </w:r>
          </w:p>
          <w:p w:rsidR="007D5938" w:rsidRPr="007D5938" w:rsidRDefault="007D5938" w:rsidP="008873EA">
            <w:pPr>
              <w:widowControl w:val="0"/>
              <w:rPr>
                <w:rFonts w:ascii="Arial" w:hAnsi="Arial" w:cs="Arial"/>
                <w:iCs/>
                <w:color w:val="000000"/>
                <w:sz w:val="20"/>
                <w:szCs w:val="20"/>
                <w:highlight w:val="yellow"/>
              </w:rPr>
            </w:pPr>
            <w:r w:rsidRPr="00610223">
              <w:rPr>
                <w:rFonts w:ascii="Arial" w:hAnsi="Arial" w:cs="Arial"/>
                <w:sz w:val="20"/>
                <w:szCs w:val="20"/>
              </w:rPr>
              <w:t>Составляет матрицу ответственности и матрицу коммуникаций проекта</w:t>
            </w:r>
          </w:p>
        </w:tc>
        <w:tc>
          <w:tcPr>
            <w:tcW w:w="2268" w:type="dxa"/>
            <w:shd w:val="clear" w:color="auto" w:fill="auto"/>
          </w:tcPr>
          <w:p w:rsidR="00A86249" w:rsidRPr="0094638B" w:rsidRDefault="00A86249" w:rsidP="008873EA">
            <w:pPr>
              <w:pStyle w:val="affb"/>
              <w:rPr>
                <w:b/>
              </w:rPr>
            </w:pPr>
            <w:r w:rsidRPr="00BE4772">
              <w:rPr>
                <w:b/>
              </w:rPr>
              <w:t>Знать:</w:t>
            </w:r>
            <w:r w:rsidR="0094638B">
              <w:rPr>
                <w:b/>
              </w:rPr>
              <w:t xml:space="preserve"> </w:t>
            </w:r>
            <w:r w:rsidR="00516165">
              <w:t xml:space="preserve">содержание </w:t>
            </w:r>
            <w:r w:rsidRPr="00A86249">
              <w:t>плана</w:t>
            </w:r>
            <w:r w:rsidR="00516165">
              <w:t xml:space="preserve"> </w:t>
            </w:r>
            <w:r w:rsidRPr="00A86249">
              <w:t>управления</w:t>
            </w:r>
          </w:p>
          <w:p w:rsidR="00A86249" w:rsidRPr="0094638B" w:rsidRDefault="00A86249" w:rsidP="008873EA">
            <w:pPr>
              <w:pStyle w:val="affb"/>
              <w:tabs>
                <w:tab w:val="left" w:pos="1771"/>
                <w:tab w:val="left" w:pos="2650"/>
                <w:tab w:val="left" w:pos="4267"/>
              </w:tabs>
              <w:rPr>
                <w:b/>
              </w:rPr>
            </w:pPr>
            <w:r w:rsidRPr="00A86249">
              <w:t>коммуникациями.</w:t>
            </w:r>
            <w:r w:rsidR="00516165">
              <w:t xml:space="preserve"> </w:t>
            </w:r>
            <w:r w:rsidRPr="00BE4772">
              <w:rPr>
                <w:b/>
              </w:rPr>
              <w:t>Уметь:</w:t>
            </w:r>
            <w:r w:rsidR="0094638B">
              <w:rPr>
                <w:b/>
              </w:rPr>
              <w:t xml:space="preserve"> </w:t>
            </w:r>
            <w:r w:rsidRPr="00A86249">
              <w:t>р</w:t>
            </w:r>
            <w:r w:rsidR="00516165">
              <w:t xml:space="preserve">азрабатывать планы коммуникаций </w:t>
            </w:r>
            <w:r w:rsidRPr="00A86249">
              <w:t>в</w:t>
            </w:r>
            <w:r w:rsidR="0094638B">
              <w:rPr>
                <w:b/>
              </w:rPr>
              <w:t xml:space="preserve"> </w:t>
            </w:r>
            <w:r w:rsidRPr="00A86249">
              <w:t>проекте.</w:t>
            </w:r>
            <w:r w:rsidR="0094638B">
              <w:rPr>
                <w:b/>
              </w:rPr>
              <w:t xml:space="preserve"> </w:t>
            </w:r>
            <w:r w:rsidRPr="00A86249">
              <w:t>структурировать матрицу ответственности</w:t>
            </w:r>
            <w:r w:rsidR="00224E33">
              <w:t xml:space="preserve"> </w:t>
            </w:r>
            <w:r w:rsidRPr="00BE4772">
              <w:rPr>
                <w:b/>
              </w:rPr>
              <w:t>Владеть:</w:t>
            </w:r>
          </w:p>
          <w:p w:rsidR="00A86249" w:rsidRPr="00A86249" w:rsidRDefault="00A86249" w:rsidP="008873EA">
            <w:pPr>
              <w:pStyle w:val="affb"/>
              <w:tabs>
                <w:tab w:val="left" w:pos="581"/>
              </w:tabs>
            </w:pPr>
            <w:r w:rsidRPr="00A86249">
              <w:t>технологиями коммуницирования</w:t>
            </w:r>
            <w:r w:rsidR="00A27970">
              <w:t xml:space="preserve">, </w:t>
            </w:r>
          </w:p>
          <w:p w:rsidR="00A86249" w:rsidRPr="00A86249" w:rsidRDefault="00A86249" w:rsidP="008873EA">
            <w:pPr>
              <w:pStyle w:val="affb"/>
              <w:tabs>
                <w:tab w:val="left" w:pos="581"/>
              </w:tabs>
            </w:pPr>
            <w:r w:rsidRPr="00A86249">
              <w:t>навыками планирования коммуникаций</w:t>
            </w:r>
            <w:r w:rsidR="00A27970">
              <w:t xml:space="preserve">, </w:t>
            </w:r>
          </w:p>
          <w:p w:rsidR="007D5938" w:rsidRPr="007D5938" w:rsidRDefault="00A86249" w:rsidP="008873EA">
            <w:pPr>
              <w:widowControl w:val="0"/>
              <w:rPr>
                <w:rFonts w:ascii="Arial" w:hAnsi="Arial" w:cs="Arial"/>
                <w:iCs/>
                <w:color w:val="000000"/>
                <w:sz w:val="20"/>
                <w:szCs w:val="20"/>
                <w:highlight w:val="yellow"/>
              </w:rPr>
            </w:pPr>
            <w:r w:rsidRPr="00A86249">
              <w:rPr>
                <w:rFonts w:ascii="Arial" w:hAnsi="Arial" w:cs="Arial"/>
                <w:sz w:val="20"/>
                <w:szCs w:val="20"/>
              </w:rPr>
              <w:t>навыками диагностирования конфликтов</w:t>
            </w:r>
          </w:p>
        </w:tc>
      </w:tr>
      <w:tr w:rsidR="007D5938" w:rsidRPr="007D5938">
        <w:trPr>
          <w:trHeight w:val="288"/>
        </w:trPr>
        <w:tc>
          <w:tcPr>
            <w:tcW w:w="2122" w:type="dxa"/>
            <w:vMerge/>
            <w:vAlign w:val="center"/>
          </w:tcPr>
          <w:p w:rsidR="007D5938" w:rsidRPr="007D5938" w:rsidRDefault="007D5938" w:rsidP="008873EA">
            <w:pPr>
              <w:widowControl w:val="0"/>
              <w:rPr>
                <w:rFonts w:ascii="Arial" w:hAnsi="Arial" w:cs="Arial"/>
                <w:color w:val="000000"/>
                <w:sz w:val="20"/>
                <w:szCs w:val="20"/>
              </w:rPr>
            </w:pPr>
          </w:p>
        </w:tc>
        <w:tc>
          <w:tcPr>
            <w:tcW w:w="850" w:type="dxa"/>
            <w:vMerge/>
          </w:tcPr>
          <w:p w:rsidR="007D5938" w:rsidRPr="007D5938" w:rsidRDefault="007D5938" w:rsidP="008873EA">
            <w:pPr>
              <w:widowControl w:val="0"/>
              <w:jc w:val="both"/>
              <w:rPr>
                <w:rFonts w:ascii="Arial" w:hAnsi="Arial" w:cs="Arial"/>
                <w:iCs/>
                <w:color w:val="000000"/>
                <w:sz w:val="20"/>
                <w:szCs w:val="20"/>
              </w:rPr>
            </w:pPr>
          </w:p>
        </w:tc>
        <w:tc>
          <w:tcPr>
            <w:tcW w:w="1996" w:type="dxa"/>
            <w:vMerge/>
          </w:tcPr>
          <w:p w:rsidR="007D5938" w:rsidRPr="007D5938" w:rsidRDefault="007D5938" w:rsidP="008873EA">
            <w:pPr>
              <w:widowControl w:val="0"/>
              <w:jc w:val="both"/>
              <w:rPr>
                <w:rFonts w:ascii="Arial" w:hAnsi="Arial" w:cs="Arial"/>
                <w:sz w:val="20"/>
                <w:szCs w:val="20"/>
              </w:rPr>
            </w:pPr>
          </w:p>
        </w:tc>
        <w:tc>
          <w:tcPr>
            <w:tcW w:w="2257" w:type="dxa"/>
          </w:tcPr>
          <w:p w:rsidR="0094638B" w:rsidRDefault="007D5938" w:rsidP="008873EA">
            <w:pPr>
              <w:widowControl w:val="0"/>
              <w:rPr>
                <w:rFonts w:ascii="Arial" w:hAnsi="Arial" w:cs="Arial"/>
                <w:sz w:val="20"/>
                <w:szCs w:val="20"/>
              </w:rPr>
            </w:pPr>
            <w:r w:rsidRPr="00610223">
              <w:rPr>
                <w:rFonts w:ascii="Arial" w:hAnsi="Arial" w:cs="Arial"/>
                <w:sz w:val="20"/>
                <w:szCs w:val="20"/>
              </w:rPr>
              <w:t>УК-2.5</w:t>
            </w:r>
          </w:p>
          <w:p w:rsidR="007D5938" w:rsidRPr="007D5938" w:rsidRDefault="007D5938" w:rsidP="008873EA">
            <w:pPr>
              <w:widowControl w:val="0"/>
              <w:rPr>
                <w:rFonts w:ascii="Arial" w:hAnsi="Arial" w:cs="Arial"/>
                <w:iCs/>
                <w:color w:val="000000"/>
                <w:sz w:val="20"/>
                <w:szCs w:val="20"/>
                <w:highlight w:val="yellow"/>
              </w:rPr>
            </w:pPr>
            <w:r w:rsidRPr="00610223">
              <w:rPr>
                <w:rFonts w:ascii="Arial" w:hAnsi="Arial" w:cs="Arial"/>
                <w:sz w:val="20"/>
                <w:szCs w:val="20"/>
              </w:rPr>
              <w:t>Использует гибкие технологии для реализации задач с изменяющимися во времени параметрами</w:t>
            </w:r>
          </w:p>
        </w:tc>
        <w:tc>
          <w:tcPr>
            <w:tcW w:w="2268" w:type="dxa"/>
            <w:shd w:val="clear" w:color="auto" w:fill="auto"/>
          </w:tcPr>
          <w:p w:rsidR="0092235D" w:rsidRPr="0094638B" w:rsidRDefault="0092235D" w:rsidP="008873EA">
            <w:pPr>
              <w:pStyle w:val="affb"/>
              <w:rPr>
                <w:b/>
              </w:rPr>
            </w:pPr>
            <w:r w:rsidRPr="00BE4772">
              <w:rPr>
                <w:b/>
              </w:rPr>
              <w:t>Знать:</w:t>
            </w:r>
            <w:r w:rsidR="0094638B">
              <w:rPr>
                <w:b/>
              </w:rPr>
              <w:t xml:space="preserve"> </w:t>
            </w:r>
            <w:r>
              <w:t>принципы гибкой разработки программного</w:t>
            </w:r>
            <w:r w:rsidR="009E4969">
              <w:t xml:space="preserve"> </w:t>
            </w:r>
            <w:r w:rsidR="0094638B">
              <w:t xml:space="preserve">обеспечения для управления </w:t>
            </w:r>
            <w:r>
              <w:t>проектами</w:t>
            </w:r>
          </w:p>
          <w:p w:rsidR="0092235D" w:rsidRPr="0094638B" w:rsidRDefault="0092235D" w:rsidP="008873EA">
            <w:pPr>
              <w:pStyle w:val="affb"/>
              <w:rPr>
                <w:b/>
              </w:rPr>
            </w:pPr>
            <w:r w:rsidRPr="00BE4772">
              <w:rPr>
                <w:b/>
              </w:rPr>
              <w:t>Уметь:</w:t>
            </w:r>
            <w:r w:rsidR="0094638B">
              <w:rPr>
                <w:b/>
              </w:rPr>
              <w:t xml:space="preserve"> </w:t>
            </w:r>
            <w:r>
              <w:t>анализировать</w:t>
            </w:r>
            <w:r w:rsidR="009E4969">
              <w:t xml:space="preserve"> </w:t>
            </w:r>
            <w:r>
              <w:t>социально-значимые</w:t>
            </w:r>
          </w:p>
          <w:p w:rsidR="0092235D" w:rsidRDefault="0092235D" w:rsidP="00A27970">
            <w:pPr>
              <w:pStyle w:val="affb"/>
            </w:pPr>
            <w:r>
              <w:t>проблемы и процессы, существенные для</w:t>
            </w:r>
            <w:r w:rsidR="009E4969">
              <w:t xml:space="preserve"> </w:t>
            </w:r>
            <w:r>
              <w:t>проекта</w:t>
            </w:r>
            <w:r w:rsidR="00A27970">
              <w:t xml:space="preserve">, </w:t>
            </w:r>
            <w:r w:rsidR="009E4969">
              <w:t xml:space="preserve">формировать проектные </w:t>
            </w:r>
            <w:r>
              <w:t>команды,</w:t>
            </w:r>
          </w:p>
          <w:p w:rsidR="0092235D" w:rsidRDefault="008B38CD" w:rsidP="008873EA">
            <w:pPr>
              <w:pStyle w:val="affb"/>
            </w:pPr>
            <w:r>
              <w:t xml:space="preserve">работать в </w:t>
            </w:r>
            <w:r w:rsidR="0092235D">
              <w:t>коллективе</w:t>
            </w:r>
          </w:p>
          <w:p w:rsidR="007D5938" w:rsidRPr="008B38CD" w:rsidRDefault="0092235D" w:rsidP="008873EA">
            <w:pPr>
              <w:pStyle w:val="affb"/>
              <w:rPr>
                <w:b/>
              </w:rPr>
            </w:pPr>
            <w:r w:rsidRPr="00BE4772">
              <w:rPr>
                <w:b/>
              </w:rPr>
              <w:t>Владеть:</w:t>
            </w:r>
            <w:r w:rsidR="008B38CD">
              <w:rPr>
                <w:b/>
              </w:rPr>
              <w:t xml:space="preserve"> </w:t>
            </w:r>
            <w:r w:rsidRPr="00E174CF">
              <w:t>навыками презентации проекта.</w:t>
            </w:r>
          </w:p>
        </w:tc>
      </w:tr>
      <w:tr w:rsidR="00354EC8" w:rsidRPr="007D5938">
        <w:trPr>
          <w:trHeight w:val="335"/>
        </w:trPr>
        <w:tc>
          <w:tcPr>
            <w:tcW w:w="2122" w:type="dxa"/>
            <w:vMerge w:val="restart"/>
            <w:vAlign w:val="center"/>
          </w:tcPr>
          <w:p w:rsidR="00354EC8" w:rsidRPr="007D5938" w:rsidRDefault="00354EC8" w:rsidP="008873EA">
            <w:pPr>
              <w:widowControl w:val="0"/>
              <w:rPr>
                <w:rFonts w:ascii="Arial" w:hAnsi="Arial" w:cs="Arial"/>
                <w:color w:val="000000"/>
                <w:sz w:val="20"/>
                <w:szCs w:val="20"/>
              </w:rPr>
            </w:pPr>
            <w:r w:rsidRPr="007D5938">
              <w:rPr>
                <w:rFonts w:ascii="Arial" w:hAnsi="Arial" w:cs="Arial"/>
                <w:color w:val="000000"/>
                <w:sz w:val="20"/>
                <w:szCs w:val="20"/>
              </w:rPr>
              <w:t>Командная работа и лидерство</w:t>
            </w:r>
          </w:p>
        </w:tc>
        <w:tc>
          <w:tcPr>
            <w:tcW w:w="850" w:type="dxa"/>
            <w:vMerge w:val="restart"/>
          </w:tcPr>
          <w:p w:rsidR="00354EC8" w:rsidRPr="007D5938" w:rsidRDefault="00354EC8" w:rsidP="008873EA">
            <w:pPr>
              <w:widowControl w:val="0"/>
              <w:jc w:val="both"/>
              <w:rPr>
                <w:rFonts w:ascii="Arial" w:hAnsi="Arial" w:cs="Arial"/>
                <w:iCs/>
                <w:color w:val="000000"/>
                <w:sz w:val="20"/>
                <w:szCs w:val="20"/>
              </w:rPr>
            </w:pPr>
            <w:r w:rsidRPr="007D5938">
              <w:rPr>
                <w:rFonts w:ascii="Arial" w:hAnsi="Arial" w:cs="Arial"/>
                <w:iCs/>
                <w:color w:val="000000"/>
                <w:sz w:val="20"/>
                <w:szCs w:val="20"/>
              </w:rPr>
              <w:t>УК-3</w:t>
            </w:r>
          </w:p>
        </w:tc>
        <w:tc>
          <w:tcPr>
            <w:tcW w:w="1996" w:type="dxa"/>
            <w:vMerge w:val="restart"/>
          </w:tcPr>
          <w:p w:rsidR="00354EC8" w:rsidRPr="007D5938" w:rsidRDefault="00354EC8" w:rsidP="008873EA">
            <w:pPr>
              <w:widowControl w:val="0"/>
              <w:jc w:val="both"/>
              <w:rPr>
                <w:rFonts w:ascii="Arial" w:hAnsi="Arial" w:cs="Arial"/>
                <w:iCs/>
                <w:color w:val="000000"/>
                <w:sz w:val="20"/>
                <w:szCs w:val="20"/>
              </w:rPr>
            </w:pPr>
            <w:r w:rsidRPr="007D5938">
              <w:rPr>
                <w:rFonts w:ascii="Arial" w:hAnsi="Arial" w:cs="Arial"/>
                <w:sz w:val="20"/>
                <w:szCs w:val="20"/>
              </w:rPr>
              <w:t>Способен организовывать и руководить работой команды, вырабатывая командную стратегию для достижения поставленной цели</w:t>
            </w:r>
          </w:p>
        </w:tc>
        <w:tc>
          <w:tcPr>
            <w:tcW w:w="2257" w:type="dxa"/>
          </w:tcPr>
          <w:p w:rsidR="00354EC8" w:rsidRPr="00F35F09" w:rsidRDefault="00A27970" w:rsidP="00A27970">
            <w:pPr>
              <w:widowControl w:val="0"/>
              <w:jc w:val="both"/>
              <w:rPr>
                <w:rFonts w:ascii="Arial" w:hAnsi="Arial" w:cs="Arial"/>
                <w:iCs/>
                <w:color w:val="000000"/>
                <w:sz w:val="20"/>
                <w:szCs w:val="20"/>
                <w:highlight w:val="yellow"/>
              </w:rPr>
            </w:pPr>
            <w:r w:rsidRPr="00610223">
              <w:rPr>
                <w:rFonts w:ascii="Arial" w:hAnsi="Arial" w:cs="Arial"/>
                <w:iCs/>
                <w:sz w:val="20"/>
                <w:szCs w:val="20"/>
              </w:rPr>
              <w:t>УК-3.1 Планирует организацию работы команды и руководство ею с учетом индивидуально-психологических особенностей каждого ее члена</w:t>
            </w:r>
          </w:p>
        </w:tc>
        <w:tc>
          <w:tcPr>
            <w:tcW w:w="2268" w:type="dxa"/>
          </w:tcPr>
          <w:p w:rsidR="001A45F2" w:rsidRPr="00A27970" w:rsidRDefault="001A45F2" w:rsidP="008873EA">
            <w:pPr>
              <w:widowControl w:val="0"/>
              <w:jc w:val="both"/>
              <w:outlineLvl w:val="1"/>
              <w:rPr>
                <w:rFonts w:ascii="Arial" w:hAnsi="Arial" w:cs="Arial"/>
                <w:color w:val="000000"/>
                <w:sz w:val="20"/>
                <w:szCs w:val="20"/>
              </w:rPr>
            </w:pPr>
            <w:r w:rsidRPr="00A27970">
              <w:rPr>
                <w:rFonts w:ascii="Arial" w:hAnsi="Arial" w:cs="Arial"/>
                <w:b/>
                <w:color w:val="000000"/>
                <w:sz w:val="20"/>
                <w:szCs w:val="20"/>
              </w:rPr>
              <w:t>Знать:</w:t>
            </w:r>
            <w:r w:rsidR="008B38CD" w:rsidRPr="00A27970">
              <w:rPr>
                <w:rFonts w:ascii="Arial" w:hAnsi="Arial" w:cs="Arial"/>
                <w:color w:val="000000"/>
                <w:sz w:val="20"/>
                <w:szCs w:val="20"/>
              </w:rPr>
              <w:t xml:space="preserve"> </w:t>
            </w:r>
            <w:r w:rsidRPr="00A27970">
              <w:rPr>
                <w:rFonts w:ascii="Arial" w:hAnsi="Arial" w:cs="Arial"/>
                <w:color w:val="000000"/>
                <w:sz w:val="20"/>
                <w:szCs w:val="20"/>
              </w:rPr>
              <w:t>психологические закономерности формирования команды, многообразие ролей в ней, основные командные стратегии и способы их выработки</w:t>
            </w:r>
          </w:p>
          <w:p w:rsidR="001A45F2" w:rsidRPr="00A27970" w:rsidRDefault="001A45F2" w:rsidP="008873EA">
            <w:pPr>
              <w:widowControl w:val="0"/>
              <w:jc w:val="both"/>
              <w:outlineLvl w:val="1"/>
              <w:rPr>
                <w:rFonts w:ascii="Arial" w:hAnsi="Arial" w:cs="Arial"/>
                <w:color w:val="000000"/>
                <w:sz w:val="20"/>
                <w:szCs w:val="20"/>
              </w:rPr>
            </w:pPr>
            <w:r w:rsidRPr="00A27970">
              <w:rPr>
                <w:rFonts w:ascii="Arial" w:hAnsi="Arial" w:cs="Arial"/>
                <w:b/>
                <w:color w:val="000000"/>
                <w:sz w:val="20"/>
                <w:szCs w:val="20"/>
              </w:rPr>
              <w:t>Уметь:</w:t>
            </w:r>
            <w:r w:rsidRPr="00A27970">
              <w:rPr>
                <w:rFonts w:ascii="Arial" w:hAnsi="Arial" w:cs="Arial"/>
                <w:color w:val="000000"/>
                <w:sz w:val="20"/>
                <w:szCs w:val="20"/>
              </w:rPr>
              <w:t xml:space="preserve"> </w:t>
            </w:r>
            <w:r w:rsidRPr="00A27970">
              <w:rPr>
                <w:rFonts w:ascii="Arial" w:hAnsi="Arial" w:cs="Arial"/>
                <w:color w:val="000000"/>
                <w:sz w:val="20"/>
                <w:szCs w:val="20"/>
              </w:rPr>
              <w:lastRenderedPageBreak/>
              <w:t>вырабатывать конструктивные стратегии, выявлять интересы, особенности поведения и личности членов команды для правильного распределения командных ролей</w:t>
            </w:r>
          </w:p>
          <w:p w:rsidR="00354EC8" w:rsidRPr="00A27970" w:rsidRDefault="001A45F2" w:rsidP="008873EA">
            <w:pPr>
              <w:widowControl w:val="0"/>
              <w:rPr>
                <w:rFonts w:ascii="Arial" w:hAnsi="Arial" w:cs="Arial"/>
                <w:iCs/>
                <w:color w:val="000000"/>
                <w:sz w:val="20"/>
                <w:szCs w:val="20"/>
              </w:rPr>
            </w:pPr>
            <w:r w:rsidRPr="00A27970">
              <w:rPr>
                <w:rFonts w:ascii="Arial" w:hAnsi="Arial" w:cs="Arial"/>
                <w:b/>
                <w:color w:val="000000"/>
                <w:sz w:val="20"/>
                <w:szCs w:val="20"/>
              </w:rPr>
              <w:t>Владеть:</w:t>
            </w:r>
            <w:r w:rsidRPr="00A27970">
              <w:rPr>
                <w:rFonts w:ascii="Arial" w:hAnsi="Arial" w:cs="Arial"/>
                <w:color w:val="000000"/>
                <w:sz w:val="20"/>
                <w:szCs w:val="20"/>
              </w:rPr>
              <w:t xml:space="preserve"> навыками выработки конструктивных стратегий и формирования на их основе команды, распределения ролей в ней для достижения поставленной цели</w:t>
            </w:r>
          </w:p>
        </w:tc>
      </w:tr>
      <w:tr w:rsidR="008B38CD" w:rsidRPr="007D5938">
        <w:trPr>
          <w:trHeight w:val="7627"/>
        </w:trPr>
        <w:tc>
          <w:tcPr>
            <w:tcW w:w="2122" w:type="dxa"/>
            <w:vMerge/>
            <w:vAlign w:val="center"/>
          </w:tcPr>
          <w:p w:rsidR="008B38CD" w:rsidRPr="007D5938" w:rsidRDefault="008B38CD" w:rsidP="008873EA">
            <w:pPr>
              <w:widowControl w:val="0"/>
              <w:rPr>
                <w:rFonts w:ascii="Arial" w:hAnsi="Arial" w:cs="Arial"/>
                <w:color w:val="000000"/>
                <w:sz w:val="20"/>
                <w:szCs w:val="20"/>
              </w:rPr>
            </w:pPr>
          </w:p>
        </w:tc>
        <w:tc>
          <w:tcPr>
            <w:tcW w:w="850" w:type="dxa"/>
            <w:vMerge/>
          </w:tcPr>
          <w:p w:rsidR="008B38CD" w:rsidRPr="007D5938" w:rsidRDefault="008B38CD" w:rsidP="008873EA">
            <w:pPr>
              <w:widowControl w:val="0"/>
              <w:jc w:val="both"/>
              <w:rPr>
                <w:rFonts w:ascii="Arial" w:hAnsi="Arial" w:cs="Arial"/>
                <w:iCs/>
                <w:color w:val="000000"/>
                <w:sz w:val="20"/>
                <w:szCs w:val="20"/>
              </w:rPr>
            </w:pPr>
          </w:p>
        </w:tc>
        <w:tc>
          <w:tcPr>
            <w:tcW w:w="1996" w:type="dxa"/>
            <w:vMerge/>
          </w:tcPr>
          <w:p w:rsidR="008B38CD" w:rsidRPr="007D5938" w:rsidRDefault="008B38CD" w:rsidP="008873EA">
            <w:pPr>
              <w:widowControl w:val="0"/>
              <w:jc w:val="both"/>
              <w:rPr>
                <w:rFonts w:ascii="Arial" w:hAnsi="Arial" w:cs="Arial"/>
                <w:sz w:val="20"/>
                <w:szCs w:val="20"/>
              </w:rPr>
            </w:pPr>
          </w:p>
        </w:tc>
        <w:tc>
          <w:tcPr>
            <w:tcW w:w="2257" w:type="dxa"/>
          </w:tcPr>
          <w:p w:rsidR="00A27970" w:rsidRDefault="00A27970" w:rsidP="00A27970">
            <w:pPr>
              <w:widowControl w:val="0"/>
              <w:jc w:val="both"/>
              <w:rPr>
                <w:rFonts w:ascii="Arial" w:hAnsi="Arial"/>
                <w:sz w:val="20"/>
                <w:szCs w:val="20"/>
                <w:highlight w:val="yellow"/>
              </w:rPr>
            </w:pPr>
            <w:r w:rsidRPr="00610223">
              <w:rPr>
                <w:rFonts w:ascii="Arial" w:hAnsi="Arial" w:cs="Arial"/>
                <w:iCs/>
                <w:sz w:val="20"/>
                <w:szCs w:val="20"/>
              </w:rPr>
              <w:t>УК-3.2 Вырабатывает конструктивную командную стратегию для достижения поставленной цели</w:t>
            </w:r>
          </w:p>
          <w:p w:rsidR="008B38CD" w:rsidRPr="00F35F09" w:rsidRDefault="008B38CD" w:rsidP="00D75630">
            <w:pPr>
              <w:widowControl w:val="0"/>
              <w:jc w:val="both"/>
              <w:rPr>
                <w:rFonts w:ascii="Arial" w:hAnsi="Arial"/>
                <w:sz w:val="20"/>
                <w:szCs w:val="20"/>
                <w:highlight w:val="yellow"/>
              </w:rPr>
            </w:pPr>
          </w:p>
        </w:tc>
        <w:tc>
          <w:tcPr>
            <w:tcW w:w="2268" w:type="dxa"/>
          </w:tcPr>
          <w:p w:rsidR="008B38CD" w:rsidRPr="00A27970" w:rsidRDefault="008B38CD" w:rsidP="008873EA">
            <w:pPr>
              <w:widowControl w:val="0"/>
              <w:jc w:val="both"/>
              <w:outlineLvl w:val="1"/>
              <w:rPr>
                <w:rFonts w:ascii="Arial" w:hAnsi="Arial" w:cs="Arial"/>
                <w:color w:val="000000"/>
                <w:sz w:val="20"/>
                <w:szCs w:val="20"/>
              </w:rPr>
            </w:pPr>
            <w:r w:rsidRPr="00A27970">
              <w:rPr>
                <w:rFonts w:ascii="Arial" w:hAnsi="Arial" w:cs="Arial"/>
                <w:b/>
                <w:color w:val="000000"/>
                <w:sz w:val="20"/>
                <w:szCs w:val="20"/>
              </w:rPr>
              <w:t>Знать:</w:t>
            </w:r>
            <w:r w:rsidRPr="00A27970">
              <w:rPr>
                <w:rFonts w:ascii="Arial" w:hAnsi="Arial"/>
                <w:sz w:val="20"/>
                <w:szCs w:val="20"/>
              </w:rPr>
              <w:t xml:space="preserve"> </w:t>
            </w:r>
            <w:r w:rsidRPr="00A27970">
              <w:rPr>
                <w:rFonts w:ascii="Arial" w:hAnsi="Arial" w:cs="Arial"/>
                <w:sz w:val="20"/>
                <w:szCs w:val="20"/>
              </w:rPr>
              <w:t>психологические основы командной работы, способы ее планирования и корректировки, руководства командной работой</w:t>
            </w:r>
          </w:p>
          <w:p w:rsidR="008B38CD" w:rsidRPr="00A27970" w:rsidRDefault="008B38CD" w:rsidP="008873EA">
            <w:pPr>
              <w:widowControl w:val="0"/>
              <w:jc w:val="both"/>
              <w:outlineLvl w:val="1"/>
              <w:rPr>
                <w:rFonts w:ascii="Arial" w:hAnsi="Arial" w:cs="Arial"/>
                <w:color w:val="000000"/>
                <w:sz w:val="20"/>
                <w:szCs w:val="20"/>
              </w:rPr>
            </w:pPr>
            <w:r w:rsidRPr="00A27970">
              <w:rPr>
                <w:rFonts w:ascii="Arial" w:hAnsi="Arial" w:cs="Arial"/>
                <w:b/>
                <w:color w:val="000000"/>
                <w:sz w:val="20"/>
                <w:szCs w:val="20"/>
              </w:rPr>
              <w:t>Уметь:</w:t>
            </w:r>
            <w:r w:rsidRPr="00A27970">
              <w:rPr>
                <w:rFonts w:ascii="Arial" w:hAnsi="Arial" w:cs="Arial"/>
                <w:color w:val="000000"/>
                <w:sz w:val="20"/>
                <w:szCs w:val="20"/>
              </w:rPr>
              <w:t xml:space="preserve"> анализировать, объяснять и интерпретировать с позиций психологических теорий принципы и особенности руководства работой команды</w:t>
            </w:r>
          </w:p>
          <w:p w:rsidR="008B38CD" w:rsidRPr="00A27970" w:rsidRDefault="008B38CD" w:rsidP="00D75630">
            <w:pPr>
              <w:widowControl w:val="0"/>
              <w:rPr>
                <w:rFonts w:ascii="Arial" w:hAnsi="Arial" w:cs="Arial"/>
                <w:iCs/>
                <w:color w:val="000000"/>
                <w:sz w:val="20"/>
                <w:szCs w:val="20"/>
              </w:rPr>
            </w:pPr>
            <w:r w:rsidRPr="00A27970">
              <w:rPr>
                <w:rFonts w:ascii="Arial" w:hAnsi="Arial" w:cs="Arial"/>
                <w:b/>
                <w:color w:val="000000"/>
                <w:sz w:val="20"/>
                <w:szCs w:val="20"/>
              </w:rPr>
              <w:t>Владеть</w:t>
            </w:r>
            <w:r w:rsidRPr="00A27970">
              <w:rPr>
                <w:rFonts w:ascii="Arial" w:hAnsi="Arial" w:cs="Arial"/>
                <w:color w:val="000000"/>
                <w:sz w:val="20"/>
                <w:szCs w:val="20"/>
              </w:rPr>
              <w:t xml:space="preserve">: навыками планирования и корректировки работы команды с учетом </w:t>
            </w:r>
            <w:r w:rsidRPr="00A27970">
              <w:rPr>
                <w:rFonts w:ascii="Arial" w:hAnsi="Arial" w:cs="Arial"/>
                <w:sz w:val="20"/>
                <w:szCs w:val="20"/>
              </w:rPr>
              <w:t>интересов, особенностей поведения и мнений ее членов; распределения поручений и делегирования полномочий членам команды для достижения поставленной цели</w:t>
            </w:r>
          </w:p>
        </w:tc>
      </w:tr>
      <w:tr w:rsidR="001279D8" w:rsidRPr="007D5938">
        <w:trPr>
          <w:trHeight w:val="402"/>
        </w:trPr>
        <w:tc>
          <w:tcPr>
            <w:tcW w:w="2122" w:type="dxa"/>
            <w:vMerge w:val="restart"/>
            <w:vAlign w:val="center"/>
          </w:tcPr>
          <w:p w:rsidR="001279D8" w:rsidRPr="007D5938" w:rsidRDefault="001279D8" w:rsidP="008873EA">
            <w:pPr>
              <w:widowControl w:val="0"/>
              <w:rPr>
                <w:rFonts w:ascii="Arial" w:hAnsi="Arial" w:cs="Arial"/>
                <w:color w:val="000000"/>
                <w:sz w:val="20"/>
                <w:szCs w:val="20"/>
              </w:rPr>
            </w:pPr>
            <w:r w:rsidRPr="007D5938">
              <w:rPr>
                <w:rFonts w:ascii="Arial" w:hAnsi="Arial" w:cs="Arial"/>
                <w:color w:val="000000"/>
                <w:sz w:val="20"/>
                <w:szCs w:val="20"/>
              </w:rPr>
              <w:t>Коммуникация</w:t>
            </w:r>
          </w:p>
        </w:tc>
        <w:tc>
          <w:tcPr>
            <w:tcW w:w="850" w:type="dxa"/>
            <w:vMerge w:val="restart"/>
          </w:tcPr>
          <w:p w:rsidR="001279D8" w:rsidRPr="007D5938" w:rsidRDefault="001279D8" w:rsidP="008873EA">
            <w:pPr>
              <w:widowControl w:val="0"/>
              <w:jc w:val="both"/>
              <w:rPr>
                <w:rFonts w:ascii="Arial" w:hAnsi="Arial" w:cs="Arial"/>
                <w:iCs/>
                <w:color w:val="000000"/>
                <w:sz w:val="20"/>
                <w:szCs w:val="20"/>
              </w:rPr>
            </w:pPr>
            <w:r w:rsidRPr="007D5938">
              <w:rPr>
                <w:rFonts w:ascii="Arial" w:hAnsi="Arial" w:cs="Arial"/>
                <w:iCs/>
                <w:color w:val="000000"/>
                <w:sz w:val="20"/>
                <w:szCs w:val="20"/>
              </w:rPr>
              <w:t>УК-4</w:t>
            </w:r>
          </w:p>
        </w:tc>
        <w:tc>
          <w:tcPr>
            <w:tcW w:w="1996" w:type="dxa"/>
            <w:vMerge w:val="restart"/>
          </w:tcPr>
          <w:p w:rsidR="001279D8" w:rsidRPr="007D5938" w:rsidRDefault="001279D8" w:rsidP="008873EA">
            <w:pPr>
              <w:widowControl w:val="0"/>
              <w:jc w:val="both"/>
              <w:rPr>
                <w:rFonts w:ascii="Arial" w:hAnsi="Arial" w:cs="Arial"/>
                <w:iCs/>
                <w:color w:val="000000"/>
                <w:sz w:val="20"/>
                <w:szCs w:val="20"/>
              </w:rPr>
            </w:pPr>
            <w:r w:rsidRPr="007D5938">
              <w:rPr>
                <w:rFonts w:ascii="Arial" w:hAnsi="Arial" w:cs="Arial"/>
                <w:color w:val="000000"/>
                <w:sz w:val="20"/>
                <w:szCs w:val="20"/>
              </w:rPr>
              <w:t xml:space="preserve">Способен осуществлять деловую коммуникацию в устной и письменной формах на государственном языке Российской Федерации и </w:t>
            </w:r>
            <w:r w:rsidRPr="007D5938">
              <w:rPr>
                <w:rFonts w:ascii="Arial" w:hAnsi="Arial" w:cs="Arial"/>
                <w:color w:val="000000"/>
                <w:sz w:val="20"/>
                <w:szCs w:val="20"/>
              </w:rPr>
              <w:lastRenderedPageBreak/>
              <w:t>иностранном(ых) языке(ах)</w:t>
            </w:r>
          </w:p>
        </w:tc>
        <w:tc>
          <w:tcPr>
            <w:tcW w:w="2257" w:type="dxa"/>
          </w:tcPr>
          <w:p w:rsidR="00B8796C" w:rsidRDefault="005D0D7D" w:rsidP="008873EA">
            <w:pPr>
              <w:widowControl w:val="0"/>
              <w:rPr>
                <w:rFonts w:ascii="Arial" w:hAnsi="Arial" w:cs="Arial"/>
                <w:iCs/>
                <w:sz w:val="20"/>
                <w:szCs w:val="20"/>
              </w:rPr>
            </w:pPr>
            <w:r>
              <w:rPr>
                <w:rFonts w:ascii="Arial" w:hAnsi="Arial" w:cs="Arial"/>
                <w:iCs/>
                <w:sz w:val="20"/>
                <w:szCs w:val="20"/>
              </w:rPr>
              <w:lastRenderedPageBreak/>
              <w:t>УК-4.1</w:t>
            </w:r>
            <w:r w:rsidRPr="00E07AEC">
              <w:rPr>
                <w:rFonts w:ascii="Arial" w:hAnsi="Arial" w:cs="Arial"/>
                <w:iCs/>
                <w:sz w:val="20"/>
                <w:szCs w:val="20"/>
              </w:rPr>
              <w:t xml:space="preserve"> </w:t>
            </w:r>
          </w:p>
          <w:p w:rsidR="001279D8" w:rsidRPr="007D5938" w:rsidRDefault="00B8796C" w:rsidP="008873EA">
            <w:pPr>
              <w:widowControl w:val="0"/>
              <w:rPr>
                <w:rFonts w:ascii="Arial" w:hAnsi="Arial" w:cs="Arial"/>
                <w:iCs/>
                <w:color w:val="000000"/>
                <w:sz w:val="20"/>
                <w:szCs w:val="20"/>
                <w:highlight w:val="yellow"/>
              </w:rPr>
            </w:pPr>
            <w:r>
              <w:rPr>
                <w:rFonts w:ascii="Arial" w:hAnsi="Arial" w:cs="Arial"/>
                <w:sz w:val="20"/>
                <w:szCs w:val="20"/>
              </w:rPr>
              <w:t xml:space="preserve">Выбирает на </w:t>
            </w:r>
            <w:r w:rsidR="005D0D7D" w:rsidRPr="005D0D7D">
              <w:rPr>
                <w:rFonts w:ascii="Arial" w:hAnsi="Arial" w:cs="Arial"/>
                <w:sz w:val="20"/>
                <w:szCs w:val="20"/>
              </w:rPr>
              <w:t>иностранном языке коммуникативно приемлемые стратегии  академического и профессионального общения</w:t>
            </w:r>
          </w:p>
        </w:tc>
        <w:tc>
          <w:tcPr>
            <w:tcW w:w="2268" w:type="dxa"/>
          </w:tcPr>
          <w:p w:rsidR="00A64A6C" w:rsidRPr="00A64A6C" w:rsidRDefault="00A64A6C" w:rsidP="008873EA">
            <w:pPr>
              <w:widowControl w:val="0"/>
              <w:rPr>
                <w:rFonts w:ascii="Arial" w:hAnsi="Arial" w:cs="Arial"/>
                <w:color w:val="000000"/>
                <w:sz w:val="20"/>
                <w:szCs w:val="20"/>
              </w:rPr>
            </w:pPr>
            <w:r w:rsidRPr="008B53EE">
              <w:rPr>
                <w:rFonts w:ascii="Arial" w:hAnsi="Arial" w:cs="Arial"/>
                <w:b/>
                <w:color w:val="000000"/>
                <w:sz w:val="20"/>
                <w:szCs w:val="20"/>
              </w:rPr>
              <w:t>Знать:</w:t>
            </w:r>
            <w:r w:rsidRPr="00A64A6C">
              <w:rPr>
                <w:rFonts w:ascii="Arial" w:hAnsi="Arial" w:cs="Arial"/>
                <w:color w:val="000000"/>
                <w:sz w:val="20"/>
                <w:szCs w:val="20"/>
              </w:rPr>
              <w:t xml:space="preserve"> особенности устного и письменного иноязычного общения в профессиональной сфере</w:t>
            </w:r>
          </w:p>
          <w:p w:rsidR="00A64A6C" w:rsidRPr="00A64A6C" w:rsidRDefault="00A64A6C" w:rsidP="008873EA">
            <w:pPr>
              <w:widowControl w:val="0"/>
              <w:rPr>
                <w:rFonts w:ascii="Arial" w:hAnsi="Arial" w:cs="Arial"/>
                <w:sz w:val="20"/>
                <w:szCs w:val="20"/>
              </w:rPr>
            </w:pPr>
            <w:r w:rsidRPr="008B53EE">
              <w:rPr>
                <w:rFonts w:ascii="Arial" w:hAnsi="Arial" w:cs="Arial"/>
                <w:b/>
                <w:color w:val="000000"/>
                <w:sz w:val="20"/>
                <w:szCs w:val="20"/>
              </w:rPr>
              <w:t>Уметь:</w:t>
            </w:r>
            <w:r w:rsidRPr="00A64A6C">
              <w:rPr>
                <w:rFonts w:ascii="Arial" w:hAnsi="Arial" w:cs="Arial"/>
                <w:sz w:val="20"/>
                <w:szCs w:val="20"/>
              </w:rPr>
              <w:t xml:space="preserve"> оформлять иноязычное  речевое высказывание в </w:t>
            </w:r>
            <w:r w:rsidRPr="00A64A6C">
              <w:rPr>
                <w:rFonts w:ascii="Arial" w:hAnsi="Arial" w:cs="Arial"/>
                <w:sz w:val="20"/>
                <w:szCs w:val="20"/>
              </w:rPr>
              <w:lastRenderedPageBreak/>
              <w:t>соответствии с  нормами, предъявляемым к различным типам и видам профессионального общения</w:t>
            </w:r>
          </w:p>
          <w:p w:rsidR="001279D8" w:rsidRPr="00A64A6C" w:rsidRDefault="00A64A6C" w:rsidP="008873EA">
            <w:pPr>
              <w:widowControl w:val="0"/>
              <w:rPr>
                <w:rFonts w:ascii="Arial" w:hAnsi="Arial" w:cs="Arial"/>
                <w:sz w:val="20"/>
                <w:szCs w:val="20"/>
              </w:rPr>
            </w:pPr>
            <w:r w:rsidRPr="008B53EE">
              <w:rPr>
                <w:rFonts w:ascii="Arial" w:hAnsi="Arial" w:cs="Arial"/>
                <w:b/>
                <w:color w:val="000000"/>
                <w:sz w:val="20"/>
                <w:szCs w:val="20"/>
              </w:rPr>
              <w:t>Владеть:</w:t>
            </w:r>
            <w:r w:rsidRPr="00A64A6C">
              <w:rPr>
                <w:rFonts w:ascii="Arial" w:hAnsi="Arial" w:cs="Arial"/>
                <w:sz w:val="20"/>
                <w:szCs w:val="20"/>
              </w:rPr>
              <w:t xml:space="preserve"> умениями вербального и невербального  иноязычного общения в академической и профессиональной сферах</w:t>
            </w:r>
          </w:p>
        </w:tc>
      </w:tr>
      <w:tr w:rsidR="001279D8" w:rsidRPr="007D5938">
        <w:trPr>
          <w:trHeight w:val="397"/>
        </w:trPr>
        <w:tc>
          <w:tcPr>
            <w:tcW w:w="2122" w:type="dxa"/>
            <w:vMerge/>
            <w:vAlign w:val="center"/>
          </w:tcPr>
          <w:p w:rsidR="001279D8" w:rsidRPr="007D5938" w:rsidRDefault="001279D8" w:rsidP="008873EA">
            <w:pPr>
              <w:widowControl w:val="0"/>
              <w:rPr>
                <w:rFonts w:ascii="Arial" w:hAnsi="Arial" w:cs="Arial"/>
                <w:color w:val="000000"/>
                <w:sz w:val="20"/>
                <w:szCs w:val="20"/>
              </w:rPr>
            </w:pPr>
          </w:p>
        </w:tc>
        <w:tc>
          <w:tcPr>
            <w:tcW w:w="850" w:type="dxa"/>
            <w:vMerge/>
          </w:tcPr>
          <w:p w:rsidR="001279D8" w:rsidRPr="007D5938" w:rsidRDefault="001279D8" w:rsidP="008873EA">
            <w:pPr>
              <w:widowControl w:val="0"/>
              <w:jc w:val="both"/>
              <w:rPr>
                <w:rFonts w:ascii="Arial" w:hAnsi="Arial" w:cs="Arial"/>
                <w:iCs/>
                <w:color w:val="000000"/>
                <w:sz w:val="20"/>
                <w:szCs w:val="20"/>
              </w:rPr>
            </w:pPr>
          </w:p>
        </w:tc>
        <w:tc>
          <w:tcPr>
            <w:tcW w:w="1996" w:type="dxa"/>
            <w:vMerge/>
          </w:tcPr>
          <w:p w:rsidR="001279D8" w:rsidRPr="007D5938" w:rsidRDefault="001279D8" w:rsidP="008873EA">
            <w:pPr>
              <w:widowControl w:val="0"/>
              <w:jc w:val="both"/>
              <w:rPr>
                <w:rFonts w:ascii="Arial" w:hAnsi="Arial" w:cs="Arial"/>
                <w:color w:val="000000"/>
                <w:sz w:val="20"/>
                <w:szCs w:val="20"/>
              </w:rPr>
            </w:pPr>
          </w:p>
        </w:tc>
        <w:tc>
          <w:tcPr>
            <w:tcW w:w="2257" w:type="dxa"/>
          </w:tcPr>
          <w:p w:rsidR="00D75630" w:rsidRPr="00F525D7" w:rsidRDefault="00C841DE" w:rsidP="00D75630">
            <w:pPr>
              <w:pStyle w:val="affb"/>
              <w:numPr>
                <w:ilvl w:val="0"/>
                <w:numId w:val="52"/>
              </w:numPr>
              <w:tabs>
                <w:tab w:val="left" w:pos="139"/>
              </w:tabs>
            </w:pPr>
            <w:r w:rsidRPr="00F525D7">
              <w:t xml:space="preserve">К-4.2 </w:t>
            </w:r>
          </w:p>
          <w:p w:rsidR="001279D8" w:rsidRPr="00F525D7" w:rsidRDefault="00C841DE" w:rsidP="00D75630">
            <w:pPr>
              <w:pStyle w:val="affb"/>
              <w:tabs>
                <w:tab w:val="left" w:pos="139"/>
              </w:tabs>
            </w:pPr>
            <w:r w:rsidRPr="00F525D7">
              <w:t>Владеет культурой</w:t>
            </w:r>
            <w:r w:rsidR="00F4127E" w:rsidRPr="00F525D7">
              <w:t xml:space="preserve"> </w:t>
            </w:r>
            <w:r w:rsidRPr="00F525D7">
              <w:t>письменного и устного</w:t>
            </w:r>
            <w:r w:rsidR="00F4127E" w:rsidRPr="00F525D7">
              <w:t xml:space="preserve"> </w:t>
            </w:r>
            <w:r w:rsidRPr="00F525D7">
              <w:t>оформления профессионально</w:t>
            </w:r>
            <w:r w:rsidR="00F4127E" w:rsidRPr="00F525D7">
              <w:t xml:space="preserve"> </w:t>
            </w:r>
            <w:r w:rsidRPr="00F525D7">
              <w:t>ориентированного научного текста</w:t>
            </w:r>
            <w:r w:rsidR="00F4127E" w:rsidRPr="00F525D7">
              <w:t xml:space="preserve"> </w:t>
            </w:r>
            <w:r w:rsidRPr="00F525D7">
              <w:t>на государственном языке РФ</w:t>
            </w:r>
          </w:p>
        </w:tc>
        <w:tc>
          <w:tcPr>
            <w:tcW w:w="2268" w:type="dxa"/>
          </w:tcPr>
          <w:p w:rsidR="00195D21" w:rsidRDefault="00AB1DDD" w:rsidP="008873EA">
            <w:pPr>
              <w:pStyle w:val="affb"/>
            </w:pPr>
            <w:r w:rsidRPr="00DE6FC8">
              <w:rPr>
                <w:b/>
              </w:rPr>
              <w:t>Знать:</w:t>
            </w:r>
            <w:r>
              <w:t xml:space="preserve"> требования к</w:t>
            </w:r>
            <w:r w:rsidR="008D76CB">
              <w:t xml:space="preserve"> </w:t>
            </w:r>
            <w:r>
              <w:t>изложению устного</w:t>
            </w:r>
            <w:r w:rsidR="008D76CB">
              <w:t xml:space="preserve"> </w:t>
            </w:r>
            <w:r>
              <w:t>материала в научных</w:t>
            </w:r>
            <w:r w:rsidR="008D76CB">
              <w:t xml:space="preserve"> </w:t>
            </w:r>
            <w:r>
              <w:t>выступлениях</w:t>
            </w:r>
          </w:p>
          <w:p w:rsidR="00AB1DDD" w:rsidRDefault="00AB1DDD" w:rsidP="008873EA">
            <w:pPr>
              <w:pStyle w:val="affb"/>
            </w:pPr>
            <w:r w:rsidRPr="00DE6FC8">
              <w:rPr>
                <w:b/>
              </w:rPr>
              <w:t>Уметь:</w:t>
            </w:r>
            <w:r>
              <w:t xml:space="preserve"> представить</w:t>
            </w:r>
            <w:r w:rsidR="008D76CB">
              <w:t xml:space="preserve"> </w:t>
            </w:r>
            <w:r>
              <w:t>результаты</w:t>
            </w:r>
            <w:r w:rsidR="00A27970">
              <w:t xml:space="preserve"> </w:t>
            </w:r>
            <w:r>
              <w:t>академической и</w:t>
            </w:r>
            <w:r w:rsidR="008D76CB">
              <w:t xml:space="preserve"> </w:t>
            </w:r>
            <w:r>
              <w:t>профессиональной</w:t>
            </w:r>
            <w:r w:rsidR="008D76CB">
              <w:t xml:space="preserve"> </w:t>
            </w:r>
            <w:r>
              <w:t>деятельности на</w:t>
            </w:r>
            <w:r w:rsidR="008D76CB">
              <w:t xml:space="preserve"> </w:t>
            </w:r>
            <w:r>
              <w:t>различных научных</w:t>
            </w:r>
            <w:r w:rsidR="008D76CB">
              <w:t xml:space="preserve"> </w:t>
            </w:r>
            <w:r>
              <w:t>мероприятиях</w:t>
            </w:r>
          </w:p>
          <w:p w:rsidR="00AB1DDD" w:rsidRDefault="008D76CB" w:rsidP="008873EA">
            <w:pPr>
              <w:pStyle w:val="affb"/>
              <w:tabs>
                <w:tab w:val="right" w:pos="2448"/>
              </w:tabs>
              <w:jc w:val="both"/>
            </w:pPr>
            <w:r w:rsidRPr="00DE6FC8">
              <w:rPr>
                <w:b/>
              </w:rPr>
              <w:t>Владеть:</w:t>
            </w:r>
            <w:r>
              <w:t xml:space="preserve"> стилем общения на </w:t>
            </w:r>
            <w:r w:rsidR="00AB1DDD">
              <w:t>государственном</w:t>
            </w:r>
          </w:p>
          <w:p w:rsidR="00AB1DDD" w:rsidRDefault="00AB1DDD" w:rsidP="008873EA">
            <w:pPr>
              <w:pStyle w:val="affb"/>
              <w:tabs>
                <w:tab w:val="left" w:pos="1032"/>
                <w:tab w:val="right" w:pos="2458"/>
              </w:tabs>
              <w:jc w:val="both"/>
            </w:pPr>
            <w:r>
              <w:t>языке РФ и иностранном</w:t>
            </w:r>
            <w:r w:rsidR="008D76CB">
              <w:t xml:space="preserve"> языке в зависимости от цели и </w:t>
            </w:r>
            <w:r>
              <w:t>условий</w:t>
            </w:r>
          </w:p>
          <w:p w:rsidR="00AB1DDD" w:rsidRDefault="00AB1DDD" w:rsidP="008873EA">
            <w:pPr>
              <w:pStyle w:val="affb"/>
            </w:pPr>
            <w:r>
              <w:t>партнерства;</w:t>
            </w:r>
          </w:p>
          <w:p w:rsidR="001279D8" w:rsidRPr="00AB1DDD" w:rsidRDefault="00AB1DDD" w:rsidP="008873EA">
            <w:pPr>
              <w:widowControl w:val="0"/>
              <w:rPr>
                <w:rFonts w:ascii="Arial" w:hAnsi="Arial" w:cs="Arial"/>
                <w:iCs/>
                <w:color w:val="000000"/>
                <w:sz w:val="20"/>
                <w:szCs w:val="20"/>
                <w:highlight w:val="yellow"/>
              </w:rPr>
            </w:pPr>
            <w:r w:rsidRPr="00AB1DDD">
              <w:rPr>
                <w:rFonts w:ascii="Arial" w:hAnsi="Arial" w:cs="Arial"/>
                <w:sz w:val="20"/>
                <w:szCs w:val="20"/>
              </w:rPr>
              <w:t>адаптировать речь, стиль</w:t>
            </w:r>
            <w:r w:rsidR="008D76CB">
              <w:rPr>
                <w:rFonts w:ascii="Arial" w:hAnsi="Arial" w:cs="Arial"/>
                <w:sz w:val="20"/>
                <w:szCs w:val="20"/>
              </w:rPr>
              <w:t xml:space="preserve"> </w:t>
            </w:r>
            <w:r w:rsidRPr="00AB1DDD">
              <w:rPr>
                <w:rFonts w:ascii="Arial" w:hAnsi="Arial" w:cs="Arial"/>
                <w:sz w:val="20"/>
                <w:szCs w:val="20"/>
              </w:rPr>
              <w:t>общения и язык жестов к</w:t>
            </w:r>
            <w:r w:rsidR="008D76CB">
              <w:rPr>
                <w:rFonts w:ascii="Arial" w:hAnsi="Arial" w:cs="Arial"/>
                <w:sz w:val="20"/>
                <w:szCs w:val="20"/>
              </w:rPr>
              <w:t xml:space="preserve"> </w:t>
            </w:r>
            <w:r w:rsidRPr="00AB1DDD">
              <w:rPr>
                <w:rFonts w:ascii="Arial" w:hAnsi="Arial" w:cs="Arial"/>
                <w:sz w:val="20"/>
                <w:szCs w:val="20"/>
              </w:rPr>
              <w:t>ситуациям</w:t>
            </w:r>
            <w:r w:rsidR="008D76CB">
              <w:rPr>
                <w:rFonts w:ascii="Arial" w:hAnsi="Arial" w:cs="Arial"/>
                <w:sz w:val="20"/>
                <w:szCs w:val="20"/>
              </w:rPr>
              <w:t xml:space="preserve"> </w:t>
            </w:r>
            <w:r w:rsidRPr="00AB1DDD">
              <w:rPr>
                <w:rFonts w:ascii="Arial" w:hAnsi="Arial" w:cs="Arial"/>
                <w:sz w:val="20"/>
                <w:szCs w:val="20"/>
              </w:rPr>
              <w:t>взаимодействия</w:t>
            </w:r>
          </w:p>
        </w:tc>
      </w:tr>
      <w:tr w:rsidR="001279D8" w:rsidRPr="007D5938">
        <w:trPr>
          <w:trHeight w:val="70"/>
        </w:trPr>
        <w:tc>
          <w:tcPr>
            <w:tcW w:w="2122" w:type="dxa"/>
            <w:vMerge/>
            <w:vAlign w:val="center"/>
          </w:tcPr>
          <w:p w:rsidR="001279D8" w:rsidRPr="007D5938" w:rsidRDefault="001279D8" w:rsidP="008873EA">
            <w:pPr>
              <w:widowControl w:val="0"/>
              <w:rPr>
                <w:rFonts w:ascii="Arial" w:hAnsi="Arial" w:cs="Arial"/>
                <w:color w:val="000000"/>
                <w:sz w:val="20"/>
                <w:szCs w:val="20"/>
              </w:rPr>
            </w:pPr>
          </w:p>
        </w:tc>
        <w:tc>
          <w:tcPr>
            <w:tcW w:w="850" w:type="dxa"/>
            <w:vMerge/>
          </w:tcPr>
          <w:p w:rsidR="001279D8" w:rsidRPr="007D5938" w:rsidRDefault="001279D8" w:rsidP="008873EA">
            <w:pPr>
              <w:widowControl w:val="0"/>
              <w:jc w:val="both"/>
              <w:rPr>
                <w:rFonts w:ascii="Arial" w:hAnsi="Arial" w:cs="Arial"/>
                <w:iCs/>
                <w:color w:val="000000"/>
                <w:sz w:val="20"/>
                <w:szCs w:val="20"/>
              </w:rPr>
            </w:pPr>
          </w:p>
        </w:tc>
        <w:tc>
          <w:tcPr>
            <w:tcW w:w="1996" w:type="dxa"/>
            <w:vMerge/>
          </w:tcPr>
          <w:p w:rsidR="001279D8" w:rsidRPr="007D5938" w:rsidRDefault="001279D8" w:rsidP="008873EA">
            <w:pPr>
              <w:widowControl w:val="0"/>
              <w:jc w:val="both"/>
              <w:rPr>
                <w:rFonts w:ascii="Arial" w:hAnsi="Arial" w:cs="Arial"/>
                <w:color w:val="000000"/>
                <w:sz w:val="20"/>
                <w:szCs w:val="20"/>
              </w:rPr>
            </w:pPr>
          </w:p>
        </w:tc>
        <w:tc>
          <w:tcPr>
            <w:tcW w:w="2257" w:type="dxa"/>
          </w:tcPr>
          <w:p w:rsidR="00B8796C" w:rsidRPr="00F525D7" w:rsidRDefault="00590532" w:rsidP="00F525D7">
            <w:pPr>
              <w:pStyle w:val="affb"/>
              <w:numPr>
                <w:ilvl w:val="0"/>
                <w:numId w:val="52"/>
              </w:numPr>
              <w:tabs>
                <w:tab w:val="left" w:pos="139"/>
              </w:tabs>
            </w:pPr>
            <w:r w:rsidRPr="00F525D7">
              <w:t xml:space="preserve">К-4.3 </w:t>
            </w:r>
          </w:p>
          <w:p w:rsidR="001279D8" w:rsidRPr="00F525D7" w:rsidRDefault="00590532" w:rsidP="00F525D7">
            <w:pPr>
              <w:pStyle w:val="affb"/>
              <w:tabs>
                <w:tab w:val="left" w:pos="139"/>
              </w:tabs>
            </w:pPr>
            <w:r w:rsidRPr="00F525D7">
              <w:t>Умеет вести устные</w:t>
            </w:r>
            <w:r w:rsidR="00F4127E" w:rsidRPr="00F525D7">
              <w:t xml:space="preserve"> </w:t>
            </w:r>
            <w:r w:rsidRPr="00F525D7">
              <w:t>деловые переговоры в процессе</w:t>
            </w:r>
            <w:r w:rsidR="00F4127E" w:rsidRPr="00F525D7">
              <w:t xml:space="preserve"> </w:t>
            </w:r>
            <w:r w:rsidRPr="00F525D7">
              <w:t>профессионального</w:t>
            </w:r>
            <w:r w:rsidR="00F4127E" w:rsidRPr="00F525D7">
              <w:t xml:space="preserve"> </w:t>
            </w:r>
            <w:r w:rsidRPr="00F525D7">
              <w:t>взаимодействия на</w:t>
            </w:r>
            <w:r w:rsidR="00F4127E" w:rsidRPr="00F525D7">
              <w:t xml:space="preserve"> </w:t>
            </w:r>
            <w:r w:rsidRPr="00F525D7">
              <w:t>государственном языке РФ</w:t>
            </w:r>
          </w:p>
        </w:tc>
        <w:tc>
          <w:tcPr>
            <w:tcW w:w="2268" w:type="dxa"/>
          </w:tcPr>
          <w:p w:rsidR="00F4127E" w:rsidRDefault="00590532" w:rsidP="008873EA">
            <w:pPr>
              <w:pStyle w:val="affb"/>
            </w:pPr>
            <w:r w:rsidRPr="00DE6FC8">
              <w:rPr>
                <w:b/>
              </w:rPr>
              <w:t>Знать:</w:t>
            </w:r>
            <w:r>
              <w:t xml:space="preserve"> требования к</w:t>
            </w:r>
            <w:r w:rsidR="00F4127E">
              <w:t xml:space="preserve"> </w:t>
            </w:r>
            <w:r>
              <w:t>изложению устного</w:t>
            </w:r>
            <w:r w:rsidR="00F4127E">
              <w:t xml:space="preserve"> </w:t>
            </w:r>
            <w:r>
              <w:t>материала в научных</w:t>
            </w:r>
            <w:r w:rsidR="00F4127E">
              <w:t xml:space="preserve"> </w:t>
            </w:r>
            <w:r>
              <w:t>выступлениях.</w:t>
            </w:r>
            <w:r w:rsidR="00F4127E">
              <w:t xml:space="preserve"> </w:t>
            </w:r>
          </w:p>
          <w:p w:rsidR="00590532" w:rsidRDefault="00590532" w:rsidP="008873EA">
            <w:pPr>
              <w:pStyle w:val="affb"/>
            </w:pPr>
            <w:r w:rsidRPr="00DE6FC8">
              <w:rPr>
                <w:b/>
              </w:rPr>
              <w:t>Уметь:</w:t>
            </w:r>
            <w:r>
              <w:t xml:space="preserve"> представить</w:t>
            </w:r>
            <w:r w:rsidR="00F4127E">
              <w:t xml:space="preserve"> </w:t>
            </w:r>
            <w:r>
              <w:t>результаты</w:t>
            </w:r>
            <w:r w:rsidR="00F4127E">
              <w:t xml:space="preserve"> </w:t>
            </w:r>
            <w:r>
              <w:t>академической и</w:t>
            </w:r>
            <w:r w:rsidR="00F4127E">
              <w:t xml:space="preserve"> </w:t>
            </w:r>
            <w:r>
              <w:t>профессиональной</w:t>
            </w:r>
            <w:r w:rsidR="00CF0876">
              <w:t xml:space="preserve"> </w:t>
            </w:r>
            <w:r>
              <w:t>деятельности на</w:t>
            </w:r>
            <w:r w:rsidR="00CF0876">
              <w:t xml:space="preserve"> </w:t>
            </w:r>
            <w:r>
              <w:t>различных научных</w:t>
            </w:r>
            <w:r w:rsidR="00CF0876">
              <w:t xml:space="preserve"> </w:t>
            </w:r>
            <w:r>
              <w:t>мероприятиях.</w:t>
            </w:r>
          </w:p>
          <w:p w:rsidR="00590532" w:rsidRDefault="00590532" w:rsidP="008873EA">
            <w:pPr>
              <w:pStyle w:val="affb"/>
              <w:tabs>
                <w:tab w:val="right" w:pos="2448"/>
              </w:tabs>
              <w:jc w:val="both"/>
            </w:pPr>
            <w:r w:rsidRPr="00DE6FC8">
              <w:rPr>
                <w:b/>
              </w:rPr>
              <w:t>Владеть:</w:t>
            </w:r>
            <w:r>
              <w:t xml:space="preserve"> стилем общения</w:t>
            </w:r>
            <w:r w:rsidR="00CF0876">
              <w:t xml:space="preserve"> </w:t>
            </w:r>
            <w:r w:rsidR="00080B28">
              <w:t>на г</w:t>
            </w:r>
            <w:r>
              <w:t>осударственном</w:t>
            </w:r>
          </w:p>
          <w:p w:rsidR="00590532" w:rsidRDefault="00590532" w:rsidP="008873EA">
            <w:pPr>
              <w:pStyle w:val="affb"/>
              <w:tabs>
                <w:tab w:val="left" w:pos="1032"/>
                <w:tab w:val="right" w:pos="2458"/>
              </w:tabs>
              <w:jc w:val="both"/>
            </w:pPr>
            <w:r>
              <w:t>языке РФ и иностранном</w:t>
            </w:r>
            <w:r w:rsidR="00CF0876">
              <w:t xml:space="preserve"> </w:t>
            </w:r>
            <w:r>
              <w:t>языке в зависимости от</w:t>
            </w:r>
            <w:r w:rsidR="00CF0876">
              <w:t xml:space="preserve"> </w:t>
            </w:r>
            <w:r>
              <w:t>цели</w:t>
            </w:r>
            <w:r>
              <w:tab/>
              <w:t>и</w:t>
            </w:r>
            <w:r>
              <w:tab/>
              <w:t>условий</w:t>
            </w:r>
          </w:p>
          <w:p w:rsidR="001279D8" w:rsidRPr="00590532" w:rsidRDefault="00590532" w:rsidP="008873EA">
            <w:pPr>
              <w:pStyle w:val="affb"/>
              <w:rPr>
                <w:iCs/>
                <w:color w:val="000000"/>
                <w:highlight w:val="yellow"/>
              </w:rPr>
            </w:pPr>
            <w:r>
              <w:t>партнерства;</w:t>
            </w:r>
            <w:r w:rsidR="00CF0876">
              <w:t xml:space="preserve"> </w:t>
            </w:r>
            <w:r w:rsidRPr="00590532">
              <w:t>адаптировать речь, стиль</w:t>
            </w:r>
            <w:r w:rsidR="00CF0876">
              <w:t xml:space="preserve"> </w:t>
            </w:r>
            <w:r w:rsidRPr="00590532">
              <w:t>общения и язык жестов к</w:t>
            </w:r>
            <w:r w:rsidR="00CF0876">
              <w:t xml:space="preserve"> </w:t>
            </w:r>
            <w:r w:rsidRPr="00590532">
              <w:t>ситуациям</w:t>
            </w:r>
            <w:r w:rsidR="00CF0876">
              <w:t xml:space="preserve"> </w:t>
            </w:r>
            <w:r w:rsidRPr="00590532">
              <w:t>взаимодействия.</w:t>
            </w:r>
          </w:p>
        </w:tc>
      </w:tr>
      <w:tr w:rsidR="001279D8" w:rsidRPr="007D5938">
        <w:trPr>
          <w:trHeight w:val="397"/>
        </w:trPr>
        <w:tc>
          <w:tcPr>
            <w:tcW w:w="2122" w:type="dxa"/>
            <w:vMerge/>
            <w:vAlign w:val="center"/>
          </w:tcPr>
          <w:p w:rsidR="001279D8" w:rsidRPr="007D5938" w:rsidRDefault="001279D8" w:rsidP="008873EA">
            <w:pPr>
              <w:widowControl w:val="0"/>
              <w:rPr>
                <w:rFonts w:ascii="Arial" w:hAnsi="Arial" w:cs="Arial"/>
                <w:color w:val="000000"/>
                <w:sz w:val="20"/>
                <w:szCs w:val="20"/>
              </w:rPr>
            </w:pPr>
          </w:p>
        </w:tc>
        <w:tc>
          <w:tcPr>
            <w:tcW w:w="850" w:type="dxa"/>
            <w:vMerge/>
          </w:tcPr>
          <w:p w:rsidR="001279D8" w:rsidRPr="007D5938" w:rsidRDefault="001279D8" w:rsidP="008873EA">
            <w:pPr>
              <w:widowControl w:val="0"/>
              <w:jc w:val="both"/>
              <w:rPr>
                <w:rFonts w:ascii="Arial" w:hAnsi="Arial" w:cs="Arial"/>
                <w:iCs/>
                <w:color w:val="000000"/>
                <w:sz w:val="20"/>
                <w:szCs w:val="20"/>
              </w:rPr>
            </w:pPr>
          </w:p>
        </w:tc>
        <w:tc>
          <w:tcPr>
            <w:tcW w:w="1996" w:type="dxa"/>
            <w:vMerge/>
          </w:tcPr>
          <w:p w:rsidR="001279D8" w:rsidRPr="007D5938" w:rsidRDefault="001279D8" w:rsidP="008873EA">
            <w:pPr>
              <w:widowControl w:val="0"/>
              <w:jc w:val="both"/>
              <w:rPr>
                <w:rFonts w:ascii="Arial" w:hAnsi="Arial" w:cs="Arial"/>
                <w:color w:val="000000"/>
                <w:sz w:val="20"/>
                <w:szCs w:val="20"/>
              </w:rPr>
            </w:pPr>
          </w:p>
        </w:tc>
        <w:tc>
          <w:tcPr>
            <w:tcW w:w="2257" w:type="dxa"/>
          </w:tcPr>
          <w:p w:rsidR="001279D8" w:rsidRPr="00A27970" w:rsidRDefault="00000A50" w:rsidP="008873EA">
            <w:pPr>
              <w:widowControl w:val="0"/>
              <w:rPr>
                <w:rFonts w:ascii="Arial" w:hAnsi="Arial" w:cs="Arial"/>
                <w:iCs/>
                <w:color w:val="000000"/>
                <w:sz w:val="20"/>
                <w:szCs w:val="20"/>
                <w:highlight w:val="yellow"/>
              </w:rPr>
            </w:pPr>
            <w:r w:rsidRPr="00A27970">
              <w:rPr>
                <w:rFonts w:ascii="Arial" w:hAnsi="Arial" w:cs="Arial"/>
                <w:sz w:val="20"/>
                <w:szCs w:val="20"/>
              </w:rPr>
              <w:t>К-4.4. Аргументировано и</w:t>
            </w:r>
            <w:r w:rsidR="00CF0876" w:rsidRPr="00A27970">
              <w:rPr>
                <w:rFonts w:ascii="Arial" w:hAnsi="Arial" w:cs="Arial"/>
                <w:sz w:val="20"/>
                <w:szCs w:val="20"/>
              </w:rPr>
              <w:t xml:space="preserve"> </w:t>
            </w:r>
            <w:r w:rsidRPr="00A27970">
              <w:rPr>
                <w:rFonts w:ascii="Arial" w:hAnsi="Arial" w:cs="Arial"/>
                <w:sz w:val="20"/>
                <w:szCs w:val="20"/>
              </w:rPr>
              <w:t>конструктивно отстаивает свои</w:t>
            </w:r>
            <w:r w:rsidR="00CF0876" w:rsidRPr="00A27970">
              <w:rPr>
                <w:rFonts w:ascii="Arial" w:hAnsi="Arial" w:cs="Arial"/>
                <w:sz w:val="20"/>
                <w:szCs w:val="20"/>
              </w:rPr>
              <w:t xml:space="preserve"> </w:t>
            </w:r>
            <w:r w:rsidRPr="00A27970">
              <w:rPr>
                <w:rFonts w:ascii="Arial" w:hAnsi="Arial" w:cs="Arial"/>
                <w:sz w:val="20"/>
                <w:szCs w:val="20"/>
              </w:rPr>
              <w:t>позиции и идеи в академических и</w:t>
            </w:r>
            <w:r w:rsidR="00CF0876" w:rsidRPr="00A27970">
              <w:rPr>
                <w:rFonts w:ascii="Arial" w:hAnsi="Arial" w:cs="Arial"/>
                <w:sz w:val="20"/>
                <w:szCs w:val="20"/>
              </w:rPr>
              <w:t xml:space="preserve"> </w:t>
            </w:r>
            <w:r w:rsidRPr="00A27970">
              <w:rPr>
                <w:rFonts w:ascii="Arial" w:hAnsi="Arial" w:cs="Arial"/>
                <w:sz w:val="20"/>
                <w:szCs w:val="20"/>
              </w:rPr>
              <w:t>профессиональных дискуссиях на</w:t>
            </w:r>
            <w:r w:rsidR="00CF0876" w:rsidRPr="00A27970">
              <w:rPr>
                <w:rFonts w:ascii="Arial" w:hAnsi="Arial" w:cs="Arial"/>
                <w:sz w:val="20"/>
                <w:szCs w:val="20"/>
              </w:rPr>
              <w:t xml:space="preserve"> </w:t>
            </w:r>
            <w:r w:rsidRPr="00A27970">
              <w:rPr>
                <w:rFonts w:ascii="Arial" w:hAnsi="Arial" w:cs="Arial"/>
                <w:sz w:val="20"/>
                <w:szCs w:val="20"/>
              </w:rPr>
              <w:t xml:space="preserve">государственном языке </w:t>
            </w:r>
            <w:r w:rsidRPr="00A27970">
              <w:rPr>
                <w:rFonts w:ascii="Arial" w:hAnsi="Arial" w:cs="Arial"/>
                <w:smallCaps/>
                <w:sz w:val="20"/>
                <w:szCs w:val="20"/>
              </w:rPr>
              <w:t>РФ</w:t>
            </w:r>
          </w:p>
        </w:tc>
        <w:tc>
          <w:tcPr>
            <w:tcW w:w="2268" w:type="dxa"/>
          </w:tcPr>
          <w:p w:rsidR="00590532" w:rsidRDefault="00590532" w:rsidP="008873EA">
            <w:pPr>
              <w:pStyle w:val="affb"/>
            </w:pPr>
            <w:r w:rsidRPr="00DE6FC8">
              <w:rPr>
                <w:b/>
              </w:rPr>
              <w:t>Знать:</w:t>
            </w:r>
            <w:r>
              <w:t xml:space="preserve"> требования к</w:t>
            </w:r>
            <w:r w:rsidR="00CF0876">
              <w:t xml:space="preserve"> </w:t>
            </w:r>
            <w:r>
              <w:t>изложению устного</w:t>
            </w:r>
            <w:r w:rsidR="00CF0876">
              <w:t xml:space="preserve"> </w:t>
            </w:r>
            <w:r>
              <w:t>материала в научных</w:t>
            </w:r>
            <w:r w:rsidR="00CF0876">
              <w:t xml:space="preserve"> </w:t>
            </w:r>
            <w:r>
              <w:t>выступлениях</w:t>
            </w:r>
          </w:p>
          <w:p w:rsidR="00590532" w:rsidRDefault="00590532" w:rsidP="008873EA">
            <w:pPr>
              <w:pStyle w:val="affb"/>
            </w:pPr>
            <w:r w:rsidRPr="00733F56">
              <w:rPr>
                <w:b/>
              </w:rPr>
              <w:t>Уметь</w:t>
            </w:r>
            <w:r>
              <w:t>: представить</w:t>
            </w:r>
            <w:r w:rsidR="00CF0876">
              <w:t xml:space="preserve"> </w:t>
            </w:r>
            <w:r>
              <w:t>результаты</w:t>
            </w:r>
            <w:r w:rsidR="00115539">
              <w:t xml:space="preserve"> </w:t>
            </w:r>
            <w:r>
              <w:t>академической и</w:t>
            </w:r>
            <w:r w:rsidR="00115539">
              <w:t xml:space="preserve"> </w:t>
            </w:r>
            <w:r>
              <w:t>профессиональной</w:t>
            </w:r>
            <w:r w:rsidR="00115539">
              <w:t xml:space="preserve"> </w:t>
            </w:r>
            <w:r>
              <w:t>деятельности на</w:t>
            </w:r>
            <w:r w:rsidR="00115539">
              <w:t xml:space="preserve"> </w:t>
            </w:r>
            <w:r>
              <w:t>различных научных</w:t>
            </w:r>
            <w:r w:rsidR="00115539">
              <w:t xml:space="preserve"> </w:t>
            </w:r>
            <w:r>
              <w:t>мероприятиях</w:t>
            </w:r>
          </w:p>
          <w:p w:rsidR="00590532" w:rsidRDefault="00590532" w:rsidP="008873EA">
            <w:pPr>
              <w:pStyle w:val="affb"/>
              <w:tabs>
                <w:tab w:val="right" w:pos="2448"/>
              </w:tabs>
              <w:jc w:val="both"/>
            </w:pPr>
            <w:r w:rsidRPr="00733F56">
              <w:rPr>
                <w:b/>
              </w:rPr>
              <w:t>Владеть:</w:t>
            </w:r>
            <w:r>
              <w:t xml:space="preserve"> стилем общения</w:t>
            </w:r>
            <w:r w:rsidR="00115539">
              <w:t xml:space="preserve"> </w:t>
            </w:r>
            <w:r w:rsidR="00080B28">
              <w:t>на госудпрственном</w:t>
            </w:r>
          </w:p>
          <w:p w:rsidR="00590532" w:rsidRDefault="00590532" w:rsidP="008873EA">
            <w:pPr>
              <w:pStyle w:val="affb"/>
              <w:tabs>
                <w:tab w:val="left" w:pos="1032"/>
                <w:tab w:val="right" w:pos="2458"/>
              </w:tabs>
              <w:jc w:val="both"/>
            </w:pPr>
            <w:r>
              <w:t>языке РФ и иностранном</w:t>
            </w:r>
            <w:r w:rsidR="00115539">
              <w:t xml:space="preserve"> языке в зависимости от цели и </w:t>
            </w:r>
            <w:r>
              <w:t>условий</w:t>
            </w:r>
          </w:p>
          <w:p w:rsidR="00590532" w:rsidRPr="00590532" w:rsidRDefault="00590532" w:rsidP="008873EA">
            <w:pPr>
              <w:pStyle w:val="affb"/>
            </w:pPr>
            <w:r w:rsidRPr="00590532">
              <w:t>партнерства;</w:t>
            </w:r>
          </w:p>
          <w:p w:rsidR="001279D8" w:rsidRPr="007D5938" w:rsidRDefault="00590532" w:rsidP="008873EA">
            <w:pPr>
              <w:widowControl w:val="0"/>
              <w:rPr>
                <w:rFonts w:ascii="Arial" w:hAnsi="Arial" w:cs="Arial"/>
                <w:iCs/>
                <w:color w:val="000000"/>
                <w:sz w:val="20"/>
                <w:szCs w:val="20"/>
                <w:highlight w:val="yellow"/>
              </w:rPr>
            </w:pPr>
            <w:r w:rsidRPr="00590532">
              <w:rPr>
                <w:rFonts w:ascii="Arial" w:hAnsi="Arial" w:cs="Arial"/>
                <w:sz w:val="20"/>
                <w:szCs w:val="20"/>
              </w:rPr>
              <w:t>адаптировать речь, стиль</w:t>
            </w:r>
            <w:r w:rsidR="00115539">
              <w:rPr>
                <w:rFonts w:ascii="Arial" w:hAnsi="Arial" w:cs="Arial"/>
                <w:sz w:val="20"/>
                <w:szCs w:val="20"/>
              </w:rPr>
              <w:t xml:space="preserve"> </w:t>
            </w:r>
            <w:r w:rsidRPr="00590532">
              <w:rPr>
                <w:rFonts w:ascii="Arial" w:hAnsi="Arial" w:cs="Arial"/>
                <w:sz w:val="20"/>
                <w:szCs w:val="20"/>
              </w:rPr>
              <w:t>общения и язык жестов к</w:t>
            </w:r>
            <w:r w:rsidR="00115539">
              <w:rPr>
                <w:rFonts w:ascii="Arial" w:hAnsi="Arial" w:cs="Arial"/>
                <w:sz w:val="20"/>
                <w:szCs w:val="20"/>
              </w:rPr>
              <w:t xml:space="preserve"> </w:t>
            </w:r>
            <w:r w:rsidRPr="00590532">
              <w:rPr>
                <w:rFonts w:ascii="Arial" w:hAnsi="Arial" w:cs="Arial"/>
                <w:sz w:val="20"/>
                <w:szCs w:val="20"/>
              </w:rPr>
              <w:t>ситуациям</w:t>
            </w:r>
            <w:r w:rsidR="00115539">
              <w:rPr>
                <w:rFonts w:ascii="Arial" w:hAnsi="Arial" w:cs="Arial"/>
                <w:sz w:val="20"/>
                <w:szCs w:val="20"/>
              </w:rPr>
              <w:t xml:space="preserve"> </w:t>
            </w:r>
            <w:r w:rsidRPr="00590532">
              <w:rPr>
                <w:rFonts w:ascii="Arial" w:hAnsi="Arial" w:cs="Arial"/>
                <w:sz w:val="20"/>
                <w:szCs w:val="20"/>
              </w:rPr>
              <w:t>взаимодействия</w:t>
            </w:r>
          </w:p>
        </w:tc>
      </w:tr>
      <w:tr w:rsidR="001279D8" w:rsidRPr="007D5938">
        <w:trPr>
          <w:trHeight w:val="397"/>
        </w:trPr>
        <w:tc>
          <w:tcPr>
            <w:tcW w:w="2122" w:type="dxa"/>
            <w:vMerge/>
            <w:vAlign w:val="center"/>
          </w:tcPr>
          <w:p w:rsidR="001279D8" w:rsidRPr="007D5938" w:rsidRDefault="001279D8" w:rsidP="008873EA">
            <w:pPr>
              <w:widowControl w:val="0"/>
              <w:rPr>
                <w:rFonts w:ascii="Arial" w:hAnsi="Arial" w:cs="Arial"/>
                <w:color w:val="000000"/>
                <w:sz w:val="20"/>
                <w:szCs w:val="20"/>
              </w:rPr>
            </w:pPr>
          </w:p>
        </w:tc>
        <w:tc>
          <w:tcPr>
            <w:tcW w:w="850" w:type="dxa"/>
            <w:vMerge/>
          </w:tcPr>
          <w:p w:rsidR="001279D8" w:rsidRPr="007D5938" w:rsidRDefault="001279D8" w:rsidP="008873EA">
            <w:pPr>
              <w:widowControl w:val="0"/>
              <w:jc w:val="both"/>
              <w:rPr>
                <w:rFonts w:ascii="Arial" w:hAnsi="Arial" w:cs="Arial"/>
                <w:iCs/>
                <w:color w:val="000000"/>
                <w:sz w:val="20"/>
                <w:szCs w:val="20"/>
              </w:rPr>
            </w:pPr>
          </w:p>
        </w:tc>
        <w:tc>
          <w:tcPr>
            <w:tcW w:w="1996" w:type="dxa"/>
            <w:vMerge/>
          </w:tcPr>
          <w:p w:rsidR="001279D8" w:rsidRPr="007D5938" w:rsidRDefault="001279D8" w:rsidP="008873EA">
            <w:pPr>
              <w:widowControl w:val="0"/>
              <w:jc w:val="both"/>
              <w:rPr>
                <w:rFonts w:ascii="Arial" w:hAnsi="Arial" w:cs="Arial"/>
                <w:color w:val="000000"/>
                <w:sz w:val="20"/>
                <w:szCs w:val="20"/>
              </w:rPr>
            </w:pPr>
          </w:p>
        </w:tc>
        <w:tc>
          <w:tcPr>
            <w:tcW w:w="2257" w:type="dxa"/>
          </w:tcPr>
          <w:p w:rsidR="00AD39E1" w:rsidRDefault="005D0D7D" w:rsidP="008873EA">
            <w:pPr>
              <w:widowControl w:val="0"/>
              <w:rPr>
                <w:rFonts w:ascii="Arial" w:hAnsi="Arial" w:cs="Arial"/>
                <w:iCs/>
                <w:sz w:val="20"/>
                <w:szCs w:val="20"/>
              </w:rPr>
            </w:pPr>
            <w:r>
              <w:rPr>
                <w:rFonts w:ascii="Arial" w:hAnsi="Arial" w:cs="Arial"/>
                <w:iCs/>
                <w:sz w:val="20"/>
                <w:szCs w:val="20"/>
              </w:rPr>
              <w:t>УК-4.5</w:t>
            </w:r>
            <w:r w:rsidRPr="00E07AEC">
              <w:rPr>
                <w:rFonts w:ascii="Arial" w:hAnsi="Arial" w:cs="Arial"/>
                <w:iCs/>
                <w:sz w:val="20"/>
                <w:szCs w:val="20"/>
              </w:rPr>
              <w:t xml:space="preserve"> </w:t>
            </w:r>
          </w:p>
          <w:p w:rsidR="001279D8" w:rsidRPr="007D5938" w:rsidRDefault="005D0D7D" w:rsidP="008873EA">
            <w:pPr>
              <w:widowControl w:val="0"/>
              <w:rPr>
                <w:rFonts w:ascii="Arial" w:hAnsi="Arial" w:cs="Arial"/>
                <w:iCs/>
                <w:color w:val="000000"/>
                <w:sz w:val="20"/>
                <w:szCs w:val="20"/>
                <w:highlight w:val="yellow"/>
              </w:rPr>
            </w:pPr>
            <w:r w:rsidRPr="005D0D7D">
              <w:rPr>
                <w:rFonts w:ascii="Arial" w:hAnsi="Arial" w:cs="Arial"/>
                <w:sz w:val="20"/>
                <w:szCs w:val="20"/>
              </w:rPr>
              <w:t>Владеет интегративными коммуникативными  умениями в устной и письменной  иноязычной речи в ситуациях академического и профессионального общения</w:t>
            </w:r>
          </w:p>
        </w:tc>
        <w:tc>
          <w:tcPr>
            <w:tcW w:w="2268" w:type="dxa"/>
          </w:tcPr>
          <w:p w:rsidR="00A64A6C" w:rsidRPr="00A64A6C" w:rsidRDefault="00A64A6C" w:rsidP="008873EA">
            <w:pPr>
              <w:widowControl w:val="0"/>
              <w:rPr>
                <w:rFonts w:ascii="Arial" w:hAnsi="Arial" w:cs="Arial"/>
                <w:sz w:val="20"/>
                <w:szCs w:val="20"/>
              </w:rPr>
            </w:pPr>
            <w:r w:rsidRPr="00733F56">
              <w:rPr>
                <w:rFonts w:ascii="Arial" w:hAnsi="Arial" w:cs="Arial"/>
                <w:b/>
                <w:sz w:val="20"/>
                <w:szCs w:val="20"/>
              </w:rPr>
              <w:t>Знать:</w:t>
            </w:r>
            <w:r w:rsidRPr="00A64A6C">
              <w:rPr>
                <w:rFonts w:ascii="Arial" w:hAnsi="Arial" w:cs="Arial"/>
                <w:sz w:val="20"/>
                <w:szCs w:val="20"/>
              </w:rPr>
              <w:t xml:space="preserve"> особенности языкового оформления иноязычной речи в академической и профессиональной сферах общения</w:t>
            </w:r>
          </w:p>
          <w:p w:rsidR="00A64A6C" w:rsidRPr="00A64A6C" w:rsidRDefault="00A64A6C" w:rsidP="008873EA">
            <w:pPr>
              <w:widowControl w:val="0"/>
              <w:rPr>
                <w:rFonts w:ascii="Arial" w:hAnsi="Arial" w:cs="Arial"/>
                <w:sz w:val="20"/>
                <w:szCs w:val="20"/>
              </w:rPr>
            </w:pPr>
            <w:r w:rsidRPr="00733F56">
              <w:rPr>
                <w:rFonts w:ascii="Arial" w:hAnsi="Arial" w:cs="Arial"/>
                <w:b/>
                <w:sz w:val="20"/>
                <w:szCs w:val="20"/>
              </w:rPr>
              <w:t>Уметь:</w:t>
            </w:r>
            <w:r w:rsidRPr="00A64A6C">
              <w:rPr>
                <w:rFonts w:ascii="Arial" w:hAnsi="Arial" w:cs="Arial"/>
                <w:sz w:val="20"/>
                <w:szCs w:val="20"/>
              </w:rPr>
              <w:t xml:space="preserve"> оформлять иноязычное  речевое высказывание в академической и профессиональной сферах в соответствии с фонетическими, лексико-грамматическими и др. языковыми нормами, принятыми в данных сферах общения</w:t>
            </w:r>
          </w:p>
          <w:p w:rsidR="001279D8" w:rsidRPr="007D5938" w:rsidRDefault="00A64A6C" w:rsidP="008873EA">
            <w:pPr>
              <w:widowControl w:val="0"/>
              <w:rPr>
                <w:rFonts w:ascii="Arial" w:hAnsi="Arial" w:cs="Arial"/>
                <w:iCs/>
                <w:color w:val="000000"/>
                <w:sz w:val="20"/>
                <w:szCs w:val="20"/>
                <w:highlight w:val="yellow"/>
              </w:rPr>
            </w:pPr>
            <w:r w:rsidRPr="00733F56">
              <w:rPr>
                <w:rFonts w:ascii="Arial" w:hAnsi="Arial" w:cs="Arial"/>
                <w:b/>
                <w:sz w:val="20"/>
                <w:szCs w:val="20"/>
              </w:rPr>
              <w:t>Владеть:</w:t>
            </w:r>
            <w:r w:rsidRPr="00A64A6C">
              <w:rPr>
                <w:rFonts w:ascii="Arial" w:hAnsi="Arial" w:cs="Arial"/>
                <w:sz w:val="20"/>
                <w:szCs w:val="20"/>
              </w:rPr>
              <w:t xml:space="preserve">  умениями самостоятельной познавательной деятельности на иностранном языке в профессиональной сфере (поиск, критический анализ и обобщение профессионально значимой информации); умениями представлять результаты данной деятельности в различных формах устного и </w:t>
            </w:r>
            <w:r w:rsidRPr="00A64A6C">
              <w:rPr>
                <w:rFonts w:ascii="Arial" w:hAnsi="Arial" w:cs="Arial"/>
                <w:sz w:val="20"/>
                <w:szCs w:val="20"/>
              </w:rPr>
              <w:lastRenderedPageBreak/>
              <w:t>письменного профессионального текста (на иностранном языке и/или в изложении на родном языке)</w:t>
            </w:r>
          </w:p>
        </w:tc>
      </w:tr>
      <w:tr w:rsidR="001279D8" w:rsidRPr="007D5938">
        <w:trPr>
          <w:trHeight w:val="397"/>
        </w:trPr>
        <w:tc>
          <w:tcPr>
            <w:tcW w:w="2122" w:type="dxa"/>
            <w:vMerge/>
            <w:vAlign w:val="center"/>
          </w:tcPr>
          <w:p w:rsidR="001279D8" w:rsidRPr="007D5938" w:rsidRDefault="001279D8" w:rsidP="008873EA">
            <w:pPr>
              <w:widowControl w:val="0"/>
              <w:rPr>
                <w:rFonts w:ascii="Arial" w:hAnsi="Arial" w:cs="Arial"/>
                <w:color w:val="000000"/>
                <w:sz w:val="20"/>
                <w:szCs w:val="20"/>
              </w:rPr>
            </w:pPr>
          </w:p>
        </w:tc>
        <w:tc>
          <w:tcPr>
            <w:tcW w:w="850" w:type="dxa"/>
            <w:vMerge/>
          </w:tcPr>
          <w:p w:rsidR="001279D8" w:rsidRPr="007D5938" w:rsidRDefault="001279D8" w:rsidP="008873EA">
            <w:pPr>
              <w:widowControl w:val="0"/>
              <w:jc w:val="both"/>
              <w:rPr>
                <w:rFonts w:ascii="Arial" w:hAnsi="Arial" w:cs="Arial"/>
                <w:iCs/>
                <w:color w:val="000000"/>
                <w:sz w:val="20"/>
                <w:szCs w:val="20"/>
              </w:rPr>
            </w:pPr>
          </w:p>
        </w:tc>
        <w:tc>
          <w:tcPr>
            <w:tcW w:w="1996" w:type="dxa"/>
            <w:vMerge/>
          </w:tcPr>
          <w:p w:rsidR="001279D8" w:rsidRPr="007D5938" w:rsidRDefault="001279D8" w:rsidP="008873EA">
            <w:pPr>
              <w:widowControl w:val="0"/>
              <w:jc w:val="both"/>
              <w:rPr>
                <w:rFonts w:ascii="Arial" w:hAnsi="Arial" w:cs="Arial"/>
                <w:color w:val="000000"/>
                <w:sz w:val="20"/>
                <w:szCs w:val="20"/>
              </w:rPr>
            </w:pPr>
          </w:p>
        </w:tc>
        <w:tc>
          <w:tcPr>
            <w:tcW w:w="2257" w:type="dxa"/>
          </w:tcPr>
          <w:p w:rsidR="00CC0585" w:rsidRDefault="00A27970" w:rsidP="008873EA">
            <w:pPr>
              <w:widowControl w:val="0"/>
              <w:rPr>
                <w:rFonts w:ascii="Arial" w:hAnsi="Arial" w:cs="Arial"/>
                <w:sz w:val="20"/>
                <w:szCs w:val="20"/>
              </w:rPr>
            </w:pPr>
            <w:r>
              <w:rPr>
                <w:rFonts w:ascii="Arial" w:hAnsi="Arial" w:cs="Arial"/>
                <w:sz w:val="20"/>
                <w:szCs w:val="20"/>
              </w:rPr>
              <w:t>У</w:t>
            </w:r>
            <w:r w:rsidR="006D5FAE" w:rsidRPr="00C841DE">
              <w:rPr>
                <w:rFonts w:ascii="Arial" w:hAnsi="Arial" w:cs="Arial"/>
                <w:sz w:val="20"/>
                <w:szCs w:val="20"/>
              </w:rPr>
              <w:t>К-4.6</w:t>
            </w:r>
          </w:p>
          <w:p w:rsidR="001279D8" w:rsidRPr="007D5938" w:rsidRDefault="006D5FAE" w:rsidP="008873EA">
            <w:pPr>
              <w:widowControl w:val="0"/>
              <w:rPr>
                <w:rFonts w:ascii="Arial" w:hAnsi="Arial" w:cs="Arial"/>
                <w:iCs/>
                <w:color w:val="000000"/>
                <w:sz w:val="20"/>
                <w:szCs w:val="20"/>
                <w:highlight w:val="yellow"/>
              </w:rPr>
            </w:pPr>
            <w:r w:rsidRPr="00C841DE">
              <w:rPr>
                <w:rFonts w:ascii="Arial" w:hAnsi="Arial" w:cs="Arial"/>
                <w:sz w:val="20"/>
                <w:szCs w:val="20"/>
              </w:rPr>
              <w:t>Умеет составлять и</w:t>
            </w:r>
            <w:r w:rsidR="002E2389">
              <w:rPr>
                <w:rFonts w:ascii="Arial" w:hAnsi="Arial" w:cs="Arial"/>
                <w:sz w:val="20"/>
                <w:szCs w:val="20"/>
              </w:rPr>
              <w:t xml:space="preserve"> </w:t>
            </w:r>
            <w:r w:rsidRPr="00C841DE">
              <w:rPr>
                <w:rFonts w:ascii="Arial" w:hAnsi="Arial" w:cs="Arial"/>
                <w:sz w:val="20"/>
                <w:szCs w:val="20"/>
              </w:rPr>
              <w:t>редактировать профессионально</w:t>
            </w:r>
            <w:r w:rsidRPr="00C841DE">
              <w:rPr>
                <w:rFonts w:ascii="Arial" w:hAnsi="Arial" w:cs="Arial"/>
                <w:sz w:val="20"/>
                <w:szCs w:val="20"/>
              </w:rPr>
              <w:br/>
              <w:t>ориентированные тексты, а также</w:t>
            </w:r>
            <w:r w:rsidR="002E2389">
              <w:rPr>
                <w:rFonts w:ascii="Arial" w:hAnsi="Arial" w:cs="Arial"/>
                <w:sz w:val="20"/>
                <w:szCs w:val="20"/>
              </w:rPr>
              <w:t xml:space="preserve"> </w:t>
            </w:r>
            <w:r w:rsidRPr="00C841DE">
              <w:rPr>
                <w:rFonts w:ascii="Arial" w:hAnsi="Arial" w:cs="Arial"/>
                <w:sz w:val="20"/>
                <w:szCs w:val="20"/>
              </w:rPr>
              <w:t>академические тексты (рефераты,</w:t>
            </w:r>
            <w:r w:rsidR="002E2389">
              <w:rPr>
                <w:rFonts w:ascii="Arial" w:hAnsi="Arial" w:cs="Arial"/>
                <w:sz w:val="20"/>
                <w:szCs w:val="20"/>
              </w:rPr>
              <w:t xml:space="preserve"> </w:t>
            </w:r>
            <w:r w:rsidRPr="00C841DE">
              <w:rPr>
                <w:rFonts w:ascii="Arial" w:hAnsi="Arial" w:cs="Arial"/>
                <w:sz w:val="20"/>
                <w:szCs w:val="20"/>
              </w:rPr>
              <w:t>эссе, обзоры, статьи и т.д.)</w:t>
            </w:r>
          </w:p>
        </w:tc>
        <w:tc>
          <w:tcPr>
            <w:tcW w:w="2268" w:type="dxa"/>
          </w:tcPr>
          <w:p w:rsidR="00590532" w:rsidRDefault="00590532" w:rsidP="008873EA">
            <w:pPr>
              <w:pStyle w:val="affb"/>
            </w:pPr>
            <w:r w:rsidRPr="00EE08D3">
              <w:rPr>
                <w:b/>
              </w:rPr>
              <w:t>Знать:</w:t>
            </w:r>
            <w:r>
              <w:t xml:space="preserve"> требования к</w:t>
            </w:r>
            <w:r w:rsidR="00436219">
              <w:t xml:space="preserve"> </w:t>
            </w:r>
            <w:r>
              <w:t>изложению устного</w:t>
            </w:r>
            <w:r w:rsidR="00436219">
              <w:t xml:space="preserve"> </w:t>
            </w:r>
            <w:r>
              <w:t>материала в научных</w:t>
            </w:r>
            <w:r w:rsidR="00436219">
              <w:t xml:space="preserve"> </w:t>
            </w:r>
            <w:r>
              <w:t>выступлениях</w:t>
            </w:r>
          </w:p>
          <w:p w:rsidR="00590532" w:rsidRDefault="00590532" w:rsidP="008873EA">
            <w:pPr>
              <w:pStyle w:val="affb"/>
            </w:pPr>
            <w:r w:rsidRPr="00EE08D3">
              <w:rPr>
                <w:b/>
              </w:rPr>
              <w:t>Уметь:</w:t>
            </w:r>
            <w:r>
              <w:t xml:space="preserve"> представить</w:t>
            </w:r>
            <w:r w:rsidR="00436219">
              <w:t xml:space="preserve"> </w:t>
            </w:r>
            <w:r>
              <w:t>результаты</w:t>
            </w:r>
            <w:r w:rsidR="00436219">
              <w:t xml:space="preserve"> </w:t>
            </w:r>
            <w:r>
              <w:t>академической и</w:t>
            </w:r>
            <w:r w:rsidR="00436219">
              <w:t xml:space="preserve"> </w:t>
            </w:r>
            <w:r>
              <w:t>профессиональной</w:t>
            </w:r>
            <w:r w:rsidR="00436219">
              <w:t xml:space="preserve"> </w:t>
            </w:r>
            <w:r>
              <w:t>деятельности на</w:t>
            </w:r>
            <w:r w:rsidR="00436219">
              <w:t xml:space="preserve"> </w:t>
            </w:r>
            <w:r>
              <w:t>различных научных</w:t>
            </w:r>
            <w:r w:rsidR="00436219">
              <w:t xml:space="preserve"> </w:t>
            </w:r>
            <w:r>
              <w:t>мероприятиях</w:t>
            </w:r>
          </w:p>
          <w:p w:rsidR="00590532" w:rsidRDefault="00590532" w:rsidP="008873EA">
            <w:pPr>
              <w:pStyle w:val="affb"/>
            </w:pPr>
            <w:r w:rsidRPr="00EE08D3">
              <w:rPr>
                <w:b/>
              </w:rPr>
              <w:t>Владеть:</w:t>
            </w:r>
            <w:r>
              <w:t xml:space="preserve"> стилем общения</w:t>
            </w:r>
            <w:r w:rsidR="00436219">
              <w:t xml:space="preserve"> на </w:t>
            </w:r>
            <w:r>
              <w:t>государственном</w:t>
            </w:r>
          </w:p>
          <w:p w:rsidR="00590532" w:rsidRDefault="00590532" w:rsidP="008873EA">
            <w:pPr>
              <w:pStyle w:val="affb"/>
              <w:tabs>
                <w:tab w:val="left" w:pos="1032"/>
                <w:tab w:val="right" w:pos="2458"/>
              </w:tabs>
              <w:jc w:val="both"/>
            </w:pPr>
            <w:r>
              <w:t>языке РФ и иностранном</w:t>
            </w:r>
            <w:r w:rsidR="00436219">
              <w:t xml:space="preserve"> языке в зависимости от цели и </w:t>
            </w:r>
            <w:r>
              <w:t>условий</w:t>
            </w:r>
          </w:p>
          <w:p w:rsidR="00590532" w:rsidRDefault="00590532" w:rsidP="008873EA">
            <w:pPr>
              <w:pStyle w:val="affb"/>
            </w:pPr>
            <w:r>
              <w:t>партнерства;</w:t>
            </w:r>
          </w:p>
          <w:p w:rsidR="001279D8" w:rsidRPr="00EB0350" w:rsidRDefault="00590532" w:rsidP="008873EA">
            <w:pPr>
              <w:widowControl w:val="0"/>
              <w:rPr>
                <w:rFonts w:ascii="Arial" w:hAnsi="Arial" w:cs="Arial"/>
                <w:iCs/>
                <w:color w:val="000000"/>
                <w:sz w:val="20"/>
                <w:szCs w:val="20"/>
                <w:highlight w:val="yellow"/>
              </w:rPr>
            </w:pPr>
            <w:r w:rsidRPr="00EB0350">
              <w:rPr>
                <w:rFonts w:ascii="Arial" w:hAnsi="Arial" w:cs="Arial"/>
                <w:sz w:val="20"/>
                <w:szCs w:val="20"/>
              </w:rPr>
              <w:t>адаптировать речь, стиль</w:t>
            </w:r>
            <w:r w:rsidR="00436219">
              <w:rPr>
                <w:rFonts w:ascii="Arial" w:hAnsi="Arial" w:cs="Arial"/>
                <w:sz w:val="20"/>
                <w:szCs w:val="20"/>
              </w:rPr>
              <w:t xml:space="preserve"> </w:t>
            </w:r>
            <w:r w:rsidRPr="00EB0350">
              <w:rPr>
                <w:rFonts w:ascii="Arial" w:hAnsi="Arial" w:cs="Arial"/>
                <w:sz w:val="20"/>
                <w:szCs w:val="20"/>
              </w:rPr>
              <w:t>общения и язык жестов к</w:t>
            </w:r>
            <w:r w:rsidR="00436219">
              <w:rPr>
                <w:rFonts w:ascii="Arial" w:hAnsi="Arial" w:cs="Arial"/>
                <w:sz w:val="20"/>
                <w:szCs w:val="20"/>
              </w:rPr>
              <w:t xml:space="preserve"> </w:t>
            </w:r>
            <w:r w:rsidRPr="00EB0350">
              <w:rPr>
                <w:rFonts w:ascii="Arial" w:hAnsi="Arial" w:cs="Arial"/>
                <w:sz w:val="20"/>
                <w:szCs w:val="20"/>
              </w:rPr>
              <w:t>ситуациям</w:t>
            </w:r>
            <w:r w:rsidR="00436219">
              <w:rPr>
                <w:rFonts w:ascii="Arial" w:hAnsi="Arial" w:cs="Arial"/>
                <w:sz w:val="20"/>
                <w:szCs w:val="20"/>
              </w:rPr>
              <w:t xml:space="preserve"> </w:t>
            </w:r>
            <w:r w:rsidRPr="00EB0350">
              <w:rPr>
                <w:rFonts w:ascii="Arial" w:hAnsi="Arial" w:cs="Arial"/>
                <w:sz w:val="20"/>
                <w:szCs w:val="20"/>
              </w:rPr>
              <w:t>взаимодействия</w:t>
            </w:r>
          </w:p>
        </w:tc>
      </w:tr>
      <w:tr w:rsidR="00974619" w:rsidRPr="007D5938">
        <w:trPr>
          <w:trHeight w:val="532"/>
        </w:trPr>
        <w:tc>
          <w:tcPr>
            <w:tcW w:w="2122" w:type="dxa"/>
            <w:vMerge w:val="restart"/>
            <w:vAlign w:val="center"/>
          </w:tcPr>
          <w:p w:rsidR="00974619" w:rsidRPr="007D5938" w:rsidRDefault="00974619" w:rsidP="008873EA">
            <w:pPr>
              <w:widowControl w:val="0"/>
              <w:rPr>
                <w:rFonts w:ascii="Arial" w:hAnsi="Arial" w:cs="Arial"/>
                <w:color w:val="000000"/>
                <w:sz w:val="20"/>
                <w:szCs w:val="20"/>
              </w:rPr>
            </w:pPr>
            <w:r w:rsidRPr="007D5938">
              <w:rPr>
                <w:rFonts w:ascii="Arial" w:hAnsi="Arial" w:cs="Arial"/>
                <w:color w:val="000000"/>
                <w:sz w:val="20"/>
                <w:szCs w:val="20"/>
              </w:rPr>
              <w:t>Межкультурное взаимодействие</w:t>
            </w:r>
          </w:p>
        </w:tc>
        <w:tc>
          <w:tcPr>
            <w:tcW w:w="850" w:type="dxa"/>
            <w:vMerge w:val="restart"/>
          </w:tcPr>
          <w:p w:rsidR="00974619" w:rsidRPr="007D5938" w:rsidRDefault="00974619" w:rsidP="008873EA">
            <w:pPr>
              <w:widowControl w:val="0"/>
              <w:jc w:val="both"/>
              <w:rPr>
                <w:rFonts w:ascii="Arial" w:hAnsi="Arial" w:cs="Arial"/>
                <w:iCs/>
                <w:color w:val="000000"/>
                <w:sz w:val="20"/>
                <w:szCs w:val="20"/>
              </w:rPr>
            </w:pPr>
            <w:r w:rsidRPr="007D5938">
              <w:rPr>
                <w:rFonts w:ascii="Arial" w:hAnsi="Arial" w:cs="Arial"/>
                <w:iCs/>
                <w:color w:val="000000"/>
                <w:sz w:val="20"/>
                <w:szCs w:val="20"/>
              </w:rPr>
              <w:t>УК-5</w:t>
            </w:r>
          </w:p>
        </w:tc>
        <w:tc>
          <w:tcPr>
            <w:tcW w:w="1996" w:type="dxa"/>
            <w:vMerge w:val="restart"/>
          </w:tcPr>
          <w:p w:rsidR="00974619" w:rsidRPr="007D5938" w:rsidRDefault="00974619" w:rsidP="008873EA">
            <w:pPr>
              <w:widowControl w:val="0"/>
              <w:jc w:val="both"/>
              <w:rPr>
                <w:rFonts w:ascii="Arial" w:hAnsi="Arial" w:cs="Arial"/>
                <w:iCs/>
                <w:color w:val="000000"/>
                <w:sz w:val="20"/>
                <w:szCs w:val="20"/>
              </w:rPr>
            </w:pPr>
            <w:r w:rsidRPr="007D5938">
              <w:rPr>
                <w:rFonts w:ascii="Arial" w:hAnsi="Arial" w:cs="Arial"/>
                <w:sz w:val="20"/>
                <w:szCs w:val="20"/>
              </w:rPr>
              <w:t>Способен анализировать и учитывать разнообразие культур в процессе межкультурного взаимодействия</w:t>
            </w:r>
          </w:p>
        </w:tc>
        <w:tc>
          <w:tcPr>
            <w:tcW w:w="2257" w:type="dxa"/>
          </w:tcPr>
          <w:p w:rsidR="00CC0585" w:rsidRDefault="00974619" w:rsidP="008873EA">
            <w:pPr>
              <w:widowControl w:val="0"/>
              <w:outlineLvl w:val="1"/>
              <w:rPr>
                <w:rFonts w:ascii="Arial" w:hAnsi="Arial" w:cs="Arial"/>
                <w:iCs/>
                <w:sz w:val="20"/>
              </w:rPr>
            </w:pPr>
            <w:r w:rsidRPr="00B977D4">
              <w:rPr>
                <w:rFonts w:ascii="Arial" w:hAnsi="Arial" w:cs="Arial"/>
                <w:color w:val="000000"/>
                <w:sz w:val="20"/>
                <w:szCs w:val="20"/>
              </w:rPr>
              <w:t>УК-5.1</w:t>
            </w:r>
            <w:r w:rsidRPr="00D7093E">
              <w:rPr>
                <w:rFonts w:ascii="Arial" w:hAnsi="Arial" w:cs="Arial"/>
                <w:iCs/>
                <w:sz w:val="20"/>
              </w:rPr>
              <w:t xml:space="preserve"> </w:t>
            </w:r>
          </w:p>
          <w:p w:rsidR="00974619" w:rsidRPr="00B977D4" w:rsidRDefault="00974619" w:rsidP="008873EA">
            <w:pPr>
              <w:widowControl w:val="0"/>
              <w:outlineLvl w:val="1"/>
              <w:rPr>
                <w:rFonts w:ascii="Arial" w:hAnsi="Arial" w:cs="Arial"/>
                <w:color w:val="000000"/>
                <w:sz w:val="20"/>
                <w:szCs w:val="20"/>
              </w:rPr>
            </w:pPr>
            <w:r w:rsidRPr="00D7093E">
              <w:rPr>
                <w:rFonts w:ascii="Arial" w:hAnsi="Arial" w:cs="Arial"/>
                <w:iCs/>
                <w:sz w:val="20"/>
              </w:rPr>
              <w:t>Анализирует важнейшие идеологические и ценностные системы, сформировавшиеся в ходе исторического развития; обосновывает актуальность их использования при социальном и профессиональном взаимодействии</w:t>
            </w:r>
          </w:p>
        </w:tc>
        <w:tc>
          <w:tcPr>
            <w:tcW w:w="2268" w:type="dxa"/>
          </w:tcPr>
          <w:p w:rsidR="00974619" w:rsidRPr="00CC0585" w:rsidRDefault="00974619" w:rsidP="008873EA">
            <w:pPr>
              <w:widowControl w:val="0"/>
              <w:jc w:val="both"/>
              <w:outlineLvl w:val="1"/>
              <w:rPr>
                <w:rFonts w:ascii="Arial" w:hAnsi="Arial" w:cs="Arial"/>
                <w:sz w:val="20"/>
                <w:szCs w:val="20"/>
              </w:rPr>
            </w:pPr>
            <w:r w:rsidRPr="00CC0585">
              <w:rPr>
                <w:rFonts w:ascii="Arial" w:hAnsi="Arial" w:cs="Arial"/>
                <w:b/>
                <w:color w:val="000000"/>
                <w:sz w:val="20"/>
                <w:szCs w:val="20"/>
              </w:rPr>
              <w:t>Знать:</w:t>
            </w:r>
            <w:r w:rsidRPr="00CC0585">
              <w:rPr>
                <w:rFonts w:ascii="Arial" w:hAnsi="Arial" w:cs="Arial"/>
                <w:color w:val="000000"/>
                <w:sz w:val="20"/>
                <w:szCs w:val="20"/>
              </w:rPr>
              <w:t xml:space="preserve"> </w:t>
            </w:r>
            <w:r w:rsidRPr="00CC0585">
              <w:rPr>
                <w:rFonts w:ascii="Arial" w:hAnsi="Arial" w:cs="Arial"/>
                <w:sz w:val="20"/>
                <w:szCs w:val="20"/>
              </w:rPr>
              <w:t>тенденции развития различных культур в современном обществе с учётом этнических, конфессиональных, социально-политических, этических и иных аспектов</w:t>
            </w:r>
          </w:p>
          <w:p w:rsidR="00974619" w:rsidRPr="00CC0585" w:rsidRDefault="00974619" w:rsidP="008873EA">
            <w:pPr>
              <w:widowControl w:val="0"/>
              <w:jc w:val="both"/>
              <w:outlineLvl w:val="1"/>
              <w:rPr>
                <w:rFonts w:ascii="Arial" w:hAnsi="Arial" w:cs="Arial"/>
                <w:sz w:val="20"/>
                <w:szCs w:val="20"/>
              </w:rPr>
            </w:pPr>
            <w:r w:rsidRPr="00CC0585">
              <w:rPr>
                <w:rFonts w:ascii="Arial" w:hAnsi="Arial" w:cs="Arial"/>
                <w:b/>
                <w:sz w:val="20"/>
                <w:szCs w:val="20"/>
              </w:rPr>
              <w:t>Уметь:</w:t>
            </w:r>
            <w:r w:rsidRPr="00CC0585">
              <w:rPr>
                <w:rFonts w:ascii="Arial" w:hAnsi="Arial" w:cs="Arial"/>
                <w:sz w:val="20"/>
                <w:szCs w:val="20"/>
              </w:rPr>
              <w:t xml:space="preserve"> соотносить теоретический материал с современными культурными практиками, анализировать эмпирический материал, выявлять региональные особенности культуры, обнаруживать изменения в социокультурных процессах и прогнозировать их последствия, применять полученные знания в профессиональной деятельности, </w:t>
            </w:r>
            <w:r w:rsidRPr="00CC0585">
              <w:rPr>
                <w:rFonts w:ascii="Arial" w:hAnsi="Arial" w:cs="Arial"/>
                <w:sz w:val="20"/>
                <w:szCs w:val="20"/>
              </w:rPr>
              <w:lastRenderedPageBreak/>
              <w:t>предполагающей, в том числе, межкультурное взаимодействие</w:t>
            </w:r>
          </w:p>
          <w:p w:rsidR="00974619" w:rsidRPr="00CC0585" w:rsidRDefault="00974619" w:rsidP="008873EA">
            <w:pPr>
              <w:widowControl w:val="0"/>
              <w:outlineLvl w:val="1"/>
              <w:rPr>
                <w:rFonts w:ascii="Arial" w:hAnsi="Arial" w:cs="Arial"/>
                <w:color w:val="000000"/>
                <w:sz w:val="20"/>
                <w:szCs w:val="20"/>
              </w:rPr>
            </w:pPr>
            <w:r w:rsidRPr="00CC0585">
              <w:rPr>
                <w:rFonts w:ascii="Arial" w:hAnsi="Arial" w:cs="Arial"/>
                <w:b/>
                <w:color w:val="000000"/>
                <w:sz w:val="20"/>
                <w:szCs w:val="20"/>
              </w:rPr>
              <w:t>Владеть:</w:t>
            </w:r>
            <w:r w:rsidRPr="00CC0585">
              <w:rPr>
                <w:rFonts w:ascii="Arial" w:hAnsi="Arial" w:cs="Arial"/>
                <w:color w:val="000000"/>
                <w:sz w:val="20"/>
                <w:szCs w:val="20"/>
              </w:rPr>
              <w:t xml:space="preserve"> </w:t>
            </w:r>
            <w:r w:rsidRPr="00CC0585">
              <w:rPr>
                <w:rFonts w:ascii="Arial" w:hAnsi="Arial" w:cs="Arial"/>
                <w:sz w:val="20"/>
                <w:szCs w:val="20"/>
                <w:lang w:eastAsia="zh-CN"/>
              </w:rPr>
              <w:t>навыками осуществления мониторинга, анализа и оценки культурологических аспектов развития современного общества, использования их результатов в профессиональной деятельности</w:t>
            </w:r>
          </w:p>
        </w:tc>
      </w:tr>
      <w:tr w:rsidR="00974619" w:rsidRPr="007D5938">
        <w:trPr>
          <w:trHeight w:val="532"/>
        </w:trPr>
        <w:tc>
          <w:tcPr>
            <w:tcW w:w="2122" w:type="dxa"/>
            <w:vMerge/>
            <w:vAlign w:val="center"/>
          </w:tcPr>
          <w:p w:rsidR="00974619" w:rsidRPr="007D5938" w:rsidRDefault="00974619" w:rsidP="008873EA">
            <w:pPr>
              <w:widowControl w:val="0"/>
              <w:rPr>
                <w:rFonts w:ascii="Arial" w:hAnsi="Arial" w:cs="Arial"/>
                <w:color w:val="000000"/>
                <w:sz w:val="20"/>
                <w:szCs w:val="20"/>
              </w:rPr>
            </w:pPr>
          </w:p>
        </w:tc>
        <w:tc>
          <w:tcPr>
            <w:tcW w:w="850" w:type="dxa"/>
            <w:vMerge/>
          </w:tcPr>
          <w:p w:rsidR="00974619" w:rsidRPr="007D5938" w:rsidRDefault="00974619" w:rsidP="008873EA">
            <w:pPr>
              <w:widowControl w:val="0"/>
              <w:jc w:val="both"/>
              <w:rPr>
                <w:rFonts w:ascii="Arial" w:hAnsi="Arial" w:cs="Arial"/>
                <w:iCs/>
                <w:color w:val="000000"/>
                <w:sz w:val="20"/>
                <w:szCs w:val="20"/>
              </w:rPr>
            </w:pPr>
          </w:p>
        </w:tc>
        <w:tc>
          <w:tcPr>
            <w:tcW w:w="1996" w:type="dxa"/>
            <w:vMerge/>
          </w:tcPr>
          <w:p w:rsidR="00974619" w:rsidRPr="007D5938" w:rsidRDefault="00974619" w:rsidP="008873EA">
            <w:pPr>
              <w:widowControl w:val="0"/>
              <w:jc w:val="both"/>
              <w:rPr>
                <w:rFonts w:ascii="Arial" w:hAnsi="Arial" w:cs="Arial"/>
                <w:sz w:val="20"/>
                <w:szCs w:val="20"/>
              </w:rPr>
            </w:pPr>
          </w:p>
        </w:tc>
        <w:tc>
          <w:tcPr>
            <w:tcW w:w="2257" w:type="dxa"/>
          </w:tcPr>
          <w:p w:rsidR="009E45BD" w:rsidRDefault="00974619" w:rsidP="008873EA">
            <w:pPr>
              <w:widowControl w:val="0"/>
              <w:outlineLvl w:val="1"/>
              <w:rPr>
                <w:rFonts w:ascii="Arial" w:hAnsi="Arial" w:cs="Arial"/>
                <w:color w:val="000000"/>
                <w:sz w:val="20"/>
                <w:szCs w:val="20"/>
              </w:rPr>
            </w:pPr>
            <w:r w:rsidRPr="00B977D4">
              <w:rPr>
                <w:rFonts w:ascii="Arial" w:hAnsi="Arial" w:cs="Arial"/>
                <w:color w:val="000000"/>
                <w:sz w:val="20"/>
                <w:szCs w:val="20"/>
              </w:rPr>
              <w:t>УК-5.2</w:t>
            </w:r>
            <w:r w:rsidR="00E633CD">
              <w:rPr>
                <w:rFonts w:ascii="Arial" w:hAnsi="Arial" w:cs="Arial"/>
                <w:color w:val="000000"/>
                <w:sz w:val="20"/>
                <w:szCs w:val="20"/>
              </w:rPr>
              <w:t xml:space="preserve"> </w:t>
            </w:r>
          </w:p>
          <w:p w:rsidR="00974619" w:rsidRPr="00B977D4" w:rsidRDefault="00974619" w:rsidP="008873EA">
            <w:pPr>
              <w:widowControl w:val="0"/>
              <w:outlineLvl w:val="1"/>
              <w:rPr>
                <w:rFonts w:ascii="Arial" w:hAnsi="Arial" w:cs="Arial"/>
                <w:color w:val="000000"/>
                <w:sz w:val="20"/>
                <w:szCs w:val="20"/>
              </w:rPr>
            </w:pPr>
            <w:r w:rsidRPr="00D7093E">
              <w:rPr>
                <w:rFonts w:ascii="Arial" w:hAnsi="Arial" w:cs="Arial"/>
                <w:iCs/>
                <w:sz w:val="20"/>
              </w:rPr>
              <w:t>Выстраивает социальное профессиональное взаимодействие с учетом особенностей основных форм научного и религиозного сознания, деловой и общей культуры представителей других этносов и конфессий, различных социальных групп</w:t>
            </w:r>
          </w:p>
        </w:tc>
        <w:tc>
          <w:tcPr>
            <w:tcW w:w="2268" w:type="dxa"/>
          </w:tcPr>
          <w:p w:rsidR="00974619" w:rsidRPr="00CC0585" w:rsidRDefault="00974619" w:rsidP="008873EA">
            <w:pPr>
              <w:widowControl w:val="0"/>
              <w:jc w:val="both"/>
              <w:outlineLvl w:val="1"/>
              <w:rPr>
                <w:rFonts w:ascii="Arial" w:hAnsi="Arial" w:cs="Arial"/>
                <w:sz w:val="20"/>
                <w:szCs w:val="20"/>
              </w:rPr>
            </w:pPr>
            <w:r w:rsidRPr="00CC0585">
              <w:rPr>
                <w:rFonts w:ascii="Arial" w:hAnsi="Arial" w:cs="Arial"/>
                <w:b/>
                <w:color w:val="000000"/>
                <w:sz w:val="20"/>
                <w:szCs w:val="20"/>
              </w:rPr>
              <w:t>Знать:</w:t>
            </w:r>
            <w:r w:rsidRPr="00CC0585">
              <w:rPr>
                <w:rFonts w:ascii="Arial" w:hAnsi="Arial" w:cs="Arial"/>
                <w:color w:val="000000"/>
                <w:sz w:val="20"/>
                <w:szCs w:val="20"/>
              </w:rPr>
              <w:t xml:space="preserve"> </w:t>
            </w:r>
            <w:r w:rsidRPr="00CC0585">
              <w:rPr>
                <w:rFonts w:ascii="Arial" w:hAnsi="Arial" w:cs="Arial"/>
                <w:sz w:val="20"/>
                <w:szCs w:val="20"/>
              </w:rPr>
              <w:t>тенденции развития различных культур в современном обществе с учётом этнических, конфессиональных, социально-политических, этических и иных аспектов</w:t>
            </w:r>
          </w:p>
          <w:p w:rsidR="00974619" w:rsidRPr="00CC0585" w:rsidRDefault="00974619" w:rsidP="008873EA">
            <w:pPr>
              <w:widowControl w:val="0"/>
              <w:jc w:val="both"/>
              <w:outlineLvl w:val="1"/>
              <w:rPr>
                <w:rFonts w:ascii="Arial" w:hAnsi="Arial" w:cs="Arial"/>
                <w:sz w:val="20"/>
                <w:szCs w:val="20"/>
              </w:rPr>
            </w:pPr>
            <w:r w:rsidRPr="00CC0585">
              <w:rPr>
                <w:rFonts w:ascii="Arial" w:hAnsi="Arial" w:cs="Arial"/>
                <w:b/>
                <w:sz w:val="20"/>
                <w:szCs w:val="20"/>
              </w:rPr>
              <w:t>Уметь:</w:t>
            </w:r>
            <w:r w:rsidRPr="00CC0585">
              <w:rPr>
                <w:rFonts w:ascii="Arial" w:hAnsi="Arial" w:cs="Arial"/>
                <w:sz w:val="20"/>
                <w:szCs w:val="20"/>
              </w:rPr>
              <w:t xml:space="preserve"> соотносить теоретический материал с современными культурными практиками, анализировать эмпирический материал, выявлять региональные особенности культуры, обнаруживать изменения в социокультурных процессах и прогнозировать их последствия, применять полученные знания в профессиональной деятельности, предполагающей, в том числе, межкультурное взаимодействие</w:t>
            </w:r>
          </w:p>
          <w:p w:rsidR="00974619" w:rsidRPr="00CC0585" w:rsidRDefault="00974619" w:rsidP="008873EA">
            <w:pPr>
              <w:widowControl w:val="0"/>
              <w:outlineLvl w:val="1"/>
              <w:rPr>
                <w:rFonts w:ascii="Arial" w:hAnsi="Arial" w:cs="Arial"/>
                <w:color w:val="000000"/>
                <w:sz w:val="20"/>
                <w:szCs w:val="20"/>
              </w:rPr>
            </w:pPr>
            <w:r w:rsidRPr="00CC0585">
              <w:rPr>
                <w:rFonts w:ascii="Arial" w:hAnsi="Arial" w:cs="Arial"/>
                <w:b/>
                <w:color w:val="000000"/>
                <w:sz w:val="20"/>
                <w:szCs w:val="20"/>
              </w:rPr>
              <w:t>Владеть:</w:t>
            </w:r>
            <w:r w:rsidRPr="00CC0585">
              <w:rPr>
                <w:rFonts w:ascii="Arial" w:hAnsi="Arial" w:cs="Arial"/>
                <w:color w:val="000000"/>
                <w:sz w:val="20"/>
                <w:szCs w:val="20"/>
              </w:rPr>
              <w:t xml:space="preserve"> </w:t>
            </w:r>
            <w:r w:rsidRPr="00CC0585">
              <w:rPr>
                <w:rFonts w:ascii="Arial" w:hAnsi="Arial" w:cs="Arial"/>
                <w:sz w:val="20"/>
                <w:szCs w:val="20"/>
                <w:lang w:eastAsia="zh-CN"/>
              </w:rPr>
              <w:t xml:space="preserve">навыками осуществления мониторинга, анализа и оценки культурологических аспектов развития современного общества, использования их результатов в </w:t>
            </w:r>
            <w:r w:rsidRPr="00CC0585">
              <w:rPr>
                <w:rFonts w:ascii="Arial" w:hAnsi="Arial" w:cs="Arial"/>
                <w:sz w:val="20"/>
                <w:szCs w:val="20"/>
                <w:lang w:eastAsia="zh-CN"/>
              </w:rPr>
              <w:lastRenderedPageBreak/>
              <w:t>профессиональной деятельности</w:t>
            </w:r>
          </w:p>
        </w:tc>
      </w:tr>
      <w:tr w:rsidR="00974619" w:rsidRPr="007D5938">
        <w:trPr>
          <w:trHeight w:val="532"/>
        </w:trPr>
        <w:tc>
          <w:tcPr>
            <w:tcW w:w="2122" w:type="dxa"/>
            <w:vMerge/>
            <w:vAlign w:val="center"/>
          </w:tcPr>
          <w:p w:rsidR="00974619" w:rsidRPr="007D5938" w:rsidRDefault="00974619" w:rsidP="008873EA">
            <w:pPr>
              <w:widowControl w:val="0"/>
              <w:rPr>
                <w:rFonts w:ascii="Arial" w:hAnsi="Arial" w:cs="Arial"/>
                <w:color w:val="000000"/>
                <w:sz w:val="20"/>
                <w:szCs w:val="20"/>
              </w:rPr>
            </w:pPr>
          </w:p>
        </w:tc>
        <w:tc>
          <w:tcPr>
            <w:tcW w:w="850" w:type="dxa"/>
            <w:vMerge/>
          </w:tcPr>
          <w:p w:rsidR="00974619" w:rsidRPr="007D5938" w:rsidRDefault="00974619" w:rsidP="008873EA">
            <w:pPr>
              <w:widowControl w:val="0"/>
              <w:jc w:val="both"/>
              <w:rPr>
                <w:rFonts w:ascii="Arial" w:hAnsi="Arial" w:cs="Arial"/>
                <w:iCs/>
                <w:color w:val="000000"/>
                <w:sz w:val="20"/>
                <w:szCs w:val="20"/>
              </w:rPr>
            </w:pPr>
          </w:p>
        </w:tc>
        <w:tc>
          <w:tcPr>
            <w:tcW w:w="1996" w:type="dxa"/>
            <w:vMerge/>
          </w:tcPr>
          <w:p w:rsidR="00974619" w:rsidRPr="007D5938" w:rsidRDefault="00974619" w:rsidP="008873EA">
            <w:pPr>
              <w:widowControl w:val="0"/>
              <w:jc w:val="both"/>
              <w:rPr>
                <w:rFonts w:ascii="Arial" w:hAnsi="Arial" w:cs="Arial"/>
                <w:sz w:val="20"/>
                <w:szCs w:val="20"/>
              </w:rPr>
            </w:pPr>
          </w:p>
        </w:tc>
        <w:tc>
          <w:tcPr>
            <w:tcW w:w="2257" w:type="dxa"/>
          </w:tcPr>
          <w:p w:rsidR="009E45BD" w:rsidRDefault="00974619" w:rsidP="008873EA">
            <w:pPr>
              <w:widowControl w:val="0"/>
              <w:outlineLvl w:val="1"/>
              <w:rPr>
                <w:rFonts w:ascii="Arial" w:hAnsi="Arial" w:cs="Arial"/>
                <w:color w:val="000000"/>
                <w:sz w:val="20"/>
                <w:szCs w:val="20"/>
              </w:rPr>
            </w:pPr>
            <w:r w:rsidRPr="00B977D4">
              <w:rPr>
                <w:rFonts w:ascii="Arial" w:hAnsi="Arial" w:cs="Arial"/>
                <w:color w:val="000000"/>
                <w:sz w:val="20"/>
                <w:szCs w:val="20"/>
              </w:rPr>
              <w:t>УК-5.3</w:t>
            </w:r>
            <w:r w:rsidR="00A27970">
              <w:rPr>
                <w:rFonts w:ascii="Arial" w:hAnsi="Arial" w:cs="Arial"/>
                <w:color w:val="000000"/>
                <w:sz w:val="20"/>
                <w:szCs w:val="20"/>
              </w:rPr>
              <w:t xml:space="preserve"> </w:t>
            </w:r>
          </w:p>
          <w:p w:rsidR="00974619" w:rsidRPr="00B977D4" w:rsidRDefault="00974619" w:rsidP="008873EA">
            <w:pPr>
              <w:widowControl w:val="0"/>
              <w:outlineLvl w:val="1"/>
              <w:rPr>
                <w:rFonts w:ascii="Arial" w:hAnsi="Arial" w:cs="Arial"/>
                <w:color w:val="000000"/>
                <w:sz w:val="20"/>
                <w:szCs w:val="20"/>
              </w:rPr>
            </w:pPr>
            <w:r w:rsidRPr="00D7093E">
              <w:rPr>
                <w:rFonts w:ascii="Arial" w:hAnsi="Arial" w:cs="Arial"/>
                <w:iCs/>
                <w:sz w:val="20"/>
              </w:rPr>
              <w:t>Обеспечивает</w:t>
            </w:r>
            <w:r>
              <w:rPr>
                <w:rFonts w:ascii="Arial" w:hAnsi="Arial" w:cs="Arial"/>
                <w:iCs/>
                <w:sz w:val="20"/>
              </w:rPr>
              <w:t xml:space="preserve"> </w:t>
            </w:r>
            <w:r w:rsidRPr="00D7093E">
              <w:rPr>
                <w:rFonts w:ascii="Arial" w:hAnsi="Arial" w:cs="Arial"/>
                <w:iCs/>
                <w:sz w:val="20"/>
              </w:rPr>
              <w:t>создание недискриминационной среды в процессе межкультурного взаимодействия</w:t>
            </w:r>
          </w:p>
        </w:tc>
        <w:tc>
          <w:tcPr>
            <w:tcW w:w="2268" w:type="dxa"/>
          </w:tcPr>
          <w:p w:rsidR="00974619" w:rsidRPr="009E45BD" w:rsidRDefault="00974619" w:rsidP="008873EA">
            <w:pPr>
              <w:widowControl w:val="0"/>
              <w:jc w:val="both"/>
              <w:outlineLvl w:val="1"/>
              <w:rPr>
                <w:rFonts w:ascii="Arial" w:hAnsi="Arial" w:cs="Arial"/>
                <w:sz w:val="20"/>
                <w:szCs w:val="20"/>
              </w:rPr>
            </w:pPr>
            <w:r w:rsidRPr="009E45BD">
              <w:rPr>
                <w:rFonts w:ascii="Arial" w:hAnsi="Arial" w:cs="Arial"/>
                <w:b/>
                <w:color w:val="000000"/>
                <w:sz w:val="20"/>
                <w:szCs w:val="20"/>
              </w:rPr>
              <w:t>Знать:</w:t>
            </w:r>
            <w:r w:rsidRPr="009E45BD">
              <w:rPr>
                <w:rFonts w:ascii="Arial" w:hAnsi="Arial" w:cs="Arial"/>
                <w:color w:val="000000"/>
                <w:sz w:val="20"/>
                <w:szCs w:val="20"/>
              </w:rPr>
              <w:t xml:space="preserve"> </w:t>
            </w:r>
            <w:r w:rsidRPr="009E45BD">
              <w:rPr>
                <w:rFonts w:ascii="Arial" w:hAnsi="Arial" w:cs="Arial"/>
                <w:sz w:val="20"/>
                <w:szCs w:val="20"/>
              </w:rPr>
              <w:t>тенденции развития различных культур в современном обществе с учётом этнических, конфессиональных, социально-политических, этических и иных аспектов</w:t>
            </w:r>
          </w:p>
          <w:p w:rsidR="00974619" w:rsidRPr="009E45BD" w:rsidRDefault="00974619" w:rsidP="008873EA">
            <w:pPr>
              <w:widowControl w:val="0"/>
              <w:jc w:val="both"/>
              <w:outlineLvl w:val="1"/>
              <w:rPr>
                <w:rFonts w:ascii="Arial" w:hAnsi="Arial" w:cs="Arial"/>
                <w:sz w:val="20"/>
                <w:szCs w:val="20"/>
              </w:rPr>
            </w:pPr>
            <w:r w:rsidRPr="009E45BD">
              <w:rPr>
                <w:rFonts w:ascii="Arial" w:hAnsi="Arial" w:cs="Arial"/>
                <w:b/>
                <w:sz w:val="20"/>
                <w:szCs w:val="20"/>
              </w:rPr>
              <w:t>Уметь:</w:t>
            </w:r>
            <w:r w:rsidRPr="009E45BD">
              <w:rPr>
                <w:rFonts w:ascii="Arial" w:hAnsi="Arial" w:cs="Arial"/>
                <w:sz w:val="20"/>
                <w:szCs w:val="20"/>
              </w:rPr>
              <w:t xml:space="preserve"> соотносить теоретический материал с современными культурными практиками, анализировать эмпирический материал, выявлять региональные особенности культуры, обнаруживать изменения в социокультурных процессах и прогнозировать их последствия, применять полученные знания в профессиональной деятельности, предполагающей, в том числе, межкультурное взаимодействие</w:t>
            </w:r>
          </w:p>
          <w:p w:rsidR="00974619" w:rsidRPr="00974619" w:rsidRDefault="00974619" w:rsidP="008873EA">
            <w:pPr>
              <w:widowControl w:val="0"/>
              <w:outlineLvl w:val="1"/>
              <w:rPr>
                <w:rFonts w:ascii="Arial" w:hAnsi="Arial" w:cs="Arial"/>
                <w:b/>
                <w:color w:val="000000"/>
                <w:sz w:val="20"/>
                <w:szCs w:val="20"/>
              </w:rPr>
            </w:pPr>
            <w:r w:rsidRPr="009E45BD">
              <w:rPr>
                <w:rFonts w:ascii="Arial" w:hAnsi="Arial" w:cs="Arial"/>
                <w:b/>
                <w:color w:val="000000"/>
                <w:sz w:val="20"/>
                <w:szCs w:val="20"/>
              </w:rPr>
              <w:t>Владеть:</w:t>
            </w:r>
            <w:r w:rsidRPr="009E45BD">
              <w:rPr>
                <w:rFonts w:ascii="Arial" w:hAnsi="Arial" w:cs="Arial"/>
                <w:color w:val="000000"/>
                <w:sz w:val="20"/>
                <w:szCs w:val="20"/>
              </w:rPr>
              <w:t xml:space="preserve"> </w:t>
            </w:r>
            <w:r w:rsidRPr="009E45BD">
              <w:rPr>
                <w:rFonts w:ascii="Arial" w:hAnsi="Arial" w:cs="Arial"/>
                <w:sz w:val="20"/>
                <w:szCs w:val="20"/>
                <w:lang w:eastAsia="zh-CN"/>
              </w:rPr>
              <w:t>навыками</w:t>
            </w:r>
            <w:r w:rsidRPr="00F027DA">
              <w:rPr>
                <w:rFonts w:ascii="Arial" w:hAnsi="Arial" w:cs="Arial"/>
                <w:sz w:val="20"/>
                <w:szCs w:val="20"/>
                <w:lang w:eastAsia="zh-CN"/>
              </w:rPr>
              <w:t xml:space="preserve"> осуществления мониторинга, анализа и оценки культурологических аспектов развития современного общества, использования их результатов в профессиональной деятельности</w:t>
            </w:r>
          </w:p>
        </w:tc>
      </w:tr>
      <w:tr w:rsidR="00E633CD" w:rsidRPr="007D5938">
        <w:trPr>
          <w:trHeight w:val="497"/>
        </w:trPr>
        <w:tc>
          <w:tcPr>
            <w:tcW w:w="2122" w:type="dxa"/>
            <w:vMerge w:val="restart"/>
            <w:vAlign w:val="center"/>
          </w:tcPr>
          <w:p w:rsidR="00E633CD" w:rsidRPr="007D5938" w:rsidRDefault="00E633CD" w:rsidP="008873EA">
            <w:pPr>
              <w:widowControl w:val="0"/>
              <w:rPr>
                <w:rFonts w:ascii="Arial" w:hAnsi="Arial" w:cs="Arial"/>
                <w:color w:val="000000"/>
                <w:sz w:val="20"/>
                <w:szCs w:val="20"/>
              </w:rPr>
            </w:pPr>
            <w:r w:rsidRPr="009E13C3">
              <w:rPr>
                <w:rFonts w:ascii="Arial" w:hAnsi="Arial" w:cs="Arial"/>
                <w:color w:val="000000"/>
                <w:sz w:val="20"/>
                <w:szCs w:val="20"/>
              </w:rPr>
              <w:t>Самоорганизация и саморазвитие (в том числе здоровьесбережение)</w:t>
            </w:r>
          </w:p>
        </w:tc>
        <w:tc>
          <w:tcPr>
            <w:tcW w:w="850" w:type="dxa"/>
            <w:vMerge w:val="restart"/>
          </w:tcPr>
          <w:p w:rsidR="00E633CD" w:rsidRPr="007D5938" w:rsidRDefault="00E633CD" w:rsidP="008873EA">
            <w:pPr>
              <w:widowControl w:val="0"/>
              <w:jc w:val="both"/>
              <w:rPr>
                <w:rFonts w:ascii="Arial" w:hAnsi="Arial" w:cs="Arial"/>
                <w:iCs/>
                <w:color w:val="000000"/>
                <w:sz w:val="20"/>
                <w:szCs w:val="20"/>
              </w:rPr>
            </w:pPr>
            <w:r w:rsidRPr="007D5938">
              <w:rPr>
                <w:rFonts w:ascii="Arial" w:hAnsi="Arial" w:cs="Arial"/>
                <w:iCs/>
                <w:color w:val="000000"/>
                <w:sz w:val="20"/>
                <w:szCs w:val="20"/>
              </w:rPr>
              <w:t>УК-6</w:t>
            </w:r>
          </w:p>
        </w:tc>
        <w:tc>
          <w:tcPr>
            <w:tcW w:w="1996" w:type="dxa"/>
            <w:vMerge w:val="restart"/>
          </w:tcPr>
          <w:p w:rsidR="00E633CD" w:rsidRPr="007D5938" w:rsidRDefault="00E633CD" w:rsidP="008873EA">
            <w:pPr>
              <w:widowControl w:val="0"/>
              <w:jc w:val="both"/>
              <w:rPr>
                <w:rFonts w:ascii="Arial" w:hAnsi="Arial" w:cs="Arial"/>
                <w:iCs/>
                <w:sz w:val="20"/>
                <w:szCs w:val="20"/>
              </w:rPr>
            </w:pPr>
            <w:r w:rsidRPr="007D5938">
              <w:rPr>
                <w:rFonts w:ascii="Arial" w:hAnsi="Arial" w:cs="Arial"/>
                <w:sz w:val="20"/>
                <w:szCs w:val="20"/>
              </w:rPr>
              <w:t>Способен определять и реализовывать приоритеты собственной деятельности и способы ее совершенствования на основе самооценки</w:t>
            </w:r>
          </w:p>
        </w:tc>
        <w:tc>
          <w:tcPr>
            <w:tcW w:w="2257" w:type="dxa"/>
          </w:tcPr>
          <w:p w:rsidR="00A27970" w:rsidRPr="00610223" w:rsidRDefault="00A27970" w:rsidP="00A27970">
            <w:pPr>
              <w:widowControl w:val="0"/>
              <w:autoSpaceDE w:val="0"/>
              <w:autoSpaceDN w:val="0"/>
              <w:adjustRightInd w:val="0"/>
              <w:jc w:val="both"/>
              <w:rPr>
                <w:rFonts w:ascii="Arial" w:hAnsi="Arial" w:cs="Arial"/>
                <w:iCs/>
                <w:sz w:val="20"/>
                <w:szCs w:val="20"/>
              </w:rPr>
            </w:pPr>
            <w:r w:rsidRPr="00610223">
              <w:rPr>
                <w:rFonts w:ascii="Arial" w:hAnsi="Arial" w:cs="Arial"/>
                <w:iCs/>
                <w:sz w:val="20"/>
                <w:szCs w:val="20"/>
              </w:rPr>
              <w:t>УК-6.1 Оценивает свои личностные ресурсы на основе самодиагностики и самооценки</w:t>
            </w:r>
          </w:p>
          <w:p w:rsidR="00E633CD" w:rsidRPr="0017354C" w:rsidRDefault="00E633CD" w:rsidP="00A27970">
            <w:pPr>
              <w:widowControl w:val="0"/>
              <w:jc w:val="both"/>
              <w:outlineLvl w:val="1"/>
              <w:rPr>
                <w:rFonts w:ascii="Arial" w:hAnsi="Arial" w:cs="Arial"/>
                <w:color w:val="000000"/>
                <w:sz w:val="20"/>
                <w:szCs w:val="20"/>
                <w:highlight w:val="yellow"/>
              </w:rPr>
            </w:pPr>
          </w:p>
        </w:tc>
        <w:tc>
          <w:tcPr>
            <w:tcW w:w="2268" w:type="dxa"/>
          </w:tcPr>
          <w:p w:rsidR="002564D5" w:rsidRPr="00A27970" w:rsidRDefault="002564D5" w:rsidP="008873EA">
            <w:pPr>
              <w:widowControl w:val="0"/>
              <w:jc w:val="both"/>
              <w:outlineLvl w:val="1"/>
              <w:rPr>
                <w:rFonts w:ascii="Arial" w:hAnsi="Arial" w:cs="Arial"/>
                <w:color w:val="000000"/>
                <w:sz w:val="20"/>
                <w:szCs w:val="20"/>
              </w:rPr>
            </w:pPr>
            <w:r w:rsidRPr="00A27970">
              <w:rPr>
                <w:rFonts w:ascii="Arial" w:hAnsi="Arial" w:cs="Arial"/>
                <w:b/>
                <w:color w:val="000000"/>
                <w:sz w:val="20"/>
                <w:szCs w:val="20"/>
              </w:rPr>
              <w:t>Знать:</w:t>
            </w:r>
            <w:r w:rsidRPr="00A27970">
              <w:rPr>
                <w:rFonts w:ascii="Arial" w:hAnsi="Arial" w:cs="Arial"/>
                <w:color w:val="000000"/>
                <w:sz w:val="20"/>
                <w:szCs w:val="20"/>
              </w:rPr>
              <w:t xml:space="preserve"> </w:t>
            </w:r>
            <w:r w:rsidRPr="00A27970">
              <w:rPr>
                <w:rFonts w:ascii="Arial" w:hAnsi="Arial" w:cs="Arial"/>
                <w:sz w:val="20"/>
              </w:rPr>
              <w:t>теоретико-психологические основы развития и саморазвития личности, способы оценки личностных ресурсов</w:t>
            </w:r>
          </w:p>
          <w:p w:rsidR="002564D5" w:rsidRPr="00A27970" w:rsidRDefault="002564D5" w:rsidP="008873EA">
            <w:pPr>
              <w:pStyle w:val="affb"/>
            </w:pPr>
            <w:r w:rsidRPr="00A27970">
              <w:rPr>
                <w:b/>
                <w:color w:val="000000"/>
              </w:rPr>
              <w:t>Уметь:</w:t>
            </w:r>
            <w:r w:rsidRPr="00A27970">
              <w:rPr>
                <w:color w:val="000000"/>
              </w:rPr>
              <w:t xml:space="preserve"> </w:t>
            </w:r>
            <w:r w:rsidR="000C55E4" w:rsidRPr="00A27970">
              <w:t>оценивает свои ресурсы и</w:t>
            </w:r>
            <w:r w:rsidR="003102C1" w:rsidRPr="00A27970">
              <w:t xml:space="preserve"> </w:t>
            </w:r>
            <w:r w:rsidR="000C55E4" w:rsidRPr="00A27970">
              <w:t>возможности, оптимально их</w:t>
            </w:r>
            <w:r w:rsidR="003102C1" w:rsidRPr="00A27970">
              <w:t xml:space="preserve"> </w:t>
            </w:r>
            <w:r w:rsidR="000C55E4" w:rsidRPr="00A27970">
              <w:lastRenderedPageBreak/>
              <w:t>использовать.</w:t>
            </w:r>
          </w:p>
          <w:p w:rsidR="00E633CD" w:rsidRPr="00A27970" w:rsidRDefault="002564D5" w:rsidP="008873EA">
            <w:pPr>
              <w:widowControl w:val="0"/>
              <w:jc w:val="both"/>
              <w:outlineLvl w:val="1"/>
              <w:rPr>
                <w:rFonts w:ascii="Arial" w:hAnsi="Arial" w:cs="Arial"/>
                <w:color w:val="000000"/>
                <w:sz w:val="20"/>
                <w:szCs w:val="20"/>
              </w:rPr>
            </w:pPr>
            <w:r w:rsidRPr="00A27970">
              <w:rPr>
                <w:rFonts w:ascii="Arial" w:hAnsi="Arial" w:cs="Arial"/>
                <w:b/>
                <w:color w:val="000000"/>
                <w:sz w:val="20"/>
                <w:szCs w:val="20"/>
              </w:rPr>
              <w:t>Владеть:</w:t>
            </w:r>
            <w:r w:rsidRPr="00A27970">
              <w:rPr>
                <w:rFonts w:ascii="Arial" w:hAnsi="Arial" w:cs="Arial"/>
                <w:color w:val="000000"/>
                <w:sz w:val="20"/>
                <w:szCs w:val="20"/>
              </w:rPr>
              <w:t xml:space="preserve"> навыками и приемами изучения и </w:t>
            </w:r>
            <w:r w:rsidRPr="00A27970">
              <w:rPr>
                <w:rFonts w:ascii="Arial" w:hAnsi="Arial" w:cs="Arial"/>
                <w:iCs/>
                <w:sz w:val="20"/>
                <w:szCs w:val="20"/>
              </w:rPr>
              <w:t>оценки своих личностных ресурсов, оптимального их использования для успешного выполнения порученного задания</w:t>
            </w:r>
          </w:p>
        </w:tc>
      </w:tr>
      <w:tr w:rsidR="00A27970" w:rsidRPr="007D5938">
        <w:trPr>
          <w:trHeight w:val="12190"/>
        </w:trPr>
        <w:tc>
          <w:tcPr>
            <w:tcW w:w="2122" w:type="dxa"/>
            <w:vMerge/>
            <w:vAlign w:val="center"/>
          </w:tcPr>
          <w:p w:rsidR="00A27970" w:rsidRPr="007D5938" w:rsidRDefault="00A27970" w:rsidP="008873EA">
            <w:pPr>
              <w:widowControl w:val="0"/>
              <w:rPr>
                <w:rFonts w:ascii="Arial" w:hAnsi="Arial" w:cs="Arial"/>
                <w:color w:val="000000"/>
                <w:sz w:val="20"/>
                <w:szCs w:val="20"/>
              </w:rPr>
            </w:pPr>
          </w:p>
        </w:tc>
        <w:tc>
          <w:tcPr>
            <w:tcW w:w="850" w:type="dxa"/>
            <w:vMerge/>
          </w:tcPr>
          <w:p w:rsidR="00A27970" w:rsidRPr="007D5938" w:rsidRDefault="00A27970" w:rsidP="008873EA">
            <w:pPr>
              <w:widowControl w:val="0"/>
              <w:jc w:val="both"/>
              <w:rPr>
                <w:rFonts w:ascii="Arial" w:hAnsi="Arial" w:cs="Arial"/>
                <w:iCs/>
                <w:color w:val="000000"/>
                <w:sz w:val="20"/>
                <w:szCs w:val="20"/>
              </w:rPr>
            </w:pPr>
          </w:p>
        </w:tc>
        <w:tc>
          <w:tcPr>
            <w:tcW w:w="1996" w:type="dxa"/>
            <w:vMerge/>
          </w:tcPr>
          <w:p w:rsidR="00A27970" w:rsidRPr="007D5938" w:rsidRDefault="00A27970" w:rsidP="008873EA">
            <w:pPr>
              <w:widowControl w:val="0"/>
              <w:jc w:val="both"/>
              <w:rPr>
                <w:rFonts w:ascii="Arial" w:hAnsi="Arial" w:cs="Arial"/>
                <w:sz w:val="20"/>
                <w:szCs w:val="20"/>
              </w:rPr>
            </w:pPr>
          </w:p>
        </w:tc>
        <w:tc>
          <w:tcPr>
            <w:tcW w:w="2257" w:type="dxa"/>
          </w:tcPr>
          <w:p w:rsidR="00A27970" w:rsidRPr="0017354C" w:rsidRDefault="00A27970" w:rsidP="008873EA">
            <w:pPr>
              <w:widowControl w:val="0"/>
              <w:rPr>
                <w:rFonts w:ascii="Arial" w:hAnsi="Arial" w:cs="Arial"/>
                <w:iCs/>
                <w:color w:val="000000"/>
                <w:sz w:val="20"/>
                <w:szCs w:val="20"/>
                <w:highlight w:val="yellow"/>
              </w:rPr>
            </w:pPr>
            <w:r w:rsidRPr="00610223">
              <w:rPr>
                <w:rFonts w:ascii="Arial" w:hAnsi="Arial" w:cs="Arial"/>
                <w:iCs/>
                <w:sz w:val="20"/>
                <w:szCs w:val="20"/>
              </w:rPr>
              <w:t>УК-6.2 Определяет и реализовывает приоритеты своей деятельности и способы ее совершенствовани</w:t>
            </w:r>
            <w:r>
              <w:rPr>
                <w:rFonts w:ascii="Arial" w:hAnsi="Arial" w:cs="Arial"/>
                <w:iCs/>
                <w:sz w:val="20"/>
                <w:szCs w:val="20"/>
              </w:rPr>
              <w:t>я</w:t>
            </w:r>
          </w:p>
        </w:tc>
        <w:tc>
          <w:tcPr>
            <w:tcW w:w="2268" w:type="dxa"/>
          </w:tcPr>
          <w:p w:rsidR="00A27970" w:rsidRPr="00A27970" w:rsidRDefault="00A27970" w:rsidP="008873EA">
            <w:pPr>
              <w:widowControl w:val="0"/>
              <w:jc w:val="both"/>
              <w:outlineLvl w:val="1"/>
              <w:rPr>
                <w:rFonts w:ascii="Arial" w:hAnsi="Arial" w:cs="Arial"/>
                <w:color w:val="000000"/>
                <w:sz w:val="20"/>
                <w:szCs w:val="20"/>
              </w:rPr>
            </w:pPr>
            <w:r w:rsidRPr="00A27970">
              <w:rPr>
                <w:rFonts w:ascii="Arial" w:hAnsi="Arial" w:cs="Arial"/>
                <w:b/>
                <w:color w:val="000000"/>
                <w:sz w:val="20"/>
                <w:szCs w:val="20"/>
              </w:rPr>
              <w:t>Знать</w:t>
            </w:r>
            <w:r w:rsidRPr="00A27970">
              <w:rPr>
                <w:rFonts w:ascii="Arial" w:hAnsi="Arial" w:cs="Arial"/>
                <w:color w:val="000000"/>
                <w:sz w:val="20"/>
                <w:szCs w:val="20"/>
              </w:rPr>
              <w:t>: многообразие мотивов и стимулов для саморазвития, методические процедуры тестирования и критерии подбора психодиагностических методов и методик для определения самооценки, выбора адекватных психотехнологий самоорганизации и саморазвития</w:t>
            </w:r>
          </w:p>
          <w:p w:rsidR="00A27970" w:rsidRPr="00A27970" w:rsidRDefault="00A27970" w:rsidP="008873EA">
            <w:pPr>
              <w:widowControl w:val="0"/>
              <w:jc w:val="both"/>
              <w:outlineLvl w:val="1"/>
              <w:rPr>
                <w:rFonts w:ascii="Arial" w:hAnsi="Arial" w:cs="Arial"/>
                <w:color w:val="000000"/>
                <w:sz w:val="20"/>
                <w:szCs w:val="20"/>
              </w:rPr>
            </w:pPr>
            <w:r w:rsidRPr="00A27970">
              <w:rPr>
                <w:rFonts w:ascii="Arial" w:hAnsi="Arial" w:cs="Arial"/>
                <w:b/>
                <w:color w:val="000000"/>
                <w:sz w:val="20"/>
                <w:szCs w:val="20"/>
              </w:rPr>
              <w:t>Уметь</w:t>
            </w:r>
            <w:r w:rsidRPr="00A27970">
              <w:rPr>
                <w:rFonts w:ascii="Arial" w:hAnsi="Arial" w:cs="Arial"/>
                <w:color w:val="000000"/>
                <w:sz w:val="20"/>
                <w:szCs w:val="20"/>
              </w:rPr>
              <w:t xml:space="preserve">: выявлять мотивы и стимулы для саморазвития, применять специальные знания при планировании, организации </w:t>
            </w:r>
            <w:r w:rsidRPr="00A27970">
              <w:rPr>
                <w:rFonts w:ascii="Arial" w:hAnsi="Arial" w:cs="Arial"/>
                <w:sz w:val="20"/>
                <w:szCs w:val="20"/>
              </w:rPr>
              <w:t xml:space="preserve">психологического обследования (самообследования), </w:t>
            </w:r>
            <w:r w:rsidRPr="00A27970">
              <w:rPr>
                <w:rFonts w:ascii="Arial" w:hAnsi="Arial" w:cs="Arial"/>
                <w:color w:val="000000"/>
                <w:sz w:val="20"/>
                <w:szCs w:val="20"/>
              </w:rPr>
              <w:t>подборе и проведении психодиагностических методов и методик для определения самооценки, выбирать адекватные психотехнологии самоорганизации и саморазвития</w:t>
            </w:r>
          </w:p>
          <w:p w:rsidR="00A27970" w:rsidRPr="00A27970" w:rsidRDefault="00A27970" w:rsidP="00A76F6E">
            <w:pPr>
              <w:widowControl w:val="0"/>
              <w:rPr>
                <w:rFonts w:ascii="Arial" w:hAnsi="Arial" w:cs="Arial"/>
                <w:iCs/>
                <w:color w:val="000000"/>
                <w:sz w:val="20"/>
                <w:szCs w:val="20"/>
              </w:rPr>
            </w:pPr>
            <w:r w:rsidRPr="00A27970">
              <w:rPr>
                <w:rFonts w:ascii="Arial" w:hAnsi="Arial" w:cs="Arial"/>
                <w:b/>
                <w:color w:val="000000"/>
                <w:sz w:val="20"/>
                <w:szCs w:val="20"/>
              </w:rPr>
              <w:t>Владеть</w:t>
            </w:r>
            <w:r w:rsidRPr="00A27970">
              <w:rPr>
                <w:rFonts w:ascii="Arial" w:hAnsi="Arial" w:cs="Arial"/>
                <w:color w:val="000000"/>
                <w:sz w:val="20"/>
                <w:szCs w:val="20"/>
              </w:rPr>
              <w:t xml:space="preserve">: </w:t>
            </w:r>
            <w:r w:rsidRPr="00A27970">
              <w:rPr>
                <w:rFonts w:ascii="Arial" w:hAnsi="Arial" w:cs="Arial"/>
                <w:iCs/>
                <w:sz w:val="20"/>
                <w:szCs w:val="20"/>
              </w:rPr>
              <w:t>навыками самостоятельного выявления мотивов и стимулов для саморазвития, определения реалистичных целей и приоритетов профессионального роста, использования продуктивных способов совершенствования собственной деятельности на основе самооценки по выбранным критериям</w:t>
            </w:r>
          </w:p>
        </w:tc>
      </w:tr>
    </w:tbl>
    <w:p w:rsidR="007356E4" w:rsidRPr="00647B71" w:rsidRDefault="007356E4" w:rsidP="008873EA">
      <w:pPr>
        <w:widowControl w:val="0"/>
        <w:rPr>
          <w:highlight w:val="yellow"/>
        </w:rPr>
      </w:pPr>
    </w:p>
    <w:p w:rsidR="007356E4" w:rsidRPr="007D5938" w:rsidRDefault="007356E4" w:rsidP="008873EA">
      <w:pPr>
        <w:pStyle w:val="afb"/>
        <w:widowControl w:val="0"/>
        <w:numPr>
          <w:ilvl w:val="0"/>
          <w:numId w:val="17"/>
        </w:numPr>
        <w:tabs>
          <w:tab w:val="left" w:pos="993"/>
        </w:tabs>
        <w:ind w:left="0" w:firstLine="709"/>
        <w:rPr>
          <w:rFonts w:ascii="Arial" w:hAnsi="Arial"/>
          <w:sz w:val="24"/>
          <w:szCs w:val="24"/>
        </w:rPr>
      </w:pPr>
      <w:r w:rsidRPr="007D5938">
        <w:rPr>
          <w:rFonts w:ascii="Arial" w:hAnsi="Arial"/>
          <w:sz w:val="24"/>
          <w:szCs w:val="24"/>
        </w:rPr>
        <w:t>общепрофессиональные компетенции: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2"/>
        <w:gridCol w:w="850"/>
        <w:gridCol w:w="1996"/>
        <w:gridCol w:w="2257"/>
        <w:gridCol w:w="2268"/>
      </w:tblGrid>
      <w:tr w:rsidR="007356E4" w:rsidRPr="00647B71">
        <w:tc>
          <w:tcPr>
            <w:tcW w:w="2122" w:type="dxa"/>
          </w:tcPr>
          <w:p w:rsidR="007356E4" w:rsidRPr="007D5938" w:rsidRDefault="007356E4" w:rsidP="008873EA">
            <w:pPr>
              <w:widowControl w:val="0"/>
              <w:jc w:val="center"/>
              <w:rPr>
                <w:rFonts w:ascii="Arial" w:hAnsi="Arial" w:cs="Arial"/>
                <w:b/>
                <w:color w:val="000000"/>
                <w:sz w:val="20"/>
                <w:szCs w:val="20"/>
              </w:rPr>
            </w:pPr>
            <w:r w:rsidRPr="007D5938">
              <w:rPr>
                <w:rFonts w:ascii="Arial" w:hAnsi="Arial" w:cs="Arial"/>
                <w:b/>
                <w:color w:val="000000"/>
                <w:sz w:val="20"/>
                <w:szCs w:val="20"/>
              </w:rPr>
              <w:t>Категория компетенций</w:t>
            </w:r>
          </w:p>
        </w:tc>
        <w:tc>
          <w:tcPr>
            <w:tcW w:w="850" w:type="dxa"/>
          </w:tcPr>
          <w:p w:rsidR="007356E4" w:rsidRPr="007D5938" w:rsidRDefault="007356E4" w:rsidP="008873EA">
            <w:pPr>
              <w:widowControl w:val="0"/>
              <w:jc w:val="center"/>
              <w:rPr>
                <w:rFonts w:ascii="Arial" w:hAnsi="Arial" w:cs="Arial"/>
                <w:b/>
                <w:iCs/>
                <w:color w:val="000000"/>
                <w:sz w:val="20"/>
                <w:szCs w:val="20"/>
              </w:rPr>
            </w:pPr>
            <w:r w:rsidRPr="007D5938">
              <w:rPr>
                <w:rFonts w:ascii="Arial" w:hAnsi="Arial" w:cs="Arial"/>
                <w:b/>
                <w:iCs/>
                <w:color w:val="000000"/>
                <w:sz w:val="20"/>
                <w:szCs w:val="20"/>
              </w:rPr>
              <w:t>Код</w:t>
            </w:r>
          </w:p>
        </w:tc>
        <w:tc>
          <w:tcPr>
            <w:tcW w:w="1996" w:type="dxa"/>
          </w:tcPr>
          <w:p w:rsidR="007356E4" w:rsidRPr="007D5938" w:rsidRDefault="007356E4" w:rsidP="008873EA">
            <w:pPr>
              <w:widowControl w:val="0"/>
              <w:jc w:val="center"/>
              <w:rPr>
                <w:rFonts w:ascii="Arial" w:hAnsi="Arial" w:cs="Arial"/>
                <w:b/>
                <w:iCs/>
                <w:color w:val="000000"/>
                <w:sz w:val="20"/>
                <w:szCs w:val="20"/>
              </w:rPr>
            </w:pPr>
            <w:r w:rsidRPr="007D5938">
              <w:rPr>
                <w:rFonts w:ascii="Arial" w:hAnsi="Arial" w:cs="Arial"/>
                <w:b/>
                <w:iCs/>
                <w:color w:val="000000"/>
                <w:sz w:val="20"/>
                <w:szCs w:val="20"/>
              </w:rPr>
              <w:t>Формулировка</w:t>
            </w:r>
            <w:r w:rsidRPr="007D5938">
              <w:rPr>
                <w:rFonts w:ascii="Arial" w:hAnsi="Arial" w:cs="Arial"/>
                <w:b/>
                <w:color w:val="000000"/>
                <w:sz w:val="20"/>
                <w:szCs w:val="20"/>
              </w:rPr>
              <w:t xml:space="preserve"> </w:t>
            </w:r>
            <w:r w:rsidRPr="007D5938">
              <w:rPr>
                <w:rFonts w:ascii="Arial" w:hAnsi="Arial" w:cs="Arial"/>
                <w:b/>
                <w:iCs/>
                <w:color w:val="000000"/>
                <w:sz w:val="20"/>
                <w:szCs w:val="20"/>
              </w:rPr>
              <w:t>компетенции</w:t>
            </w:r>
          </w:p>
        </w:tc>
        <w:tc>
          <w:tcPr>
            <w:tcW w:w="2257" w:type="dxa"/>
          </w:tcPr>
          <w:p w:rsidR="007356E4" w:rsidRPr="007D5938" w:rsidRDefault="007356E4" w:rsidP="008873EA">
            <w:pPr>
              <w:widowControl w:val="0"/>
              <w:jc w:val="center"/>
              <w:rPr>
                <w:rFonts w:ascii="Arial" w:hAnsi="Arial" w:cs="Arial"/>
                <w:b/>
                <w:iCs/>
                <w:color w:val="000000"/>
                <w:sz w:val="20"/>
                <w:szCs w:val="20"/>
              </w:rPr>
            </w:pPr>
            <w:r w:rsidRPr="007D5938">
              <w:rPr>
                <w:rFonts w:ascii="Arial" w:hAnsi="Arial" w:cs="Arial"/>
                <w:b/>
                <w:iCs/>
                <w:color w:val="000000"/>
                <w:sz w:val="20"/>
                <w:szCs w:val="20"/>
              </w:rPr>
              <w:t>Код и формулировка индикатора достижения компетенции</w:t>
            </w:r>
          </w:p>
        </w:tc>
        <w:tc>
          <w:tcPr>
            <w:tcW w:w="2268" w:type="dxa"/>
          </w:tcPr>
          <w:p w:rsidR="007356E4" w:rsidRPr="007D5938" w:rsidRDefault="007356E4" w:rsidP="008873EA">
            <w:pPr>
              <w:widowControl w:val="0"/>
              <w:jc w:val="center"/>
              <w:rPr>
                <w:rFonts w:ascii="Arial" w:hAnsi="Arial" w:cs="Arial"/>
                <w:b/>
                <w:iCs/>
                <w:color w:val="000000"/>
                <w:sz w:val="20"/>
                <w:szCs w:val="20"/>
                <w:vertAlign w:val="superscript"/>
              </w:rPr>
            </w:pPr>
            <w:r w:rsidRPr="007D5938">
              <w:rPr>
                <w:rFonts w:ascii="Arial" w:hAnsi="Arial" w:cs="Arial"/>
                <w:b/>
                <w:iCs/>
                <w:color w:val="000000"/>
                <w:sz w:val="20"/>
                <w:szCs w:val="20"/>
              </w:rPr>
              <w:t>Планируемые результаты освоения соответствующих дисциплин (модулей), практик</w:t>
            </w:r>
            <w:r w:rsidRPr="007D5938">
              <w:rPr>
                <w:rFonts w:ascii="Arial" w:hAnsi="Arial" w:cs="Arial"/>
                <w:b/>
                <w:iCs/>
                <w:color w:val="000000"/>
                <w:sz w:val="20"/>
                <w:szCs w:val="20"/>
                <w:vertAlign w:val="superscript"/>
              </w:rPr>
              <w:t>1</w:t>
            </w:r>
          </w:p>
        </w:tc>
      </w:tr>
      <w:tr w:rsidR="000C3B7E" w:rsidRPr="00647B71">
        <w:tc>
          <w:tcPr>
            <w:tcW w:w="2122" w:type="dxa"/>
            <w:vMerge w:val="restart"/>
          </w:tcPr>
          <w:p w:rsidR="000C3B7E" w:rsidRPr="00DE2E6A" w:rsidRDefault="000D79AE" w:rsidP="008873EA">
            <w:pPr>
              <w:widowControl w:val="0"/>
              <w:jc w:val="both"/>
              <w:rPr>
                <w:rFonts w:ascii="Arial" w:hAnsi="Arial" w:cs="Arial"/>
                <w:color w:val="000000"/>
                <w:sz w:val="20"/>
                <w:szCs w:val="20"/>
              </w:rPr>
            </w:pPr>
            <w:r w:rsidRPr="00DE2E6A">
              <w:rPr>
                <w:rFonts w:ascii="Arial" w:hAnsi="Arial" w:cs="Arial"/>
                <w:sz w:val="20"/>
                <w:szCs w:val="20"/>
              </w:rPr>
              <w:t>Научное исследование и оценка</w:t>
            </w:r>
          </w:p>
        </w:tc>
        <w:tc>
          <w:tcPr>
            <w:tcW w:w="850" w:type="dxa"/>
            <w:vMerge w:val="restart"/>
          </w:tcPr>
          <w:p w:rsidR="000C3B7E" w:rsidRPr="007D5938" w:rsidRDefault="000C3B7E" w:rsidP="008873EA">
            <w:pPr>
              <w:widowControl w:val="0"/>
              <w:jc w:val="center"/>
              <w:rPr>
                <w:rFonts w:ascii="Arial" w:hAnsi="Arial" w:cs="Arial"/>
                <w:iCs/>
                <w:color w:val="000000"/>
                <w:sz w:val="20"/>
                <w:szCs w:val="20"/>
              </w:rPr>
            </w:pPr>
            <w:r w:rsidRPr="007D5938">
              <w:rPr>
                <w:rFonts w:ascii="Arial" w:hAnsi="Arial" w:cs="Arial"/>
                <w:iCs/>
                <w:color w:val="000000"/>
                <w:sz w:val="20"/>
                <w:szCs w:val="20"/>
              </w:rPr>
              <w:t>ОПК-1</w:t>
            </w:r>
          </w:p>
        </w:tc>
        <w:tc>
          <w:tcPr>
            <w:tcW w:w="1996" w:type="dxa"/>
            <w:vMerge w:val="restart"/>
          </w:tcPr>
          <w:p w:rsidR="000C3B7E" w:rsidRPr="007D5938" w:rsidRDefault="000C3B7E" w:rsidP="008873EA">
            <w:pPr>
              <w:widowControl w:val="0"/>
              <w:rPr>
                <w:rFonts w:ascii="Arial" w:hAnsi="Arial" w:cs="Arial"/>
                <w:iCs/>
                <w:color w:val="000000"/>
                <w:sz w:val="20"/>
                <w:szCs w:val="20"/>
              </w:rPr>
            </w:pPr>
            <w:r w:rsidRPr="00E64B40">
              <w:rPr>
                <w:rFonts w:ascii="Arial" w:hAnsi="Arial"/>
                <w:sz w:val="20"/>
                <w:szCs w:val="20"/>
              </w:rPr>
              <w:t>Способен организовывать научное исследование в сфере профессиональной деятельности на основе современной методологии</w:t>
            </w:r>
          </w:p>
        </w:tc>
        <w:tc>
          <w:tcPr>
            <w:tcW w:w="2257" w:type="dxa"/>
          </w:tcPr>
          <w:p w:rsidR="003641B0" w:rsidRDefault="003641B0" w:rsidP="008873EA">
            <w:pPr>
              <w:widowControl w:val="0"/>
              <w:rPr>
                <w:rFonts w:ascii="Arial" w:hAnsi="Arial" w:cs="Arial"/>
                <w:iCs/>
                <w:color w:val="000000"/>
                <w:sz w:val="20"/>
                <w:szCs w:val="20"/>
              </w:rPr>
            </w:pPr>
            <w:r>
              <w:rPr>
                <w:rFonts w:ascii="Arial" w:hAnsi="Arial" w:cs="Arial"/>
                <w:iCs/>
                <w:color w:val="000000"/>
                <w:sz w:val="20"/>
                <w:szCs w:val="20"/>
              </w:rPr>
              <w:t>ОПК-1.1</w:t>
            </w:r>
          </w:p>
          <w:p w:rsidR="000C3B7E" w:rsidRPr="007D5938" w:rsidRDefault="000C3B7E" w:rsidP="008873EA">
            <w:pPr>
              <w:widowControl w:val="0"/>
              <w:rPr>
                <w:rFonts w:ascii="Arial" w:hAnsi="Arial" w:cs="Arial"/>
                <w:iCs/>
                <w:color w:val="000000"/>
                <w:sz w:val="20"/>
                <w:szCs w:val="20"/>
              </w:rPr>
            </w:pPr>
            <w:r w:rsidRPr="00BD0AA9">
              <w:rPr>
                <w:rFonts w:ascii="Arial" w:hAnsi="Arial"/>
                <w:sz w:val="20"/>
                <w:szCs w:val="20"/>
              </w:rPr>
              <w:t>Применяет методологические принципы для разработки программы и проведения научного исследования</w:t>
            </w:r>
          </w:p>
        </w:tc>
        <w:tc>
          <w:tcPr>
            <w:tcW w:w="2268" w:type="dxa"/>
          </w:tcPr>
          <w:p w:rsidR="005940E9" w:rsidRPr="005940E9" w:rsidRDefault="008742DF" w:rsidP="008873EA">
            <w:pPr>
              <w:pStyle w:val="affb"/>
              <w:tabs>
                <w:tab w:val="left" w:pos="1368"/>
                <w:tab w:val="left" w:pos="3058"/>
              </w:tabs>
            </w:pPr>
            <w:r>
              <w:rPr>
                <w:b/>
                <w:bCs/>
              </w:rPr>
              <w:t>З</w:t>
            </w:r>
            <w:r w:rsidR="005940E9" w:rsidRPr="005940E9">
              <w:rPr>
                <w:b/>
                <w:bCs/>
              </w:rPr>
              <w:t>нать:</w:t>
            </w:r>
            <w:r w:rsidR="00A27970">
              <w:rPr>
                <w:b/>
                <w:bCs/>
              </w:rPr>
              <w:t xml:space="preserve"> </w:t>
            </w:r>
          </w:p>
          <w:p w:rsidR="005940E9" w:rsidRPr="005940E9" w:rsidRDefault="00A27970" w:rsidP="008873EA">
            <w:pPr>
              <w:pStyle w:val="affb"/>
              <w:tabs>
                <w:tab w:val="left" w:pos="2203"/>
              </w:tabs>
            </w:pPr>
            <w:r>
              <w:t>м</w:t>
            </w:r>
            <w:r w:rsidR="005940E9" w:rsidRPr="005940E9">
              <w:t>етодологические</w:t>
            </w:r>
            <w:r w:rsidR="003102C1">
              <w:t xml:space="preserve"> </w:t>
            </w:r>
            <w:r w:rsidR="005940E9" w:rsidRPr="005940E9">
              <w:t>проблемы</w:t>
            </w:r>
            <w:r>
              <w:t xml:space="preserve"> и</w:t>
            </w:r>
          </w:p>
          <w:p w:rsidR="005940E9" w:rsidRPr="005940E9" w:rsidRDefault="00A27970" w:rsidP="008873EA">
            <w:pPr>
              <w:pStyle w:val="affb"/>
              <w:tabs>
                <w:tab w:val="left" w:pos="1910"/>
              </w:tabs>
            </w:pPr>
            <w:r w:rsidRPr="005940E9">
              <w:t xml:space="preserve">состояние </w:t>
            </w:r>
            <w:r w:rsidR="005940E9" w:rsidRPr="005940E9">
              <w:t>методологии современной</w:t>
            </w:r>
          </w:p>
          <w:p w:rsidR="005940E9" w:rsidRPr="005940E9" w:rsidRDefault="005940E9" w:rsidP="008873EA">
            <w:pPr>
              <w:pStyle w:val="affb"/>
            </w:pPr>
            <w:r w:rsidRPr="005940E9">
              <w:t>психологии</w:t>
            </w:r>
          </w:p>
          <w:p w:rsidR="005940E9" w:rsidRPr="005940E9" w:rsidRDefault="008742DF" w:rsidP="008873EA">
            <w:pPr>
              <w:pStyle w:val="affb"/>
              <w:tabs>
                <w:tab w:val="left" w:pos="926"/>
                <w:tab w:val="left" w:pos="2198"/>
              </w:tabs>
            </w:pPr>
            <w:r>
              <w:rPr>
                <w:b/>
                <w:bCs/>
              </w:rPr>
              <w:t>У</w:t>
            </w:r>
            <w:r w:rsidR="005940E9" w:rsidRPr="005940E9">
              <w:rPr>
                <w:b/>
                <w:bCs/>
              </w:rPr>
              <w:t>меть:</w:t>
            </w:r>
            <w:r w:rsidR="003102C1">
              <w:rPr>
                <w:b/>
                <w:bCs/>
              </w:rPr>
              <w:t xml:space="preserve"> </w:t>
            </w:r>
            <w:r w:rsidR="005940E9" w:rsidRPr="005940E9">
              <w:t>критически</w:t>
            </w:r>
            <w:r w:rsidR="003102C1">
              <w:t xml:space="preserve"> </w:t>
            </w:r>
            <w:r w:rsidR="005940E9" w:rsidRPr="005940E9">
              <w:t>оценивать</w:t>
            </w:r>
          </w:p>
          <w:p w:rsidR="005940E9" w:rsidRPr="005940E9" w:rsidRDefault="005940E9" w:rsidP="008873EA">
            <w:pPr>
              <w:pStyle w:val="affb"/>
              <w:tabs>
                <w:tab w:val="left" w:pos="1790"/>
              </w:tabs>
            </w:pPr>
            <w:r w:rsidRPr="005940E9">
              <w:t>результаты исследования,</w:t>
            </w:r>
          </w:p>
          <w:p w:rsidR="005940E9" w:rsidRPr="005940E9" w:rsidRDefault="005940E9" w:rsidP="008873EA">
            <w:pPr>
              <w:pStyle w:val="affb"/>
              <w:tabs>
                <w:tab w:val="left" w:pos="1032"/>
                <w:tab w:val="left" w:pos="1622"/>
              </w:tabs>
            </w:pPr>
            <w:r w:rsidRPr="005940E9">
              <w:t>исходя</w:t>
            </w:r>
            <w:r w:rsidR="003102C1">
              <w:t xml:space="preserve"> </w:t>
            </w:r>
            <w:r w:rsidRPr="005940E9">
              <w:t>из использованных</w:t>
            </w:r>
          </w:p>
          <w:p w:rsidR="005940E9" w:rsidRPr="005940E9" w:rsidRDefault="005940E9" w:rsidP="008873EA">
            <w:pPr>
              <w:pStyle w:val="affb"/>
              <w:tabs>
                <w:tab w:val="left" w:pos="1978"/>
                <w:tab w:val="left" w:pos="2558"/>
              </w:tabs>
            </w:pPr>
            <w:r w:rsidRPr="005940E9">
              <w:t>методологических его основ;</w:t>
            </w:r>
          </w:p>
          <w:p w:rsidR="005940E9" w:rsidRPr="005940E9" w:rsidRDefault="005940E9" w:rsidP="008873EA">
            <w:pPr>
              <w:pStyle w:val="affb"/>
              <w:tabs>
                <w:tab w:val="left" w:pos="1915"/>
                <w:tab w:val="left" w:pos="3048"/>
              </w:tabs>
            </w:pPr>
            <w:r w:rsidRPr="005940E9">
              <w:t>комплексировать</w:t>
            </w:r>
            <w:r w:rsidR="003102C1">
              <w:t xml:space="preserve"> </w:t>
            </w:r>
            <w:r w:rsidRPr="005940E9">
              <w:t>методологические принципы и</w:t>
            </w:r>
          </w:p>
          <w:p w:rsidR="005940E9" w:rsidRPr="005940E9" w:rsidRDefault="005940E9" w:rsidP="008873EA">
            <w:pPr>
              <w:pStyle w:val="affb"/>
            </w:pPr>
            <w:r w:rsidRPr="005940E9">
              <w:t>методы</w:t>
            </w:r>
          </w:p>
          <w:p w:rsidR="005940E9" w:rsidRPr="005940E9" w:rsidRDefault="008742DF" w:rsidP="008873EA">
            <w:pPr>
              <w:pStyle w:val="affb"/>
              <w:tabs>
                <w:tab w:val="left" w:pos="1930"/>
              </w:tabs>
            </w:pPr>
            <w:r>
              <w:rPr>
                <w:b/>
                <w:bCs/>
              </w:rPr>
              <w:t>В</w:t>
            </w:r>
            <w:r w:rsidR="005940E9" w:rsidRPr="005940E9">
              <w:rPr>
                <w:b/>
                <w:bCs/>
              </w:rPr>
              <w:t xml:space="preserve">ладеть: </w:t>
            </w:r>
            <w:r w:rsidR="005940E9" w:rsidRPr="005940E9">
              <w:t>алгоритмами</w:t>
            </w:r>
          </w:p>
          <w:p w:rsidR="005940E9" w:rsidRPr="005940E9" w:rsidRDefault="005940E9" w:rsidP="008873EA">
            <w:pPr>
              <w:pStyle w:val="affb"/>
              <w:tabs>
                <w:tab w:val="left" w:pos="1435"/>
              </w:tabs>
            </w:pPr>
            <w:r w:rsidRPr="005940E9">
              <w:t>Применения методологических</w:t>
            </w:r>
          </w:p>
          <w:p w:rsidR="000C3B7E" w:rsidRPr="005940E9" w:rsidRDefault="005940E9" w:rsidP="008873EA">
            <w:pPr>
              <w:widowControl w:val="0"/>
              <w:rPr>
                <w:rFonts w:ascii="Arial" w:hAnsi="Arial" w:cs="Arial"/>
                <w:iCs/>
                <w:color w:val="000000"/>
                <w:sz w:val="20"/>
                <w:szCs w:val="20"/>
              </w:rPr>
            </w:pPr>
            <w:r w:rsidRPr="005940E9">
              <w:rPr>
                <w:rFonts w:ascii="Arial" w:hAnsi="Arial" w:cs="Arial"/>
                <w:sz w:val="20"/>
                <w:szCs w:val="20"/>
              </w:rPr>
              <w:t>принципов и методов психологии</w:t>
            </w:r>
          </w:p>
        </w:tc>
      </w:tr>
      <w:tr w:rsidR="000C3B7E" w:rsidRPr="00647B71">
        <w:trPr>
          <w:trHeight w:val="597"/>
        </w:trPr>
        <w:tc>
          <w:tcPr>
            <w:tcW w:w="2122" w:type="dxa"/>
            <w:vMerge/>
          </w:tcPr>
          <w:p w:rsidR="000C3B7E" w:rsidRPr="007D5938" w:rsidRDefault="000C3B7E" w:rsidP="008873EA">
            <w:pPr>
              <w:widowControl w:val="0"/>
              <w:rPr>
                <w:rFonts w:ascii="Arial" w:hAnsi="Arial" w:cs="Arial"/>
                <w:color w:val="000000"/>
                <w:sz w:val="20"/>
                <w:szCs w:val="20"/>
              </w:rPr>
            </w:pPr>
          </w:p>
        </w:tc>
        <w:tc>
          <w:tcPr>
            <w:tcW w:w="850" w:type="dxa"/>
            <w:vMerge/>
          </w:tcPr>
          <w:p w:rsidR="000C3B7E" w:rsidRPr="007D5938" w:rsidRDefault="000C3B7E" w:rsidP="008873EA">
            <w:pPr>
              <w:widowControl w:val="0"/>
              <w:jc w:val="center"/>
              <w:rPr>
                <w:rFonts w:ascii="Arial" w:hAnsi="Arial" w:cs="Arial"/>
                <w:iCs/>
                <w:color w:val="000000"/>
                <w:sz w:val="20"/>
                <w:szCs w:val="20"/>
              </w:rPr>
            </w:pPr>
          </w:p>
        </w:tc>
        <w:tc>
          <w:tcPr>
            <w:tcW w:w="1996" w:type="dxa"/>
            <w:vMerge/>
          </w:tcPr>
          <w:p w:rsidR="000C3B7E" w:rsidRPr="007D5938" w:rsidRDefault="000C3B7E" w:rsidP="008873EA">
            <w:pPr>
              <w:widowControl w:val="0"/>
              <w:rPr>
                <w:rFonts w:ascii="Arial" w:hAnsi="Arial" w:cs="Arial"/>
                <w:iCs/>
                <w:color w:val="000000"/>
                <w:sz w:val="20"/>
                <w:szCs w:val="20"/>
              </w:rPr>
            </w:pPr>
          </w:p>
        </w:tc>
        <w:tc>
          <w:tcPr>
            <w:tcW w:w="2257" w:type="dxa"/>
          </w:tcPr>
          <w:p w:rsidR="000C3B7E" w:rsidRPr="003812F1" w:rsidRDefault="008742DF" w:rsidP="008873EA">
            <w:pPr>
              <w:widowControl w:val="0"/>
              <w:jc w:val="both"/>
              <w:rPr>
                <w:rFonts w:ascii="Arial" w:hAnsi="Arial"/>
                <w:sz w:val="20"/>
                <w:szCs w:val="20"/>
              </w:rPr>
            </w:pPr>
            <w:r>
              <w:rPr>
                <w:rFonts w:ascii="Arial" w:hAnsi="Arial" w:cs="Arial"/>
                <w:iCs/>
                <w:color w:val="000000"/>
                <w:sz w:val="20"/>
                <w:szCs w:val="20"/>
              </w:rPr>
              <w:t>ОПК-1.2</w:t>
            </w:r>
            <w:r w:rsidR="000C3B7E" w:rsidRPr="007D5938">
              <w:rPr>
                <w:rFonts w:ascii="Arial" w:hAnsi="Arial" w:cs="Arial"/>
                <w:iCs/>
                <w:color w:val="000000"/>
                <w:sz w:val="20"/>
                <w:szCs w:val="20"/>
              </w:rPr>
              <w:t xml:space="preserve"> </w:t>
            </w:r>
            <w:r w:rsidR="00550A03" w:rsidRPr="00550A03">
              <w:rPr>
                <w:rFonts w:ascii="Arial" w:hAnsi="Arial"/>
                <w:sz w:val="20"/>
                <w:szCs w:val="20"/>
              </w:rPr>
              <w:t>Формулирует научную проблему исследования</w:t>
            </w:r>
          </w:p>
        </w:tc>
        <w:tc>
          <w:tcPr>
            <w:tcW w:w="2268" w:type="dxa"/>
          </w:tcPr>
          <w:p w:rsidR="00EE0EF9" w:rsidRPr="00EE0EF9" w:rsidRDefault="008742DF" w:rsidP="008873EA">
            <w:pPr>
              <w:widowControl w:val="0"/>
              <w:jc w:val="both"/>
              <w:outlineLvl w:val="1"/>
              <w:rPr>
                <w:rFonts w:ascii="Arial" w:hAnsi="Arial" w:cs="Arial"/>
                <w:bCs/>
                <w:spacing w:val="-3"/>
                <w:sz w:val="20"/>
                <w:szCs w:val="20"/>
              </w:rPr>
            </w:pPr>
            <w:r>
              <w:rPr>
                <w:rFonts w:ascii="Arial" w:hAnsi="Arial" w:cs="Arial"/>
                <w:b/>
                <w:iCs/>
                <w:spacing w:val="-3"/>
                <w:sz w:val="20"/>
                <w:szCs w:val="20"/>
              </w:rPr>
              <w:t>З</w:t>
            </w:r>
            <w:r w:rsidR="00EE0EF9" w:rsidRPr="0017354C">
              <w:rPr>
                <w:rFonts w:ascii="Arial" w:hAnsi="Arial" w:cs="Arial"/>
                <w:b/>
                <w:iCs/>
                <w:spacing w:val="-3"/>
                <w:sz w:val="20"/>
                <w:szCs w:val="20"/>
              </w:rPr>
              <w:t>нать:</w:t>
            </w:r>
            <w:r w:rsidR="00EE0EF9" w:rsidRPr="007F39CF">
              <w:rPr>
                <w:rFonts w:ascii="Arial" w:hAnsi="Arial" w:cs="Arial"/>
                <w:bCs/>
                <w:spacing w:val="-3"/>
                <w:sz w:val="20"/>
                <w:szCs w:val="20"/>
              </w:rPr>
              <w:t xml:space="preserve"> </w:t>
            </w:r>
            <w:r w:rsidR="00EE0EF9">
              <w:rPr>
                <w:rFonts w:ascii="Arial" w:hAnsi="Arial" w:cs="Arial"/>
                <w:bCs/>
                <w:spacing w:val="-3"/>
                <w:sz w:val="20"/>
                <w:szCs w:val="20"/>
              </w:rPr>
              <w:t xml:space="preserve">теоретические </w:t>
            </w:r>
            <w:r w:rsidR="00EE0EF9" w:rsidRPr="007F39CF">
              <w:rPr>
                <w:rFonts w:ascii="Arial" w:hAnsi="Arial" w:cs="Arial"/>
                <w:bCs/>
                <w:spacing w:val="-3"/>
                <w:sz w:val="20"/>
                <w:szCs w:val="20"/>
              </w:rPr>
              <w:t>основы</w:t>
            </w:r>
            <w:r w:rsidR="00EE0EF9">
              <w:rPr>
                <w:rFonts w:ascii="Arial" w:hAnsi="Arial" w:cs="Arial"/>
                <w:bCs/>
                <w:spacing w:val="-3"/>
                <w:sz w:val="20"/>
                <w:szCs w:val="20"/>
              </w:rPr>
              <w:t xml:space="preserve"> и методологию организации научных исследований; основы формулирования</w:t>
            </w:r>
            <w:r w:rsidR="00EE0EF9" w:rsidRPr="007F39CF">
              <w:rPr>
                <w:rFonts w:ascii="Arial" w:hAnsi="Arial" w:cs="Arial"/>
                <w:bCs/>
                <w:spacing w:val="-3"/>
                <w:sz w:val="20"/>
                <w:szCs w:val="20"/>
              </w:rPr>
              <w:t xml:space="preserve"> </w:t>
            </w:r>
            <w:r w:rsidR="00EE0EF9">
              <w:rPr>
                <w:rFonts w:ascii="Arial" w:hAnsi="Arial" w:cs="Arial"/>
                <w:bCs/>
                <w:spacing w:val="-3"/>
                <w:sz w:val="20"/>
                <w:szCs w:val="20"/>
              </w:rPr>
              <w:t xml:space="preserve">элементов </w:t>
            </w:r>
            <w:r w:rsidR="00EE0EF9" w:rsidRPr="007F39CF">
              <w:rPr>
                <w:rFonts w:ascii="Arial" w:hAnsi="Arial" w:cs="Arial"/>
                <w:bCs/>
                <w:spacing w:val="-3"/>
                <w:sz w:val="20"/>
                <w:szCs w:val="20"/>
              </w:rPr>
              <w:t>программы теоретического</w:t>
            </w:r>
            <w:r w:rsidR="00EE0EF9">
              <w:rPr>
                <w:rFonts w:ascii="Arial" w:hAnsi="Arial" w:cs="Arial"/>
                <w:bCs/>
                <w:spacing w:val="-3"/>
                <w:sz w:val="20"/>
                <w:szCs w:val="20"/>
              </w:rPr>
              <w:t xml:space="preserve"> и </w:t>
            </w:r>
            <w:r w:rsidR="00EE0EF9" w:rsidRPr="007F39CF">
              <w:rPr>
                <w:rFonts w:ascii="Arial" w:hAnsi="Arial" w:cs="Arial"/>
                <w:bCs/>
                <w:spacing w:val="-3"/>
                <w:sz w:val="20"/>
                <w:szCs w:val="20"/>
              </w:rPr>
              <w:t>эмпирического исследования в психологии</w:t>
            </w:r>
          </w:p>
          <w:p w:rsidR="00EE0EF9" w:rsidRPr="00EE0EF9" w:rsidRDefault="00017638" w:rsidP="008873EA">
            <w:pPr>
              <w:widowControl w:val="0"/>
              <w:jc w:val="both"/>
              <w:outlineLvl w:val="1"/>
              <w:rPr>
                <w:rFonts w:ascii="Arial" w:hAnsi="Arial" w:cs="Arial"/>
                <w:bCs/>
                <w:spacing w:val="-3"/>
                <w:sz w:val="20"/>
                <w:szCs w:val="20"/>
              </w:rPr>
            </w:pPr>
            <w:r>
              <w:rPr>
                <w:rFonts w:ascii="Arial" w:hAnsi="Arial" w:cs="Arial"/>
                <w:b/>
                <w:bCs/>
                <w:spacing w:val="-3"/>
                <w:sz w:val="20"/>
                <w:szCs w:val="20"/>
              </w:rPr>
              <w:t>У</w:t>
            </w:r>
            <w:r w:rsidR="00EE0EF9" w:rsidRPr="0017354C">
              <w:rPr>
                <w:rFonts w:ascii="Arial" w:hAnsi="Arial" w:cs="Arial"/>
                <w:b/>
                <w:bCs/>
                <w:spacing w:val="-3"/>
                <w:sz w:val="20"/>
                <w:szCs w:val="20"/>
              </w:rPr>
              <w:t>меть:</w:t>
            </w:r>
            <w:r>
              <w:rPr>
                <w:rFonts w:ascii="Arial" w:hAnsi="Arial" w:cs="Arial"/>
                <w:bCs/>
                <w:spacing w:val="-3"/>
                <w:sz w:val="20"/>
                <w:szCs w:val="20"/>
              </w:rPr>
              <w:t xml:space="preserve"> </w:t>
            </w:r>
            <w:r w:rsidR="00EE0EF9" w:rsidRPr="007F39CF">
              <w:rPr>
                <w:rFonts w:ascii="Arial" w:hAnsi="Arial" w:cs="Arial"/>
                <w:bCs/>
                <w:spacing w:val="-3"/>
                <w:sz w:val="20"/>
                <w:szCs w:val="20"/>
              </w:rPr>
              <w:t>разрабатывать методическое обеспечение программы теоретического и эмпирического психологического исследования</w:t>
            </w:r>
          </w:p>
          <w:p w:rsidR="000C3B7E" w:rsidRPr="007D5938" w:rsidRDefault="00017638" w:rsidP="008873EA">
            <w:pPr>
              <w:widowControl w:val="0"/>
              <w:rPr>
                <w:rFonts w:ascii="Arial" w:hAnsi="Arial" w:cs="Arial"/>
                <w:iCs/>
                <w:color w:val="000000"/>
                <w:sz w:val="20"/>
                <w:szCs w:val="20"/>
              </w:rPr>
            </w:pPr>
            <w:r>
              <w:rPr>
                <w:rFonts w:ascii="Arial" w:hAnsi="Arial" w:cs="Arial"/>
                <w:b/>
                <w:bCs/>
                <w:spacing w:val="-3"/>
                <w:sz w:val="20"/>
                <w:szCs w:val="20"/>
              </w:rPr>
              <w:t>В</w:t>
            </w:r>
            <w:r w:rsidR="00EE0EF9" w:rsidRPr="0017354C">
              <w:rPr>
                <w:rFonts w:ascii="Arial" w:hAnsi="Arial" w:cs="Arial"/>
                <w:b/>
                <w:bCs/>
                <w:spacing w:val="-3"/>
                <w:sz w:val="20"/>
                <w:szCs w:val="20"/>
              </w:rPr>
              <w:t>ладеть:</w:t>
            </w:r>
            <w:r w:rsidR="00EE0EF9" w:rsidRPr="0017354C">
              <w:rPr>
                <w:rFonts w:ascii="Arial" w:hAnsi="Arial" w:cs="Arial"/>
                <w:bCs/>
                <w:spacing w:val="-3"/>
                <w:sz w:val="20"/>
                <w:szCs w:val="20"/>
              </w:rPr>
              <w:t xml:space="preserve"> </w:t>
            </w:r>
            <w:r w:rsidR="00EE0EF9" w:rsidRPr="007F39CF">
              <w:rPr>
                <w:rFonts w:ascii="Arial" w:hAnsi="Arial" w:cs="Arial"/>
                <w:bCs/>
                <w:spacing w:val="-3"/>
                <w:sz w:val="20"/>
                <w:szCs w:val="20"/>
              </w:rPr>
              <w:t>навыками</w:t>
            </w:r>
            <w:r w:rsidR="00EE0EF9" w:rsidRPr="007F39CF">
              <w:rPr>
                <w:rFonts w:ascii="Arial" w:hAnsi="Arial" w:cs="Arial"/>
                <w:sz w:val="20"/>
                <w:szCs w:val="20"/>
              </w:rPr>
              <w:t xml:space="preserve"> постановки исследовательских проблем, целей и задач </w:t>
            </w:r>
            <w:r w:rsidR="00EE0EF9">
              <w:rPr>
                <w:rFonts w:ascii="Arial" w:hAnsi="Arial" w:cs="Arial"/>
                <w:sz w:val="20"/>
                <w:szCs w:val="20"/>
              </w:rPr>
              <w:t xml:space="preserve">теоретического и эмпирического исследования </w:t>
            </w:r>
            <w:r w:rsidR="00EE0EF9" w:rsidRPr="007F39CF">
              <w:rPr>
                <w:rFonts w:ascii="Arial" w:hAnsi="Arial" w:cs="Arial"/>
                <w:sz w:val="20"/>
                <w:szCs w:val="20"/>
              </w:rPr>
              <w:t xml:space="preserve">на основе сформированного </w:t>
            </w:r>
            <w:r w:rsidR="00EE0EF9" w:rsidRPr="007F39CF">
              <w:rPr>
                <w:rFonts w:ascii="Arial" w:hAnsi="Arial" w:cs="Arial"/>
                <w:sz w:val="20"/>
                <w:szCs w:val="20"/>
              </w:rPr>
              <w:lastRenderedPageBreak/>
              <w:t>мировоззрения, анализа достижений психологической науки</w:t>
            </w:r>
          </w:p>
        </w:tc>
      </w:tr>
      <w:tr w:rsidR="000C3B7E" w:rsidRPr="00647B71">
        <w:trPr>
          <w:trHeight w:val="597"/>
        </w:trPr>
        <w:tc>
          <w:tcPr>
            <w:tcW w:w="2122" w:type="dxa"/>
            <w:vMerge/>
          </w:tcPr>
          <w:p w:rsidR="000C3B7E" w:rsidRPr="007D5938" w:rsidRDefault="000C3B7E" w:rsidP="008873EA">
            <w:pPr>
              <w:widowControl w:val="0"/>
              <w:rPr>
                <w:rFonts w:ascii="Arial" w:hAnsi="Arial" w:cs="Arial"/>
                <w:color w:val="000000"/>
                <w:sz w:val="20"/>
                <w:szCs w:val="20"/>
              </w:rPr>
            </w:pPr>
          </w:p>
        </w:tc>
        <w:tc>
          <w:tcPr>
            <w:tcW w:w="850" w:type="dxa"/>
            <w:vMerge/>
          </w:tcPr>
          <w:p w:rsidR="000C3B7E" w:rsidRPr="007D5938" w:rsidRDefault="000C3B7E" w:rsidP="008873EA">
            <w:pPr>
              <w:widowControl w:val="0"/>
              <w:jc w:val="center"/>
              <w:rPr>
                <w:rFonts w:ascii="Arial" w:hAnsi="Arial" w:cs="Arial"/>
                <w:iCs/>
                <w:color w:val="000000"/>
                <w:sz w:val="20"/>
                <w:szCs w:val="20"/>
              </w:rPr>
            </w:pPr>
          </w:p>
        </w:tc>
        <w:tc>
          <w:tcPr>
            <w:tcW w:w="1996" w:type="dxa"/>
            <w:vMerge/>
          </w:tcPr>
          <w:p w:rsidR="000C3B7E" w:rsidRPr="007D5938" w:rsidRDefault="000C3B7E" w:rsidP="008873EA">
            <w:pPr>
              <w:widowControl w:val="0"/>
              <w:rPr>
                <w:rFonts w:ascii="Arial" w:hAnsi="Arial" w:cs="Arial"/>
                <w:iCs/>
                <w:color w:val="000000"/>
                <w:sz w:val="20"/>
                <w:szCs w:val="20"/>
              </w:rPr>
            </w:pPr>
          </w:p>
        </w:tc>
        <w:tc>
          <w:tcPr>
            <w:tcW w:w="2257" w:type="dxa"/>
          </w:tcPr>
          <w:p w:rsidR="000C3B7E" w:rsidRPr="007D5938" w:rsidRDefault="000C3B7E" w:rsidP="008873EA">
            <w:pPr>
              <w:widowControl w:val="0"/>
              <w:jc w:val="both"/>
              <w:rPr>
                <w:rFonts w:ascii="Arial" w:hAnsi="Arial" w:cs="Arial"/>
                <w:iCs/>
                <w:color w:val="000000"/>
                <w:sz w:val="20"/>
                <w:szCs w:val="20"/>
              </w:rPr>
            </w:pPr>
            <w:r w:rsidRPr="003812F1">
              <w:rPr>
                <w:rFonts w:ascii="Arial" w:hAnsi="Arial"/>
                <w:sz w:val="20"/>
                <w:szCs w:val="20"/>
              </w:rPr>
              <w:t>ОПК-1.3 Формулирует теоретические и эмпирические задачи исследования</w:t>
            </w:r>
          </w:p>
        </w:tc>
        <w:tc>
          <w:tcPr>
            <w:tcW w:w="2268" w:type="dxa"/>
          </w:tcPr>
          <w:p w:rsidR="00EE0EF9" w:rsidRPr="00E84E24" w:rsidRDefault="00E84E24" w:rsidP="008873EA">
            <w:pPr>
              <w:widowControl w:val="0"/>
              <w:jc w:val="both"/>
              <w:outlineLvl w:val="1"/>
              <w:rPr>
                <w:rFonts w:ascii="Arial" w:hAnsi="Arial" w:cs="Arial"/>
                <w:bCs/>
                <w:spacing w:val="-3"/>
                <w:sz w:val="20"/>
                <w:szCs w:val="20"/>
              </w:rPr>
            </w:pPr>
            <w:r>
              <w:rPr>
                <w:rFonts w:ascii="Arial" w:hAnsi="Arial" w:cs="Arial"/>
                <w:b/>
                <w:iCs/>
                <w:spacing w:val="-3"/>
                <w:sz w:val="20"/>
                <w:szCs w:val="20"/>
              </w:rPr>
              <w:t>З</w:t>
            </w:r>
            <w:r w:rsidR="00EE0EF9" w:rsidRPr="00E84E24">
              <w:rPr>
                <w:rFonts w:ascii="Arial" w:hAnsi="Arial" w:cs="Arial"/>
                <w:b/>
                <w:iCs/>
                <w:spacing w:val="-3"/>
                <w:sz w:val="20"/>
                <w:szCs w:val="20"/>
              </w:rPr>
              <w:t>нать:</w:t>
            </w:r>
            <w:r w:rsidR="00EE0EF9" w:rsidRPr="00E84E24">
              <w:rPr>
                <w:rFonts w:ascii="Arial" w:hAnsi="Arial" w:cs="Arial"/>
                <w:bCs/>
                <w:spacing w:val="-3"/>
                <w:sz w:val="20"/>
                <w:szCs w:val="20"/>
              </w:rPr>
              <w:t xml:space="preserve"> теоретические основы и методологию организации научных исследований; основы формулирования элементов программы теоретического и эмпирического исследования в психологии</w:t>
            </w:r>
          </w:p>
          <w:p w:rsidR="00EE0EF9" w:rsidRPr="00E84E24" w:rsidRDefault="00E84E24" w:rsidP="008873EA">
            <w:pPr>
              <w:widowControl w:val="0"/>
              <w:jc w:val="both"/>
              <w:outlineLvl w:val="1"/>
              <w:rPr>
                <w:rFonts w:ascii="Arial" w:hAnsi="Arial" w:cs="Arial"/>
                <w:bCs/>
                <w:spacing w:val="-3"/>
                <w:sz w:val="20"/>
                <w:szCs w:val="20"/>
              </w:rPr>
            </w:pPr>
            <w:r>
              <w:rPr>
                <w:rFonts w:ascii="Arial" w:hAnsi="Arial" w:cs="Arial"/>
                <w:b/>
                <w:bCs/>
                <w:spacing w:val="-3"/>
                <w:sz w:val="20"/>
                <w:szCs w:val="20"/>
              </w:rPr>
              <w:t>У</w:t>
            </w:r>
            <w:r w:rsidR="00EE0EF9" w:rsidRPr="00E84E24">
              <w:rPr>
                <w:rFonts w:ascii="Arial" w:hAnsi="Arial" w:cs="Arial"/>
                <w:b/>
                <w:bCs/>
                <w:spacing w:val="-3"/>
                <w:sz w:val="20"/>
                <w:szCs w:val="20"/>
              </w:rPr>
              <w:t>меть:</w:t>
            </w:r>
            <w:r w:rsidR="00EE0EF9" w:rsidRPr="00E84E24">
              <w:rPr>
                <w:rFonts w:ascii="Arial" w:hAnsi="Arial" w:cs="Arial"/>
                <w:bCs/>
                <w:spacing w:val="-3"/>
                <w:sz w:val="20"/>
                <w:szCs w:val="20"/>
              </w:rPr>
              <w:t xml:space="preserve"> разрабатывать методическое обеспечение программы теоретического и эмпирического психологического исследования</w:t>
            </w:r>
          </w:p>
          <w:p w:rsidR="000C3B7E" w:rsidRPr="007D5938" w:rsidRDefault="00E84E24" w:rsidP="008873EA">
            <w:pPr>
              <w:widowControl w:val="0"/>
              <w:rPr>
                <w:rFonts w:ascii="Arial" w:hAnsi="Arial" w:cs="Arial"/>
                <w:iCs/>
                <w:color w:val="000000"/>
                <w:sz w:val="20"/>
                <w:szCs w:val="20"/>
              </w:rPr>
            </w:pPr>
            <w:r>
              <w:rPr>
                <w:rFonts w:ascii="Arial" w:hAnsi="Arial" w:cs="Arial"/>
                <w:b/>
                <w:bCs/>
                <w:spacing w:val="-3"/>
                <w:sz w:val="20"/>
                <w:szCs w:val="20"/>
              </w:rPr>
              <w:t>В</w:t>
            </w:r>
            <w:r w:rsidR="00EE0EF9" w:rsidRPr="00E84E24">
              <w:rPr>
                <w:rFonts w:ascii="Arial" w:hAnsi="Arial" w:cs="Arial"/>
                <w:b/>
                <w:bCs/>
                <w:spacing w:val="-3"/>
                <w:sz w:val="20"/>
                <w:szCs w:val="20"/>
              </w:rPr>
              <w:t>ладеть</w:t>
            </w:r>
            <w:r w:rsidR="00EE0EF9" w:rsidRPr="007F39CF">
              <w:rPr>
                <w:rFonts w:ascii="Arial" w:hAnsi="Arial" w:cs="Arial"/>
                <w:b/>
                <w:bCs/>
                <w:i/>
                <w:spacing w:val="-3"/>
                <w:sz w:val="20"/>
                <w:szCs w:val="20"/>
              </w:rPr>
              <w:t>:</w:t>
            </w:r>
            <w:r w:rsidR="00EE0EF9" w:rsidRPr="007F39CF">
              <w:rPr>
                <w:rFonts w:ascii="Arial" w:hAnsi="Arial" w:cs="Arial"/>
                <w:bCs/>
                <w:spacing w:val="-3"/>
                <w:sz w:val="20"/>
                <w:szCs w:val="20"/>
              </w:rPr>
              <w:t xml:space="preserve"> навыками</w:t>
            </w:r>
            <w:r w:rsidR="00EE0EF9" w:rsidRPr="007F39CF">
              <w:rPr>
                <w:rFonts w:ascii="Arial" w:hAnsi="Arial" w:cs="Arial"/>
                <w:sz w:val="20"/>
                <w:szCs w:val="20"/>
              </w:rPr>
              <w:t xml:space="preserve"> постановки исследовательских проблем, целей и задач </w:t>
            </w:r>
            <w:r w:rsidR="00EE0EF9">
              <w:rPr>
                <w:rFonts w:ascii="Arial" w:hAnsi="Arial" w:cs="Arial"/>
                <w:sz w:val="20"/>
                <w:szCs w:val="20"/>
              </w:rPr>
              <w:t xml:space="preserve">теоретического и эмпирического исследования </w:t>
            </w:r>
            <w:r w:rsidR="00EE0EF9" w:rsidRPr="007F39CF">
              <w:rPr>
                <w:rFonts w:ascii="Arial" w:hAnsi="Arial" w:cs="Arial"/>
                <w:sz w:val="20"/>
                <w:szCs w:val="20"/>
              </w:rPr>
              <w:t>на основе сформированного мировоззрения, анализа достижений психологической науки</w:t>
            </w:r>
          </w:p>
        </w:tc>
      </w:tr>
      <w:tr w:rsidR="00607775" w:rsidRPr="00647B71">
        <w:trPr>
          <w:trHeight w:val="1329"/>
        </w:trPr>
        <w:tc>
          <w:tcPr>
            <w:tcW w:w="2122" w:type="dxa"/>
            <w:vMerge w:val="restart"/>
          </w:tcPr>
          <w:p w:rsidR="00607775" w:rsidRPr="007D5938" w:rsidRDefault="001F645E" w:rsidP="008873EA">
            <w:pPr>
              <w:widowControl w:val="0"/>
              <w:rPr>
                <w:rFonts w:ascii="Arial" w:hAnsi="Arial" w:cs="Arial"/>
                <w:color w:val="000000"/>
                <w:sz w:val="20"/>
                <w:szCs w:val="20"/>
              </w:rPr>
            </w:pPr>
            <w:r w:rsidRPr="00DE2E6A">
              <w:rPr>
                <w:rFonts w:ascii="Arial" w:hAnsi="Arial" w:cs="Arial"/>
                <w:sz w:val="20"/>
                <w:szCs w:val="20"/>
              </w:rPr>
              <w:t>Научное исследование и оценка</w:t>
            </w:r>
          </w:p>
        </w:tc>
        <w:tc>
          <w:tcPr>
            <w:tcW w:w="850" w:type="dxa"/>
            <w:vMerge w:val="restart"/>
          </w:tcPr>
          <w:p w:rsidR="00607775" w:rsidRPr="007D5938" w:rsidRDefault="00607775" w:rsidP="008873EA">
            <w:pPr>
              <w:widowControl w:val="0"/>
              <w:jc w:val="center"/>
              <w:rPr>
                <w:rFonts w:ascii="Arial" w:hAnsi="Arial" w:cs="Arial"/>
                <w:iCs/>
                <w:color w:val="000000"/>
                <w:sz w:val="20"/>
                <w:szCs w:val="20"/>
              </w:rPr>
            </w:pPr>
            <w:r w:rsidRPr="007D5938">
              <w:rPr>
                <w:rFonts w:ascii="Arial" w:hAnsi="Arial" w:cs="Arial"/>
                <w:iCs/>
                <w:color w:val="000000"/>
                <w:sz w:val="20"/>
                <w:szCs w:val="20"/>
              </w:rPr>
              <w:t>ОПК-</w:t>
            </w:r>
            <w:r>
              <w:rPr>
                <w:rFonts w:ascii="Arial" w:hAnsi="Arial" w:cs="Arial"/>
                <w:iCs/>
                <w:color w:val="000000"/>
                <w:sz w:val="20"/>
                <w:szCs w:val="20"/>
              </w:rPr>
              <w:t>2</w:t>
            </w:r>
          </w:p>
        </w:tc>
        <w:tc>
          <w:tcPr>
            <w:tcW w:w="1996" w:type="dxa"/>
            <w:vMerge w:val="restart"/>
          </w:tcPr>
          <w:p w:rsidR="00607775" w:rsidRPr="00C1535D" w:rsidRDefault="00607775" w:rsidP="008873EA">
            <w:pPr>
              <w:widowControl w:val="0"/>
              <w:jc w:val="both"/>
              <w:rPr>
                <w:rFonts w:ascii="Arial" w:hAnsi="Arial"/>
                <w:sz w:val="20"/>
                <w:szCs w:val="20"/>
              </w:rPr>
            </w:pPr>
            <w:r w:rsidRPr="00C1535D">
              <w:rPr>
                <w:rFonts w:ascii="Arial" w:hAnsi="Arial"/>
                <w:sz w:val="20"/>
                <w:szCs w:val="20"/>
              </w:rPr>
              <w:t>Способен планировать, разрабатывать и реализовывать программы научного исследования для решения теоретических и практических задач в сфере профессиональной деятельности, применять обоснованные методы оценки исследовательских и прикладных программ</w:t>
            </w:r>
          </w:p>
          <w:p w:rsidR="00607775" w:rsidRPr="007D5938" w:rsidRDefault="00607775" w:rsidP="008873EA">
            <w:pPr>
              <w:widowControl w:val="0"/>
              <w:rPr>
                <w:rFonts w:ascii="Arial" w:hAnsi="Arial" w:cs="Arial"/>
                <w:iCs/>
                <w:color w:val="000000"/>
                <w:sz w:val="20"/>
                <w:szCs w:val="20"/>
              </w:rPr>
            </w:pPr>
          </w:p>
        </w:tc>
        <w:tc>
          <w:tcPr>
            <w:tcW w:w="2257" w:type="dxa"/>
          </w:tcPr>
          <w:p w:rsidR="00607775" w:rsidRPr="009D343B" w:rsidRDefault="00607775" w:rsidP="008873EA">
            <w:pPr>
              <w:widowControl w:val="0"/>
              <w:jc w:val="both"/>
              <w:rPr>
                <w:rFonts w:ascii="Arial" w:hAnsi="Arial"/>
                <w:sz w:val="20"/>
                <w:szCs w:val="20"/>
              </w:rPr>
            </w:pPr>
            <w:r w:rsidRPr="00607775">
              <w:rPr>
                <w:rFonts w:ascii="Arial" w:hAnsi="Arial"/>
                <w:sz w:val="20"/>
                <w:szCs w:val="20"/>
              </w:rPr>
              <w:t>ОПК-2.1 Разрабатывает программу научного исследования, подбирает научно-обоснованные подходы и способы его проведения, обосновывает выбор статистического критерия или процедуры</w:t>
            </w:r>
          </w:p>
        </w:tc>
        <w:tc>
          <w:tcPr>
            <w:tcW w:w="2268" w:type="dxa"/>
          </w:tcPr>
          <w:p w:rsidR="00463952" w:rsidRPr="009655BE" w:rsidRDefault="00E84E24" w:rsidP="008873EA">
            <w:pPr>
              <w:widowControl w:val="0"/>
              <w:jc w:val="both"/>
              <w:outlineLvl w:val="1"/>
              <w:rPr>
                <w:rFonts w:ascii="Arial" w:hAnsi="Arial" w:cs="Arial"/>
                <w:color w:val="000000"/>
                <w:sz w:val="20"/>
                <w:szCs w:val="20"/>
              </w:rPr>
            </w:pPr>
            <w:r>
              <w:rPr>
                <w:rFonts w:ascii="Arial" w:hAnsi="Arial" w:cs="Arial"/>
                <w:b/>
                <w:iCs/>
                <w:spacing w:val="-3"/>
                <w:sz w:val="20"/>
                <w:szCs w:val="20"/>
              </w:rPr>
              <w:t>З</w:t>
            </w:r>
            <w:r w:rsidR="00463952" w:rsidRPr="00E84E24">
              <w:rPr>
                <w:rFonts w:ascii="Arial" w:hAnsi="Arial" w:cs="Arial"/>
                <w:b/>
                <w:iCs/>
                <w:spacing w:val="-3"/>
                <w:sz w:val="20"/>
                <w:szCs w:val="20"/>
              </w:rPr>
              <w:t>нать:</w:t>
            </w:r>
            <w:r w:rsidR="00463952" w:rsidRPr="009655BE">
              <w:rPr>
                <w:rFonts w:ascii="Arial" w:hAnsi="Arial" w:cs="Arial"/>
                <w:bCs/>
                <w:spacing w:val="-3"/>
                <w:sz w:val="20"/>
                <w:szCs w:val="20"/>
              </w:rPr>
              <w:t xml:space="preserve"> основы разработки программы теоретического и эмпирического исследования в психологии, ее составляющие, основной спектр методов теоретического и эмпирического исследования в психологии</w:t>
            </w:r>
            <w:r w:rsidR="00463952" w:rsidRPr="009655BE">
              <w:rPr>
                <w:rFonts w:ascii="Arial" w:hAnsi="Arial" w:cs="Arial"/>
                <w:sz w:val="20"/>
                <w:szCs w:val="20"/>
              </w:rPr>
              <w:t xml:space="preserve">; </w:t>
            </w:r>
            <w:r w:rsidR="00463952" w:rsidRPr="009655BE">
              <w:rPr>
                <w:rFonts w:ascii="Arial" w:hAnsi="Arial" w:cs="Arial"/>
                <w:color w:val="000000"/>
                <w:sz w:val="20"/>
                <w:szCs w:val="20"/>
              </w:rPr>
              <w:t>критерии выбора</w:t>
            </w:r>
            <w:r w:rsidR="00463952" w:rsidRPr="009655BE">
              <w:rPr>
                <w:rStyle w:val="afe"/>
                <w:rFonts w:ascii="Arial" w:hAnsi="Arial" w:cs="Arial"/>
                <w:b w:val="0"/>
                <w:color w:val="000000"/>
                <w:sz w:val="20"/>
                <w:szCs w:val="20"/>
              </w:rPr>
              <w:t xml:space="preserve"> методов </w:t>
            </w:r>
            <w:r w:rsidR="00463952" w:rsidRPr="009655BE">
              <w:rPr>
                <w:rFonts w:ascii="Arial" w:hAnsi="Arial" w:cs="Arial"/>
                <w:color w:val="000000"/>
                <w:sz w:val="20"/>
                <w:szCs w:val="20"/>
              </w:rPr>
              <w:t xml:space="preserve">для конкретных целей исследования, </w:t>
            </w:r>
            <w:r w:rsidR="00463952" w:rsidRPr="009655BE">
              <w:rPr>
                <w:rFonts w:ascii="Arial" w:hAnsi="Arial" w:cs="Arial"/>
                <w:sz w:val="20"/>
                <w:szCs w:val="20"/>
                <w:lang w:eastAsia="en-US"/>
              </w:rPr>
              <w:t>различные классификации исследовательских методов в психологии и предъявляемых к ним требований</w:t>
            </w:r>
          </w:p>
          <w:p w:rsidR="00A1332B" w:rsidRPr="00E84E24" w:rsidRDefault="00E84E24" w:rsidP="008873EA">
            <w:pPr>
              <w:pStyle w:val="normal1"/>
              <w:widowControl w:val="0"/>
              <w:jc w:val="both"/>
              <w:rPr>
                <w:rFonts w:ascii="Arial" w:hAnsi="Arial" w:cs="Arial"/>
                <w:b/>
              </w:rPr>
            </w:pPr>
            <w:r>
              <w:rPr>
                <w:rFonts w:ascii="Arial" w:hAnsi="Arial" w:cs="Arial"/>
                <w:b/>
              </w:rPr>
              <w:t>У</w:t>
            </w:r>
            <w:r w:rsidR="00463952" w:rsidRPr="00E84E24">
              <w:rPr>
                <w:rFonts w:ascii="Arial" w:hAnsi="Arial" w:cs="Arial"/>
                <w:b/>
              </w:rPr>
              <w:t>меть:</w:t>
            </w:r>
            <w:r w:rsidR="00463952" w:rsidRPr="00E84E24">
              <w:rPr>
                <w:rFonts w:ascii="Arial" w:hAnsi="Arial" w:cs="Arial"/>
              </w:rPr>
              <w:t xml:space="preserve"> </w:t>
            </w:r>
            <w:r w:rsidR="00A1332B" w:rsidRPr="00E84E24">
              <w:rPr>
                <w:rFonts w:ascii="Arial" w:hAnsi="Arial" w:cs="Arial"/>
              </w:rPr>
              <w:t xml:space="preserve">применять на практике правила разработки </w:t>
            </w:r>
            <w:r w:rsidR="00A1332B" w:rsidRPr="00E84E24">
              <w:rPr>
                <w:rFonts w:ascii="Arial" w:hAnsi="Arial" w:cs="Arial"/>
              </w:rPr>
              <w:lastRenderedPageBreak/>
              <w:t>программы научного психологического исследования, выбора научно-обоснованных подходов и способов его проведения</w:t>
            </w:r>
          </w:p>
          <w:p w:rsidR="009D304E" w:rsidRDefault="00E84E24" w:rsidP="008873EA">
            <w:pPr>
              <w:pStyle w:val="affb"/>
              <w:tabs>
                <w:tab w:val="left" w:pos="2040"/>
              </w:tabs>
              <w:jc w:val="both"/>
            </w:pPr>
            <w:r>
              <w:rPr>
                <w:b/>
                <w:lang w:eastAsia="en-US"/>
              </w:rPr>
              <w:t>В</w:t>
            </w:r>
            <w:r w:rsidR="00463952" w:rsidRPr="00E84E24">
              <w:rPr>
                <w:b/>
                <w:lang w:eastAsia="en-US"/>
              </w:rPr>
              <w:t>ладеть:</w:t>
            </w:r>
            <w:r w:rsidR="00463952" w:rsidRPr="009655BE">
              <w:rPr>
                <w:lang w:eastAsia="en-US"/>
              </w:rPr>
              <w:t xml:space="preserve"> </w:t>
            </w:r>
            <w:r w:rsidR="009D304E">
              <w:t>навыками выбора статистического критерия или процедуры</w:t>
            </w:r>
            <w:r w:rsidR="00DC03E5">
              <w:t xml:space="preserve"> </w:t>
            </w:r>
            <w:r w:rsidR="009D304E">
              <w:t>сбора и обработки качественной и</w:t>
            </w:r>
          </w:p>
          <w:p w:rsidR="009D304E" w:rsidRDefault="009D304E" w:rsidP="008873EA">
            <w:pPr>
              <w:pStyle w:val="affb"/>
              <w:tabs>
                <w:tab w:val="right" w:pos="3490"/>
              </w:tabs>
              <w:jc w:val="both"/>
            </w:pPr>
            <w:r>
              <w:t>количественной психологической</w:t>
            </w:r>
          </w:p>
          <w:p w:rsidR="009D304E" w:rsidRDefault="009D304E" w:rsidP="008873EA">
            <w:pPr>
              <w:pStyle w:val="affb"/>
              <w:tabs>
                <w:tab w:val="left" w:pos="1061"/>
                <w:tab w:val="right" w:pos="3504"/>
              </w:tabs>
              <w:jc w:val="both"/>
            </w:pPr>
            <w:r>
              <w:t>информации, использования описательной,</w:t>
            </w:r>
            <w:r w:rsidR="003102C1">
              <w:t xml:space="preserve"> </w:t>
            </w:r>
            <w:r>
              <w:t>индуктивной</w:t>
            </w:r>
            <w:r w:rsidR="003102C1">
              <w:t xml:space="preserve"> </w:t>
            </w:r>
            <w:r>
              <w:t>статистики,</w:t>
            </w:r>
          </w:p>
          <w:p w:rsidR="009D304E" w:rsidRDefault="009D304E" w:rsidP="008873EA">
            <w:pPr>
              <w:pStyle w:val="affb"/>
              <w:tabs>
                <w:tab w:val="left" w:pos="1229"/>
                <w:tab w:val="right" w:pos="3494"/>
              </w:tabs>
              <w:jc w:val="both"/>
            </w:pPr>
            <w:r>
              <w:t>различных</w:t>
            </w:r>
            <w:r w:rsidR="003102C1">
              <w:t xml:space="preserve"> видов </w:t>
            </w:r>
            <w:r>
              <w:t>статистического</w:t>
            </w:r>
          </w:p>
          <w:p w:rsidR="009D304E" w:rsidRPr="009D304E" w:rsidRDefault="009D304E" w:rsidP="008873EA">
            <w:pPr>
              <w:pStyle w:val="affb"/>
              <w:tabs>
                <w:tab w:val="left" w:pos="864"/>
                <w:tab w:val="left" w:pos="2006"/>
                <w:tab w:val="right" w:pos="3504"/>
              </w:tabs>
              <w:jc w:val="both"/>
            </w:pPr>
            <w:r>
              <w:t>анализа, основных пакетов статисти</w:t>
            </w:r>
            <w:r w:rsidR="003102C1">
              <w:t xml:space="preserve">ческих </w:t>
            </w:r>
            <w:r>
              <w:t xml:space="preserve">программ </w:t>
            </w:r>
            <w:r w:rsidRPr="009D304E">
              <w:rPr>
                <w:lang w:val="en-US" w:eastAsia="en-US" w:bidi="en-US"/>
              </w:rPr>
              <w:t>STATISTICA</w:t>
            </w:r>
            <w:r>
              <w:rPr>
                <w:lang w:eastAsia="en-US" w:bidi="en-US"/>
              </w:rPr>
              <w:t xml:space="preserve"> </w:t>
            </w:r>
            <w:r w:rsidRPr="009D304E">
              <w:t>и</w:t>
            </w:r>
          </w:p>
          <w:p w:rsidR="00607775" w:rsidRPr="007D5938" w:rsidRDefault="009D304E" w:rsidP="008873EA">
            <w:pPr>
              <w:widowControl w:val="0"/>
              <w:rPr>
                <w:rFonts w:ascii="Arial" w:hAnsi="Arial" w:cs="Arial"/>
                <w:iCs/>
                <w:color w:val="000000"/>
                <w:sz w:val="20"/>
                <w:szCs w:val="20"/>
              </w:rPr>
            </w:pPr>
            <w:r w:rsidRPr="009D304E">
              <w:rPr>
                <w:rFonts w:ascii="Arial" w:hAnsi="Arial" w:cs="Arial"/>
                <w:sz w:val="20"/>
                <w:szCs w:val="20"/>
                <w:lang w:val="en-US" w:eastAsia="en-US" w:bidi="en-US"/>
              </w:rPr>
              <w:t>SPSS</w:t>
            </w:r>
            <w:r w:rsidRPr="009D304E">
              <w:rPr>
                <w:rFonts w:ascii="Arial" w:hAnsi="Arial" w:cs="Arial"/>
                <w:sz w:val="20"/>
                <w:szCs w:val="20"/>
                <w:lang w:eastAsia="en-US" w:bidi="en-US"/>
              </w:rPr>
              <w:t xml:space="preserve"> </w:t>
            </w:r>
            <w:r w:rsidRPr="009D304E">
              <w:rPr>
                <w:rFonts w:ascii="Arial" w:hAnsi="Arial" w:cs="Arial"/>
                <w:sz w:val="20"/>
                <w:szCs w:val="20"/>
                <w:lang w:val="en-US" w:eastAsia="en-US" w:bidi="en-US"/>
              </w:rPr>
              <w:t>for</w:t>
            </w:r>
            <w:r w:rsidRPr="009D304E">
              <w:rPr>
                <w:rFonts w:ascii="Arial" w:hAnsi="Arial" w:cs="Arial"/>
                <w:sz w:val="20"/>
                <w:szCs w:val="20"/>
                <w:lang w:eastAsia="en-US" w:bidi="en-US"/>
              </w:rPr>
              <w:t xml:space="preserve"> </w:t>
            </w:r>
            <w:r w:rsidRPr="009D304E">
              <w:rPr>
                <w:rFonts w:ascii="Arial" w:hAnsi="Arial" w:cs="Arial"/>
                <w:sz w:val="20"/>
                <w:szCs w:val="20"/>
                <w:lang w:val="en-US" w:eastAsia="en-US" w:bidi="en-US"/>
              </w:rPr>
              <w:t>Windows</w:t>
            </w:r>
            <w:r w:rsidRPr="009D304E">
              <w:rPr>
                <w:rFonts w:ascii="Arial" w:hAnsi="Arial" w:cs="Arial"/>
                <w:sz w:val="20"/>
                <w:szCs w:val="20"/>
                <w:lang w:eastAsia="en-US" w:bidi="en-US"/>
              </w:rPr>
              <w:t xml:space="preserve">, </w:t>
            </w:r>
            <w:r w:rsidRPr="009D304E">
              <w:rPr>
                <w:rFonts w:ascii="Arial" w:hAnsi="Arial" w:cs="Arial"/>
                <w:sz w:val="20"/>
                <w:szCs w:val="20"/>
              </w:rPr>
              <w:t>используемых</w:t>
            </w:r>
            <w:r w:rsidR="003102C1">
              <w:rPr>
                <w:rFonts w:ascii="Arial" w:hAnsi="Arial" w:cs="Arial"/>
                <w:sz w:val="20"/>
                <w:szCs w:val="20"/>
              </w:rPr>
              <w:t xml:space="preserve"> </w:t>
            </w:r>
            <w:r w:rsidRPr="009D304E">
              <w:rPr>
                <w:rFonts w:ascii="Arial" w:hAnsi="Arial" w:cs="Arial"/>
                <w:sz w:val="20"/>
                <w:szCs w:val="20"/>
              </w:rPr>
              <w:t>для компьютерной обработки данных</w:t>
            </w:r>
            <w:r w:rsidR="003102C1">
              <w:rPr>
                <w:rFonts w:ascii="Arial" w:hAnsi="Arial" w:cs="Arial"/>
                <w:sz w:val="20"/>
                <w:szCs w:val="20"/>
              </w:rPr>
              <w:t xml:space="preserve"> </w:t>
            </w:r>
            <w:r w:rsidRPr="009D304E">
              <w:rPr>
                <w:rFonts w:ascii="Arial" w:hAnsi="Arial" w:cs="Arial"/>
                <w:sz w:val="20"/>
                <w:szCs w:val="20"/>
              </w:rPr>
              <w:t>психологических исследований</w:t>
            </w:r>
            <w:r>
              <w:t>.</w:t>
            </w:r>
          </w:p>
        </w:tc>
      </w:tr>
      <w:tr w:rsidR="00607775" w:rsidRPr="00647B71">
        <w:trPr>
          <w:trHeight w:val="1327"/>
        </w:trPr>
        <w:tc>
          <w:tcPr>
            <w:tcW w:w="2122" w:type="dxa"/>
            <w:vMerge/>
          </w:tcPr>
          <w:p w:rsidR="00607775" w:rsidRPr="007D5938" w:rsidRDefault="00607775" w:rsidP="008873EA">
            <w:pPr>
              <w:widowControl w:val="0"/>
              <w:rPr>
                <w:rFonts w:ascii="Arial" w:hAnsi="Arial" w:cs="Arial"/>
                <w:color w:val="000000"/>
                <w:sz w:val="20"/>
                <w:szCs w:val="20"/>
              </w:rPr>
            </w:pPr>
          </w:p>
        </w:tc>
        <w:tc>
          <w:tcPr>
            <w:tcW w:w="850" w:type="dxa"/>
            <w:vMerge/>
          </w:tcPr>
          <w:p w:rsidR="00607775" w:rsidRPr="007D5938" w:rsidRDefault="00607775" w:rsidP="008873EA">
            <w:pPr>
              <w:widowControl w:val="0"/>
              <w:jc w:val="center"/>
              <w:rPr>
                <w:rFonts w:ascii="Arial" w:hAnsi="Arial" w:cs="Arial"/>
                <w:iCs/>
                <w:color w:val="000000"/>
                <w:sz w:val="20"/>
                <w:szCs w:val="20"/>
              </w:rPr>
            </w:pPr>
          </w:p>
        </w:tc>
        <w:tc>
          <w:tcPr>
            <w:tcW w:w="1996" w:type="dxa"/>
            <w:vMerge/>
          </w:tcPr>
          <w:p w:rsidR="00607775" w:rsidRPr="00C1535D" w:rsidRDefault="00607775" w:rsidP="008873EA">
            <w:pPr>
              <w:widowControl w:val="0"/>
              <w:jc w:val="both"/>
              <w:rPr>
                <w:rFonts w:ascii="Arial" w:hAnsi="Arial"/>
                <w:sz w:val="20"/>
                <w:szCs w:val="20"/>
              </w:rPr>
            </w:pPr>
          </w:p>
        </w:tc>
        <w:tc>
          <w:tcPr>
            <w:tcW w:w="2257" w:type="dxa"/>
          </w:tcPr>
          <w:p w:rsidR="00F96205" w:rsidRDefault="009D343B" w:rsidP="008873EA">
            <w:pPr>
              <w:widowControl w:val="0"/>
              <w:rPr>
                <w:rFonts w:ascii="Arial" w:hAnsi="Arial"/>
                <w:sz w:val="20"/>
                <w:szCs w:val="20"/>
              </w:rPr>
            </w:pPr>
            <w:r w:rsidRPr="009D343B">
              <w:rPr>
                <w:rFonts w:ascii="Arial" w:hAnsi="Arial"/>
                <w:sz w:val="20"/>
                <w:szCs w:val="20"/>
              </w:rPr>
              <w:t xml:space="preserve">ОПК-2.2 </w:t>
            </w:r>
          </w:p>
          <w:p w:rsidR="00607775" w:rsidRPr="009D343B" w:rsidRDefault="009D343B" w:rsidP="008873EA">
            <w:pPr>
              <w:widowControl w:val="0"/>
              <w:rPr>
                <w:rFonts w:ascii="Arial" w:hAnsi="Arial" w:cs="Arial"/>
                <w:iCs/>
                <w:color w:val="000000"/>
                <w:sz w:val="20"/>
                <w:szCs w:val="20"/>
              </w:rPr>
            </w:pPr>
            <w:r w:rsidRPr="009D343B">
              <w:rPr>
                <w:rFonts w:ascii="Arial" w:hAnsi="Arial"/>
                <w:sz w:val="20"/>
                <w:szCs w:val="20"/>
              </w:rPr>
              <w:t>Оценивает согласованность элементов программы и их соответствие логике исследования</w:t>
            </w:r>
          </w:p>
        </w:tc>
        <w:tc>
          <w:tcPr>
            <w:tcW w:w="2268" w:type="dxa"/>
          </w:tcPr>
          <w:p w:rsidR="00463952" w:rsidRPr="009655BE" w:rsidRDefault="009C5851" w:rsidP="008873EA">
            <w:pPr>
              <w:widowControl w:val="0"/>
              <w:jc w:val="both"/>
              <w:outlineLvl w:val="1"/>
              <w:rPr>
                <w:rFonts w:ascii="Arial" w:hAnsi="Arial" w:cs="Arial"/>
                <w:color w:val="000000"/>
                <w:sz w:val="20"/>
                <w:szCs w:val="20"/>
              </w:rPr>
            </w:pPr>
            <w:r>
              <w:rPr>
                <w:rFonts w:ascii="Arial" w:hAnsi="Arial" w:cs="Arial"/>
                <w:b/>
                <w:iCs/>
                <w:spacing w:val="-3"/>
                <w:sz w:val="20"/>
                <w:szCs w:val="20"/>
              </w:rPr>
              <w:t>З</w:t>
            </w:r>
            <w:r w:rsidR="00463952" w:rsidRPr="009C5851">
              <w:rPr>
                <w:rFonts w:ascii="Arial" w:hAnsi="Arial" w:cs="Arial"/>
                <w:b/>
                <w:iCs/>
                <w:spacing w:val="-3"/>
                <w:sz w:val="20"/>
                <w:szCs w:val="20"/>
              </w:rPr>
              <w:t>нать:</w:t>
            </w:r>
            <w:r w:rsidR="00463952" w:rsidRPr="009655BE">
              <w:rPr>
                <w:rFonts w:ascii="Arial" w:hAnsi="Arial" w:cs="Arial"/>
                <w:bCs/>
                <w:spacing w:val="-3"/>
                <w:sz w:val="20"/>
                <w:szCs w:val="20"/>
              </w:rPr>
              <w:t xml:space="preserve"> основы разработки программы теоретического и эмпирического исследования в психологии, ее составляющие, основной спектр методов теоретического и эмпирического исследования в психологии</w:t>
            </w:r>
            <w:r w:rsidR="00463952" w:rsidRPr="009655BE">
              <w:rPr>
                <w:rFonts w:ascii="Arial" w:hAnsi="Arial" w:cs="Arial"/>
                <w:sz w:val="20"/>
                <w:szCs w:val="20"/>
              </w:rPr>
              <w:t xml:space="preserve">; </w:t>
            </w:r>
            <w:r w:rsidR="00463952" w:rsidRPr="009655BE">
              <w:rPr>
                <w:rFonts w:ascii="Arial" w:hAnsi="Arial" w:cs="Arial"/>
                <w:color w:val="000000"/>
                <w:sz w:val="20"/>
                <w:szCs w:val="20"/>
              </w:rPr>
              <w:t>критерии выбора</w:t>
            </w:r>
            <w:r w:rsidR="00463952" w:rsidRPr="009655BE">
              <w:rPr>
                <w:rStyle w:val="afe"/>
                <w:rFonts w:ascii="Arial" w:hAnsi="Arial" w:cs="Arial"/>
                <w:b w:val="0"/>
                <w:color w:val="000000"/>
                <w:sz w:val="20"/>
                <w:szCs w:val="20"/>
              </w:rPr>
              <w:t xml:space="preserve"> методов </w:t>
            </w:r>
            <w:r w:rsidR="00463952" w:rsidRPr="009655BE">
              <w:rPr>
                <w:rFonts w:ascii="Arial" w:hAnsi="Arial" w:cs="Arial"/>
                <w:color w:val="000000"/>
                <w:sz w:val="20"/>
                <w:szCs w:val="20"/>
              </w:rPr>
              <w:t xml:space="preserve">для конкретных целей исследования, </w:t>
            </w:r>
            <w:r w:rsidR="00463952" w:rsidRPr="009655BE">
              <w:rPr>
                <w:rFonts w:ascii="Arial" w:hAnsi="Arial" w:cs="Arial"/>
                <w:sz w:val="20"/>
                <w:szCs w:val="20"/>
                <w:lang w:eastAsia="en-US"/>
              </w:rPr>
              <w:t>различные классификации исследовательских методов в психологии и предъявляемых к ним требований</w:t>
            </w:r>
          </w:p>
          <w:p w:rsidR="00463952" w:rsidRPr="009C5851" w:rsidRDefault="009C5851" w:rsidP="008873EA">
            <w:pPr>
              <w:widowControl w:val="0"/>
              <w:jc w:val="both"/>
              <w:outlineLvl w:val="1"/>
              <w:rPr>
                <w:rFonts w:ascii="Arial" w:hAnsi="Arial" w:cs="Arial"/>
                <w:bCs/>
                <w:spacing w:val="-3"/>
                <w:sz w:val="20"/>
                <w:szCs w:val="20"/>
              </w:rPr>
            </w:pPr>
            <w:r>
              <w:rPr>
                <w:rFonts w:ascii="Arial" w:hAnsi="Arial" w:cs="Arial"/>
                <w:b/>
                <w:sz w:val="20"/>
                <w:szCs w:val="20"/>
              </w:rPr>
              <w:t>У</w:t>
            </w:r>
            <w:r w:rsidR="00463952" w:rsidRPr="009C5851">
              <w:rPr>
                <w:rFonts w:ascii="Arial" w:hAnsi="Arial" w:cs="Arial"/>
                <w:b/>
                <w:sz w:val="20"/>
                <w:szCs w:val="20"/>
              </w:rPr>
              <w:t>меть:</w:t>
            </w:r>
            <w:r w:rsidR="00463952" w:rsidRPr="009C5851">
              <w:rPr>
                <w:rFonts w:ascii="Arial" w:hAnsi="Arial" w:cs="Arial"/>
                <w:sz w:val="20"/>
                <w:szCs w:val="20"/>
              </w:rPr>
              <w:t xml:space="preserve"> </w:t>
            </w:r>
            <w:r w:rsidR="00463952" w:rsidRPr="009C5851">
              <w:rPr>
                <w:rFonts w:ascii="Arial" w:hAnsi="Arial" w:cs="Arial"/>
                <w:bCs/>
                <w:spacing w:val="-3"/>
                <w:sz w:val="20"/>
                <w:szCs w:val="20"/>
              </w:rPr>
              <w:t xml:space="preserve">оценивать согласованность элементов и разрабатывать методическое обеспечение </w:t>
            </w:r>
            <w:r w:rsidR="00463952" w:rsidRPr="009C5851">
              <w:rPr>
                <w:rFonts w:ascii="Arial" w:hAnsi="Arial" w:cs="Arial"/>
                <w:bCs/>
                <w:spacing w:val="-3"/>
                <w:sz w:val="20"/>
                <w:szCs w:val="20"/>
              </w:rPr>
              <w:lastRenderedPageBreak/>
              <w:t xml:space="preserve">программы теоретического и эмпирического психологического исследования, квалифицированно </w:t>
            </w:r>
            <w:r w:rsidR="00463952" w:rsidRPr="009C5851">
              <w:rPr>
                <w:rFonts w:ascii="Arial" w:hAnsi="Arial"/>
                <w:sz w:val="20"/>
                <w:szCs w:val="20"/>
              </w:rPr>
              <w:t>подбирать на основе анализа проблемного поля психологии научно-обоснованные подходы и методы проведения психологического исследования</w:t>
            </w:r>
          </w:p>
          <w:p w:rsidR="00607775" w:rsidRPr="007D5938" w:rsidRDefault="009C5851" w:rsidP="008873EA">
            <w:pPr>
              <w:widowControl w:val="0"/>
              <w:rPr>
                <w:rFonts w:ascii="Arial" w:hAnsi="Arial" w:cs="Arial"/>
                <w:iCs/>
                <w:color w:val="000000"/>
                <w:sz w:val="20"/>
                <w:szCs w:val="20"/>
              </w:rPr>
            </w:pPr>
            <w:r>
              <w:rPr>
                <w:rFonts w:ascii="Arial" w:hAnsi="Arial" w:cs="Arial"/>
                <w:b/>
                <w:sz w:val="20"/>
                <w:szCs w:val="20"/>
                <w:lang w:eastAsia="en-US"/>
              </w:rPr>
              <w:t>В</w:t>
            </w:r>
            <w:r w:rsidR="00463952" w:rsidRPr="009C5851">
              <w:rPr>
                <w:rFonts w:ascii="Arial" w:hAnsi="Arial" w:cs="Arial"/>
                <w:b/>
                <w:sz w:val="20"/>
                <w:szCs w:val="20"/>
                <w:lang w:eastAsia="en-US"/>
              </w:rPr>
              <w:t>ладеть:</w:t>
            </w:r>
            <w:r w:rsidR="00463952" w:rsidRPr="009C5851">
              <w:rPr>
                <w:rFonts w:ascii="Arial" w:hAnsi="Arial" w:cs="Arial"/>
                <w:sz w:val="20"/>
                <w:szCs w:val="20"/>
                <w:lang w:eastAsia="en-US"/>
              </w:rPr>
              <w:t xml:space="preserve"> </w:t>
            </w:r>
            <w:r w:rsidR="00463952" w:rsidRPr="009C5851">
              <w:rPr>
                <w:rFonts w:ascii="Arial" w:hAnsi="Arial" w:cs="Arial"/>
                <w:bCs/>
                <w:spacing w:val="-3"/>
                <w:sz w:val="20"/>
                <w:szCs w:val="20"/>
              </w:rPr>
              <w:t>навыками</w:t>
            </w:r>
            <w:r w:rsidR="00463952" w:rsidRPr="009655BE">
              <w:rPr>
                <w:rFonts w:ascii="Arial" w:hAnsi="Arial" w:cs="Arial"/>
                <w:bCs/>
                <w:spacing w:val="-3"/>
                <w:sz w:val="20"/>
                <w:szCs w:val="20"/>
              </w:rPr>
              <w:t xml:space="preserve"> разработки </w:t>
            </w:r>
            <w:r w:rsidR="00463952">
              <w:rPr>
                <w:rFonts w:ascii="Arial" w:hAnsi="Arial" w:cs="Arial"/>
                <w:bCs/>
                <w:spacing w:val="-3"/>
                <w:sz w:val="20"/>
                <w:szCs w:val="20"/>
              </w:rPr>
              <w:t xml:space="preserve">логически выстроенной </w:t>
            </w:r>
            <w:r w:rsidR="00463952" w:rsidRPr="009655BE">
              <w:rPr>
                <w:rFonts w:ascii="Arial" w:hAnsi="Arial" w:cs="Arial"/>
                <w:bCs/>
                <w:spacing w:val="-3"/>
                <w:sz w:val="20"/>
                <w:szCs w:val="20"/>
              </w:rPr>
              <w:t>программы теоретического и эмпирического исследования в психологии</w:t>
            </w:r>
          </w:p>
        </w:tc>
      </w:tr>
      <w:tr w:rsidR="00607775" w:rsidRPr="00647B71">
        <w:trPr>
          <w:trHeight w:val="1327"/>
        </w:trPr>
        <w:tc>
          <w:tcPr>
            <w:tcW w:w="2122" w:type="dxa"/>
            <w:vMerge/>
          </w:tcPr>
          <w:p w:rsidR="00607775" w:rsidRPr="007D5938" w:rsidRDefault="00607775" w:rsidP="008873EA">
            <w:pPr>
              <w:widowControl w:val="0"/>
              <w:rPr>
                <w:rFonts w:ascii="Arial" w:hAnsi="Arial" w:cs="Arial"/>
                <w:color w:val="000000"/>
                <w:sz w:val="20"/>
                <w:szCs w:val="20"/>
              </w:rPr>
            </w:pPr>
          </w:p>
        </w:tc>
        <w:tc>
          <w:tcPr>
            <w:tcW w:w="850" w:type="dxa"/>
            <w:vMerge/>
          </w:tcPr>
          <w:p w:rsidR="00607775" w:rsidRPr="007D5938" w:rsidRDefault="00607775" w:rsidP="008873EA">
            <w:pPr>
              <w:widowControl w:val="0"/>
              <w:jc w:val="center"/>
              <w:rPr>
                <w:rFonts w:ascii="Arial" w:hAnsi="Arial" w:cs="Arial"/>
                <w:iCs/>
                <w:color w:val="000000"/>
                <w:sz w:val="20"/>
                <w:szCs w:val="20"/>
              </w:rPr>
            </w:pPr>
          </w:p>
        </w:tc>
        <w:tc>
          <w:tcPr>
            <w:tcW w:w="1996" w:type="dxa"/>
            <w:vMerge/>
          </w:tcPr>
          <w:p w:rsidR="00607775" w:rsidRPr="00C1535D" w:rsidRDefault="00607775" w:rsidP="008873EA">
            <w:pPr>
              <w:widowControl w:val="0"/>
              <w:jc w:val="both"/>
              <w:rPr>
                <w:rFonts w:ascii="Arial" w:hAnsi="Arial"/>
                <w:sz w:val="20"/>
                <w:szCs w:val="20"/>
              </w:rPr>
            </w:pPr>
          </w:p>
        </w:tc>
        <w:tc>
          <w:tcPr>
            <w:tcW w:w="2257" w:type="dxa"/>
          </w:tcPr>
          <w:p w:rsidR="00F96205" w:rsidRDefault="009D343B" w:rsidP="008873EA">
            <w:pPr>
              <w:widowControl w:val="0"/>
              <w:rPr>
                <w:rFonts w:ascii="Arial" w:hAnsi="Arial"/>
                <w:sz w:val="20"/>
                <w:szCs w:val="20"/>
              </w:rPr>
            </w:pPr>
            <w:r w:rsidRPr="009D343B">
              <w:rPr>
                <w:rFonts w:ascii="Arial" w:hAnsi="Arial"/>
                <w:sz w:val="20"/>
                <w:szCs w:val="20"/>
              </w:rPr>
              <w:t xml:space="preserve">ОПК-2.3 </w:t>
            </w:r>
          </w:p>
          <w:p w:rsidR="00607775" w:rsidRPr="009D343B" w:rsidRDefault="009D343B" w:rsidP="008873EA">
            <w:pPr>
              <w:widowControl w:val="0"/>
              <w:rPr>
                <w:rFonts w:ascii="Arial" w:hAnsi="Arial" w:cs="Arial"/>
                <w:iCs/>
                <w:color w:val="000000"/>
                <w:sz w:val="20"/>
                <w:szCs w:val="20"/>
              </w:rPr>
            </w:pPr>
            <w:r w:rsidRPr="009D343B">
              <w:rPr>
                <w:rFonts w:ascii="Arial" w:hAnsi="Arial"/>
                <w:sz w:val="20"/>
                <w:szCs w:val="20"/>
              </w:rPr>
              <w:t>Корректно выбирает методы сбора, качественной и количественной, в том числе математико-статистической, обработки психологической информации, оценивает достоверность и обоснованность применения избранных методов</w:t>
            </w:r>
          </w:p>
        </w:tc>
        <w:tc>
          <w:tcPr>
            <w:tcW w:w="2268" w:type="dxa"/>
          </w:tcPr>
          <w:p w:rsidR="00463952" w:rsidRPr="00EC50E3" w:rsidRDefault="00EC50E3" w:rsidP="008873EA">
            <w:pPr>
              <w:widowControl w:val="0"/>
              <w:jc w:val="both"/>
              <w:outlineLvl w:val="1"/>
              <w:rPr>
                <w:rFonts w:ascii="Arial" w:hAnsi="Arial" w:cs="Arial"/>
                <w:color w:val="000000"/>
                <w:sz w:val="20"/>
                <w:szCs w:val="20"/>
              </w:rPr>
            </w:pPr>
            <w:r w:rsidRPr="00EC50E3">
              <w:rPr>
                <w:rFonts w:ascii="Arial" w:hAnsi="Arial" w:cs="Arial"/>
                <w:b/>
                <w:iCs/>
                <w:spacing w:val="-3"/>
                <w:sz w:val="20"/>
                <w:szCs w:val="20"/>
              </w:rPr>
              <w:t>З</w:t>
            </w:r>
            <w:r w:rsidR="00463952" w:rsidRPr="00EC50E3">
              <w:rPr>
                <w:rFonts w:ascii="Arial" w:hAnsi="Arial" w:cs="Arial"/>
                <w:b/>
                <w:iCs/>
                <w:spacing w:val="-3"/>
                <w:sz w:val="20"/>
                <w:szCs w:val="20"/>
              </w:rPr>
              <w:t>нать:</w:t>
            </w:r>
            <w:r w:rsidR="00463952" w:rsidRPr="00EC50E3">
              <w:rPr>
                <w:rFonts w:ascii="Arial" w:hAnsi="Arial" w:cs="Arial"/>
                <w:bCs/>
                <w:spacing w:val="-3"/>
                <w:sz w:val="20"/>
                <w:szCs w:val="20"/>
              </w:rPr>
              <w:t xml:space="preserve"> основы разработки программы теоретического и эмпирического исследования в психологии, ее составляющие, основной спектр методов теоретического и эмпирического исследования в психологии</w:t>
            </w:r>
            <w:r w:rsidR="00463952" w:rsidRPr="00EC50E3">
              <w:rPr>
                <w:rFonts w:ascii="Arial" w:hAnsi="Arial" w:cs="Arial"/>
                <w:sz w:val="20"/>
                <w:szCs w:val="20"/>
              </w:rPr>
              <w:t xml:space="preserve">; </w:t>
            </w:r>
            <w:r w:rsidR="00463952" w:rsidRPr="00EC50E3">
              <w:rPr>
                <w:rFonts w:ascii="Arial" w:hAnsi="Arial" w:cs="Arial"/>
                <w:color w:val="000000"/>
                <w:sz w:val="20"/>
                <w:szCs w:val="20"/>
              </w:rPr>
              <w:t>критерии выбора</w:t>
            </w:r>
            <w:r w:rsidR="00463952" w:rsidRPr="00EC50E3">
              <w:rPr>
                <w:rStyle w:val="afe"/>
                <w:rFonts w:ascii="Arial" w:hAnsi="Arial" w:cs="Arial"/>
                <w:b w:val="0"/>
                <w:color w:val="000000"/>
                <w:sz w:val="20"/>
                <w:szCs w:val="20"/>
              </w:rPr>
              <w:t xml:space="preserve"> методов </w:t>
            </w:r>
            <w:r w:rsidR="00463952" w:rsidRPr="00EC50E3">
              <w:rPr>
                <w:rFonts w:ascii="Arial" w:hAnsi="Arial" w:cs="Arial"/>
                <w:color w:val="000000"/>
                <w:sz w:val="20"/>
                <w:szCs w:val="20"/>
              </w:rPr>
              <w:t xml:space="preserve">для конкретных целей исследования, </w:t>
            </w:r>
            <w:r w:rsidR="00463952" w:rsidRPr="00EC50E3">
              <w:rPr>
                <w:rFonts w:ascii="Arial" w:hAnsi="Arial" w:cs="Arial"/>
                <w:sz w:val="20"/>
                <w:szCs w:val="20"/>
                <w:lang w:eastAsia="en-US"/>
              </w:rPr>
              <w:t>различные классификации исследовательских методов в психологии и предъявляемых к ним требований</w:t>
            </w:r>
          </w:p>
          <w:p w:rsidR="00463952" w:rsidRPr="00EC50E3" w:rsidRDefault="00EC50E3" w:rsidP="008873EA">
            <w:pPr>
              <w:widowControl w:val="0"/>
              <w:jc w:val="both"/>
              <w:outlineLvl w:val="1"/>
              <w:rPr>
                <w:rFonts w:ascii="Arial" w:hAnsi="Arial" w:cs="Arial"/>
                <w:bCs/>
                <w:spacing w:val="-3"/>
                <w:sz w:val="20"/>
                <w:szCs w:val="20"/>
              </w:rPr>
            </w:pPr>
            <w:r w:rsidRPr="00EC50E3">
              <w:rPr>
                <w:rFonts w:ascii="Arial" w:hAnsi="Arial" w:cs="Arial"/>
                <w:b/>
                <w:sz w:val="20"/>
                <w:szCs w:val="20"/>
              </w:rPr>
              <w:t>У</w:t>
            </w:r>
            <w:r w:rsidR="00463952" w:rsidRPr="00EC50E3">
              <w:rPr>
                <w:rFonts w:ascii="Arial" w:hAnsi="Arial" w:cs="Arial"/>
                <w:b/>
                <w:sz w:val="20"/>
                <w:szCs w:val="20"/>
              </w:rPr>
              <w:t>меть:</w:t>
            </w:r>
            <w:r w:rsidR="00463952" w:rsidRPr="00EC50E3">
              <w:rPr>
                <w:rFonts w:ascii="Arial" w:hAnsi="Arial" w:cs="Arial"/>
                <w:sz w:val="20"/>
                <w:szCs w:val="20"/>
              </w:rPr>
              <w:t xml:space="preserve"> </w:t>
            </w:r>
            <w:r w:rsidR="00463952" w:rsidRPr="00EC50E3">
              <w:rPr>
                <w:rFonts w:ascii="Arial" w:hAnsi="Arial" w:cs="Arial"/>
                <w:bCs/>
                <w:spacing w:val="-3"/>
                <w:sz w:val="20"/>
                <w:szCs w:val="20"/>
              </w:rPr>
              <w:t xml:space="preserve">оценивать согласованность элементов и разрабатывать методическое обеспечение программы теоретического и эмпирического психологического исследования, квалифицированно </w:t>
            </w:r>
            <w:r w:rsidR="00463952" w:rsidRPr="00EC50E3">
              <w:rPr>
                <w:rFonts w:ascii="Arial" w:hAnsi="Arial"/>
                <w:sz w:val="20"/>
                <w:szCs w:val="20"/>
              </w:rPr>
              <w:t xml:space="preserve">подбирать на основе анализа проблемного поля психологии научно-обоснованные </w:t>
            </w:r>
            <w:r w:rsidR="00463952" w:rsidRPr="00EC50E3">
              <w:rPr>
                <w:rFonts w:ascii="Arial" w:hAnsi="Arial"/>
                <w:sz w:val="20"/>
                <w:szCs w:val="20"/>
              </w:rPr>
              <w:lastRenderedPageBreak/>
              <w:t>подходы и методы проведения психологического исследования</w:t>
            </w:r>
          </w:p>
          <w:p w:rsidR="00607775" w:rsidRPr="00EC50E3" w:rsidRDefault="00EC50E3" w:rsidP="008873EA">
            <w:pPr>
              <w:widowControl w:val="0"/>
              <w:rPr>
                <w:rFonts w:ascii="Arial" w:hAnsi="Arial" w:cs="Arial"/>
                <w:iCs/>
                <w:color w:val="000000"/>
                <w:sz w:val="20"/>
                <w:szCs w:val="20"/>
              </w:rPr>
            </w:pPr>
            <w:r>
              <w:rPr>
                <w:rFonts w:ascii="Arial" w:hAnsi="Arial" w:cs="Arial"/>
                <w:b/>
                <w:sz w:val="20"/>
                <w:szCs w:val="20"/>
                <w:lang w:eastAsia="en-US"/>
              </w:rPr>
              <w:t>В</w:t>
            </w:r>
            <w:r w:rsidR="00463952" w:rsidRPr="00EC50E3">
              <w:rPr>
                <w:rFonts w:ascii="Arial" w:hAnsi="Arial" w:cs="Arial"/>
                <w:b/>
                <w:sz w:val="20"/>
                <w:szCs w:val="20"/>
                <w:lang w:eastAsia="en-US"/>
              </w:rPr>
              <w:t>ладеть:</w:t>
            </w:r>
            <w:r w:rsidR="00463952" w:rsidRPr="00EC50E3">
              <w:rPr>
                <w:rFonts w:ascii="Arial" w:hAnsi="Arial" w:cs="Arial"/>
                <w:sz w:val="20"/>
                <w:szCs w:val="20"/>
                <w:lang w:eastAsia="en-US"/>
              </w:rPr>
              <w:t xml:space="preserve"> </w:t>
            </w:r>
            <w:r w:rsidR="00A1332B" w:rsidRPr="00EC50E3">
              <w:rPr>
                <w:rFonts w:ascii="Arial" w:hAnsi="Arial" w:cs="Arial"/>
                <w:sz w:val="20"/>
                <w:szCs w:val="20"/>
              </w:rPr>
              <w:t>навыками критического анализа типовых количественных и качественных методов и их классификаций с точки зрения предъявляемых к ним требований, возможностей и ограничений их применения; корректного выбора методов для конкретных целей исследования, а также приемов оценки достоверности и обоснованности применения избранных методов</w:t>
            </w:r>
          </w:p>
        </w:tc>
      </w:tr>
      <w:tr w:rsidR="00DE38A3" w:rsidRPr="00647B71">
        <w:trPr>
          <w:trHeight w:val="1291"/>
        </w:trPr>
        <w:tc>
          <w:tcPr>
            <w:tcW w:w="2122" w:type="dxa"/>
            <w:vMerge w:val="restart"/>
          </w:tcPr>
          <w:p w:rsidR="00DE38A3" w:rsidRPr="007D5938" w:rsidRDefault="00637549" w:rsidP="008873EA">
            <w:pPr>
              <w:widowControl w:val="0"/>
              <w:rPr>
                <w:rFonts w:ascii="Arial" w:hAnsi="Arial" w:cs="Arial"/>
                <w:color w:val="000000"/>
                <w:sz w:val="20"/>
                <w:szCs w:val="20"/>
              </w:rPr>
            </w:pPr>
            <w:r w:rsidRPr="0006738B">
              <w:rPr>
                <w:rFonts w:ascii="Arial" w:hAnsi="Arial" w:cs="Arial"/>
                <w:sz w:val="20"/>
                <w:szCs w:val="20"/>
              </w:rPr>
              <w:lastRenderedPageBreak/>
              <w:t>Психологическая диагностика и экспертиза</w:t>
            </w:r>
          </w:p>
        </w:tc>
        <w:tc>
          <w:tcPr>
            <w:tcW w:w="850" w:type="dxa"/>
            <w:vMerge w:val="restart"/>
          </w:tcPr>
          <w:p w:rsidR="00DE38A3" w:rsidRPr="007D5938" w:rsidRDefault="00DE38A3" w:rsidP="008873EA">
            <w:pPr>
              <w:widowControl w:val="0"/>
              <w:jc w:val="center"/>
              <w:rPr>
                <w:rFonts w:ascii="Arial" w:hAnsi="Arial" w:cs="Arial"/>
                <w:iCs/>
                <w:color w:val="000000"/>
                <w:sz w:val="20"/>
                <w:szCs w:val="20"/>
              </w:rPr>
            </w:pPr>
            <w:r w:rsidRPr="007D5938">
              <w:rPr>
                <w:rFonts w:ascii="Arial" w:hAnsi="Arial" w:cs="Arial"/>
                <w:iCs/>
                <w:color w:val="000000"/>
                <w:sz w:val="20"/>
                <w:szCs w:val="20"/>
              </w:rPr>
              <w:t>ОПК-</w:t>
            </w:r>
            <w:r>
              <w:rPr>
                <w:rFonts w:ascii="Arial" w:hAnsi="Arial" w:cs="Arial"/>
                <w:iCs/>
                <w:color w:val="000000"/>
                <w:sz w:val="20"/>
                <w:szCs w:val="20"/>
              </w:rPr>
              <w:t>3</w:t>
            </w:r>
          </w:p>
        </w:tc>
        <w:tc>
          <w:tcPr>
            <w:tcW w:w="1996" w:type="dxa"/>
            <w:vMerge w:val="restart"/>
          </w:tcPr>
          <w:p w:rsidR="00DE38A3" w:rsidRPr="00B02A1B" w:rsidRDefault="00DE38A3" w:rsidP="008873EA">
            <w:pPr>
              <w:widowControl w:val="0"/>
              <w:rPr>
                <w:rFonts w:ascii="Arial" w:hAnsi="Arial" w:cs="Arial"/>
                <w:iCs/>
                <w:color w:val="000000"/>
                <w:sz w:val="20"/>
                <w:szCs w:val="20"/>
              </w:rPr>
            </w:pPr>
            <w:r w:rsidRPr="00B02A1B">
              <w:rPr>
                <w:rFonts w:ascii="Arial" w:hAnsi="Arial"/>
                <w:sz w:val="20"/>
                <w:szCs w:val="20"/>
              </w:rPr>
              <w:t>Способен использовать научно обоснованные подходы и валидные способы количественной и качественной диагностики и оценки для решения научных, прикладных и экспертных задач</w:t>
            </w:r>
          </w:p>
        </w:tc>
        <w:tc>
          <w:tcPr>
            <w:tcW w:w="2257" w:type="dxa"/>
          </w:tcPr>
          <w:p w:rsidR="00F96205" w:rsidRDefault="00F724D8" w:rsidP="008873EA">
            <w:pPr>
              <w:widowControl w:val="0"/>
              <w:jc w:val="both"/>
              <w:rPr>
                <w:rFonts w:ascii="Arial" w:hAnsi="Arial"/>
                <w:sz w:val="20"/>
                <w:szCs w:val="20"/>
              </w:rPr>
            </w:pPr>
            <w:r>
              <w:rPr>
                <w:rFonts w:ascii="Arial" w:hAnsi="Arial"/>
                <w:sz w:val="20"/>
                <w:szCs w:val="20"/>
              </w:rPr>
              <w:t>ОПК-3.1</w:t>
            </w:r>
          </w:p>
          <w:p w:rsidR="00DE38A3" w:rsidRPr="00780CE0" w:rsidRDefault="00DE38A3" w:rsidP="008873EA">
            <w:pPr>
              <w:widowControl w:val="0"/>
              <w:jc w:val="both"/>
              <w:rPr>
                <w:rFonts w:ascii="Arial" w:hAnsi="Arial"/>
                <w:sz w:val="20"/>
                <w:szCs w:val="20"/>
              </w:rPr>
            </w:pPr>
            <w:r w:rsidRPr="00DE38A3">
              <w:rPr>
                <w:rFonts w:ascii="Arial" w:hAnsi="Arial"/>
                <w:sz w:val="20"/>
                <w:szCs w:val="20"/>
              </w:rPr>
              <w:t>Подбирает психодиагностические методики в соответствии с научной проблемой исследования, прикладными и экспертными задачами</w:t>
            </w:r>
          </w:p>
        </w:tc>
        <w:tc>
          <w:tcPr>
            <w:tcW w:w="2268" w:type="dxa"/>
          </w:tcPr>
          <w:p w:rsidR="007E1584" w:rsidRPr="00EC50E3" w:rsidRDefault="007E1584" w:rsidP="008873EA">
            <w:pPr>
              <w:widowControl w:val="0"/>
              <w:ind w:hanging="2"/>
              <w:jc w:val="both"/>
              <w:rPr>
                <w:rFonts w:ascii="Arial" w:eastAsia="Arial" w:hAnsi="Arial" w:cs="Arial"/>
                <w:sz w:val="20"/>
                <w:szCs w:val="20"/>
              </w:rPr>
            </w:pPr>
            <w:r w:rsidRPr="00EC50E3">
              <w:rPr>
                <w:rFonts w:ascii="Arial" w:eastAsia="Arial" w:hAnsi="Arial" w:cs="Arial"/>
                <w:b/>
                <w:sz w:val="20"/>
                <w:szCs w:val="20"/>
              </w:rPr>
              <w:t xml:space="preserve">Знать: </w:t>
            </w:r>
            <w:r w:rsidRPr="00EC50E3">
              <w:rPr>
                <w:rFonts w:ascii="Arial" w:eastAsia="Arial" w:hAnsi="Arial" w:cs="Arial"/>
                <w:sz w:val="20"/>
                <w:szCs w:val="20"/>
              </w:rPr>
              <w:t>теоретико-методические основы и технологии разработки новых, модификации и адаптации существующих качественных и количественных методов и методик научно-исследовательской и научно-практической психодиагностики</w:t>
            </w:r>
          </w:p>
          <w:p w:rsidR="007E1584" w:rsidRPr="00EC50E3" w:rsidRDefault="007E1584" w:rsidP="008873EA">
            <w:pPr>
              <w:widowControl w:val="0"/>
              <w:ind w:hanging="2"/>
              <w:jc w:val="both"/>
              <w:outlineLvl w:val="1"/>
              <w:rPr>
                <w:rFonts w:ascii="Arial" w:hAnsi="Arial"/>
                <w:sz w:val="20"/>
                <w:szCs w:val="20"/>
              </w:rPr>
            </w:pPr>
            <w:r w:rsidRPr="00EC50E3">
              <w:rPr>
                <w:rFonts w:ascii="Arial" w:hAnsi="Arial" w:cs="Arial"/>
                <w:b/>
                <w:bCs/>
                <w:iCs/>
                <w:color w:val="000000"/>
                <w:sz w:val="20"/>
                <w:szCs w:val="20"/>
              </w:rPr>
              <w:t>Уметь:</w:t>
            </w:r>
            <w:r w:rsidRPr="00EC50E3">
              <w:rPr>
                <w:rFonts w:ascii="Arial" w:hAnsi="Arial" w:cs="Arial"/>
                <w:color w:val="000000"/>
                <w:sz w:val="20"/>
                <w:szCs w:val="20"/>
              </w:rPr>
              <w:t xml:space="preserve"> подбирать </w:t>
            </w:r>
            <w:r w:rsidRPr="00EC50E3">
              <w:rPr>
                <w:rFonts w:ascii="Arial" w:hAnsi="Arial" w:cs="Arial"/>
                <w:sz w:val="20"/>
                <w:szCs w:val="20"/>
                <w:lang w:eastAsia="en-US"/>
              </w:rPr>
              <w:t xml:space="preserve">компьютерные и компьютеризированные тесты в соответствии </w:t>
            </w:r>
            <w:r w:rsidRPr="00EC50E3">
              <w:rPr>
                <w:rFonts w:ascii="Arial" w:hAnsi="Arial"/>
                <w:sz w:val="20"/>
                <w:szCs w:val="20"/>
              </w:rPr>
              <w:t>с научной проблемой исследования, прикладными и экспертными задачами</w:t>
            </w:r>
          </w:p>
          <w:p w:rsidR="00DE38A3" w:rsidRPr="00EC50E3" w:rsidRDefault="007E1584" w:rsidP="008873EA">
            <w:pPr>
              <w:widowControl w:val="0"/>
              <w:ind w:hanging="2"/>
              <w:jc w:val="both"/>
              <w:rPr>
                <w:rFonts w:ascii="Arial" w:hAnsi="Arial" w:cs="Arial"/>
                <w:iCs/>
                <w:color w:val="000000"/>
                <w:sz w:val="20"/>
                <w:szCs w:val="20"/>
              </w:rPr>
            </w:pPr>
            <w:r w:rsidRPr="00EC50E3">
              <w:rPr>
                <w:rFonts w:ascii="Arial" w:hAnsi="Arial" w:cs="Arial"/>
                <w:b/>
                <w:iCs/>
                <w:sz w:val="20"/>
                <w:szCs w:val="20"/>
              </w:rPr>
              <w:t>Владеть:</w:t>
            </w:r>
            <w:r w:rsidRPr="00EC50E3">
              <w:rPr>
                <w:rFonts w:ascii="Arial" w:hAnsi="Arial" w:cs="Arial"/>
                <w:iCs/>
                <w:sz w:val="20"/>
                <w:szCs w:val="20"/>
              </w:rPr>
              <w:t xml:space="preserve"> навыками подбора </w:t>
            </w:r>
            <w:r w:rsidRPr="00EC50E3">
              <w:rPr>
                <w:rFonts w:ascii="Arial" w:hAnsi="Arial" w:cs="Arial"/>
                <w:sz w:val="20"/>
                <w:szCs w:val="20"/>
              </w:rPr>
              <w:t xml:space="preserve">психодиагностических методики в соответствии </w:t>
            </w:r>
            <w:r w:rsidRPr="00EC50E3">
              <w:rPr>
                <w:rFonts w:ascii="Arial" w:hAnsi="Arial"/>
                <w:sz w:val="20"/>
                <w:szCs w:val="20"/>
              </w:rPr>
              <w:t>с научной проблемой исследования, прикладными и экспертными задачами</w:t>
            </w:r>
          </w:p>
        </w:tc>
      </w:tr>
      <w:tr w:rsidR="00DE38A3" w:rsidRPr="00647B71">
        <w:trPr>
          <w:trHeight w:val="1291"/>
        </w:trPr>
        <w:tc>
          <w:tcPr>
            <w:tcW w:w="2122" w:type="dxa"/>
            <w:vMerge/>
          </w:tcPr>
          <w:p w:rsidR="00DE38A3" w:rsidRPr="007D5938" w:rsidRDefault="00DE38A3" w:rsidP="008873EA">
            <w:pPr>
              <w:widowControl w:val="0"/>
              <w:rPr>
                <w:rFonts w:ascii="Arial" w:hAnsi="Arial" w:cs="Arial"/>
                <w:color w:val="000000"/>
                <w:sz w:val="20"/>
                <w:szCs w:val="20"/>
              </w:rPr>
            </w:pPr>
          </w:p>
        </w:tc>
        <w:tc>
          <w:tcPr>
            <w:tcW w:w="850" w:type="dxa"/>
            <w:vMerge/>
          </w:tcPr>
          <w:p w:rsidR="00DE38A3" w:rsidRPr="007D5938" w:rsidRDefault="00DE38A3" w:rsidP="008873EA">
            <w:pPr>
              <w:widowControl w:val="0"/>
              <w:jc w:val="center"/>
              <w:rPr>
                <w:rFonts w:ascii="Arial" w:hAnsi="Arial" w:cs="Arial"/>
                <w:iCs/>
                <w:color w:val="000000"/>
                <w:sz w:val="20"/>
                <w:szCs w:val="20"/>
              </w:rPr>
            </w:pPr>
          </w:p>
        </w:tc>
        <w:tc>
          <w:tcPr>
            <w:tcW w:w="1996" w:type="dxa"/>
            <w:vMerge/>
          </w:tcPr>
          <w:p w:rsidR="00DE38A3" w:rsidRPr="00B02A1B" w:rsidRDefault="00DE38A3" w:rsidP="008873EA">
            <w:pPr>
              <w:widowControl w:val="0"/>
              <w:rPr>
                <w:rFonts w:ascii="Arial" w:hAnsi="Arial"/>
                <w:sz w:val="20"/>
                <w:szCs w:val="20"/>
              </w:rPr>
            </w:pPr>
          </w:p>
        </w:tc>
        <w:tc>
          <w:tcPr>
            <w:tcW w:w="2257" w:type="dxa"/>
          </w:tcPr>
          <w:p w:rsidR="00DE38A3" w:rsidRPr="00780CE0" w:rsidRDefault="00780CE0" w:rsidP="008873EA">
            <w:pPr>
              <w:widowControl w:val="0"/>
              <w:jc w:val="both"/>
              <w:rPr>
                <w:rFonts w:ascii="Arial" w:hAnsi="Arial"/>
                <w:sz w:val="20"/>
                <w:szCs w:val="20"/>
              </w:rPr>
            </w:pPr>
            <w:r w:rsidRPr="00780CE0">
              <w:rPr>
                <w:rFonts w:ascii="Arial" w:hAnsi="Arial"/>
                <w:sz w:val="20"/>
                <w:szCs w:val="20"/>
              </w:rPr>
              <w:t>ОПК-3.2 Обосновывает выбор диагностического инструментария на основе анализа его преимуществ и ограничений, соответствия используемым научным подходам</w:t>
            </w:r>
          </w:p>
        </w:tc>
        <w:tc>
          <w:tcPr>
            <w:tcW w:w="2268" w:type="dxa"/>
          </w:tcPr>
          <w:p w:rsidR="007E1584" w:rsidRPr="00EC50E3" w:rsidRDefault="007E1584" w:rsidP="008873EA">
            <w:pPr>
              <w:widowControl w:val="0"/>
              <w:jc w:val="both"/>
              <w:rPr>
                <w:rFonts w:ascii="Arial" w:hAnsi="Arial" w:cs="Arial"/>
                <w:sz w:val="20"/>
                <w:szCs w:val="20"/>
              </w:rPr>
            </w:pPr>
            <w:r w:rsidRPr="00EC50E3">
              <w:rPr>
                <w:rFonts w:ascii="Arial" w:hAnsi="Arial" w:cs="Arial"/>
                <w:b/>
                <w:color w:val="000000"/>
                <w:sz w:val="20"/>
                <w:szCs w:val="20"/>
              </w:rPr>
              <w:t>Знать:</w:t>
            </w:r>
            <w:r w:rsidRPr="00EC50E3">
              <w:rPr>
                <w:rFonts w:ascii="Arial" w:hAnsi="Arial" w:cs="Arial"/>
                <w:color w:val="000000"/>
                <w:sz w:val="20"/>
                <w:szCs w:val="20"/>
              </w:rPr>
              <w:t xml:space="preserve"> </w:t>
            </w:r>
            <w:r w:rsidRPr="00EC50E3">
              <w:rPr>
                <w:rFonts w:ascii="Arial" w:hAnsi="Arial" w:cs="Arial"/>
                <w:sz w:val="20"/>
                <w:szCs w:val="20"/>
              </w:rPr>
              <w:t>логику и методические процедуры психодиагностического обследования, классификации и требования, предъявляемые к методам и методикам, их преимущества и ограничения</w:t>
            </w:r>
          </w:p>
          <w:p w:rsidR="007E1584" w:rsidRPr="00EC50E3" w:rsidRDefault="007E1584" w:rsidP="008873EA">
            <w:pPr>
              <w:widowControl w:val="0"/>
              <w:ind w:hanging="2"/>
              <w:jc w:val="both"/>
              <w:outlineLvl w:val="1"/>
              <w:rPr>
                <w:rFonts w:ascii="Arial" w:hAnsi="Arial" w:cs="Arial"/>
                <w:sz w:val="20"/>
                <w:szCs w:val="20"/>
              </w:rPr>
            </w:pPr>
            <w:r w:rsidRPr="00EC50E3">
              <w:rPr>
                <w:rFonts w:ascii="Arial" w:eastAsia="Arial" w:hAnsi="Arial" w:cs="Arial"/>
                <w:b/>
                <w:sz w:val="20"/>
                <w:szCs w:val="20"/>
              </w:rPr>
              <w:t xml:space="preserve">Уметь: </w:t>
            </w:r>
            <w:r w:rsidRPr="00EC50E3">
              <w:rPr>
                <w:rFonts w:ascii="Arial" w:eastAsia="Arial" w:hAnsi="Arial" w:cs="Arial"/>
                <w:sz w:val="20"/>
                <w:szCs w:val="20"/>
              </w:rPr>
              <w:t xml:space="preserve">квалифицированно подбирать на основе анализа проблемного поля психологии определенные методы проведения научно-психологического исследования, в том числе с использованием информационных технологий, разрабатывать новые и модифицировать, адаптировать существующие качественные и количественные методы в соответствии с </w:t>
            </w:r>
            <w:r w:rsidRPr="00EC50E3">
              <w:rPr>
                <w:rFonts w:ascii="Arial" w:hAnsi="Arial" w:cs="Arial"/>
                <w:sz w:val="20"/>
                <w:szCs w:val="20"/>
              </w:rPr>
              <w:t>научной проблемой исследования, прикладными и экспертными задачами</w:t>
            </w:r>
          </w:p>
          <w:p w:rsidR="00DE38A3" w:rsidRPr="007D5938" w:rsidRDefault="00155A1D" w:rsidP="008873EA">
            <w:pPr>
              <w:widowControl w:val="0"/>
              <w:rPr>
                <w:rFonts w:ascii="Arial" w:hAnsi="Arial" w:cs="Arial"/>
                <w:iCs/>
                <w:color w:val="000000"/>
                <w:sz w:val="20"/>
                <w:szCs w:val="20"/>
              </w:rPr>
            </w:pPr>
            <w:r w:rsidRPr="00EC50E3">
              <w:rPr>
                <w:rFonts w:ascii="Arial" w:hAnsi="Arial" w:cs="Arial"/>
                <w:b/>
                <w:iCs/>
                <w:sz w:val="20"/>
                <w:szCs w:val="20"/>
              </w:rPr>
              <w:t>Владеть:</w:t>
            </w:r>
            <w:r w:rsidRPr="00191F2F">
              <w:rPr>
                <w:rFonts w:ascii="Arial" w:hAnsi="Arial" w:cs="Arial"/>
                <w:iCs/>
                <w:sz w:val="20"/>
                <w:szCs w:val="20"/>
              </w:rPr>
              <w:t xml:space="preserve"> </w:t>
            </w:r>
            <w:r w:rsidRPr="00191F2F">
              <w:rPr>
                <w:rFonts w:ascii="Arial" w:hAnsi="Arial" w:cs="Arial"/>
                <w:sz w:val="20"/>
                <w:szCs w:val="20"/>
              </w:rPr>
              <w:t xml:space="preserve">навыками подбора </w:t>
            </w:r>
            <w:r w:rsidRPr="00191F2F">
              <w:rPr>
                <w:rFonts w:ascii="Arial" w:hAnsi="Arial" w:cs="Arial"/>
                <w:sz w:val="20"/>
                <w:szCs w:val="20"/>
                <w:lang w:eastAsia="en-US"/>
              </w:rPr>
              <w:t>проективных методик с учетом их преимуществ и ограничений и используемого научного подхода</w:t>
            </w:r>
          </w:p>
        </w:tc>
      </w:tr>
      <w:tr w:rsidR="007600A2" w:rsidRPr="00647B71">
        <w:trPr>
          <w:trHeight w:val="888"/>
        </w:trPr>
        <w:tc>
          <w:tcPr>
            <w:tcW w:w="2122" w:type="dxa"/>
            <w:vMerge w:val="restart"/>
          </w:tcPr>
          <w:p w:rsidR="007600A2" w:rsidRPr="007D5938" w:rsidRDefault="00637549" w:rsidP="008873EA">
            <w:pPr>
              <w:widowControl w:val="0"/>
              <w:rPr>
                <w:rFonts w:ascii="Arial" w:hAnsi="Arial" w:cs="Arial"/>
                <w:color w:val="000000"/>
                <w:sz w:val="20"/>
                <w:szCs w:val="20"/>
              </w:rPr>
            </w:pPr>
            <w:r w:rsidRPr="0006738B">
              <w:rPr>
                <w:rFonts w:ascii="Arial" w:hAnsi="Arial" w:cs="Arial"/>
                <w:sz w:val="20"/>
                <w:szCs w:val="20"/>
              </w:rPr>
              <w:t>Психологическая диагностика и экспертиза</w:t>
            </w:r>
          </w:p>
        </w:tc>
        <w:tc>
          <w:tcPr>
            <w:tcW w:w="850" w:type="dxa"/>
            <w:vMerge w:val="restart"/>
          </w:tcPr>
          <w:p w:rsidR="007600A2" w:rsidRPr="007D5938" w:rsidRDefault="007600A2" w:rsidP="008873EA">
            <w:pPr>
              <w:widowControl w:val="0"/>
              <w:jc w:val="center"/>
              <w:rPr>
                <w:rFonts w:ascii="Arial" w:hAnsi="Arial" w:cs="Arial"/>
                <w:iCs/>
                <w:color w:val="000000"/>
                <w:sz w:val="20"/>
                <w:szCs w:val="20"/>
              </w:rPr>
            </w:pPr>
            <w:r w:rsidRPr="007D5938">
              <w:rPr>
                <w:rFonts w:ascii="Arial" w:hAnsi="Arial" w:cs="Arial"/>
                <w:iCs/>
                <w:color w:val="000000"/>
                <w:sz w:val="20"/>
                <w:szCs w:val="20"/>
              </w:rPr>
              <w:t>ОПК-</w:t>
            </w:r>
            <w:r>
              <w:rPr>
                <w:rFonts w:ascii="Arial" w:hAnsi="Arial" w:cs="Arial"/>
                <w:iCs/>
                <w:color w:val="000000"/>
                <w:sz w:val="20"/>
                <w:szCs w:val="20"/>
              </w:rPr>
              <w:t>4</w:t>
            </w:r>
          </w:p>
        </w:tc>
        <w:tc>
          <w:tcPr>
            <w:tcW w:w="1996" w:type="dxa"/>
            <w:vMerge w:val="restart"/>
          </w:tcPr>
          <w:p w:rsidR="007600A2" w:rsidRPr="007600A2" w:rsidRDefault="007600A2" w:rsidP="008873EA">
            <w:pPr>
              <w:widowControl w:val="0"/>
              <w:jc w:val="both"/>
              <w:rPr>
                <w:rFonts w:ascii="Arial" w:hAnsi="Arial"/>
                <w:sz w:val="20"/>
                <w:szCs w:val="20"/>
              </w:rPr>
            </w:pPr>
            <w:r w:rsidRPr="007600A2">
              <w:rPr>
                <w:rFonts w:ascii="Arial" w:hAnsi="Arial"/>
                <w:sz w:val="20"/>
                <w:szCs w:val="20"/>
              </w:rPr>
              <w:t xml:space="preserve">Способен проводить оценку психометрических характеристик используемых психодиагностических инструментов, составлять протоколы, заключения, отчеты по результатам психологической оценки, диагностики и экспертизы, а </w:t>
            </w:r>
            <w:r w:rsidRPr="007600A2">
              <w:rPr>
                <w:rFonts w:ascii="Arial" w:hAnsi="Arial"/>
                <w:sz w:val="20"/>
                <w:szCs w:val="20"/>
              </w:rPr>
              <w:lastRenderedPageBreak/>
              <w:t>также представлять обратную связь по ним</w:t>
            </w:r>
          </w:p>
          <w:p w:rsidR="007600A2" w:rsidRPr="007D5938" w:rsidRDefault="007600A2" w:rsidP="008873EA">
            <w:pPr>
              <w:widowControl w:val="0"/>
              <w:rPr>
                <w:rFonts w:ascii="Arial" w:hAnsi="Arial" w:cs="Arial"/>
                <w:iCs/>
                <w:color w:val="000000"/>
                <w:sz w:val="20"/>
                <w:szCs w:val="20"/>
              </w:rPr>
            </w:pPr>
          </w:p>
        </w:tc>
        <w:tc>
          <w:tcPr>
            <w:tcW w:w="2257" w:type="dxa"/>
          </w:tcPr>
          <w:p w:rsidR="00176982" w:rsidRDefault="007600A2" w:rsidP="008873EA">
            <w:pPr>
              <w:widowControl w:val="0"/>
              <w:rPr>
                <w:rFonts w:ascii="Arial" w:hAnsi="Arial"/>
                <w:sz w:val="20"/>
                <w:szCs w:val="20"/>
              </w:rPr>
            </w:pPr>
            <w:r w:rsidRPr="007600A2">
              <w:rPr>
                <w:rFonts w:ascii="Arial" w:hAnsi="Arial"/>
                <w:sz w:val="20"/>
                <w:szCs w:val="20"/>
              </w:rPr>
              <w:lastRenderedPageBreak/>
              <w:t xml:space="preserve">ОПК-4.1 </w:t>
            </w:r>
          </w:p>
          <w:p w:rsidR="007600A2" w:rsidRPr="007600A2" w:rsidRDefault="007600A2" w:rsidP="008873EA">
            <w:pPr>
              <w:widowControl w:val="0"/>
              <w:rPr>
                <w:rFonts w:ascii="Arial" w:hAnsi="Arial" w:cs="Arial"/>
                <w:iCs/>
                <w:color w:val="000000"/>
                <w:sz w:val="20"/>
                <w:szCs w:val="20"/>
              </w:rPr>
            </w:pPr>
            <w:r w:rsidRPr="007600A2">
              <w:rPr>
                <w:rFonts w:ascii="Arial" w:hAnsi="Arial"/>
                <w:sz w:val="20"/>
                <w:szCs w:val="20"/>
              </w:rPr>
              <w:t>Применяет методы психометрической оценки используемых психодиагностических инструментов</w:t>
            </w:r>
          </w:p>
        </w:tc>
        <w:tc>
          <w:tcPr>
            <w:tcW w:w="2268" w:type="dxa"/>
          </w:tcPr>
          <w:p w:rsidR="00AF349A" w:rsidRPr="00176982" w:rsidRDefault="00AF349A" w:rsidP="008873EA">
            <w:pPr>
              <w:widowControl w:val="0"/>
              <w:jc w:val="both"/>
              <w:rPr>
                <w:rFonts w:ascii="Arial" w:hAnsi="Arial" w:cs="Arial"/>
                <w:color w:val="000000"/>
                <w:sz w:val="20"/>
                <w:szCs w:val="20"/>
              </w:rPr>
            </w:pPr>
            <w:r w:rsidRPr="00176982">
              <w:rPr>
                <w:rFonts w:ascii="Arial" w:hAnsi="Arial" w:cs="Arial"/>
                <w:b/>
                <w:color w:val="000000"/>
                <w:sz w:val="20"/>
                <w:szCs w:val="20"/>
              </w:rPr>
              <w:t>Знать:</w:t>
            </w:r>
            <w:r w:rsidRPr="00176982">
              <w:rPr>
                <w:rFonts w:ascii="Arial" w:hAnsi="Arial" w:cs="Arial"/>
                <w:color w:val="000000"/>
                <w:sz w:val="20"/>
                <w:szCs w:val="20"/>
              </w:rPr>
              <w:t xml:space="preserve"> основные методы и алгоритмы психометрической оценки компьютерного психодиагностического инструментария</w:t>
            </w:r>
          </w:p>
          <w:p w:rsidR="003B231F" w:rsidRPr="00176982" w:rsidRDefault="003B231F" w:rsidP="008873EA">
            <w:pPr>
              <w:widowControl w:val="0"/>
              <w:jc w:val="both"/>
              <w:rPr>
                <w:rFonts w:ascii="Arial" w:hAnsi="Arial"/>
                <w:sz w:val="20"/>
              </w:rPr>
            </w:pPr>
            <w:r w:rsidRPr="00176982">
              <w:rPr>
                <w:rFonts w:ascii="Arial" w:hAnsi="Arial" w:cs="Arial"/>
                <w:b/>
                <w:color w:val="000000"/>
                <w:sz w:val="20"/>
              </w:rPr>
              <w:t>Уметь:</w:t>
            </w:r>
            <w:r w:rsidRPr="00176982">
              <w:rPr>
                <w:rFonts w:ascii="Arial" w:hAnsi="Arial" w:cs="Arial"/>
                <w:color w:val="000000"/>
                <w:sz w:val="20"/>
              </w:rPr>
              <w:t xml:space="preserve"> профессионально грамотно подбирать</w:t>
            </w:r>
            <w:r w:rsidRPr="00176982">
              <w:rPr>
                <w:rFonts w:ascii="Arial" w:hAnsi="Arial" w:cs="Arial"/>
                <w:color w:val="000000"/>
                <w:sz w:val="20"/>
                <w:szCs w:val="20"/>
              </w:rPr>
              <w:t xml:space="preserve"> и применять основные методы и алгоритмы психометрической оценки компьютерного психодиагностического инструментария</w:t>
            </w:r>
          </w:p>
          <w:p w:rsidR="007600A2" w:rsidRPr="00D002FE" w:rsidRDefault="003B231F" w:rsidP="008873EA">
            <w:pPr>
              <w:widowControl w:val="0"/>
              <w:rPr>
                <w:rFonts w:ascii="Arial" w:hAnsi="Arial" w:cs="Arial"/>
                <w:iCs/>
                <w:color w:val="000000"/>
                <w:sz w:val="20"/>
                <w:szCs w:val="20"/>
              </w:rPr>
            </w:pPr>
            <w:r w:rsidRPr="00176982">
              <w:rPr>
                <w:rFonts w:ascii="Arial" w:hAnsi="Arial"/>
                <w:b/>
                <w:sz w:val="20"/>
              </w:rPr>
              <w:lastRenderedPageBreak/>
              <w:t>Владеть</w:t>
            </w:r>
            <w:r w:rsidRPr="009B0DBA">
              <w:rPr>
                <w:rFonts w:ascii="Arial" w:hAnsi="Arial"/>
                <w:b/>
                <w:i/>
                <w:sz w:val="20"/>
              </w:rPr>
              <w:t>:</w:t>
            </w:r>
            <w:r>
              <w:rPr>
                <w:rFonts w:ascii="Arial" w:hAnsi="Arial"/>
                <w:sz w:val="20"/>
              </w:rPr>
              <w:t xml:space="preserve"> навыками</w:t>
            </w:r>
            <w:r>
              <w:rPr>
                <w:rFonts w:ascii="Arial" w:hAnsi="Arial" w:cs="Arial"/>
                <w:color w:val="000000"/>
                <w:sz w:val="20"/>
              </w:rPr>
              <w:t xml:space="preserve"> подбора</w:t>
            </w:r>
            <w:r>
              <w:rPr>
                <w:rFonts w:ascii="Arial" w:hAnsi="Arial" w:cs="Arial"/>
                <w:color w:val="000000"/>
                <w:sz w:val="20"/>
                <w:szCs w:val="20"/>
              </w:rPr>
              <w:t xml:space="preserve"> и применения основных методов и алгоритмов психометрической оценки компьютерного психодиагностического инструментария</w:t>
            </w:r>
          </w:p>
        </w:tc>
      </w:tr>
      <w:tr w:rsidR="007600A2" w:rsidRPr="00647B71">
        <w:trPr>
          <w:trHeight w:val="1093"/>
        </w:trPr>
        <w:tc>
          <w:tcPr>
            <w:tcW w:w="2122" w:type="dxa"/>
            <w:vMerge/>
          </w:tcPr>
          <w:p w:rsidR="007600A2" w:rsidRPr="007D5938" w:rsidRDefault="007600A2" w:rsidP="008873EA">
            <w:pPr>
              <w:widowControl w:val="0"/>
              <w:rPr>
                <w:rFonts w:ascii="Arial" w:hAnsi="Arial" w:cs="Arial"/>
                <w:color w:val="000000"/>
                <w:sz w:val="20"/>
                <w:szCs w:val="20"/>
              </w:rPr>
            </w:pPr>
          </w:p>
        </w:tc>
        <w:tc>
          <w:tcPr>
            <w:tcW w:w="850" w:type="dxa"/>
            <w:vMerge/>
          </w:tcPr>
          <w:p w:rsidR="007600A2" w:rsidRPr="007D5938" w:rsidRDefault="007600A2" w:rsidP="008873EA">
            <w:pPr>
              <w:widowControl w:val="0"/>
              <w:jc w:val="center"/>
              <w:rPr>
                <w:rFonts w:ascii="Arial" w:hAnsi="Arial" w:cs="Arial"/>
                <w:iCs/>
                <w:color w:val="000000"/>
                <w:sz w:val="20"/>
                <w:szCs w:val="20"/>
              </w:rPr>
            </w:pPr>
          </w:p>
        </w:tc>
        <w:tc>
          <w:tcPr>
            <w:tcW w:w="1996" w:type="dxa"/>
            <w:vMerge/>
          </w:tcPr>
          <w:p w:rsidR="007600A2" w:rsidRPr="007600A2" w:rsidRDefault="007600A2" w:rsidP="008873EA">
            <w:pPr>
              <w:widowControl w:val="0"/>
              <w:jc w:val="both"/>
              <w:rPr>
                <w:rFonts w:ascii="Arial" w:hAnsi="Arial"/>
                <w:sz w:val="20"/>
                <w:szCs w:val="20"/>
              </w:rPr>
            </w:pPr>
          </w:p>
        </w:tc>
        <w:tc>
          <w:tcPr>
            <w:tcW w:w="2257" w:type="dxa"/>
          </w:tcPr>
          <w:p w:rsidR="007600A2" w:rsidRPr="007600A2" w:rsidRDefault="007600A2" w:rsidP="008873EA">
            <w:pPr>
              <w:widowControl w:val="0"/>
              <w:jc w:val="both"/>
              <w:rPr>
                <w:rFonts w:ascii="Arial" w:hAnsi="Arial"/>
                <w:sz w:val="20"/>
                <w:szCs w:val="20"/>
              </w:rPr>
            </w:pPr>
            <w:r w:rsidRPr="007600A2">
              <w:rPr>
                <w:rFonts w:ascii="Arial" w:hAnsi="Arial"/>
                <w:sz w:val="20"/>
                <w:szCs w:val="20"/>
              </w:rPr>
              <w:t>ОПК-4.2 Разрабатывает макеты протоколов психодиагностического исследования</w:t>
            </w:r>
          </w:p>
        </w:tc>
        <w:tc>
          <w:tcPr>
            <w:tcW w:w="2268" w:type="dxa"/>
          </w:tcPr>
          <w:p w:rsidR="00A727BB" w:rsidRPr="00287CF6" w:rsidRDefault="00A727BB" w:rsidP="008873EA">
            <w:pPr>
              <w:widowControl w:val="0"/>
              <w:jc w:val="both"/>
              <w:rPr>
                <w:rFonts w:ascii="Arial" w:hAnsi="Arial" w:cs="Arial"/>
                <w:color w:val="000000"/>
                <w:sz w:val="20"/>
                <w:szCs w:val="20"/>
              </w:rPr>
            </w:pPr>
            <w:r w:rsidRPr="00287CF6">
              <w:rPr>
                <w:rFonts w:ascii="Arial" w:hAnsi="Arial" w:cs="Arial"/>
                <w:b/>
                <w:iCs/>
                <w:sz w:val="20"/>
                <w:szCs w:val="20"/>
              </w:rPr>
              <w:t>Знать:</w:t>
            </w:r>
            <w:r w:rsidRPr="00287CF6">
              <w:rPr>
                <w:rFonts w:ascii="Arial" w:hAnsi="Arial" w:cs="Arial"/>
                <w:iCs/>
                <w:sz w:val="20"/>
                <w:szCs w:val="20"/>
              </w:rPr>
              <w:t xml:space="preserve"> </w:t>
            </w:r>
            <w:r w:rsidRPr="00287CF6">
              <w:rPr>
                <w:rFonts w:ascii="Arial" w:hAnsi="Arial" w:cs="Arial"/>
                <w:color w:val="000000"/>
                <w:sz w:val="20"/>
                <w:szCs w:val="20"/>
              </w:rPr>
              <w:t>основные алгоритмы составления психодиагностических заключений и рекомендаций по их использованию, отчетов по результатам компьютерной диагностики и экспертизы</w:t>
            </w:r>
          </w:p>
          <w:p w:rsidR="000B1EEF" w:rsidRPr="00287CF6" w:rsidRDefault="00E4302B" w:rsidP="008873EA">
            <w:pPr>
              <w:widowControl w:val="0"/>
              <w:ind w:hanging="2"/>
              <w:jc w:val="both"/>
              <w:outlineLvl w:val="1"/>
              <w:rPr>
                <w:rFonts w:ascii="Arial" w:hAnsi="Arial" w:cs="Arial"/>
                <w:color w:val="000000"/>
                <w:sz w:val="20"/>
                <w:szCs w:val="20"/>
              </w:rPr>
            </w:pPr>
            <w:r w:rsidRPr="00287CF6">
              <w:rPr>
                <w:rFonts w:ascii="Arial" w:hAnsi="Arial" w:cs="Arial"/>
                <w:b/>
                <w:color w:val="000000"/>
                <w:sz w:val="20"/>
                <w:szCs w:val="20"/>
              </w:rPr>
              <w:t>Уметь:</w:t>
            </w:r>
            <w:r w:rsidRPr="00287CF6">
              <w:rPr>
                <w:rFonts w:ascii="Arial" w:hAnsi="Arial" w:cs="Arial"/>
                <w:color w:val="000000"/>
                <w:sz w:val="20"/>
                <w:szCs w:val="20"/>
              </w:rPr>
              <w:t xml:space="preserve"> разрабатывать макеты протоколов психодиагностического исследования, проводимого с помощью проективных методов</w:t>
            </w:r>
          </w:p>
          <w:p w:rsidR="007600A2" w:rsidRPr="00287CF6" w:rsidRDefault="000B1EEF" w:rsidP="008873EA">
            <w:pPr>
              <w:widowControl w:val="0"/>
              <w:rPr>
                <w:rFonts w:ascii="Arial" w:hAnsi="Arial" w:cs="Arial"/>
                <w:iCs/>
                <w:color w:val="000000"/>
                <w:sz w:val="20"/>
                <w:szCs w:val="20"/>
              </w:rPr>
            </w:pPr>
            <w:r w:rsidRPr="00287CF6">
              <w:rPr>
                <w:rFonts w:ascii="Arial" w:hAnsi="Arial" w:cs="Arial"/>
                <w:b/>
                <w:iCs/>
                <w:sz w:val="20"/>
                <w:szCs w:val="20"/>
              </w:rPr>
              <w:t>Владеть:</w:t>
            </w:r>
            <w:r w:rsidRPr="00287CF6">
              <w:rPr>
                <w:rFonts w:ascii="Arial" w:hAnsi="Arial" w:cs="Arial"/>
                <w:iCs/>
                <w:sz w:val="20"/>
                <w:szCs w:val="20"/>
              </w:rPr>
              <w:t xml:space="preserve"> навыками разработки протоколов психодиагностического исследования с учетом особенностей используемых в нем методов – количественных или качественных</w:t>
            </w:r>
          </w:p>
        </w:tc>
      </w:tr>
      <w:tr w:rsidR="007600A2" w:rsidRPr="00647B71">
        <w:trPr>
          <w:trHeight w:val="1093"/>
        </w:trPr>
        <w:tc>
          <w:tcPr>
            <w:tcW w:w="2122" w:type="dxa"/>
            <w:vMerge/>
          </w:tcPr>
          <w:p w:rsidR="007600A2" w:rsidRPr="007D5938" w:rsidRDefault="007600A2" w:rsidP="008873EA">
            <w:pPr>
              <w:widowControl w:val="0"/>
              <w:rPr>
                <w:rFonts w:ascii="Arial" w:hAnsi="Arial" w:cs="Arial"/>
                <w:color w:val="000000"/>
                <w:sz w:val="20"/>
                <w:szCs w:val="20"/>
              </w:rPr>
            </w:pPr>
          </w:p>
        </w:tc>
        <w:tc>
          <w:tcPr>
            <w:tcW w:w="850" w:type="dxa"/>
            <w:vMerge/>
          </w:tcPr>
          <w:p w:rsidR="007600A2" w:rsidRPr="007D5938" w:rsidRDefault="007600A2" w:rsidP="008873EA">
            <w:pPr>
              <w:widowControl w:val="0"/>
              <w:jc w:val="center"/>
              <w:rPr>
                <w:rFonts w:ascii="Arial" w:hAnsi="Arial" w:cs="Arial"/>
                <w:iCs/>
                <w:color w:val="000000"/>
                <w:sz w:val="20"/>
                <w:szCs w:val="20"/>
              </w:rPr>
            </w:pPr>
          </w:p>
        </w:tc>
        <w:tc>
          <w:tcPr>
            <w:tcW w:w="1996" w:type="dxa"/>
            <w:vMerge/>
          </w:tcPr>
          <w:p w:rsidR="007600A2" w:rsidRPr="007600A2" w:rsidRDefault="007600A2" w:rsidP="008873EA">
            <w:pPr>
              <w:widowControl w:val="0"/>
              <w:jc w:val="both"/>
              <w:rPr>
                <w:rFonts w:ascii="Arial" w:hAnsi="Arial"/>
                <w:sz w:val="20"/>
                <w:szCs w:val="20"/>
              </w:rPr>
            </w:pPr>
          </w:p>
        </w:tc>
        <w:tc>
          <w:tcPr>
            <w:tcW w:w="2257" w:type="dxa"/>
          </w:tcPr>
          <w:p w:rsidR="00287CF6" w:rsidRDefault="007600A2" w:rsidP="008873EA">
            <w:pPr>
              <w:widowControl w:val="0"/>
              <w:jc w:val="both"/>
              <w:rPr>
                <w:rFonts w:ascii="Arial" w:hAnsi="Arial"/>
                <w:sz w:val="20"/>
                <w:szCs w:val="20"/>
              </w:rPr>
            </w:pPr>
            <w:r w:rsidRPr="007600A2">
              <w:rPr>
                <w:rFonts w:ascii="Arial" w:hAnsi="Arial"/>
                <w:sz w:val="20"/>
                <w:szCs w:val="20"/>
              </w:rPr>
              <w:t>ОПК-4.3</w:t>
            </w:r>
          </w:p>
          <w:p w:rsidR="007600A2" w:rsidRPr="007600A2" w:rsidRDefault="007600A2" w:rsidP="008873EA">
            <w:pPr>
              <w:widowControl w:val="0"/>
              <w:jc w:val="both"/>
              <w:rPr>
                <w:rFonts w:ascii="Arial" w:hAnsi="Arial"/>
                <w:sz w:val="20"/>
                <w:szCs w:val="20"/>
              </w:rPr>
            </w:pPr>
            <w:r w:rsidRPr="007600A2">
              <w:rPr>
                <w:rFonts w:ascii="Arial" w:hAnsi="Arial"/>
                <w:sz w:val="20"/>
                <w:szCs w:val="20"/>
              </w:rPr>
              <w:t xml:space="preserve"> Составляет психодиагностические заключения и рекомендации по их использованию, а также отчеты по результатам психологической оценки, диагностики и экспертизы</w:t>
            </w:r>
          </w:p>
        </w:tc>
        <w:tc>
          <w:tcPr>
            <w:tcW w:w="2268" w:type="dxa"/>
          </w:tcPr>
          <w:p w:rsidR="00B40CC1" w:rsidRPr="00287CF6" w:rsidRDefault="00EE4E0D" w:rsidP="008873EA">
            <w:pPr>
              <w:widowControl w:val="0"/>
              <w:ind w:hanging="2"/>
              <w:jc w:val="both"/>
              <w:outlineLvl w:val="1"/>
              <w:rPr>
                <w:rFonts w:ascii="Arial" w:hAnsi="Arial" w:cs="Arial"/>
                <w:iCs/>
                <w:sz w:val="20"/>
                <w:szCs w:val="20"/>
              </w:rPr>
            </w:pPr>
            <w:r w:rsidRPr="00287CF6">
              <w:rPr>
                <w:rFonts w:ascii="Arial" w:hAnsi="Arial" w:cs="Arial"/>
                <w:b/>
                <w:iCs/>
                <w:sz w:val="20"/>
                <w:szCs w:val="20"/>
              </w:rPr>
              <w:t>Знать:</w:t>
            </w:r>
            <w:r w:rsidRPr="00287CF6">
              <w:rPr>
                <w:rFonts w:ascii="Arial" w:hAnsi="Arial" w:cs="Arial"/>
                <w:iCs/>
                <w:sz w:val="20"/>
                <w:szCs w:val="20"/>
              </w:rPr>
              <w:t xml:space="preserve"> особенности разработки протоколов психодиагностического исследования, проводимого с помощью количественных или качественных методов</w:t>
            </w:r>
          </w:p>
          <w:p w:rsidR="007600A2" w:rsidRPr="00287CF6" w:rsidRDefault="00B40CC1" w:rsidP="008873EA">
            <w:pPr>
              <w:widowControl w:val="0"/>
              <w:jc w:val="both"/>
              <w:rPr>
                <w:rFonts w:ascii="Arial" w:hAnsi="Arial" w:cs="Arial"/>
                <w:color w:val="000000"/>
                <w:sz w:val="20"/>
                <w:szCs w:val="20"/>
              </w:rPr>
            </w:pPr>
            <w:r w:rsidRPr="00287CF6">
              <w:rPr>
                <w:rFonts w:ascii="Arial" w:hAnsi="Arial" w:cs="Arial"/>
                <w:b/>
                <w:color w:val="000000"/>
                <w:sz w:val="20"/>
              </w:rPr>
              <w:t>Уметь:</w:t>
            </w:r>
            <w:r w:rsidRPr="00287CF6">
              <w:rPr>
                <w:rFonts w:ascii="Arial" w:hAnsi="Arial" w:cs="Arial"/>
                <w:color w:val="000000"/>
                <w:sz w:val="20"/>
              </w:rPr>
              <w:t xml:space="preserve"> профессионально грамотно подбирать</w:t>
            </w:r>
            <w:r w:rsidRPr="00287CF6">
              <w:rPr>
                <w:rFonts w:ascii="Arial" w:hAnsi="Arial" w:cs="Arial"/>
                <w:color w:val="000000"/>
                <w:sz w:val="20"/>
                <w:szCs w:val="20"/>
              </w:rPr>
              <w:t xml:space="preserve"> и применять основные методы и алгоритмы психометрической оценки компьютерного психодиагностического инструментария</w:t>
            </w:r>
          </w:p>
          <w:p w:rsidR="00B210A0" w:rsidRPr="00287CF6" w:rsidRDefault="00B210A0" w:rsidP="008873EA">
            <w:pPr>
              <w:widowControl w:val="0"/>
              <w:jc w:val="both"/>
              <w:rPr>
                <w:rFonts w:ascii="Arial" w:hAnsi="Arial"/>
                <w:sz w:val="20"/>
              </w:rPr>
            </w:pPr>
            <w:r w:rsidRPr="00287CF6">
              <w:rPr>
                <w:rFonts w:ascii="Arial" w:hAnsi="Arial"/>
                <w:b/>
                <w:sz w:val="20"/>
                <w:szCs w:val="20"/>
              </w:rPr>
              <w:t>Владеть:</w:t>
            </w:r>
            <w:r w:rsidRPr="00287CF6">
              <w:rPr>
                <w:rFonts w:ascii="Arial" w:hAnsi="Arial"/>
                <w:sz w:val="20"/>
                <w:szCs w:val="20"/>
              </w:rPr>
              <w:t xml:space="preserve"> навыками</w:t>
            </w:r>
            <w:r w:rsidRPr="00287CF6">
              <w:rPr>
                <w:rFonts w:ascii="Arial" w:hAnsi="Arial" w:cs="Arial"/>
                <w:color w:val="000000"/>
                <w:sz w:val="20"/>
                <w:szCs w:val="20"/>
              </w:rPr>
              <w:t xml:space="preserve"> применения основных алгоритмов </w:t>
            </w:r>
            <w:r w:rsidRPr="00287CF6">
              <w:rPr>
                <w:rFonts w:ascii="Arial" w:hAnsi="Arial" w:cs="Arial"/>
                <w:color w:val="000000"/>
                <w:sz w:val="20"/>
                <w:szCs w:val="20"/>
              </w:rPr>
              <w:lastRenderedPageBreak/>
              <w:t>разработки психодиагностических заключений и рекомендаций по их использованию, отчетов по результатам компьютерной диагностики и экспертизы</w:t>
            </w:r>
          </w:p>
        </w:tc>
      </w:tr>
      <w:tr w:rsidR="007600A2" w:rsidRPr="00647B71">
        <w:trPr>
          <w:trHeight w:val="1093"/>
        </w:trPr>
        <w:tc>
          <w:tcPr>
            <w:tcW w:w="2122" w:type="dxa"/>
            <w:vMerge/>
          </w:tcPr>
          <w:p w:rsidR="007600A2" w:rsidRPr="007D5938" w:rsidRDefault="007600A2" w:rsidP="008873EA">
            <w:pPr>
              <w:widowControl w:val="0"/>
              <w:rPr>
                <w:rFonts w:ascii="Arial" w:hAnsi="Arial" w:cs="Arial"/>
                <w:color w:val="000000"/>
                <w:sz w:val="20"/>
                <w:szCs w:val="20"/>
              </w:rPr>
            </w:pPr>
          </w:p>
        </w:tc>
        <w:tc>
          <w:tcPr>
            <w:tcW w:w="850" w:type="dxa"/>
            <w:vMerge/>
          </w:tcPr>
          <w:p w:rsidR="007600A2" w:rsidRPr="007D5938" w:rsidRDefault="007600A2" w:rsidP="008873EA">
            <w:pPr>
              <w:widowControl w:val="0"/>
              <w:jc w:val="center"/>
              <w:rPr>
                <w:rFonts w:ascii="Arial" w:hAnsi="Arial" w:cs="Arial"/>
                <w:iCs/>
                <w:color w:val="000000"/>
                <w:sz w:val="20"/>
                <w:szCs w:val="20"/>
              </w:rPr>
            </w:pPr>
          </w:p>
        </w:tc>
        <w:tc>
          <w:tcPr>
            <w:tcW w:w="1996" w:type="dxa"/>
            <w:vMerge/>
          </w:tcPr>
          <w:p w:rsidR="007600A2" w:rsidRPr="007600A2" w:rsidRDefault="007600A2" w:rsidP="008873EA">
            <w:pPr>
              <w:widowControl w:val="0"/>
              <w:jc w:val="both"/>
              <w:rPr>
                <w:rFonts w:ascii="Arial" w:hAnsi="Arial"/>
                <w:sz w:val="20"/>
                <w:szCs w:val="20"/>
              </w:rPr>
            </w:pPr>
          </w:p>
        </w:tc>
        <w:tc>
          <w:tcPr>
            <w:tcW w:w="2257" w:type="dxa"/>
          </w:tcPr>
          <w:p w:rsidR="00485E62" w:rsidRDefault="007600A2" w:rsidP="008873EA">
            <w:pPr>
              <w:widowControl w:val="0"/>
              <w:rPr>
                <w:rFonts w:ascii="Arial" w:hAnsi="Arial"/>
                <w:sz w:val="20"/>
                <w:szCs w:val="20"/>
              </w:rPr>
            </w:pPr>
            <w:r w:rsidRPr="007600A2">
              <w:rPr>
                <w:rFonts w:ascii="Arial" w:hAnsi="Arial"/>
                <w:sz w:val="20"/>
                <w:szCs w:val="20"/>
              </w:rPr>
              <w:t xml:space="preserve">ОПК-4.4 </w:t>
            </w:r>
          </w:p>
          <w:p w:rsidR="007600A2" w:rsidRPr="007600A2" w:rsidRDefault="007600A2" w:rsidP="008873EA">
            <w:pPr>
              <w:widowControl w:val="0"/>
              <w:rPr>
                <w:rFonts w:ascii="Arial" w:hAnsi="Arial" w:cs="Arial"/>
                <w:iCs/>
                <w:color w:val="000000"/>
                <w:sz w:val="20"/>
                <w:szCs w:val="20"/>
              </w:rPr>
            </w:pPr>
            <w:r w:rsidRPr="007600A2">
              <w:rPr>
                <w:rFonts w:ascii="Arial" w:hAnsi="Arial"/>
                <w:sz w:val="20"/>
                <w:szCs w:val="20"/>
              </w:rPr>
              <w:t>Соблюдает этические нормы и профессиональные требования к процедуре предоставления обратной связи по результатам психодиагностического исследования</w:t>
            </w:r>
          </w:p>
        </w:tc>
        <w:tc>
          <w:tcPr>
            <w:tcW w:w="2268" w:type="dxa"/>
          </w:tcPr>
          <w:p w:rsidR="00B40CC1" w:rsidRPr="00485E62" w:rsidRDefault="00B40CC1" w:rsidP="008873EA">
            <w:pPr>
              <w:widowControl w:val="0"/>
              <w:jc w:val="both"/>
              <w:rPr>
                <w:rFonts w:ascii="Arial" w:hAnsi="Arial"/>
                <w:sz w:val="20"/>
              </w:rPr>
            </w:pPr>
            <w:r w:rsidRPr="00485E62">
              <w:rPr>
                <w:rFonts w:ascii="Arial" w:hAnsi="Arial" w:cs="Arial"/>
                <w:b/>
                <w:color w:val="000000"/>
                <w:sz w:val="20"/>
                <w:szCs w:val="20"/>
              </w:rPr>
              <w:t>Знать:</w:t>
            </w:r>
            <w:r w:rsidRPr="00485E62">
              <w:rPr>
                <w:rFonts w:ascii="Arial" w:hAnsi="Arial" w:cs="Arial"/>
                <w:color w:val="000000"/>
                <w:sz w:val="20"/>
                <w:szCs w:val="20"/>
              </w:rPr>
              <w:t xml:space="preserve"> </w:t>
            </w:r>
            <w:r w:rsidRPr="00485E62">
              <w:rPr>
                <w:rFonts w:ascii="Arial" w:hAnsi="Arial"/>
                <w:sz w:val="20"/>
              </w:rPr>
              <w:t>этические нормы и профессиональные требования к обратной связи с заказчиком по результатам компьютерной психодиагностики</w:t>
            </w:r>
          </w:p>
          <w:p w:rsidR="00EE4E0D" w:rsidRPr="00485E62" w:rsidRDefault="00EE4E0D" w:rsidP="008873EA">
            <w:pPr>
              <w:widowControl w:val="0"/>
              <w:ind w:hanging="2"/>
              <w:jc w:val="both"/>
              <w:outlineLvl w:val="1"/>
              <w:rPr>
                <w:rFonts w:ascii="Arial" w:hAnsi="Arial" w:cs="Arial"/>
                <w:iCs/>
                <w:sz w:val="20"/>
                <w:szCs w:val="20"/>
              </w:rPr>
            </w:pPr>
            <w:r w:rsidRPr="00485E62">
              <w:rPr>
                <w:rFonts w:ascii="Arial" w:hAnsi="Arial" w:cs="Arial"/>
                <w:b/>
                <w:iCs/>
                <w:sz w:val="20"/>
                <w:szCs w:val="20"/>
              </w:rPr>
              <w:t>Уметь:</w:t>
            </w:r>
            <w:r w:rsidRPr="00485E62">
              <w:rPr>
                <w:rFonts w:ascii="Arial" w:hAnsi="Arial" w:cs="Arial"/>
                <w:iCs/>
                <w:sz w:val="20"/>
                <w:szCs w:val="20"/>
              </w:rPr>
              <w:t xml:space="preserve"> разрабатывать протоколы психодиагностического исследования с учетом особенностей используемых в нем методов – количественных или качественных</w:t>
            </w:r>
          </w:p>
          <w:p w:rsidR="007600A2" w:rsidRPr="007D5938" w:rsidRDefault="007E60B7" w:rsidP="008873EA">
            <w:pPr>
              <w:widowControl w:val="0"/>
              <w:rPr>
                <w:rFonts w:ascii="Arial" w:hAnsi="Arial" w:cs="Arial"/>
                <w:iCs/>
                <w:color w:val="000000"/>
                <w:sz w:val="20"/>
                <w:szCs w:val="20"/>
              </w:rPr>
            </w:pPr>
            <w:r w:rsidRPr="00485E62">
              <w:rPr>
                <w:rFonts w:ascii="Arial" w:hAnsi="Arial"/>
                <w:b/>
                <w:sz w:val="20"/>
              </w:rPr>
              <w:t>Владеть</w:t>
            </w:r>
            <w:r w:rsidRPr="00987131">
              <w:rPr>
                <w:rFonts w:ascii="Arial" w:hAnsi="Arial"/>
                <w:b/>
                <w:i/>
                <w:sz w:val="20"/>
              </w:rPr>
              <w:t>:</w:t>
            </w:r>
            <w:r>
              <w:rPr>
                <w:rFonts w:ascii="Arial" w:hAnsi="Arial"/>
                <w:sz w:val="20"/>
              </w:rPr>
              <w:t xml:space="preserve"> навыками соблюдения</w:t>
            </w:r>
            <w:r w:rsidRPr="005542C1">
              <w:rPr>
                <w:rFonts w:ascii="Arial" w:hAnsi="Arial"/>
                <w:sz w:val="20"/>
              </w:rPr>
              <w:t xml:space="preserve"> этически</w:t>
            </w:r>
            <w:r>
              <w:rPr>
                <w:rFonts w:ascii="Arial" w:hAnsi="Arial"/>
                <w:sz w:val="20"/>
              </w:rPr>
              <w:t>х</w:t>
            </w:r>
            <w:r w:rsidRPr="005542C1">
              <w:rPr>
                <w:rFonts w:ascii="Arial" w:hAnsi="Arial"/>
                <w:sz w:val="20"/>
              </w:rPr>
              <w:t xml:space="preserve"> норм и профессиональны</w:t>
            </w:r>
            <w:r>
              <w:rPr>
                <w:rFonts w:ascii="Arial" w:hAnsi="Arial"/>
                <w:sz w:val="20"/>
              </w:rPr>
              <w:t>х</w:t>
            </w:r>
            <w:r w:rsidRPr="005542C1">
              <w:rPr>
                <w:rFonts w:ascii="Arial" w:hAnsi="Arial"/>
                <w:sz w:val="20"/>
              </w:rPr>
              <w:t xml:space="preserve"> требовани</w:t>
            </w:r>
            <w:r>
              <w:rPr>
                <w:rFonts w:ascii="Arial" w:hAnsi="Arial"/>
                <w:sz w:val="20"/>
              </w:rPr>
              <w:t>й</w:t>
            </w:r>
            <w:r w:rsidRPr="005542C1">
              <w:rPr>
                <w:rFonts w:ascii="Arial" w:hAnsi="Arial"/>
                <w:sz w:val="20"/>
              </w:rPr>
              <w:t xml:space="preserve"> к обратной связи </w:t>
            </w:r>
            <w:r>
              <w:rPr>
                <w:rFonts w:ascii="Arial" w:hAnsi="Arial"/>
                <w:sz w:val="20"/>
              </w:rPr>
              <w:t xml:space="preserve">с заказчиком </w:t>
            </w:r>
            <w:r w:rsidRPr="005542C1">
              <w:rPr>
                <w:rFonts w:ascii="Arial" w:hAnsi="Arial"/>
                <w:sz w:val="20"/>
              </w:rPr>
              <w:t xml:space="preserve">по результатам </w:t>
            </w:r>
            <w:r>
              <w:rPr>
                <w:rFonts w:ascii="Arial" w:hAnsi="Arial"/>
                <w:sz w:val="20"/>
              </w:rPr>
              <w:t>проективной психодиагностики</w:t>
            </w:r>
          </w:p>
        </w:tc>
      </w:tr>
      <w:tr w:rsidR="00173D5A" w:rsidRPr="00187F27">
        <w:trPr>
          <w:trHeight w:val="51"/>
        </w:trPr>
        <w:tc>
          <w:tcPr>
            <w:tcW w:w="2122" w:type="dxa"/>
            <w:vMerge w:val="restart"/>
          </w:tcPr>
          <w:p w:rsidR="00173D5A" w:rsidRPr="007D5938" w:rsidRDefault="00BC2C15" w:rsidP="008873EA">
            <w:pPr>
              <w:widowControl w:val="0"/>
              <w:rPr>
                <w:rFonts w:ascii="Arial" w:hAnsi="Arial" w:cs="Arial"/>
                <w:color w:val="000000"/>
                <w:sz w:val="20"/>
                <w:szCs w:val="20"/>
              </w:rPr>
            </w:pPr>
            <w:r>
              <w:rPr>
                <w:rFonts w:ascii="Arial" w:hAnsi="Arial" w:cs="Arial"/>
                <w:color w:val="000000"/>
                <w:sz w:val="20"/>
                <w:szCs w:val="20"/>
              </w:rPr>
              <w:t>Психологическ5ое вмешательство (развитие, коррекция, реабилитация)</w:t>
            </w:r>
          </w:p>
        </w:tc>
        <w:tc>
          <w:tcPr>
            <w:tcW w:w="850" w:type="dxa"/>
            <w:vMerge w:val="restart"/>
          </w:tcPr>
          <w:p w:rsidR="00173D5A" w:rsidRPr="007D5938" w:rsidRDefault="00173D5A" w:rsidP="008873EA">
            <w:pPr>
              <w:widowControl w:val="0"/>
              <w:jc w:val="center"/>
              <w:rPr>
                <w:rFonts w:ascii="Arial" w:hAnsi="Arial" w:cs="Arial"/>
                <w:iCs/>
                <w:color w:val="000000"/>
                <w:sz w:val="20"/>
                <w:szCs w:val="20"/>
              </w:rPr>
            </w:pPr>
            <w:r w:rsidRPr="007D5938">
              <w:rPr>
                <w:rFonts w:ascii="Arial" w:hAnsi="Arial" w:cs="Arial"/>
                <w:iCs/>
                <w:color w:val="000000"/>
                <w:sz w:val="20"/>
                <w:szCs w:val="20"/>
              </w:rPr>
              <w:t>ОПК-</w:t>
            </w:r>
            <w:r>
              <w:rPr>
                <w:rFonts w:ascii="Arial" w:hAnsi="Arial" w:cs="Arial"/>
                <w:iCs/>
                <w:color w:val="000000"/>
                <w:sz w:val="20"/>
                <w:szCs w:val="20"/>
              </w:rPr>
              <w:t>5</w:t>
            </w:r>
          </w:p>
        </w:tc>
        <w:tc>
          <w:tcPr>
            <w:tcW w:w="1996" w:type="dxa"/>
            <w:vMerge w:val="restart"/>
          </w:tcPr>
          <w:p w:rsidR="00173D5A" w:rsidRPr="003C7AB2" w:rsidRDefault="00173D5A" w:rsidP="008873EA">
            <w:pPr>
              <w:widowControl w:val="0"/>
              <w:jc w:val="both"/>
              <w:rPr>
                <w:rFonts w:ascii="Arial" w:hAnsi="Arial"/>
                <w:sz w:val="20"/>
                <w:szCs w:val="20"/>
              </w:rPr>
            </w:pPr>
            <w:r w:rsidRPr="003C7AB2">
              <w:rPr>
                <w:rFonts w:ascii="Arial" w:hAnsi="Arial"/>
                <w:sz w:val="20"/>
                <w:szCs w:val="20"/>
              </w:rPr>
              <w:t>Способен разрабатывать и реализовывать научно обоснованные программы вмешательства профилактического, развивающего, коррекционного или реабилитационного характера для решения конкретной психологической проблемы отдельных лиц, групп и (или) организаций</w:t>
            </w:r>
          </w:p>
        </w:tc>
        <w:tc>
          <w:tcPr>
            <w:tcW w:w="2257" w:type="dxa"/>
          </w:tcPr>
          <w:p w:rsidR="00173D5A" w:rsidRPr="00053B9B" w:rsidRDefault="00173D5A" w:rsidP="008873EA">
            <w:pPr>
              <w:widowControl w:val="0"/>
              <w:rPr>
                <w:rFonts w:ascii="Arial" w:hAnsi="Arial" w:cs="Arial"/>
                <w:iCs/>
                <w:color w:val="000000"/>
                <w:sz w:val="20"/>
                <w:szCs w:val="20"/>
              </w:rPr>
            </w:pPr>
            <w:r w:rsidRPr="00053B9B">
              <w:rPr>
                <w:rFonts w:ascii="Arial" w:hAnsi="Arial"/>
                <w:sz w:val="20"/>
                <w:szCs w:val="20"/>
              </w:rPr>
              <w:t>ОПК-5.1 Разрабатывает программы профилактической, коррекционно-развивающей, реабилитационной работы для решения конкретной психологической проблемы клиента / заказчика (индивида, группы, организации)</w:t>
            </w:r>
          </w:p>
        </w:tc>
        <w:tc>
          <w:tcPr>
            <w:tcW w:w="2268" w:type="dxa"/>
          </w:tcPr>
          <w:p w:rsidR="00F66B16" w:rsidRDefault="00F66B16" w:rsidP="00F66B16">
            <w:pPr>
              <w:jc w:val="both"/>
              <w:outlineLvl w:val="1"/>
              <w:rPr>
                <w:rFonts w:ascii="Arial" w:hAnsi="Arial" w:cs="Arial"/>
                <w:sz w:val="20"/>
                <w:szCs w:val="20"/>
              </w:rPr>
            </w:pPr>
            <w:r w:rsidRPr="00F66B16">
              <w:rPr>
                <w:rFonts w:ascii="Arial" w:hAnsi="Arial" w:cs="Arial"/>
                <w:b/>
                <w:iCs/>
                <w:sz w:val="20"/>
                <w:szCs w:val="20"/>
              </w:rPr>
              <w:t>Знать:</w:t>
            </w:r>
            <w:r w:rsidRPr="00060296">
              <w:rPr>
                <w:rFonts w:ascii="Arial" w:hAnsi="Arial" w:cs="Arial"/>
                <w:sz w:val="20"/>
                <w:szCs w:val="20"/>
              </w:rPr>
              <w:t xml:space="preserve"> современные подходы к разработке программ профилактического, коррекционно-развивающего, реабилитационного характера для решения конкретной психологической проблемы клиента / заказчика (индивида, группы, организации)</w:t>
            </w:r>
          </w:p>
          <w:p w:rsidR="00EA3C1B" w:rsidRDefault="00EA3C1B" w:rsidP="00EA3C1B">
            <w:pPr>
              <w:jc w:val="both"/>
              <w:outlineLvl w:val="1"/>
              <w:rPr>
                <w:rFonts w:ascii="Arial" w:hAnsi="Arial" w:cs="Arial"/>
                <w:sz w:val="20"/>
                <w:szCs w:val="20"/>
              </w:rPr>
            </w:pPr>
            <w:r w:rsidRPr="00A31057">
              <w:rPr>
                <w:rFonts w:ascii="Arial" w:hAnsi="Arial" w:cs="Arial"/>
                <w:b/>
                <w:sz w:val="20"/>
                <w:szCs w:val="20"/>
              </w:rPr>
              <w:t>Уметь:</w:t>
            </w:r>
            <w:r w:rsidRPr="00327CF5">
              <w:rPr>
                <w:rFonts w:ascii="Arial" w:hAnsi="Arial" w:cs="Arial"/>
                <w:sz w:val="20"/>
                <w:szCs w:val="20"/>
              </w:rPr>
              <w:t xml:space="preserve"> применять теоретические знания в области практической психологии при разработке профилактических, коррекционно-развивающих, реабилитационных программ</w:t>
            </w:r>
          </w:p>
          <w:p w:rsidR="00173D5A" w:rsidRPr="005F6F52" w:rsidRDefault="009523C1" w:rsidP="00F66B16">
            <w:pPr>
              <w:widowControl w:val="0"/>
              <w:jc w:val="both"/>
              <w:outlineLvl w:val="1"/>
              <w:rPr>
                <w:rFonts w:ascii="Arial" w:hAnsi="Arial" w:cs="Arial"/>
                <w:iCs/>
                <w:color w:val="000000"/>
                <w:sz w:val="20"/>
                <w:szCs w:val="20"/>
              </w:rPr>
            </w:pPr>
            <w:r w:rsidRPr="005F6F52">
              <w:rPr>
                <w:rFonts w:ascii="Arial" w:hAnsi="Arial"/>
                <w:b/>
                <w:sz w:val="20"/>
                <w:szCs w:val="20"/>
              </w:rPr>
              <w:lastRenderedPageBreak/>
              <w:t>Владеть</w:t>
            </w:r>
            <w:r w:rsidRPr="005F6F52">
              <w:rPr>
                <w:rFonts w:ascii="Arial" w:hAnsi="Arial"/>
                <w:b/>
                <w:i/>
                <w:sz w:val="20"/>
                <w:szCs w:val="20"/>
              </w:rPr>
              <w:t>:</w:t>
            </w:r>
            <w:r w:rsidR="005F6F52" w:rsidRPr="005F6F52">
              <w:rPr>
                <w:rFonts w:ascii="Arial" w:hAnsi="Arial" w:cs="Arial"/>
                <w:sz w:val="20"/>
                <w:szCs w:val="20"/>
              </w:rPr>
              <w:t xml:space="preserve"> </w:t>
            </w:r>
            <w:r w:rsidR="005F6F52">
              <w:rPr>
                <w:rFonts w:ascii="Arial" w:hAnsi="Arial" w:cs="Arial"/>
                <w:sz w:val="20"/>
                <w:szCs w:val="20"/>
              </w:rPr>
              <w:t xml:space="preserve">навыками </w:t>
            </w:r>
            <w:r w:rsidR="005F6F52" w:rsidRPr="005F6F52">
              <w:rPr>
                <w:rFonts w:ascii="Arial" w:hAnsi="Arial" w:cs="Arial"/>
                <w:sz w:val="20"/>
                <w:szCs w:val="20"/>
              </w:rPr>
              <w:t>разработки программ профилактической, коррекционно-развивающей, реабилитационной работы по формированию и развитию у клиентов качеств, необходимых для решения конкретной психологической проблемы клиента / заказчика (индивида, группы, организации)</w:t>
            </w:r>
          </w:p>
        </w:tc>
      </w:tr>
      <w:tr w:rsidR="00173D5A" w:rsidRPr="00647B71">
        <w:trPr>
          <w:trHeight w:val="48"/>
        </w:trPr>
        <w:tc>
          <w:tcPr>
            <w:tcW w:w="2122" w:type="dxa"/>
            <w:vMerge/>
          </w:tcPr>
          <w:p w:rsidR="00173D5A" w:rsidRPr="007D5938" w:rsidRDefault="00173D5A" w:rsidP="008873EA">
            <w:pPr>
              <w:widowControl w:val="0"/>
              <w:rPr>
                <w:rFonts w:ascii="Arial" w:hAnsi="Arial" w:cs="Arial"/>
                <w:color w:val="000000"/>
                <w:sz w:val="20"/>
                <w:szCs w:val="20"/>
              </w:rPr>
            </w:pPr>
          </w:p>
        </w:tc>
        <w:tc>
          <w:tcPr>
            <w:tcW w:w="850" w:type="dxa"/>
            <w:vMerge/>
          </w:tcPr>
          <w:p w:rsidR="00173D5A" w:rsidRPr="007D5938" w:rsidRDefault="00173D5A" w:rsidP="008873EA">
            <w:pPr>
              <w:widowControl w:val="0"/>
              <w:jc w:val="center"/>
              <w:rPr>
                <w:rFonts w:ascii="Arial" w:hAnsi="Arial" w:cs="Arial"/>
                <w:iCs/>
                <w:color w:val="000000"/>
                <w:sz w:val="20"/>
                <w:szCs w:val="20"/>
              </w:rPr>
            </w:pPr>
          </w:p>
        </w:tc>
        <w:tc>
          <w:tcPr>
            <w:tcW w:w="1996" w:type="dxa"/>
            <w:vMerge/>
          </w:tcPr>
          <w:p w:rsidR="00173D5A" w:rsidRPr="007D5938" w:rsidRDefault="00173D5A" w:rsidP="008873EA">
            <w:pPr>
              <w:widowControl w:val="0"/>
              <w:rPr>
                <w:rFonts w:ascii="Arial" w:hAnsi="Arial" w:cs="Arial"/>
                <w:iCs/>
                <w:color w:val="000000"/>
                <w:sz w:val="20"/>
                <w:szCs w:val="20"/>
              </w:rPr>
            </w:pPr>
          </w:p>
        </w:tc>
        <w:tc>
          <w:tcPr>
            <w:tcW w:w="2257" w:type="dxa"/>
          </w:tcPr>
          <w:p w:rsidR="003B42F9" w:rsidRDefault="00173D5A" w:rsidP="008873EA">
            <w:pPr>
              <w:widowControl w:val="0"/>
              <w:jc w:val="both"/>
              <w:rPr>
                <w:rFonts w:ascii="Arial" w:hAnsi="Arial"/>
                <w:sz w:val="20"/>
                <w:szCs w:val="20"/>
              </w:rPr>
            </w:pPr>
            <w:r w:rsidRPr="00053B9B">
              <w:rPr>
                <w:rFonts w:ascii="Arial" w:hAnsi="Arial"/>
                <w:sz w:val="20"/>
                <w:szCs w:val="20"/>
              </w:rPr>
              <w:t xml:space="preserve">ОПК-5.2 </w:t>
            </w:r>
          </w:p>
          <w:p w:rsidR="00173D5A" w:rsidRPr="00053B9B" w:rsidRDefault="00173D5A" w:rsidP="008873EA">
            <w:pPr>
              <w:widowControl w:val="0"/>
              <w:rPr>
                <w:rFonts w:ascii="Arial" w:hAnsi="Arial" w:cs="Arial"/>
                <w:iCs/>
                <w:color w:val="000000"/>
                <w:sz w:val="20"/>
                <w:szCs w:val="20"/>
              </w:rPr>
            </w:pPr>
            <w:r w:rsidRPr="00053B9B">
              <w:rPr>
                <w:rFonts w:ascii="Arial" w:hAnsi="Arial"/>
                <w:sz w:val="20"/>
                <w:szCs w:val="20"/>
              </w:rPr>
              <w:t>Научно обосновывает методический инструментарий программ профилактической, коррекционно-развивающей, реабилитационной работы для решения конкретной психологической проблемы клиента / заказчика (индивида, группы, организации)</w:t>
            </w:r>
          </w:p>
        </w:tc>
        <w:tc>
          <w:tcPr>
            <w:tcW w:w="2268" w:type="dxa"/>
          </w:tcPr>
          <w:p w:rsidR="00045831" w:rsidRDefault="00045831" w:rsidP="00045831">
            <w:pPr>
              <w:ind w:hanging="2"/>
              <w:jc w:val="both"/>
              <w:outlineLvl w:val="1"/>
              <w:rPr>
                <w:rFonts w:ascii="Arial" w:hAnsi="Arial" w:cs="Arial"/>
                <w:sz w:val="20"/>
                <w:szCs w:val="20"/>
              </w:rPr>
            </w:pPr>
            <w:r w:rsidRPr="00045831">
              <w:rPr>
                <w:rFonts w:ascii="Arial" w:hAnsi="Arial" w:cs="Arial"/>
                <w:b/>
                <w:iCs/>
                <w:sz w:val="20"/>
                <w:szCs w:val="20"/>
              </w:rPr>
              <w:t>Знать:</w:t>
            </w:r>
            <w:r w:rsidRPr="006E4443">
              <w:rPr>
                <w:rFonts w:ascii="Arial" w:hAnsi="Arial" w:cs="Arial"/>
                <w:b/>
                <w:iCs/>
                <w:sz w:val="20"/>
                <w:szCs w:val="20"/>
              </w:rPr>
              <w:t xml:space="preserve"> </w:t>
            </w:r>
            <w:r w:rsidRPr="006E4443">
              <w:rPr>
                <w:rFonts w:ascii="Arial" w:hAnsi="Arial" w:cs="Arial"/>
                <w:iCs/>
                <w:sz w:val="20"/>
                <w:szCs w:val="20"/>
              </w:rPr>
              <w:t>научные обоснования методического инструментария, используемого в программах</w:t>
            </w:r>
            <w:r w:rsidRPr="006E4443">
              <w:rPr>
                <w:rFonts w:ascii="Arial" w:hAnsi="Arial" w:cs="Arial"/>
                <w:sz w:val="20"/>
                <w:szCs w:val="20"/>
              </w:rPr>
              <w:t xml:space="preserve"> профилактической, коррекционно-развивающей, реабилитационной работы для решения конкретной психологической проблемы клиента / заказчика (индивида, группы, организации)</w:t>
            </w:r>
          </w:p>
          <w:p w:rsidR="00C80183" w:rsidRDefault="00C80183" w:rsidP="00C80183">
            <w:pPr>
              <w:ind w:hanging="2"/>
              <w:jc w:val="both"/>
              <w:outlineLvl w:val="1"/>
              <w:rPr>
                <w:rFonts w:ascii="Arial" w:hAnsi="Arial" w:cs="Arial"/>
                <w:bCs/>
                <w:spacing w:val="-3"/>
                <w:sz w:val="20"/>
                <w:szCs w:val="20"/>
              </w:rPr>
            </w:pPr>
            <w:r w:rsidRPr="00327CF5">
              <w:rPr>
                <w:rFonts w:ascii="Arial" w:hAnsi="Arial" w:cs="Arial"/>
                <w:b/>
                <w:i/>
                <w:sz w:val="20"/>
                <w:szCs w:val="20"/>
              </w:rPr>
              <w:t>Уметь:</w:t>
            </w:r>
            <w:r w:rsidRPr="00327CF5">
              <w:rPr>
                <w:rFonts w:ascii="Arial" w:hAnsi="Arial" w:cs="Arial"/>
                <w:sz w:val="20"/>
                <w:szCs w:val="20"/>
              </w:rPr>
              <w:t xml:space="preserve"> </w:t>
            </w:r>
            <w:r w:rsidRPr="00327CF5">
              <w:rPr>
                <w:rFonts w:ascii="Arial" w:hAnsi="Arial" w:cs="Arial"/>
                <w:bCs/>
                <w:spacing w:val="-3"/>
                <w:sz w:val="20"/>
                <w:szCs w:val="20"/>
              </w:rPr>
              <w:t>адаптировать теоретические знания в области практической психологии для обоснования методического инструментария коррекционно-развивающих, профилактических, реабилитационных программ с учетом возрастных, половых, социально-психологических, профессиональных, этнопсихологических особенностей заказчиков</w:t>
            </w:r>
          </w:p>
          <w:p w:rsidR="00173D5A" w:rsidRPr="005F6F52" w:rsidRDefault="009523C1" w:rsidP="008873EA">
            <w:pPr>
              <w:widowControl w:val="0"/>
              <w:rPr>
                <w:rFonts w:ascii="Arial" w:hAnsi="Arial" w:cs="Arial"/>
                <w:b/>
                <w:iCs/>
                <w:color w:val="000000"/>
                <w:sz w:val="20"/>
                <w:szCs w:val="20"/>
              </w:rPr>
            </w:pPr>
            <w:r w:rsidRPr="005F6F52">
              <w:rPr>
                <w:rFonts w:ascii="Arial" w:hAnsi="Arial"/>
                <w:b/>
                <w:sz w:val="20"/>
                <w:szCs w:val="20"/>
              </w:rPr>
              <w:t>Владеть</w:t>
            </w:r>
            <w:r w:rsidRPr="005F6F52">
              <w:rPr>
                <w:rFonts w:ascii="Arial" w:hAnsi="Arial"/>
                <w:b/>
                <w:i/>
                <w:sz w:val="20"/>
                <w:szCs w:val="20"/>
              </w:rPr>
              <w:t>:</w:t>
            </w:r>
            <w:r w:rsidR="005F6F52" w:rsidRPr="005F6F52">
              <w:rPr>
                <w:rFonts w:ascii="Arial" w:hAnsi="Arial" w:cs="Arial"/>
                <w:sz w:val="20"/>
                <w:szCs w:val="20"/>
              </w:rPr>
              <w:t xml:space="preserve"> навыками</w:t>
            </w:r>
            <w:r w:rsidR="005F6F52" w:rsidRPr="005F6F52">
              <w:rPr>
                <w:rFonts w:ascii="Arial" w:hAnsi="Arial" w:cs="Arial"/>
                <w:spacing w:val="1"/>
                <w:sz w:val="20"/>
                <w:szCs w:val="20"/>
              </w:rPr>
              <w:t xml:space="preserve"> </w:t>
            </w:r>
            <w:r w:rsidR="005F6F52" w:rsidRPr="005F6F52">
              <w:rPr>
                <w:rFonts w:ascii="Arial" w:hAnsi="Arial" w:cs="Arial"/>
                <w:sz w:val="20"/>
                <w:szCs w:val="20"/>
              </w:rPr>
              <w:t>обоснования</w:t>
            </w:r>
            <w:r w:rsidR="005F6F52" w:rsidRPr="005F6F52">
              <w:rPr>
                <w:rFonts w:ascii="Arial" w:hAnsi="Arial" w:cs="Arial"/>
                <w:spacing w:val="1"/>
                <w:sz w:val="20"/>
                <w:szCs w:val="20"/>
              </w:rPr>
              <w:t xml:space="preserve"> </w:t>
            </w:r>
            <w:r w:rsidR="005F6F52" w:rsidRPr="005F6F52">
              <w:rPr>
                <w:rFonts w:ascii="Arial" w:hAnsi="Arial" w:cs="Arial"/>
                <w:sz w:val="20"/>
                <w:szCs w:val="20"/>
              </w:rPr>
              <w:t>выбора</w:t>
            </w:r>
            <w:r w:rsidR="005F6F52" w:rsidRPr="005F6F52">
              <w:rPr>
                <w:rFonts w:ascii="Arial" w:hAnsi="Arial" w:cs="Arial"/>
                <w:spacing w:val="1"/>
                <w:sz w:val="20"/>
                <w:szCs w:val="20"/>
              </w:rPr>
              <w:t xml:space="preserve"> </w:t>
            </w:r>
            <w:r w:rsidR="005F6F52" w:rsidRPr="005F6F52">
              <w:rPr>
                <w:rFonts w:ascii="Arial" w:hAnsi="Arial" w:cs="Arial"/>
                <w:sz w:val="20"/>
                <w:szCs w:val="20"/>
              </w:rPr>
              <w:t>направления</w:t>
            </w:r>
            <w:r w:rsidR="005F6F52" w:rsidRPr="005F6F52">
              <w:rPr>
                <w:rFonts w:ascii="Arial" w:hAnsi="Arial" w:cs="Arial"/>
                <w:spacing w:val="1"/>
                <w:sz w:val="20"/>
                <w:szCs w:val="20"/>
              </w:rPr>
              <w:t xml:space="preserve"> </w:t>
            </w:r>
            <w:r w:rsidR="005F6F52" w:rsidRPr="005F6F52">
              <w:rPr>
                <w:rFonts w:ascii="Arial" w:hAnsi="Arial" w:cs="Arial"/>
                <w:sz w:val="20"/>
                <w:szCs w:val="20"/>
              </w:rPr>
              <w:t>практической</w:t>
            </w:r>
            <w:r w:rsidR="005F6F52" w:rsidRPr="005F6F52">
              <w:rPr>
                <w:rFonts w:ascii="Arial" w:hAnsi="Arial" w:cs="Arial"/>
                <w:spacing w:val="1"/>
                <w:sz w:val="20"/>
                <w:szCs w:val="20"/>
              </w:rPr>
              <w:t xml:space="preserve"> </w:t>
            </w:r>
            <w:r w:rsidR="005F6F52" w:rsidRPr="005F6F52">
              <w:rPr>
                <w:rFonts w:ascii="Arial" w:hAnsi="Arial" w:cs="Arial"/>
                <w:sz w:val="20"/>
                <w:szCs w:val="20"/>
              </w:rPr>
              <w:t>психологии</w:t>
            </w:r>
            <w:r w:rsidR="005F6F52" w:rsidRPr="005F6F52">
              <w:rPr>
                <w:rFonts w:ascii="Arial" w:hAnsi="Arial" w:cs="Arial"/>
                <w:spacing w:val="1"/>
                <w:sz w:val="20"/>
                <w:szCs w:val="20"/>
              </w:rPr>
              <w:t xml:space="preserve"> </w:t>
            </w:r>
            <w:r w:rsidR="005F6F52" w:rsidRPr="005F6F52">
              <w:rPr>
                <w:rFonts w:ascii="Arial" w:hAnsi="Arial" w:cs="Arial"/>
                <w:sz w:val="20"/>
                <w:szCs w:val="20"/>
              </w:rPr>
              <w:t>как</w:t>
            </w:r>
            <w:r w:rsidR="005F6F52" w:rsidRPr="005F6F52">
              <w:rPr>
                <w:rFonts w:ascii="Arial" w:hAnsi="Arial" w:cs="Arial"/>
                <w:spacing w:val="1"/>
                <w:sz w:val="20"/>
                <w:szCs w:val="20"/>
              </w:rPr>
              <w:t xml:space="preserve"> </w:t>
            </w:r>
            <w:r w:rsidR="005F6F52" w:rsidRPr="005F6F52">
              <w:rPr>
                <w:rFonts w:ascii="Arial" w:hAnsi="Arial" w:cs="Arial"/>
                <w:sz w:val="20"/>
                <w:szCs w:val="20"/>
              </w:rPr>
              <w:t>теоретико-методической</w:t>
            </w:r>
            <w:r w:rsidR="005F6F52" w:rsidRPr="005F6F52">
              <w:rPr>
                <w:rFonts w:ascii="Arial" w:hAnsi="Arial" w:cs="Arial"/>
                <w:spacing w:val="1"/>
                <w:sz w:val="20"/>
                <w:szCs w:val="20"/>
              </w:rPr>
              <w:t xml:space="preserve"> </w:t>
            </w:r>
            <w:r w:rsidR="005F6F52" w:rsidRPr="005F6F52">
              <w:rPr>
                <w:rFonts w:ascii="Arial" w:hAnsi="Arial" w:cs="Arial"/>
                <w:sz w:val="20"/>
                <w:szCs w:val="20"/>
              </w:rPr>
              <w:t>основы</w:t>
            </w:r>
            <w:r w:rsidR="005F6F52" w:rsidRPr="005F6F52">
              <w:rPr>
                <w:rFonts w:ascii="Arial" w:hAnsi="Arial" w:cs="Arial"/>
                <w:spacing w:val="1"/>
                <w:sz w:val="20"/>
                <w:szCs w:val="20"/>
              </w:rPr>
              <w:t xml:space="preserve"> составления </w:t>
            </w:r>
            <w:r w:rsidR="005F6F52" w:rsidRPr="005F6F52">
              <w:rPr>
                <w:rFonts w:ascii="Arial" w:hAnsi="Arial" w:cs="Arial"/>
                <w:sz w:val="20"/>
                <w:szCs w:val="20"/>
              </w:rPr>
              <w:t>программ</w:t>
            </w:r>
            <w:r w:rsidR="005F6F52" w:rsidRPr="005F6F52">
              <w:rPr>
                <w:rFonts w:ascii="Arial" w:hAnsi="Arial" w:cs="Arial"/>
                <w:spacing w:val="1"/>
                <w:sz w:val="20"/>
                <w:szCs w:val="20"/>
              </w:rPr>
              <w:t xml:space="preserve"> </w:t>
            </w:r>
            <w:r w:rsidR="005F6F52" w:rsidRPr="005F6F52">
              <w:rPr>
                <w:rFonts w:ascii="Arial" w:hAnsi="Arial" w:cs="Arial"/>
                <w:sz w:val="20"/>
                <w:szCs w:val="20"/>
              </w:rPr>
              <w:t>профилактической,</w:t>
            </w:r>
            <w:r w:rsidR="005F6F52" w:rsidRPr="005F6F52">
              <w:rPr>
                <w:rFonts w:ascii="Arial" w:hAnsi="Arial" w:cs="Arial"/>
                <w:spacing w:val="-53"/>
                <w:sz w:val="20"/>
                <w:szCs w:val="20"/>
              </w:rPr>
              <w:t xml:space="preserve"> </w:t>
            </w:r>
            <w:r w:rsidR="005F6F52" w:rsidRPr="005F6F52">
              <w:rPr>
                <w:rFonts w:ascii="Arial" w:hAnsi="Arial" w:cs="Arial"/>
                <w:sz w:val="20"/>
                <w:szCs w:val="20"/>
              </w:rPr>
              <w:t>коррекционно-</w:t>
            </w:r>
            <w:r w:rsidR="005F6F52" w:rsidRPr="005F6F52">
              <w:rPr>
                <w:rFonts w:ascii="Arial" w:hAnsi="Arial" w:cs="Arial"/>
                <w:sz w:val="20"/>
                <w:szCs w:val="20"/>
              </w:rPr>
              <w:lastRenderedPageBreak/>
              <w:t>развивающей,</w:t>
            </w:r>
            <w:r w:rsidR="005F6F52" w:rsidRPr="005F6F52">
              <w:rPr>
                <w:rFonts w:ascii="Arial" w:hAnsi="Arial" w:cs="Arial"/>
                <w:spacing w:val="1"/>
                <w:sz w:val="20"/>
                <w:szCs w:val="20"/>
              </w:rPr>
              <w:t xml:space="preserve"> </w:t>
            </w:r>
            <w:r w:rsidR="005F6F52" w:rsidRPr="005F6F52">
              <w:rPr>
                <w:rFonts w:ascii="Arial" w:hAnsi="Arial" w:cs="Arial"/>
                <w:sz w:val="20"/>
                <w:szCs w:val="20"/>
              </w:rPr>
              <w:t>реабилитационной направленности для решения</w:t>
            </w:r>
            <w:r w:rsidR="005F6F52" w:rsidRPr="005F6F52">
              <w:rPr>
                <w:rFonts w:ascii="Arial" w:hAnsi="Arial" w:cs="Arial"/>
                <w:spacing w:val="1"/>
                <w:sz w:val="20"/>
                <w:szCs w:val="20"/>
              </w:rPr>
              <w:t xml:space="preserve"> </w:t>
            </w:r>
            <w:r w:rsidR="005F6F52" w:rsidRPr="005F6F52">
              <w:rPr>
                <w:rFonts w:ascii="Arial" w:hAnsi="Arial" w:cs="Arial"/>
                <w:sz w:val="20"/>
                <w:szCs w:val="20"/>
              </w:rPr>
              <w:t>конкретной</w:t>
            </w:r>
            <w:r w:rsidR="005F6F52" w:rsidRPr="005F6F52">
              <w:rPr>
                <w:rFonts w:ascii="Arial" w:hAnsi="Arial" w:cs="Arial"/>
                <w:spacing w:val="1"/>
                <w:sz w:val="20"/>
                <w:szCs w:val="20"/>
              </w:rPr>
              <w:t xml:space="preserve"> </w:t>
            </w:r>
            <w:r w:rsidR="005F6F52" w:rsidRPr="005F6F52">
              <w:rPr>
                <w:rFonts w:ascii="Arial" w:hAnsi="Arial" w:cs="Arial"/>
                <w:sz w:val="20"/>
                <w:szCs w:val="20"/>
              </w:rPr>
              <w:t>психологической</w:t>
            </w:r>
            <w:r w:rsidR="005F6F52" w:rsidRPr="005F6F52">
              <w:rPr>
                <w:rFonts w:ascii="Arial" w:hAnsi="Arial" w:cs="Arial"/>
                <w:spacing w:val="1"/>
                <w:sz w:val="20"/>
                <w:szCs w:val="20"/>
              </w:rPr>
              <w:t xml:space="preserve"> </w:t>
            </w:r>
            <w:r w:rsidR="005F6F52" w:rsidRPr="005F6F52">
              <w:rPr>
                <w:rFonts w:ascii="Arial" w:hAnsi="Arial" w:cs="Arial"/>
                <w:sz w:val="20"/>
                <w:szCs w:val="20"/>
              </w:rPr>
              <w:t>проблемы</w:t>
            </w:r>
            <w:r w:rsidR="005F6F52" w:rsidRPr="005F6F52">
              <w:rPr>
                <w:rFonts w:ascii="Arial" w:hAnsi="Arial" w:cs="Arial"/>
                <w:spacing w:val="1"/>
                <w:sz w:val="20"/>
                <w:szCs w:val="20"/>
              </w:rPr>
              <w:t xml:space="preserve"> </w:t>
            </w:r>
            <w:r w:rsidR="005F6F52" w:rsidRPr="005F6F52">
              <w:rPr>
                <w:rFonts w:ascii="Arial" w:hAnsi="Arial" w:cs="Arial"/>
                <w:sz w:val="20"/>
                <w:szCs w:val="20"/>
              </w:rPr>
              <w:t>отдельного</w:t>
            </w:r>
            <w:r w:rsidR="005F6F52" w:rsidRPr="005F6F52">
              <w:rPr>
                <w:rFonts w:ascii="Arial" w:hAnsi="Arial" w:cs="Arial"/>
                <w:spacing w:val="1"/>
                <w:sz w:val="20"/>
                <w:szCs w:val="20"/>
              </w:rPr>
              <w:t xml:space="preserve"> </w:t>
            </w:r>
            <w:r w:rsidR="005F6F52" w:rsidRPr="005F6F52">
              <w:rPr>
                <w:rFonts w:ascii="Arial" w:hAnsi="Arial" w:cs="Arial"/>
                <w:sz w:val="20"/>
                <w:szCs w:val="20"/>
              </w:rPr>
              <w:t>клиента,</w:t>
            </w:r>
            <w:r w:rsidR="005F6F52" w:rsidRPr="005F6F52">
              <w:rPr>
                <w:rFonts w:ascii="Arial" w:hAnsi="Arial" w:cs="Arial"/>
                <w:spacing w:val="1"/>
                <w:sz w:val="20"/>
                <w:szCs w:val="20"/>
              </w:rPr>
              <w:t xml:space="preserve"> </w:t>
            </w:r>
            <w:r w:rsidR="005F6F52" w:rsidRPr="005F6F52">
              <w:rPr>
                <w:rFonts w:ascii="Arial" w:hAnsi="Arial" w:cs="Arial"/>
                <w:sz w:val="20"/>
                <w:szCs w:val="20"/>
              </w:rPr>
              <w:t>группы</w:t>
            </w:r>
            <w:r w:rsidR="005F6F52" w:rsidRPr="005F6F52">
              <w:rPr>
                <w:rFonts w:ascii="Arial" w:hAnsi="Arial" w:cs="Arial"/>
                <w:spacing w:val="1"/>
                <w:sz w:val="20"/>
                <w:szCs w:val="20"/>
              </w:rPr>
              <w:t xml:space="preserve"> </w:t>
            </w:r>
            <w:r w:rsidR="005F6F52" w:rsidRPr="005F6F52">
              <w:rPr>
                <w:rFonts w:ascii="Arial" w:hAnsi="Arial" w:cs="Arial"/>
                <w:sz w:val="20"/>
                <w:szCs w:val="20"/>
              </w:rPr>
              <w:t>и / или</w:t>
            </w:r>
            <w:r w:rsidR="005F6F52" w:rsidRPr="005F6F52">
              <w:rPr>
                <w:rFonts w:ascii="Arial" w:hAnsi="Arial" w:cs="Arial"/>
                <w:spacing w:val="1"/>
                <w:sz w:val="20"/>
                <w:szCs w:val="20"/>
              </w:rPr>
              <w:t xml:space="preserve"> </w:t>
            </w:r>
            <w:r w:rsidR="005F6F52" w:rsidRPr="005F6F52">
              <w:rPr>
                <w:rFonts w:ascii="Arial" w:hAnsi="Arial" w:cs="Arial"/>
                <w:sz w:val="20"/>
                <w:szCs w:val="20"/>
              </w:rPr>
              <w:t>организации, выбора</w:t>
            </w:r>
            <w:r w:rsidR="005F6F52" w:rsidRPr="005F6F52">
              <w:rPr>
                <w:rFonts w:ascii="Arial" w:hAnsi="Arial" w:cs="Arial"/>
                <w:spacing w:val="1"/>
                <w:sz w:val="20"/>
                <w:szCs w:val="20"/>
              </w:rPr>
              <w:t xml:space="preserve"> </w:t>
            </w:r>
            <w:r w:rsidR="005F6F52" w:rsidRPr="005F6F52">
              <w:rPr>
                <w:rFonts w:ascii="Arial" w:hAnsi="Arial" w:cs="Arial"/>
                <w:sz w:val="20"/>
                <w:szCs w:val="20"/>
              </w:rPr>
              <w:t>методического</w:t>
            </w:r>
            <w:r w:rsidR="005F6F52" w:rsidRPr="005F6F52">
              <w:rPr>
                <w:rFonts w:ascii="Arial" w:hAnsi="Arial" w:cs="Arial"/>
                <w:spacing w:val="1"/>
                <w:sz w:val="20"/>
                <w:szCs w:val="20"/>
              </w:rPr>
              <w:t xml:space="preserve"> </w:t>
            </w:r>
            <w:r w:rsidR="005F6F52" w:rsidRPr="005F6F52">
              <w:rPr>
                <w:rFonts w:ascii="Arial" w:hAnsi="Arial" w:cs="Arial"/>
                <w:sz w:val="20"/>
                <w:szCs w:val="20"/>
              </w:rPr>
              <w:t>инструментария и психотехнологий с учетом их</w:t>
            </w:r>
            <w:r w:rsidR="005F6F52" w:rsidRPr="005F6F52">
              <w:rPr>
                <w:rFonts w:ascii="Arial" w:hAnsi="Arial" w:cs="Arial"/>
                <w:spacing w:val="1"/>
                <w:sz w:val="20"/>
                <w:szCs w:val="20"/>
              </w:rPr>
              <w:t xml:space="preserve"> </w:t>
            </w:r>
            <w:r w:rsidR="005F6F52" w:rsidRPr="005F6F52">
              <w:rPr>
                <w:rFonts w:ascii="Arial" w:hAnsi="Arial" w:cs="Arial"/>
                <w:sz w:val="20"/>
                <w:szCs w:val="20"/>
              </w:rPr>
              <w:t>возможностей</w:t>
            </w:r>
            <w:r w:rsidR="005F6F52" w:rsidRPr="005F6F52">
              <w:rPr>
                <w:rFonts w:ascii="Arial" w:hAnsi="Arial" w:cs="Arial"/>
                <w:spacing w:val="1"/>
                <w:sz w:val="20"/>
                <w:szCs w:val="20"/>
              </w:rPr>
              <w:t xml:space="preserve"> </w:t>
            </w:r>
            <w:r w:rsidR="005F6F52" w:rsidRPr="005F6F52">
              <w:rPr>
                <w:rFonts w:ascii="Arial" w:hAnsi="Arial" w:cs="Arial"/>
                <w:sz w:val="20"/>
                <w:szCs w:val="20"/>
              </w:rPr>
              <w:t>и</w:t>
            </w:r>
            <w:r w:rsidR="005F6F52" w:rsidRPr="005F6F52">
              <w:rPr>
                <w:rFonts w:ascii="Arial" w:hAnsi="Arial" w:cs="Arial"/>
                <w:spacing w:val="1"/>
                <w:sz w:val="20"/>
                <w:szCs w:val="20"/>
              </w:rPr>
              <w:t xml:space="preserve"> </w:t>
            </w:r>
            <w:r w:rsidR="005F6F52" w:rsidRPr="005F6F52">
              <w:rPr>
                <w:rFonts w:ascii="Arial" w:hAnsi="Arial" w:cs="Arial"/>
                <w:sz w:val="20"/>
                <w:szCs w:val="20"/>
              </w:rPr>
              <w:t>ограничений, а также критериев эффективности реализации этих программ</w:t>
            </w:r>
          </w:p>
        </w:tc>
      </w:tr>
      <w:tr w:rsidR="00173D5A" w:rsidRPr="00647B71">
        <w:trPr>
          <w:trHeight w:val="48"/>
        </w:trPr>
        <w:tc>
          <w:tcPr>
            <w:tcW w:w="2122" w:type="dxa"/>
            <w:vMerge/>
          </w:tcPr>
          <w:p w:rsidR="00173D5A" w:rsidRPr="007D5938" w:rsidRDefault="00173D5A" w:rsidP="008873EA">
            <w:pPr>
              <w:widowControl w:val="0"/>
              <w:rPr>
                <w:rFonts w:ascii="Arial" w:hAnsi="Arial" w:cs="Arial"/>
                <w:color w:val="000000"/>
                <w:sz w:val="20"/>
                <w:szCs w:val="20"/>
              </w:rPr>
            </w:pPr>
          </w:p>
        </w:tc>
        <w:tc>
          <w:tcPr>
            <w:tcW w:w="850" w:type="dxa"/>
            <w:vMerge/>
          </w:tcPr>
          <w:p w:rsidR="00173D5A" w:rsidRPr="007D5938" w:rsidRDefault="00173D5A" w:rsidP="008873EA">
            <w:pPr>
              <w:widowControl w:val="0"/>
              <w:jc w:val="center"/>
              <w:rPr>
                <w:rFonts w:ascii="Arial" w:hAnsi="Arial" w:cs="Arial"/>
                <w:iCs/>
                <w:color w:val="000000"/>
                <w:sz w:val="20"/>
                <w:szCs w:val="20"/>
              </w:rPr>
            </w:pPr>
          </w:p>
        </w:tc>
        <w:tc>
          <w:tcPr>
            <w:tcW w:w="1996" w:type="dxa"/>
            <w:vMerge/>
          </w:tcPr>
          <w:p w:rsidR="00173D5A" w:rsidRPr="007D5938" w:rsidRDefault="00173D5A" w:rsidP="008873EA">
            <w:pPr>
              <w:widowControl w:val="0"/>
              <w:rPr>
                <w:rFonts w:ascii="Arial" w:hAnsi="Arial" w:cs="Arial"/>
                <w:iCs/>
                <w:color w:val="000000"/>
                <w:sz w:val="20"/>
                <w:szCs w:val="20"/>
              </w:rPr>
            </w:pPr>
          </w:p>
        </w:tc>
        <w:tc>
          <w:tcPr>
            <w:tcW w:w="2257" w:type="dxa"/>
          </w:tcPr>
          <w:p w:rsidR="003B42F9" w:rsidRDefault="00173D5A" w:rsidP="008873EA">
            <w:pPr>
              <w:widowControl w:val="0"/>
              <w:jc w:val="both"/>
              <w:rPr>
                <w:rFonts w:ascii="Arial" w:hAnsi="Arial"/>
                <w:sz w:val="20"/>
                <w:szCs w:val="20"/>
              </w:rPr>
            </w:pPr>
            <w:r w:rsidRPr="00053B9B">
              <w:rPr>
                <w:rFonts w:ascii="Arial" w:hAnsi="Arial"/>
                <w:sz w:val="20"/>
                <w:szCs w:val="20"/>
              </w:rPr>
              <w:t xml:space="preserve">ОПК-5.3 </w:t>
            </w:r>
          </w:p>
          <w:p w:rsidR="00173D5A" w:rsidRPr="00053B9B" w:rsidRDefault="00173D5A" w:rsidP="008873EA">
            <w:pPr>
              <w:widowControl w:val="0"/>
              <w:rPr>
                <w:rFonts w:ascii="Arial" w:hAnsi="Arial" w:cs="Arial"/>
                <w:iCs/>
                <w:color w:val="000000"/>
                <w:sz w:val="20"/>
                <w:szCs w:val="20"/>
              </w:rPr>
            </w:pPr>
            <w:r w:rsidRPr="00053B9B">
              <w:rPr>
                <w:rFonts w:ascii="Arial" w:hAnsi="Arial"/>
                <w:sz w:val="20"/>
                <w:szCs w:val="20"/>
              </w:rPr>
              <w:t>Учитывает методические требования при реализации программ профилактической, коррекционно-развивающей, реабилитационной работы для решения конкретной психологической проблемы клиента / заказчика (индивида, группы, организации)</w:t>
            </w:r>
          </w:p>
        </w:tc>
        <w:tc>
          <w:tcPr>
            <w:tcW w:w="2268" w:type="dxa"/>
          </w:tcPr>
          <w:p w:rsidR="00171F18" w:rsidRDefault="00171F18" w:rsidP="00171F18">
            <w:pPr>
              <w:ind w:hanging="2"/>
              <w:jc w:val="both"/>
              <w:outlineLvl w:val="1"/>
              <w:rPr>
                <w:rFonts w:ascii="Arial" w:hAnsi="Arial" w:cs="Arial"/>
                <w:sz w:val="20"/>
                <w:szCs w:val="20"/>
              </w:rPr>
            </w:pPr>
            <w:r w:rsidRPr="00171F18">
              <w:rPr>
                <w:rFonts w:ascii="Arial" w:hAnsi="Arial" w:cs="Arial"/>
                <w:b/>
                <w:iCs/>
                <w:sz w:val="20"/>
                <w:szCs w:val="20"/>
              </w:rPr>
              <w:t>Знать:</w:t>
            </w:r>
            <w:r w:rsidRPr="006E4443">
              <w:rPr>
                <w:rFonts w:ascii="Arial" w:hAnsi="Arial" w:cs="Arial"/>
                <w:iCs/>
                <w:sz w:val="20"/>
                <w:szCs w:val="20"/>
              </w:rPr>
              <w:t xml:space="preserve"> методические требования, предъявляемые в современной психологии к реализации</w:t>
            </w:r>
            <w:r w:rsidRPr="006E4443">
              <w:rPr>
                <w:rFonts w:ascii="Arial" w:hAnsi="Arial" w:cs="Arial"/>
                <w:sz w:val="20"/>
                <w:szCs w:val="20"/>
              </w:rPr>
              <w:t xml:space="preserve"> программ профилактической, коррекционно-развивающей, реабилитационной работы для решения конкретной психологической проблемы клиента / заказчика (индивида, группы, организации)</w:t>
            </w:r>
          </w:p>
          <w:p w:rsidR="00147B1B" w:rsidRDefault="00147B1B" w:rsidP="00147B1B">
            <w:pPr>
              <w:jc w:val="both"/>
              <w:outlineLvl w:val="1"/>
              <w:rPr>
                <w:rFonts w:ascii="Arial" w:hAnsi="Arial" w:cs="Arial"/>
                <w:sz w:val="20"/>
                <w:szCs w:val="20"/>
              </w:rPr>
            </w:pPr>
            <w:r w:rsidRPr="005F6F52">
              <w:rPr>
                <w:rFonts w:ascii="Arial" w:hAnsi="Arial" w:cs="Arial"/>
                <w:b/>
                <w:bCs/>
                <w:color w:val="000000"/>
                <w:sz w:val="20"/>
                <w:szCs w:val="20"/>
              </w:rPr>
              <w:t>Уметь:</w:t>
            </w:r>
            <w:r w:rsidRPr="00327CF5">
              <w:rPr>
                <w:rFonts w:ascii="Arial" w:hAnsi="Arial" w:cs="Arial"/>
                <w:bCs/>
                <w:color w:val="000000"/>
                <w:sz w:val="20"/>
                <w:szCs w:val="20"/>
              </w:rPr>
              <w:t xml:space="preserve"> квалифицированно соотносить методические требования к</w:t>
            </w:r>
            <w:r w:rsidRPr="00327CF5">
              <w:rPr>
                <w:rFonts w:ascii="Arial" w:hAnsi="Arial" w:cs="Arial"/>
                <w:sz w:val="20"/>
                <w:szCs w:val="20"/>
              </w:rPr>
              <w:t xml:space="preserve"> профилактическим, коррекционно-развивающим, реабилитационным программам с целями и задачами решения конкретной психологической проблемы</w:t>
            </w:r>
          </w:p>
          <w:p w:rsidR="00173D5A" w:rsidRPr="005F6F52" w:rsidRDefault="009523C1" w:rsidP="008873EA">
            <w:pPr>
              <w:widowControl w:val="0"/>
              <w:rPr>
                <w:rFonts w:ascii="Arial" w:hAnsi="Arial" w:cs="Arial"/>
                <w:iCs/>
                <w:color w:val="000000"/>
                <w:sz w:val="20"/>
                <w:szCs w:val="20"/>
              </w:rPr>
            </w:pPr>
            <w:r w:rsidRPr="005F6F52">
              <w:rPr>
                <w:rFonts w:ascii="Arial" w:hAnsi="Arial"/>
                <w:b/>
                <w:sz w:val="20"/>
                <w:szCs w:val="20"/>
              </w:rPr>
              <w:t>Владеть</w:t>
            </w:r>
            <w:r w:rsidRPr="005F6F52">
              <w:rPr>
                <w:rFonts w:ascii="Arial" w:hAnsi="Arial"/>
                <w:b/>
                <w:i/>
                <w:sz w:val="20"/>
                <w:szCs w:val="20"/>
              </w:rPr>
              <w:t>:</w:t>
            </w:r>
            <w:r w:rsidR="005F6F52" w:rsidRPr="005F6F52">
              <w:rPr>
                <w:rFonts w:ascii="Arial" w:hAnsi="Arial" w:cs="Arial"/>
                <w:sz w:val="20"/>
                <w:szCs w:val="20"/>
              </w:rPr>
              <w:t xml:space="preserve"> навыками </w:t>
            </w:r>
            <w:r w:rsidR="005F6F52" w:rsidRPr="005F6F52">
              <w:rPr>
                <w:rFonts w:ascii="Arial" w:hAnsi="Arial" w:cs="Arial"/>
                <w:bCs/>
                <w:color w:val="000000"/>
                <w:sz w:val="20"/>
                <w:szCs w:val="20"/>
              </w:rPr>
              <w:t>квалифицированного соотнесения методических требований к</w:t>
            </w:r>
            <w:r w:rsidR="005F6F52" w:rsidRPr="005F6F52">
              <w:rPr>
                <w:rFonts w:ascii="Arial" w:hAnsi="Arial" w:cs="Arial"/>
                <w:sz w:val="20"/>
                <w:szCs w:val="20"/>
              </w:rPr>
              <w:t xml:space="preserve"> профилактическим, коррекционно-развивающим, реабилитационным программам с целями и задачами решения конкретной психологической проблемы</w:t>
            </w:r>
          </w:p>
        </w:tc>
      </w:tr>
      <w:tr w:rsidR="00173D5A" w:rsidRPr="00647B71">
        <w:trPr>
          <w:trHeight w:val="48"/>
        </w:trPr>
        <w:tc>
          <w:tcPr>
            <w:tcW w:w="2122" w:type="dxa"/>
            <w:vMerge/>
          </w:tcPr>
          <w:p w:rsidR="00173D5A" w:rsidRPr="007D5938" w:rsidRDefault="00173D5A" w:rsidP="008873EA">
            <w:pPr>
              <w:widowControl w:val="0"/>
              <w:rPr>
                <w:rFonts w:ascii="Arial" w:hAnsi="Arial" w:cs="Arial"/>
                <w:color w:val="000000"/>
                <w:sz w:val="20"/>
                <w:szCs w:val="20"/>
              </w:rPr>
            </w:pPr>
          </w:p>
        </w:tc>
        <w:tc>
          <w:tcPr>
            <w:tcW w:w="850" w:type="dxa"/>
            <w:vMerge/>
          </w:tcPr>
          <w:p w:rsidR="00173D5A" w:rsidRPr="007D5938" w:rsidRDefault="00173D5A" w:rsidP="008873EA">
            <w:pPr>
              <w:widowControl w:val="0"/>
              <w:jc w:val="center"/>
              <w:rPr>
                <w:rFonts w:ascii="Arial" w:hAnsi="Arial" w:cs="Arial"/>
                <w:iCs/>
                <w:color w:val="000000"/>
                <w:sz w:val="20"/>
                <w:szCs w:val="20"/>
              </w:rPr>
            </w:pPr>
          </w:p>
        </w:tc>
        <w:tc>
          <w:tcPr>
            <w:tcW w:w="1996" w:type="dxa"/>
            <w:vMerge/>
          </w:tcPr>
          <w:p w:rsidR="00173D5A" w:rsidRPr="007D5938" w:rsidRDefault="00173D5A" w:rsidP="008873EA">
            <w:pPr>
              <w:widowControl w:val="0"/>
              <w:rPr>
                <w:rFonts w:ascii="Arial" w:hAnsi="Arial" w:cs="Arial"/>
                <w:iCs/>
                <w:color w:val="000000"/>
                <w:sz w:val="20"/>
                <w:szCs w:val="20"/>
              </w:rPr>
            </w:pPr>
          </w:p>
        </w:tc>
        <w:tc>
          <w:tcPr>
            <w:tcW w:w="2257" w:type="dxa"/>
          </w:tcPr>
          <w:p w:rsidR="003B42F9" w:rsidRDefault="00173D5A" w:rsidP="008873EA">
            <w:pPr>
              <w:widowControl w:val="0"/>
              <w:jc w:val="both"/>
              <w:rPr>
                <w:rFonts w:ascii="Arial" w:hAnsi="Arial"/>
                <w:sz w:val="20"/>
                <w:szCs w:val="20"/>
              </w:rPr>
            </w:pPr>
            <w:r w:rsidRPr="00053B9B">
              <w:rPr>
                <w:rFonts w:ascii="Arial" w:hAnsi="Arial"/>
                <w:sz w:val="20"/>
                <w:szCs w:val="20"/>
              </w:rPr>
              <w:t xml:space="preserve">ОПК-5.4 </w:t>
            </w:r>
          </w:p>
          <w:p w:rsidR="00173D5A" w:rsidRPr="00053B9B" w:rsidRDefault="00173D5A" w:rsidP="008873EA">
            <w:pPr>
              <w:widowControl w:val="0"/>
              <w:jc w:val="both"/>
              <w:rPr>
                <w:rFonts w:ascii="Arial" w:hAnsi="Arial"/>
                <w:sz w:val="20"/>
                <w:szCs w:val="20"/>
              </w:rPr>
            </w:pPr>
            <w:r w:rsidRPr="00053B9B">
              <w:rPr>
                <w:rFonts w:ascii="Arial" w:hAnsi="Arial"/>
                <w:sz w:val="20"/>
                <w:szCs w:val="20"/>
              </w:rPr>
              <w:t>Соблюдает нормативную регламентацию и этические принципы деятельности психолога при реализации программ профилактической, коррекционно-развивающей, реабилитационной работы для решения конкретной психологической проблемы клиента / заказчика (индивида, группы, организации)</w:t>
            </w:r>
          </w:p>
        </w:tc>
        <w:tc>
          <w:tcPr>
            <w:tcW w:w="2268" w:type="dxa"/>
          </w:tcPr>
          <w:p w:rsidR="00843FDD" w:rsidRDefault="00843FDD" w:rsidP="00843FDD">
            <w:pPr>
              <w:jc w:val="both"/>
              <w:outlineLvl w:val="1"/>
              <w:rPr>
                <w:rFonts w:ascii="Arial" w:hAnsi="Arial" w:cs="Arial"/>
                <w:sz w:val="20"/>
                <w:szCs w:val="20"/>
              </w:rPr>
            </w:pPr>
            <w:r w:rsidRPr="00843FDD">
              <w:rPr>
                <w:rFonts w:ascii="Arial" w:hAnsi="Arial" w:cs="Arial"/>
                <w:b/>
                <w:iCs/>
                <w:sz w:val="20"/>
                <w:szCs w:val="20"/>
              </w:rPr>
              <w:t>Знать:</w:t>
            </w:r>
            <w:r>
              <w:rPr>
                <w:rFonts w:ascii="Arial" w:hAnsi="Arial" w:cs="Arial"/>
                <w:iCs/>
                <w:sz w:val="20"/>
                <w:szCs w:val="20"/>
              </w:rPr>
              <w:t xml:space="preserve"> </w:t>
            </w:r>
            <w:r w:rsidRPr="00E533C8">
              <w:rPr>
                <w:rFonts w:ascii="Arial" w:hAnsi="Arial" w:cs="Arial"/>
                <w:bCs/>
                <w:spacing w:val="-3"/>
                <w:sz w:val="20"/>
                <w:szCs w:val="20"/>
              </w:rPr>
              <w:t xml:space="preserve">нормативную регламентацию и этические принципы </w:t>
            </w:r>
            <w:r>
              <w:rPr>
                <w:rFonts w:ascii="Arial" w:hAnsi="Arial" w:cs="Arial"/>
                <w:bCs/>
                <w:spacing w:val="-3"/>
                <w:sz w:val="20"/>
                <w:szCs w:val="20"/>
              </w:rPr>
              <w:t>при осуществлении психологического консультирования, тренинга</w:t>
            </w:r>
          </w:p>
          <w:p w:rsidR="005C3304" w:rsidRPr="005F6F52" w:rsidRDefault="005C3304" w:rsidP="005C3304">
            <w:pPr>
              <w:jc w:val="both"/>
              <w:outlineLvl w:val="1"/>
              <w:rPr>
                <w:rFonts w:ascii="Arial" w:hAnsi="Arial" w:cs="Arial"/>
                <w:sz w:val="20"/>
                <w:szCs w:val="20"/>
              </w:rPr>
            </w:pPr>
            <w:r w:rsidRPr="006967CA">
              <w:rPr>
                <w:rFonts w:ascii="Arial" w:hAnsi="Arial" w:cs="Arial"/>
                <w:b/>
                <w:sz w:val="20"/>
                <w:szCs w:val="20"/>
              </w:rPr>
              <w:t>Уметь:</w:t>
            </w:r>
            <w:r w:rsidRPr="006967CA">
              <w:rPr>
                <w:rFonts w:ascii="Arial" w:hAnsi="Arial" w:cs="Arial"/>
                <w:sz w:val="20"/>
                <w:szCs w:val="20"/>
              </w:rPr>
              <w:t xml:space="preserve"> соблюдать </w:t>
            </w:r>
            <w:r w:rsidRPr="006967CA">
              <w:rPr>
                <w:rFonts w:ascii="Arial" w:hAnsi="Arial" w:cs="Arial"/>
                <w:bCs/>
                <w:spacing w:val="-3"/>
                <w:sz w:val="20"/>
                <w:szCs w:val="20"/>
              </w:rPr>
              <w:t xml:space="preserve">нормативную </w:t>
            </w:r>
            <w:r w:rsidRPr="00E533C8">
              <w:rPr>
                <w:rFonts w:ascii="Arial" w:hAnsi="Arial" w:cs="Arial"/>
                <w:bCs/>
                <w:spacing w:val="-3"/>
                <w:sz w:val="20"/>
                <w:szCs w:val="20"/>
              </w:rPr>
              <w:t xml:space="preserve">регламентацию и этические принципы деятельности психолога </w:t>
            </w:r>
            <w:r w:rsidRPr="00E533C8">
              <w:rPr>
                <w:rFonts w:ascii="Arial" w:hAnsi="Arial" w:cs="Arial"/>
                <w:sz w:val="20"/>
                <w:szCs w:val="20"/>
              </w:rPr>
              <w:t>при реализации программ профилактической, коррекционно-развивающей, реабилитационной работы для решения конкретной психологической проблемы клиента / заказчика (индивида, группы, орг</w:t>
            </w:r>
            <w:r w:rsidRPr="005F6F52">
              <w:rPr>
                <w:rFonts w:ascii="Arial" w:hAnsi="Arial" w:cs="Arial"/>
                <w:sz w:val="20"/>
                <w:szCs w:val="20"/>
              </w:rPr>
              <w:t>анизации)</w:t>
            </w:r>
          </w:p>
          <w:p w:rsidR="00173D5A" w:rsidRPr="007D5938" w:rsidRDefault="009523C1" w:rsidP="008873EA">
            <w:pPr>
              <w:widowControl w:val="0"/>
              <w:rPr>
                <w:rFonts w:ascii="Arial" w:hAnsi="Arial" w:cs="Arial"/>
                <w:iCs/>
                <w:color w:val="000000"/>
                <w:sz w:val="20"/>
                <w:szCs w:val="20"/>
              </w:rPr>
            </w:pPr>
            <w:r w:rsidRPr="005F6F52">
              <w:rPr>
                <w:rFonts w:ascii="Arial" w:hAnsi="Arial"/>
                <w:b/>
                <w:sz w:val="20"/>
                <w:szCs w:val="20"/>
              </w:rPr>
              <w:t>Владеть</w:t>
            </w:r>
            <w:r w:rsidRPr="005F6F52">
              <w:rPr>
                <w:rFonts w:ascii="Arial" w:hAnsi="Arial"/>
                <w:b/>
                <w:i/>
                <w:sz w:val="20"/>
                <w:szCs w:val="20"/>
              </w:rPr>
              <w:t>:</w:t>
            </w:r>
            <w:r w:rsidR="005F6F52" w:rsidRPr="005F6F52">
              <w:rPr>
                <w:rFonts w:ascii="Arial" w:hAnsi="Arial" w:cs="Arial"/>
                <w:sz w:val="20"/>
                <w:szCs w:val="20"/>
              </w:rPr>
              <w:t xml:space="preserve"> навыками</w:t>
            </w:r>
            <w:r w:rsidR="005F6F52" w:rsidRPr="005F6F52">
              <w:rPr>
                <w:rFonts w:ascii="Arial" w:hAnsi="Arial" w:cs="Arial"/>
                <w:spacing w:val="1"/>
                <w:sz w:val="20"/>
                <w:szCs w:val="20"/>
              </w:rPr>
              <w:t xml:space="preserve"> </w:t>
            </w:r>
            <w:r w:rsidR="005F6F52" w:rsidRPr="005F6F52">
              <w:rPr>
                <w:rFonts w:ascii="Arial" w:hAnsi="Arial" w:cs="Arial"/>
                <w:sz w:val="20"/>
                <w:szCs w:val="20"/>
              </w:rPr>
              <w:t>соблюдения нормативн</w:t>
            </w:r>
            <w:r w:rsidR="005F6F52" w:rsidRPr="005F6F52">
              <w:rPr>
                <w:sz w:val="20"/>
                <w:szCs w:val="20"/>
              </w:rPr>
              <w:t>ой регламентации,</w:t>
            </w:r>
            <w:r w:rsidR="005F6F52" w:rsidRPr="005F6F52">
              <w:rPr>
                <w:rFonts w:ascii="Arial" w:hAnsi="Arial" w:cs="Arial"/>
                <w:spacing w:val="1"/>
                <w:sz w:val="20"/>
                <w:szCs w:val="20"/>
              </w:rPr>
              <w:t xml:space="preserve"> </w:t>
            </w:r>
            <w:r w:rsidR="005F6F52" w:rsidRPr="005F6F52">
              <w:rPr>
                <w:rFonts w:ascii="Arial" w:hAnsi="Arial" w:cs="Arial"/>
                <w:sz w:val="20"/>
                <w:szCs w:val="20"/>
              </w:rPr>
              <w:t>этически</w:t>
            </w:r>
            <w:r w:rsidR="005F6F52" w:rsidRPr="005F6F52">
              <w:rPr>
                <w:sz w:val="20"/>
                <w:szCs w:val="20"/>
              </w:rPr>
              <w:t>х</w:t>
            </w:r>
            <w:r w:rsidR="005F6F52" w:rsidRPr="005F6F52">
              <w:rPr>
                <w:rFonts w:ascii="Arial" w:hAnsi="Arial" w:cs="Arial"/>
                <w:spacing w:val="1"/>
                <w:sz w:val="20"/>
                <w:szCs w:val="20"/>
              </w:rPr>
              <w:t xml:space="preserve"> </w:t>
            </w:r>
            <w:r w:rsidR="005F6F52" w:rsidRPr="005F6F52">
              <w:rPr>
                <w:rFonts w:ascii="Arial" w:hAnsi="Arial" w:cs="Arial"/>
                <w:sz w:val="20"/>
                <w:szCs w:val="20"/>
              </w:rPr>
              <w:t>принцип</w:t>
            </w:r>
            <w:r w:rsidR="005F6F52" w:rsidRPr="005F6F52">
              <w:rPr>
                <w:sz w:val="20"/>
                <w:szCs w:val="20"/>
              </w:rPr>
              <w:t>ов и других</w:t>
            </w:r>
            <w:r w:rsidR="005F6F52" w:rsidRPr="005F6F52">
              <w:rPr>
                <w:rFonts w:ascii="Arial" w:hAnsi="Arial" w:cs="Arial"/>
                <w:spacing w:val="1"/>
                <w:sz w:val="20"/>
                <w:szCs w:val="20"/>
              </w:rPr>
              <w:t xml:space="preserve"> </w:t>
            </w:r>
            <w:r w:rsidR="005F6F52" w:rsidRPr="005F6F52">
              <w:rPr>
                <w:rFonts w:ascii="Arial" w:hAnsi="Arial" w:cs="Arial"/>
                <w:sz w:val="20"/>
                <w:szCs w:val="20"/>
              </w:rPr>
              <w:t>методически</w:t>
            </w:r>
            <w:r w:rsidR="005F6F52" w:rsidRPr="005F6F52">
              <w:rPr>
                <w:sz w:val="20"/>
                <w:szCs w:val="20"/>
              </w:rPr>
              <w:t>х</w:t>
            </w:r>
            <w:r w:rsidR="005F6F52" w:rsidRPr="005F6F52">
              <w:rPr>
                <w:rFonts w:ascii="Arial" w:hAnsi="Arial" w:cs="Arial"/>
                <w:spacing w:val="1"/>
                <w:sz w:val="20"/>
                <w:szCs w:val="20"/>
              </w:rPr>
              <w:t xml:space="preserve"> </w:t>
            </w:r>
            <w:r w:rsidR="005F6F52" w:rsidRPr="005F6F52">
              <w:rPr>
                <w:rFonts w:ascii="Arial" w:hAnsi="Arial" w:cs="Arial"/>
                <w:sz w:val="20"/>
                <w:szCs w:val="20"/>
              </w:rPr>
              <w:t>требовани</w:t>
            </w:r>
            <w:r w:rsidR="005F6F52" w:rsidRPr="005F6F52">
              <w:rPr>
                <w:sz w:val="20"/>
                <w:szCs w:val="20"/>
              </w:rPr>
              <w:t>й к разработке и реализации</w:t>
            </w:r>
            <w:r w:rsidR="005F6F52" w:rsidRPr="005F6F52">
              <w:rPr>
                <w:rFonts w:ascii="Arial" w:hAnsi="Arial" w:cs="Arial"/>
                <w:spacing w:val="1"/>
                <w:sz w:val="20"/>
                <w:szCs w:val="20"/>
              </w:rPr>
              <w:t xml:space="preserve"> </w:t>
            </w:r>
            <w:r w:rsidR="005F6F52" w:rsidRPr="005F6F52">
              <w:rPr>
                <w:rFonts w:ascii="Arial" w:hAnsi="Arial" w:cs="Arial"/>
                <w:sz w:val="20"/>
                <w:szCs w:val="20"/>
              </w:rPr>
              <w:t>программ</w:t>
            </w:r>
            <w:r w:rsidR="005F6F52" w:rsidRPr="005F6F52">
              <w:rPr>
                <w:rFonts w:ascii="Arial" w:hAnsi="Arial" w:cs="Arial"/>
                <w:spacing w:val="1"/>
                <w:sz w:val="20"/>
                <w:szCs w:val="20"/>
              </w:rPr>
              <w:t xml:space="preserve"> </w:t>
            </w:r>
            <w:r w:rsidR="005F6F52" w:rsidRPr="005F6F52">
              <w:rPr>
                <w:rFonts w:ascii="Arial" w:hAnsi="Arial" w:cs="Arial"/>
                <w:sz w:val="20"/>
                <w:szCs w:val="20"/>
              </w:rPr>
              <w:t>профилактической,</w:t>
            </w:r>
            <w:r w:rsidR="005F6F52" w:rsidRPr="005F6F52">
              <w:rPr>
                <w:rFonts w:ascii="Arial" w:hAnsi="Arial" w:cs="Arial"/>
                <w:spacing w:val="1"/>
                <w:sz w:val="20"/>
                <w:szCs w:val="20"/>
              </w:rPr>
              <w:t xml:space="preserve"> </w:t>
            </w:r>
            <w:r w:rsidR="005F6F52" w:rsidRPr="005F6F52">
              <w:rPr>
                <w:rFonts w:ascii="Arial" w:hAnsi="Arial" w:cs="Arial"/>
                <w:sz w:val="20"/>
                <w:szCs w:val="20"/>
              </w:rPr>
              <w:t>коррекционно-развивающей,</w:t>
            </w:r>
            <w:r w:rsidR="005F6F52" w:rsidRPr="005F6F52">
              <w:rPr>
                <w:rFonts w:ascii="Arial" w:hAnsi="Arial" w:cs="Arial"/>
                <w:spacing w:val="1"/>
                <w:sz w:val="20"/>
                <w:szCs w:val="20"/>
              </w:rPr>
              <w:t xml:space="preserve"> </w:t>
            </w:r>
            <w:r w:rsidR="005F6F52" w:rsidRPr="005F6F52">
              <w:rPr>
                <w:rFonts w:ascii="Arial" w:hAnsi="Arial" w:cs="Arial"/>
                <w:sz w:val="20"/>
                <w:szCs w:val="20"/>
              </w:rPr>
              <w:t>реабилитационной</w:t>
            </w:r>
            <w:r w:rsidR="005F6F52" w:rsidRPr="005F6F52">
              <w:rPr>
                <w:rFonts w:ascii="Arial" w:hAnsi="Arial" w:cs="Arial"/>
                <w:spacing w:val="1"/>
                <w:sz w:val="20"/>
                <w:szCs w:val="20"/>
              </w:rPr>
              <w:t xml:space="preserve"> </w:t>
            </w:r>
            <w:r w:rsidR="005F6F52" w:rsidRPr="005F6F52">
              <w:rPr>
                <w:rFonts w:ascii="Arial" w:hAnsi="Arial" w:cs="Arial"/>
                <w:sz w:val="20"/>
                <w:szCs w:val="20"/>
              </w:rPr>
              <w:t>направленности</w:t>
            </w:r>
            <w:r w:rsidR="005F6F52" w:rsidRPr="005F6F52">
              <w:rPr>
                <w:sz w:val="20"/>
                <w:szCs w:val="20"/>
              </w:rPr>
              <w:t xml:space="preserve"> </w:t>
            </w:r>
            <w:r w:rsidR="005F6F52" w:rsidRPr="005F6F52">
              <w:rPr>
                <w:rFonts w:ascii="Arial" w:hAnsi="Arial" w:cs="Arial"/>
                <w:sz w:val="20"/>
                <w:szCs w:val="20"/>
              </w:rPr>
              <w:t>для решения</w:t>
            </w:r>
            <w:r w:rsidR="005F6F52" w:rsidRPr="005F6F52">
              <w:rPr>
                <w:rFonts w:ascii="Arial" w:hAnsi="Arial" w:cs="Arial"/>
                <w:spacing w:val="1"/>
                <w:sz w:val="20"/>
                <w:szCs w:val="20"/>
              </w:rPr>
              <w:t xml:space="preserve"> </w:t>
            </w:r>
            <w:r w:rsidR="005F6F52" w:rsidRPr="005F6F52">
              <w:rPr>
                <w:rFonts w:ascii="Arial" w:hAnsi="Arial" w:cs="Arial"/>
                <w:sz w:val="20"/>
                <w:szCs w:val="20"/>
              </w:rPr>
              <w:t>конкретной</w:t>
            </w:r>
            <w:r w:rsidR="005F6F52" w:rsidRPr="005F6F52">
              <w:rPr>
                <w:rFonts w:ascii="Arial" w:hAnsi="Arial" w:cs="Arial"/>
                <w:spacing w:val="1"/>
                <w:sz w:val="20"/>
                <w:szCs w:val="20"/>
              </w:rPr>
              <w:t xml:space="preserve"> </w:t>
            </w:r>
            <w:r w:rsidR="005F6F52" w:rsidRPr="005F6F52">
              <w:rPr>
                <w:rFonts w:ascii="Arial" w:hAnsi="Arial" w:cs="Arial"/>
                <w:sz w:val="20"/>
                <w:szCs w:val="20"/>
              </w:rPr>
              <w:t>психологической</w:t>
            </w:r>
            <w:r w:rsidR="005F6F52" w:rsidRPr="005F6F52">
              <w:rPr>
                <w:rFonts w:ascii="Arial" w:hAnsi="Arial" w:cs="Arial"/>
                <w:spacing w:val="1"/>
                <w:sz w:val="20"/>
                <w:szCs w:val="20"/>
              </w:rPr>
              <w:t xml:space="preserve"> </w:t>
            </w:r>
            <w:r w:rsidR="005F6F52" w:rsidRPr="005F6F52">
              <w:rPr>
                <w:rFonts w:ascii="Arial" w:hAnsi="Arial" w:cs="Arial"/>
                <w:sz w:val="20"/>
                <w:szCs w:val="20"/>
              </w:rPr>
              <w:t>проблемы</w:t>
            </w:r>
            <w:r w:rsidR="005F6F52" w:rsidRPr="005F6F52">
              <w:rPr>
                <w:rFonts w:ascii="Arial" w:hAnsi="Arial" w:cs="Arial"/>
                <w:spacing w:val="1"/>
                <w:sz w:val="20"/>
                <w:szCs w:val="20"/>
              </w:rPr>
              <w:t xml:space="preserve"> </w:t>
            </w:r>
            <w:r w:rsidR="005F6F52" w:rsidRPr="005F6F52">
              <w:rPr>
                <w:rFonts w:ascii="Arial" w:hAnsi="Arial" w:cs="Arial"/>
                <w:sz w:val="20"/>
                <w:szCs w:val="20"/>
              </w:rPr>
              <w:t>отдельного</w:t>
            </w:r>
            <w:r w:rsidR="005F6F52" w:rsidRPr="005F6F52">
              <w:rPr>
                <w:rFonts w:ascii="Arial" w:hAnsi="Arial" w:cs="Arial"/>
                <w:spacing w:val="1"/>
                <w:sz w:val="20"/>
                <w:szCs w:val="20"/>
              </w:rPr>
              <w:t xml:space="preserve"> </w:t>
            </w:r>
            <w:r w:rsidR="005F6F52" w:rsidRPr="005F6F52">
              <w:rPr>
                <w:rFonts w:ascii="Arial" w:hAnsi="Arial" w:cs="Arial"/>
                <w:sz w:val="20"/>
                <w:szCs w:val="20"/>
              </w:rPr>
              <w:t>клиента,</w:t>
            </w:r>
            <w:r w:rsidR="005F6F52" w:rsidRPr="005F6F52">
              <w:rPr>
                <w:rFonts w:ascii="Arial" w:hAnsi="Arial" w:cs="Arial"/>
                <w:spacing w:val="1"/>
                <w:sz w:val="20"/>
                <w:szCs w:val="20"/>
              </w:rPr>
              <w:t xml:space="preserve"> </w:t>
            </w:r>
            <w:r w:rsidR="005F6F52" w:rsidRPr="005F6F52">
              <w:rPr>
                <w:rFonts w:ascii="Arial" w:hAnsi="Arial" w:cs="Arial"/>
                <w:sz w:val="20"/>
                <w:szCs w:val="20"/>
              </w:rPr>
              <w:t>группы</w:t>
            </w:r>
            <w:r w:rsidR="005F6F52" w:rsidRPr="005F6F52">
              <w:rPr>
                <w:rFonts w:ascii="Arial" w:hAnsi="Arial" w:cs="Arial"/>
                <w:spacing w:val="1"/>
                <w:sz w:val="20"/>
                <w:szCs w:val="20"/>
              </w:rPr>
              <w:t xml:space="preserve"> </w:t>
            </w:r>
            <w:r w:rsidR="005F6F52" w:rsidRPr="005F6F52">
              <w:rPr>
                <w:rFonts w:ascii="Arial" w:hAnsi="Arial" w:cs="Arial"/>
                <w:sz w:val="20"/>
                <w:szCs w:val="20"/>
              </w:rPr>
              <w:t>и / или</w:t>
            </w:r>
            <w:r w:rsidR="005F6F52" w:rsidRPr="005F6F52">
              <w:rPr>
                <w:rFonts w:ascii="Arial" w:hAnsi="Arial" w:cs="Arial"/>
                <w:spacing w:val="1"/>
                <w:sz w:val="20"/>
                <w:szCs w:val="20"/>
              </w:rPr>
              <w:t xml:space="preserve"> </w:t>
            </w:r>
            <w:r w:rsidR="005F6F52" w:rsidRPr="005F6F52">
              <w:rPr>
                <w:rFonts w:ascii="Arial" w:hAnsi="Arial" w:cs="Arial"/>
                <w:sz w:val="20"/>
                <w:szCs w:val="20"/>
              </w:rPr>
              <w:t>организации</w:t>
            </w:r>
          </w:p>
        </w:tc>
      </w:tr>
      <w:tr w:rsidR="00547ADE" w:rsidRPr="00647B71">
        <w:trPr>
          <w:trHeight w:val="796"/>
        </w:trPr>
        <w:tc>
          <w:tcPr>
            <w:tcW w:w="2122" w:type="dxa"/>
            <w:vMerge w:val="restart"/>
          </w:tcPr>
          <w:p w:rsidR="00547ADE" w:rsidRPr="007D5938" w:rsidRDefault="00AD1F45" w:rsidP="008873EA">
            <w:pPr>
              <w:widowControl w:val="0"/>
              <w:rPr>
                <w:rFonts w:ascii="Arial" w:hAnsi="Arial" w:cs="Arial"/>
                <w:color w:val="000000"/>
                <w:sz w:val="20"/>
                <w:szCs w:val="20"/>
              </w:rPr>
            </w:pPr>
            <w:r>
              <w:rPr>
                <w:rFonts w:ascii="Arial" w:hAnsi="Arial" w:cs="Arial"/>
                <w:color w:val="000000"/>
                <w:sz w:val="20"/>
                <w:szCs w:val="20"/>
              </w:rPr>
              <w:t>Психологическое консультирование</w:t>
            </w:r>
          </w:p>
        </w:tc>
        <w:tc>
          <w:tcPr>
            <w:tcW w:w="850" w:type="dxa"/>
            <w:vMerge w:val="restart"/>
          </w:tcPr>
          <w:p w:rsidR="00547ADE" w:rsidRPr="007D5938" w:rsidRDefault="00547ADE" w:rsidP="008873EA">
            <w:pPr>
              <w:widowControl w:val="0"/>
              <w:jc w:val="center"/>
              <w:rPr>
                <w:rFonts w:ascii="Arial" w:hAnsi="Arial" w:cs="Arial"/>
                <w:iCs/>
                <w:color w:val="000000"/>
                <w:sz w:val="20"/>
                <w:szCs w:val="20"/>
              </w:rPr>
            </w:pPr>
            <w:r w:rsidRPr="007D5938">
              <w:rPr>
                <w:rFonts w:ascii="Arial" w:hAnsi="Arial" w:cs="Arial"/>
                <w:iCs/>
                <w:color w:val="000000"/>
                <w:sz w:val="20"/>
                <w:szCs w:val="20"/>
              </w:rPr>
              <w:t>ОПК-</w:t>
            </w:r>
            <w:r>
              <w:rPr>
                <w:rFonts w:ascii="Arial" w:hAnsi="Arial" w:cs="Arial"/>
                <w:iCs/>
                <w:color w:val="000000"/>
                <w:sz w:val="20"/>
                <w:szCs w:val="20"/>
              </w:rPr>
              <w:t>6</w:t>
            </w:r>
          </w:p>
        </w:tc>
        <w:tc>
          <w:tcPr>
            <w:tcW w:w="1996" w:type="dxa"/>
            <w:vMerge w:val="restart"/>
          </w:tcPr>
          <w:p w:rsidR="00547ADE" w:rsidRPr="00906798" w:rsidRDefault="00547ADE" w:rsidP="008873EA">
            <w:pPr>
              <w:widowControl w:val="0"/>
              <w:jc w:val="both"/>
              <w:rPr>
                <w:rFonts w:ascii="Arial" w:hAnsi="Arial"/>
                <w:b/>
              </w:rPr>
            </w:pPr>
            <w:r w:rsidRPr="00906798">
              <w:rPr>
                <w:rFonts w:ascii="Arial" w:hAnsi="Arial"/>
                <w:sz w:val="20"/>
                <w:szCs w:val="20"/>
              </w:rPr>
              <w:t>Способен разрабатывать и реализовывать комплексные программы предоставления психологических услуг по индивидуальному, семейному и групповому психологическому консультированию в соответствии с потребностями и целями клиента</w:t>
            </w:r>
          </w:p>
        </w:tc>
        <w:tc>
          <w:tcPr>
            <w:tcW w:w="2257" w:type="dxa"/>
          </w:tcPr>
          <w:p w:rsidR="00547ADE" w:rsidRPr="00BD7590" w:rsidRDefault="00BD7590" w:rsidP="008873EA">
            <w:pPr>
              <w:widowControl w:val="0"/>
              <w:rPr>
                <w:rFonts w:ascii="Arial" w:hAnsi="Arial" w:cs="Arial"/>
                <w:iCs/>
                <w:color w:val="000000"/>
                <w:sz w:val="20"/>
                <w:szCs w:val="20"/>
              </w:rPr>
            </w:pPr>
            <w:r w:rsidRPr="00BD7590">
              <w:rPr>
                <w:rFonts w:ascii="Arial" w:hAnsi="Arial"/>
                <w:sz w:val="20"/>
                <w:szCs w:val="20"/>
              </w:rPr>
              <w:t>ОПК-6.1 Разрабатывает и реализует комплексные программы психологического сопровождения в соответствии с потребностями и целями клиента</w:t>
            </w:r>
          </w:p>
        </w:tc>
        <w:tc>
          <w:tcPr>
            <w:tcW w:w="2268" w:type="dxa"/>
          </w:tcPr>
          <w:p w:rsidR="00876728" w:rsidRPr="008703C8" w:rsidRDefault="00876728" w:rsidP="008873EA">
            <w:pPr>
              <w:widowControl w:val="0"/>
              <w:jc w:val="both"/>
              <w:rPr>
                <w:rFonts w:ascii="Arial" w:hAnsi="Arial" w:cs="Arial"/>
                <w:b/>
                <w:color w:val="000000"/>
                <w:sz w:val="20"/>
                <w:szCs w:val="20"/>
              </w:rPr>
            </w:pPr>
            <w:r w:rsidRPr="008703C8">
              <w:rPr>
                <w:rFonts w:ascii="Arial" w:hAnsi="Arial" w:cs="Arial"/>
                <w:b/>
                <w:iCs/>
                <w:color w:val="000000"/>
                <w:sz w:val="20"/>
                <w:szCs w:val="20"/>
              </w:rPr>
              <w:t>Знать:</w:t>
            </w:r>
            <w:r w:rsidRPr="008703C8">
              <w:rPr>
                <w:rFonts w:ascii="Arial" w:hAnsi="Arial" w:cs="Arial"/>
                <w:bCs/>
                <w:color w:val="000000"/>
                <w:sz w:val="20"/>
                <w:szCs w:val="20"/>
              </w:rPr>
              <w:t xml:space="preserve"> правила разработки комплексных программ</w:t>
            </w:r>
            <w:r w:rsidRPr="008703C8">
              <w:rPr>
                <w:rFonts w:ascii="Arial" w:hAnsi="Arial" w:cs="Arial"/>
                <w:sz w:val="20"/>
                <w:szCs w:val="20"/>
              </w:rPr>
              <w:t xml:space="preserve"> психологического сопровождения в соответствии с потребностями и целями клиента и </w:t>
            </w:r>
            <w:r w:rsidRPr="008703C8">
              <w:rPr>
                <w:rFonts w:ascii="Arial" w:hAnsi="Arial" w:cs="Arial"/>
                <w:bCs/>
                <w:color w:val="000000"/>
                <w:sz w:val="20"/>
                <w:szCs w:val="20"/>
              </w:rPr>
              <w:t>с опорой на современные психологические технологии и методы</w:t>
            </w:r>
          </w:p>
          <w:p w:rsidR="00C80045" w:rsidRPr="008703C8" w:rsidRDefault="00C80045" w:rsidP="00C80045">
            <w:pPr>
              <w:pStyle w:val="a5"/>
              <w:spacing w:before="0" w:beforeAutospacing="0" w:after="0" w:afterAutospacing="0"/>
              <w:jc w:val="both"/>
              <w:rPr>
                <w:rFonts w:ascii="Arial" w:hAnsi="Arial" w:cs="Arial"/>
                <w:bCs/>
                <w:spacing w:val="-3"/>
                <w:sz w:val="20"/>
                <w:szCs w:val="20"/>
              </w:rPr>
            </w:pPr>
            <w:r w:rsidRPr="008703C8">
              <w:rPr>
                <w:rFonts w:ascii="Arial" w:hAnsi="Arial" w:cs="Arial"/>
                <w:b/>
                <w:bCs/>
                <w:spacing w:val="-3"/>
                <w:sz w:val="20"/>
                <w:szCs w:val="20"/>
              </w:rPr>
              <w:t>Уметь:</w:t>
            </w:r>
            <w:r w:rsidRPr="008703C8">
              <w:rPr>
                <w:rFonts w:ascii="Arial" w:hAnsi="Arial" w:cs="Arial"/>
                <w:bCs/>
                <w:spacing w:val="-3"/>
                <w:sz w:val="20"/>
                <w:szCs w:val="20"/>
              </w:rPr>
              <w:t xml:space="preserve"> при разработке и реализации консультативных и тренинговых </w:t>
            </w:r>
            <w:r w:rsidRPr="008703C8">
              <w:rPr>
                <w:rFonts w:ascii="Arial" w:hAnsi="Arial" w:cs="Arial"/>
                <w:bCs/>
                <w:spacing w:val="-3"/>
                <w:sz w:val="20"/>
                <w:szCs w:val="20"/>
              </w:rPr>
              <w:lastRenderedPageBreak/>
              <w:t>программ соблюдать определенные теоретико-методические основания</w:t>
            </w:r>
          </w:p>
          <w:p w:rsidR="00547ADE" w:rsidRPr="008703C8" w:rsidRDefault="00C80045" w:rsidP="00C80045">
            <w:pPr>
              <w:widowControl w:val="0"/>
              <w:rPr>
                <w:rFonts w:ascii="Arial" w:hAnsi="Arial" w:cs="Arial"/>
                <w:iCs/>
                <w:color w:val="000000"/>
                <w:sz w:val="20"/>
                <w:szCs w:val="20"/>
              </w:rPr>
            </w:pPr>
            <w:r w:rsidRPr="008703C8">
              <w:rPr>
                <w:rFonts w:ascii="Arial" w:hAnsi="Arial" w:cs="Arial"/>
                <w:b/>
                <w:sz w:val="20"/>
                <w:szCs w:val="20"/>
                <w:lang w:eastAsia="en-US"/>
              </w:rPr>
              <w:t>Владеть:</w:t>
            </w:r>
            <w:r w:rsidRPr="008703C8">
              <w:rPr>
                <w:rFonts w:ascii="Arial" w:hAnsi="Arial" w:cs="Arial"/>
                <w:sz w:val="20"/>
                <w:szCs w:val="20"/>
                <w:lang w:eastAsia="en-US"/>
              </w:rPr>
              <w:t xml:space="preserve"> навыками </w:t>
            </w:r>
            <w:r w:rsidRPr="008703C8">
              <w:rPr>
                <w:rFonts w:ascii="Arial" w:hAnsi="Arial" w:cs="Arial"/>
                <w:bCs/>
                <w:spacing w:val="-3"/>
                <w:sz w:val="20"/>
                <w:szCs w:val="20"/>
              </w:rPr>
              <w:t xml:space="preserve">соблюдения определенных теоретико-методических оснований при </w:t>
            </w:r>
            <w:r w:rsidRPr="008703C8">
              <w:rPr>
                <w:rFonts w:ascii="Arial" w:hAnsi="Arial" w:cs="Arial"/>
                <w:bCs/>
                <w:sz w:val="20"/>
                <w:szCs w:val="20"/>
              </w:rPr>
              <w:t>разработки и реализации консультативных и тренинговых программ</w:t>
            </w:r>
          </w:p>
        </w:tc>
      </w:tr>
      <w:tr w:rsidR="00547ADE" w:rsidRPr="00647B71">
        <w:trPr>
          <w:trHeight w:val="794"/>
        </w:trPr>
        <w:tc>
          <w:tcPr>
            <w:tcW w:w="2122" w:type="dxa"/>
            <w:vMerge/>
          </w:tcPr>
          <w:p w:rsidR="00547ADE" w:rsidRPr="007D5938" w:rsidRDefault="00547ADE" w:rsidP="008873EA">
            <w:pPr>
              <w:widowControl w:val="0"/>
              <w:rPr>
                <w:rFonts w:ascii="Arial" w:hAnsi="Arial" w:cs="Arial"/>
                <w:color w:val="000000"/>
                <w:sz w:val="20"/>
                <w:szCs w:val="20"/>
              </w:rPr>
            </w:pPr>
          </w:p>
        </w:tc>
        <w:tc>
          <w:tcPr>
            <w:tcW w:w="850" w:type="dxa"/>
            <w:vMerge/>
          </w:tcPr>
          <w:p w:rsidR="00547ADE" w:rsidRPr="007D5938" w:rsidRDefault="00547ADE" w:rsidP="008873EA">
            <w:pPr>
              <w:widowControl w:val="0"/>
              <w:jc w:val="center"/>
              <w:rPr>
                <w:rFonts w:ascii="Arial" w:hAnsi="Arial" w:cs="Arial"/>
                <w:iCs/>
                <w:color w:val="000000"/>
                <w:sz w:val="20"/>
                <w:szCs w:val="20"/>
              </w:rPr>
            </w:pPr>
          </w:p>
        </w:tc>
        <w:tc>
          <w:tcPr>
            <w:tcW w:w="1996" w:type="dxa"/>
            <w:vMerge/>
          </w:tcPr>
          <w:p w:rsidR="00547ADE" w:rsidRPr="00906798" w:rsidRDefault="00547ADE" w:rsidP="008873EA">
            <w:pPr>
              <w:widowControl w:val="0"/>
              <w:jc w:val="both"/>
              <w:rPr>
                <w:rFonts w:ascii="Arial" w:hAnsi="Arial"/>
                <w:sz w:val="20"/>
                <w:szCs w:val="20"/>
              </w:rPr>
            </w:pPr>
          </w:p>
        </w:tc>
        <w:tc>
          <w:tcPr>
            <w:tcW w:w="2257" w:type="dxa"/>
          </w:tcPr>
          <w:p w:rsidR="00547ADE" w:rsidRPr="00BD7590" w:rsidRDefault="00BD7590" w:rsidP="008873EA">
            <w:pPr>
              <w:widowControl w:val="0"/>
              <w:rPr>
                <w:rFonts w:ascii="Arial" w:hAnsi="Arial" w:cs="Arial"/>
                <w:iCs/>
                <w:color w:val="000000"/>
                <w:sz w:val="20"/>
                <w:szCs w:val="20"/>
              </w:rPr>
            </w:pPr>
            <w:r w:rsidRPr="00BD7590">
              <w:rPr>
                <w:rFonts w:ascii="Arial" w:hAnsi="Arial"/>
                <w:sz w:val="20"/>
                <w:szCs w:val="20"/>
              </w:rPr>
              <w:t>ОПК-6.2 Осуществляет индивидуальное консультирование клиента</w:t>
            </w:r>
          </w:p>
        </w:tc>
        <w:tc>
          <w:tcPr>
            <w:tcW w:w="2268" w:type="dxa"/>
          </w:tcPr>
          <w:p w:rsidR="004F6F2C" w:rsidRPr="008703C8" w:rsidRDefault="004F6F2C" w:rsidP="004F6F2C">
            <w:pPr>
              <w:jc w:val="both"/>
              <w:rPr>
                <w:rFonts w:ascii="Arial" w:hAnsi="Arial" w:cs="Arial"/>
                <w:b/>
                <w:color w:val="000000"/>
                <w:sz w:val="20"/>
                <w:szCs w:val="20"/>
              </w:rPr>
            </w:pPr>
            <w:r w:rsidRPr="008703C8">
              <w:rPr>
                <w:rFonts w:ascii="Arial" w:hAnsi="Arial" w:cs="Arial"/>
                <w:b/>
                <w:iCs/>
                <w:color w:val="000000"/>
                <w:sz w:val="20"/>
                <w:szCs w:val="20"/>
              </w:rPr>
              <w:t>Знать:</w:t>
            </w:r>
            <w:r w:rsidRPr="008703C8">
              <w:rPr>
                <w:rFonts w:ascii="Arial" w:hAnsi="Arial" w:cs="Arial"/>
                <w:bCs/>
                <w:color w:val="000000"/>
                <w:sz w:val="20"/>
                <w:szCs w:val="20"/>
              </w:rPr>
              <w:t xml:space="preserve"> специфику индивидуального консультирования с опорой на современные психологические технологии и практики</w:t>
            </w:r>
          </w:p>
          <w:p w:rsidR="004F6F2C" w:rsidRPr="008703C8" w:rsidRDefault="004F6F2C" w:rsidP="004F6F2C">
            <w:pPr>
              <w:jc w:val="both"/>
              <w:rPr>
                <w:rFonts w:ascii="Arial" w:hAnsi="Arial" w:cs="Arial"/>
                <w:iCs/>
                <w:color w:val="000000"/>
                <w:sz w:val="20"/>
                <w:szCs w:val="20"/>
              </w:rPr>
            </w:pPr>
            <w:r w:rsidRPr="008703C8">
              <w:rPr>
                <w:rFonts w:ascii="Arial" w:hAnsi="Arial" w:cs="Arial"/>
                <w:b/>
                <w:iCs/>
                <w:color w:val="000000"/>
                <w:sz w:val="20"/>
                <w:szCs w:val="20"/>
              </w:rPr>
              <w:t>Уметь:</w:t>
            </w:r>
            <w:r w:rsidRPr="008703C8">
              <w:rPr>
                <w:rFonts w:ascii="Arial" w:hAnsi="Arial" w:cs="Arial"/>
                <w:iCs/>
                <w:color w:val="000000"/>
                <w:sz w:val="20"/>
                <w:szCs w:val="20"/>
              </w:rPr>
              <w:t xml:space="preserve"> разрабатывать план индивидуальной консультативной беседы, подбора конкретных консультативных технологий и приемов</w:t>
            </w:r>
          </w:p>
          <w:p w:rsidR="00547ADE" w:rsidRPr="008703C8" w:rsidRDefault="00D37152" w:rsidP="008873EA">
            <w:pPr>
              <w:widowControl w:val="0"/>
              <w:rPr>
                <w:rFonts w:ascii="Arial" w:hAnsi="Arial" w:cs="Arial"/>
                <w:iCs/>
                <w:color w:val="000000"/>
                <w:sz w:val="20"/>
                <w:szCs w:val="20"/>
              </w:rPr>
            </w:pPr>
            <w:r w:rsidRPr="008703C8">
              <w:rPr>
                <w:rFonts w:ascii="Arial" w:hAnsi="Arial" w:cs="Arial"/>
                <w:b/>
                <w:iCs/>
                <w:sz w:val="20"/>
                <w:szCs w:val="20"/>
              </w:rPr>
              <w:t>Владеть:</w:t>
            </w:r>
            <w:r w:rsidRPr="008703C8">
              <w:rPr>
                <w:rFonts w:ascii="Arial" w:hAnsi="Arial" w:cs="Arial"/>
                <w:iCs/>
                <w:sz w:val="20"/>
                <w:szCs w:val="20"/>
              </w:rPr>
              <w:t xml:space="preserve"> навыками применения на практике определенного </w:t>
            </w:r>
            <w:r w:rsidRPr="008703C8">
              <w:rPr>
                <w:rFonts w:ascii="Arial" w:hAnsi="Arial" w:cs="Arial"/>
                <w:bCs/>
                <w:sz w:val="20"/>
                <w:szCs w:val="20"/>
              </w:rPr>
              <w:t>алгоритма составления и реализации программы индивидуального консультирования клиента, научного обоснования включенных в нее психологических технологий</w:t>
            </w:r>
          </w:p>
        </w:tc>
      </w:tr>
      <w:tr w:rsidR="00547ADE" w:rsidRPr="00647B71">
        <w:trPr>
          <w:trHeight w:val="794"/>
        </w:trPr>
        <w:tc>
          <w:tcPr>
            <w:tcW w:w="2122" w:type="dxa"/>
            <w:vMerge/>
          </w:tcPr>
          <w:p w:rsidR="00547ADE" w:rsidRPr="007D5938" w:rsidRDefault="00547ADE" w:rsidP="008873EA">
            <w:pPr>
              <w:widowControl w:val="0"/>
              <w:rPr>
                <w:rFonts w:ascii="Arial" w:hAnsi="Arial" w:cs="Arial"/>
                <w:color w:val="000000"/>
                <w:sz w:val="20"/>
                <w:szCs w:val="20"/>
              </w:rPr>
            </w:pPr>
          </w:p>
        </w:tc>
        <w:tc>
          <w:tcPr>
            <w:tcW w:w="850" w:type="dxa"/>
            <w:vMerge/>
          </w:tcPr>
          <w:p w:rsidR="00547ADE" w:rsidRPr="007D5938" w:rsidRDefault="00547ADE" w:rsidP="008873EA">
            <w:pPr>
              <w:widowControl w:val="0"/>
              <w:jc w:val="center"/>
              <w:rPr>
                <w:rFonts w:ascii="Arial" w:hAnsi="Arial" w:cs="Arial"/>
                <w:iCs/>
                <w:color w:val="000000"/>
                <w:sz w:val="20"/>
                <w:szCs w:val="20"/>
              </w:rPr>
            </w:pPr>
          </w:p>
        </w:tc>
        <w:tc>
          <w:tcPr>
            <w:tcW w:w="1996" w:type="dxa"/>
            <w:vMerge/>
          </w:tcPr>
          <w:p w:rsidR="00547ADE" w:rsidRPr="00906798" w:rsidRDefault="00547ADE" w:rsidP="008873EA">
            <w:pPr>
              <w:widowControl w:val="0"/>
              <w:jc w:val="both"/>
              <w:rPr>
                <w:rFonts w:ascii="Arial" w:hAnsi="Arial"/>
                <w:sz w:val="20"/>
                <w:szCs w:val="20"/>
              </w:rPr>
            </w:pPr>
          </w:p>
        </w:tc>
        <w:tc>
          <w:tcPr>
            <w:tcW w:w="2257" w:type="dxa"/>
          </w:tcPr>
          <w:p w:rsidR="00547ADE" w:rsidRPr="00BD7590" w:rsidRDefault="00BD7590" w:rsidP="008873EA">
            <w:pPr>
              <w:widowControl w:val="0"/>
              <w:rPr>
                <w:rFonts w:ascii="Arial" w:hAnsi="Arial" w:cs="Arial"/>
                <w:iCs/>
                <w:color w:val="000000"/>
                <w:sz w:val="20"/>
                <w:szCs w:val="20"/>
              </w:rPr>
            </w:pPr>
            <w:r w:rsidRPr="00BD7590">
              <w:rPr>
                <w:rFonts w:ascii="Arial" w:hAnsi="Arial"/>
                <w:sz w:val="20"/>
                <w:szCs w:val="20"/>
              </w:rPr>
              <w:t>ОПК-6.3 Осуществляет групповое консультирование клиента</w:t>
            </w:r>
          </w:p>
        </w:tc>
        <w:tc>
          <w:tcPr>
            <w:tcW w:w="2268" w:type="dxa"/>
          </w:tcPr>
          <w:p w:rsidR="004F6F2C" w:rsidRPr="008703C8" w:rsidRDefault="004F6F2C" w:rsidP="004F6F2C">
            <w:pPr>
              <w:jc w:val="both"/>
              <w:rPr>
                <w:rFonts w:ascii="Arial" w:hAnsi="Arial" w:cs="Arial"/>
                <w:b/>
                <w:color w:val="000000"/>
                <w:sz w:val="20"/>
                <w:szCs w:val="20"/>
              </w:rPr>
            </w:pPr>
            <w:r w:rsidRPr="008703C8">
              <w:rPr>
                <w:rFonts w:ascii="Arial" w:hAnsi="Arial" w:cs="Arial"/>
                <w:b/>
                <w:iCs/>
                <w:color w:val="000000"/>
                <w:sz w:val="20"/>
                <w:szCs w:val="20"/>
              </w:rPr>
              <w:t>Знать:</w:t>
            </w:r>
            <w:r w:rsidRPr="008703C8">
              <w:rPr>
                <w:rFonts w:ascii="Arial" w:hAnsi="Arial" w:cs="Arial"/>
                <w:bCs/>
                <w:color w:val="000000"/>
                <w:sz w:val="20"/>
                <w:szCs w:val="20"/>
              </w:rPr>
              <w:t xml:space="preserve"> специфику группового консультирования с опорой на современные психологические технологии и практики</w:t>
            </w:r>
          </w:p>
          <w:p w:rsidR="004F6F2C" w:rsidRPr="008703C8" w:rsidRDefault="004F6F2C" w:rsidP="004F6F2C">
            <w:pPr>
              <w:jc w:val="both"/>
              <w:rPr>
                <w:rFonts w:ascii="Arial" w:hAnsi="Arial" w:cs="Arial"/>
                <w:iCs/>
                <w:color w:val="000000"/>
                <w:sz w:val="20"/>
                <w:szCs w:val="20"/>
              </w:rPr>
            </w:pPr>
            <w:r w:rsidRPr="008703C8">
              <w:rPr>
                <w:rFonts w:ascii="Arial" w:hAnsi="Arial" w:cs="Arial"/>
                <w:b/>
                <w:iCs/>
                <w:color w:val="000000"/>
                <w:sz w:val="20"/>
                <w:szCs w:val="20"/>
              </w:rPr>
              <w:t>Уметь:</w:t>
            </w:r>
            <w:r w:rsidRPr="008703C8">
              <w:rPr>
                <w:rFonts w:ascii="Arial" w:hAnsi="Arial" w:cs="Arial"/>
                <w:iCs/>
                <w:color w:val="000000"/>
                <w:sz w:val="20"/>
                <w:szCs w:val="20"/>
              </w:rPr>
              <w:t xml:space="preserve"> разрабатывать план групповой консультативной беседы, подбора конкретных консультативных технологий и приемов</w:t>
            </w:r>
          </w:p>
          <w:p w:rsidR="00547ADE" w:rsidRPr="008703C8" w:rsidRDefault="003B15AD" w:rsidP="008873EA">
            <w:pPr>
              <w:widowControl w:val="0"/>
              <w:rPr>
                <w:rFonts w:ascii="Arial" w:hAnsi="Arial" w:cs="Arial"/>
                <w:iCs/>
                <w:color w:val="000000"/>
                <w:sz w:val="20"/>
                <w:szCs w:val="20"/>
              </w:rPr>
            </w:pPr>
            <w:r w:rsidRPr="008703C8">
              <w:rPr>
                <w:rFonts w:ascii="Arial" w:hAnsi="Arial" w:cs="Arial"/>
                <w:b/>
                <w:iCs/>
                <w:sz w:val="20"/>
                <w:szCs w:val="20"/>
              </w:rPr>
              <w:lastRenderedPageBreak/>
              <w:t>Владеть:</w:t>
            </w:r>
            <w:r w:rsidRPr="008703C8">
              <w:rPr>
                <w:rFonts w:ascii="Arial" w:hAnsi="Arial" w:cs="Arial"/>
                <w:iCs/>
                <w:sz w:val="20"/>
                <w:szCs w:val="20"/>
              </w:rPr>
              <w:t xml:space="preserve"> навыками применения на практике определенного </w:t>
            </w:r>
            <w:r w:rsidRPr="008703C8">
              <w:rPr>
                <w:rFonts w:ascii="Arial" w:hAnsi="Arial" w:cs="Arial"/>
                <w:bCs/>
                <w:sz w:val="20"/>
                <w:szCs w:val="20"/>
              </w:rPr>
              <w:t>алгоритма составления и реализации программы группового консультирования клиента, научного обоснования включенных в нее психологических технологий</w:t>
            </w:r>
          </w:p>
        </w:tc>
      </w:tr>
      <w:tr w:rsidR="00547ADE" w:rsidRPr="00647B71">
        <w:trPr>
          <w:trHeight w:val="794"/>
        </w:trPr>
        <w:tc>
          <w:tcPr>
            <w:tcW w:w="2122" w:type="dxa"/>
            <w:vMerge/>
          </w:tcPr>
          <w:p w:rsidR="00547ADE" w:rsidRPr="007D5938" w:rsidRDefault="00547ADE" w:rsidP="008873EA">
            <w:pPr>
              <w:widowControl w:val="0"/>
              <w:rPr>
                <w:rFonts w:ascii="Arial" w:hAnsi="Arial" w:cs="Arial"/>
                <w:color w:val="000000"/>
                <w:sz w:val="20"/>
                <w:szCs w:val="20"/>
              </w:rPr>
            </w:pPr>
          </w:p>
        </w:tc>
        <w:tc>
          <w:tcPr>
            <w:tcW w:w="850" w:type="dxa"/>
            <w:vMerge/>
          </w:tcPr>
          <w:p w:rsidR="00547ADE" w:rsidRPr="007D5938" w:rsidRDefault="00547ADE" w:rsidP="008873EA">
            <w:pPr>
              <w:widowControl w:val="0"/>
              <w:jc w:val="center"/>
              <w:rPr>
                <w:rFonts w:ascii="Arial" w:hAnsi="Arial" w:cs="Arial"/>
                <w:iCs/>
                <w:color w:val="000000"/>
                <w:sz w:val="20"/>
                <w:szCs w:val="20"/>
              </w:rPr>
            </w:pPr>
          </w:p>
        </w:tc>
        <w:tc>
          <w:tcPr>
            <w:tcW w:w="1996" w:type="dxa"/>
            <w:vMerge/>
          </w:tcPr>
          <w:p w:rsidR="00547ADE" w:rsidRPr="00906798" w:rsidRDefault="00547ADE" w:rsidP="008873EA">
            <w:pPr>
              <w:widowControl w:val="0"/>
              <w:jc w:val="both"/>
              <w:rPr>
                <w:rFonts w:ascii="Arial" w:hAnsi="Arial"/>
                <w:sz w:val="20"/>
                <w:szCs w:val="20"/>
              </w:rPr>
            </w:pPr>
          </w:p>
        </w:tc>
        <w:tc>
          <w:tcPr>
            <w:tcW w:w="2257" w:type="dxa"/>
          </w:tcPr>
          <w:p w:rsidR="00547ADE" w:rsidRPr="00BD7590" w:rsidRDefault="00BD7590" w:rsidP="008873EA">
            <w:pPr>
              <w:widowControl w:val="0"/>
              <w:jc w:val="both"/>
              <w:rPr>
                <w:rFonts w:ascii="Arial" w:hAnsi="Arial"/>
                <w:sz w:val="20"/>
                <w:szCs w:val="20"/>
              </w:rPr>
            </w:pPr>
            <w:r w:rsidRPr="00BD7590">
              <w:rPr>
                <w:rFonts w:ascii="Arial" w:hAnsi="Arial"/>
                <w:sz w:val="20"/>
                <w:szCs w:val="20"/>
              </w:rPr>
              <w:t>ОПК-6.4 Осуществляет семейное консультирование (индивидуальное и/или групповое)</w:t>
            </w:r>
          </w:p>
        </w:tc>
        <w:tc>
          <w:tcPr>
            <w:tcW w:w="2268" w:type="dxa"/>
          </w:tcPr>
          <w:p w:rsidR="004F6F2C" w:rsidRPr="008703C8" w:rsidRDefault="004F6F2C" w:rsidP="004F6F2C">
            <w:pPr>
              <w:jc w:val="both"/>
              <w:rPr>
                <w:rFonts w:ascii="Arial" w:hAnsi="Arial" w:cs="Arial"/>
                <w:b/>
                <w:color w:val="000000"/>
                <w:sz w:val="20"/>
                <w:szCs w:val="20"/>
              </w:rPr>
            </w:pPr>
            <w:r w:rsidRPr="008703C8">
              <w:rPr>
                <w:rFonts w:ascii="Arial" w:hAnsi="Arial" w:cs="Arial"/>
                <w:b/>
                <w:iCs/>
                <w:color w:val="000000"/>
                <w:sz w:val="20"/>
                <w:szCs w:val="20"/>
              </w:rPr>
              <w:t>Знать:</w:t>
            </w:r>
            <w:r w:rsidRPr="008703C8">
              <w:rPr>
                <w:rFonts w:ascii="Arial" w:hAnsi="Arial" w:cs="Arial"/>
                <w:bCs/>
                <w:color w:val="000000"/>
                <w:sz w:val="20"/>
                <w:szCs w:val="20"/>
              </w:rPr>
              <w:t xml:space="preserve"> специфику семейного консультирования с опорой на современные психологические технологии и практики</w:t>
            </w:r>
          </w:p>
          <w:p w:rsidR="004F6F2C" w:rsidRPr="008703C8" w:rsidRDefault="004F6F2C" w:rsidP="004F6F2C">
            <w:pPr>
              <w:jc w:val="both"/>
              <w:rPr>
                <w:rFonts w:ascii="Arial" w:hAnsi="Arial" w:cs="Arial"/>
                <w:iCs/>
                <w:color w:val="000000"/>
                <w:sz w:val="20"/>
                <w:szCs w:val="20"/>
              </w:rPr>
            </w:pPr>
            <w:r w:rsidRPr="008703C8">
              <w:rPr>
                <w:rFonts w:ascii="Arial" w:hAnsi="Arial" w:cs="Arial"/>
                <w:b/>
                <w:iCs/>
                <w:color w:val="000000"/>
                <w:sz w:val="20"/>
                <w:szCs w:val="20"/>
              </w:rPr>
              <w:t>Уметь:</w:t>
            </w:r>
            <w:r w:rsidRPr="008703C8">
              <w:rPr>
                <w:rFonts w:ascii="Arial" w:hAnsi="Arial" w:cs="Arial"/>
                <w:iCs/>
                <w:color w:val="000000"/>
                <w:sz w:val="20"/>
                <w:szCs w:val="20"/>
              </w:rPr>
              <w:t xml:space="preserve"> </w:t>
            </w:r>
            <w:r w:rsidR="005F6F52">
              <w:rPr>
                <w:rFonts w:ascii="Arial" w:hAnsi="Arial" w:cs="Arial"/>
                <w:iCs/>
                <w:color w:val="000000"/>
                <w:sz w:val="20"/>
                <w:szCs w:val="20"/>
              </w:rPr>
              <w:t>р</w:t>
            </w:r>
            <w:r w:rsidRPr="008703C8">
              <w:rPr>
                <w:rFonts w:ascii="Arial" w:hAnsi="Arial" w:cs="Arial"/>
                <w:iCs/>
                <w:color w:val="000000"/>
                <w:sz w:val="20"/>
                <w:szCs w:val="20"/>
              </w:rPr>
              <w:t>азрабатывать план проведения семейного консультирования, подбора конкретных консультативных технологий и приемов</w:t>
            </w:r>
          </w:p>
          <w:p w:rsidR="00547ADE" w:rsidRPr="008703C8" w:rsidRDefault="003B15AD" w:rsidP="008873EA">
            <w:pPr>
              <w:widowControl w:val="0"/>
              <w:rPr>
                <w:rFonts w:ascii="Arial" w:hAnsi="Arial" w:cs="Arial"/>
                <w:iCs/>
                <w:color w:val="000000"/>
                <w:sz w:val="20"/>
                <w:szCs w:val="20"/>
              </w:rPr>
            </w:pPr>
            <w:r w:rsidRPr="008703C8">
              <w:rPr>
                <w:rFonts w:ascii="Arial" w:hAnsi="Arial" w:cs="Arial"/>
                <w:b/>
                <w:iCs/>
                <w:sz w:val="20"/>
                <w:szCs w:val="20"/>
              </w:rPr>
              <w:t>Владеть:</w:t>
            </w:r>
            <w:r w:rsidRPr="008703C8">
              <w:rPr>
                <w:rFonts w:ascii="Arial" w:hAnsi="Arial" w:cs="Arial"/>
                <w:iCs/>
                <w:sz w:val="20"/>
                <w:szCs w:val="20"/>
              </w:rPr>
              <w:t xml:space="preserve"> навыками применения на практике определенного </w:t>
            </w:r>
            <w:r w:rsidRPr="008703C8">
              <w:rPr>
                <w:rFonts w:ascii="Arial" w:hAnsi="Arial" w:cs="Arial"/>
                <w:bCs/>
                <w:sz w:val="20"/>
                <w:szCs w:val="20"/>
              </w:rPr>
              <w:t>алгоритма составления и реализации программы семейного консультирования клиента, научного обоснования включенных в нее психологических технологий</w:t>
            </w:r>
          </w:p>
        </w:tc>
      </w:tr>
      <w:tr w:rsidR="00CC4F5F" w:rsidRPr="00647B71">
        <w:trPr>
          <w:trHeight w:val="1093"/>
        </w:trPr>
        <w:tc>
          <w:tcPr>
            <w:tcW w:w="2122" w:type="dxa"/>
            <w:vMerge w:val="restart"/>
          </w:tcPr>
          <w:p w:rsidR="00CC4F5F" w:rsidRPr="007D5938" w:rsidRDefault="00BD2DF8" w:rsidP="008873EA">
            <w:pPr>
              <w:widowControl w:val="0"/>
              <w:rPr>
                <w:rFonts w:ascii="Arial" w:hAnsi="Arial" w:cs="Arial"/>
                <w:color w:val="000000"/>
                <w:sz w:val="20"/>
                <w:szCs w:val="20"/>
              </w:rPr>
            </w:pPr>
            <w:r>
              <w:rPr>
                <w:rFonts w:ascii="Arial" w:hAnsi="Arial" w:cs="Arial"/>
                <w:color w:val="000000"/>
                <w:sz w:val="20"/>
                <w:szCs w:val="20"/>
              </w:rPr>
              <w:t>Психологическая профилактика</w:t>
            </w:r>
          </w:p>
        </w:tc>
        <w:tc>
          <w:tcPr>
            <w:tcW w:w="850" w:type="dxa"/>
            <w:vMerge w:val="restart"/>
          </w:tcPr>
          <w:p w:rsidR="00CC4F5F" w:rsidRPr="007D5938" w:rsidRDefault="00CC4F5F" w:rsidP="008873EA">
            <w:pPr>
              <w:widowControl w:val="0"/>
              <w:jc w:val="center"/>
              <w:rPr>
                <w:rFonts w:ascii="Arial" w:hAnsi="Arial" w:cs="Arial"/>
                <w:iCs/>
                <w:color w:val="000000"/>
                <w:sz w:val="20"/>
                <w:szCs w:val="20"/>
              </w:rPr>
            </w:pPr>
            <w:r w:rsidRPr="007D5938">
              <w:rPr>
                <w:rFonts w:ascii="Arial" w:hAnsi="Arial" w:cs="Arial"/>
                <w:iCs/>
                <w:color w:val="000000"/>
                <w:sz w:val="20"/>
                <w:szCs w:val="20"/>
              </w:rPr>
              <w:t>ОПК-</w:t>
            </w:r>
            <w:r>
              <w:rPr>
                <w:rFonts w:ascii="Arial" w:hAnsi="Arial" w:cs="Arial"/>
                <w:iCs/>
                <w:color w:val="000000"/>
                <w:sz w:val="20"/>
                <w:szCs w:val="20"/>
              </w:rPr>
              <w:t>7</w:t>
            </w:r>
          </w:p>
        </w:tc>
        <w:tc>
          <w:tcPr>
            <w:tcW w:w="1996" w:type="dxa"/>
            <w:vMerge w:val="restart"/>
          </w:tcPr>
          <w:p w:rsidR="00CC4F5F" w:rsidRPr="005350DC" w:rsidRDefault="00CC4F5F" w:rsidP="008873EA">
            <w:pPr>
              <w:widowControl w:val="0"/>
              <w:jc w:val="both"/>
              <w:rPr>
                <w:rFonts w:ascii="Arial" w:hAnsi="Arial"/>
                <w:sz w:val="20"/>
                <w:szCs w:val="20"/>
              </w:rPr>
            </w:pPr>
            <w:r w:rsidRPr="005350DC">
              <w:rPr>
                <w:rFonts w:ascii="Arial" w:hAnsi="Arial"/>
                <w:sz w:val="20"/>
                <w:szCs w:val="20"/>
              </w:rPr>
              <w:t xml:space="preserve">Способен вести просветительскую и психолого-профилактическую деятельность среди различных категорий населения с целью повышения психологической культуры общества и понимания роли психологии в решении социально- и индивидуально </w:t>
            </w:r>
            <w:r w:rsidRPr="005350DC">
              <w:rPr>
                <w:rFonts w:ascii="Arial" w:hAnsi="Arial"/>
                <w:sz w:val="20"/>
                <w:szCs w:val="20"/>
              </w:rPr>
              <w:lastRenderedPageBreak/>
              <w:t>значимых задач в сфере охраны здоровья и смежных с ней областей</w:t>
            </w:r>
          </w:p>
        </w:tc>
        <w:tc>
          <w:tcPr>
            <w:tcW w:w="2257" w:type="dxa"/>
          </w:tcPr>
          <w:p w:rsidR="008B0737" w:rsidRDefault="00E84FDC" w:rsidP="008873EA">
            <w:pPr>
              <w:widowControl w:val="0"/>
              <w:jc w:val="both"/>
              <w:rPr>
                <w:rFonts w:ascii="Arial" w:hAnsi="Arial"/>
                <w:sz w:val="20"/>
                <w:szCs w:val="20"/>
              </w:rPr>
            </w:pPr>
            <w:r w:rsidRPr="00E84FDC">
              <w:rPr>
                <w:rFonts w:ascii="Arial" w:hAnsi="Arial"/>
                <w:sz w:val="20"/>
                <w:szCs w:val="20"/>
              </w:rPr>
              <w:lastRenderedPageBreak/>
              <w:t>ОПК-7.1</w:t>
            </w:r>
          </w:p>
          <w:p w:rsidR="00CC4F5F" w:rsidRPr="00E84FDC" w:rsidRDefault="00E84FDC" w:rsidP="008873EA">
            <w:pPr>
              <w:widowControl w:val="0"/>
              <w:jc w:val="both"/>
              <w:rPr>
                <w:rFonts w:ascii="Arial" w:hAnsi="Arial"/>
                <w:sz w:val="20"/>
                <w:szCs w:val="20"/>
              </w:rPr>
            </w:pPr>
            <w:r w:rsidRPr="00E84FDC">
              <w:rPr>
                <w:rFonts w:ascii="Arial" w:hAnsi="Arial"/>
                <w:sz w:val="20"/>
                <w:szCs w:val="20"/>
              </w:rPr>
              <w:t xml:space="preserve"> Выявляет потребности и запросы различные категорий населения на психологические знания и психологические услуги</w:t>
            </w:r>
          </w:p>
        </w:tc>
        <w:tc>
          <w:tcPr>
            <w:tcW w:w="2268" w:type="dxa"/>
          </w:tcPr>
          <w:p w:rsidR="001C6ADC" w:rsidRPr="008B0737" w:rsidRDefault="001C6ADC" w:rsidP="008873EA">
            <w:pPr>
              <w:pStyle w:val="a5"/>
              <w:widowControl w:val="0"/>
              <w:spacing w:before="0" w:beforeAutospacing="0" w:after="0" w:afterAutospacing="0"/>
              <w:jc w:val="both"/>
              <w:rPr>
                <w:rFonts w:ascii="Arial" w:hAnsi="Arial" w:cs="Arial"/>
                <w:bCs/>
                <w:iCs/>
                <w:sz w:val="20"/>
                <w:szCs w:val="20"/>
              </w:rPr>
            </w:pPr>
            <w:bookmarkStart w:id="7" w:name="_Hlk92312590"/>
            <w:r w:rsidRPr="008B0737">
              <w:rPr>
                <w:rFonts w:ascii="Arial" w:hAnsi="Arial" w:cs="Arial"/>
                <w:b/>
                <w:sz w:val="20"/>
                <w:szCs w:val="20"/>
              </w:rPr>
              <w:t xml:space="preserve">Знать: </w:t>
            </w:r>
            <w:r w:rsidRPr="008B0737">
              <w:rPr>
                <w:rFonts w:ascii="Arial" w:hAnsi="Arial" w:cs="Arial"/>
                <w:bCs/>
                <w:iCs/>
                <w:sz w:val="20"/>
                <w:szCs w:val="20"/>
              </w:rPr>
              <w:t xml:space="preserve">специфику психологического просвещения как направления деятельности психологической службы, типовые способы выявления </w:t>
            </w:r>
            <w:r w:rsidRPr="008B0737">
              <w:rPr>
                <w:rFonts w:ascii="Arial" w:hAnsi="Arial" w:cs="Arial"/>
                <w:sz w:val="20"/>
                <w:szCs w:val="20"/>
              </w:rPr>
              <w:t>потребностей и запросов различных категорий населения на психологические знания и психологические услуги</w:t>
            </w:r>
          </w:p>
          <w:p w:rsidR="001C6ADC" w:rsidRPr="008B0737" w:rsidRDefault="001C6ADC" w:rsidP="008873EA">
            <w:pPr>
              <w:widowControl w:val="0"/>
              <w:jc w:val="both"/>
              <w:outlineLvl w:val="1"/>
              <w:rPr>
                <w:rFonts w:ascii="Arial" w:hAnsi="Arial" w:cs="Arial"/>
                <w:bCs/>
                <w:iCs/>
                <w:sz w:val="20"/>
                <w:szCs w:val="20"/>
              </w:rPr>
            </w:pPr>
            <w:r w:rsidRPr="008B0737">
              <w:rPr>
                <w:rFonts w:ascii="Arial" w:hAnsi="Arial" w:cs="Arial"/>
                <w:b/>
                <w:sz w:val="20"/>
                <w:szCs w:val="20"/>
              </w:rPr>
              <w:t xml:space="preserve">Уметь: </w:t>
            </w:r>
            <w:r w:rsidRPr="008B0737">
              <w:rPr>
                <w:rFonts w:ascii="Arial" w:hAnsi="Arial" w:cs="Arial"/>
                <w:bCs/>
                <w:iCs/>
                <w:sz w:val="20"/>
                <w:szCs w:val="20"/>
              </w:rPr>
              <w:t xml:space="preserve">определять приоритетные задачи </w:t>
            </w:r>
            <w:r w:rsidRPr="008B0737">
              <w:rPr>
                <w:rFonts w:ascii="Arial" w:hAnsi="Arial" w:cs="Arial"/>
                <w:bCs/>
                <w:iCs/>
                <w:sz w:val="20"/>
                <w:szCs w:val="20"/>
              </w:rPr>
              <w:lastRenderedPageBreak/>
              <w:t xml:space="preserve">в психологическом просвещении с учетом выявленных потребностей и запросов различных категорий населения </w:t>
            </w:r>
            <w:r w:rsidRPr="008B0737">
              <w:rPr>
                <w:rFonts w:ascii="Arial" w:hAnsi="Arial" w:cs="Arial"/>
                <w:sz w:val="20"/>
                <w:szCs w:val="20"/>
              </w:rPr>
              <w:t>на психологические знания и психологические услуги</w:t>
            </w:r>
          </w:p>
          <w:bookmarkEnd w:id="7"/>
          <w:p w:rsidR="00CC4F5F" w:rsidRPr="008B0737" w:rsidRDefault="001C6ADC" w:rsidP="008873EA">
            <w:pPr>
              <w:widowControl w:val="0"/>
              <w:rPr>
                <w:rFonts w:ascii="Arial" w:hAnsi="Arial" w:cs="Arial"/>
                <w:iCs/>
                <w:color w:val="000000"/>
                <w:sz w:val="20"/>
                <w:szCs w:val="20"/>
              </w:rPr>
            </w:pPr>
            <w:r w:rsidRPr="008B0737">
              <w:rPr>
                <w:rFonts w:ascii="Arial" w:hAnsi="Arial" w:cs="Arial"/>
                <w:b/>
                <w:color w:val="000000"/>
                <w:sz w:val="20"/>
                <w:szCs w:val="20"/>
              </w:rPr>
              <w:t>Владеть:</w:t>
            </w:r>
            <w:r w:rsidRPr="008B0737">
              <w:rPr>
                <w:rFonts w:ascii="Arial" w:hAnsi="Arial" w:cs="Arial"/>
                <w:color w:val="000000"/>
                <w:sz w:val="20"/>
                <w:szCs w:val="20"/>
              </w:rPr>
              <w:t xml:space="preserve"> навыками</w:t>
            </w:r>
            <w:r w:rsidRPr="008B0737">
              <w:rPr>
                <w:rFonts w:ascii="Arial" w:hAnsi="Arial" w:cs="Arial"/>
                <w:bCs/>
                <w:iCs/>
                <w:sz w:val="20"/>
                <w:szCs w:val="20"/>
              </w:rPr>
              <w:t xml:space="preserve"> определения приоритетных задач в психологическом просвещении с учетом выявленных потребностей и запросов различных категорий населения </w:t>
            </w:r>
            <w:r w:rsidRPr="008B0737">
              <w:rPr>
                <w:rFonts w:ascii="Arial" w:hAnsi="Arial" w:cs="Arial"/>
                <w:sz w:val="20"/>
                <w:szCs w:val="20"/>
              </w:rPr>
              <w:t>на психологические знания и психологические услуги</w:t>
            </w:r>
          </w:p>
        </w:tc>
      </w:tr>
      <w:tr w:rsidR="00CC4F5F" w:rsidRPr="00647B71">
        <w:trPr>
          <w:trHeight w:val="1093"/>
        </w:trPr>
        <w:tc>
          <w:tcPr>
            <w:tcW w:w="2122" w:type="dxa"/>
            <w:vMerge/>
          </w:tcPr>
          <w:p w:rsidR="00CC4F5F" w:rsidRPr="007D5938" w:rsidRDefault="00CC4F5F" w:rsidP="008873EA">
            <w:pPr>
              <w:widowControl w:val="0"/>
              <w:rPr>
                <w:rFonts w:ascii="Arial" w:hAnsi="Arial" w:cs="Arial"/>
                <w:color w:val="000000"/>
                <w:sz w:val="20"/>
                <w:szCs w:val="20"/>
              </w:rPr>
            </w:pPr>
          </w:p>
        </w:tc>
        <w:tc>
          <w:tcPr>
            <w:tcW w:w="850" w:type="dxa"/>
            <w:vMerge/>
          </w:tcPr>
          <w:p w:rsidR="00CC4F5F" w:rsidRPr="007D5938" w:rsidRDefault="00CC4F5F" w:rsidP="008873EA">
            <w:pPr>
              <w:widowControl w:val="0"/>
              <w:jc w:val="center"/>
              <w:rPr>
                <w:rFonts w:ascii="Arial" w:hAnsi="Arial" w:cs="Arial"/>
                <w:iCs/>
                <w:color w:val="000000"/>
                <w:sz w:val="20"/>
                <w:szCs w:val="20"/>
              </w:rPr>
            </w:pPr>
          </w:p>
        </w:tc>
        <w:tc>
          <w:tcPr>
            <w:tcW w:w="1996" w:type="dxa"/>
            <w:vMerge/>
          </w:tcPr>
          <w:p w:rsidR="00CC4F5F" w:rsidRPr="005350DC" w:rsidRDefault="00CC4F5F" w:rsidP="008873EA">
            <w:pPr>
              <w:widowControl w:val="0"/>
              <w:jc w:val="both"/>
              <w:rPr>
                <w:rFonts w:ascii="Arial" w:hAnsi="Arial"/>
                <w:sz w:val="20"/>
                <w:szCs w:val="20"/>
              </w:rPr>
            </w:pPr>
          </w:p>
        </w:tc>
        <w:tc>
          <w:tcPr>
            <w:tcW w:w="2257" w:type="dxa"/>
          </w:tcPr>
          <w:p w:rsidR="00CC4F5F" w:rsidRPr="00E84FDC" w:rsidRDefault="00E84FDC" w:rsidP="008873EA">
            <w:pPr>
              <w:widowControl w:val="0"/>
              <w:rPr>
                <w:rFonts w:ascii="Arial" w:hAnsi="Arial" w:cs="Arial"/>
                <w:iCs/>
                <w:color w:val="000000"/>
                <w:sz w:val="20"/>
                <w:szCs w:val="20"/>
              </w:rPr>
            </w:pPr>
            <w:r w:rsidRPr="00E84FDC">
              <w:rPr>
                <w:rFonts w:ascii="Arial" w:hAnsi="Arial"/>
                <w:sz w:val="20"/>
                <w:szCs w:val="20"/>
              </w:rPr>
              <w:t>ОПК-7.2 Разрабатывает психопрофилактические программы, направленные на улучшение состояния и динамики психологического здоровья населения</w:t>
            </w:r>
          </w:p>
        </w:tc>
        <w:tc>
          <w:tcPr>
            <w:tcW w:w="2268" w:type="dxa"/>
          </w:tcPr>
          <w:p w:rsidR="001C6ADC" w:rsidRPr="008B0737" w:rsidRDefault="001C6ADC" w:rsidP="008873EA">
            <w:pPr>
              <w:widowControl w:val="0"/>
              <w:jc w:val="both"/>
              <w:rPr>
                <w:rFonts w:ascii="Arial" w:hAnsi="Arial" w:cs="Arial"/>
                <w:sz w:val="20"/>
                <w:szCs w:val="20"/>
              </w:rPr>
            </w:pPr>
            <w:r w:rsidRPr="008B0737">
              <w:rPr>
                <w:rFonts w:ascii="Arial" w:hAnsi="Arial" w:cs="Arial"/>
                <w:b/>
                <w:sz w:val="20"/>
                <w:szCs w:val="20"/>
              </w:rPr>
              <w:t xml:space="preserve">Знать: </w:t>
            </w:r>
            <w:r w:rsidRPr="008B0737">
              <w:rPr>
                <w:rFonts w:ascii="Arial" w:hAnsi="Arial" w:cs="Arial"/>
                <w:bCs/>
                <w:iCs/>
                <w:sz w:val="20"/>
                <w:szCs w:val="20"/>
              </w:rPr>
              <w:t xml:space="preserve">специфику психопрофилактики как направления деятельности психологической службы, основные алгоритмы разработки </w:t>
            </w:r>
            <w:r w:rsidRPr="008B0737">
              <w:rPr>
                <w:rFonts w:ascii="Arial" w:hAnsi="Arial" w:cs="Arial"/>
                <w:sz w:val="20"/>
                <w:szCs w:val="20"/>
              </w:rPr>
              <w:t>психопрофилактических программ, направленных на улучшение состояния и динамики психологического здоровья населения</w:t>
            </w:r>
          </w:p>
          <w:p w:rsidR="001C6ADC" w:rsidRPr="008B0737" w:rsidRDefault="001C6ADC" w:rsidP="008873EA">
            <w:pPr>
              <w:widowControl w:val="0"/>
              <w:jc w:val="both"/>
              <w:rPr>
                <w:rFonts w:ascii="Arial" w:hAnsi="Arial" w:cs="Arial"/>
                <w:sz w:val="20"/>
                <w:szCs w:val="20"/>
              </w:rPr>
            </w:pPr>
            <w:r w:rsidRPr="008B0737">
              <w:rPr>
                <w:rFonts w:ascii="Arial" w:hAnsi="Arial" w:cs="Arial"/>
                <w:b/>
                <w:sz w:val="20"/>
                <w:szCs w:val="20"/>
              </w:rPr>
              <w:t xml:space="preserve">Уметь: </w:t>
            </w:r>
            <w:r w:rsidRPr="008B0737">
              <w:rPr>
                <w:rFonts w:ascii="Arial" w:hAnsi="Arial" w:cs="Arial"/>
                <w:bCs/>
                <w:iCs/>
                <w:sz w:val="20"/>
                <w:szCs w:val="20"/>
              </w:rPr>
              <w:t xml:space="preserve">определять приоритетные задачи в психопрофилактике с учетом запросов различных категорий населения, разрабатывать </w:t>
            </w:r>
            <w:r w:rsidRPr="008B0737">
              <w:rPr>
                <w:rFonts w:ascii="Arial" w:hAnsi="Arial" w:cs="Arial"/>
                <w:sz w:val="20"/>
                <w:szCs w:val="20"/>
              </w:rPr>
              <w:t>психопрофилактические программы, направленные на улучшение состояния и динамики психологического здоровья населения</w:t>
            </w:r>
          </w:p>
          <w:p w:rsidR="00CC4F5F" w:rsidRPr="007D5938" w:rsidRDefault="001C6ADC" w:rsidP="008873EA">
            <w:pPr>
              <w:widowControl w:val="0"/>
              <w:rPr>
                <w:rFonts w:ascii="Arial" w:hAnsi="Arial" w:cs="Arial"/>
                <w:iCs/>
                <w:color w:val="000000"/>
                <w:sz w:val="20"/>
                <w:szCs w:val="20"/>
              </w:rPr>
            </w:pPr>
            <w:r w:rsidRPr="008B0737">
              <w:rPr>
                <w:rFonts w:ascii="Arial" w:hAnsi="Arial" w:cs="Arial"/>
                <w:b/>
                <w:sz w:val="20"/>
                <w:szCs w:val="20"/>
              </w:rPr>
              <w:t>Владеть</w:t>
            </w:r>
            <w:r w:rsidRPr="00DC54E7">
              <w:rPr>
                <w:rFonts w:ascii="Arial" w:hAnsi="Arial" w:cs="Arial"/>
                <w:b/>
                <w:i/>
                <w:sz w:val="20"/>
                <w:szCs w:val="20"/>
              </w:rPr>
              <w:t xml:space="preserve">: </w:t>
            </w:r>
            <w:r w:rsidRPr="00DC54E7">
              <w:rPr>
                <w:rFonts w:ascii="Arial" w:hAnsi="Arial" w:cs="Arial"/>
                <w:bCs/>
                <w:iCs/>
                <w:sz w:val="20"/>
                <w:szCs w:val="20"/>
              </w:rPr>
              <w:t xml:space="preserve">навыками определения приоритетных задач в психопрофилактике с учетом запросов различных категорий населения, разработки </w:t>
            </w:r>
            <w:r w:rsidRPr="00DC54E7">
              <w:rPr>
                <w:rFonts w:ascii="Arial" w:hAnsi="Arial" w:cs="Arial"/>
                <w:sz w:val="20"/>
                <w:szCs w:val="20"/>
              </w:rPr>
              <w:t xml:space="preserve">психопрофилактических программ, направленных на </w:t>
            </w:r>
            <w:r w:rsidRPr="00DC54E7">
              <w:rPr>
                <w:rFonts w:ascii="Arial" w:hAnsi="Arial" w:cs="Arial"/>
                <w:sz w:val="20"/>
                <w:szCs w:val="20"/>
              </w:rPr>
              <w:lastRenderedPageBreak/>
              <w:t>улучшение состояния и динамики психологического здоровья населения</w:t>
            </w:r>
          </w:p>
        </w:tc>
      </w:tr>
      <w:tr w:rsidR="00CC4F5F" w:rsidRPr="00647B71">
        <w:trPr>
          <w:trHeight w:val="1093"/>
        </w:trPr>
        <w:tc>
          <w:tcPr>
            <w:tcW w:w="2122" w:type="dxa"/>
            <w:vMerge/>
          </w:tcPr>
          <w:p w:rsidR="00CC4F5F" w:rsidRPr="007D5938" w:rsidRDefault="00CC4F5F" w:rsidP="008873EA">
            <w:pPr>
              <w:widowControl w:val="0"/>
              <w:rPr>
                <w:rFonts w:ascii="Arial" w:hAnsi="Arial" w:cs="Arial"/>
                <w:color w:val="000000"/>
                <w:sz w:val="20"/>
                <w:szCs w:val="20"/>
              </w:rPr>
            </w:pPr>
          </w:p>
        </w:tc>
        <w:tc>
          <w:tcPr>
            <w:tcW w:w="850" w:type="dxa"/>
            <w:vMerge/>
          </w:tcPr>
          <w:p w:rsidR="00CC4F5F" w:rsidRPr="007D5938" w:rsidRDefault="00CC4F5F" w:rsidP="008873EA">
            <w:pPr>
              <w:widowControl w:val="0"/>
              <w:jc w:val="center"/>
              <w:rPr>
                <w:rFonts w:ascii="Arial" w:hAnsi="Arial" w:cs="Arial"/>
                <w:iCs/>
                <w:color w:val="000000"/>
                <w:sz w:val="20"/>
                <w:szCs w:val="20"/>
              </w:rPr>
            </w:pPr>
          </w:p>
        </w:tc>
        <w:tc>
          <w:tcPr>
            <w:tcW w:w="1996" w:type="dxa"/>
            <w:vMerge/>
          </w:tcPr>
          <w:p w:rsidR="00CC4F5F" w:rsidRPr="005350DC" w:rsidRDefault="00CC4F5F" w:rsidP="008873EA">
            <w:pPr>
              <w:widowControl w:val="0"/>
              <w:jc w:val="both"/>
              <w:rPr>
                <w:rFonts w:ascii="Arial" w:hAnsi="Arial"/>
                <w:sz w:val="20"/>
                <w:szCs w:val="20"/>
              </w:rPr>
            </w:pPr>
          </w:p>
        </w:tc>
        <w:tc>
          <w:tcPr>
            <w:tcW w:w="2257" w:type="dxa"/>
          </w:tcPr>
          <w:p w:rsidR="00CC4F5F" w:rsidRPr="00E84FDC" w:rsidRDefault="00E84FDC" w:rsidP="008873EA">
            <w:pPr>
              <w:widowControl w:val="0"/>
              <w:rPr>
                <w:rFonts w:ascii="Arial" w:hAnsi="Arial" w:cs="Arial"/>
                <w:iCs/>
                <w:color w:val="000000"/>
                <w:sz w:val="20"/>
                <w:szCs w:val="20"/>
              </w:rPr>
            </w:pPr>
            <w:r w:rsidRPr="00E84FDC">
              <w:rPr>
                <w:rFonts w:ascii="Arial" w:hAnsi="Arial"/>
                <w:sz w:val="20"/>
                <w:szCs w:val="20"/>
              </w:rPr>
              <w:t>ОПК-7.3 Осуществляет просветительскую деятельность среди разных категорий населения</w:t>
            </w:r>
          </w:p>
        </w:tc>
        <w:tc>
          <w:tcPr>
            <w:tcW w:w="2268" w:type="dxa"/>
          </w:tcPr>
          <w:p w:rsidR="000B3E44" w:rsidRPr="008B0737" w:rsidRDefault="000B3E44" w:rsidP="008873EA">
            <w:pPr>
              <w:pStyle w:val="a5"/>
              <w:widowControl w:val="0"/>
              <w:spacing w:before="0" w:beforeAutospacing="0" w:after="0" w:afterAutospacing="0"/>
              <w:jc w:val="both"/>
              <w:rPr>
                <w:rFonts w:ascii="Arial" w:hAnsi="Arial" w:cs="Arial"/>
                <w:sz w:val="20"/>
                <w:szCs w:val="20"/>
              </w:rPr>
            </w:pPr>
            <w:r w:rsidRPr="008B0737">
              <w:rPr>
                <w:rFonts w:ascii="Arial" w:hAnsi="Arial" w:cs="Arial"/>
                <w:b/>
                <w:sz w:val="20"/>
                <w:szCs w:val="20"/>
              </w:rPr>
              <w:t>Знать:</w:t>
            </w:r>
            <w:r w:rsidRPr="008B0737">
              <w:rPr>
                <w:rFonts w:ascii="Arial" w:hAnsi="Arial" w:cs="Arial"/>
                <w:sz w:val="20"/>
                <w:szCs w:val="20"/>
              </w:rPr>
              <w:t xml:space="preserve"> основные требования, предъявляемые к осуществлению психологом просветительской деятельности среди разных категорий населения</w:t>
            </w:r>
          </w:p>
          <w:p w:rsidR="000B3E44" w:rsidRPr="008B0737" w:rsidRDefault="000B3E44" w:rsidP="008873EA">
            <w:pPr>
              <w:pStyle w:val="a5"/>
              <w:widowControl w:val="0"/>
              <w:spacing w:before="0" w:beforeAutospacing="0" w:after="0" w:afterAutospacing="0"/>
              <w:jc w:val="both"/>
              <w:rPr>
                <w:rFonts w:ascii="Arial" w:hAnsi="Arial" w:cs="Arial"/>
                <w:sz w:val="20"/>
                <w:szCs w:val="20"/>
              </w:rPr>
            </w:pPr>
            <w:r w:rsidRPr="008B0737">
              <w:rPr>
                <w:rFonts w:ascii="Arial" w:hAnsi="Arial" w:cs="Arial"/>
                <w:b/>
                <w:sz w:val="20"/>
                <w:szCs w:val="20"/>
              </w:rPr>
              <w:t>Уметь:</w:t>
            </w:r>
            <w:r w:rsidRPr="008B0737">
              <w:rPr>
                <w:rFonts w:ascii="Arial" w:hAnsi="Arial" w:cs="Arial"/>
                <w:sz w:val="20"/>
                <w:szCs w:val="20"/>
              </w:rPr>
              <w:t xml:space="preserve"> соблюдать основные требования, предъявляемые к осуществлению психологом просветительской деятельности среди разных категорий населения</w:t>
            </w:r>
          </w:p>
          <w:p w:rsidR="00CC4F5F" w:rsidRPr="007D5938" w:rsidRDefault="000B3E44" w:rsidP="008873EA">
            <w:pPr>
              <w:widowControl w:val="0"/>
              <w:rPr>
                <w:rFonts w:ascii="Arial" w:hAnsi="Arial" w:cs="Arial"/>
                <w:iCs/>
                <w:color w:val="000000"/>
                <w:sz w:val="20"/>
                <w:szCs w:val="20"/>
              </w:rPr>
            </w:pPr>
            <w:r w:rsidRPr="008B0737">
              <w:rPr>
                <w:rFonts w:ascii="Arial" w:hAnsi="Arial" w:cs="Arial"/>
                <w:b/>
                <w:sz w:val="20"/>
                <w:szCs w:val="20"/>
              </w:rPr>
              <w:t>Владеть:</w:t>
            </w:r>
            <w:r>
              <w:rPr>
                <w:rFonts w:ascii="Arial" w:hAnsi="Arial" w:cs="Arial"/>
                <w:sz w:val="20"/>
                <w:szCs w:val="20"/>
              </w:rPr>
              <w:t xml:space="preserve"> навыками соблюдения основных требований, предъявляемых к осуществлению психологом просветительской деятельности среди разных категорий населения</w:t>
            </w:r>
          </w:p>
        </w:tc>
      </w:tr>
      <w:tr w:rsidR="00CC4F5F" w:rsidRPr="00647B71">
        <w:trPr>
          <w:trHeight w:val="1093"/>
        </w:trPr>
        <w:tc>
          <w:tcPr>
            <w:tcW w:w="2122" w:type="dxa"/>
            <w:vMerge/>
          </w:tcPr>
          <w:p w:rsidR="00CC4F5F" w:rsidRPr="007D5938" w:rsidRDefault="00CC4F5F" w:rsidP="008873EA">
            <w:pPr>
              <w:widowControl w:val="0"/>
              <w:rPr>
                <w:rFonts w:ascii="Arial" w:hAnsi="Arial" w:cs="Arial"/>
                <w:color w:val="000000"/>
                <w:sz w:val="20"/>
                <w:szCs w:val="20"/>
              </w:rPr>
            </w:pPr>
          </w:p>
        </w:tc>
        <w:tc>
          <w:tcPr>
            <w:tcW w:w="850" w:type="dxa"/>
            <w:vMerge/>
          </w:tcPr>
          <w:p w:rsidR="00CC4F5F" w:rsidRPr="007D5938" w:rsidRDefault="00CC4F5F" w:rsidP="008873EA">
            <w:pPr>
              <w:widowControl w:val="0"/>
              <w:jc w:val="center"/>
              <w:rPr>
                <w:rFonts w:ascii="Arial" w:hAnsi="Arial" w:cs="Arial"/>
                <w:iCs/>
                <w:color w:val="000000"/>
                <w:sz w:val="20"/>
                <w:szCs w:val="20"/>
              </w:rPr>
            </w:pPr>
          </w:p>
        </w:tc>
        <w:tc>
          <w:tcPr>
            <w:tcW w:w="1996" w:type="dxa"/>
            <w:vMerge/>
          </w:tcPr>
          <w:p w:rsidR="00CC4F5F" w:rsidRPr="005350DC" w:rsidRDefault="00CC4F5F" w:rsidP="008873EA">
            <w:pPr>
              <w:widowControl w:val="0"/>
              <w:jc w:val="both"/>
              <w:rPr>
                <w:rFonts w:ascii="Arial" w:hAnsi="Arial"/>
                <w:sz w:val="20"/>
                <w:szCs w:val="20"/>
              </w:rPr>
            </w:pPr>
          </w:p>
        </w:tc>
        <w:tc>
          <w:tcPr>
            <w:tcW w:w="2257" w:type="dxa"/>
          </w:tcPr>
          <w:p w:rsidR="008B0737" w:rsidRDefault="00E84FDC" w:rsidP="008873EA">
            <w:pPr>
              <w:widowControl w:val="0"/>
              <w:rPr>
                <w:rFonts w:ascii="Arial" w:hAnsi="Arial"/>
                <w:sz w:val="20"/>
                <w:szCs w:val="20"/>
              </w:rPr>
            </w:pPr>
            <w:r w:rsidRPr="00E84FDC">
              <w:rPr>
                <w:rFonts w:ascii="Arial" w:hAnsi="Arial"/>
                <w:sz w:val="20"/>
                <w:szCs w:val="20"/>
              </w:rPr>
              <w:t xml:space="preserve">ОПК-7.4 </w:t>
            </w:r>
          </w:p>
          <w:p w:rsidR="00CC4F5F" w:rsidRPr="00E84FDC" w:rsidRDefault="00E84FDC" w:rsidP="008873EA">
            <w:pPr>
              <w:widowControl w:val="0"/>
              <w:rPr>
                <w:rFonts w:ascii="Arial" w:hAnsi="Arial" w:cs="Arial"/>
                <w:iCs/>
                <w:color w:val="000000"/>
                <w:sz w:val="20"/>
                <w:szCs w:val="20"/>
              </w:rPr>
            </w:pPr>
            <w:r w:rsidRPr="00E84FDC">
              <w:rPr>
                <w:rFonts w:ascii="Arial" w:hAnsi="Arial"/>
                <w:sz w:val="20"/>
                <w:szCs w:val="20"/>
              </w:rPr>
              <w:t>Развивает психологическую культуру населения и понимание роли психологии в решении социально-значимых задач средствами психологического просвещения</w:t>
            </w:r>
          </w:p>
        </w:tc>
        <w:tc>
          <w:tcPr>
            <w:tcW w:w="2268" w:type="dxa"/>
          </w:tcPr>
          <w:p w:rsidR="000B3E44" w:rsidRPr="008B0737" w:rsidRDefault="000B3E44" w:rsidP="008873EA">
            <w:pPr>
              <w:pStyle w:val="a5"/>
              <w:widowControl w:val="0"/>
              <w:spacing w:before="0" w:beforeAutospacing="0" w:after="0" w:afterAutospacing="0"/>
              <w:jc w:val="both"/>
              <w:rPr>
                <w:rFonts w:ascii="Arial" w:hAnsi="Arial" w:cs="Arial"/>
                <w:sz w:val="20"/>
                <w:szCs w:val="20"/>
              </w:rPr>
            </w:pPr>
            <w:r w:rsidRPr="008B0737">
              <w:rPr>
                <w:rFonts w:ascii="Arial" w:hAnsi="Arial" w:cs="Arial"/>
                <w:b/>
                <w:sz w:val="20"/>
                <w:szCs w:val="20"/>
              </w:rPr>
              <w:t>Знать:</w:t>
            </w:r>
            <w:r w:rsidRPr="008B0737">
              <w:rPr>
                <w:rFonts w:ascii="Arial" w:hAnsi="Arial" w:cs="Arial"/>
                <w:sz w:val="20"/>
                <w:szCs w:val="20"/>
              </w:rPr>
              <w:t xml:space="preserve"> базовые приемы развития психологической культуры населения и понимания роли психологии в решении социально-значимых задач средствами психологического просвещения</w:t>
            </w:r>
          </w:p>
          <w:p w:rsidR="000B3E44" w:rsidRPr="008B0737" w:rsidRDefault="000B3E44" w:rsidP="008873EA">
            <w:pPr>
              <w:pStyle w:val="a5"/>
              <w:widowControl w:val="0"/>
              <w:spacing w:before="0" w:beforeAutospacing="0" w:after="0" w:afterAutospacing="0"/>
              <w:jc w:val="both"/>
              <w:rPr>
                <w:rFonts w:ascii="Arial" w:hAnsi="Arial" w:cs="Arial"/>
                <w:sz w:val="20"/>
                <w:szCs w:val="20"/>
              </w:rPr>
            </w:pPr>
            <w:r w:rsidRPr="008B0737">
              <w:rPr>
                <w:rFonts w:ascii="Arial" w:hAnsi="Arial" w:cs="Arial"/>
                <w:b/>
                <w:sz w:val="20"/>
                <w:szCs w:val="20"/>
              </w:rPr>
              <w:t>Уметь:</w:t>
            </w:r>
            <w:r w:rsidRPr="008B0737">
              <w:rPr>
                <w:rFonts w:ascii="Arial" w:hAnsi="Arial" w:cs="Arial"/>
                <w:sz w:val="20"/>
                <w:szCs w:val="20"/>
              </w:rPr>
              <w:t xml:space="preserve"> подбирать и применять базовые приемы развития психологической культуры населения и понимания роли психологии в решении социально-значимых задач средствами психологического просвещения</w:t>
            </w:r>
          </w:p>
          <w:p w:rsidR="00CC4F5F" w:rsidRPr="007D5938" w:rsidRDefault="000B3E44" w:rsidP="008873EA">
            <w:pPr>
              <w:widowControl w:val="0"/>
              <w:rPr>
                <w:rFonts w:ascii="Arial" w:hAnsi="Arial" w:cs="Arial"/>
                <w:iCs/>
                <w:color w:val="000000"/>
                <w:sz w:val="20"/>
                <w:szCs w:val="20"/>
              </w:rPr>
            </w:pPr>
            <w:r w:rsidRPr="008B0737">
              <w:rPr>
                <w:rFonts w:ascii="Arial" w:hAnsi="Arial" w:cs="Arial"/>
                <w:b/>
                <w:sz w:val="20"/>
                <w:szCs w:val="20"/>
              </w:rPr>
              <w:t>Владеть:</w:t>
            </w:r>
            <w:r>
              <w:rPr>
                <w:rFonts w:ascii="Arial" w:hAnsi="Arial" w:cs="Arial"/>
                <w:sz w:val="20"/>
                <w:szCs w:val="20"/>
              </w:rPr>
              <w:t xml:space="preserve"> навыками подбора и применения базовых приемов развития</w:t>
            </w:r>
            <w:r w:rsidRPr="00040DC9">
              <w:rPr>
                <w:rFonts w:ascii="Arial" w:hAnsi="Arial" w:cs="Arial"/>
                <w:sz w:val="20"/>
                <w:szCs w:val="20"/>
              </w:rPr>
              <w:t xml:space="preserve"> психологическ</w:t>
            </w:r>
            <w:r>
              <w:rPr>
                <w:rFonts w:ascii="Arial" w:hAnsi="Arial" w:cs="Arial"/>
                <w:sz w:val="20"/>
                <w:szCs w:val="20"/>
              </w:rPr>
              <w:t>ой</w:t>
            </w:r>
            <w:r w:rsidRPr="00040DC9">
              <w:rPr>
                <w:rFonts w:ascii="Arial" w:hAnsi="Arial" w:cs="Arial"/>
                <w:sz w:val="20"/>
                <w:szCs w:val="20"/>
              </w:rPr>
              <w:t xml:space="preserve"> </w:t>
            </w:r>
            <w:r w:rsidRPr="00040DC9">
              <w:rPr>
                <w:rFonts w:ascii="Arial" w:hAnsi="Arial" w:cs="Arial"/>
                <w:sz w:val="20"/>
                <w:szCs w:val="20"/>
              </w:rPr>
              <w:lastRenderedPageBreak/>
              <w:t>культур</w:t>
            </w:r>
            <w:r>
              <w:rPr>
                <w:rFonts w:ascii="Arial" w:hAnsi="Arial" w:cs="Arial"/>
                <w:sz w:val="20"/>
                <w:szCs w:val="20"/>
              </w:rPr>
              <w:t>ы</w:t>
            </w:r>
            <w:r w:rsidRPr="00040DC9">
              <w:rPr>
                <w:rFonts w:ascii="Arial" w:hAnsi="Arial" w:cs="Arial"/>
                <w:sz w:val="20"/>
                <w:szCs w:val="20"/>
              </w:rPr>
              <w:t xml:space="preserve"> населения и понимани</w:t>
            </w:r>
            <w:r>
              <w:rPr>
                <w:rFonts w:ascii="Arial" w:hAnsi="Arial" w:cs="Arial"/>
                <w:sz w:val="20"/>
                <w:szCs w:val="20"/>
              </w:rPr>
              <w:t>я</w:t>
            </w:r>
            <w:r w:rsidRPr="00040DC9">
              <w:rPr>
                <w:rFonts w:ascii="Arial" w:hAnsi="Arial" w:cs="Arial"/>
                <w:sz w:val="20"/>
                <w:szCs w:val="20"/>
              </w:rPr>
              <w:t xml:space="preserve"> роли психологии в решении социально-значимых задач средствами психологического просвещения</w:t>
            </w:r>
          </w:p>
        </w:tc>
      </w:tr>
      <w:tr w:rsidR="00456C29" w:rsidRPr="00647B71">
        <w:trPr>
          <w:trHeight w:val="663"/>
        </w:trPr>
        <w:tc>
          <w:tcPr>
            <w:tcW w:w="2122" w:type="dxa"/>
            <w:vMerge w:val="restart"/>
          </w:tcPr>
          <w:p w:rsidR="00456C29" w:rsidRPr="007D5938" w:rsidRDefault="006776B9" w:rsidP="008873EA">
            <w:pPr>
              <w:widowControl w:val="0"/>
              <w:rPr>
                <w:rFonts w:ascii="Arial" w:hAnsi="Arial" w:cs="Arial"/>
                <w:color w:val="000000"/>
                <w:sz w:val="20"/>
                <w:szCs w:val="20"/>
              </w:rPr>
            </w:pPr>
            <w:r>
              <w:rPr>
                <w:rFonts w:ascii="Arial" w:hAnsi="Arial" w:cs="Arial"/>
                <w:color w:val="000000"/>
                <w:sz w:val="20"/>
                <w:szCs w:val="20"/>
              </w:rPr>
              <w:lastRenderedPageBreak/>
              <w:t>Супервизия</w:t>
            </w:r>
          </w:p>
        </w:tc>
        <w:tc>
          <w:tcPr>
            <w:tcW w:w="850" w:type="dxa"/>
            <w:vMerge w:val="restart"/>
          </w:tcPr>
          <w:p w:rsidR="00456C29" w:rsidRPr="007D5938" w:rsidRDefault="00456C29" w:rsidP="008873EA">
            <w:pPr>
              <w:widowControl w:val="0"/>
              <w:jc w:val="center"/>
              <w:rPr>
                <w:rFonts w:ascii="Arial" w:hAnsi="Arial" w:cs="Arial"/>
                <w:iCs/>
                <w:color w:val="000000"/>
                <w:sz w:val="20"/>
                <w:szCs w:val="20"/>
              </w:rPr>
            </w:pPr>
            <w:r w:rsidRPr="007D5938">
              <w:rPr>
                <w:rFonts w:ascii="Arial" w:hAnsi="Arial" w:cs="Arial"/>
                <w:iCs/>
                <w:color w:val="000000"/>
                <w:sz w:val="20"/>
                <w:szCs w:val="20"/>
              </w:rPr>
              <w:t>ОПК-</w:t>
            </w:r>
            <w:r>
              <w:rPr>
                <w:rFonts w:ascii="Arial" w:hAnsi="Arial" w:cs="Arial"/>
                <w:iCs/>
                <w:color w:val="000000"/>
                <w:sz w:val="20"/>
                <w:szCs w:val="20"/>
              </w:rPr>
              <w:t>8</w:t>
            </w:r>
          </w:p>
        </w:tc>
        <w:tc>
          <w:tcPr>
            <w:tcW w:w="1996" w:type="dxa"/>
            <w:vMerge w:val="restart"/>
          </w:tcPr>
          <w:p w:rsidR="00456C29" w:rsidRPr="00FA3C9D" w:rsidRDefault="00456C29" w:rsidP="008873EA">
            <w:pPr>
              <w:widowControl w:val="0"/>
              <w:rPr>
                <w:rFonts w:ascii="Arial" w:hAnsi="Arial" w:cs="Arial"/>
                <w:iCs/>
                <w:color w:val="000000"/>
                <w:sz w:val="20"/>
                <w:szCs w:val="20"/>
              </w:rPr>
            </w:pPr>
            <w:r w:rsidRPr="00FA3C9D">
              <w:rPr>
                <w:rFonts w:ascii="Arial" w:hAnsi="Arial"/>
                <w:sz w:val="20"/>
                <w:szCs w:val="20"/>
              </w:rPr>
              <w:t>Способен использовать модели и методы супервизии для контроля и совершенствования профессиональной деятельности психолога</w:t>
            </w:r>
          </w:p>
        </w:tc>
        <w:tc>
          <w:tcPr>
            <w:tcW w:w="2257" w:type="dxa"/>
          </w:tcPr>
          <w:p w:rsidR="00CE5E8E" w:rsidRDefault="00456C29" w:rsidP="008873EA">
            <w:pPr>
              <w:widowControl w:val="0"/>
              <w:rPr>
                <w:rFonts w:ascii="Arial" w:hAnsi="Arial"/>
                <w:sz w:val="20"/>
                <w:szCs w:val="20"/>
              </w:rPr>
            </w:pPr>
            <w:r w:rsidRPr="00456C29">
              <w:rPr>
                <w:rFonts w:ascii="Arial" w:hAnsi="Arial"/>
                <w:sz w:val="20"/>
                <w:szCs w:val="20"/>
              </w:rPr>
              <w:t xml:space="preserve">ОПК-8.1 </w:t>
            </w:r>
          </w:p>
          <w:p w:rsidR="00456C29" w:rsidRPr="00456C29" w:rsidRDefault="00456C29" w:rsidP="008873EA">
            <w:pPr>
              <w:widowControl w:val="0"/>
              <w:rPr>
                <w:rFonts w:ascii="Arial" w:hAnsi="Arial" w:cs="Arial"/>
                <w:iCs/>
                <w:color w:val="000000"/>
                <w:sz w:val="20"/>
                <w:szCs w:val="20"/>
              </w:rPr>
            </w:pPr>
            <w:r w:rsidRPr="00456C29">
              <w:rPr>
                <w:rFonts w:ascii="Arial" w:hAnsi="Arial"/>
                <w:sz w:val="20"/>
                <w:szCs w:val="20"/>
              </w:rPr>
              <w:t>Подбирает и использует методики и приемы супервизии на основе определенной модели, отражающей базовые положения избранного психотерапевтического или консультативного подхода</w:t>
            </w:r>
          </w:p>
        </w:tc>
        <w:tc>
          <w:tcPr>
            <w:tcW w:w="2268" w:type="dxa"/>
          </w:tcPr>
          <w:p w:rsidR="0041413C" w:rsidRPr="0041413C" w:rsidRDefault="0041413C" w:rsidP="0041413C">
            <w:pPr>
              <w:jc w:val="both"/>
              <w:rPr>
                <w:rFonts w:ascii="Arial" w:hAnsi="Arial" w:cs="Arial"/>
                <w:bCs/>
                <w:sz w:val="20"/>
                <w:szCs w:val="20"/>
              </w:rPr>
            </w:pPr>
            <w:r w:rsidRPr="0041413C">
              <w:rPr>
                <w:rFonts w:ascii="Arial" w:hAnsi="Arial" w:cs="Arial"/>
                <w:b/>
                <w:iCs/>
                <w:sz w:val="20"/>
                <w:szCs w:val="20"/>
              </w:rPr>
              <w:t>Знать:</w:t>
            </w:r>
            <w:r w:rsidRPr="0041413C">
              <w:rPr>
                <w:rFonts w:ascii="Arial" w:hAnsi="Arial" w:cs="Arial"/>
                <w:bCs/>
                <w:sz w:val="20"/>
                <w:szCs w:val="20"/>
              </w:rPr>
              <w:t xml:space="preserve"> типовые методики и приемы супервизии, ее роль в профессиональном самосовершенствовании психолога, различные модели, базирующиеся на </w:t>
            </w:r>
            <w:r w:rsidRPr="0041413C">
              <w:rPr>
                <w:rFonts w:ascii="Arial" w:hAnsi="Arial" w:cs="Arial"/>
                <w:sz w:val="20"/>
                <w:szCs w:val="20"/>
              </w:rPr>
              <w:t>определенном психотерапевтическом или консультативном подходе</w:t>
            </w:r>
          </w:p>
          <w:p w:rsidR="0041413C" w:rsidRPr="0041413C" w:rsidRDefault="0041413C" w:rsidP="0041413C">
            <w:pPr>
              <w:jc w:val="both"/>
              <w:rPr>
                <w:rFonts w:ascii="Arial" w:hAnsi="Arial" w:cs="Arial"/>
                <w:iCs/>
                <w:sz w:val="20"/>
                <w:szCs w:val="20"/>
              </w:rPr>
            </w:pPr>
            <w:r w:rsidRPr="0041413C">
              <w:rPr>
                <w:rFonts w:ascii="Arial" w:hAnsi="Arial" w:cs="Arial"/>
                <w:b/>
                <w:iCs/>
                <w:sz w:val="20"/>
                <w:szCs w:val="20"/>
              </w:rPr>
              <w:t>Уметь:</w:t>
            </w:r>
            <w:r w:rsidRPr="0041413C">
              <w:rPr>
                <w:rFonts w:ascii="Arial" w:hAnsi="Arial" w:cs="Arial"/>
                <w:iCs/>
                <w:sz w:val="20"/>
                <w:szCs w:val="20"/>
              </w:rPr>
              <w:t xml:space="preserve"> анализировать </w:t>
            </w:r>
            <w:r w:rsidRPr="0041413C">
              <w:rPr>
                <w:rFonts w:ascii="Arial" w:hAnsi="Arial" w:cs="Arial"/>
                <w:bCs/>
                <w:sz w:val="20"/>
                <w:szCs w:val="20"/>
              </w:rPr>
              <w:t xml:space="preserve">типовые методики и приемы супервизии, различные ее модели, базирующиеся на </w:t>
            </w:r>
            <w:r w:rsidRPr="0041413C">
              <w:rPr>
                <w:rFonts w:ascii="Arial" w:hAnsi="Arial" w:cs="Arial"/>
                <w:sz w:val="20"/>
                <w:szCs w:val="20"/>
              </w:rPr>
              <w:t>определенном психотерапевтическом или консультативном подходе,</w:t>
            </w:r>
            <w:r w:rsidRPr="0041413C">
              <w:rPr>
                <w:rFonts w:ascii="Arial" w:hAnsi="Arial" w:cs="Arial"/>
                <w:bCs/>
                <w:sz w:val="20"/>
                <w:szCs w:val="20"/>
              </w:rPr>
              <w:t xml:space="preserve"> определять роль супервизии в профессиональном самосовершенствовании психолога</w:t>
            </w:r>
          </w:p>
          <w:p w:rsidR="00456C29" w:rsidRPr="007D5938" w:rsidRDefault="0041413C" w:rsidP="0041413C">
            <w:pPr>
              <w:pStyle w:val="affb"/>
              <w:tabs>
                <w:tab w:val="left" w:pos="2064"/>
              </w:tabs>
              <w:jc w:val="both"/>
              <w:rPr>
                <w:iCs/>
                <w:color w:val="000000"/>
              </w:rPr>
            </w:pPr>
            <w:r w:rsidRPr="0041413C">
              <w:rPr>
                <w:b/>
                <w:iCs/>
              </w:rPr>
              <w:t>Владеть:</w:t>
            </w:r>
            <w:r w:rsidRPr="0041413C">
              <w:rPr>
                <w:iCs/>
              </w:rPr>
              <w:t xml:space="preserve"> навыками</w:t>
            </w:r>
            <w:r>
              <w:rPr>
                <w:iCs/>
              </w:rPr>
              <w:t xml:space="preserve"> анализа </w:t>
            </w:r>
            <w:r w:rsidRPr="00DE6E85">
              <w:rPr>
                <w:bCs/>
              </w:rPr>
              <w:t>типовы</w:t>
            </w:r>
            <w:r>
              <w:rPr>
                <w:bCs/>
              </w:rPr>
              <w:t>х</w:t>
            </w:r>
            <w:r w:rsidRPr="00DE6E85">
              <w:rPr>
                <w:bCs/>
              </w:rPr>
              <w:t xml:space="preserve"> методик и прием</w:t>
            </w:r>
            <w:r>
              <w:rPr>
                <w:bCs/>
              </w:rPr>
              <w:t>ов</w:t>
            </w:r>
            <w:r w:rsidRPr="00DE6E85">
              <w:rPr>
                <w:bCs/>
              </w:rPr>
              <w:t xml:space="preserve"> супервизии, различны</w:t>
            </w:r>
            <w:r>
              <w:rPr>
                <w:bCs/>
              </w:rPr>
              <w:t>х</w:t>
            </w:r>
            <w:r w:rsidRPr="00DE6E85">
              <w:rPr>
                <w:bCs/>
              </w:rPr>
              <w:t xml:space="preserve"> </w:t>
            </w:r>
            <w:r>
              <w:rPr>
                <w:bCs/>
              </w:rPr>
              <w:t xml:space="preserve">ее </w:t>
            </w:r>
            <w:r w:rsidRPr="00DE6E85">
              <w:rPr>
                <w:bCs/>
              </w:rPr>
              <w:t>модел</w:t>
            </w:r>
            <w:r>
              <w:rPr>
                <w:bCs/>
              </w:rPr>
              <w:t>ей</w:t>
            </w:r>
            <w:r w:rsidRPr="00DE6E85">
              <w:rPr>
                <w:bCs/>
              </w:rPr>
              <w:t>, базирующи</w:t>
            </w:r>
            <w:r>
              <w:rPr>
                <w:bCs/>
              </w:rPr>
              <w:t>х</w:t>
            </w:r>
            <w:r w:rsidRPr="00DE6E85">
              <w:rPr>
                <w:bCs/>
              </w:rPr>
              <w:t xml:space="preserve">ся на </w:t>
            </w:r>
            <w:r>
              <w:t>определенном</w:t>
            </w:r>
            <w:r w:rsidRPr="00DE6E85">
              <w:t xml:space="preserve"> психотерапевтическо</w:t>
            </w:r>
            <w:r>
              <w:t>м</w:t>
            </w:r>
            <w:r w:rsidRPr="00DE6E85">
              <w:t xml:space="preserve"> или консультативно</w:t>
            </w:r>
            <w:r>
              <w:t>м</w:t>
            </w:r>
            <w:r w:rsidRPr="00DE6E85">
              <w:t xml:space="preserve"> подход</w:t>
            </w:r>
            <w:r>
              <w:t>е,</w:t>
            </w:r>
            <w:r>
              <w:rPr>
                <w:bCs/>
              </w:rPr>
              <w:t xml:space="preserve"> определения </w:t>
            </w:r>
            <w:r w:rsidRPr="00DE6E85">
              <w:rPr>
                <w:bCs/>
              </w:rPr>
              <w:t>рол</w:t>
            </w:r>
            <w:r>
              <w:rPr>
                <w:bCs/>
              </w:rPr>
              <w:t>и</w:t>
            </w:r>
            <w:r w:rsidRPr="00DE6E85">
              <w:rPr>
                <w:bCs/>
              </w:rPr>
              <w:t xml:space="preserve"> </w:t>
            </w:r>
            <w:r>
              <w:rPr>
                <w:bCs/>
              </w:rPr>
              <w:t xml:space="preserve">супервизии </w:t>
            </w:r>
            <w:r w:rsidRPr="00DE6E85">
              <w:rPr>
                <w:bCs/>
              </w:rPr>
              <w:t>в профессиональном самосовершенствовании психолога</w:t>
            </w:r>
          </w:p>
        </w:tc>
      </w:tr>
      <w:tr w:rsidR="00456C29" w:rsidRPr="00647B71">
        <w:trPr>
          <w:trHeight w:val="661"/>
        </w:trPr>
        <w:tc>
          <w:tcPr>
            <w:tcW w:w="2122" w:type="dxa"/>
            <w:vMerge/>
          </w:tcPr>
          <w:p w:rsidR="00456C29" w:rsidRPr="007D5938" w:rsidRDefault="00456C29" w:rsidP="008873EA">
            <w:pPr>
              <w:widowControl w:val="0"/>
              <w:rPr>
                <w:rFonts w:ascii="Arial" w:hAnsi="Arial" w:cs="Arial"/>
                <w:color w:val="000000"/>
                <w:sz w:val="20"/>
                <w:szCs w:val="20"/>
              </w:rPr>
            </w:pPr>
          </w:p>
        </w:tc>
        <w:tc>
          <w:tcPr>
            <w:tcW w:w="850" w:type="dxa"/>
            <w:vMerge/>
          </w:tcPr>
          <w:p w:rsidR="00456C29" w:rsidRPr="007D5938" w:rsidRDefault="00456C29" w:rsidP="008873EA">
            <w:pPr>
              <w:widowControl w:val="0"/>
              <w:jc w:val="center"/>
              <w:rPr>
                <w:rFonts w:ascii="Arial" w:hAnsi="Arial" w:cs="Arial"/>
                <w:iCs/>
                <w:color w:val="000000"/>
                <w:sz w:val="20"/>
                <w:szCs w:val="20"/>
              </w:rPr>
            </w:pPr>
          </w:p>
        </w:tc>
        <w:tc>
          <w:tcPr>
            <w:tcW w:w="1996" w:type="dxa"/>
            <w:vMerge/>
          </w:tcPr>
          <w:p w:rsidR="00456C29" w:rsidRPr="00FA3C9D" w:rsidRDefault="00456C29" w:rsidP="008873EA">
            <w:pPr>
              <w:widowControl w:val="0"/>
              <w:rPr>
                <w:rFonts w:ascii="Arial" w:hAnsi="Arial"/>
                <w:sz w:val="20"/>
                <w:szCs w:val="20"/>
              </w:rPr>
            </w:pPr>
          </w:p>
        </w:tc>
        <w:tc>
          <w:tcPr>
            <w:tcW w:w="2257" w:type="dxa"/>
          </w:tcPr>
          <w:p w:rsidR="00456C29" w:rsidRPr="00456C29" w:rsidRDefault="00456C29" w:rsidP="008873EA">
            <w:pPr>
              <w:widowControl w:val="0"/>
              <w:jc w:val="both"/>
              <w:rPr>
                <w:rFonts w:ascii="Arial" w:hAnsi="Arial"/>
                <w:sz w:val="20"/>
                <w:szCs w:val="20"/>
              </w:rPr>
            </w:pPr>
            <w:r w:rsidRPr="00456C29">
              <w:rPr>
                <w:rFonts w:ascii="Arial" w:hAnsi="Arial"/>
                <w:sz w:val="20"/>
                <w:szCs w:val="20"/>
              </w:rPr>
              <w:t>ОПК-8.2 Разрабатывает программу самосовершенствования с учетом оценки профессиональной деятельности супервизором</w:t>
            </w:r>
          </w:p>
        </w:tc>
        <w:tc>
          <w:tcPr>
            <w:tcW w:w="2268" w:type="dxa"/>
          </w:tcPr>
          <w:p w:rsidR="006E61EC" w:rsidRPr="006E61EC" w:rsidRDefault="006E61EC" w:rsidP="006E61EC">
            <w:pPr>
              <w:jc w:val="both"/>
              <w:rPr>
                <w:rFonts w:ascii="Arial" w:hAnsi="Arial" w:cs="Arial"/>
                <w:b/>
                <w:sz w:val="20"/>
                <w:szCs w:val="20"/>
              </w:rPr>
            </w:pPr>
            <w:r w:rsidRPr="006E61EC">
              <w:rPr>
                <w:rFonts w:ascii="Arial" w:hAnsi="Arial" w:cs="Arial"/>
                <w:b/>
                <w:iCs/>
                <w:sz w:val="20"/>
                <w:szCs w:val="20"/>
              </w:rPr>
              <w:t>Знать:</w:t>
            </w:r>
            <w:r w:rsidRPr="006E61EC">
              <w:rPr>
                <w:rFonts w:ascii="Arial" w:hAnsi="Arial" w:cs="Arial"/>
                <w:bCs/>
                <w:sz w:val="20"/>
                <w:szCs w:val="20"/>
              </w:rPr>
              <w:t xml:space="preserve"> требования к разработке </w:t>
            </w:r>
            <w:r w:rsidRPr="006E61EC">
              <w:rPr>
                <w:rFonts w:ascii="Arial" w:hAnsi="Arial" w:cs="Arial"/>
                <w:sz w:val="20"/>
                <w:szCs w:val="20"/>
              </w:rPr>
              <w:t>программы самосовершенствования с учетом оценки профессиональной деятельности супервизором</w:t>
            </w:r>
          </w:p>
          <w:p w:rsidR="006E61EC" w:rsidRPr="006E61EC" w:rsidRDefault="006E61EC" w:rsidP="006E61EC">
            <w:pPr>
              <w:jc w:val="both"/>
              <w:rPr>
                <w:rFonts w:ascii="Arial" w:hAnsi="Arial" w:cs="Arial"/>
                <w:iCs/>
                <w:sz w:val="20"/>
                <w:szCs w:val="20"/>
              </w:rPr>
            </w:pPr>
            <w:r w:rsidRPr="006E61EC">
              <w:rPr>
                <w:rFonts w:ascii="Arial" w:hAnsi="Arial" w:cs="Arial"/>
                <w:b/>
                <w:iCs/>
                <w:sz w:val="20"/>
                <w:szCs w:val="20"/>
              </w:rPr>
              <w:lastRenderedPageBreak/>
              <w:t>Уметь:</w:t>
            </w:r>
            <w:r w:rsidRPr="006E61EC">
              <w:rPr>
                <w:rFonts w:ascii="Arial" w:hAnsi="Arial" w:cs="Arial"/>
                <w:iCs/>
                <w:sz w:val="20"/>
                <w:szCs w:val="20"/>
              </w:rPr>
              <w:t xml:space="preserve"> </w:t>
            </w:r>
            <w:r w:rsidRPr="006E61EC">
              <w:rPr>
                <w:rFonts w:ascii="Arial" w:hAnsi="Arial" w:cs="Arial"/>
                <w:bCs/>
                <w:sz w:val="20"/>
                <w:szCs w:val="20"/>
              </w:rPr>
              <w:t xml:space="preserve">разрабатывать </w:t>
            </w:r>
            <w:r w:rsidRPr="006E61EC">
              <w:rPr>
                <w:rFonts w:ascii="Arial" w:hAnsi="Arial" w:cs="Arial"/>
                <w:sz w:val="20"/>
                <w:szCs w:val="20"/>
              </w:rPr>
              <w:t xml:space="preserve">программу самосовершенствования с учетом предъявляемых к ней </w:t>
            </w:r>
            <w:r w:rsidRPr="006E61EC">
              <w:rPr>
                <w:rFonts w:ascii="Arial" w:hAnsi="Arial" w:cs="Arial"/>
                <w:bCs/>
                <w:sz w:val="20"/>
                <w:szCs w:val="20"/>
              </w:rPr>
              <w:t xml:space="preserve">требований и </w:t>
            </w:r>
            <w:r w:rsidRPr="006E61EC">
              <w:rPr>
                <w:rFonts w:ascii="Arial" w:hAnsi="Arial" w:cs="Arial"/>
                <w:sz w:val="20"/>
                <w:szCs w:val="20"/>
              </w:rPr>
              <w:t>оценки профессиональной деятельности супервизором</w:t>
            </w:r>
          </w:p>
          <w:p w:rsidR="00456C29" w:rsidRPr="007D5938" w:rsidRDefault="006E61EC" w:rsidP="006E61EC">
            <w:pPr>
              <w:widowControl w:val="0"/>
              <w:rPr>
                <w:rFonts w:ascii="Arial" w:hAnsi="Arial" w:cs="Arial"/>
                <w:iCs/>
                <w:color w:val="000000"/>
                <w:sz w:val="20"/>
                <w:szCs w:val="20"/>
              </w:rPr>
            </w:pPr>
            <w:r w:rsidRPr="006E61EC">
              <w:rPr>
                <w:rFonts w:ascii="Arial" w:hAnsi="Arial" w:cs="Arial"/>
                <w:b/>
                <w:iCs/>
                <w:sz w:val="20"/>
                <w:szCs w:val="20"/>
              </w:rPr>
              <w:t>Владеть:</w:t>
            </w:r>
            <w:r w:rsidRPr="006E61EC">
              <w:rPr>
                <w:rFonts w:ascii="Arial" w:hAnsi="Arial" w:cs="Arial"/>
                <w:iCs/>
                <w:sz w:val="20"/>
                <w:szCs w:val="20"/>
              </w:rPr>
              <w:t xml:space="preserve"> навыками</w:t>
            </w:r>
            <w:r>
              <w:rPr>
                <w:rFonts w:ascii="Arial" w:hAnsi="Arial" w:cs="Arial"/>
                <w:iCs/>
                <w:sz w:val="20"/>
                <w:szCs w:val="20"/>
              </w:rPr>
              <w:t xml:space="preserve"> </w:t>
            </w:r>
            <w:r>
              <w:rPr>
                <w:rFonts w:ascii="Arial" w:hAnsi="Arial" w:cs="Arial"/>
                <w:bCs/>
                <w:sz w:val="20"/>
                <w:szCs w:val="20"/>
              </w:rPr>
              <w:t xml:space="preserve">разработки </w:t>
            </w:r>
            <w:r w:rsidRPr="006E4443">
              <w:rPr>
                <w:rFonts w:ascii="Arial" w:hAnsi="Arial" w:cs="Arial"/>
                <w:sz w:val="20"/>
                <w:szCs w:val="20"/>
              </w:rPr>
              <w:t>программ</w:t>
            </w:r>
            <w:r>
              <w:rPr>
                <w:rFonts w:ascii="Arial" w:hAnsi="Arial" w:cs="Arial"/>
                <w:sz w:val="20"/>
                <w:szCs w:val="20"/>
              </w:rPr>
              <w:t>ы</w:t>
            </w:r>
            <w:r w:rsidRPr="006E4443">
              <w:rPr>
                <w:rFonts w:ascii="Arial" w:hAnsi="Arial" w:cs="Arial"/>
                <w:sz w:val="20"/>
                <w:szCs w:val="20"/>
              </w:rPr>
              <w:t xml:space="preserve"> самосовершенствования с учетом </w:t>
            </w:r>
            <w:r>
              <w:rPr>
                <w:rFonts w:ascii="Arial" w:hAnsi="Arial" w:cs="Arial"/>
                <w:sz w:val="20"/>
                <w:szCs w:val="20"/>
              </w:rPr>
              <w:t xml:space="preserve">предъявляемых к ней </w:t>
            </w:r>
            <w:r>
              <w:rPr>
                <w:rFonts w:ascii="Arial" w:hAnsi="Arial" w:cs="Arial"/>
                <w:bCs/>
                <w:sz w:val="20"/>
                <w:szCs w:val="20"/>
              </w:rPr>
              <w:t xml:space="preserve">требований и </w:t>
            </w:r>
            <w:r w:rsidRPr="006E4443">
              <w:rPr>
                <w:rFonts w:ascii="Arial" w:hAnsi="Arial" w:cs="Arial"/>
                <w:sz w:val="20"/>
                <w:szCs w:val="20"/>
              </w:rPr>
              <w:t>оценки профессиональной деятельности супервизором</w:t>
            </w:r>
          </w:p>
        </w:tc>
      </w:tr>
      <w:tr w:rsidR="00456C29" w:rsidRPr="00647B71">
        <w:trPr>
          <w:trHeight w:val="661"/>
        </w:trPr>
        <w:tc>
          <w:tcPr>
            <w:tcW w:w="2122" w:type="dxa"/>
            <w:vMerge/>
          </w:tcPr>
          <w:p w:rsidR="00456C29" w:rsidRPr="007D5938" w:rsidRDefault="00456C29" w:rsidP="008873EA">
            <w:pPr>
              <w:widowControl w:val="0"/>
              <w:rPr>
                <w:rFonts w:ascii="Arial" w:hAnsi="Arial" w:cs="Arial"/>
                <w:color w:val="000000"/>
                <w:sz w:val="20"/>
                <w:szCs w:val="20"/>
              </w:rPr>
            </w:pPr>
          </w:p>
        </w:tc>
        <w:tc>
          <w:tcPr>
            <w:tcW w:w="850" w:type="dxa"/>
            <w:vMerge/>
          </w:tcPr>
          <w:p w:rsidR="00456C29" w:rsidRPr="007D5938" w:rsidRDefault="00456C29" w:rsidP="008873EA">
            <w:pPr>
              <w:widowControl w:val="0"/>
              <w:jc w:val="center"/>
              <w:rPr>
                <w:rFonts w:ascii="Arial" w:hAnsi="Arial" w:cs="Arial"/>
                <w:iCs/>
                <w:color w:val="000000"/>
                <w:sz w:val="20"/>
                <w:szCs w:val="20"/>
              </w:rPr>
            </w:pPr>
          </w:p>
        </w:tc>
        <w:tc>
          <w:tcPr>
            <w:tcW w:w="1996" w:type="dxa"/>
            <w:vMerge/>
          </w:tcPr>
          <w:p w:rsidR="00456C29" w:rsidRPr="00FA3C9D" w:rsidRDefault="00456C29" w:rsidP="008873EA">
            <w:pPr>
              <w:widowControl w:val="0"/>
              <w:rPr>
                <w:rFonts w:ascii="Arial" w:hAnsi="Arial"/>
                <w:sz w:val="20"/>
                <w:szCs w:val="20"/>
              </w:rPr>
            </w:pPr>
          </w:p>
        </w:tc>
        <w:tc>
          <w:tcPr>
            <w:tcW w:w="2257" w:type="dxa"/>
          </w:tcPr>
          <w:p w:rsidR="00456C29" w:rsidRPr="00543716" w:rsidRDefault="00543716" w:rsidP="008873EA">
            <w:pPr>
              <w:widowControl w:val="0"/>
              <w:rPr>
                <w:rFonts w:ascii="Arial" w:hAnsi="Arial" w:cs="Arial"/>
                <w:iCs/>
                <w:color w:val="000000"/>
                <w:sz w:val="20"/>
                <w:szCs w:val="20"/>
              </w:rPr>
            </w:pPr>
            <w:r w:rsidRPr="00543716">
              <w:rPr>
                <w:rFonts w:ascii="Arial" w:hAnsi="Arial"/>
                <w:sz w:val="20"/>
                <w:szCs w:val="20"/>
              </w:rPr>
              <w:t>ОПК-8.3 Реализует в своей профессиональной деятельности рекомендации, полученные по результатам супервизии</w:t>
            </w:r>
          </w:p>
        </w:tc>
        <w:tc>
          <w:tcPr>
            <w:tcW w:w="2268" w:type="dxa"/>
          </w:tcPr>
          <w:p w:rsidR="00B22020" w:rsidRPr="00B22020" w:rsidRDefault="00B22020" w:rsidP="00B22020">
            <w:pPr>
              <w:pStyle w:val="a5"/>
              <w:spacing w:before="0" w:beforeAutospacing="0" w:after="0" w:afterAutospacing="0"/>
              <w:jc w:val="both"/>
              <w:rPr>
                <w:rFonts w:ascii="Arial" w:hAnsi="Arial" w:cs="Arial"/>
                <w:sz w:val="20"/>
                <w:szCs w:val="20"/>
              </w:rPr>
            </w:pPr>
            <w:r w:rsidRPr="00B22020">
              <w:rPr>
                <w:rFonts w:ascii="Arial" w:hAnsi="Arial" w:cs="Arial"/>
                <w:b/>
                <w:sz w:val="20"/>
                <w:szCs w:val="20"/>
              </w:rPr>
              <w:t>Знать:</w:t>
            </w:r>
            <w:r w:rsidRPr="00B22020">
              <w:rPr>
                <w:rFonts w:ascii="Arial" w:hAnsi="Arial" w:cs="Arial"/>
                <w:sz w:val="20"/>
                <w:szCs w:val="20"/>
              </w:rPr>
              <w:t xml:space="preserve"> основные пути реализации в своей профессиональной деятельности рекомендаций, полученных по результатам супервизии</w:t>
            </w:r>
          </w:p>
          <w:p w:rsidR="00B22020" w:rsidRPr="00B22020" w:rsidRDefault="00B22020" w:rsidP="00B22020">
            <w:pPr>
              <w:pStyle w:val="a5"/>
              <w:spacing w:before="0" w:beforeAutospacing="0" w:after="0" w:afterAutospacing="0"/>
              <w:jc w:val="both"/>
              <w:rPr>
                <w:rFonts w:ascii="Arial" w:hAnsi="Arial" w:cs="Arial"/>
                <w:sz w:val="20"/>
                <w:szCs w:val="20"/>
              </w:rPr>
            </w:pPr>
            <w:r w:rsidRPr="00B22020">
              <w:rPr>
                <w:rFonts w:ascii="Arial" w:hAnsi="Arial" w:cs="Arial"/>
                <w:b/>
                <w:sz w:val="20"/>
                <w:szCs w:val="20"/>
              </w:rPr>
              <w:t>Уметь:</w:t>
            </w:r>
            <w:r w:rsidRPr="00B22020">
              <w:rPr>
                <w:rFonts w:ascii="Arial" w:hAnsi="Arial" w:cs="Arial"/>
                <w:sz w:val="20"/>
                <w:szCs w:val="20"/>
              </w:rPr>
              <w:t xml:space="preserve"> определять основные пути реализации в своей профессиональной деятельности рекомендаций, полученных по результатам супервизии</w:t>
            </w:r>
          </w:p>
          <w:p w:rsidR="00456C29" w:rsidRPr="007D5938" w:rsidRDefault="00B22020" w:rsidP="00B22020">
            <w:pPr>
              <w:widowControl w:val="0"/>
              <w:rPr>
                <w:rFonts w:ascii="Arial" w:hAnsi="Arial" w:cs="Arial"/>
                <w:iCs/>
                <w:color w:val="000000"/>
                <w:sz w:val="20"/>
                <w:szCs w:val="20"/>
              </w:rPr>
            </w:pPr>
            <w:r w:rsidRPr="00B22020">
              <w:rPr>
                <w:rFonts w:ascii="Arial" w:hAnsi="Arial" w:cs="Arial"/>
                <w:b/>
                <w:sz w:val="20"/>
                <w:szCs w:val="20"/>
              </w:rPr>
              <w:t>Владеть:</w:t>
            </w:r>
            <w:r w:rsidRPr="00B22020">
              <w:rPr>
                <w:rFonts w:ascii="Arial" w:hAnsi="Arial" w:cs="Arial"/>
                <w:sz w:val="20"/>
                <w:szCs w:val="20"/>
              </w:rPr>
              <w:t xml:space="preserve"> навыками определения</w:t>
            </w:r>
            <w:r>
              <w:rPr>
                <w:rFonts w:ascii="Arial" w:hAnsi="Arial" w:cs="Arial"/>
                <w:sz w:val="20"/>
                <w:szCs w:val="20"/>
              </w:rPr>
              <w:t xml:space="preserve"> основных путей р</w:t>
            </w:r>
            <w:r w:rsidRPr="006E4443">
              <w:rPr>
                <w:rFonts w:ascii="Arial" w:hAnsi="Arial" w:cs="Arial"/>
                <w:sz w:val="20"/>
                <w:szCs w:val="20"/>
              </w:rPr>
              <w:t>еализ</w:t>
            </w:r>
            <w:r>
              <w:rPr>
                <w:rFonts w:ascii="Arial" w:hAnsi="Arial" w:cs="Arial"/>
                <w:sz w:val="20"/>
                <w:szCs w:val="20"/>
              </w:rPr>
              <w:t>ации</w:t>
            </w:r>
            <w:r w:rsidRPr="006E4443">
              <w:rPr>
                <w:rFonts w:ascii="Arial" w:hAnsi="Arial" w:cs="Arial"/>
                <w:sz w:val="20"/>
                <w:szCs w:val="20"/>
              </w:rPr>
              <w:t xml:space="preserve"> в своей профессиональной деятельности рекомендаци</w:t>
            </w:r>
            <w:r>
              <w:rPr>
                <w:rFonts w:ascii="Arial" w:hAnsi="Arial" w:cs="Arial"/>
                <w:sz w:val="20"/>
                <w:szCs w:val="20"/>
              </w:rPr>
              <w:t>й</w:t>
            </w:r>
            <w:r w:rsidRPr="006E4443">
              <w:rPr>
                <w:rFonts w:ascii="Arial" w:hAnsi="Arial" w:cs="Arial"/>
                <w:sz w:val="20"/>
                <w:szCs w:val="20"/>
              </w:rPr>
              <w:t>, полученны</w:t>
            </w:r>
            <w:r>
              <w:rPr>
                <w:rFonts w:ascii="Arial" w:hAnsi="Arial" w:cs="Arial"/>
                <w:sz w:val="20"/>
                <w:szCs w:val="20"/>
              </w:rPr>
              <w:t>х</w:t>
            </w:r>
            <w:r w:rsidRPr="006E4443">
              <w:rPr>
                <w:rFonts w:ascii="Arial" w:hAnsi="Arial" w:cs="Arial"/>
                <w:sz w:val="20"/>
                <w:szCs w:val="20"/>
              </w:rPr>
              <w:t xml:space="preserve"> по результатам супервизии</w:t>
            </w:r>
          </w:p>
        </w:tc>
      </w:tr>
      <w:tr w:rsidR="00946D1B" w:rsidRPr="00647B71">
        <w:trPr>
          <w:trHeight w:val="242"/>
        </w:trPr>
        <w:tc>
          <w:tcPr>
            <w:tcW w:w="2122" w:type="dxa"/>
            <w:vMerge w:val="restart"/>
          </w:tcPr>
          <w:p w:rsidR="00946D1B" w:rsidRPr="007D5938" w:rsidRDefault="00990D0D" w:rsidP="008873EA">
            <w:pPr>
              <w:widowControl w:val="0"/>
              <w:rPr>
                <w:rFonts w:ascii="Arial" w:hAnsi="Arial" w:cs="Arial"/>
                <w:color w:val="000000"/>
                <w:sz w:val="20"/>
                <w:szCs w:val="20"/>
              </w:rPr>
            </w:pPr>
            <w:r>
              <w:rPr>
                <w:rFonts w:ascii="Arial" w:hAnsi="Arial" w:cs="Arial"/>
                <w:color w:val="000000"/>
                <w:sz w:val="20"/>
                <w:szCs w:val="20"/>
              </w:rPr>
              <w:t>Администрирование (организация  и управление)</w:t>
            </w:r>
          </w:p>
        </w:tc>
        <w:tc>
          <w:tcPr>
            <w:tcW w:w="850" w:type="dxa"/>
            <w:vMerge w:val="restart"/>
          </w:tcPr>
          <w:p w:rsidR="00946D1B" w:rsidRPr="007D5938" w:rsidRDefault="00946D1B" w:rsidP="008873EA">
            <w:pPr>
              <w:widowControl w:val="0"/>
              <w:jc w:val="center"/>
              <w:rPr>
                <w:rFonts w:ascii="Arial" w:hAnsi="Arial" w:cs="Arial"/>
                <w:iCs/>
                <w:color w:val="000000"/>
                <w:sz w:val="20"/>
                <w:szCs w:val="20"/>
              </w:rPr>
            </w:pPr>
            <w:r w:rsidRPr="007D5938">
              <w:rPr>
                <w:rFonts w:ascii="Arial" w:hAnsi="Arial" w:cs="Arial"/>
                <w:iCs/>
                <w:color w:val="000000"/>
                <w:sz w:val="20"/>
                <w:szCs w:val="20"/>
              </w:rPr>
              <w:t>ОПК-</w:t>
            </w:r>
            <w:r>
              <w:rPr>
                <w:rFonts w:ascii="Arial" w:hAnsi="Arial" w:cs="Arial"/>
                <w:iCs/>
                <w:color w:val="000000"/>
                <w:sz w:val="20"/>
                <w:szCs w:val="20"/>
              </w:rPr>
              <w:t>9</w:t>
            </w:r>
          </w:p>
        </w:tc>
        <w:tc>
          <w:tcPr>
            <w:tcW w:w="1996" w:type="dxa"/>
            <w:vMerge w:val="restart"/>
          </w:tcPr>
          <w:p w:rsidR="00946D1B" w:rsidRPr="00D715F4" w:rsidRDefault="00946D1B" w:rsidP="008873EA">
            <w:pPr>
              <w:widowControl w:val="0"/>
              <w:jc w:val="both"/>
              <w:rPr>
                <w:rFonts w:ascii="Arial" w:hAnsi="Arial"/>
                <w:sz w:val="20"/>
                <w:szCs w:val="20"/>
              </w:rPr>
            </w:pPr>
            <w:r w:rsidRPr="00D715F4">
              <w:rPr>
                <w:rFonts w:ascii="Arial" w:hAnsi="Arial"/>
                <w:sz w:val="20"/>
                <w:szCs w:val="20"/>
              </w:rPr>
              <w:t>Способен выполнять основные функции управления психологической практикой</w:t>
            </w:r>
          </w:p>
        </w:tc>
        <w:tc>
          <w:tcPr>
            <w:tcW w:w="2257" w:type="dxa"/>
          </w:tcPr>
          <w:p w:rsidR="00946D1B" w:rsidRPr="00A61F87" w:rsidRDefault="00A61F87" w:rsidP="008873EA">
            <w:pPr>
              <w:widowControl w:val="0"/>
              <w:rPr>
                <w:rFonts w:ascii="Arial" w:hAnsi="Arial" w:cs="Arial"/>
                <w:iCs/>
                <w:color w:val="000000"/>
                <w:sz w:val="20"/>
                <w:szCs w:val="20"/>
              </w:rPr>
            </w:pPr>
            <w:r w:rsidRPr="00A61F87">
              <w:rPr>
                <w:rFonts w:ascii="Arial" w:hAnsi="Arial"/>
                <w:sz w:val="20"/>
                <w:szCs w:val="20"/>
              </w:rPr>
              <w:t>ОПК-9.1 Разрабатывает порядок, функционально-ролевую организацию и этапы выполнения конкретного психологического мероприятия, определяет индивидуальный или командный характер его реализации</w:t>
            </w:r>
          </w:p>
        </w:tc>
        <w:tc>
          <w:tcPr>
            <w:tcW w:w="2268" w:type="dxa"/>
          </w:tcPr>
          <w:p w:rsidR="005830F6" w:rsidRPr="00CE5E8E" w:rsidRDefault="005830F6" w:rsidP="008873EA">
            <w:pPr>
              <w:pStyle w:val="a5"/>
              <w:widowControl w:val="0"/>
              <w:spacing w:before="0" w:beforeAutospacing="0" w:after="0" w:afterAutospacing="0"/>
              <w:jc w:val="both"/>
              <w:rPr>
                <w:rFonts w:ascii="Arial" w:hAnsi="Arial" w:cs="Arial"/>
                <w:sz w:val="20"/>
                <w:szCs w:val="20"/>
              </w:rPr>
            </w:pPr>
            <w:r w:rsidRPr="00CE5E8E">
              <w:rPr>
                <w:rFonts w:ascii="Arial" w:hAnsi="Arial" w:cs="Arial"/>
                <w:b/>
                <w:sz w:val="20"/>
                <w:szCs w:val="20"/>
              </w:rPr>
              <w:t xml:space="preserve">Знать: </w:t>
            </w:r>
            <w:r w:rsidRPr="00CE5E8E">
              <w:rPr>
                <w:rFonts w:ascii="Arial" w:hAnsi="Arial" w:cs="Arial"/>
                <w:bCs/>
                <w:iCs/>
                <w:sz w:val="20"/>
                <w:szCs w:val="20"/>
              </w:rPr>
              <w:t xml:space="preserve">возможные модели психологических служб, их структуру, </w:t>
            </w:r>
            <w:r w:rsidRPr="00CE5E8E">
              <w:rPr>
                <w:rFonts w:ascii="Arial" w:hAnsi="Arial" w:cs="Arial"/>
                <w:sz w:val="20"/>
                <w:szCs w:val="20"/>
              </w:rPr>
              <w:t>функционально-ролевую организацию, типовую последовательность этапов выполнения конкретного психологического мероприятия</w:t>
            </w:r>
          </w:p>
          <w:p w:rsidR="005830F6" w:rsidRPr="00CE5E8E" w:rsidRDefault="005830F6" w:rsidP="008873EA">
            <w:pPr>
              <w:pStyle w:val="a5"/>
              <w:widowControl w:val="0"/>
              <w:spacing w:before="0" w:beforeAutospacing="0" w:after="0" w:afterAutospacing="0"/>
              <w:jc w:val="both"/>
              <w:rPr>
                <w:rFonts w:ascii="Arial" w:hAnsi="Arial" w:cs="Arial"/>
                <w:sz w:val="20"/>
                <w:szCs w:val="20"/>
              </w:rPr>
            </w:pPr>
            <w:r w:rsidRPr="00CE5E8E">
              <w:rPr>
                <w:rFonts w:ascii="Arial" w:hAnsi="Arial" w:cs="Arial"/>
                <w:b/>
                <w:sz w:val="20"/>
                <w:szCs w:val="20"/>
              </w:rPr>
              <w:t xml:space="preserve">Уметь: </w:t>
            </w:r>
            <w:r w:rsidRPr="00CE5E8E">
              <w:rPr>
                <w:rFonts w:ascii="Arial" w:hAnsi="Arial" w:cs="Arial"/>
                <w:bCs/>
                <w:iCs/>
                <w:sz w:val="20"/>
                <w:szCs w:val="20"/>
              </w:rPr>
              <w:t xml:space="preserve">с учетом актуальных запросов различных категорий </w:t>
            </w:r>
            <w:r w:rsidRPr="00CE5E8E">
              <w:rPr>
                <w:rFonts w:ascii="Arial" w:hAnsi="Arial" w:cs="Arial"/>
                <w:bCs/>
                <w:iCs/>
                <w:sz w:val="20"/>
                <w:szCs w:val="20"/>
              </w:rPr>
              <w:lastRenderedPageBreak/>
              <w:t xml:space="preserve">населения проектировать деятельность психологической службы, ее структуру, </w:t>
            </w:r>
            <w:r w:rsidRPr="00CE5E8E">
              <w:rPr>
                <w:rFonts w:ascii="Arial" w:hAnsi="Arial" w:cs="Arial"/>
                <w:sz w:val="20"/>
                <w:szCs w:val="20"/>
              </w:rPr>
              <w:t>функционально-ролевую организацию, определять этапы</w:t>
            </w:r>
            <w:r w:rsidRPr="00CE5E8E">
              <w:rPr>
                <w:rFonts w:ascii="Arial" w:hAnsi="Arial" w:cs="Arial"/>
                <w:bCs/>
                <w:iCs/>
                <w:sz w:val="20"/>
                <w:szCs w:val="20"/>
              </w:rPr>
              <w:t xml:space="preserve"> </w:t>
            </w:r>
            <w:r w:rsidRPr="00CE5E8E">
              <w:rPr>
                <w:rFonts w:ascii="Arial" w:hAnsi="Arial" w:cs="Arial"/>
                <w:sz w:val="20"/>
                <w:szCs w:val="20"/>
              </w:rPr>
              <w:t>выполнения конкретного психологического мероприятия с учетом индивидуального или командного характера его реализации</w:t>
            </w:r>
          </w:p>
          <w:p w:rsidR="00946D1B" w:rsidRPr="007D5938" w:rsidRDefault="005830F6" w:rsidP="008873EA">
            <w:pPr>
              <w:widowControl w:val="0"/>
              <w:rPr>
                <w:rFonts w:ascii="Arial" w:hAnsi="Arial" w:cs="Arial"/>
                <w:iCs/>
                <w:color w:val="000000"/>
                <w:sz w:val="20"/>
                <w:szCs w:val="20"/>
              </w:rPr>
            </w:pPr>
            <w:r w:rsidRPr="00CE5E8E">
              <w:rPr>
                <w:rFonts w:ascii="Arial" w:hAnsi="Arial" w:cs="Arial"/>
                <w:b/>
                <w:sz w:val="20"/>
                <w:szCs w:val="20"/>
              </w:rPr>
              <w:t>Владеть:</w:t>
            </w:r>
            <w:r w:rsidRPr="00CE5E8E">
              <w:rPr>
                <w:rFonts w:ascii="Arial" w:hAnsi="Arial" w:cs="Arial"/>
                <w:sz w:val="20"/>
                <w:szCs w:val="20"/>
              </w:rPr>
              <w:t xml:space="preserve"> навыками </w:t>
            </w:r>
            <w:r w:rsidRPr="00CE5E8E">
              <w:rPr>
                <w:rFonts w:ascii="Arial" w:hAnsi="Arial" w:cs="Arial"/>
                <w:bCs/>
                <w:iCs/>
                <w:sz w:val="20"/>
                <w:szCs w:val="20"/>
              </w:rPr>
              <w:t>проектирования</w:t>
            </w:r>
            <w:r>
              <w:rPr>
                <w:rFonts w:ascii="Arial" w:hAnsi="Arial" w:cs="Arial"/>
                <w:bCs/>
                <w:iCs/>
                <w:sz w:val="20"/>
                <w:szCs w:val="20"/>
              </w:rPr>
              <w:t xml:space="preserve"> деятельности психологической службы, ее</w:t>
            </w:r>
            <w:r w:rsidRPr="009515BD">
              <w:rPr>
                <w:rFonts w:ascii="Arial" w:hAnsi="Arial" w:cs="Arial"/>
                <w:bCs/>
                <w:iCs/>
                <w:sz w:val="20"/>
                <w:szCs w:val="20"/>
              </w:rPr>
              <w:t xml:space="preserve"> структур</w:t>
            </w:r>
            <w:r>
              <w:rPr>
                <w:rFonts w:ascii="Arial" w:hAnsi="Arial" w:cs="Arial"/>
                <w:bCs/>
                <w:iCs/>
                <w:sz w:val="20"/>
                <w:szCs w:val="20"/>
              </w:rPr>
              <w:t>ы</w:t>
            </w:r>
            <w:r w:rsidRPr="009515BD">
              <w:rPr>
                <w:rFonts w:ascii="Arial" w:hAnsi="Arial" w:cs="Arial"/>
                <w:bCs/>
                <w:iCs/>
                <w:sz w:val="20"/>
                <w:szCs w:val="20"/>
              </w:rPr>
              <w:t xml:space="preserve">, </w:t>
            </w:r>
            <w:r w:rsidRPr="003753AC">
              <w:rPr>
                <w:rFonts w:ascii="Arial" w:hAnsi="Arial" w:cs="Arial"/>
                <w:sz w:val="20"/>
                <w:szCs w:val="20"/>
              </w:rPr>
              <w:t>функционально-ролев</w:t>
            </w:r>
            <w:r>
              <w:rPr>
                <w:rFonts w:ascii="Arial" w:hAnsi="Arial" w:cs="Arial"/>
                <w:sz w:val="20"/>
                <w:szCs w:val="20"/>
              </w:rPr>
              <w:t>ой</w:t>
            </w:r>
            <w:r w:rsidRPr="003753AC">
              <w:rPr>
                <w:rFonts w:ascii="Arial" w:hAnsi="Arial" w:cs="Arial"/>
                <w:sz w:val="20"/>
                <w:szCs w:val="20"/>
              </w:rPr>
              <w:t xml:space="preserve"> организаци</w:t>
            </w:r>
            <w:r>
              <w:rPr>
                <w:rFonts w:ascii="Arial" w:hAnsi="Arial" w:cs="Arial"/>
                <w:sz w:val="20"/>
                <w:szCs w:val="20"/>
              </w:rPr>
              <w:t xml:space="preserve">и </w:t>
            </w:r>
            <w:r>
              <w:rPr>
                <w:rFonts w:ascii="Arial" w:hAnsi="Arial" w:cs="Arial"/>
                <w:bCs/>
                <w:iCs/>
                <w:sz w:val="20"/>
                <w:szCs w:val="20"/>
              </w:rPr>
              <w:t xml:space="preserve">с учетом актуальных запросов различных категорий населения, </w:t>
            </w:r>
            <w:r>
              <w:rPr>
                <w:rFonts w:ascii="Arial" w:hAnsi="Arial" w:cs="Arial"/>
                <w:sz w:val="20"/>
                <w:szCs w:val="20"/>
              </w:rPr>
              <w:t>определения этапов</w:t>
            </w:r>
            <w:r>
              <w:rPr>
                <w:rFonts w:ascii="Arial" w:hAnsi="Arial" w:cs="Arial"/>
                <w:bCs/>
                <w:iCs/>
                <w:sz w:val="20"/>
                <w:szCs w:val="20"/>
              </w:rPr>
              <w:t xml:space="preserve"> </w:t>
            </w:r>
            <w:r w:rsidRPr="003753AC">
              <w:rPr>
                <w:rFonts w:ascii="Arial" w:hAnsi="Arial" w:cs="Arial"/>
                <w:sz w:val="20"/>
                <w:szCs w:val="20"/>
              </w:rPr>
              <w:t>выполнения конкретного психологического мероприятия</w:t>
            </w:r>
            <w:r>
              <w:rPr>
                <w:rFonts w:ascii="Arial" w:hAnsi="Arial" w:cs="Arial"/>
                <w:sz w:val="20"/>
                <w:szCs w:val="20"/>
              </w:rPr>
              <w:t xml:space="preserve"> с учетом </w:t>
            </w:r>
            <w:r w:rsidRPr="003753AC">
              <w:rPr>
                <w:rFonts w:ascii="Arial" w:hAnsi="Arial" w:cs="Arial"/>
                <w:sz w:val="20"/>
                <w:szCs w:val="20"/>
              </w:rPr>
              <w:t>индивидуальн</w:t>
            </w:r>
            <w:r>
              <w:rPr>
                <w:rFonts w:ascii="Arial" w:hAnsi="Arial" w:cs="Arial"/>
                <w:sz w:val="20"/>
                <w:szCs w:val="20"/>
              </w:rPr>
              <w:t>ого</w:t>
            </w:r>
            <w:r w:rsidRPr="003753AC">
              <w:rPr>
                <w:rFonts w:ascii="Arial" w:hAnsi="Arial" w:cs="Arial"/>
                <w:sz w:val="20"/>
                <w:szCs w:val="20"/>
              </w:rPr>
              <w:t xml:space="preserve"> или командн</w:t>
            </w:r>
            <w:r>
              <w:rPr>
                <w:rFonts w:ascii="Arial" w:hAnsi="Arial" w:cs="Arial"/>
                <w:sz w:val="20"/>
                <w:szCs w:val="20"/>
              </w:rPr>
              <w:t>ого</w:t>
            </w:r>
            <w:r w:rsidRPr="003753AC">
              <w:rPr>
                <w:rFonts w:ascii="Arial" w:hAnsi="Arial" w:cs="Arial"/>
                <w:sz w:val="20"/>
                <w:szCs w:val="20"/>
              </w:rPr>
              <w:t xml:space="preserve"> характер</w:t>
            </w:r>
            <w:r>
              <w:rPr>
                <w:rFonts w:ascii="Arial" w:hAnsi="Arial" w:cs="Arial"/>
                <w:sz w:val="20"/>
                <w:szCs w:val="20"/>
              </w:rPr>
              <w:t>а</w:t>
            </w:r>
            <w:r w:rsidRPr="003753AC">
              <w:rPr>
                <w:rFonts w:ascii="Arial" w:hAnsi="Arial" w:cs="Arial"/>
                <w:sz w:val="20"/>
                <w:szCs w:val="20"/>
              </w:rPr>
              <w:t xml:space="preserve"> его реализации</w:t>
            </w:r>
          </w:p>
        </w:tc>
      </w:tr>
      <w:tr w:rsidR="00946D1B" w:rsidRPr="00647B71">
        <w:trPr>
          <w:trHeight w:val="238"/>
        </w:trPr>
        <w:tc>
          <w:tcPr>
            <w:tcW w:w="2122" w:type="dxa"/>
            <w:vMerge/>
          </w:tcPr>
          <w:p w:rsidR="00946D1B" w:rsidRPr="007D5938" w:rsidRDefault="00946D1B" w:rsidP="008873EA">
            <w:pPr>
              <w:widowControl w:val="0"/>
              <w:rPr>
                <w:rFonts w:ascii="Arial" w:hAnsi="Arial" w:cs="Arial"/>
                <w:color w:val="000000"/>
                <w:sz w:val="20"/>
                <w:szCs w:val="20"/>
              </w:rPr>
            </w:pPr>
          </w:p>
        </w:tc>
        <w:tc>
          <w:tcPr>
            <w:tcW w:w="850" w:type="dxa"/>
            <w:vMerge/>
          </w:tcPr>
          <w:p w:rsidR="00946D1B" w:rsidRPr="007D5938" w:rsidRDefault="00946D1B" w:rsidP="008873EA">
            <w:pPr>
              <w:widowControl w:val="0"/>
              <w:jc w:val="center"/>
              <w:rPr>
                <w:rFonts w:ascii="Arial" w:hAnsi="Arial" w:cs="Arial"/>
                <w:iCs/>
                <w:color w:val="000000"/>
                <w:sz w:val="20"/>
                <w:szCs w:val="20"/>
              </w:rPr>
            </w:pPr>
          </w:p>
        </w:tc>
        <w:tc>
          <w:tcPr>
            <w:tcW w:w="1996" w:type="dxa"/>
            <w:vMerge/>
          </w:tcPr>
          <w:p w:rsidR="00946D1B" w:rsidRPr="00D715F4" w:rsidRDefault="00946D1B" w:rsidP="008873EA">
            <w:pPr>
              <w:widowControl w:val="0"/>
              <w:jc w:val="both"/>
              <w:rPr>
                <w:rFonts w:ascii="Arial" w:hAnsi="Arial"/>
                <w:sz w:val="20"/>
                <w:szCs w:val="20"/>
              </w:rPr>
            </w:pPr>
          </w:p>
        </w:tc>
        <w:tc>
          <w:tcPr>
            <w:tcW w:w="2257" w:type="dxa"/>
          </w:tcPr>
          <w:p w:rsidR="005F6F52" w:rsidRDefault="00A61F87" w:rsidP="008873EA">
            <w:pPr>
              <w:widowControl w:val="0"/>
              <w:rPr>
                <w:rFonts w:ascii="Arial" w:hAnsi="Arial"/>
                <w:sz w:val="20"/>
                <w:szCs w:val="20"/>
              </w:rPr>
            </w:pPr>
            <w:r w:rsidRPr="00A61F87">
              <w:rPr>
                <w:rFonts w:ascii="Arial" w:hAnsi="Arial"/>
                <w:sz w:val="20"/>
                <w:szCs w:val="20"/>
              </w:rPr>
              <w:t>ОПК-9.2</w:t>
            </w:r>
            <w:r w:rsidR="005830F6">
              <w:rPr>
                <w:rFonts w:ascii="Arial" w:hAnsi="Arial"/>
                <w:sz w:val="20"/>
                <w:szCs w:val="20"/>
              </w:rPr>
              <w:t xml:space="preserve"> </w:t>
            </w:r>
          </w:p>
          <w:p w:rsidR="00946D1B" w:rsidRPr="00A61F87" w:rsidRDefault="00A61F87" w:rsidP="008873EA">
            <w:pPr>
              <w:widowControl w:val="0"/>
              <w:rPr>
                <w:rFonts w:ascii="Arial" w:hAnsi="Arial" w:cs="Arial"/>
                <w:iCs/>
                <w:color w:val="000000"/>
                <w:sz w:val="20"/>
                <w:szCs w:val="20"/>
              </w:rPr>
            </w:pPr>
            <w:r w:rsidRPr="00A61F87">
              <w:rPr>
                <w:rFonts w:ascii="Arial" w:hAnsi="Arial"/>
                <w:sz w:val="20"/>
                <w:szCs w:val="20"/>
              </w:rPr>
              <w:t>Анализирует теоретическую и методическую базу планируемого конкретного психологического мероприятия для обеспечения его эффективности</w:t>
            </w:r>
          </w:p>
        </w:tc>
        <w:tc>
          <w:tcPr>
            <w:tcW w:w="2268" w:type="dxa"/>
          </w:tcPr>
          <w:p w:rsidR="005830F6" w:rsidRPr="002879F7" w:rsidRDefault="005830F6" w:rsidP="008873EA">
            <w:pPr>
              <w:pStyle w:val="a5"/>
              <w:widowControl w:val="0"/>
              <w:spacing w:before="0" w:beforeAutospacing="0" w:after="0" w:afterAutospacing="0"/>
              <w:jc w:val="both"/>
              <w:rPr>
                <w:rFonts w:ascii="Arial" w:hAnsi="Arial" w:cs="Arial"/>
                <w:sz w:val="20"/>
                <w:szCs w:val="20"/>
              </w:rPr>
            </w:pPr>
            <w:r w:rsidRPr="002879F7">
              <w:rPr>
                <w:rFonts w:ascii="Arial" w:hAnsi="Arial" w:cs="Arial"/>
                <w:b/>
                <w:sz w:val="20"/>
                <w:szCs w:val="20"/>
              </w:rPr>
              <w:t xml:space="preserve">Знать: </w:t>
            </w:r>
            <w:r w:rsidRPr="002879F7">
              <w:rPr>
                <w:rFonts w:ascii="Arial" w:hAnsi="Arial" w:cs="Arial"/>
                <w:sz w:val="20"/>
                <w:szCs w:val="20"/>
              </w:rPr>
              <w:t>теоретико-методические основы планируемого конкретного психологического мероприятия</w:t>
            </w:r>
          </w:p>
          <w:p w:rsidR="005830F6" w:rsidRPr="002879F7" w:rsidRDefault="005830F6" w:rsidP="008873EA">
            <w:pPr>
              <w:pStyle w:val="a5"/>
              <w:widowControl w:val="0"/>
              <w:spacing w:before="0" w:beforeAutospacing="0" w:after="0" w:afterAutospacing="0"/>
              <w:jc w:val="both"/>
              <w:rPr>
                <w:rFonts w:ascii="Arial" w:hAnsi="Arial" w:cs="Arial"/>
                <w:sz w:val="20"/>
                <w:szCs w:val="20"/>
              </w:rPr>
            </w:pPr>
            <w:r w:rsidRPr="002879F7">
              <w:rPr>
                <w:rFonts w:ascii="Arial" w:hAnsi="Arial" w:cs="Arial"/>
                <w:b/>
                <w:sz w:val="20"/>
                <w:szCs w:val="20"/>
              </w:rPr>
              <w:t>Уметь:</w:t>
            </w:r>
            <w:r w:rsidRPr="002879F7">
              <w:rPr>
                <w:rFonts w:ascii="Arial" w:hAnsi="Arial" w:cs="Arial"/>
                <w:sz w:val="20"/>
                <w:szCs w:val="20"/>
              </w:rPr>
              <w:t xml:space="preserve"> анализировать теоретическую и методическую базу планируемого конкретного психологического мероприятия для обеспечения его эффективности</w:t>
            </w:r>
          </w:p>
          <w:p w:rsidR="00946D1B" w:rsidRPr="002879F7" w:rsidRDefault="005830F6" w:rsidP="008873EA">
            <w:pPr>
              <w:widowControl w:val="0"/>
              <w:rPr>
                <w:rFonts w:ascii="Arial" w:hAnsi="Arial" w:cs="Arial"/>
                <w:iCs/>
                <w:color w:val="000000"/>
                <w:sz w:val="20"/>
                <w:szCs w:val="20"/>
              </w:rPr>
            </w:pPr>
            <w:r w:rsidRPr="002879F7">
              <w:rPr>
                <w:rFonts w:ascii="Arial" w:hAnsi="Arial" w:cs="Arial"/>
                <w:b/>
                <w:sz w:val="20"/>
                <w:szCs w:val="20"/>
              </w:rPr>
              <w:t>Владеть:</w:t>
            </w:r>
            <w:r w:rsidRPr="002879F7">
              <w:rPr>
                <w:rFonts w:ascii="Arial" w:hAnsi="Arial" w:cs="Arial"/>
                <w:sz w:val="20"/>
                <w:szCs w:val="20"/>
              </w:rPr>
              <w:t xml:space="preserve"> навыками анализа теоретической и методической базы планируемого конкретного психологического мероприятия для </w:t>
            </w:r>
            <w:r w:rsidRPr="002879F7">
              <w:rPr>
                <w:rFonts w:ascii="Arial" w:hAnsi="Arial" w:cs="Arial"/>
                <w:sz w:val="20"/>
                <w:szCs w:val="20"/>
              </w:rPr>
              <w:lastRenderedPageBreak/>
              <w:t>обеспечения его эффективности</w:t>
            </w:r>
          </w:p>
        </w:tc>
      </w:tr>
      <w:tr w:rsidR="00946D1B" w:rsidRPr="00647B71">
        <w:trPr>
          <w:trHeight w:val="238"/>
        </w:trPr>
        <w:tc>
          <w:tcPr>
            <w:tcW w:w="2122" w:type="dxa"/>
            <w:vMerge/>
          </w:tcPr>
          <w:p w:rsidR="00946D1B" w:rsidRPr="007D5938" w:rsidRDefault="00946D1B" w:rsidP="008873EA">
            <w:pPr>
              <w:widowControl w:val="0"/>
              <w:rPr>
                <w:rFonts w:ascii="Arial" w:hAnsi="Arial" w:cs="Arial"/>
                <w:color w:val="000000"/>
                <w:sz w:val="20"/>
                <w:szCs w:val="20"/>
              </w:rPr>
            </w:pPr>
          </w:p>
        </w:tc>
        <w:tc>
          <w:tcPr>
            <w:tcW w:w="850" w:type="dxa"/>
            <w:vMerge/>
          </w:tcPr>
          <w:p w:rsidR="00946D1B" w:rsidRPr="007D5938" w:rsidRDefault="00946D1B" w:rsidP="008873EA">
            <w:pPr>
              <w:widowControl w:val="0"/>
              <w:jc w:val="center"/>
              <w:rPr>
                <w:rFonts w:ascii="Arial" w:hAnsi="Arial" w:cs="Arial"/>
                <w:iCs/>
                <w:color w:val="000000"/>
                <w:sz w:val="20"/>
                <w:szCs w:val="20"/>
              </w:rPr>
            </w:pPr>
          </w:p>
        </w:tc>
        <w:tc>
          <w:tcPr>
            <w:tcW w:w="1996" w:type="dxa"/>
            <w:vMerge/>
          </w:tcPr>
          <w:p w:rsidR="00946D1B" w:rsidRPr="00D715F4" w:rsidRDefault="00946D1B" w:rsidP="008873EA">
            <w:pPr>
              <w:widowControl w:val="0"/>
              <w:jc w:val="both"/>
              <w:rPr>
                <w:rFonts w:ascii="Arial" w:hAnsi="Arial"/>
                <w:sz w:val="20"/>
                <w:szCs w:val="20"/>
              </w:rPr>
            </w:pPr>
          </w:p>
        </w:tc>
        <w:tc>
          <w:tcPr>
            <w:tcW w:w="2257" w:type="dxa"/>
          </w:tcPr>
          <w:p w:rsidR="002879F7" w:rsidRDefault="00A61F87" w:rsidP="008873EA">
            <w:pPr>
              <w:widowControl w:val="0"/>
              <w:jc w:val="both"/>
              <w:rPr>
                <w:rFonts w:ascii="Arial" w:hAnsi="Arial"/>
                <w:sz w:val="20"/>
                <w:szCs w:val="20"/>
              </w:rPr>
            </w:pPr>
            <w:r w:rsidRPr="00A61F87">
              <w:rPr>
                <w:rFonts w:ascii="Arial" w:hAnsi="Arial"/>
                <w:sz w:val="20"/>
                <w:szCs w:val="20"/>
              </w:rPr>
              <w:t>ОПК-9.3</w:t>
            </w:r>
            <w:r w:rsidR="005F6F52">
              <w:rPr>
                <w:rFonts w:ascii="Arial" w:hAnsi="Arial"/>
                <w:sz w:val="20"/>
                <w:szCs w:val="20"/>
              </w:rPr>
              <w:t xml:space="preserve"> </w:t>
            </w:r>
          </w:p>
          <w:p w:rsidR="00946D1B" w:rsidRPr="00A61F87" w:rsidRDefault="00A61F87" w:rsidP="008873EA">
            <w:pPr>
              <w:widowControl w:val="0"/>
              <w:rPr>
                <w:rFonts w:ascii="Arial" w:hAnsi="Arial" w:cs="Arial"/>
                <w:iCs/>
                <w:color w:val="000000"/>
                <w:sz w:val="20"/>
                <w:szCs w:val="20"/>
              </w:rPr>
            </w:pPr>
            <w:r w:rsidRPr="00A61F87">
              <w:rPr>
                <w:rFonts w:ascii="Arial" w:hAnsi="Arial"/>
                <w:sz w:val="20"/>
                <w:szCs w:val="20"/>
              </w:rPr>
              <w:t>Соблюдает нормативную регламентацию и этические стандарты практической деятельности психолога</w:t>
            </w:r>
          </w:p>
        </w:tc>
        <w:tc>
          <w:tcPr>
            <w:tcW w:w="2268" w:type="dxa"/>
          </w:tcPr>
          <w:p w:rsidR="009F6E6C" w:rsidRPr="002879F7" w:rsidRDefault="009F6E6C" w:rsidP="008873EA">
            <w:pPr>
              <w:pStyle w:val="a5"/>
              <w:widowControl w:val="0"/>
              <w:spacing w:before="0" w:beforeAutospacing="0" w:after="0" w:afterAutospacing="0"/>
              <w:jc w:val="both"/>
              <w:rPr>
                <w:rFonts w:ascii="Arial" w:hAnsi="Arial" w:cs="Arial"/>
                <w:bCs/>
                <w:spacing w:val="-3"/>
                <w:sz w:val="20"/>
                <w:szCs w:val="20"/>
              </w:rPr>
            </w:pPr>
            <w:r w:rsidRPr="002879F7">
              <w:rPr>
                <w:rFonts w:ascii="Arial" w:hAnsi="Arial" w:cs="Arial"/>
                <w:b/>
                <w:sz w:val="20"/>
                <w:szCs w:val="20"/>
              </w:rPr>
              <w:t xml:space="preserve">Знать: </w:t>
            </w:r>
            <w:r w:rsidRPr="002879F7">
              <w:rPr>
                <w:rFonts w:ascii="Arial" w:hAnsi="Arial" w:cs="Arial"/>
                <w:bCs/>
                <w:spacing w:val="-3"/>
                <w:sz w:val="20"/>
                <w:szCs w:val="20"/>
              </w:rPr>
              <w:t>нормативную регламентацию и этические стандарты практической деятельности психолога</w:t>
            </w:r>
          </w:p>
          <w:p w:rsidR="009F6E6C" w:rsidRPr="002879F7" w:rsidRDefault="009F6E6C" w:rsidP="008873EA">
            <w:pPr>
              <w:pStyle w:val="a5"/>
              <w:widowControl w:val="0"/>
              <w:spacing w:before="0" w:beforeAutospacing="0" w:after="0" w:afterAutospacing="0"/>
              <w:jc w:val="both"/>
              <w:rPr>
                <w:rFonts w:ascii="Arial" w:hAnsi="Arial" w:cs="Arial"/>
                <w:bCs/>
                <w:spacing w:val="-3"/>
                <w:sz w:val="20"/>
                <w:szCs w:val="20"/>
              </w:rPr>
            </w:pPr>
            <w:r w:rsidRPr="002879F7">
              <w:rPr>
                <w:rFonts w:ascii="Arial" w:hAnsi="Arial" w:cs="Arial"/>
                <w:b/>
                <w:bCs/>
                <w:spacing w:val="-3"/>
                <w:sz w:val="20"/>
                <w:szCs w:val="20"/>
              </w:rPr>
              <w:t>Уметь:</w:t>
            </w:r>
            <w:r w:rsidRPr="002879F7">
              <w:rPr>
                <w:rFonts w:ascii="Arial" w:hAnsi="Arial" w:cs="Arial"/>
                <w:bCs/>
                <w:spacing w:val="-3"/>
                <w:sz w:val="20"/>
                <w:szCs w:val="20"/>
              </w:rPr>
              <w:t xml:space="preserve"> соблюдать нормативную регламентацию и этические стандарты практической деятельности психолога</w:t>
            </w:r>
          </w:p>
          <w:p w:rsidR="00946D1B" w:rsidRPr="002879F7" w:rsidRDefault="009F6E6C" w:rsidP="008873EA">
            <w:pPr>
              <w:widowControl w:val="0"/>
              <w:rPr>
                <w:rFonts w:ascii="Arial" w:hAnsi="Arial" w:cs="Arial"/>
                <w:iCs/>
                <w:color w:val="000000"/>
                <w:sz w:val="20"/>
                <w:szCs w:val="20"/>
              </w:rPr>
            </w:pPr>
            <w:r w:rsidRPr="002879F7">
              <w:rPr>
                <w:rFonts w:ascii="Arial" w:hAnsi="Arial" w:cs="Arial"/>
                <w:b/>
                <w:sz w:val="20"/>
                <w:szCs w:val="20"/>
              </w:rPr>
              <w:t>Владеть:</w:t>
            </w:r>
            <w:r w:rsidRPr="002879F7">
              <w:rPr>
                <w:rFonts w:ascii="Arial" w:hAnsi="Arial" w:cs="Arial"/>
                <w:sz w:val="20"/>
                <w:szCs w:val="20"/>
              </w:rPr>
              <w:t xml:space="preserve"> навыками</w:t>
            </w:r>
            <w:r w:rsidRPr="002879F7">
              <w:rPr>
                <w:rFonts w:ascii="Arial" w:hAnsi="Arial" w:cs="Arial"/>
                <w:bCs/>
                <w:spacing w:val="-3"/>
                <w:sz w:val="20"/>
                <w:szCs w:val="20"/>
              </w:rPr>
              <w:t xml:space="preserve"> соблюдения нормативной регламентации и этических стандартов практической деятельности психолога</w:t>
            </w:r>
          </w:p>
        </w:tc>
      </w:tr>
      <w:tr w:rsidR="00946D1B" w:rsidRPr="00647B71">
        <w:trPr>
          <w:trHeight w:val="238"/>
        </w:trPr>
        <w:tc>
          <w:tcPr>
            <w:tcW w:w="2122" w:type="dxa"/>
            <w:vMerge/>
          </w:tcPr>
          <w:p w:rsidR="00946D1B" w:rsidRPr="007D5938" w:rsidRDefault="00946D1B" w:rsidP="008873EA">
            <w:pPr>
              <w:widowControl w:val="0"/>
              <w:rPr>
                <w:rFonts w:ascii="Arial" w:hAnsi="Arial" w:cs="Arial"/>
                <w:color w:val="000000"/>
                <w:sz w:val="20"/>
                <w:szCs w:val="20"/>
              </w:rPr>
            </w:pPr>
          </w:p>
        </w:tc>
        <w:tc>
          <w:tcPr>
            <w:tcW w:w="850" w:type="dxa"/>
            <w:vMerge/>
          </w:tcPr>
          <w:p w:rsidR="00946D1B" w:rsidRPr="007D5938" w:rsidRDefault="00946D1B" w:rsidP="008873EA">
            <w:pPr>
              <w:widowControl w:val="0"/>
              <w:jc w:val="center"/>
              <w:rPr>
                <w:rFonts w:ascii="Arial" w:hAnsi="Arial" w:cs="Arial"/>
                <w:iCs/>
                <w:color w:val="000000"/>
                <w:sz w:val="20"/>
                <w:szCs w:val="20"/>
              </w:rPr>
            </w:pPr>
          </w:p>
        </w:tc>
        <w:tc>
          <w:tcPr>
            <w:tcW w:w="1996" w:type="dxa"/>
            <w:vMerge/>
          </w:tcPr>
          <w:p w:rsidR="00946D1B" w:rsidRPr="00D715F4" w:rsidRDefault="00946D1B" w:rsidP="008873EA">
            <w:pPr>
              <w:widowControl w:val="0"/>
              <w:jc w:val="both"/>
              <w:rPr>
                <w:rFonts w:ascii="Arial" w:hAnsi="Arial"/>
                <w:sz w:val="20"/>
                <w:szCs w:val="20"/>
              </w:rPr>
            </w:pPr>
          </w:p>
        </w:tc>
        <w:tc>
          <w:tcPr>
            <w:tcW w:w="2257" w:type="dxa"/>
          </w:tcPr>
          <w:p w:rsidR="002879F7" w:rsidRDefault="00A61F87" w:rsidP="008873EA">
            <w:pPr>
              <w:widowControl w:val="0"/>
              <w:rPr>
                <w:rFonts w:ascii="Arial" w:hAnsi="Arial"/>
                <w:sz w:val="20"/>
                <w:szCs w:val="20"/>
              </w:rPr>
            </w:pPr>
            <w:r w:rsidRPr="00A61F87">
              <w:rPr>
                <w:rFonts w:ascii="Arial" w:hAnsi="Arial"/>
                <w:sz w:val="20"/>
                <w:szCs w:val="20"/>
              </w:rPr>
              <w:t xml:space="preserve">ОПК-9.4 </w:t>
            </w:r>
          </w:p>
          <w:p w:rsidR="00946D1B" w:rsidRPr="00A61F87" w:rsidRDefault="00A61F87" w:rsidP="008873EA">
            <w:pPr>
              <w:widowControl w:val="0"/>
              <w:rPr>
                <w:rFonts w:ascii="Arial" w:hAnsi="Arial" w:cs="Arial"/>
                <w:iCs/>
                <w:color w:val="000000"/>
                <w:sz w:val="20"/>
                <w:szCs w:val="20"/>
              </w:rPr>
            </w:pPr>
            <w:r w:rsidRPr="00A61F87">
              <w:rPr>
                <w:rFonts w:ascii="Arial" w:hAnsi="Arial"/>
                <w:sz w:val="20"/>
                <w:szCs w:val="20"/>
              </w:rPr>
              <w:t>Оценивает степень эффективности используемых методик и технологий практической работы психолога</w:t>
            </w:r>
          </w:p>
        </w:tc>
        <w:tc>
          <w:tcPr>
            <w:tcW w:w="2268" w:type="dxa"/>
          </w:tcPr>
          <w:p w:rsidR="00545E87" w:rsidRPr="002879F7" w:rsidRDefault="00545E87" w:rsidP="008873EA">
            <w:pPr>
              <w:pStyle w:val="a5"/>
              <w:widowControl w:val="0"/>
              <w:spacing w:before="0" w:beforeAutospacing="0" w:after="0" w:afterAutospacing="0"/>
              <w:jc w:val="both"/>
              <w:rPr>
                <w:rFonts w:ascii="Arial" w:hAnsi="Arial" w:cs="Arial"/>
                <w:sz w:val="20"/>
                <w:szCs w:val="20"/>
              </w:rPr>
            </w:pPr>
            <w:r w:rsidRPr="002879F7">
              <w:rPr>
                <w:rFonts w:ascii="Arial" w:hAnsi="Arial" w:cs="Arial"/>
                <w:b/>
                <w:sz w:val="20"/>
                <w:szCs w:val="20"/>
              </w:rPr>
              <w:t xml:space="preserve">Знать: </w:t>
            </w:r>
            <w:r w:rsidRPr="002879F7">
              <w:rPr>
                <w:rFonts w:ascii="Arial" w:hAnsi="Arial" w:cs="Arial"/>
                <w:sz w:val="20"/>
                <w:szCs w:val="20"/>
              </w:rPr>
              <w:t>критерия эффективности используемых методик и технологий практической работы психолога</w:t>
            </w:r>
          </w:p>
          <w:p w:rsidR="00545E87" w:rsidRPr="002879F7" w:rsidRDefault="00545E87" w:rsidP="008873EA">
            <w:pPr>
              <w:pStyle w:val="a5"/>
              <w:widowControl w:val="0"/>
              <w:spacing w:before="0" w:beforeAutospacing="0" w:after="0" w:afterAutospacing="0"/>
              <w:jc w:val="both"/>
              <w:rPr>
                <w:rFonts w:ascii="Arial" w:hAnsi="Arial" w:cs="Arial"/>
                <w:sz w:val="20"/>
                <w:szCs w:val="20"/>
              </w:rPr>
            </w:pPr>
            <w:r w:rsidRPr="002879F7">
              <w:rPr>
                <w:rFonts w:ascii="Arial" w:hAnsi="Arial" w:cs="Arial"/>
                <w:b/>
                <w:sz w:val="20"/>
                <w:szCs w:val="20"/>
              </w:rPr>
              <w:t>Уметь:</w:t>
            </w:r>
            <w:r w:rsidRPr="002879F7">
              <w:rPr>
                <w:rFonts w:ascii="Arial" w:hAnsi="Arial" w:cs="Arial"/>
                <w:sz w:val="20"/>
                <w:szCs w:val="20"/>
              </w:rPr>
              <w:t xml:space="preserve"> оценивать с опорой на определенные критерии степень эффективности используемых методик и технологий практической работы психолога</w:t>
            </w:r>
          </w:p>
          <w:p w:rsidR="00946D1B" w:rsidRPr="002879F7" w:rsidRDefault="00545E87" w:rsidP="008873EA">
            <w:pPr>
              <w:widowControl w:val="0"/>
              <w:rPr>
                <w:rFonts w:ascii="Arial" w:hAnsi="Arial" w:cs="Arial"/>
                <w:iCs/>
                <w:color w:val="000000"/>
                <w:sz w:val="20"/>
                <w:szCs w:val="20"/>
              </w:rPr>
            </w:pPr>
            <w:r w:rsidRPr="002879F7">
              <w:rPr>
                <w:rFonts w:ascii="Arial" w:hAnsi="Arial" w:cs="Arial"/>
                <w:b/>
                <w:sz w:val="20"/>
                <w:szCs w:val="20"/>
              </w:rPr>
              <w:t>Владеть:</w:t>
            </w:r>
            <w:r w:rsidRPr="002879F7">
              <w:rPr>
                <w:rFonts w:ascii="Arial" w:hAnsi="Arial" w:cs="Arial"/>
                <w:sz w:val="20"/>
                <w:szCs w:val="20"/>
              </w:rPr>
              <w:t xml:space="preserve"> навыками оценки с опорой на определенные критерии степени эффективности используемых методик и технологий практической работы психолога</w:t>
            </w:r>
          </w:p>
        </w:tc>
      </w:tr>
      <w:tr w:rsidR="00946D1B" w:rsidRPr="00647B71">
        <w:trPr>
          <w:trHeight w:val="238"/>
        </w:trPr>
        <w:tc>
          <w:tcPr>
            <w:tcW w:w="2122" w:type="dxa"/>
            <w:vMerge/>
          </w:tcPr>
          <w:p w:rsidR="00946D1B" w:rsidRPr="007D5938" w:rsidRDefault="00946D1B" w:rsidP="008873EA">
            <w:pPr>
              <w:widowControl w:val="0"/>
              <w:rPr>
                <w:rFonts w:ascii="Arial" w:hAnsi="Arial" w:cs="Arial"/>
                <w:color w:val="000000"/>
                <w:sz w:val="20"/>
                <w:szCs w:val="20"/>
              </w:rPr>
            </w:pPr>
          </w:p>
        </w:tc>
        <w:tc>
          <w:tcPr>
            <w:tcW w:w="850" w:type="dxa"/>
            <w:vMerge/>
          </w:tcPr>
          <w:p w:rsidR="00946D1B" w:rsidRPr="007D5938" w:rsidRDefault="00946D1B" w:rsidP="008873EA">
            <w:pPr>
              <w:widowControl w:val="0"/>
              <w:jc w:val="center"/>
              <w:rPr>
                <w:rFonts w:ascii="Arial" w:hAnsi="Arial" w:cs="Arial"/>
                <w:iCs/>
                <w:color w:val="000000"/>
                <w:sz w:val="20"/>
                <w:szCs w:val="20"/>
              </w:rPr>
            </w:pPr>
          </w:p>
        </w:tc>
        <w:tc>
          <w:tcPr>
            <w:tcW w:w="1996" w:type="dxa"/>
            <w:vMerge/>
          </w:tcPr>
          <w:p w:rsidR="00946D1B" w:rsidRPr="00D715F4" w:rsidRDefault="00946D1B" w:rsidP="008873EA">
            <w:pPr>
              <w:widowControl w:val="0"/>
              <w:jc w:val="both"/>
              <w:rPr>
                <w:rFonts w:ascii="Arial" w:hAnsi="Arial"/>
                <w:sz w:val="20"/>
                <w:szCs w:val="20"/>
              </w:rPr>
            </w:pPr>
          </w:p>
        </w:tc>
        <w:tc>
          <w:tcPr>
            <w:tcW w:w="2257" w:type="dxa"/>
          </w:tcPr>
          <w:p w:rsidR="00946D1B" w:rsidRPr="00A61F87" w:rsidRDefault="00A61F87" w:rsidP="008873EA">
            <w:pPr>
              <w:widowControl w:val="0"/>
              <w:jc w:val="both"/>
              <w:rPr>
                <w:rFonts w:ascii="Arial" w:hAnsi="Arial"/>
                <w:sz w:val="20"/>
                <w:szCs w:val="20"/>
              </w:rPr>
            </w:pPr>
            <w:r w:rsidRPr="00A61F87">
              <w:rPr>
                <w:rFonts w:ascii="Arial" w:hAnsi="Arial"/>
                <w:sz w:val="20"/>
                <w:szCs w:val="20"/>
              </w:rPr>
              <w:t>ОПК-9.5 Осуществляет проектирование и организацию деятельности психологической службы</w:t>
            </w:r>
          </w:p>
        </w:tc>
        <w:tc>
          <w:tcPr>
            <w:tcW w:w="2268" w:type="dxa"/>
          </w:tcPr>
          <w:p w:rsidR="004E1E4C" w:rsidRPr="007D64E3" w:rsidRDefault="004E1E4C" w:rsidP="008873EA">
            <w:pPr>
              <w:pStyle w:val="a5"/>
              <w:widowControl w:val="0"/>
              <w:spacing w:before="0" w:beforeAutospacing="0" w:after="0" w:afterAutospacing="0"/>
              <w:jc w:val="both"/>
              <w:rPr>
                <w:rFonts w:ascii="Arial" w:hAnsi="Arial" w:cs="Arial"/>
                <w:sz w:val="20"/>
                <w:szCs w:val="20"/>
              </w:rPr>
            </w:pPr>
            <w:r w:rsidRPr="007D64E3">
              <w:rPr>
                <w:rFonts w:ascii="Arial" w:hAnsi="Arial" w:cs="Arial"/>
                <w:b/>
                <w:sz w:val="20"/>
                <w:szCs w:val="20"/>
              </w:rPr>
              <w:t>Знать:</w:t>
            </w:r>
            <w:r w:rsidRPr="007D64E3">
              <w:rPr>
                <w:rFonts w:ascii="Arial" w:hAnsi="Arial" w:cs="Arial"/>
                <w:sz w:val="20"/>
                <w:szCs w:val="20"/>
              </w:rPr>
              <w:t xml:space="preserve"> основы проектирования и организации деятельности психологической службы</w:t>
            </w:r>
          </w:p>
          <w:p w:rsidR="004E1E4C" w:rsidRPr="007D64E3" w:rsidRDefault="004E1E4C" w:rsidP="008873EA">
            <w:pPr>
              <w:pStyle w:val="a5"/>
              <w:widowControl w:val="0"/>
              <w:spacing w:before="0" w:beforeAutospacing="0" w:after="0" w:afterAutospacing="0"/>
              <w:jc w:val="both"/>
              <w:rPr>
                <w:rFonts w:ascii="Arial" w:hAnsi="Arial" w:cs="Arial"/>
                <w:sz w:val="20"/>
                <w:szCs w:val="20"/>
              </w:rPr>
            </w:pPr>
            <w:r w:rsidRPr="007D64E3">
              <w:rPr>
                <w:rFonts w:ascii="Arial" w:hAnsi="Arial" w:cs="Arial"/>
                <w:b/>
                <w:sz w:val="20"/>
                <w:szCs w:val="20"/>
              </w:rPr>
              <w:t>Уметь</w:t>
            </w:r>
            <w:r w:rsidRPr="007D64E3">
              <w:rPr>
                <w:rFonts w:ascii="Arial" w:hAnsi="Arial" w:cs="Arial"/>
                <w:sz w:val="20"/>
                <w:szCs w:val="20"/>
              </w:rPr>
              <w:t>: применять на практике основы проектирования и организации деятельности психологической службы</w:t>
            </w:r>
          </w:p>
          <w:p w:rsidR="00946D1B" w:rsidRPr="007D64E3" w:rsidRDefault="004E1E4C" w:rsidP="008873EA">
            <w:pPr>
              <w:widowControl w:val="0"/>
              <w:rPr>
                <w:rFonts w:ascii="Arial" w:hAnsi="Arial" w:cs="Arial"/>
                <w:iCs/>
                <w:color w:val="000000"/>
                <w:sz w:val="20"/>
                <w:szCs w:val="20"/>
              </w:rPr>
            </w:pPr>
            <w:r w:rsidRPr="007D64E3">
              <w:rPr>
                <w:rFonts w:ascii="Arial" w:hAnsi="Arial" w:cs="Arial"/>
                <w:b/>
                <w:sz w:val="20"/>
                <w:szCs w:val="20"/>
              </w:rPr>
              <w:t>Владеть:</w:t>
            </w:r>
            <w:r w:rsidRPr="007D64E3">
              <w:rPr>
                <w:rFonts w:ascii="Arial" w:hAnsi="Arial" w:cs="Arial"/>
                <w:sz w:val="20"/>
                <w:szCs w:val="20"/>
              </w:rPr>
              <w:t xml:space="preserve"> навыками применения на практике основ </w:t>
            </w:r>
            <w:r w:rsidRPr="007D64E3">
              <w:rPr>
                <w:rFonts w:ascii="Arial" w:hAnsi="Arial" w:cs="Arial"/>
                <w:sz w:val="20"/>
                <w:szCs w:val="20"/>
              </w:rPr>
              <w:lastRenderedPageBreak/>
              <w:t>проектирования и организации деятельности психологической службы</w:t>
            </w:r>
          </w:p>
        </w:tc>
      </w:tr>
      <w:tr w:rsidR="00AF1FAD" w:rsidRPr="00647B71">
        <w:trPr>
          <w:trHeight w:val="1113"/>
        </w:trPr>
        <w:tc>
          <w:tcPr>
            <w:tcW w:w="2122" w:type="dxa"/>
            <w:vMerge w:val="restart"/>
          </w:tcPr>
          <w:p w:rsidR="00AF1FAD" w:rsidRPr="007D5938" w:rsidRDefault="005F6F52" w:rsidP="008873EA">
            <w:pPr>
              <w:widowControl w:val="0"/>
              <w:rPr>
                <w:rFonts w:ascii="Arial" w:hAnsi="Arial" w:cs="Arial"/>
                <w:color w:val="000000"/>
                <w:sz w:val="20"/>
                <w:szCs w:val="20"/>
              </w:rPr>
            </w:pPr>
            <w:r w:rsidRPr="0006738B">
              <w:rPr>
                <w:rFonts w:ascii="Arial" w:hAnsi="Arial" w:cs="Arial"/>
                <w:sz w:val="20"/>
                <w:szCs w:val="20"/>
              </w:rPr>
              <w:lastRenderedPageBreak/>
              <w:t>Преподавание (обучение)</w:t>
            </w:r>
          </w:p>
        </w:tc>
        <w:tc>
          <w:tcPr>
            <w:tcW w:w="850" w:type="dxa"/>
            <w:vMerge w:val="restart"/>
          </w:tcPr>
          <w:p w:rsidR="00AF1FAD" w:rsidRPr="007D5938" w:rsidRDefault="00AF1FAD" w:rsidP="008873EA">
            <w:pPr>
              <w:widowControl w:val="0"/>
              <w:jc w:val="center"/>
              <w:rPr>
                <w:rFonts w:ascii="Arial" w:hAnsi="Arial" w:cs="Arial"/>
                <w:iCs/>
                <w:color w:val="000000"/>
                <w:sz w:val="20"/>
                <w:szCs w:val="20"/>
              </w:rPr>
            </w:pPr>
            <w:r w:rsidRPr="007D5938">
              <w:rPr>
                <w:rFonts w:ascii="Arial" w:hAnsi="Arial" w:cs="Arial"/>
                <w:iCs/>
                <w:color w:val="000000"/>
                <w:sz w:val="20"/>
                <w:szCs w:val="20"/>
              </w:rPr>
              <w:t>ОПК-1</w:t>
            </w:r>
            <w:r>
              <w:rPr>
                <w:rFonts w:ascii="Arial" w:hAnsi="Arial" w:cs="Arial"/>
                <w:iCs/>
                <w:color w:val="000000"/>
                <w:sz w:val="20"/>
                <w:szCs w:val="20"/>
              </w:rPr>
              <w:t>0</w:t>
            </w:r>
          </w:p>
        </w:tc>
        <w:tc>
          <w:tcPr>
            <w:tcW w:w="1996" w:type="dxa"/>
            <w:vMerge w:val="restart"/>
          </w:tcPr>
          <w:p w:rsidR="00AF1FAD" w:rsidRPr="004F571E" w:rsidRDefault="00AF1FAD" w:rsidP="008873EA">
            <w:pPr>
              <w:widowControl w:val="0"/>
              <w:jc w:val="both"/>
              <w:rPr>
                <w:rFonts w:ascii="Arial" w:hAnsi="Arial"/>
                <w:sz w:val="20"/>
                <w:szCs w:val="20"/>
              </w:rPr>
            </w:pPr>
            <w:r w:rsidRPr="004F571E">
              <w:rPr>
                <w:rFonts w:ascii="Arial" w:hAnsi="Arial"/>
                <w:sz w:val="20"/>
                <w:szCs w:val="20"/>
              </w:rPr>
              <w:t>Способен осуществлять педагогическую деятельность на основе новейших разработок в области образования и психологической науки и практики применительно к образовательным потребностям представителей различных групп населения, в том числе особых социальных групп населения (групп риска, уязвимых категорий населения, лиц с ограниченными возможностями здоровья) и при организации инклюзивного образования</w:t>
            </w:r>
          </w:p>
        </w:tc>
        <w:tc>
          <w:tcPr>
            <w:tcW w:w="2257" w:type="dxa"/>
          </w:tcPr>
          <w:p w:rsidR="00AF1FAD" w:rsidRPr="00AF1FAD" w:rsidRDefault="00AF1FAD" w:rsidP="008873EA">
            <w:pPr>
              <w:widowControl w:val="0"/>
              <w:rPr>
                <w:rFonts w:ascii="Arial" w:hAnsi="Arial" w:cs="Arial"/>
                <w:iCs/>
                <w:color w:val="000000"/>
                <w:sz w:val="20"/>
                <w:szCs w:val="20"/>
              </w:rPr>
            </w:pPr>
            <w:r w:rsidRPr="00AF1FAD">
              <w:rPr>
                <w:rFonts w:ascii="Arial" w:hAnsi="Arial"/>
                <w:sz w:val="20"/>
                <w:szCs w:val="20"/>
              </w:rPr>
              <w:t>ОПК-10.1 Разрабатывает и проводит учебные занятия по предметам, курсам, дисциплинам (модулям) образовательной программы на основе новейших разработок в области образования и психологической науки и практики, организует самостоятельную работу обучающихся, проводит контроль и оценку результатов их обучения</w:t>
            </w:r>
          </w:p>
        </w:tc>
        <w:tc>
          <w:tcPr>
            <w:tcW w:w="2268" w:type="dxa"/>
          </w:tcPr>
          <w:p w:rsidR="00A36D06" w:rsidRPr="007D64E3" w:rsidRDefault="00A36D06" w:rsidP="008873EA">
            <w:pPr>
              <w:widowControl w:val="0"/>
              <w:jc w:val="both"/>
              <w:rPr>
                <w:rFonts w:ascii="Arial" w:hAnsi="Arial" w:cs="Arial"/>
                <w:iCs/>
                <w:sz w:val="20"/>
                <w:szCs w:val="20"/>
              </w:rPr>
            </w:pPr>
            <w:r w:rsidRPr="007D64E3">
              <w:rPr>
                <w:rFonts w:ascii="Arial" w:hAnsi="Arial" w:cs="Arial"/>
                <w:b/>
                <w:color w:val="000000"/>
                <w:sz w:val="20"/>
                <w:szCs w:val="20"/>
              </w:rPr>
              <w:t>Знать:</w:t>
            </w:r>
            <w:r w:rsidRPr="007D64E3">
              <w:rPr>
                <w:rFonts w:ascii="Arial" w:hAnsi="Arial" w:cs="Arial"/>
                <w:color w:val="000000"/>
                <w:sz w:val="20"/>
                <w:szCs w:val="20"/>
              </w:rPr>
              <w:t xml:space="preserve"> задачи и функции педагогической науки, систему ее отраслей, приоритетные направления развития системы высшего образования; нормативные документы, определяющие деятельность высшей школы; </w:t>
            </w:r>
            <w:r w:rsidRPr="007D64E3">
              <w:rPr>
                <w:rFonts w:ascii="Arial" w:hAnsi="Arial" w:cs="Arial"/>
                <w:iCs/>
                <w:sz w:val="20"/>
                <w:szCs w:val="20"/>
              </w:rPr>
              <w:t xml:space="preserve">основы педагогической деятельности </w:t>
            </w:r>
            <w:r w:rsidRPr="007D64E3">
              <w:rPr>
                <w:rFonts w:ascii="Arial" w:hAnsi="Arial" w:cs="Arial"/>
                <w:color w:val="000000"/>
                <w:sz w:val="20"/>
                <w:szCs w:val="20"/>
              </w:rPr>
              <w:t>на основе новейших разработок в области образования и психологической науки и практики,</w:t>
            </w:r>
          </w:p>
          <w:p w:rsidR="00A36D06" w:rsidRPr="007D64E3" w:rsidRDefault="00A36D06" w:rsidP="008873EA">
            <w:pPr>
              <w:widowControl w:val="0"/>
              <w:jc w:val="both"/>
              <w:rPr>
                <w:rFonts w:ascii="Arial" w:hAnsi="Arial" w:cs="Arial"/>
                <w:iCs/>
                <w:sz w:val="20"/>
                <w:szCs w:val="20"/>
              </w:rPr>
            </w:pPr>
            <w:r w:rsidRPr="007D64E3">
              <w:rPr>
                <w:rFonts w:ascii="Arial" w:hAnsi="Arial" w:cs="Arial"/>
                <w:iCs/>
                <w:sz w:val="20"/>
                <w:szCs w:val="20"/>
              </w:rPr>
              <w:t>принципы ее построения и</w:t>
            </w:r>
          </w:p>
          <w:p w:rsidR="00A36D06" w:rsidRPr="007D64E3" w:rsidRDefault="00A36D06" w:rsidP="008873EA">
            <w:pPr>
              <w:widowControl w:val="0"/>
              <w:jc w:val="both"/>
              <w:rPr>
                <w:rFonts w:ascii="Arial" w:hAnsi="Arial" w:cs="Arial"/>
                <w:iCs/>
                <w:sz w:val="20"/>
                <w:szCs w:val="20"/>
              </w:rPr>
            </w:pPr>
            <w:r w:rsidRPr="007D64E3">
              <w:rPr>
                <w:rFonts w:ascii="Arial" w:hAnsi="Arial" w:cs="Arial"/>
                <w:iCs/>
                <w:sz w:val="20"/>
                <w:szCs w:val="20"/>
              </w:rPr>
              <w:t>осуществления, проведения контроля и оценки результатов обучения с учетом образовательных</w:t>
            </w:r>
          </w:p>
          <w:p w:rsidR="00A36D06" w:rsidRPr="007D64E3" w:rsidRDefault="00A36D06" w:rsidP="008873EA">
            <w:pPr>
              <w:widowControl w:val="0"/>
              <w:jc w:val="both"/>
              <w:rPr>
                <w:rFonts w:ascii="Arial" w:hAnsi="Arial" w:cs="Arial"/>
                <w:iCs/>
                <w:sz w:val="20"/>
                <w:szCs w:val="20"/>
              </w:rPr>
            </w:pPr>
            <w:r w:rsidRPr="007D64E3">
              <w:rPr>
                <w:rFonts w:ascii="Arial" w:hAnsi="Arial" w:cs="Arial"/>
                <w:iCs/>
                <w:sz w:val="20"/>
                <w:szCs w:val="20"/>
              </w:rPr>
              <w:t>потребностей всех субъектов</w:t>
            </w:r>
          </w:p>
          <w:p w:rsidR="00A36D06" w:rsidRPr="007D64E3" w:rsidRDefault="00A36D06" w:rsidP="008873EA">
            <w:pPr>
              <w:widowControl w:val="0"/>
              <w:jc w:val="both"/>
              <w:outlineLvl w:val="1"/>
              <w:rPr>
                <w:rFonts w:ascii="Arial" w:hAnsi="Arial" w:cs="Arial"/>
                <w:iCs/>
                <w:sz w:val="20"/>
                <w:szCs w:val="20"/>
              </w:rPr>
            </w:pPr>
            <w:r w:rsidRPr="007D64E3">
              <w:rPr>
                <w:rFonts w:ascii="Arial" w:hAnsi="Arial" w:cs="Arial"/>
                <w:iCs/>
                <w:sz w:val="20"/>
                <w:szCs w:val="20"/>
              </w:rPr>
              <w:t>образования</w:t>
            </w:r>
          </w:p>
          <w:p w:rsidR="004B3E50" w:rsidRPr="007D64E3" w:rsidRDefault="004B3E50" w:rsidP="008873EA">
            <w:pPr>
              <w:pStyle w:val="affb"/>
              <w:tabs>
                <w:tab w:val="left" w:pos="979"/>
                <w:tab w:val="left" w:pos="2606"/>
              </w:tabs>
              <w:jc w:val="both"/>
            </w:pPr>
            <w:r w:rsidRPr="007D64E3">
              <w:rPr>
                <w:b/>
                <w:bCs/>
                <w:iCs/>
              </w:rPr>
              <w:t>Уметь:</w:t>
            </w:r>
            <w:r w:rsidR="00801D68" w:rsidRPr="007D64E3">
              <w:t xml:space="preserve"> </w:t>
            </w:r>
            <w:r w:rsidRPr="007D64E3">
              <w:t>разрабатывать</w:t>
            </w:r>
            <w:r w:rsidR="00801D68" w:rsidRPr="007D64E3">
              <w:t xml:space="preserve"> </w:t>
            </w:r>
            <w:r w:rsidRPr="007D64E3">
              <w:t>учебно-</w:t>
            </w:r>
          </w:p>
          <w:p w:rsidR="004B3E50" w:rsidRPr="007D64E3" w:rsidRDefault="004B3E50" w:rsidP="008873EA">
            <w:pPr>
              <w:pStyle w:val="affb"/>
              <w:tabs>
                <w:tab w:val="left" w:pos="950"/>
                <w:tab w:val="left" w:pos="1286"/>
                <w:tab w:val="left" w:pos="1378"/>
                <w:tab w:val="left" w:pos="2237"/>
                <w:tab w:val="left" w:pos="2640"/>
                <w:tab w:val="left" w:pos="2957"/>
              </w:tabs>
              <w:jc w:val="both"/>
            </w:pPr>
            <w:r w:rsidRPr="007D64E3">
              <w:t>методическое обеспечение учебных занятий по психологическим</w:t>
            </w:r>
            <w:r w:rsidR="00801D68" w:rsidRPr="007D64E3">
              <w:t xml:space="preserve"> </w:t>
            </w:r>
            <w:r w:rsidRPr="007D64E3">
              <w:t>дисциплинам, проводить учебные</w:t>
            </w:r>
            <w:r w:rsidR="003F7B37" w:rsidRPr="007D64E3">
              <w:t xml:space="preserve"> занятия </w:t>
            </w:r>
            <w:r w:rsidRPr="007D64E3">
              <w:t>психологии</w:t>
            </w:r>
            <w:r w:rsidR="003F7B37" w:rsidRPr="007D64E3">
              <w:t xml:space="preserve"> </w:t>
            </w:r>
            <w:r w:rsidRPr="007D64E3">
              <w:t>и</w:t>
            </w:r>
            <w:r w:rsidR="003F7B37" w:rsidRPr="007D64E3">
              <w:t xml:space="preserve"> </w:t>
            </w:r>
            <w:r w:rsidR="00297CFD" w:rsidRPr="007D64E3">
              <w:t>осу</w:t>
            </w:r>
            <w:r w:rsidRPr="007D64E3">
              <w:t>ществлять</w:t>
            </w:r>
            <w:r w:rsidRPr="007D64E3">
              <w:tab/>
              <w:t>анализ</w:t>
            </w:r>
            <w:r w:rsidR="003F7B37" w:rsidRPr="007D64E3">
              <w:t xml:space="preserve"> </w:t>
            </w:r>
            <w:r w:rsidRPr="007D64E3">
              <w:t>реализации</w:t>
            </w:r>
          </w:p>
          <w:p w:rsidR="004B3E50" w:rsidRPr="007D64E3" w:rsidRDefault="00801D68" w:rsidP="008873EA">
            <w:pPr>
              <w:pStyle w:val="affb"/>
              <w:tabs>
                <w:tab w:val="left" w:pos="1411"/>
                <w:tab w:val="left" w:pos="3216"/>
              </w:tabs>
              <w:jc w:val="both"/>
            </w:pPr>
            <w:r w:rsidRPr="007D64E3">
              <w:t xml:space="preserve">обучающих, </w:t>
            </w:r>
            <w:r w:rsidR="004B3E50" w:rsidRPr="007D64E3">
              <w:t>воспитательных</w:t>
            </w:r>
            <w:r w:rsidR="004B3E50" w:rsidRPr="007D64E3">
              <w:tab/>
              <w:t>и</w:t>
            </w:r>
          </w:p>
          <w:p w:rsidR="004B3E50" w:rsidRPr="007D64E3" w:rsidRDefault="004B3E50" w:rsidP="008873EA">
            <w:pPr>
              <w:pStyle w:val="affb"/>
              <w:tabs>
                <w:tab w:val="left" w:pos="2232"/>
              </w:tabs>
              <w:jc w:val="both"/>
            </w:pPr>
            <w:r w:rsidRPr="007D64E3">
              <w:t>развивающих целей</w:t>
            </w:r>
            <w:r w:rsidR="003F7B37" w:rsidRPr="007D64E3">
              <w:t xml:space="preserve"> </w:t>
            </w:r>
            <w:r w:rsidRPr="007D64E3">
              <w:t>в учебном</w:t>
            </w:r>
          </w:p>
          <w:p w:rsidR="004B3E50" w:rsidRPr="007D64E3" w:rsidRDefault="00801D68" w:rsidP="008873EA">
            <w:pPr>
              <w:pStyle w:val="affb"/>
              <w:tabs>
                <w:tab w:val="left" w:pos="3048"/>
              </w:tabs>
              <w:jc w:val="both"/>
            </w:pPr>
            <w:r w:rsidRPr="007D64E3">
              <w:t>процессе, анализировать резуль</w:t>
            </w:r>
            <w:r w:rsidR="004B3E50" w:rsidRPr="007D64E3">
              <w:t>тативность своей педагогической</w:t>
            </w:r>
            <w:r w:rsidR="003F7B37" w:rsidRPr="007D64E3">
              <w:t xml:space="preserve"> </w:t>
            </w:r>
            <w:r w:rsidR="004B3E50" w:rsidRPr="007D64E3">
              <w:t>деятельности и определять пути и</w:t>
            </w:r>
            <w:r w:rsidR="003F7B37" w:rsidRPr="007D64E3">
              <w:t xml:space="preserve"> </w:t>
            </w:r>
            <w:r w:rsidR="004B3E50" w:rsidRPr="007D64E3">
              <w:t>способы профессионального</w:t>
            </w:r>
            <w:r w:rsidR="004B3E50" w:rsidRPr="007D64E3">
              <w:lastRenderedPageBreak/>
              <w:tab/>
              <w:t>са-</w:t>
            </w:r>
          </w:p>
          <w:p w:rsidR="00016460" w:rsidRPr="007D64E3" w:rsidRDefault="004B3E50" w:rsidP="008873EA">
            <w:pPr>
              <w:widowControl w:val="0"/>
              <w:jc w:val="both"/>
              <w:outlineLvl w:val="1"/>
              <w:rPr>
                <w:rFonts w:ascii="Arial" w:hAnsi="Arial" w:cs="Arial"/>
                <w:b/>
                <w:sz w:val="20"/>
                <w:szCs w:val="20"/>
              </w:rPr>
            </w:pPr>
            <w:r w:rsidRPr="007D64E3">
              <w:rPr>
                <w:rFonts w:ascii="Arial" w:hAnsi="Arial" w:cs="Arial"/>
                <w:sz w:val="20"/>
                <w:szCs w:val="20"/>
              </w:rPr>
              <w:t>совершенствования.</w:t>
            </w:r>
            <w:r w:rsidR="00016460" w:rsidRPr="007D64E3">
              <w:rPr>
                <w:rFonts w:ascii="Arial" w:hAnsi="Arial" w:cs="Arial"/>
                <w:b/>
                <w:sz w:val="20"/>
                <w:szCs w:val="20"/>
              </w:rPr>
              <w:t xml:space="preserve"> </w:t>
            </w:r>
          </w:p>
          <w:p w:rsidR="00AF1FAD" w:rsidRPr="007D64E3" w:rsidRDefault="00016460" w:rsidP="008873EA">
            <w:pPr>
              <w:widowControl w:val="0"/>
              <w:jc w:val="both"/>
              <w:outlineLvl w:val="1"/>
              <w:rPr>
                <w:rFonts w:ascii="Arial" w:hAnsi="Arial" w:cs="Arial"/>
                <w:color w:val="000000"/>
                <w:sz w:val="20"/>
                <w:szCs w:val="20"/>
              </w:rPr>
            </w:pPr>
            <w:r w:rsidRPr="007D64E3">
              <w:rPr>
                <w:rFonts w:ascii="Arial" w:hAnsi="Arial" w:cs="Arial"/>
                <w:b/>
                <w:sz w:val="20"/>
                <w:szCs w:val="20"/>
              </w:rPr>
              <w:t>Владеть:</w:t>
            </w:r>
            <w:r w:rsidRPr="007D64E3">
              <w:rPr>
                <w:rFonts w:ascii="Arial" w:hAnsi="Arial" w:cs="Arial"/>
                <w:sz w:val="20"/>
                <w:szCs w:val="20"/>
              </w:rPr>
              <w:t xml:space="preserve"> навыками организации педагогической деятельности, в том числе организации инклюзивного образования, релевантной образовательным потребностям представителей различных групп населения, в том числе особых социальных групп населения (групп риска, уязвимых категорий населения, лиц с ограниченными возможностями здоровья)</w:t>
            </w:r>
          </w:p>
        </w:tc>
      </w:tr>
      <w:tr w:rsidR="00AF1FAD" w:rsidRPr="00647B71">
        <w:trPr>
          <w:trHeight w:val="1113"/>
        </w:trPr>
        <w:tc>
          <w:tcPr>
            <w:tcW w:w="2122" w:type="dxa"/>
            <w:vMerge/>
          </w:tcPr>
          <w:p w:rsidR="00AF1FAD" w:rsidRPr="007D5938" w:rsidRDefault="00AF1FAD" w:rsidP="008873EA">
            <w:pPr>
              <w:widowControl w:val="0"/>
              <w:rPr>
                <w:rFonts w:ascii="Arial" w:hAnsi="Arial" w:cs="Arial"/>
                <w:color w:val="000000"/>
                <w:sz w:val="20"/>
                <w:szCs w:val="20"/>
              </w:rPr>
            </w:pPr>
          </w:p>
        </w:tc>
        <w:tc>
          <w:tcPr>
            <w:tcW w:w="850" w:type="dxa"/>
            <w:vMerge/>
          </w:tcPr>
          <w:p w:rsidR="00AF1FAD" w:rsidRPr="007D5938" w:rsidRDefault="00AF1FAD" w:rsidP="008873EA">
            <w:pPr>
              <w:widowControl w:val="0"/>
              <w:jc w:val="center"/>
              <w:rPr>
                <w:rFonts w:ascii="Arial" w:hAnsi="Arial" w:cs="Arial"/>
                <w:iCs/>
                <w:color w:val="000000"/>
                <w:sz w:val="20"/>
                <w:szCs w:val="20"/>
              </w:rPr>
            </w:pPr>
          </w:p>
        </w:tc>
        <w:tc>
          <w:tcPr>
            <w:tcW w:w="1996" w:type="dxa"/>
            <w:vMerge/>
          </w:tcPr>
          <w:p w:rsidR="00AF1FAD" w:rsidRPr="004F571E" w:rsidRDefault="00AF1FAD" w:rsidP="008873EA">
            <w:pPr>
              <w:widowControl w:val="0"/>
              <w:jc w:val="both"/>
              <w:rPr>
                <w:rFonts w:ascii="Arial" w:hAnsi="Arial"/>
                <w:sz w:val="20"/>
                <w:szCs w:val="20"/>
              </w:rPr>
            </w:pPr>
          </w:p>
        </w:tc>
        <w:tc>
          <w:tcPr>
            <w:tcW w:w="2257" w:type="dxa"/>
          </w:tcPr>
          <w:p w:rsidR="00900618" w:rsidRDefault="00DB75ED" w:rsidP="008873EA">
            <w:pPr>
              <w:widowControl w:val="0"/>
              <w:jc w:val="both"/>
              <w:rPr>
                <w:rFonts w:ascii="Arial" w:hAnsi="Arial"/>
                <w:sz w:val="20"/>
                <w:szCs w:val="20"/>
              </w:rPr>
            </w:pPr>
            <w:r w:rsidRPr="00DB75ED">
              <w:rPr>
                <w:rFonts w:ascii="Arial" w:hAnsi="Arial"/>
                <w:sz w:val="20"/>
                <w:szCs w:val="20"/>
              </w:rPr>
              <w:t>ОПК-10.2</w:t>
            </w:r>
          </w:p>
          <w:p w:rsidR="00AF1FAD" w:rsidRPr="00DB75ED" w:rsidRDefault="00DB75ED" w:rsidP="008873EA">
            <w:pPr>
              <w:widowControl w:val="0"/>
              <w:jc w:val="both"/>
              <w:rPr>
                <w:rFonts w:ascii="Arial" w:hAnsi="Arial"/>
                <w:sz w:val="20"/>
                <w:szCs w:val="20"/>
              </w:rPr>
            </w:pPr>
            <w:r w:rsidRPr="00DB75ED">
              <w:rPr>
                <w:rFonts w:ascii="Arial" w:hAnsi="Arial"/>
                <w:sz w:val="20"/>
                <w:szCs w:val="20"/>
              </w:rPr>
              <w:t>При осуществлении педагогической деятельности учитывает образовательные потребности представителей различных групп населения, в том числе особых социальных групп (групп риска, уязвимых категорий населения, лиц с ограниченными возможностями здоровья) и при организации инклюзивного образования</w:t>
            </w:r>
          </w:p>
        </w:tc>
        <w:tc>
          <w:tcPr>
            <w:tcW w:w="2268" w:type="dxa"/>
          </w:tcPr>
          <w:p w:rsidR="00BC660F" w:rsidRPr="001C133C" w:rsidRDefault="00BC660F" w:rsidP="008873EA">
            <w:pPr>
              <w:pStyle w:val="TableParagraph"/>
              <w:tabs>
                <w:tab w:val="left" w:pos="1565"/>
                <w:tab w:val="left" w:pos="2451"/>
                <w:tab w:val="left" w:pos="2625"/>
                <w:tab w:val="left" w:pos="3521"/>
              </w:tabs>
              <w:ind w:right="135"/>
              <w:jc w:val="both"/>
              <w:rPr>
                <w:sz w:val="20"/>
                <w:szCs w:val="20"/>
              </w:rPr>
            </w:pPr>
            <w:r w:rsidRPr="001C133C">
              <w:rPr>
                <w:b/>
                <w:bCs/>
                <w:iCs/>
                <w:sz w:val="20"/>
                <w:szCs w:val="20"/>
              </w:rPr>
              <w:t>Знать:</w:t>
            </w:r>
            <w:r w:rsidRPr="001C133C">
              <w:rPr>
                <w:sz w:val="20"/>
                <w:szCs w:val="20"/>
              </w:rPr>
              <w:t xml:space="preserve"> возрастные и индивидуально-психологические особенности разных категорий обучающихся (в том числе лиц с ограниченными возможностями здоровья),</w:t>
            </w:r>
          </w:p>
          <w:p w:rsidR="00BC660F" w:rsidRPr="001C133C" w:rsidRDefault="00BC660F" w:rsidP="008873EA">
            <w:pPr>
              <w:widowControl w:val="0"/>
              <w:ind w:right="135"/>
              <w:jc w:val="both"/>
              <w:rPr>
                <w:rFonts w:ascii="Arial" w:hAnsi="Arial"/>
                <w:sz w:val="20"/>
                <w:szCs w:val="20"/>
              </w:rPr>
            </w:pPr>
            <w:r w:rsidRPr="001C133C">
              <w:rPr>
                <w:rFonts w:ascii="Arial" w:hAnsi="Arial" w:cs="Arial"/>
                <w:sz w:val="20"/>
                <w:szCs w:val="20"/>
              </w:rPr>
              <w:t xml:space="preserve">специфику их профессионального становления, </w:t>
            </w:r>
            <w:r w:rsidRPr="001C133C">
              <w:rPr>
                <w:rFonts w:ascii="Arial" w:hAnsi="Arial"/>
                <w:sz w:val="20"/>
                <w:szCs w:val="20"/>
              </w:rPr>
              <w:t>социально-психологические закономерности общения и межличностного взаимодействия в вузе, основы профессионально-педагогической этики</w:t>
            </w:r>
          </w:p>
          <w:p w:rsidR="00A36D06" w:rsidRPr="001C133C" w:rsidRDefault="00A36D06" w:rsidP="008873EA">
            <w:pPr>
              <w:pStyle w:val="affd"/>
              <w:widowControl w:val="0"/>
              <w:spacing w:before="0" w:beforeAutospacing="0" w:after="0" w:afterAutospacing="0"/>
              <w:jc w:val="both"/>
              <w:rPr>
                <w:rFonts w:ascii="Arial" w:hAnsi="Arial" w:cs="Arial"/>
                <w:sz w:val="20"/>
                <w:szCs w:val="20"/>
              </w:rPr>
            </w:pPr>
            <w:r w:rsidRPr="001C133C">
              <w:rPr>
                <w:rFonts w:ascii="Arial" w:hAnsi="Arial" w:cs="Arial"/>
                <w:b/>
                <w:sz w:val="20"/>
                <w:szCs w:val="20"/>
              </w:rPr>
              <w:t>Уметь:</w:t>
            </w:r>
            <w:r w:rsidRPr="001C133C">
              <w:rPr>
                <w:rFonts w:ascii="Arial" w:hAnsi="Arial" w:cs="Arial"/>
                <w:sz w:val="20"/>
                <w:szCs w:val="20"/>
              </w:rPr>
              <w:t xml:space="preserve"> применять принципы организации педагогической деятельности, в том числе организации инклюзивного образования, применительно к образовательным потребностям представителей различных групп населения, в том числе особых социальных групп </w:t>
            </w:r>
            <w:r w:rsidRPr="001C133C">
              <w:rPr>
                <w:rFonts w:ascii="Arial" w:hAnsi="Arial" w:cs="Arial"/>
                <w:sz w:val="20"/>
                <w:szCs w:val="20"/>
              </w:rPr>
              <w:lastRenderedPageBreak/>
              <w:t>населения (групп риска, уязвимых категорий населения, лиц с ограниченными возможностями здоровья)</w:t>
            </w:r>
          </w:p>
          <w:p w:rsidR="00AF1FAD" w:rsidRPr="001C133C" w:rsidRDefault="00BC660F" w:rsidP="008873EA">
            <w:pPr>
              <w:widowControl w:val="0"/>
              <w:rPr>
                <w:rFonts w:ascii="Arial" w:hAnsi="Arial" w:cs="Arial"/>
                <w:iCs/>
                <w:color w:val="000000"/>
                <w:sz w:val="20"/>
                <w:szCs w:val="20"/>
              </w:rPr>
            </w:pPr>
            <w:r w:rsidRPr="001C133C">
              <w:rPr>
                <w:rFonts w:ascii="Arial" w:hAnsi="Arial"/>
                <w:b/>
                <w:sz w:val="20"/>
                <w:szCs w:val="20"/>
              </w:rPr>
              <w:t>Владеть:</w:t>
            </w:r>
            <w:r w:rsidRPr="001C133C">
              <w:rPr>
                <w:rFonts w:ascii="Arial" w:hAnsi="Arial"/>
                <w:sz w:val="20"/>
                <w:szCs w:val="20"/>
              </w:rPr>
              <w:t xml:space="preserve"> навыками выявления, анализа и психологической интерпретации возрастных и индивидуально-психологических особенностей разных категорий обучающихся (в том числе лиц с ограниченными возможностями</w:t>
            </w:r>
          </w:p>
        </w:tc>
      </w:tr>
      <w:tr w:rsidR="00AF1FAD" w:rsidRPr="00647B71">
        <w:trPr>
          <w:trHeight w:val="1113"/>
        </w:trPr>
        <w:tc>
          <w:tcPr>
            <w:tcW w:w="2122" w:type="dxa"/>
            <w:vMerge/>
          </w:tcPr>
          <w:p w:rsidR="00AF1FAD" w:rsidRPr="007D5938" w:rsidRDefault="00AF1FAD" w:rsidP="008873EA">
            <w:pPr>
              <w:widowControl w:val="0"/>
              <w:rPr>
                <w:rFonts w:ascii="Arial" w:hAnsi="Arial" w:cs="Arial"/>
                <w:color w:val="000000"/>
                <w:sz w:val="20"/>
                <w:szCs w:val="20"/>
              </w:rPr>
            </w:pPr>
          </w:p>
        </w:tc>
        <w:tc>
          <w:tcPr>
            <w:tcW w:w="850" w:type="dxa"/>
            <w:vMerge/>
          </w:tcPr>
          <w:p w:rsidR="00AF1FAD" w:rsidRPr="007D5938" w:rsidRDefault="00AF1FAD" w:rsidP="008873EA">
            <w:pPr>
              <w:widowControl w:val="0"/>
              <w:jc w:val="center"/>
              <w:rPr>
                <w:rFonts w:ascii="Arial" w:hAnsi="Arial" w:cs="Arial"/>
                <w:iCs/>
                <w:color w:val="000000"/>
                <w:sz w:val="20"/>
                <w:szCs w:val="20"/>
              </w:rPr>
            </w:pPr>
          </w:p>
        </w:tc>
        <w:tc>
          <w:tcPr>
            <w:tcW w:w="1996" w:type="dxa"/>
            <w:vMerge/>
          </w:tcPr>
          <w:p w:rsidR="00AF1FAD" w:rsidRPr="004F571E" w:rsidRDefault="00AF1FAD" w:rsidP="008873EA">
            <w:pPr>
              <w:widowControl w:val="0"/>
              <w:jc w:val="both"/>
              <w:rPr>
                <w:rFonts w:ascii="Arial" w:hAnsi="Arial"/>
                <w:sz w:val="20"/>
                <w:szCs w:val="20"/>
              </w:rPr>
            </w:pPr>
          </w:p>
        </w:tc>
        <w:tc>
          <w:tcPr>
            <w:tcW w:w="2257" w:type="dxa"/>
          </w:tcPr>
          <w:p w:rsidR="00AF1FAD" w:rsidRPr="00DB75ED" w:rsidRDefault="00DB75ED" w:rsidP="008873EA">
            <w:pPr>
              <w:widowControl w:val="0"/>
              <w:jc w:val="both"/>
              <w:rPr>
                <w:rFonts w:ascii="Arial" w:hAnsi="Arial"/>
                <w:sz w:val="20"/>
                <w:szCs w:val="20"/>
              </w:rPr>
            </w:pPr>
            <w:r w:rsidRPr="00DB75ED">
              <w:rPr>
                <w:rFonts w:ascii="Arial" w:hAnsi="Arial"/>
                <w:sz w:val="20"/>
                <w:szCs w:val="20"/>
              </w:rPr>
              <w:t>ОПК-10.3 Разрабатывает учебно-методическое обеспечение учебных занятий по предметам, курсам, дисциплинам (модулям) образовательной программы</w:t>
            </w:r>
          </w:p>
        </w:tc>
        <w:tc>
          <w:tcPr>
            <w:tcW w:w="2268" w:type="dxa"/>
          </w:tcPr>
          <w:p w:rsidR="00016460" w:rsidRPr="001C133C" w:rsidRDefault="00016460" w:rsidP="008873EA">
            <w:pPr>
              <w:widowControl w:val="0"/>
              <w:jc w:val="both"/>
              <w:rPr>
                <w:rFonts w:ascii="Arial" w:hAnsi="Arial" w:cs="Arial"/>
                <w:sz w:val="20"/>
                <w:szCs w:val="20"/>
              </w:rPr>
            </w:pPr>
            <w:r w:rsidRPr="001C133C">
              <w:rPr>
                <w:rFonts w:ascii="Arial" w:hAnsi="Arial" w:cs="Arial"/>
                <w:b/>
                <w:iCs/>
                <w:sz w:val="20"/>
                <w:szCs w:val="20"/>
              </w:rPr>
              <w:t>Знать:</w:t>
            </w:r>
            <w:r w:rsidRPr="001C133C">
              <w:rPr>
                <w:rFonts w:ascii="Arial" w:hAnsi="Arial" w:cs="Arial"/>
                <w:iCs/>
                <w:sz w:val="20"/>
                <w:szCs w:val="20"/>
              </w:rPr>
              <w:t xml:space="preserve"> сущность учебно-методического направления деятельности образовательной организации, образовательные программы, основные методы, технологии проектирования содержания и </w:t>
            </w:r>
            <w:r w:rsidRPr="001C133C">
              <w:rPr>
                <w:rFonts w:ascii="Arial" w:hAnsi="Arial" w:cs="Arial"/>
                <w:sz w:val="20"/>
                <w:szCs w:val="20"/>
              </w:rPr>
              <w:t>учебно-методического обеспечения учебных занятий по предметам, курсам, дисциплинам (модулям) образовательной программы</w:t>
            </w:r>
          </w:p>
          <w:p w:rsidR="00016460" w:rsidRPr="001C133C" w:rsidRDefault="00016460" w:rsidP="008873EA">
            <w:pPr>
              <w:widowControl w:val="0"/>
              <w:jc w:val="both"/>
              <w:rPr>
                <w:rFonts w:ascii="Arial" w:hAnsi="Arial" w:cs="Arial"/>
                <w:iCs/>
                <w:sz w:val="20"/>
                <w:szCs w:val="20"/>
              </w:rPr>
            </w:pPr>
            <w:r w:rsidRPr="001C133C">
              <w:rPr>
                <w:rFonts w:ascii="Arial" w:hAnsi="Arial" w:cs="Arial"/>
                <w:b/>
                <w:iCs/>
                <w:sz w:val="20"/>
                <w:szCs w:val="20"/>
              </w:rPr>
              <w:t>Уметь:</w:t>
            </w:r>
            <w:r w:rsidRPr="001C133C">
              <w:rPr>
                <w:rFonts w:ascii="Arial" w:hAnsi="Arial" w:cs="Arial"/>
                <w:iCs/>
                <w:sz w:val="20"/>
                <w:szCs w:val="20"/>
              </w:rPr>
              <w:t xml:space="preserve"> организовывать учебно-методическую работу, осуществлять отбор материала, характеризующего достижения науки с учетом специфики направления подготовки, для проведения</w:t>
            </w:r>
            <w:r w:rsidRPr="001C133C">
              <w:rPr>
                <w:rFonts w:ascii="Arial" w:hAnsi="Arial" w:cs="Arial"/>
                <w:sz w:val="20"/>
                <w:szCs w:val="20"/>
              </w:rPr>
              <w:t xml:space="preserve"> учебных занятий по предметам, курсам, дисциплинам (модулям) образовательной программы</w:t>
            </w:r>
            <w:r w:rsidRPr="001C133C">
              <w:rPr>
                <w:rFonts w:ascii="Arial" w:hAnsi="Arial" w:cs="Arial"/>
                <w:iCs/>
                <w:sz w:val="20"/>
                <w:szCs w:val="20"/>
              </w:rPr>
              <w:t xml:space="preserve">, модифицировать известные педагогические технологии и на их основе проектировать технологии и </w:t>
            </w:r>
            <w:r w:rsidRPr="001C133C">
              <w:rPr>
                <w:rFonts w:ascii="Arial" w:hAnsi="Arial" w:cs="Arial"/>
                <w:iCs/>
                <w:sz w:val="20"/>
                <w:szCs w:val="20"/>
              </w:rPr>
              <w:lastRenderedPageBreak/>
              <w:t>методики обучения по конкретной образовательной программе</w:t>
            </w:r>
          </w:p>
          <w:p w:rsidR="00AF1FAD" w:rsidRPr="001C133C" w:rsidRDefault="007B0597" w:rsidP="008873EA">
            <w:pPr>
              <w:widowControl w:val="0"/>
              <w:rPr>
                <w:rFonts w:ascii="Arial" w:hAnsi="Arial" w:cs="Arial"/>
                <w:iCs/>
                <w:color w:val="000000"/>
                <w:sz w:val="20"/>
                <w:szCs w:val="20"/>
              </w:rPr>
            </w:pPr>
            <w:r w:rsidRPr="001C133C">
              <w:rPr>
                <w:rFonts w:ascii="Arial" w:hAnsi="Arial" w:cs="Arial"/>
                <w:b/>
                <w:iCs/>
                <w:sz w:val="20"/>
                <w:szCs w:val="20"/>
              </w:rPr>
              <w:t>Владеть:</w:t>
            </w:r>
            <w:r w:rsidRPr="001C133C">
              <w:rPr>
                <w:rFonts w:ascii="Arial" w:hAnsi="Arial" w:cs="Arial"/>
                <w:iCs/>
                <w:sz w:val="20"/>
                <w:szCs w:val="20"/>
              </w:rPr>
              <w:t xml:space="preserve"> навыками организации учебно-методического </w:t>
            </w:r>
            <w:r w:rsidRPr="001C133C">
              <w:rPr>
                <w:rFonts w:ascii="Arial" w:hAnsi="Arial" w:cs="Arial"/>
                <w:sz w:val="20"/>
                <w:szCs w:val="20"/>
              </w:rPr>
              <w:t>обеспечения учебных занятий</w:t>
            </w:r>
            <w:r w:rsidRPr="001C133C">
              <w:rPr>
                <w:rFonts w:ascii="Arial" w:hAnsi="Arial" w:cs="Arial"/>
                <w:iCs/>
                <w:sz w:val="20"/>
                <w:szCs w:val="20"/>
              </w:rPr>
              <w:t>, отбора материала, характеризующего достижения науки с учетом специфики направления подготовки, для проведения</w:t>
            </w:r>
            <w:r w:rsidRPr="001C133C">
              <w:rPr>
                <w:rFonts w:ascii="Arial" w:hAnsi="Arial" w:cs="Arial"/>
                <w:sz w:val="20"/>
                <w:szCs w:val="20"/>
              </w:rPr>
              <w:t xml:space="preserve"> учебных занятий по предметам, курсам, дисциплинам (модулям) образовательной программы</w:t>
            </w:r>
            <w:r w:rsidRPr="001C133C">
              <w:rPr>
                <w:rFonts w:ascii="Arial" w:hAnsi="Arial" w:cs="Arial"/>
                <w:iCs/>
                <w:sz w:val="20"/>
                <w:szCs w:val="20"/>
              </w:rPr>
              <w:t>, модификации известных педагогических технологий и на их основе проектирования технологий и методик обучения по конкретной образовательной программе</w:t>
            </w:r>
          </w:p>
        </w:tc>
      </w:tr>
      <w:tr w:rsidR="00AF1FAD" w:rsidRPr="00647B71">
        <w:trPr>
          <w:trHeight w:val="1966"/>
        </w:trPr>
        <w:tc>
          <w:tcPr>
            <w:tcW w:w="2122" w:type="dxa"/>
            <w:vMerge/>
          </w:tcPr>
          <w:p w:rsidR="00AF1FAD" w:rsidRPr="007D5938" w:rsidRDefault="00AF1FAD" w:rsidP="008873EA">
            <w:pPr>
              <w:widowControl w:val="0"/>
              <w:rPr>
                <w:rFonts w:ascii="Arial" w:hAnsi="Arial" w:cs="Arial"/>
                <w:color w:val="000000"/>
                <w:sz w:val="20"/>
                <w:szCs w:val="20"/>
              </w:rPr>
            </w:pPr>
          </w:p>
        </w:tc>
        <w:tc>
          <w:tcPr>
            <w:tcW w:w="850" w:type="dxa"/>
            <w:vMerge/>
          </w:tcPr>
          <w:p w:rsidR="00AF1FAD" w:rsidRPr="007D5938" w:rsidRDefault="00AF1FAD" w:rsidP="008873EA">
            <w:pPr>
              <w:widowControl w:val="0"/>
              <w:jc w:val="center"/>
              <w:rPr>
                <w:rFonts w:ascii="Arial" w:hAnsi="Arial" w:cs="Arial"/>
                <w:iCs/>
                <w:color w:val="000000"/>
                <w:sz w:val="20"/>
                <w:szCs w:val="20"/>
              </w:rPr>
            </w:pPr>
          </w:p>
        </w:tc>
        <w:tc>
          <w:tcPr>
            <w:tcW w:w="1996" w:type="dxa"/>
            <w:vMerge/>
          </w:tcPr>
          <w:p w:rsidR="00AF1FAD" w:rsidRPr="004F571E" w:rsidRDefault="00AF1FAD" w:rsidP="008873EA">
            <w:pPr>
              <w:widowControl w:val="0"/>
              <w:jc w:val="both"/>
              <w:rPr>
                <w:rFonts w:ascii="Arial" w:hAnsi="Arial"/>
                <w:sz w:val="20"/>
                <w:szCs w:val="20"/>
              </w:rPr>
            </w:pPr>
          </w:p>
        </w:tc>
        <w:tc>
          <w:tcPr>
            <w:tcW w:w="2257" w:type="dxa"/>
          </w:tcPr>
          <w:p w:rsidR="00AF1FAD" w:rsidRPr="00DB75ED" w:rsidRDefault="00DB75ED" w:rsidP="008873EA">
            <w:pPr>
              <w:widowControl w:val="0"/>
              <w:rPr>
                <w:rFonts w:ascii="Arial" w:hAnsi="Arial" w:cs="Arial"/>
                <w:iCs/>
                <w:color w:val="000000"/>
                <w:sz w:val="20"/>
                <w:szCs w:val="20"/>
              </w:rPr>
            </w:pPr>
            <w:r w:rsidRPr="00DB75ED">
              <w:rPr>
                <w:rFonts w:ascii="Arial" w:hAnsi="Arial"/>
                <w:sz w:val="20"/>
                <w:szCs w:val="20"/>
              </w:rPr>
              <w:t>ОПК-10.4 Анализирует результативность своей педагогической деятельности, определяет пути и способы ее дальнейшего совершенствования</w:t>
            </w:r>
          </w:p>
        </w:tc>
        <w:tc>
          <w:tcPr>
            <w:tcW w:w="2268" w:type="dxa"/>
          </w:tcPr>
          <w:p w:rsidR="00F64705" w:rsidRPr="00ED3646" w:rsidRDefault="00F64705" w:rsidP="008873EA">
            <w:pPr>
              <w:pStyle w:val="affb"/>
              <w:tabs>
                <w:tab w:val="left" w:pos="1267"/>
                <w:tab w:val="right" w:pos="3312"/>
              </w:tabs>
              <w:jc w:val="both"/>
            </w:pPr>
            <w:r w:rsidRPr="00ED3646">
              <w:rPr>
                <w:b/>
                <w:bCs/>
                <w:iCs/>
              </w:rPr>
              <w:t>Знать:</w:t>
            </w:r>
            <w:r w:rsidRPr="00ED3646">
              <w:t xml:space="preserve"> требования к содержанию</w:t>
            </w:r>
            <w:r w:rsidR="00C8375A" w:rsidRPr="00ED3646">
              <w:t xml:space="preserve"> </w:t>
            </w:r>
            <w:r w:rsidRPr="00ED3646">
              <w:t>и структуре программ и учебных</w:t>
            </w:r>
            <w:r w:rsidR="00C8375A" w:rsidRPr="00ED3646">
              <w:t xml:space="preserve"> </w:t>
            </w:r>
            <w:r w:rsidRPr="00ED3646">
              <w:t>занятий по психологическим дисциплинам;</w:t>
            </w:r>
            <w:r w:rsidR="00C8375A" w:rsidRPr="00ED3646">
              <w:t xml:space="preserve"> цели </w:t>
            </w:r>
            <w:r w:rsidRPr="00ED3646">
              <w:t>преподавания</w:t>
            </w:r>
          </w:p>
          <w:p w:rsidR="00C8375A" w:rsidRPr="00ED3646" w:rsidRDefault="00F64705" w:rsidP="008873EA">
            <w:pPr>
              <w:pStyle w:val="affb"/>
              <w:tabs>
                <w:tab w:val="right" w:pos="3298"/>
              </w:tabs>
              <w:jc w:val="both"/>
            </w:pPr>
            <w:r w:rsidRPr="00ED3646">
              <w:t>психологических дисциплин</w:t>
            </w:r>
            <w:r w:rsidR="00C8375A" w:rsidRPr="00ED3646">
              <w:t xml:space="preserve"> </w:t>
            </w:r>
            <w:r w:rsidRPr="00ED3646">
              <w:t>для</w:t>
            </w:r>
            <w:r w:rsidR="00C8375A" w:rsidRPr="00ED3646">
              <w:t xml:space="preserve"> </w:t>
            </w:r>
            <w:r w:rsidRPr="00ED3646">
              <w:t>различных образовательных программ подготовки психологов, специфику образовательных потребностей различных образовательных групп населения, в том числе</w:t>
            </w:r>
            <w:r w:rsidR="00A21292">
              <w:t xml:space="preserve"> </w:t>
            </w:r>
            <w:r w:rsidRPr="00ED3646">
              <w:t>особых социальных групп; содержание и специфику методов обучения, их возможности и ограничения; требования к педагогическому</w:t>
            </w:r>
            <w:r w:rsidR="00C8375A" w:rsidRPr="00ED3646">
              <w:t xml:space="preserve"> </w:t>
            </w:r>
            <w:r w:rsidRPr="00ED3646">
              <w:t xml:space="preserve">оцениванию, нормативные и </w:t>
            </w:r>
            <w:r w:rsidRPr="00ED3646">
              <w:lastRenderedPageBreak/>
              <w:t>этические требования, предъявляемые к учебным занятиям в системе</w:t>
            </w:r>
            <w:r w:rsidR="00C8375A" w:rsidRPr="00ED3646">
              <w:t xml:space="preserve"> </w:t>
            </w:r>
            <w:r w:rsidRPr="00ED3646">
              <w:t>высшего и дополнительного образования, содержание и характери</w:t>
            </w:r>
            <w:r w:rsidR="00C8375A" w:rsidRPr="00ED3646">
              <w:t>стики профессиональной педаго</w:t>
            </w:r>
            <w:r w:rsidRPr="00ED3646">
              <w:t>гической культуры преподавателя</w:t>
            </w:r>
            <w:r w:rsidRPr="00ED3646">
              <w:br/>
              <w:t>психологии.</w:t>
            </w:r>
            <w:r w:rsidR="00C8375A" w:rsidRPr="00ED3646">
              <w:t xml:space="preserve">  </w:t>
            </w:r>
          </w:p>
          <w:p w:rsidR="00AF1FAD" w:rsidRPr="00ED3646" w:rsidRDefault="00123135" w:rsidP="008873EA">
            <w:pPr>
              <w:pStyle w:val="affb"/>
              <w:spacing w:after="220"/>
              <w:jc w:val="both"/>
            </w:pPr>
            <w:r w:rsidRPr="00ED3646">
              <w:rPr>
                <w:b/>
                <w:iCs/>
              </w:rPr>
              <w:t>Уметь:</w:t>
            </w:r>
            <w:r w:rsidRPr="00ED3646">
              <w:rPr>
                <w:iCs/>
              </w:rPr>
              <w:t xml:space="preserve"> осуществлять психолого-педагогический анализ своей педагогической деятельности, определять пути и способы ее дальнейшего совершенствования</w:t>
            </w:r>
            <w:r w:rsidR="00C8375A" w:rsidRPr="00ED3646">
              <w:rPr>
                <w:iCs/>
              </w:rPr>
              <w:t xml:space="preserve"> </w:t>
            </w:r>
            <w:r w:rsidR="00EA1204" w:rsidRPr="00ED3646">
              <w:rPr>
                <w:b/>
              </w:rPr>
              <w:t>Владеть:</w:t>
            </w:r>
            <w:r w:rsidR="00EA1204" w:rsidRPr="00ED3646">
              <w:t xml:space="preserve"> навыками использования знаний психологии высшей школы в педагогической деятельности преподавателя вуза, анализа ее результативности, определения</w:t>
            </w:r>
            <w:r w:rsidR="00EA1204" w:rsidRPr="00ED3646">
              <w:rPr>
                <w:color w:val="000000"/>
              </w:rPr>
              <w:t xml:space="preserve"> путей и способов дальнейшего совершенствования деятельности и личности преподавателя высшей школы</w:t>
            </w:r>
          </w:p>
        </w:tc>
      </w:tr>
      <w:tr w:rsidR="00AF1FAD" w:rsidRPr="00647B71">
        <w:trPr>
          <w:trHeight w:val="711"/>
        </w:trPr>
        <w:tc>
          <w:tcPr>
            <w:tcW w:w="2122" w:type="dxa"/>
            <w:vMerge/>
          </w:tcPr>
          <w:p w:rsidR="00AF1FAD" w:rsidRPr="007D5938" w:rsidRDefault="00AF1FAD" w:rsidP="008873EA">
            <w:pPr>
              <w:widowControl w:val="0"/>
              <w:rPr>
                <w:rFonts w:ascii="Arial" w:hAnsi="Arial" w:cs="Arial"/>
                <w:color w:val="000000"/>
                <w:sz w:val="20"/>
                <w:szCs w:val="20"/>
              </w:rPr>
            </w:pPr>
          </w:p>
        </w:tc>
        <w:tc>
          <w:tcPr>
            <w:tcW w:w="850" w:type="dxa"/>
            <w:vMerge/>
          </w:tcPr>
          <w:p w:rsidR="00AF1FAD" w:rsidRPr="007D5938" w:rsidRDefault="00AF1FAD" w:rsidP="008873EA">
            <w:pPr>
              <w:widowControl w:val="0"/>
              <w:jc w:val="center"/>
              <w:rPr>
                <w:rFonts w:ascii="Arial" w:hAnsi="Arial" w:cs="Arial"/>
                <w:iCs/>
                <w:color w:val="000000"/>
                <w:sz w:val="20"/>
                <w:szCs w:val="20"/>
              </w:rPr>
            </w:pPr>
          </w:p>
        </w:tc>
        <w:tc>
          <w:tcPr>
            <w:tcW w:w="1996" w:type="dxa"/>
            <w:vMerge/>
          </w:tcPr>
          <w:p w:rsidR="00AF1FAD" w:rsidRPr="004F571E" w:rsidRDefault="00AF1FAD" w:rsidP="008873EA">
            <w:pPr>
              <w:widowControl w:val="0"/>
              <w:jc w:val="both"/>
              <w:rPr>
                <w:rFonts w:ascii="Arial" w:hAnsi="Arial"/>
                <w:sz w:val="20"/>
                <w:szCs w:val="20"/>
              </w:rPr>
            </w:pPr>
          </w:p>
        </w:tc>
        <w:tc>
          <w:tcPr>
            <w:tcW w:w="2257" w:type="dxa"/>
          </w:tcPr>
          <w:p w:rsidR="00ED3646" w:rsidRDefault="00DB75ED" w:rsidP="008873EA">
            <w:pPr>
              <w:widowControl w:val="0"/>
              <w:jc w:val="both"/>
              <w:rPr>
                <w:rFonts w:ascii="Arial" w:hAnsi="Arial"/>
                <w:sz w:val="20"/>
                <w:szCs w:val="20"/>
              </w:rPr>
            </w:pPr>
            <w:r w:rsidRPr="00DB75ED">
              <w:rPr>
                <w:rFonts w:ascii="Arial" w:hAnsi="Arial"/>
                <w:sz w:val="20"/>
                <w:szCs w:val="20"/>
              </w:rPr>
              <w:t xml:space="preserve">ОПК-10.5 </w:t>
            </w:r>
          </w:p>
          <w:p w:rsidR="00AF1FAD" w:rsidRPr="00DB75ED" w:rsidRDefault="00DB75ED" w:rsidP="008873EA">
            <w:pPr>
              <w:widowControl w:val="0"/>
              <w:jc w:val="both"/>
              <w:rPr>
                <w:rFonts w:ascii="Arial" w:hAnsi="Arial"/>
                <w:sz w:val="20"/>
                <w:szCs w:val="20"/>
              </w:rPr>
            </w:pPr>
            <w:r w:rsidRPr="00DB75ED">
              <w:rPr>
                <w:rFonts w:ascii="Arial" w:hAnsi="Arial"/>
                <w:sz w:val="20"/>
                <w:szCs w:val="20"/>
              </w:rPr>
              <w:t>Организует продуктивное общение с участниками образовательного процесса с учетом их индивидуально-психологических особенностей, социально-психологических закономерностей общения и межличностного взаимодействия</w:t>
            </w:r>
          </w:p>
        </w:tc>
        <w:tc>
          <w:tcPr>
            <w:tcW w:w="2268" w:type="dxa"/>
          </w:tcPr>
          <w:p w:rsidR="00E86D0C" w:rsidRPr="00ED3646" w:rsidRDefault="00E86D0C" w:rsidP="008873EA">
            <w:pPr>
              <w:pStyle w:val="TableParagraph"/>
              <w:tabs>
                <w:tab w:val="left" w:pos="1565"/>
                <w:tab w:val="left" w:pos="2451"/>
                <w:tab w:val="left" w:pos="2625"/>
                <w:tab w:val="left" w:pos="3521"/>
              </w:tabs>
              <w:ind w:right="135"/>
              <w:jc w:val="both"/>
              <w:rPr>
                <w:sz w:val="20"/>
                <w:szCs w:val="20"/>
              </w:rPr>
            </w:pPr>
            <w:r w:rsidRPr="00ED3646">
              <w:rPr>
                <w:b/>
                <w:bCs/>
                <w:iCs/>
                <w:sz w:val="20"/>
                <w:szCs w:val="20"/>
              </w:rPr>
              <w:t>Знать:</w:t>
            </w:r>
            <w:r w:rsidRPr="00ED3646">
              <w:rPr>
                <w:sz w:val="20"/>
                <w:szCs w:val="20"/>
              </w:rPr>
              <w:t xml:space="preserve"> возрастные и индивидуально-психологические особенности разных категорий обучающихся (в том числе лиц с ограниченными возможностями здоровья),</w:t>
            </w:r>
          </w:p>
          <w:p w:rsidR="00E86D0C" w:rsidRPr="00ED3646" w:rsidRDefault="00E86D0C" w:rsidP="008873EA">
            <w:pPr>
              <w:widowControl w:val="0"/>
              <w:ind w:right="135"/>
              <w:jc w:val="both"/>
              <w:rPr>
                <w:rFonts w:ascii="Arial" w:hAnsi="Arial"/>
                <w:sz w:val="20"/>
                <w:szCs w:val="20"/>
              </w:rPr>
            </w:pPr>
            <w:r w:rsidRPr="00ED3646">
              <w:rPr>
                <w:rFonts w:ascii="Arial" w:hAnsi="Arial" w:cs="Arial"/>
                <w:sz w:val="20"/>
                <w:szCs w:val="20"/>
              </w:rPr>
              <w:t xml:space="preserve">специфику их профессионального становления, </w:t>
            </w:r>
            <w:r w:rsidRPr="00ED3646">
              <w:rPr>
                <w:rFonts w:ascii="Arial" w:hAnsi="Arial"/>
                <w:sz w:val="20"/>
                <w:szCs w:val="20"/>
              </w:rPr>
              <w:t>социально-психологические закономерности общения и межличностного взаимодействия в вузе, основы профессионально-</w:t>
            </w:r>
            <w:r w:rsidRPr="00ED3646">
              <w:rPr>
                <w:rFonts w:ascii="Arial" w:hAnsi="Arial"/>
                <w:sz w:val="20"/>
                <w:szCs w:val="20"/>
              </w:rPr>
              <w:lastRenderedPageBreak/>
              <w:t>педагогической этики</w:t>
            </w:r>
          </w:p>
          <w:p w:rsidR="00E86D0C" w:rsidRPr="00ED3646" w:rsidRDefault="00E86D0C" w:rsidP="008873EA">
            <w:pPr>
              <w:widowControl w:val="0"/>
              <w:jc w:val="both"/>
              <w:rPr>
                <w:rFonts w:ascii="Arial" w:hAnsi="Arial" w:cs="Arial"/>
                <w:sz w:val="20"/>
                <w:szCs w:val="20"/>
              </w:rPr>
            </w:pPr>
            <w:r w:rsidRPr="00ED3646">
              <w:rPr>
                <w:rFonts w:ascii="Arial" w:hAnsi="Arial" w:cs="Arial"/>
                <w:b/>
                <w:bCs/>
                <w:iCs/>
                <w:sz w:val="20"/>
                <w:szCs w:val="20"/>
              </w:rPr>
              <w:t>Уметь:</w:t>
            </w:r>
            <w:r w:rsidRPr="00ED3646">
              <w:rPr>
                <w:rFonts w:ascii="Arial" w:hAnsi="Arial" w:cs="Arial"/>
                <w:sz w:val="20"/>
                <w:szCs w:val="20"/>
              </w:rPr>
              <w:t xml:space="preserve"> </w:t>
            </w:r>
            <w:r w:rsidRPr="00ED3646">
              <w:rPr>
                <w:rFonts w:ascii="Arial" w:hAnsi="Arial"/>
                <w:sz w:val="20"/>
                <w:szCs w:val="20"/>
              </w:rPr>
              <w:t xml:space="preserve">выявлять и анализировать возрастные и индивидуально-психологические особенности разных категорий обучающихся (в том числе лиц с ограниченными возможностями здоровья), понимать возможности их учета в педагогической деятельности преподавателя высшей школы, применять на практике </w:t>
            </w:r>
            <w:r w:rsidRPr="00ED3646">
              <w:rPr>
                <w:rFonts w:ascii="Arial" w:hAnsi="Arial" w:cs="Arial"/>
                <w:sz w:val="20"/>
                <w:szCs w:val="20"/>
              </w:rPr>
              <w:t xml:space="preserve">принципы психолого-педагогического сотрудничества, </w:t>
            </w:r>
            <w:r w:rsidRPr="00ED3646">
              <w:rPr>
                <w:rFonts w:ascii="Arial" w:hAnsi="Arial"/>
                <w:sz w:val="20"/>
                <w:szCs w:val="20"/>
              </w:rPr>
              <w:t>социально-психологические закономерности общения и межличностного взаимодействия с учетом требований профессионально-педагогической этики</w:t>
            </w:r>
          </w:p>
          <w:p w:rsidR="00AF1FAD" w:rsidRPr="00ED3646" w:rsidRDefault="00E86D0C" w:rsidP="008873EA">
            <w:pPr>
              <w:widowControl w:val="0"/>
              <w:rPr>
                <w:rFonts w:ascii="Arial" w:hAnsi="Arial" w:cs="Arial"/>
                <w:iCs/>
                <w:color w:val="000000"/>
                <w:sz w:val="20"/>
                <w:szCs w:val="20"/>
              </w:rPr>
            </w:pPr>
            <w:r w:rsidRPr="00ED3646">
              <w:rPr>
                <w:rFonts w:ascii="Arial" w:hAnsi="Arial"/>
                <w:b/>
                <w:sz w:val="20"/>
                <w:szCs w:val="20"/>
              </w:rPr>
              <w:t>Владеть:</w:t>
            </w:r>
            <w:r w:rsidRPr="00ED3646">
              <w:rPr>
                <w:rFonts w:ascii="Arial" w:hAnsi="Arial"/>
                <w:sz w:val="20"/>
                <w:szCs w:val="20"/>
              </w:rPr>
              <w:t xml:space="preserve"> навыками выявления, анализа и психологической интерпретации возрастных и индивидуально-психологических особенностей разных категорий обучающихся (в том числе лиц с ограниченными возможностями здоровья), применения на практике знаний о </w:t>
            </w:r>
            <w:r w:rsidRPr="00ED3646">
              <w:rPr>
                <w:rFonts w:ascii="Arial" w:hAnsi="Arial" w:cs="Arial"/>
                <w:sz w:val="20"/>
                <w:szCs w:val="20"/>
              </w:rPr>
              <w:t>принцип</w:t>
            </w:r>
            <w:r w:rsidRPr="00ED3646">
              <w:rPr>
                <w:rFonts w:ascii="Arial" w:hAnsi="Arial"/>
                <w:sz w:val="20"/>
                <w:szCs w:val="20"/>
              </w:rPr>
              <w:t>ах</w:t>
            </w:r>
            <w:r w:rsidRPr="00ED3646">
              <w:rPr>
                <w:rFonts w:ascii="Arial" w:hAnsi="Arial" w:cs="Arial"/>
                <w:sz w:val="20"/>
                <w:szCs w:val="20"/>
              </w:rPr>
              <w:t xml:space="preserve"> психолого-педагогического сотрудничества,</w:t>
            </w:r>
            <w:r w:rsidRPr="00ED3646">
              <w:rPr>
                <w:rFonts w:ascii="Arial" w:hAnsi="Arial"/>
                <w:sz w:val="20"/>
                <w:szCs w:val="20"/>
              </w:rPr>
              <w:t xml:space="preserve"> закономерностях общения и межличностного взаимодействия в вузе с учетом требований профессионально-педагогической этики</w:t>
            </w:r>
          </w:p>
        </w:tc>
      </w:tr>
    </w:tbl>
    <w:p w:rsidR="007356E4" w:rsidRPr="00647B71" w:rsidRDefault="007356E4" w:rsidP="008873EA">
      <w:pPr>
        <w:widowControl w:val="0"/>
        <w:rPr>
          <w:highlight w:val="yellow"/>
        </w:rPr>
      </w:pPr>
    </w:p>
    <w:p w:rsidR="007356E4" w:rsidRPr="007D5938" w:rsidRDefault="007356E4" w:rsidP="008873EA">
      <w:pPr>
        <w:pStyle w:val="afb"/>
        <w:widowControl w:val="0"/>
        <w:numPr>
          <w:ilvl w:val="0"/>
          <w:numId w:val="17"/>
        </w:numPr>
        <w:tabs>
          <w:tab w:val="left" w:pos="993"/>
        </w:tabs>
        <w:ind w:left="0" w:firstLine="709"/>
        <w:rPr>
          <w:rFonts w:ascii="Arial" w:hAnsi="Arial"/>
          <w:sz w:val="24"/>
          <w:szCs w:val="24"/>
        </w:rPr>
      </w:pPr>
      <w:r w:rsidRPr="007D5938">
        <w:rPr>
          <w:rFonts w:ascii="Arial" w:hAnsi="Arial"/>
          <w:sz w:val="24"/>
          <w:szCs w:val="24"/>
        </w:rPr>
        <w:lastRenderedPageBreak/>
        <w:t>профессиональные компетенции: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2"/>
        <w:gridCol w:w="850"/>
        <w:gridCol w:w="1996"/>
        <w:gridCol w:w="2257"/>
        <w:gridCol w:w="2257"/>
        <w:gridCol w:w="11"/>
      </w:tblGrid>
      <w:tr w:rsidR="007356E4" w:rsidRPr="007D5938">
        <w:tc>
          <w:tcPr>
            <w:tcW w:w="2122" w:type="dxa"/>
          </w:tcPr>
          <w:p w:rsidR="007356E4" w:rsidRPr="007D5938" w:rsidRDefault="007356E4" w:rsidP="008873EA">
            <w:pPr>
              <w:widowControl w:val="0"/>
              <w:jc w:val="center"/>
              <w:rPr>
                <w:rFonts w:ascii="Arial" w:hAnsi="Arial" w:cs="Arial"/>
                <w:b/>
                <w:color w:val="000000"/>
                <w:sz w:val="20"/>
                <w:szCs w:val="20"/>
              </w:rPr>
            </w:pPr>
            <w:r w:rsidRPr="007D5938">
              <w:rPr>
                <w:rFonts w:ascii="Arial" w:hAnsi="Arial" w:cs="Arial"/>
                <w:b/>
                <w:color w:val="000000"/>
                <w:sz w:val="20"/>
                <w:szCs w:val="20"/>
              </w:rPr>
              <w:t>Тип задач профессиональной деятельности</w:t>
            </w:r>
          </w:p>
        </w:tc>
        <w:tc>
          <w:tcPr>
            <w:tcW w:w="850" w:type="dxa"/>
          </w:tcPr>
          <w:p w:rsidR="007356E4" w:rsidRPr="007D5938" w:rsidRDefault="007356E4" w:rsidP="008873EA">
            <w:pPr>
              <w:widowControl w:val="0"/>
              <w:jc w:val="center"/>
              <w:rPr>
                <w:rFonts w:ascii="Arial" w:hAnsi="Arial" w:cs="Arial"/>
                <w:b/>
                <w:iCs/>
                <w:color w:val="000000"/>
                <w:sz w:val="20"/>
                <w:szCs w:val="20"/>
              </w:rPr>
            </w:pPr>
            <w:r w:rsidRPr="007D5938">
              <w:rPr>
                <w:rFonts w:ascii="Arial" w:hAnsi="Arial" w:cs="Arial"/>
                <w:b/>
                <w:iCs/>
                <w:color w:val="000000"/>
                <w:sz w:val="20"/>
                <w:szCs w:val="20"/>
              </w:rPr>
              <w:t>Код</w:t>
            </w:r>
          </w:p>
        </w:tc>
        <w:tc>
          <w:tcPr>
            <w:tcW w:w="1996" w:type="dxa"/>
          </w:tcPr>
          <w:p w:rsidR="007356E4" w:rsidRPr="007D5938" w:rsidRDefault="007356E4" w:rsidP="008873EA">
            <w:pPr>
              <w:widowControl w:val="0"/>
              <w:jc w:val="center"/>
              <w:rPr>
                <w:rFonts w:ascii="Arial" w:hAnsi="Arial" w:cs="Arial"/>
                <w:b/>
                <w:iCs/>
                <w:color w:val="000000"/>
                <w:sz w:val="20"/>
                <w:szCs w:val="20"/>
              </w:rPr>
            </w:pPr>
            <w:r w:rsidRPr="007D5938">
              <w:rPr>
                <w:rFonts w:ascii="Arial" w:hAnsi="Arial" w:cs="Arial"/>
                <w:b/>
                <w:iCs/>
                <w:color w:val="000000"/>
                <w:sz w:val="20"/>
                <w:szCs w:val="20"/>
              </w:rPr>
              <w:t>Формулировка</w:t>
            </w:r>
            <w:r w:rsidRPr="007D5938">
              <w:rPr>
                <w:rFonts w:ascii="Arial" w:hAnsi="Arial" w:cs="Arial"/>
                <w:b/>
                <w:color w:val="000000"/>
                <w:sz w:val="20"/>
                <w:szCs w:val="20"/>
              </w:rPr>
              <w:t xml:space="preserve"> </w:t>
            </w:r>
            <w:r w:rsidRPr="007D5938">
              <w:rPr>
                <w:rFonts w:ascii="Arial" w:hAnsi="Arial" w:cs="Arial"/>
                <w:b/>
                <w:iCs/>
                <w:color w:val="000000"/>
                <w:sz w:val="20"/>
                <w:szCs w:val="20"/>
              </w:rPr>
              <w:t>компетенции</w:t>
            </w:r>
          </w:p>
        </w:tc>
        <w:tc>
          <w:tcPr>
            <w:tcW w:w="2257" w:type="dxa"/>
          </w:tcPr>
          <w:p w:rsidR="007356E4" w:rsidRPr="007D5938" w:rsidRDefault="007356E4" w:rsidP="008873EA">
            <w:pPr>
              <w:widowControl w:val="0"/>
              <w:jc w:val="center"/>
              <w:rPr>
                <w:rFonts w:ascii="Arial" w:hAnsi="Arial" w:cs="Arial"/>
                <w:b/>
                <w:iCs/>
                <w:color w:val="000000"/>
                <w:sz w:val="20"/>
                <w:szCs w:val="20"/>
              </w:rPr>
            </w:pPr>
            <w:r w:rsidRPr="007D5938">
              <w:rPr>
                <w:rFonts w:ascii="Arial" w:hAnsi="Arial" w:cs="Arial"/>
                <w:b/>
                <w:iCs/>
                <w:color w:val="000000"/>
                <w:sz w:val="20"/>
                <w:szCs w:val="20"/>
              </w:rPr>
              <w:t>Код и формулировка индикатора достижения компетенции</w:t>
            </w:r>
          </w:p>
        </w:tc>
        <w:tc>
          <w:tcPr>
            <w:tcW w:w="2268" w:type="dxa"/>
            <w:gridSpan w:val="2"/>
          </w:tcPr>
          <w:p w:rsidR="007356E4" w:rsidRPr="007D5938" w:rsidRDefault="007356E4" w:rsidP="008873EA">
            <w:pPr>
              <w:widowControl w:val="0"/>
              <w:jc w:val="center"/>
              <w:rPr>
                <w:rFonts w:ascii="Arial" w:hAnsi="Arial" w:cs="Arial"/>
                <w:b/>
                <w:iCs/>
                <w:color w:val="000000"/>
                <w:sz w:val="20"/>
                <w:szCs w:val="20"/>
                <w:vertAlign w:val="superscript"/>
              </w:rPr>
            </w:pPr>
            <w:r w:rsidRPr="007D5938">
              <w:rPr>
                <w:rFonts w:ascii="Arial" w:hAnsi="Arial" w:cs="Arial"/>
                <w:b/>
                <w:iCs/>
                <w:color w:val="000000"/>
                <w:sz w:val="20"/>
                <w:szCs w:val="20"/>
              </w:rPr>
              <w:t>Планируемые результаты освоения соответствующих дисциплин (модулей), практик</w:t>
            </w:r>
            <w:r w:rsidRPr="007D5938">
              <w:rPr>
                <w:rFonts w:ascii="Arial" w:hAnsi="Arial" w:cs="Arial"/>
                <w:b/>
                <w:iCs/>
                <w:color w:val="000000"/>
                <w:sz w:val="20"/>
                <w:szCs w:val="20"/>
                <w:vertAlign w:val="superscript"/>
              </w:rPr>
              <w:t>1</w:t>
            </w:r>
          </w:p>
        </w:tc>
      </w:tr>
      <w:tr w:rsidR="007356E4" w:rsidRPr="007D5938">
        <w:trPr>
          <w:trHeight w:val="286"/>
        </w:trPr>
        <w:tc>
          <w:tcPr>
            <w:tcW w:w="2122" w:type="dxa"/>
            <w:vMerge w:val="restart"/>
          </w:tcPr>
          <w:p w:rsidR="007356E4" w:rsidRPr="007D5938" w:rsidRDefault="0088646F" w:rsidP="008873EA">
            <w:pPr>
              <w:widowControl w:val="0"/>
              <w:rPr>
                <w:rFonts w:ascii="Arial" w:hAnsi="Arial" w:cs="Arial"/>
                <w:color w:val="000000"/>
                <w:sz w:val="20"/>
                <w:szCs w:val="20"/>
              </w:rPr>
            </w:pPr>
            <w:r>
              <w:rPr>
                <w:rFonts w:ascii="Arial" w:hAnsi="Arial" w:cs="Arial"/>
                <w:color w:val="000000"/>
                <w:sz w:val="20"/>
                <w:szCs w:val="20"/>
              </w:rPr>
              <w:t>Научно-исследовательский</w:t>
            </w:r>
          </w:p>
        </w:tc>
        <w:tc>
          <w:tcPr>
            <w:tcW w:w="850" w:type="dxa"/>
            <w:vMerge w:val="restart"/>
          </w:tcPr>
          <w:p w:rsidR="007356E4" w:rsidRPr="007D5938" w:rsidRDefault="007356E4" w:rsidP="008873EA">
            <w:pPr>
              <w:widowControl w:val="0"/>
              <w:jc w:val="center"/>
              <w:rPr>
                <w:rFonts w:ascii="Arial" w:hAnsi="Arial" w:cs="Arial"/>
                <w:iCs/>
                <w:color w:val="000000"/>
                <w:sz w:val="20"/>
                <w:szCs w:val="20"/>
              </w:rPr>
            </w:pPr>
            <w:r w:rsidRPr="007D5938">
              <w:rPr>
                <w:rFonts w:ascii="Arial" w:hAnsi="Arial" w:cs="Arial"/>
                <w:iCs/>
                <w:color w:val="000000"/>
                <w:sz w:val="20"/>
                <w:szCs w:val="20"/>
              </w:rPr>
              <w:t>ПК-1</w:t>
            </w:r>
          </w:p>
        </w:tc>
        <w:tc>
          <w:tcPr>
            <w:tcW w:w="1996" w:type="dxa"/>
            <w:vMerge w:val="restart"/>
          </w:tcPr>
          <w:p w:rsidR="007356E4" w:rsidRPr="00BA2E2A" w:rsidRDefault="00BA2E2A" w:rsidP="008873EA">
            <w:pPr>
              <w:widowControl w:val="0"/>
              <w:jc w:val="both"/>
              <w:rPr>
                <w:rFonts w:ascii="Arial" w:hAnsi="Arial"/>
                <w:sz w:val="20"/>
                <w:szCs w:val="20"/>
              </w:rPr>
            </w:pPr>
            <w:r w:rsidRPr="00BA2E2A">
              <w:rPr>
                <w:rFonts w:ascii="Arial" w:hAnsi="Arial"/>
                <w:sz w:val="20"/>
                <w:szCs w:val="20"/>
              </w:rPr>
              <w:t>Способен использовать теоретические знания по различным отраслям психологии в реализации профессиональной деятельности психолога в социальной сфере</w:t>
            </w:r>
          </w:p>
        </w:tc>
        <w:tc>
          <w:tcPr>
            <w:tcW w:w="2257" w:type="dxa"/>
          </w:tcPr>
          <w:p w:rsidR="0069300A" w:rsidRDefault="00BA2E2A" w:rsidP="008873EA">
            <w:pPr>
              <w:widowControl w:val="0"/>
              <w:rPr>
                <w:rFonts w:ascii="Arial" w:hAnsi="Arial"/>
                <w:sz w:val="20"/>
                <w:szCs w:val="20"/>
              </w:rPr>
            </w:pPr>
            <w:r w:rsidRPr="00BA2E2A">
              <w:rPr>
                <w:rFonts w:ascii="Arial" w:hAnsi="Arial"/>
                <w:sz w:val="20"/>
                <w:szCs w:val="20"/>
              </w:rPr>
              <w:t xml:space="preserve">ПК-1.1 </w:t>
            </w:r>
          </w:p>
          <w:p w:rsidR="007356E4" w:rsidRPr="00BA2E2A" w:rsidRDefault="00BA2E2A" w:rsidP="008873EA">
            <w:pPr>
              <w:widowControl w:val="0"/>
              <w:rPr>
                <w:rFonts w:ascii="Arial" w:hAnsi="Arial" w:cs="Arial"/>
                <w:iCs/>
                <w:color w:val="000000"/>
                <w:sz w:val="20"/>
                <w:szCs w:val="20"/>
              </w:rPr>
            </w:pPr>
            <w:r w:rsidRPr="00BA2E2A">
              <w:rPr>
                <w:rFonts w:ascii="Arial" w:hAnsi="Arial"/>
                <w:sz w:val="20"/>
                <w:szCs w:val="20"/>
              </w:rPr>
              <w:t>Выявляет роль теоретических знаний по различным отраслям психологии для постановки и решения профессиональных задач</w:t>
            </w:r>
          </w:p>
        </w:tc>
        <w:tc>
          <w:tcPr>
            <w:tcW w:w="2268" w:type="dxa"/>
            <w:gridSpan w:val="2"/>
          </w:tcPr>
          <w:p w:rsidR="008E0CA9" w:rsidRPr="0069300A" w:rsidRDefault="008E0CA9" w:rsidP="008873EA">
            <w:pPr>
              <w:pStyle w:val="affb"/>
              <w:tabs>
                <w:tab w:val="left" w:pos="859"/>
                <w:tab w:val="left" w:pos="2213"/>
              </w:tabs>
            </w:pPr>
            <w:r w:rsidRPr="0069300A">
              <w:rPr>
                <w:b/>
                <w:bCs/>
              </w:rPr>
              <w:t xml:space="preserve">Знать: </w:t>
            </w:r>
            <w:r w:rsidRPr="0069300A">
              <w:t>социальные проблемы</w:t>
            </w:r>
          </w:p>
          <w:p w:rsidR="008E0CA9" w:rsidRPr="0069300A" w:rsidRDefault="008E0CA9" w:rsidP="008873EA">
            <w:pPr>
              <w:pStyle w:val="affb"/>
              <w:tabs>
                <w:tab w:val="left" w:pos="1430"/>
                <w:tab w:val="left" w:pos="2040"/>
                <w:tab w:val="left" w:pos="2952"/>
              </w:tabs>
            </w:pPr>
            <w:r w:rsidRPr="0069300A">
              <w:t>сиротства и пути их</w:t>
            </w:r>
          </w:p>
          <w:p w:rsidR="0069300A" w:rsidRPr="0069300A" w:rsidRDefault="008E0CA9" w:rsidP="008873EA">
            <w:pPr>
              <w:pStyle w:val="affb"/>
            </w:pPr>
            <w:r w:rsidRPr="0069300A">
              <w:t>психологического преодоления</w:t>
            </w:r>
          </w:p>
          <w:p w:rsidR="00CC222A" w:rsidRDefault="00F022F8" w:rsidP="008873EA">
            <w:pPr>
              <w:pStyle w:val="affb"/>
            </w:pPr>
            <w:r w:rsidRPr="0069300A">
              <w:rPr>
                <w:b/>
              </w:rPr>
              <w:t>Уметь:</w:t>
            </w:r>
            <w:r w:rsidRPr="0069300A">
              <w:rPr>
                <w:lang w:eastAsia="en-US"/>
              </w:rPr>
              <w:t xml:space="preserve"> </w:t>
            </w:r>
            <w:r w:rsidRPr="0069300A">
              <w:rPr>
                <w:iCs/>
                <w:color w:val="000000"/>
              </w:rPr>
              <w:t>сопоставлять психологические теории в динамике развития психологической науки</w:t>
            </w:r>
            <w:r w:rsidRPr="0069300A">
              <w:rPr>
                <w:color w:val="000000"/>
              </w:rPr>
              <w:t>;</w:t>
            </w:r>
            <w:r w:rsidRPr="0069300A">
              <w:t xml:space="preserve"> анализировать методологическую позицию различных школ и направлений </w:t>
            </w:r>
            <w:r w:rsidRPr="0069300A">
              <w:rPr>
                <w:iCs/>
                <w:color w:val="000000"/>
              </w:rPr>
              <w:t>современной зарубежной</w:t>
            </w:r>
            <w:r w:rsidRPr="0069300A">
              <w:t xml:space="preserve"> психологии </w:t>
            </w:r>
          </w:p>
          <w:p w:rsidR="00F022F8" w:rsidRPr="0069300A" w:rsidRDefault="00F022F8" w:rsidP="008873EA">
            <w:pPr>
              <w:pStyle w:val="affb"/>
              <w:rPr>
                <w:b/>
              </w:rPr>
            </w:pPr>
            <w:r w:rsidRPr="0069300A">
              <w:rPr>
                <w:b/>
                <w:bCs/>
                <w:iCs/>
              </w:rPr>
              <w:t>Владеть:</w:t>
            </w:r>
            <w:r w:rsidRPr="0069300A">
              <w:t xml:space="preserve"> навыками сопоставления</w:t>
            </w:r>
            <w:r w:rsidR="003A1EDB" w:rsidRPr="0069300A">
              <w:t xml:space="preserve"> </w:t>
            </w:r>
            <w:r w:rsidRPr="0069300A">
              <w:t>психологических теорий и современной ситуации с целью определения</w:t>
            </w:r>
            <w:r w:rsidR="003A1EDB" w:rsidRPr="0069300A">
              <w:t xml:space="preserve"> </w:t>
            </w:r>
            <w:r w:rsidRPr="0069300A">
              <w:t>актуальных проблем психологии для</w:t>
            </w:r>
            <w:r w:rsidR="003A1EDB" w:rsidRPr="0069300A">
              <w:t xml:space="preserve"> </w:t>
            </w:r>
            <w:r w:rsidRPr="0069300A">
              <w:t>их последующей разработки</w:t>
            </w:r>
          </w:p>
        </w:tc>
      </w:tr>
      <w:tr w:rsidR="007356E4" w:rsidRPr="007D5938">
        <w:tc>
          <w:tcPr>
            <w:tcW w:w="2122" w:type="dxa"/>
            <w:vMerge/>
          </w:tcPr>
          <w:p w:rsidR="007356E4" w:rsidRPr="007D5938" w:rsidRDefault="007356E4" w:rsidP="008873EA">
            <w:pPr>
              <w:widowControl w:val="0"/>
              <w:rPr>
                <w:rFonts w:ascii="Arial" w:hAnsi="Arial" w:cs="Arial"/>
                <w:color w:val="000000"/>
                <w:sz w:val="20"/>
                <w:szCs w:val="20"/>
              </w:rPr>
            </w:pPr>
          </w:p>
        </w:tc>
        <w:tc>
          <w:tcPr>
            <w:tcW w:w="850" w:type="dxa"/>
            <w:vMerge/>
          </w:tcPr>
          <w:p w:rsidR="007356E4" w:rsidRPr="007D5938" w:rsidRDefault="007356E4" w:rsidP="008873EA">
            <w:pPr>
              <w:widowControl w:val="0"/>
              <w:jc w:val="center"/>
              <w:rPr>
                <w:rFonts w:ascii="Arial" w:hAnsi="Arial" w:cs="Arial"/>
                <w:iCs/>
                <w:color w:val="000000"/>
                <w:sz w:val="20"/>
                <w:szCs w:val="20"/>
              </w:rPr>
            </w:pPr>
          </w:p>
        </w:tc>
        <w:tc>
          <w:tcPr>
            <w:tcW w:w="1996" w:type="dxa"/>
            <w:vMerge/>
          </w:tcPr>
          <w:p w:rsidR="007356E4" w:rsidRPr="007D5938" w:rsidRDefault="007356E4" w:rsidP="008873EA">
            <w:pPr>
              <w:widowControl w:val="0"/>
              <w:rPr>
                <w:rFonts w:ascii="Arial" w:hAnsi="Arial" w:cs="Arial"/>
                <w:iCs/>
                <w:color w:val="000000"/>
                <w:sz w:val="20"/>
                <w:szCs w:val="20"/>
              </w:rPr>
            </w:pPr>
          </w:p>
        </w:tc>
        <w:tc>
          <w:tcPr>
            <w:tcW w:w="2257" w:type="dxa"/>
          </w:tcPr>
          <w:p w:rsidR="0069300A" w:rsidRDefault="00D354ED" w:rsidP="008873EA">
            <w:pPr>
              <w:widowControl w:val="0"/>
              <w:jc w:val="both"/>
              <w:rPr>
                <w:rFonts w:ascii="Arial" w:hAnsi="Arial"/>
                <w:sz w:val="20"/>
                <w:szCs w:val="20"/>
              </w:rPr>
            </w:pPr>
            <w:r>
              <w:rPr>
                <w:rFonts w:ascii="Arial" w:hAnsi="Arial"/>
                <w:sz w:val="20"/>
                <w:szCs w:val="20"/>
              </w:rPr>
              <w:t>ПК-1.2</w:t>
            </w:r>
            <w:r w:rsidR="00AC2F01">
              <w:rPr>
                <w:rFonts w:ascii="Arial" w:hAnsi="Arial"/>
                <w:sz w:val="20"/>
                <w:szCs w:val="20"/>
              </w:rPr>
              <w:t xml:space="preserve"> </w:t>
            </w:r>
          </w:p>
          <w:p w:rsidR="007356E4" w:rsidRPr="007D5938" w:rsidRDefault="00BA2E2A" w:rsidP="008873EA">
            <w:pPr>
              <w:widowControl w:val="0"/>
              <w:jc w:val="both"/>
              <w:rPr>
                <w:rFonts w:ascii="Arial" w:hAnsi="Arial" w:cs="Arial"/>
                <w:iCs/>
                <w:color w:val="000000"/>
                <w:sz w:val="20"/>
                <w:szCs w:val="20"/>
              </w:rPr>
            </w:pPr>
            <w:r w:rsidRPr="00BA2E2A">
              <w:rPr>
                <w:rFonts w:ascii="Arial" w:hAnsi="Arial"/>
                <w:sz w:val="20"/>
                <w:szCs w:val="20"/>
              </w:rPr>
              <w:t>Отбирает теоретические знания по различным отраслям психологии для их использования в профессиональной деятельности психолога в социальной сфере</w:t>
            </w:r>
          </w:p>
        </w:tc>
        <w:tc>
          <w:tcPr>
            <w:tcW w:w="2268" w:type="dxa"/>
            <w:gridSpan w:val="2"/>
          </w:tcPr>
          <w:p w:rsidR="00F022F8" w:rsidRPr="0069300A" w:rsidRDefault="00F022F8" w:rsidP="008873EA">
            <w:pPr>
              <w:widowControl w:val="0"/>
              <w:jc w:val="both"/>
              <w:outlineLvl w:val="1"/>
              <w:rPr>
                <w:rFonts w:ascii="Arial" w:hAnsi="Arial" w:cs="Arial"/>
                <w:sz w:val="20"/>
                <w:szCs w:val="20"/>
              </w:rPr>
            </w:pPr>
            <w:r w:rsidRPr="0069300A">
              <w:rPr>
                <w:rFonts w:ascii="Arial" w:hAnsi="Arial" w:cs="Arial"/>
                <w:b/>
                <w:color w:val="000000"/>
                <w:sz w:val="20"/>
                <w:szCs w:val="20"/>
              </w:rPr>
              <w:t>Знать:</w:t>
            </w:r>
            <w:r w:rsidRPr="0069300A">
              <w:rPr>
                <w:rFonts w:ascii="Arial" w:hAnsi="Arial" w:cs="Arial"/>
                <w:sz w:val="20"/>
                <w:szCs w:val="20"/>
              </w:rPr>
              <w:t xml:space="preserve"> категориальный аппарат, методологические принципы, </w:t>
            </w:r>
            <w:r w:rsidRPr="0069300A">
              <w:rPr>
                <w:rFonts w:ascii="Arial" w:hAnsi="Arial" w:cs="Arial"/>
                <w:iCs/>
                <w:color w:val="000000"/>
                <w:sz w:val="20"/>
                <w:szCs w:val="20"/>
              </w:rPr>
              <w:t>основные методологические противоречия и проблемы современной зарубежной психологии,</w:t>
            </w:r>
            <w:r w:rsidRPr="0069300A">
              <w:rPr>
                <w:rFonts w:ascii="Arial" w:hAnsi="Arial" w:cs="Arial"/>
                <w:sz w:val="20"/>
                <w:szCs w:val="20"/>
              </w:rPr>
              <w:t xml:space="preserve"> </w:t>
            </w:r>
            <w:r w:rsidRPr="0069300A">
              <w:rPr>
                <w:rFonts w:ascii="Arial" w:hAnsi="Arial" w:cs="Arial"/>
                <w:iCs/>
                <w:color w:val="000000"/>
                <w:sz w:val="20"/>
                <w:szCs w:val="20"/>
              </w:rPr>
              <w:t>тенденции и факторы развития научных школ и направлений современной зарубежной психологии</w:t>
            </w:r>
          </w:p>
          <w:p w:rsidR="00393224" w:rsidRDefault="005941B6" w:rsidP="00393224">
            <w:pPr>
              <w:pStyle w:val="affb"/>
              <w:tabs>
                <w:tab w:val="left" w:pos="1267"/>
                <w:tab w:val="left" w:pos="2602"/>
              </w:tabs>
              <w:jc w:val="both"/>
            </w:pPr>
            <w:r w:rsidRPr="00CC222A">
              <w:rPr>
                <w:b/>
                <w:iCs/>
              </w:rPr>
              <w:t>У</w:t>
            </w:r>
            <w:r w:rsidRPr="0069300A">
              <w:rPr>
                <w:b/>
                <w:bCs/>
                <w:iCs/>
              </w:rPr>
              <w:t>меть:</w:t>
            </w:r>
            <w:r w:rsidRPr="0069300A">
              <w:t xml:space="preserve"> анализировать творческие</w:t>
            </w:r>
            <w:r w:rsidR="00E93C5A">
              <w:t xml:space="preserve"> </w:t>
            </w:r>
            <w:r w:rsidRPr="0069300A">
              <w:t xml:space="preserve">идеи научного наследия известных </w:t>
            </w:r>
            <w:r w:rsidR="00E93C5A">
              <w:t>российских психологов; использо</w:t>
            </w:r>
            <w:r w:rsidRPr="0069300A">
              <w:t xml:space="preserve">вать полученные по истории отече  </w:t>
            </w:r>
            <w:r w:rsidRPr="0069300A">
              <w:lastRenderedPageBreak/>
              <w:t>ственной психологии знания при изучении различных отраслей психологической науки и в практической деятельности психолога</w:t>
            </w:r>
          </w:p>
          <w:p w:rsidR="007356E4" w:rsidRPr="00E93C5A" w:rsidRDefault="00F022F8" w:rsidP="00393224">
            <w:pPr>
              <w:pStyle w:val="affb"/>
              <w:tabs>
                <w:tab w:val="left" w:pos="1267"/>
                <w:tab w:val="left" w:pos="2602"/>
              </w:tabs>
              <w:jc w:val="both"/>
            </w:pPr>
            <w:r w:rsidRPr="0069300A">
              <w:rPr>
                <w:b/>
              </w:rPr>
              <w:t>Владеть:</w:t>
            </w:r>
            <w:r w:rsidRPr="0069300A">
              <w:rPr>
                <w:lang w:eastAsia="en-US"/>
              </w:rPr>
              <w:t xml:space="preserve"> </w:t>
            </w:r>
            <w:r w:rsidRPr="0069300A">
              <w:rPr>
                <w:iCs/>
                <w:color w:val="000000"/>
              </w:rPr>
              <w:t>навыками</w:t>
            </w:r>
            <w:r w:rsidRPr="0069300A">
              <w:t xml:space="preserve"> анализа психических свойств и личностных особенностей современного человека с позиций различных</w:t>
            </w:r>
            <w:r w:rsidRPr="0069300A">
              <w:rPr>
                <w:iCs/>
                <w:color w:val="000000"/>
              </w:rPr>
              <w:t xml:space="preserve"> зарубежных психологических школ и теорий</w:t>
            </w:r>
          </w:p>
        </w:tc>
      </w:tr>
      <w:tr w:rsidR="00E66877" w:rsidRPr="007D5938">
        <w:trPr>
          <w:gridAfter w:val="1"/>
          <w:wAfter w:w="11" w:type="dxa"/>
          <w:trHeight w:val="1096"/>
        </w:trPr>
        <w:tc>
          <w:tcPr>
            <w:tcW w:w="2122" w:type="dxa"/>
            <w:vMerge w:val="restart"/>
            <w:shd w:val="clear" w:color="auto" w:fill="auto"/>
          </w:tcPr>
          <w:p w:rsidR="009C5C0D" w:rsidRPr="007D5938" w:rsidRDefault="009C5C0D" w:rsidP="008873EA">
            <w:pPr>
              <w:widowControl w:val="0"/>
              <w:rPr>
                <w:rFonts w:ascii="Arial" w:hAnsi="Arial" w:cs="Arial"/>
                <w:color w:val="000000"/>
                <w:sz w:val="20"/>
                <w:szCs w:val="20"/>
              </w:rPr>
            </w:pPr>
            <w:r>
              <w:rPr>
                <w:rFonts w:ascii="Arial" w:hAnsi="Arial" w:cs="Arial"/>
                <w:color w:val="000000"/>
                <w:sz w:val="20"/>
                <w:szCs w:val="20"/>
              </w:rPr>
              <w:lastRenderedPageBreak/>
              <w:t>Научно-исследовательский</w:t>
            </w:r>
          </w:p>
        </w:tc>
        <w:tc>
          <w:tcPr>
            <w:tcW w:w="850" w:type="dxa"/>
            <w:vMerge w:val="restart"/>
          </w:tcPr>
          <w:p w:rsidR="00E66877" w:rsidRPr="007D5938" w:rsidRDefault="00E66877" w:rsidP="008873EA">
            <w:pPr>
              <w:widowControl w:val="0"/>
              <w:jc w:val="center"/>
              <w:rPr>
                <w:rFonts w:ascii="Arial" w:hAnsi="Arial" w:cs="Arial"/>
                <w:iCs/>
                <w:color w:val="000000"/>
                <w:sz w:val="20"/>
                <w:szCs w:val="20"/>
              </w:rPr>
            </w:pPr>
            <w:r w:rsidRPr="007D5938">
              <w:rPr>
                <w:rFonts w:ascii="Arial" w:hAnsi="Arial" w:cs="Arial"/>
                <w:iCs/>
                <w:color w:val="000000"/>
                <w:sz w:val="20"/>
                <w:szCs w:val="20"/>
              </w:rPr>
              <w:t>ПК-</w:t>
            </w:r>
            <w:r>
              <w:rPr>
                <w:rFonts w:ascii="Arial" w:hAnsi="Arial" w:cs="Arial"/>
                <w:iCs/>
                <w:color w:val="000000"/>
                <w:sz w:val="20"/>
                <w:szCs w:val="20"/>
              </w:rPr>
              <w:t>2</w:t>
            </w:r>
          </w:p>
        </w:tc>
        <w:tc>
          <w:tcPr>
            <w:tcW w:w="1996" w:type="dxa"/>
            <w:vMerge w:val="restart"/>
          </w:tcPr>
          <w:p w:rsidR="00E66877" w:rsidRPr="00267818" w:rsidRDefault="00E66877" w:rsidP="008873EA">
            <w:pPr>
              <w:widowControl w:val="0"/>
              <w:jc w:val="both"/>
              <w:rPr>
                <w:rFonts w:ascii="Arial" w:hAnsi="Arial"/>
                <w:sz w:val="20"/>
                <w:szCs w:val="20"/>
              </w:rPr>
            </w:pPr>
            <w:r w:rsidRPr="00267818">
              <w:rPr>
                <w:rFonts w:ascii="Arial" w:hAnsi="Arial"/>
                <w:sz w:val="20"/>
                <w:szCs w:val="20"/>
              </w:rPr>
              <w:t>Способен осуществлять научно-исследовательскую деятельность в определенной области психологии с использованием различных информационных ресурсов и современных информационно-коммуникационных технологий</w:t>
            </w:r>
          </w:p>
        </w:tc>
        <w:tc>
          <w:tcPr>
            <w:tcW w:w="2257" w:type="dxa"/>
          </w:tcPr>
          <w:p w:rsidR="0069300A" w:rsidRDefault="00E66877" w:rsidP="008873EA">
            <w:pPr>
              <w:widowControl w:val="0"/>
              <w:jc w:val="both"/>
              <w:rPr>
                <w:rFonts w:ascii="Arial" w:hAnsi="Arial"/>
                <w:sz w:val="20"/>
                <w:szCs w:val="20"/>
              </w:rPr>
            </w:pPr>
            <w:r w:rsidRPr="002F06DC">
              <w:rPr>
                <w:rFonts w:ascii="Arial" w:hAnsi="Arial"/>
                <w:sz w:val="20"/>
                <w:szCs w:val="20"/>
              </w:rPr>
              <w:t>ПК-2.1</w:t>
            </w:r>
            <w:r w:rsidR="00AC2F01">
              <w:rPr>
                <w:rFonts w:ascii="Arial" w:hAnsi="Arial"/>
                <w:sz w:val="20"/>
                <w:szCs w:val="20"/>
              </w:rPr>
              <w:t xml:space="preserve"> </w:t>
            </w:r>
          </w:p>
          <w:p w:rsidR="00E66877" w:rsidRPr="002F06DC" w:rsidRDefault="00E66877" w:rsidP="008873EA">
            <w:pPr>
              <w:widowControl w:val="0"/>
              <w:jc w:val="both"/>
              <w:rPr>
                <w:rFonts w:ascii="Arial" w:hAnsi="Arial"/>
                <w:sz w:val="20"/>
                <w:szCs w:val="20"/>
              </w:rPr>
            </w:pPr>
            <w:r w:rsidRPr="002F06DC">
              <w:rPr>
                <w:rFonts w:ascii="Arial" w:hAnsi="Arial"/>
                <w:sz w:val="20"/>
                <w:szCs w:val="20"/>
              </w:rPr>
              <w:t>Определяет возможности использования в научно-исследовательской деятельности психолога различных информационных ресурсов и современных информационно-коммуникационных технологий</w:t>
            </w:r>
          </w:p>
        </w:tc>
        <w:tc>
          <w:tcPr>
            <w:tcW w:w="2257" w:type="dxa"/>
          </w:tcPr>
          <w:p w:rsidR="00AD2573" w:rsidRPr="0069300A" w:rsidRDefault="00FF7158" w:rsidP="00D750C2">
            <w:pPr>
              <w:pStyle w:val="TableParagraph"/>
              <w:tabs>
                <w:tab w:val="left" w:pos="2585"/>
                <w:tab w:val="left" w:pos="3353"/>
              </w:tabs>
              <w:ind w:left="-25" w:right="99"/>
              <w:rPr>
                <w:spacing w:val="-2"/>
                <w:sz w:val="20"/>
              </w:rPr>
            </w:pPr>
            <w:r w:rsidRPr="0069300A">
              <w:rPr>
                <w:b/>
                <w:sz w:val="20"/>
              </w:rPr>
              <w:t>Знать:</w:t>
            </w:r>
            <w:r w:rsidRPr="0069300A">
              <w:rPr>
                <w:b/>
                <w:spacing w:val="40"/>
                <w:sz w:val="20"/>
              </w:rPr>
              <w:t xml:space="preserve"> </w:t>
            </w:r>
            <w:r w:rsidRPr="0069300A">
              <w:rPr>
                <w:sz w:val="20"/>
              </w:rPr>
              <w:t>специфику</w:t>
            </w:r>
            <w:r w:rsidRPr="0069300A">
              <w:rPr>
                <w:spacing w:val="40"/>
                <w:sz w:val="20"/>
              </w:rPr>
              <w:t xml:space="preserve"> </w:t>
            </w:r>
            <w:r w:rsidRPr="0069300A">
              <w:rPr>
                <w:sz w:val="20"/>
              </w:rPr>
              <w:t>применения</w:t>
            </w:r>
            <w:r w:rsidRPr="0069300A">
              <w:rPr>
                <w:spacing w:val="40"/>
                <w:sz w:val="20"/>
              </w:rPr>
              <w:t xml:space="preserve"> </w:t>
            </w:r>
            <w:r w:rsidRPr="0069300A">
              <w:rPr>
                <w:sz w:val="20"/>
              </w:rPr>
              <w:t xml:space="preserve">ин- </w:t>
            </w:r>
            <w:r w:rsidRPr="0069300A">
              <w:rPr>
                <w:spacing w:val="-2"/>
                <w:sz w:val="20"/>
              </w:rPr>
              <w:t xml:space="preserve">формационно-коммуникационных </w:t>
            </w:r>
            <w:r w:rsidRPr="0069300A">
              <w:rPr>
                <w:sz w:val="20"/>
              </w:rPr>
              <w:t>технологий для решения психологом профессиональных</w:t>
            </w:r>
            <w:r w:rsidRPr="0069300A">
              <w:rPr>
                <w:spacing w:val="40"/>
                <w:sz w:val="20"/>
              </w:rPr>
              <w:t xml:space="preserve"> </w:t>
            </w:r>
            <w:r w:rsidRPr="0069300A">
              <w:rPr>
                <w:sz w:val="20"/>
              </w:rPr>
              <w:t>задач</w:t>
            </w:r>
            <w:r w:rsidRPr="0069300A">
              <w:rPr>
                <w:spacing w:val="40"/>
                <w:sz w:val="20"/>
              </w:rPr>
              <w:t xml:space="preserve"> </w:t>
            </w:r>
            <w:r w:rsidRPr="0069300A">
              <w:rPr>
                <w:sz w:val="20"/>
              </w:rPr>
              <w:t>и</w:t>
            </w:r>
            <w:r w:rsidRPr="0069300A">
              <w:rPr>
                <w:spacing w:val="40"/>
                <w:sz w:val="20"/>
              </w:rPr>
              <w:t xml:space="preserve"> </w:t>
            </w:r>
            <w:r w:rsidR="00527FD0" w:rsidRPr="0069300A">
              <w:rPr>
                <w:sz w:val="20"/>
              </w:rPr>
              <w:t>эффек</w:t>
            </w:r>
            <w:r w:rsidRPr="0069300A">
              <w:rPr>
                <w:sz w:val="20"/>
              </w:rPr>
              <w:t>тивного</w:t>
            </w:r>
            <w:r w:rsidRPr="0069300A">
              <w:rPr>
                <w:spacing w:val="80"/>
                <w:sz w:val="20"/>
              </w:rPr>
              <w:t xml:space="preserve"> </w:t>
            </w:r>
            <w:r w:rsidRPr="0069300A">
              <w:rPr>
                <w:sz w:val="20"/>
              </w:rPr>
              <w:t>взаимодействия</w:t>
            </w:r>
            <w:r w:rsidRPr="0069300A">
              <w:rPr>
                <w:spacing w:val="80"/>
                <w:sz w:val="20"/>
              </w:rPr>
              <w:t xml:space="preserve"> </w:t>
            </w:r>
            <w:r w:rsidRPr="0069300A">
              <w:rPr>
                <w:sz w:val="20"/>
              </w:rPr>
              <w:t>с</w:t>
            </w:r>
            <w:r w:rsidRPr="0069300A">
              <w:rPr>
                <w:spacing w:val="80"/>
                <w:sz w:val="20"/>
              </w:rPr>
              <w:t xml:space="preserve"> </w:t>
            </w:r>
            <w:r w:rsidRPr="0069300A">
              <w:rPr>
                <w:sz w:val="20"/>
              </w:rPr>
              <w:t>людьми различных</w:t>
            </w:r>
            <w:r w:rsidRPr="0069300A">
              <w:rPr>
                <w:spacing w:val="80"/>
                <w:sz w:val="20"/>
              </w:rPr>
              <w:t xml:space="preserve"> </w:t>
            </w:r>
            <w:r w:rsidRPr="0069300A">
              <w:rPr>
                <w:sz w:val="20"/>
              </w:rPr>
              <w:t>социальных</w:t>
            </w:r>
            <w:r w:rsidRPr="0069300A">
              <w:rPr>
                <w:spacing w:val="80"/>
                <w:sz w:val="20"/>
              </w:rPr>
              <w:t xml:space="preserve"> </w:t>
            </w:r>
            <w:r w:rsidRPr="0069300A">
              <w:rPr>
                <w:sz w:val="20"/>
              </w:rPr>
              <w:t>групп;</w:t>
            </w:r>
            <w:r w:rsidRPr="0069300A">
              <w:rPr>
                <w:spacing w:val="80"/>
                <w:sz w:val="20"/>
              </w:rPr>
              <w:t xml:space="preserve"> </w:t>
            </w:r>
            <w:r w:rsidRPr="0069300A">
              <w:rPr>
                <w:sz w:val="20"/>
              </w:rPr>
              <w:t>воз</w:t>
            </w:r>
            <w:r w:rsidRPr="0069300A">
              <w:rPr>
                <w:spacing w:val="-2"/>
                <w:sz w:val="20"/>
              </w:rPr>
              <w:t>можности</w:t>
            </w:r>
          </w:p>
          <w:p w:rsidR="00AD2573" w:rsidRDefault="00AD2573" w:rsidP="008873EA">
            <w:pPr>
              <w:pStyle w:val="TableParagraph"/>
              <w:spacing w:before="7"/>
              <w:rPr>
                <w:b/>
                <w:sz w:val="19"/>
              </w:rPr>
            </w:pPr>
            <w:r w:rsidRPr="0069300A">
              <w:rPr>
                <w:b/>
                <w:sz w:val="20"/>
              </w:rPr>
              <w:t>Уметь:</w:t>
            </w:r>
            <w:r w:rsidRPr="0069300A">
              <w:rPr>
                <w:b/>
                <w:spacing w:val="40"/>
                <w:sz w:val="20"/>
              </w:rPr>
              <w:t xml:space="preserve"> </w:t>
            </w:r>
            <w:r w:rsidRPr="0069300A">
              <w:rPr>
                <w:sz w:val="20"/>
              </w:rPr>
              <w:t>использовать</w:t>
            </w:r>
            <w:r w:rsidRPr="0069300A">
              <w:rPr>
                <w:spacing w:val="40"/>
                <w:sz w:val="20"/>
              </w:rPr>
              <w:t xml:space="preserve"> </w:t>
            </w:r>
            <w:r w:rsidRPr="0069300A">
              <w:rPr>
                <w:sz w:val="20"/>
              </w:rPr>
              <w:t xml:space="preserve">современные </w:t>
            </w:r>
            <w:r w:rsidRPr="0069300A">
              <w:rPr>
                <w:spacing w:val="-2"/>
                <w:sz w:val="20"/>
              </w:rPr>
              <w:t xml:space="preserve">информационно-коммуникационные </w:t>
            </w:r>
            <w:r w:rsidRPr="0069300A">
              <w:rPr>
                <w:sz w:val="20"/>
              </w:rPr>
              <w:t>технологии</w:t>
            </w:r>
            <w:r w:rsidRPr="0069300A">
              <w:rPr>
                <w:spacing w:val="-10"/>
                <w:sz w:val="20"/>
              </w:rPr>
              <w:t xml:space="preserve"> </w:t>
            </w:r>
            <w:r w:rsidRPr="0069300A">
              <w:rPr>
                <w:sz w:val="20"/>
              </w:rPr>
              <w:t>как</w:t>
            </w:r>
            <w:r w:rsidRPr="0069300A">
              <w:rPr>
                <w:spacing w:val="-12"/>
                <w:sz w:val="20"/>
              </w:rPr>
              <w:t xml:space="preserve"> </w:t>
            </w:r>
            <w:r w:rsidRPr="0069300A">
              <w:rPr>
                <w:sz w:val="20"/>
              </w:rPr>
              <w:t>средство</w:t>
            </w:r>
            <w:r w:rsidRPr="0069300A">
              <w:rPr>
                <w:spacing w:val="-9"/>
                <w:sz w:val="20"/>
              </w:rPr>
              <w:t xml:space="preserve"> </w:t>
            </w:r>
            <w:r w:rsidRPr="0069300A">
              <w:rPr>
                <w:sz w:val="20"/>
              </w:rPr>
              <w:t>организации</w:t>
            </w:r>
            <w:r>
              <w:rPr>
                <w:sz w:val="20"/>
              </w:rPr>
              <w:t xml:space="preserve"> активного общения в научно- исследовательской и практической </w:t>
            </w:r>
            <w:r>
              <w:rPr>
                <w:spacing w:val="-2"/>
                <w:sz w:val="20"/>
              </w:rPr>
              <w:t>деятельности;</w:t>
            </w:r>
            <w:r>
              <w:rPr>
                <w:sz w:val="20"/>
              </w:rPr>
              <w:t xml:space="preserve"> </w:t>
            </w:r>
            <w:r>
              <w:rPr>
                <w:spacing w:val="-2"/>
                <w:sz w:val="20"/>
              </w:rPr>
              <w:t xml:space="preserve">разрабатывать </w:t>
            </w:r>
            <w:r>
              <w:rPr>
                <w:sz w:val="20"/>
              </w:rPr>
              <w:t>н</w:t>
            </w:r>
            <w:r w:rsidR="0055223D">
              <w:rPr>
                <w:sz w:val="20"/>
              </w:rPr>
              <w:t>аглядный материал для электрон</w:t>
            </w:r>
            <w:r>
              <w:rPr>
                <w:sz w:val="20"/>
              </w:rPr>
              <w:t>н</w:t>
            </w:r>
            <w:r w:rsidR="00E93C5A">
              <w:rPr>
                <w:sz w:val="20"/>
              </w:rPr>
              <w:t>ой презентации информации в це</w:t>
            </w:r>
            <w:r>
              <w:rPr>
                <w:sz w:val="20"/>
              </w:rPr>
              <w:t>лях профессиональной деятельности; конструировать компьютерные дидактические тесты; работать в сет</w:t>
            </w:r>
            <w:r w:rsidR="006723C2">
              <w:rPr>
                <w:sz w:val="20"/>
              </w:rPr>
              <w:t>и Интернет в целях решения кон</w:t>
            </w:r>
            <w:r>
              <w:rPr>
                <w:sz w:val="20"/>
              </w:rPr>
              <w:t>кретных профессиональных задач</w:t>
            </w:r>
          </w:p>
          <w:p w:rsidR="00AD2573" w:rsidRDefault="00AD2573" w:rsidP="00D750C2">
            <w:pPr>
              <w:pStyle w:val="TableParagraph"/>
              <w:spacing w:before="1"/>
              <w:ind w:left="-25" w:right="101"/>
              <w:jc w:val="both"/>
              <w:rPr>
                <w:sz w:val="20"/>
              </w:rPr>
            </w:pPr>
            <w:r w:rsidRPr="0069300A">
              <w:rPr>
                <w:b/>
                <w:sz w:val="20"/>
              </w:rPr>
              <w:t>Владеть:</w:t>
            </w:r>
            <w:r>
              <w:rPr>
                <w:b/>
                <w:i/>
                <w:sz w:val="20"/>
              </w:rPr>
              <w:t xml:space="preserve"> </w:t>
            </w:r>
            <w:r>
              <w:rPr>
                <w:sz w:val="20"/>
              </w:rPr>
              <w:t xml:space="preserve">современными информационными технологиями как средством </w:t>
            </w:r>
            <w:r>
              <w:rPr>
                <w:sz w:val="20"/>
              </w:rPr>
              <w:lastRenderedPageBreak/>
              <w:t>организации и осуществления психологом профессиональной деятельности, навыками адаптации ин- формационных</w:t>
            </w:r>
            <w:r>
              <w:rPr>
                <w:spacing w:val="29"/>
                <w:sz w:val="20"/>
              </w:rPr>
              <w:t xml:space="preserve"> </w:t>
            </w:r>
            <w:r>
              <w:rPr>
                <w:sz w:val="20"/>
              </w:rPr>
              <w:t>технологий</w:t>
            </w:r>
            <w:r>
              <w:rPr>
                <w:spacing w:val="28"/>
                <w:sz w:val="20"/>
              </w:rPr>
              <w:t xml:space="preserve"> </w:t>
            </w:r>
            <w:r>
              <w:rPr>
                <w:sz w:val="20"/>
              </w:rPr>
              <w:t>с</w:t>
            </w:r>
            <w:r>
              <w:rPr>
                <w:spacing w:val="30"/>
                <w:sz w:val="20"/>
              </w:rPr>
              <w:t xml:space="preserve"> </w:t>
            </w:r>
            <w:r>
              <w:rPr>
                <w:spacing w:val="-2"/>
                <w:sz w:val="20"/>
              </w:rPr>
              <w:t>учетом</w:t>
            </w:r>
          </w:p>
          <w:p w:rsidR="00E66877" w:rsidRPr="00AD2573" w:rsidRDefault="00AD2573" w:rsidP="00D750C2">
            <w:pPr>
              <w:pStyle w:val="TableParagraph"/>
              <w:tabs>
                <w:tab w:val="left" w:pos="2585"/>
                <w:tab w:val="left" w:pos="3353"/>
              </w:tabs>
              <w:ind w:left="-25" w:right="99"/>
              <w:rPr>
                <w:sz w:val="20"/>
              </w:rPr>
            </w:pPr>
            <w:r>
              <w:rPr>
                <w:w w:val="95"/>
                <w:sz w:val="20"/>
              </w:rPr>
              <w:t>профессиональной</w:t>
            </w:r>
            <w:r>
              <w:rPr>
                <w:spacing w:val="67"/>
                <w:sz w:val="20"/>
              </w:rPr>
              <w:t xml:space="preserve"> </w:t>
            </w:r>
            <w:r>
              <w:rPr>
                <w:spacing w:val="-2"/>
                <w:sz w:val="20"/>
              </w:rPr>
              <w:t>ситуации</w:t>
            </w:r>
            <w:r>
              <w:rPr>
                <w:sz w:val="20"/>
              </w:rPr>
              <w:t xml:space="preserve"> </w:t>
            </w:r>
            <w:r w:rsidR="00FF7158">
              <w:rPr>
                <w:spacing w:val="-2"/>
                <w:sz w:val="20"/>
              </w:rPr>
              <w:t>использования</w:t>
            </w:r>
            <w:r>
              <w:rPr>
                <w:spacing w:val="-2"/>
                <w:sz w:val="20"/>
              </w:rPr>
              <w:t xml:space="preserve"> и</w:t>
            </w:r>
            <w:r w:rsidR="00FF7158">
              <w:rPr>
                <w:spacing w:val="-2"/>
                <w:sz w:val="20"/>
              </w:rPr>
              <w:t xml:space="preserve">нтернета, </w:t>
            </w:r>
            <w:r w:rsidR="00FF7158">
              <w:rPr>
                <w:sz w:val="20"/>
              </w:rPr>
              <w:t>требований</w:t>
            </w:r>
            <w:r w:rsidR="00FF7158">
              <w:rPr>
                <w:spacing w:val="29"/>
                <w:sz w:val="20"/>
              </w:rPr>
              <w:t xml:space="preserve"> </w:t>
            </w:r>
            <w:r w:rsidR="00FF7158">
              <w:rPr>
                <w:sz w:val="20"/>
              </w:rPr>
              <w:t>к</w:t>
            </w:r>
            <w:r w:rsidR="00FF7158">
              <w:rPr>
                <w:spacing w:val="26"/>
                <w:sz w:val="20"/>
              </w:rPr>
              <w:t xml:space="preserve"> </w:t>
            </w:r>
            <w:r w:rsidR="00FF7158">
              <w:rPr>
                <w:sz w:val="20"/>
              </w:rPr>
              <w:t>содержанию</w:t>
            </w:r>
            <w:r w:rsidR="00FF7158">
              <w:rPr>
                <w:spacing w:val="28"/>
                <w:sz w:val="20"/>
              </w:rPr>
              <w:t xml:space="preserve"> </w:t>
            </w:r>
            <w:r w:rsidR="00FF7158">
              <w:rPr>
                <w:sz w:val="20"/>
              </w:rPr>
              <w:t>и</w:t>
            </w:r>
            <w:r w:rsidR="00FF7158">
              <w:rPr>
                <w:spacing w:val="25"/>
                <w:sz w:val="20"/>
              </w:rPr>
              <w:t xml:space="preserve"> </w:t>
            </w:r>
            <w:r>
              <w:rPr>
                <w:sz w:val="20"/>
              </w:rPr>
              <w:t>оформ</w:t>
            </w:r>
            <w:r w:rsidR="00FF7158">
              <w:rPr>
                <w:sz w:val="20"/>
              </w:rPr>
              <w:t>лению</w:t>
            </w:r>
            <w:r w:rsidR="00FF7158">
              <w:rPr>
                <w:spacing w:val="40"/>
                <w:sz w:val="20"/>
              </w:rPr>
              <w:t xml:space="preserve"> </w:t>
            </w:r>
            <w:r w:rsidR="00FF7158">
              <w:rPr>
                <w:sz w:val="20"/>
              </w:rPr>
              <w:t>наглядных</w:t>
            </w:r>
            <w:r w:rsidR="00FF7158">
              <w:rPr>
                <w:spacing w:val="40"/>
                <w:sz w:val="20"/>
              </w:rPr>
              <w:t xml:space="preserve"> </w:t>
            </w:r>
            <w:r w:rsidR="00FF7158">
              <w:rPr>
                <w:sz w:val="20"/>
              </w:rPr>
              <w:t>средств</w:t>
            </w:r>
            <w:r w:rsidR="00FF7158">
              <w:rPr>
                <w:spacing w:val="40"/>
                <w:sz w:val="20"/>
              </w:rPr>
              <w:t xml:space="preserve"> </w:t>
            </w:r>
            <w:r>
              <w:rPr>
                <w:sz w:val="20"/>
              </w:rPr>
              <w:t>предъяв</w:t>
            </w:r>
            <w:r w:rsidR="00FF7158">
              <w:rPr>
                <w:sz w:val="20"/>
              </w:rPr>
              <w:t>ления</w:t>
            </w:r>
            <w:r w:rsidR="00FF7158">
              <w:rPr>
                <w:spacing w:val="31"/>
                <w:sz w:val="20"/>
              </w:rPr>
              <w:t xml:space="preserve"> </w:t>
            </w:r>
            <w:r w:rsidR="00FF7158">
              <w:rPr>
                <w:sz w:val="20"/>
              </w:rPr>
              <w:t>информации</w:t>
            </w:r>
            <w:r w:rsidR="00FF7158">
              <w:rPr>
                <w:spacing w:val="30"/>
                <w:sz w:val="20"/>
              </w:rPr>
              <w:t xml:space="preserve"> </w:t>
            </w:r>
            <w:r w:rsidR="00FF7158">
              <w:rPr>
                <w:sz w:val="20"/>
              </w:rPr>
              <w:t>с</w:t>
            </w:r>
            <w:r w:rsidR="00FF7158">
              <w:rPr>
                <w:spacing w:val="32"/>
                <w:sz w:val="20"/>
              </w:rPr>
              <w:t xml:space="preserve"> </w:t>
            </w:r>
            <w:r w:rsidR="00FF7158">
              <w:rPr>
                <w:sz w:val="20"/>
              </w:rPr>
              <w:t>помощью</w:t>
            </w:r>
            <w:r w:rsidR="00FF7158">
              <w:rPr>
                <w:spacing w:val="32"/>
                <w:sz w:val="20"/>
              </w:rPr>
              <w:t xml:space="preserve"> </w:t>
            </w:r>
            <w:r>
              <w:rPr>
                <w:sz w:val="20"/>
              </w:rPr>
              <w:t>ком</w:t>
            </w:r>
            <w:r w:rsidR="00FF7158">
              <w:rPr>
                <w:sz w:val="20"/>
              </w:rPr>
              <w:t>пьютера;</w:t>
            </w:r>
            <w:r w:rsidR="00FF7158">
              <w:rPr>
                <w:spacing w:val="80"/>
                <w:sz w:val="20"/>
              </w:rPr>
              <w:t xml:space="preserve"> </w:t>
            </w:r>
            <w:r w:rsidR="00FF7158">
              <w:rPr>
                <w:sz w:val="20"/>
              </w:rPr>
              <w:t>правил</w:t>
            </w:r>
            <w:r w:rsidR="00FF7158">
              <w:rPr>
                <w:spacing w:val="40"/>
                <w:sz w:val="20"/>
              </w:rPr>
              <w:t xml:space="preserve"> </w:t>
            </w:r>
            <w:r w:rsidR="00FF7158">
              <w:rPr>
                <w:sz w:val="20"/>
              </w:rPr>
              <w:t>составления</w:t>
            </w:r>
            <w:r w:rsidR="00FF7158">
              <w:rPr>
                <w:spacing w:val="40"/>
                <w:sz w:val="20"/>
              </w:rPr>
              <w:t xml:space="preserve"> </w:t>
            </w:r>
            <w:r>
              <w:rPr>
                <w:sz w:val="20"/>
              </w:rPr>
              <w:t>ком</w:t>
            </w:r>
            <w:r w:rsidR="00FF7158">
              <w:rPr>
                <w:sz w:val="20"/>
              </w:rPr>
              <w:t>пьютерных дидактических тестов</w:t>
            </w:r>
          </w:p>
        </w:tc>
      </w:tr>
      <w:tr w:rsidR="00E66877" w:rsidRPr="007D5938">
        <w:trPr>
          <w:gridAfter w:val="1"/>
          <w:wAfter w:w="11" w:type="dxa"/>
          <w:trHeight w:val="1096"/>
        </w:trPr>
        <w:tc>
          <w:tcPr>
            <w:tcW w:w="2122" w:type="dxa"/>
            <w:vMerge/>
          </w:tcPr>
          <w:p w:rsidR="00E66877" w:rsidRPr="007D5938" w:rsidRDefault="00E66877" w:rsidP="008873EA">
            <w:pPr>
              <w:widowControl w:val="0"/>
              <w:rPr>
                <w:rFonts w:ascii="Arial" w:hAnsi="Arial" w:cs="Arial"/>
                <w:color w:val="000000"/>
                <w:sz w:val="20"/>
                <w:szCs w:val="20"/>
              </w:rPr>
            </w:pPr>
          </w:p>
        </w:tc>
        <w:tc>
          <w:tcPr>
            <w:tcW w:w="850" w:type="dxa"/>
            <w:vMerge/>
          </w:tcPr>
          <w:p w:rsidR="00E66877" w:rsidRPr="007D5938" w:rsidRDefault="00E66877" w:rsidP="008873EA">
            <w:pPr>
              <w:widowControl w:val="0"/>
              <w:jc w:val="center"/>
              <w:rPr>
                <w:rFonts w:ascii="Arial" w:hAnsi="Arial" w:cs="Arial"/>
                <w:iCs/>
                <w:color w:val="000000"/>
                <w:sz w:val="20"/>
                <w:szCs w:val="20"/>
              </w:rPr>
            </w:pPr>
          </w:p>
        </w:tc>
        <w:tc>
          <w:tcPr>
            <w:tcW w:w="1996" w:type="dxa"/>
            <w:vMerge/>
          </w:tcPr>
          <w:p w:rsidR="00E66877" w:rsidRPr="007966B0" w:rsidRDefault="00E66877" w:rsidP="008873EA">
            <w:pPr>
              <w:widowControl w:val="0"/>
              <w:jc w:val="both"/>
              <w:rPr>
                <w:rFonts w:ascii="Arial" w:hAnsi="Arial"/>
                <w:sz w:val="20"/>
                <w:szCs w:val="20"/>
              </w:rPr>
            </w:pPr>
          </w:p>
        </w:tc>
        <w:tc>
          <w:tcPr>
            <w:tcW w:w="2257" w:type="dxa"/>
          </w:tcPr>
          <w:p w:rsidR="00475776" w:rsidRDefault="00E66877" w:rsidP="008873EA">
            <w:pPr>
              <w:widowControl w:val="0"/>
              <w:jc w:val="both"/>
              <w:rPr>
                <w:rFonts w:ascii="Arial" w:hAnsi="Arial"/>
                <w:sz w:val="20"/>
                <w:szCs w:val="20"/>
              </w:rPr>
            </w:pPr>
            <w:r w:rsidRPr="002F06DC">
              <w:rPr>
                <w:rFonts w:ascii="Arial" w:hAnsi="Arial"/>
                <w:sz w:val="20"/>
                <w:szCs w:val="20"/>
              </w:rPr>
              <w:t>ПК-2.2</w:t>
            </w:r>
          </w:p>
          <w:p w:rsidR="00E66877" w:rsidRPr="002F06DC" w:rsidRDefault="00E66877" w:rsidP="008873EA">
            <w:pPr>
              <w:widowControl w:val="0"/>
              <w:jc w:val="both"/>
              <w:rPr>
                <w:rFonts w:ascii="Arial" w:hAnsi="Arial"/>
                <w:sz w:val="20"/>
                <w:szCs w:val="20"/>
              </w:rPr>
            </w:pPr>
            <w:r w:rsidRPr="002F06DC">
              <w:rPr>
                <w:rFonts w:ascii="Arial" w:hAnsi="Arial"/>
                <w:sz w:val="20"/>
                <w:szCs w:val="20"/>
              </w:rPr>
              <w:t xml:space="preserve"> Использует, адаптирует, модифицирует исследовательские методики и приемы, в том числе с применением современных информационно-коммуникационных технологий</w:t>
            </w:r>
          </w:p>
        </w:tc>
        <w:tc>
          <w:tcPr>
            <w:tcW w:w="2257" w:type="dxa"/>
          </w:tcPr>
          <w:p w:rsidR="00EA4269" w:rsidRPr="00475776" w:rsidRDefault="00EA4269" w:rsidP="008873EA">
            <w:pPr>
              <w:widowControl w:val="0"/>
              <w:jc w:val="both"/>
              <w:rPr>
                <w:rFonts w:ascii="Arial" w:hAnsi="Arial" w:cs="Arial"/>
                <w:sz w:val="20"/>
                <w:szCs w:val="20"/>
              </w:rPr>
            </w:pPr>
            <w:r w:rsidRPr="00475776">
              <w:rPr>
                <w:rFonts w:ascii="Arial" w:hAnsi="Arial" w:cs="Arial"/>
                <w:b/>
                <w:color w:val="000000"/>
                <w:sz w:val="20"/>
                <w:szCs w:val="20"/>
              </w:rPr>
              <w:t>Знать:</w:t>
            </w:r>
            <w:r w:rsidRPr="00475776">
              <w:rPr>
                <w:rFonts w:ascii="Arial" w:hAnsi="Arial" w:cs="Arial"/>
                <w:color w:val="000000"/>
                <w:sz w:val="20"/>
                <w:szCs w:val="20"/>
              </w:rPr>
              <w:t xml:space="preserve"> </w:t>
            </w:r>
            <w:r w:rsidRPr="00475776">
              <w:rPr>
                <w:rFonts w:ascii="Arial" w:hAnsi="Arial" w:cs="Arial"/>
                <w:bCs/>
                <w:sz w:val="20"/>
                <w:szCs w:val="20"/>
              </w:rPr>
              <w:t>базовые алгоритмы использования, адаптации, модификации диагностических компьютерных и компьютеризированных методик в соответствии с темой и программой исследования</w:t>
            </w:r>
          </w:p>
          <w:p w:rsidR="00527FD0" w:rsidRDefault="00527FD0" w:rsidP="008873EA">
            <w:pPr>
              <w:pStyle w:val="TableParagraph"/>
              <w:spacing w:before="7"/>
              <w:rPr>
                <w:b/>
                <w:sz w:val="19"/>
              </w:rPr>
            </w:pPr>
            <w:r w:rsidRPr="00475776">
              <w:rPr>
                <w:b/>
                <w:sz w:val="20"/>
              </w:rPr>
              <w:t>Уметь:</w:t>
            </w:r>
            <w:r w:rsidRPr="00475776">
              <w:rPr>
                <w:b/>
                <w:spacing w:val="40"/>
                <w:sz w:val="20"/>
              </w:rPr>
              <w:t xml:space="preserve"> </w:t>
            </w:r>
            <w:r w:rsidRPr="00475776">
              <w:rPr>
                <w:sz w:val="20"/>
              </w:rPr>
              <w:t>использовать</w:t>
            </w:r>
            <w:r w:rsidRPr="00475776">
              <w:rPr>
                <w:spacing w:val="40"/>
                <w:sz w:val="20"/>
              </w:rPr>
              <w:t xml:space="preserve"> </w:t>
            </w:r>
            <w:r w:rsidRPr="00475776">
              <w:rPr>
                <w:sz w:val="20"/>
              </w:rPr>
              <w:t xml:space="preserve">современные </w:t>
            </w:r>
            <w:r w:rsidRPr="00475776">
              <w:rPr>
                <w:spacing w:val="-2"/>
                <w:sz w:val="20"/>
              </w:rPr>
              <w:t xml:space="preserve">информационно-коммуникационные </w:t>
            </w:r>
            <w:r w:rsidRPr="00475776">
              <w:rPr>
                <w:sz w:val="20"/>
              </w:rPr>
              <w:t>технологии</w:t>
            </w:r>
            <w:r w:rsidRPr="00475776">
              <w:rPr>
                <w:spacing w:val="-10"/>
                <w:sz w:val="20"/>
              </w:rPr>
              <w:t xml:space="preserve"> </w:t>
            </w:r>
            <w:r w:rsidRPr="00475776">
              <w:rPr>
                <w:sz w:val="20"/>
              </w:rPr>
              <w:t>как</w:t>
            </w:r>
            <w:r w:rsidRPr="00475776">
              <w:rPr>
                <w:spacing w:val="-12"/>
                <w:sz w:val="20"/>
              </w:rPr>
              <w:t xml:space="preserve"> </w:t>
            </w:r>
            <w:r w:rsidRPr="00475776">
              <w:rPr>
                <w:sz w:val="20"/>
              </w:rPr>
              <w:t>средство</w:t>
            </w:r>
            <w:r w:rsidRPr="00475776">
              <w:rPr>
                <w:spacing w:val="-9"/>
                <w:sz w:val="20"/>
              </w:rPr>
              <w:t xml:space="preserve"> </w:t>
            </w:r>
            <w:r w:rsidRPr="00475776">
              <w:rPr>
                <w:sz w:val="20"/>
              </w:rPr>
              <w:t>организации</w:t>
            </w:r>
            <w:r>
              <w:rPr>
                <w:sz w:val="20"/>
              </w:rPr>
              <w:t xml:space="preserve"> активного общения в научно- исследовательской и практической </w:t>
            </w:r>
            <w:r>
              <w:rPr>
                <w:spacing w:val="-2"/>
                <w:sz w:val="20"/>
              </w:rPr>
              <w:t>деятельности;</w:t>
            </w:r>
            <w:r>
              <w:rPr>
                <w:sz w:val="20"/>
              </w:rPr>
              <w:t xml:space="preserve"> </w:t>
            </w:r>
            <w:r>
              <w:rPr>
                <w:spacing w:val="-2"/>
                <w:sz w:val="20"/>
              </w:rPr>
              <w:t xml:space="preserve">разрабатывать </w:t>
            </w:r>
            <w:r>
              <w:rPr>
                <w:sz w:val="20"/>
              </w:rPr>
              <w:t>н</w:t>
            </w:r>
            <w:r w:rsidR="00761DB4">
              <w:rPr>
                <w:sz w:val="20"/>
              </w:rPr>
              <w:t>аглядный материал для электрон</w:t>
            </w:r>
            <w:r>
              <w:rPr>
                <w:sz w:val="20"/>
              </w:rPr>
              <w:t>ной презентации информации в це- лях профессиональной деятельности; конструировать компьютерные дидактические тесты; работать в сети Интернет в целях решения ко</w:t>
            </w:r>
            <w:r w:rsidR="00D750C2">
              <w:rPr>
                <w:sz w:val="20"/>
              </w:rPr>
              <w:t>н</w:t>
            </w:r>
            <w:r>
              <w:rPr>
                <w:sz w:val="20"/>
              </w:rPr>
              <w:t xml:space="preserve">кретных профессиональных </w:t>
            </w:r>
            <w:r>
              <w:rPr>
                <w:sz w:val="20"/>
              </w:rPr>
              <w:lastRenderedPageBreak/>
              <w:t>задач</w:t>
            </w:r>
          </w:p>
          <w:p w:rsidR="00E66877" w:rsidRPr="00AF66DC" w:rsidRDefault="00AF66DC" w:rsidP="008873EA">
            <w:pPr>
              <w:widowControl w:val="0"/>
              <w:jc w:val="both"/>
              <w:rPr>
                <w:rFonts w:ascii="Arial" w:hAnsi="Arial"/>
                <w:sz w:val="20"/>
                <w:szCs w:val="20"/>
              </w:rPr>
            </w:pPr>
            <w:r w:rsidRPr="00475776">
              <w:rPr>
                <w:rFonts w:ascii="Arial" w:hAnsi="Arial" w:cs="Arial"/>
                <w:b/>
                <w:bCs/>
                <w:iCs/>
                <w:color w:val="000000"/>
                <w:sz w:val="20"/>
                <w:szCs w:val="20"/>
              </w:rPr>
              <w:t>Владеть:</w:t>
            </w:r>
            <w:r w:rsidRPr="00475776">
              <w:rPr>
                <w:rFonts w:ascii="Arial" w:hAnsi="Arial" w:cs="Arial"/>
                <w:bCs/>
                <w:iCs/>
                <w:color w:val="000000"/>
                <w:sz w:val="20"/>
                <w:szCs w:val="20"/>
              </w:rPr>
              <w:t xml:space="preserve"> навыками</w:t>
            </w:r>
            <w:r w:rsidRPr="00475776">
              <w:rPr>
                <w:rFonts w:ascii="Arial" w:hAnsi="Arial" w:cs="Arial"/>
                <w:color w:val="000000"/>
                <w:sz w:val="20"/>
                <w:szCs w:val="20"/>
              </w:rPr>
              <w:t xml:space="preserve"> квалифиц</w:t>
            </w:r>
            <w:r w:rsidRPr="00AF66DC">
              <w:rPr>
                <w:rFonts w:ascii="Arial" w:hAnsi="Arial" w:cs="Arial"/>
                <w:color w:val="000000"/>
                <w:sz w:val="20"/>
                <w:szCs w:val="20"/>
              </w:rPr>
              <w:t>ированного использования диагностических методов и методик, адаптации и/или модификации методик и приемов для конкретных целей исследования с учетом специфики выборки, в том числе с применением современных информационно-коммуникационных технологий</w:t>
            </w:r>
          </w:p>
        </w:tc>
      </w:tr>
      <w:tr w:rsidR="00D750C2" w:rsidRPr="007D5938">
        <w:trPr>
          <w:gridAfter w:val="1"/>
          <w:wAfter w:w="11" w:type="dxa"/>
          <w:trHeight w:val="532"/>
        </w:trPr>
        <w:tc>
          <w:tcPr>
            <w:tcW w:w="2122" w:type="dxa"/>
            <w:vMerge w:val="restart"/>
            <w:shd w:val="clear" w:color="auto" w:fill="auto"/>
          </w:tcPr>
          <w:p w:rsidR="00D750C2" w:rsidRPr="007D5938" w:rsidRDefault="00D750C2" w:rsidP="008873EA">
            <w:pPr>
              <w:widowControl w:val="0"/>
              <w:rPr>
                <w:rFonts w:ascii="Arial" w:hAnsi="Arial" w:cs="Arial"/>
                <w:color w:val="000000"/>
                <w:sz w:val="20"/>
                <w:szCs w:val="20"/>
              </w:rPr>
            </w:pPr>
            <w:r w:rsidRPr="00FD459B">
              <w:rPr>
                <w:rFonts w:ascii="Arial" w:hAnsi="Arial" w:cs="Arial"/>
                <w:sz w:val="20"/>
                <w:szCs w:val="22"/>
              </w:rPr>
              <w:lastRenderedPageBreak/>
              <w:t>Коррекционно-развивающий</w:t>
            </w:r>
          </w:p>
        </w:tc>
        <w:tc>
          <w:tcPr>
            <w:tcW w:w="850" w:type="dxa"/>
            <w:vMerge w:val="restart"/>
          </w:tcPr>
          <w:p w:rsidR="00D750C2" w:rsidRPr="007D5938" w:rsidRDefault="00D750C2" w:rsidP="008873EA">
            <w:pPr>
              <w:widowControl w:val="0"/>
              <w:jc w:val="center"/>
              <w:rPr>
                <w:rFonts w:ascii="Arial" w:hAnsi="Arial" w:cs="Arial"/>
                <w:iCs/>
                <w:color w:val="000000"/>
                <w:sz w:val="20"/>
                <w:szCs w:val="20"/>
              </w:rPr>
            </w:pPr>
            <w:r w:rsidRPr="00D750C2">
              <w:rPr>
                <w:rFonts w:ascii="Arial" w:hAnsi="Arial" w:cs="Arial"/>
                <w:iCs/>
                <w:color w:val="000000"/>
                <w:sz w:val="20"/>
                <w:szCs w:val="20"/>
              </w:rPr>
              <w:t>ПК-3</w:t>
            </w:r>
          </w:p>
        </w:tc>
        <w:tc>
          <w:tcPr>
            <w:tcW w:w="1996" w:type="dxa"/>
            <w:vMerge w:val="restart"/>
          </w:tcPr>
          <w:p w:rsidR="00D750C2" w:rsidRPr="005B668E" w:rsidRDefault="00D750C2" w:rsidP="00D750C2">
            <w:pPr>
              <w:widowControl w:val="0"/>
              <w:rPr>
                <w:rFonts w:ascii="Arial" w:hAnsi="Arial"/>
                <w:sz w:val="20"/>
                <w:szCs w:val="20"/>
              </w:rPr>
            </w:pPr>
            <w:r w:rsidRPr="005B668E">
              <w:rPr>
                <w:rFonts w:ascii="Arial" w:hAnsi="Arial"/>
                <w:sz w:val="20"/>
                <w:szCs w:val="20"/>
              </w:rPr>
              <w:t>Способен осуществлять психологическую профилактику и психокоррекцию отклонений в личностном развитии</w:t>
            </w:r>
          </w:p>
        </w:tc>
        <w:tc>
          <w:tcPr>
            <w:tcW w:w="2257" w:type="dxa"/>
          </w:tcPr>
          <w:p w:rsidR="00D750C2" w:rsidRDefault="00D750C2" w:rsidP="008873EA">
            <w:pPr>
              <w:widowControl w:val="0"/>
              <w:jc w:val="both"/>
              <w:rPr>
                <w:rFonts w:ascii="Arial" w:hAnsi="Arial"/>
                <w:sz w:val="20"/>
                <w:szCs w:val="20"/>
              </w:rPr>
            </w:pPr>
            <w:r w:rsidRPr="0017716C">
              <w:rPr>
                <w:rFonts w:ascii="Arial" w:hAnsi="Arial"/>
                <w:sz w:val="20"/>
                <w:szCs w:val="20"/>
              </w:rPr>
              <w:t xml:space="preserve">ПК-3.1 </w:t>
            </w:r>
          </w:p>
          <w:p w:rsidR="00D750C2" w:rsidRPr="0017716C" w:rsidRDefault="00D750C2" w:rsidP="008873EA">
            <w:pPr>
              <w:widowControl w:val="0"/>
              <w:jc w:val="both"/>
              <w:rPr>
                <w:rFonts w:ascii="Arial" w:hAnsi="Arial"/>
                <w:sz w:val="20"/>
                <w:szCs w:val="20"/>
              </w:rPr>
            </w:pPr>
            <w:r w:rsidRPr="0017716C">
              <w:rPr>
                <w:rFonts w:ascii="Arial" w:hAnsi="Arial"/>
                <w:sz w:val="20"/>
                <w:szCs w:val="20"/>
              </w:rPr>
              <w:t>Диагностирует и прогнозирует возникновение психологического неблагополучия, различных деструктивных вариантов личностного развития индивидов</w:t>
            </w:r>
          </w:p>
        </w:tc>
        <w:tc>
          <w:tcPr>
            <w:tcW w:w="2257" w:type="dxa"/>
          </w:tcPr>
          <w:p w:rsidR="00D750C2" w:rsidRPr="00AA3046" w:rsidRDefault="00D750C2" w:rsidP="008873EA">
            <w:pPr>
              <w:pStyle w:val="affb"/>
              <w:tabs>
                <w:tab w:val="left" w:pos="1032"/>
                <w:tab w:val="left" w:pos="2347"/>
              </w:tabs>
              <w:jc w:val="both"/>
            </w:pPr>
            <w:r w:rsidRPr="00AA3046">
              <w:rPr>
                <w:b/>
                <w:bCs/>
              </w:rPr>
              <w:t xml:space="preserve">Знать: </w:t>
            </w:r>
            <w:r w:rsidRPr="00AA3046">
              <w:t>ключевые</w:t>
            </w:r>
            <w:r>
              <w:t xml:space="preserve"> </w:t>
            </w:r>
            <w:r w:rsidRPr="00AA3046">
              <w:t>факторы</w:t>
            </w:r>
          </w:p>
          <w:p w:rsidR="00D750C2" w:rsidRPr="00AA3046" w:rsidRDefault="00D750C2" w:rsidP="008873EA">
            <w:pPr>
              <w:pStyle w:val="affb"/>
              <w:tabs>
                <w:tab w:val="left" w:pos="2318"/>
              </w:tabs>
              <w:jc w:val="both"/>
            </w:pPr>
            <w:r>
              <w:t>н</w:t>
            </w:r>
            <w:r w:rsidRPr="00AA3046">
              <w:t>еблагоприятного развития</w:t>
            </w:r>
          </w:p>
          <w:p w:rsidR="00D750C2" w:rsidRPr="00AA3046" w:rsidRDefault="00D750C2" w:rsidP="008873EA">
            <w:pPr>
              <w:pStyle w:val="affb"/>
              <w:jc w:val="both"/>
            </w:pPr>
            <w:r w:rsidRPr="00AA3046">
              <w:t>личности сироты и его включения в замещающую семью</w:t>
            </w:r>
          </w:p>
          <w:p w:rsidR="00D750C2" w:rsidRPr="00AA3046" w:rsidRDefault="00D750C2" w:rsidP="008873EA">
            <w:pPr>
              <w:pStyle w:val="25"/>
              <w:widowControl w:val="0"/>
              <w:jc w:val="both"/>
              <w:rPr>
                <w:rFonts w:ascii="Arial" w:eastAsia="Roboto" w:hAnsi="Arial" w:cs="Arial"/>
                <w:highlight w:val="white"/>
              </w:rPr>
            </w:pPr>
            <w:r w:rsidRPr="00AA3046">
              <w:rPr>
                <w:rFonts w:ascii="Arial" w:eastAsia="Arial" w:hAnsi="Arial" w:cs="Arial"/>
                <w:b/>
              </w:rPr>
              <w:t>Уметь:</w:t>
            </w:r>
            <w:r w:rsidRPr="00AA3046">
              <w:rPr>
                <w:rFonts w:ascii="Arial" w:eastAsia="Arial" w:hAnsi="Arial" w:cs="Arial"/>
              </w:rPr>
              <w:t xml:space="preserve"> выявлять и </w:t>
            </w:r>
            <w:r w:rsidRPr="00AA3046">
              <w:rPr>
                <w:rFonts w:ascii="Arial" w:eastAsia="Roboto" w:hAnsi="Arial" w:cs="Arial"/>
                <w:highlight w:val="white"/>
              </w:rPr>
              <w:t>прогнозировать возникновение психологического неблагополучия, различных деструктивных вариантов личностного развития индивидов с использованием профессионального диагностического инструментария</w:t>
            </w:r>
          </w:p>
          <w:p w:rsidR="00D750C2" w:rsidRPr="00AA3046" w:rsidRDefault="00D750C2" w:rsidP="008873EA">
            <w:pPr>
              <w:pStyle w:val="affb"/>
              <w:tabs>
                <w:tab w:val="left" w:pos="1200"/>
                <w:tab w:val="left" w:pos="2342"/>
              </w:tabs>
              <w:jc w:val="both"/>
            </w:pPr>
            <w:r w:rsidRPr="00AA3046">
              <w:rPr>
                <w:b/>
                <w:bCs/>
                <w:iCs/>
              </w:rPr>
              <w:t>Владеть:</w:t>
            </w:r>
            <w:r w:rsidRPr="00AA3046">
              <w:t xml:space="preserve"> навыками составления</w:t>
            </w:r>
          </w:p>
          <w:p w:rsidR="00D750C2" w:rsidRPr="00AA3046" w:rsidRDefault="00D750C2" w:rsidP="008873EA">
            <w:pPr>
              <w:pStyle w:val="affb"/>
              <w:tabs>
                <w:tab w:val="left" w:pos="2112"/>
              </w:tabs>
              <w:jc w:val="both"/>
            </w:pPr>
            <w:r w:rsidRPr="00AA3046">
              <w:t>диагностических, коррекционных</w:t>
            </w:r>
          </w:p>
          <w:p w:rsidR="00D750C2" w:rsidRDefault="00D750C2" w:rsidP="008873EA">
            <w:pPr>
              <w:pStyle w:val="affb"/>
              <w:tabs>
                <w:tab w:val="left" w:pos="2194"/>
                <w:tab w:val="left" w:pos="3413"/>
              </w:tabs>
              <w:jc w:val="both"/>
            </w:pPr>
            <w:r>
              <w:t>программ отклонений в личностном и профессиональном развитии и</w:t>
            </w:r>
          </w:p>
          <w:p w:rsidR="00D750C2" w:rsidRDefault="00D750C2" w:rsidP="008873EA">
            <w:pPr>
              <w:pStyle w:val="affb"/>
              <w:tabs>
                <w:tab w:val="left" w:pos="2074"/>
              </w:tabs>
              <w:jc w:val="both"/>
            </w:pPr>
            <w:r>
              <w:t>профилактики деструктивного</w:t>
            </w:r>
          </w:p>
          <w:p w:rsidR="00D750C2" w:rsidRDefault="00D750C2" w:rsidP="008873EA">
            <w:pPr>
              <w:pStyle w:val="affb"/>
              <w:tabs>
                <w:tab w:val="left" w:pos="1646"/>
                <w:tab w:val="left" w:pos="3408"/>
              </w:tabs>
              <w:jc w:val="both"/>
            </w:pPr>
            <w:r>
              <w:t>разрешения нормативных и</w:t>
            </w:r>
          </w:p>
          <w:p w:rsidR="00D750C2" w:rsidRPr="00904DF0" w:rsidRDefault="00D750C2" w:rsidP="008873EA">
            <w:pPr>
              <w:widowControl w:val="0"/>
              <w:jc w:val="both"/>
              <w:rPr>
                <w:rFonts w:ascii="Arial" w:hAnsi="Arial" w:cs="Arial"/>
                <w:sz w:val="20"/>
                <w:szCs w:val="20"/>
              </w:rPr>
            </w:pPr>
            <w:r w:rsidRPr="00904DF0">
              <w:rPr>
                <w:rFonts w:ascii="Arial" w:hAnsi="Arial" w:cs="Arial"/>
                <w:sz w:val="20"/>
                <w:szCs w:val="20"/>
              </w:rPr>
              <w:t>ненормативных кризисов</w:t>
            </w:r>
          </w:p>
        </w:tc>
      </w:tr>
      <w:tr w:rsidR="00D750C2" w:rsidRPr="007D5938">
        <w:trPr>
          <w:gridAfter w:val="1"/>
          <w:wAfter w:w="11" w:type="dxa"/>
          <w:trHeight w:val="532"/>
        </w:trPr>
        <w:tc>
          <w:tcPr>
            <w:tcW w:w="2122" w:type="dxa"/>
            <w:vMerge/>
            <w:shd w:val="clear" w:color="auto" w:fill="auto"/>
          </w:tcPr>
          <w:p w:rsidR="00D750C2" w:rsidRPr="007D5938" w:rsidRDefault="00D750C2" w:rsidP="008873EA">
            <w:pPr>
              <w:widowControl w:val="0"/>
              <w:rPr>
                <w:rFonts w:ascii="Arial" w:hAnsi="Arial" w:cs="Arial"/>
                <w:color w:val="000000"/>
                <w:sz w:val="20"/>
                <w:szCs w:val="20"/>
              </w:rPr>
            </w:pPr>
          </w:p>
        </w:tc>
        <w:tc>
          <w:tcPr>
            <w:tcW w:w="850" w:type="dxa"/>
            <w:vMerge/>
          </w:tcPr>
          <w:p w:rsidR="00D750C2" w:rsidRPr="007D5938" w:rsidRDefault="00D750C2" w:rsidP="008873EA">
            <w:pPr>
              <w:widowControl w:val="0"/>
              <w:jc w:val="center"/>
              <w:rPr>
                <w:rFonts w:ascii="Arial" w:hAnsi="Arial" w:cs="Arial"/>
                <w:iCs/>
                <w:color w:val="000000"/>
                <w:sz w:val="20"/>
                <w:szCs w:val="20"/>
              </w:rPr>
            </w:pPr>
          </w:p>
        </w:tc>
        <w:tc>
          <w:tcPr>
            <w:tcW w:w="1996" w:type="dxa"/>
            <w:vMerge/>
          </w:tcPr>
          <w:p w:rsidR="00D750C2" w:rsidRPr="005B668E" w:rsidRDefault="00D750C2" w:rsidP="008873EA">
            <w:pPr>
              <w:widowControl w:val="0"/>
              <w:jc w:val="both"/>
              <w:rPr>
                <w:rFonts w:ascii="Arial" w:hAnsi="Arial"/>
                <w:sz w:val="20"/>
                <w:szCs w:val="20"/>
              </w:rPr>
            </w:pPr>
          </w:p>
        </w:tc>
        <w:tc>
          <w:tcPr>
            <w:tcW w:w="2257" w:type="dxa"/>
          </w:tcPr>
          <w:p w:rsidR="00D750C2" w:rsidRPr="0017716C" w:rsidRDefault="00D750C2" w:rsidP="008873EA">
            <w:pPr>
              <w:widowControl w:val="0"/>
              <w:jc w:val="both"/>
              <w:rPr>
                <w:rFonts w:ascii="Arial" w:hAnsi="Arial"/>
                <w:sz w:val="20"/>
                <w:szCs w:val="20"/>
              </w:rPr>
            </w:pPr>
            <w:r w:rsidRPr="0017716C">
              <w:rPr>
                <w:rFonts w:ascii="Arial" w:hAnsi="Arial"/>
                <w:sz w:val="20"/>
                <w:szCs w:val="20"/>
              </w:rPr>
              <w:t xml:space="preserve">ПК-3.2 Разрабатывает программы психологической профилактики и психокоррекции профессиональных деформаций, отклонений (нарушений) в </w:t>
            </w:r>
            <w:r w:rsidRPr="0017716C">
              <w:rPr>
                <w:rFonts w:ascii="Arial" w:hAnsi="Arial"/>
                <w:sz w:val="20"/>
                <w:szCs w:val="20"/>
              </w:rPr>
              <w:lastRenderedPageBreak/>
              <w:t>личностном развитии, асоциального поведения индивидов</w:t>
            </w:r>
          </w:p>
        </w:tc>
        <w:tc>
          <w:tcPr>
            <w:tcW w:w="2257" w:type="dxa"/>
          </w:tcPr>
          <w:p w:rsidR="00D750C2" w:rsidRPr="002F5050" w:rsidRDefault="00D750C2" w:rsidP="008873EA">
            <w:pPr>
              <w:pStyle w:val="affb"/>
              <w:tabs>
                <w:tab w:val="left" w:pos="1090"/>
                <w:tab w:val="left" w:pos="2371"/>
              </w:tabs>
              <w:jc w:val="both"/>
            </w:pPr>
            <w:r w:rsidRPr="002F5050">
              <w:rPr>
                <w:b/>
                <w:bCs/>
                <w:iCs/>
              </w:rPr>
              <w:lastRenderedPageBreak/>
              <w:t>Знать:</w:t>
            </w:r>
            <w:r w:rsidRPr="002F5050">
              <w:t xml:space="preserve"> основные психические</w:t>
            </w:r>
          </w:p>
          <w:p w:rsidR="00D750C2" w:rsidRPr="002F5050" w:rsidRDefault="00D750C2" w:rsidP="008873EA">
            <w:pPr>
              <w:pStyle w:val="affb"/>
              <w:tabs>
                <w:tab w:val="left" w:pos="1325"/>
                <w:tab w:val="left" w:pos="1862"/>
                <w:tab w:val="left" w:pos="3307"/>
              </w:tabs>
              <w:jc w:val="both"/>
            </w:pPr>
            <w:r w:rsidRPr="002F5050">
              <w:t>процессы и состояния, их</w:t>
            </w:r>
          </w:p>
          <w:p w:rsidR="00D750C2" w:rsidRPr="002F5050" w:rsidRDefault="00D750C2" w:rsidP="008873EA">
            <w:pPr>
              <w:pStyle w:val="affb"/>
              <w:tabs>
                <w:tab w:val="left" w:pos="2059"/>
                <w:tab w:val="left" w:pos="3413"/>
              </w:tabs>
              <w:jc w:val="both"/>
            </w:pPr>
            <w:r w:rsidRPr="002F5050">
              <w:t>индивидуальные различия в</w:t>
            </w:r>
          </w:p>
          <w:p w:rsidR="00D750C2" w:rsidRPr="002F5050" w:rsidRDefault="00D750C2" w:rsidP="008873EA">
            <w:pPr>
              <w:pStyle w:val="affb"/>
              <w:tabs>
                <w:tab w:val="left" w:pos="1483"/>
                <w:tab w:val="left" w:pos="2856"/>
              </w:tabs>
              <w:jc w:val="both"/>
            </w:pPr>
            <w:r w:rsidRPr="002F5050">
              <w:t xml:space="preserve">кризисные периоды; основы разработки программ теоретического и </w:t>
            </w:r>
            <w:r w:rsidRPr="002F5050">
              <w:lastRenderedPageBreak/>
              <w:t>эмпирического исследования</w:t>
            </w:r>
          </w:p>
          <w:p w:rsidR="00D750C2" w:rsidRPr="002F5050" w:rsidRDefault="00D750C2" w:rsidP="008873EA">
            <w:pPr>
              <w:pStyle w:val="25"/>
              <w:widowControl w:val="0"/>
              <w:jc w:val="both"/>
              <w:rPr>
                <w:rFonts w:ascii="Arial" w:eastAsia="Arial" w:hAnsi="Arial" w:cs="Arial"/>
                <w:b/>
              </w:rPr>
            </w:pPr>
            <w:r w:rsidRPr="002F5050">
              <w:rPr>
                <w:rFonts w:ascii="Arial" w:hAnsi="Arial" w:cs="Arial"/>
              </w:rPr>
              <w:t xml:space="preserve">кризисов в психологии </w:t>
            </w:r>
          </w:p>
          <w:p w:rsidR="00D750C2" w:rsidRPr="002F5050" w:rsidRDefault="00D750C2" w:rsidP="008873EA">
            <w:pPr>
              <w:pStyle w:val="25"/>
              <w:widowControl w:val="0"/>
              <w:jc w:val="both"/>
              <w:rPr>
                <w:rFonts w:ascii="Arial" w:eastAsia="Roboto" w:hAnsi="Arial" w:cs="Arial"/>
                <w:highlight w:val="white"/>
              </w:rPr>
            </w:pPr>
            <w:r w:rsidRPr="002F5050">
              <w:rPr>
                <w:rFonts w:ascii="Arial" w:eastAsia="Arial" w:hAnsi="Arial" w:cs="Arial"/>
                <w:b/>
              </w:rPr>
              <w:t>Уметь:</w:t>
            </w:r>
            <w:r w:rsidRPr="002F5050">
              <w:rPr>
                <w:rFonts w:ascii="Arial" w:eastAsia="Roboto" w:hAnsi="Arial" w:cs="Arial"/>
                <w:highlight w:val="white"/>
              </w:rPr>
              <w:t xml:space="preserve"> разрабатывать </w:t>
            </w:r>
            <w:r w:rsidRPr="002F5050">
              <w:rPr>
                <w:rFonts w:ascii="Arial" w:hAnsi="Arial" w:cs="Arial"/>
                <w:lang w:eastAsia="en-US"/>
              </w:rPr>
              <w:t xml:space="preserve">психопрофилактические и психокоррекционные </w:t>
            </w:r>
            <w:r w:rsidRPr="002F5050">
              <w:rPr>
                <w:rFonts w:ascii="Arial" w:eastAsia="Roboto" w:hAnsi="Arial" w:cs="Arial"/>
                <w:highlight w:val="white"/>
              </w:rPr>
              <w:t>программы, направленные на преодоление негативных последствий стресса</w:t>
            </w:r>
            <w:r w:rsidRPr="002F5050">
              <w:rPr>
                <w:rFonts w:ascii="Arial" w:eastAsia="Roboto" w:hAnsi="Arial" w:cs="Arial"/>
              </w:rPr>
              <w:t>,</w:t>
            </w:r>
            <w:r w:rsidRPr="002F5050">
              <w:rPr>
                <w:rFonts w:ascii="Arial" w:eastAsia="Roboto" w:hAnsi="Arial" w:cs="Arial"/>
                <w:highlight w:val="white"/>
              </w:rPr>
              <w:t xml:space="preserve"> профессиональных деформаций, отклонений (нарушений) в личностном развитии, асоциального поведения индивидов</w:t>
            </w:r>
          </w:p>
          <w:p w:rsidR="00D750C2" w:rsidRPr="002F5050" w:rsidRDefault="00D750C2" w:rsidP="008873EA">
            <w:pPr>
              <w:widowControl w:val="0"/>
              <w:jc w:val="both"/>
              <w:outlineLvl w:val="1"/>
              <w:rPr>
                <w:rFonts w:ascii="Arial" w:hAnsi="Arial" w:cs="Arial"/>
                <w:sz w:val="20"/>
                <w:szCs w:val="20"/>
              </w:rPr>
            </w:pPr>
            <w:r w:rsidRPr="002F5050">
              <w:rPr>
                <w:rFonts w:ascii="Arial" w:hAnsi="Arial" w:cs="Arial"/>
                <w:b/>
                <w:iCs/>
                <w:sz w:val="20"/>
                <w:szCs w:val="20"/>
              </w:rPr>
              <w:t xml:space="preserve">Владеть: </w:t>
            </w:r>
            <w:r w:rsidRPr="002F5050">
              <w:rPr>
                <w:rFonts w:ascii="Arial" w:hAnsi="Arial" w:cs="Arial"/>
                <w:sz w:val="20"/>
                <w:szCs w:val="20"/>
              </w:rPr>
              <w:t>основными методами диагностики и профилактики различных видов девиантного поведения</w:t>
            </w:r>
          </w:p>
        </w:tc>
      </w:tr>
      <w:tr w:rsidR="00D750C2" w:rsidRPr="007D5938">
        <w:trPr>
          <w:gridAfter w:val="1"/>
          <w:wAfter w:w="11" w:type="dxa"/>
          <w:trHeight w:val="532"/>
        </w:trPr>
        <w:tc>
          <w:tcPr>
            <w:tcW w:w="2122" w:type="dxa"/>
            <w:vMerge/>
            <w:shd w:val="clear" w:color="auto" w:fill="auto"/>
          </w:tcPr>
          <w:p w:rsidR="00D750C2" w:rsidRPr="007D5938" w:rsidRDefault="00D750C2" w:rsidP="008873EA">
            <w:pPr>
              <w:widowControl w:val="0"/>
              <w:rPr>
                <w:rFonts w:ascii="Arial" w:hAnsi="Arial" w:cs="Arial"/>
                <w:color w:val="000000"/>
                <w:sz w:val="20"/>
                <w:szCs w:val="20"/>
              </w:rPr>
            </w:pPr>
          </w:p>
        </w:tc>
        <w:tc>
          <w:tcPr>
            <w:tcW w:w="850" w:type="dxa"/>
            <w:vMerge/>
          </w:tcPr>
          <w:p w:rsidR="00D750C2" w:rsidRPr="007D5938" w:rsidRDefault="00D750C2" w:rsidP="008873EA">
            <w:pPr>
              <w:widowControl w:val="0"/>
              <w:jc w:val="center"/>
              <w:rPr>
                <w:rFonts w:ascii="Arial" w:hAnsi="Arial" w:cs="Arial"/>
                <w:iCs/>
                <w:color w:val="000000"/>
                <w:sz w:val="20"/>
                <w:szCs w:val="20"/>
              </w:rPr>
            </w:pPr>
          </w:p>
        </w:tc>
        <w:tc>
          <w:tcPr>
            <w:tcW w:w="1996" w:type="dxa"/>
            <w:vMerge/>
          </w:tcPr>
          <w:p w:rsidR="00D750C2" w:rsidRPr="005B668E" w:rsidRDefault="00D750C2" w:rsidP="008873EA">
            <w:pPr>
              <w:widowControl w:val="0"/>
              <w:jc w:val="both"/>
              <w:rPr>
                <w:rFonts w:ascii="Arial" w:hAnsi="Arial"/>
                <w:sz w:val="20"/>
                <w:szCs w:val="20"/>
              </w:rPr>
            </w:pPr>
          </w:p>
        </w:tc>
        <w:tc>
          <w:tcPr>
            <w:tcW w:w="2257" w:type="dxa"/>
          </w:tcPr>
          <w:p w:rsidR="00D750C2" w:rsidRDefault="00D750C2" w:rsidP="008873EA">
            <w:pPr>
              <w:widowControl w:val="0"/>
              <w:rPr>
                <w:rFonts w:ascii="Arial" w:hAnsi="Arial"/>
                <w:sz w:val="20"/>
                <w:szCs w:val="20"/>
              </w:rPr>
            </w:pPr>
            <w:r w:rsidRPr="0017716C">
              <w:rPr>
                <w:rFonts w:ascii="Arial" w:hAnsi="Arial"/>
                <w:sz w:val="20"/>
                <w:szCs w:val="20"/>
              </w:rPr>
              <w:t xml:space="preserve">ПК-3.3 </w:t>
            </w:r>
          </w:p>
          <w:p w:rsidR="00D750C2" w:rsidRPr="0017716C" w:rsidRDefault="00D750C2" w:rsidP="008873EA">
            <w:pPr>
              <w:widowControl w:val="0"/>
              <w:rPr>
                <w:rFonts w:ascii="Arial" w:hAnsi="Arial" w:cs="Arial"/>
                <w:iCs/>
                <w:color w:val="000000"/>
                <w:sz w:val="20"/>
                <w:szCs w:val="20"/>
              </w:rPr>
            </w:pPr>
            <w:r w:rsidRPr="0017716C">
              <w:rPr>
                <w:rFonts w:ascii="Arial" w:hAnsi="Arial"/>
                <w:sz w:val="20"/>
                <w:szCs w:val="20"/>
              </w:rPr>
              <w:t>Реализует программы психологической профилактики и психокоррекции профессиональных деформаций, отклонений (нарушений) в личностном развитии, асоциального поведения индивидов, определяет критерии результативности этих программ</w:t>
            </w:r>
          </w:p>
        </w:tc>
        <w:tc>
          <w:tcPr>
            <w:tcW w:w="2257" w:type="dxa"/>
          </w:tcPr>
          <w:p w:rsidR="00D750C2" w:rsidRPr="002F5050" w:rsidRDefault="00D750C2" w:rsidP="008873EA">
            <w:pPr>
              <w:pStyle w:val="25"/>
              <w:widowControl w:val="0"/>
              <w:jc w:val="both"/>
              <w:rPr>
                <w:rFonts w:ascii="Arial" w:eastAsia="Arial" w:hAnsi="Arial" w:cs="Arial"/>
              </w:rPr>
            </w:pPr>
            <w:r w:rsidRPr="002F5050">
              <w:rPr>
                <w:rFonts w:ascii="Arial" w:eastAsia="Arial" w:hAnsi="Arial" w:cs="Arial"/>
                <w:b/>
              </w:rPr>
              <w:t>Знать:</w:t>
            </w:r>
            <w:r w:rsidRPr="002F5050">
              <w:rPr>
                <w:rFonts w:ascii="Arial" w:eastAsia="Arial" w:hAnsi="Arial" w:cs="Arial"/>
              </w:rPr>
              <w:t xml:space="preserve"> методические и этические требования реализации</w:t>
            </w:r>
            <w:r w:rsidRPr="002F5050">
              <w:rPr>
                <w:rFonts w:ascii="Arial" w:hAnsi="Arial" w:cs="Arial"/>
                <w:lang w:eastAsia="en-US"/>
              </w:rPr>
              <w:t xml:space="preserve"> программ психологической профилактики и психокоррекции профессиональных деформаций, отклонений (нарушений) в личностном развитии, асоциального поведения индивидов, </w:t>
            </w:r>
            <w:r w:rsidRPr="002F5050">
              <w:rPr>
                <w:rFonts w:ascii="Arial" w:eastAsia="Roboto" w:hAnsi="Arial" w:cs="Arial"/>
                <w:highlight w:val="white"/>
              </w:rPr>
              <w:t>критерии их результативности</w:t>
            </w:r>
          </w:p>
          <w:p w:rsidR="00D750C2" w:rsidRPr="002F5050" w:rsidRDefault="00D750C2" w:rsidP="008873EA">
            <w:pPr>
              <w:widowControl w:val="0"/>
              <w:jc w:val="both"/>
              <w:outlineLvl w:val="1"/>
              <w:rPr>
                <w:rFonts w:ascii="Arial" w:hAnsi="Arial" w:cs="Arial"/>
                <w:iCs/>
                <w:sz w:val="20"/>
                <w:szCs w:val="20"/>
              </w:rPr>
            </w:pPr>
            <w:r w:rsidRPr="002F5050">
              <w:rPr>
                <w:rFonts w:ascii="Arial" w:hAnsi="Arial" w:cs="Arial"/>
                <w:b/>
                <w:iCs/>
                <w:sz w:val="20"/>
                <w:szCs w:val="20"/>
              </w:rPr>
              <w:t xml:space="preserve">Уметь: </w:t>
            </w:r>
            <w:r w:rsidRPr="002F5050">
              <w:rPr>
                <w:rFonts w:ascii="Arial" w:hAnsi="Arial" w:cs="Arial"/>
                <w:iCs/>
                <w:sz w:val="20"/>
                <w:szCs w:val="20"/>
              </w:rPr>
              <w:t>подбирать и применять методы психологической диагностики  личностных и поведенческих нарушений, разрабатывать программы психологической профилактики различных видов девиантного поведения</w:t>
            </w:r>
          </w:p>
          <w:p w:rsidR="00D750C2" w:rsidRPr="002F5050" w:rsidRDefault="00D750C2" w:rsidP="008873EA">
            <w:pPr>
              <w:widowControl w:val="0"/>
              <w:rPr>
                <w:rFonts w:ascii="Arial" w:hAnsi="Arial" w:cs="Arial"/>
                <w:iCs/>
                <w:color w:val="000000"/>
                <w:sz w:val="20"/>
                <w:szCs w:val="20"/>
              </w:rPr>
            </w:pPr>
            <w:r w:rsidRPr="002F5050">
              <w:rPr>
                <w:rFonts w:ascii="Arial" w:eastAsia="Arial" w:hAnsi="Arial" w:cs="Arial"/>
                <w:b/>
                <w:sz w:val="20"/>
                <w:szCs w:val="20"/>
              </w:rPr>
              <w:t>Владеть:</w:t>
            </w:r>
            <w:r w:rsidRPr="002F5050">
              <w:rPr>
                <w:rFonts w:ascii="Arial" w:eastAsia="Arial" w:hAnsi="Arial" w:cs="Arial"/>
                <w:sz w:val="20"/>
                <w:szCs w:val="20"/>
              </w:rPr>
              <w:t xml:space="preserve"> навыками реализации</w:t>
            </w:r>
            <w:r w:rsidRPr="002F5050">
              <w:rPr>
                <w:rFonts w:ascii="Arial" w:hAnsi="Arial" w:cs="Arial"/>
                <w:sz w:val="20"/>
                <w:szCs w:val="20"/>
                <w:lang w:eastAsia="en-US"/>
              </w:rPr>
              <w:t xml:space="preserve"> </w:t>
            </w:r>
            <w:r w:rsidRPr="002F5050">
              <w:rPr>
                <w:rFonts w:ascii="Arial" w:hAnsi="Arial" w:cs="Arial"/>
                <w:sz w:val="20"/>
                <w:szCs w:val="20"/>
                <w:lang w:eastAsia="en-US"/>
              </w:rPr>
              <w:lastRenderedPageBreak/>
              <w:t xml:space="preserve">программ психологической профилактики и психокоррекции профессиональных деформаций, отклонений (нарушений) в личностном развитии, асоциального поведения индивидов, определения </w:t>
            </w:r>
            <w:r w:rsidRPr="002F5050">
              <w:rPr>
                <w:rFonts w:ascii="Arial" w:eastAsia="Roboto" w:hAnsi="Arial" w:cs="Arial"/>
                <w:sz w:val="20"/>
                <w:szCs w:val="20"/>
                <w:highlight w:val="white"/>
              </w:rPr>
              <w:t>критериев их результативности</w:t>
            </w:r>
          </w:p>
        </w:tc>
      </w:tr>
      <w:tr w:rsidR="00D750C2" w:rsidRPr="007D5938">
        <w:trPr>
          <w:gridAfter w:val="1"/>
          <w:wAfter w:w="11" w:type="dxa"/>
          <w:trHeight w:val="274"/>
        </w:trPr>
        <w:tc>
          <w:tcPr>
            <w:tcW w:w="2122" w:type="dxa"/>
            <w:vMerge w:val="restart"/>
            <w:shd w:val="clear" w:color="auto" w:fill="auto"/>
          </w:tcPr>
          <w:p w:rsidR="00D750C2" w:rsidRPr="007D5938" w:rsidRDefault="00D750C2" w:rsidP="008873EA">
            <w:pPr>
              <w:widowControl w:val="0"/>
              <w:rPr>
                <w:rFonts w:ascii="Arial" w:hAnsi="Arial" w:cs="Arial"/>
                <w:color w:val="000000"/>
                <w:sz w:val="20"/>
                <w:szCs w:val="20"/>
              </w:rPr>
            </w:pPr>
            <w:r w:rsidRPr="00FD459B">
              <w:rPr>
                <w:rFonts w:ascii="Arial" w:hAnsi="Arial" w:cs="Arial"/>
                <w:sz w:val="20"/>
                <w:szCs w:val="22"/>
              </w:rPr>
              <w:lastRenderedPageBreak/>
              <w:t>Коррекционно-развивающий</w:t>
            </w:r>
          </w:p>
        </w:tc>
        <w:tc>
          <w:tcPr>
            <w:tcW w:w="850" w:type="dxa"/>
            <w:vMerge w:val="restart"/>
          </w:tcPr>
          <w:p w:rsidR="00D750C2" w:rsidRPr="007D5938" w:rsidRDefault="00D750C2" w:rsidP="008873EA">
            <w:pPr>
              <w:widowControl w:val="0"/>
              <w:jc w:val="center"/>
              <w:rPr>
                <w:rFonts w:ascii="Arial" w:hAnsi="Arial" w:cs="Arial"/>
                <w:iCs/>
                <w:color w:val="000000"/>
                <w:sz w:val="20"/>
                <w:szCs w:val="20"/>
              </w:rPr>
            </w:pPr>
            <w:r w:rsidRPr="007D5938">
              <w:rPr>
                <w:rFonts w:ascii="Arial" w:hAnsi="Arial" w:cs="Arial"/>
                <w:iCs/>
                <w:color w:val="000000"/>
                <w:sz w:val="20"/>
                <w:szCs w:val="20"/>
              </w:rPr>
              <w:t>ПК-</w:t>
            </w:r>
            <w:r>
              <w:rPr>
                <w:rFonts w:ascii="Arial" w:hAnsi="Arial" w:cs="Arial"/>
                <w:iCs/>
                <w:color w:val="000000"/>
                <w:sz w:val="20"/>
                <w:szCs w:val="20"/>
              </w:rPr>
              <w:t>4</w:t>
            </w:r>
          </w:p>
        </w:tc>
        <w:tc>
          <w:tcPr>
            <w:tcW w:w="1996" w:type="dxa"/>
            <w:vMerge w:val="restart"/>
          </w:tcPr>
          <w:p w:rsidR="00D750C2" w:rsidRPr="003064F1" w:rsidRDefault="00D750C2" w:rsidP="008873EA">
            <w:pPr>
              <w:widowControl w:val="0"/>
              <w:rPr>
                <w:rFonts w:ascii="Arial" w:hAnsi="Arial" w:cs="Arial"/>
                <w:iCs/>
                <w:color w:val="000000"/>
                <w:sz w:val="20"/>
                <w:szCs w:val="20"/>
              </w:rPr>
            </w:pPr>
            <w:r w:rsidRPr="003064F1">
              <w:rPr>
                <w:rFonts w:ascii="Arial" w:hAnsi="Arial"/>
                <w:sz w:val="20"/>
                <w:szCs w:val="20"/>
              </w:rPr>
              <w:t>Способен осуществлять комплекс психологических мероприятий, направленных на сопровождение развития личности в социальной сфере</w:t>
            </w:r>
          </w:p>
        </w:tc>
        <w:tc>
          <w:tcPr>
            <w:tcW w:w="2257" w:type="dxa"/>
          </w:tcPr>
          <w:p w:rsidR="00D750C2" w:rsidRDefault="00D750C2" w:rsidP="008873EA">
            <w:pPr>
              <w:widowControl w:val="0"/>
              <w:jc w:val="both"/>
              <w:rPr>
                <w:rFonts w:ascii="Arial" w:hAnsi="Arial"/>
                <w:sz w:val="20"/>
                <w:szCs w:val="20"/>
              </w:rPr>
            </w:pPr>
            <w:r w:rsidRPr="00D31B83">
              <w:rPr>
                <w:rFonts w:ascii="Arial" w:hAnsi="Arial"/>
                <w:sz w:val="20"/>
                <w:szCs w:val="20"/>
              </w:rPr>
              <w:t xml:space="preserve">ПК-4.1 </w:t>
            </w:r>
          </w:p>
          <w:p w:rsidR="00D750C2" w:rsidRPr="00D31B83" w:rsidRDefault="00D750C2" w:rsidP="008873EA">
            <w:pPr>
              <w:widowControl w:val="0"/>
              <w:jc w:val="both"/>
              <w:rPr>
                <w:rFonts w:ascii="Arial" w:hAnsi="Arial"/>
                <w:sz w:val="20"/>
                <w:szCs w:val="20"/>
              </w:rPr>
            </w:pPr>
            <w:r w:rsidRPr="00D31B83">
              <w:rPr>
                <w:rFonts w:ascii="Arial" w:hAnsi="Arial"/>
                <w:sz w:val="20"/>
                <w:szCs w:val="20"/>
              </w:rPr>
              <w:t>Подбирает адекватно профессиональной ситуации и применяет методы психологической поддержки и сопровождения, направленные на улучшение состояния и динамики психологического здоровья населения</w:t>
            </w:r>
          </w:p>
        </w:tc>
        <w:tc>
          <w:tcPr>
            <w:tcW w:w="2257" w:type="dxa"/>
          </w:tcPr>
          <w:p w:rsidR="00D750C2" w:rsidRPr="00224D21" w:rsidRDefault="00D750C2" w:rsidP="008873EA">
            <w:pPr>
              <w:pStyle w:val="25"/>
              <w:widowControl w:val="0"/>
              <w:jc w:val="both"/>
              <w:rPr>
                <w:rFonts w:ascii="Arial" w:eastAsia="Arial" w:hAnsi="Arial" w:cs="Arial"/>
              </w:rPr>
            </w:pPr>
            <w:r w:rsidRPr="002F5050">
              <w:rPr>
                <w:rFonts w:ascii="Arial" w:eastAsia="Arial" w:hAnsi="Arial" w:cs="Arial"/>
                <w:b/>
              </w:rPr>
              <w:t>Знать:</w:t>
            </w:r>
            <w:r w:rsidRPr="002F5050">
              <w:rPr>
                <w:rFonts w:ascii="Arial" w:eastAsia="Arial" w:hAnsi="Arial" w:cs="Arial"/>
              </w:rPr>
              <w:t xml:space="preserve"> категориальный</w:t>
            </w:r>
            <w:r w:rsidRPr="00224D21">
              <w:rPr>
                <w:rFonts w:ascii="Arial" w:eastAsia="Arial" w:hAnsi="Arial" w:cs="Arial"/>
              </w:rPr>
              <w:t xml:space="preserve"> аппарат, основные проблемы и феноменологию психологии стресса</w:t>
            </w:r>
            <w:r>
              <w:rPr>
                <w:rFonts w:ascii="Arial" w:eastAsia="Arial" w:hAnsi="Arial" w:cs="Arial"/>
              </w:rPr>
              <w:t xml:space="preserve"> и стресс-менеджмента</w:t>
            </w:r>
            <w:r w:rsidRPr="00224D21">
              <w:rPr>
                <w:rFonts w:ascii="Arial" w:eastAsia="Arial" w:hAnsi="Arial" w:cs="Arial"/>
              </w:rPr>
              <w:t>, используемые в ней методы, области практического применения знаний психологии стресса</w:t>
            </w:r>
            <w:r>
              <w:rPr>
                <w:rFonts w:ascii="Arial" w:eastAsia="Arial" w:hAnsi="Arial" w:cs="Arial"/>
              </w:rPr>
              <w:t xml:space="preserve"> и стресс-менеджмента,</w:t>
            </w:r>
            <w:r w:rsidRPr="00224D21">
              <w:rPr>
                <w:rFonts w:ascii="Arial" w:eastAsia="Arial" w:hAnsi="Arial" w:cs="Arial"/>
              </w:rPr>
              <w:t xml:space="preserve"> стандартные базовые </w:t>
            </w:r>
            <w:r>
              <w:rPr>
                <w:rFonts w:ascii="Arial" w:eastAsia="Arial" w:hAnsi="Arial" w:cs="Arial"/>
              </w:rPr>
              <w:t>методы и</w:t>
            </w:r>
            <w:r w:rsidRPr="00224D21">
              <w:rPr>
                <w:rFonts w:ascii="Arial" w:eastAsia="Arial" w:hAnsi="Arial" w:cs="Arial"/>
              </w:rPr>
              <w:t xml:space="preserve"> процедуры</w:t>
            </w:r>
            <w:r>
              <w:rPr>
                <w:rFonts w:ascii="Arial" w:eastAsia="Arial" w:hAnsi="Arial" w:cs="Arial"/>
              </w:rPr>
              <w:t xml:space="preserve"> </w:t>
            </w:r>
            <w:r w:rsidRPr="00224D21">
              <w:rPr>
                <w:rFonts w:ascii="Arial" w:eastAsia="Arial" w:hAnsi="Arial" w:cs="Arial"/>
              </w:rPr>
              <w:t>психологическо</w:t>
            </w:r>
            <w:r>
              <w:rPr>
                <w:rFonts w:ascii="Arial" w:eastAsia="Arial" w:hAnsi="Arial" w:cs="Arial"/>
              </w:rPr>
              <w:t>й поддержки и сопровождения развития личности,</w:t>
            </w:r>
            <w:r w:rsidRPr="00224D21">
              <w:rPr>
                <w:rFonts w:ascii="Arial" w:eastAsia="Arial" w:hAnsi="Arial" w:cs="Arial"/>
              </w:rPr>
              <w:t xml:space="preserve"> получивше</w:t>
            </w:r>
            <w:r>
              <w:rPr>
                <w:rFonts w:ascii="Arial" w:eastAsia="Arial" w:hAnsi="Arial" w:cs="Arial"/>
              </w:rPr>
              <w:t>й</w:t>
            </w:r>
            <w:r w:rsidRPr="00224D21">
              <w:rPr>
                <w:rFonts w:ascii="Arial" w:eastAsia="Arial" w:hAnsi="Arial" w:cs="Arial"/>
              </w:rPr>
              <w:t xml:space="preserve"> психическую травму; методологические и методические основы составления консультативных, реабилитационных и психокоррекционных программ</w:t>
            </w:r>
            <w:r>
              <w:rPr>
                <w:rFonts w:ascii="Arial" w:eastAsia="Arial" w:hAnsi="Arial" w:cs="Arial"/>
              </w:rPr>
              <w:t xml:space="preserve">, направленных на </w:t>
            </w:r>
            <w:r w:rsidRPr="00E84D54">
              <w:rPr>
                <w:rFonts w:ascii="Arial" w:hAnsi="Arial" w:cs="Arial"/>
              </w:rPr>
              <w:t>улучшение состояния и динамики психологического здоровья населения</w:t>
            </w:r>
          </w:p>
          <w:p w:rsidR="00D750C2" w:rsidRPr="00E21199" w:rsidRDefault="00D750C2" w:rsidP="008873EA">
            <w:pPr>
              <w:pStyle w:val="25"/>
              <w:widowControl w:val="0"/>
              <w:jc w:val="both"/>
              <w:rPr>
                <w:rFonts w:ascii="Arial" w:eastAsia="Arial" w:hAnsi="Arial" w:cs="Arial"/>
              </w:rPr>
            </w:pPr>
            <w:r w:rsidRPr="00E21199">
              <w:rPr>
                <w:rFonts w:ascii="Arial" w:eastAsia="Arial" w:hAnsi="Arial" w:cs="Arial"/>
                <w:b/>
              </w:rPr>
              <w:t>Уметь:</w:t>
            </w:r>
            <w:r w:rsidRPr="00E21199">
              <w:rPr>
                <w:rFonts w:ascii="Arial" w:eastAsia="Arial" w:hAnsi="Arial" w:cs="Arial"/>
              </w:rPr>
              <w:t xml:space="preserve"> подбирать на основе анализа и применять стандартные базовые методы и процедуры психологической поддержки и сопровождения развития личности, получившей психическую травму, разрабатывать </w:t>
            </w:r>
            <w:r w:rsidRPr="00E21199">
              <w:rPr>
                <w:rFonts w:ascii="Arial" w:eastAsia="Arial" w:hAnsi="Arial" w:cs="Arial"/>
              </w:rPr>
              <w:lastRenderedPageBreak/>
              <w:t xml:space="preserve">консультативные, реабилитационные и психокоррекционные программы, направленные на </w:t>
            </w:r>
            <w:r w:rsidRPr="00E21199">
              <w:rPr>
                <w:rFonts w:ascii="Arial" w:hAnsi="Arial" w:cs="Arial"/>
              </w:rPr>
              <w:t>улучшение состояния и динамики психологического здоровья населения</w:t>
            </w:r>
          </w:p>
          <w:p w:rsidR="00D750C2" w:rsidRPr="00B353C5" w:rsidRDefault="00D750C2" w:rsidP="008873EA">
            <w:pPr>
              <w:widowControl w:val="0"/>
              <w:jc w:val="both"/>
              <w:rPr>
                <w:rFonts w:ascii="Arial" w:hAnsi="Arial"/>
                <w:sz w:val="20"/>
                <w:szCs w:val="20"/>
              </w:rPr>
            </w:pPr>
            <w:r w:rsidRPr="00E21199">
              <w:rPr>
                <w:rFonts w:ascii="Arial" w:eastAsia="Arial" w:hAnsi="Arial" w:cs="Arial"/>
                <w:b/>
                <w:sz w:val="20"/>
                <w:szCs w:val="20"/>
              </w:rPr>
              <w:t>Владеть:</w:t>
            </w:r>
            <w:r w:rsidRPr="00E21199">
              <w:rPr>
                <w:rFonts w:ascii="Arial" w:eastAsia="Arial" w:hAnsi="Arial" w:cs="Arial"/>
                <w:sz w:val="20"/>
                <w:szCs w:val="20"/>
              </w:rPr>
              <w:t xml:space="preserve"> на</w:t>
            </w:r>
            <w:r w:rsidRPr="00B353C5">
              <w:rPr>
                <w:rFonts w:ascii="Arial" w:eastAsia="Arial" w:hAnsi="Arial" w:cs="Arial"/>
                <w:sz w:val="20"/>
                <w:szCs w:val="20"/>
              </w:rPr>
              <w:t xml:space="preserve">выками разработки консультативных, реабилитационных и психокоррекционных программ, направленные на </w:t>
            </w:r>
            <w:r w:rsidRPr="00B353C5">
              <w:rPr>
                <w:rFonts w:ascii="Arial" w:hAnsi="Arial" w:cs="Arial"/>
                <w:sz w:val="20"/>
                <w:szCs w:val="20"/>
              </w:rPr>
              <w:t>улучшение состояния и динамики психологического здоровья населения</w:t>
            </w:r>
          </w:p>
        </w:tc>
      </w:tr>
      <w:tr w:rsidR="00D750C2" w:rsidRPr="007D5938">
        <w:trPr>
          <w:gridAfter w:val="1"/>
          <w:wAfter w:w="11" w:type="dxa"/>
          <w:trHeight w:val="397"/>
        </w:trPr>
        <w:tc>
          <w:tcPr>
            <w:tcW w:w="2122" w:type="dxa"/>
            <w:vMerge/>
            <w:shd w:val="clear" w:color="auto" w:fill="auto"/>
          </w:tcPr>
          <w:p w:rsidR="00D750C2" w:rsidRPr="009956DF" w:rsidRDefault="00D750C2" w:rsidP="009956DF">
            <w:pPr>
              <w:rPr>
                <w:rFonts w:ascii="Arial" w:hAnsi="Arial" w:cs="Arial"/>
                <w:sz w:val="20"/>
                <w:szCs w:val="20"/>
              </w:rPr>
            </w:pPr>
          </w:p>
        </w:tc>
        <w:tc>
          <w:tcPr>
            <w:tcW w:w="850" w:type="dxa"/>
            <w:vMerge/>
          </w:tcPr>
          <w:p w:rsidR="00D750C2" w:rsidRPr="007D5938" w:rsidRDefault="00D750C2" w:rsidP="008873EA">
            <w:pPr>
              <w:widowControl w:val="0"/>
              <w:jc w:val="center"/>
              <w:rPr>
                <w:rFonts w:ascii="Arial" w:hAnsi="Arial" w:cs="Arial"/>
                <w:iCs/>
                <w:color w:val="000000"/>
                <w:sz w:val="20"/>
                <w:szCs w:val="20"/>
              </w:rPr>
            </w:pPr>
          </w:p>
        </w:tc>
        <w:tc>
          <w:tcPr>
            <w:tcW w:w="1996" w:type="dxa"/>
            <w:vMerge/>
          </w:tcPr>
          <w:p w:rsidR="00D750C2" w:rsidRPr="003064F1" w:rsidRDefault="00D750C2" w:rsidP="008873EA">
            <w:pPr>
              <w:widowControl w:val="0"/>
              <w:rPr>
                <w:rFonts w:ascii="Arial" w:hAnsi="Arial"/>
                <w:sz w:val="20"/>
                <w:szCs w:val="20"/>
              </w:rPr>
            </w:pPr>
          </w:p>
        </w:tc>
        <w:tc>
          <w:tcPr>
            <w:tcW w:w="2257" w:type="dxa"/>
          </w:tcPr>
          <w:p w:rsidR="00D750C2" w:rsidRDefault="00D750C2" w:rsidP="008873EA">
            <w:pPr>
              <w:widowControl w:val="0"/>
              <w:jc w:val="both"/>
              <w:rPr>
                <w:rFonts w:ascii="Arial" w:hAnsi="Arial"/>
                <w:sz w:val="20"/>
                <w:szCs w:val="20"/>
              </w:rPr>
            </w:pPr>
            <w:r w:rsidRPr="00D31B83">
              <w:rPr>
                <w:rFonts w:ascii="Arial" w:hAnsi="Arial"/>
                <w:sz w:val="20"/>
                <w:szCs w:val="20"/>
              </w:rPr>
              <w:t xml:space="preserve">ПК-4.2 </w:t>
            </w:r>
          </w:p>
          <w:p w:rsidR="00D750C2" w:rsidRPr="00D31B83" w:rsidRDefault="00D750C2" w:rsidP="008873EA">
            <w:pPr>
              <w:widowControl w:val="0"/>
              <w:jc w:val="both"/>
              <w:rPr>
                <w:rFonts w:ascii="Arial" w:hAnsi="Arial"/>
                <w:sz w:val="20"/>
                <w:szCs w:val="20"/>
              </w:rPr>
            </w:pPr>
            <w:r w:rsidRPr="00D31B83">
              <w:rPr>
                <w:rFonts w:ascii="Arial" w:hAnsi="Arial"/>
                <w:sz w:val="20"/>
                <w:szCs w:val="20"/>
              </w:rPr>
              <w:t>Подбирает методы и диагностирует степень социально-психологической дезадаптации разных социальных групп и отдельных лиц, различные их психологические особенности</w:t>
            </w:r>
          </w:p>
        </w:tc>
        <w:tc>
          <w:tcPr>
            <w:tcW w:w="2257" w:type="dxa"/>
          </w:tcPr>
          <w:p w:rsidR="00D750C2" w:rsidRPr="00EF298F" w:rsidRDefault="00D750C2" w:rsidP="008873EA">
            <w:pPr>
              <w:pStyle w:val="25"/>
              <w:widowControl w:val="0"/>
              <w:jc w:val="both"/>
              <w:rPr>
                <w:rFonts w:ascii="Arial" w:eastAsia="Arial" w:hAnsi="Arial" w:cs="Arial"/>
              </w:rPr>
            </w:pPr>
            <w:r w:rsidRPr="00EF298F">
              <w:rPr>
                <w:rFonts w:ascii="Arial" w:eastAsia="Arial" w:hAnsi="Arial" w:cs="Arial"/>
                <w:b/>
              </w:rPr>
              <w:t>Знать:</w:t>
            </w:r>
            <w:r w:rsidRPr="00EF298F">
              <w:rPr>
                <w:rFonts w:ascii="Arial" w:eastAsia="Arial" w:hAnsi="Arial" w:cs="Arial"/>
              </w:rPr>
              <w:t xml:space="preserve"> категориальный аппарат, основные проблемы и феноменологию психологии стресса и стресс-менеджмента, используемые в ней методы, области практического применения знаний психологии стресса и стресс-менеджмента, стандартные базовые методы и процедуры психологической поддержки и сопровождения развития личности, получившей психическую травму; методологические и методические основы составления консультативных, реабилитационных и психокоррекционных программ, направленных на </w:t>
            </w:r>
            <w:r w:rsidRPr="00EF298F">
              <w:rPr>
                <w:rFonts w:ascii="Arial" w:hAnsi="Arial" w:cs="Arial"/>
              </w:rPr>
              <w:t>улучшение состояния и динамики психологического здоровья населения</w:t>
            </w:r>
          </w:p>
          <w:p w:rsidR="00D750C2" w:rsidRPr="00EF298F" w:rsidRDefault="00D750C2" w:rsidP="008873EA">
            <w:pPr>
              <w:widowControl w:val="0"/>
              <w:jc w:val="both"/>
              <w:outlineLvl w:val="1"/>
              <w:rPr>
                <w:rFonts w:ascii="Arial" w:hAnsi="Arial" w:cs="Tahoma"/>
                <w:color w:val="000000"/>
                <w:sz w:val="20"/>
                <w:szCs w:val="18"/>
              </w:rPr>
            </w:pPr>
            <w:r w:rsidRPr="00EF298F">
              <w:rPr>
                <w:rFonts w:ascii="Arial" w:hAnsi="Arial" w:cs="Arial"/>
                <w:b/>
                <w:iCs/>
                <w:sz w:val="20"/>
                <w:szCs w:val="20"/>
              </w:rPr>
              <w:t>Уметь:</w:t>
            </w:r>
            <w:r w:rsidRPr="00EF298F">
              <w:rPr>
                <w:rFonts w:ascii="Arial" w:hAnsi="Arial" w:cs="Arial"/>
                <w:iCs/>
                <w:sz w:val="20"/>
                <w:szCs w:val="20"/>
              </w:rPr>
              <w:t xml:space="preserve"> подбирать и применять методы психологической диагностики </w:t>
            </w:r>
            <w:r w:rsidRPr="00EF298F">
              <w:rPr>
                <w:rFonts w:ascii="Arial" w:hAnsi="Arial" w:cs="Tahoma"/>
                <w:color w:val="000000"/>
                <w:sz w:val="20"/>
                <w:szCs w:val="18"/>
              </w:rPr>
              <w:t xml:space="preserve">социально-психологической дезадаптации личности, лежащей в основе девиантного </w:t>
            </w:r>
            <w:r w:rsidRPr="00EF298F">
              <w:rPr>
                <w:rFonts w:ascii="Arial" w:hAnsi="Arial" w:cs="Tahoma"/>
                <w:color w:val="000000"/>
                <w:sz w:val="20"/>
                <w:szCs w:val="18"/>
              </w:rPr>
              <w:lastRenderedPageBreak/>
              <w:t>поведения</w:t>
            </w:r>
          </w:p>
          <w:p w:rsidR="00D750C2" w:rsidRPr="00EF298F" w:rsidRDefault="00D750C2" w:rsidP="008873EA">
            <w:pPr>
              <w:widowControl w:val="0"/>
              <w:jc w:val="both"/>
              <w:rPr>
                <w:rFonts w:ascii="Arial" w:hAnsi="Arial"/>
                <w:sz w:val="20"/>
                <w:szCs w:val="20"/>
              </w:rPr>
            </w:pPr>
            <w:r w:rsidRPr="00EF298F">
              <w:rPr>
                <w:rFonts w:ascii="Arial" w:eastAsia="Arial" w:hAnsi="Arial" w:cs="Arial"/>
                <w:b/>
                <w:sz w:val="20"/>
                <w:szCs w:val="20"/>
              </w:rPr>
              <w:t>Владеть:</w:t>
            </w:r>
            <w:r w:rsidRPr="00EF298F">
              <w:rPr>
                <w:rFonts w:ascii="Arial" w:eastAsia="Arial" w:hAnsi="Arial" w:cs="Arial"/>
                <w:sz w:val="20"/>
                <w:szCs w:val="20"/>
              </w:rPr>
              <w:t xml:space="preserve"> навыками разработки консультативных, реабилитационных и психокоррекционных программ, направленные на </w:t>
            </w:r>
            <w:r w:rsidRPr="00EF298F">
              <w:rPr>
                <w:rFonts w:ascii="Arial" w:hAnsi="Arial" w:cs="Arial"/>
                <w:sz w:val="20"/>
                <w:szCs w:val="20"/>
              </w:rPr>
              <w:t>улучшение состояния и динамики психологического здоровья населения</w:t>
            </w:r>
          </w:p>
        </w:tc>
      </w:tr>
      <w:tr w:rsidR="00D750C2" w:rsidRPr="007D5938">
        <w:trPr>
          <w:gridAfter w:val="1"/>
          <w:wAfter w:w="11" w:type="dxa"/>
          <w:trHeight w:val="397"/>
        </w:trPr>
        <w:tc>
          <w:tcPr>
            <w:tcW w:w="2122" w:type="dxa"/>
            <w:vMerge/>
            <w:shd w:val="clear" w:color="auto" w:fill="auto"/>
          </w:tcPr>
          <w:p w:rsidR="00D750C2" w:rsidRPr="007D5938" w:rsidRDefault="00D750C2" w:rsidP="008873EA">
            <w:pPr>
              <w:widowControl w:val="0"/>
              <w:rPr>
                <w:rFonts w:ascii="Arial" w:hAnsi="Arial" w:cs="Arial"/>
                <w:color w:val="000000"/>
                <w:sz w:val="20"/>
                <w:szCs w:val="20"/>
              </w:rPr>
            </w:pPr>
          </w:p>
        </w:tc>
        <w:tc>
          <w:tcPr>
            <w:tcW w:w="850" w:type="dxa"/>
            <w:vMerge/>
          </w:tcPr>
          <w:p w:rsidR="00D750C2" w:rsidRPr="007D5938" w:rsidRDefault="00D750C2" w:rsidP="008873EA">
            <w:pPr>
              <w:widowControl w:val="0"/>
              <w:jc w:val="center"/>
              <w:rPr>
                <w:rFonts w:ascii="Arial" w:hAnsi="Arial" w:cs="Arial"/>
                <w:iCs/>
                <w:color w:val="000000"/>
                <w:sz w:val="20"/>
                <w:szCs w:val="20"/>
              </w:rPr>
            </w:pPr>
          </w:p>
        </w:tc>
        <w:tc>
          <w:tcPr>
            <w:tcW w:w="1996" w:type="dxa"/>
            <w:vMerge/>
          </w:tcPr>
          <w:p w:rsidR="00D750C2" w:rsidRPr="003064F1" w:rsidRDefault="00D750C2" w:rsidP="008873EA">
            <w:pPr>
              <w:widowControl w:val="0"/>
              <w:rPr>
                <w:rFonts w:ascii="Arial" w:hAnsi="Arial"/>
                <w:sz w:val="20"/>
                <w:szCs w:val="20"/>
              </w:rPr>
            </w:pPr>
          </w:p>
        </w:tc>
        <w:tc>
          <w:tcPr>
            <w:tcW w:w="2257" w:type="dxa"/>
          </w:tcPr>
          <w:p w:rsidR="00D750C2" w:rsidRDefault="00D750C2" w:rsidP="008873EA">
            <w:pPr>
              <w:widowControl w:val="0"/>
              <w:rPr>
                <w:rFonts w:ascii="Arial" w:hAnsi="Arial"/>
                <w:sz w:val="20"/>
                <w:szCs w:val="20"/>
              </w:rPr>
            </w:pPr>
            <w:r w:rsidRPr="00D31B83">
              <w:rPr>
                <w:rFonts w:ascii="Arial" w:hAnsi="Arial"/>
                <w:sz w:val="20"/>
                <w:szCs w:val="20"/>
              </w:rPr>
              <w:t xml:space="preserve">ПК-4.3 </w:t>
            </w:r>
          </w:p>
          <w:p w:rsidR="00D750C2" w:rsidRPr="00D31B83" w:rsidRDefault="00D750C2" w:rsidP="008873EA">
            <w:pPr>
              <w:widowControl w:val="0"/>
              <w:rPr>
                <w:rFonts w:ascii="Arial" w:hAnsi="Arial" w:cs="Arial"/>
                <w:iCs/>
                <w:color w:val="000000"/>
                <w:sz w:val="20"/>
                <w:szCs w:val="20"/>
              </w:rPr>
            </w:pPr>
            <w:r w:rsidRPr="00D31B83">
              <w:rPr>
                <w:rFonts w:ascii="Arial" w:hAnsi="Arial"/>
                <w:sz w:val="20"/>
                <w:szCs w:val="20"/>
              </w:rPr>
              <w:t>Планирует и осуществляет психологическую реабилитацию и реадаптацию лиц, получивших психические травмы</w:t>
            </w:r>
          </w:p>
        </w:tc>
        <w:tc>
          <w:tcPr>
            <w:tcW w:w="2257" w:type="dxa"/>
          </w:tcPr>
          <w:p w:rsidR="00D750C2" w:rsidRPr="00EF298F" w:rsidRDefault="00D750C2" w:rsidP="008873EA">
            <w:pPr>
              <w:pStyle w:val="25"/>
              <w:widowControl w:val="0"/>
              <w:jc w:val="both"/>
              <w:rPr>
                <w:rFonts w:ascii="Arial" w:eastAsia="Arial" w:hAnsi="Arial" w:cs="Arial"/>
              </w:rPr>
            </w:pPr>
            <w:r w:rsidRPr="00EF298F">
              <w:rPr>
                <w:rFonts w:ascii="Arial" w:eastAsia="Arial" w:hAnsi="Arial" w:cs="Arial"/>
                <w:b/>
              </w:rPr>
              <w:t>Знать:</w:t>
            </w:r>
            <w:r w:rsidRPr="00EF298F">
              <w:rPr>
                <w:rFonts w:ascii="Arial" w:eastAsia="Arial" w:hAnsi="Arial" w:cs="Arial"/>
              </w:rPr>
              <w:t xml:space="preserve"> категориальный аппарат, основные проблемы и феноменологию психологии стресса и стресс-менеджмента, используемые в ней методы, области практического применения знаний психологии стресса и стресс-менеджмента, стандартные базовые методы и процедуры психологической поддержки и сопровождения развития личности, получившей психическую травму; методологические и методические основы составления консультативных, реабилитационных и психокоррекционных программ, направленных на </w:t>
            </w:r>
            <w:r w:rsidRPr="00EF298F">
              <w:rPr>
                <w:rFonts w:ascii="Arial" w:hAnsi="Arial" w:cs="Arial"/>
              </w:rPr>
              <w:t>улучшение состояния и динамики психологического здоровья населения</w:t>
            </w:r>
          </w:p>
          <w:p w:rsidR="00D750C2" w:rsidRPr="00EF298F" w:rsidRDefault="00D750C2" w:rsidP="008873EA">
            <w:pPr>
              <w:pStyle w:val="25"/>
              <w:widowControl w:val="0"/>
              <w:jc w:val="both"/>
              <w:rPr>
                <w:rFonts w:ascii="Arial" w:eastAsia="Arial" w:hAnsi="Arial" w:cs="Arial"/>
              </w:rPr>
            </w:pPr>
            <w:r w:rsidRPr="00EF298F">
              <w:rPr>
                <w:rFonts w:ascii="Arial" w:eastAsia="Arial" w:hAnsi="Arial" w:cs="Arial"/>
                <w:b/>
              </w:rPr>
              <w:t>Уметь:</w:t>
            </w:r>
            <w:r w:rsidRPr="00EF298F">
              <w:rPr>
                <w:rFonts w:ascii="Arial" w:eastAsia="Arial" w:hAnsi="Arial" w:cs="Arial"/>
              </w:rPr>
              <w:t xml:space="preserve"> подбирать на основе анализа и применять стандартные базовые методы и процедуры психологической поддержки и сопровождения развития личности, получившей психическую травму, разрабатывать консультативные, реабилитационные и психокоррекционные программы, </w:t>
            </w:r>
            <w:r w:rsidRPr="00EF298F">
              <w:rPr>
                <w:rFonts w:ascii="Arial" w:eastAsia="Arial" w:hAnsi="Arial" w:cs="Arial"/>
              </w:rPr>
              <w:lastRenderedPageBreak/>
              <w:t xml:space="preserve">направленные на </w:t>
            </w:r>
            <w:r w:rsidRPr="00EF298F">
              <w:rPr>
                <w:rFonts w:ascii="Arial" w:hAnsi="Arial" w:cs="Arial"/>
              </w:rPr>
              <w:t>улучшение состояния и динамики психологического здоровья населения</w:t>
            </w:r>
          </w:p>
          <w:p w:rsidR="00D750C2" w:rsidRPr="00EF298F" w:rsidRDefault="00D750C2" w:rsidP="008873EA">
            <w:pPr>
              <w:widowControl w:val="0"/>
              <w:rPr>
                <w:rFonts w:ascii="Arial" w:hAnsi="Arial" w:cs="Arial"/>
                <w:iCs/>
                <w:color w:val="000000"/>
                <w:sz w:val="20"/>
                <w:szCs w:val="20"/>
              </w:rPr>
            </w:pPr>
            <w:r w:rsidRPr="00EF298F">
              <w:rPr>
                <w:rFonts w:ascii="Arial" w:eastAsia="Arial" w:hAnsi="Arial" w:cs="Arial"/>
                <w:b/>
                <w:sz w:val="20"/>
                <w:szCs w:val="20"/>
              </w:rPr>
              <w:t>Владеть:</w:t>
            </w:r>
            <w:r w:rsidRPr="00EF298F">
              <w:rPr>
                <w:rFonts w:ascii="Arial" w:eastAsia="Arial" w:hAnsi="Arial" w:cs="Arial"/>
                <w:sz w:val="20"/>
                <w:szCs w:val="20"/>
              </w:rPr>
              <w:t xml:space="preserve"> навыками разработки консультативных, реабилитационных и психокоррекционных программ, направленные на </w:t>
            </w:r>
            <w:r w:rsidRPr="00EF298F">
              <w:rPr>
                <w:rFonts w:ascii="Arial" w:hAnsi="Arial" w:cs="Arial"/>
                <w:sz w:val="20"/>
                <w:szCs w:val="20"/>
              </w:rPr>
              <w:t>улучшение состояния и динамики психологического здоровья населения</w:t>
            </w:r>
          </w:p>
        </w:tc>
      </w:tr>
      <w:tr w:rsidR="00D750C2" w:rsidRPr="007D5938">
        <w:trPr>
          <w:gridAfter w:val="1"/>
          <w:wAfter w:w="11" w:type="dxa"/>
          <w:trHeight w:val="397"/>
        </w:trPr>
        <w:tc>
          <w:tcPr>
            <w:tcW w:w="2122" w:type="dxa"/>
            <w:vMerge/>
            <w:shd w:val="clear" w:color="auto" w:fill="auto"/>
          </w:tcPr>
          <w:p w:rsidR="00D750C2" w:rsidRPr="007D5938" w:rsidRDefault="00D750C2" w:rsidP="008873EA">
            <w:pPr>
              <w:widowControl w:val="0"/>
              <w:rPr>
                <w:rFonts w:ascii="Arial" w:hAnsi="Arial" w:cs="Arial"/>
                <w:color w:val="000000"/>
                <w:sz w:val="20"/>
                <w:szCs w:val="20"/>
              </w:rPr>
            </w:pPr>
          </w:p>
        </w:tc>
        <w:tc>
          <w:tcPr>
            <w:tcW w:w="850" w:type="dxa"/>
            <w:vMerge/>
          </w:tcPr>
          <w:p w:rsidR="00D750C2" w:rsidRPr="007D5938" w:rsidRDefault="00D750C2" w:rsidP="008873EA">
            <w:pPr>
              <w:widowControl w:val="0"/>
              <w:jc w:val="center"/>
              <w:rPr>
                <w:rFonts w:ascii="Arial" w:hAnsi="Arial" w:cs="Arial"/>
                <w:iCs/>
                <w:color w:val="000000"/>
                <w:sz w:val="20"/>
                <w:szCs w:val="20"/>
              </w:rPr>
            </w:pPr>
          </w:p>
        </w:tc>
        <w:tc>
          <w:tcPr>
            <w:tcW w:w="1996" w:type="dxa"/>
            <w:vMerge/>
          </w:tcPr>
          <w:p w:rsidR="00D750C2" w:rsidRPr="003064F1" w:rsidRDefault="00D750C2" w:rsidP="008873EA">
            <w:pPr>
              <w:widowControl w:val="0"/>
              <w:rPr>
                <w:rFonts w:ascii="Arial" w:hAnsi="Arial"/>
                <w:sz w:val="20"/>
                <w:szCs w:val="20"/>
              </w:rPr>
            </w:pPr>
          </w:p>
        </w:tc>
        <w:tc>
          <w:tcPr>
            <w:tcW w:w="2257" w:type="dxa"/>
          </w:tcPr>
          <w:p w:rsidR="00D750C2" w:rsidRPr="00D31B83" w:rsidRDefault="00D750C2" w:rsidP="008873EA">
            <w:pPr>
              <w:widowControl w:val="0"/>
              <w:jc w:val="both"/>
              <w:rPr>
                <w:rFonts w:ascii="Arial" w:hAnsi="Arial"/>
                <w:sz w:val="20"/>
                <w:szCs w:val="20"/>
              </w:rPr>
            </w:pPr>
            <w:r w:rsidRPr="00D31B83">
              <w:rPr>
                <w:rFonts w:ascii="Arial" w:hAnsi="Arial"/>
                <w:sz w:val="20"/>
                <w:szCs w:val="20"/>
              </w:rPr>
              <w:t>ПК-4.4 Разрабатывает и реализует программы, направленные на создание и поддержание благоприятного психологического климата в организации, трудовом коллективе, иных группах с целью оптимизации психического функционирования человека</w:t>
            </w:r>
          </w:p>
        </w:tc>
        <w:tc>
          <w:tcPr>
            <w:tcW w:w="2257" w:type="dxa"/>
          </w:tcPr>
          <w:p w:rsidR="00D750C2" w:rsidRPr="00EF298F" w:rsidRDefault="00D750C2" w:rsidP="008873EA">
            <w:pPr>
              <w:pStyle w:val="25"/>
              <w:widowControl w:val="0"/>
              <w:jc w:val="both"/>
              <w:rPr>
                <w:rFonts w:ascii="Arial" w:eastAsia="Arial" w:hAnsi="Arial" w:cs="Arial"/>
              </w:rPr>
            </w:pPr>
            <w:r w:rsidRPr="00EF298F">
              <w:rPr>
                <w:rFonts w:ascii="Arial" w:eastAsia="Arial" w:hAnsi="Arial" w:cs="Arial"/>
                <w:b/>
              </w:rPr>
              <w:t>Знать:</w:t>
            </w:r>
            <w:r w:rsidRPr="00EF298F">
              <w:rPr>
                <w:rFonts w:ascii="Arial" w:eastAsia="Arial" w:hAnsi="Arial" w:cs="Arial"/>
              </w:rPr>
              <w:t xml:space="preserve"> категориальный аппарат, основные проблемы и феноменологию психологии стресса и стресс-менеджмента, используемые в ней методы, области практического применения знаний психологии стресса и стресс-менеджмента, стандартные базовые методы и процедуры психологической поддержки и сопровождения развития личности, получившей психическую травму; методологические и методические основы составления консультативных, реабилитационных и психокоррекционных программ, направленных на </w:t>
            </w:r>
            <w:r w:rsidRPr="00EF298F">
              <w:rPr>
                <w:rFonts w:ascii="Arial" w:hAnsi="Arial" w:cs="Arial"/>
              </w:rPr>
              <w:t>улучшение состояния и динамики психологического здоровья населения</w:t>
            </w:r>
          </w:p>
          <w:p w:rsidR="00D750C2" w:rsidRPr="00EF298F" w:rsidRDefault="00D750C2" w:rsidP="008873EA">
            <w:pPr>
              <w:pStyle w:val="25"/>
              <w:widowControl w:val="0"/>
              <w:jc w:val="both"/>
              <w:rPr>
                <w:rFonts w:ascii="Arial" w:eastAsia="Arial" w:hAnsi="Arial" w:cs="Arial"/>
              </w:rPr>
            </w:pPr>
            <w:r w:rsidRPr="00EF298F">
              <w:rPr>
                <w:rFonts w:ascii="Arial" w:eastAsia="Arial" w:hAnsi="Arial" w:cs="Arial"/>
                <w:b/>
              </w:rPr>
              <w:t>Уметь:</w:t>
            </w:r>
            <w:r w:rsidRPr="00EF298F">
              <w:rPr>
                <w:rFonts w:ascii="Arial" w:eastAsia="Arial" w:hAnsi="Arial" w:cs="Arial"/>
              </w:rPr>
              <w:t xml:space="preserve"> подбирать на основе анализа и применять стандартные базовые методы и процедуры психологической поддержки и сопровождения развития личности, получившей психическую травму, разрабатывать </w:t>
            </w:r>
            <w:r w:rsidRPr="00EF298F">
              <w:rPr>
                <w:rFonts w:ascii="Arial" w:eastAsia="Arial" w:hAnsi="Arial" w:cs="Arial"/>
              </w:rPr>
              <w:lastRenderedPageBreak/>
              <w:t xml:space="preserve">консультативные, реабилитационные и психокоррекционные программы, направленные на </w:t>
            </w:r>
            <w:r w:rsidRPr="00EF298F">
              <w:rPr>
                <w:rFonts w:ascii="Arial" w:hAnsi="Arial" w:cs="Arial"/>
              </w:rPr>
              <w:t>улучшение состояния и динамики психологического здоровья населения</w:t>
            </w:r>
          </w:p>
          <w:p w:rsidR="00D750C2" w:rsidRPr="00EF298F" w:rsidRDefault="00D750C2" w:rsidP="008873EA">
            <w:pPr>
              <w:widowControl w:val="0"/>
              <w:jc w:val="both"/>
              <w:rPr>
                <w:rFonts w:ascii="Arial" w:hAnsi="Arial"/>
                <w:sz w:val="20"/>
                <w:szCs w:val="20"/>
              </w:rPr>
            </w:pPr>
            <w:r w:rsidRPr="00EF298F">
              <w:rPr>
                <w:rFonts w:ascii="Arial" w:eastAsia="Arial" w:hAnsi="Arial" w:cs="Arial"/>
                <w:b/>
                <w:sz w:val="20"/>
                <w:szCs w:val="20"/>
              </w:rPr>
              <w:t>Владеть:</w:t>
            </w:r>
            <w:r w:rsidRPr="00EF298F">
              <w:rPr>
                <w:rFonts w:ascii="Arial" w:eastAsia="Arial" w:hAnsi="Arial" w:cs="Arial"/>
                <w:sz w:val="20"/>
                <w:szCs w:val="20"/>
              </w:rPr>
              <w:t xml:space="preserve"> навыками разработки консультативных, реабилитационных и психокоррекционных программ, направленные на </w:t>
            </w:r>
            <w:r w:rsidRPr="00EF298F">
              <w:rPr>
                <w:rFonts w:ascii="Arial" w:hAnsi="Arial" w:cs="Arial"/>
                <w:sz w:val="20"/>
                <w:szCs w:val="20"/>
              </w:rPr>
              <w:t>улучшение состояния и динамики психологического здоровья населения</w:t>
            </w:r>
          </w:p>
        </w:tc>
      </w:tr>
      <w:tr w:rsidR="00D750C2" w:rsidRPr="007D5938">
        <w:trPr>
          <w:gridAfter w:val="1"/>
          <w:wAfter w:w="11" w:type="dxa"/>
          <w:trHeight w:val="397"/>
        </w:trPr>
        <w:tc>
          <w:tcPr>
            <w:tcW w:w="2122" w:type="dxa"/>
            <w:vMerge/>
            <w:shd w:val="clear" w:color="auto" w:fill="auto"/>
          </w:tcPr>
          <w:p w:rsidR="00D750C2" w:rsidRPr="007D5938" w:rsidRDefault="00D750C2" w:rsidP="008873EA">
            <w:pPr>
              <w:widowControl w:val="0"/>
              <w:rPr>
                <w:rFonts w:ascii="Arial" w:hAnsi="Arial" w:cs="Arial"/>
                <w:color w:val="000000"/>
                <w:sz w:val="20"/>
                <w:szCs w:val="20"/>
              </w:rPr>
            </w:pPr>
          </w:p>
        </w:tc>
        <w:tc>
          <w:tcPr>
            <w:tcW w:w="850" w:type="dxa"/>
            <w:vMerge/>
          </w:tcPr>
          <w:p w:rsidR="00D750C2" w:rsidRPr="007D5938" w:rsidRDefault="00D750C2" w:rsidP="008873EA">
            <w:pPr>
              <w:widowControl w:val="0"/>
              <w:jc w:val="center"/>
              <w:rPr>
                <w:rFonts w:ascii="Arial" w:hAnsi="Arial" w:cs="Arial"/>
                <w:iCs/>
                <w:color w:val="000000"/>
                <w:sz w:val="20"/>
                <w:szCs w:val="20"/>
              </w:rPr>
            </w:pPr>
          </w:p>
        </w:tc>
        <w:tc>
          <w:tcPr>
            <w:tcW w:w="1996" w:type="dxa"/>
            <w:vMerge/>
          </w:tcPr>
          <w:p w:rsidR="00D750C2" w:rsidRPr="003064F1" w:rsidRDefault="00D750C2" w:rsidP="008873EA">
            <w:pPr>
              <w:widowControl w:val="0"/>
              <w:rPr>
                <w:rFonts w:ascii="Arial" w:hAnsi="Arial"/>
                <w:sz w:val="20"/>
                <w:szCs w:val="20"/>
              </w:rPr>
            </w:pPr>
          </w:p>
        </w:tc>
        <w:tc>
          <w:tcPr>
            <w:tcW w:w="2257" w:type="dxa"/>
          </w:tcPr>
          <w:p w:rsidR="00D750C2" w:rsidRDefault="00D750C2" w:rsidP="008873EA">
            <w:pPr>
              <w:widowControl w:val="0"/>
              <w:rPr>
                <w:rFonts w:ascii="Arial" w:hAnsi="Arial"/>
                <w:sz w:val="20"/>
                <w:szCs w:val="20"/>
              </w:rPr>
            </w:pPr>
            <w:r w:rsidRPr="00D31B83">
              <w:rPr>
                <w:rFonts w:ascii="Arial" w:hAnsi="Arial"/>
                <w:sz w:val="20"/>
                <w:szCs w:val="20"/>
              </w:rPr>
              <w:t>ПК-4.5</w:t>
            </w:r>
            <w:r>
              <w:rPr>
                <w:rFonts w:ascii="Arial" w:hAnsi="Arial"/>
                <w:sz w:val="20"/>
                <w:szCs w:val="20"/>
              </w:rPr>
              <w:t xml:space="preserve"> </w:t>
            </w:r>
          </w:p>
          <w:p w:rsidR="00D750C2" w:rsidRPr="00D31B83" w:rsidRDefault="00D750C2" w:rsidP="008873EA">
            <w:pPr>
              <w:widowControl w:val="0"/>
              <w:rPr>
                <w:rFonts w:ascii="Arial" w:hAnsi="Arial" w:cs="Arial"/>
                <w:iCs/>
                <w:color w:val="000000"/>
                <w:sz w:val="20"/>
                <w:szCs w:val="20"/>
              </w:rPr>
            </w:pPr>
            <w:r w:rsidRPr="00D31B83">
              <w:rPr>
                <w:rFonts w:ascii="Arial" w:hAnsi="Arial"/>
                <w:sz w:val="20"/>
                <w:szCs w:val="20"/>
              </w:rPr>
              <w:t>Осуществляет психологическое консультирование по проблемам психологического здоровья</w:t>
            </w:r>
          </w:p>
        </w:tc>
        <w:tc>
          <w:tcPr>
            <w:tcW w:w="2257" w:type="dxa"/>
          </w:tcPr>
          <w:p w:rsidR="00D750C2" w:rsidRPr="00EF298F" w:rsidRDefault="00D750C2" w:rsidP="008873EA">
            <w:pPr>
              <w:pStyle w:val="25"/>
              <w:widowControl w:val="0"/>
              <w:jc w:val="both"/>
              <w:rPr>
                <w:rFonts w:ascii="Arial" w:hAnsi="Arial" w:cs="Arial"/>
              </w:rPr>
            </w:pPr>
            <w:r w:rsidRPr="00EF298F">
              <w:rPr>
                <w:rFonts w:ascii="Arial" w:eastAsia="Arial" w:hAnsi="Arial" w:cs="Arial"/>
                <w:b/>
              </w:rPr>
              <w:t>Знать:</w:t>
            </w:r>
            <w:r w:rsidRPr="00EF298F">
              <w:rPr>
                <w:rFonts w:ascii="Arial" w:eastAsia="Arial" w:hAnsi="Arial" w:cs="Arial"/>
              </w:rPr>
              <w:t xml:space="preserve"> категориальный аппарат, основные проблемы и феноменологию психологии стресса и стресс-менеджмента, используемые в ней методы, области практического применения знаний психологии стресса и стресс-менеджмента, стандартные базовые методы и процедуры психологической поддержки и сопровождения развития личности, получившей психическую травму; методологические и методические основы составления консультативных, реабилитационных и психокоррекционных программ, направленных на </w:t>
            </w:r>
            <w:r w:rsidRPr="00EF298F">
              <w:rPr>
                <w:rFonts w:ascii="Arial" w:hAnsi="Arial" w:cs="Arial"/>
              </w:rPr>
              <w:t>улучшение состояния и динамики психологического здоровья населения</w:t>
            </w:r>
          </w:p>
          <w:p w:rsidR="00D750C2" w:rsidRPr="00EF298F" w:rsidRDefault="00D750C2" w:rsidP="008873EA">
            <w:pPr>
              <w:pStyle w:val="25"/>
              <w:widowControl w:val="0"/>
              <w:jc w:val="both"/>
              <w:rPr>
                <w:rFonts w:ascii="Arial" w:eastAsia="Arial" w:hAnsi="Arial" w:cs="Arial"/>
              </w:rPr>
            </w:pPr>
            <w:r w:rsidRPr="00EF298F">
              <w:rPr>
                <w:rFonts w:ascii="Arial" w:eastAsia="Arial" w:hAnsi="Arial" w:cs="Arial"/>
                <w:b/>
              </w:rPr>
              <w:t>Уметь:</w:t>
            </w:r>
            <w:r w:rsidRPr="00EF298F">
              <w:rPr>
                <w:rFonts w:ascii="Arial" w:eastAsia="Arial" w:hAnsi="Arial" w:cs="Arial"/>
              </w:rPr>
              <w:t xml:space="preserve"> подбирать на основе анализа и применять стандартные базовые методы и процедуры психологической поддержки и сопровождения </w:t>
            </w:r>
            <w:r w:rsidRPr="00EF298F">
              <w:rPr>
                <w:rFonts w:ascii="Arial" w:eastAsia="Arial" w:hAnsi="Arial" w:cs="Arial"/>
              </w:rPr>
              <w:lastRenderedPageBreak/>
              <w:t xml:space="preserve">развития личности, получившей психическую травму, разрабатывать консультативные, реабилитационные и психокоррекционные программы, направленные на </w:t>
            </w:r>
            <w:r w:rsidRPr="00EF298F">
              <w:rPr>
                <w:rFonts w:ascii="Arial" w:hAnsi="Arial" w:cs="Arial"/>
              </w:rPr>
              <w:t>улучшение состояния и динамики психологического здоровья населения</w:t>
            </w:r>
          </w:p>
          <w:p w:rsidR="00D750C2" w:rsidRPr="00EF298F" w:rsidRDefault="00D750C2" w:rsidP="008873EA">
            <w:pPr>
              <w:pStyle w:val="25"/>
              <w:widowControl w:val="0"/>
              <w:jc w:val="both"/>
              <w:rPr>
                <w:rFonts w:ascii="Arial" w:eastAsia="Arial" w:hAnsi="Arial" w:cs="Arial"/>
              </w:rPr>
            </w:pPr>
            <w:r w:rsidRPr="00EF298F">
              <w:rPr>
                <w:rFonts w:ascii="Arial" w:eastAsia="Arial" w:hAnsi="Arial" w:cs="Arial"/>
                <w:b/>
              </w:rPr>
              <w:t>Владеть:</w:t>
            </w:r>
            <w:r w:rsidRPr="00EF298F">
              <w:rPr>
                <w:rFonts w:ascii="Arial" w:eastAsia="Arial" w:hAnsi="Arial" w:cs="Arial"/>
              </w:rPr>
              <w:t xml:space="preserve"> навыками разработки консультативных, реабилитационных и психокоррекционных программ, направленные на </w:t>
            </w:r>
            <w:r w:rsidRPr="00EF298F">
              <w:rPr>
                <w:rFonts w:ascii="Arial" w:hAnsi="Arial" w:cs="Arial"/>
              </w:rPr>
              <w:t>улучшение состояния и динамики психологического здоровья населения</w:t>
            </w:r>
          </w:p>
        </w:tc>
      </w:tr>
    </w:tbl>
    <w:p w:rsidR="007356E4" w:rsidRPr="00D750C2" w:rsidRDefault="007356E4" w:rsidP="00D750C2">
      <w:pPr>
        <w:widowControl w:val="0"/>
        <w:tabs>
          <w:tab w:val="left" w:pos="993"/>
        </w:tabs>
        <w:jc w:val="both"/>
        <w:rPr>
          <w:rFonts w:ascii="Arial" w:hAnsi="Arial" w:cs="Arial"/>
          <w:highlight w:val="yellow"/>
        </w:rPr>
      </w:pPr>
    </w:p>
    <w:p w:rsidR="000C62F7" w:rsidRPr="00D750C2" w:rsidRDefault="000C62F7" w:rsidP="000C62F7">
      <w:pPr>
        <w:widowControl w:val="0"/>
        <w:tabs>
          <w:tab w:val="left" w:pos="993"/>
        </w:tabs>
        <w:ind w:firstLine="709"/>
        <w:jc w:val="both"/>
        <w:rPr>
          <w:rFonts w:ascii="Arial" w:hAnsi="Arial" w:cs="Arial"/>
        </w:rPr>
      </w:pPr>
      <w:r w:rsidRPr="00D750C2">
        <w:rPr>
          <w:rFonts w:ascii="Arial" w:hAnsi="Arial" w:cs="Arial"/>
        </w:rPr>
        <w:t>В Приложении 10.1 приведен календарный график освоения элементов образовательной программы, в Приложении 10.2 – календарный график формирования компетенций.</w:t>
      </w:r>
    </w:p>
    <w:p w:rsidR="000C62F7" w:rsidRPr="00D750C2" w:rsidRDefault="000C62F7" w:rsidP="000C62F7">
      <w:pPr>
        <w:widowControl w:val="0"/>
        <w:tabs>
          <w:tab w:val="right" w:leader="underscore" w:pos="9639"/>
        </w:tabs>
        <w:spacing w:before="40"/>
        <w:ind w:firstLine="709"/>
        <w:jc w:val="both"/>
        <w:rPr>
          <w:rFonts w:ascii="Arial" w:hAnsi="Arial" w:cs="Arial"/>
          <w:i/>
          <w:u w:val="single"/>
        </w:rPr>
      </w:pPr>
      <w:r w:rsidRPr="00D750C2">
        <w:rPr>
          <w:rFonts w:ascii="Arial" w:hAnsi="Arial" w:cs="Arial"/>
        </w:rPr>
        <w:t xml:space="preserve">На основе рабочих программ (фондов оценочных средств) дисциплин (модулей), практик, ГИА образовательной программы сформированы комплексы заданий (включающие </w:t>
      </w:r>
      <w:r>
        <w:rPr>
          <w:rFonts w:ascii="Arial" w:hAnsi="Arial" w:cs="Arial"/>
        </w:rPr>
        <w:t>закрытые задания (</w:t>
      </w:r>
      <w:r w:rsidRPr="00D750C2">
        <w:rPr>
          <w:rFonts w:ascii="Arial" w:hAnsi="Arial" w:cs="Arial"/>
          <w:color w:val="000000"/>
        </w:rPr>
        <w:t>тестовые</w:t>
      </w:r>
      <w:r>
        <w:rPr>
          <w:rFonts w:ascii="Arial" w:hAnsi="Arial" w:cs="Arial"/>
          <w:color w:val="000000"/>
        </w:rPr>
        <w:t>), открытые</w:t>
      </w:r>
      <w:r w:rsidRPr="00D750C2">
        <w:rPr>
          <w:rFonts w:ascii="Arial" w:hAnsi="Arial" w:cs="Arial"/>
          <w:color w:val="000000"/>
        </w:rPr>
        <w:t xml:space="preserve"> задания,</w:t>
      </w:r>
      <w:r>
        <w:rPr>
          <w:rFonts w:ascii="Arial" w:hAnsi="Arial" w:cs="Arial"/>
          <w:color w:val="000000"/>
        </w:rPr>
        <w:t xml:space="preserve"> (тестовые),</w:t>
      </w:r>
      <w:r w:rsidRPr="00D750C2">
        <w:rPr>
          <w:rFonts w:ascii="Arial" w:hAnsi="Arial" w:cs="Arial"/>
          <w:color w:val="000000"/>
        </w:rPr>
        <w:t xml:space="preserve"> </w:t>
      </w:r>
      <w:r>
        <w:rPr>
          <w:rFonts w:ascii="Arial" w:hAnsi="Arial" w:cs="Arial"/>
          <w:color w:val="000000"/>
        </w:rPr>
        <w:t>открытые</w:t>
      </w:r>
      <w:r w:rsidRPr="00D750C2">
        <w:rPr>
          <w:rFonts w:ascii="Arial" w:hAnsi="Arial" w:cs="Arial"/>
          <w:color w:val="000000"/>
        </w:rPr>
        <w:t xml:space="preserve"> зада</w:t>
      </w:r>
      <w:r>
        <w:rPr>
          <w:rFonts w:ascii="Arial" w:hAnsi="Arial" w:cs="Arial"/>
          <w:color w:val="000000"/>
        </w:rPr>
        <w:t>н</w:t>
      </w:r>
      <w:r w:rsidRPr="00D750C2">
        <w:rPr>
          <w:rFonts w:ascii="Arial" w:hAnsi="Arial" w:cs="Arial"/>
          <w:color w:val="000000"/>
        </w:rPr>
        <w:t>и</w:t>
      </w:r>
      <w:r>
        <w:rPr>
          <w:rFonts w:ascii="Arial" w:hAnsi="Arial" w:cs="Arial"/>
          <w:color w:val="000000"/>
        </w:rPr>
        <w:t>я</w:t>
      </w:r>
      <w:r w:rsidRPr="00D750C2">
        <w:rPr>
          <w:rFonts w:ascii="Arial" w:hAnsi="Arial" w:cs="Arial"/>
          <w:color w:val="000000"/>
        </w:rPr>
        <w:t xml:space="preserve"> </w:t>
      </w:r>
      <w:r>
        <w:rPr>
          <w:rFonts w:ascii="Arial" w:hAnsi="Arial" w:cs="Arial"/>
          <w:color w:val="000000"/>
        </w:rPr>
        <w:t>(</w:t>
      </w:r>
      <w:r w:rsidRPr="00D750C2">
        <w:rPr>
          <w:rFonts w:ascii="Arial" w:hAnsi="Arial" w:cs="Arial"/>
          <w:color w:val="000000"/>
        </w:rPr>
        <w:t>мини-кейсы</w:t>
      </w:r>
      <w:r>
        <w:rPr>
          <w:rFonts w:ascii="Arial" w:hAnsi="Arial" w:cs="Arial"/>
          <w:color w:val="000000"/>
        </w:rPr>
        <w:t>))</w:t>
      </w:r>
      <w:r w:rsidRPr="00D750C2">
        <w:rPr>
          <w:rFonts w:ascii="Arial" w:hAnsi="Arial" w:cs="Arial"/>
        </w:rPr>
        <w:t xml:space="preserve"> для оценки сформированности компетенций у обучающегося. Задания фонда оценочных средств по образовательной программе размещены на Образовательном портале «Электронный университет ВГУ» </w:t>
      </w:r>
      <w:r w:rsidRPr="00987C8E">
        <w:rPr>
          <w:rFonts w:ascii="Arial" w:hAnsi="Arial" w:cs="Arial"/>
          <w:iCs/>
        </w:rPr>
        <w:t>https://edu.vsu.ru/course/view.php?id=23753.</w:t>
      </w:r>
    </w:p>
    <w:p w:rsidR="000C62F7" w:rsidRPr="0046248D" w:rsidRDefault="000C62F7" w:rsidP="000C62F7">
      <w:pPr>
        <w:widowControl w:val="0"/>
        <w:tabs>
          <w:tab w:val="left" w:pos="993"/>
        </w:tabs>
        <w:jc w:val="both"/>
        <w:rPr>
          <w:rFonts w:ascii="Arial" w:hAnsi="Arial" w:cs="Arial"/>
          <w:b/>
        </w:rPr>
      </w:pPr>
    </w:p>
    <w:p w:rsidR="000C62F7" w:rsidRPr="00987C8E" w:rsidRDefault="000C62F7" w:rsidP="000C62F7">
      <w:pPr>
        <w:widowControl w:val="0"/>
        <w:tabs>
          <w:tab w:val="left" w:pos="993"/>
        </w:tabs>
        <w:jc w:val="center"/>
        <w:rPr>
          <w:rFonts w:ascii="Arial" w:hAnsi="Arial" w:cs="Arial"/>
          <w:b/>
        </w:rPr>
      </w:pPr>
      <w:r w:rsidRPr="00987C8E">
        <w:rPr>
          <w:rFonts w:ascii="Arial" w:hAnsi="Arial" w:cs="Arial"/>
          <w:b/>
        </w:rPr>
        <w:t>Код и наименование компетенции:</w:t>
      </w:r>
    </w:p>
    <w:p w:rsidR="000C62F7" w:rsidRPr="00987C8E" w:rsidRDefault="000C62F7" w:rsidP="000C62F7">
      <w:pPr>
        <w:widowControl w:val="0"/>
        <w:jc w:val="both"/>
        <w:rPr>
          <w:rFonts w:ascii="Arial" w:hAnsi="Arial"/>
          <w:b/>
        </w:rPr>
      </w:pPr>
      <w:r w:rsidRPr="00987C8E">
        <w:rPr>
          <w:rFonts w:ascii="Arial" w:hAnsi="Arial"/>
          <w:b/>
        </w:rPr>
        <w:t>УК-1 Способен осуществлять критический анализ проблемных ситуаций на основе системного подхода, вырабатывать стратегию действий</w:t>
      </w:r>
    </w:p>
    <w:p w:rsidR="000C62F7" w:rsidRPr="00987C8E" w:rsidRDefault="000C62F7" w:rsidP="000C62F7">
      <w:pPr>
        <w:tabs>
          <w:tab w:val="left" w:pos="993"/>
        </w:tabs>
        <w:rPr>
          <w:rFonts w:ascii="Arial" w:hAnsi="Arial" w:cs="Arial"/>
        </w:rPr>
      </w:pPr>
      <w:r w:rsidRPr="00987C8E">
        <w:rPr>
          <w:rFonts w:ascii="Arial" w:hAnsi="Arial" w:cs="Arial"/>
          <w:b/>
        </w:rPr>
        <w:t>Период окончания формирования компетенции:</w:t>
      </w:r>
      <w:r w:rsidRPr="00987C8E">
        <w:rPr>
          <w:rFonts w:ascii="Arial" w:hAnsi="Arial" w:cs="Arial"/>
        </w:rPr>
        <w:t xml:space="preserve"> 1 семестр</w:t>
      </w:r>
    </w:p>
    <w:p w:rsidR="000C62F7" w:rsidRPr="00987C8E" w:rsidRDefault="000C62F7" w:rsidP="000C62F7">
      <w:pPr>
        <w:tabs>
          <w:tab w:val="left" w:pos="993"/>
        </w:tabs>
        <w:jc w:val="both"/>
        <w:rPr>
          <w:rFonts w:ascii="Arial" w:hAnsi="Arial" w:cs="Arial"/>
          <w:b/>
        </w:rPr>
      </w:pPr>
      <w:r w:rsidRPr="00987C8E">
        <w:rPr>
          <w:rFonts w:ascii="Arial" w:hAnsi="Arial" w:cs="Arial"/>
          <w:b/>
        </w:rPr>
        <w:t>Перечень дисциплин (модулей), практик, участвующих в формировании компетенции:</w:t>
      </w:r>
    </w:p>
    <w:p w:rsidR="000C62F7" w:rsidRPr="00987C8E" w:rsidRDefault="000C62F7" w:rsidP="000C62F7">
      <w:pPr>
        <w:pStyle w:val="1a"/>
        <w:widowControl w:val="0"/>
        <w:numPr>
          <w:ilvl w:val="0"/>
          <w:numId w:val="24"/>
        </w:numPr>
        <w:ind w:left="0" w:firstLine="720"/>
        <w:rPr>
          <w:rFonts w:ascii="Arial" w:hAnsi="Arial"/>
          <w:sz w:val="24"/>
          <w:szCs w:val="24"/>
        </w:rPr>
      </w:pPr>
      <w:r w:rsidRPr="00987C8E">
        <w:rPr>
          <w:rFonts w:ascii="Arial" w:hAnsi="Arial"/>
          <w:sz w:val="24"/>
          <w:szCs w:val="24"/>
        </w:rPr>
        <w:t>Б1.О.03 Теория и практика аргументации (1 семестр)</w:t>
      </w:r>
    </w:p>
    <w:p w:rsidR="000C62F7" w:rsidRDefault="000C62F7" w:rsidP="000C62F7">
      <w:pPr>
        <w:tabs>
          <w:tab w:val="right" w:leader="underscore" w:pos="9639"/>
        </w:tabs>
        <w:rPr>
          <w:rFonts w:ascii="Arial" w:hAnsi="Arial" w:cs="Arial"/>
          <w:b/>
          <w:color w:val="000000"/>
        </w:rPr>
      </w:pPr>
      <w:r w:rsidRPr="00987C8E">
        <w:rPr>
          <w:rFonts w:ascii="Arial" w:hAnsi="Arial" w:cs="Arial"/>
          <w:b/>
          <w:color w:val="000000"/>
        </w:rPr>
        <w:t>Перечень заданий для проверки сформированности компетенции:</w:t>
      </w:r>
    </w:p>
    <w:p w:rsidR="000C62F7" w:rsidRPr="00987C8E" w:rsidRDefault="000C62F7" w:rsidP="000C62F7">
      <w:pPr>
        <w:tabs>
          <w:tab w:val="right" w:leader="underscore" w:pos="9639"/>
        </w:tabs>
        <w:rPr>
          <w:rFonts w:ascii="Arial" w:hAnsi="Arial" w:cs="Arial"/>
          <w:b/>
          <w:color w:val="000000"/>
        </w:rPr>
      </w:pPr>
    </w:p>
    <w:p w:rsidR="000C62F7" w:rsidRPr="00987C8E" w:rsidRDefault="000C62F7" w:rsidP="000C62F7">
      <w:pPr>
        <w:tabs>
          <w:tab w:val="right" w:leader="underscore" w:pos="9639"/>
        </w:tabs>
        <w:ind w:firstLine="709"/>
        <w:rPr>
          <w:rFonts w:ascii="Arial" w:hAnsi="Arial" w:cs="Arial"/>
          <w:color w:val="000000"/>
          <w:u w:val="single"/>
        </w:rPr>
      </w:pPr>
      <w:r w:rsidRPr="00987C8E">
        <w:rPr>
          <w:rFonts w:ascii="Arial" w:hAnsi="Arial" w:cs="Arial"/>
          <w:color w:val="000000"/>
          <w:u w:val="single"/>
        </w:rPr>
        <w:t>1) закрытые задания (тестовые, средний уровень сложности):</w:t>
      </w:r>
    </w:p>
    <w:p w:rsidR="000C62F7" w:rsidRPr="00987C8E" w:rsidRDefault="000C62F7" w:rsidP="000C62F7">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1. </w:t>
      </w:r>
      <w:r w:rsidRPr="00987C8E">
        <w:rPr>
          <w:rFonts w:ascii="Arial" w:hAnsi="Arial" w:cs="Arial"/>
          <w:sz w:val="20"/>
          <w:szCs w:val="20"/>
        </w:rPr>
        <w:t>Выберите правильный вариант ответа:</w:t>
      </w:r>
    </w:p>
    <w:p w:rsidR="000C62F7" w:rsidRPr="00987C8E" w:rsidRDefault="000C62F7" w:rsidP="000C62F7">
      <w:pPr>
        <w:pStyle w:val="a5"/>
        <w:spacing w:before="0" w:beforeAutospacing="0" w:after="0" w:afterAutospacing="0"/>
        <w:jc w:val="both"/>
        <w:rPr>
          <w:rFonts w:ascii="Arial" w:hAnsi="Arial" w:cs="Arial"/>
          <w:sz w:val="20"/>
          <w:szCs w:val="20"/>
        </w:rPr>
      </w:pPr>
      <w:r w:rsidRPr="00987C8E">
        <w:rPr>
          <w:rFonts w:ascii="Arial" w:hAnsi="Arial" w:cs="Arial"/>
          <w:sz w:val="20"/>
          <w:szCs w:val="20"/>
          <w:shd w:val="clear" w:color="auto" w:fill="FFFFFF"/>
        </w:rPr>
        <w:t>Как называется интеллектуальное затруднение человека, возникающее в случае, когда он не знает, как объяснить возникшее явление, факт, процесс действительности, не может достичь цели известным ему способом, что побуждает человека искать новый способ объяснения или способ действия?</w:t>
      </w:r>
    </w:p>
    <w:p w:rsidR="000C62F7" w:rsidRPr="00987C8E" w:rsidRDefault="000C62F7" w:rsidP="000C62F7">
      <w:pPr>
        <w:pStyle w:val="a5"/>
        <w:numPr>
          <w:ilvl w:val="0"/>
          <w:numId w:val="56"/>
        </w:numPr>
        <w:spacing w:before="0" w:beforeAutospacing="0" w:after="0" w:afterAutospacing="0"/>
        <w:ind w:left="0" w:firstLine="0"/>
        <w:jc w:val="both"/>
        <w:rPr>
          <w:rFonts w:ascii="Arial" w:hAnsi="Arial" w:cs="Arial"/>
          <w:sz w:val="20"/>
          <w:szCs w:val="20"/>
        </w:rPr>
      </w:pPr>
      <w:r w:rsidRPr="00987C8E">
        <w:rPr>
          <w:rFonts w:ascii="Arial" w:hAnsi="Arial" w:cs="Arial"/>
          <w:b/>
          <w:sz w:val="20"/>
          <w:szCs w:val="20"/>
          <w:shd w:val="clear" w:color="auto" w:fill="FFFFFF"/>
        </w:rPr>
        <w:t>проблемная ситуация</w:t>
      </w:r>
    </w:p>
    <w:p w:rsidR="000C62F7" w:rsidRPr="00987C8E" w:rsidRDefault="000C62F7" w:rsidP="000C62F7">
      <w:pPr>
        <w:pStyle w:val="a5"/>
        <w:numPr>
          <w:ilvl w:val="0"/>
          <w:numId w:val="56"/>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shd w:val="clear" w:color="auto" w:fill="FFFFFF"/>
        </w:rPr>
        <w:t>тупик в развитии</w:t>
      </w:r>
    </w:p>
    <w:p w:rsidR="000C62F7" w:rsidRPr="00987C8E" w:rsidRDefault="000C62F7" w:rsidP="000C62F7">
      <w:pPr>
        <w:pStyle w:val="a5"/>
        <w:numPr>
          <w:ilvl w:val="0"/>
          <w:numId w:val="56"/>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shd w:val="clear" w:color="auto" w:fill="FFFFFF"/>
        </w:rPr>
        <w:t>тупик в эволюции</w:t>
      </w:r>
    </w:p>
    <w:p w:rsidR="000C62F7" w:rsidRPr="00987C8E" w:rsidRDefault="000C62F7" w:rsidP="000C62F7">
      <w:pPr>
        <w:pStyle w:val="a5"/>
        <w:numPr>
          <w:ilvl w:val="0"/>
          <w:numId w:val="56"/>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shd w:val="clear" w:color="auto" w:fill="FFFFFF"/>
        </w:rPr>
        <w:t>доказательство</w:t>
      </w:r>
    </w:p>
    <w:p w:rsidR="000C62F7" w:rsidRPr="00987C8E" w:rsidRDefault="000C62F7" w:rsidP="000C62F7">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2. </w:t>
      </w:r>
      <w:r w:rsidRPr="00987C8E">
        <w:rPr>
          <w:rFonts w:ascii="Arial" w:hAnsi="Arial" w:cs="Arial"/>
          <w:sz w:val="20"/>
          <w:szCs w:val="20"/>
        </w:rPr>
        <w:t>Выберите правильный вариант ответа:</w:t>
      </w:r>
    </w:p>
    <w:p w:rsidR="000C62F7" w:rsidRPr="00987C8E" w:rsidRDefault="000C62F7" w:rsidP="000C62F7">
      <w:pPr>
        <w:pStyle w:val="a5"/>
        <w:spacing w:before="0" w:beforeAutospacing="0" w:after="0" w:afterAutospacing="0"/>
        <w:jc w:val="both"/>
        <w:rPr>
          <w:rFonts w:ascii="Arial" w:hAnsi="Arial" w:cs="Arial"/>
          <w:sz w:val="20"/>
          <w:szCs w:val="20"/>
        </w:rPr>
      </w:pPr>
      <w:r w:rsidRPr="00987C8E">
        <w:rPr>
          <w:rFonts w:ascii="Arial" w:hAnsi="Arial" w:cs="Arial"/>
          <w:sz w:val="20"/>
          <w:szCs w:val="20"/>
          <w:shd w:val="clear" w:color="auto" w:fill="FFFFFF"/>
        </w:rPr>
        <w:t xml:space="preserve">Как называется общий план построения </w:t>
      </w:r>
      <w:r w:rsidRPr="00987C8E">
        <w:rPr>
          <w:rFonts w:ascii="Arial" w:hAnsi="Arial" w:cs="Arial"/>
          <w:bCs/>
          <w:sz w:val="20"/>
          <w:szCs w:val="20"/>
          <w:shd w:val="clear" w:color="auto" w:fill="FFFFFF"/>
        </w:rPr>
        <w:t>аргументации</w:t>
      </w:r>
      <w:r w:rsidRPr="00987C8E">
        <w:rPr>
          <w:rFonts w:ascii="Arial" w:hAnsi="Arial" w:cs="Arial"/>
          <w:sz w:val="20"/>
          <w:szCs w:val="20"/>
          <w:shd w:val="clear" w:color="auto" w:fill="FFFFFF"/>
        </w:rPr>
        <w:t>или критики?</w:t>
      </w:r>
    </w:p>
    <w:p w:rsidR="000C62F7" w:rsidRPr="00987C8E" w:rsidRDefault="000C62F7" w:rsidP="000C62F7">
      <w:pPr>
        <w:pStyle w:val="a5"/>
        <w:numPr>
          <w:ilvl w:val="0"/>
          <w:numId w:val="57"/>
        </w:numPr>
        <w:spacing w:before="0" w:beforeAutospacing="0" w:after="0" w:afterAutospacing="0"/>
        <w:ind w:left="0" w:firstLine="0"/>
        <w:jc w:val="both"/>
        <w:rPr>
          <w:rFonts w:ascii="Arial" w:hAnsi="Arial" w:cs="Arial"/>
          <w:b/>
          <w:sz w:val="20"/>
          <w:szCs w:val="20"/>
        </w:rPr>
      </w:pPr>
      <w:r w:rsidRPr="00987C8E">
        <w:rPr>
          <w:rFonts w:ascii="Arial" w:hAnsi="Arial" w:cs="Arial"/>
          <w:b/>
          <w:sz w:val="20"/>
          <w:szCs w:val="20"/>
          <w:shd w:val="clear" w:color="auto" w:fill="FFFFFF"/>
        </w:rPr>
        <w:t>аргументативная стратегия</w:t>
      </w:r>
    </w:p>
    <w:p w:rsidR="000C62F7" w:rsidRPr="00987C8E" w:rsidRDefault="000C62F7" w:rsidP="000C62F7">
      <w:pPr>
        <w:pStyle w:val="a5"/>
        <w:numPr>
          <w:ilvl w:val="0"/>
          <w:numId w:val="57"/>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shd w:val="clear" w:color="auto" w:fill="FFFFFF"/>
        </w:rPr>
        <w:lastRenderedPageBreak/>
        <w:t>цель аргументации</w:t>
      </w:r>
    </w:p>
    <w:p w:rsidR="000C62F7" w:rsidRPr="00987C8E" w:rsidRDefault="000C62F7" w:rsidP="000C62F7">
      <w:pPr>
        <w:pStyle w:val="a5"/>
        <w:numPr>
          <w:ilvl w:val="0"/>
          <w:numId w:val="57"/>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дискуссия</w:t>
      </w:r>
    </w:p>
    <w:p w:rsidR="000C62F7" w:rsidRPr="00987C8E" w:rsidRDefault="000C62F7" w:rsidP="000C62F7">
      <w:pPr>
        <w:pStyle w:val="a5"/>
        <w:numPr>
          <w:ilvl w:val="0"/>
          <w:numId w:val="57"/>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полемика</w:t>
      </w:r>
    </w:p>
    <w:p w:rsidR="000C62F7" w:rsidRPr="00987C8E" w:rsidRDefault="000C62F7" w:rsidP="000C62F7">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3. </w:t>
      </w:r>
      <w:r w:rsidRPr="00987C8E">
        <w:rPr>
          <w:rFonts w:ascii="Arial" w:hAnsi="Arial" w:cs="Arial"/>
          <w:sz w:val="20"/>
          <w:szCs w:val="20"/>
        </w:rPr>
        <w:t>Выберите правильный вариант ответа:</w:t>
      </w:r>
    </w:p>
    <w:p w:rsidR="000C62F7" w:rsidRPr="00987C8E" w:rsidRDefault="000C62F7" w:rsidP="000C62F7">
      <w:pPr>
        <w:pStyle w:val="a5"/>
        <w:spacing w:before="0" w:beforeAutospacing="0" w:after="0" w:afterAutospacing="0"/>
        <w:jc w:val="both"/>
        <w:rPr>
          <w:rFonts w:ascii="Arial" w:hAnsi="Arial" w:cs="Arial"/>
          <w:sz w:val="20"/>
          <w:szCs w:val="20"/>
        </w:rPr>
      </w:pPr>
      <w:r w:rsidRPr="00987C8E">
        <w:rPr>
          <w:rFonts w:ascii="Arial" w:hAnsi="Arial" w:cs="Arial"/>
          <w:sz w:val="20"/>
          <w:szCs w:val="20"/>
        </w:rPr>
        <w:t>Что является формой аргументации, на основе которой дифференцируются аргументативные стратегии?</w:t>
      </w:r>
    </w:p>
    <w:p w:rsidR="000C62F7" w:rsidRPr="00987C8E" w:rsidRDefault="000C62F7" w:rsidP="000C62F7">
      <w:pPr>
        <w:pStyle w:val="a5"/>
        <w:numPr>
          <w:ilvl w:val="0"/>
          <w:numId w:val="58"/>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 xml:space="preserve">стилистические особенности аргументации </w:t>
      </w:r>
    </w:p>
    <w:p w:rsidR="000C62F7" w:rsidRPr="00987C8E" w:rsidRDefault="000C62F7" w:rsidP="000C62F7">
      <w:pPr>
        <w:pStyle w:val="a5"/>
        <w:numPr>
          <w:ilvl w:val="0"/>
          <w:numId w:val="58"/>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 xml:space="preserve">последовательность приведения аргументов </w:t>
      </w:r>
    </w:p>
    <w:p w:rsidR="000C62F7" w:rsidRPr="00987C8E" w:rsidRDefault="000C62F7" w:rsidP="000C62F7">
      <w:pPr>
        <w:pStyle w:val="a5"/>
        <w:numPr>
          <w:ilvl w:val="0"/>
          <w:numId w:val="58"/>
        </w:numPr>
        <w:spacing w:before="0" w:beforeAutospacing="0" w:after="0" w:afterAutospacing="0"/>
        <w:ind w:left="0" w:firstLine="0"/>
        <w:jc w:val="both"/>
        <w:rPr>
          <w:rFonts w:ascii="Arial" w:hAnsi="Arial" w:cs="Arial"/>
          <w:b/>
          <w:bCs/>
          <w:sz w:val="20"/>
          <w:szCs w:val="20"/>
        </w:rPr>
      </w:pPr>
      <w:r w:rsidRPr="00987C8E">
        <w:rPr>
          <w:rFonts w:ascii="Arial" w:hAnsi="Arial" w:cs="Arial"/>
          <w:b/>
          <w:bCs/>
          <w:sz w:val="20"/>
          <w:szCs w:val="20"/>
        </w:rPr>
        <w:t>способ связи между аргументами и тезисом</w:t>
      </w:r>
    </w:p>
    <w:p w:rsidR="000C62F7" w:rsidRPr="00987C8E" w:rsidRDefault="000C62F7" w:rsidP="000C62F7">
      <w:pPr>
        <w:pStyle w:val="a5"/>
        <w:numPr>
          <w:ilvl w:val="0"/>
          <w:numId w:val="58"/>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полнота аргументации</w:t>
      </w:r>
    </w:p>
    <w:p w:rsidR="000C62F7" w:rsidRPr="00987C8E" w:rsidRDefault="000C62F7" w:rsidP="000C62F7">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4. </w:t>
      </w:r>
      <w:r w:rsidRPr="00987C8E">
        <w:rPr>
          <w:rFonts w:ascii="Arial" w:hAnsi="Arial" w:cs="Arial"/>
          <w:sz w:val="20"/>
          <w:szCs w:val="20"/>
        </w:rPr>
        <w:t>Выберите правильный вариант ответа:</w:t>
      </w:r>
    </w:p>
    <w:p w:rsidR="000C62F7" w:rsidRPr="00987C8E" w:rsidRDefault="000C62F7" w:rsidP="000C62F7">
      <w:pPr>
        <w:pStyle w:val="a5"/>
        <w:tabs>
          <w:tab w:val="left" w:pos="6793"/>
        </w:tabs>
        <w:spacing w:before="0" w:beforeAutospacing="0" w:after="0" w:afterAutospacing="0"/>
        <w:jc w:val="both"/>
        <w:rPr>
          <w:rFonts w:ascii="Arial" w:hAnsi="Arial" w:cs="Arial"/>
          <w:sz w:val="20"/>
          <w:szCs w:val="20"/>
        </w:rPr>
      </w:pPr>
      <w:r w:rsidRPr="00987C8E">
        <w:rPr>
          <w:rFonts w:ascii="Arial" w:hAnsi="Arial" w:cs="Arial"/>
          <w:sz w:val="20"/>
          <w:szCs w:val="20"/>
        </w:rPr>
        <w:t>Какой аргумент правильно было бы использовать в качестве первого при планировании аргументативной стратегии?</w:t>
      </w:r>
    </w:p>
    <w:p w:rsidR="000C62F7" w:rsidRPr="00987C8E" w:rsidRDefault="000C62F7" w:rsidP="000C62F7">
      <w:pPr>
        <w:pStyle w:val="a5"/>
        <w:numPr>
          <w:ilvl w:val="0"/>
          <w:numId w:val="59"/>
        </w:numPr>
        <w:spacing w:before="0" w:beforeAutospacing="0" w:after="0" w:afterAutospacing="0"/>
        <w:ind w:left="0" w:firstLine="0"/>
        <w:jc w:val="both"/>
        <w:rPr>
          <w:rFonts w:ascii="Arial" w:hAnsi="Arial" w:cs="Arial"/>
          <w:sz w:val="20"/>
          <w:szCs w:val="20"/>
        </w:rPr>
      </w:pPr>
      <w:r w:rsidRPr="00987C8E">
        <w:rPr>
          <w:rFonts w:ascii="Arial" w:hAnsi="Arial" w:cs="Arial"/>
          <w:b/>
          <w:bCs/>
          <w:sz w:val="20"/>
          <w:szCs w:val="20"/>
        </w:rPr>
        <w:t>самый сильный</w:t>
      </w:r>
    </w:p>
    <w:p w:rsidR="000C62F7" w:rsidRPr="00987C8E" w:rsidRDefault="000C62F7" w:rsidP="000C62F7">
      <w:pPr>
        <w:pStyle w:val="a5"/>
        <w:numPr>
          <w:ilvl w:val="0"/>
          <w:numId w:val="59"/>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самый слабый</w:t>
      </w:r>
    </w:p>
    <w:p w:rsidR="000C62F7" w:rsidRPr="00987C8E" w:rsidRDefault="000C62F7" w:rsidP="000C62F7">
      <w:pPr>
        <w:pStyle w:val="a5"/>
        <w:numPr>
          <w:ilvl w:val="0"/>
          <w:numId w:val="59"/>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единственно верный</w:t>
      </w:r>
    </w:p>
    <w:p w:rsidR="000C62F7" w:rsidRPr="00987C8E" w:rsidRDefault="000C62F7" w:rsidP="000C62F7">
      <w:pPr>
        <w:pStyle w:val="a5"/>
        <w:numPr>
          <w:ilvl w:val="0"/>
          <w:numId w:val="59"/>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никакой</w:t>
      </w:r>
    </w:p>
    <w:p w:rsidR="000C62F7" w:rsidRPr="00987C8E" w:rsidRDefault="000C62F7" w:rsidP="000C62F7">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5. </w:t>
      </w:r>
      <w:r w:rsidRPr="00987C8E">
        <w:rPr>
          <w:rFonts w:ascii="Arial" w:hAnsi="Arial" w:cs="Arial"/>
          <w:sz w:val="20"/>
          <w:szCs w:val="20"/>
        </w:rPr>
        <w:t>Выберите правильный вариант ответа:</w:t>
      </w:r>
    </w:p>
    <w:p w:rsidR="000C62F7" w:rsidRPr="00987C8E" w:rsidRDefault="000C62F7" w:rsidP="000C62F7">
      <w:pPr>
        <w:pStyle w:val="a5"/>
        <w:spacing w:before="0" w:beforeAutospacing="0" w:after="0" w:afterAutospacing="0"/>
        <w:jc w:val="both"/>
        <w:rPr>
          <w:rFonts w:ascii="Arial" w:hAnsi="Arial" w:cs="Arial"/>
          <w:sz w:val="20"/>
          <w:szCs w:val="20"/>
        </w:rPr>
      </w:pPr>
      <w:r w:rsidRPr="00987C8E">
        <w:rPr>
          <w:rFonts w:ascii="Arial" w:hAnsi="Arial" w:cs="Arial"/>
          <w:sz w:val="20"/>
          <w:szCs w:val="20"/>
        </w:rPr>
        <w:t>Что такое достоверная аргументативная стратегия?</w:t>
      </w:r>
    </w:p>
    <w:p w:rsidR="000C62F7" w:rsidRPr="00987C8E" w:rsidRDefault="000C62F7" w:rsidP="000C62F7">
      <w:pPr>
        <w:pStyle w:val="a5"/>
        <w:numPr>
          <w:ilvl w:val="0"/>
          <w:numId w:val="60"/>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аргументативная стратегия, с помощью которой пытаются доказать тезис</w:t>
      </w:r>
    </w:p>
    <w:p w:rsidR="000C62F7" w:rsidRPr="00987C8E" w:rsidRDefault="000C62F7" w:rsidP="000C62F7">
      <w:pPr>
        <w:pStyle w:val="a5"/>
        <w:numPr>
          <w:ilvl w:val="0"/>
          <w:numId w:val="60"/>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аргументативная стратегия, в которой все аргументы являются вероятностными</w:t>
      </w:r>
    </w:p>
    <w:p w:rsidR="000C62F7" w:rsidRPr="00987C8E" w:rsidRDefault="000C62F7" w:rsidP="000C62F7">
      <w:pPr>
        <w:pStyle w:val="a5"/>
        <w:numPr>
          <w:ilvl w:val="0"/>
          <w:numId w:val="60"/>
        </w:numPr>
        <w:spacing w:before="0" w:beforeAutospacing="0" w:after="0" w:afterAutospacing="0"/>
        <w:ind w:left="0" w:firstLine="0"/>
        <w:jc w:val="both"/>
        <w:rPr>
          <w:rFonts w:ascii="Arial" w:hAnsi="Arial" w:cs="Arial"/>
          <w:b/>
          <w:bCs/>
          <w:sz w:val="20"/>
          <w:szCs w:val="20"/>
        </w:rPr>
      </w:pPr>
      <w:r w:rsidRPr="00987C8E">
        <w:rPr>
          <w:rFonts w:ascii="Arial" w:hAnsi="Arial" w:cs="Arial"/>
          <w:b/>
          <w:sz w:val="20"/>
          <w:szCs w:val="20"/>
        </w:rPr>
        <w:t>аргументативная стратегия</w:t>
      </w:r>
      <w:r w:rsidRPr="00987C8E">
        <w:rPr>
          <w:rFonts w:ascii="Arial" w:hAnsi="Arial" w:cs="Arial"/>
          <w:b/>
          <w:bCs/>
          <w:sz w:val="20"/>
          <w:szCs w:val="20"/>
        </w:rPr>
        <w:t>, построенная на дедуктивном рассуждении с использованием истинных аргументов</w:t>
      </w:r>
    </w:p>
    <w:p w:rsidR="000C62F7" w:rsidRPr="00987C8E" w:rsidRDefault="000C62F7" w:rsidP="000C62F7">
      <w:pPr>
        <w:pStyle w:val="a5"/>
        <w:numPr>
          <w:ilvl w:val="0"/>
          <w:numId w:val="60"/>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произвольная аргументативная стратегия</w:t>
      </w:r>
    </w:p>
    <w:p w:rsidR="000C62F7" w:rsidRPr="00987C8E" w:rsidRDefault="000C62F7" w:rsidP="000C62F7">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6. </w:t>
      </w:r>
      <w:r w:rsidRPr="00987C8E">
        <w:rPr>
          <w:rFonts w:ascii="Arial" w:hAnsi="Arial" w:cs="Arial"/>
          <w:sz w:val="20"/>
          <w:szCs w:val="20"/>
        </w:rPr>
        <w:t>Выберите правильный вариант ответа:</w:t>
      </w:r>
    </w:p>
    <w:p w:rsidR="000C62F7" w:rsidRPr="00987C8E" w:rsidRDefault="000C62F7" w:rsidP="000C62F7">
      <w:pPr>
        <w:pStyle w:val="a5"/>
        <w:spacing w:before="0" w:beforeAutospacing="0" w:after="0" w:afterAutospacing="0"/>
        <w:jc w:val="both"/>
        <w:rPr>
          <w:rFonts w:ascii="Arial" w:hAnsi="Arial" w:cs="Arial"/>
          <w:sz w:val="20"/>
          <w:szCs w:val="20"/>
        </w:rPr>
      </w:pPr>
      <w:r w:rsidRPr="00987C8E">
        <w:rPr>
          <w:rFonts w:ascii="Arial" w:hAnsi="Arial" w:cs="Arial"/>
          <w:sz w:val="20"/>
          <w:szCs w:val="20"/>
        </w:rPr>
        <w:t>Что означает правдоподобная (вероятностная) аргументативная стратегия?</w:t>
      </w:r>
    </w:p>
    <w:p w:rsidR="000C62F7" w:rsidRPr="00987C8E" w:rsidRDefault="000C62F7" w:rsidP="000C62F7">
      <w:pPr>
        <w:pStyle w:val="a5"/>
        <w:numPr>
          <w:ilvl w:val="0"/>
          <w:numId w:val="61"/>
        </w:numPr>
        <w:spacing w:before="0" w:beforeAutospacing="0" w:after="0" w:afterAutospacing="0"/>
        <w:ind w:left="0" w:firstLine="0"/>
        <w:jc w:val="both"/>
        <w:rPr>
          <w:rFonts w:ascii="Arial" w:hAnsi="Arial" w:cs="Arial"/>
          <w:sz w:val="20"/>
          <w:szCs w:val="20"/>
        </w:rPr>
      </w:pPr>
      <w:r w:rsidRPr="00987C8E">
        <w:rPr>
          <w:rFonts w:ascii="Arial" w:hAnsi="Arial" w:cs="Arial"/>
          <w:b/>
          <w:sz w:val="20"/>
          <w:szCs w:val="20"/>
        </w:rPr>
        <w:t>аргументативная стратегия</w:t>
      </w:r>
      <w:r w:rsidRPr="00987C8E">
        <w:rPr>
          <w:rFonts w:ascii="Arial" w:hAnsi="Arial" w:cs="Arial"/>
          <w:b/>
          <w:bCs/>
          <w:sz w:val="20"/>
          <w:szCs w:val="20"/>
        </w:rPr>
        <w:t>, построенная на индуктивном (вероятностном) рассуждении</w:t>
      </w:r>
    </w:p>
    <w:p w:rsidR="000C62F7" w:rsidRPr="00987C8E" w:rsidRDefault="000C62F7" w:rsidP="000C62F7">
      <w:pPr>
        <w:pStyle w:val="a5"/>
        <w:numPr>
          <w:ilvl w:val="0"/>
          <w:numId w:val="61"/>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аргументативная стратегия, похожая на правдивую</w:t>
      </w:r>
    </w:p>
    <w:p w:rsidR="000C62F7" w:rsidRPr="00987C8E" w:rsidRDefault="000C62F7" w:rsidP="000C62F7">
      <w:pPr>
        <w:pStyle w:val="a5"/>
        <w:numPr>
          <w:ilvl w:val="0"/>
          <w:numId w:val="61"/>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аргументативная стратегия, которая вызывает доверие у аудитории</w:t>
      </w:r>
    </w:p>
    <w:p w:rsidR="000C62F7" w:rsidRPr="00987C8E" w:rsidRDefault="000C62F7" w:rsidP="000C62F7">
      <w:pPr>
        <w:pStyle w:val="a5"/>
        <w:numPr>
          <w:ilvl w:val="0"/>
          <w:numId w:val="61"/>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нет правильного ответа</w:t>
      </w:r>
    </w:p>
    <w:p w:rsidR="000C62F7" w:rsidRPr="00987C8E" w:rsidRDefault="000C62F7" w:rsidP="000C62F7">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7. </w:t>
      </w:r>
      <w:r w:rsidRPr="00987C8E">
        <w:rPr>
          <w:rFonts w:ascii="Arial" w:hAnsi="Arial" w:cs="Arial"/>
          <w:sz w:val="20"/>
          <w:szCs w:val="20"/>
        </w:rPr>
        <w:t>Выберите правильный вариант ответа:</w:t>
      </w:r>
    </w:p>
    <w:p w:rsidR="000C62F7" w:rsidRPr="00987C8E" w:rsidRDefault="000C62F7" w:rsidP="000C62F7">
      <w:pPr>
        <w:pStyle w:val="a5"/>
        <w:spacing w:before="0" w:beforeAutospacing="0" w:after="0" w:afterAutospacing="0"/>
        <w:jc w:val="both"/>
        <w:rPr>
          <w:rFonts w:ascii="Arial" w:hAnsi="Arial" w:cs="Arial"/>
          <w:sz w:val="20"/>
          <w:szCs w:val="20"/>
        </w:rPr>
      </w:pPr>
      <w:r w:rsidRPr="00987C8E">
        <w:rPr>
          <w:rFonts w:ascii="Arial" w:hAnsi="Arial" w:cs="Arial"/>
          <w:sz w:val="20"/>
          <w:szCs w:val="20"/>
        </w:rPr>
        <w:t>Что называется критикой в теории аргументации?</w:t>
      </w:r>
    </w:p>
    <w:p w:rsidR="000C62F7" w:rsidRPr="00987C8E" w:rsidRDefault="000C62F7" w:rsidP="000C62F7">
      <w:pPr>
        <w:pStyle w:val="a5"/>
        <w:numPr>
          <w:ilvl w:val="0"/>
          <w:numId w:val="62"/>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высмеивание недостатков оппонента</w:t>
      </w:r>
    </w:p>
    <w:p w:rsidR="000C62F7" w:rsidRPr="00987C8E" w:rsidRDefault="000C62F7" w:rsidP="000C62F7">
      <w:pPr>
        <w:pStyle w:val="a5"/>
        <w:numPr>
          <w:ilvl w:val="0"/>
          <w:numId w:val="62"/>
        </w:numPr>
        <w:spacing w:before="0" w:beforeAutospacing="0" w:after="0" w:afterAutospacing="0"/>
        <w:ind w:left="0" w:firstLine="0"/>
        <w:jc w:val="both"/>
        <w:rPr>
          <w:rFonts w:ascii="Arial" w:hAnsi="Arial" w:cs="Arial"/>
          <w:sz w:val="20"/>
          <w:szCs w:val="20"/>
        </w:rPr>
      </w:pPr>
      <w:r w:rsidRPr="00987C8E">
        <w:rPr>
          <w:rFonts w:ascii="Arial" w:hAnsi="Arial" w:cs="Arial"/>
          <w:b/>
          <w:bCs/>
          <w:sz w:val="20"/>
          <w:szCs w:val="20"/>
        </w:rPr>
        <w:t>л</w:t>
      </w:r>
      <w:r w:rsidRPr="00987C8E">
        <w:rPr>
          <w:rFonts w:ascii="Arial" w:hAnsi="Arial" w:cs="Arial"/>
          <w:b/>
          <w:sz w:val="20"/>
          <w:szCs w:val="20"/>
          <w:shd w:val="clear" w:color="auto" w:fill="FFFFFF"/>
        </w:rPr>
        <w:t xml:space="preserve">огическая операция, направленная на разрушение ранее состоявшегося процесса </w:t>
      </w:r>
      <w:r w:rsidRPr="00987C8E">
        <w:rPr>
          <w:rFonts w:ascii="Arial" w:hAnsi="Arial" w:cs="Arial"/>
          <w:b/>
          <w:bCs/>
          <w:sz w:val="20"/>
          <w:szCs w:val="20"/>
          <w:shd w:val="clear" w:color="auto" w:fill="FFFFFF"/>
        </w:rPr>
        <w:t>аргументации</w:t>
      </w:r>
    </w:p>
    <w:p w:rsidR="000C62F7" w:rsidRPr="00987C8E" w:rsidRDefault="000C62F7" w:rsidP="000C62F7">
      <w:pPr>
        <w:pStyle w:val="a5"/>
        <w:numPr>
          <w:ilvl w:val="0"/>
          <w:numId w:val="62"/>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выявление слабых сторон аргументации</w:t>
      </w:r>
    </w:p>
    <w:p w:rsidR="000C62F7" w:rsidRPr="00987C8E" w:rsidRDefault="000C62F7" w:rsidP="000C62F7">
      <w:pPr>
        <w:pStyle w:val="a5"/>
        <w:numPr>
          <w:ilvl w:val="0"/>
          <w:numId w:val="62"/>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аргументацию</w:t>
      </w:r>
    </w:p>
    <w:p w:rsidR="000C62F7" w:rsidRPr="00987C8E" w:rsidRDefault="000C62F7" w:rsidP="000C62F7">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8. </w:t>
      </w:r>
      <w:r w:rsidRPr="00987C8E">
        <w:rPr>
          <w:rFonts w:ascii="Arial" w:hAnsi="Arial" w:cs="Arial"/>
          <w:sz w:val="20"/>
          <w:szCs w:val="20"/>
        </w:rPr>
        <w:t>Выберите правильный вариант ответа:</w:t>
      </w:r>
    </w:p>
    <w:p w:rsidR="000C62F7" w:rsidRPr="00987C8E" w:rsidRDefault="000C62F7" w:rsidP="000C62F7">
      <w:pPr>
        <w:pStyle w:val="a5"/>
        <w:spacing w:before="0" w:beforeAutospacing="0" w:after="0" w:afterAutospacing="0"/>
        <w:jc w:val="both"/>
        <w:rPr>
          <w:rFonts w:ascii="Arial" w:hAnsi="Arial" w:cs="Arial"/>
          <w:sz w:val="20"/>
          <w:szCs w:val="20"/>
        </w:rPr>
      </w:pPr>
      <w:r w:rsidRPr="00987C8E">
        <w:rPr>
          <w:rFonts w:ascii="Arial" w:hAnsi="Arial" w:cs="Arial"/>
          <w:sz w:val="20"/>
          <w:szCs w:val="20"/>
        </w:rPr>
        <w:t>На что направлена критика аргументов и указание на их несостоятельность?</w:t>
      </w:r>
    </w:p>
    <w:p w:rsidR="000C62F7" w:rsidRPr="00987C8E" w:rsidRDefault="000C62F7" w:rsidP="000C62F7">
      <w:pPr>
        <w:pStyle w:val="a5"/>
        <w:numPr>
          <w:ilvl w:val="0"/>
          <w:numId w:val="63"/>
        </w:numPr>
        <w:spacing w:before="0" w:beforeAutospacing="0" w:after="0" w:afterAutospacing="0"/>
        <w:ind w:left="0" w:firstLine="0"/>
        <w:jc w:val="both"/>
        <w:rPr>
          <w:rFonts w:ascii="Arial" w:hAnsi="Arial" w:cs="Arial"/>
          <w:b/>
          <w:sz w:val="20"/>
          <w:szCs w:val="20"/>
        </w:rPr>
      </w:pPr>
      <w:r w:rsidRPr="00987C8E">
        <w:rPr>
          <w:rFonts w:ascii="Arial" w:hAnsi="Arial" w:cs="Arial"/>
          <w:b/>
          <w:sz w:val="20"/>
          <w:szCs w:val="20"/>
        </w:rPr>
        <w:t>выявление необоснованности тезиса</w:t>
      </w:r>
    </w:p>
    <w:p w:rsidR="000C62F7" w:rsidRPr="00987C8E" w:rsidRDefault="000C62F7" w:rsidP="000C62F7">
      <w:pPr>
        <w:pStyle w:val="a5"/>
        <w:numPr>
          <w:ilvl w:val="0"/>
          <w:numId w:val="63"/>
        </w:numPr>
        <w:spacing w:before="0" w:beforeAutospacing="0" w:after="0" w:afterAutospacing="0"/>
        <w:ind w:left="0" w:firstLine="0"/>
        <w:jc w:val="both"/>
        <w:rPr>
          <w:rFonts w:ascii="Arial" w:hAnsi="Arial" w:cs="Arial"/>
          <w:sz w:val="20"/>
          <w:szCs w:val="20"/>
        </w:rPr>
      </w:pPr>
      <w:r w:rsidRPr="00987C8E">
        <w:rPr>
          <w:rFonts w:ascii="Arial" w:hAnsi="Arial" w:cs="Arial"/>
          <w:bCs/>
          <w:sz w:val="20"/>
          <w:szCs w:val="20"/>
        </w:rPr>
        <w:t>обоснование истинности тезиса</w:t>
      </w:r>
    </w:p>
    <w:p w:rsidR="000C62F7" w:rsidRPr="00987C8E" w:rsidRDefault="000C62F7" w:rsidP="000C62F7">
      <w:pPr>
        <w:pStyle w:val="a5"/>
        <w:numPr>
          <w:ilvl w:val="0"/>
          <w:numId w:val="63"/>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доказательство некомпетентности оппонента</w:t>
      </w:r>
    </w:p>
    <w:p w:rsidR="000C62F7" w:rsidRPr="00987C8E" w:rsidRDefault="000C62F7" w:rsidP="000C62F7">
      <w:pPr>
        <w:pStyle w:val="a5"/>
        <w:numPr>
          <w:ilvl w:val="0"/>
          <w:numId w:val="63"/>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хороший спор</w:t>
      </w:r>
    </w:p>
    <w:p w:rsidR="000C62F7" w:rsidRPr="00987C8E" w:rsidRDefault="000C62F7" w:rsidP="000C62F7">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9. </w:t>
      </w:r>
      <w:r w:rsidRPr="00987C8E">
        <w:rPr>
          <w:rFonts w:ascii="Arial" w:hAnsi="Arial" w:cs="Arial"/>
          <w:sz w:val="20"/>
          <w:szCs w:val="20"/>
        </w:rPr>
        <w:t>Выберите правильный вариант ответа:</w:t>
      </w:r>
    </w:p>
    <w:p w:rsidR="000C62F7" w:rsidRPr="00987C8E" w:rsidRDefault="000C62F7" w:rsidP="000C62F7">
      <w:pPr>
        <w:pStyle w:val="a5"/>
        <w:spacing w:before="0" w:beforeAutospacing="0" w:after="0" w:afterAutospacing="0"/>
        <w:jc w:val="both"/>
        <w:rPr>
          <w:rFonts w:ascii="Arial" w:hAnsi="Arial" w:cs="Arial"/>
          <w:sz w:val="20"/>
          <w:szCs w:val="20"/>
        </w:rPr>
      </w:pPr>
      <w:r w:rsidRPr="00987C8E">
        <w:rPr>
          <w:rFonts w:ascii="Arial" w:hAnsi="Arial" w:cs="Arial"/>
          <w:sz w:val="20"/>
          <w:szCs w:val="20"/>
        </w:rPr>
        <w:t>Что означает «сведение к абсурду» в эмпирической аргументации»?</w:t>
      </w:r>
    </w:p>
    <w:p w:rsidR="000C62F7" w:rsidRPr="00987C8E" w:rsidRDefault="000C62F7" w:rsidP="000C62F7">
      <w:pPr>
        <w:pStyle w:val="a5"/>
        <w:numPr>
          <w:ilvl w:val="0"/>
          <w:numId w:val="64"/>
        </w:numPr>
        <w:spacing w:before="0" w:beforeAutospacing="0" w:after="0" w:afterAutospacing="0"/>
        <w:ind w:left="0" w:firstLine="0"/>
        <w:jc w:val="both"/>
        <w:rPr>
          <w:rFonts w:ascii="Arial" w:hAnsi="Arial" w:cs="Arial"/>
          <w:b/>
          <w:bCs/>
          <w:sz w:val="20"/>
          <w:szCs w:val="20"/>
        </w:rPr>
      </w:pPr>
      <w:r w:rsidRPr="00987C8E">
        <w:rPr>
          <w:rFonts w:ascii="Arial" w:hAnsi="Arial" w:cs="Arial"/>
          <w:sz w:val="20"/>
          <w:szCs w:val="20"/>
        </w:rPr>
        <w:t>предложение в качестве тезиса истиного положения</w:t>
      </w:r>
    </w:p>
    <w:p w:rsidR="000C62F7" w:rsidRPr="00987C8E" w:rsidRDefault="000C62F7" w:rsidP="000C62F7">
      <w:pPr>
        <w:pStyle w:val="a5"/>
        <w:numPr>
          <w:ilvl w:val="0"/>
          <w:numId w:val="64"/>
        </w:numPr>
        <w:spacing w:before="0" w:beforeAutospacing="0" w:after="0" w:afterAutospacing="0"/>
        <w:ind w:left="0" w:firstLine="0"/>
        <w:jc w:val="both"/>
        <w:rPr>
          <w:rFonts w:ascii="Arial" w:hAnsi="Arial" w:cs="Arial"/>
          <w:b/>
          <w:bCs/>
          <w:sz w:val="20"/>
          <w:szCs w:val="20"/>
        </w:rPr>
      </w:pPr>
      <w:r w:rsidRPr="00987C8E">
        <w:rPr>
          <w:rFonts w:ascii="Arial" w:hAnsi="Arial" w:cs="Arial"/>
          <w:sz w:val="20"/>
          <w:szCs w:val="20"/>
        </w:rPr>
        <w:t>нелогичное, иррациональное поведение в процессе аргументации</w:t>
      </w:r>
    </w:p>
    <w:p w:rsidR="000C62F7" w:rsidRPr="00987C8E" w:rsidRDefault="000C62F7" w:rsidP="000C62F7">
      <w:pPr>
        <w:pStyle w:val="a5"/>
        <w:numPr>
          <w:ilvl w:val="0"/>
          <w:numId w:val="64"/>
        </w:numPr>
        <w:spacing w:before="0" w:beforeAutospacing="0" w:after="0" w:afterAutospacing="0"/>
        <w:ind w:left="0" w:firstLine="0"/>
        <w:jc w:val="both"/>
        <w:rPr>
          <w:rFonts w:ascii="Arial" w:hAnsi="Arial" w:cs="Arial"/>
          <w:b/>
          <w:bCs/>
          <w:sz w:val="20"/>
          <w:szCs w:val="20"/>
        </w:rPr>
      </w:pPr>
      <w:r w:rsidRPr="00987C8E">
        <w:rPr>
          <w:rFonts w:ascii="Arial" w:hAnsi="Arial" w:cs="Arial"/>
          <w:b/>
          <w:bCs/>
          <w:sz w:val="20"/>
          <w:szCs w:val="20"/>
        </w:rPr>
        <w:t>выведение из доказываемого тезиса противоречивых следствий и указание на их ложность</w:t>
      </w:r>
    </w:p>
    <w:p w:rsidR="000C62F7" w:rsidRPr="00987C8E" w:rsidRDefault="000C62F7" w:rsidP="000C62F7">
      <w:pPr>
        <w:pStyle w:val="a5"/>
        <w:numPr>
          <w:ilvl w:val="0"/>
          <w:numId w:val="64"/>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апологетика</w:t>
      </w:r>
    </w:p>
    <w:p w:rsidR="000C62F7" w:rsidRPr="00987C8E" w:rsidRDefault="000C62F7" w:rsidP="000C62F7">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10. </w:t>
      </w:r>
      <w:r w:rsidRPr="00987C8E">
        <w:rPr>
          <w:rFonts w:ascii="Arial" w:hAnsi="Arial" w:cs="Arial"/>
          <w:sz w:val="20"/>
          <w:szCs w:val="20"/>
        </w:rPr>
        <w:t>Укажите каким способом участник аргументации может сформулировать антитезис?</w:t>
      </w:r>
    </w:p>
    <w:p w:rsidR="000C62F7" w:rsidRPr="00987C8E" w:rsidRDefault="000C62F7" w:rsidP="000C62F7">
      <w:pPr>
        <w:pStyle w:val="a5"/>
        <w:numPr>
          <w:ilvl w:val="0"/>
          <w:numId w:val="65"/>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добавить к тезису отрицательные частицы «не»</w:t>
      </w:r>
    </w:p>
    <w:p w:rsidR="000C62F7" w:rsidRPr="00987C8E" w:rsidRDefault="000C62F7" w:rsidP="000C62F7">
      <w:pPr>
        <w:pStyle w:val="a5"/>
        <w:numPr>
          <w:ilvl w:val="0"/>
          <w:numId w:val="65"/>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выразить свое несогласие с тезисом</w:t>
      </w:r>
    </w:p>
    <w:p w:rsidR="000C62F7" w:rsidRPr="00987C8E" w:rsidRDefault="000C62F7" w:rsidP="000C62F7">
      <w:pPr>
        <w:pStyle w:val="a5"/>
        <w:numPr>
          <w:ilvl w:val="0"/>
          <w:numId w:val="65"/>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доказать тезис</w:t>
      </w:r>
    </w:p>
    <w:p w:rsidR="000C62F7" w:rsidRPr="00987C8E" w:rsidRDefault="000C62F7" w:rsidP="000C62F7">
      <w:pPr>
        <w:pStyle w:val="a5"/>
        <w:numPr>
          <w:ilvl w:val="0"/>
          <w:numId w:val="65"/>
        </w:numPr>
        <w:spacing w:before="0" w:beforeAutospacing="0" w:after="0" w:afterAutospacing="0"/>
        <w:ind w:left="0" w:firstLine="0"/>
        <w:jc w:val="both"/>
        <w:rPr>
          <w:rFonts w:ascii="Arial" w:hAnsi="Arial" w:cs="Arial"/>
          <w:sz w:val="20"/>
          <w:szCs w:val="20"/>
        </w:rPr>
      </w:pPr>
      <w:r w:rsidRPr="00987C8E">
        <w:rPr>
          <w:rFonts w:ascii="Arial" w:hAnsi="Arial" w:cs="Arial"/>
          <w:b/>
          <w:sz w:val="20"/>
          <w:szCs w:val="20"/>
        </w:rPr>
        <w:t>сформулировать положение, не совместимое с тезисом</w:t>
      </w:r>
    </w:p>
    <w:p w:rsidR="000C62F7" w:rsidRPr="00987C8E" w:rsidRDefault="000C62F7" w:rsidP="000C62F7">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11. </w:t>
      </w:r>
      <w:r w:rsidRPr="00987C8E">
        <w:rPr>
          <w:rFonts w:ascii="Arial" w:hAnsi="Arial" w:cs="Arial"/>
          <w:sz w:val="20"/>
          <w:szCs w:val="20"/>
        </w:rPr>
        <w:t>Выберите правильный вариант ответа:</w:t>
      </w:r>
    </w:p>
    <w:p w:rsidR="000C62F7" w:rsidRPr="00987C8E" w:rsidRDefault="000C62F7" w:rsidP="000C62F7">
      <w:pPr>
        <w:pStyle w:val="a5"/>
        <w:spacing w:before="0" w:beforeAutospacing="0" w:after="0" w:afterAutospacing="0"/>
        <w:jc w:val="both"/>
        <w:rPr>
          <w:rFonts w:ascii="Arial" w:hAnsi="Arial" w:cs="Arial"/>
          <w:sz w:val="20"/>
          <w:szCs w:val="20"/>
        </w:rPr>
      </w:pPr>
      <w:r w:rsidRPr="00987C8E">
        <w:rPr>
          <w:rFonts w:ascii="Arial" w:hAnsi="Arial" w:cs="Arial"/>
          <w:sz w:val="20"/>
          <w:szCs w:val="20"/>
        </w:rPr>
        <w:t>Что представляет собой нарушение правил аргументации, т.е. некорректная аргументация?</w:t>
      </w:r>
    </w:p>
    <w:p w:rsidR="000C62F7" w:rsidRPr="00987C8E" w:rsidRDefault="000C62F7" w:rsidP="000C62F7">
      <w:pPr>
        <w:pStyle w:val="a5"/>
        <w:numPr>
          <w:ilvl w:val="0"/>
          <w:numId w:val="66"/>
        </w:numPr>
        <w:spacing w:before="0" w:beforeAutospacing="0" w:after="0" w:afterAutospacing="0"/>
        <w:ind w:left="0" w:firstLine="0"/>
        <w:jc w:val="both"/>
        <w:rPr>
          <w:rFonts w:ascii="Arial" w:hAnsi="Arial" w:cs="Arial"/>
          <w:b/>
          <w:bCs/>
          <w:sz w:val="20"/>
          <w:szCs w:val="20"/>
        </w:rPr>
      </w:pPr>
      <w:r w:rsidRPr="00987C8E">
        <w:rPr>
          <w:rFonts w:ascii="Arial" w:hAnsi="Arial" w:cs="Arial"/>
          <w:sz w:val="20"/>
          <w:szCs w:val="20"/>
        </w:rPr>
        <w:t>уловка, цель которой – обмануть оппонента</w:t>
      </w:r>
    </w:p>
    <w:p w:rsidR="000C62F7" w:rsidRPr="00987C8E" w:rsidRDefault="000C62F7" w:rsidP="000C62F7">
      <w:pPr>
        <w:pStyle w:val="a5"/>
        <w:numPr>
          <w:ilvl w:val="0"/>
          <w:numId w:val="66"/>
        </w:numPr>
        <w:spacing w:before="0" w:beforeAutospacing="0" w:after="0" w:afterAutospacing="0"/>
        <w:ind w:left="0" w:firstLine="0"/>
        <w:jc w:val="both"/>
        <w:rPr>
          <w:rFonts w:ascii="Arial" w:hAnsi="Arial" w:cs="Arial"/>
          <w:b/>
          <w:bCs/>
          <w:sz w:val="20"/>
          <w:szCs w:val="20"/>
        </w:rPr>
      </w:pPr>
      <w:r w:rsidRPr="00987C8E">
        <w:rPr>
          <w:rFonts w:ascii="Arial" w:hAnsi="Arial" w:cs="Arial"/>
          <w:sz w:val="20"/>
          <w:szCs w:val="20"/>
        </w:rPr>
        <w:t>ошибка, которую нужно помочь исправить</w:t>
      </w:r>
    </w:p>
    <w:p w:rsidR="000C62F7" w:rsidRPr="00987C8E" w:rsidRDefault="000C62F7" w:rsidP="000C62F7">
      <w:pPr>
        <w:pStyle w:val="a5"/>
        <w:numPr>
          <w:ilvl w:val="0"/>
          <w:numId w:val="66"/>
        </w:numPr>
        <w:spacing w:before="0" w:beforeAutospacing="0" w:after="0" w:afterAutospacing="0"/>
        <w:ind w:left="0" w:firstLine="0"/>
        <w:jc w:val="both"/>
        <w:rPr>
          <w:rFonts w:ascii="Arial" w:hAnsi="Arial" w:cs="Arial"/>
          <w:b/>
          <w:bCs/>
          <w:sz w:val="20"/>
          <w:szCs w:val="20"/>
        </w:rPr>
      </w:pPr>
      <w:r w:rsidRPr="00987C8E">
        <w:rPr>
          <w:rFonts w:ascii="Arial" w:hAnsi="Arial" w:cs="Arial"/>
          <w:b/>
          <w:bCs/>
          <w:sz w:val="20"/>
          <w:szCs w:val="20"/>
        </w:rPr>
        <w:lastRenderedPageBreak/>
        <w:t>уловка или ошибка – в зависимости от того, знает ли автор аргументации, что нарушает ее правила</w:t>
      </w:r>
    </w:p>
    <w:p w:rsidR="000C62F7" w:rsidRPr="00987C8E" w:rsidRDefault="000C62F7" w:rsidP="000C62F7">
      <w:pPr>
        <w:pStyle w:val="a5"/>
        <w:numPr>
          <w:ilvl w:val="0"/>
          <w:numId w:val="66"/>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ни один ответ неверный</w:t>
      </w:r>
    </w:p>
    <w:p w:rsidR="000C62F7" w:rsidRPr="00987C8E" w:rsidRDefault="000C62F7" w:rsidP="000C62F7">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12. </w:t>
      </w:r>
      <w:r w:rsidRPr="00987C8E">
        <w:rPr>
          <w:rFonts w:ascii="Arial" w:hAnsi="Arial" w:cs="Arial"/>
          <w:sz w:val="20"/>
          <w:szCs w:val="20"/>
        </w:rPr>
        <w:t>Выберите правильный вариант ответа:</w:t>
      </w:r>
    </w:p>
    <w:p w:rsidR="000C62F7" w:rsidRPr="00987C8E" w:rsidRDefault="000C62F7" w:rsidP="000C62F7">
      <w:pPr>
        <w:pStyle w:val="a5"/>
        <w:spacing w:before="0" w:beforeAutospacing="0" w:after="0" w:afterAutospacing="0"/>
        <w:jc w:val="both"/>
        <w:rPr>
          <w:rFonts w:ascii="Arial" w:hAnsi="Arial" w:cs="Arial"/>
          <w:sz w:val="20"/>
          <w:szCs w:val="20"/>
        </w:rPr>
      </w:pPr>
      <w:r w:rsidRPr="00987C8E">
        <w:rPr>
          <w:rFonts w:ascii="Arial" w:hAnsi="Arial" w:cs="Arial"/>
          <w:sz w:val="20"/>
          <w:szCs w:val="20"/>
        </w:rPr>
        <w:t>Что представляют собой аргументы «к человеку»?</w:t>
      </w:r>
    </w:p>
    <w:p w:rsidR="000C62F7" w:rsidRPr="00987C8E" w:rsidRDefault="000C62F7" w:rsidP="000C62F7">
      <w:pPr>
        <w:pStyle w:val="a5"/>
        <w:numPr>
          <w:ilvl w:val="0"/>
          <w:numId w:val="67"/>
        </w:numPr>
        <w:spacing w:before="0" w:beforeAutospacing="0" w:after="0" w:afterAutospacing="0"/>
        <w:ind w:left="0" w:firstLine="0"/>
        <w:jc w:val="both"/>
        <w:rPr>
          <w:rFonts w:ascii="Arial" w:hAnsi="Arial" w:cs="Arial"/>
          <w:bCs/>
          <w:sz w:val="20"/>
          <w:szCs w:val="20"/>
        </w:rPr>
      </w:pPr>
      <w:r w:rsidRPr="00987C8E">
        <w:rPr>
          <w:rFonts w:ascii="Arial" w:hAnsi="Arial" w:cs="Arial"/>
          <w:b/>
          <w:sz w:val="20"/>
          <w:szCs w:val="20"/>
        </w:rPr>
        <w:t>аргументы, направленные на критику личностных качеств оппонента</w:t>
      </w:r>
    </w:p>
    <w:p w:rsidR="000C62F7" w:rsidRPr="00987C8E" w:rsidRDefault="000C62F7" w:rsidP="000C62F7">
      <w:pPr>
        <w:pStyle w:val="a5"/>
        <w:numPr>
          <w:ilvl w:val="0"/>
          <w:numId w:val="67"/>
        </w:numPr>
        <w:spacing w:before="0" w:beforeAutospacing="0" w:after="0" w:afterAutospacing="0"/>
        <w:ind w:left="0" w:firstLine="0"/>
        <w:jc w:val="both"/>
        <w:rPr>
          <w:rFonts w:ascii="Arial" w:hAnsi="Arial" w:cs="Arial"/>
          <w:bCs/>
          <w:sz w:val="20"/>
          <w:szCs w:val="20"/>
        </w:rPr>
      </w:pPr>
      <w:r w:rsidRPr="00987C8E">
        <w:rPr>
          <w:rFonts w:ascii="Arial" w:hAnsi="Arial" w:cs="Arial"/>
          <w:bCs/>
          <w:sz w:val="20"/>
          <w:szCs w:val="20"/>
        </w:rPr>
        <w:t>аргументы, логически подтверждающие тезис</w:t>
      </w:r>
    </w:p>
    <w:p w:rsidR="000C62F7" w:rsidRPr="00987C8E" w:rsidRDefault="000C62F7" w:rsidP="000C62F7">
      <w:pPr>
        <w:pStyle w:val="a5"/>
        <w:numPr>
          <w:ilvl w:val="0"/>
          <w:numId w:val="67"/>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аргументы, в формулировке которых используется личное обращение на «Вы» к собеседнику</w:t>
      </w:r>
    </w:p>
    <w:p w:rsidR="000C62F7" w:rsidRPr="00987C8E" w:rsidRDefault="000C62F7" w:rsidP="000C62F7">
      <w:pPr>
        <w:pStyle w:val="a5"/>
        <w:numPr>
          <w:ilvl w:val="0"/>
          <w:numId w:val="67"/>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все ответы верны</w:t>
      </w:r>
    </w:p>
    <w:p w:rsidR="000C62F7" w:rsidRPr="00987C8E" w:rsidRDefault="000C62F7" w:rsidP="000C62F7">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13. </w:t>
      </w:r>
      <w:r w:rsidRPr="00987C8E">
        <w:rPr>
          <w:rFonts w:ascii="Arial" w:hAnsi="Arial" w:cs="Arial"/>
          <w:sz w:val="20"/>
          <w:szCs w:val="20"/>
        </w:rPr>
        <w:t>Выберите правильный вариант ответа:</w:t>
      </w:r>
    </w:p>
    <w:p w:rsidR="000C62F7" w:rsidRPr="00987C8E" w:rsidRDefault="000C62F7" w:rsidP="000C62F7">
      <w:pPr>
        <w:jc w:val="both"/>
        <w:rPr>
          <w:rFonts w:ascii="Arial" w:hAnsi="Arial" w:cs="Arial"/>
          <w:sz w:val="20"/>
          <w:szCs w:val="20"/>
        </w:rPr>
      </w:pPr>
      <w:r w:rsidRPr="00987C8E">
        <w:rPr>
          <w:rFonts w:ascii="Arial" w:hAnsi="Arial" w:cs="Arial"/>
          <w:sz w:val="20"/>
          <w:szCs w:val="20"/>
        </w:rPr>
        <w:t>Что означает «предвосхищение основания» в обосновании тезиса аргументами?</w:t>
      </w:r>
    </w:p>
    <w:p w:rsidR="000C62F7" w:rsidRPr="00987C8E" w:rsidRDefault="000C62F7" w:rsidP="000C62F7">
      <w:pPr>
        <w:pStyle w:val="afb"/>
        <w:numPr>
          <w:ilvl w:val="0"/>
          <w:numId w:val="68"/>
        </w:numPr>
        <w:ind w:left="0" w:firstLine="0"/>
        <w:rPr>
          <w:rFonts w:ascii="Arial" w:hAnsi="Arial" w:cs="Arial"/>
          <w:sz w:val="20"/>
          <w:szCs w:val="20"/>
          <w:lang w:eastAsia="ru-RU"/>
        </w:rPr>
      </w:pPr>
      <w:r w:rsidRPr="00987C8E">
        <w:rPr>
          <w:rFonts w:ascii="Arial" w:hAnsi="Arial" w:cs="Arial"/>
          <w:b/>
          <w:bCs/>
          <w:sz w:val="20"/>
          <w:szCs w:val="20"/>
          <w:lang w:eastAsia="ru-RU"/>
        </w:rPr>
        <w:t>использование сомнительных аргументов, которые сами нуждаются в предварительном доказательстве и подтверждении</w:t>
      </w:r>
    </w:p>
    <w:p w:rsidR="000C62F7" w:rsidRPr="00987C8E" w:rsidRDefault="000C62F7" w:rsidP="000C62F7">
      <w:pPr>
        <w:pStyle w:val="afb"/>
        <w:numPr>
          <w:ilvl w:val="0"/>
          <w:numId w:val="68"/>
        </w:numPr>
        <w:ind w:left="0" w:firstLine="0"/>
        <w:rPr>
          <w:rFonts w:ascii="Arial" w:hAnsi="Arial" w:cs="Arial"/>
          <w:sz w:val="20"/>
          <w:szCs w:val="20"/>
          <w:lang w:eastAsia="ru-RU"/>
        </w:rPr>
      </w:pPr>
      <w:r w:rsidRPr="00987C8E">
        <w:rPr>
          <w:rFonts w:ascii="Arial" w:hAnsi="Arial" w:cs="Arial"/>
          <w:sz w:val="20"/>
          <w:szCs w:val="20"/>
          <w:lang w:eastAsia="ru-RU"/>
        </w:rPr>
        <w:t>подмена тезиса</w:t>
      </w:r>
    </w:p>
    <w:p w:rsidR="000C62F7" w:rsidRPr="00987C8E" w:rsidRDefault="000C62F7" w:rsidP="000C62F7">
      <w:pPr>
        <w:pStyle w:val="afb"/>
        <w:numPr>
          <w:ilvl w:val="0"/>
          <w:numId w:val="68"/>
        </w:numPr>
        <w:ind w:left="0" w:firstLine="0"/>
        <w:rPr>
          <w:rFonts w:ascii="Arial" w:hAnsi="Arial" w:cs="Arial"/>
          <w:sz w:val="20"/>
          <w:szCs w:val="20"/>
          <w:lang w:eastAsia="ru-RU"/>
        </w:rPr>
      </w:pPr>
      <w:r w:rsidRPr="00987C8E">
        <w:rPr>
          <w:rFonts w:ascii="Arial" w:hAnsi="Arial" w:cs="Arial"/>
          <w:sz w:val="20"/>
          <w:szCs w:val="20"/>
          <w:lang w:eastAsia="ru-RU"/>
        </w:rPr>
        <w:t>использование ложных аргументов</w:t>
      </w:r>
    </w:p>
    <w:p w:rsidR="000C62F7" w:rsidRPr="00987C8E" w:rsidRDefault="000C62F7" w:rsidP="000C62F7">
      <w:pPr>
        <w:pStyle w:val="afb"/>
        <w:numPr>
          <w:ilvl w:val="0"/>
          <w:numId w:val="68"/>
        </w:numPr>
        <w:ind w:left="0" w:firstLine="0"/>
        <w:rPr>
          <w:rFonts w:ascii="Arial" w:hAnsi="Arial" w:cs="Arial"/>
          <w:sz w:val="20"/>
          <w:szCs w:val="20"/>
          <w:lang w:eastAsia="ru-RU"/>
        </w:rPr>
      </w:pPr>
      <w:r w:rsidRPr="00987C8E">
        <w:rPr>
          <w:rFonts w:ascii="Arial" w:hAnsi="Arial" w:cs="Arial"/>
          <w:sz w:val="20"/>
          <w:szCs w:val="20"/>
          <w:lang w:eastAsia="ru-RU"/>
        </w:rPr>
        <w:t>недостаточность аргументации</w:t>
      </w:r>
    </w:p>
    <w:p w:rsidR="000C62F7" w:rsidRPr="00987C8E" w:rsidRDefault="000C62F7" w:rsidP="000C62F7">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14. </w:t>
      </w:r>
      <w:r w:rsidRPr="00987C8E">
        <w:rPr>
          <w:rFonts w:ascii="Arial" w:hAnsi="Arial" w:cs="Arial"/>
          <w:sz w:val="20"/>
          <w:szCs w:val="20"/>
        </w:rPr>
        <w:t>Выберите правильный вариант ответа:</w:t>
      </w:r>
    </w:p>
    <w:p w:rsidR="000C62F7" w:rsidRPr="00987C8E" w:rsidRDefault="000C62F7" w:rsidP="000C62F7">
      <w:pPr>
        <w:jc w:val="both"/>
        <w:rPr>
          <w:rFonts w:ascii="Arial" w:hAnsi="Arial" w:cs="Arial"/>
          <w:sz w:val="20"/>
          <w:szCs w:val="20"/>
        </w:rPr>
      </w:pPr>
      <w:r w:rsidRPr="00987C8E">
        <w:rPr>
          <w:rFonts w:ascii="Arial" w:hAnsi="Arial" w:cs="Arial"/>
          <w:sz w:val="20"/>
          <w:szCs w:val="20"/>
        </w:rPr>
        <w:t>Что представляет собой «доказательство от противного»?</w:t>
      </w:r>
    </w:p>
    <w:p w:rsidR="000C62F7" w:rsidRPr="00987C8E" w:rsidRDefault="000C62F7" w:rsidP="000C62F7">
      <w:pPr>
        <w:pStyle w:val="afb"/>
        <w:numPr>
          <w:ilvl w:val="0"/>
          <w:numId w:val="69"/>
        </w:numPr>
        <w:ind w:left="0" w:firstLine="0"/>
        <w:rPr>
          <w:rFonts w:ascii="Arial" w:hAnsi="Arial" w:cs="Arial"/>
          <w:sz w:val="20"/>
          <w:szCs w:val="20"/>
          <w:lang w:eastAsia="ru-RU"/>
        </w:rPr>
      </w:pPr>
      <w:r w:rsidRPr="00987C8E">
        <w:rPr>
          <w:rFonts w:ascii="Arial" w:hAnsi="Arial" w:cs="Arial"/>
          <w:bCs/>
          <w:sz w:val="20"/>
          <w:szCs w:val="20"/>
          <w:lang w:eastAsia="ru-RU"/>
        </w:rPr>
        <w:t>уловка</w:t>
      </w:r>
    </w:p>
    <w:p w:rsidR="000C62F7" w:rsidRPr="00987C8E" w:rsidRDefault="000C62F7" w:rsidP="000C62F7">
      <w:pPr>
        <w:pStyle w:val="afb"/>
        <w:numPr>
          <w:ilvl w:val="0"/>
          <w:numId w:val="69"/>
        </w:numPr>
        <w:ind w:left="0" w:firstLine="0"/>
        <w:rPr>
          <w:rFonts w:ascii="Arial" w:hAnsi="Arial" w:cs="Arial"/>
          <w:sz w:val="20"/>
          <w:szCs w:val="20"/>
          <w:lang w:eastAsia="ru-RU"/>
        </w:rPr>
      </w:pPr>
      <w:r w:rsidRPr="00987C8E">
        <w:rPr>
          <w:rFonts w:ascii="Arial" w:hAnsi="Arial" w:cs="Arial"/>
          <w:sz w:val="20"/>
          <w:szCs w:val="20"/>
          <w:lang w:eastAsia="ru-RU"/>
        </w:rPr>
        <w:t>подмена тезиса</w:t>
      </w:r>
    </w:p>
    <w:p w:rsidR="000C62F7" w:rsidRPr="00987C8E" w:rsidRDefault="000C62F7" w:rsidP="000C62F7">
      <w:pPr>
        <w:pStyle w:val="afb"/>
        <w:numPr>
          <w:ilvl w:val="0"/>
          <w:numId w:val="69"/>
        </w:numPr>
        <w:ind w:left="0" w:firstLine="0"/>
        <w:rPr>
          <w:rFonts w:ascii="Arial" w:hAnsi="Arial" w:cs="Arial"/>
          <w:sz w:val="20"/>
          <w:szCs w:val="20"/>
          <w:lang w:eastAsia="ru-RU"/>
        </w:rPr>
      </w:pPr>
      <w:r w:rsidRPr="00987C8E">
        <w:rPr>
          <w:rFonts w:ascii="Arial" w:hAnsi="Arial" w:cs="Arial"/>
          <w:b/>
          <w:sz w:val="20"/>
          <w:szCs w:val="20"/>
          <w:lang w:eastAsia="ru-RU"/>
        </w:rPr>
        <w:t>косвенное доказательство</w:t>
      </w:r>
    </w:p>
    <w:p w:rsidR="000C62F7" w:rsidRPr="00987C8E" w:rsidRDefault="000C62F7" w:rsidP="000C62F7">
      <w:pPr>
        <w:pStyle w:val="afb"/>
        <w:numPr>
          <w:ilvl w:val="0"/>
          <w:numId w:val="69"/>
        </w:numPr>
        <w:ind w:left="0" w:firstLine="0"/>
        <w:rPr>
          <w:rFonts w:ascii="Arial" w:hAnsi="Arial" w:cs="Arial"/>
          <w:sz w:val="20"/>
          <w:szCs w:val="20"/>
          <w:lang w:eastAsia="ru-RU"/>
        </w:rPr>
      </w:pPr>
      <w:r w:rsidRPr="00987C8E">
        <w:rPr>
          <w:rFonts w:ascii="Arial" w:hAnsi="Arial" w:cs="Arial"/>
          <w:sz w:val="20"/>
          <w:szCs w:val="20"/>
          <w:lang w:eastAsia="ru-RU"/>
        </w:rPr>
        <w:t>прямое доказательство</w:t>
      </w:r>
    </w:p>
    <w:p w:rsidR="000C62F7" w:rsidRPr="00987C8E" w:rsidRDefault="000C62F7" w:rsidP="000C62F7">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15. </w:t>
      </w:r>
      <w:r w:rsidRPr="00987C8E">
        <w:rPr>
          <w:rFonts w:ascii="Arial" w:hAnsi="Arial" w:cs="Arial"/>
          <w:sz w:val="20"/>
          <w:szCs w:val="20"/>
        </w:rPr>
        <w:t>Выберите правильный вариант ответа:</w:t>
      </w:r>
    </w:p>
    <w:p w:rsidR="000C62F7" w:rsidRPr="00987C8E" w:rsidRDefault="000C62F7" w:rsidP="000C62F7">
      <w:pPr>
        <w:jc w:val="both"/>
        <w:rPr>
          <w:rFonts w:ascii="Arial" w:hAnsi="Arial" w:cs="Arial"/>
          <w:sz w:val="20"/>
          <w:szCs w:val="20"/>
        </w:rPr>
      </w:pPr>
      <w:r w:rsidRPr="00987C8E">
        <w:rPr>
          <w:rFonts w:ascii="Arial" w:hAnsi="Arial" w:cs="Arial"/>
          <w:sz w:val="20"/>
          <w:szCs w:val="20"/>
        </w:rPr>
        <w:t>Как называется участник аргументации, выдвигающий и отстаивающий определенное положение?</w:t>
      </w:r>
    </w:p>
    <w:p w:rsidR="000C62F7" w:rsidRPr="00987C8E" w:rsidRDefault="000C62F7" w:rsidP="000C62F7">
      <w:pPr>
        <w:pStyle w:val="afb"/>
        <w:numPr>
          <w:ilvl w:val="0"/>
          <w:numId w:val="70"/>
        </w:numPr>
        <w:ind w:left="0" w:firstLine="0"/>
        <w:rPr>
          <w:rFonts w:ascii="Arial" w:hAnsi="Arial" w:cs="Arial"/>
          <w:sz w:val="20"/>
          <w:szCs w:val="20"/>
          <w:lang w:eastAsia="ru-RU"/>
        </w:rPr>
      </w:pPr>
      <w:r w:rsidRPr="00987C8E">
        <w:rPr>
          <w:rFonts w:ascii="Arial" w:hAnsi="Arial" w:cs="Arial"/>
          <w:sz w:val="20"/>
          <w:szCs w:val="20"/>
          <w:lang w:eastAsia="ru-RU"/>
        </w:rPr>
        <w:t>оппонент</w:t>
      </w:r>
    </w:p>
    <w:p w:rsidR="000C62F7" w:rsidRPr="00987C8E" w:rsidRDefault="000C62F7" w:rsidP="000C62F7">
      <w:pPr>
        <w:pStyle w:val="afb"/>
        <w:numPr>
          <w:ilvl w:val="0"/>
          <w:numId w:val="70"/>
        </w:numPr>
        <w:ind w:left="0" w:firstLine="0"/>
        <w:rPr>
          <w:rFonts w:ascii="Arial" w:hAnsi="Arial" w:cs="Arial"/>
          <w:sz w:val="20"/>
          <w:szCs w:val="20"/>
          <w:lang w:eastAsia="ru-RU"/>
        </w:rPr>
      </w:pPr>
      <w:r w:rsidRPr="00987C8E">
        <w:rPr>
          <w:rFonts w:ascii="Arial" w:hAnsi="Arial" w:cs="Arial"/>
          <w:b/>
          <w:bCs/>
          <w:sz w:val="20"/>
          <w:szCs w:val="20"/>
          <w:lang w:eastAsia="ru-RU"/>
        </w:rPr>
        <w:t>пропонент</w:t>
      </w:r>
    </w:p>
    <w:p w:rsidR="000C62F7" w:rsidRPr="00987C8E" w:rsidRDefault="000C62F7" w:rsidP="000C62F7">
      <w:pPr>
        <w:pStyle w:val="afb"/>
        <w:numPr>
          <w:ilvl w:val="0"/>
          <w:numId w:val="70"/>
        </w:numPr>
        <w:ind w:left="0" w:firstLine="0"/>
        <w:rPr>
          <w:rFonts w:ascii="Arial" w:hAnsi="Arial" w:cs="Arial"/>
          <w:sz w:val="20"/>
          <w:szCs w:val="20"/>
          <w:lang w:eastAsia="ru-RU"/>
        </w:rPr>
      </w:pPr>
      <w:r w:rsidRPr="00987C8E">
        <w:rPr>
          <w:rFonts w:ascii="Arial" w:hAnsi="Arial" w:cs="Arial"/>
          <w:sz w:val="20"/>
          <w:szCs w:val="20"/>
          <w:lang w:eastAsia="ru-RU"/>
        </w:rPr>
        <w:t>субъект</w:t>
      </w:r>
    </w:p>
    <w:p w:rsidR="000C62F7" w:rsidRPr="00987C8E" w:rsidRDefault="000C62F7" w:rsidP="000C62F7">
      <w:pPr>
        <w:pStyle w:val="afb"/>
        <w:numPr>
          <w:ilvl w:val="0"/>
          <w:numId w:val="70"/>
        </w:numPr>
        <w:ind w:left="0" w:firstLine="0"/>
        <w:rPr>
          <w:rFonts w:ascii="Arial" w:hAnsi="Arial" w:cs="Arial"/>
          <w:sz w:val="20"/>
          <w:szCs w:val="20"/>
          <w:lang w:eastAsia="ru-RU"/>
        </w:rPr>
      </w:pPr>
      <w:r w:rsidRPr="00987C8E">
        <w:rPr>
          <w:rFonts w:ascii="Arial" w:hAnsi="Arial" w:cs="Arial"/>
          <w:sz w:val="20"/>
          <w:szCs w:val="20"/>
          <w:lang w:eastAsia="ru-RU"/>
        </w:rPr>
        <w:t>полемист</w:t>
      </w:r>
    </w:p>
    <w:p w:rsidR="000C62F7" w:rsidRPr="00987C8E" w:rsidRDefault="000C62F7" w:rsidP="000C62F7">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16. </w:t>
      </w:r>
      <w:r w:rsidRPr="00987C8E">
        <w:rPr>
          <w:rFonts w:ascii="Arial" w:hAnsi="Arial" w:cs="Arial"/>
          <w:sz w:val="20"/>
          <w:szCs w:val="20"/>
        </w:rPr>
        <w:t>Выберите правильный вариант ответа:</w:t>
      </w:r>
    </w:p>
    <w:p w:rsidR="000C62F7" w:rsidRDefault="000C62F7" w:rsidP="000C62F7">
      <w:pPr>
        <w:jc w:val="both"/>
        <w:rPr>
          <w:rFonts w:ascii="Arial" w:hAnsi="Arial" w:cs="Arial"/>
          <w:sz w:val="20"/>
          <w:szCs w:val="20"/>
        </w:rPr>
      </w:pPr>
      <w:r w:rsidRPr="00987C8E">
        <w:rPr>
          <w:rFonts w:ascii="Arial" w:hAnsi="Arial" w:cs="Arial"/>
          <w:sz w:val="20"/>
          <w:szCs w:val="20"/>
        </w:rPr>
        <w:t>Для суждения – тезиса «Всякая наука имеет свой предмет исследования» антитезисом будет выступать суждение:</w:t>
      </w:r>
    </w:p>
    <w:p w:rsidR="000C62F7" w:rsidRPr="00987C8E" w:rsidRDefault="000C62F7" w:rsidP="000C62F7">
      <w:pPr>
        <w:pStyle w:val="afb"/>
        <w:numPr>
          <w:ilvl w:val="0"/>
          <w:numId w:val="100"/>
        </w:numPr>
        <w:ind w:left="0" w:firstLine="0"/>
        <w:rPr>
          <w:rFonts w:ascii="Arial" w:hAnsi="Arial" w:cs="Arial"/>
          <w:b/>
          <w:bCs/>
          <w:sz w:val="20"/>
          <w:szCs w:val="20"/>
          <w:lang w:eastAsia="ru-RU"/>
        </w:rPr>
      </w:pPr>
      <w:r w:rsidRPr="00987C8E">
        <w:rPr>
          <w:rFonts w:ascii="Arial" w:hAnsi="Arial" w:cs="Arial"/>
          <w:b/>
          <w:bCs/>
          <w:sz w:val="20"/>
          <w:szCs w:val="20"/>
          <w:lang w:eastAsia="ru-RU"/>
        </w:rPr>
        <w:t>ни одна наука не имеет своего предмета исследования</w:t>
      </w:r>
    </w:p>
    <w:p w:rsidR="000C62F7" w:rsidRPr="00987C8E" w:rsidRDefault="000C62F7" w:rsidP="000C62F7">
      <w:pPr>
        <w:pStyle w:val="afb"/>
        <w:numPr>
          <w:ilvl w:val="0"/>
          <w:numId w:val="71"/>
        </w:numPr>
        <w:ind w:left="0" w:firstLine="0"/>
        <w:rPr>
          <w:rFonts w:ascii="Arial" w:hAnsi="Arial" w:cs="Arial"/>
          <w:sz w:val="20"/>
          <w:szCs w:val="20"/>
          <w:lang w:eastAsia="ru-RU"/>
        </w:rPr>
      </w:pPr>
      <w:r w:rsidRPr="00987C8E">
        <w:rPr>
          <w:rFonts w:ascii="Arial" w:hAnsi="Arial" w:cs="Arial"/>
          <w:sz w:val="20"/>
          <w:szCs w:val="20"/>
          <w:lang w:eastAsia="ru-RU"/>
        </w:rPr>
        <w:t>Наука есть наука</w:t>
      </w:r>
    </w:p>
    <w:p w:rsidR="000C62F7" w:rsidRPr="00987C8E" w:rsidRDefault="000C62F7" w:rsidP="000C62F7">
      <w:pPr>
        <w:pStyle w:val="afb"/>
        <w:numPr>
          <w:ilvl w:val="0"/>
          <w:numId w:val="71"/>
        </w:numPr>
        <w:shd w:val="clear" w:color="auto" w:fill="FFFFFF"/>
        <w:ind w:left="0" w:firstLine="0"/>
        <w:rPr>
          <w:rFonts w:ascii="Arial" w:hAnsi="Arial" w:cs="Arial"/>
          <w:bCs/>
          <w:sz w:val="20"/>
          <w:szCs w:val="20"/>
          <w:lang w:eastAsia="ru-RU"/>
        </w:rPr>
      </w:pPr>
      <w:r w:rsidRPr="00987C8E">
        <w:rPr>
          <w:rFonts w:ascii="Arial" w:hAnsi="Arial" w:cs="Arial"/>
          <w:bCs/>
          <w:sz w:val="20"/>
          <w:szCs w:val="20"/>
          <w:lang w:eastAsia="ru-RU"/>
        </w:rPr>
        <w:t xml:space="preserve">наука находится в поиске своего предмета </w:t>
      </w:r>
    </w:p>
    <w:p w:rsidR="000C62F7" w:rsidRPr="00987C8E" w:rsidRDefault="000C62F7" w:rsidP="000C62F7">
      <w:pPr>
        <w:pStyle w:val="afb"/>
        <w:numPr>
          <w:ilvl w:val="0"/>
          <w:numId w:val="71"/>
        </w:numPr>
        <w:ind w:left="0" w:firstLine="0"/>
        <w:rPr>
          <w:rFonts w:ascii="Arial" w:hAnsi="Arial" w:cs="Arial"/>
          <w:sz w:val="20"/>
          <w:szCs w:val="20"/>
          <w:lang w:eastAsia="ru-RU"/>
        </w:rPr>
      </w:pPr>
      <w:r w:rsidRPr="00987C8E">
        <w:rPr>
          <w:rFonts w:ascii="Arial" w:hAnsi="Arial" w:cs="Arial"/>
          <w:sz w:val="20"/>
          <w:szCs w:val="20"/>
          <w:lang w:eastAsia="ru-RU"/>
        </w:rPr>
        <w:t>все три варианта могут быть антитезисами</w:t>
      </w:r>
    </w:p>
    <w:p w:rsidR="000C62F7" w:rsidRPr="00987C8E" w:rsidRDefault="000C62F7" w:rsidP="000C62F7">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17. </w:t>
      </w:r>
      <w:r w:rsidRPr="00987C8E">
        <w:rPr>
          <w:rFonts w:ascii="Arial" w:hAnsi="Arial" w:cs="Arial"/>
          <w:sz w:val="20"/>
          <w:szCs w:val="20"/>
        </w:rPr>
        <w:t>Выберите правильный вариант ответа:</w:t>
      </w:r>
    </w:p>
    <w:p w:rsidR="000C62F7" w:rsidRPr="00987C8E" w:rsidRDefault="000C62F7" w:rsidP="000C62F7">
      <w:pPr>
        <w:jc w:val="both"/>
        <w:rPr>
          <w:rFonts w:ascii="Arial" w:hAnsi="Arial" w:cs="Arial"/>
          <w:sz w:val="20"/>
          <w:szCs w:val="20"/>
        </w:rPr>
      </w:pPr>
      <w:r w:rsidRPr="00987C8E">
        <w:rPr>
          <w:rFonts w:ascii="Arial" w:hAnsi="Arial" w:cs="Arial"/>
          <w:sz w:val="20"/>
          <w:szCs w:val="20"/>
        </w:rPr>
        <w:t xml:space="preserve">Как называется ошибка, возникающая в ситуации, когда для обоснования тезиса приводят </w:t>
      </w:r>
      <w:r w:rsidRPr="00987C8E">
        <w:rPr>
          <w:rFonts w:ascii="Arial" w:hAnsi="Arial" w:cs="Arial"/>
          <w:bCs/>
          <w:iCs/>
          <w:sz w:val="20"/>
          <w:szCs w:val="20"/>
        </w:rPr>
        <w:t>логически не связанные с обсуждаемым тезисом аргументы</w:t>
      </w:r>
      <w:r w:rsidRPr="00987C8E">
        <w:rPr>
          <w:rFonts w:ascii="Arial" w:hAnsi="Arial" w:cs="Arial"/>
          <w:iCs/>
          <w:sz w:val="20"/>
          <w:szCs w:val="20"/>
        </w:rPr>
        <w:t>?</w:t>
      </w:r>
    </w:p>
    <w:p w:rsidR="000C62F7" w:rsidRPr="00987C8E" w:rsidRDefault="000C62F7" w:rsidP="000C62F7">
      <w:pPr>
        <w:pStyle w:val="afb"/>
        <w:numPr>
          <w:ilvl w:val="0"/>
          <w:numId w:val="72"/>
        </w:numPr>
        <w:ind w:left="0" w:firstLine="0"/>
        <w:rPr>
          <w:rFonts w:ascii="Arial" w:hAnsi="Arial" w:cs="Arial"/>
          <w:b/>
          <w:bCs/>
          <w:sz w:val="20"/>
          <w:szCs w:val="20"/>
          <w:lang w:eastAsia="ru-RU"/>
        </w:rPr>
      </w:pPr>
      <w:r w:rsidRPr="00987C8E">
        <w:rPr>
          <w:rFonts w:ascii="Arial" w:hAnsi="Arial" w:cs="Arial"/>
          <w:b/>
          <w:bCs/>
          <w:sz w:val="20"/>
          <w:szCs w:val="20"/>
          <w:lang w:eastAsia="ru-RU"/>
        </w:rPr>
        <w:t>мнимое следование</w:t>
      </w:r>
    </w:p>
    <w:p w:rsidR="000C62F7" w:rsidRPr="00987C8E" w:rsidRDefault="000C62F7" w:rsidP="000C62F7">
      <w:pPr>
        <w:pStyle w:val="afb"/>
        <w:numPr>
          <w:ilvl w:val="0"/>
          <w:numId w:val="72"/>
        </w:numPr>
        <w:ind w:left="0" w:firstLine="0"/>
        <w:rPr>
          <w:rFonts w:ascii="Arial" w:hAnsi="Arial" w:cs="Arial"/>
          <w:sz w:val="20"/>
          <w:szCs w:val="20"/>
          <w:lang w:eastAsia="ru-RU"/>
        </w:rPr>
      </w:pPr>
      <w:r w:rsidRPr="00987C8E">
        <w:rPr>
          <w:rFonts w:ascii="Arial" w:hAnsi="Arial" w:cs="Arial"/>
          <w:bCs/>
          <w:iCs/>
          <w:sz w:val="20"/>
          <w:szCs w:val="20"/>
        </w:rPr>
        <w:t>переход от сказанного с условием к сказанному безусловно</w:t>
      </w:r>
    </w:p>
    <w:p w:rsidR="000C62F7" w:rsidRPr="00987C8E" w:rsidRDefault="000C62F7" w:rsidP="000C62F7">
      <w:pPr>
        <w:pStyle w:val="afb"/>
        <w:numPr>
          <w:ilvl w:val="0"/>
          <w:numId w:val="72"/>
        </w:numPr>
        <w:ind w:left="0" w:firstLine="0"/>
        <w:rPr>
          <w:rFonts w:ascii="Arial" w:hAnsi="Arial" w:cs="Arial"/>
          <w:sz w:val="20"/>
          <w:szCs w:val="20"/>
          <w:lang w:eastAsia="ru-RU"/>
        </w:rPr>
      </w:pPr>
      <w:r w:rsidRPr="00987C8E">
        <w:rPr>
          <w:rFonts w:ascii="Arial" w:hAnsi="Arial" w:cs="Arial"/>
          <w:bCs/>
          <w:iCs/>
          <w:sz w:val="20"/>
          <w:szCs w:val="20"/>
        </w:rPr>
        <w:t>переход от сказанного в определенном отношении к сказанному безотносительно к чему бы то ни было</w:t>
      </w:r>
    </w:p>
    <w:p w:rsidR="000C62F7" w:rsidRPr="00987C8E" w:rsidRDefault="000C62F7" w:rsidP="000C62F7">
      <w:pPr>
        <w:pStyle w:val="afb"/>
        <w:numPr>
          <w:ilvl w:val="0"/>
          <w:numId w:val="72"/>
        </w:numPr>
        <w:ind w:left="0" w:firstLine="0"/>
        <w:rPr>
          <w:rFonts w:ascii="Arial" w:hAnsi="Arial" w:cs="Arial"/>
          <w:sz w:val="20"/>
          <w:szCs w:val="20"/>
          <w:lang w:eastAsia="ru-RU"/>
        </w:rPr>
      </w:pPr>
      <w:r w:rsidRPr="00987C8E">
        <w:rPr>
          <w:rFonts w:ascii="Arial" w:hAnsi="Arial" w:cs="Arial"/>
          <w:bCs/>
          <w:iCs/>
          <w:sz w:val="20"/>
          <w:szCs w:val="20"/>
        </w:rPr>
        <w:t>сведение к абсурду</w:t>
      </w:r>
    </w:p>
    <w:p w:rsidR="000C62F7" w:rsidRPr="00987C8E" w:rsidRDefault="000C62F7" w:rsidP="000C62F7">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18. </w:t>
      </w:r>
      <w:r w:rsidRPr="00987C8E">
        <w:rPr>
          <w:rFonts w:ascii="Arial" w:hAnsi="Arial" w:cs="Arial"/>
          <w:sz w:val="20"/>
          <w:szCs w:val="20"/>
        </w:rPr>
        <w:t>Выберите правильный вариант ответа:</w:t>
      </w:r>
    </w:p>
    <w:p w:rsidR="000C62F7" w:rsidRPr="00987C8E" w:rsidRDefault="000C62F7" w:rsidP="000C62F7">
      <w:pPr>
        <w:jc w:val="both"/>
        <w:rPr>
          <w:rFonts w:ascii="Arial" w:hAnsi="Arial" w:cs="Arial"/>
          <w:sz w:val="20"/>
          <w:szCs w:val="20"/>
        </w:rPr>
      </w:pPr>
      <w:r w:rsidRPr="00987C8E">
        <w:rPr>
          <w:rFonts w:ascii="Arial" w:hAnsi="Arial" w:cs="Arial"/>
          <w:sz w:val="20"/>
          <w:szCs w:val="20"/>
        </w:rPr>
        <w:t xml:space="preserve">Как называется основная ошибка, возникающая при нарушении закона тождества, когда </w:t>
      </w:r>
      <w:r w:rsidRPr="00987C8E">
        <w:rPr>
          <w:rFonts w:ascii="Arial" w:hAnsi="Arial" w:cs="Arial"/>
          <w:sz w:val="20"/>
          <w:szCs w:val="20"/>
          <w:shd w:val="clear" w:color="auto" w:fill="FFFFFF"/>
        </w:rPr>
        <w:t>доказываемый тезис отличается от того, который был сформулирован вначале</w:t>
      </w:r>
      <w:r w:rsidRPr="00987C8E">
        <w:rPr>
          <w:rFonts w:ascii="Arial" w:hAnsi="Arial" w:cs="Arial"/>
          <w:sz w:val="20"/>
          <w:szCs w:val="20"/>
        </w:rPr>
        <w:t>?</w:t>
      </w:r>
    </w:p>
    <w:p w:rsidR="000C62F7" w:rsidRPr="00987C8E" w:rsidRDefault="000C62F7" w:rsidP="000C62F7">
      <w:pPr>
        <w:pStyle w:val="afb"/>
        <w:numPr>
          <w:ilvl w:val="0"/>
          <w:numId w:val="73"/>
        </w:numPr>
        <w:ind w:left="0" w:firstLine="0"/>
        <w:rPr>
          <w:rFonts w:ascii="Arial" w:hAnsi="Arial" w:cs="Arial"/>
          <w:b/>
          <w:bCs/>
          <w:sz w:val="20"/>
          <w:szCs w:val="20"/>
          <w:lang w:eastAsia="ru-RU"/>
        </w:rPr>
      </w:pPr>
      <w:r w:rsidRPr="00987C8E">
        <w:rPr>
          <w:rFonts w:ascii="Arial" w:hAnsi="Arial" w:cs="Arial"/>
          <w:b/>
          <w:bCs/>
          <w:sz w:val="20"/>
          <w:szCs w:val="20"/>
          <w:lang w:eastAsia="ru-RU"/>
        </w:rPr>
        <w:t>подмена понятия</w:t>
      </w:r>
    </w:p>
    <w:p w:rsidR="000C62F7" w:rsidRPr="00987C8E" w:rsidRDefault="000C62F7" w:rsidP="000C62F7">
      <w:pPr>
        <w:pStyle w:val="afb"/>
        <w:numPr>
          <w:ilvl w:val="0"/>
          <w:numId w:val="73"/>
        </w:numPr>
        <w:ind w:left="0" w:firstLine="0"/>
        <w:rPr>
          <w:rFonts w:ascii="Arial" w:hAnsi="Arial" w:cs="Arial"/>
          <w:sz w:val="20"/>
          <w:szCs w:val="20"/>
          <w:lang w:eastAsia="ru-RU"/>
        </w:rPr>
      </w:pPr>
      <w:r w:rsidRPr="00987C8E">
        <w:rPr>
          <w:rFonts w:ascii="Arial" w:hAnsi="Arial" w:cs="Arial"/>
          <w:sz w:val="20"/>
          <w:szCs w:val="20"/>
          <w:lang w:eastAsia="ru-RU"/>
        </w:rPr>
        <w:t>тавтология</w:t>
      </w:r>
    </w:p>
    <w:p w:rsidR="000C62F7" w:rsidRPr="00987C8E" w:rsidRDefault="000C62F7" w:rsidP="000C62F7">
      <w:pPr>
        <w:pStyle w:val="afb"/>
        <w:numPr>
          <w:ilvl w:val="0"/>
          <w:numId w:val="73"/>
        </w:numPr>
        <w:ind w:left="0" w:firstLine="0"/>
        <w:rPr>
          <w:rFonts w:ascii="Arial" w:hAnsi="Arial" w:cs="Arial"/>
          <w:sz w:val="20"/>
          <w:szCs w:val="20"/>
          <w:lang w:eastAsia="ru-RU"/>
        </w:rPr>
      </w:pPr>
      <w:r w:rsidRPr="00987C8E">
        <w:rPr>
          <w:rFonts w:ascii="Arial" w:hAnsi="Arial" w:cs="Arial"/>
          <w:sz w:val="20"/>
          <w:szCs w:val="20"/>
          <w:lang w:eastAsia="ru-RU"/>
        </w:rPr>
        <w:t>паралогизм</w:t>
      </w:r>
    </w:p>
    <w:p w:rsidR="000C62F7" w:rsidRPr="00987C8E" w:rsidRDefault="000C62F7" w:rsidP="000C62F7">
      <w:pPr>
        <w:pStyle w:val="afb"/>
        <w:numPr>
          <w:ilvl w:val="0"/>
          <w:numId w:val="73"/>
        </w:numPr>
        <w:ind w:left="0" w:firstLine="0"/>
        <w:rPr>
          <w:rFonts w:ascii="Arial" w:hAnsi="Arial" w:cs="Arial"/>
          <w:sz w:val="20"/>
          <w:szCs w:val="20"/>
          <w:lang w:eastAsia="ru-RU"/>
        </w:rPr>
      </w:pPr>
      <w:r w:rsidRPr="00987C8E">
        <w:rPr>
          <w:rFonts w:ascii="Arial" w:hAnsi="Arial" w:cs="Arial"/>
          <w:sz w:val="20"/>
          <w:szCs w:val="20"/>
          <w:lang w:eastAsia="ru-RU"/>
        </w:rPr>
        <w:t>мнимое следование</w:t>
      </w:r>
    </w:p>
    <w:p w:rsidR="000C62F7" w:rsidRPr="00987C8E" w:rsidRDefault="000C62F7" w:rsidP="000C62F7">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19. </w:t>
      </w:r>
      <w:r w:rsidRPr="00987C8E">
        <w:rPr>
          <w:rFonts w:ascii="Arial" w:hAnsi="Arial" w:cs="Arial"/>
          <w:sz w:val="20"/>
          <w:szCs w:val="20"/>
        </w:rPr>
        <w:t>Выберите правильный вариант ответа:</w:t>
      </w:r>
    </w:p>
    <w:p w:rsidR="000C62F7" w:rsidRPr="00987C8E" w:rsidRDefault="000C62F7" w:rsidP="000C62F7">
      <w:pPr>
        <w:jc w:val="both"/>
        <w:rPr>
          <w:rFonts w:ascii="Arial" w:hAnsi="Arial" w:cs="Arial"/>
          <w:sz w:val="20"/>
          <w:szCs w:val="20"/>
        </w:rPr>
      </w:pPr>
      <w:r w:rsidRPr="00987C8E">
        <w:rPr>
          <w:rFonts w:ascii="Arial" w:hAnsi="Arial" w:cs="Arial"/>
          <w:sz w:val="20"/>
          <w:szCs w:val="20"/>
        </w:rPr>
        <w:t>Согласно закону тождества, всякая мысль в процессе рассуждения … .</w:t>
      </w:r>
    </w:p>
    <w:p w:rsidR="000C62F7" w:rsidRPr="00987C8E" w:rsidRDefault="000C62F7" w:rsidP="000C62F7">
      <w:pPr>
        <w:pStyle w:val="afb"/>
        <w:numPr>
          <w:ilvl w:val="0"/>
          <w:numId w:val="74"/>
        </w:numPr>
        <w:ind w:left="0" w:firstLine="0"/>
        <w:rPr>
          <w:rFonts w:ascii="Arial" w:hAnsi="Arial" w:cs="Arial"/>
          <w:sz w:val="20"/>
          <w:szCs w:val="20"/>
          <w:lang w:eastAsia="ru-RU"/>
        </w:rPr>
      </w:pPr>
      <w:r w:rsidRPr="00987C8E">
        <w:rPr>
          <w:rFonts w:ascii="Arial" w:hAnsi="Arial" w:cs="Arial"/>
          <w:sz w:val="20"/>
          <w:szCs w:val="20"/>
          <w:lang w:eastAsia="ru-RU"/>
        </w:rPr>
        <w:t>должна продолжать предыдущую</w:t>
      </w:r>
    </w:p>
    <w:p w:rsidR="000C62F7" w:rsidRPr="00987C8E" w:rsidRDefault="000C62F7" w:rsidP="000C62F7">
      <w:pPr>
        <w:pStyle w:val="afb"/>
        <w:numPr>
          <w:ilvl w:val="0"/>
          <w:numId w:val="74"/>
        </w:numPr>
        <w:ind w:left="0" w:firstLine="0"/>
        <w:rPr>
          <w:rFonts w:ascii="Arial" w:hAnsi="Arial" w:cs="Arial"/>
          <w:sz w:val="20"/>
          <w:szCs w:val="20"/>
          <w:lang w:eastAsia="ru-RU"/>
        </w:rPr>
      </w:pPr>
      <w:r w:rsidRPr="00987C8E">
        <w:rPr>
          <w:rFonts w:ascii="Arial" w:hAnsi="Arial" w:cs="Arial"/>
          <w:sz w:val="20"/>
          <w:szCs w:val="20"/>
          <w:lang w:eastAsia="ru-RU"/>
        </w:rPr>
        <w:t>не должна противоречить предыдущей</w:t>
      </w:r>
    </w:p>
    <w:p w:rsidR="000C62F7" w:rsidRPr="00987C8E" w:rsidRDefault="000C62F7" w:rsidP="000C62F7">
      <w:pPr>
        <w:pStyle w:val="afb"/>
        <w:numPr>
          <w:ilvl w:val="0"/>
          <w:numId w:val="74"/>
        </w:numPr>
        <w:ind w:left="0" w:firstLine="0"/>
        <w:rPr>
          <w:rFonts w:ascii="Arial" w:hAnsi="Arial" w:cs="Arial"/>
          <w:b/>
          <w:bCs/>
          <w:sz w:val="20"/>
          <w:szCs w:val="20"/>
          <w:lang w:eastAsia="ru-RU"/>
        </w:rPr>
      </w:pPr>
      <w:r w:rsidRPr="00987C8E">
        <w:rPr>
          <w:rFonts w:ascii="Arial" w:hAnsi="Arial" w:cs="Arial"/>
          <w:b/>
          <w:bCs/>
          <w:sz w:val="20"/>
          <w:szCs w:val="20"/>
          <w:lang w:eastAsia="ru-RU"/>
        </w:rPr>
        <w:t>должна быть тождественна самой себе</w:t>
      </w:r>
    </w:p>
    <w:p w:rsidR="000C62F7" w:rsidRPr="00987C8E" w:rsidRDefault="000C62F7" w:rsidP="000C62F7">
      <w:pPr>
        <w:pStyle w:val="afb"/>
        <w:numPr>
          <w:ilvl w:val="0"/>
          <w:numId w:val="74"/>
        </w:numPr>
        <w:ind w:left="0" w:firstLine="0"/>
        <w:rPr>
          <w:rFonts w:ascii="Arial" w:hAnsi="Arial" w:cs="Arial"/>
          <w:sz w:val="20"/>
          <w:szCs w:val="20"/>
          <w:lang w:eastAsia="ru-RU"/>
        </w:rPr>
      </w:pPr>
      <w:r w:rsidRPr="00987C8E">
        <w:rPr>
          <w:rFonts w:ascii="Arial" w:hAnsi="Arial" w:cs="Arial"/>
          <w:sz w:val="20"/>
          <w:szCs w:val="20"/>
          <w:lang w:eastAsia="ru-RU"/>
        </w:rPr>
        <w:t>должна быть обоснована</w:t>
      </w:r>
    </w:p>
    <w:p w:rsidR="000C62F7" w:rsidRPr="00987C8E" w:rsidRDefault="000C62F7" w:rsidP="000C62F7">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20. </w:t>
      </w:r>
      <w:r w:rsidRPr="00987C8E">
        <w:rPr>
          <w:rFonts w:ascii="Arial" w:hAnsi="Arial" w:cs="Arial"/>
          <w:sz w:val="20"/>
          <w:szCs w:val="20"/>
        </w:rPr>
        <w:t>Выберите правильный вариант ответа:</w:t>
      </w:r>
    </w:p>
    <w:p w:rsidR="000C62F7" w:rsidRPr="00987C8E" w:rsidRDefault="000C62F7" w:rsidP="000C62F7">
      <w:pPr>
        <w:jc w:val="both"/>
        <w:rPr>
          <w:rFonts w:ascii="Arial" w:hAnsi="Arial" w:cs="Arial"/>
          <w:sz w:val="20"/>
          <w:szCs w:val="20"/>
        </w:rPr>
      </w:pPr>
      <w:r w:rsidRPr="00987C8E">
        <w:rPr>
          <w:rFonts w:ascii="Arial" w:hAnsi="Arial" w:cs="Arial"/>
          <w:sz w:val="20"/>
          <w:szCs w:val="20"/>
        </w:rPr>
        <w:t>Как называется логическая операция обоснования истинности какого-либо суждения с помощью других истинных и связанных с ним суждений?</w:t>
      </w:r>
    </w:p>
    <w:p w:rsidR="000C62F7" w:rsidRPr="00987C8E" w:rsidRDefault="000C62F7" w:rsidP="000C62F7">
      <w:pPr>
        <w:pStyle w:val="afb"/>
        <w:numPr>
          <w:ilvl w:val="0"/>
          <w:numId w:val="75"/>
        </w:numPr>
        <w:ind w:left="0" w:firstLine="0"/>
        <w:rPr>
          <w:rFonts w:ascii="Arial" w:hAnsi="Arial" w:cs="Arial"/>
          <w:b/>
          <w:bCs/>
          <w:sz w:val="20"/>
          <w:szCs w:val="20"/>
          <w:lang w:eastAsia="ru-RU"/>
        </w:rPr>
      </w:pPr>
      <w:r w:rsidRPr="00987C8E">
        <w:rPr>
          <w:rFonts w:ascii="Arial" w:hAnsi="Arial" w:cs="Arial"/>
          <w:b/>
          <w:bCs/>
          <w:sz w:val="20"/>
          <w:szCs w:val="20"/>
          <w:lang w:eastAsia="ru-RU"/>
        </w:rPr>
        <w:t>доказательство</w:t>
      </w:r>
    </w:p>
    <w:p w:rsidR="000C62F7" w:rsidRPr="00987C8E" w:rsidRDefault="000C62F7" w:rsidP="000C62F7">
      <w:pPr>
        <w:pStyle w:val="afb"/>
        <w:numPr>
          <w:ilvl w:val="0"/>
          <w:numId w:val="75"/>
        </w:numPr>
        <w:ind w:left="0" w:firstLine="0"/>
        <w:rPr>
          <w:rFonts w:ascii="Arial" w:hAnsi="Arial" w:cs="Arial"/>
          <w:sz w:val="20"/>
          <w:szCs w:val="20"/>
          <w:lang w:eastAsia="ru-RU"/>
        </w:rPr>
      </w:pPr>
      <w:r w:rsidRPr="00987C8E">
        <w:rPr>
          <w:rFonts w:ascii="Arial" w:hAnsi="Arial" w:cs="Arial"/>
          <w:sz w:val="20"/>
          <w:szCs w:val="20"/>
          <w:lang w:eastAsia="ru-RU"/>
        </w:rPr>
        <w:lastRenderedPageBreak/>
        <w:t>тавтология</w:t>
      </w:r>
    </w:p>
    <w:p w:rsidR="000C62F7" w:rsidRPr="00987C8E" w:rsidRDefault="000C62F7" w:rsidP="000C62F7">
      <w:pPr>
        <w:pStyle w:val="afb"/>
        <w:numPr>
          <w:ilvl w:val="0"/>
          <w:numId w:val="75"/>
        </w:numPr>
        <w:ind w:left="0" w:firstLine="0"/>
        <w:rPr>
          <w:rFonts w:ascii="Arial" w:hAnsi="Arial" w:cs="Arial"/>
          <w:sz w:val="20"/>
          <w:szCs w:val="20"/>
          <w:lang w:eastAsia="ru-RU"/>
        </w:rPr>
      </w:pPr>
      <w:r w:rsidRPr="00987C8E">
        <w:rPr>
          <w:rFonts w:ascii="Arial" w:hAnsi="Arial" w:cs="Arial"/>
          <w:sz w:val="20"/>
          <w:szCs w:val="20"/>
          <w:lang w:eastAsia="ru-RU"/>
        </w:rPr>
        <w:t>аргументация</w:t>
      </w:r>
    </w:p>
    <w:p w:rsidR="000C62F7" w:rsidRPr="00987C8E" w:rsidRDefault="000C62F7" w:rsidP="000C62F7">
      <w:pPr>
        <w:pStyle w:val="afb"/>
        <w:numPr>
          <w:ilvl w:val="0"/>
          <w:numId w:val="75"/>
        </w:numPr>
        <w:ind w:left="0" w:firstLine="0"/>
        <w:rPr>
          <w:rStyle w:val="fontstyle01"/>
          <w:rFonts w:ascii="Arial" w:hAnsi="Arial" w:cs="Arial"/>
          <w:sz w:val="20"/>
          <w:szCs w:val="20"/>
          <w:lang w:eastAsia="ru-RU"/>
        </w:rPr>
      </w:pPr>
      <w:r w:rsidRPr="00987C8E">
        <w:rPr>
          <w:rStyle w:val="fontstyle01"/>
          <w:rFonts w:ascii="Arial" w:hAnsi="Arial" w:cs="Arial"/>
          <w:sz w:val="20"/>
          <w:szCs w:val="20"/>
        </w:rPr>
        <w:t>опровержение</w:t>
      </w:r>
    </w:p>
    <w:p w:rsidR="000C62F7" w:rsidRPr="00987C8E" w:rsidRDefault="000C62F7" w:rsidP="000C62F7">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21. </w:t>
      </w:r>
      <w:r w:rsidRPr="00987C8E">
        <w:rPr>
          <w:rFonts w:ascii="Arial" w:hAnsi="Arial" w:cs="Arial"/>
          <w:sz w:val="20"/>
          <w:szCs w:val="20"/>
        </w:rPr>
        <w:t>Выберите правильный вариант ответа:</w:t>
      </w:r>
    </w:p>
    <w:p w:rsidR="000C62F7" w:rsidRPr="00987C8E" w:rsidRDefault="000C62F7" w:rsidP="000C62F7">
      <w:pPr>
        <w:tabs>
          <w:tab w:val="left" w:pos="1495"/>
        </w:tabs>
        <w:jc w:val="both"/>
        <w:rPr>
          <w:rStyle w:val="fontstyle01"/>
          <w:rFonts w:ascii="Arial" w:eastAsia="Calibri" w:hAnsi="Arial" w:cs="Arial"/>
          <w:sz w:val="20"/>
          <w:szCs w:val="20"/>
        </w:rPr>
      </w:pPr>
      <w:r w:rsidRPr="00987C8E">
        <w:rPr>
          <w:rStyle w:val="fontstyle01"/>
          <w:rFonts w:ascii="Arial" w:eastAsia="Calibri" w:hAnsi="Arial" w:cs="Arial"/>
          <w:sz w:val="20"/>
          <w:szCs w:val="20"/>
        </w:rPr>
        <w:t xml:space="preserve">Определите, каким является доказательство тезиса «Народ — творец истории» через указание, во-первых, что народ является создателем материальных благ, во-вторых, играет огромную роль в политике, в-третьих, играет большую роль в создании духовной культуры? </w:t>
      </w:r>
    </w:p>
    <w:p w:rsidR="000C62F7" w:rsidRPr="00987C8E" w:rsidRDefault="000C62F7" w:rsidP="000C62F7">
      <w:pPr>
        <w:pStyle w:val="afb"/>
        <w:numPr>
          <w:ilvl w:val="0"/>
          <w:numId w:val="76"/>
        </w:numPr>
        <w:tabs>
          <w:tab w:val="left" w:pos="1495"/>
        </w:tabs>
        <w:ind w:left="0" w:firstLine="0"/>
        <w:rPr>
          <w:rStyle w:val="fontstyle01"/>
          <w:rFonts w:ascii="Arial" w:hAnsi="Arial" w:cs="Arial"/>
          <w:b/>
          <w:sz w:val="20"/>
          <w:szCs w:val="20"/>
        </w:rPr>
      </w:pPr>
      <w:r w:rsidRPr="00987C8E">
        <w:rPr>
          <w:rStyle w:val="fontstyle01"/>
          <w:rFonts w:ascii="Arial" w:hAnsi="Arial" w:cs="Arial"/>
          <w:b/>
          <w:sz w:val="20"/>
          <w:szCs w:val="20"/>
        </w:rPr>
        <w:t>прямым</w:t>
      </w:r>
    </w:p>
    <w:p w:rsidR="000C62F7" w:rsidRPr="00987C8E" w:rsidRDefault="000C62F7" w:rsidP="000C62F7">
      <w:pPr>
        <w:pStyle w:val="afb"/>
        <w:numPr>
          <w:ilvl w:val="0"/>
          <w:numId w:val="76"/>
        </w:numPr>
        <w:tabs>
          <w:tab w:val="left" w:pos="1495"/>
        </w:tabs>
        <w:ind w:left="0" w:firstLine="0"/>
        <w:rPr>
          <w:rStyle w:val="fontstyle01"/>
          <w:rFonts w:ascii="Arial" w:hAnsi="Arial" w:cs="Arial"/>
          <w:sz w:val="20"/>
          <w:szCs w:val="20"/>
        </w:rPr>
      </w:pPr>
      <w:r w:rsidRPr="00987C8E">
        <w:rPr>
          <w:rStyle w:val="fontstyle01"/>
          <w:rFonts w:ascii="Arial" w:hAnsi="Arial" w:cs="Arial"/>
          <w:sz w:val="20"/>
          <w:szCs w:val="20"/>
        </w:rPr>
        <w:t>косвенным</w:t>
      </w:r>
    </w:p>
    <w:p w:rsidR="000C62F7" w:rsidRPr="00987C8E" w:rsidRDefault="000C62F7" w:rsidP="000C62F7">
      <w:pPr>
        <w:pStyle w:val="afb"/>
        <w:numPr>
          <w:ilvl w:val="0"/>
          <w:numId w:val="76"/>
        </w:numPr>
        <w:tabs>
          <w:tab w:val="left" w:pos="1495"/>
        </w:tabs>
        <w:ind w:left="0" w:firstLine="0"/>
        <w:rPr>
          <w:rStyle w:val="fontstyle01"/>
          <w:rFonts w:ascii="Arial" w:hAnsi="Arial" w:cs="Arial"/>
          <w:sz w:val="20"/>
          <w:szCs w:val="20"/>
        </w:rPr>
      </w:pPr>
      <w:r w:rsidRPr="00987C8E">
        <w:rPr>
          <w:rStyle w:val="fontstyle01"/>
          <w:rFonts w:ascii="Arial" w:hAnsi="Arial" w:cs="Arial"/>
          <w:sz w:val="20"/>
          <w:szCs w:val="20"/>
        </w:rPr>
        <w:t>обратным</w:t>
      </w:r>
    </w:p>
    <w:p w:rsidR="000C62F7" w:rsidRPr="00987C8E" w:rsidRDefault="000C62F7" w:rsidP="000C62F7">
      <w:pPr>
        <w:pStyle w:val="afb"/>
        <w:numPr>
          <w:ilvl w:val="0"/>
          <w:numId w:val="76"/>
        </w:numPr>
        <w:tabs>
          <w:tab w:val="left" w:pos="1495"/>
        </w:tabs>
        <w:ind w:left="0" w:firstLine="0"/>
        <w:rPr>
          <w:rStyle w:val="fontstyle01"/>
          <w:rFonts w:ascii="Arial" w:hAnsi="Arial" w:cs="Arial"/>
          <w:sz w:val="20"/>
          <w:szCs w:val="20"/>
        </w:rPr>
      </w:pPr>
      <w:r w:rsidRPr="00987C8E">
        <w:rPr>
          <w:rStyle w:val="fontstyle01"/>
          <w:rFonts w:ascii="Arial" w:hAnsi="Arial" w:cs="Arial"/>
          <w:sz w:val="20"/>
          <w:szCs w:val="20"/>
        </w:rPr>
        <w:t>неправильным</w:t>
      </w:r>
    </w:p>
    <w:p w:rsidR="000C62F7" w:rsidRPr="00987C8E" w:rsidRDefault="000C62F7" w:rsidP="000C62F7">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22. </w:t>
      </w:r>
      <w:r w:rsidRPr="00987C8E">
        <w:rPr>
          <w:rFonts w:ascii="Arial" w:hAnsi="Arial" w:cs="Arial"/>
          <w:sz w:val="20"/>
          <w:szCs w:val="20"/>
        </w:rPr>
        <w:t>Укажите ошибку, допущенную в следующем отрывке:</w:t>
      </w:r>
    </w:p>
    <w:p w:rsidR="000C62F7" w:rsidRPr="00987C8E" w:rsidRDefault="000C62F7" w:rsidP="000C62F7">
      <w:pPr>
        <w:tabs>
          <w:tab w:val="right" w:leader="underscore" w:pos="9639"/>
        </w:tabs>
        <w:jc w:val="both"/>
        <w:rPr>
          <w:rFonts w:ascii="Arial" w:hAnsi="Arial" w:cs="Arial"/>
          <w:sz w:val="20"/>
          <w:szCs w:val="20"/>
        </w:rPr>
      </w:pPr>
      <w:r w:rsidRPr="00987C8E">
        <w:rPr>
          <w:rFonts w:ascii="Arial" w:hAnsi="Arial" w:cs="Arial"/>
          <w:sz w:val="20"/>
          <w:szCs w:val="20"/>
        </w:rPr>
        <w:t>«– Скажи мне, Бирбал, сколько останется, если из двенадцати отнять четыре?</w:t>
      </w:r>
    </w:p>
    <w:p w:rsidR="000C62F7" w:rsidRPr="00987C8E" w:rsidRDefault="000C62F7" w:rsidP="000C62F7">
      <w:pPr>
        <w:tabs>
          <w:tab w:val="right" w:leader="underscore" w:pos="9639"/>
        </w:tabs>
        <w:jc w:val="both"/>
        <w:rPr>
          <w:rFonts w:ascii="Arial" w:hAnsi="Arial" w:cs="Arial"/>
          <w:sz w:val="20"/>
          <w:szCs w:val="20"/>
        </w:rPr>
      </w:pPr>
      <w:r w:rsidRPr="00987C8E">
        <w:rPr>
          <w:rFonts w:ascii="Arial" w:hAnsi="Arial" w:cs="Arial"/>
          <w:sz w:val="20"/>
          <w:szCs w:val="20"/>
        </w:rPr>
        <w:t>– Ничего не останется, — ответил Бирбал.</w:t>
      </w:r>
    </w:p>
    <w:p w:rsidR="000C62F7" w:rsidRPr="00987C8E" w:rsidRDefault="000C62F7" w:rsidP="000C62F7">
      <w:pPr>
        <w:tabs>
          <w:tab w:val="right" w:leader="underscore" w:pos="9639"/>
        </w:tabs>
        <w:jc w:val="both"/>
        <w:rPr>
          <w:rFonts w:ascii="Arial" w:hAnsi="Arial" w:cs="Arial"/>
          <w:sz w:val="20"/>
          <w:szCs w:val="20"/>
        </w:rPr>
      </w:pPr>
      <w:r w:rsidRPr="00987C8E">
        <w:rPr>
          <w:rFonts w:ascii="Arial" w:hAnsi="Arial" w:cs="Arial"/>
          <w:sz w:val="20"/>
          <w:szCs w:val="20"/>
        </w:rPr>
        <w:t>– Как это ничего? — удивился падишах.</w:t>
      </w:r>
    </w:p>
    <w:p w:rsidR="000C62F7" w:rsidRPr="00987C8E" w:rsidRDefault="000C62F7" w:rsidP="000C62F7">
      <w:pPr>
        <w:tabs>
          <w:tab w:val="right" w:leader="underscore" w:pos="9639"/>
        </w:tabs>
        <w:jc w:val="both"/>
        <w:rPr>
          <w:rFonts w:ascii="Arial" w:hAnsi="Arial" w:cs="Arial"/>
          <w:sz w:val="20"/>
          <w:szCs w:val="20"/>
        </w:rPr>
      </w:pPr>
      <w:r w:rsidRPr="00987C8E">
        <w:rPr>
          <w:rFonts w:ascii="Arial" w:hAnsi="Arial" w:cs="Arial"/>
          <w:sz w:val="20"/>
          <w:szCs w:val="20"/>
        </w:rPr>
        <w:t>– А так, — ответил Бирбал, — если из двенадцати месяцев вычесть четыре времени года, что же останется? Ничего!»</w:t>
      </w:r>
    </w:p>
    <w:p w:rsidR="000C62F7" w:rsidRPr="00987C8E" w:rsidRDefault="000C62F7" w:rsidP="000C62F7">
      <w:pPr>
        <w:tabs>
          <w:tab w:val="right" w:leader="underscore" w:pos="9639"/>
        </w:tabs>
        <w:jc w:val="both"/>
        <w:rPr>
          <w:rFonts w:ascii="Arial" w:hAnsi="Arial" w:cs="Arial"/>
          <w:sz w:val="20"/>
          <w:szCs w:val="20"/>
        </w:rPr>
      </w:pPr>
      <w:r w:rsidRPr="00987C8E">
        <w:rPr>
          <w:rFonts w:ascii="Arial" w:hAnsi="Arial" w:cs="Arial"/>
          <w:sz w:val="20"/>
          <w:szCs w:val="20"/>
        </w:rPr>
        <w:t>/Поучительные истории о падишахе Акбаре и его советнике Бирбале. М., 1976/</w:t>
      </w:r>
    </w:p>
    <w:p w:rsidR="000C62F7" w:rsidRPr="00987C8E" w:rsidRDefault="000C62F7" w:rsidP="000C62F7">
      <w:pPr>
        <w:pStyle w:val="afb"/>
        <w:numPr>
          <w:ilvl w:val="0"/>
          <w:numId w:val="77"/>
        </w:numPr>
        <w:ind w:left="0" w:firstLine="0"/>
        <w:rPr>
          <w:rFonts w:ascii="Arial" w:hAnsi="Arial" w:cs="Arial"/>
          <w:sz w:val="20"/>
          <w:szCs w:val="20"/>
          <w:lang w:eastAsia="ru-RU"/>
        </w:rPr>
      </w:pPr>
      <w:r w:rsidRPr="00987C8E">
        <w:rPr>
          <w:rFonts w:ascii="Arial" w:hAnsi="Arial" w:cs="Arial"/>
          <w:sz w:val="20"/>
          <w:szCs w:val="20"/>
          <w:lang w:eastAsia="ru-RU"/>
        </w:rPr>
        <w:t>потеря тезиса</w:t>
      </w:r>
    </w:p>
    <w:p w:rsidR="000C62F7" w:rsidRPr="00987C8E" w:rsidRDefault="000C62F7" w:rsidP="000C62F7">
      <w:pPr>
        <w:pStyle w:val="afb"/>
        <w:numPr>
          <w:ilvl w:val="0"/>
          <w:numId w:val="77"/>
        </w:numPr>
        <w:ind w:left="0" w:firstLine="0"/>
        <w:rPr>
          <w:rFonts w:ascii="Arial" w:hAnsi="Arial" w:cs="Arial"/>
          <w:b/>
          <w:bCs/>
          <w:sz w:val="20"/>
          <w:szCs w:val="20"/>
          <w:lang w:eastAsia="ru-RU"/>
        </w:rPr>
      </w:pPr>
      <w:r w:rsidRPr="00987C8E">
        <w:rPr>
          <w:rFonts w:ascii="Arial" w:hAnsi="Arial" w:cs="Arial"/>
          <w:b/>
          <w:bCs/>
          <w:sz w:val="20"/>
          <w:szCs w:val="20"/>
          <w:lang w:eastAsia="ru-RU"/>
        </w:rPr>
        <w:t>частичная подмена тезиса</w:t>
      </w:r>
    </w:p>
    <w:p w:rsidR="000C62F7" w:rsidRPr="00987C8E" w:rsidRDefault="000C62F7" w:rsidP="000C62F7">
      <w:pPr>
        <w:pStyle w:val="afb"/>
        <w:numPr>
          <w:ilvl w:val="0"/>
          <w:numId w:val="77"/>
        </w:numPr>
        <w:ind w:left="0" w:firstLine="0"/>
        <w:rPr>
          <w:rFonts w:ascii="Arial" w:hAnsi="Arial" w:cs="Arial"/>
          <w:sz w:val="20"/>
          <w:szCs w:val="20"/>
          <w:lang w:eastAsia="ru-RU"/>
        </w:rPr>
      </w:pPr>
      <w:r w:rsidRPr="00987C8E">
        <w:rPr>
          <w:rFonts w:ascii="Arial" w:hAnsi="Arial" w:cs="Arial"/>
          <w:sz w:val="20"/>
          <w:szCs w:val="20"/>
          <w:lang w:eastAsia="ru-RU"/>
        </w:rPr>
        <w:t>тавтология</w:t>
      </w:r>
    </w:p>
    <w:p w:rsidR="000C62F7" w:rsidRPr="00987C8E" w:rsidRDefault="000C62F7" w:rsidP="000C62F7">
      <w:pPr>
        <w:pStyle w:val="afb"/>
        <w:numPr>
          <w:ilvl w:val="0"/>
          <w:numId w:val="77"/>
        </w:numPr>
        <w:ind w:left="0" w:firstLine="0"/>
        <w:rPr>
          <w:rFonts w:ascii="Arial" w:hAnsi="Arial" w:cs="Arial"/>
          <w:sz w:val="20"/>
          <w:szCs w:val="20"/>
          <w:lang w:eastAsia="ru-RU"/>
        </w:rPr>
      </w:pPr>
      <w:r w:rsidRPr="00987C8E">
        <w:rPr>
          <w:rFonts w:ascii="Arial" w:hAnsi="Arial" w:cs="Arial"/>
          <w:sz w:val="20"/>
          <w:szCs w:val="20"/>
          <w:lang w:eastAsia="ru-RU"/>
        </w:rPr>
        <w:t>недостаток аргументов</w:t>
      </w:r>
    </w:p>
    <w:p w:rsidR="000C62F7" w:rsidRPr="00987C8E" w:rsidRDefault="000C62F7" w:rsidP="000C62F7">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23. </w:t>
      </w:r>
      <w:r w:rsidRPr="00987C8E">
        <w:rPr>
          <w:rFonts w:ascii="Arial" w:hAnsi="Arial" w:cs="Arial"/>
          <w:sz w:val="20"/>
          <w:szCs w:val="20"/>
        </w:rPr>
        <w:t>Укажите вид доказательства в примере:</w:t>
      </w:r>
    </w:p>
    <w:p w:rsidR="000C62F7" w:rsidRPr="00987C8E" w:rsidRDefault="000C62F7" w:rsidP="000C62F7">
      <w:pPr>
        <w:tabs>
          <w:tab w:val="right" w:leader="underscore" w:pos="9639"/>
        </w:tabs>
        <w:jc w:val="both"/>
        <w:rPr>
          <w:rFonts w:ascii="Arial" w:hAnsi="Arial" w:cs="Arial"/>
          <w:sz w:val="20"/>
          <w:szCs w:val="20"/>
        </w:rPr>
      </w:pPr>
      <w:r w:rsidRPr="00987C8E">
        <w:rPr>
          <w:rFonts w:ascii="Arial" w:hAnsi="Arial" w:cs="Arial"/>
          <w:sz w:val="20"/>
          <w:szCs w:val="20"/>
        </w:rPr>
        <w:t>«Очевидно, Петров завтра на экзамене по философии получит отличную оценку, т.к. все три года учебы в институте он учится только на «отлично».</w:t>
      </w:r>
    </w:p>
    <w:p w:rsidR="000C62F7" w:rsidRPr="00987C8E" w:rsidRDefault="000C62F7" w:rsidP="000C62F7">
      <w:pPr>
        <w:pStyle w:val="afb"/>
        <w:numPr>
          <w:ilvl w:val="0"/>
          <w:numId w:val="78"/>
        </w:numPr>
        <w:ind w:left="0" w:firstLine="0"/>
        <w:rPr>
          <w:rFonts w:ascii="Arial" w:hAnsi="Arial" w:cs="Arial"/>
          <w:sz w:val="20"/>
          <w:szCs w:val="20"/>
          <w:lang w:eastAsia="ru-RU"/>
        </w:rPr>
      </w:pPr>
      <w:r w:rsidRPr="00987C8E">
        <w:rPr>
          <w:rFonts w:ascii="Arial" w:hAnsi="Arial" w:cs="Arial"/>
          <w:sz w:val="20"/>
          <w:szCs w:val="20"/>
          <w:lang w:eastAsia="ru-RU"/>
        </w:rPr>
        <w:t>прямое дедуктивное</w:t>
      </w:r>
    </w:p>
    <w:p w:rsidR="000C62F7" w:rsidRPr="00987C8E" w:rsidRDefault="000C62F7" w:rsidP="000C62F7">
      <w:pPr>
        <w:pStyle w:val="afb"/>
        <w:numPr>
          <w:ilvl w:val="0"/>
          <w:numId w:val="78"/>
        </w:numPr>
        <w:ind w:left="0" w:firstLine="0"/>
        <w:rPr>
          <w:rFonts w:ascii="Arial" w:hAnsi="Arial" w:cs="Arial"/>
          <w:b/>
          <w:bCs/>
          <w:sz w:val="20"/>
          <w:szCs w:val="20"/>
          <w:lang w:eastAsia="ru-RU"/>
        </w:rPr>
      </w:pPr>
      <w:r w:rsidRPr="00987C8E">
        <w:rPr>
          <w:rFonts w:ascii="Arial" w:hAnsi="Arial" w:cs="Arial"/>
          <w:b/>
          <w:bCs/>
          <w:sz w:val="20"/>
          <w:szCs w:val="20"/>
          <w:lang w:eastAsia="ru-RU"/>
        </w:rPr>
        <w:t>прямое по аналогии</w:t>
      </w:r>
    </w:p>
    <w:p w:rsidR="000C62F7" w:rsidRPr="00987C8E" w:rsidRDefault="000C62F7" w:rsidP="000C62F7">
      <w:pPr>
        <w:pStyle w:val="afb"/>
        <w:numPr>
          <w:ilvl w:val="0"/>
          <w:numId w:val="78"/>
        </w:numPr>
        <w:ind w:left="0" w:firstLine="0"/>
        <w:rPr>
          <w:rFonts w:ascii="Arial" w:hAnsi="Arial" w:cs="Arial"/>
          <w:sz w:val="20"/>
          <w:szCs w:val="20"/>
          <w:lang w:eastAsia="ru-RU"/>
        </w:rPr>
      </w:pPr>
      <w:r w:rsidRPr="00987C8E">
        <w:rPr>
          <w:rFonts w:ascii="Arial" w:hAnsi="Arial" w:cs="Arial"/>
          <w:sz w:val="20"/>
          <w:szCs w:val="20"/>
          <w:lang w:eastAsia="ru-RU"/>
        </w:rPr>
        <w:t>косвенное разделительное</w:t>
      </w:r>
    </w:p>
    <w:p w:rsidR="000C62F7" w:rsidRPr="00987C8E" w:rsidRDefault="000C62F7" w:rsidP="000C62F7">
      <w:pPr>
        <w:pStyle w:val="afb"/>
        <w:numPr>
          <w:ilvl w:val="0"/>
          <w:numId w:val="78"/>
        </w:numPr>
        <w:ind w:left="0" w:firstLine="0"/>
        <w:rPr>
          <w:rFonts w:ascii="Arial" w:hAnsi="Arial" w:cs="Arial"/>
          <w:sz w:val="20"/>
          <w:szCs w:val="20"/>
          <w:lang w:eastAsia="ru-RU"/>
        </w:rPr>
      </w:pPr>
      <w:r w:rsidRPr="00987C8E">
        <w:rPr>
          <w:rFonts w:ascii="Arial" w:hAnsi="Arial" w:cs="Arial"/>
          <w:sz w:val="20"/>
          <w:szCs w:val="20"/>
          <w:lang w:eastAsia="ru-RU"/>
        </w:rPr>
        <w:t>индуктивное</w:t>
      </w:r>
    </w:p>
    <w:p w:rsidR="000C62F7" w:rsidRPr="00987C8E" w:rsidRDefault="000C62F7" w:rsidP="000C62F7">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24. </w:t>
      </w:r>
      <w:r w:rsidRPr="00987C8E">
        <w:rPr>
          <w:rFonts w:ascii="Arial" w:hAnsi="Arial" w:cs="Arial"/>
          <w:sz w:val="20"/>
          <w:szCs w:val="20"/>
        </w:rPr>
        <w:t>Укажите причину несостоятельности аргументов в рассуждении: «Куры летают, так как куры — птицы, а все птицы летают»:</w:t>
      </w:r>
    </w:p>
    <w:p w:rsidR="000C62F7" w:rsidRPr="00987C8E" w:rsidRDefault="000C62F7" w:rsidP="000C62F7">
      <w:pPr>
        <w:pStyle w:val="afb"/>
        <w:numPr>
          <w:ilvl w:val="0"/>
          <w:numId w:val="79"/>
        </w:numPr>
        <w:ind w:left="0" w:firstLine="0"/>
        <w:rPr>
          <w:rFonts w:ascii="Arial" w:hAnsi="Arial" w:cs="Arial"/>
          <w:b/>
          <w:bCs/>
          <w:sz w:val="20"/>
          <w:szCs w:val="20"/>
          <w:lang w:eastAsia="ru-RU"/>
        </w:rPr>
      </w:pPr>
      <w:r w:rsidRPr="00987C8E">
        <w:rPr>
          <w:rFonts w:ascii="Arial" w:hAnsi="Arial" w:cs="Arial"/>
          <w:b/>
          <w:bCs/>
          <w:sz w:val="20"/>
          <w:szCs w:val="20"/>
          <w:lang w:eastAsia="ru-RU"/>
        </w:rPr>
        <w:t>недостоверность аргумента</w:t>
      </w:r>
    </w:p>
    <w:p w:rsidR="000C62F7" w:rsidRPr="00987C8E" w:rsidRDefault="000C62F7" w:rsidP="000C62F7">
      <w:pPr>
        <w:pStyle w:val="afb"/>
        <w:numPr>
          <w:ilvl w:val="0"/>
          <w:numId w:val="79"/>
        </w:numPr>
        <w:ind w:left="0" w:firstLine="0"/>
        <w:rPr>
          <w:rFonts w:ascii="Arial" w:hAnsi="Arial" w:cs="Arial"/>
          <w:sz w:val="20"/>
          <w:szCs w:val="20"/>
          <w:lang w:eastAsia="ru-RU"/>
        </w:rPr>
      </w:pPr>
      <w:r w:rsidRPr="00987C8E">
        <w:rPr>
          <w:rFonts w:ascii="Arial" w:hAnsi="Arial" w:cs="Arial"/>
          <w:sz w:val="20"/>
          <w:szCs w:val="20"/>
          <w:lang w:eastAsia="ru-RU"/>
        </w:rPr>
        <w:t>отсутствие аргументов</w:t>
      </w:r>
    </w:p>
    <w:p w:rsidR="000C62F7" w:rsidRPr="00987C8E" w:rsidRDefault="000C62F7" w:rsidP="000C62F7">
      <w:pPr>
        <w:pStyle w:val="afb"/>
        <w:numPr>
          <w:ilvl w:val="0"/>
          <w:numId w:val="79"/>
        </w:numPr>
        <w:ind w:left="0" w:firstLine="0"/>
        <w:rPr>
          <w:rFonts w:ascii="Arial" w:hAnsi="Arial" w:cs="Arial"/>
          <w:sz w:val="20"/>
          <w:szCs w:val="20"/>
          <w:lang w:eastAsia="ru-RU"/>
        </w:rPr>
      </w:pPr>
      <w:r w:rsidRPr="00987C8E">
        <w:rPr>
          <w:rFonts w:ascii="Arial" w:hAnsi="Arial" w:cs="Arial"/>
          <w:sz w:val="20"/>
          <w:szCs w:val="20"/>
          <w:lang w:eastAsia="ru-RU"/>
        </w:rPr>
        <w:t>недостаточность аргументов</w:t>
      </w:r>
    </w:p>
    <w:p w:rsidR="000C62F7" w:rsidRPr="00987C8E" w:rsidRDefault="000C62F7" w:rsidP="000C62F7">
      <w:pPr>
        <w:pStyle w:val="afb"/>
        <w:numPr>
          <w:ilvl w:val="0"/>
          <w:numId w:val="79"/>
        </w:numPr>
        <w:ind w:left="0" w:firstLine="0"/>
        <w:rPr>
          <w:rFonts w:ascii="Arial" w:hAnsi="Arial" w:cs="Arial"/>
          <w:sz w:val="20"/>
          <w:szCs w:val="20"/>
          <w:lang w:eastAsia="ru-RU"/>
        </w:rPr>
      </w:pPr>
      <w:r w:rsidRPr="00987C8E">
        <w:rPr>
          <w:rFonts w:ascii="Arial" w:hAnsi="Arial" w:cs="Arial"/>
          <w:sz w:val="20"/>
          <w:szCs w:val="20"/>
          <w:lang w:eastAsia="ru-RU"/>
        </w:rPr>
        <w:t>отсутствие тезиса</w:t>
      </w:r>
    </w:p>
    <w:p w:rsidR="000C62F7" w:rsidRPr="00987C8E" w:rsidRDefault="000C62F7" w:rsidP="000C62F7">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25. </w:t>
      </w:r>
      <w:r w:rsidRPr="00987C8E">
        <w:rPr>
          <w:rFonts w:ascii="Arial" w:hAnsi="Arial" w:cs="Arial"/>
          <w:sz w:val="20"/>
          <w:szCs w:val="20"/>
        </w:rPr>
        <w:t>Проанализируйте следующие высказывания:</w:t>
      </w:r>
    </w:p>
    <w:p w:rsidR="000C62F7" w:rsidRPr="00987C8E" w:rsidRDefault="000C62F7" w:rsidP="000C62F7">
      <w:pPr>
        <w:tabs>
          <w:tab w:val="right" w:leader="underscore" w:pos="9639"/>
        </w:tabs>
        <w:jc w:val="both"/>
        <w:rPr>
          <w:rFonts w:ascii="Arial" w:hAnsi="Arial" w:cs="Arial"/>
          <w:sz w:val="20"/>
          <w:szCs w:val="20"/>
        </w:rPr>
      </w:pPr>
      <w:r w:rsidRPr="00987C8E">
        <w:rPr>
          <w:rFonts w:ascii="Arial" w:hAnsi="Arial" w:cs="Arial"/>
          <w:sz w:val="20"/>
          <w:szCs w:val="20"/>
        </w:rPr>
        <w:t>Работа не волк, в лес не убежит;</w:t>
      </w:r>
    </w:p>
    <w:p w:rsidR="000C62F7" w:rsidRPr="00987C8E" w:rsidRDefault="000C62F7" w:rsidP="000C62F7">
      <w:pPr>
        <w:tabs>
          <w:tab w:val="right" w:leader="underscore" w:pos="9639"/>
        </w:tabs>
        <w:jc w:val="both"/>
        <w:rPr>
          <w:rFonts w:ascii="Arial" w:hAnsi="Arial" w:cs="Arial"/>
          <w:sz w:val="20"/>
          <w:szCs w:val="20"/>
        </w:rPr>
      </w:pPr>
      <w:r w:rsidRPr="00987C8E">
        <w:rPr>
          <w:rFonts w:ascii="Arial" w:hAnsi="Arial" w:cs="Arial"/>
          <w:sz w:val="20"/>
          <w:szCs w:val="20"/>
        </w:rPr>
        <w:t>Без труда не вынешь рыбку из пруда;</w:t>
      </w:r>
    </w:p>
    <w:p w:rsidR="000C62F7" w:rsidRPr="00987C8E" w:rsidRDefault="000C62F7" w:rsidP="000C62F7">
      <w:pPr>
        <w:tabs>
          <w:tab w:val="right" w:leader="underscore" w:pos="9639"/>
        </w:tabs>
        <w:jc w:val="both"/>
        <w:rPr>
          <w:rFonts w:ascii="Arial" w:hAnsi="Arial" w:cs="Arial"/>
          <w:sz w:val="20"/>
          <w:szCs w:val="20"/>
        </w:rPr>
      </w:pPr>
      <w:r w:rsidRPr="00987C8E">
        <w:rPr>
          <w:rFonts w:ascii="Arial" w:hAnsi="Arial" w:cs="Arial"/>
          <w:sz w:val="20"/>
          <w:szCs w:val="20"/>
        </w:rPr>
        <w:t>Сделал дело – гуляй смело;</w:t>
      </w:r>
    </w:p>
    <w:p w:rsidR="000C62F7" w:rsidRPr="00987C8E" w:rsidRDefault="000C62F7" w:rsidP="000C62F7">
      <w:pPr>
        <w:tabs>
          <w:tab w:val="right" w:leader="underscore" w:pos="9639"/>
        </w:tabs>
        <w:jc w:val="both"/>
        <w:rPr>
          <w:rFonts w:ascii="Arial" w:hAnsi="Arial" w:cs="Arial"/>
          <w:sz w:val="20"/>
          <w:szCs w:val="20"/>
        </w:rPr>
      </w:pPr>
      <w:r w:rsidRPr="00987C8E">
        <w:rPr>
          <w:rFonts w:ascii="Arial" w:hAnsi="Arial" w:cs="Arial"/>
          <w:sz w:val="20"/>
          <w:szCs w:val="20"/>
        </w:rPr>
        <w:t>Лучше один раз увидеть, чем сто раз услышать.</w:t>
      </w:r>
    </w:p>
    <w:p w:rsidR="000C62F7" w:rsidRPr="00987C8E" w:rsidRDefault="000C62F7" w:rsidP="000C62F7">
      <w:pPr>
        <w:tabs>
          <w:tab w:val="right" w:leader="underscore" w:pos="9639"/>
        </w:tabs>
        <w:jc w:val="both"/>
        <w:rPr>
          <w:rFonts w:ascii="Arial" w:hAnsi="Arial" w:cs="Arial"/>
          <w:sz w:val="20"/>
          <w:szCs w:val="20"/>
        </w:rPr>
      </w:pPr>
      <w:r w:rsidRPr="00987C8E">
        <w:rPr>
          <w:rFonts w:ascii="Arial" w:hAnsi="Arial" w:cs="Arial"/>
          <w:sz w:val="20"/>
          <w:szCs w:val="20"/>
        </w:rPr>
        <w:t>Что представляет собой использование данных банальных, общеизвестных высказываний в аргументации?</w:t>
      </w:r>
    </w:p>
    <w:p w:rsidR="000C62F7" w:rsidRPr="00987C8E" w:rsidRDefault="000C62F7" w:rsidP="000C62F7">
      <w:pPr>
        <w:pStyle w:val="a5"/>
        <w:numPr>
          <w:ilvl w:val="0"/>
          <w:numId w:val="80"/>
        </w:numPr>
        <w:shd w:val="clear" w:color="auto" w:fill="FFFFFF"/>
        <w:spacing w:before="0" w:beforeAutospacing="0" w:after="0" w:afterAutospacing="0"/>
        <w:ind w:left="0" w:firstLine="0"/>
        <w:jc w:val="both"/>
        <w:rPr>
          <w:rFonts w:ascii="Arial" w:hAnsi="Arial" w:cs="Arial"/>
          <w:b/>
          <w:sz w:val="20"/>
          <w:szCs w:val="20"/>
        </w:rPr>
      </w:pPr>
      <w:r w:rsidRPr="00987C8E">
        <w:rPr>
          <w:rFonts w:ascii="Arial" w:hAnsi="Arial" w:cs="Arial"/>
          <w:b/>
          <w:sz w:val="20"/>
          <w:szCs w:val="20"/>
        </w:rPr>
        <w:t>трюизм</w:t>
      </w:r>
    </w:p>
    <w:p w:rsidR="000C62F7" w:rsidRPr="00987C8E" w:rsidRDefault="000C62F7" w:rsidP="000C62F7">
      <w:pPr>
        <w:pStyle w:val="a5"/>
        <w:numPr>
          <w:ilvl w:val="0"/>
          <w:numId w:val="80"/>
        </w:numPr>
        <w:shd w:val="clear" w:color="auto" w:fill="FFFFFF"/>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абсурд</w:t>
      </w:r>
    </w:p>
    <w:p w:rsidR="000C62F7" w:rsidRPr="00987C8E" w:rsidRDefault="000C62F7" w:rsidP="000C62F7">
      <w:pPr>
        <w:pStyle w:val="a5"/>
        <w:numPr>
          <w:ilvl w:val="0"/>
          <w:numId w:val="80"/>
        </w:numPr>
        <w:shd w:val="clear" w:color="auto" w:fill="FFFFFF"/>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истинное суждение</w:t>
      </w:r>
    </w:p>
    <w:p w:rsidR="000C62F7" w:rsidRPr="00987C8E" w:rsidRDefault="000C62F7" w:rsidP="000C62F7">
      <w:pPr>
        <w:pStyle w:val="a5"/>
        <w:numPr>
          <w:ilvl w:val="0"/>
          <w:numId w:val="80"/>
        </w:numPr>
        <w:shd w:val="clear" w:color="auto" w:fill="FFFFFF"/>
        <w:spacing w:before="0" w:beforeAutospacing="0" w:after="0" w:afterAutospacing="0"/>
        <w:ind w:left="0" w:firstLine="0"/>
        <w:jc w:val="both"/>
        <w:rPr>
          <w:rFonts w:ascii="Arial" w:hAnsi="Arial" w:cs="Arial"/>
          <w:spacing w:val="-7"/>
          <w:sz w:val="20"/>
          <w:szCs w:val="20"/>
        </w:rPr>
      </w:pPr>
      <w:r w:rsidRPr="00987C8E">
        <w:rPr>
          <w:rFonts w:ascii="Arial" w:hAnsi="Arial" w:cs="Arial"/>
          <w:sz w:val="20"/>
          <w:szCs w:val="20"/>
        </w:rPr>
        <w:t>достоверный факт</w:t>
      </w:r>
    </w:p>
    <w:p w:rsidR="000C62F7" w:rsidRPr="00987C8E" w:rsidRDefault="000C62F7" w:rsidP="000C62F7">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26. </w:t>
      </w:r>
      <w:r w:rsidRPr="00987C8E">
        <w:rPr>
          <w:rFonts w:ascii="Arial" w:hAnsi="Arial" w:cs="Arial"/>
          <w:sz w:val="20"/>
          <w:szCs w:val="20"/>
        </w:rPr>
        <w:t>Выберите правильный вариант ответа:</w:t>
      </w:r>
    </w:p>
    <w:p w:rsidR="000C62F7" w:rsidRPr="00987C8E" w:rsidRDefault="000C62F7" w:rsidP="000C62F7">
      <w:pPr>
        <w:jc w:val="both"/>
        <w:rPr>
          <w:rFonts w:ascii="Arial" w:hAnsi="Arial" w:cs="Arial"/>
          <w:sz w:val="20"/>
          <w:szCs w:val="20"/>
        </w:rPr>
      </w:pPr>
      <w:r w:rsidRPr="00987C8E">
        <w:rPr>
          <w:rFonts w:ascii="Arial" w:hAnsi="Arial" w:cs="Arial"/>
          <w:sz w:val="20"/>
          <w:szCs w:val="20"/>
        </w:rPr>
        <w:t>Что может быть посылкой (суждением, из которого делается вывод) в рассуждении: «Сократ- человек, следовательно, Сократ смертен»:</w:t>
      </w:r>
    </w:p>
    <w:p w:rsidR="000C62F7" w:rsidRPr="00987C8E" w:rsidRDefault="000C62F7" w:rsidP="000C62F7">
      <w:pPr>
        <w:pStyle w:val="afb"/>
        <w:numPr>
          <w:ilvl w:val="0"/>
          <w:numId w:val="81"/>
        </w:numPr>
        <w:ind w:left="0" w:firstLine="0"/>
        <w:rPr>
          <w:rFonts w:ascii="Arial" w:hAnsi="Arial" w:cs="Arial"/>
          <w:sz w:val="20"/>
          <w:szCs w:val="20"/>
          <w:lang w:eastAsia="ru-RU"/>
        </w:rPr>
      </w:pPr>
      <w:r w:rsidRPr="00987C8E">
        <w:rPr>
          <w:rFonts w:ascii="Arial" w:hAnsi="Arial" w:cs="Arial"/>
          <w:sz w:val="20"/>
          <w:szCs w:val="20"/>
          <w:lang w:eastAsia="ru-RU"/>
        </w:rPr>
        <w:t>Сократ бессмертен</w:t>
      </w:r>
    </w:p>
    <w:p w:rsidR="000C62F7" w:rsidRPr="00987C8E" w:rsidRDefault="000C62F7" w:rsidP="000C62F7">
      <w:pPr>
        <w:pStyle w:val="afb"/>
        <w:numPr>
          <w:ilvl w:val="0"/>
          <w:numId w:val="81"/>
        </w:numPr>
        <w:ind w:left="0" w:firstLine="0"/>
        <w:rPr>
          <w:rFonts w:ascii="Arial" w:hAnsi="Arial" w:cs="Arial"/>
          <w:sz w:val="20"/>
          <w:szCs w:val="20"/>
          <w:lang w:eastAsia="ru-RU"/>
        </w:rPr>
      </w:pPr>
      <w:r w:rsidRPr="00987C8E">
        <w:rPr>
          <w:rFonts w:ascii="Arial" w:hAnsi="Arial" w:cs="Arial"/>
          <w:sz w:val="20"/>
          <w:szCs w:val="20"/>
          <w:lang w:eastAsia="ru-RU"/>
        </w:rPr>
        <w:t>Все - люди</w:t>
      </w:r>
    </w:p>
    <w:p w:rsidR="000C62F7" w:rsidRPr="00987C8E" w:rsidRDefault="000C62F7" w:rsidP="000C62F7">
      <w:pPr>
        <w:pStyle w:val="afb"/>
        <w:numPr>
          <w:ilvl w:val="0"/>
          <w:numId w:val="81"/>
        </w:numPr>
        <w:ind w:left="0" w:firstLine="0"/>
        <w:rPr>
          <w:rFonts w:ascii="Arial" w:hAnsi="Arial" w:cs="Arial"/>
          <w:sz w:val="20"/>
          <w:szCs w:val="20"/>
          <w:lang w:eastAsia="ru-RU"/>
        </w:rPr>
      </w:pPr>
      <w:r w:rsidRPr="00987C8E">
        <w:rPr>
          <w:rFonts w:ascii="Arial" w:hAnsi="Arial" w:cs="Arial"/>
          <w:sz w:val="20"/>
          <w:szCs w:val="20"/>
          <w:lang w:eastAsia="ru-RU"/>
        </w:rPr>
        <w:t>Все люди - философы</w:t>
      </w:r>
    </w:p>
    <w:p w:rsidR="000C62F7" w:rsidRPr="00987C8E" w:rsidRDefault="000C62F7" w:rsidP="000C62F7">
      <w:pPr>
        <w:pStyle w:val="afb"/>
        <w:numPr>
          <w:ilvl w:val="0"/>
          <w:numId w:val="81"/>
        </w:numPr>
        <w:ind w:left="0" w:firstLine="0"/>
        <w:rPr>
          <w:rFonts w:ascii="Arial" w:hAnsi="Arial" w:cs="Arial"/>
          <w:b/>
          <w:bCs/>
          <w:sz w:val="20"/>
          <w:szCs w:val="20"/>
          <w:lang w:eastAsia="ru-RU"/>
        </w:rPr>
      </w:pPr>
      <w:r w:rsidRPr="00987C8E">
        <w:rPr>
          <w:rFonts w:ascii="Arial" w:hAnsi="Arial" w:cs="Arial"/>
          <w:b/>
          <w:bCs/>
          <w:sz w:val="20"/>
          <w:szCs w:val="20"/>
          <w:lang w:eastAsia="ru-RU"/>
        </w:rPr>
        <w:t>Все люди смертны</w:t>
      </w:r>
    </w:p>
    <w:p w:rsidR="000C62F7" w:rsidRPr="00987C8E" w:rsidRDefault="000C62F7" w:rsidP="000C62F7">
      <w:pPr>
        <w:tabs>
          <w:tab w:val="right" w:leader="underscore" w:pos="9639"/>
        </w:tabs>
        <w:jc w:val="both"/>
        <w:rPr>
          <w:rFonts w:ascii="Arial" w:hAnsi="Arial" w:cs="Arial"/>
          <w:bCs/>
          <w:sz w:val="20"/>
          <w:szCs w:val="20"/>
        </w:rPr>
      </w:pPr>
      <w:r w:rsidRPr="00987C8E">
        <w:rPr>
          <w:rFonts w:ascii="Arial" w:eastAsia="Calibri" w:hAnsi="Arial" w:cs="Arial"/>
          <w:sz w:val="20"/>
          <w:szCs w:val="20"/>
        </w:rPr>
        <w:t xml:space="preserve">ЗАДАНИЕ 27. </w:t>
      </w:r>
      <w:r w:rsidRPr="00987C8E">
        <w:rPr>
          <w:rFonts w:ascii="Arial" w:hAnsi="Arial" w:cs="Arial"/>
          <w:sz w:val="20"/>
          <w:szCs w:val="20"/>
        </w:rPr>
        <w:t>Укажите аргумент, который мож</w:t>
      </w:r>
      <w:r w:rsidRPr="00987C8E">
        <w:rPr>
          <w:rFonts w:ascii="Arial" w:hAnsi="Arial" w:cs="Arial"/>
          <w:bCs/>
          <w:sz w:val="20"/>
          <w:szCs w:val="20"/>
        </w:rPr>
        <w:t>ет быть рассмотрен как манипуляция:</w:t>
      </w:r>
    </w:p>
    <w:p w:rsidR="000C62F7" w:rsidRPr="00987C8E" w:rsidRDefault="000C62F7" w:rsidP="000C62F7">
      <w:pPr>
        <w:pStyle w:val="afb"/>
        <w:numPr>
          <w:ilvl w:val="0"/>
          <w:numId w:val="82"/>
        </w:numPr>
        <w:ind w:left="0" w:firstLine="0"/>
        <w:rPr>
          <w:rFonts w:ascii="Arial" w:hAnsi="Arial" w:cs="Arial"/>
          <w:bCs/>
          <w:sz w:val="20"/>
          <w:szCs w:val="20"/>
          <w:lang w:eastAsia="ru-RU"/>
        </w:rPr>
      </w:pPr>
      <w:r w:rsidRPr="00987C8E">
        <w:rPr>
          <w:rFonts w:ascii="Arial" w:hAnsi="Arial" w:cs="Arial"/>
          <w:bCs/>
          <w:sz w:val="20"/>
          <w:szCs w:val="20"/>
          <w:lang w:eastAsia="ru-RU"/>
        </w:rPr>
        <w:t>Курение вредит здоровью</w:t>
      </w:r>
    </w:p>
    <w:p w:rsidR="000C62F7" w:rsidRPr="00987C8E" w:rsidRDefault="000C62F7" w:rsidP="000C62F7">
      <w:pPr>
        <w:pStyle w:val="afb"/>
        <w:numPr>
          <w:ilvl w:val="0"/>
          <w:numId w:val="82"/>
        </w:numPr>
        <w:ind w:left="0" w:firstLine="0"/>
        <w:rPr>
          <w:rFonts w:ascii="Arial" w:hAnsi="Arial" w:cs="Arial"/>
          <w:bCs/>
          <w:sz w:val="20"/>
          <w:szCs w:val="20"/>
          <w:lang w:eastAsia="ru-RU"/>
        </w:rPr>
      </w:pPr>
      <w:r w:rsidRPr="00987C8E">
        <w:rPr>
          <w:rFonts w:ascii="Arial" w:hAnsi="Arial" w:cs="Arial"/>
          <w:bCs/>
          <w:sz w:val="20"/>
          <w:szCs w:val="20"/>
          <w:lang w:eastAsia="ru-RU"/>
        </w:rPr>
        <w:t>Курение наносит ущерб финансовому благополучию</w:t>
      </w:r>
    </w:p>
    <w:p w:rsidR="000C62F7" w:rsidRPr="00987C8E" w:rsidRDefault="000C62F7" w:rsidP="000C62F7">
      <w:pPr>
        <w:pStyle w:val="afb"/>
        <w:numPr>
          <w:ilvl w:val="0"/>
          <w:numId w:val="82"/>
        </w:numPr>
        <w:ind w:left="0" w:firstLine="0"/>
        <w:rPr>
          <w:rFonts w:ascii="Arial" w:hAnsi="Arial" w:cs="Arial"/>
          <w:b/>
          <w:bCs/>
          <w:sz w:val="20"/>
          <w:szCs w:val="20"/>
          <w:lang w:eastAsia="ru-RU"/>
        </w:rPr>
      </w:pPr>
      <w:r w:rsidRPr="00987C8E">
        <w:rPr>
          <w:rFonts w:ascii="Arial" w:hAnsi="Arial" w:cs="Arial"/>
          <w:b/>
          <w:bCs/>
          <w:sz w:val="20"/>
          <w:szCs w:val="20"/>
          <w:lang w:eastAsia="ru-RU"/>
        </w:rPr>
        <w:t>Вы же сами курите, а потому Вы не имеет морального права призывать к отказу от курения!</w:t>
      </w:r>
    </w:p>
    <w:p w:rsidR="000C62F7" w:rsidRPr="00987C8E" w:rsidRDefault="000C62F7" w:rsidP="000C62F7">
      <w:pPr>
        <w:pStyle w:val="afb"/>
        <w:numPr>
          <w:ilvl w:val="0"/>
          <w:numId w:val="82"/>
        </w:numPr>
        <w:ind w:left="0" w:firstLine="0"/>
        <w:rPr>
          <w:rFonts w:ascii="Arial" w:hAnsi="Arial" w:cs="Arial"/>
          <w:bCs/>
          <w:sz w:val="20"/>
          <w:szCs w:val="20"/>
          <w:lang w:eastAsia="ru-RU"/>
        </w:rPr>
      </w:pPr>
      <w:r w:rsidRPr="00987C8E">
        <w:rPr>
          <w:rFonts w:ascii="Arial" w:hAnsi="Arial" w:cs="Arial"/>
          <w:bCs/>
          <w:sz w:val="20"/>
          <w:szCs w:val="20"/>
          <w:lang w:eastAsia="ru-RU"/>
        </w:rPr>
        <w:t>Курить – здоровью вредить</w:t>
      </w:r>
    </w:p>
    <w:p w:rsidR="000C62F7" w:rsidRPr="00987C8E" w:rsidRDefault="000C62F7" w:rsidP="000C62F7">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28. </w:t>
      </w:r>
      <w:r w:rsidRPr="00987C8E">
        <w:rPr>
          <w:rFonts w:ascii="Arial" w:hAnsi="Arial" w:cs="Arial"/>
          <w:sz w:val="20"/>
          <w:szCs w:val="20"/>
        </w:rPr>
        <w:t>Укажите, какое из суждений является истинным заключением (выводом) в силлогизме:</w:t>
      </w:r>
    </w:p>
    <w:p w:rsidR="000C62F7" w:rsidRPr="00987C8E" w:rsidRDefault="000C62F7" w:rsidP="000C62F7">
      <w:pPr>
        <w:tabs>
          <w:tab w:val="right" w:leader="underscore" w:pos="9639"/>
        </w:tabs>
        <w:jc w:val="both"/>
        <w:rPr>
          <w:rFonts w:ascii="Arial" w:hAnsi="Arial" w:cs="Arial"/>
          <w:sz w:val="20"/>
          <w:szCs w:val="20"/>
        </w:rPr>
      </w:pPr>
      <w:r w:rsidRPr="00987C8E">
        <w:rPr>
          <w:rFonts w:ascii="Arial" w:hAnsi="Arial" w:cs="Arial"/>
          <w:sz w:val="20"/>
          <w:szCs w:val="20"/>
        </w:rPr>
        <w:lastRenderedPageBreak/>
        <w:t>«Ни одна захватническая война не может быть справедливой. Национально-освободительные войны являются справедливыми, поэтому они не могут быть захватническими»:</w:t>
      </w:r>
    </w:p>
    <w:p w:rsidR="000C62F7" w:rsidRPr="00987C8E" w:rsidRDefault="000C62F7" w:rsidP="000C62F7">
      <w:pPr>
        <w:pStyle w:val="afb"/>
        <w:numPr>
          <w:ilvl w:val="0"/>
          <w:numId w:val="83"/>
        </w:numPr>
        <w:ind w:left="0" w:firstLine="0"/>
        <w:rPr>
          <w:rFonts w:ascii="Arial" w:hAnsi="Arial" w:cs="Arial"/>
          <w:b/>
          <w:bCs/>
          <w:sz w:val="20"/>
          <w:szCs w:val="20"/>
          <w:lang w:eastAsia="ru-RU"/>
        </w:rPr>
      </w:pPr>
      <w:r w:rsidRPr="00987C8E">
        <w:rPr>
          <w:rFonts w:ascii="Arial" w:hAnsi="Arial" w:cs="Arial"/>
          <w:b/>
          <w:bCs/>
          <w:sz w:val="20"/>
          <w:szCs w:val="20"/>
          <w:lang w:eastAsia="ru-RU"/>
        </w:rPr>
        <w:t>«Они не могут быть захватническими»</w:t>
      </w:r>
    </w:p>
    <w:p w:rsidR="000C62F7" w:rsidRPr="00987C8E" w:rsidRDefault="000C62F7" w:rsidP="000C62F7">
      <w:pPr>
        <w:pStyle w:val="afb"/>
        <w:numPr>
          <w:ilvl w:val="0"/>
          <w:numId w:val="83"/>
        </w:numPr>
        <w:ind w:left="0" w:firstLine="0"/>
        <w:rPr>
          <w:rFonts w:ascii="Arial" w:hAnsi="Arial" w:cs="Arial"/>
          <w:sz w:val="20"/>
          <w:szCs w:val="20"/>
          <w:lang w:eastAsia="ru-RU"/>
        </w:rPr>
      </w:pPr>
      <w:r w:rsidRPr="00987C8E">
        <w:rPr>
          <w:rFonts w:ascii="Arial" w:hAnsi="Arial" w:cs="Arial"/>
          <w:sz w:val="20"/>
          <w:szCs w:val="20"/>
          <w:lang w:eastAsia="ru-RU"/>
        </w:rPr>
        <w:t>«Национально-освободительные войны являются справедливыми»</w:t>
      </w:r>
    </w:p>
    <w:p w:rsidR="000C62F7" w:rsidRPr="00987C8E" w:rsidRDefault="000C62F7" w:rsidP="000C62F7">
      <w:pPr>
        <w:pStyle w:val="afb"/>
        <w:numPr>
          <w:ilvl w:val="0"/>
          <w:numId w:val="83"/>
        </w:numPr>
        <w:ind w:left="0" w:firstLine="0"/>
        <w:rPr>
          <w:rFonts w:ascii="Arial" w:hAnsi="Arial" w:cs="Arial"/>
          <w:sz w:val="20"/>
          <w:szCs w:val="20"/>
          <w:lang w:eastAsia="ru-RU"/>
        </w:rPr>
      </w:pPr>
      <w:r w:rsidRPr="00987C8E">
        <w:rPr>
          <w:rFonts w:ascii="Arial" w:hAnsi="Arial" w:cs="Arial"/>
          <w:sz w:val="20"/>
          <w:szCs w:val="20"/>
          <w:lang w:eastAsia="ru-RU"/>
        </w:rPr>
        <w:t>«Ни одна захватническая война не может быть справедливой»</w:t>
      </w:r>
    </w:p>
    <w:p w:rsidR="000C62F7" w:rsidRPr="00987C8E" w:rsidRDefault="000C62F7" w:rsidP="000C62F7">
      <w:pPr>
        <w:pStyle w:val="afb"/>
        <w:numPr>
          <w:ilvl w:val="0"/>
          <w:numId w:val="83"/>
        </w:numPr>
        <w:ind w:left="0" w:firstLine="0"/>
        <w:rPr>
          <w:rFonts w:ascii="Arial" w:hAnsi="Arial" w:cs="Arial"/>
          <w:sz w:val="20"/>
          <w:szCs w:val="20"/>
          <w:lang w:eastAsia="ru-RU"/>
        </w:rPr>
      </w:pPr>
      <w:r w:rsidRPr="00987C8E">
        <w:rPr>
          <w:rFonts w:ascii="Arial" w:hAnsi="Arial" w:cs="Arial"/>
          <w:sz w:val="20"/>
          <w:szCs w:val="20"/>
          <w:lang w:eastAsia="ru-RU"/>
        </w:rPr>
        <w:t>все ответы верные</w:t>
      </w:r>
    </w:p>
    <w:p w:rsidR="000C62F7" w:rsidRPr="00987C8E" w:rsidRDefault="000C62F7" w:rsidP="000C62F7">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29. </w:t>
      </w:r>
      <w:r w:rsidRPr="00987C8E">
        <w:rPr>
          <w:rFonts w:ascii="Arial" w:hAnsi="Arial" w:cs="Arial"/>
          <w:sz w:val="20"/>
          <w:szCs w:val="20"/>
        </w:rPr>
        <w:t>Выберите правильный вариант ответа:</w:t>
      </w:r>
    </w:p>
    <w:p w:rsidR="000C62F7" w:rsidRPr="00987C8E" w:rsidRDefault="000C62F7" w:rsidP="000C62F7">
      <w:pPr>
        <w:jc w:val="both"/>
        <w:rPr>
          <w:rFonts w:ascii="Arial" w:hAnsi="Arial" w:cs="Arial"/>
          <w:sz w:val="20"/>
          <w:szCs w:val="20"/>
        </w:rPr>
      </w:pPr>
      <w:r w:rsidRPr="00987C8E">
        <w:rPr>
          <w:rFonts w:ascii="Arial" w:hAnsi="Arial" w:cs="Arial"/>
          <w:sz w:val="20"/>
          <w:szCs w:val="20"/>
        </w:rPr>
        <w:t>Что представляет собой уловка «логическая диверсия»?</w:t>
      </w:r>
    </w:p>
    <w:p w:rsidR="000C62F7" w:rsidRPr="00987C8E" w:rsidRDefault="000C62F7" w:rsidP="000C62F7">
      <w:pPr>
        <w:pStyle w:val="afb"/>
        <w:numPr>
          <w:ilvl w:val="0"/>
          <w:numId w:val="84"/>
        </w:numPr>
        <w:ind w:left="0" w:firstLine="0"/>
        <w:rPr>
          <w:rFonts w:ascii="Arial" w:hAnsi="Arial" w:cs="Arial"/>
          <w:sz w:val="20"/>
          <w:szCs w:val="20"/>
          <w:lang w:eastAsia="ru-RU"/>
        </w:rPr>
      </w:pPr>
      <w:r w:rsidRPr="00987C8E">
        <w:rPr>
          <w:rFonts w:ascii="Arial" w:hAnsi="Arial" w:cs="Arial"/>
          <w:sz w:val="20"/>
          <w:szCs w:val="20"/>
          <w:lang w:eastAsia="ru-RU"/>
        </w:rPr>
        <w:t>отказ от аргументации</w:t>
      </w:r>
    </w:p>
    <w:p w:rsidR="000C62F7" w:rsidRPr="00987C8E" w:rsidRDefault="000C62F7" w:rsidP="000C62F7">
      <w:pPr>
        <w:pStyle w:val="afb"/>
        <w:numPr>
          <w:ilvl w:val="0"/>
          <w:numId w:val="84"/>
        </w:numPr>
        <w:ind w:left="0" w:firstLine="0"/>
        <w:rPr>
          <w:rFonts w:ascii="Arial" w:hAnsi="Arial" w:cs="Arial"/>
          <w:sz w:val="20"/>
          <w:szCs w:val="20"/>
          <w:lang w:eastAsia="ru-RU"/>
        </w:rPr>
      </w:pPr>
      <w:r w:rsidRPr="00987C8E">
        <w:rPr>
          <w:rFonts w:ascii="Arial" w:hAnsi="Arial" w:cs="Arial"/>
          <w:sz w:val="20"/>
          <w:szCs w:val="20"/>
          <w:lang w:eastAsia="ru-RU"/>
        </w:rPr>
        <w:t>использование заведомо ложных доводов</w:t>
      </w:r>
    </w:p>
    <w:p w:rsidR="000C62F7" w:rsidRPr="00987C8E" w:rsidRDefault="000C62F7" w:rsidP="000C62F7">
      <w:pPr>
        <w:pStyle w:val="afb"/>
        <w:numPr>
          <w:ilvl w:val="0"/>
          <w:numId w:val="84"/>
        </w:numPr>
        <w:ind w:left="0" w:firstLine="0"/>
        <w:rPr>
          <w:rFonts w:ascii="Arial" w:hAnsi="Arial" w:cs="Arial"/>
          <w:b/>
          <w:bCs/>
          <w:sz w:val="20"/>
          <w:szCs w:val="20"/>
          <w:lang w:eastAsia="ru-RU"/>
        </w:rPr>
      </w:pPr>
      <w:r w:rsidRPr="00987C8E">
        <w:rPr>
          <w:rFonts w:ascii="Arial" w:hAnsi="Arial" w:cs="Arial"/>
          <w:b/>
          <w:bCs/>
          <w:sz w:val="20"/>
          <w:szCs w:val="20"/>
          <w:lang w:eastAsia="ru-RU"/>
        </w:rPr>
        <w:t>переключение внимания на обсуждение других проблем</w:t>
      </w:r>
    </w:p>
    <w:p w:rsidR="000C62F7" w:rsidRPr="00987C8E" w:rsidRDefault="000C62F7" w:rsidP="000C62F7">
      <w:pPr>
        <w:pStyle w:val="afb"/>
        <w:numPr>
          <w:ilvl w:val="0"/>
          <w:numId w:val="84"/>
        </w:numPr>
        <w:ind w:left="0" w:firstLine="0"/>
        <w:rPr>
          <w:rFonts w:ascii="Arial" w:hAnsi="Arial" w:cs="Arial"/>
          <w:sz w:val="20"/>
          <w:szCs w:val="20"/>
          <w:lang w:eastAsia="ru-RU"/>
        </w:rPr>
      </w:pPr>
      <w:r w:rsidRPr="00987C8E">
        <w:rPr>
          <w:rFonts w:ascii="Arial" w:hAnsi="Arial" w:cs="Arial"/>
          <w:sz w:val="20"/>
          <w:szCs w:val="20"/>
          <w:lang w:eastAsia="ru-RU"/>
        </w:rPr>
        <w:t>противоречие в аргументации</w:t>
      </w:r>
    </w:p>
    <w:p w:rsidR="000C62F7" w:rsidRPr="00987C8E" w:rsidRDefault="000C62F7" w:rsidP="000C62F7">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30. </w:t>
      </w:r>
      <w:r w:rsidRPr="00987C8E">
        <w:rPr>
          <w:rFonts w:ascii="Arial" w:hAnsi="Arial" w:cs="Arial"/>
          <w:sz w:val="20"/>
          <w:szCs w:val="20"/>
        </w:rPr>
        <w:t>Выберите правильный вариант ответа:</w:t>
      </w:r>
    </w:p>
    <w:p w:rsidR="000C62F7" w:rsidRPr="00987C8E" w:rsidRDefault="000C62F7" w:rsidP="000C62F7">
      <w:pPr>
        <w:jc w:val="both"/>
        <w:rPr>
          <w:rFonts w:ascii="Arial" w:hAnsi="Arial" w:cs="Arial"/>
          <w:sz w:val="20"/>
          <w:szCs w:val="20"/>
        </w:rPr>
      </w:pPr>
      <w:r w:rsidRPr="00987C8E">
        <w:rPr>
          <w:rFonts w:ascii="Arial" w:hAnsi="Arial" w:cs="Arial"/>
          <w:sz w:val="20"/>
          <w:szCs w:val="20"/>
        </w:rPr>
        <w:t>Что представляет собой антитезис в правильной аргументации?</w:t>
      </w:r>
    </w:p>
    <w:p w:rsidR="000C62F7" w:rsidRPr="00987C8E" w:rsidRDefault="000C62F7" w:rsidP="000C62F7">
      <w:pPr>
        <w:pStyle w:val="afb"/>
        <w:numPr>
          <w:ilvl w:val="0"/>
          <w:numId w:val="85"/>
        </w:numPr>
        <w:ind w:left="0" w:firstLine="0"/>
        <w:rPr>
          <w:rFonts w:ascii="Arial" w:hAnsi="Arial" w:cs="Arial"/>
          <w:b/>
          <w:bCs/>
          <w:sz w:val="20"/>
          <w:szCs w:val="20"/>
          <w:lang w:eastAsia="ru-RU"/>
        </w:rPr>
      </w:pPr>
      <w:r w:rsidRPr="00987C8E">
        <w:rPr>
          <w:rFonts w:ascii="Arial" w:hAnsi="Arial" w:cs="Arial"/>
          <w:b/>
          <w:bCs/>
          <w:sz w:val="20"/>
          <w:szCs w:val="20"/>
          <w:lang w:eastAsia="ru-RU"/>
        </w:rPr>
        <w:t>противоречащее тезису суждение</w:t>
      </w:r>
    </w:p>
    <w:p w:rsidR="000C62F7" w:rsidRPr="00987C8E" w:rsidRDefault="000C62F7" w:rsidP="000C62F7">
      <w:pPr>
        <w:pStyle w:val="afb"/>
        <w:numPr>
          <w:ilvl w:val="0"/>
          <w:numId w:val="85"/>
        </w:numPr>
        <w:ind w:left="0" w:firstLine="0"/>
        <w:rPr>
          <w:rFonts w:ascii="Arial" w:hAnsi="Arial" w:cs="Arial"/>
          <w:sz w:val="20"/>
          <w:szCs w:val="20"/>
          <w:lang w:eastAsia="ru-RU"/>
        </w:rPr>
      </w:pPr>
      <w:r w:rsidRPr="00987C8E">
        <w:rPr>
          <w:rFonts w:ascii="Arial" w:hAnsi="Arial" w:cs="Arial"/>
          <w:sz w:val="20"/>
          <w:szCs w:val="20"/>
          <w:lang w:eastAsia="ru-RU"/>
        </w:rPr>
        <w:t>противоположное тезису суждение</w:t>
      </w:r>
    </w:p>
    <w:p w:rsidR="000C62F7" w:rsidRPr="00987C8E" w:rsidRDefault="000C62F7" w:rsidP="000C62F7">
      <w:pPr>
        <w:pStyle w:val="afb"/>
        <w:numPr>
          <w:ilvl w:val="0"/>
          <w:numId w:val="85"/>
        </w:numPr>
        <w:ind w:left="0" w:firstLine="0"/>
        <w:rPr>
          <w:rFonts w:ascii="Arial" w:hAnsi="Arial" w:cs="Arial"/>
          <w:sz w:val="20"/>
          <w:szCs w:val="20"/>
          <w:lang w:eastAsia="ru-RU"/>
        </w:rPr>
      </w:pPr>
      <w:r w:rsidRPr="00987C8E">
        <w:rPr>
          <w:rFonts w:ascii="Arial" w:hAnsi="Arial" w:cs="Arial"/>
          <w:sz w:val="20"/>
          <w:szCs w:val="20"/>
          <w:lang w:eastAsia="ru-RU"/>
        </w:rPr>
        <w:t>любое несовместимое с тезисом суждение</w:t>
      </w:r>
    </w:p>
    <w:p w:rsidR="000C62F7" w:rsidRPr="00987C8E" w:rsidRDefault="000C62F7" w:rsidP="000C62F7">
      <w:pPr>
        <w:pStyle w:val="afb"/>
        <w:numPr>
          <w:ilvl w:val="0"/>
          <w:numId w:val="85"/>
        </w:numPr>
        <w:ind w:left="0" w:firstLine="0"/>
        <w:rPr>
          <w:rFonts w:ascii="Arial" w:hAnsi="Arial" w:cs="Arial"/>
          <w:sz w:val="20"/>
          <w:szCs w:val="20"/>
          <w:lang w:eastAsia="ru-RU"/>
        </w:rPr>
      </w:pPr>
      <w:r w:rsidRPr="00987C8E">
        <w:rPr>
          <w:rFonts w:ascii="Arial" w:hAnsi="Arial" w:cs="Arial"/>
          <w:sz w:val="20"/>
          <w:szCs w:val="20"/>
          <w:lang w:eastAsia="ru-RU"/>
        </w:rPr>
        <w:t>суждение, полученное путем превращения тезиса</w:t>
      </w:r>
    </w:p>
    <w:p w:rsidR="000C62F7" w:rsidRPr="00987C8E" w:rsidRDefault="000C62F7" w:rsidP="000C62F7">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31. </w:t>
      </w:r>
      <w:r w:rsidRPr="00987C8E">
        <w:rPr>
          <w:rFonts w:ascii="Arial" w:hAnsi="Arial" w:cs="Arial"/>
          <w:sz w:val="20"/>
          <w:szCs w:val="20"/>
        </w:rPr>
        <w:t>Выберите правильный вариант ответа:</w:t>
      </w:r>
    </w:p>
    <w:p w:rsidR="000C62F7" w:rsidRPr="00987C8E" w:rsidRDefault="000C62F7" w:rsidP="000C62F7">
      <w:pPr>
        <w:jc w:val="both"/>
        <w:rPr>
          <w:rFonts w:ascii="Arial" w:hAnsi="Arial" w:cs="Arial"/>
          <w:sz w:val="20"/>
          <w:szCs w:val="20"/>
        </w:rPr>
      </w:pPr>
      <w:r w:rsidRPr="00987C8E">
        <w:rPr>
          <w:rFonts w:ascii="Arial" w:hAnsi="Arial" w:cs="Arial"/>
          <w:sz w:val="20"/>
          <w:szCs w:val="20"/>
        </w:rPr>
        <w:t>Как называется логическая связь между аргументами и тезисом?</w:t>
      </w:r>
    </w:p>
    <w:p w:rsidR="000C62F7" w:rsidRPr="00987C8E" w:rsidRDefault="000C62F7" w:rsidP="000C62F7">
      <w:pPr>
        <w:pStyle w:val="afb"/>
        <w:numPr>
          <w:ilvl w:val="0"/>
          <w:numId w:val="86"/>
        </w:numPr>
        <w:ind w:left="0" w:firstLine="0"/>
        <w:rPr>
          <w:rFonts w:ascii="Arial" w:hAnsi="Arial" w:cs="Arial"/>
          <w:sz w:val="20"/>
          <w:szCs w:val="20"/>
          <w:lang w:eastAsia="ru-RU"/>
        </w:rPr>
      </w:pPr>
      <w:r w:rsidRPr="00987C8E">
        <w:rPr>
          <w:rFonts w:ascii="Arial" w:hAnsi="Arial" w:cs="Arial"/>
          <w:sz w:val="20"/>
          <w:szCs w:val="20"/>
          <w:lang w:eastAsia="ru-RU"/>
        </w:rPr>
        <w:t>дедукция</w:t>
      </w:r>
    </w:p>
    <w:p w:rsidR="000C62F7" w:rsidRPr="00987C8E" w:rsidRDefault="000C62F7" w:rsidP="000C62F7">
      <w:pPr>
        <w:pStyle w:val="afb"/>
        <w:numPr>
          <w:ilvl w:val="0"/>
          <w:numId w:val="86"/>
        </w:numPr>
        <w:ind w:left="0" w:firstLine="0"/>
        <w:rPr>
          <w:rFonts w:ascii="Arial" w:hAnsi="Arial" w:cs="Arial"/>
          <w:b/>
          <w:bCs/>
          <w:sz w:val="20"/>
          <w:szCs w:val="20"/>
          <w:lang w:eastAsia="ru-RU"/>
        </w:rPr>
      </w:pPr>
      <w:r w:rsidRPr="00987C8E">
        <w:rPr>
          <w:rFonts w:ascii="Arial" w:hAnsi="Arial" w:cs="Arial"/>
          <w:b/>
          <w:bCs/>
          <w:sz w:val="20"/>
          <w:szCs w:val="20"/>
          <w:lang w:eastAsia="ru-RU"/>
        </w:rPr>
        <w:t>демонстрация</w:t>
      </w:r>
    </w:p>
    <w:p w:rsidR="000C62F7" w:rsidRPr="00987C8E" w:rsidRDefault="000C62F7" w:rsidP="000C62F7">
      <w:pPr>
        <w:pStyle w:val="afb"/>
        <w:numPr>
          <w:ilvl w:val="0"/>
          <w:numId w:val="86"/>
        </w:numPr>
        <w:ind w:left="0" w:firstLine="0"/>
        <w:rPr>
          <w:rFonts w:ascii="Arial" w:hAnsi="Arial" w:cs="Arial"/>
          <w:sz w:val="20"/>
          <w:szCs w:val="20"/>
          <w:lang w:eastAsia="ru-RU"/>
        </w:rPr>
      </w:pPr>
      <w:r w:rsidRPr="00987C8E">
        <w:rPr>
          <w:rFonts w:ascii="Arial" w:hAnsi="Arial" w:cs="Arial"/>
          <w:sz w:val="20"/>
          <w:szCs w:val="20"/>
          <w:lang w:eastAsia="ru-RU"/>
        </w:rPr>
        <w:t>взаимосвязь</w:t>
      </w:r>
    </w:p>
    <w:p w:rsidR="000C62F7" w:rsidRPr="00987C8E" w:rsidRDefault="000C62F7" w:rsidP="000C62F7">
      <w:pPr>
        <w:pStyle w:val="afb"/>
        <w:numPr>
          <w:ilvl w:val="0"/>
          <w:numId w:val="86"/>
        </w:numPr>
        <w:ind w:left="0" w:firstLine="0"/>
        <w:rPr>
          <w:rFonts w:ascii="Arial" w:hAnsi="Arial" w:cs="Arial"/>
          <w:sz w:val="20"/>
          <w:szCs w:val="20"/>
          <w:lang w:eastAsia="ru-RU"/>
        </w:rPr>
      </w:pPr>
      <w:r w:rsidRPr="00987C8E">
        <w:rPr>
          <w:rFonts w:ascii="Arial" w:hAnsi="Arial" w:cs="Arial"/>
          <w:sz w:val="20"/>
          <w:szCs w:val="20"/>
          <w:lang w:eastAsia="ru-RU"/>
        </w:rPr>
        <w:t>конъюнкция</w:t>
      </w:r>
    </w:p>
    <w:p w:rsidR="000C62F7" w:rsidRPr="00987C8E" w:rsidRDefault="000C62F7" w:rsidP="000C62F7">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32. </w:t>
      </w:r>
      <w:r w:rsidRPr="00987C8E">
        <w:rPr>
          <w:rFonts w:ascii="Arial" w:hAnsi="Arial" w:cs="Arial"/>
          <w:sz w:val="20"/>
          <w:szCs w:val="20"/>
        </w:rPr>
        <w:t>Восстановите энтимему до правильного силлогизма, выбрав необходимое заключение:</w:t>
      </w:r>
    </w:p>
    <w:p w:rsidR="000C62F7" w:rsidRPr="00987C8E" w:rsidRDefault="000C62F7" w:rsidP="000C62F7">
      <w:pPr>
        <w:jc w:val="both"/>
        <w:rPr>
          <w:rFonts w:ascii="Arial" w:hAnsi="Arial" w:cs="Arial"/>
          <w:sz w:val="20"/>
          <w:szCs w:val="20"/>
        </w:rPr>
      </w:pPr>
      <w:r w:rsidRPr="00987C8E">
        <w:rPr>
          <w:rFonts w:ascii="Arial" w:hAnsi="Arial" w:cs="Arial"/>
          <w:sz w:val="20"/>
          <w:szCs w:val="20"/>
        </w:rPr>
        <w:t>«Лицо, совершившее преступление, подлежит уголовной ответственности.</w:t>
      </w:r>
    </w:p>
    <w:p w:rsidR="000C62F7" w:rsidRPr="00987C8E" w:rsidRDefault="000C62F7" w:rsidP="000C62F7">
      <w:pPr>
        <w:jc w:val="both"/>
        <w:rPr>
          <w:rFonts w:ascii="Arial" w:hAnsi="Arial" w:cs="Arial"/>
          <w:sz w:val="20"/>
          <w:szCs w:val="20"/>
        </w:rPr>
      </w:pPr>
      <w:r w:rsidRPr="00987C8E">
        <w:rPr>
          <w:rFonts w:ascii="Arial" w:hAnsi="Arial" w:cs="Arial"/>
          <w:sz w:val="20"/>
          <w:szCs w:val="20"/>
        </w:rPr>
        <w:t>Н. совершил преступление, следовательно, …»</w:t>
      </w:r>
    </w:p>
    <w:p w:rsidR="000C62F7" w:rsidRPr="00987C8E" w:rsidRDefault="000C62F7" w:rsidP="000C62F7">
      <w:pPr>
        <w:pStyle w:val="afb"/>
        <w:numPr>
          <w:ilvl w:val="0"/>
          <w:numId w:val="87"/>
        </w:numPr>
        <w:ind w:left="0" w:firstLine="0"/>
        <w:rPr>
          <w:rFonts w:ascii="Arial" w:hAnsi="Arial" w:cs="Arial"/>
          <w:sz w:val="20"/>
          <w:szCs w:val="20"/>
        </w:rPr>
      </w:pPr>
      <w:r w:rsidRPr="00987C8E">
        <w:rPr>
          <w:rFonts w:ascii="Arial" w:hAnsi="Arial" w:cs="Arial"/>
          <w:sz w:val="20"/>
          <w:szCs w:val="20"/>
        </w:rPr>
        <w:t>Лицо, совершившее преступление подлежит уголовной ответственности</w:t>
      </w:r>
    </w:p>
    <w:p w:rsidR="000C62F7" w:rsidRPr="00987C8E" w:rsidRDefault="000C62F7" w:rsidP="000C62F7">
      <w:pPr>
        <w:pStyle w:val="afb"/>
        <w:numPr>
          <w:ilvl w:val="0"/>
          <w:numId w:val="87"/>
        </w:numPr>
        <w:ind w:left="0" w:firstLine="0"/>
        <w:rPr>
          <w:rFonts w:ascii="Arial" w:hAnsi="Arial" w:cs="Arial"/>
          <w:b/>
          <w:sz w:val="20"/>
          <w:szCs w:val="20"/>
        </w:rPr>
      </w:pPr>
      <w:r w:rsidRPr="00987C8E">
        <w:rPr>
          <w:rFonts w:ascii="Arial" w:hAnsi="Arial" w:cs="Arial"/>
          <w:b/>
          <w:sz w:val="20"/>
          <w:szCs w:val="20"/>
        </w:rPr>
        <w:t>Н. подлежит уголовной ответственности</w:t>
      </w:r>
    </w:p>
    <w:p w:rsidR="000C62F7" w:rsidRPr="00987C8E" w:rsidRDefault="000C62F7" w:rsidP="000C62F7">
      <w:pPr>
        <w:pStyle w:val="afb"/>
        <w:numPr>
          <w:ilvl w:val="0"/>
          <w:numId w:val="87"/>
        </w:numPr>
        <w:ind w:left="0" w:firstLine="0"/>
        <w:rPr>
          <w:rFonts w:ascii="Arial" w:hAnsi="Arial" w:cs="Arial"/>
          <w:sz w:val="20"/>
          <w:szCs w:val="20"/>
        </w:rPr>
      </w:pPr>
      <w:r w:rsidRPr="00987C8E">
        <w:rPr>
          <w:rFonts w:ascii="Arial" w:hAnsi="Arial" w:cs="Arial"/>
          <w:sz w:val="20"/>
          <w:szCs w:val="20"/>
        </w:rPr>
        <w:t>Н. не подлежит уголовной ответственности</w:t>
      </w:r>
    </w:p>
    <w:p w:rsidR="000C62F7" w:rsidRPr="00987C8E" w:rsidRDefault="000C62F7" w:rsidP="000C62F7">
      <w:pPr>
        <w:pStyle w:val="afb"/>
        <w:numPr>
          <w:ilvl w:val="0"/>
          <w:numId w:val="87"/>
        </w:numPr>
        <w:ind w:left="0" w:firstLine="0"/>
        <w:rPr>
          <w:rFonts w:ascii="Arial" w:hAnsi="Arial" w:cs="Arial"/>
          <w:sz w:val="20"/>
          <w:szCs w:val="20"/>
        </w:rPr>
      </w:pPr>
      <w:r w:rsidRPr="00987C8E">
        <w:rPr>
          <w:rFonts w:ascii="Arial" w:hAnsi="Arial" w:cs="Arial"/>
          <w:sz w:val="20"/>
          <w:szCs w:val="20"/>
        </w:rPr>
        <w:t>Н. не совершал преступление</w:t>
      </w:r>
    </w:p>
    <w:p w:rsidR="000C62F7" w:rsidRPr="00987C8E" w:rsidRDefault="000C62F7" w:rsidP="000C62F7">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33. </w:t>
      </w:r>
      <w:r w:rsidRPr="00987C8E">
        <w:rPr>
          <w:rFonts w:ascii="Arial" w:hAnsi="Arial" w:cs="Arial"/>
          <w:sz w:val="20"/>
          <w:szCs w:val="20"/>
        </w:rPr>
        <w:t>Укажите определение, в котором допущена ошибка-«круг в определении»:</w:t>
      </w:r>
    </w:p>
    <w:p w:rsidR="000C62F7" w:rsidRPr="00987C8E" w:rsidRDefault="000C62F7" w:rsidP="000C62F7">
      <w:pPr>
        <w:pStyle w:val="a5"/>
        <w:numPr>
          <w:ilvl w:val="0"/>
          <w:numId w:val="88"/>
        </w:numPr>
        <w:shd w:val="clear" w:color="auto" w:fill="FFFFFF"/>
        <w:spacing w:before="0" w:beforeAutospacing="0" w:after="0" w:afterAutospacing="0"/>
        <w:ind w:left="0" w:firstLine="0"/>
        <w:jc w:val="both"/>
        <w:rPr>
          <w:rFonts w:ascii="Arial" w:hAnsi="Arial" w:cs="Arial"/>
          <w:b/>
          <w:sz w:val="20"/>
          <w:szCs w:val="20"/>
        </w:rPr>
      </w:pPr>
      <w:r w:rsidRPr="00987C8E">
        <w:rPr>
          <w:rFonts w:ascii="Arial" w:hAnsi="Arial" w:cs="Arial"/>
          <w:sz w:val="20"/>
          <w:szCs w:val="20"/>
        </w:rPr>
        <w:t>Ректор – это руководитель</w:t>
      </w:r>
    </w:p>
    <w:p w:rsidR="000C62F7" w:rsidRPr="00987C8E" w:rsidRDefault="000C62F7" w:rsidP="000C62F7">
      <w:pPr>
        <w:pStyle w:val="a5"/>
        <w:numPr>
          <w:ilvl w:val="0"/>
          <w:numId w:val="88"/>
        </w:numPr>
        <w:shd w:val="clear" w:color="auto" w:fill="FFFFFF"/>
        <w:spacing w:before="0" w:beforeAutospacing="0" w:after="0" w:afterAutospacing="0"/>
        <w:ind w:left="0" w:firstLine="0"/>
        <w:jc w:val="both"/>
        <w:rPr>
          <w:rFonts w:ascii="Arial" w:hAnsi="Arial" w:cs="Arial"/>
          <w:b/>
          <w:sz w:val="20"/>
          <w:szCs w:val="20"/>
        </w:rPr>
      </w:pPr>
      <w:r w:rsidRPr="00987C8E">
        <w:rPr>
          <w:rFonts w:ascii="Arial" w:hAnsi="Arial" w:cs="Arial"/>
          <w:sz w:val="20"/>
          <w:szCs w:val="20"/>
        </w:rPr>
        <w:t>Ректор – человек, который руководит техническим ВУЗом</w:t>
      </w:r>
    </w:p>
    <w:p w:rsidR="000C62F7" w:rsidRPr="00987C8E" w:rsidRDefault="000C62F7" w:rsidP="000C62F7">
      <w:pPr>
        <w:pStyle w:val="a5"/>
        <w:numPr>
          <w:ilvl w:val="0"/>
          <w:numId w:val="88"/>
        </w:numPr>
        <w:shd w:val="clear" w:color="auto" w:fill="FFFFFF"/>
        <w:spacing w:before="0" w:beforeAutospacing="0" w:after="0" w:afterAutospacing="0"/>
        <w:ind w:left="0" w:firstLine="0"/>
        <w:jc w:val="both"/>
        <w:rPr>
          <w:rFonts w:ascii="Arial" w:hAnsi="Arial" w:cs="Arial"/>
          <w:b/>
          <w:sz w:val="20"/>
          <w:szCs w:val="20"/>
        </w:rPr>
      </w:pPr>
      <w:r w:rsidRPr="00987C8E">
        <w:rPr>
          <w:rFonts w:ascii="Arial" w:hAnsi="Arial" w:cs="Arial"/>
          <w:b/>
          <w:sz w:val="20"/>
          <w:szCs w:val="20"/>
        </w:rPr>
        <w:t>Соната – музыкальное произведение, написанное в сонатной форме</w:t>
      </w:r>
    </w:p>
    <w:p w:rsidR="000C62F7" w:rsidRPr="00987C8E" w:rsidRDefault="000C62F7" w:rsidP="000C62F7">
      <w:pPr>
        <w:pStyle w:val="a5"/>
        <w:numPr>
          <w:ilvl w:val="0"/>
          <w:numId w:val="88"/>
        </w:numPr>
        <w:shd w:val="clear" w:color="auto" w:fill="FFFFFF"/>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Ректор – человек, который руководит ВУЗом</w:t>
      </w:r>
    </w:p>
    <w:p w:rsidR="000C62F7" w:rsidRPr="00987C8E" w:rsidRDefault="000C62F7" w:rsidP="000C62F7">
      <w:pPr>
        <w:tabs>
          <w:tab w:val="right" w:leader="underscore" w:pos="9639"/>
        </w:tabs>
        <w:jc w:val="both"/>
        <w:rPr>
          <w:rFonts w:ascii="Arial" w:hAnsi="Arial" w:cs="Arial"/>
          <w:sz w:val="20"/>
          <w:szCs w:val="20"/>
          <w:shd w:val="clear" w:color="auto" w:fill="FFFFFF"/>
        </w:rPr>
      </w:pPr>
      <w:r w:rsidRPr="00987C8E">
        <w:rPr>
          <w:rFonts w:ascii="Arial" w:eastAsia="Calibri" w:hAnsi="Arial" w:cs="Arial"/>
          <w:sz w:val="20"/>
          <w:szCs w:val="20"/>
        </w:rPr>
        <w:t xml:space="preserve">ЗАДАНИЕ 34. </w:t>
      </w:r>
      <w:r w:rsidRPr="00987C8E">
        <w:rPr>
          <w:rFonts w:ascii="Arial" w:hAnsi="Arial" w:cs="Arial"/>
          <w:sz w:val="20"/>
          <w:szCs w:val="20"/>
        </w:rPr>
        <w:t>Выберите с</w:t>
      </w:r>
      <w:r w:rsidRPr="00987C8E">
        <w:rPr>
          <w:rFonts w:ascii="Arial" w:hAnsi="Arial" w:cs="Arial"/>
          <w:sz w:val="20"/>
          <w:szCs w:val="20"/>
          <w:shd w:val="clear" w:color="auto" w:fill="FFFFFF"/>
        </w:rPr>
        <w:t>лишком узкое из представленных определение:</w:t>
      </w:r>
    </w:p>
    <w:p w:rsidR="000C62F7" w:rsidRPr="00987C8E" w:rsidRDefault="000C62F7" w:rsidP="000C62F7">
      <w:pPr>
        <w:pStyle w:val="a5"/>
        <w:numPr>
          <w:ilvl w:val="0"/>
          <w:numId w:val="89"/>
        </w:numPr>
        <w:shd w:val="clear" w:color="auto" w:fill="FFFFFF"/>
        <w:spacing w:before="0" w:beforeAutospacing="0" w:after="0" w:afterAutospacing="0"/>
        <w:ind w:left="0" w:firstLine="0"/>
        <w:jc w:val="both"/>
        <w:rPr>
          <w:rFonts w:ascii="Arial" w:hAnsi="Arial" w:cs="Arial"/>
          <w:sz w:val="20"/>
          <w:szCs w:val="20"/>
          <w:shd w:val="clear" w:color="auto" w:fill="FFFFFF"/>
        </w:rPr>
      </w:pPr>
      <w:r w:rsidRPr="00987C8E">
        <w:rPr>
          <w:rFonts w:ascii="Arial" w:hAnsi="Arial" w:cs="Arial"/>
          <w:sz w:val="20"/>
          <w:szCs w:val="20"/>
          <w:shd w:val="clear" w:color="auto" w:fill="FFFFFF"/>
        </w:rPr>
        <w:t>Ректор – это руководитель</w:t>
      </w:r>
    </w:p>
    <w:p w:rsidR="000C62F7" w:rsidRPr="00987C8E" w:rsidRDefault="000C62F7" w:rsidP="000C62F7">
      <w:pPr>
        <w:pStyle w:val="a5"/>
        <w:numPr>
          <w:ilvl w:val="0"/>
          <w:numId w:val="89"/>
        </w:numPr>
        <w:shd w:val="clear" w:color="auto" w:fill="FFFFFF"/>
        <w:spacing w:before="0" w:beforeAutospacing="0" w:after="0" w:afterAutospacing="0"/>
        <w:ind w:left="0" w:firstLine="0"/>
        <w:jc w:val="both"/>
        <w:rPr>
          <w:rFonts w:ascii="Arial" w:hAnsi="Arial" w:cs="Arial"/>
          <w:sz w:val="20"/>
          <w:szCs w:val="20"/>
          <w:shd w:val="clear" w:color="auto" w:fill="FFFFFF"/>
        </w:rPr>
      </w:pPr>
      <w:r w:rsidRPr="00987C8E">
        <w:rPr>
          <w:rFonts w:ascii="Arial" w:hAnsi="Arial" w:cs="Arial"/>
          <w:b/>
          <w:sz w:val="20"/>
          <w:szCs w:val="20"/>
          <w:shd w:val="clear" w:color="auto" w:fill="FFFFFF"/>
        </w:rPr>
        <w:t>Ректор – человек, который руководит техническим ВУЗом</w:t>
      </w:r>
    </w:p>
    <w:p w:rsidR="000C62F7" w:rsidRPr="00987C8E" w:rsidRDefault="000C62F7" w:rsidP="000C62F7">
      <w:pPr>
        <w:pStyle w:val="a5"/>
        <w:numPr>
          <w:ilvl w:val="0"/>
          <w:numId w:val="89"/>
        </w:numPr>
        <w:shd w:val="clear" w:color="auto" w:fill="FFFFFF"/>
        <w:spacing w:before="0" w:beforeAutospacing="0" w:after="0" w:afterAutospacing="0"/>
        <w:ind w:left="0" w:firstLine="0"/>
        <w:jc w:val="both"/>
        <w:rPr>
          <w:rFonts w:ascii="Arial" w:hAnsi="Arial" w:cs="Arial"/>
          <w:sz w:val="20"/>
          <w:szCs w:val="20"/>
          <w:shd w:val="clear" w:color="auto" w:fill="FFFFFF"/>
        </w:rPr>
      </w:pPr>
      <w:r w:rsidRPr="00987C8E">
        <w:rPr>
          <w:rFonts w:ascii="Arial" w:hAnsi="Arial" w:cs="Arial"/>
          <w:sz w:val="20"/>
          <w:szCs w:val="20"/>
          <w:shd w:val="clear" w:color="auto" w:fill="FFFFFF"/>
        </w:rPr>
        <w:t>Соната – музыкальное произведение, написанное в сонатной форме</w:t>
      </w:r>
    </w:p>
    <w:p w:rsidR="000C62F7" w:rsidRPr="00987C8E" w:rsidRDefault="000C62F7" w:rsidP="000C62F7">
      <w:pPr>
        <w:pStyle w:val="a5"/>
        <w:numPr>
          <w:ilvl w:val="0"/>
          <w:numId w:val="89"/>
        </w:numPr>
        <w:shd w:val="clear" w:color="auto" w:fill="FFFFFF"/>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Ректор – человек, который руководит ВУЗом</w:t>
      </w:r>
    </w:p>
    <w:p w:rsidR="000C62F7" w:rsidRPr="00987C8E" w:rsidRDefault="000C62F7" w:rsidP="000C62F7">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35. </w:t>
      </w:r>
      <w:r w:rsidRPr="00987C8E">
        <w:rPr>
          <w:rFonts w:ascii="Arial" w:hAnsi="Arial" w:cs="Arial"/>
          <w:sz w:val="20"/>
          <w:szCs w:val="20"/>
        </w:rPr>
        <w:t>Выберите слишком широкое из представленных определение:</w:t>
      </w:r>
    </w:p>
    <w:p w:rsidR="000C62F7" w:rsidRPr="00987C8E" w:rsidRDefault="000C62F7" w:rsidP="000C62F7">
      <w:pPr>
        <w:pStyle w:val="a5"/>
        <w:numPr>
          <w:ilvl w:val="0"/>
          <w:numId w:val="90"/>
        </w:numPr>
        <w:shd w:val="clear" w:color="auto" w:fill="FFFFFF"/>
        <w:spacing w:before="0" w:beforeAutospacing="0" w:after="0" w:afterAutospacing="0"/>
        <w:ind w:left="0" w:firstLine="0"/>
        <w:jc w:val="both"/>
        <w:rPr>
          <w:rFonts w:ascii="Arial" w:hAnsi="Arial" w:cs="Arial"/>
          <w:sz w:val="20"/>
          <w:szCs w:val="20"/>
          <w:shd w:val="clear" w:color="auto" w:fill="FFFFFF"/>
        </w:rPr>
      </w:pPr>
      <w:r w:rsidRPr="00987C8E">
        <w:rPr>
          <w:rFonts w:ascii="Arial" w:hAnsi="Arial" w:cs="Arial"/>
          <w:sz w:val="20"/>
          <w:szCs w:val="20"/>
          <w:shd w:val="clear" w:color="auto" w:fill="FFFFFF"/>
        </w:rPr>
        <w:t>Ректор – человек, который руководит ВУЗом</w:t>
      </w:r>
    </w:p>
    <w:p w:rsidR="000C62F7" w:rsidRPr="00987C8E" w:rsidRDefault="000C62F7" w:rsidP="000C62F7">
      <w:pPr>
        <w:pStyle w:val="a5"/>
        <w:numPr>
          <w:ilvl w:val="0"/>
          <w:numId w:val="90"/>
        </w:numPr>
        <w:shd w:val="clear" w:color="auto" w:fill="FFFFFF"/>
        <w:spacing w:before="0" w:beforeAutospacing="0" w:after="0" w:afterAutospacing="0"/>
        <w:ind w:left="0" w:firstLine="0"/>
        <w:jc w:val="both"/>
        <w:rPr>
          <w:rFonts w:ascii="Arial" w:hAnsi="Arial" w:cs="Arial"/>
          <w:sz w:val="20"/>
          <w:szCs w:val="20"/>
          <w:shd w:val="clear" w:color="auto" w:fill="FFFFFF"/>
        </w:rPr>
      </w:pPr>
      <w:r w:rsidRPr="00987C8E">
        <w:rPr>
          <w:rFonts w:ascii="Arial" w:hAnsi="Arial" w:cs="Arial"/>
          <w:b/>
          <w:sz w:val="20"/>
          <w:szCs w:val="20"/>
          <w:shd w:val="clear" w:color="auto" w:fill="FFFFFF"/>
        </w:rPr>
        <w:t>Ректор – это руководитель</w:t>
      </w:r>
    </w:p>
    <w:p w:rsidR="000C62F7" w:rsidRPr="00987C8E" w:rsidRDefault="000C62F7" w:rsidP="000C62F7">
      <w:pPr>
        <w:pStyle w:val="a5"/>
        <w:numPr>
          <w:ilvl w:val="0"/>
          <w:numId w:val="90"/>
        </w:numPr>
        <w:shd w:val="clear" w:color="auto" w:fill="FFFFFF"/>
        <w:spacing w:before="0" w:beforeAutospacing="0" w:after="0" w:afterAutospacing="0"/>
        <w:ind w:left="0" w:firstLine="0"/>
        <w:jc w:val="both"/>
        <w:rPr>
          <w:rFonts w:ascii="Arial" w:hAnsi="Arial" w:cs="Arial"/>
          <w:sz w:val="20"/>
          <w:szCs w:val="20"/>
          <w:shd w:val="clear" w:color="auto" w:fill="FFFFFF"/>
        </w:rPr>
      </w:pPr>
      <w:r w:rsidRPr="00987C8E">
        <w:rPr>
          <w:rFonts w:ascii="Arial" w:hAnsi="Arial" w:cs="Arial"/>
          <w:sz w:val="20"/>
          <w:szCs w:val="20"/>
          <w:shd w:val="clear" w:color="auto" w:fill="FFFFFF"/>
        </w:rPr>
        <w:t>Ректор – человек, который руководит техническим ВУЗом</w:t>
      </w:r>
    </w:p>
    <w:p w:rsidR="000C62F7" w:rsidRPr="00987C8E" w:rsidRDefault="000C62F7" w:rsidP="000C62F7">
      <w:pPr>
        <w:pStyle w:val="a5"/>
        <w:numPr>
          <w:ilvl w:val="0"/>
          <w:numId w:val="90"/>
        </w:numPr>
        <w:shd w:val="clear" w:color="auto" w:fill="FFFFFF"/>
        <w:spacing w:before="0" w:beforeAutospacing="0" w:after="0" w:afterAutospacing="0"/>
        <w:ind w:left="0" w:firstLine="0"/>
        <w:jc w:val="both"/>
        <w:rPr>
          <w:rFonts w:ascii="Arial" w:hAnsi="Arial" w:cs="Arial"/>
          <w:sz w:val="20"/>
          <w:szCs w:val="20"/>
          <w:shd w:val="clear" w:color="auto" w:fill="FFFFFF"/>
        </w:rPr>
      </w:pPr>
      <w:r w:rsidRPr="00987C8E">
        <w:rPr>
          <w:rFonts w:ascii="Arial" w:hAnsi="Arial" w:cs="Arial"/>
          <w:sz w:val="20"/>
          <w:szCs w:val="20"/>
          <w:shd w:val="clear" w:color="auto" w:fill="FFFFFF"/>
        </w:rPr>
        <w:t>Соната – музыкальное произведение, написанное в сонатной форме</w:t>
      </w:r>
    </w:p>
    <w:p w:rsidR="000C62F7" w:rsidRPr="00987C8E" w:rsidRDefault="000C62F7" w:rsidP="000C62F7">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36. </w:t>
      </w:r>
      <w:r w:rsidRPr="00987C8E">
        <w:rPr>
          <w:rFonts w:ascii="Arial" w:hAnsi="Arial" w:cs="Arial"/>
          <w:sz w:val="20"/>
          <w:szCs w:val="20"/>
        </w:rPr>
        <w:t>Выберите правильный вариант ответа:</w:t>
      </w:r>
    </w:p>
    <w:p w:rsidR="000C62F7" w:rsidRPr="00987C8E" w:rsidRDefault="000C62F7" w:rsidP="000C62F7">
      <w:pPr>
        <w:jc w:val="both"/>
        <w:rPr>
          <w:rStyle w:val="fontstyle01"/>
          <w:rFonts w:ascii="Arial" w:eastAsia="Calibri" w:hAnsi="Arial" w:cs="Arial"/>
          <w:sz w:val="20"/>
          <w:szCs w:val="20"/>
        </w:rPr>
      </w:pPr>
      <w:r w:rsidRPr="00987C8E">
        <w:rPr>
          <w:rFonts w:ascii="Arial" w:hAnsi="Arial" w:cs="Arial"/>
          <w:sz w:val="20"/>
          <w:szCs w:val="20"/>
        </w:rPr>
        <w:t xml:space="preserve">Как называется логическая ошибка, когда </w:t>
      </w:r>
      <w:r w:rsidRPr="00987C8E">
        <w:rPr>
          <w:rFonts w:ascii="Arial" w:hAnsi="Arial" w:cs="Arial"/>
          <w:sz w:val="20"/>
          <w:szCs w:val="20"/>
          <w:shd w:val="clear" w:color="auto" w:fill="FFFFFF"/>
        </w:rPr>
        <w:t>оратор выставляет аргументы, которые считаются истинными только при известных условиях, т. е. выражает их в форме условных суждений?</w:t>
      </w:r>
    </w:p>
    <w:p w:rsidR="000C62F7" w:rsidRPr="00987C8E" w:rsidRDefault="000C62F7" w:rsidP="000C62F7">
      <w:pPr>
        <w:pStyle w:val="afb"/>
        <w:numPr>
          <w:ilvl w:val="0"/>
          <w:numId w:val="96"/>
        </w:numPr>
        <w:ind w:left="0" w:firstLine="0"/>
        <w:rPr>
          <w:rStyle w:val="fontstyle01"/>
          <w:rFonts w:ascii="Arial" w:hAnsi="Arial" w:cs="Arial"/>
          <w:sz w:val="20"/>
          <w:szCs w:val="20"/>
        </w:rPr>
      </w:pPr>
      <w:r w:rsidRPr="00987C8E">
        <w:rPr>
          <w:rStyle w:val="fontstyle01"/>
          <w:rFonts w:ascii="Arial" w:hAnsi="Arial" w:cs="Arial"/>
          <w:sz w:val="20"/>
          <w:szCs w:val="20"/>
        </w:rPr>
        <w:t>сведение к абсурду</w:t>
      </w:r>
    </w:p>
    <w:p w:rsidR="000C62F7" w:rsidRPr="00987C8E" w:rsidRDefault="000C62F7" w:rsidP="000C62F7">
      <w:pPr>
        <w:pStyle w:val="afb"/>
        <w:numPr>
          <w:ilvl w:val="0"/>
          <w:numId w:val="96"/>
        </w:numPr>
        <w:ind w:left="0" w:firstLine="0"/>
        <w:rPr>
          <w:rStyle w:val="fontstyle01"/>
          <w:rFonts w:ascii="Arial" w:hAnsi="Arial" w:cs="Arial"/>
          <w:sz w:val="20"/>
          <w:szCs w:val="20"/>
        </w:rPr>
      </w:pPr>
      <w:r w:rsidRPr="00987C8E">
        <w:rPr>
          <w:rStyle w:val="fontstyle01"/>
          <w:rFonts w:ascii="Arial" w:hAnsi="Arial" w:cs="Arial"/>
          <w:sz w:val="20"/>
          <w:szCs w:val="20"/>
        </w:rPr>
        <w:t>критика</w:t>
      </w:r>
    </w:p>
    <w:p w:rsidR="000C62F7" w:rsidRPr="00987C8E" w:rsidRDefault="000C62F7" w:rsidP="000C62F7">
      <w:pPr>
        <w:pStyle w:val="afb"/>
        <w:numPr>
          <w:ilvl w:val="0"/>
          <w:numId w:val="96"/>
        </w:numPr>
        <w:ind w:left="0" w:firstLine="0"/>
        <w:rPr>
          <w:rStyle w:val="fontstyle01"/>
          <w:rFonts w:ascii="Arial" w:hAnsi="Arial" w:cs="Arial"/>
          <w:sz w:val="20"/>
          <w:szCs w:val="20"/>
        </w:rPr>
      </w:pPr>
      <w:r w:rsidRPr="00987C8E">
        <w:rPr>
          <w:rStyle w:val="fontstyle01"/>
          <w:rFonts w:ascii="Arial" w:hAnsi="Arial" w:cs="Arial"/>
          <w:sz w:val="20"/>
          <w:szCs w:val="20"/>
        </w:rPr>
        <w:t>паралогизм</w:t>
      </w:r>
    </w:p>
    <w:p w:rsidR="000C62F7" w:rsidRPr="00987C8E" w:rsidRDefault="000C62F7" w:rsidP="000C62F7">
      <w:pPr>
        <w:pStyle w:val="afb"/>
        <w:numPr>
          <w:ilvl w:val="0"/>
          <w:numId w:val="96"/>
        </w:numPr>
        <w:ind w:left="0" w:firstLine="0"/>
        <w:rPr>
          <w:rStyle w:val="fontstyle01"/>
          <w:rFonts w:ascii="Arial" w:hAnsi="Arial" w:cs="Arial"/>
          <w:b/>
          <w:sz w:val="20"/>
          <w:szCs w:val="20"/>
        </w:rPr>
      </w:pPr>
      <w:r w:rsidRPr="00987C8E">
        <w:rPr>
          <w:rStyle w:val="afe"/>
          <w:rFonts w:ascii="Arial" w:hAnsi="Arial" w:cs="Arial"/>
          <w:sz w:val="20"/>
          <w:szCs w:val="20"/>
          <w:shd w:val="clear" w:color="auto" w:fill="FFFFFF"/>
        </w:rPr>
        <w:t>переход от сказанного с условием к сказанному безусловно</w:t>
      </w:r>
    </w:p>
    <w:p w:rsidR="000C62F7" w:rsidRPr="00987C8E" w:rsidRDefault="000C62F7" w:rsidP="000C62F7">
      <w:pPr>
        <w:tabs>
          <w:tab w:val="right" w:leader="underscore" w:pos="9639"/>
        </w:tabs>
        <w:jc w:val="both"/>
        <w:rPr>
          <w:rFonts w:ascii="Arial" w:hAnsi="Arial" w:cs="Arial"/>
          <w:sz w:val="20"/>
          <w:szCs w:val="20"/>
        </w:rPr>
      </w:pPr>
      <w:r w:rsidRPr="00987C8E">
        <w:rPr>
          <w:rFonts w:ascii="Arial" w:hAnsi="Arial" w:cs="Arial"/>
          <w:sz w:val="20"/>
          <w:szCs w:val="20"/>
        </w:rPr>
        <w:t>ЗАДАНИЕ 37. Выберите правильный вариант ответа:</w:t>
      </w:r>
    </w:p>
    <w:p w:rsidR="000C62F7" w:rsidRPr="00987C8E" w:rsidRDefault="000C62F7" w:rsidP="000C62F7">
      <w:pPr>
        <w:jc w:val="both"/>
        <w:rPr>
          <w:rStyle w:val="fontstyle01"/>
          <w:rFonts w:ascii="Arial" w:eastAsia="Calibri" w:hAnsi="Arial" w:cs="Arial"/>
          <w:sz w:val="20"/>
          <w:szCs w:val="20"/>
        </w:rPr>
      </w:pPr>
      <w:r w:rsidRPr="00987C8E">
        <w:rPr>
          <w:rStyle w:val="fontstyle01"/>
          <w:rFonts w:ascii="Arial" w:eastAsia="Calibri" w:hAnsi="Arial" w:cs="Arial"/>
          <w:sz w:val="20"/>
          <w:szCs w:val="20"/>
        </w:rPr>
        <w:t>Как называется логическая ошибка, состоящая в подмене доказательства самого тезиса ссылками на личные качества того, кто выдвинул этот тезис?</w:t>
      </w:r>
    </w:p>
    <w:p w:rsidR="000C62F7" w:rsidRPr="00987C8E" w:rsidRDefault="000C62F7" w:rsidP="000C62F7">
      <w:pPr>
        <w:pStyle w:val="afb"/>
        <w:numPr>
          <w:ilvl w:val="0"/>
          <w:numId w:val="97"/>
        </w:numPr>
        <w:ind w:left="0" w:firstLine="0"/>
        <w:rPr>
          <w:rStyle w:val="fontstyle01"/>
          <w:rFonts w:ascii="Arial" w:hAnsi="Arial" w:cs="Arial"/>
          <w:sz w:val="20"/>
          <w:szCs w:val="20"/>
        </w:rPr>
      </w:pPr>
      <w:r w:rsidRPr="00987C8E">
        <w:rPr>
          <w:rStyle w:val="fontstyle01"/>
          <w:rFonts w:ascii="Arial" w:hAnsi="Arial" w:cs="Arial"/>
          <w:sz w:val="20"/>
          <w:szCs w:val="20"/>
        </w:rPr>
        <w:t>паралогизм</w:t>
      </w:r>
    </w:p>
    <w:p w:rsidR="000C62F7" w:rsidRPr="00987C8E" w:rsidRDefault="000C62F7" w:rsidP="000C62F7">
      <w:pPr>
        <w:pStyle w:val="afb"/>
        <w:numPr>
          <w:ilvl w:val="0"/>
          <w:numId w:val="97"/>
        </w:numPr>
        <w:ind w:left="0" w:firstLine="0"/>
        <w:rPr>
          <w:rStyle w:val="fontstyle01"/>
          <w:rFonts w:ascii="Arial" w:hAnsi="Arial" w:cs="Arial"/>
          <w:b/>
          <w:sz w:val="20"/>
          <w:szCs w:val="20"/>
        </w:rPr>
      </w:pPr>
      <w:r w:rsidRPr="00987C8E">
        <w:rPr>
          <w:rStyle w:val="fontstyle01"/>
          <w:rFonts w:ascii="Arial" w:hAnsi="Arial" w:cs="Arial"/>
          <w:b/>
          <w:sz w:val="20"/>
          <w:szCs w:val="20"/>
        </w:rPr>
        <w:t>довод к человеку</w:t>
      </w:r>
    </w:p>
    <w:p w:rsidR="000C62F7" w:rsidRPr="00987C8E" w:rsidRDefault="000C62F7" w:rsidP="000C62F7">
      <w:pPr>
        <w:pStyle w:val="afb"/>
        <w:numPr>
          <w:ilvl w:val="0"/>
          <w:numId w:val="97"/>
        </w:numPr>
        <w:ind w:left="0" w:firstLine="0"/>
        <w:rPr>
          <w:rStyle w:val="fontstyle01"/>
          <w:rFonts w:ascii="Arial" w:hAnsi="Arial" w:cs="Arial"/>
          <w:sz w:val="20"/>
          <w:szCs w:val="20"/>
        </w:rPr>
      </w:pPr>
      <w:r w:rsidRPr="00987C8E">
        <w:rPr>
          <w:rStyle w:val="fontstyle01"/>
          <w:rFonts w:ascii="Arial" w:hAnsi="Arial" w:cs="Arial"/>
          <w:sz w:val="20"/>
          <w:szCs w:val="20"/>
        </w:rPr>
        <w:t>подмена тезиса</w:t>
      </w:r>
    </w:p>
    <w:p w:rsidR="000C62F7" w:rsidRPr="00987C8E" w:rsidRDefault="000C62F7" w:rsidP="000C62F7">
      <w:pPr>
        <w:pStyle w:val="afb"/>
        <w:numPr>
          <w:ilvl w:val="0"/>
          <w:numId w:val="97"/>
        </w:numPr>
        <w:ind w:left="0" w:firstLine="0"/>
        <w:rPr>
          <w:rFonts w:ascii="Arial" w:hAnsi="Arial" w:cs="Arial"/>
          <w:b/>
          <w:sz w:val="20"/>
          <w:szCs w:val="20"/>
          <w:lang w:eastAsia="ru-RU"/>
        </w:rPr>
      </w:pPr>
      <w:r w:rsidRPr="00987C8E">
        <w:rPr>
          <w:rStyle w:val="fontstyle01"/>
          <w:rFonts w:ascii="Arial" w:hAnsi="Arial" w:cs="Arial"/>
          <w:sz w:val="20"/>
          <w:szCs w:val="20"/>
        </w:rPr>
        <w:t>сведение к абсурду</w:t>
      </w:r>
    </w:p>
    <w:p w:rsidR="000C62F7" w:rsidRPr="00987C8E" w:rsidRDefault="000C62F7" w:rsidP="000C62F7">
      <w:pPr>
        <w:tabs>
          <w:tab w:val="right" w:leader="underscore" w:pos="9639"/>
        </w:tabs>
        <w:jc w:val="both"/>
        <w:rPr>
          <w:rFonts w:ascii="Arial" w:hAnsi="Arial" w:cs="Arial"/>
          <w:sz w:val="20"/>
          <w:szCs w:val="20"/>
        </w:rPr>
      </w:pPr>
      <w:r w:rsidRPr="00987C8E">
        <w:rPr>
          <w:rFonts w:ascii="Arial" w:eastAsia="Calibri" w:hAnsi="Arial" w:cs="Arial"/>
          <w:sz w:val="20"/>
          <w:szCs w:val="20"/>
        </w:rPr>
        <w:lastRenderedPageBreak/>
        <w:t xml:space="preserve">ЗАДАНИЕ 38. </w:t>
      </w:r>
      <w:r w:rsidRPr="00987C8E">
        <w:rPr>
          <w:rFonts w:ascii="Arial" w:hAnsi="Arial" w:cs="Arial"/>
          <w:sz w:val="20"/>
          <w:szCs w:val="20"/>
        </w:rPr>
        <w:t>Выберите правильный вариант ответа:</w:t>
      </w:r>
    </w:p>
    <w:p w:rsidR="000C62F7" w:rsidRPr="00987C8E" w:rsidRDefault="000C62F7" w:rsidP="000C62F7">
      <w:pPr>
        <w:shd w:val="clear" w:color="auto" w:fill="FFFFFF"/>
        <w:jc w:val="both"/>
        <w:rPr>
          <w:rFonts w:ascii="Arial" w:hAnsi="Arial" w:cs="Arial"/>
          <w:sz w:val="20"/>
          <w:szCs w:val="20"/>
        </w:rPr>
      </w:pPr>
      <w:r w:rsidRPr="00987C8E">
        <w:rPr>
          <w:rFonts w:ascii="Arial" w:hAnsi="Arial" w:cs="Arial"/>
          <w:sz w:val="20"/>
          <w:szCs w:val="20"/>
        </w:rPr>
        <w:t>Как называется спор, направленный на достижение истины и использующий только корректные приемы ведения спора?</w:t>
      </w:r>
    </w:p>
    <w:p w:rsidR="000C62F7" w:rsidRPr="00987C8E" w:rsidRDefault="000C62F7" w:rsidP="000C62F7">
      <w:pPr>
        <w:pStyle w:val="afb"/>
        <w:numPr>
          <w:ilvl w:val="0"/>
          <w:numId w:val="91"/>
        </w:numPr>
        <w:shd w:val="clear" w:color="auto" w:fill="FFFFFF"/>
        <w:ind w:left="0" w:firstLine="0"/>
        <w:rPr>
          <w:rFonts w:ascii="Arial" w:hAnsi="Arial" w:cs="Arial"/>
          <w:sz w:val="20"/>
          <w:szCs w:val="20"/>
          <w:lang w:eastAsia="ru-RU"/>
        </w:rPr>
      </w:pPr>
      <w:r w:rsidRPr="00987C8E">
        <w:rPr>
          <w:rFonts w:ascii="Arial" w:hAnsi="Arial" w:cs="Arial"/>
          <w:sz w:val="20"/>
          <w:szCs w:val="20"/>
          <w:lang w:eastAsia="ru-RU"/>
        </w:rPr>
        <w:t>опровержение</w:t>
      </w:r>
    </w:p>
    <w:p w:rsidR="000C62F7" w:rsidRPr="00987C8E" w:rsidRDefault="000C62F7" w:rsidP="000C62F7">
      <w:pPr>
        <w:pStyle w:val="afb"/>
        <w:numPr>
          <w:ilvl w:val="0"/>
          <w:numId w:val="91"/>
        </w:numPr>
        <w:shd w:val="clear" w:color="auto" w:fill="FFFFFF"/>
        <w:ind w:left="0" w:firstLine="0"/>
        <w:rPr>
          <w:rFonts w:ascii="Arial" w:hAnsi="Arial" w:cs="Arial"/>
          <w:b/>
          <w:sz w:val="20"/>
          <w:szCs w:val="20"/>
          <w:lang w:eastAsia="ru-RU"/>
        </w:rPr>
      </w:pPr>
      <w:r w:rsidRPr="00987C8E">
        <w:rPr>
          <w:rFonts w:ascii="Arial" w:hAnsi="Arial" w:cs="Arial"/>
          <w:b/>
          <w:sz w:val="20"/>
          <w:szCs w:val="20"/>
          <w:lang w:eastAsia="ru-RU"/>
        </w:rPr>
        <w:t>дискуссия</w:t>
      </w:r>
    </w:p>
    <w:p w:rsidR="000C62F7" w:rsidRPr="00987C8E" w:rsidRDefault="000C62F7" w:rsidP="000C62F7">
      <w:pPr>
        <w:pStyle w:val="afb"/>
        <w:numPr>
          <w:ilvl w:val="0"/>
          <w:numId w:val="91"/>
        </w:numPr>
        <w:shd w:val="clear" w:color="auto" w:fill="FFFFFF"/>
        <w:ind w:left="0" w:firstLine="0"/>
        <w:rPr>
          <w:rFonts w:ascii="Arial" w:hAnsi="Arial" w:cs="Arial"/>
          <w:sz w:val="20"/>
          <w:szCs w:val="20"/>
          <w:lang w:eastAsia="ru-RU"/>
        </w:rPr>
      </w:pPr>
      <w:r w:rsidRPr="00987C8E">
        <w:rPr>
          <w:rFonts w:ascii="Arial" w:hAnsi="Arial" w:cs="Arial"/>
          <w:sz w:val="20"/>
          <w:szCs w:val="20"/>
          <w:lang w:eastAsia="ru-RU"/>
        </w:rPr>
        <w:t>эклектика</w:t>
      </w:r>
    </w:p>
    <w:p w:rsidR="000C62F7" w:rsidRPr="00987C8E" w:rsidRDefault="000C62F7" w:rsidP="000C62F7">
      <w:pPr>
        <w:pStyle w:val="afb"/>
        <w:numPr>
          <w:ilvl w:val="0"/>
          <w:numId w:val="91"/>
        </w:numPr>
        <w:shd w:val="clear" w:color="auto" w:fill="FFFFFF"/>
        <w:ind w:left="0" w:firstLine="0"/>
        <w:rPr>
          <w:rFonts w:ascii="Arial" w:hAnsi="Arial" w:cs="Arial"/>
          <w:sz w:val="20"/>
          <w:szCs w:val="20"/>
          <w:lang w:eastAsia="ru-RU"/>
        </w:rPr>
      </w:pPr>
      <w:r w:rsidRPr="00987C8E">
        <w:rPr>
          <w:rFonts w:ascii="Arial" w:hAnsi="Arial" w:cs="Arial"/>
          <w:sz w:val="20"/>
          <w:szCs w:val="20"/>
          <w:lang w:eastAsia="ru-RU"/>
        </w:rPr>
        <w:t>софистика</w:t>
      </w:r>
    </w:p>
    <w:p w:rsidR="000C62F7" w:rsidRPr="00987C8E" w:rsidRDefault="000C62F7" w:rsidP="000C62F7">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39. </w:t>
      </w:r>
      <w:r w:rsidRPr="00987C8E">
        <w:rPr>
          <w:rFonts w:ascii="Arial" w:hAnsi="Arial" w:cs="Arial"/>
          <w:sz w:val="20"/>
          <w:szCs w:val="20"/>
        </w:rPr>
        <w:t>Выберите правильный вариант ответа:</w:t>
      </w:r>
    </w:p>
    <w:p w:rsidR="000C62F7" w:rsidRPr="00987C8E" w:rsidRDefault="000C62F7" w:rsidP="000C62F7">
      <w:pPr>
        <w:shd w:val="clear" w:color="auto" w:fill="FFFFFF"/>
        <w:jc w:val="both"/>
        <w:rPr>
          <w:rFonts w:ascii="Arial" w:hAnsi="Arial" w:cs="Arial"/>
          <w:sz w:val="20"/>
          <w:szCs w:val="20"/>
        </w:rPr>
      </w:pPr>
      <w:r w:rsidRPr="00987C8E">
        <w:rPr>
          <w:rFonts w:ascii="Arial" w:hAnsi="Arial" w:cs="Arial"/>
          <w:sz w:val="20"/>
          <w:szCs w:val="20"/>
        </w:rPr>
        <w:t>Аргумент к …– ситуация, когда истинность тезиса ассоциируется с именем человека авторитетного.</w:t>
      </w:r>
    </w:p>
    <w:p w:rsidR="000C62F7" w:rsidRPr="00987C8E" w:rsidRDefault="000C62F7" w:rsidP="000C62F7">
      <w:pPr>
        <w:pStyle w:val="afb"/>
        <w:numPr>
          <w:ilvl w:val="0"/>
          <w:numId w:val="92"/>
        </w:numPr>
        <w:shd w:val="clear" w:color="auto" w:fill="FFFFFF"/>
        <w:ind w:left="0" w:firstLine="0"/>
        <w:rPr>
          <w:rFonts w:ascii="Arial" w:hAnsi="Arial" w:cs="Arial"/>
          <w:sz w:val="20"/>
          <w:szCs w:val="20"/>
          <w:lang w:eastAsia="ru-RU"/>
        </w:rPr>
      </w:pPr>
      <w:r w:rsidRPr="00987C8E">
        <w:rPr>
          <w:rFonts w:ascii="Arial" w:hAnsi="Arial" w:cs="Arial"/>
          <w:sz w:val="20"/>
          <w:szCs w:val="20"/>
          <w:lang w:eastAsia="ru-RU"/>
        </w:rPr>
        <w:t>человеку или аргументу оппонента</w:t>
      </w:r>
    </w:p>
    <w:p w:rsidR="000C62F7" w:rsidRPr="00987C8E" w:rsidRDefault="000C62F7" w:rsidP="000C62F7">
      <w:pPr>
        <w:pStyle w:val="afb"/>
        <w:numPr>
          <w:ilvl w:val="0"/>
          <w:numId w:val="92"/>
        </w:numPr>
        <w:shd w:val="clear" w:color="auto" w:fill="FFFFFF"/>
        <w:ind w:left="0" w:firstLine="0"/>
        <w:rPr>
          <w:rFonts w:ascii="Arial" w:hAnsi="Arial" w:cs="Arial"/>
          <w:b/>
          <w:sz w:val="20"/>
          <w:szCs w:val="20"/>
          <w:lang w:eastAsia="ru-RU"/>
        </w:rPr>
      </w:pPr>
      <w:r w:rsidRPr="00987C8E">
        <w:rPr>
          <w:rFonts w:ascii="Arial" w:hAnsi="Arial" w:cs="Arial"/>
          <w:b/>
          <w:sz w:val="20"/>
          <w:szCs w:val="20"/>
          <w:lang w:eastAsia="ru-RU"/>
        </w:rPr>
        <w:t>авторитету</w:t>
      </w:r>
    </w:p>
    <w:p w:rsidR="000C62F7" w:rsidRPr="00987C8E" w:rsidRDefault="000C62F7" w:rsidP="000C62F7">
      <w:pPr>
        <w:pStyle w:val="afb"/>
        <w:numPr>
          <w:ilvl w:val="0"/>
          <w:numId w:val="92"/>
        </w:numPr>
        <w:shd w:val="clear" w:color="auto" w:fill="FFFFFF"/>
        <w:ind w:left="0" w:firstLine="0"/>
        <w:rPr>
          <w:rFonts w:ascii="Arial" w:hAnsi="Arial" w:cs="Arial"/>
          <w:sz w:val="20"/>
          <w:szCs w:val="20"/>
          <w:lang w:eastAsia="ru-RU"/>
        </w:rPr>
      </w:pPr>
      <w:r w:rsidRPr="00987C8E">
        <w:rPr>
          <w:rFonts w:ascii="Arial" w:hAnsi="Arial" w:cs="Arial"/>
          <w:sz w:val="20"/>
          <w:szCs w:val="20"/>
          <w:lang w:eastAsia="ru-RU"/>
        </w:rPr>
        <w:t>тщеславию</w:t>
      </w:r>
    </w:p>
    <w:p w:rsidR="000C62F7" w:rsidRPr="00987C8E" w:rsidRDefault="000C62F7" w:rsidP="000C62F7">
      <w:pPr>
        <w:pStyle w:val="afb"/>
        <w:numPr>
          <w:ilvl w:val="0"/>
          <w:numId w:val="92"/>
        </w:numPr>
        <w:shd w:val="clear" w:color="auto" w:fill="FFFFFF"/>
        <w:ind w:left="0" w:firstLine="0"/>
        <w:rPr>
          <w:rFonts w:ascii="Arial" w:hAnsi="Arial" w:cs="Arial"/>
          <w:sz w:val="20"/>
          <w:szCs w:val="20"/>
          <w:lang w:eastAsia="ru-RU"/>
        </w:rPr>
      </w:pPr>
      <w:r w:rsidRPr="00987C8E">
        <w:rPr>
          <w:rFonts w:ascii="Arial" w:hAnsi="Arial" w:cs="Arial"/>
          <w:sz w:val="20"/>
          <w:szCs w:val="20"/>
          <w:lang w:eastAsia="ru-RU"/>
        </w:rPr>
        <w:t>жалости</w:t>
      </w:r>
    </w:p>
    <w:p w:rsidR="000C62F7" w:rsidRPr="00987C8E" w:rsidRDefault="000C62F7" w:rsidP="000C62F7">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40. </w:t>
      </w:r>
      <w:r w:rsidRPr="00987C8E">
        <w:rPr>
          <w:rFonts w:ascii="Arial" w:hAnsi="Arial" w:cs="Arial"/>
          <w:sz w:val="20"/>
          <w:szCs w:val="20"/>
        </w:rPr>
        <w:t>Выберите правильный вариант ответа:</w:t>
      </w:r>
    </w:p>
    <w:p w:rsidR="000C62F7" w:rsidRPr="00987C8E" w:rsidRDefault="000C62F7" w:rsidP="000C62F7">
      <w:pPr>
        <w:shd w:val="clear" w:color="auto" w:fill="FFFFFF"/>
        <w:jc w:val="both"/>
        <w:rPr>
          <w:rFonts w:ascii="Arial" w:hAnsi="Arial" w:cs="Arial"/>
          <w:sz w:val="20"/>
          <w:szCs w:val="20"/>
        </w:rPr>
      </w:pPr>
      <w:r w:rsidRPr="00987C8E">
        <w:rPr>
          <w:rFonts w:ascii="Arial" w:hAnsi="Arial" w:cs="Arial"/>
          <w:sz w:val="20"/>
          <w:szCs w:val="20"/>
        </w:rPr>
        <w:t>Как называется анонимная, стихийно сложившаяся система образцов, норм, правил и т.п., которой руководствуются люди при поиске варианта решения в проблемных ситуациях?</w:t>
      </w:r>
    </w:p>
    <w:p w:rsidR="000C62F7" w:rsidRPr="00987C8E" w:rsidRDefault="000C62F7" w:rsidP="000C62F7">
      <w:pPr>
        <w:pStyle w:val="afb"/>
        <w:numPr>
          <w:ilvl w:val="0"/>
          <w:numId w:val="101"/>
        </w:numPr>
        <w:shd w:val="clear" w:color="auto" w:fill="FFFFFF"/>
        <w:ind w:left="0" w:firstLine="0"/>
        <w:rPr>
          <w:rFonts w:ascii="Arial" w:hAnsi="Arial" w:cs="Arial"/>
          <w:sz w:val="20"/>
          <w:szCs w:val="20"/>
          <w:lang w:eastAsia="ru-RU"/>
        </w:rPr>
      </w:pPr>
      <w:r w:rsidRPr="00987C8E">
        <w:rPr>
          <w:rFonts w:ascii="Arial" w:hAnsi="Arial" w:cs="Arial"/>
          <w:sz w:val="20"/>
          <w:szCs w:val="20"/>
          <w:lang w:eastAsia="ru-RU"/>
        </w:rPr>
        <w:t>здравый смысл</w:t>
      </w:r>
    </w:p>
    <w:p w:rsidR="000C62F7" w:rsidRPr="00987C8E" w:rsidRDefault="000C62F7" w:rsidP="000C62F7">
      <w:pPr>
        <w:pStyle w:val="afb"/>
        <w:numPr>
          <w:ilvl w:val="0"/>
          <w:numId w:val="93"/>
        </w:numPr>
        <w:shd w:val="clear" w:color="auto" w:fill="FFFFFF"/>
        <w:ind w:left="0" w:firstLine="0"/>
        <w:rPr>
          <w:rFonts w:ascii="Arial" w:hAnsi="Arial" w:cs="Arial"/>
          <w:sz w:val="20"/>
          <w:szCs w:val="20"/>
          <w:lang w:eastAsia="ru-RU"/>
        </w:rPr>
      </w:pPr>
      <w:r w:rsidRPr="00987C8E">
        <w:rPr>
          <w:rFonts w:ascii="Arial" w:hAnsi="Arial" w:cs="Arial"/>
          <w:sz w:val="20"/>
          <w:szCs w:val="20"/>
          <w:lang w:eastAsia="ru-RU"/>
        </w:rPr>
        <w:t>аргумент к вкусу</w:t>
      </w:r>
    </w:p>
    <w:p w:rsidR="000C62F7" w:rsidRPr="00987C8E" w:rsidRDefault="000C62F7" w:rsidP="000C62F7">
      <w:pPr>
        <w:pStyle w:val="afb"/>
        <w:numPr>
          <w:ilvl w:val="0"/>
          <w:numId w:val="93"/>
        </w:numPr>
        <w:shd w:val="clear" w:color="auto" w:fill="FFFFFF"/>
        <w:ind w:left="0" w:firstLine="0"/>
        <w:rPr>
          <w:rFonts w:ascii="Arial" w:hAnsi="Arial" w:cs="Arial"/>
          <w:b/>
          <w:sz w:val="20"/>
          <w:szCs w:val="20"/>
          <w:lang w:eastAsia="ru-RU"/>
        </w:rPr>
      </w:pPr>
      <w:r w:rsidRPr="00987C8E">
        <w:rPr>
          <w:rFonts w:ascii="Arial" w:hAnsi="Arial" w:cs="Arial"/>
          <w:b/>
          <w:sz w:val="20"/>
          <w:szCs w:val="20"/>
          <w:lang w:eastAsia="ru-RU"/>
        </w:rPr>
        <w:t>традиция</w:t>
      </w:r>
    </w:p>
    <w:p w:rsidR="000C62F7" w:rsidRPr="00987C8E" w:rsidRDefault="000C62F7" w:rsidP="000C62F7">
      <w:pPr>
        <w:pStyle w:val="afb"/>
        <w:numPr>
          <w:ilvl w:val="0"/>
          <w:numId w:val="93"/>
        </w:numPr>
        <w:shd w:val="clear" w:color="auto" w:fill="FFFFFF"/>
        <w:ind w:left="0" w:firstLine="0"/>
        <w:rPr>
          <w:rFonts w:ascii="Arial" w:hAnsi="Arial" w:cs="Arial"/>
          <w:sz w:val="20"/>
          <w:szCs w:val="20"/>
          <w:lang w:eastAsia="ru-RU"/>
        </w:rPr>
      </w:pPr>
      <w:r w:rsidRPr="00987C8E">
        <w:rPr>
          <w:rFonts w:ascii="Arial" w:hAnsi="Arial" w:cs="Arial"/>
          <w:sz w:val="20"/>
          <w:szCs w:val="20"/>
          <w:lang w:eastAsia="ru-RU"/>
        </w:rPr>
        <w:t>контекстуальные способы аргументации</w:t>
      </w:r>
    </w:p>
    <w:p w:rsidR="000C62F7" w:rsidRPr="00987C8E" w:rsidRDefault="000C62F7" w:rsidP="000C62F7">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41. </w:t>
      </w:r>
      <w:r w:rsidRPr="00987C8E">
        <w:rPr>
          <w:rFonts w:ascii="Arial" w:hAnsi="Arial" w:cs="Arial"/>
          <w:sz w:val="20"/>
          <w:szCs w:val="20"/>
        </w:rPr>
        <w:t>Выберите правильный вариант ответа:</w:t>
      </w:r>
    </w:p>
    <w:p w:rsidR="000C62F7" w:rsidRPr="00987C8E" w:rsidRDefault="000C62F7" w:rsidP="000C62F7">
      <w:pPr>
        <w:jc w:val="both"/>
        <w:rPr>
          <w:rStyle w:val="fontstyle01"/>
          <w:rFonts w:ascii="Arial" w:eastAsia="Calibri" w:hAnsi="Arial" w:cs="Arial"/>
          <w:sz w:val="20"/>
          <w:szCs w:val="20"/>
        </w:rPr>
      </w:pPr>
      <w:r w:rsidRPr="00987C8E">
        <w:rPr>
          <w:rStyle w:val="fontstyle01"/>
          <w:rFonts w:ascii="Arial" w:eastAsia="Calibri" w:hAnsi="Arial" w:cs="Arial"/>
          <w:sz w:val="20"/>
          <w:szCs w:val="20"/>
        </w:rPr>
        <w:t>Какое доказательство имеет место в проблемной ситуации, когда мы от рассмотрения аргументов переходим непосредственно к доказательству, т.е. истинность тезиса непосредственно обосновывается аргументами?</w:t>
      </w:r>
    </w:p>
    <w:p w:rsidR="000C62F7" w:rsidRPr="00987C8E" w:rsidRDefault="000C62F7" w:rsidP="000C62F7">
      <w:pPr>
        <w:pStyle w:val="afb"/>
        <w:numPr>
          <w:ilvl w:val="0"/>
          <w:numId w:val="94"/>
        </w:numPr>
        <w:ind w:left="0" w:firstLine="0"/>
        <w:rPr>
          <w:rStyle w:val="fontstyle01"/>
          <w:rFonts w:ascii="Arial" w:hAnsi="Arial" w:cs="Arial"/>
          <w:b/>
          <w:sz w:val="20"/>
          <w:szCs w:val="20"/>
        </w:rPr>
      </w:pPr>
      <w:r w:rsidRPr="00987C8E">
        <w:rPr>
          <w:rStyle w:val="fontstyle01"/>
          <w:rFonts w:ascii="Arial" w:hAnsi="Arial" w:cs="Arial"/>
          <w:b/>
          <w:sz w:val="20"/>
          <w:szCs w:val="20"/>
        </w:rPr>
        <w:t>прямое доказательство</w:t>
      </w:r>
    </w:p>
    <w:p w:rsidR="000C62F7" w:rsidRPr="00987C8E" w:rsidRDefault="000C62F7" w:rsidP="000C62F7">
      <w:pPr>
        <w:pStyle w:val="afb"/>
        <w:numPr>
          <w:ilvl w:val="0"/>
          <w:numId w:val="94"/>
        </w:numPr>
        <w:ind w:left="0" w:firstLine="0"/>
        <w:rPr>
          <w:rStyle w:val="fontstyle01"/>
          <w:rFonts w:ascii="Arial" w:hAnsi="Arial" w:cs="Arial"/>
          <w:sz w:val="20"/>
          <w:szCs w:val="20"/>
        </w:rPr>
      </w:pPr>
      <w:r w:rsidRPr="00987C8E">
        <w:rPr>
          <w:rStyle w:val="fontstyle01"/>
          <w:rFonts w:ascii="Arial" w:hAnsi="Arial" w:cs="Arial"/>
          <w:sz w:val="20"/>
          <w:szCs w:val="20"/>
        </w:rPr>
        <w:t>косвенное доказательство</w:t>
      </w:r>
    </w:p>
    <w:p w:rsidR="000C62F7" w:rsidRPr="00987C8E" w:rsidRDefault="000C62F7" w:rsidP="000C62F7">
      <w:pPr>
        <w:pStyle w:val="afb"/>
        <w:numPr>
          <w:ilvl w:val="0"/>
          <w:numId w:val="94"/>
        </w:numPr>
        <w:ind w:left="0" w:firstLine="0"/>
        <w:rPr>
          <w:rStyle w:val="fontstyle01"/>
          <w:rFonts w:ascii="Arial" w:hAnsi="Arial" w:cs="Arial"/>
          <w:sz w:val="20"/>
          <w:szCs w:val="20"/>
        </w:rPr>
      </w:pPr>
      <w:r w:rsidRPr="00987C8E">
        <w:rPr>
          <w:rStyle w:val="fontstyle01"/>
          <w:rFonts w:ascii="Arial" w:hAnsi="Arial" w:cs="Arial"/>
          <w:sz w:val="20"/>
          <w:szCs w:val="20"/>
        </w:rPr>
        <w:t>доказательство от противного</w:t>
      </w:r>
    </w:p>
    <w:p w:rsidR="000C62F7" w:rsidRPr="00987C8E" w:rsidRDefault="000C62F7" w:rsidP="000C62F7">
      <w:pPr>
        <w:pStyle w:val="afb"/>
        <w:numPr>
          <w:ilvl w:val="0"/>
          <w:numId w:val="94"/>
        </w:numPr>
        <w:ind w:left="0" w:firstLine="0"/>
        <w:rPr>
          <w:rStyle w:val="fontstyle01"/>
          <w:rFonts w:ascii="Arial" w:hAnsi="Arial" w:cs="Arial"/>
          <w:sz w:val="20"/>
          <w:szCs w:val="20"/>
        </w:rPr>
      </w:pPr>
      <w:r w:rsidRPr="00987C8E">
        <w:rPr>
          <w:rStyle w:val="fontstyle01"/>
          <w:rFonts w:ascii="Arial" w:hAnsi="Arial" w:cs="Arial"/>
          <w:sz w:val="20"/>
          <w:szCs w:val="20"/>
        </w:rPr>
        <w:t>сведение к абсурду</w:t>
      </w:r>
    </w:p>
    <w:p w:rsidR="000C62F7" w:rsidRPr="00987C8E" w:rsidRDefault="000C62F7" w:rsidP="000C62F7">
      <w:pPr>
        <w:tabs>
          <w:tab w:val="right" w:leader="underscore" w:pos="9639"/>
        </w:tabs>
        <w:jc w:val="both"/>
        <w:rPr>
          <w:rStyle w:val="fontstyle01"/>
          <w:rFonts w:ascii="Arial" w:eastAsia="Calibri" w:hAnsi="Arial" w:cs="Arial"/>
          <w:sz w:val="20"/>
          <w:szCs w:val="20"/>
        </w:rPr>
      </w:pPr>
      <w:r w:rsidRPr="00987C8E">
        <w:rPr>
          <w:rFonts w:ascii="Arial" w:eastAsia="Calibri" w:hAnsi="Arial" w:cs="Arial"/>
          <w:sz w:val="20"/>
          <w:szCs w:val="20"/>
        </w:rPr>
        <w:t xml:space="preserve">ЗАДАНИЕ 42. </w:t>
      </w:r>
      <w:r w:rsidRPr="00987C8E">
        <w:rPr>
          <w:rFonts w:ascii="Arial" w:hAnsi="Arial" w:cs="Arial"/>
          <w:sz w:val="20"/>
          <w:szCs w:val="20"/>
        </w:rPr>
        <w:t>Укажите, к</w:t>
      </w:r>
      <w:r w:rsidRPr="00987C8E">
        <w:rPr>
          <w:rStyle w:val="fontstyle01"/>
          <w:rFonts w:ascii="Arial" w:eastAsia="Calibri" w:hAnsi="Arial" w:cs="Arial"/>
          <w:sz w:val="20"/>
          <w:szCs w:val="20"/>
        </w:rPr>
        <w:t>акой вид доказательства проиллюстрирован в проблемной ситуации ниже:</w:t>
      </w:r>
    </w:p>
    <w:p w:rsidR="000C62F7" w:rsidRPr="00987C8E" w:rsidRDefault="000C62F7" w:rsidP="000C62F7">
      <w:pPr>
        <w:jc w:val="both"/>
        <w:rPr>
          <w:rFonts w:ascii="Arial" w:hAnsi="Arial" w:cs="Arial"/>
          <w:iCs/>
          <w:sz w:val="20"/>
          <w:szCs w:val="20"/>
        </w:rPr>
      </w:pPr>
      <w:r w:rsidRPr="00987C8E">
        <w:rPr>
          <w:rFonts w:ascii="Arial" w:hAnsi="Arial" w:cs="Arial"/>
          <w:iCs/>
          <w:sz w:val="20"/>
          <w:szCs w:val="20"/>
        </w:rPr>
        <w:t>Преступление мог совершить либо А, либо В, либо С.</w:t>
      </w:r>
    </w:p>
    <w:p w:rsidR="000C62F7" w:rsidRPr="00987C8E" w:rsidRDefault="000C62F7" w:rsidP="000C62F7">
      <w:pPr>
        <w:jc w:val="both"/>
        <w:rPr>
          <w:rFonts w:ascii="Arial" w:hAnsi="Arial" w:cs="Arial"/>
          <w:iCs/>
          <w:sz w:val="20"/>
          <w:szCs w:val="20"/>
        </w:rPr>
      </w:pPr>
      <w:r w:rsidRPr="00987C8E">
        <w:rPr>
          <w:rFonts w:ascii="Arial" w:hAnsi="Arial" w:cs="Arial"/>
          <w:iCs/>
          <w:sz w:val="20"/>
          <w:szCs w:val="20"/>
        </w:rPr>
        <w:t>Доказано, что не совершали преступление ни А, ни В.</w:t>
      </w:r>
    </w:p>
    <w:p w:rsidR="000C62F7" w:rsidRPr="00987C8E" w:rsidRDefault="000C62F7" w:rsidP="000C62F7">
      <w:pPr>
        <w:jc w:val="both"/>
        <w:rPr>
          <w:rFonts w:ascii="Arial" w:hAnsi="Arial" w:cs="Arial"/>
          <w:iCs/>
          <w:sz w:val="20"/>
          <w:szCs w:val="20"/>
        </w:rPr>
      </w:pPr>
      <w:r w:rsidRPr="00987C8E">
        <w:rPr>
          <w:rFonts w:ascii="Arial" w:hAnsi="Arial" w:cs="Arial"/>
          <w:iCs/>
          <w:sz w:val="20"/>
          <w:szCs w:val="20"/>
        </w:rPr>
        <w:t>Преступление совершил С?</w:t>
      </w:r>
    </w:p>
    <w:p w:rsidR="000C62F7" w:rsidRPr="00987C8E" w:rsidRDefault="000C62F7" w:rsidP="000C62F7">
      <w:pPr>
        <w:pStyle w:val="afb"/>
        <w:numPr>
          <w:ilvl w:val="0"/>
          <w:numId w:val="95"/>
        </w:numPr>
        <w:ind w:left="0" w:firstLine="0"/>
        <w:rPr>
          <w:rFonts w:ascii="Arial" w:hAnsi="Arial" w:cs="Arial"/>
          <w:b/>
          <w:iCs/>
          <w:sz w:val="20"/>
          <w:szCs w:val="20"/>
        </w:rPr>
      </w:pPr>
      <w:r w:rsidRPr="00987C8E">
        <w:rPr>
          <w:rFonts w:ascii="Arial" w:hAnsi="Arial" w:cs="Arial"/>
          <w:b/>
          <w:iCs/>
          <w:sz w:val="20"/>
          <w:szCs w:val="20"/>
        </w:rPr>
        <w:t>разделительное доказательство</w:t>
      </w:r>
    </w:p>
    <w:p w:rsidR="000C62F7" w:rsidRPr="00987C8E" w:rsidRDefault="000C62F7" w:rsidP="000C62F7">
      <w:pPr>
        <w:pStyle w:val="afb"/>
        <w:numPr>
          <w:ilvl w:val="0"/>
          <w:numId w:val="95"/>
        </w:numPr>
        <w:ind w:left="0" w:firstLine="0"/>
        <w:rPr>
          <w:rFonts w:ascii="Arial" w:hAnsi="Arial" w:cs="Arial"/>
          <w:iCs/>
          <w:sz w:val="20"/>
          <w:szCs w:val="20"/>
        </w:rPr>
      </w:pPr>
      <w:r w:rsidRPr="00987C8E">
        <w:rPr>
          <w:rFonts w:ascii="Arial" w:hAnsi="Arial" w:cs="Arial"/>
          <w:iCs/>
          <w:sz w:val="20"/>
          <w:szCs w:val="20"/>
        </w:rPr>
        <w:t>неправильное доказательство</w:t>
      </w:r>
    </w:p>
    <w:p w:rsidR="000C62F7" w:rsidRPr="00987C8E" w:rsidRDefault="000C62F7" w:rsidP="000C62F7">
      <w:pPr>
        <w:pStyle w:val="afb"/>
        <w:numPr>
          <w:ilvl w:val="0"/>
          <w:numId w:val="95"/>
        </w:numPr>
        <w:ind w:left="0" w:firstLine="0"/>
        <w:rPr>
          <w:rFonts w:ascii="Arial" w:hAnsi="Arial" w:cs="Arial"/>
          <w:iCs/>
          <w:sz w:val="20"/>
          <w:szCs w:val="20"/>
        </w:rPr>
      </w:pPr>
      <w:r w:rsidRPr="00987C8E">
        <w:rPr>
          <w:rFonts w:ascii="Arial" w:hAnsi="Arial" w:cs="Arial"/>
          <w:iCs/>
          <w:sz w:val="20"/>
          <w:szCs w:val="20"/>
        </w:rPr>
        <w:t>прямое доказательство</w:t>
      </w:r>
    </w:p>
    <w:p w:rsidR="000C62F7" w:rsidRPr="00987C8E" w:rsidRDefault="000C62F7" w:rsidP="000C62F7">
      <w:pPr>
        <w:pStyle w:val="afb"/>
        <w:numPr>
          <w:ilvl w:val="0"/>
          <w:numId w:val="95"/>
        </w:numPr>
        <w:ind w:left="0" w:firstLine="0"/>
        <w:rPr>
          <w:rFonts w:ascii="Arial" w:hAnsi="Arial" w:cs="Arial"/>
          <w:iCs/>
          <w:sz w:val="20"/>
          <w:szCs w:val="20"/>
        </w:rPr>
      </w:pPr>
      <w:r w:rsidRPr="00987C8E">
        <w:rPr>
          <w:rFonts w:ascii="Arial" w:hAnsi="Arial" w:cs="Arial"/>
          <w:iCs/>
          <w:sz w:val="20"/>
          <w:szCs w:val="20"/>
        </w:rPr>
        <w:t>сведение к абсурду</w:t>
      </w:r>
    </w:p>
    <w:p w:rsidR="000C62F7" w:rsidRPr="00987C8E" w:rsidRDefault="000C62F7" w:rsidP="000C62F7">
      <w:pPr>
        <w:tabs>
          <w:tab w:val="right" w:leader="underscore" w:pos="9639"/>
        </w:tabs>
        <w:jc w:val="both"/>
        <w:rPr>
          <w:rFonts w:ascii="Arial" w:eastAsia="Calibri" w:hAnsi="Arial" w:cs="Arial"/>
          <w:sz w:val="20"/>
          <w:szCs w:val="20"/>
        </w:rPr>
      </w:pPr>
      <w:r w:rsidRPr="00987C8E">
        <w:rPr>
          <w:rFonts w:ascii="Arial" w:eastAsia="Calibri" w:hAnsi="Arial" w:cs="Arial"/>
          <w:sz w:val="20"/>
          <w:szCs w:val="20"/>
        </w:rPr>
        <w:t>ЗАДАНИЕ 43. При демонстрации непонимания аудиторией аргументов в защиту тезиса, какой вариант решения данной ситуации может быть выбран пропонентом:</w:t>
      </w:r>
    </w:p>
    <w:p w:rsidR="000C62F7" w:rsidRPr="00987C8E" w:rsidRDefault="000C62F7" w:rsidP="000C62F7">
      <w:pPr>
        <w:pStyle w:val="afb"/>
        <w:numPr>
          <w:ilvl w:val="0"/>
          <w:numId w:val="95"/>
        </w:numPr>
        <w:ind w:left="0" w:firstLine="0"/>
        <w:rPr>
          <w:rFonts w:ascii="Arial" w:hAnsi="Arial" w:cs="Arial"/>
          <w:iCs/>
          <w:sz w:val="20"/>
          <w:szCs w:val="20"/>
        </w:rPr>
      </w:pPr>
      <w:r w:rsidRPr="00987C8E">
        <w:rPr>
          <w:rFonts w:ascii="Arial" w:hAnsi="Arial" w:cs="Arial"/>
          <w:iCs/>
          <w:sz w:val="20"/>
          <w:szCs w:val="20"/>
        </w:rPr>
        <w:t>отказ от аргументации</w:t>
      </w:r>
    </w:p>
    <w:p w:rsidR="000C62F7" w:rsidRPr="00987C8E" w:rsidRDefault="000C62F7" w:rsidP="000C62F7">
      <w:pPr>
        <w:pStyle w:val="afb"/>
        <w:numPr>
          <w:ilvl w:val="0"/>
          <w:numId w:val="95"/>
        </w:numPr>
        <w:ind w:left="0" w:firstLine="0"/>
        <w:rPr>
          <w:rFonts w:ascii="Arial" w:hAnsi="Arial" w:cs="Arial"/>
          <w:iCs/>
          <w:sz w:val="20"/>
          <w:szCs w:val="20"/>
        </w:rPr>
      </w:pPr>
      <w:r w:rsidRPr="00987C8E">
        <w:rPr>
          <w:rFonts w:ascii="Arial" w:hAnsi="Arial" w:cs="Arial"/>
          <w:iCs/>
          <w:sz w:val="20"/>
          <w:szCs w:val="20"/>
        </w:rPr>
        <w:t>настаивание именно на данных аргументах</w:t>
      </w:r>
    </w:p>
    <w:p w:rsidR="000C62F7" w:rsidRPr="00987C8E" w:rsidRDefault="000C62F7" w:rsidP="000C62F7">
      <w:pPr>
        <w:pStyle w:val="afb"/>
        <w:numPr>
          <w:ilvl w:val="0"/>
          <w:numId w:val="95"/>
        </w:numPr>
        <w:ind w:left="0" w:firstLine="0"/>
        <w:rPr>
          <w:rFonts w:ascii="Arial" w:hAnsi="Arial" w:cs="Arial"/>
          <w:iCs/>
          <w:sz w:val="20"/>
          <w:szCs w:val="20"/>
        </w:rPr>
      </w:pPr>
      <w:r w:rsidRPr="00987C8E">
        <w:rPr>
          <w:rFonts w:ascii="Arial" w:hAnsi="Arial" w:cs="Arial"/>
          <w:iCs/>
          <w:sz w:val="20"/>
          <w:szCs w:val="20"/>
        </w:rPr>
        <w:t>молчаливый протест</w:t>
      </w:r>
    </w:p>
    <w:p w:rsidR="000C62F7" w:rsidRPr="00987C8E" w:rsidRDefault="000C62F7" w:rsidP="000C62F7">
      <w:pPr>
        <w:pStyle w:val="afb"/>
        <w:numPr>
          <w:ilvl w:val="0"/>
          <w:numId w:val="95"/>
        </w:numPr>
        <w:ind w:left="0" w:firstLine="0"/>
        <w:rPr>
          <w:rFonts w:ascii="Arial" w:hAnsi="Arial" w:cs="Arial"/>
          <w:b/>
          <w:iCs/>
          <w:sz w:val="20"/>
          <w:szCs w:val="20"/>
        </w:rPr>
      </w:pPr>
      <w:r w:rsidRPr="00987C8E">
        <w:rPr>
          <w:rFonts w:ascii="Arial" w:hAnsi="Arial" w:cs="Arial"/>
          <w:b/>
          <w:iCs/>
          <w:sz w:val="20"/>
          <w:szCs w:val="20"/>
        </w:rPr>
        <w:t>попытка посмотреть на ситуацию с другой точки зрения и подобрать аргументы, соответствующие картине мира аудитории</w:t>
      </w:r>
    </w:p>
    <w:p w:rsidR="000C62F7" w:rsidRPr="00987C8E" w:rsidRDefault="000C62F7" w:rsidP="000C62F7">
      <w:pPr>
        <w:tabs>
          <w:tab w:val="right" w:leader="underscore" w:pos="9639"/>
        </w:tabs>
        <w:jc w:val="both"/>
        <w:rPr>
          <w:rFonts w:ascii="Arial" w:eastAsia="Calibri" w:hAnsi="Arial" w:cs="Arial"/>
          <w:sz w:val="20"/>
          <w:szCs w:val="20"/>
        </w:rPr>
      </w:pPr>
      <w:r w:rsidRPr="00987C8E">
        <w:rPr>
          <w:rFonts w:ascii="Arial" w:eastAsia="Calibri" w:hAnsi="Arial" w:cs="Arial"/>
          <w:sz w:val="20"/>
          <w:szCs w:val="20"/>
        </w:rPr>
        <w:t>ЗАДАНИЕ 44. Какому стилю аргументации отдаст предпочтение пропонент при выборе варианта решения проблемной ситуации, если аудитория не склонна к критическому мышлению?</w:t>
      </w:r>
    </w:p>
    <w:p w:rsidR="000C62F7" w:rsidRPr="00987C8E" w:rsidRDefault="000C62F7" w:rsidP="000C62F7">
      <w:pPr>
        <w:pStyle w:val="afb"/>
        <w:numPr>
          <w:ilvl w:val="0"/>
          <w:numId w:val="98"/>
        </w:numPr>
        <w:ind w:left="0" w:firstLine="0"/>
        <w:rPr>
          <w:rFonts w:ascii="Arial" w:hAnsi="Arial" w:cs="Arial"/>
          <w:b/>
          <w:sz w:val="20"/>
          <w:szCs w:val="20"/>
        </w:rPr>
      </w:pPr>
      <w:r w:rsidRPr="00987C8E">
        <w:rPr>
          <w:rFonts w:ascii="Arial" w:hAnsi="Arial" w:cs="Arial"/>
          <w:b/>
          <w:sz w:val="20"/>
          <w:szCs w:val="20"/>
        </w:rPr>
        <w:t>эмоциональный</w:t>
      </w:r>
    </w:p>
    <w:p w:rsidR="000C62F7" w:rsidRPr="00987C8E" w:rsidRDefault="000C62F7" w:rsidP="000C62F7">
      <w:pPr>
        <w:pStyle w:val="afb"/>
        <w:numPr>
          <w:ilvl w:val="0"/>
          <w:numId w:val="98"/>
        </w:numPr>
        <w:ind w:left="0" w:firstLine="0"/>
        <w:rPr>
          <w:rFonts w:ascii="Arial" w:hAnsi="Arial" w:cs="Arial"/>
          <w:sz w:val="20"/>
          <w:szCs w:val="20"/>
        </w:rPr>
      </w:pPr>
      <w:r w:rsidRPr="00987C8E">
        <w:rPr>
          <w:rFonts w:ascii="Arial" w:hAnsi="Arial" w:cs="Arial"/>
          <w:sz w:val="20"/>
          <w:szCs w:val="20"/>
        </w:rPr>
        <w:t>рациональный</w:t>
      </w:r>
    </w:p>
    <w:p w:rsidR="000C62F7" w:rsidRPr="00987C8E" w:rsidRDefault="000C62F7" w:rsidP="000C62F7">
      <w:pPr>
        <w:pStyle w:val="afb"/>
        <w:numPr>
          <w:ilvl w:val="0"/>
          <w:numId w:val="98"/>
        </w:numPr>
        <w:ind w:left="0" w:firstLine="0"/>
        <w:rPr>
          <w:rFonts w:ascii="Arial" w:hAnsi="Arial" w:cs="Arial"/>
          <w:sz w:val="20"/>
          <w:szCs w:val="20"/>
        </w:rPr>
      </w:pPr>
      <w:r w:rsidRPr="00987C8E">
        <w:rPr>
          <w:rFonts w:ascii="Arial" w:hAnsi="Arial" w:cs="Arial"/>
          <w:sz w:val="20"/>
          <w:szCs w:val="20"/>
        </w:rPr>
        <w:t>строго логический</w:t>
      </w:r>
    </w:p>
    <w:p w:rsidR="000C62F7" w:rsidRPr="00987C8E" w:rsidRDefault="000C62F7" w:rsidP="000C62F7">
      <w:pPr>
        <w:pStyle w:val="afb"/>
        <w:numPr>
          <w:ilvl w:val="0"/>
          <w:numId w:val="98"/>
        </w:numPr>
        <w:ind w:left="0" w:firstLine="0"/>
        <w:rPr>
          <w:rFonts w:ascii="Arial" w:hAnsi="Arial" w:cs="Arial"/>
          <w:sz w:val="20"/>
          <w:szCs w:val="20"/>
        </w:rPr>
      </w:pPr>
      <w:r w:rsidRPr="00987C8E">
        <w:rPr>
          <w:rFonts w:ascii="Arial" w:hAnsi="Arial" w:cs="Arial"/>
          <w:sz w:val="20"/>
          <w:szCs w:val="20"/>
        </w:rPr>
        <w:t>диалектический</w:t>
      </w:r>
    </w:p>
    <w:p w:rsidR="000C62F7" w:rsidRPr="00987C8E" w:rsidRDefault="000C62F7" w:rsidP="000C62F7">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45. </w:t>
      </w:r>
      <w:r w:rsidRPr="00987C8E">
        <w:rPr>
          <w:rFonts w:ascii="Arial" w:hAnsi="Arial" w:cs="Arial"/>
          <w:sz w:val="20"/>
          <w:szCs w:val="20"/>
        </w:rPr>
        <w:t>Выберите правильный вариант ответа:</w:t>
      </w:r>
    </w:p>
    <w:p w:rsidR="000C62F7" w:rsidRPr="00987C8E" w:rsidRDefault="000C62F7" w:rsidP="000C62F7">
      <w:pPr>
        <w:jc w:val="both"/>
        <w:rPr>
          <w:rFonts w:ascii="Arial" w:hAnsi="Arial" w:cs="Arial"/>
          <w:sz w:val="20"/>
          <w:szCs w:val="20"/>
        </w:rPr>
      </w:pPr>
      <w:r w:rsidRPr="00987C8E">
        <w:rPr>
          <w:rFonts w:ascii="Arial" w:hAnsi="Arial" w:cs="Arial"/>
          <w:sz w:val="20"/>
          <w:szCs w:val="20"/>
        </w:rPr>
        <w:t>Какой тип умозаключения неполной индукции представляет собой установление в посылках количественной информации о частоте определенного признака в исследуемой группе (образце) и затем перенесение в заключении этих данных на все множество явлений этого рода?</w:t>
      </w:r>
    </w:p>
    <w:p w:rsidR="000C62F7" w:rsidRPr="00987C8E" w:rsidRDefault="000C62F7" w:rsidP="000C62F7">
      <w:pPr>
        <w:pStyle w:val="afb"/>
        <w:numPr>
          <w:ilvl w:val="0"/>
          <w:numId w:val="98"/>
        </w:numPr>
        <w:ind w:left="0" w:firstLine="0"/>
        <w:rPr>
          <w:rFonts w:ascii="Arial" w:hAnsi="Arial" w:cs="Arial"/>
          <w:b/>
          <w:sz w:val="20"/>
          <w:szCs w:val="20"/>
        </w:rPr>
      </w:pPr>
      <w:r w:rsidRPr="00987C8E">
        <w:rPr>
          <w:rFonts w:ascii="Arial" w:hAnsi="Arial" w:cs="Arial"/>
          <w:b/>
          <w:sz w:val="20"/>
          <w:szCs w:val="20"/>
        </w:rPr>
        <w:t>статистическое обобщение</w:t>
      </w:r>
    </w:p>
    <w:p w:rsidR="000C62F7" w:rsidRPr="00987C8E" w:rsidRDefault="000C62F7" w:rsidP="000C62F7">
      <w:pPr>
        <w:pStyle w:val="afb"/>
        <w:numPr>
          <w:ilvl w:val="0"/>
          <w:numId w:val="98"/>
        </w:numPr>
        <w:ind w:left="0" w:firstLine="0"/>
        <w:rPr>
          <w:rFonts w:ascii="Arial" w:hAnsi="Arial" w:cs="Arial"/>
          <w:sz w:val="20"/>
          <w:szCs w:val="20"/>
        </w:rPr>
      </w:pPr>
      <w:r w:rsidRPr="00987C8E">
        <w:rPr>
          <w:rFonts w:ascii="Arial" w:hAnsi="Arial" w:cs="Arial"/>
          <w:sz w:val="20"/>
          <w:szCs w:val="20"/>
        </w:rPr>
        <w:t>дедуктивное умозаключение</w:t>
      </w:r>
    </w:p>
    <w:p w:rsidR="000C62F7" w:rsidRPr="00987C8E" w:rsidRDefault="000C62F7" w:rsidP="000C62F7">
      <w:pPr>
        <w:pStyle w:val="afb"/>
        <w:numPr>
          <w:ilvl w:val="0"/>
          <w:numId w:val="98"/>
        </w:numPr>
        <w:ind w:left="0" w:firstLine="0"/>
        <w:rPr>
          <w:rFonts w:ascii="Arial" w:hAnsi="Arial" w:cs="Arial"/>
          <w:sz w:val="20"/>
          <w:szCs w:val="20"/>
        </w:rPr>
      </w:pPr>
      <w:r w:rsidRPr="00987C8E">
        <w:rPr>
          <w:rFonts w:ascii="Arial" w:hAnsi="Arial" w:cs="Arial"/>
          <w:sz w:val="20"/>
          <w:szCs w:val="20"/>
        </w:rPr>
        <w:t>умозаключение по аналогии</w:t>
      </w:r>
    </w:p>
    <w:p w:rsidR="000C62F7" w:rsidRPr="00987C8E" w:rsidRDefault="000C62F7" w:rsidP="000C62F7">
      <w:pPr>
        <w:pStyle w:val="afb"/>
        <w:numPr>
          <w:ilvl w:val="0"/>
          <w:numId w:val="98"/>
        </w:numPr>
        <w:ind w:left="0" w:firstLine="0"/>
        <w:rPr>
          <w:rFonts w:ascii="Arial" w:hAnsi="Arial" w:cs="Arial"/>
          <w:sz w:val="20"/>
          <w:szCs w:val="20"/>
        </w:rPr>
      </w:pPr>
      <w:r w:rsidRPr="00987C8E">
        <w:rPr>
          <w:rFonts w:ascii="Arial" w:hAnsi="Arial" w:cs="Arial"/>
          <w:sz w:val="20"/>
          <w:szCs w:val="20"/>
        </w:rPr>
        <w:t>умозаключение по методу остатков</w:t>
      </w:r>
    </w:p>
    <w:p w:rsidR="000C62F7" w:rsidRPr="00987C8E" w:rsidRDefault="000C62F7" w:rsidP="000C62F7">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46. </w:t>
      </w:r>
      <w:r w:rsidRPr="00987C8E">
        <w:rPr>
          <w:rFonts w:ascii="Arial" w:hAnsi="Arial" w:cs="Arial"/>
          <w:sz w:val="20"/>
          <w:szCs w:val="20"/>
        </w:rPr>
        <w:t>Выберите правильный вариант ответа:</w:t>
      </w:r>
    </w:p>
    <w:p w:rsidR="000C62F7" w:rsidRPr="00987C8E" w:rsidRDefault="000C62F7" w:rsidP="000C62F7">
      <w:pPr>
        <w:jc w:val="both"/>
        <w:rPr>
          <w:rFonts w:ascii="Arial" w:hAnsi="Arial" w:cs="Arial"/>
          <w:sz w:val="20"/>
          <w:szCs w:val="20"/>
        </w:rPr>
      </w:pPr>
      <w:r w:rsidRPr="00987C8E">
        <w:rPr>
          <w:rFonts w:ascii="Arial" w:hAnsi="Arial" w:cs="Arial"/>
          <w:sz w:val="20"/>
          <w:szCs w:val="20"/>
        </w:rPr>
        <w:t>В каком типе умозаключений уподобляют одно единичное явление другому, известному и сходному с ним единичному явлению и распространяют на первое ранее полученную информацию при решении проблемной ситуации?</w:t>
      </w:r>
    </w:p>
    <w:p w:rsidR="000C62F7" w:rsidRPr="00987C8E" w:rsidRDefault="000C62F7" w:rsidP="000C62F7">
      <w:pPr>
        <w:pStyle w:val="afb"/>
        <w:numPr>
          <w:ilvl w:val="0"/>
          <w:numId w:val="99"/>
        </w:numPr>
        <w:ind w:left="0" w:firstLine="0"/>
        <w:rPr>
          <w:rFonts w:ascii="Arial" w:hAnsi="Arial" w:cs="Arial"/>
          <w:b/>
          <w:sz w:val="20"/>
          <w:szCs w:val="20"/>
        </w:rPr>
      </w:pPr>
      <w:r w:rsidRPr="00987C8E">
        <w:rPr>
          <w:rFonts w:ascii="Arial" w:hAnsi="Arial" w:cs="Arial"/>
          <w:b/>
          <w:sz w:val="20"/>
          <w:szCs w:val="20"/>
        </w:rPr>
        <w:lastRenderedPageBreak/>
        <w:t>по аналогии</w:t>
      </w:r>
    </w:p>
    <w:p w:rsidR="000C62F7" w:rsidRPr="00987C8E" w:rsidRDefault="000C62F7" w:rsidP="000C62F7">
      <w:pPr>
        <w:pStyle w:val="afb"/>
        <w:numPr>
          <w:ilvl w:val="0"/>
          <w:numId w:val="99"/>
        </w:numPr>
        <w:ind w:left="0" w:firstLine="0"/>
        <w:rPr>
          <w:rFonts w:ascii="Arial" w:hAnsi="Arial" w:cs="Arial"/>
          <w:sz w:val="20"/>
          <w:szCs w:val="20"/>
        </w:rPr>
      </w:pPr>
      <w:r w:rsidRPr="00987C8E">
        <w:rPr>
          <w:rFonts w:ascii="Arial" w:hAnsi="Arial" w:cs="Arial"/>
          <w:sz w:val="20"/>
          <w:szCs w:val="20"/>
        </w:rPr>
        <w:t>в статистическом обобщении</w:t>
      </w:r>
    </w:p>
    <w:p w:rsidR="000C62F7" w:rsidRPr="00987C8E" w:rsidRDefault="000C62F7" w:rsidP="000C62F7">
      <w:pPr>
        <w:pStyle w:val="afb"/>
        <w:numPr>
          <w:ilvl w:val="0"/>
          <w:numId w:val="99"/>
        </w:numPr>
        <w:ind w:left="0" w:firstLine="0"/>
        <w:rPr>
          <w:rFonts w:ascii="Arial" w:hAnsi="Arial" w:cs="Arial"/>
          <w:sz w:val="20"/>
          <w:szCs w:val="20"/>
        </w:rPr>
      </w:pPr>
      <w:r w:rsidRPr="00987C8E">
        <w:rPr>
          <w:rFonts w:ascii="Arial" w:hAnsi="Arial" w:cs="Arial"/>
          <w:sz w:val="20"/>
          <w:szCs w:val="20"/>
        </w:rPr>
        <w:t>в дедуктивном умозаключении</w:t>
      </w:r>
    </w:p>
    <w:p w:rsidR="000C62F7" w:rsidRPr="00987C8E" w:rsidRDefault="000C62F7" w:rsidP="000C62F7">
      <w:pPr>
        <w:pStyle w:val="afb"/>
        <w:numPr>
          <w:ilvl w:val="0"/>
          <w:numId w:val="99"/>
        </w:numPr>
        <w:ind w:left="0" w:firstLine="0"/>
        <w:rPr>
          <w:rFonts w:ascii="Arial" w:hAnsi="Arial" w:cs="Arial"/>
          <w:sz w:val="20"/>
          <w:szCs w:val="20"/>
        </w:rPr>
      </w:pPr>
      <w:r w:rsidRPr="00987C8E">
        <w:rPr>
          <w:rFonts w:ascii="Arial" w:hAnsi="Arial" w:cs="Arial"/>
          <w:sz w:val="20"/>
          <w:szCs w:val="20"/>
        </w:rPr>
        <w:t>в умозаключении по методу остатков</w:t>
      </w:r>
    </w:p>
    <w:p w:rsidR="000C62F7" w:rsidRPr="00987C8E" w:rsidRDefault="000C62F7" w:rsidP="000C62F7">
      <w:pPr>
        <w:tabs>
          <w:tab w:val="right" w:leader="underscore" w:pos="9639"/>
        </w:tabs>
        <w:jc w:val="both"/>
        <w:rPr>
          <w:rFonts w:ascii="Arial" w:eastAsia="Calibri" w:hAnsi="Arial" w:cs="Arial"/>
          <w:sz w:val="20"/>
          <w:szCs w:val="20"/>
        </w:rPr>
      </w:pPr>
      <w:r w:rsidRPr="00987C8E">
        <w:rPr>
          <w:rFonts w:ascii="Arial" w:eastAsia="Calibri" w:hAnsi="Arial" w:cs="Arial"/>
          <w:sz w:val="20"/>
          <w:szCs w:val="20"/>
        </w:rPr>
        <w:t>ЗАДАНИЕ 47. Выберите наиболее надежный источник информации в проблемных ситуациях познавательной неопределенности:</w:t>
      </w:r>
    </w:p>
    <w:p w:rsidR="000C62F7" w:rsidRPr="00987C8E" w:rsidRDefault="000C62F7" w:rsidP="000C62F7">
      <w:pPr>
        <w:pStyle w:val="afb"/>
        <w:numPr>
          <w:ilvl w:val="0"/>
          <w:numId w:val="99"/>
        </w:numPr>
        <w:ind w:left="0" w:firstLine="0"/>
        <w:rPr>
          <w:rFonts w:ascii="Arial" w:hAnsi="Arial" w:cs="Arial"/>
          <w:sz w:val="20"/>
          <w:szCs w:val="20"/>
        </w:rPr>
      </w:pPr>
      <w:r w:rsidRPr="00987C8E">
        <w:rPr>
          <w:rFonts w:ascii="Arial" w:hAnsi="Arial" w:cs="Arial"/>
          <w:sz w:val="20"/>
          <w:szCs w:val="20"/>
        </w:rPr>
        <w:t>мнение</w:t>
      </w:r>
    </w:p>
    <w:p w:rsidR="000C62F7" w:rsidRPr="00987C8E" w:rsidRDefault="000C62F7" w:rsidP="000C62F7">
      <w:pPr>
        <w:pStyle w:val="afb"/>
        <w:numPr>
          <w:ilvl w:val="0"/>
          <w:numId w:val="99"/>
        </w:numPr>
        <w:ind w:left="0" w:firstLine="0"/>
        <w:rPr>
          <w:rFonts w:ascii="Arial" w:hAnsi="Arial" w:cs="Arial"/>
          <w:sz w:val="20"/>
          <w:szCs w:val="20"/>
        </w:rPr>
      </w:pPr>
      <w:r w:rsidRPr="00987C8E">
        <w:rPr>
          <w:rFonts w:ascii="Arial" w:hAnsi="Arial" w:cs="Arial"/>
          <w:sz w:val="20"/>
          <w:szCs w:val="20"/>
        </w:rPr>
        <w:t>верование</w:t>
      </w:r>
    </w:p>
    <w:p w:rsidR="000C62F7" w:rsidRPr="00987C8E" w:rsidRDefault="000C62F7" w:rsidP="000C62F7">
      <w:pPr>
        <w:pStyle w:val="afb"/>
        <w:numPr>
          <w:ilvl w:val="0"/>
          <w:numId w:val="99"/>
        </w:numPr>
        <w:ind w:left="0" w:firstLine="0"/>
        <w:rPr>
          <w:rFonts w:ascii="Arial" w:hAnsi="Arial" w:cs="Arial"/>
          <w:b/>
          <w:sz w:val="20"/>
          <w:szCs w:val="20"/>
        </w:rPr>
      </w:pPr>
      <w:r w:rsidRPr="00987C8E">
        <w:rPr>
          <w:rFonts w:ascii="Arial" w:hAnsi="Arial" w:cs="Arial"/>
          <w:b/>
          <w:sz w:val="20"/>
          <w:szCs w:val="20"/>
        </w:rPr>
        <w:t>убеждение</w:t>
      </w:r>
    </w:p>
    <w:p w:rsidR="000C62F7" w:rsidRPr="00987C8E" w:rsidRDefault="000C62F7" w:rsidP="000C62F7">
      <w:pPr>
        <w:pStyle w:val="afb"/>
        <w:numPr>
          <w:ilvl w:val="0"/>
          <w:numId w:val="99"/>
        </w:numPr>
        <w:ind w:left="0" w:firstLine="0"/>
        <w:rPr>
          <w:rFonts w:ascii="Arial" w:hAnsi="Arial" w:cs="Arial"/>
          <w:sz w:val="20"/>
          <w:szCs w:val="20"/>
        </w:rPr>
      </w:pPr>
      <w:r w:rsidRPr="00987C8E">
        <w:rPr>
          <w:rFonts w:ascii="Arial" w:hAnsi="Arial" w:cs="Arial"/>
          <w:sz w:val="20"/>
          <w:szCs w:val="20"/>
        </w:rPr>
        <w:t>умозаключение</w:t>
      </w:r>
    </w:p>
    <w:p w:rsidR="000C62F7" w:rsidRPr="00987C8E" w:rsidRDefault="000C62F7" w:rsidP="000C62F7">
      <w:pPr>
        <w:widowControl w:val="0"/>
        <w:jc w:val="both"/>
        <w:rPr>
          <w:rFonts w:ascii="Arial" w:hAnsi="Arial"/>
        </w:rPr>
      </w:pPr>
    </w:p>
    <w:p w:rsidR="000C62F7" w:rsidRPr="00987C8E" w:rsidRDefault="000C62F7" w:rsidP="000C62F7">
      <w:pPr>
        <w:jc w:val="center"/>
        <w:rPr>
          <w:rFonts w:ascii="Arial" w:hAnsi="Arial" w:cs="Arial"/>
          <w:color w:val="000000"/>
          <w:u w:val="single"/>
        </w:rPr>
      </w:pPr>
      <w:r w:rsidRPr="00987C8E">
        <w:rPr>
          <w:rFonts w:ascii="Arial" w:hAnsi="Arial" w:cs="Arial"/>
          <w:color w:val="000000"/>
          <w:u w:val="single"/>
        </w:rPr>
        <w:t>2) открытые задания (тестовые, повышенный уровень сложности):</w:t>
      </w:r>
    </w:p>
    <w:p w:rsidR="000C62F7" w:rsidRPr="00987C8E" w:rsidRDefault="000C62F7" w:rsidP="000C62F7">
      <w:pPr>
        <w:pStyle w:val="afb"/>
        <w:ind w:left="0" w:firstLine="0"/>
        <w:rPr>
          <w:rStyle w:val="fontstyle01"/>
          <w:rFonts w:ascii="Arial" w:hAnsi="Arial" w:cs="Arial"/>
          <w:sz w:val="20"/>
          <w:szCs w:val="20"/>
        </w:rPr>
      </w:pPr>
      <w:r w:rsidRPr="00987C8E">
        <w:rPr>
          <w:rFonts w:ascii="Arial" w:hAnsi="Arial" w:cs="Arial"/>
          <w:iCs/>
          <w:sz w:val="20"/>
          <w:szCs w:val="20"/>
        </w:rPr>
        <w:t>ЗАДАНИЕ 1. Как называется</w:t>
      </w:r>
      <w:r w:rsidRPr="00987C8E">
        <w:rPr>
          <w:rFonts w:ascii="Arial" w:hAnsi="Arial" w:cs="Arial"/>
          <w:sz w:val="20"/>
          <w:szCs w:val="20"/>
          <w:shd w:val="clear" w:color="auto" w:fill="FFFFFF"/>
        </w:rPr>
        <w:t xml:space="preserve"> указание на конкретные недостатки, выявленные в </w:t>
      </w:r>
      <w:r w:rsidRPr="00987C8E">
        <w:rPr>
          <w:rFonts w:ascii="Arial" w:hAnsi="Arial" w:cs="Arial"/>
          <w:bCs/>
          <w:sz w:val="20"/>
          <w:szCs w:val="20"/>
          <w:shd w:val="clear" w:color="auto" w:fill="FFFFFF"/>
        </w:rPr>
        <w:t>аргументации</w:t>
      </w:r>
      <w:r w:rsidRPr="00987C8E">
        <w:rPr>
          <w:rFonts w:ascii="Arial" w:hAnsi="Arial" w:cs="Arial"/>
          <w:sz w:val="20"/>
          <w:szCs w:val="20"/>
          <w:shd w:val="clear" w:color="auto" w:fill="FFFFFF"/>
        </w:rPr>
        <w:t xml:space="preserve"> пропонента?</w:t>
      </w:r>
    </w:p>
    <w:p w:rsidR="000C62F7" w:rsidRPr="00987C8E" w:rsidRDefault="000C62F7" w:rsidP="000C62F7">
      <w:pPr>
        <w:pStyle w:val="afb"/>
        <w:ind w:left="0" w:firstLine="0"/>
        <w:rPr>
          <w:rStyle w:val="fontstyle01"/>
          <w:rFonts w:ascii="Arial" w:hAnsi="Arial" w:cs="Arial"/>
          <w:b/>
          <w:sz w:val="20"/>
          <w:szCs w:val="20"/>
        </w:rPr>
      </w:pPr>
      <w:r w:rsidRPr="00987C8E">
        <w:rPr>
          <w:rStyle w:val="fontstyle01"/>
          <w:rFonts w:ascii="Arial" w:hAnsi="Arial" w:cs="Arial"/>
          <w:b/>
          <w:sz w:val="20"/>
          <w:szCs w:val="20"/>
        </w:rPr>
        <w:t>Ответ: критика</w:t>
      </w:r>
    </w:p>
    <w:p w:rsidR="000C62F7" w:rsidRPr="00987C8E" w:rsidRDefault="000C62F7" w:rsidP="000C62F7">
      <w:pPr>
        <w:jc w:val="both"/>
        <w:textAlignment w:val="baseline"/>
        <w:outlineLvl w:val="2"/>
        <w:rPr>
          <w:rFonts w:ascii="Arial" w:hAnsi="Arial" w:cs="Arial"/>
          <w:sz w:val="20"/>
          <w:szCs w:val="20"/>
        </w:rPr>
      </w:pPr>
      <w:r w:rsidRPr="00987C8E">
        <w:rPr>
          <w:rFonts w:ascii="Arial" w:eastAsia="Calibri" w:hAnsi="Arial" w:cs="Arial"/>
          <w:iCs/>
          <w:sz w:val="20"/>
          <w:szCs w:val="20"/>
        </w:rPr>
        <w:t xml:space="preserve">ЗАДАНИЕ 2. </w:t>
      </w:r>
      <w:r w:rsidRPr="00987C8E">
        <w:rPr>
          <w:rFonts w:ascii="Arial" w:hAnsi="Arial" w:cs="Arial"/>
          <w:sz w:val="20"/>
          <w:szCs w:val="20"/>
        </w:rPr>
        <w:t>Столкновение мнений, позиций, в ходе которого каждая из сторон аргументирования отстаивает свое понимание обсуждаемых проблем и стремится опровергнуть доводы другой стороны – это… .</w:t>
      </w:r>
    </w:p>
    <w:p w:rsidR="000C62F7" w:rsidRPr="00987C8E" w:rsidRDefault="000C62F7" w:rsidP="000C62F7">
      <w:pPr>
        <w:jc w:val="both"/>
        <w:textAlignment w:val="baseline"/>
        <w:outlineLvl w:val="2"/>
        <w:rPr>
          <w:rFonts w:ascii="Arial" w:hAnsi="Arial" w:cs="Arial"/>
          <w:b/>
          <w:iCs/>
          <w:sz w:val="20"/>
          <w:szCs w:val="20"/>
          <w:bdr w:val="none" w:sz="0" w:space="0" w:color="auto" w:frame="1"/>
        </w:rPr>
      </w:pPr>
      <w:r w:rsidRPr="00987C8E">
        <w:rPr>
          <w:rFonts w:ascii="Arial" w:hAnsi="Arial" w:cs="Arial"/>
          <w:b/>
          <w:sz w:val="20"/>
          <w:szCs w:val="20"/>
        </w:rPr>
        <w:t xml:space="preserve">Ответ: </w:t>
      </w:r>
      <w:r w:rsidRPr="00987C8E">
        <w:rPr>
          <w:rFonts w:ascii="Arial" w:hAnsi="Arial" w:cs="Arial"/>
          <w:b/>
          <w:iCs/>
          <w:sz w:val="20"/>
          <w:szCs w:val="20"/>
          <w:bdr w:val="none" w:sz="0" w:space="0" w:color="auto" w:frame="1"/>
        </w:rPr>
        <w:t>спор</w:t>
      </w:r>
    </w:p>
    <w:p w:rsidR="000C62F7" w:rsidRPr="00987C8E" w:rsidRDefault="000C62F7" w:rsidP="000C62F7">
      <w:pPr>
        <w:jc w:val="both"/>
        <w:rPr>
          <w:rFonts w:ascii="Arial" w:hAnsi="Arial" w:cs="Arial"/>
          <w:sz w:val="20"/>
          <w:szCs w:val="20"/>
        </w:rPr>
      </w:pPr>
      <w:r w:rsidRPr="00987C8E">
        <w:rPr>
          <w:rFonts w:ascii="Arial" w:eastAsia="Calibri" w:hAnsi="Arial" w:cs="Arial"/>
          <w:iCs/>
          <w:sz w:val="20"/>
          <w:szCs w:val="20"/>
        </w:rPr>
        <w:t xml:space="preserve">ЗАДАНИЕ 3. </w:t>
      </w:r>
      <w:r w:rsidRPr="00987C8E">
        <w:rPr>
          <w:rFonts w:ascii="Arial" w:hAnsi="Arial" w:cs="Arial"/>
          <w:sz w:val="20"/>
          <w:szCs w:val="20"/>
        </w:rPr>
        <w:t>Обоснование ложности выдвигаемого тезиса, отдельных посылок или умозаключения – это ... .</w:t>
      </w:r>
    </w:p>
    <w:p w:rsidR="000C62F7" w:rsidRPr="00987C8E" w:rsidRDefault="000C62F7" w:rsidP="000C62F7">
      <w:pPr>
        <w:jc w:val="both"/>
        <w:rPr>
          <w:rFonts w:ascii="Arial" w:hAnsi="Arial" w:cs="Arial"/>
          <w:b/>
          <w:sz w:val="20"/>
          <w:szCs w:val="20"/>
        </w:rPr>
      </w:pPr>
      <w:r w:rsidRPr="00987C8E">
        <w:rPr>
          <w:rFonts w:ascii="Arial" w:hAnsi="Arial" w:cs="Arial"/>
          <w:b/>
          <w:sz w:val="20"/>
          <w:szCs w:val="20"/>
        </w:rPr>
        <w:t>Ответ: опровержение</w:t>
      </w:r>
    </w:p>
    <w:p w:rsidR="000C62F7" w:rsidRPr="00987C8E" w:rsidRDefault="000C62F7" w:rsidP="000C62F7">
      <w:pPr>
        <w:shd w:val="clear" w:color="auto" w:fill="FFFFFF"/>
        <w:jc w:val="both"/>
        <w:rPr>
          <w:rFonts w:ascii="Arial" w:hAnsi="Arial" w:cs="Arial"/>
          <w:sz w:val="20"/>
          <w:szCs w:val="20"/>
          <w:shd w:val="clear" w:color="auto" w:fill="FFFFFF"/>
        </w:rPr>
      </w:pPr>
      <w:r w:rsidRPr="00987C8E">
        <w:rPr>
          <w:rFonts w:ascii="Arial" w:eastAsia="Calibri" w:hAnsi="Arial" w:cs="Arial"/>
          <w:iCs/>
          <w:sz w:val="20"/>
          <w:szCs w:val="20"/>
        </w:rPr>
        <w:t xml:space="preserve">ЗАДАНИЕ 4. </w:t>
      </w:r>
      <w:r w:rsidRPr="00987C8E">
        <w:rPr>
          <w:rFonts w:ascii="Arial" w:hAnsi="Arial" w:cs="Arial"/>
          <w:sz w:val="20"/>
          <w:szCs w:val="20"/>
        </w:rPr>
        <w:t>Кто является пропонентом</w:t>
      </w:r>
      <w:r w:rsidRPr="00987C8E">
        <w:rPr>
          <w:rFonts w:ascii="Arial" w:hAnsi="Arial" w:cs="Arial"/>
          <w:sz w:val="20"/>
          <w:szCs w:val="20"/>
          <w:shd w:val="clear" w:color="auto" w:fill="FFFFFF"/>
        </w:rPr>
        <w:t xml:space="preserve"> при защите дипломной работы в вузе?</w:t>
      </w:r>
    </w:p>
    <w:p w:rsidR="000C62F7" w:rsidRPr="00987C8E" w:rsidRDefault="000C62F7" w:rsidP="000C62F7">
      <w:pPr>
        <w:shd w:val="clear" w:color="auto" w:fill="FFFFFF"/>
        <w:rPr>
          <w:rFonts w:ascii="Arial" w:hAnsi="Arial" w:cs="Arial"/>
          <w:sz w:val="20"/>
          <w:szCs w:val="20"/>
        </w:rPr>
      </w:pPr>
      <w:r w:rsidRPr="00987C8E">
        <w:rPr>
          <w:rFonts w:ascii="Arial" w:hAnsi="Arial" w:cs="Arial"/>
          <w:b/>
          <w:sz w:val="20"/>
          <w:szCs w:val="20"/>
          <w:shd w:val="clear" w:color="auto" w:fill="FFFFFF"/>
        </w:rPr>
        <w:t>Ответ: студент</w:t>
      </w:r>
    </w:p>
    <w:p w:rsidR="000C62F7" w:rsidRPr="00987C8E" w:rsidRDefault="000C62F7" w:rsidP="000C62F7">
      <w:pPr>
        <w:pStyle w:val="a5"/>
        <w:spacing w:before="0" w:beforeAutospacing="0" w:after="0" w:afterAutospacing="0"/>
        <w:jc w:val="both"/>
        <w:rPr>
          <w:rFonts w:ascii="Arial" w:hAnsi="Arial" w:cs="Arial"/>
          <w:sz w:val="20"/>
          <w:szCs w:val="20"/>
        </w:rPr>
      </w:pPr>
      <w:r w:rsidRPr="00987C8E">
        <w:rPr>
          <w:rFonts w:ascii="Arial" w:hAnsi="Arial" w:cs="Arial"/>
          <w:sz w:val="20"/>
          <w:szCs w:val="20"/>
        </w:rPr>
        <w:t>ЗАДАНИЕ 5. Какая ошибка, связанная с изменением тезиса, представлена в примере?</w:t>
      </w:r>
    </w:p>
    <w:p w:rsidR="000C62F7" w:rsidRPr="00987C8E" w:rsidRDefault="000C62F7" w:rsidP="000C62F7">
      <w:pPr>
        <w:pStyle w:val="a5"/>
        <w:spacing w:before="0" w:beforeAutospacing="0" w:after="0" w:afterAutospacing="0"/>
        <w:jc w:val="both"/>
        <w:rPr>
          <w:rFonts w:ascii="Arial" w:hAnsi="Arial" w:cs="Arial"/>
          <w:sz w:val="20"/>
          <w:szCs w:val="20"/>
        </w:rPr>
      </w:pPr>
      <w:r w:rsidRPr="00987C8E">
        <w:rPr>
          <w:rFonts w:ascii="Arial" w:hAnsi="Arial" w:cs="Arial"/>
          <w:sz w:val="20"/>
          <w:szCs w:val="20"/>
        </w:rPr>
        <w:t>«Все люди очень агрессивны»</w:t>
      </w:r>
    </w:p>
    <w:p w:rsidR="000C62F7" w:rsidRPr="00987C8E" w:rsidRDefault="000C62F7" w:rsidP="000C62F7">
      <w:pPr>
        <w:pStyle w:val="a5"/>
        <w:spacing w:before="0" w:beforeAutospacing="0" w:after="0" w:afterAutospacing="0"/>
        <w:jc w:val="both"/>
        <w:rPr>
          <w:rFonts w:ascii="Arial" w:hAnsi="Arial" w:cs="Arial"/>
          <w:sz w:val="20"/>
          <w:szCs w:val="20"/>
        </w:rPr>
      </w:pPr>
      <w:r w:rsidRPr="00987C8E">
        <w:rPr>
          <w:rFonts w:ascii="Arial" w:hAnsi="Arial" w:cs="Arial"/>
          <w:sz w:val="20"/>
          <w:szCs w:val="20"/>
        </w:rPr>
        <w:t>«Все люди не терпят ущемления своих прав и агрессивно реагируют на подобные действия»</w:t>
      </w:r>
    </w:p>
    <w:p w:rsidR="000C62F7" w:rsidRPr="00987C8E" w:rsidRDefault="000C62F7" w:rsidP="000C62F7">
      <w:pPr>
        <w:jc w:val="both"/>
        <w:rPr>
          <w:rFonts w:ascii="Arial" w:hAnsi="Arial" w:cs="Arial"/>
          <w:b/>
          <w:sz w:val="20"/>
          <w:szCs w:val="20"/>
        </w:rPr>
      </w:pPr>
      <w:r w:rsidRPr="00987C8E">
        <w:rPr>
          <w:rFonts w:ascii="Arial" w:hAnsi="Arial" w:cs="Arial"/>
          <w:b/>
          <w:sz w:val="20"/>
          <w:szCs w:val="20"/>
        </w:rPr>
        <w:t>Ответ: сужение тезиса</w:t>
      </w:r>
    </w:p>
    <w:p w:rsidR="000C62F7" w:rsidRPr="00987C8E" w:rsidRDefault="000C62F7" w:rsidP="000C62F7">
      <w:pPr>
        <w:shd w:val="clear" w:color="auto" w:fill="FFFFFF"/>
        <w:rPr>
          <w:rFonts w:ascii="Arial" w:hAnsi="Arial" w:cs="Arial"/>
          <w:sz w:val="20"/>
          <w:szCs w:val="20"/>
        </w:rPr>
      </w:pPr>
      <w:r w:rsidRPr="00987C8E">
        <w:rPr>
          <w:rFonts w:ascii="Arial" w:eastAsia="Calibri" w:hAnsi="Arial" w:cs="Arial"/>
          <w:iCs/>
          <w:sz w:val="20"/>
          <w:szCs w:val="20"/>
        </w:rPr>
        <w:t xml:space="preserve">ЗАДАНИЕ 6. </w:t>
      </w:r>
      <w:r w:rsidRPr="00987C8E">
        <w:rPr>
          <w:rFonts w:ascii="Arial" w:hAnsi="Arial" w:cs="Arial"/>
          <w:sz w:val="20"/>
          <w:szCs w:val="20"/>
        </w:rPr>
        <w:t>Какой вид коммуникативного барьера вызван различием в национальных культурах общающихся людей?</w:t>
      </w:r>
    </w:p>
    <w:p w:rsidR="000C62F7" w:rsidRPr="00987C8E" w:rsidRDefault="000C62F7" w:rsidP="000C62F7">
      <w:pPr>
        <w:shd w:val="clear" w:color="auto" w:fill="FFFFFF"/>
        <w:rPr>
          <w:rFonts w:ascii="Arial" w:hAnsi="Arial" w:cs="Arial"/>
          <w:b/>
          <w:sz w:val="20"/>
          <w:szCs w:val="20"/>
        </w:rPr>
      </w:pPr>
      <w:r w:rsidRPr="00987C8E">
        <w:rPr>
          <w:rFonts w:ascii="Arial" w:hAnsi="Arial" w:cs="Arial"/>
          <w:b/>
          <w:sz w:val="20"/>
          <w:szCs w:val="20"/>
        </w:rPr>
        <w:t>Ответ: культурный</w:t>
      </w:r>
    </w:p>
    <w:p w:rsidR="000C62F7" w:rsidRPr="00987C8E" w:rsidRDefault="000C62F7" w:rsidP="000C62F7">
      <w:pPr>
        <w:jc w:val="both"/>
        <w:rPr>
          <w:rFonts w:ascii="Arial" w:hAnsi="Arial" w:cs="Arial"/>
          <w:sz w:val="20"/>
          <w:szCs w:val="20"/>
        </w:rPr>
      </w:pPr>
      <w:r w:rsidRPr="00987C8E">
        <w:rPr>
          <w:rFonts w:ascii="Arial" w:eastAsia="Calibri" w:hAnsi="Arial" w:cs="Arial"/>
          <w:iCs/>
          <w:sz w:val="20"/>
          <w:szCs w:val="20"/>
        </w:rPr>
        <w:t xml:space="preserve">ЗАДАНИЕ 7. </w:t>
      </w:r>
      <w:r w:rsidRPr="00987C8E">
        <w:rPr>
          <w:rFonts w:ascii="Arial" w:hAnsi="Arial" w:cs="Arial"/>
          <w:sz w:val="20"/>
          <w:szCs w:val="20"/>
        </w:rPr>
        <w:t>Какой метод представлен в данном типе аргументации?</w:t>
      </w:r>
    </w:p>
    <w:p w:rsidR="000C62F7" w:rsidRPr="00987C8E" w:rsidRDefault="000C62F7" w:rsidP="000C62F7">
      <w:pPr>
        <w:jc w:val="both"/>
        <w:rPr>
          <w:rFonts w:ascii="Arial" w:hAnsi="Arial" w:cs="Arial"/>
          <w:sz w:val="20"/>
          <w:szCs w:val="20"/>
        </w:rPr>
      </w:pPr>
      <w:r w:rsidRPr="00987C8E">
        <w:rPr>
          <w:rFonts w:ascii="Arial" w:hAnsi="Arial" w:cs="Arial"/>
          <w:sz w:val="20"/>
          <w:szCs w:val="20"/>
        </w:rPr>
        <w:t>«Если посмотреть на то, как защитили дипломы несколько человек из этой группы, можно быть спокойным за всех выпускников. Ведь Попов получил отлично, Иванов получил отлично, Казимиров защитился блестяще, Тихомиров аналогично. Наверняка, можно быть уверенными, что завтра все остальные студенты получат на защите отличные оценки!</w:t>
      </w:r>
    </w:p>
    <w:p w:rsidR="000C62F7" w:rsidRPr="00987C8E" w:rsidRDefault="000C62F7" w:rsidP="000C62F7">
      <w:pPr>
        <w:jc w:val="both"/>
        <w:rPr>
          <w:rFonts w:ascii="Arial" w:hAnsi="Arial" w:cs="Arial"/>
          <w:b/>
          <w:sz w:val="20"/>
          <w:szCs w:val="20"/>
        </w:rPr>
      </w:pPr>
      <w:r w:rsidRPr="00987C8E">
        <w:rPr>
          <w:rFonts w:ascii="Arial" w:hAnsi="Arial" w:cs="Arial"/>
          <w:b/>
          <w:sz w:val="20"/>
          <w:szCs w:val="20"/>
        </w:rPr>
        <w:t>Ответ: индукция</w:t>
      </w:r>
    </w:p>
    <w:p w:rsidR="000C62F7" w:rsidRPr="00987C8E" w:rsidRDefault="000C62F7" w:rsidP="000C62F7">
      <w:pPr>
        <w:pStyle w:val="a5"/>
        <w:shd w:val="clear" w:color="auto" w:fill="FFFFFF"/>
        <w:spacing w:before="0" w:beforeAutospacing="0" w:after="0" w:afterAutospacing="0"/>
        <w:jc w:val="both"/>
        <w:rPr>
          <w:rFonts w:ascii="Arial" w:hAnsi="Arial" w:cs="Arial"/>
          <w:sz w:val="20"/>
          <w:szCs w:val="20"/>
        </w:rPr>
      </w:pPr>
      <w:r w:rsidRPr="00987C8E">
        <w:rPr>
          <w:rFonts w:ascii="Arial" w:eastAsia="Calibri" w:hAnsi="Arial" w:cs="Arial"/>
          <w:iCs/>
          <w:sz w:val="20"/>
          <w:szCs w:val="20"/>
        </w:rPr>
        <w:t xml:space="preserve">ЗАДАНИЕ 8. </w:t>
      </w:r>
      <w:r w:rsidRPr="00987C8E">
        <w:rPr>
          <w:rFonts w:ascii="Arial" w:hAnsi="Arial" w:cs="Arial"/>
          <w:sz w:val="20"/>
          <w:szCs w:val="20"/>
        </w:rPr>
        <w:t>Проанализируйте одно из рассуждений Холмса. Какой метод в нем применяется?</w:t>
      </w:r>
    </w:p>
    <w:p w:rsidR="000C62F7" w:rsidRPr="00987C8E" w:rsidRDefault="000C62F7" w:rsidP="000C62F7">
      <w:pPr>
        <w:pStyle w:val="a5"/>
        <w:shd w:val="clear" w:color="auto" w:fill="FFFFFF"/>
        <w:spacing w:before="0" w:beforeAutospacing="0" w:after="0" w:afterAutospacing="0"/>
        <w:jc w:val="both"/>
        <w:rPr>
          <w:rFonts w:ascii="Arial" w:hAnsi="Arial" w:cs="Arial"/>
          <w:sz w:val="20"/>
          <w:szCs w:val="20"/>
        </w:rPr>
      </w:pPr>
      <w:r w:rsidRPr="00987C8E">
        <w:rPr>
          <w:rFonts w:ascii="Arial" w:hAnsi="Arial" w:cs="Arial"/>
          <w:sz w:val="20"/>
          <w:szCs w:val="20"/>
        </w:rPr>
        <w:t>«…взгляните на нижнюю крышку, в которой отверстие для ключа. Смотрите, сколько царапин, — это следы ключа, которым не сразу попадают в отверстие. У человека непьющего таких царапин на часах не бывает. У пьяниц они есть всегда. Ваш брат заводил часы поздно вечером, и вон сколько отметин оставила его нетвердая рука! Что же во всем этом чудесного и таинственного?»</w:t>
      </w:r>
    </w:p>
    <w:p w:rsidR="000C62F7" w:rsidRPr="00987C8E" w:rsidRDefault="000C62F7" w:rsidP="000C62F7">
      <w:pPr>
        <w:pStyle w:val="a5"/>
        <w:shd w:val="clear" w:color="auto" w:fill="FFFFFF"/>
        <w:spacing w:before="0" w:beforeAutospacing="0" w:after="0" w:afterAutospacing="0"/>
        <w:jc w:val="both"/>
        <w:rPr>
          <w:rFonts w:ascii="Arial" w:hAnsi="Arial" w:cs="Arial"/>
          <w:b/>
          <w:sz w:val="20"/>
          <w:szCs w:val="20"/>
        </w:rPr>
      </w:pPr>
      <w:r w:rsidRPr="00987C8E">
        <w:rPr>
          <w:rFonts w:ascii="Arial" w:hAnsi="Arial" w:cs="Arial"/>
          <w:b/>
          <w:sz w:val="20"/>
          <w:szCs w:val="20"/>
        </w:rPr>
        <w:t>Ответ: дедукция</w:t>
      </w:r>
    </w:p>
    <w:p w:rsidR="000C62F7" w:rsidRPr="00987C8E" w:rsidRDefault="000C62F7" w:rsidP="000C62F7">
      <w:pPr>
        <w:jc w:val="both"/>
        <w:rPr>
          <w:rFonts w:ascii="Arial" w:eastAsia="Calibri" w:hAnsi="Arial" w:cs="Arial"/>
          <w:iCs/>
          <w:sz w:val="20"/>
          <w:szCs w:val="20"/>
        </w:rPr>
      </w:pPr>
      <w:r w:rsidRPr="00987C8E">
        <w:rPr>
          <w:rFonts w:ascii="Arial" w:eastAsia="Calibri" w:hAnsi="Arial" w:cs="Arial"/>
          <w:iCs/>
          <w:sz w:val="20"/>
          <w:szCs w:val="20"/>
        </w:rPr>
        <w:t>ЗАДАНИЕ 9. Как называются некорректные аргументы, которые часто используются наравне с корректными для манипулирования противником?</w:t>
      </w:r>
    </w:p>
    <w:p w:rsidR="000C62F7" w:rsidRPr="00987C8E" w:rsidRDefault="000C62F7" w:rsidP="000C62F7">
      <w:pPr>
        <w:jc w:val="both"/>
        <w:rPr>
          <w:rFonts w:ascii="Arial" w:eastAsia="Calibri" w:hAnsi="Arial" w:cs="Arial"/>
          <w:b/>
          <w:iCs/>
          <w:sz w:val="20"/>
          <w:szCs w:val="20"/>
        </w:rPr>
      </w:pPr>
      <w:r w:rsidRPr="00987C8E">
        <w:rPr>
          <w:rFonts w:ascii="Arial" w:eastAsia="Calibri" w:hAnsi="Arial" w:cs="Arial"/>
          <w:b/>
          <w:iCs/>
          <w:sz w:val="20"/>
          <w:szCs w:val="20"/>
        </w:rPr>
        <w:t>Ответ: уловка</w:t>
      </w:r>
    </w:p>
    <w:p w:rsidR="000C62F7" w:rsidRPr="00987C8E" w:rsidRDefault="000C62F7" w:rsidP="000C62F7">
      <w:pPr>
        <w:jc w:val="both"/>
        <w:rPr>
          <w:rFonts w:ascii="Arial" w:eastAsia="Calibri" w:hAnsi="Arial" w:cs="Arial"/>
          <w:iCs/>
          <w:sz w:val="20"/>
          <w:szCs w:val="20"/>
        </w:rPr>
      </w:pPr>
      <w:r w:rsidRPr="00987C8E">
        <w:rPr>
          <w:rFonts w:ascii="Arial" w:eastAsia="Calibri" w:hAnsi="Arial" w:cs="Arial"/>
          <w:iCs/>
          <w:sz w:val="20"/>
          <w:szCs w:val="20"/>
        </w:rPr>
        <w:t>ЗАДАНИЕ 10. Как называются аргументы, представляющие собой наиболее общие, очевидные и потому не доказываемые в конкретной области человеческой деятельности положения?</w:t>
      </w:r>
    </w:p>
    <w:p w:rsidR="000C62F7" w:rsidRPr="00987C8E" w:rsidRDefault="000C62F7" w:rsidP="000C62F7">
      <w:pPr>
        <w:jc w:val="both"/>
        <w:rPr>
          <w:rFonts w:ascii="Arial" w:eastAsia="Calibri" w:hAnsi="Arial" w:cs="Arial"/>
          <w:b/>
          <w:iCs/>
          <w:sz w:val="20"/>
          <w:szCs w:val="20"/>
        </w:rPr>
      </w:pPr>
      <w:r w:rsidRPr="00987C8E">
        <w:rPr>
          <w:rFonts w:ascii="Arial" w:eastAsia="Calibri" w:hAnsi="Arial" w:cs="Arial"/>
          <w:b/>
          <w:iCs/>
          <w:sz w:val="20"/>
          <w:szCs w:val="20"/>
        </w:rPr>
        <w:t>Ответ: аксиомы</w:t>
      </w:r>
    </w:p>
    <w:p w:rsidR="000C62F7" w:rsidRPr="00987C8E" w:rsidRDefault="000C62F7" w:rsidP="000C62F7">
      <w:pPr>
        <w:jc w:val="both"/>
        <w:rPr>
          <w:rFonts w:ascii="Arial" w:eastAsia="Calibri" w:hAnsi="Arial" w:cs="Arial"/>
          <w:iCs/>
          <w:sz w:val="20"/>
          <w:szCs w:val="20"/>
        </w:rPr>
      </w:pPr>
      <w:r w:rsidRPr="00987C8E">
        <w:rPr>
          <w:rFonts w:ascii="Arial" w:eastAsia="Calibri" w:hAnsi="Arial" w:cs="Arial"/>
          <w:iCs/>
          <w:sz w:val="20"/>
          <w:szCs w:val="20"/>
        </w:rPr>
        <w:t>ЗАДАНИЕ 11. Какой тип вопросов используется в ситуации, когда мы не требуем ответа от собеседника, но хотим акцентировать внимание на проблемной ситуации?</w:t>
      </w:r>
    </w:p>
    <w:p w:rsidR="000C62F7" w:rsidRPr="00987C8E" w:rsidRDefault="000C62F7" w:rsidP="000C62F7">
      <w:pPr>
        <w:jc w:val="both"/>
        <w:rPr>
          <w:rFonts w:ascii="Arial" w:eastAsia="Calibri" w:hAnsi="Arial" w:cs="Arial"/>
          <w:b/>
          <w:iCs/>
          <w:sz w:val="20"/>
          <w:szCs w:val="20"/>
        </w:rPr>
      </w:pPr>
      <w:r w:rsidRPr="00987C8E">
        <w:rPr>
          <w:rFonts w:ascii="Arial" w:eastAsia="Calibri" w:hAnsi="Arial" w:cs="Arial"/>
          <w:b/>
          <w:iCs/>
          <w:sz w:val="20"/>
          <w:szCs w:val="20"/>
        </w:rPr>
        <w:t>Ответ: риторический</w:t>
      </w:r>
    </w:p>
    <w:p w:rsidR="000C62F7" w:rsidRPr="00987C8E" w:rsidRDefault="000C62F7" w:rsidP="000C62F7">
      <w:pPr>
        <w:jc w:val="both"/>
        <w:rPr>
          <w:rFonts w:ascii="Arial" w:hAnsi="Arial" w:cs="Arial"/>
          <w:sz w:val="20"/>
          <w:szCs w:val="20"/>
          <w:shd w:val="clear" w:color="auto" w:fill="FFFFFF"/>
        </w:rPr>
      </w:pPr>
      <w:r w:rsidRPr="00987C8E">
        <w:rPr>
          <w:rFonts w:ascii="Arial" w:eastAsia="Calibri" w:hAnsi="Arial" w:cs="Arial"/>
          <w:iCs/>
          <w:sz w:val="20"/>
          <w:szCs w:val="20"/>
        </w:rPr>
        <w:t>ЗАДАНИЕ 12. Какие п</w:t>
      </w:r>
      <w:r w:rsidRPr="00987C8E">
        <w:rPr>
          <w:rFonts w:ascii="Arial" w:hAnsi="Arial" w:cs="Arial"/>
          <w:sz w:val="20"/>
          <w:szCs w:val="20"/>
          <w:shd w:val="clear" w:color="auto" w:fill="FFFFFF"/>
        </w:rPr>
        <w:t>оложения используются субъектом в процессе доказательства?</w:t>
      </w:r>
    </w:p>
    <w:p w:rsidR="000C62F7" w:rsidRPr="00987C8E" w:rsidRDefault="000C62F7" w:rsidP="000C62F7">
      <w:pPr>
        <w:jc w:val="both"/>
        <w:rPr>
          <w:rFonts w:ascii="Arial" w:hAnsi="Arial" w:cs="Arial"/>
          <w:b/>
          <w:sz w:val="20"/>
          <w:szCs w:val="20"/>
          <w:shd w:val="clear" w:color="auto" w:fill="FFFFFF"/>
        </w:rPr>
      </w:pPr>
      <w:r w:rsidRPr="00987C8E">
        <w:rPr>
          <w:rFonts w:ascii="Arial" w:hAnsi="Arial" w:cs="Arial"/>
          <w:b/>
          <w:sz w:val="20"/>
          <w:szCs w:val="20"/>
          <w:shd w:val="clear" w:color="auto" w:fill="FFFFFF"/>
        </w:rPr>
        <w:t>Ответ: аргументы</w:t>
      </w:r>
    </w:p>
    <w:p w:rsidR="000C62F7" w:rsidRPr="00987C8E" w:rsidRDefault="000C62F7" w:rsidP="000C62F7">
      <w:pPr>
        <w:jc w:val="both"/>
        <w:rPr>
          <w:rStyle w:val="fontstyle01"/>
          <w:rFonts w:ascii="Arial" w:eastAsia="Calibri" w:hAnsi="Arial" w:cs="Arial"/>
          <w:sz w:val="20"/>
          <w:szCs w:val="20"/>
        </w:rPr>
      </w:pPr>
      <w:r w:rsidRPr="00987C8E">
        <w:rPr>
          <w:rFonts w:ascii="Arial" w:hAnsi="Arial" w:cs="Arial"/>
          <w:sz w:val="20"/>
          <w:szCs w:val="20"/>
          <w:shd w:val="clear" w:color="auto" w:fill="FFFFFF"/>
        </w:rPr>
        <w:t>ЗАДАНИЕ 13.</w:t>
      </w:r>
      <w:r>
        <w:rPr>
          <w:rFonts w:ascii="Arial" w:hAnsi="Arial" w:cs="Arial"/>
          <w:sz w:val="20"/>
          <w:szCs w:val="20"/>
          <w:shd w:val="clear" w:color="auto" w:fill="FFFFFF"/>
        </w:rPr>
        <w:t xml:space="preserve"> </w:t>
      </w:r>
      <w:r w:rsidRPr="00987C8E">
        <w:rPr>
          <w:rFonts w:ascii="Arial" w:hAnsi="Arial" w:cs="Arial"/>
          <w:sz w:val="20"/>
          <w:szCs w:val="20"/>
          <w:shd w:val="clear" w:color="auto" w:fill="FFFFFF"/>
        </w:rPr>
        <w:t>Какая о</w:t>
      </w:r>
      <w:r w:rsidRPr="00987C8E">
        <w:rPr>
          <w:rStyle w:val="fontstyle01"/>
          <w:rFonts w:ascii="Arial" w:eastAsia="Calibri" w:hAnsi="Arial" w:cs="Arial"/>
          <w:sz w:val="20"/>
          <w:szCs w:val="20"/>
        </w:rPr>
        <w:t>шибка в решении проблемной ситуации возможна, если пропонент или оппонент обосновывает тезис аргументами, а аргументы - этим же тезисом?</w:t>
      </w:r>
    </w:p>
    <w:p w:rsidR="000C62F7" w:rsidRPr="00987C8E" w:rsidRDefault="000C62F7" w:rsidP="000C62F7">
      <w:pPr>
        <w:jc w:val="both"/>
        <w:rPr>
          <w:rStyle w:val="fontstyle01"/>
          <w:rFonts w:ascii="Arial" w:eastAsia="Calibri" w:hAnsi="Arial" w:cs="Arial"/>
          <w:b/>
          <w:sz w:val="20"/>
          <w:szCs w:val="20"/>
        </w:rPr>
      </w:pPr>
      <w:r w:rsidRPr="00987C8E">
        <w:rPr>
          <w:rStyle w:val="fontstyle01"/>
          <w:rFonts w:ascii="Arial" w:eastAsia="Calibri" w:hAnsi="Arial" w:cs="Arial"/>
          <w:b/>
          <w:sz w:val="20"/>
          <w:szCs w:val="20"/>
        </w:rPr>
        <w:t>Ответ: порочный круг</w:t>
      </w:r>
    </w:p>
    <w:p w:rsidR="000C62F7" w:rsidRPr="00987C8E" w:rsidRDefault="000C62F7" w:rsidP="000C62F7">
      <w:pPr>
        <w:jc w:val="both"/>
        <w:rPr>
          <w:rFonts w:ascii="Arial" w:hAnsi="Arial" w:cs="Arial"/>
          <w:sz w:val="20"/>
          <w:szCs w:val="20"/>
        </w:rPr>
      </w:pPr>
      <w:r w:rsidRPr="00987C8E">
        <w:rPr>
          <w:rFonts w:ascii="Arial" w:hAnsi="Arial" w:cs="Arial"/>
          <w:sz w:val="20"/>
          <w:szCs w:val="20"/>
        </w:rPr>
        <w:t>ЗАДАНИЕ 14.</w:t>
      </w:r>
      <w:r w:rsidRPr="00987C8E">
        <w:rPr>
          <w:rFonts w:ascii="Arial" w:hAnsi="Arial" w:cs="Arial"/>
          <w:b/>
          <w:sz w:val="20"/>
          <w:szCs w:val="20"/>
        </w:rPr>
        <w:t xml:space="preserve"> </w:t>
      </w:r>
      <w:r w:rsidRPr="00987C8E">
        <w:rPr>
          <w:rStyle w:val="afe"/>
          <w:rFonts w:ascii="Arial" w:hAnsi="Arial" w:cs="Arial"/>
          <w:sz w:val="20"/>
          <w:szCs w:val="20"/>
          <w:shd w:val="clear" w:color="auto" w:fill="FFFFFF"/>
        </w:rPr>
        <w:t>Что представляет собой поиск и отбор аргументов, которые окажутся наиболее убедительными для данной аудитории</w:t>
      </w:r>
      <w:r w:rsidRPr="00987C8E">
        <w:rPr>
          <w:rFonts w:ascii="Arial" w:hAnsi="Arial" w:cs="Arial"/>
          <w:b/>
          <w:sz w:val="20"/>
          <w:szCs w:val="20"/>
          <w:shd w:val="clear" w:color="auto" w:fill="FFFFFF"/>
        </w:rPr>
        <w:t>,</w:t>
      </w:r>
      <w:r w:rsidRPr="00987C8E">
        <w:rPr>
          <w:rFonts w:ascii="Arial" w:hAnsi="Arial" w:cs="Arial"/>
          <w:sz w:val="20"/>
          <w:szCs w:val="20"/>
          <w:shd w:val="clear" w:color="auto" w:fill="FFFFFF"/>
        </w:rPr>
        <w:t xml:space="preserve"> учитывая возрастные, профессиональные, культурно-образовательные и другие ее особенности, и выбор стиля аргументации?</w:t>
      </w:r>
    </w:p>
    <w:p w:rsidR="000C62F7" w:rsidRPr="00987C8E" w:rsidRDefault="000C62F7" w:rsidP="000C62F7">
      <w:pPr>
        <w:jc w:val="both"/>
        <w:rPr>
          <w:rFonts w:ascii="Arial" w:hAnsi="Arial" w:cs="Arial"/>
          <w:b/>
          <w:bCs/>
          <w:sz w:val="20"/>
          <w:szCs w:val="20"/>
        </w:rPr>
      </w:pPr>
      <w:r w:rsidRPr="00987C8E">
        <w:rPr>
          <w:rFonts w:ascii="Arial" w:hAnsi="Arial" w:cs="Arial"/>
          <w:b/>
          <w:bCs/>
          <w:sz w:val="20"/>
          <w:szCs w:val="20"/>
        </w:rPr>
        <w:t>Ответ: тактика</w:t>
      </w:r>
    </w:p>
    <w:p w:rsidR="000C62F7" w:rsidRPr="00987C8E" w:rsidRDefault="000C62F7" w:rsidP="000C62F7">
      <w:pPr>
        <w:jc w:val="both"/>
        <w:rPr>
          <w:rFonts w:ascii="Arial" w:hAnsi="Arial" w:cs="Arial"/>
          <w:sz w:val="20"/>
          <w:szCs w:val="20"/>
        </w:rPr>
      </w:pPr>
      <w:r w:rsidRPr="00987C8E">
        <w:rPr>
          <w:rFonts w:ascii="Arial" w:hAnsi="Arial" w:cs="Arial"/>
          <w:sz w:val="20"/>
          <w:szCs w:val="20"/>
        </w:rPr>
        <w:lastRenderedPageBreak/>
        <w:t>ЗАДАНИЕ 15. Представьте ситуацию, когда оппонент и пропонент формулируют свои первоначальные позиции. Для тезиса «все люди добры» высказывание «ни один человек не является добрым» будет выступать в роли … .</w:t>
      </w:r>
    </w:p>
    <w:p w:rsidR="000C62F7" w:rsidRPr="00987C8E" w:rsidRDefault="000C62F7" w:rsidP="000C62F7">
      <w:pPr>
        <w:jc w:val="both"/>
        <w:rPr>
          <w:rFonts w:ascii="Arial" w:hAnsi="Arial" w:cs="Arial"/>
          <w:b/>
          <w:sz w:val="20"/>
          <w:szCs w:val="20"/>
        </w:rPr>
      </w:pPr>
      <w:r w:rsidRPr="00987C8E">
        <w:rPr>
          <w:rFonts w:ascii="Arial" w:hAnsi="Arial" w:cs="Arial"/>
          <w:b/>
          <w:sz w:val="20"/>
          <w:szCs w:val="20"/>
        </w:rPr>
        <w:t>Ответ: антитезиса</w:t>
      </w:r>
    </w:p>
    <w:p w:rsidR="000C62F7" w:rsidRPr="00987C8E" w:rsidRDefault="000C62F7" w:rsidP="000C62F7">
      <w:pPr>
        <w:shd w:val="clear" w:color="auto" w:fill="FFFFFF"/>
        <w:jc w:val="both"/>
        <w:rPr>
          <w:rFonts w:ascii="Arial" w:hAnsi="Arial" w:cs="Arial"/>
          <w:sz w:val="20"/>
          <w:szCs w:val="20"/>
        </w:rPr>
      </w:pPr>
      <w:r w:rsidRPr="00987C8E">
        <w:rPr>
          <w:rFonts w:ascii="Arial" w:hAnsi="Arial" w:cs="Arial"/>
          <w:sz w:val="20"/>
          <w:szCs w:val="20"/>
        </w:rPr>
        <w:t>ЗАДАНИЕ 16. Выявите в данном отрывке тезис и запишите его: «Смерть не имеет к нам никакого отношения, ведь пока мы есть, смерти нет, а когда смерть есть, тогда нас нет» (Эпикур).</w:t>
      </w:r>
    </w:p>
    <w:p w:rsidR="000C62F7" w:rsidRPr="00987C8E" w:rsidRDefault="000C62F7" w:rsidP="000C62F7">
      <w:pPr>
        <w:shd w:val="clear" w:color="auto" w:fill="FFFFFF"/>
        <w:jc w:val="both"/>
        <w:rPr>
          <w:rFonts w:ascii="Arial" w:hAnsi="Arial" w:cs="Arial"/>
          <w:b/>
          <w:sz w:val="20"/>
          <w:szCs w:val="20"/>
        </w:rPr>
      </w:pPr>
      <w:r w:rsidRPr="00987C8E">
        <w:rPr>
          <w:rFonts w:ascii="Arial" w:hAnsi="Arial" w:cs="Arial"/>
          <w:b/>
          <w:sz w:val="20"/>
          <w:szCs w:val="20"/>
        </w:rPr>
        <w:t>Ответ: Смерть не имеет к нам никакого отношения</w:t>
      </w:r>
    </w:p>
    <w:p w:rsidR="000C62F7" w:rsidRPr="00987C8E" w:rsidRDefault="000C62F7" w:rsidP="000C62F7">
      <w:pPr>
        <w:widowControl w:val="0"/>
        <w:jc w:val="both"/>
        <w:rPr>
          <w:rFonts w:ascii="Arial" w:hAnsi="Arial"/>
        </w:rPr>
      </w:pPr>
    </w:p>
    <w:p w:rsidR="000C62F7" w:rsidRPr="00987C8E" w:rsidRDefault="000C62F7" w:rsidP="000C62F7">
      <w:pPr>
        <w:jc w:val="center"/>
        <w:rPr>
          <w:rFonts w:ascii="Arial" w:hAnsi="Arial" w:cs="Arial"/>
          <w:color w:val="000000"/>
          <w:u w:val="single"/>
        </w:rPr>
      </w:pPr>
      <w:r w:rsidRPr="00987C8E">
        <w:rPr>
          <w:rFonts w:ascii="Arial" w:hAnsi="Arial" w:cs="Arial"/>
          <w:color w:val="000000"/>
          <w:u w:val="single"/>
        </w:rPr>
        <w:t>3) открытые задания (мини-кейсы, средний уровень сложности):</w:t>
      </w:r>
    </w:p>
    <w:p w:rsidR="000C62F7" w:rsidRPr="00987C8E" w:rsidRDefault="000C62F7" w:rsidP="000C62F7">
      <w:pPr>
        <w:jc w:val="both"/>
        <w:rPr>
          <w:rFonts w:ascii="Arial" w:hAnsi="Arial" w:cs="Arial"/>
          <w:sz w:val="20"/>
          <w:szCs w:val="20"/>
        </w:rPr>
      </w:pPr>
      <w:r w:rsidRPr="00987C8E">
        <w:rPr>
          <w:rFonts w:ascii="Arial" w:hAnsi="Arial" w:cs="Arial"/>
          <w:sz w:val="20"/>
          <w:szCs w:val="20"/>
        </w:rPr>
        <w:t>ЗАДАНИЕ 1. Рассмотрите стратегию аргументации тезиса «Всех осужденных необходимо оправдать». Для доказательства данного тезиса пропонент использует следующие аргументы:</w:t>
      </w:r>
    </w:p>
    <w:p w:rsidR="000C62F7" w:rsidRPr="00987C8E" w:rsidRDefault="000C62F7" w:rsidP="000C62F7">
      <w:pPr>
        <w:jc w:val="both"/>
        <w:rPr>
          <w:rFonts w:ascii="Arial" w:hAnsi="Arial" w:cs="Arial"/>
          <w:sz w:val="20"/>
          <w:szCs w:val="20"/>
        </w:rPr>
      </w:pPr>
      <w:r w:rsidRPr="00987C8E">
        <w:rPr>
          <w:rFonts w:ascii="Arial" w:hAnsi="Arial" w:cs="Arial"/>
          <w:sz w:val="20"/>
          <w:szCs w:val="20"/>
        </w:rPr>
        <w:t>1) Все люди, осужденные за совершение преступлений, на самом деле невиновны. Как известно, в 100% случаев имеет место судебная ошибка.</w:t>
      </w:r>
    </w:p>
    <w:p w:rsidR="000C62F7" w:rsidRPr="00987C8E" w:rsidRDefault="000C62F7" w:rsidP="000C62F7">
      <w:pPr>
        <w:jc w:val="both"/>
        <w:rPr>
          <w:rFonts w:ascii="Arial" w:hAnsi="Arial" w:cs="Arial"/>
          <w:sz w:val="20"/>
          <w:szCs w:val="20"/>
        </w:rPr>
      </w:pPr>
      <w:r w:rsidRPr="00987C8E">
        <w:rPr>
          <w:rFonts w:ascii="Arial" w:hAnsi="Arial" w:cs="Arial"/>
          <w:sz w:val="20"/>
          <w:szCs w:val="20"/>
        </w:rPr>
        <w:t>2) Все осужденные добры, поскольку все люди добры.</w:t>
      </w:r>
    </w:p>
    <w:p w:rsidR="000C62F7" w:rsidRPr="00987C8E" w:rsidRDefault="000C62F7" w:rsidP="000C62F7">
      <w:pPr>
        <w:jc w:val="both"/>
        <w:rPr>
          <w:rFonts w:ascii="Arial" w:hAnsi="Arial" w:cs="Arial"/>
          <w:sz w:val="20"/>
          <w:szCs w:val="20"/>
        </w:rPr>
      </w:pPr>
      <w:r w:rsidRPr="00987C8E">
        <w:rPr>
          <w:rFonts w:ascii="Arial" w:hAnsi="Arial" w:cs="Arial"/>
          <w:sz w:val="20"/>
          <w:szCs w:val="20"/>
        </w:rPr>
        <w:t>Какие ошибки в аргументах имеют место в данном случае?</w:t>
      </w:r>
    </w:p>
    <w:p w:rsidR="000C62F7" w:rsidRPr="00987C8E" w:rsidRDefault="000C62F7" w:rsidP="000C62F7">
      <w:pPr>
        <w:jc w:val="both"/>
        <w:rPr>
          <w:rFonts w:ascii="Arial" w:hAnsi="Arial" w:cs="Arial"/>
          <w:b/>
          <w:sz w:val="20"/>
          <w:szCs w:val="20"/>
        </w:rPr>
      </w:pPr>
      <w:r w:rsidRPr="00987C8E">
        <w:rPr>
          <w:rFonts w:ascii="Arial" w:hAnsi="Arial" w:cs="Arial"/>
          <w:b/>
          <w:sz w:val="20"/>
          <w:szCs w:val="20"/>
        </w:rPr>
        <w:t>Ответ: «</w:t>
      </w:r>
      <w:r>
        <w:rPr>
          <w:rFonts w:ascii="Arial" w:hAnsi="Arial" w:cs="Arial"/>
          <w:b/>
          <w:sz w:val="20"/>
          <w:szCs w:val="20"/>
        </w:rPr>
        <w:t>л</w:t>
      </w:r>
      <w:r w:rsidRPr="00987C8E">
        <w:rPr>
          <w:rFonts w:ascii="Arial" w:hAnsi="Arial" w:cs="Arial"/>
          <w:b/>
          <w:sz w:val="20"/>
          <w:szCs w:val="20"/>
        </w:rPr>
        <w:t>ожность оснований» – в качестве аргумента берут не истинные, а ложные суждения, которые пытаются выдать за истинные; ошибка «предвосхищение основания» – заключающаяся в том, что аргументы сами нуждаются в доказательстве</w:t>
      </w:r>
    </w:p>
    <w:p w:rsidR="000C62F7" w:rsidRPr="00987C8E" w:rsidRDefault="000C62F7" w:rsidP="000C62F7">
      <w:pPr>
        <w:jc w:val="both"/>
        <w:rPr>
          <w:rFonts w:ascii="Arial" w:hAnsi="Arial" w:cs="Arial"/>
          <w:sz w:val="20"/>
          <w:szCs w:val="20"/>
        </w:rPr>
      </w:pPr>
      <w:r w:rsidRPr="00987C8E">
        <w:rPr>
          <w:rFonts w:ascii="Arial" w:hAnsi="Arial" w:cs="Arial"/>
          <w:sz w:val="20"/>
          <w:szCs w:val="20"/>
        </w:rPr>
        <w:t>ЗАДАНИЕ 2. Проанализируйте диалог. Какую ошибку относительно тезиса совершает оппонент?</w:t>
      </w:r>
    </w:p>
    <w:p w:rsidR="000C62F7" w:rsidRPr="00987C8E" w:rsidRDefault="000C62F7" w:rsidP="000C62F7">
      <w:pPr>
        <w:jc w:val="both"/>
        <w:rPr>
          <w:rFonts w:ascii="Arial" w:hAnsi="Arial" w:cs="Arial"/>
          <w:sz w:val="20"/>
          <w:szCs w:val="20"/>
        </w:rPr>
      </w:pPr>
      <w:r w:rsidRPr="00987C8E">
        <w:rPr>
          <w:rFonts w:ascii="Arial" w:hAnsi="Arial" w:cs="Arial"/>
          <w:sz w:val="20"/>
          <w:szCs w:val="20"/>
        </w:rPr>
        <w:t>– Каждый человек должен ежедневно пить достаточное количество воды.</w:t>
      </w:r>
    </w:p>
    <w:p w:rsidR="000C62F7" w:rsidRPr="00987C8E" w:rsidRDefault="000C62F7" w:rsidP="000C62F7">
      <w:pPr>
        <w:jc w:val="both"/>
        <w:rPr>
          <w:rFonts w:ascii="Arial" w:hAnsi="Arial" w:cs="Arial"/>
          <w:sz w:val="20"/>
          <w:szCs w:val="20"/>
        </w:rPr>
      </w:pPr>
      <w:r w:rsidRPr="00987C8E">
        <w:rPr>
          <w:rFonts w:ascii="Arial" w:hAnsi="Arial" w:cs="Arial"/>
          <w:sz w:val="20"/>
          <w:szCs w:val="20"/>
        </w:rPr>
        <w:t>–- Господа, нам предлагают заменить продукты водой, но, позвольте, ведь мы не водоплавающие. Или Вы хотите, чтобы мы превратились в рыб, и наша кожа покрылась чешуей? Но ведь человек – не рыба!</w:t>
      </w:r>
    </w:p>
    <w:p w:rsidR="000C62F7" w:rsidRPr="00987C8E" w:rsidRDefault="000C62F7" w:rsidP="000C62F7">
      <w:pPr>
        <w:jc w:val="both"/>
        <w:rPr>
          <w:rFonts w:ascii="Arial" w:hAnsi="Arial" w:cs="Arial"/>
          <w:b/>
          <w:sz w:val="20"/>
          <w:szCs w:val="20"/>
        </w:rPr>
      </w:pPr>
      <w:r w:rsidRPr="00987C8E">
        <w:rPr>
          <w:rFonts w:ascii="Arial" w:hAnsi="Arial" w:cs="Arial"/>
          <w:b/>
          <w:sz w:val="20"/>
          <w:szCs w:val="20"/>
        </w:rPr>
        <w:t xml:space="preserve">Ответ: </w:t>
      </w:r>
      <w:r>
        <w:rPr>
          <w:rFonts w:ascii="Arial" w:hAnsi="Arial" w:cs="Arial"/>
          <w:b/>
          <w:sz w:val="20"/>
          <w:szCs w:val="20"/>
        </w:rPr>
        <w:t>о</w:t>
      </w:r>
      <w:r w:rsidRPr="00987C8E">
        <w:rPr>
          <w:rFonts w:ascii="Arial" w:hAnsi="Arial" w:cs="Arial"/>
          <w:b/>
          <w:sz w:val="20"/>
          <w:szCs w:val="20"/>
        </w:rPr>
        <w:t>шибка заключается в «подмене тезиса» – ее суть в том, что тезис умышленно заменяют другим и переходят к доказательству или опровержению этого нового тезиса</w:t>
      </w:r>
    </w:p>
    <w:p w:rsidR="000C62F7" w:rsidRPr="00987C8E" w:rsidRDefault="000C62F7" w:rsidP="000C62F7">
      <w:pPr>
        <w:jc w:val="both"/>
        <w:rPr>
          <w:rFonts w:ascii="Arial" w:hAnsi="Arial" w:cs="Arial"/>
          <w:sz w:val="20"/>
          <w:szCs w:val="20"/>
        </w:rPr>
      </w:pPr>
      <w:r w:rsidRPr="00987C8E">
        <w:rPr>
          <w:rFonts w:ascii="Arial" w:hAnsi="Arial" w:cs="Arial"/>
          <w:sz w:val="20"/>
          <w:szCs w:val="20"/>
        </w:rPr>
        <w:t>ЗАДАНИЕ 3. Какие способы актуализации темы выступления кажутся Вам наиболее продуктивными при выборе стратегии аргументации для аудитории с низким интеллектуальным уровнем:</w:t>
      </w:r>
    </w:p>
    <w:p w:rsidR="000C62F7" w:rsidRPr="00987C8E" w:rsidRDefault="000C62F7" w:rsidP="000C62F7">
      <w:pPr>
        <w:jc w:val="both"/>
        <w:rPr>
          <w:rFonts w:ascii="Arial" w:hAnsi="Arial" w:cs="Arial"/>
          <w:sz w:val="20"/>
          <w:szCs w:val="20"/>
        </w:rPr>
      </w:pPr>
      <w:r w:rsidRPr="00987C8E">
        <w:rPr>
          <w:rFonts w:ascii="Arial" w:hAnsi="Arial" w:cs="Arial"/>
          <w:sz w:val="20"/>
          <w:szCs w:val="20"/>
        </w:rPr>
        <w:t>1. Тема должна быть интересна аудитории;</w:t>
      </w:r>
    </w:p>
    <w:p w:rsidR="000C62F7" w:rsidRPr="00987C8E" w:rsidRDefault="000C62F7" w:rsidP="000C62F7">
      <w:pPr>
        <w:jc w:val="both"/>
        <w:rPr>
          <w:rFonts w:ascii="Arial" w:hAnsi="Arial" w:cs="Arial"/>
          <w:sz w:val="20"/>
          <w:szCs w:val="20"/>
        </w:rPr>
      </w:pPr>
      <w:r w:rsidRPr="00987C8E">
        <w:rPr>
          <w:rFonts w:ascii="Arial" w:hAnsi="Arial" w:cs="Arial"/>
          <w:sz w:val="20"/>
          <w:szCs w:val="20"/>
        </w:rPr>
        <w:t>2. Тема связана с пережитыми аудиторией событиями;</w:t>
      </w:r>
    </w:p>
    <w:p w:rsidR="000C62F7" w:rsidRPr="00987C8E" w:rsidRDefault="000C62F7" w:rsidP="000C62F7">
      <w:pPr>
        <w:jc w:val="both"/>
        <w:rPr>
          <w:rFonts w:ascii="Arial" w:hAnsi="Arial" w:cs="Arial"/>
          <w:sz w:val="20"/>
          <w:szCs w:val="20"/>
        </w:rPr>
      </w:pPr>
      <w:r w:rsidRPr="00987C8E">
        <w:rPr>
          <w:rFonts w:ascii="Arial" w:hAnsi="Arial" w:cs="Arial"/>
          <w:sz w:val="20"/>
          <w:szCs w:val="20"/>
        </w:rPr>
        <w:t>3. Тема должна вызывать интеллектуальное затруднение, инициирующее поиск решения проблемы;</w:t>
      </w:r>
    </w:p>
    <w:p w:rsidR="000C62F7" w:rsidRPr="00987C8E" w:rsidRDefault="000C62F7" w:rsidP="000C62F7">
      <w:pPr>
        <w:jc w:val="both"/>
        <w:rPr>
          <w:rFonts w:ascii="Arial" w:hAnsi="Arial" w:cs="Arial"/>
          <w:sz w:val="20"/>
          <w:szCs w:val="20"/>
        </w:rPr>
      </w:pPr>
      <w:r w:rsidRPr="00987C8E">
        <w:rPr>
          <w:rFonts w:ascii="Arial" w:hAnsi="Arial" w:cs="Arial"/>
          <w:sz w:val="20"/>
          <w:szCs w:val="20"/>
        </w:rPr>
        <w:t>4. Возбуждение мыслительной активности у слушателей;</w:t>
      </w:r>
    </w:p>
    <w:p w:rsidR="000C62F7" w:rsidRPr="00987C8E" w:rsidRDefault="000C62F7" w:rsidP="000C62F7">
      <w:pPr>
        <w:jc w:val="both"/>
        <w:rPr>
          <w:rFonts w:ascii="Arial" w:hAnsi="Arial" w:cs="Arial"/>
          <w:sz w:val="20"/>
          <w:szCs w:val="20"/>
        </w:rPr>
      </w:pPr>
      <w:r w:rsidRPr="00987C8E">
        <w:rPr>
          <w:rFonts w:ascii="Arial" w:hAnsi="Arial" w:cs="Arial"/>
          <w:sz w:val="20"/>
          <w:szCs w:val="20"/>
        </w:rPr>
        <w:t>5.Тема связана с обыденными потребностями аудитории и подтверждает имеющиеся стереотипы поведения данной социальной группы.</w:t>
      </w:r>
    </w:p>
    <w:p w:rsidR="000C62F7" w:rsidRPr="00987C8E" w:rsidRDefault="000C62F7" w:rsidP="000C62F7">
      <w:pPr>
        <w:jc w:val="both"/>
        <w:rPr>
          <w:rFonts w:ascii="Arial" w:hAnsi="Arial" w:cs="Arial"/>
          <w:b/>
          <w:sz w:val="20"/>
          <w:szCs w:val="20"/>
        </w:rPr>
      </w:pPr>
      <w:r w:rsidRPr="00987C8E">
        <w:rPr>
          <w:rFonts w:ascii="Arial" w:hAnsi="Arial" w:cs="Arial"/>
          <w:b/>
          <w:sz w:val="20"/>
          <w:szCs w:val="20"/>
        </w:rPr>
        <w:t xml:space="preserve">Ответ: </w:t>
      </w:r>
      <w:r>
        <w:rPr>
          <w:rFonts w:ascii="Arial" w:hAnsi="Arial" w:cs="Arial"/>
          <w:b/>
          <w:sz w:val="20"/>
          <w:szCs w:val="20"/>
        </w:rPr>
        <w:t>п</w:t>
      </w:r>
      <w:r w:rsidRPr="00987C8E">
        <w:rPr>
          <w:rFonts w:ascii="Arial" w:hAnsi="Arial" w:cs="Arial"/>
          <w:b/>
          <w:sz w:val="20"/>
          <w:szCs w:val="20"/>
        </w:rPr>
        <w:t>родуктивными можно считать 1, 2, 5 способы актуализации темы, поскольку позволяют обратить внимание аудитории на привычные образцы поведения, подтверждают имеющиеся ценностные установки и не предполагают необходимости размышлять над вопросами</w:t>
      </w:r>
    </w:p>
    <w:p w:rsidR="000C62F7" w:rsidRPr="00987C8E" w:rsidRDefault="000C62F7" w:rsidP="000C62F7">
      <w:pPr>
        <w:jc w:val="both"/>
        <w:rPr>
          <w:rFonts w:ascii="Arial" w:hAnsi="Arial" w:cs="Arial"/>
          <w:sz w:val="20"/>
          <w:szCs w:val="20"/>
        </w:rPr>
      </w:pPr>
      <w:r w:rsidRPr="00987C8E">
        <w:rPr>
          <w:rFonts w:ascii="Arial" w:hAnsi="Arial" w:cs="Arial"/>
          <w:sz w:val="20"/>
          <w:szCs w:val="20"/>
        </w:rPr>
        <w:t>ЗАДАНИЕ 4. Представьте двустороннюю аргументацию тезиса «Все студенты должны быть отличниками»:</w:t>
      </w:r>
    </w:p>
    <w:p w:rsidR="000C62F7" w:rsidRPr="00987C8E" w:rsidRDefault="000C62F7" w:rsidP="000C62F7">
      <w:pPr>
        <w:jc w:val="both"/>
        <w:rPr>
          <w:rFonts w:ascii="Arial" w:hAnsi="Arial" w:cs="Arial"/>
          <w:b/>
          <w:sz w:val="20"/>
          <w:szCs w:val="20"/>
        </w:rPr>
      </w:pPr>
      <w:r w:rsidRPr="00987C8E">
        <w:rPr>
          <w:rFonts w:ascii="Arial" w:hAnsi="Arial" w:cs="Arial"/>
          <w:b/>
          <w:sz w:val="20"/>
          <w:szCs w:val="20"/>
        </w:rPr>
        <w:t xml:space="preserve">Ответ: </w:t>
      </w:r>
      <w:r>
        <w:rPr>
          <w:rFonts w:ascii="Arial" w:hAnsi="Arial" w:cs="Arial"/>
          <w:b/>
          <w:sz w:val="20"/>
          <w:szCs w:val="20"/>
        </w:rPr>
        <w:t>д</w:t>
      </w:r>
      <w:r w:rsidRPr="00987C8E">
        <w:rPr>
          <w:rFonts w:ascii="Arial" w:hAnsi="Arial" w:cs="Arial"/>
          <w:b/>
          <w:sz w:val="20"/>
          <w:szCs w:val="20"/>
        </w:rPr>
        <w:t>вусторонняя аргументация предполагает использование аргументов «за» и «против», например:</w:t>
      </w:r>
    </w:p>
    <w:p w:rsidR="000C62F7" w:rsidRPr="00987C8E" w:rsidRDefault="000C62F7" w:rsidP="000C62F7">
      <w:pPr>
        <w:jc w:val="both"/>
        <w:rPr>
          <w:rFonts w:ascii="Arial" w:hAnsi="Arial" w:cs="Arial"/>
          <w:b/>
          <w:sz w:val="20"/>
          <w:szCs w:val="20"/>
        </w:rPr>
      </w:pPr>
      <w:r w:rsidRPr="00987C8E">
        <w:rPr>
          <w:rFonts w:ascii="Arial" w:hAnsi="Arial" w:cs="Arial"/>
          <w:b/>
          <w:sz w:val="20"/>
          <w:szCs w:val="20"/>
        </w:rPr>
        <w:t>1. Отличники хорошо усваивают материал;</w:t>
      </w:r>
    </w:p>
    <w:p w:rsidR="000C62F7" w:rsidRPr="00987C8E" w:rsidRDefault="000C62F7" w:rsidP="000C62F7">
      <w:pPr>
        <w:jc w:val="both"/>
        <w:rPr>
          <w:rFonts w:ascii="Arial" w:hAnsi="Arial" w:cs="Arial"/>
          <w:b/>
          <w:sz w:val="20"/>
          <w:szCs w:val="20"/>
        </w:rPr>
      </w:pPr>
      <w:r w:rsidRPr="00987C8E">
        <w:rPr>
          <w:rFonts w:ascii="Arial" w:hAnsi="Arial" w:cs="Arial"/>
          <w:b/>
          <w:sz w:val="20"/>
          <w:szCs w:val="20"/>
        </w:rPr>
        <w:t>2. Отличники всегда демонстрируют высокую мотивацию;</w:t>
      </w:r>
    </w:p>
    <w:p w:rsidR="000C62F7" w:rsidRPr="00987C8E" w:rsidRDefault="000C62F7" w:rsidP="000C62F7">
      <w:pPr>
        <w:jc w:val="both"/>
        <w:rPr>
          <w:rFonts w:ascii="Arial" w:hAnsi="Arial" w:cs="Arial"/>
          <w:b/>
          <w:sz w:val="20"/>
          <w:szCs w:val="20"/>
        </w:rPr>
      </w:pPr>
      <w:r w:rsidRPr="00987C8E">
        <w:rPr>
          <w:rFonts w:ascii="Arial" w:hAnsi="Arial" w:cs="Arial"/>
          <w:b/>
          <w:sz w:val="20"/>
          <w:szCs w:val="20"/>
        </w:rPr>
        <w:t>3. Отличники всегда знают ответы на все вопросы;</w:t>
      </w:r>
    </w:p>
    <w:p w:rsidR="000C62F7" w:rsidRPr="00987C8E" w:rsidRDefault="000C62F7" w:rsidP="000C62F7">
      <w:pPr>
        <w:jc w:val="both"/>
        <w:rPr>
          <w:rFonts w:ascii="Arial" w:hAnsi="Arial" w:cs="Arial"/>
          <w:b/>
          <w:sz w:val="20"/>
          <w:szCs w:val="20"/>
        </w:rPr>
      </w:pPr>
      <w:r w:rsidRPr="00987C8E">
        <w:rPr>
          <w:rFonts w:ascii="Arial" w:hAnsi="Arial" w:cs="Arial"/>
          <w:b/>
          <w:sz w:val="20"/>
          <w:szCs w:val="20"/>
        </w:rPr>
        <w:t>4. Троечники выигрывают у отличников в сообразительности и изворотливости;</w:t>
      </w:r>
    </w:p>
    <w:p w:rsidR="000C62F7" w:rsidRPr="00987C8E" w:rsidRDefault="000C62F7" w:rsidP="000C62F7">
      <w:pPr>
        <w:jc w:val="both"/>
        <w:rPr>
          <w:rFonts w:ascii="Arial" w:hAnsi="Arial" w:cs="Arial"/>
          <w:b/>
          <w:sz w:val="20"/>
          <w:szCs w:val="20"/>
        </w:rPr>
      </w:pPr>
      <w:r w:rsidRPr="00987C8E">
        <w:rPr>
          <w:rFonts w:ascii="Arial" w:hAnsi="Arial" w:cs="Arial"/>
          <w:b/>
          <w:sz w:val="20"/>
          <w:szCs w:val="20"/>
        </w:rPr>
        <w:t>5. Троечники не зубрят, а значит, обладают креативностью и т.п.</w:t>
      </w:r>
    </w:p>
    <w:p w:rsidR="000C62F7" w:rsidRPr="00987C8E" w:rsidRDefault="000C62F7" w:rsidP="000C62F7">
      <w:pPr>
        <w:jc w:val="both"/>
        <w:rPr>
          <w:rFonts w:ascii="Arial" w:hAnsi="Arial" w:cs="Arial"/>
          <w:sz w:val="20"/>
          <w:szCs w:val="20"/>
        </w:rPr>
      </w:pPr>
      <w:r w:rsidRPr="00987C8E">
        <w:rPr>
          <w:rFonts w:ascii="Arial" w:hAnsi="Arial" w:cs="Arial"/>
          <w:sz w:val="20"/>
          <w:szCs w:val="20"/>
        </w:rPr>
        <w:t>ЗАДАНИЕ 5. Представьте ситуацию, когда Вам необходимо выступить после доклада, который вызвал массу вопросов и эмоциональный отклик у аудитории, которая никак не хочет переключаться на дальнейшие темы и продолжает обсуждать предыдущий вопрос. Что Вам следует предпринять в начале своего выступления, обоснуйте свое решение?</w:t>
      </w:r>
    </w:p>
    <w:p w:rsidR="000C62F7" w:rsidRPr="00987C8E" w:rsidRDefault="000C62F7" w:rsidP="000C62F7">
      <w:pPr>
        <w:jc w:val="both"/>
        <w:rPr>
          <w:rFonts w:ascii="Arial" w:hAnsi="Arial" w:cs="Arial"/>
          <w:sz w:val="20"/>
          <w:szCs w:val="20"/>
        </w:rPr>
      </w:pPr>
      <w:r w:rsidRPr="00987C8E">
        <w:rPr>
          <w:rFonts w:ascii="Arial" w:hAnsi="Arial" w:cs="Arial"/>
          <w:sz w:val="20"/>
          <w:szCs w:val="20"/>
        </w:rPr>
        <w:t>1. Сразу заявить о своей теме выступления, надеясь заинтересовать аудиторию.</w:t>
      </w:r>
    </w:p>
    <w:p w:rsidR="000C62F7" w:rsidRPr="00987C8E" w:rsidRDefault="000C62F7" w:rsidP="000C62F7">
      <w:pPr>
        <w:jc w:val="both"/>
        <w:rPr>
          <w:rFonts w:ascii="Arial" w:hAnsi="Arial" w:cs="Arial"/>
          <w:sz w:val="20"/>
          <w:szCs w:val="20"/>
        </w:rPr>
      </w:pPr>
      <w:r w:rsidRPr="00987C8E">
        <w:rPr>
          <w:rFonts w:ascii="Arial" w:hAnsi="Arial" w:cs="Arial"/>
          <w:sz w:val="20"/>
          <w:szCs w:val="20"/>
        </w:rPr>
        <w:t>2. Возмутиться поведением аудитории.</w:t>
      </w:r>
    </w:p>
    <w:p w:rsidR="000C62F7" w:rsidRPr="00987C8E" w:rsidRDefault="000C62F7" w:rsidP="000C62F7">
      <w:pPr>
        <w:jc w:val="both"/>
        <w:rPr>
          <w:rFonts w:ascii="Arial" w:hAnsi="Arial" w:cs="Arial"/>
          <w:sz w:val="20"/>
          <w:szCs w:val="20"/>
        </w:rPr>
      </w:pPr>
      <w:r w:rsidRPr="00987C8E">
        <w:rPr>
          <w:rFonts w:ascii="Arial" w:hAnsi="Arial" w:cs="Arial"/>
          <w:sz w:val="20"/>
          <w:szCs w:val="20"/>
        </w:rPr>
        <w:t>3. «Отреагировать» на предыдущую тему, высказав несколько замечаний относительно данного вопроса, а потом уже перейти к своей теме выступления.</w:t>
      </w:r>
    </w:p>
    <w:p w:rsidR="000C62F7" w:rsidRPr="00987C8E" w:rsidRDefault="000C62F7" w:rsidP="000C62F7">
      <w:pPr>
        <w:jc w:val="both"/>
        <w:rPr>
          <w:rFonts w:ascii="Arial" w:hAnsi="Arial" w:cs="Arial"/>
          <w:sz w:val="20"/>
          <w:szCs w:val="20"/>
        </w:rPr>
      </w:pPr>
      <w:r w:rsidRPr="00987C8E">
        <w:rPr>
          <w:rFonts w:ascii="Arial" w:hAnsi="Arial" w:cs="Arial"/>
          <w:sz w:val="20"/>
          <w:szCs w:val="20"/>
        </w:rPr>
        <w:t>4. Отказаться от своего выступления, поскольку такая аудитория не готова больше к принятию информации.</w:t>
      </w:r>
    </w:p>
    <w:p w:rsidR="000C62F7" w:rsidRPr="00987C8E" w:rsidRDefault="000C62F7" w:rsidP="000C62F7">
      <w:pPr>
        <w:jc w:val="both"/>
        <w:rPr>
          <w:rFonts w:ascii="Arial" w:hAnsi="Arial" w:cs="Arial"/>
          <w:sz w:val="20"/>
          <w:szCs w:val="20"/>
        </w:rPr>
      </w:pPr>
      <w:r w:rsidRPr="00987C8E">
        <w:rPr>
          <w:rFonts w:ascii="Arial" w:hAnsi="Arial" w:cs="Arial"/>
          <w:b/>
          <w:sz w:val="20"/>
          <w:szCs w:val="20"/>
        </w:rPr>
        <w:t xml:space="preserve">Ответ: </w:t>
      </w:r>
      <w:r>
        <w:rPr>
          <w:rFonts w:ascii="Arial" w:hAnsi="Arial" w:cs="Arial"/>
          <w:b/>
          <w:sz w:val="20"/>
          <w:szCs w:val="20"/>
        </w:rPr>
        <w:t>п</w:t>
      </w:r>
      <w:r w:rsidRPr="00987C8E">
        <w:rPr>
          <w:rFonts w:ascii="Arial" w:hAnsi="Arial" w:cs="Arial"/>
          <w:b/>
          <w:sz w:val="20"/>
          <w:szCs w:val="20"/>
        </w:rPr>
        <w:t>равильной будет 3 тактика, поскольку прием «отреагирования» позволит завершить предыдущую тему, поддержав интерес аудитории, высказав свои соображения по данному поводу, а потом плавно перейти к изложению собственной темы</w:t>
      </w:r>
    </w:p>
    <w:p w:rsidR="000C62F7" w:rsidRPr="00987C8E" w:rsidRDefault="000C62F7" w:rsidP="000C62F7">
      <w:pPr>
        <w:jc w:val="both"/>
        <w:rPr>
          <w:rFonts w:ascii="Arial" w:hAnsi="Arial" w:cs="Arial"/>
          <w:sz w:val="20"/>
          <w:szCs w:val="20"/>
        </w:rPr>
      </w:pPr>
      <w:r w:rsidRPr="00987C8E">
        <w:rPr>
          <w:rFonts w:ascii="Arial" w:hAnsi="Arial" w:cs="Arial"/>
          <w:sz w:val="20"/>
          <w:szCs w:val="20"/>
        </w:rPr>
        <w:t>ЗАДАНИЕ 6. Проанализируйте аргументы в поддержку тезиса «В политику должны идти только мужчины» и дополните доказательство высказываниями, позволяющими из имеющейся простой аргументации сделать сложную:</w:t>
      </w:r>
    </w:p>
    <w:p w:rsidR="000C62F7" w:rsidRPr="00987C8E" w:rsidRDefault="000C62F7" w:rsidP="000C62F7">
      <w:pPr>
        <w:jc w:val="both"/>
        <w:rPr>
          <w:rFonts w:ascii="Arial" w:hAnsi="Arial" w:cs="Arial"/>
          <w:sz w:val="20"/>
          <w:szCs w:val="20"/>
        </w:rPr>
      </w:pPr>
      <w:r w:rsidRPr="00987C8E">
        <w:rPr>
          <w:rFonts w:ascii="Arial" w:hAnsi="Arial" w:cs="Arial"/>
          <w:sz w:val="20"/>
          <w:szCs w:val="20"/>
        </w:rPr>
        <w:lastRenderedPageBreak/>
        <w:t>1. Мужчины обладают ярко выраженным стремлением к власти;</w:t>
      </w:r>
    </w:p>
    <w:p w:rsidR="000C62F7" w:rsidRPr="00987C8E" w:rsidRDefault="000C62F7" w:rsidP="000C62F7">
      <w:pPr>
        <w:jc w:val="both"/>
        <w:rPr>
          <w:rFonts w:ascii="Arial" w:hAnsi="Arial" w:cs="Arial"/>
          <w:sz w:val="20"/>
          <w:szCs w:val="20"/>
        </w:rPr>
      </w:pPr>
      <w:r w:rsidRPr="00987C8E">
        <w:rPr>
          <w:rFonts w:ascii="Arial" w:hAnsi="Arial" w:cs="Arial"/>
          <w:sz w:val="20"/>
          <w:szCs w:val="20"/>
        </w:rPr>
        <w:t>2. Власть и желание доминировать тождественны;</w:t>
      </w:r>
    </w:p>
    <w:p w:rsidR="000C62F7" w:rsidRPr="00987C8E" w:rsidRDefault="000C62F7" w:rsidP="000C62F7">
      <w:pPr>
        <w:jc w:val="both"/>
        <w:rPr>
          <w:rFonts w:ascii="Arial" w:hAnsi="Arial" w:cs="Arial"/>
          <w:sz w:val="20"/>
          <w:szCs w:val="20"/>
        </w:rPr>
      </w:pPr>
      <w:r w:rsidRPr="00987C8E">
        <w:rPr>
          <w:rFonts w:ascii="Arial" w:hAnsi="Arial" w:cs="Arial"/>
          <w:sz w:val="20"/>
          <w:szCs w:val="20"/>
        </w:rPr>
        <w:t>3. Даже в семье мужчин проявляет власть, которая впоследствии выходит за узкие рамки и распространяется повсеместно.</w:t>
      </w:r>
    </w:p>
    <w:p w:rsidR="000C62F7" w:rsidRPr="00987C8E" w:rsidRDefault="000C62F7" w:rsidP="000C62F7">
      <w:pPr>
        <w:jc w:val="both"/>
        <w:rPr>
          <w:rFonts w:ascii="Arial" w:hAnsi="Arial" w:cs="Arial"/>
          <w:b/>
          <w:sz w:val="20"/>
          <w:szCs w:val="20"/>
        </w:rPr>
      </w:pPr>
      <w:r w:rsidRPr="00987C8E">
        <w:rPr>
          <w:rFonts w:ascii="Arial" w:hAnsi="Arial" w:cs="Arial"/>
          <w:b/>
          <w:sz w:val="20"/>
          <w:szCs w:val="20"/>
        </w:rPr>
        <w:t xml:space="preserve">Ответ: </w:t>
      </w:r>
      <w:r>
        <w:rPr>
          <w:rFonts w:ascii="Arial" w:hAnsi="Arial" w:cs="Arial"/>
          <w:b/>
          <w:sz w:val="20"/>
          <w:szCs w:val="20"/>
        </w:rPr>
        <w:t>с</w:t>
      </w:r>
      <w:r w:rsidRPr="00987C8E">
        <w:rPr>
          <w:rFonts w:ascii="Arial" w:hAnsi="Arial" w:cs="Arial"/>
          <w:b/>
          <w:sz w:val="20"/>
          <w:szCs w:val="20"/>
        </w:rPr>
        <w:t xml:space="preserve">ложная аргументация предполагает формулировку нескольких цепочек аргументов, относящихся к разным сферам:  </w:t>
      </w:r>
    </w:p>
    <w:p w:rsidR="000C62F7" w:rsidRPr="00987C8E" w:rsidRDefault="000C62F7" w:rsidP="000C62F7">
      <w:pPr>
        <w:jc w:val="both"/>
        <w:rPr>
          <w:rFonts w:ascii="Arial" w:hAnsi="Arial" w:cs="Arial"/>
          <w:b/>
          <w:sz w:val="20"/>
          <w:szCs w:val="20"/>
        </w:rPr>
      </w:pPr>
      <w:r w:rsidRPr="00987C8E">
        <w:rPr>
          <w:rFonts w:ascii="Arial" w:hAnsi="Arial" w:cs="Arial"/>
          <w:b/>
          <w:sz w:val="20"/>
          <w:szCs w:val="20"/>
        </w:rPr>
        <w:t>1. Мужчины менее эмоциональны и не допускают скоропалительных и необдуманных решений;</w:t>
      </w:r>
    </w:p>
    <w:p w:rsidR="000C62F7" w:rsidRPr="00987C8E" w:rsidRDefault="000C62F7" w:rsidP="000C62F7">
      <w:pPr>
        <w:jc w:val="both"/>
        <w:rPr>
          <w:rFonts w:ascii="Arial" w:hAnsi="Arial" w:cs="Arial"/>
          <w:b/>
          <w:sz w:val="20"/>
          <w:szCs w:val="20"/>
        </w:rPr>
      </w:pPr>
      <w:r w:rsidRPr="00987C8E">
        <w:rPr>
          <w:rFonts w:ascii="Arial" w:hAnsi="Arial" w:cs="Arial"/>
          <w:b/>
          <w:sz w:val="20"/>
          <w:szCs w:val="20"/>
        </w:rPr>
        <w:t>2. Мужчины лучше коммуницируют, что необходимо в политической сфере;</w:t>
      </w:r>
    </w:p>
    <w:p w:rsidR="000C62F7" w:rsidRPr="00987C8E" w:rsidRDefault="000C62F7" w:rsidP="000C62F7">
      <w:pPr>
        <w:jc w:val="both"/>
        <w:rPr>
          <w:rFonts w:ascii="Arial" w:hAnsi="Arial" w:cs="Arial"/>
          <w:b/>
          <w:sz w:val="20"/>
          <w:szCs w:val="20"/>
        </w:rPr>
      </w:pPr>
      <w:r w:rsidRPr="00987C8E">
        <w:rPr>
          <w:rFonts w:ascii="Arial" w:hAnsi="Arial" w:cs="Arial"/>
          <w:b/>
          <w:sz w:val="20"/>
          <w:szCs w:val="20"/>
        </w:rPr>
        <w:t>3. Мужчины лишены привязанности к семье, которую чаще всего демонстрируют женщины, не имеющие возможности полностью отдаться работе</w:t>
      </w:r>
    </w:p>
    <w:p w:rsidR="000C62F7" w:rsidRPr="00987C8E" w:rsidRDefault="000C62F7" w:rsidP="000C62F7">
      <w:pPr>
        <w:jc w:val="both"/>
        <w:rPr>
          <w:rFonts w:ascii="Arial" w:hAnsi="Arial" w:cs="Arial"/>
          <w:sz w:val="20"/>
          <w:szCs w:val="20"/>
        </w:rPr>
      </w:pPr>
      <w:r w:rsidRPr="00987C8E">
        <w:rPr>
          <w:rFonts w:ascii="Arial" w:hAnsi="Arial" w:cs="Arial"/>
          <w:sz w:val="20"/>
          <w:szCs w:val="20"/>
        </w:rPr>
        <w:t>ЗАДАНИЕ 7. Проанализируйте тезис «любой предмет, подкинутый в воздух, падает на землю» и аргументы, его подтверждающие:</w:t>
      </w:r>
    </w:p>
    <w:p w:rsidR="000C62F7" w:rsidRPr="00987C8E" w:rsidRDefault="000C62F7" w:rsidP="000C62F7">
      <w:pPr>
        <w:jc w:val="both"/>
        <w:rPr>
          <w:rFonts w:ascii="Arial" w:hAnsi="Arial" w:cs="Arial"/>
          <w:sz w:val="20"/>
          <w:szCs w:val="20"/>
        </w:rPr>
      </w:pPr>
      <w:r w:rsidRPr="00987C8E">
        <w:rPr>
          <w:rFonts w:ascii="Arial" w:hAnsi="Arial" w:cs="Arial"/>
          <w:sz w:val="20"/>
          <w:szCs w:val="20"/>
        </w:rPr>
        <w:t>1. это происходит согласно закону всемирного тяготения Ньютона;</w:t>
      </w:r>
    </w:p>
    <w:p w:rsidR="000C62F7" w:rsidRPr="00987C8E" w:rsidRDefault="000C62F7" w:rsidP="000C62F7">
      <w:pPr>
        <w:jc w:val="both"/>
        <w:rPr>
          <w:rFonts w:ascii="Arial" w:hAnsi="Arial" w:cs="Arial"/>
          <w:sz w:val="20"/>
          <w:szCs w:val="20"/>
        </w:rPr>
      </w:pPr>
      <w:r w:rsidRPr="00987C8E">
        <w:rPr>
          <w:rFonts w:ascii="Arial" w:hAnsi="Arial" w:cs="Arial"/>
          <w:sz w:val="20"/>
          <w:szCs w:val="20"/>
        </w:rPr>
        <w:t>2. так считает наш учитель физики;</w:t>
      </w:r>
    </w:p>
    <w:p w:rsidR="000C62F7" w:rsidRPr="00987C8E" w:rsidRDefault="000C62F7" w:rsidP="000C62F7">
      <w:pPr>
        <w:jc w:val="both"/>
        <w:rPr>
          <w:rFonts w:ascii="Arial" w:hAnsi="Arial" w:cs="Arial"/>
          <w:sz w:val="20"/>
          <w:szCs w:val="20"/>
        </w:rPr>
      </w:pPr>
      <w:r w:rsidRPr="00987C8E">
        <w:rPr>
          <w:rFonts w:ascii="Arial" w:hAnsi="Arial" w:cs="Arial"/>
          <w:sz w:val="20"/>
          <w:szCs w:val="20"/>
        </w:rPr>
        <w:t>3.мой папа считает, что это справедливо;</w:t>
      </w:r>
    </w:p>
    <w:p w:rsidR="000C62F7" w:rsidRPr="00987C8E" w:rsidRDefault="000C62F7" w:rsidP="000C62F7">
      <w:pPr>
        <w:jc w:val="both"/>
        <w:rPr>
          <w:rFonts w:ascii="Arial" w:hAnsi="Arial" w:cs="Arial"/>
          <w:sz w:val="20"/>
          <w:szCs w:val="20"/>
        </w:rPr>
      </w:pPr>
      <w:r w:rsidRPr="00987C8E">
        <w:rPr>
          <w:rFonts w:ascii="Arial" w:hAnsi="Arial" w:cs="Arial"/>
          <w:sz w:val="20"/>
          <w:szCs w:val="20"/>
        </w:rPr>
        <w:t>4. мы привыкли наблюдать падение всех тел.</w:t>
      </w:r>
    </w:p>
    <w:p w:rsidR="000C62F7" w:rsidRPr="00987C8E" w:rsidRDefault="000C62F7" w:rsidP="000C62F7">
      <w:pPr>
        <w:jc w:val="both"/>
        <w:rPr>
          <w:rFonts w:ascii="Arial" w:hAnsi="Arial" w:cs="Arial"/>
          <w:sz w:val="20"/>
          <w:szCs w:val="20"/>
        </w:rPr>
      </w:pPr>
      <w:r w:rsidRPr="00987C8E">
        <w:rPr>
          <w:rFonts w:ascii="Arial" w:hAnsi="Arial" w:cs="Arial"/>
          <w:sz w:val="20"/>
          <w:szCs w:val="20"/>
        </w:rPr>
        <w:t>Какой из аргументов является наиболее убедительным?</w:t>
      </w:r>
    </w:p>
    <w:p w:rsidR="000C62F7" w:rsidRPr="00987C8E" w:rsidRDefault="000C62F7" w:rsidP="000C62F7">
      <w:pPr>
        <w:jc w:val="both"/>
        <w:rPr>
          <w:rFonts w:ascii="Arial" w:hAnsi="Arial" w:cs="Arial"/>
          <w:b/>
          <w:sz w:val="20"/>
          <w:szCs w:val="20"/>
        </w:rPr>
      </w:pPr>
      <w:r w:rsidRPr="00987C8E">
        <w:rPr>
          <w:rFonts w:ascii="Arial" w:hAnsi="Arial" w:cs="Arial"/>
          <w:b/>
          <w:sz w:val="20"/>
          <w:szCs w:val="20"/>
        </w:rPr>
        <w:t>Ответ: 1-й аргумент является наиболее убедительным, поскольку он является теоретически доказанным</w:t>
      </w:r>
    </w:p>
    <w:p w:rsidR="000C62F7" w:rsidRPr="00987C8E" w:rsidRDefault="000C62F7" w:rsidP="000C62F7">
      <w:pPr>
        <w:shd w:val="clear" w:color="auto" w:fill="FFFFFF"/>
        <w:jc w:val="both"/>
        <w:rPr>
          <w:rFonts w:ascii="Arial" w:hAnsi="Arial" w:cs="Arial"/>
          <w:sz w:val="20"/>
          <w:szCs w:val="20"/>
        </w:rPr>
      </w:pPr>
      <w:r w:rsidRPr="00987C8E">
        <w:rPr>
          <w:rFonts w:ascii="Arial" w:hAnsi="Arial" w:cs="Arial"/>
          <w:sz w:val="20"/>
          <w:szCs w:val="20"/>
        </w:rPr>
        <w:t>ЗАДАНИЕ 8. Сопоставьте аргументы в пользу того, что Иванов совершил убийство Петрова:</w:t>
      </w:r>
    </w:p>
    <w:p w:rsidR="000C62F7" w:rsidRPr="00987C8E" w:rsidRDefault="000C62F7" w:rsidP="000C62F7">
      <w:pPr>
        <w:shd w:val="clear" w:color="auto" w:fill="FFFFFF"/>
        <w:jc w:val="both"/>
        <w:rPr>
          <w:rFonts w:ascii="Arial" w:hAnsi="Arial" w:cs="Arial"/>
          <w:sz w:val="20"/>
          <w:szCs w:val="20"/>
        </w:rPr>
      </w:pPr>
      <w:r w:rsidRPr="00987C8E">
        <w:rPr>
          <w:rFonts w:ascii="Arial" w:hAnsi="Arial" w:cs="Arial"/>
          <w:sz w:val="20"/>
          <w:szCs w:val="20"/>
        </w:rPr>
        <w:t>1. Имеется заключение экспертизы о совпадении пальцевых отпечатков Иванова с отпечатками пальцев, обнаруженными на месте совершения преступления,</w:t>
      </w:r>
    </w:p>
    <w:p w:rsidR="000C62F7" w:rsidRPr="00987C8E" w:rsidRDefault="000C62F7" w:rsidP="000C62F7">
      <w:pPr>
        <w:shd w:val="clear" w:color="auto" w:fill="FFFFFF"/>
        <w:jc w:val="both"/>
        <w:rPr>
          <w:rFonts w:ascii="Arial" w:hAnsi="Arial" w:cs="Arial"/>
          <w:sz w:val="20"/>
          <w:szCs w:val="20"/>
        </w:rPr>
      </w:pPr>
      <w:r w:rsidRPr="00987C8E">
        <w:rPr>
          <w:rFonts w:ascii="Arial" w:hAnsi="Arial" w:cs="Arial"/>
          <w:sz w:val="20"/>
          <w:szCs w:val="20"/>
        </w:rPr>
        <w:t>2. Имеются свидетели, слышавшие, как незадолго до убийства Петрова, Иванов угрожал последнему расправой.</w:t>
      </w:r>
    </w:p>
    <w:p w:rsidR="000C62F7" w:rsidRPr="00987C8E" w:rsidRDefault="000C62F7" w:rsidP="000C62F7">
      <w:pPr>
        <w:shd w:val="clear" w:color="auto" w:fill="FFFFFF"/>
        <w:jc w:val="both"/>
        <w:rPr>
          <w:rFonts w:ascii="Arial" w:hAnsi="Arial" w:cs="Arial"/>
          <w:sz w:val="20"/>
          <w:szCs w:val="20"/>
        </w:rPr>
      </w:pPr>
      <w:r w:rsidRPr="00987C8E">
        <w:rPr>
          <w:rFonts w:ascii="Arial" w:hAnsi="Arial" w:cs="Arial"/>
          <w:sz w:val="20"/>
          <w:szCs w:val="20"/>
        </w:rPr>
        <w:t>Какой аргумент мы можем считать более достоверным. Обоснуйте свой ответ.</w:t>
      </w:r>
    </w:p>
    <w:p w:rsidR="000C62F7" w:rsidRPr="00987C8E" w:rsidRDefault="000C62F7" w:rsidP="000C62F7">
      <w:pPr>
        <w:shd w:val="clear" w:color="auto" w:fill="FFFFFF"/>
        <w:jc w:val="both"/>
        <w:rPr>
          <w:rFonts w:ascii="Arial" w:hAnsi="Arial" w:cs="Arial"/>
          <w:b/>
          <w:sz w:val="20"/>
          <w:szCs w:val="20"/>
        </w:rPr>
      </w:pPr>
      <w:r w:rsidRPr="00987C8E">
        <w:rPr>
          <w:rFonts w:ascii="Arial" w:hAnsi="Arial" w:cs="Arial"/>
          <w:b/>
          <w:sz w:val="20"/>
          <w:szCs w:val="20"/>
        </w:rPr>
        <w:t>Ответ: 1-й аргумент более надежный, поскольку имеет статус достоверного факта, тогда как 2-й является всего лишь индуктивным предположением</w:t>
      </w:r>
    </w:p>
    <w:p w:rsidR="000C62F7" w:rsidRPr="00987C8E" w:rsidRDefault="000C62F7" w:rsidP="000C62F7">
      <w:pPr>
        <w:shd w:val="clear" w:color="auto" w:fill="FFFFFF"/>
        <w:jc w:val="both"/>
        <w:rPr>
          <w:rFonts w:ascii="Arial" w:hAnsi="Arial" w:cs="Arial"/>
          <w:sz w:val="20"/>
          <w:szCs w:val="20"/>
        </w:rPr>
      </w:pPr>
      <w:r w:rsidRPr="00987C8E">
        <w:rPr>
          <w:rFonts w:ascii="Arial" w:hAnsi="Arial" w:cs="Arial"/>
          <w:sz w:val="20"/>
          <w:szCs w:val="20"/>
        </w:rPr>
        <w:t>ЗАДАНИЕ 9. Проанализируйте аргументативные стратегии пропонента и оппонента.</w:t>
      </w:r>
    </w:p>
    <w:p w:rsidR="000C62F7" w:rsidRPr="00987C8E" w:rsidRDefault="000C62F7" w:rsidP="000C62F7">
      <w:pPr>
        <w:shd w:val="clear" w:color="auto" w:fill="FFFFFF"/>
        <w:jc w:val="both"/>
        <w:rPr>
          <w:rFonts w:ascii="Arial" w:hAnsi="Arial" w:cs="Arial"/>
          <w:sz w:val="20"/>
          <w:szCs w:val="20"/>
        </w:rPr>
      </w:pPr>
      <w:r w:rsidRPr="00987C8E">
        <w:rPr>
          <w:rFonts w:ascii="Arial" w:hAnsi="Arial" w:cs="Arial"/>
          <w:sz w:val="20"/>
          <w:szCs w:val="20"/>
        </w:rPr>
        <w:t>Пропонент доказывает тезис «курение вредно для здоровья» с помощью аргумента «курение вызывает рак легких».</w:t>
      </w:r>
    </w:p>
    <w:p w:rsidR="000C62F7" w:rsidRPr="00987C8E" w:rsidRDefault="000C62F7" w:rsidP="000C62F7">
      <w:pPr>
        <w:shd w:val="clear" w:color="auto" w:fill="FFFFFF"/>
        <w:jc w:val="both"/>
        <w:rPr>
          <w:rFonts w:ascii="Arial" w:hAnsi="Arial" w:cs="Arial"/>
          <w:sz w:val="20"/>
          <w:szCs w:val="20"/>
        </w:rPr>
      </w:pPr>
      <w:r w:rsidRPr="00987C8E">
        <w:rPr>
          <w:rFonts w:ascii="Arial" w:hAnsi="Arial" w:cs="Arial"/>
          <w:sz w:val="20"/>
          <w:szCs w:val="20"/>
        </w:rPr>
        <w:t>Оппонент доказывает антитезис «курение не вредит здоровью» с помощью аргументов:</w:t>
      </w:r>
    </w:p>
    <w:p w:rsidR="000C62F7" w:rsidRPr="00987C8E" w:rsidRDefault="000C62F7" w:rsidP="000C62F7">
      <w:pPr>
        <w:shd w:val="clear" w:color="auto" w:fill="FFFFFF"/>
        <w:jc w:val="both"/>
        <w:rPr>
          <w:rFonts w:ascii="Arial" w:hAnsi="Arial" w:cs="Arial"/>
          <w:sz w:val="20"/>
          <w:szCs w:val="20"/>
        </w:rPr>
      </w:pPr>
      <w:r w:rsidRPr="00987C8E">
        <w:rPr>
          <w:rFonts w:ascii="Arial" w:hAnsi="Arial" w:cs="Arial"/>
          <w:sz w:val="20"/>
          <w:szCs w:val="20"/>
        </w:rPr>
        <w:t>«курение успокаивает нервы, а потому благоприятно сказывается на психологическом состоянии человека»,</w:t>
      </w:r>
    </w:p>
    <w:p w:rsidR="000C62F7" w:rsidRPr="00987C8E" w:rsidRDefault="000C62F7" w:rsidP="000C62F7">
      <w:pPr>
        <w:shd w:val="clear" w:color="auto" w:fill="FFFFFF"/>
        <w:jc w:val="both"/>
        <w:rPr>
          <w:rFonts w:ascii="Arial" w:hAnsi="Arial" w:cs="Arial"/>
          <w:sz w:val="20"/>
          <w:szCs w:val="20"/>
        </w:rPr>
      </w:pPr>
      <w:r w:rsidRPr="00987C8E">
        <w:rPr>
          <w:rFonts w:ascii="Arial" w:hAnsi="Arial" w:cs="Arial"/>
          <w:sz w:val="20"/>
          <w:szCs w:val="20"/>
        </w:rPr>
        <w:t>«курение помогает думать, а потому человек выбирает оптимальные стратегии своего поведения»,</w:t>
      </w:r>
    </w:p>
    <w:p w:rsidR="000C62F7" w:rsidRPr="00987C8E" w:rsidRDefault="000C62F7" w:rsidP="000C62F7">
      <w:pPr>
        <w:shd w:val="clear" w:color="auto" w:fill="FFFFFF"/>
        <w:jc w:val="both"/>
        <w:rPr>
          <w:rFonts w:ascii="Arial" w:hAnsi="Arial" w:cs="Arial"/>
          <w:sz w:val="20"/>
          <w:szCs w:val="20"/>
        </w:rPr>
      </w:pPr>
      <w:r w:rsidRPr="00987C8E">
        <w:rPr>
          <w:rFonts w:ascii="Arial" w:hAnsi="Arial" w:cs="Arial"/>
          <w:sz w:val="20"/>
          <w:szCs w:val="20"/>
        </w:rPr>
        <w:t>«все люди смертны, а потому нельзя однозначно сказать, способствует ли курение появлению смертельных заболеваний или нет».</w:t>
      </w:r>
    </w:p>
    <w:p w:rsidR="000C62F7" w:rsidRPr="00987C8E" w:rsidRDefault="000C62F7" w:rsidP="000C62F7">
      <w:pPr>
        <w:shd w:val="clear" w:color="auto" w:fill="FFFFFF"/>
        <w:jc w:val="both"/>
        <w:rPr>
          <w:rFonts w:ascii="Arial" w:hAnsi="Arial" w:cs="Arial"/>
          <w:sz w:val="20"/>
          <w:szCs w:val="20"/>
        </w:rPr>
      </w:pPr>
      <w:r w:rsidRPr="00987C8E">
        <w:rPr>
          <w:rFonts w:ascii="Arial" w:hAnsi="Arial" w:cs="Arial"/>
          <w:sz w:val="20"/>
          <w:szCs w:val="20"/>
        </w:rPr>
        <w:t>Чем отличаются данные стратегии, назовите плюсы и минусы аргументации оппонента и пропонента.</w:t>
      </w:r>
    </w:p>
    <w:p w:rsidR="000C62F7" w:rsidRPr="00987C8E" w:rsidRDefault="000C62F7" w:rsidP="000C62F7">
      <w:pPr>
        <w:shd w:val="clear" w:color="auto" w:fill="FFFFFF"/>
        <w:jc w:val="both"/>
        <w:rPr>
          <w:rFonts w:ascii="Arial" w:hAnsi="Arial" w:cs="Arial"/>
          <w:b/>
          <w:sz w:val="20"/>
          <w:szCs w:val="20"/>
        </w:rPr>
      </w:pPr>
      <w:r w:rsidRPr="00987C8E">
        <w:rPr>
          <w:rFonts w:ascii="Arial" w:hAnsi="Arial" w:cs="Arial"/>
          <w:b/>
          <w:sz w:val="20"/>
          <w:szCs w:val="20"/>
        </w:rPr>
        <w:t>Ответ: недостатком аргументации пропонента является использование всего лишь одного аргумента, что говорит о недостаточности аргументации. Но данный аргумент является достоверным, что является достоинством аргументации.</w:t>
      </w:r>
    </w:p>
    <w:p w:rsidR="000C62F7" w:rsidRPr="00987C8E" w:rsidRDefault="000C62F7" w:rsidP="000C62F7">
      <w:pPr>
        <w:shd w:val="clear" w:color="auto" w:fill="FFFFFF"/>
        <w:jc w:val="both"/>
        <w:rPr>
          <w:rFonts w:ascii="Arial" w:hAnsi="Arial" w:cs="Arial"/>
          <w:b/>
          <w:sz w:val="20"/>
          <w:szCs w:val="20"/>
        </w:rPr>
      </w:pPr>
      <w:r w:rsidRPr="00987C8E">
        <w:rPr>
          <w:rFonts w:ascii="Arial" w:hAnsi="Arial" w:cs="Arial"/>
          <w:b/>
          <w:sz w:val="20"/>
          <w:szCs w:val="20"/>
        </w:rPr>
        <w:t>Недостатком аргументации оппонента является использование аргументов, нуждающихся в доказательстве, но зато этих аргументов достаточно – что является преимуществом</w:t>
      </w:r>
    </w:p>
    <w:p w:rsidR="000C62F7" w:rsidRPr="00987C8E" w:rsidRDefault="000C62F7" w:rsidP="000C62F7">
      <w:pPr>
        <w:jc w:val="both"/>
        <w:rPr>
          <w:rFonts w:ascii="Arial" w:hAnsi="Arial" w:cs="Arial"/>
          <w:sz w:val="20"/>
          <w:szCs w:val="20"/>
        </w:rPr>
      </w:pPr>
      <w:r w:rsidRPr="00987C8E">
        <w:rPr>
          <w:rFonts w:ascii="Arial" w:hAnsi="Arial" w:cs="Arial"/>
          <w:sz w:val="20"/>
          <w:szCs w:val="20"/>
        </w:rPr>
        <w:t>ЗАДАНИЕ 10. Проанализируйте аргументативную стратегию и о</w:t>
      </w:r>
      <w:r w:rsidRPr="00987C8E">
        <w:rPr>
          <w:rFonts w:ascii="Arial" w:hAnsi="Arial" w:cs="Arial"/>
          <w:sz w:val="20"/>
          <w:szCs w:val="20"/>
          <w:shd w:val="clear" w:color="auto" w:fill="FEFEFE"/>
        </w:rPr>
        <w:t>пределите вид логической ошибки, которая допущена в данном примере</w:t>
      </w:r>
      <w:r w:rsidRPr="00987C8E">
        <w:rPr>
          <w:rFonts w:ascii="Arial" w:hAnsi="Arial" w:cs="Arial"/>
          <w:sz w:val="20"/>
          <w:szCs w:val="20"/>
        </w:rPr>
        <w:t>:</w:t>
      </w:r>
    </w:p>
    <w:p w:rsidR="000C62F7" w:rsidRPr="00987C8E" w:rsidRDefault="000C62F7" w:rsidP="000C62F7">
      <w:pPr>
        <w:jc w:val="both"/>
        <w:rPr>
          <w:rFonts w:ascii="Arial" w:hAnsi="Arial" w:cs="Arial"/>
          <w:sz w:val="20"/>
          <w:szCs w:val="20"/>
          <w:shd w:val="clear" w:color="auto" w:fill="FEFEFE"/>
        </w:rPr>
      </w:pPr>
      <w:r w:rsidRPr="00987C8E">
        <w:rPr>
          <w:rFonts w:ascii="Arial" w:hAnsi="Arial" w:cs="Arial"/>
          <w:sz w:val="20"/>
          <w:szCs w:val="20"/>
          <w:shd w:val="clear" w:color="auto" w:fill="FEFEFE"/>
        </w:rPr>
        <w:t xml:space="preserve">«Этот четырехугольник – квадрат, так как его стороны равны друг другу, а все углы – прямые. А равенство всех сторон и всех углов этого четырехугольника следует из того, что он является квадратом». </w:t>
      </w:r>
    </w:p>
    <w:p w:rsidR="000C62F7" w:rsidRPr="00987C8E" w:rsidRDefault="000C62F7" w:rsidP="000C62F7">
      <w:pPr>
        <w:jc w:val="both"/>
        <w:rPr>
          <w:rFonts w:ascii="Arial" w:hAnsi="Arial" w:cs="Arial"/>
          <w:b/>
          <w:sz w:val="20"/>
          <w:szCs w:val="20"/>
          <w:shd w:val="clear" w:color="auto" w:fill="FEFEFE"/>
        </w:rPr>
      </w:pPr>
      <w:r w:rsidRPr="00987C8E">
        <w:rPr>
          <w:rFonts w:ascii="Arial" w:hAnsi="Arial" w:cs="Arial"/>
          <w:b/>
          <w:sz w:val="20"/>
          <w:szCs w:val="20"/>
          <w:shd w:val="clear" w:color="auto" w:fill="FEFEFE"/>
        </w:rPr>
        <w:t>Ответ: в данном примере имеет место ошибка «порочного круга», когда истинность тезиса доказывается аргументами, а истинность аргументов – тезисом</w:t>
      </w:r>
    </w:p>
    <w:p w:rsidR="000C62F7" w:rsidRPr="00987C8E" w:rsidRDefault="000C62F7" w:rsidP="000C62F7">
      <w:pPr>
        <w:jc w:val="both"/>
        <w:rPr>
          <w:rFonts w:ascii="Arial" w:hAnsi="Arial" w:cs="Arial"/>
          <w:sz w:val="20"/>
          <w:szCs w:val="20"/>
        </w:rPr>
      </w:pPr>
      <w:r w:rsidRPr="00987C8E">
        <w:rPr>
          <w:rFonts w:ascii="Arial" w:hAnsi="Arial" w:cs="Arial"/>
          <w:sz w:val="20"/>
          <w:szCs w:val="20"/>
        </w:rPr>
        <w:t>ЗАДАНИЕ 11.</w:t>
      </w:r>
      <w:r>
        <w:rPr>
          <w:rFonts w:ascii="Arial" w:hAnsi="Arial" w:cs="Arial"/>
          <w:sz w:val="20"/>
          <w:szCs w:val="20"/>
        </w:rPr>
        <w:t xml:space="preserve"> </w:t>
      </w:r>
      <w:r w:rsidRPr="00987C8E">
        <w:rPr>
          <w:rFonts w:ascii="Arial" w:hAnsi="Arial" w:cs="Arial"/>
          <w:sz w:val="20"/>
          <w:szCs w:val="20"/>
        </w:rPr>
        <w:t>Приведите не менее 2 аргументов «к человеку» для обоснования тезиса «образование – главный способ борьбы с социальными недугами».</w:t>
      </w:r>
    </w:p>
    <w:p w:rsidR="000C62F7" w:rsidRPr="00987C8E" w:rsidRDefault="000C62F7" w:rsidP="000C62F7">
      <w:pPr>
        <w:jc w:val="both"/>
        <w:rPr>
          <w:rFonts w:ascii="Arial" w:hAnsi="Arial" w:cs="Arial"/>
          <w:b/>
          <w:sz w:val="20"/>
          <w:szCs w:val="20"/>
        </w:rPr>
      </w:pPr>
      <w:r w:rsidRPr="00987C8E">
        <w:rPr>
          <w:rFonts w:ascii="Arial" w:hAnsi="Arial" w:cs="Arial"/>
          <w:b/>
          <w:sz w:val="20"/>
          <w:szCs w:val="20"/>
        </w:rPr>
        <w:t>Ответ: наш президент считает образование граждан – главным фактором общественного развития;</w:t>
      </w:r>
      <w:r>
        <w:rPr>
          <w:rFonts w:ascii="Arial" w:hAnsi="Arial" w:cs="Arial"/>
          <w:b/>
          <w:sz w:val="20"/>
          <w:szCs w:val="20"/>
        </w:rPr>
        <w:t xml:space="preserve"> </w:t>
      </w:r>
      <w:r w:rsidRPr="00987C8E">
        <w:rPr>
          <w:rFonts w:ascii="Arial" w:hAnsi="Arial" w:cs="Arial"/>
          <w:b/>
          <w:sz w:val="20"/>
          <w:szCs w:val="20"/>
        </w:rPr>
        <w:t>Бэкон первым обосновал принцип практической полезности науки и образования для общества;</w:t>
      </w:r>
      <w:r>
        <w:rPr>
          <w:rFonts w:ascii="Arial" w:hAnsi="Arial" w:cs="Arial"/>
          <w:b/>
          <w:sz w:val="20"/>
          <w:szCs w:val="20"/>
        </w:rPr>
        <w:t xml:space="preserve"> в</w:t>
      </w:r>
      <w:r w:rsidRPr="00987C8E">
        <w:rPr>
          <w:rFonts w:ascii="Arial" w:hAnsi="Arial" w:cs="Arial"/>
          <w:b/>
          <w:sz w:val="20"/>
          <w:szCs w:val="20"/>
        </w:rPr>
        <w:t>се образованные люди справляются с социальными проблемами</w:t>
      </w:r>
    </w:p>
    <w:p w:rsidR="000C62F7" w:rsidRPr="00987C8E" w:rsidRDefault="000C62F7" w:rsidP="000C62F7">
      <w:pPr>
        <w:shd w:val="clear" w:color="auto" w:fill="FFFFFF"/>
        <w:jc w:val="both"/>
        <w:rPr>
          <w:rFonts w:ascii="Arial" w:hAnsi="Arial" w:cs="Arial"/>
          <w:sz w:val="20"/>
          <w:szCs w:val="20"/>
        </w:rPr>
      </w:pPr>
      <w:r w:rsidRPr="00987C8E">
        <w:rPr>
          <w:rFonts w:ascii="Arial" w:hAnsi="Arial" w:cs="Arial"/>
          <w:sz w:val="20"/>
          <w:szCs w:val="20"/>
        </w:rPr>
        <w:t>ЗАДАНИЕ 12.</w:t>
      </w:r>
      <w:r>
        <w:rPr>
          <w:rFonts w:ascii="Arial" w:hAnsi="Arial" w:cs="Arial"/>
          <w:sz w:val="20"/>
          <w:szCs w:val="20"/>
        </w:rPr>
        <w:t xml:space="preserve"> </w:t>
      </w:r>
      <w:r w:rsidRPr="00987C8E">
        <w:rPr>
          <w:rFonts w:ascii="Arial" w:hAnsi="Arial" w:cs="Arial"/>
          <w:sz w:val="20"/>
          <w:szCs w:val="20"/>
        </w:rPr>
        <w:t>Сформулируйте тезис для решения проблемной ситуации, проблемным вопросом к которой является: «Хорошо ли отказаться от вредных привычек?»</w:t>
      </w:r>
    </w:p>
    <w:p w:rsidR="000C62F7" w:rsidRPr="00987C8E" w:rsidRDefault="000C62F7" w:rsidP="000C62F7">
      <w:pPr>
        <w:shd w:val="clear" w:color="auto" w:fill="FFFFFF"/>
        <w:jc w:val="both"/>
        <w:rPr>
          <w:rFonts w:ascii="Arial" w:hAnsi="Arial" w:cs="Arial"/>
          <w:b/>
          <w:sz w:val="20"/>
          <w:szCs w:val="20"/>
        </w:rPr>
      </w:pPr>
      <w:r w:rsidRPr="00987C8E">
        <w:rPr>
          <w:rFonts w:ascii="Arial" w:hAnsi="Arial" w:cs="Arial"/>
          <w:b/>
          <w:sz w:val="20"/>
          <w:szCs w:val="20"/>
        </w:rPr>
        <w:t xml:space="preserve">Ответ: </w:t>
      </w:r>
      <w:r>
        <w:rPr>
          <w:rFonts w:ascii="Arial" w:hAnsi="Arial" w:cs="Arial"/>
          <w:b/>
          <w:sz w:val="20"/>
          <w:szCs w:val="20"/>
        </w:rPr>
        <w:t>о</w:t>
      </w:r>
      <w:r w:rsidRPr="00987C8E">
        <w:rPr>
          <w:rFonts w:ascii="Arial" w:hAnsi="Arial" w:cs="Arial"/>
          <w:b/>
          <w:sz w:val="20"/>
          <w:szCs w:val="20"/>
        </w:rPr>
        <w:t>тказ от вредных привычек - путь к здоровой жизни</w:t>
      </w:r>
    </w:p>
    <w:p w:rsidR="000C62F7" w:rsidRPr="00987C8E" w:rsidRDefault="000C62F7" w:rsidP="000C62F7">
      <w:pPr>
        <w:shd w:val="clear" w:color="auto" w:fill="FFFFFF"/>
        <w:jc w:val="both"/>
        <w:rPr>
          <w:rFonts w:ascii="Arial" w:hAnsi="Arial" w:cs="Arial"/>
          <w:sz w:val="20"/>
          <w:szCs w:val="20"/>
        </w:rPr>
      </w:pPr>
      <w:r w:rsidRPr="00987C8E">
        <w:rPr>
          <w:rFonts w:ascii="Arial" w:hAnsi="Arial" w:cs="Arial"/>
          <w:sz w:val="20"/>
          <w:szCs w:val="20"/>
        </w:rPr>
        <w:t>ЗАДАНИЕ 13. Сформулируйте, каким образом можно осуществить критику демонстрации в данном примере:</w:t>
      </w:r>
    </w:p>
    <w:p w:rsidR="000C62F7" w:rsidRPr="00987C8E" w:rsidRDefault="000C62F7" w:rsidP="000C62F7">
      <w:pPr>
        <w:shd w:val="clear" w:color="auto" w:fill="FFFFFF"/>
        <w:jc w:val="both"/>
        <w:rPr>
          <w:rFonts w:ascii="Arial" w:hAnsi="Arial" w:cs="Arial"/>
          <w:sz w:val="20"/>
          <w:szCs w:val="20"/>
          <w:shd w:val="clear" w:color="auto" w:fill="FFFFFF"/>
        </w:rPr>
      </w:pPr>
      <w:r w:rsidRPr="00987C8E">
        <w:rPr>
          <w:rFonts w:ascii="Arial" w:hAnsi="Arial" w:cs="Arial"/>
          <w:sz w:val="20"/>
          <w:szCs w:val="20"/>
          <w:shd w:val="clear" w:color="auto" w:fill="FFFFFF"/>
        </w:rPr>
        <w:lastRenderedPageBreak/>
        <w:t>«Иван Иванович очень часто бывает строг на работе и требует от подчиненных выполнения работы в установленные сроки, следовательно, со всей определенностью можно сказать, что в семье он деспотичен и груб».</w:t>
      </w:r>
    </w:p>
    <w:p w:rsidR="000C62F7" w:rsidRPr="00987C8E" w:rsidRDefault="000C62F7" w:rsidP="000C62F7">
      <w:pPr>
        <w:shd w:val="clear" w:color="auto" w:fill="FFFFFF"/>
        <w:jc w:val="both"/>
        <w:rPr>
          <w:rFonts w:ascii="Arial" w:hAnsi="Arial" w:cs="Arial"/>
          <w:b/>
          <w:sz w:val="20"/>
          <w:szCs w:val="20"/>
          <w:shd w:val="clear" w:color="auto" w:fill="FFFFFF"/>
        </w:rPr>
      </w:pPr>
      <w:r w:rsidRPr="00987C8E">
        <w:rPr>
          <w:rFonts w:ascii="Arial" w:hAnsi="Arial" w:cs="Arial"/>
          <w:b/>
          <w:sz w:val="20"/>
          <w:szCs w:val="20"/>
          <w:shd w:val="clear" w:color="auto" w:fill="FFFFFF"/>
        </w:rPr>
        <w:t>Ответ: в этом случае критика должна быть направлена на указание, что в рассуждении нет логической связи между аргументами (строгость на работе…) и тезисом (деспотичен в семье…). Тезис не вытекает из аргументов, создается лишь видимость логической связи с помощью выражения, следовательно, со всей определенностью можно сказать»</w:t>
      </w:r>
    </w:p>
    <w:p w:rsidR="000C62F7" w:rsidRPr="00987C8E" w:rsidRDefault="000C62F7" w:rsidP="000C62F7">
      <w:pPr>
        <w:shd w:val="clear" w:color="auto" w:fill="FFFFFF"/>
        <w:jc w:val="both"/>
        <w:rPr>
          <w:rFonts w:ascii="Arial" w:hAnsi="Arial" w:cs="Arial"/>
          <w:sz w:val="20"/>
          <w:szCs w:val="20"/>
        </w:rPr>
      </w:pPr>
      <w:r w:rsidRPr="00987C8E">
        <w:rPr>
          <w:rFonts w:ascii="Arial" w:hAnsi="Arial" w:cs="Arial"/>
          <w:sz w:val="20"/>
          <w:szCs w:val="20"/>
        </w:rPr>
        <w:t>ЗАДАНИЕ 14. Осуществите деструктивную критику тезиса «Высшее образование не приносит никакой пользы человеку».</w:t>
      </w:r>
    </w:p>
    <w:p w:rsidR="000C62F7" w:rsidRPr="00987C8E" w:rsidRDefault="000C62F7" w:rsidP="000C62F7">
      <w:pPr>
        <w:shd w:val="clear" w:color="auto" w:fill="FFFFFF"/>
        <w:jc w:val="both"/>
        <w:rPr>
          <w:rFonts w:ascii="Arial" w:hAnsi="Arial" w:cs="Arial"/>
          <w:b/>
          <w:sz w:val="20"/>
          <w:szCs w:val="20"/>
        </w:rPr>
      </w:pPr>
      <w:r w:rsidRPr="00987C8E">
        <w:rPr>
          <w:rFonts w:ascii="Arial" w:hAnsi="Arial" w:cs="Arial"/>
          <w:b/>
          <w:sz w:val="20"/>
          <w:szCs w:val="20"/>
        </w:rPr>
        <w:t>Ответ: деструктивная критика тезиса заключается в указании на несостоятельность тезиса, например, «тезис ошибочен, поскольку высшее образование позволяет развить навыки критического мышления, знакомит студента с передовыми технологиями</w:t>
      </w:r>
      <w:r>
        <w:rPr>
          <w:rFonts w:ascii="Arial" w:hAnsi="Arial" w:cs="Arial"/>
          <w:b/>
          <w:sz w:val="20"/>
          <w:szCs w:val="20"/>
        </w:rPr>
        <w:t>…</w:t>
      </w:r>
      <w:r w:rsidRPr="00987C8E">
        <w:rPr>
          <w:rFonts w:ascii="Arial" w:hAnsi="Arial" w:cs="Arial"/>
          <w:b/>
          <w:sz w:val="20"/>
          <w:szCs w:val="20"/>
        </w:rPr>
        <w:t>»</w:t>
      </w:r>
    </w:p>
    <w:p w:rsidR="000C62F7" w:rsidRPr="00987C8E" w:rsidRDefault="000C62F7" w:rsidP="000C62F7">
      <w:pPr>
        <w:widowControl w:val="0"/>
        <w:jc w:val="both"/>
        <w:rPr>
          <w:rFonts w:ascii="Arial" w:hAnsi="Arial"/>
        </w:rPr>
      </w:pPr>
    </w:p>
    <w:p w:rsidR="000C62F7" w:rsidRPr="00987C8E" w:rsidRDefault="000C62F7" w:rsidP="000C62F7">
      <w:pPr>
        <w:widowControl w:val="0"/>
        <w:tabs>
          <w:tab w:val="left" w:pos="993"/>
        </w:tabs>
        <w:jc w:val="center"/>
        <w:rPr>
          <w:rFonts w:ascii="Arial" w:hAnsi="Arial" w:cs="Arial"/>
          <w:b/>
        </w:rPr>
      </w:pPr>
      <w:r w:rsidRPr="00987C8E">
        <w:rPr>
          <w:rFonts w:ascii="Arial" w:hAnsi="Arial" w:cs="Arial"/>
          <w:b/>
        </w:rPr>
        <w:t>Код и наименование компетенции:</w:t>
      </w:r>
    </w:p>
    <w:p w:rsidR="000C62F7" w:rsidRPr="00987C8E" w:rsidRDefault="000C62F7" w:rsidP="000C62F7">
      <w:pPr>
        <w:widowControl w:val="0"/>
        <w:jc w:val="both"/>
        <w:rPr>
          <w:rFonts w:ascii="Arial" w:hAnsi="Arial"/>
          <w:b/>
        </w:rPr>
      </w:pPr>
      <w:r w:rsidRPr="00987C8E">
        <w:rPr>
          <w:rFonts w:ascii="Arial" w:hAnsi="Arial"/>
          <w:b/>
        </w:rPr>
        <w:t>УК-2 Способен управлять проектом на всех этапах его жизненного цикла</w:t>
      </w:r>
    </w:p>
    <w:p w:rsidR="000C62F7" w:rsidRPr="00987C8E" w:rsidRDefault="000C62F7" w:rsidP="000C62F7">
      <w:pPr>
        <w:tabs>
          <w:tab w:val="left" w:pos="993"/>
        </w:tabs>
        <w:rPr>
          <w:rFonts w:ascii="Arial" w:hAnsi="Arial" w:cs="Arial"/>
        </w:rPr>
      </w:pPr>
      <w:r w:rsidRPr="00987C8E">
        <w:rPr>
          <w:rFonts w:ascii="Arial" w:hAnsi="Arial" w:cs="Arial"/>
          <w:b/>
        </w:rPr>
        <w:t>Период окончания формирования компетенции:</w:t>
      </w:r>
      <w:r w:rsidRPr="00987C8E">
        <w:rPr>
          <w:rFonts w:ascii="Arial" w:hAnsi="Arial" w:cs="Arial"/>
        </w:rPr>
        <w:t xml:space="preserve"> 1 семестр</w:t>
      </w:r>
    </w:p>
    <w:p w:rsidR="000C62F7" w:rsidRPr="00987C8E" w:rsidRDefault="000C62F7" w:rsidP="000C62F7">
      <w:pPr>
        <w:tabs>
          <w:tab w:val="left" w:pos="993"/>
        </w:tabs>
        <w:jc w:val="both"/>
        <w:rPr>
          <w:rFonts w:ascii="Arial" w:hAnsi="Arial" w:cs="Arial"/>
          <w:b/>
        </w:rPr>
      </w:pPr>
      <w:r w:rsidRPr="00987C8E">
        <w:rPr>
          <w:rFonts w:ascii="Arial" w:hAnsi="Arial" w:cs="Arial"/>
          <w:b/>
        </w:rPr>
        <w:t>Перечень дисциплин (модулей), практик, участвующих в формировании компетенции:</w:t>
      </w:r>
    </w:p>
    <w:p w:rsidR="000C62F7" w:rsidRPr="00987C8E" w:rsidRDefault="000C62F7" w:rsidP="000C62F7">
      <w:pPr>
        <w:pStyle w:val="1a"/>
        <w:widowControl w:val="0"/>
        <w:numPr>
          <w:ilvl w:val="0"/>
          <w:numId w:val="24"/>
        </w:numPr>
        <w:ind w:left="0" w:firstLine="720"/>
        <w:rPr>
          <w:rFonts w:ascii="Arial" w:hAnsi="Arial"/>
          <w:sz w:val="24"/>
          <w:szCs w:val="24"/>
        </w:rPr>
      </w:pPr>
      <w:r w:rsidRPr="00987C8E">
        <w:rPr>
          <w:rFonts w:ascii="Arial" w:hAnsi="Arial"/>
          <w:sz w:val="24"/>
          <w:szCs w:val="24"/>
        </w:rPr>
        <w:t>Б1.О.04 Проектный менеджмент (1 семестр)</w:t>
      </w:r>
    </w:p>
    <w:p w:rsidR="000C62F7" w:rsidRDefault="000C62F7" w:rsidP="000C62F7">
      <w:pPr>
        <w:tabs>
          <w:tab w:val="right" w:leader="underscore" w:pos="9639"/>
        </w:tabs>
        <w:rPr>
          <w:rFonts w:ascii="Arial" w:hAnsi="Arial" w:cs="Arial"/>
          <w:b/>
          <w:color w:val="000000"/>
        </w:rPr>
      </w:pPr>
      <w:r w:rsidRPr="00987C8E">
        <w:rPr>
          <w:rFonts w:ascii="Arial" w:hAnsi="Arial" w:cs="Arial"/>
          <w:b/>
          <w:color w:val="000000"/>
        </w:rPr>
        <w:t>Перечень заданий для проверки сформированности компетенции:</w:t>
      </w:r>
    </w:p>
    <w:p w:rsidR="000C62F7" w:rsidRPr="00987C8E" w:rsidRDefault="000C62F7" w:rsidP="000C62F7">
      <w:pPr>
        <w:tabs>
          <w:tab w:val="right" w:leader="underscore" w:pos="9639"/>
        </w:tabs>
        <w:rPr>
          <w:rFonts w:ascii="Arial" w:hAnsi="Arial" w:cs="Arial"/>
          <w:b/>
          <w:color w:val="000000"/>
        </w:rPr>
      </w:pPr>
    </w:p>
    <w:p w:rsidR="000C62F7" w:rsidRPr="00987C8E" w:rsidRDefault="000C62F7" w:rsidP="000C62F7">
      <w:pPr>
        <w:tabs>
          <w:tab w:val="right" w:leader="underscore" w:pos="9639"/>
        </w:tabs>
        <w:jc w:val="center"/>
        <w:rPr>
          <w:rFonts w:ascii="Arial" w:hAnsi="Arial" w:cs="Arial"/>
          <w:color w:val="000000"/>
          <w:u w:val="single"/>
        </w:rPr>
      </w:pPr>
      <w:r w:rsidRPr="00987C8E">
        <w:rPr>
          <w:rFonts w:ascii="Arial" w:hAnsi="Arial" w:cs="Arial"/>
          <w:color w:val="000000"/>
          <w:u w:val="single"/>
        </w:rPr>
        <w:t>1) закрытые задания (тестовые, средний уровень сложности):</w:t>
      </w:r>
    </w:p>
    <w:p w:rsidR="000C62F7" w:rsidRPr="00987C8E" w:rsidRDefault="000C62F7" w:rsidP="000C62F7">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 xml:space="preserve">ЗАДАНИЕ 1. </w:t>
      </w:r>
      <w:r w:rsidRPr="00987C8E">
        <w:rPr>
          <w:rFonts w:ascii="Arial" w:hAnsi="Arial" w:cs="Arial"/>
          <w:sz w:val="20"/>
          <w:szCs w:val="20"/>
        </w:rPr>
        <w:t>Выберите правильный вариант ответа:</w:t>
      </w:r>
    </w:p>
    <w:p w:rsidR="000C62F7" w:rsidRPr="00987C8E" w:rsidRDefault="000C62F7" w:rsidP="000C62F7">
      <w:pPr>
        <w:tabs>
          <w:tab w:val="right" w:leader="underscore" w:pos="9639"/>
        </w:tabs>
        <w:jc w:val="both"/>
        <w:rPr>
          <w:rFonts w:ascii="Arial" w:eastAsia="Calibri" w:hAnsi="Arial" w:cs="Arial"/>
          <w:sz w:val="20"/>
          <w:szCs w:val="20"/>
        </w:rPr>
      </w:pPr>
      <w:r w:rsidRPr="00987C8E">
        <w:rPr>
          <w:rFonts w:ascii="Arial" w:eastAsia="Calibri" w:hAnsi="Arial" w:cs="Arial"/>
          <w:color w:val="000000"/>
          <w:sz w:val="20"/>
          <w:szCs w:val="20"/>
        </w:rPr>
        <w:t>Что такое жизненный цикл проекта?</w:t>
      </w:r>
    </w:p>
    <w:p w:rsidR="000C62F7" w:rsidRPr="00987C8E" w:rsidRDefault="000C62F7" w:rsidP="000C62F7">
      <w:pPr>
        <w:pStyle w:val="afb"/>
        <w:numPr>
          <w:ilvl w:val="0"/>
          <w:numId w:val="103"/>
        </w:numPr>
        <w:ind w:left="0" w:firstLine="0"/>
        <w:rPr>
          <w:rFonts w:ascii="Arial" w:hAnsi="Arial" w:cs="Arial"/>
          <w:b/>
          <w:sz w:val="20"/>
          <w:szCs w:val="20"/>
        </w:rPr>
      </w:pPr>
      <w:r w:rsidRPr="00987C8E">
        <w:rPr>
          <w:rFonts w:ascii="Arial" w:hAnsi="Arial" w:cs="Arial"/>
          <w:b/>
          <w:sz w:val="20"/>
          <w:szCs w:val="20"/>
        </w:rPr>
        <w:t>набор фаз, через которые проходит проект с момента его инициации до момента закрытия</w:t>
      </w:r>
    </w:p>
    <w:p w:rsidR="000C62F7" w:rsidRPr="00987C8E" w:rsidRDefault="000C62F7" w:rsidP="000C62F7">
      <w:pPr>
        <w:pStyle w:val="afb"/>
        <w:numPr>
          <w:ilvl w:val="0"/>
          <w:numId w:val="103"/>
        </w:numPr>
        <w:ind w:left="0" w:firstLine="0"/>
        <w:rPr>
          <w:rFonts w:ascii="Arial" w:hAnsi="Arial" w:cs="Arial"/>
          <w:sz w:val="20"/>
          <w:szCs w:val="20"/>
        </w:rPr>
      </w:pPr>
      <w:r w:rsidRPr="00987C8E">
        <w:rPr>
          <w:rFonts w:ascii="Arial" w:hAnsi="Arial" w:cs="Arial"/>
          <w:sz w:val="20"/>
          <w:szCs w:val="20"/>
        </w:rPr>
        <w:t>точное и полное расписание проекта с учетом работ, их длительностей, необходимых ресурсов, которое служит основой для исполнения проекта</w:t>
      </w:r>
    </w:p>
    <w:p w:rsidR="000C62F7" w:rsidRPr="00987C8E" w:rsidRDefault="000C62F7" w:rsidP="000C62F7">
      <w:pPr>
        <w:pStyle w:val="afb"/>
        <w:numPr>
          <w:ilvl w:val="0"/>
          <w:numId w:val="103"/>
        </w:numPr>
        <w:ind w:left="0" w:firstLine="0"/>
        <w:rPr>
          <w:rFonts w:ascii="Arial" w:hAnsi="Arial" w:cs="Arial"/>
          <w:sz w:val="20"/>
          <w:szCs w:val="20"/>
        </w:rPr>
      </w:pPr>
      <w:r w:rsidRPr="00987C8E">
        <w:rPr>
          <w:rFonts w:ascii="Arial" w:hAnsi="Arial" w:cs="Arial"/>
          <w:sz w:val="20"/>
          <w:szCs w:val="20"/>
        </w:rPr>
        <w:t>полный перечень работ проекта</w:t>
      </w:r>
    </w:p>
    <w:p w:rsidR="000C62F7" w:rsidRPr="00987C8E" w:rsidRDefault="000C62F7" w:rsidP="000C62F7">
      <w:pPr>
        <w:pStyle w:val="afb"/>
        <w:numPr>
          <w:ilvl w:val="0"/>
          <w:numId w:val="103"/>
        </w:numPr>
        <w:ind w:left="0" w:firstLine="0"/>
        <w:rPr>
          <w:rFonts w:ascii="Arial" w:hAnsi="Arial" w:cs="Arial"/>
          <w:sz w:val="20"/>
          <w:szCs w:val="20"/>
        </w:rPr>
      </w:pPr>
      <w:r w:rsidRPr="00987C8E">
        <w:rPr>
          <w:rFonts w:ascii="Arial" w:hAnsi="Arial" w:cs="Arial"/>
          <w:sz w:val="20"/>
          <w:szCs w:val="20"/>
        </w:rPr>
        <w:t>период, в течение которого проект приносит прибыль</w:t>
      </w:r>
    </w:p>
    <w:p w:rsidR="000C62F7" w:rsidRPr="00987C8E" w:rsidRDefault="000C62F7" w:rsidP="000C62F7">
      <w:pPr>
        <w:tabs>
          <w:tab w:val="right" w:leader="underscore" w:pos="9639"/>
        </w:tabs>
        <w:jc w:val="both"/>
        <w:rPr>
          <w:rFonts w:ascii="Arial" w:eastAsia="Calibri" w:hAnsi="Arial" w:cs="Arial"/>
          <w:sz w:val="20"/>
          <w:szCs w:val="20"/>
        </w:rPr>
      </w:pPr>
      <w:r w:rsidRPr="00987C8E">
        <w:rPr>
          <w:rFonts w:ascii="Arial" w:eastAsia="Calibri" w:hAnsi="Arial" w:cs="Arial"/>
          <w:color w:val="000000"/>
          <w:sz w:val="20"/>
          <w:szCs w:val="20"/>
        </w:rPr>
        <w:t xml:space="preserve">ЗАДАНИЕ 2. </w:t>
      </w:r>
      <w:r w:rsidRPr="00987C8E">
        <w:rPr>
          <w:rFonts w:ascii="Arial" w:eastAsia="Calibri" w:hAnsi="Arial" w:cs="Arial"/>
          <w:sz w:val="20"/>
          <w:szCs w:val="20"/>
        </w:rPr>
        <w:t>Что из нижеследующего лучше всего описывает план управления проектом?</w:t>
      </w:r>
    </w:p>
    <w:p w:rsidR="000C62F7" w:rsidRPr="00987C8E" w:rsidRDefault="000C62F7" w:rsidP="000C62F7">
      <w:pPr>
        <w:pStyle w:val="afb"/>
        <w:numPr>
          <w:ilvl w:val="0"/>
          <w:numId w:val="102"/>
        </w:numPr>
        <w:ind w:left="0" w:firstLine="0"/>
        <w:rPr>
          <w:rFonts w:ascii="Arial" w:hAnsi="Arial" w:cs="Arial"/>
          <w:sz w:val="20"/>
          <w:szCs w:val="20"/>
        </w:rPr>
      </w:pPr>
      <w:r w:rsidRPr="00987C8E">
        <w:rPr>
          <w:rFonts w:ascii="Arial" w:hAnsi="Arial" w:cs="Arial"/>
          <w:sz w:val="20"/>
          <w:szCs w:val="20"/>
        </w:rPr>
        <w:t>Распечатка из информационной системы по учету проектов</w:t>
      </w:r>
    </w:p>
    <w:p w:rsidR="000C62F7" w:rsidRPr="00987C8E" w:rsidRDefault="000C62F7" w:rsidP="000C62F7">
      <w:pPr>
        <w:pStyle w:val="afb"/>
        <w:numPr>
          <w:ilvl w:val="0"/>
          <w:numId w:val="102"/>
        </w:numPr>
        <w:ind w:left="0" w:firstLine="0"/>
        <w:rPr>
          <w:rFonts w:ascii="Arial" w:hAnsi="Arial" w:cs="Arial"/>
          <w:sz w:val="20"/>
          <w:szCs w:val="20"/>
        </w:rPr>
      </w:pPr>
      <w:r w:rsidRPr="00987C8E">
        <w:rPr>
          <w:rFonts w:ascii="Arial" w:hAnsi="Arial" w:cs="Arial"/>
          <w:sz w:val="20"/>
          <w:szCs w:val="20"/>
        </w:rPr>
        <w:t>Диаграмма Ганта</w:t>
      </w:r>
    </w:p>
    <w:p w:rsidR="000C62F7" w:rsidRPr="00987C8E" w:rsidRDefault="000C62F7" w:rsidP="000C62F7">
      <w:pPr>
        <w:pStyle w:val="afb"/>
        <w:numPr>
          <w:ilvl w:val="0"/>
          <w:numId w:val="102"/>
        </w:numPr>
        <w:ind w:left="0" w:firstLine="0"/>
        <w:rPr>
          <w:rFonts w:ascii="Arial" w:hAnsi="Arial" w:cs="Arial"/>
          <w:sz w:val="20"/>
          <w:szCs w:val="20"/>
        </w:rPr>
      </w:pPr>
      <w:r w:rsidRPr="00987C8E">
        <w:rPr>
          <w:rFonts w:ascii="Arial" w:hAnsi="Arial" w:cs="Arial"/>
          <w:b/>
          <w:sz w:val="20"/>
          <w:szCs w:val="20"/>
        </w:rPr>
        <w:t>Содержание, стоимость, риски, ресурсы и прочие планы</w:t>
      </w:r>
    </w:p>
    <w:p w:rsidR="000C62F7" w:rsidRPr="00987C8E" w:rsidRDefault="000C62F7" w:rsidP="000C62F7">
      <w:pPr>
        <w:pStyle w:val="afb"/>
        <w:numPr>
          <w:ilvl w:val="0"/>
          <w:numId w:val="102"/>
        </w:numPr>
        <w:ind w:left="0" w:firstLine="0"/>
        <w:rPr>
          <w:rFonts w:ascii="Arial" w:hAnsi="Arial" w:cs="Arial"/>
          <w:sz w:val="20"/>
          <w:szCs w:val="20"/>
        </w:rPr>
      </w:pPr>
      <w:r w:rsidRPr="00987C8E">
        <w:rPr>
          <w:rFonts w:ascii="Arial" w:hAnsi="Arial" w:cs="Arial"/>
          <w:sz w:val="20"/>
          <w:szCs w:val="20"/>
        </w:rPr>
        <w:t>Содержание проекта</w:t>
      </w:r>
    </w:p>
    <w:p w:rsidR="000C62F7" w:rsidRPr="00987C8E" w:rsidRDefault="000C62F7" w:rsidP="000C62F7">
      <w:pPr>
        <w:tabs>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3. </w:t>
      </w:r>
      <w:r w:rsidRPr="00987C8E">
        <w:rPr>
          <w:rFonts w:ascii="Arial" w:hAnsi="Arial" w:cs="Arial"/>
          <w:sz w:val="20"/>
          <w:szCs w:val="20"/>
        </w:rPr>
        <w:t>Выберите правильный вариант ответа:</w:t>
      </w:r>
    </w:p>
    <w:p w:rsidR="000C62F7" w:rsidRPr="00987C8E" w:rsidRDefault="000C62F7" w:rsidP="000C62F7">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Могут ли фазы проекта перекрывать друг друга?</w:t>
      </w:r>
    </w:p>
    <w:p w:rsidR="000C62F7" w:rsidRPr="0001206C" w:rsidRDefault="000C62F7" w:rsidP="000C62F7">
      <w:pPr>
        <w:pStyle w:val="afb"/>
        <w:numPr>
          <w:ilvl w:val="0"/>
          <w:numId w:val="102"/>
        </w:numPr>
        <w:ind w:left="0" w:firstLine="0"/>
        <w:rPr>
          <w:rFonts w:ascii="Arial" w:hAnsi="Arial" w:cs="Arial"/>
          <w:b/>
          <w:bCs/>
          <w:sz w:val="20"/>
          <w:szCs w:val="20"/>
        </w:rPr>
      </w:pPr>
      <w:r w:rsidRPr="0001206C">
        <w:rPr>
          <w:rFonts w:ascii="Arial" w:hAnsi="Arial" w:cs="Arial"/>
          <w:b/>
          <w:bCs/>
          <w:sz w:val="20"/>
          <w:szCs w:val="20"/>
        </w:rPr>
        <w:t>Да, если этого требует технология реализации проекта</w:t>
      </w:r>
    </w:p>
    <w:p w:rsidR="000C62F7" w:rsidRPr="0001206C" w:rsidRDefault="000C62F7" w:rsidP="000C62F7">
      <w:pPr>
        <w:pStyle w:val="afb"/>
        <w:numPr>
          <w:ilvl w:val="0"/>
          <w:numId w:val="102"/>
        </w:numPr>
        <w:ind w:left="0" w:firstLine="0"/>
        <w:rPr>
          <w:rFonts w:ascii="Arial" w:hAnsi="Arial" w:cs="Arial"/>
          <w:sz w:val="20"/>
          <w:szCs w:val="20"/>
        </w:rPr>
      </w:pPr>
      <w:r w:rsidRPr="0001206C">
        <w:rPr>
          <w:rFonts w:ascii="Arial" w:hAnsi="Arial" w:cs="Arial"/>
          <w:sz w:val="20"/>
          <w:szCs w:val="20"/>
        </w:rPr>
        <w:t>Нет, фазы должны следовать одна за другой</w:t>
      </w:r>
    </w:p>
    <w:p w:rsidR="000C62F7" w:rsidRPr="0001206C" w:rsidRDefault="000C62F7" w:rsidP="000C62F7">
      <w:pPr>
        <w:pStyle w:val="afb"/>
        <w:numPr>
          <w:ilvl w:val="0"/>
          <w:numId w:val="102"/>
        </w:numPr>
        <w:ind w:left="0" w:firstLine="0"/>
        <w:rPr>
          <w:rFonts w:ascii="Arial" w:hAnsi="Arial" w:cs="Arial"/>
          <w:sz w:val="20"/>
          <w:szCs w:val="20"/>
        </w:rPr>
      </w:pPr>
      <w:r w:rsidRPr="0001206C">
        <w:rPr>
          <w:rFonts w:ascii="Arial" w:hAnsi="Arial" w:cs="Arial"/>
          <w:sz w:val="20"/>
          <w:szCs w:val="20"/>
        </w:rPr>
        <w:t>В зависимости от объемов трудозатрат</w:t>
      </w:r>
    </w:p>
    <w:p w:rsidR="000C62F7" w:rsidRPr="0001206C" w:rsidRDefault="000C62F7" w:rsidP="000C62F7">
      <w:pPr>
        <w:pStyle w:val="afb"/>
        <w:numPr>
          <w:ilvl w:val="0"/>
          <w:numId w:val="102"/>
        </w:numPr>
        <w:ind w:left="0" w:firstLine="0"/>
        <w:rPr>
          <w:rFonts w:ascii="Arial" w:hAnsi="Arial" w:cs="Arial"/>
          <w:sz w:val="20"/>
          <w:szCs w:val="20"/>
        </w:rPr>
      </w:pPr>
      <w:r w:rsidRPr="0001206C">
        <w:rPr>
          <w:rFonts w:ascii="Arial" w:hAnsi="Arial" w:cs="Arial"/>
          <w:sz w:val="20"/>
          <w:szCs w:val="20"/>
        </w:rPr>
        <w:t>В зависимости от наличия подрядных организаций</w:t>
      </w:r>
    </w:p>
    <w:p w:rsidR="000C62F7" w:rsidRPr="00987C8E" w:rsidRDefault="000C62F7" w:rsidP="000C62F7">
      <w:pPr>
        <w:tabs>
          <w:tab w:val="right" w:leader="underscore" w:pos="9639"/>
        </w:tabs>
        <w:jc w:val="both"/>
        <w:rPr>
          <w:rFonts w:ascii="Arial" w:hAnsi="Arial" w:cs="Arial"/>
          <w:color w:val="000000"/>
          <w:sz w:val="20"/>
          <w:szCs w:val="20"/>
        </w:rPr>
      </w:pPr>
      <w:r w:rsidRPr="00987C8E">
        <w:rPr>
          <w:rFonts w:ascii="Arial" w:eastAsia="Calibri" w:hAnsi="Arial" w:cs="Arial"/>
          <w:color w:val="000000"/>
          <w:sz w:val="20"/>
          <w:szCs w:val="20"/>
        </w:rPr>
        <w:t xml:space="preserve">ЗАДАНИЕ 4. </w:t>
      </w:r>
      <w:r w:rsidRPr="00987C8E">
        <w:rPr>
          <w:rFonts w:ascii="Arial" w:hAnsi="Arial" w:cs="Arial"/>
          <w:color w:val="000000"/>
          <w:sz w:val="20"/>
          <w:szCs w:val="20"/>
        </w:rPr>
        <w:t>Выберите правильный вариант ответа:</w:t>
      </w:r>
    </w:p>
    <w:p w:rsidR="000C62F7" w:rsidRPr="00987C8E" w:rsidRDefault="000C62F7" w:rsidP="000C62F7">
      <w:pPr>
        <w:jc w:val="both"/>
        <w:rPr>
          <w:rFonts w:ascii="Arial" w:eastAsia="Calibri" w:hAnsi="Arial" w:cs="Arial"/>
          <w:color w:val="000000"/>
          <w:sz w:val="20"/>
          <w:szCs w:val="20"/>
        </w:rPr>
      </w:pPr>
      <w:r w:rsidRPr="00987C8E">
        <w:rPr>
          <w:rFonts w:ascii="Arial" w:eastAsia="Calibri" w:hAnsi="Arial" w:cs="Arial"/>
          <w:color w:val="000000"/>
          <w:sz w:val="20"/>
          <w:szCs w:val="20"/>
        </w:rPr>
        <w:t>Что такое "водопадный" тип жизненного цикла?</w:t>
      </w:r>
    </w:p>
    <w:p w:rsidR="000C62F7" w:rsidRPr="00987C8E" w:rsidRDefault="000C62F7" w:rsidP="000C62F7">
      <w:pPr>
        <w:pStyle w:val="afb"/>
        <w:numPr>
          <w:ilvl w:val="0"/>
          <w:numId w:val="123"/>
        </w:numPr>
        <w:ind w:left="0" w:firstLine="0"/>
        <w:rPr>
          <w:rFonts w:ascii="Arial" w:hAnsi="Arial" w:cs="Arial"/>
          <w:color w:val="000000"/>
          <w:sz w:val="20"/>
          <w:szCs w:val="20"/>
        </w:rPr>
      </w:pPr>
      <w:r w:rsidRPr="00987C8E">
        <w:rPr>
          <w:rFonts w:ascii="Arial" w:hAnsi="Arial" w:cs="Arial"/>
          <w:color w:val="000000"/>
          <w:sz w:val="20"/>
          <w:szCs w:val="20"/>
        </w:rPr>
        <w:t>Жизненный цикл, при котором фазы связаны через ресурсы проекта</w:t>
      </w:r>
    </w:p>
    <w:p w:rsidR="000C62F7" w:rsidRPr="00987C8E" w:rsidRDefault="000C62F7" w:rsidP="000C62F7">
      <w:pPr>
        <w:pStyle w:val="afb"/>
        <w:numPr>
          <w:ilvl w:val="0"/>
          <w:numId w:val="123"/>
        </w:numPr>
        <w:ind w:left="0" w:firstLine="0"/>
        <w:rPr>
          <w:rFonts w:ascii="Arial" w:hAnsi="Arial" w:cs="Arial"/>
          <w:color w:val="000000"/>
          <w:sz w:val="20"/>
          <w:szCs w:val="20"/>
        </w:rPr>
      </w:pPr>
      <w:r w:rsidRPr="00987C8E">
        <w:rPr>
          <w:rFonts w:ascii="Arial" w:hAnsi="Arial" w:cs="Arial"/>
          <w:color w:val="000000"/>
          <w:sz w:val="20"/>
          <w:szCs w:val="20"/>
        </w:rPr>
        <w:t>Жизненные цикл, при котором вехи проекта реализуются одна за другой</w:t>
      </w:r>
    </w:p>
    <w:p w:rsidR="000C62F7" w:rsidRPr="00987C8E" w:rsidRDefault="000C62F7" w:rsidP="000C62F7">
      <w:pPr>
        <w:pStyle w:val="afb"/>
        <w:numPr>
          <w:ilvl w:val="0"/>
          <w:numId w:val="123"/>
        </w:numPr>
        <w:ind w:left="0" w:firstLine="0"/>
        <w:rPr>
          <w:rFonts w:ascii="Arial" w:hAnsi="Arial" w:cs="Arial"/>
          <w:color w:val="000000"/>
          <w:sz w:val="20"/>
          <w:szCs w:val="20"/>
        </w:rPr>
      </w:pPr>
      <w:r w:rsidRPr="00987C8E">
        <w:rPr>
          <w:rFonts w:ascii="Arial" w:hAnsi="Arial" w:cs="Arial"/>
          <w:color w:val="000000"/>
          <w:sz w:val="20"/>
          <w:szCs w:val="20"/>
        </w:rPr>
        <w:t>Жизненные цикл, при котором задачи проекта реализуются одна за другой</w:t>
      </w:r>
    </w:p>
    <w:p w:rsidR="000C62F7" w:rsidRPr="00987C8E" w:rsidRDefault="000C62F7" w:rsidP="000C62F7">
      <w:pPr>
        <w:pStyle w:val="afb"/>
        <w:numPr>
          <w:ilvl w:val="0"/>
          <w:numId w:val="123"/>
        </w:numPr>
        <w:ind w:left="0" w:firstLine="0"/>
        <w:rPr>
          <w:rFonts w:ascii="Arial" w:hAnsi="Arial" w:cs="Arial"/>
          <w:color w:val="000000"/>
          <w:sz w:val="20"/>
          <w:szCs w:val="20"/>
        </w:rPr>
      </w:pPr>
      <w:r w:rsidRPr="00987C8E">
        <w:rPr>
          <w:rFonts w:ascii="Arial" w:hAnsi="Arial" w:cs="Arial"/>
          <w:b/>
          <w:color w:val="000000"/>
          <w:sz w:val="20"/>
          <w:szCs w:val="20"/>
        </w:rPr>
        <w:t>Жизненный цикл, при котором фазы проекта реализуются одна за другой</w:t>
      </w:r>
    </w:p>
    <w:p w:rsidR="000C62F7" w:rsidRPr="00987C8E" w:rsidRDefault="000C62F7" w:rsidP="000C62F7">
      <w:pPr>
        <w:jc w:val="both"/>
        <w:rPr>
          <w:rFonts w:ascii="Arial" w:eastAsia="Calibri" w:hAnsi="Arial" w:cs="Arial"/>
          <w:sz w:val="20"/>
          <w:szCs w:val="20"/>
        </w:rPr>
      </w:pPr>
      <w:r w:rsidRPr="00987C8E">
        <w:rPr>
          <w:rFonts w:ascii="Arial" w:eastAsia="Calibri" w:hAnsi="Arial" w:cs="Arial"/>
          <w:sz w:val="20"/>
          <w:szCs w:val="20"/>
        </w:rPr>
        <w:t>ЗАДАНИЕ 5. В проектном менеджменте вехой называют … .</w:t>
      </w:r>
    </w:p>
    <w:p w:rsidR="000C62F7" w:rsidRPr="00987C8E" w:rsidRDefault="000C62F7" w:rsidP="000C62F7">
      <w:pPr>
        <w:pStyle w:val="afb"/>
        <w:numPr>
          <w:ilvl w:val="0"/>
          <w:numId w:val="124"/>
        </w:numPr>
        <w:ind w:left="0" w:firstLine="0"/>
        <w:rPr>
          <w:rFonts w:ascii="Arial" w:hAnsi="Arial" w:cs="Arial"/>
          <w:sz w:val="20"/>
          <w:szCs w:val="20"/>
        </w:rPr>
      </w:pPr>
      <w:r w:rsidRPr="00987C8E">
        <w:rPr>
          <w:rFonts w:ascii="Arial" w:hAnsi="Arial" w:cs="Arial"/>
          <w:sz w:val="20"/>
          <w:szCs w:val="20"/>
        </w:rPr>
        <w:t>набор логически взаимосвязанных работ проекта, в процессе завершения которых достигается один из основных результатов проекта</w:t>
      </w:r>
    </w:p>
    <w:p w:rsidR="000C62F7" w:rsidRPr="00987C8E" w:rsidRDefault="000C62F7" w:rsidP="000C62F7">
      <w:pPr>
        <w:pStyle w:val="afb"/>
        <w:numPr>
          <w:ilvl w:val="0"/>
          <w:numId w:val="124"/>
        </w:numPr>
        <w:ind w:left="0" w:firstLine="0"/>
        <w:rPr>
          <w:rFonts w:ascii="Arial" w:hAnsi="Arial" w:cs="Arial"/>
          <w:sz w:val="20"/>
          <w:szCs w:val="20"/>
        </w:rPr>
      </w:pPr>
      <w:r w:rsidRPr="00987C8E">
        <w:rPr>
          <w:rFonts w:ascii="Arial" w:hAnsi="Arial" w:cs="Arial"/>
          <w:sz w:val="20"/>
          <w:szCs w:val="20"/>
        </w:rPr>
        <w:t>полный набор последовательных работ проекта</w:t>
      </w:r>
    </w:p>
    <w:p w:rsidR="000C62F7" w:rsidRPr="00987C8E" w:rsidRDefault="000C62F7" w:rsidP="000C62F7">
      <w:pPr>
        <w:pStyle w:val="afb"/>
        <w:numPr>
          <w:ilvl w:val="0"/>
          <w:numId w:val="124"/>
        </w:numPr>
        <w:ind w:left="0" w:firstLine="0"/>
        <w:rPr>
          <w:rFonts w:ascii="Arial" w:hAnsi="Arial" w:cs="Arial"/>
          <w:sz w:val="20"/>
          <w:szCs w:val="20"/>
        </w:rPr>
      </w:pPr>
      <w:r w:rsidRPr="00987C8E">
        <w:rPr>
          <w:rFonts w:ascii="Arial" w:hAnsi="Arial" w:cs="Arial"/>
          <w:b/>
          <w:sz w:val="20"/>
          <w:szCs w:val="20"/>
        </w:rPr>
        <w:t>ключевое событие проекта, используемое для осуществления контроля над ходом его реализации</w:t>
      </w:r>
    </w:p>
    <w:p w:rsidR="000C62F7" w:rsidRPr="00987C8E" w:rsidRDefault="000C62F7" w:rsidP="000C62F7">
      <w:pPr>
        <w:pStyle w:val="afb"/>
        <w:numPr>
          <w:ilvl w:val="0"/>
          <w:numId w:val="124"/>
        </w:numPr>
        <w:ind w:left="0" w:firstLine="0"/>
        <w:rPr>
          <w:rFonts w:ascii="Arial" w:hAnsi="Arial" w:cs="Arial"/>
          <w:sz w:val="20"/>
          <w:szCs w:val="20"/>
        </w:rPr>
      </w:pPr>
      <w:r w:rsidRPr="00987C8E">
        <w:rPr>
          <w:rFonts w:ascii="Arial" w:hAnsi="Arial" w:cs="Arial"/>
          <w:sz w:val="20"/>
          <w:szCs w:val="20"/>
        </w:rPr>
        <w:t>начало выполнения проекта</w:t>
      </w:r>
    </w:p>
    <w:p w:rsidR="000C62F7" w:rsidRPr="00987C8E" w:rsidRDefault="000C62F7" w:rsidP="000C62F7">
      <w:pPr>
        <w:jc w:val="both"/>
        <w:rPr>
          <w:rFonts w:ascii="Arial" w:eastAsia="Calibri" w:hAnsi="Arial" w:cs="Arial"/>
          <w:sz w:val="20"/>
          <w:szCs w:val="20"/>
        </w:rPr>
      </w:pPr>
      <w:r w:rsidRPr="00987C8E">
        <w:rPr>
          <w:rFonts w:ascii="Arial" w:eastAsia="Calibri" w:hAnsi="Arial" w:cs="Arial"/>
          <w:sz w:val="20"/>
          <w:szCs w:val="20"/>
        </w:rPr>
        <w:t>ЗАДАНИЕ 6. Определите последовательность действий по планированию материальных ресурсов проекта</w:t>
      </w:r>
    </w:p>
    <w:p w:rsidR="000C62F7" w:rsidRPr="00987C8E" w:rsidRDefault="000C62F7" w:rsidP="000C62F7">
      <w:pPr>
        <w:pStyle w:val="afb"/>
        <w:numPr>
          <w:ilvl w:val="0"/>
          <w:numId w:val="131"/>
        </w:numPr>
        <w:ind w:left="0" w:firstLine="0"/>
        <w:rPr>
          <w:rFonts w:ascii="Arial" w:hAnsi="Arial" w:cs="Arial"/>
          <w:sz w:val="20"/>
          <w:szCs w:val="20"/>
        </w:rPr>
      </w:pPr>
      <w:r w:rsidRPr="00987C8E">
        <w:rPr>
          <w:rFonts w:ascii="Arial" w:hAnsi="Arial" w:cs="Arial"/>
          <w:sz w:val="20"/>
          <w:szCs w:val="20"/>
        </w:rPr>
        <w:t>Определение материальных ресурсов, необходимых для выполнения каждой работы</w:t>
      </w:r>
    </w:p>
    <w:p w:rsidR="000C62F7" w:rsidRPr="00987C8E" w:rsidRDefault="000C62F7" w:rsidP="000C62F7">
      <w:pPr>
        <w:pStyle w:val="afb"/>
        <w:numPr>
          <w:ilvl w:val="0"/>
          <w:numId w:val="131"/>
        </w:numPr>
        <w:ind w:left="0" w:firstLine="0"/>
        <w:rPr>
          <w:rFonts w:ascii="Arial" w:hAnsi="Arial" w:cs="Arial"/>
          <w:sz w:val="20"/>
          <w:szCs w:val="20"/>
        </w:rPr>
      </w:pPr>
      <w:r w:rsidRPr="00987C8E">
        <w:rPr>
          <w:rFonts w:ascii="Arial" w:hAnsi="Arial" w:cs="Arial"/>
          <w:sz w:val="20"/>
          <w:szCs w:val="20"/>
        </w:rPr>
        <w:t>Составление единого перечня материальных ресурсов для реализации проекта и анализ альтернативных вариантов</w:t>
      </w:r>
    </w:p>
    <w:p w:rsidR="000C62F7" w:rsidRPr="00987C8E" w:rsidRDefault="000C62F7" w:rsidP="000C62F7">
      <w:pPr>
        <w:pStyle w:val="afb"/>
        <w:numPr>
          <w:ilvl w:val="0"/>
          <w:numId w:val="131"/>
        </w:numPr>
        <w:ind w:left="0" w:firstLine="0"/>
        <w:rPr>
          <w:rFonts w:ascii="Arial" w:hAnsi="Arial" w:cs="Arial"/>
          <w:sz w:val="20"/>
          <w:szCs w:val="20"/>
        </w:rPr>
      </w:pPr>
      <w:r w:rsidRPr="00987C8E">
        <w:rPr>
          <w:rFonts w:ascii="Arial" w:hAnsi="Arial" w:cs="Arial"/>
          <w:sz w:val="20"/>
          <w:szCs w:val="20"/>
        </w:rPr>
        <w:lastRenderedPageBreak/>
        <w:t>Определение наличия необходимого объема материальных ресурсов</w:t>
      </w:r>
    </w:p>
    <w:p w:rsidR="000C62F7" w:rsidRPr="00987C8E" w:rsidRDefault="000C62F7" w:rsidP="000C62F7">
      <w:pPr>
        <w:pStyle w:val="afb"/>
        <w:numPr>
          <w:ilvl w:val="0"/>
          <w:numId w:val="131"/>
        </w:numPr>
        <w:ind w:left="0" w:firstLine="0"/>
        <w:rPr>
          <w:rFonts w:ascii="Arial" w:hAnsi="Arial" w:cs="Arial"/>
          <w:sz w:val="20"/>
          <w:szCs w:val="20"/>
        </w:rPr>
      </w:pPr>
      <w:r w:rsidRPr="00987C8E">
        <w:rPr>
          <w:rFonts w:ascii="Arial" w:hAnsi="Arial" w:cs="Arial"/>
          <w:sz w:val="20"/>
          <w:szCs w:val="20"/>
        </w:rPr>
        <w:t xml:space="preserve">Анализ и разрешение возникших противоречий в потребности и наличии материальных ресурсов </w:t>
      </w:r>
    </w:p>
    <w:p w:rsidR="000C62F7" w:rsidRPr="00987C8E" w:rsidRDefault="000C62F7" w:rsidP="000C62F7">
      <w:pPr>
        <w:jc w:val="both"/>
        <w:rPr>
          <w:rFonts w:ascii="Arial" w:eastAsia="Calibri" w:hAnsi="Arial" w:cs="Arial"/>
          <w:sz w:val="20"/>
          <w:szCs w:val="20"/>
        </w:rPr>
      </w:pPr>
      <w:r w:rsidRPr="00987C8E">
        <w:rPr>
          <w:rFonts w:ascii="Arial" w:eastAsia="Calibri" w:hAnsi="Arial" w:cs="Arial"/>
          <w:sz w:val="20"/>
          <w:szCs w:val="20"/>
        </w:rPr>
        <w:t>Варианты ответа:</w:t>
      </w:r>
    </w:p>
    <w:p w:rsidR="000C62F7" w:rsidRPr="00987C8E" w:rsidRDefault="000C62F7" w:rsidP="000C62F7">
      <w:pPr>
        <w:pStyle w:val="afb"/>
        <w:numPr>
          <w:ilvl w:val="0"/>
          <w:numId w:val="130"/>
        </w:numPr>
        <w:ind w:left="0" w:firstLine="0"/>
        <w:rPr>
          <w:rFonts w:ascii="Arial" w:hAnsi="Arial" w:cs="Arial"/>
          <w:sz w:val="20"/>
          <w:szCs w:val="20"/>
        </w:rPr>
      </w:pPr>
      <w:r w:rsidRPr="00987C8E">
        <w:rPr>
          <w:rFonts w:ascii="Arial" w:hAnsi="Arial" w:cs="Arial"/>
          <w:sz w:val="20"/>
          <w:szCs w:val="20"/>
        </w:rPr>
        <w:t>1</w:t>
      </w:r>
    </w:p>
    <w:p w:rsidR="000C62F7" w:rsidRPr="00987C8E" w:rsidRDefault="000C62F7" w:rsidP="000C62F7">
      <w:pPr>
        <w:pStyle w:val="afb"/>
        <w:numPr>
          <w:ilvl w:val="0"/>
          <w:numId w:val="130"/>
        </w:numPr>
        <w:ind w:left="0" w:firstLine="0"/>
        <w:rPr>
          <w:rFonts w:ascii="Arial" w:hAnsi="Arial" w:cs="Arial"/>
          <w:sz w:val="20"/>
          <w:szCs w:val="20"/>
        </w:rPr>
      </w:pPr>
      <w:r w:rsidRPr="00987C8E">
        <w:rPr>
          <w:rFonts w:ascii="Arial" w:hAnsi="Arial" w:cs="Arial"/>
          <w:sz w:val="20"/>
          <w:szCs w:val="20"/>
        </w:rPr>
        <w:t>2</w:t>
      </w:r>
    </w:p>
    <w:p w:rsidR="000C62F7" w:rsidRPr="00987C8E" w:rsidRDefault="000C62F7" w:rsidP="000C62F7">
      <w:pPr>
        <w:pStyle w:val="afb"/>
        <w:numPr>
          <w:ilvl w:val="0"/>
          <w:numId w:val="130"/>
        </w:numPr>
        <w:ind w:left="0" w:firstLine="0"/>
        <w:rPr>
          <w:rFonts w:ascii="Arial" w:hAnsi="Arial" w:cs="Arial"/>
          <w:sz w:val="20"/>
          <w:szCs w:val="20"/>
        </w:rPr>
      </w:pPr>
      <w:r w:rsidRPr="00987C8E">
        <w:rPr>
          <w:rFonts w:ascii="Arial" w:hAnsi="Arial" w:cs="Arial"/>
          <w:sz w:val="20"/>
          <w:szCs w:val="20"/>
        </w:rPr>
        <w:t>3</w:t>
      </w:r>
    </w:p>
    <w:p w:rsidR="000C62F7" w:rsidRPr="00987C8E" w:rsidRDefault="000C62F7" w:rsidP="000C62F7">
      <w:pPr>
        <w:pStyle w:val="afb"/>
        <w:numPr>
          <w:ilvl w:val="0"/>
          <w:numId w:val="130"/>
        </w:numPr>
        <w:ind w:left="0" w:firstLine="0"/>
        <w:rPr>
          <w:rFonts w:ascii="Arial" w:hAnsi="Arial" w:cs="Arial"/>
          <w:sz w:val="20"/>
          <w:szCs w:val="20"/>
        </w:rPr>
      </w:pPr>
      <w:r w:rsidRPr="00987C8E">
        <w:rPr>
          <w:rFonts w:ascii="Arial" w:hAnsi="Arial" w:cs="Arial"/>
          <w:sz w:val="20"/>
          <w:szCs w:val="20"/>
        </w:rPr>
        <w:t>4</w:t>
      </w:r>
    </w:p>
    <w:p w:rsidR="000C62F7" w:rsidRPr="00987C8E" w:rsidRDefault="000C62F7" w:rsidP="000C62F7">
      <w:pPr>
        <w:widowControl w:val="0"/>
        <w:tabs>
          <w:tab w:val="left" w:pos="851"/>
        </w:tabs>
        <w:rPr>
          <w:rFonts w:ascii="Arial" w:hAnsi="Arial" w:cs="Arial"/>
          <w:sz w:val="20"/>
          <w:szCs w:val="20"/>
        </w:rPr>
      </w:pPr>
      <w:r w:rsidRPr="00987C8E">
        <w:rPr>
          <w:rFonts w:ascii="Arial" w:hAnsi="Arial" w:cs="Arial"/>
          <w:sz w:val="20"/>
          <w:szCs w:val="20"/>
        </w:rPr>
        <w:t>* В формулировке вопроса действия расположены в верном порядке.</w:t>
      </w:r>
    </w:p>
    <w:p w:rsidR="000C62F7" w:rsidRPr="00987C8E" w:rsidRDefault="000C62F7" w:rsidP="000C62F7">
      <w:pPr>
        <w:tabs>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7. </w:t>
      </w:r>
      <w:r w:rsidRPr="00987C8E">
        <w:rPr>
          <w:rFonts w:ascii="Arial" w:hAnsi="Arial" w:cs="Arial"/>
          <w:sz w:val="20"/>
          <w:szCs w:val="20"/>
        </w:rPr>
        <w:t>Выберите правильный вариант ответа:</w:t>
      </w:r>
    </w:p>
    <w:p w:rsidR="000C62F7" w:rsidRPr="00987C8E" w:rsidRDefault="000C62F7" w:rsidP="000C62F7">
      <w:pPr>
        <w:jc w:val="both"/>
        <w:rPr>
          <w:rFonts w:ascii="Arial" w:eastAsia="Calibri" w:hAnsi="Arial" w:cs="Arial"/>
          <w:sz w:val="20"/>
          <w:szCs w:val="20"/>
        </w:rPr>
      </w:pPr>
      <w:r w:rsidRPr="00987C8E">
        <w:rPr>
          <w:rFonts w:ascii="Arial" w:eastAsia="Calibri" w:hAnsi="Arial" w:cs="Arial"/>
          <w:sz w:val="20"/>
          <w:szCs w:val="20"/>
        </w:rPr>
        <w:t>Зачем используется метод критического пути?</w:t>
      </w:r>
    </w:p>
    <w:p w:rsidR="000C62F7" w:rsidRPr="00987C8E" w:rsidRDefault="000C62F7" w:rsidP="000C62F7">
      <w:pPr>
        <w:pStyle w:val="afb"/>
        <w:numPr>
          <w:ilvl w:val="0"/>
          <w:numId w:val="104"/>
        </w:numPr>
        <w:ind w:left="0" w:firstLine="0"/>
        <w:rPr>
          <w:rFonts w:ascii="Arial" w:hAnsi="Arial" w:cs="Arial"/>
          <w:sz w:val="20"/>
          <w:szCs w:val="20"/>
        </w:rPr>
      </w:pPr>
      <w:r w:rsidRPr="00987C8E">
        <w:rPr>
          <w:rFonts w:ascii="Arial" w:hAnsi="Arial" w:cs="Arial"/>
          <w:sz w:val="20"/>
          <w:szCs w:val="20"/>
        </w:rPr>
        <w:t>для планирования рисков проекта</w:t>
      </w:r>
    </w:p>
    <w:p w:rsidR="000C62F7" w:rsidRPr="00987C8E" w:rsidRDefault="000C62F7" w:rsidP="000C62F7">
      <w:pPr>
        <w:pStyle w:val="afb"/>
        <w:numPr>
          <w:ilvl w:val="0"/>
          <w:numId w:val="104"/>
        </w:numPr>
        <w:ind w:left="0" w:firstLine="0"/>
        <w:rPr>
          <w:rFonts w:ascii="Arial" w:hAnsi="Arial" w:cs="Arial"/>
          <w:sz w:val="20"/>
          <w:szCs w:val="20"/>
        </w:rPr>
      </w:pPr>
      <w:r w:rsidRPr="00987C8E">
        <w:rPr>
          <w:rFonts w:ascii="Arial" w:hAnsi="Arial" w:cs="Arial"/>
          <w:sz w:val="20"/>
          <w:szCs w:val="20"/>
        </w:rPr>
        <w:t>для планирования мероприятий по выходу из критических ситуаций</w:t>
      </w:r>
    </w:p>
    <w:p w:rsidR="000C62F7" w:rsidRPr="00987C8E" w:rsidRDefault="000C62F7" w:rsidP="000C62F7">
      <w:pPr>
        <w:pStyle w:val="afb"/>
        <w:numPr>
          <w:ilvl w:val="0"/>
          <w:numId w:val="104"/>
        </w:numPr>
        <w:ind w:left="0" w:firstLine="0"/>
        <w:rPr>
          <w:rFonts w:ascii="Arial" w:hAnsi="Arial" w:cs="Arial"/>
          <w:sz w:val="20"/>
          <w:szCs w:val="20"/>
        </w:rPr>
      </w:pPr>
      <w:r w:rsidRPr="00987C8E">
        <w:rPr>
          <w:rFonts w:ascii="Arial" w:hAnsi="Arial" w:cs="Arial"/>
          <w:b/>
          <w:sz w:val="20"/>
          <w:szCs w:val="20"/>
        </w:rPr>
        <w:t>для оптимизации (сокращения) сроков реализации проекта</w:t>
      </w:r>
    </w:p>
    <w:p w:rsidR="000C62F7" w:rsidRPr="00987C8E" w:rsidRDefault="000C62F7" w:rsidP="000C62F7">
      <w:pPr>
        <w:tabs>
          <w:tab w:val="right" w:leader="underscore" w:pos="9639"/>
        </w:tabs>
        <w:jc w:val="both"/>
        <w:rPr>
          <w:rFonts w:ascii="Arial" w:hAnsi="Arial" w:cs="Arial"/>
          <w:sz w:val="20"/>
          <w:szCs w:val="20"/>
        </w:rPr>
      </w:pPr>
      <w:r w:rsidRPr="00987C8E">
        <w:rPr>
          <w:rFonts w:ascii="Arial" w:eastAsia="Calibri" w:hAnsi="Arial" w:cs="Arial"/>
          <w:sz w:val="20"/>
          <w:szCs w:val="20"/>
        </w:rPr>
        <w:t>Для определения продолжительности выполнения отдельных работ</w:t>
      </w:r>
    </w:p>
    <w:p w:rsidR="000C62F7" w:rsidRPr="00987C8E" w:rsidRDefault="000C62F7" w:rsidP="000C62F7">
      <w:pPr>
        <w:tabs>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8. </w:t>
      </w:r>
      <w:r w:rsidRPr="00987C8E">
        <w:rPr>
          <w:rFonts w:ascii="Arial" w:hAnsi="Arial" w:cs="Arial"/>
          <w:sz w:val="20"/>
          <w:szCs w:val="20"/>
        </w:rPr>
        <w:t>Выберите правильный вариант ответа:</w:t>
      </w:r>
    </w:p>
    <w:p w:rsidR="000C62F7" w:rsidRPr="00987C8E" w:rsidRDefault="000C62F7" w:rsidP="000C62F7">
      <w:pPr>
        <w:jc w:val="both"/>
        <w:rPr>
          <w:rFonts w:ascii="Arial" w:eastAsia="Calibri" w:hAnsi="Arial" w:cs="Arial"/>
          <w:sz w:val="20"/>
          <w:szCs w:val="20"/>
        </w:rPr>
      </w:pPr>
      <w:r w:rsidRPr="00987C8E">
        <w:rPr>
          <w:rFonts w:ascii="Arial" w:eastAsia="Calibri" w:hAnsi="Arial" w:cs="Arial"/>
          <w:sz w:val="20"/>
          <w:szCs w:val="20"/>
        </w:rPr>
        <w:t>Два события в сетевом графике могут быть соединены … .</w:t>
      </w:r>
    </w:p>
    <w:p w:rsidR="000C62F7" w:rsidRPr="00987C8E" w:rsidRDefault="000C62F7" w:rsidP="000C62F7">
      <w:pPr>
        <w:pStyle w:val="afb"/>
        <w:numPr>
          <w:ilvl w:val="0"/>
          <w:numId w:val="105"/>
        </w:numPr>
        <w:ind w:left="0" w:firstLine="0"/>
        <w:rPr>
          <w:rFonts w:ascii="Arial" w:hAnsi="Arial" w:cs="Arial"/>
          <w:b/>
          <w:sz w:val="20"/>
          <w:szCs w:val="20"/>
        </w:rPr>
      </w:pPr>
      <w:r w:rsidRPr="00987C8E">
        <w:rPr>
          <w:rFonts w:ascii="Arial" w:hAnsi="Arial" w:cs="Arial"/>
          <w:b/>
          <w:sz w:val="20"/>
          <w:szCs w:val="20"/>
        </w:rPr>
        <w:t>только одной работой</w:t>
      </w:r>
    </w:p>
    <w:p w:rsidR="000C62F7" w:rsidRPr="00987C8E" w:rsidRDefault="000C62F7" w:rsidP="000C62F7">
      <w:pPr>
        <w:pStyle w:val="afb"/>
        <w:numPr>
          <w:ilvl w:val="0"/>
          <w:numId w:val="105"/>
        </w:numPr>
        <w:ind w:left="0" w:firstLine="0"/>
        <w:rPr>
          <w:rFonts w:ascii="Arial" w:hAnsi="Arial" w:cs="Arial"/>
          <w:sz w:val="20"/>
          <w:szCs w:val="20"/>
        </w:rPr>
      </w:pPr>
      <w:r w:rsidRPr="00987C8E">
        <w:rPr>
          <w:rFonts w:ascii="Arial" w:hAnsi="Arial" w:cs="Arial"/>
          <w:sz w:val="20"/>
          <w:szCs w:val="20"/>
        </w:rPr>
        <w:t>несколькими работами</w:t>
      </w:r>
    </w:p>
    <w:p w:rsidR="000C62F7" w:rsidRPr="00987C8E" w:rsidRDefault="000C62F7" w:rsidP="000C62F7">
      <w:pPr>
        <w:pStyle w:val="afb"/>
        <w:numPr>
          <w:ilvl w:val="0"/>
          <w:numId w:val="105"/>
        </w:numPr>
        <w:ind w:left="0" w:firstLine="0"/>
        <w:rPr>
          <w:rFonts w:ascii="Arial" w:hAnsi="Arial" w:cs="Arial"/>
          <w:sz w:val="20"/>
          <w:szCs w:val="20"/>
        </w:rPr>
      </w:pPr>
      <w:r w:rsidRPr="00987C8E">
        <w:rPr>
          <w:rFonts w:ascii="Arial" w:hAnsi="Arial" w:cs="Arial"/>
          <w:sz w:val="20"/>
          <w:szCs w:val="20"/>
        </w:rPr>
        <w:t>одной или более работами</w:t>
      </w:r>
    </w:p>
    <w:p w:rsidR="000C62F7" w:rsidRPr="00987C8E" w:rsidRDefault="000C62F7" w:rsidP="000C62F7">
      <w:pPr>
        <w:tabs>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9. </w:t>
      </w:r>
      <w:r w:rsidRPr="00987C8E">
        <w:rPr>
          <w:rFonts w:ascii="Arial" w:hAnsi="Arial" w:cs="Arial"/>
          <w:sz w:val="20"/>
          <w:szCs w:val="20"/>
        </w:rPr>
        <w:t>Выберите правильный вариант ответа:</w:t>
      </w:r>
    </w:p>
    <w:p w:rsidR="000C62F7" w:rsidRPr="00987C8E" w:rsidRDefault="000C62F7" w:rsidP="000C62F7">
      <w:pPr>
        <w:jc w:val="both"/>
        <w:rPr>
          <w:rFonts w:ascii="Arial" w:eastAsia="Calibri" w:hAnsi="Arial" w:cs="Arial"/>
          <w:sz w:val="20"/>
          <w:szCs w:val="20"/>
        </w:rPr>
      </w:pPr>
      <w:r w:rsidRPr="00987C8E">
        <w:rPr>
          <w:rFonts w:ascii="Arial" w:eastAsia="Calibri" w:hAnsi="Arial" w:cs="Arial"/>
          <w:sz w:val="20"/>
          <w:szCs w:val="20"/>
        </w:rPr>
        <w:t>Что такое критический путь проекта?</w:t>
      </w:r>
    </w:p>
    <w:p w:rsidR="000C62F7" w:rsidRPr="00987C8E" w:rsidRDefault="000C62F7" w:rsidP="000C62F7">
      <w:pPr>
        <w:pStyle w:val="afb"/>
        <w:numPr>
          <w:ilvl w:val="0"/>
          <w:numId w:val="106"/>
        </w:numPr>
        <w:ind w:left="0" w:firstLine="0"/>
        <w:rPr>
          <w:rFonts w:ascii="Arial" w:hAnsi="Arial" w:cs="Arial"/>
          <w:sz w:val="20"/>
          <w:szCs w:val="20"/>
        </w:rPr>
      </w:pPr>
      <w:r w:rsidRPr="00987C8E">
        <w:rPr>
          <w:rFonts w:ascii="Arial" w:hAnsi="Arial" w:cs="Arial"/>
          <w:sz w:val="20"/>
          <w:szCs w:val="20"/>
        </w:rPr>
        <w:t>Последовательность взаимосвязанных работ</w:t>
      </w:r>
    </w:p>
    <w:p w:rsidR="000C62F7" w:rsidRPr="00987C8E" w:rsidRDefault="000C62F7" w:rsidP="000C62F7">
      <w:pPr>
        <w:pStyle w:val="afb"/>
        <w:numPr>
          <w:ilvl w:val="0"/>
          <w:numId w:val="106"/>
        </w:numPr>
        <w:ind w:left="0" w:firstLine="0"/>
        <w:rPr>
          <w:rFonts w:ascii="Arial" w:hAnsi="Arial" w:cs="Arial"/>
          <w:sz w:val="20"/>
          <w:szCs w:val="20"/>
        </w:rPr>
      </w:pPr>
      <w:r w:rsidRPr="00987C8E">
        <w:rPr>
          <w:rFonts w:ascii="Arial" w:hAnsi="Arial" w:cs="Arial"/>
          <w:sz w:val="20"/>
          <w:szCs w:val="20"/>
        </w:rPr>
        <w:t>Последовательность независимых работ</w:t>
      </w:r>
    </w:p>
    <w:p w:rsidR="000C62F7" w:rsidRPr="00987C8E" w:rsidRDefault="000C62F7" w:rsidP="000C62F7">
      <w:pPr>
        <w:pStyle w:val="afb"/>
        <w:numPr>
          <w:ilvl w:val="0"/>
          <w:numId w:val="106"/>
        </w:numPr>
        <w:ind w:left="0" w:firstLine="0"/>
        <w:rPr>
          <w:rFonts w:ascii="Arial" w:hAnsi="Arial" w:cs="Arial"/>
          <w:sz w:val="20"/>
          <w:szCs w:val="20"/>
        </w:rPr>
      </w:pPr>
      <w:r w:rsidRPr="00987C8E">
        <w:rPr>
          <w:rFonts w:ascii="Arial" w:hAnsi="Arial" w:cs="Arial"/>
          <w:sz w:val="20"/>
          <w:szCs w:val="20"/>
        </w:rPr>
        <w:t>Самая короткая последовательность работ в проекте</w:t>
      </w:r>
    </w:p>
    <w:p w:rsidR="000C62F7" w:rsidRPr="00987C8E" w:rsidRDefault="000C62F7" w:rsidP="000C62F7">
      <w:pPr>
        <w:pStyle w:val="afb"/>
        <w:numPr>
          <w:ilvl w:val="0"/>
          <w:numId w:val="106"/>
        </w:numPr>
        <w:ind w:left="0" w:firstLine="0"/>
        <w:rPr>
          <w:rFonts w:ascii="Arial" w:hAnsi="Arial" w:cs="Arial"/>
          <w:sz w:val="20"/>
          <w:szCs w:val="20"/>
        </w:rPr>
      </w:pPr>
      <w:r w:rsidRPr="00987C8E">
        <w:rPr>
          <w:rFonts w:ascii="Arial" w:hAnsi="Arial" w:cs="Arial"/>
          <w:b/>
          <w:sz w:val="20"/>
          <w:szCs w:val="20"/>
        </w:rPr>
        <w:t>Самая длинная последовательность работ</w:t>
      </w:r>
    </w:p>
    <w:p w:rsidR="000C62F7" w:rsidRPr="00987C8E" w:rsidRDefault="000C62F7" w:rsidP="000C62F7">
      <w:pPr>
        <w:tabs>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10. </w:t>
      </w:r>
      <w:r w:rsidRPr="00987C8E">
        <w:rPr>
          <w:rFonts w:ascii="Arial" w:hAnsi="Arial" w:cs="Arial"/>
          <w:sz w:val="20"/>
          <w:szCs w:val="20"/>
        </w:rPr>
        <w:t>Выберите правильный вариант ответа:</w:t>
      </w:r>
    </w:p>
    <w:p w:rsidR="000C62F7" w:rsidRPr="00987C8E" w:rsidRDefault="000C62F7" w:rsidP="000C62F7">
      <w:pPr>
        <w:jc w:val="both"/>
        <w:rPr>
          <w:rFonts w:ascii="Arial" w:eastAsia="Calibri" w:hAnsi="Arial" w:cs="Arial"/>
          <w:sz w:val="20"/>
          <w:szCs w:val="20"/>
        </w:rPr>
      </w:pPr>
      <w:r w:rsidRPr="00987C8E">
        <w:rPr>
          <w:rFonts w:ascii="Arial" w:eastAsia="Calibri" w:hAnsi="Arial" w:cs="Arial"/>
          <w:sz w:val="20"/>
          <w:szCs w:val="20"/>
        </w:rPr>
        <w:t>Структурная декомпозиция работ проекта — это … .</w:t>
      </w:r>
    </w:p>
    <w:p w:rsidR="000C62F7" w:rsidRPr="00987C8E" w:rsidRDefault="000C62F7" w:rsidP="000C62F7">
      <w:pPr>
        <w:pStyle w:val="afb"/>
        <w:numPr>
          <w:ilvl w:val="0"/>
          <w:numId w:val="107"/>
        </w:numPr>
        <w:ind w:left="0" w:firstLine="0"/>
        <w:rPr>
          <w:rFonts w:ascii="Arial" w:hAnsi="Arial" w:cs="Arial"/>
          <w:sz w:val="20"/>
          <w:szCs w:val="20"/>
        </w:rPr>
      </w:pPr>
      <w:r w:rsidRPr="00987C8E">
        <w:rPr>
          <w:rFonts w:ascii="Arial" w:hAnsi="Arial" w:cs="Arial"/>
          <w:b/>
          <w:sz w:val="20"/>
          <w:szCs w:val="20"/>
        </w:rPr>
        <w:t>графическое изображение иерархической структуры всех работ проекта</w:t>
      </w:r>
    </w:p>
    <w:p w:rsidR="000C62F7" w:rsidRPr="00987C8E" w:rsidRDefault="000C62F7" w:rsidP="000C62F7">
      <w:pPr>
        <w:pStyle w:val="afb"/>
        <w:numPr>
          <w:ilvl w:val="0"/>
          <w:numId w:val="107"/>
        </w:numPr>
        <w:ind w:left="0" w:firstLine="0"/>
        <w:rPr>
          <w:rFonts w:ascii="Arial" w:hAnsi="Arial" w:cs="Arial"/>
          <w:sz w:val="20"/>
          <w:szCs w:val="20"/>
        </w:rPr>
      </w:pPr>
      <w:r w:rsidRPr="00987C8E">
        <w:rPr>
          <w:rFonts w:ascii="Arial" w:hAnsi="Arial" w:cs="Arial"/>
          <w:sz w:val="20"/>
          <w:szCs w:val="20"/>
        </w:rPr>
        <w:t>направления и основные принципы осуществления проекта</w:t>
      </w:r>
    </w:p>
    <w:p w:rsidR="000C62F7" w:rsidRPr="00987C8E" w:rsidRDefault="000C62F7" w:rsidP="000C62F7">
      <w:pPr>
        <w:pStyle w:val="afb"/>
        <w:numPr>
          <w:ilvl w:val="0"/>
          <w:numId w:val="107"/>
        </w:numPr>
        <w:ind w:left="0" w:firstLine="0"/>
        <w:rPr>
          <w:rFonts w:ascii="Arial" w:hAnsi="Arial" w:cs="Arial"/>
          <w:sz w:val="20"/>
          <w:szCs w:val="20"/>
        </w:rPr>
      </w:pPr>
      <w:r w:rsidRPr="00987C8E">
        <w:rPr>
          <w:rFonts w:ascii="Arial" w:hAnsi="Arial" w:cs="Arial"/>
          <w:sz w:val="20"/>
          <w:szCs w:val="20"/>
        </w:rPr>
        <w:t>дерево ресурсов проекта</w:t>
      </w:r>
    </w:p>
    <w:p w:rsidR="000C62F7" w:rsidRPr="00987C8E" w:rsidRDefault="000C62F7" w:rsidP="000C62F7">
      <w:pPr>
        <w:pStyle w:val="afb"/>
        <w:numPr>
          <w:ilvl w:val="0"/>
          <w:numId w:val="107"/>
        </w:numPr>
        <w:ind w:left="0" w:firstLine="0"/>
        <w:rPr>
          <w:rFonts w:ascii="Arial" w:hAnsi="Arial" w:cs="Arial"/>
          <w:sz w:val="20"/>
          <w:szCs w:val="20"/>
        </w:rPr>
      </w:pPr>
      <w:r w:rsidRPr="00987C8E">
        <w:rPr>
          <w:rFonts w:ascii="Arial" w:hAnsi="Arial" w:cs="Arial"/>
          <w:sz w:val="20"/>
          <w:szCs w:val="20"/>
        </w:rPr>
        <w:t>организационная структура команды проекта</w:t>
      </w:r>
    </w:p>
    <w:p w:rsidR="000C62F7" w:rsidRPr="00987C8E" w:rsidRDefault="000C62F7" w:rsidP="000C62F7">
      <w:pPr>
        <w:tabs>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11. </w:t>
      </w:r>
      <w:r w:rsidRPr="00987C8E">
        <w:rPr>
          <w:rFonts w:ascii="Arial" w:hAnsi="Arial" w:cs="Arial"/>
          <w:sz w:val="20"/>
          <w:szCs w:val="20"/>
        </w:rPr>
        <w:t>Выберите правильный вариант ответа:</w:t>
      </w:r>
    </w:p>
    <w:p w:rsidR="000C62F7" w:rsidRDefault="000C62F7" w:rsidP="000C62F7">
      <w:pPr>
        <w:jc w:val="both"/>
        <w:rPr>
          <w:rFonts w:ascii="Arial" w:eastAsia="Calibri" w:hAnsi="Arial" w:cs="Arial"/>
          <w:sz w:val="20"/>
          <w:szCs w:val="20"/>
        </w:rPr>
      </w:pPr>
      <w:r w:rsidRPr="00987C8E">
        <w:rPr>
          <w:rFonts w:ascii="Arial" w:eastAsia="Calibri" w:hAnsi="Arial" w:cs="Arial"/>
          <w:sz w:val="20"/>
          <w:szCs w:val="20"/>
        </w:rPr>
        <w:t>На какой вопрос не дает ответ метод критического пути?</w:t>
      </w:r>
    </w:p>
    <w:p w:rsidR="000C62F7" w:rsidRPr="00987C8E" w:rsidRDefault="000C62F7" w:rsidP="000C62F7">
      <w:pPr>
        <w:pStyle w:val="afb"/>
        <w:numPr>
          <w:ilvl w:val="0"/>
          <w:numId w:val="108"/>
        </w:numPr>
        <w:ind w:left="0" w:firstLine="0"/>
        <w:rPr>
          <w:rFonts w:ascii="Arial" w:hAnsi="Arial" w:cs="Arial"/>
          <w:sz w:val="20"/>
          <w:szCs w:val="20"/>
        </w:rPr>
      </w:pPr>
      <w:r w:rsidRPr="00987C8E">
        <w:rPr>
          <w:rFonts w:ascii="Arial" w:hAnsi="Arial" w:cs="Arial"/>
          <w:sz w:val="20"/>
          <w:szCs w:val="20"/>
        </w:rPr>
        <w:t>На какое время можно отложить выполнение некритических работ, чтобы они не повлияли на сроки выполнения проекта?</w:t>
      </w:r>
    </w:p>
    <w:p w:rsidR="000C62F7" w:rsidRPr="00987C8E" w:rsidRDefault="000C62F7" w:rsidP="000C62F7">
      <w:pPr>
        <w:pStyle w:val="afb"/>
        <w:numPr>
          <w:ilvl w:val="0"/>
          <w:numId w:val="108"/>
        </w:numPr>
        <w:ind w:left="0" w:firstLine="0"/>
        <w:rPr>
          <w:rFonts w:ascii="Arial" w:hAnsi="Arial" w:cs="Arial"/>
          <w:sz w:val="20"/>
          <w:szCs w:val="20"/>
        </w:rPr>
      </w:pPr>
      <w:r w:rsidRPr="00987C8E">
        <w:rPr>
          <w:rFonts w:ascii="Arial" w:hAnsi="Arial" w:cs="Arial"/>
          <w:sz w:val="20"/>
          <w:szCs w:val="20"/>
        </w:rPr>
        <w:t>Сколько времени потребуется на выполнение всего проекта?</w:t>
      </w:r>
    </w:p>
    <w:p w:rsidR="000C62F7" w:rsidRDefault="000C62F7" w:rsidP="000C62F7">
      <w:pPr>
        <w:pStyle w:val="afb"/>
        <w:numPr>
          <w:ilvl w:val="0"/>
          <w:numId w:val="108"/>
        </w:numPr>
        <w:ind w:left="0" w:firstLine="0"/>
        <w:rPr>
          <w:rFonts w:ascii="Arial" w:hAnsi="Arial" w:cs="Arial"/>
          <w:sz w:val="20"/>
          <w:szCs w:val="20"/>
        </w:rPr>
      </w:pPr>
      <w:r w:rsidRPr="00987C8E">
        <w:rPr>
          <w:rFonts w:ascii="Arial" w:hAnsi="Arial" w:cs="Arial"/>
          <w:sz w:val="20"/>
          <w:szCs w:val="20"/>
        </w:rPr>
        <w:t>Какие работы являются критическими и должны быть выполнены в точно определенное графиком время?</w:t>
      </w:r>
    </w:p>
    <w:p w:rsidR="000C62F7" w:rsidRPr="00987C8E" w:rsidRDefault="000C62F7" w:rsidP="000C62F7">
      <w:pPr>
        <w:pStyle w:val="afb"/>
        <w:numPr>
          <w:ilvl w:val="0"/>
          <w:numId w:val="108"/>
        </w:numPr>
        <w:ind w:left="0" w:firstLine="0"/>
        <w:rPr>
          <w:rFonts w:ascii="Arial" w:hAnsi="Arial" w:cs="Arial"/>
          <w:sz w:val="20"/>
          <w:szCs w:val="20"/>
        </w:rPr>
      </w:pPr>
      <w:r w:rsidRPr="00D46F04">
        <w:rPr>
          <w:rFonts w:ascii="Arial" w:hAnsi="Arial" w:cs="Arial"/>
          <w:b/>
          <w:sz w:val="20"/>
          <w:szCs w:val="20"/>
        </w:rPr>
        <w:t>Каков срок окупаемости проекта?</w:t>
      </w:r>
    </w:p>
    <w:p w:rsidR="000C62F7" w:rsidRPr="00987C8E" w:rsidRDefault="000C62F7" w:rsidP="000C62F7">
      <w:pPr>
        <w:tabs>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12. </w:t>
      </w:r>
      <w:r w:rsidRPr="00987C8E">
        <w:rPr>
          <w:rFonts w:ascii="Arial" w:hAnsi="Arial" w:cs="Arial"/>
          <w:sz w:val="20"/>
          <w:szCs w:val="20"/>
        </w:rPr>
        <w:t>Выберите правильный вариант ответа:</w:t>
      </w:r>
    </w:p>
    <w:p w:rsidR="000C62F7" w:rsidRPr="00987C8E" w:rsidRDefault="000C62F7" w:rsidP="000C62F7">
      <w:pPr>
        <w:jc w:val="both"/>
        <w:rPr>
          <w:rFonts w:ascii="Arial" w:eastAsia="Calibri" w:hAnsi="Arial" w:cs="Arial"/>
          <w:sz w:val="20"/>
          <w:szCs w:val="20"/>
        </w:rPr>
      </w:pPr>
      <w:r w:rsidRPr="00987C8E">
        <w:rPr>
          <w:rFonts w:ascii="Arial" w:eastAsia="Calibri" w:hAnsi="Arial" w:cs="Arial"/>
          <w:sz w:val="20"/>
          <w:szCs w:val="20"/>
        </w:rPr>
        <w:t>Какая работа называется критической?</w:t>
      </w:r>
    </w:p>
    <w:p w:rsidR="000C62F7" w:rsidRPr="00987C8E" w:rsidRDefault="000C62F7" w:rsidP="000C62F7">
      <w:pPr>
        <w:pStyle w:val="afb"/>
        <w:numPr>
          <w:ilvl w:val="0"/>
          <w:numId w:val="109"/>
        </w:numPr>
        <w:ind w:left="0" w:firstLine="0"/>
        <w:rPr>
          <w:rFonts w:ascii="Arial" w:hAnsi="Arial" w:cs="Arial"/>
          <w:sz w:val="20"/>
          <w:szCs w:val="20"/>
        </w:rPr>
      </w:pPr>
      <w:r w:rsidRPr="00987C8E">
        <w:rPr>
          <w:rFonts w:ascii="Arial" w:hAnsi="Arial" w:cs="Arial"/>
          <w:sz w:val="20"/>
          <w:szCs w:val="20"/>
        </w:rPr>
        <w:t>Длительность которой максимальна в проекте</w:t>
      </w:r>
    </w:p>
    <w:p w:rsidR="000C62F7" w:rsidRPr="00987C8E" w:rsidRDefault="000C62F7" w:rsidP="000C62F7">
      <w:pPr>
        <w:pStyle w:val="afb"/>
        <w:numPr>
          <w:ilvl w:val="0"/>
          <w:numId w:val="109"/>
        </w:numPr>
        <w:ind w:left="0" w:firstLine="0"/>
        <w:rPr>
          <w:rFonts w:ascii="Arial" w:hAnsi="Arial" w:cs="Arial"/>
          <w:sz w:val="20"/>
          <w:szCs w:val="20"/>
        </w:rPr>
      </w:pPr>
      <w:r w:rsidRPr="00987C8E">
        <w:rPr>
          <w:rFonts w:ascii="Arial" w:hAnsi="Arial" w:cs="Arial"/>
          <w:sz w:val="20"/>
          <w:szCs w:val="20"/>
        </w:rPr>
        <w:t>Стоимость которой максимальна в проекте</w:t>
      </w:r>
    </w:p>
    <w:p w:rsidR="000C62F7" w:rsidRDefault="000C62F7" w:rsidP="000C62F7">
      <w:pPr>
        <w:pStyle w:val="afb"/>
        <w:numPr>
          <w:ilvl w:val="0"/>
          <w:numId w:val="109"/>
        </w:numPr>
        <w:ind w:left="0" w:firstLine="0"/>
        <w:rPr>
          <w:rFonts w:ascii="Arial" w:hAnsi="Arial" w:cs="Arial"/>
          <w:sz w:val="20"/>
          <w:szCs w:val="20"/>
        </w:rPr>
      </w:pPr>
      <w:r w:rsidRPr="00987C8E">
        <w:rPr>
          <w:rFonts w:ascii="Arial" w:hAnsi="Arial" w:cs="Arial"/>
          <w:sz w:val="20"/>
          <w:szCs w:val="20"/>
        </w:rPr>
        <w:t>Работа с максимальными трудозатратами</w:t>
      </w:r>
    </w:p>
    <w:p w:rsidR="000C62F7" w:rsidRPr="00D46F04" w:rsidRDefault="000C62F7" w:rsidP="000C62F7">
      <w:pPr>
        <w:pStyle w:val="afb"/>
        <w:numPr>
          <w:ilvl w:val="0"/>
          <w:numId w:val="109"/>
        </w:numPr>
        <w:ind w:left="0" w:firstLine="0"/>
        <w:rPr>
          <w:rFonts w:ascii="Arial" w:hAnsi="Arial" w:cs="Arial"/>
          <w:sz w:val="20"/>
          <w:szCs w:val="20"/>
        </w:rPr>
      </w:pPr>
      <w:r w:rsidRPr="00D46F04">
        <w:rPr>
          <w:rFonts w:ascii="Arial" w:hAnsi="Arial" w:cs="Arial"/>
          <w:b/>
          <w:sz w:val="20"/>
          <w:szCs w:val="20"/>
        </w:rPr>
        <w:t>Работа</w:t>
      </w:r>
      <w:r>
        <w:rPr>
          <w:rFonts w:ascii="Arial" w:hAnsi="Arial" w:cs="Arial"/>
          <w:b/>
          <w:sz w:val="20"/>
          <w:szCs w:val="20"/>
        </w:rPr>
        <w:t>,</w:t>
      </w:r>
      <w:r w:rsidRPr="00D46F04">
        <w:rPr>
          <w:rFonts w:ascii="Arial" w:hAnsi="Arial" w:cs="Arial"/>
          <w:b/>
          <w:sz w:val="20"/>
          <w:szCs w:val="20"/>
        </w:rPr>
        <w:t xml:space="preserve"> для которой задержка ее начала приведет к задержке срока окончания проекта в целом</w:t>
      </w:r>
    </w:p>
    <w:p w:rsidR="000C62F7" w:rsidRPr="00987C8E" w:rsidRDefault="000C62F7" w:rsidP="000C62F7">
      <w:pPr>
        <w:tabs>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13. </w:t>
      </w:r>
      <w:r w:rsidRPr="00987C8E">
        <w:rPr>
          <w:rFonts w:ascii="Arial" w:hAnsi="Arial" w:cs="Arial"/>
          <w:sz w:val="20"/>
          <w:szCs w:val="20"/>
        </w:rPr>
        <w:t>Выберите правильный вариант ответа:</w:t>
      </w:r>
    </w:p>
    <w:p w:rsidR="000C62F7" w:rsidRPr="00987C8E" w:rsidRDefault="000C62F7" w:rsidP="000C62F7">
      <w:pPr>
        <w:widowControl w:val="0"/>
        <w:jc w:val="both"/>
        <w:rPr>
          <w:rFonts w:ascii="Arial" w:hAnsi="Arial" w:cs="Arial"/>
          <w:sz w:val="20"/>
          <w:szCs w:val="20"/>
        </w:rPr>
      </w:pPr>
      <w:r w:rsidRPr="00987C8E">
        <w:rPr>
          <w:rFonts w:ascii="Arial" w:hAnsi="Arial" w:cs="Arial"/>
          <w:bCs/>
          <w:sz w:val="20"/>
          <w:szCs w:val="20"/>
        </w:rPr>
        <w:t>В чем заключается основное отличие бюджета от сметы проекта</w:t>
      </w:r>
      <w:r w:rsidRPr="00987C8E">
        <w:rPr>
          <w:rFonts w:ascii="Arial" w:hAnsi="Arial" w:cs="Arial"/>
          <w:sz w:val="20"/>
          <w:szCs w:val="20"/>
        </w:rPr>
        <w:t>?</w:t>
      </w:r>
    </w:p>
    <w:p w:rsidR="000C62F7" w:rsidRPr="00987C8E" w:rsidRDefault="000C62F7" w:rsidP="000C62F7">
      <w:pPr>
        <w:pStyle w:val="afb"/>
        <w:widowControl w:val="0"/>
        <w:numPr>
          <w:ilvl w:val="0"/>
          <w:numId w:val="125"/>
        </w:numPr>
        <w:tabs>
          <w:tab w:val="left" w:pos="709"/>
        </w:tabs>
        <w:ind w:left="0" w:firstLine="0"/>
        <w:rPr>
          <w:rFonts w:ascii="Arial" w:hAnsi="Arial" w:cs="Arial"/>
          <w:b/>
          <w:sz w:val="20"/>
          <w:szCs w:val="20"/>
        </w:rPr>
      </w:pPr>
      <w:r w:rsidRPr="00987C8E">
        <w:rPr>
          <w:rFonts w:ascii="Arial" w:hAnsi="Arial" w:cs="Arial"/>
          <w:b/>
          <w:sz w:val="20"/>
          <w:szCs w:val="20"/>
        </w:rPr>
        <w:t>В бюджете затраты распределяются во времени, а в смете содержится только перечень затрат и их размер</w:t>
      </w:r>
    </w:p>
    <w:p w:rsidR="000C62F7" w:rsidRPr="00987C8E" w:rsidRDefault="000C62F7" w:rsidP="000C62F7">
      <w:pPr>
        <w:pStyle w:val="afb"/>
        <w:widowControl w:val="0"/>
        <w:numPr>
          <w:ilvl w:val="0"/>
          <w:numId w:val="125"/>
        </w:numPr>
        <w:tabs>
          <w:tab w:val="left" w:pos="709"/>
        </w:tabs>
        <w:ind w:left="0" w:firstLine="0"/>
        <w:rPr>
          <w:rFonts w:ascii="Arial" w:hAnsi="Arial" w:cs="Arial"/>
          <w:sz w:val="20"/>
          <w:szCs w:val="20"/>
        </w:rPr>
      </w:pPr>
      <w:r w:rsidRPr="00987C8E">
        <w:rPr>
          <w:rFonts w:ascii="Arial" w:hAnsi="Arial" w:cs="Arial"/>
          <w:sz w:val="20"/>
          <w:szCs w:val="20"/>
        </w:rPr>
        <w:t>Бюджет включает более широкий перечень затрат, чем смета</w:t>
      </w:r>
    </w:p>
    <w:p w:rsidR="000C62F7" w:rsidRPr="00987C8E" w:rsidRDefault="000C62F7" w:rsidP="000C62F7">
      <w:pPr>
        <w:pStyle w:val="afb"/>
        <w:widowControl w:val="0"/>
        <w:numPr>
          <w:ilvl w:val="0"/>
          <w:numId w:val="125"/>
        </w:numPr>
        <w:tabs>
          <w:tab w:val="left" w:pos="709"/>
        </w:tabs>
        <w:ind w:left="0" w:firstLine="0"/>
        <w:rPr>
          <w:rFonts w:ascii="Arial" w:hAnsi="Arial" w:cs="Arial"/>
          <w:sz w:val="20"/>
          <w:szCs w:val="20"/>
        </w:rPr>
      </w:pPr>
      <w:r w:rsidRPr="00987C8E">
        <w:rPr>
          <w:rFonts w:ascii="Arial" w:hAnsi="Arial" w:cs="Arial"/>
          <w:sz w:val="20"/>
          <w:szCs w:val="20"/>
        </w:rPr>
        <w:t>Бюджет включает плановые значения затрат, а смета - фактические</w:t>
      </w:r>
    </w:p>
    <w:p w:rsidR="000C62F7" w:rsidRPr="00987C8E" w:rsidRDefault="000C62F7" w:rsidP="000C62F7">
      <w:pPr>
        <w:pStyle w:val="afb"/>
        <w:widowControl w:val="0"/>
        <w:numPr>
          <w:ilvl w:val="0"/>
          <w:numId w:val="125"/>
        </w:numPr>
        <w:tabs>
          <w:tab w:val="left" w:pos="709"/>
        </w:tabs>
        <w:ind w:left="0" w:firstLine="0"/>
        <w:rPr>
          <w:rFonts w:ascii="Arial" w:hAnsi="Arial" w:cs="Arial"/>
          <w:sz w:val="20"/>
          <w:szCs w:val="20"/>
        </w:rPr>
      </w:pPr>
      <w:r w:rsidRPr="00987C8E">
        <w:rPr>
          <w:rFonts w:ascii="Arial" w:hAnsi="Arial" w:cs="Arial"/>
          <w:sz w:val="20"/>
          <w:szCs w:val="20"/>
        </w:rPr>
        <w:t>Ничем, эти понятия синонимы</w:t>
      </w:r>
    </w:p>
    <w:p w:rsidR="000C62F7" w:rsidRPr="00987C8E" w:rsidRDefault="000C62F7" w:rsidP="000C62F7">
      <w:pPr>
        <w:jc w:val="both"/>
        <w:rPr>
          <w:rFonts w:ascii="Arial" w:hAnsi="Arial" w:cs="Arial"/>
          <w:sz w:val="20"/>
          <w:szCs w:val="20"/>
        </w:rPr>
      </w:pPr>
      <w:r w:rsidRPr="00987C8E">
        <w:rPr>
          <w:rFonts w:ascii="Arial" w:eastAsia="Calibri" w:hAnsi="Arial" w:cs="Arial"/>
          <w:color w:val="000000"/>
          <w:sz w:val="20"/>
          <w:szCs w:val="20"/>
        </w:rPr>
        <w:t xml:space="preserve">ЗАДАНИЕ 14. </w:t>
      </w:r>
      <w:r w:rsidRPr="00987C8E">
        <w:rPr>
          <w:rFonts w:ascii="Arial" w:hAnsi="Arial" w:cs="Arial"/>
          <w:sz w:val="20"/>
          <w:szCs w:val="20"/>
        </w:rPr>
        <w:t>Выберите правильный вариант ответа:</w:t>
      </w:r>
    </w:p>
    <w:p w:rsidR="000C62F7" w:rsidRPr="00987C8E" w:rsidRDefault="000C62F7" w:rsidP="000C62F7">
      <w:pPr>
        <w:jc w:val="both"/>
        <w:rPr>
          <w:rFonts w:ascii="Arial" w:hAnsi="Arial" w:cs="Arial"/>
          <w:sz w:val="20"/>
          <w:szCs w:val="20"/>
        </w:rPr>
      </w:pPr>
      <w:r w:rsidRPr="00987C8E">
        <w:rPr>
          <w:rFonts w:ascii="Arial" w:hAnsi="Arial" w:cs="Arial"/>
          <w:sz w:val="20"/>
          <w:szCs w:val="20"/>
        </w:rPr>
        <w:t>Что называется точкой безубыточности?</w:t>
      </w:r>
    </w:p>
    <w:p w:rsidR="000C62F7" w:rsidRPr="00987C8E" w:rsidRDefault="000C62F7" w:rsidP="000C62F7">
      <w:pPr>
        <w:pStyle w:val="afb"/>
        <w:numPr>
          <w:ilvl w:val="0"/>
          <w:numId w:val="126"/>
        </w:numPr>
        <w:ind w:left="0" w:firstLine="0"/>
        <w:rPr>
          <w:rFonts w:ascii="Arial" w:hAnsi="Arial" w:cs="Arial"/>
          <w:sz w:val="20"/>
          <w:szCs w:val="20"/>
        </w:rPr>
      </w:pPr>
      <w:r w:rsidRPr="00987C8E">
        <w:rPr>
          <w:rFonts w:ascii="Arial" w:hAnsi="Arial" w:cs="Arial"/>
          <w:sz w:val="20"/>
          <w:szCs w:val="20"/>
        </w:rPr>
        <w:t>объем производства продукции (оказания услуг), при котором предприятие получает запланированную прибыль</w:t>
      </w:r>
    </w:p>
    <w:p w:rsidR="000C62F7" w:rsidRPr="00987C8E" w:rsidRDefault="000C62F7" w:rsidP="000C62F7">
      <w:pPr>
        <w:pStyle w:val="afb"/>
        <w:numPr>
          <w:ilvl w:val="0"/>
          <w:numId w:val="126"/>
        </w:numPr>
        <w:ind w:left="0" w:firstLine="0"/>
        <w:rPr>
          <w:rFonts w:ascii="Arial" w:hAnsi="Arial" w:cs="Arial"/>
          <w:sz w:val="20"/>
          <w:szCs w:val="20"/>
        </w:rPr>
      </w:pPr>
      <w:r w:rsidRPr="00987C8E">
        <w:rPr>
          <w:rFonts w:ascii="Arial" w:hAnsi="Arial" w:cs="Arial"/>
          <w:sz w:val="20"/>
          <w:szCs w:val="20"/>
        </w:rPr>
        <w:t>реальный объем выпуска продукции</w:t>
      </w:r>
    </w:p>
    <w:p w:rsidR="000C62F7" w:rsidRPr="00987C8E" w:rsidRDefault="000C62F7" w:rsidP="000C62F7">
      <w:pPr>
        <w:pStyle w:val="afb"/>
        <w:numPr>
          <w:ilvl w:val="0"/>
          <w:numId w:val="126"/>
        </w:numPr>
        <w:ind w:left="0" w:firstLine="0"/>
        <w:rPr>
          <w:rFonts w:ascii="Arial" w:hAnsi="Arial" w:cs="Arial"/>
          <w:sz w:val="20"/>
          <w:szCs w:val="20"/>
        </w:rPr>
      </w:pPr>
      <w:r w:rsidRPr="00987C8E">
        <w:rPr>
          <w:rFonts w:ascii="Arial" w:hAnsi="Arial" w:cs="Arial"/>
          <w:sz w:val="20"/>
          <w:szCs w:val="20"/>
        </w:rPr>
        <w:t>разница между выручкой и затратами предприятия</w:t>
      </w:r>
    </w:p>
    <w:p w:rsidR="000C62F7" w:rsidRPr="00987C8E" w:rsidRDefault="000C62F7" w:rsidP="000C62F7">
      <w:pPr>
        <w:pStyle w:val="afb"/>
        <w:numPr>
          <w:ilvl w:val="0"/>
          <w:numId w:val="126"/>
        </w:numPr>
        <w:ind w:left="0" w:firstLine="0"/>
        <w:rPr>
          <w:rFonts w:ascii="Arial" w:hAnsi="Arial" w:cs="Arial"/>
          <w:b/>
          <w:bCs/>
          <w:sz w:val="20"/>
          <w:szCs w:val="20"/>
        </w:rPr>
      </w:pPr>
      <w:r w:rsidRPr="00987C8E">
        <w:rPr>
          <w:rFonts w:ascii="Arial" w:hAnsi="Arial" w:cs="Arial"/>
          <w:b/>
          <w:bCs/>
          <w:sz w:val="20"/>
          <w:szCs w:val="20"/>
        </w:rPr>
        <w:lastRenderedPageBreak/>
        <w:t>объем реализации продукции, который позволит предприятию покрыть все расходы и выйти на нулевой уровень прибыли</w:t>
      </w:r>
    </w:p>
    <w:p w:rsidR="000C62F7" w:rsidRPr="00987C8E" w:rsidRDefault="000C62F7" w:rsidP="000C62F7">
      <w:pPr>
        <w:jc w:val="both"/>
        <w:rPr>
          <w:rFonts w:ascii="Arial" w:hAnsi="Arial" w:cs="Arial"/>
          <w:sz w:val="20"/>
          <w:szCs w:val="20"/>
        </w:rPr>
      </w:pPr>
      <w:r w:rsidRPr="00987C8E">
        <w:rPr>
          <w:rFonts w:ascii="Arial" w:eastAsia="Calibri" w:hAnsi="Arial" w:cs="Arial"/>
          <w:color w:val="000000"/>
          <w:sz w:val="20"/>
          <w:szCs w:val="20"/>
        </w:rPr>
        <w:t xml:space="preserve">ЗАДАНИЕ 15. </w:t>
      </w:r>
      <w:r w:rsidRPr="00987C8E">
        <w:rPr>
          <w:rFonts w:ascii="Arial" w:hAnsi="Arial" w:cs="Arial"/>
          <w:sz w:val="20"/>
          <w:szCs w:val="20"/>
        </w:rPr>
        <w:t>Выберите правильный вариант ответа:</w:t>
      </w:r>
    </w:p>
    <w:p w:rsidR="000C62F7" w:rsidRPr="00987C8E" w:rsidRDefault="000C62F7" w:rsidP="000C62F7">
      <w:pPr>
        <w:jc w:val="both"/>
        <w:rPr>
          <w:rFonts w:ascii="Arial" w:hAnsi="Arial" w:cs="Arial"/>
          <w:sz w:val="20"/>
          <w:szCs w:val="20"/>
        </w:rPr>
      </w:pPr>
      <w:r w:rsidRPr="00987C8E">
        <w:rPr>
          <w:rFonts w:ascii="Arial" w:hAnsi="Arial" w:cs="Arial"/>
          <w:sz w:val="20"/>
          <w:szCs w:val="20"/>
        </w:rPr>
        <w:t>Прибыль, остающаяся в распоряжении предприятия после уплаты всех налогов, называется … .</w:t>
      </w:r>
    </w:p>
    <w:p w:rsidR="000C62F7" w:rsidRPr="00987C8E" w:rsidRDefault="000C62F7" w:rsidP="000C62F7">
      <w:pPr>
        <w:pStyle w:val="afb"/>
        <w:numPr>
          <w:ilvl w:val="0"/>
          <w:numId w:val="127"/>
        </w:numPr>
        <w:ind w:left="0" w:firstLine="0"/>
        <w:rPr>
          <w:rFonts w:ascii="Arial" w:hAnsi="Arial" w:cs="Arial"/>
          <w:sz w:val="20"/>
          <w:szCs w:val="20"/>
        </w:rPr>
      </w:pPr>
      <w:r w:rsidRPr="00987C8E">
        <w:rPr>
          <w:rFonts w:ascii="Arial" w:hAnsi="Arial" w:cs="Arial"/>
          <w:sz w:val="20"/>
          <w:szCs w:val="20"/>
        </w:rPr>
        <w:t>валовая прибыль</w:t>
      </w:r>
    </w:p>
    <w:p w:rsidR="000C62F7" w:rsidRPr="00987C8E" w:rsidRDefault="000C62F7" w:rsidP="000C62F7">
      <w:pPr>
        <w:pStyle w:val="afb"/>
        <w:numPr>
          <w:ilvl w:val="0"/>
          <w:numId w:val="127"/>
        </w:numPr>
        <w:ind w:left="0" w:firstLine="0"/>
        <w:rPr>
          <w:rFonts w:ascii="Arial" w:hAnsi="Arial" w:cs="Arial"/>
          <w:b/>
          <w:sz w:val="20"/>
          <w:szCs w:val="20"/>
        </w:rPr>
      </w:pPr>
      <w:r w:rsidRPr="00987C8E">
        <w:rPr>
          <w:rFonts w:ascii="Arial" w:hAnsi="Arial" w:cs="Arial"/>
          <w:b/>
          <w:sz w:val="20"/>
          <w:szCs w:val="20"/>
        </w:rPr>
        <w:t>чистая прибыль</w:t>
      </w:r>
    </w:p>
    <w:p w:rsidR="000C62F7" w:rsidRPr="00987C8E" w:rsidRDefault="000C62F7" w:rsidP="000C62F7">
      <w:pPr>
        <w:pStyle w:val="afb"/>
        <w:numPr>
          <w:ilvl w:val="0"/>
          <w:numId w:val="127"/>
        </w:numPr>
        <w:ind w:left="0" w:firstLine="0"/>
        <w:rPr>
          <w:rFonts w:ascii="Arial" w:hAnsi="Arial" w:cs="Arial"/>
          <w:sz w:val="20"/>
          <w:szCs w:val="20"/>
        </w:rPr>
      </w:pPr>
      <w:r w:rsidRPr="00987C8E">
        <w:rPr>
          <w:rFonts w:ascii="Arial" w:hAnsi="Arial" w:cs="Arial"/>
          <w:sz w:val="20"/>
          <w:szCs w:val="20"/>
        </w:rPr>
        <w:t>балансовая прибыль</w:t>
      </w:r>
    </w:p>
    <w:p w:rsidR="000C62F7" w:rsidRPr="00987C8E" w:rsidRDefault="000C62F7" w:rsidP="000C62F7">
      <w:pPr>
        <w:pStyle w:val="afb"/>
        <w:numPr>
          <w:ilvl w:val="0"/>
          <w:numId w:val="127"/>
        </w:numPr>
        <w:ind w:left="0" w:firstLine="0"/>
        <w:rPr>
          <w:rFonts w:ascii="Arial" w:hAnsi="Arial" w:cs="Arial"/>
          <w:sz w:val="20"/>
          <w:szCs w:val="20"/>
        </w:rPr>
      </w:pPr>
      <w:r w:rsidRPr="00987C8E">
        <w:rPr>
          <w:rFonts w:ascii="Arial" w:hAnsi="Arial" w:cs="Arial"/>
          <w:sz w:val="20"/>
          <w:szCs w:val="20"/>
        </w:rPr>
        <w:t>налогооблагаемая прибыль</w:t>
      </w:r>
    </w:p>
    <w:p w:rsidR="000C62F7" w:rsidRPr="00987C8E" w:rsidRDefault="000C62F7" w:rsidP="000C62F7">
      <w:pPr>
        <w:jc w:val="both"/>
        <w:rPr>
          <w:rFonts w:ascii="Arial" w:hAnsi="Arial" w:cs="Arial"/>
          <w:sz w:val="20"/>
          <w:szCs w:val="20"/>
        </w:rPr>
      </w:pPr>
      <w:r w:rsidRPr="00987C8E">
        <w:rPr>
          <w:rFonts w:ascii="Arial" w:eastAsia="Calibri" w:hAnsi="Arial" w:cs="Arial"/>
          <w:color w:val="000000"/>
          <w:sz w:val="20"/>
          <w:szCs w:val="20"/>
        </w:rPr>
        <w:t xml:space="preserve">ЗАДАНИЕ 16. </w:t>
      </w:r>
      <w:r w:rsidRPr="00987C8E">
        <w:rPr>
          <w:rFonts w:ascii="Arial" w:hAnsi="Arial" w:cs="Arial"/>
          <w:sz w:val="20"/>
          <w:szCs w:val="20"/>
        </w:rPr>
        <w:t>Выберите правильный вариант ответа:</w:t>
      </w:r>
    </w:p>
    <w:p w:rsidR="000C62F7" w:rsidRPr="00987C8E" w:rsidRDefault="000C62F7" w:rsidP="000C62F7">
      <w:pPr>
        <w:jc w:val="both"/>
        <w:rPr>
          <w:rFonts w:ascii="Arial" w:hAnsi="Arial" w:cs="Arial"/>
          <w:sz w:val="20"/>
          <w:szCs w:val="20"/>
        </w:rPr>
      </w:pPr>
      <w:r w:rsidRPr="00987C8E">
        <w:rPr>
          <w:rFonts w:ascii="Arial" w:hAnsi="Arial" w:cs="Arial"/>
          <w:sz w:val="20"/>
          <w:szCs w:val="20"/>
        </w:rPr>
        <w:t>При каком периоде окупаемости целесообразны инвестиции в проект?</w:t>
      </w:r>
    </w:p>
    <w:p w:rsidR="000C62F7" w:rsidRPr="00987C8E" w:rsidRDefault="000C62F7" w:rsidP="000C62F7">
      <w:pPr>
        <w:pStyle w:val="afb"/>
        <w:numPr>
          <w:ilvl w:val="0"/>
          <w:numId w:val="110"/>
        </w:numPr>
        <w:ind w:left="0" w:firstLine="0"/>
        <w:rPr>
          <w:rFonts w:ascii="Arial" w:hAnsi="Arial" w:cs="Arial"/>
          <w:b/>
          <w:sz w:val="20"/>
          <w:szCs w:val="20"/>
        </w:rPr>
      </w:pPr>
      <w:r w:rsidRPr="00987C8E">
        <w:rPr>
          <w:rFonts w:ascii="Arial" w:hAnsi="Arial" w:cs="Arial"/>
          <w:b/>
          <w:sz w:val="20"/>
          <w:szCs w:val="20"/>
        </w:rPr>
        <w:t>период окупаемости не выходит за рамки жизненного цикла проекта</w:t>
      </w:r>
    </w:p>
    <w:p w:rsidR="000C62F7" w:rsidRPr="00987C8E" w:rsidRDefault="000C62F7" w:rsidP="000C62F7">
      <w:pPr>
        <w:pStyle w:val="afb"/>
        <w:numPr>
          <w:ilvl w:val="0"/>
          <w:numId w:val="110"/>
        </w:numPr>
        <w:ind w:left="0" w:firstLine="0"/>
        <w:rPr>
          <w:rFonts w:ascii="Arial" w:hAnsi="Arial" w:cs="Arial"/>
          <w:sz w:val="20"/>
          <w:szCs w:val="20"/>
        </w:rPr>
      </w:pPr>
      <w:r w:rsidRPr="00987C8E">
        <w:rPr>
          <w:rFonts w:ascii="Arial" w:hAnsi="Arial" w:cs="Arial"/>
          <w:sz w:val="20"/>
          <w:szCs w:val="20"/>
        </w:rPr>
        <w:t>выходит за рамки жизненного цикла проекта</w:t>
      </w:r>
    </w:p>
    <w:p w:rsidR="000C62F7" w:rsidRPr="00987C8E" w:rsidRDefault="000C62F7" w:rsidP="000C62F7">
      <w:pPr>
        <w:pStyle w:val="afb"/>
        <w:numPr>
          <w:ilvl w:val="0"/>
          <w:numId w:val="110"/>
        </w:numPr>
        <w:ind w:left="0" w:firstLine="0"/>
        <w:rPr>
          <w:rFonts w:ascii="Arial" w:hAnsi="Arial" w:cs="Arial"/>
          <w:sz w:val="20"/>
          <w:szCs w:val="20"/>
        </w:rPr>
      </w:pPr>
      <w:r w:rsidRPr="00987C8E">
        <w:rPr>
          <w:rFonts w:ascii="Arial" w:hAnsi="Arial" w:cs="Arial"/>
          <w:sz w:val="20"/>
          <w:szCs w:val="20"/>
        </w:rPr>
        <w:t>меньше 3 лет</w:t>
      </w:r>
    </w:p>
    <w:p w:rsidR="000C62F7" w:rsidRPr="00987C8E" w:rsidRDefault="000C62F7" w:rsidP="000C62F7">
      <w:pPr>
        <w:pStyle w:val="afb"/>
        <w:numPr>
          <w:ilvl w:val="0"/>
          <w:numId w:val="110"/>
        </w:numPr>
        <w:ind w:left="0" w:firstLine="0"/>
        <w:rPr>
          <w:rFonts w:ascii="Arial" w:hAnsi="Arial" w:cs="Arial"/>
          <w:sz w:val="20"/>
          <w:szCs w:val="20"/>
        </w:rPr>
      </w:pPr>
      <w:r w:rsidRPr="00987C8E">
        <w:rPr>
          <w:rFonts w:ascii="Arial" w:hAnsi="Arial" w:cs="Arial"/>
          <w:sz w:val="20"/>
          <w:szCs w:val="20"/>
        </w:rPr>
        <w:t>не определен</w:t>
      </w:r>
    </w:p>
    <w:p w:rsidR="000C62F7" w:rsidRPr="00987C8E" w:rsidRDefault="000C62F7" w:rsidP="000C62F7">
      <w:pPr>
        <w:jc w:val="both"/>
        <w:rPr>
          <w:rFonts w:ascii="Arial" w:hAnsi="Arial" w:cs="Arial"/>
          <w:sz w:val="20"/>
          <w:szCs w:val="20"/>
        </w:rPr>
      </w:pPr>
      <w:r w:rsidRPr="00987C8E">
        <w:rPr>
          <w:rFonts w:ascii="Arial" w:eastAsia="Calibri" w:hAnsi="Arial" w:cs="Arial"/>
          <w:color w:val="000000"/>
          <w:sz w:val="20"/>
          <w:szCs w:val="20"/>
        </w:rPr>
        <w:t xml:space="preserve">ЗАДАНИЕ 17. </w:t>
      </w:r>
      <w:r w:rsidRPr="00987C8E">
        <w:rPr>
          <w:rFonts w:ascii="Arial" w:hAnsi="Arial" w:cs="Arial"/>
          <w:sz w:val="20"/>
          <w:szCs w:val="20"/>
        </w:rPr>
        <w:t>Выберите правильный вариант ответа:</w:t>
      </w:r>
    </w:p>
    <w:p w:rsidR="000C62F7" w:rsidRPr="00987C8E" w:rsidRDefault="000C62F7" w:rsidP="000C62F7">
      <w:pPr>
        <w:jc w:val="both"/>
        <w:rPr>
          <w:rFonts w:ascii="Arial" w:hAnsi="Arial" w:cs="Arial"/>
          <w:color w:val="FF0000"/>
          <w:sz w:val="20"/>
          <w:szCs w:val="20"/>
        </w:rPr>
      </w:pPr>
      <w:r w:rsidRPr="00987C8E">
        <w:rPr>
          <w:rFonts w:ascii="Arial" w:hAnsi="Arial" w:cs="Arial"/>
          <w:sz w:val="20"/>
          <w:szCs w:val="20"/>
        </w:rPr>
        <w:t xml:space="preserve">Проект является убыточным, если его чистый дисконтированный доход (ЧДД, NPV, </w:t>
      </w:r>
      <w:r w:rsidRPr="00987C8E">
        <w:rPr>
          <w:rFonts w:ascii="Arial" w:hAnsi="Arial" w:cs="Arial"/>
          <w:sz w:val="20"/>
          <w:szCs w:val="20"/>
          <w:lang w:val="en-US"/>
        </w:rPr>
        <w:t>Net</w:t>
      </w:r>
      <w:r w:rsidRPr="00987C8E">
        <w:rPr>
          <w:rFonts w:ascii="Arial" w:hAnsi="Arial" w:cs="Arial"/>
          <w:sz w:val="20"/>
          <w:szCs w:val="20"/>
        </w:rPr>
        <w:t xml:space="preserve"> </w:t>
      </w:r>
      <w:r w:rsidRPr="00987C8E">
        <w:rPr>
          <w:rFonts w:ascii="Arial" w:hAnsi="Arial" w:cs="Arial"/>
          <w:sz w:val="20"/>
          <w:szCs w:val="20"/>
          <w:lang w:val="en-US"/>
        </w:rPr>
        <w:t>Present</w:t>
      </w:r>
      <w:r w:rsidRPr="00987C8E">
        <w:rPr>
          <w:rFonts w:ascii="Arial" w:hAnsi="Arial" w:cs="Arial"/>
          <w:sz w:val="20"/>
          <w:szCs w:val="20"/>
        </w:rPr>
        <w:t xml:space="preserve"> </w:t>
      </w:r>
      <w:r w:rsidRPr="00987C8E">
        <w:rPr>
          <w:rFonts w:ascii="Arial" w:hAnsi="Arial" w:cs="Arial"/>
          <w:sz w:val="20"/>
          <w:szCs w:val="20"/>
          <w:lang w:val="en-US"/>
        </w:rPr>
        <w:t>Value</w:t>
      </w:r>
      <w:r w:rsidRPr="00987C8E">
        <w:rPr>
          <w:rFonts w:ascii="Arial" w:hAnsi="Arial" w:cs="Arial"/>
          <w:sz w:val="20"/>
          <w:szCs w:val="20"/>
        </w:rPr>
        <w:t>) … .</w:t>
      </w:r>
    </w:p>
    <w:p w:rsidR="000C62F7" w:rsidRPr="00987C8E" w:rsidRDefault="000C62F7" w:rsidP="000C62F7">
      <w:pPr>
        <w:pStyle w:val="afb"/>
        <w:numPr>
          <w:ilvl w:val="0"/>
          <w:numId w:val="111"/>
        </w:numPr>
        <w:ind w:left="0" w:firstLine="0"/>
        <w:rPr>
          <w:rFonts w:ascii="Arial" w:hAnsi="Arial" w:cs="Arial"/>
          <w:b/>
          <w:sz w:val="20"/>
          <w:szCs w:val="20"/>
        </w:rPr>
      </w:pPr>
      <w:r w:rsidRPr="00987C8E">
        <w:rPr>
          <w:rFonts w:ascii="Arial" w:hAnsi="Arial" w:cs="Arial"/>
          <w:b/>
          <w:sz w:val="20"/>
          <w:szCs w:val="20"/>
        </w:rPr>
        <w:t>отрицательный</w:t>
      </w:r>
    </w:p>
    <w:p w:rsidR="000C62F7" w:rsidRPr="00987C8E" w:rsidRDefault="000C62F7" w:rsidP="000C62F7">
      <w:pPr>
        <w:pStyle w:val="afb"/>
        <w:numPr>
          <w:ilvl w:val="0"/>
          <w:numId w:val="111"/>
        </w:numPr>
        <w:ind w:left="0" w:firstLine="0"/>
        <w:rPr>
          <w:rFonts w:ascii="Arial" w:hAnsi="Arial" w:cs="Arial"/>
          <w:sz w:val="20"/>
          <w:szCs w:val="20"/>
        </w:rPr>
      </w:pPr>
      <w:r w:rsidRPr="00987C8E">
        <w:rPr>
          <w:rFonts w:ascii="Arial" w:hAnsi="Arial" w:cs="Arial"/>
          <w:sz w:val="20"/>
          <w:szCs w:val="20"/>
        </w:rPr>
        <w:t>положительный</w:t>
      </w:r>
    </w:p>
    <w:p w:rsidR="000C62F7" w:rsidRPr="00987C8E" w:rsidRDefault="000C62F7" w:rsidP="000C62F7">
      <w:pPr>
        <w:pStyle w:val="afb"/>
        <w:numPr>
          <w:ilvl w:val="0"/>
          <w:numId w:val="111"/>
        </w:numPr>
        <w:ind w:left="0" w:firstLine="0"/>
        <w:rPr>
          <w:rFonts w:ascii="Arial" w:hAnsi="Arial" w:cs="Arial"/>
          <w:sz w:val="20"/>
          <w:szCs w:val="20"/>
        </w:rPr>
      </w:pPr>
      <w:r w:rsidRPr="00987C8E">
        <w:rPr>
          <w:rFonts w:ascii="Arial" w:hAnsi="Arial" w:cs="Arial"/>
          <w:sz w:val="20"/>
          <w:szCs w:val="20"/>
        </w:rPr>
        <w:t>равен нулю</w:t>
      </w:r>
    </w:p>
    <w:p w:rsidR="000C62F7" w:rsidRPr="00987C8E" w:rsidRDefault="000C62F7" w:rsidP="000C62F7">
      <w:pPr>
        <w:pStyle w:val="afb"/>
        <w:numPr>
          <w:ilvl w:val="0"/>
          <w:numId w:val="111"/>
        </w:numPr>
        <w:ind w:left="0" w:firstLine="0"/>
        <w:rPr>
          <w:rFonts w:ascii="Arial" w:hAnsi="Arial" w:cs="Arial"/>
          <w:sz w:val="20"/>
          <w:szCs w:val="20"/>
        </w:rPr>
      </w:pPr>
      <w:r w:rsidRPr="00987C8E">
        <w:rPr>
          <w:rFonts w:ascii="Arial" w:hAnsi="Arial" w:cs="Arial"/>
          <w:sz w:val="20"/>
          <w:szCs w:val="20"/>
        </w:rPr>
        <w:t>не определен</w:t>
      </w:r>
    </w:p>
    <w:p w:rsidR="000C62F7" w:rsidRPr="00987C8E" w:rsidRDefault="000C62F7" w:rsidP="000C62F7">
      <w:pPr>
        <w:jc w:val="both"/>
        <w:rPr>
          <w:rFonts w:ascii="Arial" w:hAnsi="Arial" w:cs="Arial"/>
          <w:sz w:val="20"/>
          <w:szCs w:val="20"/>
        </w:rPr>
      </w:pPr>
      <w:r w:rsidRPr="00987C8E">
        <w:rPr>
          <w:rFonts w:ascii="Arial" w:eastAsia="Calibri" w:hAnsi="Arial" w:cs="Arial"/>
          <w:color w:val="000000"/>
          <w:sz w:val="20"/>
          <w:szCs w:val="20"/>
        </w:rPr>
        <w:t xml:space="preserve">ЗАДАНИЕ 18. </w:t>
      </w:r>
      <w:r w:rsidRPr="00987C8E">
        <w:rPr>
          <w:rFonts w:ascii="Arial" w:hAnsi="Arial" w:cs="Arial"/>
          <w:sz w:val="20"/>
          <w:szCs w:val="20"/>
        </w:rPr>
        <w:t>Выберите правильный вариант ответа:</w:t>
      </w:r>
    </w:p>
    <w:p w:rsidR="000C62F7" w:rsidRPr="00987C8E" w:rsidRDefault="000C62F7" w:rsidP="000C62F7">
      <w:pPr>
        <w:jc w:val="both"/>
        <w:rPr>
          <w:rFonts w:ascii="Arial" w:hAnsi="Arial" w:cs="Arial"/>
          <w:sz w:val="20"/>
          <w:szCs w:val="20"/>
        </w:rPr>
      </w:pPr>
      <w:r w:rsidRPr="00987C8E">
        <w:rPr>
          <w:rFonts w:ascii="Arial" w:hAnsi="Arial" w:cs="Arial"/>
          <w:sz w:val="20"/>
          <w:szCs w:val="20"/>
        </w:rPr>
        <w:t>Метод освоенного объема позволяет … .</w:t>
      </w:r>
    </w:p>
    <w:p w:rsidR="000C62F7" w:rsidRPr="00987C8E" w:rsidRDefault="000C62F7" w:rsidP="000C62F7">
      <w:pPr>
        <w:pStyle w:val="afb"/>
        <w:numPr>
          <w:ilvl w:val="0"/>
          <w:numId w:val="112"/>
        </w:numPr>
        <w:ind w:left="0" w:firstLine="0"/>
        <w:rPr>
          <w:rFonts w:ascii="Arial" w:hAnsi="Arial" w:cs="Arial"/>
          <w:sz w:val="20"/>
          <w:szCs w:val="20"/>
        </w:rPr>
      </w:pPr>
      <w:r w:rsidRPr="00987C8E">
        <w:rPr>
          <w:rFonts w:ascii="Arial" w:hAnsi="Arial" w:cs="Arial"/>
          <w:sz w:val="20"/>
          <w:szCs w:val="20"/>
        </w:rPr>
        <w:t xml:space="preserve">оптимизировать сроки выполнения проекта </w:t>
      </w:r>
    </w:p>
    <w:p w:rsidR="000C62F7" w:rsidRPr="00987C8E" w:rsidRDefault="000C62F7" w:rsidP="000C62F7">
      <w:pPr>
        <w:pStyle w:val="afb"/>
        <w:numPr>
          <w:ilvl w:val="0"/>
          <w:numId w:val="112"/>
        </w:numPr>
        <w:ind w:left="0" w:firstLine="0"/>
        <w:rPr>
          <w:rFonts w:ascii="Arial" w:hAnsi="Arial" w:cs="Arial"/>
          <w:b/>
          <w:sz w:val="20"/>
          <w:szCs w:val="20"/>
        </w:rPr>
      </w:pPr>
      <w:r w:rsidRPr="00987C8E">
        <w:rPr>
          <w:rFonts w:ascii="Arial" w:hAnsi="Arial" w:cs="Arial"/>
          <w:b/>
          <w:sz w:val="20"/>
          <w:szCs w:val="20"/>
        </w:rPr>
        <w:t>определить отставание/опережение хода реализации работ по графику и перерасход/экономию бюджета проекта</w:t>
      </w:r>
    </w:p>
    <w:p w:rsidR="000C62F7" w:rsidRPr="00987C8E" w:rsidRDefault="000C62F7" w:rsidP="000C62F7">
      <w:pPr>
        <w:pStyle w:val="afb"/>
        <w:numPr>
          <w:ilvl w:val="0"/>
          <w:numId w:val="112"/>
        </w:numPr>
        <w:ind w:left="0" w:firstLine="0"/>
        <w:rPr>
          <w:rFonts w:ascii="Arial" w:hAnsi="Arial" w:cs="Arial"/>
          <w:sz w:val="20"/>
          <w:szCs w:val="20"/>
        </w:rPr>
      </w:pPr>
      <w:r w:rsidRPr="00987C8E">
        <w:rPr>
          <w:rFonts w:ascii="Arial" w:hAnsi="Arial" w:cs="Arial"/>
          <w:sz w:val="20"/>
          <w:szCs w:val="20"/>
        </w:rPr>
        <w:t>определить продолжительность отдельных работ проекта</w:t>
      </w:r>
    </w:p>
    <w:p w:rsidR="000C62F7" w:rsidRPr="00987C8E" w:rsidRDefault="000C62F7" w:rsidP="000C62F7">
      <w:pPr>
        <w:pStyle w:val="afb"/>
        <w:tabs>
          <w:tab w:val="right" w:leader="underscore" w:pos="9639"/>
        </w:tabs>
        <w:ind w:left="0" w:firstLine="0"/>
        <w:rPr>
          <w:rFonts w:ascii="Arial" w:hAnsi="Arial" w:cs="Arial"/>
          <w:sz w:val="20"/>
          <w:szCs w:val="20"/>
        </w:rPr>
      </w:pPr>
      <w:r w:rsidRPr="00987C8E">
        <w:rPr>
          <w:rFonts w:ascii="Arial" w:hAnsi="Arial" w:cs="Arial"/>
          <w:sz w:val="20"/>
          <w:szCs w:val="20"/>
        </w:rPr>
        <w:t>освоить максимальный объем бюджетных средс</w:t>
      </w:r>
      <w:r>
        <w:rPr>
          <w:rFonts w:ascii="Arial" w:hAnsi="Arial" w:cs="Arial"/>
          <w:sz w:val="20"/>
          <w:szCs w:val="20"/>
        </w:rPr>
        <w:t>т</w:t>
      </w:r>
      <w:r w:rsidRPr="00987C8E">
        <w:rPr>
          <w:rFonts w:ascii="Arial" w:hAnsi="Arial" w:cs="Arial"/>
          <w:sz w:val="20"/>
          <w:szCs w:val="20"/>
        </w:rPr>
        <w:t>в</w:t>
      </w:r>
    </w:p>
    <w:p w:rsidR="000C62F7" w:rsidRPr="00987C8E" w:rsidRDefault="000C62F7" w:rsidP="000C62F7">
      <w:pPr>
        <w:jc w:val="both"/>
        <w:rPr>
          <w:rFonts w:ascii="Arial" w:hAnsi="Arial" w:cs="Arial"/>
          <w:sz w:val="20"/>
          <w:szCs w:val="20"/>
        </w:rPr>
      </w:pPr>
      <w:r w:rsidRPr="00987C8E">
        <w:rPr>
          <w:rFonts w:ascii="Arial" w:eastAsia="Calibri" w:hAnsi="Arial" w:cs="Arial"/>
          <w:color w:val="000000"/>
          <w:sz w:val="20"/>
          <w:szCs w:val="20"/>
        </w:rPr>
        <w:t xml:space="preserve">ЗАДАНИЕ 19. </w:t>
      </w:r>
      <w:r w:rsidRPr="00987C8E">
        <w:rPr>
          <w:rFonts w:ascii="Arial" w:hAnsi="Arial" w:cs="Arial"/>
          <w:sz w:val="20"/>
          <w:szCs w:val="20"/>
        </w:rPr>
        <w:t>Выберите правильный вариант ответа:</w:t>
      </w:r>
    </w:p>
    <w:p w:rsidR="000C62F7" w:rsidRPr="00987C8E" w:rsidRDefault="000C62F7" w:rsidP="000C62F7">
      <w:pPr>
        <w:tabs>
          <w:tab w:val="left" w:pos="282"/>
        </w:tabs>
        <w:jc w:val="both"/>
        <w:rPr>
          <w:rFonts w:ascii="Arial" w:eastAsia="Calibri" w:hAnsi="Arial" w:cs="Arial"/>
          <w:snapToGrid w:val="0"/>
          <w:color w:val="000000"/>
          <w:sz w:val="20"/>
          <w:szCs w:val="20"/>
        </w:rPr>
      </w:pPr>
      <w:r w:rsidRPr="00987C8E">
        <w:rPr>
          <w:rFonts w:ascii="Arial" w:eastAsia="Calibri" w:hAnsi="Arial" w:cs="Arial"/>
          <w:snapToGrid w:val="0"/>
          <w:color w:val="000000"/>
          <w:sz w:val="20"/>
          <w:szCs w:val="20"/>
        </w:rPr>
        <w:t>Что является основной причиной конфликтов в проекте как системе?</w:t>
      </w:r>
    </w:p>
    <w:p w:rsidR="000C62F7" w:rsidRPr="00987C8E" w:rsidRDefault="000C62F7" w:rsidP="000C62F7">
      <w:pPr>
        <w:pStyle w:val="afb"/>
        <w:numPr>
          <w:ilvl w:val="0"/>
          <w:numId w:val="113"/>
        </w:numPr>
        <w:tabs>
          <w:tab w:val="left" w:pos="0"/>
        </w:tabs>
        <w:ind w:left="0" w:firstLine="0"/>
        <w:rPr>
          <w:rFonts w:ascii="Arial" w:hAnsi="Arial" w:cs="Arial"/>
          <w:snapToGrid w:val="0"/>
          <w:color w:val="000000"/>
          <w:sz w:val="20"/>
          <w:szCs w:val="20"/>
        </w:rPr>
      </w:pPr>
      <w:r w:rsidRPr="00987C8E">
        <w:rPr>
          <w:rFonts w:ascii="Arial" w:hAnsi="Arial" w:cs="Arial"/>
          <w:snapToGrid w:val="0"/>
          <w:color w:val="000000"/>
          <w:sz w:val="20"/>
          <w:szCs w:val="20"/>
        </w:rPr>
        <w:t>противоречие потребностей сохранения существующей системы и реализации целевых установок</w:t>
      </w:r>
    </w:p>
    <w:p w:rsidR="000C62F7" w:rsidRPr="00987C8E" w:rsidRDefault="000C62F7" w:rsidP="000C62F7">
      <w:pPr>
        <w:pStyle w:val="afb"/>
        <w:numPr>
          <w:ilvl w:val="0"/>
          <w:numId w:val="113"/>
        </w:numPr>
        <w:tabs>
          <w:tab w:val="left" w:pos="0"/>
        </w:tabs>
        <w:ind w:left="0" w:firstLine="0"/>
        <w:rPr>
          <w:rFonts w:ascii="Arial" w:hAnsi="Arial" w:cs="Arial"/>
          <w:snapToGrid w:val="0"/>
          <w:color w:val="000000"/>
          <w:sz w:val="20"/>
          <w:szCs w:val="20"/>
        </w:rPr>
      </w:pPr>
      <w:r w:rsidRPr="00987C8E">
        <w:rPr>
          <w:rFonts w:ascii="Arial" w:hAnsi="Arial" w:cs="Arial"/>
          <w:snapToGrid w:val="0"/>
          <w:color w:val="000000"/>
          <w:sz w:val="20"/>
          <w:szCs w:val="20"/>
        </w:rPr>
        <w:t>отсутствие взаимопонимания в трудовом коллективе</w:t>
      </w:r>
    </w:p>
    <w:p w:rsidR="000C62F7" w:rsidRPr="00987C8E" w:rsidRDefault="000C62F7" w:rsidP="000C62F7">
      <w:pPr>
        <w:pStyle w:val="afb"/>
        <w:numPr>
          <w:ilvl w:val="0"/>
          <w:numId w:val="113"/>
        </w:numPr>
        <w:tabs>
          <w:tab w:val="left" w:pos="0"/>
        </w:tabs>
        <w:ind w:left="0" w:firstLine="0"/>
        <w:rPr>
          <w:rFonts w:ascii="Arial" w:hAnsi="Arial" w:cs="Arial"/>
          <w:snapToGrid w:val="0"/>
          <w:color w:val="000000"/>
          <w:sz w:val="20"/>
          <w:szCs w:val="20"/>
        </w:rPr>
      </w:pPr>
      <w:r w:rsidRPr="00987C8E">
        <w:rPr>
          <w:rFonts w:ascii="Arial" w:hAnsi="Arial" w:cs="Arial"/>
          <w:b/>
          <w:snapToGrid w:val="0"/>
          <w:color w:val="000000"/>
          <w:sz w:val="20"/>
          <w:szCs w:val="20"/>
        </w:rPr>
        <w:t>несовпадение целей участников процесса</w:t>
      </w:r>
    </w:p>
    <w:p w:rsidR="000C62F7" w:rsidRPr="00987C8E" w:rsidRDefault="000C62F7" w:rsidP="000C62F7">
      <w:pPr>
        <w:jc w:val="both"/>
        <w:rPr>
          <w:rFonts w:ascii="Arial" w:hAnsi="Arial" w:cs="Arial"/>
          <w:sz w:val="20"/>
          <w:szCs w:val="20"/>
        </w:rPr>
      </w:pPr>
      <w:r w:rsidRPr="00987C8E">
        <w:rPr>
          <w:rFonts w:ascii="Arial" w:eastAsia="Calibri" w:hAnsi="Arial" w:cs="Arial"/>
          <w:color w:val="000000"/>
          <w:sz w:val="20"/>
          <w:szCs w:val="20"/>
        </w:rPr>
        <w:t xml:space="preserve">ЗАДАНИЕ 20. </w:t>
      </w:r>
      <w:r w:rsidRPr="00987C8E">
        <w:rPr>
          <w:rFonts w:ascii="Arial" w:hAnsi="Arial" w:cs="Arial"/>
          <w:sz w:val="20"/>
          <w:szCs w:val="20"/>
        </w:rPr>
        <w:t>Выберите правильный вариант ответа:</w:t>
      </w:r>
    </w:p>
    <w:p w:rsidR="000C62F7" w:rsidRPr="00987C8E" w:rsidRDefault="000C62F7" w:rsidP="000C62F7">
      <w:pPr>
        <w:tabs>
          <w:tab w:val="left" w:pos="282"/>
        </w:tabs>
        <w:jc w:val="both"/>
        <w:rPr>
          <w:rFonts w:ascii="Arial" w:eastAsia="Calibri" w:hAnsi="Arial" w:cs="Arial"/>
          <w:snapToGrid w:val="0"/>
          <w:color w:val="000000"/>
          <w:sz w:val="20"/>
          <w:szCs w:val="20"/>
        </w:rPr>
      </w:pPr>
      <w:r w:rsidRPr="00987C8E">
        <w:rPr>
          <w:rFonts w:ascii="Arial" w:eastAsia="Calibri" w:hAnsi="Arial" w:cs="Arial"/>
          <w:snapToGrid w:val="0"/>
          <w:color w:val="000000"/>
          <w:sz w:val="20"/>
          <w:szCs w:val="20"/>
        </w:rPr>
        <w:t>Матрица ответственности – это ... .</w:t>
      </w:r>
    </w:p>
    <w:p w:rsidR="000C62F7" w:rsidRPr="00987C8E" w:rsidRDefault="000C62F7" w:rsidP="000C62F7">
      <w:pPr>
        <w:pStyle w:val="afb"/>
        <w:numPr>
          <w:ilvl w:val="0"/>
          <w:numId w:val="114"/>
        </w:numPr>
        <w:tabs>
          <w:tab w:val="left" w:pos="282"/>
        </w:tabs>
        <w:ind w:left="0" w:firstLine="0"/>
        <w:rPr>
          <w:rFonts w:ascii="Arial" w:hAnsi="Arial" w:cs="Arial"/>
          <w:snapToGrid w:val="0"/>
          <w:color w:val="000000"/>
          <w:sz w:val="20"/>
          <w:szCs w:val="20"/>
        </w:rPr>
      </w:pPr>
      <w:r w:rsidRPr="00987C8E">
        <w:rPr>
          <w:rFonts w:ascii="Arial" w:hAnsi="Arial" w:cs="Arial"/>
          <w:b/>
          <w:snapToGrid w:val="0"/>
          <w:color w:val="000000"/>
          <w:sz w:val="20"/>
          <w:szCs w:val="20"/>
        </w:rPr>
        <w:t>структура ответственности всех лиц, принимающих участие в реализации задач проекта</w:t>
      </w:r>
    </w:p>
    <w:p w:rsidR="000C62F7" w:rsidRPr="00987C8E" w:rsidRDefault="000C62F7" w:rsidP="000C62F7">
      <w:pPr>
        <w:pStyle w:val="afb"/>
        <w:numPr>
          <w:ilvl w:val="0"/>
          <w:numId w:val="114"/>
        </w:numPr>
        <w:tabs>
          <w:tab w:val="left" w:pos="282"/>
        </w:tabs>
        <w:ind w:left="0" w:firstLine="0"/>
        <w:rPr>
          <w:rFonts w:ascii="Arial" w:hAnsi="Arial" w:cs="Arial"/>
          <w:snapToGrid w:val="0"/>
          <w:color w:val="000000"/>
          <w:sz w:val="20"/>
          <w:szCs w:val="20"/>
        </w:rPr>
      </w:pPr>
      <w:r w:rsidRPr="00987C8E">
        <w:rPr>
          <w:rFonts w:ascii="Arial" w:hAnsi="Arial" w:cs="Arial"/>
          <w:snapToGrid w:val="0"/>
          <w:color w:val="000000"/>
          <w:sz w:val="20"/>
          <w:szCs w:val="20"/>
        </w:rPr>
        <w:t>штатное расписание проекта</w:t>
      </w:r>
    </w:p>
    <w:p w:rsidR="000C62F7" w:rsidRPr="00987C8E" w:rsidRDefault="000C62F7" w:rsidP="000C62F7">
      <w:pPr>
        <w:pStyle w:val="afb"/>
        <w:numPr>
          <w:ilvl w:val="0"/>
          <w:numId w:val="114"/>
        </w:numPr>
        <w:tabs>
          <w:tab w:val="left" w:pos="282"/>
        </w:tabs>
        <w:ind w:left="0" w:firstLine="0"/>
        <w:rPr>
          <w:rFonts w:ascii="Arial" w:hAnsi="Arial" w:cs="Arial"/>
          <w:snapToGrid w:val="0"/>
          <w:color w:val="000000"/>
          <w:sz w:val="20"/>
          <w:szCs w:val="20"/>
        </w:rPr>
      </w:pPr>
      <w:r w:rsidRPr="00987C8E">
        <w:rPr>
          <w:rFonts w:ascii="Arial" w:hAnsi="Arial" w:cs="Arial"/>
          <w:snapToGrid w:val="0"/>
          <w:color w:val="000000"/>
          <w:sz w:val="20"/>
          <w:szCs w:val="20"/>
        </w:rPr>
        <w:t>система поощрений и наказаний сотрудников компании, принимающих участие в реализации проекта</w:t>
      </w:r>
    </w:p>
    <w:p w:rsidR="000C62F7" w:rsidRPr="00987C8E" w:rsidRDefault="000C62F7" w:rsidP="000C62F7">
      <w:pPr>
        <w:pStyle w:val="afb"/>
        <w:numPr>
          <w:ilvl w:val="0"/>
          <w:numId w:val="114"/>
        </w:numPr>
        <w:tabs>
          <w:tab w:val="left" w:pos="282"/>
        </w:tabs>
        <w:ind w:left="0" w:firstLine="0"/>
        <w:rPr>
          <w:rFonts w:ascii="Arial" w:hAnsi="Arial" w:cs="Arial"/>
          <w:snapToGrid w:val="0"/>
          <w:color w:val="000000"/>
          <w:sz w:val="20"/>
          <w:szCs w:val="20"/>
        </w:rPr>
      </w:pPr>
      <w:r w:rsidRPr="00987C8E">
        <w:rPr>
          <w:rFonts w:ascii="Arial" w:hAnsi="Arial" w:cs="Arial"/>
          <w:snapToGrid w:val="0"/>
          <w:color w:val="000000"/>
          <w:sz w:val="20"/>
          <w:szCs w:val="20"/>
        </w:rPr>
        <w:t>распределение работников по группам для решения задач проекта</w:t>
      </w:r>
    </w:p>
    <w:p w:rsidR="000C62F7" w:rsidRPr="00987C8E" w:rsidRDefault="000C62F7" w:rsidP="000C62F7">
      <w:pPr>
        <w:jc w:val="both"/>
        <w:rPr>
          <w:rFonts w:ascii="Arial" w:hAnsi="Arial" w:cs="Arial"/>
          <w:sz w:val="20"/>
          <w:szCs w:val="20"/>
        </w:rPr>
      </w:pPr>
      <w:r w:rsidRPr="00987C8E">
        <w:rPr>
          <w:rFonts w:ascii="Arial" w:eastAsia="Calibri" w:hAnsi="Arial" w:cs="Arial"/>
          <w:color w:val="000000"/>
          <w:sz w:val="20"/>
          <w:szCs w:val="20"/>
        </w:rPr>
        <w:t xml:space="preserve">ЗАДАНИЕ 21. </w:t>
      </w:r>
      <w:r w:rsidRPr="00987C8E">
        <w:rPr>
          <w:rFonts w:ascii="Arial" w:hAnsi="Arial" w:cs="Arial"/>
          <w:sz w:val="20"/>
          <w:szCs w:val="20"/>
        </w:rPr>
        <w:t>Выберите правильный вариант ответа:</w:t>
      </w:r>
    </w:p>
    <w:p w:rsidR="000C62F7" w:rsidRPr="00987C8E" w:rsidRDefault="000C62F7" w:rsidP="000C62F7">
      <w:pPr>
        <w:tabs>
          <w:tab w:val="left" w:pos="282"/>
        </w:tabs>
        <w:jc w:val="both"/>
        <w:rPr>
          <w:rFonts w:ascii="Arial" w:eastAsia="Calibri" w:hAnsi="Arial" w:cs="Arial"/>
          <w:snapToGrid w:val="0"/>
          <w:color w:val="000000"/>
          <w:sz w:val="20"/>
          <w:szCs w:val="20"/>
        </w:rPr>
      </w:pPr>
      <w:r w:rsidRPr="00987C8E">
        <w:rPr>
          <w:rFonts w:ascii="Arial" w:eastAsia="Calibri" w:hAnsi="Arial" w:cs="Arial"/>
          <w:snapToGrid w:val="0"/>
          <w:color w:val="000000"/>
          <w:sz w:val="20"/>
          <w:szCs w:val="20"/>
        </w:rPr>
        <w:t>Кто является владельцем проекта и будущим потребитель его результатов?</w:t>
      </w:r>
    </w:p>
    <w:p w:rsidR="000C62F7" w:rsidRPr="00987C8E" w:rsidRDefault="000C62F7" w:rsidP="000C62F7">
      <w:pPr>
        <w:pStyle w:val="afb"/>
        <w:numPr>
          <w:ilvl w:val="0"/>
          <w:numId w:val="115"/>
        </w:numPr>
        <w:tabs>
          <w:tab w:val="left" w:pos="282"/>
        </w:tabs>
        <w:ind w:left="0" w:firstLine="0"/>
        <w:rPr>
          <w:rFonts w:ascii="Arial" w:hAnsi="Arial" w:cs="Arial"/>
          <w:snapToGrid w:val="0"/>
          <w:color w:val="000000"/>
          <w:sz w:val="20"/>
          <w:szCs w:val="20"/>
        </w:rPr>
      </w:pPr>
      <w:r w:rsidRPr="00987C8E">
        <w:rPr>
          <w:rFonts w:ascii="Arial" w:hAnsi="Arial" w:cs="Arial"/>
          <w:snapToGrid w:val="0"/>
          <w:color w:val="000000"/>
          <w:sz w:val="20"/>
          <w:szCs w:val="20"/>
        </w:rPr>
        <w:t>инвестор</w:t>
      </w:r>
    </w:p>
    <w:p w:rsidR="000C62F7" w:rsidRPr="00987C8E" w:rsidRDefault="000C62F7" w:rsidP="000C62F7">
      <w:pPr>
        <w:pStyle w:val="afb"/>
        <w:numPr>
          <w:ilvl w:val="0"/>
          <w:numId w:val="115"/>
        </w:numPr>
        <w:tabs>
          <w:tab w:val="left" w:pos="282"/>
        </w:tabs>
        <w:ind w:left="0" w:firstLine="0"/>
        <w:rPr>
          <w:rFonts w:ascii="Arial" w:hAnsi="Arial" w:cs="Arial"/>
          <w:snapToGrid w:val="0"/>
          <w:color w:val="000000"/>
          <w:sz w:val="20"/>
          <w:szCs w:val="20"/>
        </w:rPr>
      </w:pPr>
      <w:r w:rsidRPr="00987C8E">
        <w:rPr>
          <w:rFonts w:ascii="Arial" w:hAnsi="Arial" w:cs="Arial"/>
          <w:snapToGrid w:val="0"/>
          <w:color w:val="000000"/>
          <w:sz w:val="20"/>
          <w:szCs w:val="20"/>
        </w:rPr>
        <w:t>куратор проекта</w:t>
      </w:r>
    </w:p>
    <w:p w:rsidR="000C62F7" w:rsidRPr="00987C8E" w:rsidRDefault="000C62F7" w:rsidP="000C62F7">
      <w:pPr>
        <w:pStyle w:val="afb"/>
        <w:numPr>
          <w:ilvl w:val="0"/>
          <w:numId w:val="115"/>
        </w:numPr>
        <w:tabs>
          <w:tab w:val="left" w:pos="282"/>
        </w:tabs>
        <w:ind w:left="0" w:firstLine="0"/>
        <w:rPr>
          <w:rFonts w:ascii="Arial" w:hAnsi="Arial" w:cs="Arial"/>
          <w:snapToGrid w:val="0"/>
          <w:color w:val="000000"/>
          <w:sz w:val="20"/>
          <w:szCs w:val="20"/>
        </w:rPr>
      </w:pPr>
      <w:r w:rsidRPr="00987C8E">
        <w:rPr>
          <w:rFonts w:ascii="Arial" w:hAnsi="Arial" w:cs="Arial"/>
          <w:snapToGrid w:val="0"/>
          <w:color w:val="000000"/>
          <w:sz w:val="20"/>
          <w:szCs w:val="20"/>
        </w:rPr>
        <w:t>команда проекта</w:t>
      </w:r>
    </w:p>
    <w:p w:rsidR="000C62F7" w:rsidRPr="00987C8E" w:rsidRDefault="000C62F7" w:rsidP="000C62F7">
      <w:pPr>
        <w:pStyle w:val="afb"/>
        <w:numPr>
          <w:ilvl w:val="0"/>
          <w:numId w:val="115"/>
        </w:numPr>
        <w:tabs>
          <w:tab w:val="left" w:pos="282"/>
        </w:tabs>
        <w:ind w:left="0" w:firstLine="0"/>
        <w:rPr>
          <w:rFonts w:ascii="Arial" w:hAnsi="Arial" w:cs="Arial"/>
          <w:snapToGrid w:val="0"/>
          <w:color w:val="000000"/>
          <w:sz w:val="20"/>
          <w:szCs w:val="20"/>
        </w:rPr>
      </w:pPr>
      <w:r w:rsidRPr="00987C8E">
        <w:rPr>
          <w:rFonts w:ascii="Arial" w:hAnsi="Arial" w:cs="Arial"/>
          <w:b/>
          <w:snapToGrid w:val="0"/>
          <w:color w:val="000000"/>
          <w:sz w:val="20"/>
          <w:szCs w:val="20"/>
        </w:rPr>
        <w:t>заказчик проекта</w:t>
      </w:r>
    </w:p>
    <w:p w:rsidR="000C62F7" w:rsidRPr="00987C8E" w:rsidRDefault="000C62F7" w:rsidP="000C62F7">
      <w:pPr>
        <w:jc w:val="both"/>
        <w:rPr>
          <w:rFonts w:ascii="Arial" w:hAnsi="Arial" w:cs="Arial"/>
          <w:sz w:val="20"/>
          <w:szCs w:val="20"/>
        </w:rPr>
      </w:pPr>
      <w:r w:rsidRPr="00987C8E">
        <w:rPr>
          <w:rFonts w:ascii="Arial" w:eastAsia="Calibri" w:hAnsi="Arial" w:cs="Arial"/>
          <w:color w:val="000000"/>
          <w:sz w:val="20"/>
          <w:szCs w:val="20"/>
        </w:rPr>
        <w:t xml:space="preserve">ЗАДАНИЕ 22. </w:t>
      </w:r>
      <w:r w:rsidRPr="00987C8E">
        <w:rPr>
          <w:rFonts w:ascii="Arial" w:hAnsi="Arial" w:cs="Arial"/>
          <w:sz w:val="20"/>
          <w:szCs w:val="20"/>
        </w:rPr>
        <w:t>Выберите правильный вариант ответа:</w:t>
      </w:r>
    </w:p>
    <w:p w:rsidR="000C62F7" w:rsidRPr="00987C8E" w:rsidRDefault="000C62F7" w:rsidP="000C62F7">
      <w:pPr>
        <w:jc w:val="both"/>
        <w:rPr>
          <w:rFonts w:ascii="Arial" w:eastAsia="Calibri" w:hAnsi="Arial" w:cs="Arial"/>
          <w:sz w:val="20"/>
          <w:szCs w:val="20"/>
        </w:rPr>
      </w:pPr>
      <w:r w:rsidRPr="00987C8E">
        <w:rPr>
          <w:rFonts w:ascii="Arial" w:eastAsia="Calibri" w:hAnsi="Arial" w:cs="Arial"/>
          <w:sz w:val="20"/>
          <w:szCs w:val="20"/>
        </w:rPr>
        <w:t>Кто из членов команды управления проектом, лично отвечает за все результаты проекта?</w:t>
      </w:r>
    </w:p>
    <w:p w:rsidR="000C62F7" w:rsidRPr="00987C8E" w:rsidRDefault="000C62F7" w:rsidP="000C62F7">
      <w:pPr>
        <w:pStyle w:val="afb"/>
        <w:numPr>
          <w:ilvl w:val="0"/>
          <w:numId w:val="116"/>
        </w:numPr>
        <w:ind w:left="0" w:firstLine="0"/>
        <w:rPr>
          <w:rFonts w:ascii="Arial" w:hAnsi="Arial" w:cs="Arial"/>
          <w:sz w:val="20"/>
          <w:szCs w:val="20"/>
        </w:rPr>
      </w:pPr>
      <w:r w:rsidRPr="00987C8E">
        <w:rPr>
          <w:rFonts w:ascii="Arial" w:hAnsi="Arial" w:cs="Arial"/>
          <w:b/>
          <w:sz w:val="20"/>
          <w:szCs w:val="20"/>
        </w:rPr>
        <w:t>руководитель проекта</w:t>
      </w:r>
    </w:p>
    <w:p w:rsidR="000C62F7" w:rsidRPr="00987C8E" w:rsidRDefault="000C62F7" w:rsidP="000C62F7">
      <w:pPr>
        <w:pStyle w:val="afb"/>
        <w:numPr>
          <w:ilvl w:val="0"/>
          <w:numId w:val="116"/>
        </w:numPr>
        <w:ind w:left="0" w:firstLine="0"/>
        <w:rPr>
          <w:rFonts w:ascii="Arial" w:hAnsi="Arial" w:cs="Arial"/>
          <w:sz w:val="20"/>
          <w:szCs w:val="20"/>
        </w:rPr>
      </w:pPr>
      <w:r w:rsidRPr="00987C8E">
        <w:rPr>
          <w:rFonts w:ascii="Arial" w:hAnsi="Arial" w:cs="Arial"/>
          <w:sz w:val="20"/>
          <w:szCs w:val="20"/>
        </w:rPr>
        <w:t>куратор проекта</w:t>
      </w:r>
    </w:p>
    <w:p w:rsidR="000C62F7" w:rsidRPr="00987C8E" w:rsidRDefault="000C62F7" w:rsidP="000C62F7">
      <w:pPr>
        <w:pStyle w:val="afb"/>
        <w:numPr>
          <w:ilvl w:val="0"/>
          <w:numId w:val="116"/>
        </w:numPr>
        <w:ind w:left="0" w:firstLine="0"/>
        <w:rPr>
          <w:rFonts w:ascii="Arial" w:hAnsi="Arial" w:cs="Arial"/>
          <w:sz w:val="20"/>
          <w:szCs w:val="20"/>
        </w:rPr>
      </w:pPr>
      <w:r w:rsidRPr="00987C8E">
        <w:rPr>
          <w:rFonts w:ascii="Arial" w:hAnsi="Arial" w:cs="Arial"/>
          <w:sz w:val="20"/>
          <w:szCs w:val="20"/>
        </w:rPr>
        <w:t>инициатор проекта</w:t>
      </w:r>
    </w:p>
    <w:p w:rsidR="000C62F7" w:rsidRPr="00987C8E" w:rsidRDefault="000C62F7" w:rsidP="000C62F7">
      <w:pPr>
        <w:pStyle w:val="afb"/>
        <w:numPr>
          <w:ilvl w:val="0"/>
          <w:numId w:val="116"/>
        </w:numPr>
        <w:ind w:left="0" w:firstLine="0"/>
        <w:rPr>
          <w:rFonts w:ascii="Arial" w:hAnsi="Arial" w:cs="Arial"/>
          <w:sz w:val="20"/>
          <w:szCs w:val="20"/>
        </w:rPr>
      </w:pPr>
      <w:r w:rsidRPr="00987C8E">
        <w:rPr>
          <w:rFonts w:ascii="Arial" w:hAnsi="Arial" w:cs="Arial"/>
          <w:sz w:val="20"/>
          <w:szCs w:val="20"/>
        </w:rPr>
        <w:t>заказчик проекта</w:t>
      </w:r>
    </w:p>
    <w:p w:rsidR="000C62F7" w:rsidRPr="00987C8E" w:rsidRDefault="000C62F7" w:rsidP="000C62F7">
      <w:pPr>
        <w:jc w:val="both"/>
        <w:rPr>
          <w:rFonts w:ascii="Arial" w:hAnsi="Arial" w:cs="Arial"/>
          <w:sz w:val="20"/>
          <w:szCs w:val="20"/>
        </w:rPr>
      </w:pPr>
      <w:r w:rsidRPr="00987C8E">
        <w:rPr>
          <w:rFonts w:ascii="Arial" w:eastAsia="Calibri" w:hAnsi="Arial" w:cs="Arial"/>
          <w:color w:val="000000"/>
          <w:sz w:val="20"/>
          <w:szCs w:val="20"/>
        </w:rPr>
        <w:t xml:space="preserve">ЗАДАНИЕ 23. </w:t>
      </w:r>
      <w:r w:rsidRPr="00987C8E">
        <w:rPr>
          <w:rFonts w:ascii="Arial" w:hAnsi="Arial" w:cs="Arial"/>
          <w:sz w:val="20"/>
          <w:szCs w:val="20"/>
        </w:rPr>
        <w:t>Выберите правильный вариант ответа:</w:t>
      </w:r>
    </w:p>
    <w:p w:rsidR="000C62F7" w:rsidRPr="00987C8E" w:rsidRDefault="000C62F7" w:rsidP="000C62F7">
      <w:pPr>
        <w:tabs>
          <w:tab w:val="left" w:pos="282"/>
        </w:tabs>
        <w:jc w:val="both"/>
        <w:rPr>
          <w:rFonts w:ascii="Arial" w:eastAsia="Calibri" w:hAnsi="Arial" w:cs="Arial"/>
          <w:snapToGrid w:val="0"/>
          <w:color w:val="000000"/>
          <w:sz w:val="20"/>
          <w:szCs w:val="20"/>
        </w:rPr>
      </w:pPr>
      <w:r w:rsidRPr="00987C8E">
        <w:rPr>
          <w:rFonts w:ascii="Arial" w:eastAsia="Calibri" w:hAnsi="Arial" w:cs="Arial"/>
          <w:snapToGrid w:val="0"/>
          <w:color w:val="000000"/>
          <w:sz w:val="20"/>
          <w:szCs w:val="20"/>
        </w:rPr>
        <w:t>Управление коммуникациями проекта – это … .</w:t>
      </w:r>
    </w:p>
    <w:p w:rsidR="000C62F7" w:rsidRPr="00987C8E" w:rsidRDefault="000C62F7" w:rsidP="000C62F7">
      <w:pPr>
        <w:pStyle w:val="afb"/>
        <w:numPr>
          <w:ilvl w:val="0"/>
          <w:numId w:val="117"/>
        </w:numPr>
        <w:tabs>
          <w:tab w:val="left" w:pos="282"/>
        </w:tabs>
        <w:ind w:left="0" w:firstLine="0"/>
        <w:rPr>
          <w:rFonts w:ascii="Arial" w:hAnsi="Arial" w:cs="Arial"/>
          <w:snapToGrid w:val="0"/>
          <w:color w:val="000000"/>
          <w:sz w:val="20"/>
          <w:szCs w:val="20"/>
        </w:rPr>
      </w:pPr>
      <w:r w:rsidRPr="00987C8E">
        <w:rPr>
          <w:rFonts w:ascii="Arial" w:hAnsi="Arial" w:cs="Arial"/>
          <w:snapToGrid w:val="0"/>
          <w:color w:val="000000"/>
          <w:sz w:val="20"/>
          <w:szCs w:val="20"/>
        </w:rPr>
        <w:t>набор программно-компьютерных комплексов</w:t>
      </w:r>
    </w:p>
    <w:p w:rsidR="000C62F7" w:rsidRPr="00987C8E" w:rsidRDefault="000C62F7" w:rsidP="000C62F7">
      <w:pPr>
        <w:pStyle w:val="afb"/>
        <w:numPr>
          <w:ilvl w:val="0"/>
          <w:numId w:val="117"/>
        </w:numPr>
        <w:tabs>
          <w:tab w:val="left" w:pos="282"/>
        </w:tabs>
        <w:ind w:left="0" w:firstLine="0"/>
        <w:rPr>
          <w:rFonts w:ascii="Arial" w:hAnsi="Arial" w:cs="Arial"/>
          <w:snapToGrid w:val="0"/>
          <w:color w:val="000000"/>
          <w:sz w:val="20"/>
          <w:szCs w:val="20"/>
        </w:rPr>
      </w:pPr>
      <w:r w:rsidRPr="00987C8E">
        <w:rPr>
          <w:rFonts w:ascii="Arial" w:hAnsi="Arial" w:cs="Arial"/>
          <w:b/>
          <w:snapToGrid w:val="0"/>
          <w:color w:val="000000"/>
          <w:sz w:val="20"/>
          <w:szCs w:val="20"/>
        </w:rPr>
        <w:t>управленческая функция, направленная на обеспечение своевременного сбора, генерации, распределения и сохранения необходимой проектной документации</w:t>
      </w:r>
    </w:p>
    <w:p w:rsidR="000C62F7" w:rsidRPr="00987C8E" w:rsidRDefault="000C62F7" w:rsidP="000C62F7">
      <w:pPr>
        <w:pStyle w:val="afb"/>
        <w:numPr>
          <w:ilvl w:val="0"/>
          <w:numId w:val="117"/>
        </w:numPr>
        <w:tabs>
          <w:tab w:val="left" w:pos="282"/>
        </w:tabs>
        <w:ind w:left="0" w:firstLine="0"/>
        <w:rPr>
          <w:rFonts w:ascii="Arial" w:hAnsi="Arial" w:cs="Arial"/>
          <w:snapToGrid w:val="0"/>
          <w:color w:val="000000"/>
          <w:sz w:val="20"/>
          <w:szCs w:val="20"/>
        </w:rPr>
      </w:pPr>
      <w:r w:rsidRPr="00987C8E">
        <w:rPr>
          <w:rFonts w:ascii="Arial" w:hAnsi="Arial" w:cs="Arial"/>
          <w:snapToGrid w:val="0"/>
          <w:color w:val="000000"/>
          <w:sz w:val="20"/>
          <w:szCs w:val="20"/>
        </w:rPr>
        <w:t>набор документов, регламентирующих процессы обработки информации в проекте</w:t>
      </w:r>
    </w:p>
    <w:p w:rsidR="000C62F7" w:rsidRPr="00987C8E" w:rsidRDefault="000C62F7" w:rsidP="000C62F7">
      <w:pPr>
        <w:pStyle w:val="afb"/>
        <w:numPr>
          <w:ilvl w:val="0"/>
          <w:numId w:val="117"/>
        </w:numPr>
        <w:tabs>
          <w:tab w:val="left" w:pos="282"/>
        </w:tabs>
        <w:ind w:left="0" w:firstLine="0"/>
        <w:rPr>
          <w:rFonts w:ascii="Arial" w:hAnsi="Arial" w:cs="Arial"/>
          <w:snapToGrid w:val="0"/>
          <w:color w:val="000000"/>
          <w:sz w:val="20"/>
          <w:szCs w:val="20"/>
        </w:rPr>
      </w:pPr>
      <w:r w:rsidRPr="00987C8E">
        <w:rPr>
          <w:rFonts w:ascii="Arial" w:hAnsi="Arial" w:cs="Arial"/>
          <w:snapToGrid w:val="0"/>
          <w:color w:val="000000"/>
          <w:sz w:val="20"/>
          <w:szCs w:val="20"/>
        </w:rPr>
        <w:t>правила взаимодействия между членами команды проекта</w:t>
      </w:r>
    </w:p>
    <w:p w:rsidR="000C62F7" w:rsidRPr="00987C8E" w:rsidRDefault="000C62F7" w:rsidP="000C62F7">
      <w:pPr>
        <w:tabs>
          <w:tab w:val="left" w:pos="282"/>
        </w:tabs>
        <w:jc w:val="both"/>
        <w:rPr>
          <w:rFonts w:ascii="Arial" w:eastAsia="Calibri" w:hAnsi="Arial" w:cs="Arial"/>
          <w:snapToGrid w:val="0"/>
          <w:color w:val="000000"/>
          <w:sz w:val="20"/>
          <w:szCs w:val="20"/>
        </w:rPr>
      </w:pPr>
      <w:r w:rsidRPr="00987C8E">
        <w:rPr>
          <w:rFonts w:ascii="Arial" w:eastAsia="Calibri" w:hAnsi="Arial" w:cs="Arial"/>
          <w:snapToGrid w:val="0"/>
          <w:color w:val="000000"/>
          <w:sz w:val="20"/>
          <w:szCs w:val="20"/>
        </w:rPr>
        <w:lastRenderedPageBreak/>
        <w:t>ЗАДАНИЕ 24. Какие из нижеперечисленных критериев позволяют оценить эффективность коммуникаций в проекте?</w:t>
      </w:r>
    </w:p>
    <w:p w:rsidR="000C62F7" w:rsidRPr="00987C8E" w:rsidRDefault="000C62F7" w:rsidP="000C62F7">
      <w:pPr>
        <w:pStyle w:val="afb"/>
        <w:numPr>
          <w:ilvl w:val="0"/>
          <w:numId w:val="118"/>
        </w:numPr>
        <w:tabs>
          <w:tab w:val="left" w:pos="282"/>
        </w:tabs>
        <w:ind w:left="0" w:firstLine="0"/>
        <w:rPr>
          <w:rFonts w:ascii="Arial" w:hAnsi="Arial" w:cs="Arial"/>
          <w:snapToGrid w:val="0"/>
          <w:color w:val="000000"/>
          <w:sz w:val="20"/>
          <w:szCs w:val="20"/>
        </w:rPr>
      </w:pPr>
      <w:r w:rsidRPr="00987C8E">
        <w:rPr>
          <w:rFonts w:ascii="Arial" w:hAnsi="Arial" w:cs="Arial"/>
          <w:snapToGrid w:val="0"/>
          <w:color w:val="000000"/>
          <w:sz w:val="20"/>
          <w:szCs w:val="20"/>
        </w:rPr>
        <w:t>нагрузка на участников распределена в соответствии с планом работ</w:t>
      </w:r>
    </w:p>
    <w:p w:rsidR="000C62F7" w:rsidRPr="00987C8E" w:rsidRDefault="000C62F7" w:rsidP="000C62F7">
      <w:pPr>
        <w:pStyle w:val="afb"/>
        <w:numPr>
          <w:ilvl w:val="0"/>
          <w:numId w:val="118"/>
        </w:numPr>
        <w:tabs>
          <w:tab w:val="left" w:pos="282"/>
        </w:tabs>
        <w:ind w:left="0" w:firstLine="0"/>
        <w:rPr>
          <w:rFonts w:ascii="Arial" w:hAnsi="Arial" w:cs="Arial"/>
          <w:snapToGrid w:val="0"/>
          <w:color w:val="000000"/>
          <w:sz w:val="20"/>
          <w:szCs w:val="20"/>
        </w:rPr>
      </w:pPr>
      <w:r w:rsidRPr="00987C8E">
        <w:rPr>
          <w:rFonts w:ascii="Arial" w:hAnsi="Arial" w:cs="Arial"/>
          <w:snapToGrid w:val="0"/>
          <w:color w:val="000000"/>
          <w:sz w:val="20"/>
          <w:szCs w:val="20"/>
        </w:rPr>
        <w:t>участники команды знают актуальные цели проекта и свою роль в команде</w:t>
      </w:r>
    </w:p>
    <w:p w:rsidR="000C62F7" w:rsidRPr="00987C8E" w:rsidRDefault="000C62F7" w:rsidP="000C62F7">
      <w:pPr>
        <w:pStyle w:val="afb"/>
        <w:numPr>
          <w:ilvl w:val="0"/>
          <w:numId w:val="118"/>
        </w:numPr>
        <w:tabs>
          <w:tab w:val="left" w:pos="282"/>
        </w:tabs>
        <w:ind w:left="0" w:firstLine="0"/>
        <w:rPr>
          <w:rFonts w:ascii="Arial" w:hAnsi="Arial" w:cs="Arial"/>
          <w:snapToGrid w:val="0"/>
          <w:color w:val="000000"/>
          <w:sz w:val="20"/>
          <w:szCs w:val="20"/>
        </w:rPr>
      </w:pPr>
      <w:r w:rsidRPr="00987C8E">
        <w:rPr>
          <w:rFonts w:ascii="Arial" w:hAnsi="Arial" w:cs="Arial"/>
          <w:snapToGrid w:val="0"/>
          <w:color w:val="000000"/>
          <w:sz w:val="20"/>
          <w:szCs w:val="20"/>
        </w:rPr>
        <w:t>участники не отвлекают друг друга неважными и несрочными вопросами в рабочее время</w:t>
      </w:r>
    </w:p>
    <w:p w:rsidR="000C62F7" w:rsidRPr="00987C8E" w:rsidRDefault="000C62F7" w:rsidP="000C62F7">
      <w:pPr>
        <w:tabs>
          <w:tab w:val="right" w:leader="underscore" w:pos="9639"/>
        </w:tabs>
        <w:jc w:val="both"/>
        <w:rPr>
          <w:rFonts w:ascii="Arial" w:hAnsi="Arial" w:cs="Arial"/>
          <w:sz w:val="20"/>
          <w:szCs w:val="20"/>
        </w:rPr>
      </w:pPr>
      <w:r w:rsidRPr="00987C8E">
        <w:rPr>
          <w:rFonts w:ascii="Arial" w:eastAsia="Calibri" w:hAnsi="Arial" w:cs="Arial"/>
          <w:b/>
          <w:snapToGrid w:val="0"/>
          <w:color w:val="000000"/>
          <w:sz w:val="20"/>
          <w:szCs w:val="20"/>
        </w:rPr>
        <w:t xml:space="preserve">          все вышеперечисленное</w:t>
      </w:r>
    </w:p>
    <w:p w:rsidR="000C62F7" w:rsidRPr="00987C8E" w:rsidRDefault="000C62F7" w:rsidP="000C62F7">
      <w:pPr>
        <w:jc w:val="both"/>
        <w:rPr>
          <w:rFonts w:ascii="Arial" w:eastAsia="Calibri" w:hAnsi="Arial" w:cs="Arial"/>
          <w:sz w:val="20"/>
          <w:szCs w:val="20"/>
        </w:rPr>
      </w:pPr>
      <w:r w:rsidRPr="00987C8E">
        <w:rPr>
          <w:rFonts w:ascii="Arial" w:eastAsia="Calibri" w:hAnsi="Arial" w:cs="Arial"/>
          <w:color w:val="000000"/>
          <w:sz w:val="20"/>
          <w:szCs w:val="20"/>
        </w:rPr>
        <w:t xml:space="preserve">ЗАДАНИЕ 25. </w:t>
      </w:r>
      <w:r w:rsidRPr="00987C8E">
        <w:rPr>
          <w:rFonts w:ascii="Arial" w:eastAsia="Calibri" w:hAnsi="Arial" w:cs="Arial"/>
          <w:sz w:val="20"/>
          <w:szCs w:val="20"/>
        </w:rPr>
        <w:t>Выберите условие, при котором целесообразно использовать гибкий (итеративный) подход к планированию проекта:</w:t>
      </w:r>
    </w:p>
    <w:p w:rsidR="000C62F7" w:rsidRPr="00987C8E" w:rsidRDefault="000C62F7" w:rsidP="000C62F7">
      <w:pPr>
        <w:pStyle w:val="afb"/>
        <w:numPr>
          <w:ilvl w:val="0"/>
          <w:numId w:val="119"/>
        </w:numPr>
        <w:ind w:left="0" w:firstLine="0"/>
        <w:rPr>
          <w:rFonts w:ascii="Arial" w:hAnsi="Arial" w:cs="Arial"/>
          <w:sz w:val="20"/>
          <w:szCs w:val="20"/>
        </w:rPr>
      </w:pPr>
      <w:r w:rsidRPr="00987C8E">
        <w:rPr>
          <w:rFonts w:ascii="Arial" w:hAnsi="Arial" w:cs="Arial"/>
          <w:sz w:val="20"/>
          <w:szCs w:val="20"/>
        </w:rPr>
        <w:t xml:space="preserve">Бюджет проекта строго ограничен </w:t>
      </w:r>
    </w:p>
    <w:p w:rsidR="000C62F7" w:rsidRPr="00987C8E" w:rsidRDefault="000C62F7" w:rsidP="000C62F7">
      <w:pPr>
        <w:pStyle w:val="afb"/>
        <w:numPr>
          <w:ilvl w:val="0"/>
          <w:numId w:val="119"/>
        </w:numPr>
        <w:ind w:left="0" w:firstLine="0"/>
        <w:rPr>
          <w:rFonts w:ascii="Arial" w:hAnsi="Arial" w:cs="Arial"/>
          <w:sz w:val="20"/>
          <w:szCs w:val="20"/>
        </w:rPr>
      </w:pPr>
      <w:r w:rsidRPr="00987C8E">
        <w:rPr>
          <w:rFonts w:ascii="Arial" w:hAnsi="Arial" w:cs="Arial"/>
          <w:sz w:val="20"/>
          <w:szCs w:val="20"/>
        </w:rPr>
        <w:t xml:space="preserve">Нужна детальная документация по всем процессам разработки </w:t>
      </w:r>
    </w:p>
    <w:p w:rsidR="000C62F7" w:rsidRPr="00987C8E" w:rsidRDefault="000C62F7" w:rsidP="000C62F7">
      <w:pPr>
        <w:pStyle w:val="afb"/>
        <w:numPr>
          <w:ilvl w:val="0"/>
          <w:numId w:val="119"/>
        </w:numPr>
        <w:ind w:left="0" w:firstLine="0"/>
        <w:rPr>
          <w:rFonts w:ascii="Arial" w:hAnsi="Arial" w:cs="Arial"/>
          <w:sz w:val="20"/>
          <w:szCs w:val="20"/>
        </w:rPr>
      </w:pPr>
      <w:r w:rsidRPr="00987C8E">
        <w:rPr>
          <w:rFonts w:ascii="Arial" w:hAnsi="Arial" w:cs="Arial"/>
          <w:b/>
          <w:sz w:val="20"/>
          <w:szCs w:val="20"/>
        </w:rPr>
        <w:t>Продукт разрабатывается в сфере, подверженной постоянным изменениям</w:t>
      </w:r>
    </w:p>
    <w:p w:rsidR="000C62F7" w:rsidRPr="00987C8E" w:rsidRDefault="000C62F7" w:rsidP="000C62F7">
      <w:pPr>
        <w:pStyle w:val="afb"/>
        <w:numPr>
          <w:ilvl w:val="0"/>
          <w:numId w:val="119"/>
        </w:numPr>
        <w:ind w:left="0" w:firstLine="0"/>
        <w:rPr>
          <w:rFonts w:ascii="Arial" w:hAnsi="Arial" w:cs="Arial"/>
          <w:sz w:val="20"/>
          <w:szCs w:val="20"/>
        </w:rPr>
      </w:pPr>
      <w:r w:rsidRPr="00987C8E">
        <w:rPr>
          <w:rFonts w:ascii="Arial" w:hAnsi="Arial" w:cs="Arial"/>
          <w:sz w:val="20"/>
          <w:szCs w:val="20"/>
        </w:rPr>
        <w:t>Продукт должен быть создан к конкретному сроку</w:t>
      </w:r>
    </w:p>
    <w:p w:rsidR="000C62F7" w:rsidRPr="00987C8E" w:rsidRDefault="000C62F7" w:rsidP="000C62F7">
      <w:pPr>
        <w:jc w:val="both"/>
        <w:rPr>
          <w:rFonts w:ascii="Arial" w:hAnsi="Arial" w:cs="Arial"/>
          <w:sz w:val="20"/>
          <w:szCs w:val="20"/>
        </w:rPr>
      </w:pPr>
      <w:r w:rsidRPr="00987C8E">
        <w:rPr>
          <w:rFonts w:ascii="Arial" w:eastAsia="Calibri" w:hAnsi="Arial" w:cs="Arial"/>
          <w:color w:val="000000"/>
          <w:sz w:val="20"/>
          <w:szCs w:val="20"/>
        </w:rPr>
        <w:t xml:space="preserve">ЗАДАНИЕ 26. </w:t>
      </w:r>
      <w:r w:rsidRPr="00987C8E">
        <w:rPr>
          <w:rFonts w:ascii="Arial" w:hAnsi="Arial" w:cs="Arial"/>
          <w:sz w:val="20"/>
          <w:szCs w:val="20"/>
        </w:rPr>
        <w:t>Выберите правильный вариант ответа:</w:t>
      </w:r>
    </w:p>
    <w:p w:rsidR="000C62F7" w:rsidRPr="00987C8E" w:rsidRDefault="000C62F7" w:rsidP="000C62F7">
      <w:pPr>
        <w:jc w:val="both"/>
        <w:rPr>
          <w:rFonts w:ascii="Arial" w:hAnsi="Arial" w:cs="Arial"/>
          <w:sz w:val="20"/>
          <w:szCs w:val="20"/>
        </w:rPr>
      </w:pPr>
      <w:r w:rsidRPr="00987C8E">
        <w:rPr>
          <w:rFonts w:ascii="Arial" w:hAnsi="Arial" w:cs="Arial"/>
          <w:sz w:val="20"/>
          <w:szCs w:val="20"/>
        </w:rPr>
        <w:t>В чем различие между скрамом и аджайлом?</w:t>
      </w:r>
    </w:p>
    <w:p w:rsidR="000C62F7" w:rsidRPr="00987C8E" w:rsidRDefault="000C62F7" w:rsidP="000C62F7">
      <w:pPr>
        <w:pStyle w:val="afb"/>
        <w:numPr>
          <w:ilvl w:val="0"/>
          <w:numId w:val="128"/>
        </w:numPr>
        <w:ind w:left="0" w:firstLine="0"/>
        <w:rPr>
          <w:rFonts w:ascii="Arial" w:hAnsi="Arial" w:cs="Arial"/>
          <w:b/>
          <w:sz w:val="20"/>
          <w:szCs w:val="20"/>
        </w:rPr>
      </w:pPr>
      <w:r w:rsidRPr="00987C8E">
        <w:rPr>
          <w:rFonts w:ascii="Arial" w:hAnsi="Arial" w:cs="Arial"/>
          <w:b/>
          <w:sz w:val="20"/>
          <w:szCs w:val="20"/>
        </w:rPr>
        <w:t>Agile – это культура, включающая в себя различные подходы гибкого управления. Scrum – фреймворк, шаблон рабочего процесса, помогающий командам вести совместную работу</w:t>
      </w:r>
    </w:p>
    <w:p w:rsidR="000C62F7" w:rsidRPr="00987C8E" w:rsidRDefault="000C62F7" w:rsidP="000C62F7">
      <w:pPr>
        <w:pStyle w:val="afb"/>
        <w:numPr>
          <w:ilvl w:val="0"/>
          <w:numId w:val="128"/>
        </w:numPr>
        <w:ind w:left="0" w:firstLine="0"/>
        <w:rPr>
          <w:rFonts w:ascii="Arial" w:hAnsi="Arial" w:cs="Arial"/>
          <w:sz w:val="20"/>
          <w:szCs w:val="20"/>
        </w:rPr>
      </w:pPr>
      <w:r w:rsidRPr="00987C8E">
        <w:rPr>
          <w:rFonts w:ascii="Arial" w:hAnsi="Arial" w:cs="Arial"/>
          <w:sz w:val="20"/>
          <w:szCs w:val="20"/>
        </w:rPr>
        <w:t>Это одно и то же</w:t>
      </w:r>
    </w:p>
    <w:p w:rsidR="000C62F7" w:rsidRPr="00987C8E" w:rsidRDefault="000C62F7" w:rsidP="000C62F7">
      <w:pPr>
        <w:pStyle w:val="afb"/>
        <w:numPr>
          <w:ilvl w:val="0"/>
          <w:numId w:val="128"/>
        </w:numPr>
        <w:ind w:left="0" w:firstLine="0"/>
        <w:rPr>
          <w:rFonts w:ascii="Arial" w:hAnsi="Arial" w:cs="Arial"/>
          <w:sz w:val="20"/>
          <w:szCs w:val="20"/>
        </w:rPr>
      </w:pPr>
      <w:r w:rsidRPr="00987C8E">
        <w:rPr>
          <w:rFonts w:ascii="Arial" w:hAnsi="Arial" w:cs="Arial"/>
          <w:sz w:val="20"/>
          <w:szCs w:val="20"/>
        </w:rPr>
        <w:t>Скрам – это равносильное аджайлу направление в сфере гибких методологий, основанное на применении итеративного подхода с временным интервалом. В аджайле же основной упор – на равенство ролей в команде</w:t>
      </w:r>
    </w:p>
    <w:p w:rsidR="000C62F7" w:rsidRPr="00987C8E" w:rsidRDefault="000C62F7" w:rsidP="000C62F7">
      <w:pPr>
        <w:pStyle w:val="afb"/>
        <w:numPr>
          <w:ilvl w:val="0"/>
          <w:numId w:val="128"/>
        </w:numPr>
        <w:ind w:left="0" w:firstLine="0"/>
        <w:rPr>
          <w:rFonts w:ascii="Arial" w:hAnsi="Arial" w:cs="Arial"/>
          <w:sz w:val="24"/>
          <w:szCs w:val="24"/>
        </w:rPr>
      </w:pPr>
      <w:r w:rsidRPr="00987C8E">
        <w:rPr>
          <w:rFonts w:ascii="Arial" w:hAnsi="Arial" w:cs="Arial"/>
          <w:sz w:val="24"/>
          <w:szCs w:val="24"/>
        </w:rPr>
        <w:t>Agile можно применять в различных сферах, а Scrum – исключительно в ИТ</w:t>
      </w:r>
    </w:p>
    <w:p w:rsidR="000C62F7" w:rsidRPr="00987C8E" w:rsidRDefault="000C62F7" w:rsidP="000C62F7">
      <w:pPr>
        <w:jc w:val="both"/>
        <w:rPr>
          <w:rFonts w:ascii="Arial" w:hAnsi="Arial" w:cs="Arial"/>
          <w:sz w:val="20"/>
          <w:szCs w:val="20"/>
        </w:rPr>
      </w:pPr>
      <w:r w:rsidRPr="00987C8E">
        <w:rPr>
          <w:rFonts w:ascii="Arial" w:eastAsia="Calibri" w:hAnsi="Arial" w:cs="Arial"/>
          <w:color w:val="000000"/>
          <w:sz w:val="20"/>
          <w:szCs w:val="20"/>
        </w:rPr>
        <w:t>ЗАДАНИЕ 27. При использовании гибких технологий управления проектом в</w:t>
      </w:r>
      <w:r w:rsidRPr="00987C8E">
        <w:rPr>
          <w:rFonts w:ascii="Arial" w:hAnsi="Arial" w:cs="Arial"/>
          <w:sz w:val="20"/>
          <w:szCs w:val="20"/>
        </w:rPr>
        <w:t xml:space="preserve"> спринт попадают задачи, которые … .</w:t>
      </w:r>
    </w:p>
    <w:p w:rsidR="000C62F7" w:rsidRPr="00987C8E" w:rsidRDefault="000C62F7" w:rsidP="000C62F7">
      <w:pPr>
        <w:pStyle w:val="afb"/>
        <w:numPr>
          <w:ilvl w:val="0"/>
          <w:numId w:val="129"/>
        </w:numPr>
        <w:ind w:left="0" w:firstLine="0"/>
        <w:rPr>
          <w:rFonts w:ascii="Arial" w:hAnsi="Arial" w:cs="Arial"/>
          <w:b/>
          <w:sz w:val="20"/>
          <w:szCs w:val="20"/>
        </w:rPr>
      </w:pPr>
      <w:r w:rsidRPr="00987C8E">
        <w:rPr>
          <w:rFonts w:ascii="Arial" w:hAnsi="Arial" w:cs="Arial"/>
          <w:b/>
          <w:sz w:val="20"/>
          <w:szCs w:val="20"/>
        </w:rPr>
        <w:t>имеют самый высокий приоритет</w:t>
      </w:r>
    </w:p>
    <w:p w:rsidR="000C62F7" w:rsidRPr="00987C8E" w:rsidRDefault="000C62F7" w:rsidP="000C62F7">
      <w:pPr>
        <w:pStyle w:val="afb"/>
        <w:numPr>
          <w:ilvl w:val="0"/>
          <w:numId w:val="129"/>
        </w:numPr>
        <w:ind w:left="0" w:firstLine="0"/>
        <w:rPr>
          <w:rFonts w:ascii="Arial" w:hAnsi="Arial" w:cs="Arial"/>
          <w:sz w:val="20"/>
          <w:szCs w:val="20"/>
        </w:rPr>
      </w:pPr>
      <w:r w:rsidRPr="00987C8E">
        <w:rPr>
          <w:rFonts w:ascii="Arial" w:hAnsi="Arial" w:cs="Arial"/>
          <w:sz w:val="20"/>
          <w:szCs w:val="20"/>
        </w:rPr>
        <w:t>берет Scrum мастер</w:t>
      </w:r>
    </w:p>
    <w:p w:rsidR="000C62F7" w:rsidRPr="00987C8E" w:rsidRDefault="000C62F7" w:rsidP="000C62F7">
      <w:pPr>
        <w:pStyle w:val="afb"/>
        <w:numPr>
          <w:ilvl w:val="0"/>
          <w:numId w:val="129"/>
        </w:numPr>
        <w:ind w:left="0" w:firstLine="0"/>
        <w:rPr>
          <w:rFonts w:ascii="Arial" w:hAnsi="Arial" w:cs="Arial"/>
          <w:sz w:val="20"/>
          <w:szCs w:val="20"/>
        </w:rPr>
      </w:pPr>
      <w:r w:rsidRPr="00987C8E">
        <w:rPr>
          <w:rFonts w:ascii="Arial" w:hAnsi="Arial" w:cs="Arial"/>
          <w:sz w:val="20"/>
          <w:szCs w:val="20"/>
        </w:rPr>
        <w:t>не являются сложными</w:t>
      </w:r>
    </w:p>
    <w:p w:rsidR="000C62F7" w:rsidRPr="00987C8E" w:rsidRDefault="000C62F7" w:rsidP="000C62F7">
      <w:pPr>
        <w:pStyle w:val="afb"/>
        <w:numPr>
          <w:ilvl w:val="0"/>
          <w:numId w:val="129"/>
        </w:numPr>
        <w:ind w:left="0" w:firstLine="0"/>
        <w:rPr>
          <w:rFonts w:ascii="Arial" w:hAnsi="Arial" w:cs="Arial"/>
          <w:sz w:val="20"/>
          <w:szCs w:val="20"/>
        </w:rPr>
      </w:pPr>
      <w:r w:rsidRPr="00987C8E">
        <w:rPr>
          <w:rFonts w:ascii="Arial" w:hAnsi="Arial" w:cs="Arial"/>
          <w:sz w:val="20"/>
          <w:szCs w:val="20"/>
        </w:rPr>
        <w:t>имеют четко сформулированные и описанные требования</w:t>
      </w:r>
    </w:p>
    <w:p w:rsidR="000C62F7" w:rsidRPr="00987C8E" w:rsidRDefault="000C62F7" w:rsidP="000C62F7">
      <w:pPr>
        <w:jc w:val="both"/>
        <w:rPr>
          <w:rFonts w:ascii="Arial" w:hAnsi="Arial" w:cs="Arial"/>
          <w:sz w:val="20"/>
          <w:szCs w:val="20"/>
        </w:rPr>
      </w:pPr>
      <w:r w:rsidRPr="00987C8E">
        <w:rPr>
          <w:rFonts w:ascii="Arial" w:eastAsia="Calibri" w:hAnsi="Arial" w:cs="Arial"/>
          <w:color w:val="000000"/>
          <w:sz w:val="20"/>
          <w:szCs w:val="20"/>
        </w:rPr>
        <w:t xml:space="preserve">ЗАДАНИЕ 28. </w:t>
      </w:r>
      <w:r w:rsidRPr="00987C8E">
        <w:rPr>
          <w:rFonts w:ascii="Arial" w:hAnsi="Arial" w:cs="Arial"/>
          <w:sz w:val="20"/>
          <w:szCs w:val="20"/>
        </w:rPr>
        <w:t>Выберите правильный вариант ответа:</w:t>
      </w:r>
    </w:p>
    <w:p w:rsidR="000C62F7" w:rsidRPr="00987C8E" w:rsidRDefault="000C62F7" w:rsidP="000C62F7">
      <w:pPr>
        <w:jc w:val="both"/>
        <w:rPr>
          <w:rFonts w:ascii="Arial" w:eastAsia="Calibri" w:hAnsi="Arial" w:cs="Arial"/>
          <w:sz w:val="20"/>
          <w:szCs w:val="20"/>
        </w:rPr>
      </w:pPr>
      <w:r w:rsidRPr="00987C8E">
        <w:rPr>
          <w:rFonts w:ascii="Arial" w:eastAsia="Calibri" w:hAnsi="Arial" w:cs="Arial"/>
          <w:sz w:val="20"/>
          <w:szCs w:val="20"/>
        </w:rPr>
        <w:t>Как звучит основная идея Agile?</w:t>
      </w:r>
    </w:p>
    <w:p w:rsidR="000C62F7" w:rsidRPr="00987C8E" w:rsidRDefault="000C62F7" w:rsidP="000C62F7">
      <w:pPr>
        <w:pStyle w:val="afb"/>
        <w:numPr>
          <w:ilvl w:val="0"/>
          <w:numId w:val="120"/>
        </w:numPr>
        <w:ind w:left="0" w:firstLine="0"/>
        <w:rPr>
          <w:rFonts w:ascii="Arial" w:hAnsi="Arial" w:cs="Arial"/>
          <w:sz w:val="20"/>
          <w:szCs w:val="20"/>
        </w:rPr>
      </w:pPr>
      <w:r w:rsidRPr="00987C8E">
        <w:rPr>
          <w:rFonts w:ascii="Arial" w:hAnsi="Arial" w:cs="Arial"/>
          <w:sz w:val="20"/>
          <w:szCs w:val="20"/>
        </w:rPr>
        <w:t>люди и взаимодействие важнее процессов и инструментов</w:t>
      </w:r>
    </w:p>
    <w:p w:rsidR="000C62F7" w:rsidRPr="00987C8E" w:rsidRDefault="000C62F7" w:rsidP="000C62F7">
      <w:pPr>
        <w:pStyle w:val="afb"/>
        <w:numPr>
          <w:ilvl w:val="0"/>
          <w:numId w:val="120"/>
        </w:numPr>
        <w:ind w:left="0" w:firstLine="0"/>
        <w:rPr>
          <w:rFonts w:ascii="Arial" w:hAnsi="Arial" w:cs="Arial"/>
          <w:sz w:val="20"/>
          <w:szCs w:val="20"/>
        </w:rPr>
      </w:pPr>
      <w:r w:rsidRPr="00987C8E">
        <w:rPr>
          <w:rFonts w:ascii="Arial" w:hAnsi="Arial" w:cs="Arial"/>
          <w:sz w:val="20"/>
          <w:szCs w:val="20"/>
        </w:rPr>
        <w:t>работающий продукт важнее исчерпывающей документации</w:t>
      </w:r>
    </w:p>
    <w:p w:rsidR="000C62F7" w:rsidRPr="00987C8E" w:rsidRDefault="000C62F7" w:rsidP="000C62F7">
      <w:pPr>
        <w:pStyle w:val="afb"/>
        <w:numPr>
          <w:ilvl w:val="0"/>
          <w:numId w:val="120"/>
        </w:numPr>
        <w:ind w:left="0" w:firstLine="0"/>
        <w:rPr>
          <w:rFonts w:ascii="Arial" w:hAnsi="Arial" w:cs="Arial"/>
          <w:sz w:val="20"/>
          <w:szCs w:val="20"/>
        </w:rPr>
      </w:pPr>
      <w:r w:rsidRPr="00987C8E">
        <w:rPr>
          <w:rFonts w:ascii="Arial" w:hAnsi="Arial" w:cs="Arial"/>
          <w:sz w:val="20"/>
          <w:szCs w:val="20"/>
        </w:rPr>
        <w:t>сотрудничество с заказчиком важнее согласования условий контракта</w:t>
      </w:r>
    </w:p>
    <w:p w:rsidR="000C62F7" w:rsidRPr="00987C8E" w:rsidRDefault="000C62F7" w:rsidP="000C62F7">
      <w:pPr>
        <w:pStyle w:val="afb"/>
        <w:numPr>
          <w:ilvl w:val="0"/>
          <w:numId w:val="120"/>
        </w:numPr>
        <w:ind w:left="0" w:firstLine="0"/>
        <w:rPr>
          <w:rFonts w:ascii="Arial" w:hAnsi="Arial" w:cs="Arial"/>
          <w:sz w:val="20"/>
          <w:szCs w:val="20"/>
        </w:rPr>
      </w:pPr>
      <w:r w:rsidRPr="00987C8E">
        <w:rPr>
          <w:rFonts w:ascii="Arial" w:hAnsi="Arial" w:cs="Arial"/>
          <w:sz w:val="20"/>
          <w:szCs w:val="20"/>
        </w:rPr>
        <w:t>готовность к изменениям важнее следования первоначальному плану</w:t>
      </w:r>
    </w:p>
    <w:p w:rsidR="000C62F7" w:rsidRPr="00987C8E" w:rsidRDefault="000C62F7" w:rsidP="000C62F7">
      <w:pPr>
        <w:pStyle w:val="afb"/>
        <w:numPr>
          <w:ilvl w:val="0"/>
          <w:numId w:val="120"/>
        </w:numPr>
        <w:ind w:left="0" w:firstLine="0"/>
        <w:rPr>
          <w:rFonts w:ascii="Arial" w:hAnsi="Arial" w:cs="Arial"/>
          <w:sz w:val="20"/>
          <w:szCs w:val="20"/>
        </w:rPr>
      </w:pPr>
      <w:r w:rsidRPr="00987C8E">
        <w:rPr>
          <w:rFonts w:ascii="Arial" w:hAnsi="Arial" w:cs="Arial"/>
          <w:b/>
          <w:sz w:val="20"/>
          <w:szCs w:val="20"/>
        </w:rPr>
        <w:t>все вышеперечисленное</w:t>
      </w:r>
    </w:p>
    <w:p w:rsidR="000C62F7" w:rsidRPr="00987C8E" w:rsidRDefault="000C62F7" w:rsidP="000C62F7">
      <w:pPr>
        <w:jc w:val="both"/>
        <w:rPr>
          <w:rFonts w:ascii="Arial" w:hAnsi="Arial" w:cs="Arial"/>
          <w:sz w:val="20"/>
          <w:szCs w:val="20"/>
        </w:rPr>
      </w:pPr>
      <w:r w:rsidRPr="00987C8E">
        <w:rPr>
          <w:rFonts w:ascii="Arial" w:eastAsia="Calibri" w:hAnsi="Arial" w:cs="Arial"/>
          <w:color w:val="000000"/>
          <w:sz w:val="20"/>
          <w:szCs w:val="20"/>
        </w:rPr>
        <w:t xml:space="preserve">ЗАДАНИЕ 29. </w:t>
      </w:r>
      <w:r w:rsidRPr="00987C8E">
        <w:rPr>
          <w:rFonts w:ascii="Arial" w:hAnsi="Arial" w:cs="Arial"/>
          <w:sz w:val="20"/>
          <w:szCs w:val="20"/>
        </w:rPr>
        <w:t>Выберите правильный вариант ответа:</w:t>
      </w:r>
    </w:p>
    <w:p w:rsidR="000C62F7" w:rsidRPr="00987C8E" w:rsidRDefault="000C62F7" w:rsidP="000C62F7">
      <w:pPr>
        <w:jc w:val="both"/>
        <w:rPr>
          <w:rFonts w:ascii="Arial" w:eastAsia="Calibri" w:hAnsi="Arial" w:cs="Arial"/>
          <w:sz w:val="20"/>
          <w:szCs w:val="20"/>
        </w:rPr>
      </w:pPr>
      <w:r w:rsidRPr="00987C8E">
        <w:rPr>
          <w:rFonts w:ascii="Arial" w:eastAsia="Calibri" w:hAnsi="Arial" w:cs="Arial"/>
          <w:sz w:val="20"/>
          <w:szCs w:val="20"/>
        </w:rPr>
        <w:t>Что из нижеперечисленного является наиболее универсальным инструментом канбан, который можно использовать в любом процессе и в любой отрасли?</w:t>
      </w:r>
    </w:p>
    <w:p w:rsidR="000C62F7" w:rsidRPr="00987C8E" w:rsidRDefault="000C62F7" w:rsidP="000C62F7">
      <w:pPr>
        <w:pStyle w:val="afb"/>
        <w:numPr>
          <w:ilvl w:val="0"/>
          <w:numId w:val="121"/>
        </w:numPr>
        <w:ind w:left="0" w:firstLine="0"/>
        <w:rPr>
          <w:rFonts w:ascii="Arial" w:hAnsi="Arial" w:cs="Arial"/>
          <w:sz w:val="20"/>
          <w:szCs w:val="20"/>
        </w:rPr>
      </w:pPr>
      <w:r w:rsidRPr="00987C8E">
        <w:rPr>
          <w:rFonts w:ascii="Arial" w:hAnsi="Arial" w:cs="Arial"/>
          <w:b/>
          <w:sz w:val="20"/>
          <w:szCs w:val="20"/>
        </w:rPr>
        <w:t>канбан-доска</w:t>
      </w:r>
    </w:p>
    <w:p w:rsidR="000C62F7" w:rsidRPr="00987C8E" w:rsidRDefault="000C62F7" w:rsidP="000C62F7">
      <w:pPr>
        <w:pStyle w:val="afb"/>
        <w:numPr>
          <w:ilvl w:val="0"/>
          <w:numId w:val="121"/>
        </w:numPr>
        <w:ind w:left="0" w:firstLine="0"/>
        <w:rPr>
          <w:rFonts w:ascii="Arial" w:hAnsi="Arial" w:cs="Arial"/>
          <w:sz w:val="20"/>
          <w:szCs w:val="20"/>
        </w:rPr>
      </w:pPr>
      <w:r w:rsidRPr="00987C8E">
        <w:rPr>
          <w:rFonts w:ascii="Arial" w:hAnsi="Arial" w:cs="Arial"/>
          <w:sz w:val="20"/>
          <w:szCs w:val="20"/>
        </w:rPr>
        <w:t>канбан-окно</w:t>
      </w:r>
    </w:p>
    <w:p w:rsidR="000C62F7" w:rsidRPr="00987C8E" w:rsidRDefault="000C62F7" w:rsidP="000C62F7">
      <w:pPr>
        <w:pStyle w:val="afb"/>
        <w:numPr>
          <w:ilvl w:val="0"/>
          <w:numId w:val="121"/>
        </w:numPr>
        <w:ind w:left="0" w:firstLine="0"/>
        <w:rPr>
          <w:rFonts w:ascii="Arial" w:hAnsi="Arial" w:cs="Arial"/>
          <w:sz w:val="20"/>
          <w:szCs w:val="20"/>
        </w:rPr>
      </w:pPr>
      <w:r w:rsidRPr="00987C8E">
        <w:rPr>
          <w:rFonts w:ascii="Arial" w:hAnsi="Arial" w:cs="Arial"/>
          <w:sz w:val="20"/>
          <w:szCs w:val="20"/>
        </w:rPr>
        <w:t>канбан-тетрадь</w:t>
      </w:r>
    </w:p>
    <w:p w:rsidR="000C62F7" w:rsidRPr="00987C8E" w:rsidRDefault="000C62F7" w:rsidP="000C62F7">
      <w:pPr>
        <w:pStyle w:val="afb"/>
        <w:numPr>
          <w:ilvl w:val="0"/>
          <w:numId w:val="121"/>
        </w:numPr>
        <w:ind w:left="0" w:firstLine="0"/>
        <w:rPr>
          <w:rFonts w:ascii="Arial" w:hAnsi="Arial" w:cs="Arial"/>
          <w:sz w:val="20"/>
          <w:szCs w:val="20"/>
        </w:rPr>
      </w:pPr>
      <w:r w:rsidRPr="00987C8E">
        <w:rPr>
          <w:rFonts w:ascii="Arial" w:hAnsi="Arial" w:cs="Arial"/>
          <w:sz w:val="20"/>
          <w:szCs w:val="20"/>
        </w:rPr>
        <w:t>канбан-задача</w:t>
      </w:r>
    </w:p>
    <w:p w:rsidR="000C62F7" w:rsidRPr="00987C8E" w:rsidRDefault="000C62F7" w:rsidP="000C62F7">
      <w:pPr>
        <w:jc w:val="both"/>
        <w:rPr>
          <w:rFonts w:ascii="Arial" w:hAnsi="Arial" w:cs="Arial"/>
          <w:sz w:val="20"/>
          <w:szCs w:val="20"/>
        </w:rPr>
      </w:pPr>
      <w:r w:rsidRPr="00987C8E">
        <w:rPr>
          <w:rFonts w:ascii="Arial" w:eastAsia="Calibri" w:hAnsi="Arial" w:cs="Arial"/>
          <w:color w:val="000000"/>
          <w:sz w:val="20"/>
          <w:szCs w:val="20"/>
        </w:rPr>
        <w:t xml:space="preserve">ЗАДАНИЕ 30. </w:t>
      </w:r>
      <w:r w:rsidRPr="00987C8E">
        <w:rPr>
          <w:rFonts w:ascii="Arial" w:hAnsi="Arial" w:cs="Arial"/>
          <w:sz w:val="20"/>
          <w:szCs w:val="20"/>
        </w:rPr>
        <w:t>Выберите правильный вариант ответа:</w:t>
      </w:r>
    </w:p>
    <w:p w:rsidR="000C62F7" w:rsidRPr="00987C8E" w:rsidRDefault="000C62F7" w:rsidP="000C62F7">
      <w:pPr>
        <w:jc w:val="both"/>
        <w:rPr>
          <w:rFonts w:ascii="Arial" w:eastAsia="Calibri" w:hAnsi="Arial" w:cs="Arial"/>
          <w:sz w:val="20"/>
          <w:szCs w:val="20"/>
        </w:rPr>
      </w:pPr>
      <w:r w:rsidRPr="00987C8E">
        <w:rPr>
          <w:rFonts w:ascii="Arial" w:eastAsia="Calibri" w:hAnsi="Arial" w:cs="Arial"/>
          <w:sz w:val="20"/>
          <w:szCs w:val="20"/>
        </w:rPr>
        <w:t>Легитимизация конфликта – это … .</w:t>
      </w:r>
    </w:p>
    <w:p w:rsidR="000C62F7" w:rsidRPr="00987C8E" w:rsidRDefault="000C62F7" w:rsidP="000C62F7">
      <w:pPr>
        <w:pStyle w:val="afb"/>
        <w:numPr>
          <w:ilvl w:val="0"/>
          <w:numId w:val="122"/>
        </w:numPr>
        <w:ind w:left="0" w:firstLine="0"/>
        <w:rPr>
          <w:rFonts w:ascii="Arial" w:hAnsi="Arial" w:cs="Arial"/>
          <w:sz w:val="20"/>
          <w:szCs w:val="20"/>
        </w:rPr>
      </w:pPr>
      <w:r w:rsidRPr="00987C8E">
        <w:rPr>
          <w:rFonts w:ascii="Arial" w:hAnsi="Arial" w:cs="Arial"/>
          <w:sz w:val="20"/>
          <w:szCs w:val="20"/>
        </w:rPr>
        <w:t>придание конфликту широкой огласки</w:t>
      </w:r>
    </w:p>
    <w:p w:rsidR="000C62F7" w:rsidRDefault="000C62F7" w:rsidP="000C62F7">
      <w:pPr>
        <w:pStyle w:val="afb"/>
        <w:numPr>
          <w:ilvl w:val="0"/>
          <w:numId w:val="122"/>
        </w:numPr>
        <w:ind w:left="0" w:firstLine="0"/>
        <w:rPr>
          <w:rFonts w:ascii="Arial" w:hAnsi="Arial" w:cs="Arial"/>
          <w:sz w:val="20"/>
          <w:szCs w:val="20"/>
        </w:rPr>
      </w:pPr>
      <w:r w:rsidRPr="00987C8E">
        <w:rPr>
          <w:rFonts w:ascii="Arial" w:hAnsi="Arial" w:cs="Arial"/>
          <w:b/>
          <w:sz w:val="20"/>
          <w:szCs w:val="20"/>
        </w:rPr>
        <w:t>достижение соглашения между конфликтующими сторонами по признанию и соблюдению установленных норм и правил поведения в конфликте</w:t>
      </w:r>
    </w:p>
    <w:p w:rsidR="000C62F7" w:rsidRDefault="000C62F7" w:rsidP="000C62F7">
      <w:pPr>
        <w:pStyle w:val="afb"/>
        <w:numPr>
          <w:ilvl w:val="0"/>
          <w:numId w:val="122"/>
        </w:numPr>
        <w:ind w:left="0" w:firstLine="0"/>
        <w:rPr>
          <w:rFonts w:ascii="Arial" w:hAnsi="Arial" w:cs="Arial"/>
          <w:sz w:val="20"/>
          <w:szCs w:val="20"/>
        </w:rPr>
      </w:pPr>
      <w:r w:rsidRPr="006240D7">
        <w:rPr>
          <w:rFonts w:ascii="Arial" w:hAnsi="Arial" w:cs="Arial"/>
          <w:sz w:val="20"/>
          <w:szCs w:val="20"/>
        </w:rPr>
        <w:t>создание соответствующих органов и рабочих групп по регулированию конфликтного взаимодействия</w:t>
      </w:r>
    </w:p>
    <w:p w:rsidR="000C62F7" w:rsidRPr="006240D7" w:rsidRDefault="000C62F7" w:rsidP="000C62F7">
      <w:pPr>
        <w:pStyle w:val="afb"/>
        <w:numPr>
          <w:ilvl w:val="0"/>
          <w:numId w:val="122"/>
        </w:numPr>
        <w:ind w:left="0" w:firstLine="0"/>
        <w:rPr>
          <w:rFonts w:ascii="Arial" w:hAnsi="Arial" w:cs="Arial"/>
          <w:sz w:val="20"/>
          <w:szCs w:val="20"/>
        </w:rPr>
      </w:pPr>
      <w:r w:rsidRPr="006240D7">
        <w:rPr>
          <w:rFonts w:ascii="Arial" w:hAnsi="Arial" w:cs="Arial"/>
          <w:sz w:val="20"/>
          <w:szCs w:val="20"/>
        </w:rPr>
        <w:t>определение места и времени переговоров по разрешению конфликта</w:t>
      </w:r>
    </w:p>
    <w:p w:rsidR="000C62F7" w:rsidRPr="00F10CB8" w:rsidRDefault="000C62F7" w:rsidP="000C62F7">
      <w:pPr>
        <w:widowControl w:val="0"/>
        <w:jc w:val="both"/>
        <w:rPr>
          <w:rFonts w:ascii="Arial" w:hAnsi="Arial"/>
        </w:rPr>
      </w:pPr>
    </w:p>
    <w:p w:rsidR="000C62F7" w:rsidRPr="00F10CB8" w:rsidRDefault="000C62F7" w:rsidP="000C62F7">
      <w:pPr>
        <w:jc w:val="center"/>
        <w:rPr>
          <w:rFonts w:ascii="Arial" w:hAnsi="Arial" w:cs="Arial"/>
          <w:color w:val="000000"/>
          <w:u w:val="single"/>
        </w:rPr>
      </w:pPr>
      <w:r w:rsidRPr="00F10CB8">
        <w:rPr>
          <w:rFonts w:ascii="Arial" w:hAnsi="Arial" w:cs="Arial"/>
          <w:color w:val="000000"/>
          <w:u w:val="single"/>
        </w:rPr>
        <w:t>2) открытые задания (тестовые, повышенный уровень сложности):</w:t>
      </w:r>
    </w:p>
    <w:p w:rsidR="000C62F7" w:rsidRPr="00987C8E" w:rsidRDefault="000C62F7" w:rsidP="000C62F7">
      <w:pPr>
        <w:jc w:val="both"/>
        <w:rPr>
          <w:rFonts w:ascii="Arial" w:eastAsia="Calibri" w:hAnsi="Arial" w:cs="Arial"/>
          <w:bCs/>
          <w:color w:val="000000"/>
          <w:sz w:val="20"/>
          <w:szCs w:val="20"/>
          <w:shd w:val="clear" w:color="auto" w:fill="FFFFFF"/>
        </w:rPr>
      </w:pPr>
      <w:r w:rsidRPr="00987C8E">
        <w:rPr>
          <w:rFonts w:ascii="Arial" w:eastAsia="Calibri" w:hAnsi="Arial" w:cs="Arial"/>
          <w:color w:val="000000"/>
          <w:sz w:val="20"/>
          <w:szCs w:val="20"/>
        </w:rPr>
        <w:t xml:space="preserve">ЗАДАНИЕ 1. </w:t>
      </w:r>
      <w:r w:rsidRPr="00987C8E">
        <w:rPr>
          <w:rFonts w:ascii="Arial" w:eastAsia="Calibri" w:hAnsi="Arial" w:cs="Arial"/>
          <w:bCs/>
          <w:color w:val="000000"/>
          <w:sz w:val="20"/>
          <w:szCs w:val="20"/>
          <w:shd w:val="clear" w:color="auto" w:fill="FFFFFF"/>
        </w:rPr>
        <w:t>Какой документ является основным результатом выполнения группы процессов планирования?</w:t>
      </w:r>
    </w:p>
    <w:p w:rsidR="000C62F7" w:rsidRPr="00907EB0" w:rsidRDefault="000C62F7" w:rsidP="000C62F7">
      <w:pPr>
        <w:tabs>
          <w:tab w:val="left" w:pos="1276"/>
        </w:tabs>
        <w:contextualSpacing/>
        <w:jc w:val="both"/>
        <w:rPr>
          <w:rFonts w:ascii="Arial" w:eastAsia="Calibri" w:hAnsi="Arial" w:cs="Arial"/>
          <w:b/>
          <w:bCs/>
          <w:color w:val="E36C0A"/>
          <w:sz w:val="20"/>
          <w:szCs w:val="20"/>
          <w:shd w:val="clear" w:color="auto" w:fill="FFFFFF"/>
        </w:rPr>
      </w:pPr>
      <w:r w:rsidRPr="00907EB0">
        <w:rPr>
          <w:rFonts w:ascii="Arial" w:eastAsia="Calibri" w:hAnsi="Arial" w:cs="Arial"/>
          <w:b/>
          <w:bCs/>
          <w:color w:val="000000"/>
          <w:sz w:val="20"/>
          <w:szCs w:val="20"/>
          <w:shd w:val="clear" w:color="auto" w:fill="FFFFFF"/>
        </w:rPr>
        <w:t>Ответ: План управления проектом</w:t>
      </w:r>
    </w:p>
    <w:p w:rsidR="000C62F7" w:rsidRPr="00987C8E" w:rsidRDefault="000C62F7" w:rsidP="000C62F7">
      <w:pPr>
        <w:tabs>
          <w:tab w:val="left" w:pos="1276"/>
        </w:tabs>
        <w:contextualSpacing/>
        <w:jc w:val="both"/>
        <w:rPr>
          <w:rFonts w:ascii="Arial" w:eastAsia="Calibri" w:hAnsi="Arial" w:cs="Arial"/>
          <w:bCs/>
          <w:color w:val="000000"/>
          <w:sz w:val="20"/>
          <w:szCs w:val="20"/>
          <w:shd w:val="clear" w:color="auto" w:fill="FFFFFF"/>
        </w:rPr>
      </w:pPr>
      <w:r w:rsidRPr="00987C8E">
        <w:rPr>
          <w:rFonts w:ascii="Arial" w:eastAsia="Calibri" w:hAnsi="Arial" w:cs="Arial"/>
          <w:bCs/>
          <w:color w:val="000000"/>
          <w:sz w:val="20"/>
          <w:szCs w:val="20"/>
          <w:shd w:val="clear" w:color="auto" w:fill="FFFFFF"/>
        </w:rPr>
        <w:t>ЗАДАНИЕ 2. Какому инструменту формирования видения и планирования проекта соответствует следующее определение?</w:t>
      </w:r>
    </w:p>
    <w:p w:rsidR="000C62F7" w:rsidRPr="00987C8E" w:rsidRDefault="000C62F7" w:rsidP="000C62F7">
      <w:pPr>
        <w:tabs>
          <w:tab w:val="left" w:pos="1276"/>
        </w:tabs>
        <w:contextualSpacing/>
        <w:jc w:val="both"/>
        <w:rPr>
          <w:rFonts w:ascii="Arial" w:eastAsia="Calibri" w:hAnsi="Arial" w:cs="Arial"/>
          <w:bCs/>
          <w:color w:val="000000"/>
          <w:sz w:val="20"/>
          <w:szCs w:val="20"/>
          <w:shd w:val="clear" w:color="auto" w:fill="FFFFFF"/>
        </w:rPr>
      </w:pPr>
      <w:r w:rsidRPr="00987C8E">
        <w:rPr>
          <w:rFonts w:ascii="Arial" w:eastAsia="Calibri" w:hAnsi="Arial" w:cs="Arial"/>
          <w:bCs/>
          <w:color w:val="000000"/>
          <w:sz w:val="20"/>
          <w:szCs w:val="20"/>
          <w:shd w:val="clear" w:color="auto" w:fill="FFFFFF"/>
        </w:rPr>
        <w:t xml:space="preserve">… – это графическая схема, на которой изображены основные стадии, действия, причинно-следственные связи и предполагаемые результаты данных действий в так называемых узлах </w:t>
      </w:r>
    </w:p>
    <w:p w:rsidR="000C62F7" w:rsidRPr="00907EB0" w:rsidRDefault="000C62F7" w:rsidP="000C62F7">
      <w:pPr>
        <w:tabs>
          <w:tab w:val="left" w:pos="1276"/>
        </w:tabs>
        <w:contextualSpacing/>
        <w:jc w:val="both"/>
        <w:rPr>
          <w:rFonts w:ascii="Arial" w:eastAsia="Calibri" w:hAnsi="Arial" w:cs="Arial"/>
          <w:b/>
          <w:bCs/>
          <w:color w:val="000000"/>
          <w:sz w:val="20"/>
          <w:szCs w:val="20"/>
          <w:shd w:val="clear" w:color="auto" w:fill="FFFFFF"/>
        </w:rPr>
      </w:pPr>
      <w:r w:rsidRPr="00907EB0">
        <w:rPr>
          <w:rFonts w:ascii="Arial" w:eastAsia="Calibri" w:hAnsi="Arial" w:cs="Arial"/>
          <w:b/>
          <w:bCs/>
          <w:color w:val="000000"/>
          <w:sz w:val="20"/>
          <w:szCs w:val="20"/>
          <w:shd w:val="clear" w:color="auto" w:fill="FFFFFF"/>
        </w:rPr>
        <w:t>Ответ: Дорожная карта / дорожная карта проекта</w:t>
      </w:r>
    </w:p>
    <w:p w:rsidR="000C62F7" w:rsidRPr="00987C8E" w:rsidRDefault="000C62F7" w:rsidP="000C62F7">
      <w:pPr>
        <w:tabs>
          <w:tab w:val="left" w:pos="1276"/>
        </w:tabs>
        <w:contextualSpacing/>
        <w:jc w:val="both"/>
        <w:rPr>
          <w:rFonts w:ascii="Arial" w:eastAsia="Calibri" w:hAnsi="Arial" w:cs="Arial"/>
          <w:bCs/>
          <w:color w:val="000000"/>
          <w:sz w:val="20"/>
          <w:szCs w:val="20"/>
          <w:shd w:val="clear" w:color="auto" w:fill="FFFFFF"/>
        </w:rPr>
      </w:pPr>
      <w:r w:rsidRPr="00987C8E">
        <w:rPr>
          <w:rFonts w:ascii="Arial" w:eastAsia="Calibri" w:hAnsi="Arial" w:cs="Arial"/>
          <w:bCs/>
          <w:color w:val="000000"/>
          <w:sz w:val="20"/>
          <w:szCs w:val="20"/>
          <w:shd w:val="clear" w:color="auto" w:fill="FFFFFF"/>
        </w:rPr>
        <w:lastRenderedPageBreak/>
        <w:t>ЗАДАНИЕ 3. Определение содержания и границ проекта, заинтересованных лиц проекта, внешних и внутренних ограничений и требований, формирование критериев оценки успешности проекта осуществляется на этапе … .</w:t>
      </w:r>
    </w:p>
    <w:p w:rsidR="000C62F7" w:rsidRPr="00907EB0" w:rsidRDefault="000C62F7" w:rsidP="000C62F7">
      <w:pPr>
        <w:tabs>
          <w:tab w:val="left" w:pos="1276"/>
        </w:tabs>
        <w:contextualSpacing/>
        <w:jc w:val="both"/>
        <w:rPr>
          <w:rFonts w:ascii="Arial" w:eastAsia="Calibri" w:hAnsi="Arial" w:cs="Arial"/>
          <w:b/>
          <w:bCs/>
          <w:color w:val="000000"/>
          <w:sz w:val="20"/>
          <w:szCs w:val="20"/>
          <w:shd w:val="clear" w:color="auto" w:fill="FFFFFF"/>
        </w:rPr>
      </w:pPr>
      <w:r w:rsidRPr="00907EB0">
        <w:rPr>
          <w:rFonts w:ascii="Arial" w:eastAsia="Calibri" w:hAnsi="Arial" w:cs="Arial"/>
          <w:b/>
          <w:bCs/>
          <w:color w:val="000000"/>
          <w:sz w:val="20"/>
          <w:szCs w:val="20"/>
          <w:shd w:val="clear" w:color="auto" w:fill="FFFFFF"/>
        </w:rPr>
        <w:t>Ответ: инициации / инициации проекта</w:t>
      </w:r>
    </w:p>
    <w:p w:rsidR="000C62F7" w:rsidRPr="00987C8E" w:rsidRDefault="000C62F7" w:rsidP="000C62F7">
      <w:pPr>
        <w:tabs>
          <w:tab w:val="left" w:pos="1276"/>
        </w:tabs>
        <w:contextualSpacing/>
        <w:jc w:val="both"/>
        <w:rPr>
          <w:rFonts w:ascii="Arial" w:eastAsia="Calibri" w:hAnsi="Arial" w:cs="Arial"/>
          <w:bCs/>
          <w:color w:val="000000"/>
          <w:sz w:val="20"/>
          <w:szCs w:val="20"/>
          <w:shd w:val="clear" w:color="auto" w:fill="FFFFFF"/>
        </w:rPr>
      </w:pPr>
      <w:r w:rsidRPr="00987C8E">
        <w:rPr>
          <w:rFonts w:ascii="Arial" w:eastAsia="Calibri" w:hAnsi="Arial" w:cs="Arial"/>
          <w:bCs/>
          <w:color w:val="000000"/>
          <w:sz w:val="20"/>
          <w:szCs w:val="20"/>
          <w:shd w:val="clear" w:color="auto" w:fill="FFFFFF"/>
        </w:rPr>
        <w:t xml:space="preserve">ЗАДАНИЕ 4. Какому критерию </w:t>
      </w:r>
      <w:r w:rsidRPr="00987C8E">
        <w:rPr>
          <w:rFonts w:ascii="Arial" w:eastAsia="Calibri" w:hAnsi="Arial" w:cs="Arial"/>
          <w:bCs/>
          <w:color w:val="000000"/>
          <w:sz w:val="20"/>
          <w:szCs w:val="20"/>
          <w:shd w:val="clear" w:color="auto" w:fill="FFFFFF"/>
          <w:lang w:val="en-US"/>
        </w:rPr>
        <w:t>SMART</w:t>
      </w:r>
      <w:r w:rsidRPr="00987C8E">
        <w:rPr>
          <w:rFonts w:ascii="Arial" w:eastAsia="Calibri" w:hAnsi="Arial" w:cs="Arial"/>
          <w:bCs/>
          <w:color w:val="000000"/>
          <w:sz w:val="20"/>
          <w:szCs w:val="20"/>
          <w:shd w:val="clear" w:color="auto" w:fill="FFFFFF"/>
        </w:rPr>
        <w:t xml:space="preserve"> не соответствует цель «Увеличить количество заключаемых договоров с новыми клиентами на 20% за счет внедрения скриптов продаж»?</w:t>
      </w:r>
    </w:p>
    <w:p w:rsidR="000C62F7" w:rsidRPr="00907EB0" w:rsidRDefault="000C62F7" w:rsidP="000C62F7">
      <w:pPr>
        <w:tabs>
          <w:tab w:val="left" w:pos="1276"/>
        </w:tabs>
        <w:contextualSpacing/>
        <w:jc w:val="both"/>
        <w:rPr>
          <w:rFonts w:ascii="Arial" w:eastAsia="Calibri" w:hAnsi="Arial" w:cs="Arial"/>
          <w:b/>
          <w:bCs/>
          <w:color w:val="000000"/>
          <w:sz w:val="20"/>
          <w:szCs w:val="20"/>
          <w:shd w:val="clear" w:color="auto" w:fill="FFFFFF"/>
        </w:rPr>
      </w:pPr>
      <w:r w:rsidRPr="00907EB0">
        <w:rPr>
          <w:rFonts w:ascii="Arial" w:eastAsia="Calibri" w:hAnsi="Arial" w:cs="Arial"/>
          <w:b/>
          <w:bCs/>
          <w:color w:val="000000"/>
          <w:sz w:val="20"/>
          <w:szCs w:val="20"/>
          <w:shd w:val="clear" w:color="auto" w:fill="FFFFFF"/>
        </w:rPr>
        <w:t xml:space="preserve">Ответ: время (срок, ограниченность во времени, </w:t>
      </w:r>
      <w:r w:rsidRPr="00907EB0">
        <w:rPr>
          <w:rFonts w:ascii="Arial" w:eastAsia="Calibri" w:hAnsi="Arial" w:cs="Arial"/>
          <w:b/>
          <w:bCs/>
          <w:color w:val="000000"/>
          <w:sz w:val="20"/>
          <w:szCs w:val="20"/>
          <w:shd w:val="clear" w:color="auto" w:fill="FFFFFF"/>
          <w:lang w:val="en-US"/>
        </w:rPr>
        <w:t>time</w:t>
      </w:r>
      <w:r w:rsidRPr="00907EB0">
        <w:rPr>
          <w:rFonts w:ascii="Arial" w:eastAsia="Calibri" w:hAnsi="Arial" w:cs="Arial"/>
          <w:b/>
          <w:bCs/>
          <w:color w:val="000000"/>
          <w:sz w:val="20"/>
          <w:szCs w:val="20"/>
          <w:shd w:val="clear" w:color="auto" w:fill="FFFFFF"/>
        </w:rPr>
        <w:t xml:space="preserve">, </w:t>
      </w:r>
      <w:r w:rsidRPr="00907EB0">
        <w:rPr>
          <w:rFonts w:ascii="Arial" w:eastAsia="Calibri" w:hAnsi="Arial" w:cs="Arial"/>
          <w:b/>
          <w:bCs/>
          <w:color w:val="000000"/>
          <w:sz w:val="20"/>
          <w:szCs w:val="20"/>
          <w:shd w:val="clear" w:color="auto" w:fill="FFFFFF"/>
          <w:lang w:val="en-US"/>
        </w:rPr>
        <w:t>time</w:t>
      </w:r>
      <w:r w:rsidRPr="00907EB0">
        <w:rPr>
          <w:rFonts w:ascii="Arial" w:eastAsia="Calibri" w:hAnsi="Arial" w:cs="Arial"/>
          <w:b/>
          <w:bCs/>
          <w:color w:val="000000"/>
          <w:sz w:val="20"/>
          <w:szCs w:val="20"/>
          <w:shd w:val="clear" w:color="auto" w:fill="FFFFFF"/>
        </w:rPr>
        <w:t xml:space="preserve"> </w:t>
      </w:r>
      <w:r w:rsidRPr="00907EB0">
        <w:rPr>
          <w:rFonts w:ascii="Arial" w:eastAsia="Calibri" w:hAnsi="Arial" w:cs="Arial"/>
          <w:b/>
          <w:bCs/>
          <w:color w:val="000000"/>
          <w:sz w:val="20"/>
          <w:szCs w:val="20"/>
          <w:shd w:val="clear" w:color="auto" w:fill="FFFFFF"/>
          <w:lang w:val="en-US"/>
        </w:rPr>
        <w:t>bound</w:t>
      </w:r>
      <w:r w:rsidRPr="00907EB0">
        <w:rPr>
          <w:rFonts w:ascii="Arial" w:eastAsia="Calibri" w:hAnsi="Arial" w:cs="Arial"/>
          <w:b/>
          <w:bCs/>
          <w:color w:val="000000"/>
          <w:sz w:val="20"/>
          <w:szCs w:val="20"/>
          <w:shd w:val="clear" w:color="auto" w:fill="FFFFFF"/>
        </w:rPr>
        <w:t>)</w:t>
      </w:r>
    </w:p>
    <w:p w:rsidR="000C62F7" w:rsidRPr="00987C8E" w:rsidRDefault="000C62F7" w:rsidP="000C62F7">
      <w:pPr>
        <w:tabs>
          <w:tab w:val="left" w:pos="1276"/>
        </w:tabs>
        <w:contextualSpacing/>
        <w:jc w:val="both"/>
        <w:rPr>
          <w:rFonts w:ascii="Arial" w:eastAsia="Calibri" w:hAnsi="Arial" w:cs="Arial"/>
          <w:bCs/>
          <w:color w:val="000000"/>
          <w:sz w:val="20"/>
          <w:szCs w:val="20"/>
          <w:shd w:val="clear" w:color="auto" w:fill="FFFFFF"/>
        </w:rPr>
      </w:pPr>
      <w:r w:rsidRPr="00987C8E">
        <w:rPr>
          <w:rFonts w:ascii="Arial" w:eastAsia="Calibri" w:hAnsi="Arial" w:cs="Arial"/>
          <w:bCs/>
          <w:color w:val="000000"/>
          <w:sz w:val="20"/>
          <w:szCs w:val="20"/>
          <w:shd w:val="clear" w:color="auto" w:fill="FFFFFF"/>
        </w:rPr>
        <w:t xml:space="preserve">ЗАДАНИЕ 5. Какому критерию </w:t>
      </w:r>
      <w:r w:rsidRPr="00987C8E">
        <w:rPr>
          <w:rFonts w:ascii="Arial" w:eastAsia="Calibri" w:hAnsi="Arial" w:cs="Arial"/>
          <w:bCs/>
          <w:color w:val="000000"/>
          <w:sz w:val="20"/>
          <w:szCs w:val="20"/>
          <w:shd w:val="clear" w:color="auto" w:fill="FFFFFF"/>
          <w:lang w:val="en-US"/>
        </w:rPr>
        <w:t>SMART</w:t>
      </w:r>
      <w:r w:rsidRPr="00987C8E">
        <w:rPr>
          <w:rFonts w:ascii="Arial" w:eastAsia="Calibri" w:hAnsi="Arial" w:cs="Arial"/>
          <w:bCs/>
          <w:color w:val="000000"/>
          <w:sz w:val="20"/>
          <w:szCs w:val="20"/>
          <w:shd w:val="clear" w:color="auto" w:fill="FFFFFF"/>
        </w:rPr>
        <w:t xml:space="preserve"> не соответствует цель «За три месяца увеличить количество клиентов»?</w:t>
      </w:r>
    </w:p>
    <w:p w:rsidR="000C62F7" w:rsidRPr="00907EB0" w:rsidRDefault="000C62F7" w:rsidP="000C62F7">
      <w:pPr>
        <w:tabs>
          <w:tab w:val="left" w:pos="1276"/>
        </w:tabs>
        <w:contextualSpacing/>
        <w:jc w:val="both"/>
        <w:rPr>
          <w:rFonts w:ascii="Arial" w:eastAsia="Calibri" w:hAnsi="Arial" w:cs="Arial"/>
          <w:b/>
          <w:bCs/>
          <w:sz w:val="20"/>
          <w:szCs w:val="20"/>
          <w:shd w:val="clear" w:color="auto" w:fill="FFFFFF"/>
        </w:rPr>
      </w:pPr>
      <w:r w:rsidRPr="00907EB0">
        <w:rPr>
          <w:rFonts w:ascii="Arial" w:eastAsia="Calibri" w:hAnsi="Arial" w:cs="Arial"/>
          <w:b/>
          <w:bCs/>
          <w:sz w:val="20"/>
          <w:szCs w:val="20"/>
          <w:shd w:val="clear" w:color="auto" w:fill="FFFFFF"/>
        </w:rPr>
        <w:t>Ответ: измеримость / измеримый (</w:t>
      </w:r>
      <w:r w:rsidRPr="00907EB0">
        <w:rPr>
          <w:rFonts w:ascii="Arial" w:eastAsia="Calibri" w:hAnsi="Arial" w:cs="Arial"/>
          <w:b/>
          <w:bCs/>
          <w:sz w:val="20"/>
          <w:szCs w:val="20"/>
          <w:shd w:val="clear" w:color="auto" w:fill="FFFFFF"/>
          <w:lang w:val="en-US"/>
        </w:rPr>
        <w:t>measurable</w:t>
      </w:r>
      <w:r w:rsidRPr="00907EB0">
        <w:rPr>
          <w:rFonts w:ascii="Arial" w:eastAsia="Calibri" w:hAnsi="Arial" w:cs="Arial"/>
          <w:b/>
          <w:bCs/>
          <w:sz w:val="20"/>
          <w:szCs w:val="20"/>
          <w:shd w:val="clear" w:color="auto" w:fill="FFFFFF"/>
        </w:rPr>
        <w:t>)</w:t>
      </w:r>
    </w:p>
    <w:p w:rsidR="000C62F7" w:rsidRPr="00987C8E" w:rsidRDefault="000C62F7" w:rsidP="000C62F7">
      <w:pPr>
        <w:jc w:val="both"/>
        <w:rPr>
          <w:rFonts w:ascii="Arial" w:eastAsia="Calibri" w:hAnsi="Arial" w:cs="Arial"/>
          <w:noProof/>
          <w:sz w:val="20"/>
          <w:szCs w:val="20"/>
        </w:rPr>
      </w:pPr>
      <w:r w:rsidRPr="00987C8E">
        <w:rPr>
          <w:rFonts w:ascii="Arial" w:eastAsia="Calibri" w:hAnsi="Arial" w:cs="Arial"/>
          <w:noProof/>
          <w:sz w:val="20"/>
          <w:szCs w:val="20"/>
        </w:rPr>
        <w:t>ЗАДАНИЕ 6. Какой подход был использован при построении представленной на рисунке иерархической структуры работ?</w:t>
      </w:r>
    </w:p>
    <w:p w:rsidR="000C62F7" w:rsidRPr="00987C8E" w:rsidRDefault="000C62F7" w:rsidP="000C62F7">
      <w:pPr>
        <w:jc w:val="center"/>
        <w:rPr>
          <w:rFonts w:ascii="Arial" w:eastAsia="Calibri" w:hAnsi="Arial" w:cs="Arial"/>
          <w:noProof/>
        </w:rPr>
      </w:pPr>
      <w:r w:rsidRPr="00987C8E">
        <w:rPr>
          <w:rFonts w:ascii="Arial" w:eastAsia="Calibri" w:hAnsi="Arial" w:cs="Arial"/>
          <w:noProof/>
        </w:rPr>
        <w:drawing>
          <wp:inline distT="0" distB="0" distL="0" distR="0" wp14:anchorId="37C5BDC1" wp14:editId="380D6EBA">
            <wp:extent cx="3699510" cy="1812290"/>
            <wp:effectExtent l="0" t="0" r="0" b="0"/>
            <wp:docPr id="858545889" name="Рисунок 8585458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699510" cy="1812290"/>
                    </a:xfrm>
                    <a:prstGeom prst="rect">
                      <a:avLst/>
                    </a:prstGeom>
                    <a:noFill/>
                    <a:ln>
                      <a:noFill/>
                    </a:ln>
                  </pic:spPr>
                </pic:pic>
              </a:graphicData>
            </a:graphic>
          </wp:inline>
        </w:drawing>
      </w:r>
    </w:p>
    <w:p w:rsidR="000C62F7" w:rsidRPr="00987C8E" w:rsidRDefault="000C62F7" w:rsidP="000C62F7">
      <w:pPr>
        <w:jc w:val="both"/>
        <w:rPr>
          <w:rFonts w:ascii="Arial" w:eastAsia="Calibri" w:hAnsi="Arial" w:cs="Arial"/>
          <w:noProof/>
        </w:rPr>
      </w:pPr>
    </w:p>
    <w:p w:rsidR="000C62F7" w:rsidRPr="00907EB0" w:rsidRDefault="000C62F7" w:rsidP="000C62F7">
      <w:pPr>
        <w:jc w:val="both"/>
        <w:rPr>
          <w:rFonts w:ascii="Arial" w:eastAsia="Calibri" w:hAnsi="Arial" w:cs="Arial"/>
          <w:b/>
          <w:noProof/>
          <w:sz w:val="20"/>
          <w:szCs w:val="20"/>
        </w:rPr>
      </w:pPr>
      <w:r w:rsidRPr="00907EB0">
        <w:rPr>
          <w:rFonts w:ascii="Arial" w:eastAsia="Calibri" w:hAnsi="Arial" w:cs="Arial"/>
          <w:b/>
          <w:noProof/>
          <w:sz w:val="20"/>
          <w:szCs w:val="20"/>
        </w:rPr>
        <w:t>Ответ: функциональный</w:t>
      </w:r>
    </w:p>
    <w:p w:rsidR="000C62F7" w:rsidRPr="00987C8E" w:rsidRDefault="000C62F7" w:rsidP="000C62F7">
      <w:pPr>
        <w:jc w:val="both"/>
        <w:rPr>
          <w:rFonts w:ascii="Arial" w:eastAsia="Calibri" w:hAnsi="Arial" w:cs="Arial"/>
          <w:noProof/>
          <w:sz w:val="20"/>
          <w:szCs w:val="20"/>
        </w:rPr>
      </w:pPr>
      <w:r w:rsidRPr="00987C8E">
        <w:rPr>
          <w:rFonts w:ascii="Arial" w:eastAsia="Calibri" w:hAnsi="Arial" w:cs="Arial"/>
          <w:noProof/>
          <w:sz w:val="20"/>
          <w:szCs w:val="20"/>
        </w:rPr>
        <w:t>ЗАДАНИЕ 7. Какому термину соответствует следующее определение?</w:t>
      </w:r>
    </w:p>
    <w:p w:rsidR="000C62F7" w:rsidRPr="00987C8E" w:rsidRDefault="000C62F7" w:rsidP="000C62F7">
      <w:pPr>
        <w:jc w:val="both"/>
        <w:rPr>
          <w:rFonts w:ascii="Arial" w:eastAsia="Calibri" w:hAnsi="Arial" w:cs="Arial"/>
          <w:noProof/>
          <w:sz w:val="20"/>
          <w:szCs w:val="20"/>
        </w:rPr>
      </w:pPr>
      <w:r w:rsidRPr="00987C8E">
        <w:rPr>
          <w:rFonts w:ascii="Arial" w:eastAsia="Calibri" w:hAnsi="Arial" w:cs="Arial"/>
          <w:noProof/>
          <w:sz w:val="20"/>
          <w:szCs w:val="20"/>
        </w:rPr>
        <w:t>… – это элемент структуры сетевого графика, используемый исключительно для указания логической связи отдельных событий.</w:t>
      </w:r>
    </w:p>
    <w:p w:rsidR="000C62F7" w:rsidRPr="00907EB0" w:rsidRDefault="000C62F7" w:rsidP="000C62F7">
      <w:pPr>
        <w:jc w:val="both"/>
        <w:rPr>
          <w:rFonts w:ascii="Arial" w:eastAsia="Calibri" w:hAnsi="Arial" w:cs="Arial"/>
          <w:b/>
          <w:color w:val="000000"/>
          <w:sz w:val="20"/>
          <w:szCs w:val="20"/>
        </w:rPr>
      </w:pPr>
      <w:r w:rsidRPr="00907EB0">
        <w:rPr>
          <w:rFonts w:ascii="Arial" w:eastAsia="Calibri" w:hAnsi="Arial" w:cs="Arial"/>
          <w:b/>
          <w:noProof/>
          <w:sz w:val="20"/>
          <w:szCs w:val="20"/>
        </w:rPr>
        <w:t>Ответ: Фиктивная работа</w:t>
      </w:r>
    </w:p>
    <w:p w:rsidR="000C62F7" w:rsidRPr="00987C8E" w:rsidRDefault="000C62F7" w:rsidP="000C62F7">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ЗАДАНИЕ 8. Стиль разрешения конфликтов, когда стороны идут на уступки – это … .</w:t>
      </w:r>
      <w:r w:rsidRPr="00987C8E">
        <w:rPr>
          <w:rFonts w:ascii="Arial" w:eastAsia="Calibri" w:hAnsi="Arial" w:cs="Arial"/>
          <w:b/>
          <w:color w:val="000000"/>
          <w:sz w:val="20"/>
          <w:szCs w:val="20"/>
        </w:rPr>
        <w:t xml:space="preserve">Ответ: </w:t>
      </w:r>
      <w:r w:rsidRPr="00987C8E">
        <w:rPr>
          <w:rFonts w:ascii="Arial" w:eastAsia="Calibri" w:hAnsi="Arial" w:cs="Arial"/>
          <w:color w:val="000000"/>
          <w:sz w:val="20"/>
          <w:szCs w:val="20"/>
        </w:rPr>
        <w:t>компромисс</w:t>
      </w:r>
    </w:p>
    <w:p w:rsidR="000C62F7" w:rsidRPr="00987C8E" w:rsidRDefault="000C62F7" w:rsidP="000C62F7">
      <w:pPr>
        <w:jc w:val="both"/>
        <w:rPr>
          <w:rFonts w:ascii="Arial" w:eastAsia="Calibri" w:hAnsi="Arial" w:cs="Arial"/>
          <w:color w:val="000000"/>
          <w:sz w:val="20"/>
          <w:szCs w:val="20"/>
        </w:rPr>
      </w:pPr>
      <w:r w:rsidRPr="00987C8E">
        <w:rPr>
          <w:rFonts w:ascii="Arial" w:eastAsia="Calibri" w:hAnsi="Arial" w:cs="Arial"/>
          <w:color w:val="000000"/>
          <w:sz w:val="20"/>
          <w:szCs w:val="20"/>
        </w:rPr>
        <w:t xml:space="preserve">ЗАДАНИЕ 9. Кто, в соответствии с матрицей </w:t>
      </w:r>
      <w:r w:rsidRPr="00987C8E">
        <w:rPr>
          <w:rFonts w:ascii="Arial" w:eastAsia="Calibri" w:hAnsi="Arial" w:cs="Arial"/>
          <w:color w:val="000000"/>
          <w:sz w:val="20"/>
          <w:szCs w:val="20"/>
          <w:lang w:val="en-US"/>
        </w:rPr>
        <w:t>RACI</w:t>
      </w:r>
      <w:r w:rsidRPr="00987C8E">
        <w:rPr>
          <w:rFonts w:ascii="Arial" w:eastAsia="Calibri" w:hAnsi="Arial" w:cs="Arial"/>
          <w:color w:val="000000"/>
          <w:sz w:val="20"/>
          <w:szCs w:val="20"/>
        </w:rPr>
        <w:t>, несет ответственность за исполнение задания, а также имеет право принимать решения, связанные со способом его выполнения?</w:t>
      </w:r>
    </w:p>
    <w:p w:rsidR="000C62F7" w:rsidRPr="00907EB0" w:rsidRDefault="000C62F7" w:rsidP="000C62F7">
      <w:pPr>
        <w:jc w:val="both"/>
        <w:rPr>
          <w:rFonts w:ascii="Arial" w:eastAsia="Calibri" w:hAnsi="Arial" w:cs="Arial"/>
          <w:b/>
          <w:color w:val="000000"/>
          <w:sz w:val="20"/>
          <w:szCs w:val="20"/>
        </w:rPr>
      </w:pPr>
      <w:r w:rsidRPr="00907EB0">
        <w:rPr>
          <w:rFonts w:ascii="Arial" w:eastAsia="Calibri" w:hAnsi="Arial" w:cs="Arial"/>
          <w:b/>
          <w:color w:val="000000"/>
          <w:sz w:val="20"/>
          <w:szCs w:val="20"/>
        </w:rPr>
        <w:t>Ответ: ответственный (</w:t>
      </w:r>
      <w:r w:rsidRPr="00907EB0">
        <w:rPr>
          <w:rFonts w:ascii="Arial" w:eastAsia="Calibri" w:hAnsi="Arial" w:cs="Arial"/>
          <w:b/>
          <w:color w:val="000000"/>
          <w:sz w:val="20"/>
          <w:szCs w:val="20"/>
          <w:lang w:val="en-US"/>
        </w:rPr>
        <w:t>accountable</w:t>
      </w:r>
      <w:r w:rsidRPr="00907EB0">
        <w:rPr>
          <w:rFonts w:ascii="Arial" w:eastAsia="Calibri" w:hAnsi="Arial" w:cs="Arial"/>
          <w:b/>
          <w:color w:val="000000"/>
          <w:sz w:val="20"/>
          <w:szCs w:val="20"/>
        </w:rPr>
        <w:t>)</w:t>
      </w:r>
    </w:p>
    <w:p w:rsidR="000C62F7" w:rsidRPr="00987C8E" w:rsidRDefault="000C62F7" w:rsidP="000C62F7">
      <w:pPr>
        <w:jc w:val="both"/>
        <w:rPr>
          <w:rFonts w:ascii="Arial" w:eastAsia="Calibri" w:hAnsi="Arial" w:cs="Arial"/>
          <w:color w:val="000000"/>
          <w:sz w:val="20"/>
          <w:szCs w:val="20"/>
        </w:rPr>
      </w:pPr>
      <w:r w:rsidRPr="00987C8E">
        <w:rPr>
          <w:rFonts w:ascii="Arial" w:eastAsia="Calibri" w:hAnsi="Arial" w:cs="Arial"/>
          <w:color w:val="000000"/>
          <w:sz w:val="20"/>
          <w:szCs w:val="20"/>
        </w:rPr>
        <w:t xml:space="preserve">ЗАДАНИЕ 10. В соответствии с матрицей </w:t>
      </w:r>
      <w:r w:rsidRPr="00987C8E">
        <w:rPr>
          <w:rFonts w:ascii="Arial" w:eastAsia="Calibri" w:hAnsi="Arial" w:cs="Arial"/>
          <w:color w:val="000000"/>
          <w:sz w:val="20"/>
          <w:szCs w:val="20"/>
          <w:lang w:val="en-US"/>
        </w:rPr>
        <w:t>RACI</w:t>
      </w:r>
      <w:r w:rsidRPr="00987C8E">
        <w:rPr>
          <w:rFonts w:ascii="Arial" w:eastAsia="Calibri" w:hAnsi="Arial" w:cs="Arial"/>
          <w:color w:val="000000"/>
          <w:sz w:val="20"/>
          <w:szCs w:val="20"/>
        </w:rPr>
        <w:t xml:space="preserve">, он </w:t>
      </w:r>
      <w:r w:rsidRPr="00987C8E">
        <w:rPr>
          <w:rFonts w:ascii="Arial" w:eastAsia="Calibri" w:hAnsi="Arial" w:cs="Arial"/>
          <w:bCs/>
          <w:color w:val="000000"/>
          <w:sz w:val="20"/>
          <w:szCs w:val="20"/>
        </w:rPr>
        <w:t>не несет ответственности за выполнение работы проекта. Его информируют об уже принятом решении, взаимодействие с ним носит односторонний характер?</w:t>
      </w:r>
    </w:p>
    <w:p w:rsidR="000C62F7" w:rsidRPr="00907EB0" w:rsidRDefault="000C62F7" w:rsidP="000C62F7">
      <w:pPr>
        <w:jc w:val="both"/>
        <w:rPr>
          <w:rFonts w:ascii="Arial" w:eastAsia="Calibri" w:hAnsi="Arial" w:cs="Arial"/>
          <w:b/>
          <w:color w:val="000000"/>
          <w:sz w:val="20"/>
          <w:szCs w:val="20"/>
        </w:rPr>
      </w:pPr>
      <w:r w:rsidRPr="00907EB0">
        <w:rPr>
          <w:rFonts w:ascii="Arial" w:eastAsia="Calibri" w:hAnsi="Arial" w:cs="Arial"/>
          <w:b/>
          <w:color w:val="000000"/>
          <w:sz w:val="20"/>
          <w:szCs w:val="20"/>
        </w:rPr>
        <w:t xml:space="preserve">Ответ: Наблюдатель, информируемый, информируемое лицо, </w:t>
      </w:r>
      <w:r w:rsidRPr="00907EB0">
        <w:rPr>
          <w:rFonts w:ascii="Arial" w:eastAsia="Calibri" w:hAnsi="Arial" w:cs="Arial"/>
          <w:b/>
          <w:color w:val="000000"/>
          <w:sz w:val="20"/>
          <w:szCs w:val="20"/>
          <w:lang w:val="en-US"/>
        </w:rPr>
        <w:t>informed</w:t>
      </w:r>
    </w:p>
    <w:p w:rsidR="000C62F7" w:rsidRPr="00987C8E" w:rsidRDefault="000C62F7" w:rsidP="000C62F7">
      <w:pPr>
        <w:jc w:val="both"/>
        <w:rPr>
          <w:rFonts w:ascii="Arial" w:eastAsia="Calibri" w:hAnsi="Arial" w:cs="Arial"/>
          <w:color w:val="000000"/>
        </w:rPr>
      </w:pPr>
      <w:r w:rsidRPr="00987C8E">
        <w:rPr>
          <w:rFonts w:ascii="Arial" w:eastAsia="Calibri" w:hAnsi="Arial" w:cs="Arial"/>
          <w:color w:val="000000"/>
          <w:sz w:val="20"/>
          <w:szCs w:val="20"/>
        </w:rPr>
        <w:t>ЗАДАНИЕ 11. Данный стиль разрешения конфликта характеризуется тем, что стороны расходятся во мнениях, но готовы выслушать друг друга, чтобы изложить</w:t>
      </w:r>
      <w:r w:rsidRPr="00987C8E">
        <w:rPr>
          <w:rFonts w:ascii="Arial" w:eastAsia="Calibri" w:hAnsi="Arial" w:cs="Arial"/>
          <w:color w:val="000000"/>
        </w:rPr>
        <w:t xml:space="preserve"> свои позиции, понять причины конфликта и разработать долгосрочное взаимовыгодное решение.</w:t>
      </w:r>
    </w:p>
    <w:p w:rsidR="000C62F7" w:rsidRPr="00907EB0" w:rsidRDefault="000C62F7" w:rsidP="000C62F7">
      <w:pPr>
        <w:jc w:val="both"/>
        <w:rPr>
          <w:rFonts w:ascii="Arial" w:eastAsia="Calibri" w:hAnsi="Arial" w:cs="Arial"/>
          <w:b/>
          <w:color w:val="000000"/>
          <w:sz w:val="20"/>
          <w:szCs w:val="20"/>
        </w:rPr>
      </w:pPr>
      <w:r w:rsidRPr="00907EB0">
        <w:rPr>
          <w:rFonts w:ascii="Arial" w:eastAsia="Calibri" w:hAnsi="Arial" w:cs="Arial"/>
          <w:b/>
          <w:color w:val="000000"/>
          <w:sz w:val="20"/>
          <w:szCs w:val="20"/>
        </w:rPr>
        <w:t>Ответ: сотрудничество</w:t>
      </w:r>
    </w:p>
    <w:p w:rsidR="000C62F7" w:rsidRPr="00987C8E" w:rsidRDefault="000C62F7" w:rsidP="000C62F7">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ЗАДАНИЕ 12. Стиль поведения в конфликте, предполагающий стремление к частичному удовлетворению интересов обеих сторон конфликта. Часто рассматривается только как промежуточный этап разрешения конфликта перед поиском такого решения, в котором обе стороны были бы удовлетворены полностью.</w:t>
      </w:r>
    </w:p>
    <w:p w:rsidR="000C62F7" w:rsidRPr="00907EB0" w:rsidRDefault="000C62F7" w:rsidP="000C62F7">
      <w:pPr>
        <w:tabs>
          <w:tab w:val="right" w:leader="underscore" w:pos="9639"/>
        </w:tabs>
        <w:jc w:val="both"/>
        <w:rPr>
          <w:rFonts w:ascii="Arial" w:eastAsia="Calibri" w:hAnsi="Arial" w:cs="Arial"/>
          <w:b/>
          <w:color w:val="000000"/>
          <w:sz w:val="20"/>
          <w:szCs w:val="20"/>
        </w:rPr>
      </w:pPr>
      <w:r w:rsidRPr="00907EB0">
        <w:rPr>
          <w:rFonts w:ascii="Arial" w:eastAsia="Calibri" w:hAnsi="Arial" w:cs="Arial"/>
          <w:b/>
          <w:color w:val="000000"/>
          <w:sz w:val="20"/>
          <w:szCs w:val="20"/>
        </w:rPr>
        <w:t>Ответ: компромисс</w:t>
      </w:r>
    </w:p>
    <w:p w:rsidR="000C62F7" w:rsidRPr="00987C8E" w:rsidRDefault="000C62F7" w:rsidP="000C62F7">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ЗАДАНИЕ 13. Выявить внутренние сильные и слабые стороны проекта, а также внешние возможности и угрозы, и установить связи между ними можно с помощью матрицы ____.</w:t>
      </w:r>
    </w:p>
    <w:p w:rsidR="000C62F7" w:rsidRPr="00907EB0" w:rsidRDefault="000C62F7" w:rsidP="000C62F7">
      <w:pPr>
        <w:tabs>
          <w:tab w:val="right" w:leader="underscore" w:pos="9639"/>
        </w:tabs>
        <w:jc w:val="both"/>
        <w:rPr>
          <w:rFonts w:ascii="Arial" w:eastAsia="Calibri" w:hAnsi="Arial" w:cs="Arial"/>
          <w:b/>
          <w:color w:val="000000"/>
          <w:sz w:val="20"/>
          <w:szCs w:val="20"/>
        </w:rPr>
      </w:pPr>
      <w:r w:rsidRPr="00907EB0">
        <w:rPr>
          <w:rFonts w:ascii="Arial" w:eastAsia="Calibri" w:hAnsi="Arial" w:cs="Arial"/>
          <w:b/>
          <w:color w:val="000000"/>
          <w:sz w:val="20"/>
          <w:szCs w:val="20"/>
        </w:rPr>
        <w:t xml:space="preserve">Ответ: </w:t>
      </w:r>
      <w:r w:rsidRPr="00907EB0">
        <w:rPr>
          <w:rFonts w:ascii="Arial" w:eastAsia="Calibri" w:hAnsi="Arial" w:cs="Arial"/>
          <w:b/>
          <w:color w:val="000000"/>
          <w:sz w:val="20"/>
          <w:szCs w:val="20"/>
          <w:lang w:val="en-US"/>
        </w:rPr>
        <w:t>SWOT</w:t>
      </w:r>
      <w:r w:rsidRPr="00907EB0">
        <w:rPr>
          <w:rFonts w:ascii="Arial" w:eastAsia="Calibri" w:hAnsi="Arial" w:cs="Arial"/>
          <w:b/>
          <w:color w:val="000000"/>
          <w:sz w:val="20"/>
          <w:szCs w:val="20"/>
        </w:rPr>
        <w:t xml:space="preserve"> (СВОТ)</w:t>
      </w:r>
    </w:p>
    <w:p w:rsidR="000C62F7" w:rsidRPr="00987C8E" w:rsidRDefault="000C62F7" w:rsidP="000C62F7">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ЗАДАНИЕ 14. Предприниматель размещает подробное описание своего проекта на специальной платформе. Описывает цели проекта, планы получения прибыли, необходимые ресурсы, а затем посетители платформы изучают информацию о проекте и дают деньги, при условии, что им понравилась идея. Как называется такой способ финансирования проекта?</w:t>
      </w:r>
    </w:p>
    <w:p w:rsidR="000C62F7" w:rsidRPr="00907EB0" w:rsidRDefault="000C62F7" w:rsidP="000C62F7">
      <w:pPr>
        <w:tabs>
          <w:tab w:val="right" w:leader="underscore" w:pos="9639"/>
        </w:tabs>
        <w:jc w:val="both"/>
        <w:rPr>
          <w:rFonts w:ascii="Arial" w:eastAsia="Calibri" w:hAnsi="Arial" w:cs="Arial"/>
          <w:b/>
          <w:color w:val="000000"/>
          <w:sz w:val="20"/>
          <w:szCs w:val="20"/>
        </w:rPr>
      </w:pPr>
      <w:r w:rsidRPr="00907EB0">
        <w:rPr>
          <w:rFonts w:ascii="Arial" w:eastAsia="Calibri" w:hAnsi="Arial" w:cs="Arial"/>
          <w:b/>
          <w:color w:val="000000"/>
          <w:sz w:val="20"/>
          <w:szCs w:val="20"/>
        </w:rPr>
        <w:t>Ответ: краудфандинг.</w:t>
      </w:r>
    </w:p>
    <w:p w:rsidR="000C62F7" w:rsidRPr="00987C8E" w:rsidRDefault="000C62F7" w:rsidP="000C62F7">
      <w:pPr>
        <w:jc w:val="both"/>
        <w:rPr>
          <w:rFonts w:ascii="Arial" w:eastAsia="Calibri" w:hAnsi="Arial" w:cs="Arial"/>
          <w:color w:val="000000"/>
          <w:sz w:val="20"/>
          <w:szCs w:val="20"/>
        </w:rPr>
      </w:pPr>
      <w:r w:rsidRPr="00987C8E">
        <w:rPr>
          <w:rFonts w:ascii="Arial" w:eastAsia="Calibri" w:hAnsi="Arial" w:cs="Arial"/>
          <w:color w:val="000000"/>
          <w:sz w:val="20"/>
          <w:szCs w:val="20"/>
        </w:rPr>
        <w:t>ЗАДАНИЕ 15. Какая стадия формирования проектной команды является наиболее трудной, сопровождающейся значительным снижением производительности команды.</w:t>
      </w:r>
    </w:p>
    <w:p w:rsidR="000C62F7" w:rsidRPr="00907EB0" w:rsidRDefault="000C62F7" w:rsidP="000C62F7">
      <w:pPr>
        <w:jc w:val="both"/>
        <w:rPr>
          <w:rFonts w:ascii="Arial" w:eastAsia="Calibri" w:hAnsi="Arial" w:cs="Arial"/>
          <w:b/>
          <w:color w:val="000000"/>
          <w:sz w:val="20"/>
          <w:szCs w:val="20"/>
        </w:rPr>
      </w:pPr>
      <w:r w:rsidRPr="00907EB0">
        <w:rPr>
          <w:rFonts w:ascii="Arial" w:eastAsia="Calibri" w:hAnsi="Arial" w:cs="Arial"/>
          <w:b/>
          <w:color w:val="000000"/>
          <w:sz w:val="20"/>
          <w:szCs w:val="20"/>
        </w:rPr>
        <w:t xml:space="preserve">Ответ: бурление (столкновение, </w:t>
      </w:r>
      <w:r w:rsidRPr="00907EB0">
        <w:rPr>
          <w:rFonts w:ascii="Arial" w:eastAsia="Calibri" w:hAnsi="Arial" w:cs="Arial"/>
          <w:b/>
          <w:color w:val="000000"/>
          <w:sz w:val="20"/>
          <w:szCs w:val="20"/>
          <w:lang w:val="en-US"/>
        </w:rPr>
        <w:t>storming</w:t>
      </w:r>
      <w:r w:rsidRPr="00907EB0">
        <w:rPr>
          <w:rFonts w:ascii="Arial" w:eastAsia="Calibri" w:hAnsi="Arial" w:cs="Arial"/>
          <w:b/>
          <w:color w:val="000000"/>
          <w:sz w:val="20"/>
          <w:szCs w:val="20"/>
        </w:rPr>
        <w:t>)</w:t>
      </w:r>
    </w:p>
    <w:p w:rsidR="000C62F7" w:rsidRPr="00987C8E" w:rsidRDefault="000C62F7" w:rsidP="000C62F7">
      <w:pPr>
        <w:widowControl w:val="0"/>
        <w:jc w:val="both"/>
        <w:rPr>
          <w:rFonts w:ascii="Arial" w:hAnsi="Arial"/>
        </w:rPr>
      </w:pPr>
    </w:p>
    <w:p w:rsidR="000C62F7" w:rsidRPr="00987C8E" w:rsidRDefault="000C62F7" w:rsidP="000C62F7">
      <w:pPr>
        <w:jc w:val="center"/>
        <w:rPr>
          <w:rFonts w:ascii="Arial" w:hAnsi="Arial" w:cs="Arial"/>
          <w:color w:val="000000"/>
          <w:u w:val="single"/>
        </w:rPr>
      </w:pPr>
      <w:r w:rsidRPr="00987C8E">
        <w:rPr>
          <w:rFonts w:ascii="Arial" w:hAnsi="Arial" w:cs="Arial"/>
          <w:color w:val="000000"/>
          <w:u w:val="single"/>
        </w:rPr>
        <w:t>3) открытые задания (мини-кейсы, средний уровень сложности):</w:t>
      </w:r>
    </w:p>
    <w:p w:rsidR="000C62F7" w:rsidRPr="00987C8E" w:rsidRDefault="000C62F7" w:rsidP="000C62F7">
      <w:pPr>
        <w:jc w:val="both"/>
        <w:rPr>
          <w:rFonts w:ascii="Arial" w:eastAsia="Calibri" w:hAnsi="Arial" w:cs="Arial"/>
          <w:bCs/>
          <w:color w:val="000000"/>
          <w:sz w:val="20"/>
          <w:szCs w:val="20"/>
        </w:rPr>
      </w:pPr>
      <w:r w:rsidRPr="00987C8E">
        <w:rPr>
          <w:rFonts w:ascii="Arial" w:eastAsia="Calibri" w:hAnsi="Arial" w:cs="Arial"/>
          <w:color w:val="000000"/>
          <w:sz w:val="20"/>
          <w:szCs w:val="20"/>
        </w:rPr>
        <w:lastRenderedPageBreak/>
        <w:t xml:space="preserve">ЗАДАНИЕ 1. </w:t>
      </w:r>
      <w:r w:rsidRPr="00987C8E">
        <w:rPr>
          <w:rFonts w:ascii="Arial" w:eastAsia="Calibri" w:hAnsi="Arial" w:cs="Arial"/>
          <w:bCs/>
          <w:color w:val="000000"/>
          <w:sz w:val="20"/>
          <w:szCs w:val="20"/>
        </w:rPr>
        <w:t xml:space="preserve">Посчитайте, за какое количество рабочих дней была выполнена задача </w:t>
      </w:r>
      <w:r w:rsidRPr="00987C8E">
        <w:rPr>
          <w:rFonts w:ascii="Arial" w:eastAsia="Calibri" w:hAnsi="Arial" w:cs="Arial"/>
          <w:sz w:val="20"/>
          <w:szCs w:val="20"/>
        </w:rPr>
        <w:t>(приведите ход решения)</w:t>
      </w:r>
      <w:r w:rsidRPr="00987C8E">
        <w:rPr>
          <w:rFonts w:ascii="Arial" w:eastAsia="Calibri" w:hAnsi="Arial" w:cs="Arial"/>
          <w:bCs/>
          <w:color w:val="000000"/>
          <w:sz w:val="20"/>
          <w:szCs w:val="20"/>
        </w:rPr>
        <w:t>.</w:t>
      </w:r>
    </w:p>
    <w:p w:rsidR="000C62F7" w:rsidRPr="00987C8E" w:rsidRDefault="000C62F7" w:rsidP="000C62F7">
      <w:pPr>
        <w:jc w:val="both"/>
        <w:rPr>
          <w:rFonts w:ascii="Arial" w:eastAsia="Calibri" w:hAnsi="Arial" w:cs="Arial"/>
          <w:color w:val="000000"/>
          <w:sz w:val="20"/>
          <w:szCs w:val="20"/>
        </w:rPr>
      </w:pPr>
      <w:r w:rsidRPr="00987C8E">
        <w:rPr>
          <w:rFonts w:ascii="Arial" w:eastAsia="Calibri" w:hAnsi="Arial" w:cs="Arial"/>
          <w:bCs/>
          <w:color w:val="000000"/>
          <w:sz w:val="20"/>
          <w:szCs w:val="20"/>
        </w:rPr>
        <w:t>Дано: Было потрачено 32 чел.-час., рабочий день – 4 часа, один сотрудник выполнял задачу с самого начала, второй сотрудник присоединился на третий день. Работы завершили вместе.</w:t>
      </w:r>
    </w:p>
    <w:p w:rsidR="000C62F7" w:rsidRPr="00907EB0" w:rsidRDefault="000C62F7" w:rsidP="000C62F7">
      <w:pPr>
        <w:jc w:val="both"/>
        <w:rPr>
          <w:rFonts w:ascii="Arial" w:eastAsia="Calibri" w:hAnsi="Arial" w:cs="Arial"/>
          <w:b/>
          <w:color w:val="000000"/>
          <w:sz w:val="20"/>
          <w:szCs w:val="20"/>
        </w:rPr>
      </w:pPr>
      <w:r w:rsidRPr="00907EB0">
        <w:rPr>
          <w:rFonts w:ascii="Arial" w:eastAsia="Calibri" w:hAnsi="Arial" w:cs="Arial"/>
          <w:b/>
          <w:color w:val="000000"/>
          <w:sz w:val="20"/>
          <w:szCs w:val="20"/>
        </w:rPr>
        <w:t>Решение: первый сотрудник отработал 4*2 = 8 чел.-часов, осталось 32-8 = 24 чел.-час.</w:t>
      </w:r>
    </w:p>
    <w:p w:rsidR="000C62F7" w:rsidRPr="00907EB0" w:rsidRDefault="000C62F7" w:rsidP="000C62F7">
      <w:pPr>
        <w:jc w:val="both"/>
        <w:rPr>
          <w:rFonts w:ascii="Arial" w:eastAsia="Calibri" w:hAnsi="Arial" w:cs="Arial"/>
          <w:b/>
          <w:color w:val="000000"/>
          <w:sz w:val="20"/>
          <w:szCs w:val="20"/>
        </w:rPr>
      </w:pPr>
      <w:r w:rsidRPr="00907EB0">
        <w:rPr>
          <w:rFonts w:ascii="Arial" w:eastAsia="Calibri" w:hAnsi="Arial" w:cs="Arial"/>
          <w:b/>
          <w:color w:val="000000"/>
          <w:sz w:val="20"/>
          <w:szCs w:val="20"/>
        </w:rPr>
        <w:t>Начиная с третьего дня работают два сотрудника: 24 / (2 * 4) = 3 дня</w:t>
      </w:r>
    </w:p>
    <w:p w:rsidR="000C62F7" w:rsidRPr="00907EB0" w:rsidRDefault="000C62F7" w:rsidP="000C62F7">
      <w:pPr>
        <w:jc w:val="both"/>
        <w:rPr>
          <w:rFonts w:ascii="Arial" w:eastAsia="Calibri" w:hAnsi="Arial" w:cs="Arial"/>
          <w:b/>
          <w:color w:val="000000"/>
          <w:sz w:val="20"/>
          <w:szCs w:val="20"/>
        </w:rPr>
      </w:pPr>
      <w:r w:rsidRPr="00907EB0">
        <w:rPr>
          <w:rFonts w:ascii="Arial" w:eastAsia="Calibri" w:hAnsi="Arial" w:cs="Arial"/>
          <w:b/>
          <w:color w:val="000000"/>
          <w:sz w:val="20"/>
          <w:szCs w:val="20"/>
        </w:rPr>
        <w:t xml:space="preserve">2 + 3 = 5 дней </w:t>
      </w:r>
    </w:p>
    <w:p w:rsidR="000C62F7" w:rsidRPr="00907EB0" w:rsidRDefault="000C62F7" w:rsidP="000C62F7">
      <w:pPr>
        <w:jc w:val="both"/>
        <w:rPr>
          <w:rFonts w:ascii="Arial" w:eastAsia="Calibri" w:hAnsi="Arial" w:cs="Arial"/>
          <w:b/>
          <w:color w:val="000000"/>
          <w:sz w:val="20"/>
          <w:szCs w:val="20"/>
        </w:rPr>
      </w:pPr>
      <w:r w:rsidRPr="00907EB0">
        <w:rPr>
          <w:rFonts w:ascii="Arial" w:eastAsia="Calibri" w:hAnsi="Arial" w:cs="Arial"/>
          <w:b/>
          <w:color w:val="000000"/>
          <w:sz w:val="20"/>
          <w:szCs w:val="20"/>
        </w:rPr>
        <w:t>Ответ: 5</w:t>
      </w:r>
    </w:p>
    <w:p w:rsidR="000C62F7" w:rsidRPr="00987C8E" w:rsidRDefault="000C62F7" w:rsidP="000C62F7">
      <w:pPr>
        <w:jc w:val="both"/>
        <w:rPr>
          <w:rFonts w:ascii="Arial" w:eastAsia="Calibri" w:hAnsi="Arial" w:cs="Arial"/>
          <w:color w:val="000000"/>
          <w:sz w:val="20"/>
          <w:szCs w:val="20"/>
        </w:rPr>
      </w:pPr>
      <w:r w:rsidRPr="00987C8E">
        <w:rPr>
          <w:rFonts w:ascii="Arial" w:eastAsia="Calibri" w:hAnsi="Arial" w:cs="Arial"/>
          <w:color w:val="000000"/>
          <w:sz w:val="20"/>
          <w:szCs w:val="20"/>
        </w:rPr>
        <w:t xml:space="preserve">ЗАДАНИЕ 2. Сделайте прогноз, сколько еще часов необходимо потратить сотруднику для завершения задачи </w:t>
      </w:r>
      <w:r w:rsidRPr="00987C8E">
        <w:rPr>
          <w:rFonts w:ascii="Arial" w:eastAsia="Calibri" w:hAnsi="Arial" w:cs="Arial"/>
          <w:sz w:val="20"/>
          <w:szCs w:val="20"/>
        </w:rPr>
        <w:t>(приведите ход решения)</w:t>
      </w:r>
      <w:r w:rsidRPr="00987C8E">
        <w:rPr>
          <w:rFonts w:ascii="Arial" w:eastAsia="Calibri" w:hAnsi="Arial" w:cs="Arial"/>
          <w:color w:val="000000"/>
          <w:sz w:val="20"/>
          <w:szCs w:val="20"/>
        </w:rPr>
        <w:t>.</w:t>
      </w:r>
    </w:p>
    <w:p w:rsidR="000C62F7" w:rsidRPr="00987C8E" w:rsidRDefault="000C62F7" w:rsidP="000C62F7">
      <w:pPr>
        <w:jc w:val="both"/>
        <w:rPr>
          <w:rFonts w:ascii="Arial" w:eastAsia="Calibri" w:hAnsi="Arial" w:cs="Arial"/>
          <w:color w:val="000000"/>
          <w:sz w:val="20"/>
          <w:szCs w:val="20"/>
        </w:rPr>
      </w:pPr>
      <w:r w:rsidRPr="00987C8E">
        <w:rPr>
          <w:rFonts w:ascii="Arial" w:eastAsia="Calibri" w:hAnsi="Arial" w:cs="Arial"/>
          <w:color w:val="000000"/>
          <w:sz w:val="20"/>
          <w:szCs w:val="20"/>
        </w:rPr>
        <w:t>В еженедельном отчете содержится следующая информация: рабочая неделя – 5 дней, 8 часов в день; прогнозная длительность задачи – 3 рабочих дня; сотрудник потратил 2 дня и выполнил половину работ.</w:t>
      </w:r>
    </w:p>
    <w:p w:rsidR="000C62F7" w:rsidRPr="00907EB0" w:rsidRDefault="000C62F7" w:rsidP="000C62F7">
      <w:pPr>
        <w:jc w:val="both"/>
        <w:rPr>
          <w:rFonts w:ascii="Arial" w:eastAsia="Calibri" w:hAnsi="Arial" w:cs="Arial"/>
          <w:b/>
          <w:color w:val="000000"/>
          <w:sz w:val="20"/>
          <w:szCs w:val="20"/>
        </w:rPr>
      </w:pPr>
      <w:r w:rsidRPr="00907EB0">
        <w:rPr>
          <w:rFonts w:ascii="Arial" w:eastAsia="Calibri" w:hAnsi="Arial" w:cs="Arial"/>
          <w:b/>
          <w:color w:val="000000"/>
          <w:sz w:val="20"/>
          <w:szCs w:val="20"/>
        </w:rPr>
        <w:t>Решение: половина работ выполнена за 2 рабочих дня, т.е. за 16 часов. Следовательно, для выполнения второй половины работ потребуется 16 часов.</w:t>
      </w:r>
    </w:p>
    <w:p w:rsidR="000C62F7" w:rsidRPr="00907EB0" w:rsidRDefault="000C62F7" w:rsidP="000C62F7">
      <w:pPr>
        <w:jc w:val="both"/>
        <w:rPr>
          <w:rFonts w:ascii="Arial" w:eastAsia="Calibri" w:hAnsi="Arial" w:cs="Arial"/>
          <w:b/>
          <w:color w:val="000000"/>
          <w:sz w:val="20"/>
          <w:szCs w:val="20"/>
        </w:rPr>
      </w:pPr>
      <w:r w:rsidRPr="00907EB0">
        <w:rPr>
          <w:rFonts w:ascii="Arial" w:eastAsia="Calibri" w:hAnsi="Arial" w:cs="Arial"/>
          <w:b/>
          <w:color w:val="000000"/>
          <w:sz w:val="20"/>
          <w:szCs w:val="20"/>
        </w:rPr>
        <w:t>Ответ: 16 часов</w:t>
      </w:r>
    </w:p>
    <w:p w:rsidR="000C62F7" w:rsidRPr="00987C8E" w:rsidRDefault="000C62F7" w:rsidP="000C62F7">
      <w:pPr>
        <w:jc w:val="both"/>
        <w:rPr>
          <w:rFonts w:ascii="Arial" w:eastAsia="Calibri" w:hAnsi="Arial" w:cs="Arial"/>
          <w:bCs/>
          <w:color w:val="000000"/>
          <w:sz w:val="20"/>
          <w:szCs w:val="20"/>
        </w:rPr>
      </w:pPr>
      <w:r w:rsidRPr="00987C8E">
        <w:rPr>
          <w:rFonts w:ascii="Arial" w:eastAsia="Calibri" w:hAnsi="Arial" w:cs="Arial"/>
          <w:color w:val="000000"/>
          <w:sz w:val="20"/>
          <w:szCs w:val="20"/>
        </w:rPr>
        <w:t xml:space="preserve">ЗАДАНИЕ 3. </w:t>
      </w:r>
      <w:r w:rsidRPr="00987C8E">
        <w:rPr>
          <w:rFonts w:ascii="Arial" w:eastAsia="Calibri" w:hAnsi="Arial" w:cs="Arial"/>
          <w:bCs/>
          <w:color w:val="000000"/>
          <w:sz w:val="20"/>
          <w:szCs w:val="20"/>
        </w:rPr>
        <w:t xml:space="preserve">Сделайте прогноз, на сколько часов сотрудник потратит больше, чем было запланировано </w:t>
      </w:r>
      <w:r w:rsidRPr="00987C8E">
        <w:rPr>
          <w:rFonts w:ascii="Arial" w:eastAsia="Calibri" w:hAnsi="Arial" w:cs="Arial"/>
          <w:sz w:val="20"/>
          <w:szCs w:val="20"/>
        </w:rPr>
        <w:t>(приведите ход решения)</w:t>
      </w:r>
      <w:r w:rsidRPr="00987C8E">
        <w:rPr>
          <w:rFonts w:ascii="Arial" w:eastAsia="Calibri" w:hAnsi="Arial" w:cs="Arial"/>
          <w:bCs/>
          <w:color w:val="000000"/>
          <w:sz w:val="20"/>
          <w:szCs w:val="20"/>
        </w:rPr>
        <w:t>.</w:t>
      </w:r>
    </w:p>
    <w:p w:rsidR="000C62F7" w:rsidRPr="00987C8E" w:rsidRDefault="000C62F7" w:rsidP="000C62F7">
      <w:pPr>
        <w:jc w:val="both"/>
        <w:rPr>
          <w:rFonts w:ascii="Arial" w:eastAsia="Calibri" w:hAnsi="Arial" w:cs="Arial"/>
          <w:bCs/>
          <w:color w:val="000000"/>
          <w:sz w:val="20"/>
          <w:szCs w:val="20"/>
        </w:rPr>
      </w:pPr>
      <w:r w:rsidRPr="00987C8E">
        <w:rPr>
          <w:rFonts w:ascii="Arial" w:eastAsia="Calibri" w:hAnsi="Arial" w:cs="Arial"/>
          <w:bCs/>
          <w:color w:val="000000"/>
          <w:sz w:val="20"/>
          <w:szCs w:val="20"/>
        </w:rPr>
        <w:t>Дано: рабочая неделя – 4 дня, 6 часов в день; прогнозная длительность задачи – 5 рабочих дней; сотрудник потратил 2 дня и выполнил четверть работ.</w:t>
      </w:r>
    </w:p>
    <w:p w:rsidR="000C62F7" w:rsidRPr="00907EB0" w:rsidRDefault="000C62F7" w:rsidP="000C62F7">
      <w:pPr>
        <w:jc w:val="both"/>
        <w:rPr>
          <w:rFonts w:ascii="Arial" w:eastAsia="Calibri" w:hAnsi="Arial" w:cs="Arial"/>
          <w:b/>
          <w:bCs/>
          <w:color w:val="000000"/>
          <w:sz w:val="20"/>
          <w:szCs w:val="20"/>
        </w:rPr>
      </w:pPr>
      <w:r w:rsidRPr="00907EB0">
        <w:rPr>
          <w:rFonts w:ascii="Arial" w:eastAsia="Calibri" w:hAnsi="Arial" w:cs="Arial"/>
          <w:b/>
          <w:bCs/>
          <w:color w:val="000000"/>
          <w:sz w:val="20"/>
          <w:szCs w:val="20"/>
        </w:rPr>
        <w:t>Решение: на выполнение четверти работ потребовалось 2 * 6 = 12 часов, следовательно, на весь объем работ потребуется 12 * 4 = 48 часов. Прогнозная длительность задачи 5 * 6 = 30 часов. Перерасход времени составит 48 – 30 = 18 часов.</w:t>
      </w:r>
    </w:p>
    <w:p w:rsidR="000C62F7" w:rsidRPr="00907EB0" w:rsidRDefault="000C62F7" w:rsidP="000C62F7">
      <w:pPr>
        <w:jc w:val="both"/>
        <w:rPr>
          <w:rFonts w:ascii="Arial" w:eastAsia="Calibri" w:hAnsi="Arial" w:cs="Arial"/>
          <w:b/>
          <w:bCs/>
          <w:color w:val="000000"/>
          <w:sz w:val="20"/>
          <w:szCs w:val="20"/>
        </w:rPr>
      </w:pPr>
      <w:r w:rsidRPr="00907EB0">
        <w:rPr>
          <w:rFonts w:ascii="Arial" w:eastAsia="Calibri" w:hAnsi="Arial" w:cs="Arial"/>
          <w:b/>
          <w:bCs/>
          <w:color w:val="000000"/>
          <w:sz w:val="20"/>
          <w:szCs w:val="20"/>
        </w:rPr>
        <w:t>Ответ: 18 часов.</w:t>
      </w:r>
    </w:p>
    <w:p w:rsidR="000C62F7" w:rsidRPr="00987C8E" w:rsidRDefault="000C62F7" w:rsidP="000C62F7">
      <w:pPr>
        <w:jc w:val="both"/>
        <w:rPr>
          <w:rFonts w:ascii="Arial" w:eastAsia="Calibri" w:hAnsi="Arial" w:cs="Arial"/>
          <w:color w:val="000000"/>
          <w:sz w:val="20"/>
          <w:szCs w:val="20"/>
        </w:rPr>
      </w:pPr>
      <w:r w:rsidRPr="00987C8E">
        <w:rPr>
          <w:rFonts w:ascii="Arial" w:eastAsia="Calibri" w:hAnsi="Arial" w:cs="Arial"/>
          <w:color w:val="000000"/>
          <w:sz w:val="20"/>
          <w:szCs w:val="20"/>
        </w:rPr>
        <w:t xml:space="preserve">ЗАДАНИЕ 4. Посчитайте, за какое количество дней была выполнена задача </w:t>
      </w:r>
      <w:r w:rsidRPr="00987C8E">
        <w:rPr>
          <w:rFonts w:ascii="Arial" w:eastAsia="Calibri" w:hAnsi="Arial" w:cs="Arial"/>
          <w:sz w:val="20"/>
          <w:szCs w:val="20"/>
        </w:rPr>
        <w:t>(приведите ход решения)</w:t>
      </w:r>
      <w:r w:rsidRPr="00987C8E">
        <w:rPr>
          <w:rFonts w:ascii="Arial" w:eastAsia="Calibri" w:hAnsi="Arial" w:cs="Arial"/>
          <w:color w:val="000000"/>
          <w:sz w:val="20"/>
          <w:szCs w:val="20"/>
        </w:rPr>
        <w:t>.</w:t>
      </w:r>
    </w:p>
    <w:p w:rsidR="000C62F7" w:rsidRPr="00987C8E" w:rsidRDefault="000C62F7" w:rsidP="000C62F7">
      <w:pPr>
        <w:jc w:val="both"/>
        <w:rPr>
          <w:rFonts w:ascii="Arial" w:eastAsia="Calibri" w:hAnsi="Arial" w:cs="Arial"/>
          <w:color w:val="000000"/>
          <w:sz w:val="20"/>
          <w:szCs w:val="20"/>
        </w:rPr>
      </w:pPr>
      <w:r w:rsidRPr="00987C8E">
        <w:rPr>
          <w:rFonts w:ascii="Arial" w:eastAsia="Calibri" w:hAnsi="Arial" w:cs="Arial"/>
          <w:color w:val="000000"/>
          <w:sz w:val="20"/>
          <w:szCs w:val="20"/>
        </w:rPr>
        <w:t>Дано: Было потрачено 36 чел.-час. Рабочий день – 6 часов. Первые два дня сотрудники выполняли задачу вдвоем, а затем один из них переключился на другую задачу.</w:t>
      </w:r>
    </w:p>
    <w:p w:rsidR="000C62F7" w:rsidRPr="00907EB0" w:rsidRDefault="000C62F7" w:rsidP="000C62F7">
      <w:pPr>
        <w:jc w:val="both"/>
        <w:rPr>
          <w:rFonts w:ascii="Arial" w:eastAsia="Calibri" w:hAnsi="Arial" w:cs="Arial"/>
          <w:b/>
          <w:color w:val="000000"/>
          <w:sz w:val="20"/>
          <w:szCs w:val="20"/>
        </w:rPr>
      </w:pPr>
      <w:r w:rsidRPr="00907EB0">
        <w:rPr>
          <w:rFonts w:ascii="Arial" w:eastAsia="Calibri" w:hAnsi="Arial" w:cs="Arial"/>
          <w:b/>
          <w:color w:val="000000"/>
          <w:sz w:val="20"/>
          <w:szCs w:val="20"/>
        </w:rPr>
        <w:t>Решение: За первые два дня было потрачено 2 * 2 * 6 = 24 чел.-час.</w:t>
      </w:r>
    </w:p>
    <w:p w:rsidR="000C62F7" w:rsidRPr="00907EB0" w:rsidRDefault="000C62F7" w:rsidP="000C62F7">
      <w:pPr>
        <w:jc w:val="both"/>
        <w:rPr>
          <w:rFonts w:ascii="Arial" w:eastAsia="Calibri" w:hAnsi="Arial" w:cs="Arial"/>
          <w:b/>
          <w:color w:val="000000"/>
          <w:sz w:val="20"/>
          <w:szCs w:val="20"/>
        </w:rPr>
      </w:pPr>
      <w:r w:rsidRPr="00907EB0">
        <w:rPr>
          <w:rFonts w:ascii="Arial" w:eastAsia="Calibri" w:hAnsi="Arial" w:cs="Arial"/>
          <w:b/>
          <w:color w:val="000000"/>
          <w:sz w:val="20"/>
          <w:szCs w:val="20"/>
        </w:rPr>
        <w:t>Осталось выполнить первому работнику 36 – 24 = 12 чел.-час. 12 / 6 = 2 дня</w:t>
      </w:r>
    </w:p>
    <w:p w:rsidR="000C62F7" w:rsidRPr="00907EB0" w:rsidRDefault="000C62F7" w:rsidP="000C62F7">
      <w:pPr>
        <w:jc w:val="both"/>
        <w:rPr>
          <w:rFonts w:ascii="Arial" w:eastAsia="Calibri" w:hAnsi="Arial" w:cs="Arial"/>
          <w:b/>
          <w:color w:val="000000"/>
          <w:sz w:val="20"/>
          <w:szCs w:val="20"/>
        </w:rPr>
      </w:pPr>
      <w:r w:rsidRPr="00907EB0">
        <w:rPr>
          <w:rFonts w:ascii="Arial" w:eastAsia="Calibri" w:hAnsi="Arial" w:cs="Arial"/>
          <w:b/>
          <w:color w:val="000000"/>
          <w:sz w:val="20"/>
          <w:szCs w:val="20"/>
        </w:rPr>
        <w:t>2+2 = 4 дня.</w:t>
      </w:r>
    </w:p>
    <w:p w:rsidR="000C62F7" w:rsidRPr="00907EB0" w:rsidRDefault="000C62F7" w:rsidP="000C62F7">
      <w:pPr>
        <w:jc w:val="both"/>
        <w:rPr>
          <w:rFonts w:ascii="Arial" w:eastAsia="Calibri" w:hAnsi="Arial" w:cs="Arial"/>
          <w:b/>
          <w:color w:val="000000"/>
          <w:sz w:val="20"/>
          <w:szCs w:val="20"/>
        </w:rPr>
      </w:pPr>
      <w:r w:rsidRPr="00907EB0">
        <w:rPr>
          <w:rFonts w:ascii="Arial" w:eastAsia="Calibri" w:hAnsi="Arial" w:cs="Arial"/>
          <w:b/>
          <w:color w:val="000000"/>
          <w:sz w:val="20"/>
          <w:szCs w:val="20"/>
        </w:rPr>
        <w:t>Ответ: 4 дня.</w:t>
      </w:r>
    </w:p>
    <w:p w:rsidR="000C62F7" w:rsidRPr="00987C8E" w:rsidRDefault="000C62F7" w:rsidP="000C62F7">
      <w:pPr>
        <w:jc w:val="both"/>
        <w:rPr>
          <w:rFonts w:ascii="Arial" w:eastAsia="Calibri" w:hAnsi="Arial" w:cs="Arial"/>
        </w:rPr>
      </w:pPr>
      <w:r w:rsidRPr="00987C8E">
        <w:rPr>
          <w:rFonts w:ascii="Arial" w:eastAsia="Calibri" w:hAnsi="Arial" w:cs="Arial"/>
          <w:sz w:val="20"/>
          <w:szCs w:val="20"/>
        </w:rPr>
        <w:t>ЗАДАНИЕ 5. На дугах указана продолжительность работ в днях. Определите длительность критического пути (приведите ход решения), если</w:t>
      </w:r>
      <w:r w:rsidRPr="00987C8E">
        <w:rPr>
          <w:rFonts w:ascii="Arial" w:eastAsia="Calibri" w:hAnsi="Arial" w:cs="Arial"/>
        </w:rPr>
        <w:t>:</w:t>
      </w:r>
    </w:p>
    <w:p w:rsidR="000C62F7" w:rsidRPr="00987C8E" w:rsidRDefault="000C62F7" w:rsidP="000C62F7">
      <w:pPr>
        <w:jc w:val="center"/>
        <w:rPr>
          <w:rFonts w:ascii="Arial" w:eastAsia="Calibri" w:hAnsi="Arial" w:cs="Arial"/>
        </w:rPr>
      </w:pPr>
      <w:r w:rsidRPr="00987C8E">
        <w:rPr>
          <w:rFonts w:ascii="Arial" w:eastAsia="Calibri" w:hAnsi="Arial" w:cs="Arial"/>
          <w:noProof/>
        </w:rPr>
        <w:drawing>
          <wp:inline distT="0" distB="0" distL="0" distR="0" wp14:anchorId="765DB8B3" wp14:editId="048390C9">
            <wp:extent cx="4412615" cy="1451610"/>
            <wp:effectExtent l="0" t="0" r="0" b="0"/>
            <wp:docPr id="4"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412615" cy="1451610"/>
                    </a:xfrm>
                    <a:prstGeom prst="rect">
                      <a:avLst/>
                    </a:prstGeom>
                    <a:noFill/>
                    <a:ln>
                      <a:noFill/>
                    </a:ln>
                  </pic:spPr>
                </pic:pic>
              </a:graphicData>
            </a:graphic>
          </wp:inline>
        </w:drawing>
      </w:r>
    </w:p>
    <w:p w:rsidR="000C62F7" w:rsidRPr="00907EB0" w:rsidRDefault="000C62F7" w:rsidP="000C62F7">
      <w:pPr>
        <w:jc w:val="both"/>
        <w:rPr>
          <w:rFonts w:ascii="Arial" w:eastAsia="Calibri" w:hAnsi="Arial" w:cs="Arial"/>
          <w:b/>
          <w:sz w:val="20"/>
          <w:szCs w:val="20"/>
        </w:rPr>
      </w:pPr>
      <w:r w:rsidRPr="00907EB0">
        <w:rPr>
          <w:rFonts w:ascii="Arial" w:eastAsia="Calibri" w:hAnsi="Arial" w:cs="Arial"/>
          <w:b/>
          <w:sz w:val="20"/>
          <w:szCs w:val="20"/>
        </w:rPr>
        <w:t>Решение: 2+4+5 = 11</w:t>
      </w:r>
    </w:p>
    <w:p w:rsidR="000C62F7" w:rsidRPr="00907EB0" w:rsidRDefault="000C62F7" w:rsidP="000C62F7">
      <w:pPr>
        <w:jc w:val="both"/>
        <w:rPr>
          <w:rFonts w:ascii="Arial" w:eastAsia="Calibri" w:hAnsi="Arial" w:cs="Arial"/>
          <w:b/>
          <w:sz w:val="20"/>
          <w:szCs w:val="20"/>
        </w:rPr>
      </w:pPr>
      <w:r w:rsidRPr="00907EB0">
        <w:rPr>
          <w:rFonts w:ascii="Arial" w:eastAsia="Calibri" w:hAnsi="Arial" w:cs="Arial"/>
          <w:b/>
          <w:sz w:val="20"/>
          <w:szCs w:val="20"/>
        </w:rPr>
        <w:t>Ответ: 11</w:t>
      </w:r>
    </w:p>
    <w:p w:rsidR="000C62F7" w:rsidRPr="00987C8E" w:rsidRDefault="000C62F7" w:rsidP="000C62F7">
      <w:pPr>
        <w:jc w:val="both"/>
        <w:rPr>
          <w:rFonts w:ascii="Arial" w:eastAsia="Calibri" w:hAnsi="Arial" w:cs="Arial"/>
          <w:noProof/>
          <w:sz w:val="20"/>
          <w:szCs w:val="20"/>
        </w:rPr>
      </w:pPr>
      <w:r w:rsidRPr="00987C8E">
        <w:rPr>
          <w:rFonts w:ascii="Arial" w:eastAsia="Calibri" w:hAnsi="Arial" w:cs="Arial"/>
          <w:noProof/>
          <w:sz w:val="20"/>
          <w:szCs w:val="20"/>
        </w:rPr>
        <w:t>ЗАДАНИЕ 6. Сетевая модель задана таблично:</w:t>
      </w:r>
    </w:p>
    <w:tbl>
      <w:tblPr>
        <w:tblW w:w="6096" w:type="dxa"/>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4396"/>
      </w:tblGrid>
      <w:tr w:rsidR="000C62F7" w:rsidRPr="00987C8E" w:rsidTr="0075486B">
        <w:tc>
          <w:tcPr>
            <w:tcW w:w="1700" w:type="dxa"/>
            <w:shd w:val="clear" w:color="auto" w:fill="auto"/>
            <w:vAlign w:val="center"/>
          </w:tcPr>
          <w:p w:rsidR="000C62F7" w:rsidRPr="00987C8E" w:rsidRDefault="000C62F7" w:rsidP="0075486B">
            <w:pPr>
              <w:tabs>
                <w:tab w:val="left" w:pos="282"/>
              </w:tabs>
              <w:jc w:val="center"/>
              <w:rPr>
                <w:rFonts w:ascii="Arial" w:eastAsia="Calibri" w:hAnsi="Arial" w:cs="Arial"/>
                <w:snapToGrid w:val="0"/>
                <w:color w:val="000000"/>
                <w:sz w:val="20"/>
                <w:szCs w:val="20"/>
              </w:rPr>
            </w:pPr>
            <w:r w:rsidRPr="00987C8E">
              <w:rPr>
                <w:rFonts w:ascii="Arial" w:eastAsia="Calibri" w:hAnsi="Arial" w:cs="Arial"/>
                <w:snapToGrid w:val="0"/>
                <w:color w:val="000000"/>
                <w:sz w:val="20"/>
                <w:szCs w:val="20"/>
              </w:rPr>
              <w:t>Работа (код)</w:t>
            </w:r>
          </w:p>
        </w:tc>
        <w:tc>
          <w:tcPr>
            <w:tcW w:w="4396" w:type="dxa"/>
            <w:shd w:val="clear" w:color="auto" w:fill="auto"/>
            <w:vAlign w:val="center"/>
          </w:tcPr>
          <w:p w:rsidR="000C62F7" w:rsidRPr="00987C8E" w:rsidRDefault="000C62F7" w:rsidP="0075486B">
            <w:pPr>
              <w:tabs>
                <w:tab w:val="left" w:pos="282"/>
              </w:tabs>
              <w:jc w:val="center"/>
              <w:rPr>
                <w:rFonts w:ascii="Arial" w:eastAsia="Calibri" w:hAnsi="Arial" w:cs="Arial"/>
                <w:snapToGrid w:val="0"/>
                <w:color w:val="000000"/>
                <w:sz w:val="20"/>
                <w:szCs w:val="20"/>
              </w:rPr>
            </w:pPr>
            <w:r w:rsidRPr="00987C8E">
              <w:rPr>
                <w:rFonts w:ascii="Arial" w:eastAsia="Calibri" w:hAnsi="Arial" w:cs="Arial"/>
                <w:snapToGrid w:val="0"/>
                <w:color w:val="000000"/>
                <w:sz w:val="20"/>
                <w:szCs w:val="20"/>
              </w:rPr>
              <w:t>Продолжительность, человеко-дней</w:t>
            </w:r>
          </w:p>
        </w:tc>
      </w:tr>
      <w:tr w:rsidR="000C62F7" w:rsidRPr="00987C8E" w:rsidTr="0075486B">
        <w:tc>
          <w:tcPr>
            <w:tcW w:w="1700" w:type="dxa"/>
            <w:shd w:val="clear" w:color="auto" w:fill="auto"/>
            <w:vAlign w:val="center"/>
          </w:tcPr>
          <w:p w:rsidR="000C62F7" w:rsidRPr="00987C8E" w:rsidRDefault="000C62F7" w:rsidP="0075486B">
            <w:pPr>
              <w:tabs>
                <w:tab w:val="left" w:pos="282"/>
              </w:tabs>
              <w:jc w:val="center"/>
              <w:rPr>
                <w:rFonts w:ascii="Arial" w:eastAsia="Calibri" w:hAnsi="Arial" w:cs="Arial"/>
                <w:snapToGrid w:val="0"/>
                <w:color w:val="000000"/>
                <w:sz w:val="20"/>
                <w:szCs w:val="20"/>
              </w:rPr>
            </w:pPr>
            <w:r w:rsidRPr="00987C8E">
              <w:rPr>
                <w:rFonts w:ascii="Arial" w:eastAsia="Calibri" w:hAnsi="Arial" w:cs="Arial"/>
                <w:snapToGrid w:val="0"/>
                <w:color w:val="000000"/>
                <w:sz w:val="20"/>
                <w:szCs w:val="20"/>
              </w:rPr>
              <w:t>(1,2)</w:t>
            </w:r>
          </w:p>
        </w:tc>
        <w:tc>
          <w:tcPr>
            <w:tcW w:w="4396" w:type="dxa"/>
            <w:shd w:val="clear" w:color="auto" w:fill="auto"/>
            <w:vAlign w:val="center"/>
          </w:tcPr>
          <w:p w:rsidR="000C62F7" w:rsidRPr="00987C8E" w:rsidRDefault="000C62F7" w:rsidP="0075486B">
            <w:pPr>
              <w:tabs>
                <w:tab w:val="left" w:pos="282"/>
              </w:tabs>
              <w:jc w:val="center"/>
              <w:rPr>
                <w:rFonts w:ascii="Arial" w:eastAsia="Calibri" w:hAnsi="Arial" w:cs="Arial"/>
                <w:snapToGrid w:val="0"/>
                <w:color w:val="000000"/>
                <w:sz w:val="20"/>
                <w:szCs w:val="20"/>
              </w:rPr>
            </w:pPr>
            <w:r w:rsidRPr="00987C8E">
              <w:rPr>
                <w:rFonts w:ascii="Arial" w:eastAsia="Calibri" w:hAnsi="Arial" w:cs="Arial"/>
                <w:snapToGrid w:val="0"/>
                <w:color w:val="000000"/>
                <w:sz w:val="20"/>
                <w:szCs w:val="20"/>
              </w:rPr>
              <w:t>3</w:t>
            </w:r>
          </w:p>
        </w:tc>
      </w:tr>
      <w:tr w:rsidR="000C62F7" w:rsidRPr="00987C8E" w:rsidTr="0075486B">
        <w:tc>
          <w:tcPr>
            <w:tcW w:w="1700" w:type="dxa"/>
            <w:shd w:val="clear" w:color="auto" w:fill="auto"/>
            <w:vAlign w:val="center"/>
          </w:tcPr>
          <w:p w:rsidR="000C62F7" w:rsidRPr="00987C8E" w:rsidRDefault="000C62F7" w:rsidP="0075486B">
            <w:pPr>
              <w:tabs>
                <w:tab w:val="left" w:pos="282"/>
              </w:tabs>
              <w:jc w:val="center"/>
              <w:rPr>
                <w:rFonts w:ascii="Arial" w:eastAsia="Calibri" w:hAnsi="Arial" w:cs="Arial"/>
                <w:snapToGrid w:val="0"/>
                <w:color w:val="000000"/>
                <w:sz w:val="20"/>
                <w:szCs w:val="20"/>
              </w:rPr>
            </w:pPr>
            <w:r w:rsidRPr="00987C8E">
              <w:rPr>
                <w:rFonts w:ascii="Arial" w:eastAsia="Calibri" w:hAnsi="Arial" w:cs="Arial"/>
                <w:snapToGrid w:val="0"/>
                <w:color w:val="000000"/>
                <w:sz w:val="20"/>
                <w:szCs w:val="20"/>
              </w:rPr>
              <w:t>(1,3)</w:t>
            </w:r>
          </w:p>
        </w:tc>
        <w:tc>
          <w:tcPr>
            <w:tcW w:w="4396" w:type="dxa"/>
            <w:shd w:val="clear" w:color="auto" w:fill="auto"/>
            <w:vAlign w:val="center"/>
          </w:tcPr>
          <w:p w:rsidR="000C62F7" w:rsidRPr="00987C8E" w:rsidRDefault="000C62F7" w:rsidP="0075486B">
            <w:pPr>
              <w:tabs>
                <w:tab w:val="left" w:pos="282"/>
              </w:tabs>
              <w:jc w:val="center"/>
              <w:rPr>
                <w:rFonts w:ascii="Arial" w:eastAsia="Calibri" w:hAnsi="Arial" w:cs="Arial"/>
                <w:snapToGrid w:val="0"/>
                <w:color w:val="000000"/>
                <w:sz w:val="20"/>
                <w:szCs w:val="20"/>
              </w:rPr>
            </w:pPr>
            <w:r w:rsidRPr="00987C8E">
              <w:rPr>
                <w:rFonts w:ascii="Arial" w:eastAsia="Calibri" w:hAnsi="Arial" w:cs="Arial"/>
                <w:snapToGrid w:val="0"/>
                <w:color w:val="000000"/>
                <w:sz w:val="20"/>
                <w:szCs w:val="20"/>
              </w:rPr>
              <w:t>6</w:t>
            </w:r>
          </w:p>
        </w:tc>
      </w:tr>
      <w:tr w:rsidR="000C62F7" w:rsidRPr="00987C8E" w:rsidTr="0075486B">
        <w:tc>
          <w:tcPr>
            <w:tcW w:w="1700" w:type="dxa"/>
            <w:shd w:val="clear" w:color="auto" w:fill="auto"/>
            <w:vAlign w:val="center"/>
          </w:tcPr>
          <w:p w:rsidR="000C62F7" w:rsidRPr="00987C8E" w:rsidRDefault="000C62F7" w:rsidP="0075486B">
            <w:pPr>
              <w:tabs>
                <w:tab w:val="left" w:pos="282"/>
              </w:tabs>
              <w:jc w:val="center"/>
              <w:rPr>
                <w:rFonts w:ascii="Arial" w:eastAsia="Calibri" w:hAnsi="Arial" w:cs="Arial"/>
                <w:snapToGrid w:val="0"/>
                <w:color w:val="000000"/>
                <w:sz w:val="20"/>
                <w:szCs w:val="20"/>
              </w:rPr>
            </w:pPr>
            <w:r w:rsidRPr="00987C8E">
              <w:rPr>
                <w:rFonts w:ascii="Arial" w:eastAsia="Calibri" w:hAnsi="Arial" w:cs="Arial"/>
                <w:snapToGrid w:val="0"/>
                <w:color w:val="000000"/>
                <w:sz w:val="20"/>
                <w:szCs w:val="20"/>
              </w:rPr>
              <w:t>(1,4)</w:t>
            </w:r>
          </w:p>
        </w:tc>
        <w:tc>
          <w:tcPr>
            <w:tcW w:w="4396" w:type="dxa"/>
            <w:shd w:val="clear" w:color="auto" w:fill="auto"/>
            <w:vAlign w:val="center"/>
          </w:tcPr>
          <w:p w:rsidR="000C62F7" w:rsidRPr="00987C8E" w:rsidRDefault="000C62F7" w:rsidP="0075486B">
            <w:pPr>
              <w:tabs>
                <w:tab w:val="left" w:pos="282"/>
              </w:tabs>
              <w:jc w:val="center"/>
              <w:rPr>
                <w:rFonts w:ascii="Arial" w:eastAsia="Calibri" w:hAnsi="Arial" w:cs="Arial"/>
                <w:snapToGrid w:val="0"/>
                <w:color w:val="000000"/>
                <w:sz w:val="20"/>
                <w:szCs w:val="20"/>
              </w:rPr>
            </w:pPr>
            <w:r w:rsidRPr="00987C8E">
              <w:rPr>
                <w:rFonts w:ascii="Arial" w:eastAsia="Calibri" w:hAnsi="Arial" w:cs="Arial"/>
                <w:snapToGrid w:val="0"/>
                <w:color w:val="000000"/>
                <w:sz w:val="20"/>
                <w:szCs w:val="20"/>
              </w:rPr>
              <w:t>4</w:t>
            </w:r>
          </w:p>
        </w:tc>
      </w:tr>
      <w:tr w:rsidR="000C62F7" w:rsidRPr="00987C8E" w:rsidTr="0075486B">
        <w:tc>
          <w:tcPr>
            <w:tcW w:w="1700" w:type="dxa"/>
            <w:shd w:val="clear" w:color="auto" w:fill="auto"/>
            <w:vAlign w:val="center"/>
          </w:tcPr>
          <w:p w:rsidR="000C62F7" w:rsidRPr="00987C8E" w:rsidRDefault="000C62F7" w:rsidP="0075486B">
            <w:pPr>
              <w:tabs>
                <w:tab w:val="left" w:pos="282"/>
              </w:tabs>
              <w:jc w:val="center"/>
              <w:rPr>
                <w:rFonts w:ascii="Arial" w:eastAsia="Calibri" w:hAnsi="Arial" w:cs="Arial"/>
                <w:snapToGrid w:val="0"/>
                <w:color w:val="000000"/>
                <w:sz w:val="20"/>
                <w:szCs w:val="20"/>
              </w:rPr>
            </w:pPr>
            <w:r w:rsidRPr="00987C8E">
              <w:rPr>
                <w:rFonts w:ascii="Arial" w:eastAsia="Calibri" w:hAnsi="Arial" w:cs="Arial"/>
                <w:snapToGrid w:val="0"/>
                <w:color w:val="000000"/>
                <w:sz w:val="20"/>
                <w:szCs w:val="20"/>
              </w:rPr>
              <w:t>(2,3)</w:t>
            </w:r>
          </w:p>
        </w:tc>
        <w:tc>
          <w:tcPr>
            <w:tcW w:w="4396" w:type="dxa"/>
            <w:shd w:val="clear" w:color="auto" w:fill="auto"/>
            <w:vAlign w:val="center"/>
          </w:tcPr>
          <w:p w:rsidR="000C62F7" w:rsidRPr="00987C8E" w:rsidRDefault="000C62F7" w:rsidP="0075486B">
            <w:pPr>
              <w:tabs>
                <w:tab w:val="left" w:pos="282"/>
              </w:tabs>
              <w:jc w:val="center"/>
              <w:rPr>
                <w:rFonts w:ascii="Arial" w:eastAsia="Calibri" w:hAnsi="Arial" w:cs="Arial"/>
                <w:snapToGrid w:val="0"/>
                <w:color w:val="000000"/>
                <w:sz w:val="20"/>
                <w:szCs w:val="20"/>
              </w:rPr>
            </w:pPr>
            <w:r w:rsidRPr="00987C8E">
              <w:rPr>
                <w:rFonts w:ascii="Arial" w:eastAsia="Calibri" w:hAnsi="Arial" w:cs="Arial"/>
                <w:snapToGrid w:val="0"/>
                <w:color w:val="000000"/>
                <w:sz w:val="20"/>
                <w:szCs w:val="20"/>
              </w:rPr>
              <w:t>2</w:t>
            </w:r>
          </w:p>
        </w:tc>
      </w:tr>
      <w:tr w:rsidR="000C62F7" w:rsidRPr="00987C8E" w:rsidTr="0075486B">
        <w:tc>
          <w:tcPr>
            <w:tcW w:w="1700" w:type="dxa"/>
            <w:shd w:val="clear" w:color="auto" w:fill="auto"/>
            <w:vAlign w:val="center"/>
          </w:tcPr>
          <w:p w:rsidR="000C62F7" w:rsidRPr="00987C8E" w:rsidRDefault="000C62F7" w:rsidP="0075486B">
            <w:pPr>
              <w:tabs>
                <w:tab w:val="left" w:pos="282"/>
              </w:tabs>
              <w:jc w:val="center"/>
              <w:rPr>
                <w:rFonts w:ascii="Arial" w:eastAsia="Calibri" w:hAnsi="Arial" w:cs="Arial"/>
                <w:snapToGrid w:val="0"/>
                <w:color w:val="000000"/>
                <w:sz w:val="20"/>
                <w:szCs w:val="20"/>
              </w:rPr>
            </w:pPr>
            <w:r w:rsidRPr="00987C8E">
              <w:rPr>
                <w:rFonts w:ascii="Arial" w:eastAsia="Calibri" w:hAnsi="Arial" w:cs="Arial"/>
                <w:snapToGrid w:val="0"/>
                <w:color w:val="000000"/>
                <w:sz w:val="20"/>
                <w:szCs w:val="20"/>
              </w:rPr>
              <w:t>(2,5)</w:t>
            </w:r>
          </w:p>
        </w:tc>
        <w:tc>
          <w:tcPr>
            <w:tcW w:w="4396" w:type="dxa"/>
            <w:shd w:val="clear" w:color="auto" w:fill="auto"/>
            <w:vAlign w:val="center"/>
          </w:tcPr>
          <w:p w:rsidR="000C62F7" w:rsidRPr="00987C8E" w:rsidRDefault="000C62F7" w:rsidP="0075486B">
            <w:pPr>
              <w:tabs>
                <w:tab w:val="left" w:pos="282"/>
              </w:tabs>
              <w:jc w:val="center"/>
              <w:rPr>
                <w:rFonts w:ascii="Arial" w:eastAsia="Calibri" w:hAnsi="Arial" w:cs="Arial"/>
                <w:snapToGrid w:val="0"/>
                <w:color w:val="000000"/>
                <w:sz w:val="20"/>
                <w:szCs w:val="20"/>
              </w:rPr>
            </w:pPr>
            <w:r w:rsidRPr="00987C8E">
              <w:rPr>
                <w:rFonts w:ascii="Arial" w:eastAsia="Calibri" w:hAnsi="Arial" w:cs="Arial"/>
                <w:snapToGrid w:val="0"/>
                <w:color w:val="000000"/>
                <w:sz w:val="20"/>
                <w:szCs w:val="20"/>
              </w:rPr>
              <w:t>5</w:t>
            </w:r>
          </w:p>
        </w:tc>
      </w:tr>
      <w:tr w:rsidR="000C62F7" w:rsidRPr="00987C8E" w:rsidTr="0075486B">
        <w:tc>
          <w:tcPr>
            <w:tcW w:w="1700" w:type="dxa"/>
            <w:shd w:val="clear" w:color="auto" w:fill="auto"/>
            <w:vAlign w:val="center"/>
          </w:tcPr>
          <w:p w:rsidR="000C62F7" w:rsidRPr="00987C8E" w:rsidRDefault="000C62F7" w:rsidP="0075486B">
            <w:pPr>
              <w:tabs>
                <w:tab w:val="left" w:pos="282"/>
              </w:tabs>
              <w:jc w:val="center"/>
              <w:rPr>
                <w:rFonts w:ascii="Arial" w:eastAsia="Calibri" w:hAnsi="Arial" w:cs="Arial"/>
                <w:snapToGrid w:val="0"/>
                <w:color w:val="000000"/>
                <w:sz w:val="20"/>
                <w:szCs w:val="20"/>
              </w:rPr>
            </w:pPr>
            <w:r w:rsidRPr="00987C8E">
              <w:rPr>
                <w:rFonts w:ascii="Arial" w:eastAsia="Calibri" w:hAnsi="Arial" w:cs="Arial"/>
                <w:snapToGrid w:val="0"/>
                <w:color w:val="000000"/>
                <w:sz w:val="20"/>
                <w:szCs w:val="20"/>
              </w:rPr>
              <w:t>(3,4)</w:t>
            </w:r>
          </w:p>
        </w:tc>
        <w:tc>
          <w:tcPr>
            <w:tcW w:w="4396" w:type="dxa"/>
            <w:shd w:val="clear" w:color="auto" w:fill="auto"/>
            <w:vAlign w:val="center"/>
          </w:tcPr>
          <w:p w:rsidR="000C62F7" w:rsidRPr="00987C8E" w:rsidRDefault="000C62F7" w:rsidP="0075486B">
            <w:pPr>
              <w:tabs>
                <w:tab w:val="left" w:pos="282"/>
              </w:tabs>
              <w:jc w:val="center"/>
              <w:rPr>
                <w:rFonts w:ascii="Arial" w:eastAsia="Calibri" w:hAnsi="Arial" w:cs="Arial"/>
                <w:snapToGrid w:val="0"/>
                <w:color w:val="000000"/>
                <w:sz w:val="20"/>
                <w:szCs w:val="20"/>
              </w:rPr>
            </w:pPr>
            <w:r w:rsidRPr="00987C8E">
              <w:rPr>
                <w:rFonts w:ascii="Arial" w:eastAsia="Calibri" w:hAnsi="Arial" w:cs="Arial"/>
                <w:snapToGrid w:val="0"/>
                <w:color w:val="000000"/>
                <w:sz w:val="20"/>
                <w:szCs w:val="20"/>
              </w:rPr>
              <w:t>7</w:t>
            </w:r>
          </w:p>
        </w:tc>
      </w:tr>
      <w:tr w:rsidR="000C62F7" w:rsidRPr="00987C8E" w:rsidTr="0075486B">
        <w:tc>
          <w:tcPr>
            <w:tcW w:w="1700" w:type="dxa"/>
            <w:shd w:val="clear" w:color="auto" w:fill="auto"/>
            <w:vAlign w:val="center"/>
          </w:tcPr>
          <w:p w:rsidR="000C62F7" w:rsidRPr="00987C8E" w:rsidRDefault="000C62F7" w:rsidP="0075486B">
            <w:pPr>
              <w:tabs>
                <w:tab w:val="left" w:pos="282"/>
              </w:tabs>
              <w:jc w:val="center"/>
              <w:rPr>
                <w:rFonts w:ascii="Arial" w:eastAsia="Calibri" w:hAnsi="Arial" w:cs="Arial"/>
                <w:snapToGrid w:val="0"/>
                <w:color w:val="000000"/>
                <w:sz w:val="20"/>
                <w:szCs w:val="20"/>
              </w:rPr>
            </w:pPr>
            <w:r w:rsidRPr="00987C8E">
              <w:rPr>
                <w:rFonts w:ascii="Arial" w:eastAsia="Calibri" w:hAnsi="Arial" w:cs="Arial"/>
                <w:snapToGrid w:val="0"/>
                <w:color w:val="000000"/>
                <w:sz w:val="20"/>
                <w:szCs w:val="20"/>
              </w:rPr>
              <w:t>(3,5)</w:t>
            </w:r>
          </w:p>
        </w:tc>
        <w:tc>
          <w:tcPr>
            <w:tcW w:w="4396" w:type="dxa"/>
            <w:shd w:val="clear" w:color="auto" w:fill="auto"/>
            <w:vAlign w:val="center"/>
          </w:tcPr>
          <w:p w:rsidR="000C62F7" w:rsidRPr="00987C8E" w:rsidRDefault="000C62F7" w:rsidP="0075486B">
            <w:pPr>
              <w:tabs>
                <w:tab w:val="left" w:pos="282"/>
              </w:tabs>
              <w:jc w:val="center"/>
              <w:rPr>
                <w:rFonts w:ascii="Arial" w:eastAsia="Calibri" w:hAnsi="Arial" w:cs="Arial"/>
                <w:snapToGrid w:val="0"/>
                <w:color w:val="000000"/>
                <w:sz w:val="20"/>
                <w:szCs w:val="20"/>
              </w:rPr>
            </w:pPr>
            <w:r w:rsidRPr="00987C8E">
              <w:rPr>
                <w:rFonts w:ascii="Arial" w:eastAsia="Calibri" w:hAnsi="Arial" w:cs="Arial"/>
                <w:snapToGrid w:val="0"/>
                <w:color w:val="000000"/>
                <w:sz w:val="20"/>
                <w:szCs w:val="20"/>
              </w:rPr>
              <w:t>4</w:t>
            </w:r>
          </w:p>
        </w:tc>
      </w:tr>
      <w:tr w:rsidR="000C62F7" w:rsidRPr="00987C8E" w:rsidTr="0075486B">
        <w:tc>
          <w:tcPr>
            <w:tcW w:w="1700" w:type="dxa"/>
            <w:shd w:val="clear" w:color="auto" w:fill="auto"/>
            <w:vAlign w:val="center"/>
          </w:tcPr>
          <w:p w:rsidR="000C62F7" w:rsidRPr="00987C8E" w:rsidRDefault="000C62F7" w:rsidP="0075486B">
            <w:pPr>
              <w:tabs>
                <w:tab w:val="left" w:pos="282"/>
              </w:tabs>
              <w:jc w:val="center"/>
              <w:rPr>
                <w:rFonts w:ascii="Arial" w:eastAsia="Calibri" w:hAnsi="Arial" w:cs="Arial"/>
                <w:snapToGrid w:val="0"/>
                <w:color w:val="000000"/>
                <w:sz w:val="20"/>
                <w:szCs w:val="20"/>
              </w:rPr>
            </w:pPr>
            <w:r w:rsidRPr="00987C8E">
              <w:rPr>
                <w:rFonts w:ascii="Arial" w:eastAsia="Calibri" w:hAnsi="Arial" w:cs="Arial"/>
                <w:snapToGrid w:val="0"/>
                <w:color w:val="000000"/>
                <w:sz w:val="20"/>
                <w:szCs w:val="20"/>
              </w:rPr>
              <w:t>(3,6)</w:t>
            </w:r>
          </w:p>
        </w:tc>
        <w:tc>
          <w:tcPr>
            <w:tcW w:w="4396" w:type="dxa"/>
            <w:shd w:val="clear" w:color="auto" w:fill="auto"/>
            <w:vAlign w:val="center"/>
          </w:tcPr>
          <w:p w:rsidR="000C62F7" w:rsidRPr="00987C8E" w:rsidRDefault="000C62F7" w:rsidP="0075486B">
            <w:pPr>
              <w:tabs>
                <w:tab w:val="left" w:pos="282"/>
              </w:tabs>
              <w:jc w:val="center"/>
              <w:rPr>
                <w:rFonts w:ascii="Arial" w:eastAsia="Calibri" w:hAnsi="Arial" w:cs="Arial"/>
                <w:snapToGrid w:val="0"/>
                <w:color w:val="000000"/>
                <w:sz w:val="20"/>
                <w:szCs w:val="20"/>
              </w:rPr>
            </w:pPr>
            <w:r w:rsidRPr="00987C8E">
              <w:rPr>
                <w:rFonts w:ascii="Arial" w:eastAsia="Calibri" w:hAnsi="Arial" w:cs="Arial"/>
                <w:snapToGrid w:val="0"/>
                <w:color w:val="000000"/>
                <w:sz w:val="20"/>
                <w:szCs w:val="20"/>
              </w:rPr>
              <w:t>4</w:t>
            </w:r>
          </w:p>
        </w:tc>
      </w:tr>
      <w:tr w:rsidR="000C62F7" w:rsidRPr="00987C8E" w:rsidTr="0075486B">
        <w:tc>
          <w:tcPr>
            <w:tcW w:w="1700" w:type="dxa"/>
            <w:shd w:val="clear" w:color="auto" w:fill="auto"/>
            <w:vAlign w:val="center"/>
          </w:tcPr>
          <w:p w:rsidR="000C62F7" w:rsidRPr="00987C8E" w:rsidRDefault="000C62F7" w:rsidP="0075486B">
            <w:pPr>
              <w:tabs>
                <w:tab w:val="left" w:pos="282"/>
              </w:tabs>
              <w:jc w:val="center"/>
              <w:rPr>
                <w:rFonts w:ascii="Arial" w:eastAsia="Calibri" w:hAnsi="Arial" w:cs="Arial"/>
                <w:snapToGrid w:val="0"/>
                <w:color w:val="000000"/>
                <w:sz w:val="20"/>
                <w:szCs w:val="20"/>
              </w:rPr>
            </w:pPr>
            <w:r w:rsidRPr="00987C8E">
              <w:rPr>
                <w:rFonts w:ascii="Arial" w:eastAsia="Calibri" w:hAnsi="Arial" w:cs="Arial"/>
                <w:snapToGrid w:val="0"/>
                <w:color w:val="000000"/>
                <w:sz w:val="20"/>
                <w:szCs w:val="20"/>
              </w:rPr>
              <w:t>(4,6)</w:t>
            </w:r>
          </w:p>
        </w:tc>
        <w:tc>
          <w:tcPr>
            <w:tcW w:w="4396" w:type="dxa"/>
            <w:shd w:val="clear" w:color="auto" w:fill="auto"/>
            <w:vAlign w:val="center"/>
          </w:tcPr>
          <w:p w:rsidR="000C62F7" w:rsidRPr="00987C8E" w:rsidRDefault="000C62F7" w:rsidP="0075486B">
            <w:pPr>
              <w:tabs>
                <w:tab w:val="left" w:pos="282"/>
              </w:tabs>
              <w:jc w:val="center"/>
              <w:rPr>
                <w:rFonts w:ascii="Arial" w:eastAsia="Calibri" w:hAnsi="Arial" w:cs="Arial"/>
                <w:snapToGrid w:val="0"/>
                <w:color w:val="000000"/>
                <w:sz w:val="20"/>
                <w:szCs w:val="20"/>
              </w:rPr>
            </w:pPr>
            <w:r w:rsidRPr="00987C8E">
              <w:rPr>
                <w:rFonts w:ascii="Arial" w:eastAsia="Calibri" w:hAnsi="Arial" w:cs="Arial"/>
                <w:snapToGrid w:val="0"/>
                <w:color w:val="000000"/>
                <w:sz w:val="20"/>
                <w:szCs w:val="20"/>
              </w:rPr>
              <w:t>6</w:t>
            </w:r>
          </w:p>
        </w:tc>
      </w:tr>
      <w:tr w:rsidR="000C62F7" w:rsidRPr="00987C8E" w:rsidTr="0075486B">
        <w:tc>
          <w:tcPr>
            <w:tcW w:w="1700" w:type="dxa"/>
            <w:shd w:val="clear" w:color="auto" w:fill="auto"/>
            <w:vAlign w:val="center"/>
          </w:tcPr>
          <w:p w:rsidR="000C62F7" w:rsidRPr="00987C8E" w:rsidRDefault="000C62F7" w:rsidP="0075486B">
            <w:pPr>
              <w:tabs>
                <w:tab w:val="left" w:pos="282"/>
              </w:tabs>
              <w:jc w:val="center"/>
              <w:rPr>
                <w:rFonts w:ascii="Arial" w:eastAsia="Calibri" w:hAnsi="Arial" w:cs="Arial"/>
                <w:snapToGrid w:val="0"/>
                <w:color w:val="000000"/>
                <w:sz w:val="20"/>
                <w:szCs w:val="20"/>
              </w:rPr>
            </w:pPr>
            <w:r w:rsidRPr="00987C8E">
              <w:rPr>
                <w:rFonts w:ascii="Arial" w:eastAsia="Calibri" w:hAnsi="Arial" w:cs="Arial"/>
                <w:snapToGrid w:val="0"/>
                <w:color w:val="000000"/>
                <w:sz w:val="20"/>
                <w:szCs w:val="20"/>
              </w:rPr>
              <w:t>(5,6)</w:t>
            </w:r>
          </w:p>
        </w:tc>
        <w:tc>
          <w:tcPr>
            <w:tcW w:w="4396" w:type="dxa"/>
            <w:shd w:val="clear" w:color="auto" w:fill="auto"/>
            <w:vAlign w:val="center"/>
          </w:tcPr>
          <w:p w:rsidR="000C62F7" w:rsidRPr="00987C8E" w:rsidRDefault="000C62F7" w:rsidP="0075486B">
            <w:pPr>
              <w:tabs>
                <w:tab w:val="left" w:pos="282"/>
              </w:tabs>
              <w:jc w:val="center"/>
              <w:rPr>
                <w:rFonts w:ascii="Arial" w:eastAsia="Calibri" w:hAnsi="Arial" w:cs="Arial"/>
                <w:snapToGrid w:val="0"/>
                <w:color w:val="000000"/>
                <w:sz w:val="20"/>
                <w:szCs w:val="20"/>
              </w:rPr>
            </w:pPr>
            <w:r w:rsidRPr="00987C8E">
              <w:rPr>
                <w:rFonts w:ascii="Arial" w:eastAsia="Calibri" w:hAnsi="Arial" w:cs="Arial"/>
                <w:snapToGrid w:val="0"/>
                <w:color w:val="000000"/>
                <w:sz w:val="20"/>
                <w:szCs w:val="20"/>
              </w:rPr>
              <w:t>2</w:t>
            </w:r>
          </w:p>
        </w:tc>
      </w:tr>
    </w:tbl>
    <w:p w:rsidR="000C62F7" w:rsidRPr="00987C8E" w:rsidRDefault="000C62F7" w:rsidP="000C62F7">
      <w:pPr>
        <w:jc w:val="both"/>
        <w:rPr>
          <w:rFonts w:ascii="Arial" w:eastAsia="Calibri" w:hAnsi="Arial" w:cs="Arial"/>
          <w:noProof/>
          <w:sz w:val="20"/>
          <w:szCs w:val="20"/>
        </w:rPr>
      </w:pPr>
    </w:p>
    <w:p w:rsidR="000C62F7" w:rsidRPr="00987C8E" w:rsidRDefault="000C62F7" w:rsidP="000C62F7">
      <w:pPr>
        <w:jc w:val="both"/>
        <w:rPr>
          <w:rFonts w:ascii="Arial" w:eastAsia="Calibri" w:hAnsi="Arial" w:cs="Arial"/>
          <w:noProof/>
          <w:sz w:val="20"/>
          <w:szCs w:val="20"/>
        </w:rPr>
      </w:pPr>
      <w:r w:rsidRPr="00987C8E">
        <w:rPr>
          <w:rFonts w:ascii="Arial" w:eastAsia="Calibri" w:hAnsi="Arial" w:cs="Arial"/>
          <w:noProof/>
          <w:sz w:val="20"/>
          <w:szCs w:val="20"/>
        </w:rPr>
        <w:t xml:space="preserve">Рассчитайте продолжительность критического пути в человеко-днях </w:t>
      </w:r>
      <w:r w:rsidRPr="00987C8E">
        <w:rPr>
          <w:rFonts w:ascii="Arial" w:eastAsia="Calibri" w:hAnsi="Arial" w:cs="Arial"/>
          <w:sz w:val="20"/>
          <w:szCs w:val="20"/>
        </w:rPr>
        <w:t>(приведите ход решения)</w:t>
      </w:r>
      <w:r w:rsidRPr="00987C8E">
        <w:rPr>
          <w:rFonts w:ascii="Arial" w:eastAsia="Calibri" w:hAnsi="Arial" w:cs="Arial"/>
          <w:noProof/>
          <w:sz w:val="20"/>
          <w:szCs w:val="20"/>
        </w:rPr>
        <w:t>.</w:t>
      </w:r>
    </w:p>
    <w:p w:rsidR="000C62F7" w:rsidRPr="00987C8E" w:rsidRDefault="000C62F7" w:rsidP="000C62F7">
      <w:pPr>
        <w:jc w:val="both"/>
        <w:rPr>
          <w:rFonts w:ascii="Arial" w:eastAsia="Calibri" w:hAnsi="Arial" w:cs="Arial"/>
          <w:b/>
          <w:noProof/>
          <w:sz w:val="20"/>
          <w:szCs w:val="20"/>
        </w:rPr>
      </w:pPr>
      <w:r w:rsidRPr="00987C8E">
        <w:rPr>
          <w:rFonts w:ascii="Arial" w:eastAsia="Calibri" w:hAnsi="Arial" w:cs="Arial"/>
          <w:b/>
          <w:noProof/>
          <w:sz w:val="20"/>
          <w:szCs w:val="20"/>
        </w:rPr>
        <w:t>Решение:</w:t>
      </w:r>
    </w:p>
    <w:p w:rsidR="000C62F7" w:rsidRPr="00987C8E" w:rsidRDefault="000C62F7" w:rsidP="000C62F7">
      <w:pPr>
        <w:jc w:val="center"/>
        <w:rPr>
          <w:rFonts w:ascii="Arial" w:eastAsia="Calibri" w:hAnsi="Arial" w:cs="Arial"/>
          <w:noProof/>
        </w:rPr>
      </w:pPr>
      <w:r w:rsidRPr="00987C8E">
        <w:rPr>
          <w:rFonts w:ascii="Arial" w:eastAsia="Calibri" w:hAnsi="Arial" w:cs="Arial"/>
          <w:noProof/>
        </w:rPr>
        <w:lastRenderedPageBreak/>
        <w:drawing>
          <wp:inline distT="0" distB="0" distL="0" distR="0" wp14:anchorId="465615C2" wp14:editId="6F8D89CB">
            <wp:extent cx="2617470" cy="1770380"/>
            <wp:effectExtent l="0" t="0" r="0" b="0"/>
            <wp:docPr id="5" name="Рисунок 1" descr="ПРИМЕРЫ РЕШЕНИЯ ЗАДАЧ, Определение критического пути сетевого графика -  Экономико-математические методы сетевого планирования и управлени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ПРИМЕРЫ РЕШЕНИЯ ЗАДАЧ, Определение критического пути сетевого графика -  Экономико-математические методы сетевого планирования и управления"/>
                    <pic:cNvPicPr>
                      <a:picLocks/>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17470" cy="1770380"/>
                    </a:xfrm>
                    <a:prstGeom prst="rect">
                      <a:avLst/>
                    </a:prstGeom>
                    <a:noFill/>
                    <a:ln>
                      <a:noFill/>
                    </a:ln>
                  </pic:spPr>
                </pic:pic>
              </a:graphicData>
            </a:graphic>
          </wp:inline>
        </w:drawing>
      </w:r>
    </w:p>
    <w:p w:rsidR="000C62F7" w:rsidRPr="00AE16A6" w:rsidRDefault="000C62F7" w:rsidP="000C62F7">
      <w:pPr>
        <w:jc w:val="both"/>
        <w:rPr>
          <w:rFonts w:ascii="Arial" w:eastAsia="Calibri" w:hAnsi="Arial" w:cs="Arial"/>
          <w:b/>
          <w:bCs/>
          <w:noProof/>
          <w:sz w:val="20"/>
          <w:szCs w:val="20"/>
        </w:rPr>
      </w:pPr>
      <w:r w:rsidRPr="00AE16A6">
        <w:rPr>
          <w:rFonts w:ascii="Arial" w:eastAsia="Calibri" w:hAnsi="Arial" w:cs="Arial"/>
          <w:b/>
          <w:bCs/>
          <w:noProof/>
          <w:sz w:val="20"/>
          <w:szCs w:val="20"/>
        </w:rPr>
        <w:t>Критический путь: 1-3-4-6.</w:t>
      </w:r>
    </w:p>
    <w:p w:rsidR="000C62F7" w:rsidRPr="00AE16A6" w:rsidRDefault="000C62F7" w:rsidP="000C62F7">
      <w:pPr>
        <w:jc w:val="both"/>
        <w:rPr>
          <w:rFonts w:ascii="Arial" w:eastAsia="Calibri" w:hAnsi="Arial" w:cs="Arial"/>
          <w:b/>
          <w:bCs/>
          <w:noProof/>
          <w:sz w:val="20"/>
          <w:szCs w:val="20"/>
        </w:rPr>
      </w:pPr>
      <w:r w:rsidRPr="00AE16A6">
        <w:rPr>
          <w:rFonts w:ascii="Arial" w:eastAsia="Calibri" w:hAnsi="Arial" w:cs="Arial"/>
          <w:b/>
          <w:bCs/>
          <w:noProof/>
          <w:sz w:val="20"/>
          <w:szCs w:val="20"/>
        </w:rPr>
        <w:t>Длительность критического пути: 6+7+6 = 19 человеко-дней.</w:t>
      </w:r>
    </w:p>
    <w:p w:rsidR="000C62F7" w:rsidRPr="00AE16A6" w:rsidRDefault="000C62F7" w:rsidP="000C62F7">
      <w:pPr>
        <w:jc w:val="both"/>
        <w:rPr>
          <w:rFonts w:ascii="Arial" w:eastAsia="Calibri" w:hAnsi="Arial" w:cs="Arial"/>
          <w:b/>
          <w:bCs/>
          <w:noProof/>
          <w:sz w:val="20"/>
          <w:szCs w:val="20"/>
        </w:rPr>
      </w:pPr>
      <w:r w:rsidRPr="00AE16A6">
        <w:rPr>
          <w:rFonts w:ascii="Arial" w:eastAsia="Calibri" w:hAnsi="Arial" w:cs="Arial"/>
          <w:b/>
          <w:bCs/>
          <w:noProof/>
          <w:sz w:val="20"/>
          <w:szCs w:val="20"/>
        </w:rPr>
        <w:t>Ответ: 19</w:t>
      </w:r>
    </w:p>
    <w:p w:rsidR="000C62F7" w:rsidRPr="00987C8E" w:rsidRDefault="000C62F7" w:rsidP="000C62F7">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ЗАДАНИЕ 7. Укажите 2 типичные ошибки при построении матрицы ответственности.</w:t>
      </w:r>
    </w:p>
    <w:p w:rsidR="000C62F7" w:rsidRPr="00907EB0" w:rsidRDefault="000C62F7" w:rsidP="000C62F7">
      <w:pPr>
        <w:tabs>
          <w:tab w:val="right" w:leader="underscore" w:pos="9639"/>
        </w:tabs>
        <w:jc w:val="both"/>
        <w:rPr>
          <w:rFonts w:ascii="Arial" w:eastAsia="Calibri" w:hAnsi="Arial" w:cs="Arial"/>
          <w:b/>
          <w:color w:val="000000"/>
          <w:sz w:val="20"/>
          <w:szCs w:val="20"/>
        </w:rPr>
      </w:pPr>
      <w:r w:rsidRPr="00907EB0">
        <w:rPr>
          <w:rFonts w:ascii="Arial" w:eastAsia="Calibri" w:hAnsi="Arial" w:cs="Arial"/>
          <w:b/>
          <w:color w:val="000000"/>
          <w:sz w:val="20"/>
          <w:szCs w:val="20"/>
        </w:rPr>
        <w:t>Ответ: (возможные варианты)</w:t>
      </w:r>
    </w:p>
    <w:p w:rsidR="000C62F7" w:rsidRPr="00907EB0" w:rsidRDefault="000C62F7" w:rsidP="000C62F7">
      <w:pPr>
        <w:tabs>
          <w:tab w:val="right" w:leader="underscore" w:pos="9639"/>
        </w:tabs>
        <w:jc w:val="both"/>
        <w:rPr>
          <w:rFonts w:ascii="Arial" w:eastAsia="Calibri" w:hAnsi="Arial" w:cs="Arial"/>
          <w:b/>
          <w:color w:val="000000"/>
          <w:sz w:val="20"/>
          <w:szCs w:val="20"/>
        </w:rPr>
      </w:pPr>
      <w:r w:rsidRPr="00907EB0">
        <w:rPr>
          <w:rFonts w:ascii="Arial" w:eastAsia="Calibri" w:hAnsi="Arial" w:cs="Arial"/>
          <w:b/>
          <w:color w:val="000000"/>
          <w:sz w:val="20"/>
          <w:szCs w:val="20"/>
        </w:rPr>
        <w:t>пустые столбцы в матрице ответственности</w:t>
      </w:r>
    </w:p>
    <w:p w:rsidR="000C62F7" w:rsidRPr="00907EB0" w:rsidRDefault="000C62F7" w:rsidP="000C62F7">
      <w:pPr>
        <w:tabs>
          <w:tab w:val="right" w:leader="underscore" w:pos="9639"/>
        </w:tabs>
        <w:jc w:val="both"/>
        <w:rPr>
          <w:rFonts w:ascii="Arial" w:eastAsia="Calibri" w:hAnsi="Arial" w:cs="Arial"/>
          <w:b/>
          <w:color w:val="000000"/>
          <w:sz w:val="20"/>
          <w:szCs w:val="20"/>
        </w:rPr>
      </w:pPr>
      <w:r w:rsidRPr="00907EB0">
        <w:rPr>
          <w:rFonts w:ascii="Arial" w:eastAsia="Calibri" w:hAnsi="Arial" w:cs="Arial"/>
          <w:b/>
          <w:color w:val="000000"/>
          <w:sz w:val="20"/>
          <w:szCs w:val="20"/>
        </w:rPr>
        <w:t>в одной ячейке проставлено два символа</w:t>
      </w:r>
    </w:p>
    <w:p w:rsidR="000C62F7" w:rsidRPr="00907EB0" w:rsidRDefault="000C62F7" w:rsidP="000C62F7">
      <w:pPr>
        <w:tabs>
          <w:tab w:val="right" w:leader="underscore" w:pos="9639"/>
        </w:tabs>
        <w:jc w:val="both"/>
        <w:rPr>
          <w:rFonts w:ascii="Arial" w:eastAsia="Calibri" w:hAnsi="Arial" w:cs="Arial"/>
          <w:b/>
          <w:color w:val="000000"/>
          <w:sz w:val="20"/>
          <w:szCs w:val="20"/>
        </w:rPr>
      </w:pPr>
      <w:r w:rsidRPr="00907EB0">
        <w:rPr>
          <w:rFonts w:ascii="Arial" w:eastAsia="Calibri" w:hAnsi="Arial" w:cs="Arial"/>
          <w:b/>
          <w:color w:val="000000"/>
          <w:sz w:val="20"/>
          <w:szCs w:val="20"/>
        </w:rPr>
        <w:t>матрицу ответственности перегружена символами</w:t>
      </w:r>
    </w:p>
    <w:p w:rsidR="000C62F7" w:rsidRPr="00907EB0" w:rsidRDefault="000C62F7" w:rsidP="000C62F7">
      <w:pPr>
        <w:tabs>
          <w:tab w:val="right" w:leader="underscore" w:pos="9639"/>
        </w:tabs>
        <w:jc w:val="both"/>
        <w:rPr>
          <w:rFonts w:ascii="Arial" w:eastAsia="Calibri" w:hAnsi="Arial" w:cs="Arial"/>
          <w:b/>
          <w:color w:val="000000"/>
          <w:sz w:val="20"/>
          <w:szCs w:val="20"/>
        </w:rPr>
      </w:pPr>
      <w:r w:rsidRPr="00907EB0">
        <w:rPr>
          <w:rFonts w:ascii="Arial" w:eastAsia="Calibri" w:hAnsi="Arial" w:cs="Arial"/>
          <w:b/>
          <w:color w:val="000000"/>
          <w:sz w:val="20"/>
          <w:szCs w:val="20"/>
        </w:rPr>
        <w:t>у задачи много ответственных</w:t>
      </w:r>
    </w:p>
    <w:p w:rsidR="000C62F7" w:rsidRPr="00907EB0" w:rsidRDefault="000C62F7" w:rsidP="000C62F7">
      <w:pPr>
        <w:tabs>
          <w:tab w:val="right" w:leader="underscore" w:pos="9639"/>
        </w:tabs>
        <w:jc w:val="both"/>
        <w:rPr>
          <w:rFonts w:ascii="Arial" w:eastAsia="Calibri" w:hAnsi="Arial" w:cs="Arial"/>
          <w:b/>
          <w:color w:val="000000"/>
          <w:sz w:val="20"/>
          <w:szCs w:val="20"/>
        </w:rPr>
      </w:pPr>
      <w:r w:rsidRPr="00907EB0">
        <w:rPr>
          <w:rFonts w:ascii="Arial" w:eastAsia="Calibri" w:hAnsi="Arial" w:cs="Arial"/>
          <w:b/>
          <w:color w:val="000000"/>
          <w:sz w:val="20"/>
          <w:szCs w:val="20"/>
        </w:rPr>
        <w:t>у участника проекта нет R- или A-роли</w:t>
      </w:r>
    </w:p>
    <w:p w:rsidR="000C62F7" w:rsidRPr="00907EB0" w:rsidRDefault="000C62F7" w:rsidP="000C62F7">
      <w:pPr>
        <w:tabs>
          <w:tab w:val="right" w:leader="underscore" w:pos="9639"/>
        </w:tabs>
        <w:jc w:val="both"/>
        <w:rPr>
          <w:rFonts w:ascii="Arial" w:eastAsia="Calibri" w:hAnsi="Arial" w:cs="Arial"/>
          <w:b/>
          <w:color w:val="000000"/>
          <w:sz w:val="20"/>
          <w:szCs w:val="20"/>
        </w:rPr>
      </w:pPr>
      <w:r w:rsidRPr="00907EB0">
        <w:rPr>
          <w:rFonts w:ascii="Arial" w:eastAsia="Calibri" w:hAnsi="Arial" w:cs="Arial"/>
          <w:b/>
          <w:color w:val="000000"/>
          <w:sz w:val="20"/>
          <w:szCs w:val="20"/>
        </w:rPr>
        <w:t>один из участников команды является R-исполнителем (ответственным) сразу в нескольких задачах.</w:t>
      </w:r>
    </w:p>
    <w:p w:rsidR="000C62F7" w:rsidRPr="00987C8E" w:rsidRDefault="000C62F7" w:rsidP="000C62F7">
      <w:pPr>
        <w:jc w:val="both"/>
        <w:rPr>
          <w:rFonts w:ascii="Arial" w:eastAsia="Calibri" w:hAnsi="Arial" w:cs="Arial"/>
          <w:color w:val="000000"/>
          <w:sz w:val="20"/>
          <w:szCs w:val="20"/>
        </w:rPr>
      </w:pPr>
      <w:r w:rsidRPr="00987C8E">
        <w:rPr>
          <w:rFonts w:ascii="Arial" w:eastAsia="Calibri" w:hAnsi="Arial" w:cs="Arial"/>
          <w:color w:val="000000"/>
          <w:sz w:val="20"/>
          <w:szCs w:val="20"/>
        </w:rPr>
        <w:t xml:space="preserve">ЗАДАНИЕ 8. Изделия продаются по цене 250 руб. за единицу, переменные затраты составляют 170 руб. за единицу изделия, постоянные затраты – 350 000 руб. за период. Определить минимальное количество изделий, которые необходимо произвести и реализовать за указанный период, чтобы не получить ни прибыли, ни убытка </w:t>
      </w:r>
      <w:r w:rsidRPr="00987C8E">
        <w:rPr>
          <w:rFonts w:ascii="Arial" w:eastAsia="Calibri" w:hAnsi="Arial" w:cs="Arial"/>
          <w:sz w:val="20"/>
          <w:szCs w:val="20"/>
        </w:rPr>
        <w:t>(приведите ход решения)</w:t>
      </w:r>
      <w:r w:rsidRPr="00987C8E">
        <w:rPr>
          <w:rFonts w:ascii="Arial" w:eastAsia="Calibri" w:hAnsi="Arial" w:cs="Arial"/>
          <w:color w:val="000000"/>
          <w:sz w:val="20"/>
          <w:szCs w:val="20"/>
        </w:rPr>
        <w:t>.</w:t>
      </w:r>
    </w:p>
    <w:p w:rsidR="000C62F7" w:rsidRPr="00907EB0" w:rsidRDefault="000C62F7" w:rsidP="000C62F7">
      <w:pPr>
        <w:jc w:val="both"/>
        <w:rPr>
          <w:rFonts w:ascii="Arial" w:eastAsia="Calibri" w:hAnsi="Arial" w:cs="Arial"/>
          <w:b/>
          <w:color w:val="000000"/>
          <w:sz w:val="20"/>
          <w:szCs w:val="20"/>
        </w:rPr>
      </w:pPr>
      <w:r w:rsidRPr="00907EB0">
        <w:rPr>
          <w:rFonts w:ascii="Arial" w:eastAsia="Calibri" w:hAnsi="Arial" w:cs="Arial"/>
          <w:b/>
          <w:color w:val="000000"/>
          <w:sz w:val="20"/>
          <w:szCs w:val="20"/>
        </w:rPr>
        <w:t>Решение: 350</w:t>
      </w:r>
      <w:r w:rsidRPr="00907EB0">
        <w:rPr>
          <w:rFonts w:ascii="Arial" w:eastAsia="Calibri" w:hAnsi="Arial" w:cs="Arial"/>
          <w:b/>
          <w:color w:val="000000"/>
          <w:sz w:val="20"/>
          <w:szCs w:val="20"/>
          <w:lang w:val="en-US"/>
        </w:rPr>
        <w:t> </w:t>
      </w:r>
      <w:r w:rsidRPr="00907EB0">
        <w:rPr>
          <w:rFonts w:ascii="Arial" w:eastAsia="Calibri" w:hAnsi="Arial" w:cs="Arial"/>
          <w:b/>
          <w:color w:val="000000"/>
          <w:sz w:val="20"/>
          <w:szCs w:val="20"/>
        </w:rPr>
        <w:t>000 / (250 – 170) = 4 375 изд.</w:t>
      </w:r>
    </w:p>
    <w:p w:rsidR="000C62F7" w:rsidRPr="00907EB0" w:rsidRDefault="000C62F7" w:rsidP="000C62F7">
      <w:pPr>
        <w:jc w:val="both"/>
        <w:rPr>
          <w:rFonts w:ascii="Arial" w:eastAsia="Calibri" w:hAnsi="Arial" w:cs="Arial"/>
          <w:b/>
          <w:color w:val="000000"/>
          <w:sz w:val="20"/>
          <w:szCs w:val="20"/>
        </w:rPr>
      </w:pPr>
      <w:r w:rsidRPr="00907EB0">
        <w:rPr>
          <w:rFonts w:ascii="Arial" w:eastAsia="Calibri" w:hAnsi="Arial" w:cs="Arial"/>
          <w:b/>
          <w:color w:val="000000"/>
          <w:sz w:val="20"/>
          <w:szCs w:val="20"/>
        </w:rPr>
        <w:t>Ответ: 4 375</w:t>
      </w:r>
    </w:p>
    <w:p w:rsidR="000C62F7" w:rsidRPr="00987C8E" w:rsidRDefault="000C62F7" w:rsidP="000C62F7">
      <w:pPr>
        <w:jc w:val="both"/>
        <w:rPr>
          <w:rFonts w:ascii="Arial" w:eastAsia="Calibri" w:hAnsi="Arial" w:cs="Arial"/>
          <w:color w:val="000000"/>
          <w:sz w:val="20"/>
          <w:szCs w:val="20"/>
        </w:rPr>
      </w:pPr>
      <w:r w:rsidRPr="00987C8E">
        <w:rPr>
          <w:rFonts w:ascii="Arial" w:eastAsia="Calibri" w:hAnsi="Arial" w:cs="Arial"/>
          <w:color w:val="000000"/>
          <w:sz w:val="20"/>
          <w:szCs w:val="20"/>
        </w:rPr>
        <w:t xml:space="preserve">ЗАДАНИЕ 9. Постоянные затраты предприятия за период составили 72 тыс. руб., а переменные – 6 руб. за штуку. Цена изделия - 15 руб. </w:t>
      </w:r>
    </w:p>
    <w:p w:rsidR="000C62F7" w:rsidRPr="00987C8E" w:rsidRDefault="000C62F7" w:rsidP="000C62F7">
      <w:pPr>
        <w:jc w:val="both"/>
        <w:rPr>
          <w:rFonts w:ascii="Arial" w:eastAsia="Calibri" w:hAnsi="Arial" w:cs="Arial"/>
          <w:color w:val="000000"/>
          <w:sz w:val="20"/>
          <w:szCs w:val="20"/>
        </w:rPr>
      </w:pPr>
      <w:r w:rsidRPr="00987C8E">
        <w:rPr>
          <w:rFonts w:ascii="Arial" w:eastAsia="Calibri" w:hAnsi="Arial" w:cs="Arial"/>
          <w:color w:val="000000"/>
          <w:sz w:val="20"/>
          <w:szCs w:val="20"/>
        </w:rPr>
        <w:t xml:space="preserve">Определите прибыль предприятия при производстве 12 000 изделий </w:t>
      </w:r>
      <w:r w:rsidRPr="00987C8E">
        <w:rPr>
          <w:rFonts w:ascii="Arial" w:eastAsia="Calibri" w:hAnsi="Arial" w:cs="Arial"/>
          <w:sz w:val="20"/>
          <w:szCs w:val="20"/>
        </w:rPr>
        <w:t>(приведите ход решения)</w:t>
      </w:r>
      <w:r w:rsidRPr="00987C8E">
        <w:rPr>
          <w:rFonts w:ascii="Arial" w:eastAsia="Calibri" w:hAnsi="Arial" w:cs="Arial"/>
          <w:color w:val="000000"/>
          <w:sz w:val="20"/>
          <w:szCs w:val="20"/>
        </w:rPr>
        <w:t>.</w:t>
      </w:r>
    </w:p>
    <w:p w:rsidR="000C62F7" w:rsidRPr="00907EB0" w:rsidRDefault="000C62F7" w:rsidP="000C62F7">
      <w:pPr>
        <w:jc w:val="both"/>
        <w:rPr>
          <w:rFonts w:ascii="Arial" w:eastAsia="Calibri" w:hAnsi="Arial" w:cs="Arial"/>
          <w:b/>
          <w:color w:val="000000"/>
          <w:sz w:val="20"/>
          <w:szCs w:val="20"/>
        </w:rPr>
      </w:pPr>
      <w:r w:rsidRPr="00907EB0">
        <w:rPr>
          <w:rFonts w:ascii="Arial" w:eastAsia="Calibri" w:hAnsi="Arial" w:cs="Arial"/>
          <w:b/>
          <w:color w:val="000000"/>
          <w:sz w:val="20"/>
          <w:szCs w:val="20"/>
        </w:rPr>
        <w:t>Решение: Выручка = 12 000 * 15 = 180 000 руб.</w:t>
      </w:r>
    </w:p>
    <w:p w:rsidR="000C62F7" w:rsidRPr="00907EB0" w:rsidRDefault="000C62F7" w:rsidP="000C62F7">
      <w:pPr>
        <w:jc w:val="both"/>
        <w:rPr>
          <w:rFonts w:ascii="Arial" w:eastAsia="Calibri" w:hAnsi="Arial" w:cs="Arial"/>
          <w:b/>
          <w:color w:val="000000"/>
          <w:sz w:val="20"/>
          <w:szCs w:val="20"/>
        </w:rPr>
      </w:pPr>
      <w:r w:rsidRPr="00907EB0">
        <w:rPr>
          <w:rFonts w:ascii="Arial" w:eastAsia="Calibri" w:hAnsi="Arial" w:cs="Arial"/>
          <w:b/>
          <w:color w:val="000000"/>
          <w:sz w:val="20"/>
          <w:szCs w:val="20"/>
        </w:rPr>
        <w:t>Совокупные затраты = 72 000 + 6*12 000 = 144 000 руб.</w:t>
      </w:r>
    </w:p>
    <w:p w:rsidR="000C62F7" w:rsidRPr="00907EB0" w:rsidRDefault="000C62F7" w:rsidP="000C62F7">
      <w:pPr>
        <w:jc w:val="both"/>
        <w:rPr>
          <w:rFonts w:ascii="Arial" w:eastAsia="Calibri" w:hAnsi="Arial" w:cs="Arial"/>
          <w:b/>
          <w:color w:val="000000"/>
          <w:sz w:val="20"/>
          <w:szCs w:val="20"/>
        </w:rPr>
      </w:pPr>
      <w:r w:rsidRPr="00907EB0">
        <w:rPr>
          <w:rFonts w:ascii="Arial" w:eastAsia="Calibri" w:hAnsi="Arial" w:cs="Arial"/>
          <w:b/>
          <w:color w:val="000000"/>
          <w:sz w:val="20"/>
          <w:szCs w:val="20"/>
        </w:rPr>
        <w:t>Прибыль = 180 000 – 144 000 = 36 000 руб.</w:t>
      </w:r>
    </w:p>
    <w:p w:rsidR="000C62F7" w:rsidRPr="00907EB0" w:rsidRDefault="000C62F7" w:rsidP="000C62F7">
      <w:pPr>
        <w:jc w:val="both"/>
        <w:rPr>
          <w:rFonts w:ascii="Arial" w:eastAsia="Calibri" w:hAnsi="Arial" w:cs="Arial"/>
          <w:b/>
          <w:color w:val="000000"/>
          <w:sz w:val="20"/>
          <w:szCs w:val="20"/>
        </w:rPr>
      </w:pPr>
      <w:r w:rsidRPr="00907EB0">
        <w:rPr>
          <w:rFonts w:ascii="Arial" w:eastAsia="Calibri" w:hAnsi="Arial" w:cs="Arial"/>
          <w:b/>
          <w:color w:val="000000"/>
          <w:sz w:val="20"/>
          <w:szCs w:val="20"/>
        </w:rPr>
        <w:t>Ответ: 36 000</w:t>
      </w:r>
    </w:p>
    <w:p w:rsidR="000C62F7" w:rsidRPr="003B53D1" w:rsidRDefault="000C62F7" w:rsidP="000C62F7">
      <w:pPr>
        <w:jc w:val="both"/>
        <w:rPr>
          <w:rFonts w:ascii="Arial" w:eastAsia="Calibri" w:hAnsi="Arial" w:cs="Arial"/>
          <w:color w:val="000000"/>
          <w:sz w:val="20"/>
          <w:szCs w:val="20"/>
        </w:rPr>
      </w:pPr>
      <w:r w:rsidRPr="003B53D1">
        <w:rPr>
          <w:rFonts w:ascii="Arial" w:eastAsia="Calibri" w:hAnsi="Arial" w:cs="Arial"/>
          <w:color w:val="000000"/>
          <w:sz w:val="20"/>
          <w:szCs w:val="20"/>
        </w:rPr>
        <w:t xml:space="preserve">ЗАДАНИЕ 10. Совокупные переменные расходы - 80 тыс. руб., постоянные расходы - 16 тыс. руб. Определите цену изделия, если точка безубыточности составила 1 000 штук </w:t>
      </w:r>
      <w:r w:rsidRPr="003B53D1">
        <w:rPr>
          <w:rFonts w:ascii="Arial" w:eastAsia="Calibri" w:hAnsi="Arial" w:cs="Arial"/>
          <w:sz w:val="20"/>
          <w:szCs w:val="20"/>
        </w:rPr>
        <w:t>(приведите ход решения)</w:t>
      </w:r>
      <w:r w:rsidRPr="003B53D1">
        <w:rPr>
          <w:rFonts w:ascii="Arial" w:eastAsia="Calibri" w:hAnsi="Arial" w:cs="Arial"/>
          <w:color w:val="000000"/>
          <w:sz w:val="20"/>
          <w:szCs w:val="20"/>
        </w:rPr>
        <w:t>.</w:t>
      </w:r>
    </w:p>
    <w:p w:rsidR="000C62F7" w:rsidRPr="00907EB0" w:rsidRDefault="000C62F7" w:rsidP="000C62F7">
      <w:pPr>
        <w:jc w:val="both"/>
        <w:rPr>
          <w:rFonts w:ascii="Arial" w:eastAsia="Calibri" w:hAnsi="Arial" w:cs="Arial"/>
          <w:b/>
          <w:color w:val="000000"/>
          <w:sz w:val="20"/>
          <w:szCs w:val="20"/>
        </w:rPr>
      </w:pPr>
      <w:r w:rsidRPr="00907EB0">
        <w:rPr>
          <w:rFonts w:ascii="Arial" w:eastAsia="Calibri" w:hAnsi="Arial" w:cs="Arial"/>
          <w:b/>
          <w:color w:val="000000"/>
          <w:sz w:val="20"/>
          <w:szCs w:val="20"/>
        </w:rPr>
        <w:t>Решение: Переменные затраты на единицу продукции = 80 000 / 1 000 = 80 руб.</w:t>
      </w:r>
    </w:p>
    <w:p w:rsidR="000C62F7" w:rsidRPr="00907EB0" w:rsidRDefault="000C62F7" w:rsidP="000C62F7">
      <w:pPr>
        <w:jc w:val="both"/>
        <w:rPr>
          <w:rFonts w:ascii="Arial" w:eastAsia="Calibri" w:hAnsi="Arial" w:cs="Arial"/>
          <w:b/>
          <w:color w:val="000000"/>
          <w:sz w:val="20"/>
          <w:szCs w:val="20"/>
        </w:rPr>
      </w:pPr>
      <w:r w:rsidRPr="00907EB0">
        <w:rPr>
          <w:rFonts w:ascii="Arial" w:eastAsia="Calibri" w:hAnsi="Arial" w:cs="Arial"/>
          <w:b/>
          <w:color w:val="000000"/>
          <w:sz w:val="20"/>
          <w:szCs w:val="20"/>
        </w:rPr>
        <w:t>16 000 / (Цена – 80) = 1 000</w:t>
      </w:r>
    </w:p>
    <w:p w:rsidR="000C62F7" w:rsidRPr="00907EB0" w:rsidRDefault="000C62F7" w:rsidP="000C62F7">
      <w:pPr>
        <w:jc w:val="both"/>
        <w:rPr>
          <w:rFonts w:ascii="Arial" w:eastAsia="Calibri" w:hAnsi="Arial" w:cs="Arial"/>
          <w:b/>
          <w:color w:val="000000"/>
          <w:sz w:val="20"/>
          <w:szCs w:val="20"/>
        </w:rPr>
      </w:pPr>
      <w:r w:rsidRPr="00907EB0">
        <w:rPr>
          <w:rFonts w:ascii="Arial" w:eastAsia="Calibri" w:hAnsi="Arial" w:cs="Arial"/>
          <w:b/>
          <w:color w:val="000000"/>
          <w:sz w:val="20"/>
          <w:szCs w:val="20"/>
        </w:rPr>
        <w:t>Цена = 16+80 = 96 руб.</w:t>
      </w:r>
    </w:p>
    <w:p w:rsidR="000C62F7" w:rsidRPr="00907EB0" w:rsidRDefault="000C62F7" w:rsidP="000C62F7">
      <w:pPr>
        <w:jc w:val="both"/>
        <w:rPr>
          <w:rFonts w:ascii="Arial" w:eastAsia="Calibri" w:hAnsi="Arial" w:cs="Arial"/>
          <w:b/>
          <w:color w:val="000000"/>
          <w:sz w:val="20"/>
          <w:szCs w:val="20"/>
        </w:rPr>
      </w:pPr>
      <w:r w:rsidRPr="00907EB0">
        <w:rPr>
          <w:rFonts w:ascii="Arial" w:eastAsia="Calibri" w:hAnsi="Arial" w:cs="Arial"/>
          <w:b/>
          <w:color w:val="000000"/>
          <w:sz w:val="20"/>
          <w:szCs w:val="20"/>
        </w:rPr>
        <w:t>Ответ: 96</w:t>
      </w:r>
    </w:p>
    <w:p w:rsidR="000C62F7" w:rsidRPr="00987C8E" w:rsidRDefault="000C62F7" w:rsidP="000C62F7">
      <w:pPr>
        <w:jc w:val="both"/>
        <w:rPr>
          <w:rFonts w:ascii="Arial" w:eastAsia="Calibri" w:hAnsi="Arial" w:cs="Arial"/>
          <w:color w:val="000000"/>
          <w:sz w:val="20"/>
          <w:szCs w:val="20"/>
        </w:rPr>
      </w:pPr>
      <w:r w:rsidRPr="00987C8E">
        <w:rPr>
          <w:rFonts w:ascii="Arial" w:eastAsia="Calibri" w:hAnsi="Arial" w:cs="Arial"/>
          <w:color w:val="000000"/>
          <w:sz w:val="20"/>
          <w:szCs w:val="20"/>
        </w:rPr>
        <w:t xml:space="preserve">ЗАДАНИЕ 11. Выручка от реализации организации составляет 135 тыс. руб., совокупные переменные расходы - 85 тыс. руб., постоянные расходы - 17 тыс. руб. Определите прибыль предприятия </w:t>
      </w:r>
      <w:r w:rsidRPr="00987C8E">
        <w:rPr>
          <w:rFonts w:ascii="Arial" w:eastAsia="Calibri" w:hAnsi="Arial" w:cs="Arial"/>
          <w:sz w:val="20"/>
          <w:szCs w:val="20"/>
        </w:rPr>
        <w:t>(приведите ход решения)</w:t>
      </w:r>
      <w:r w:rsidRPr="00987C8E">
        <w:rPr>
          <w:rFonts w:ascii="Arial" w:eastAsia="Calibri" w:hAnsi="Arial" w:cs="Arial"/>
          <w:color w:val="000000"/>
          <w:sz w:val="20"/>
          <w:szCs w:val="20"/>
        </w:rPr>
        <w:t>.</w:t>
      </w:r>
    </w:p>
    <w:p w:rsidR="000C62F7" w:rsidRPr="00907EB0" w:rsidRDefault="000C62F7" w:rsidP="000C62F7">
      <w:pPr>
        <w:jc w:val="both"/>
        <w:rPr>
          <w:rFonts w:ascii="Arial" w:eastAsia="Calibri" w:hAnsi="Arial" w:cs="Arial"/>
          <w:b/>
          <w:color w:val="000000"/>
          <w:sz w:val="20"/>
          <w:szCs w:val="20"/>
        </w:rPr>
      </w:pPr>
      <w:r w:rsidRPr="00907EB0">
        <w:rPr>
          <w:rFonts w:ascii="Arial" w:eastAsia="Calibri" w:hAnsi="Arial" w:cs="Arial"/>
          <w:b/>
          <w:color w:val="000000"/>
          <w:sz w:val="20"/>
          <w:szCs w:val="20"/>
        </w:rPr>
        <w:t>Решение: 135 000 – 85 000 – 17 000 = 33 000 руб.</w:t>
      </w:r>
    </w:p>
    <w:p w:rsidR="000C62F7" w:rsidRPr="00907EB0" w:rsidRDefault="000C62F7" w:rsidP="000C62F7">
      <w:pPr>
        <w:jc w:val="both"/>
        <w:rPr>
          <w:rFonts w:ascii="Arial" w:eastAsia="Calibri" w:hAnsi="Arial" w:cs="Arial"/>
          <w:b/>
          <w:color w:val="000000"/>
          <w:sz w:val="20"/>
          <w:szCs w:val="20"/>
        </w:rPr>
      </w:pPr>
      <w:r w:rsidRPr="00907EB0">
        <w:rPr>
          <w:rFonts w:ascii="Arial" w:eastAsia="Calibri" w:hAnsi="Arial" w:cs="Arial"/>
          <w:b/>
          <w:color w:val="000000"/>
          <w:sz w:val="20"/>
          <w:szCs w:val="20"/>
        </w:rPr>
        <w:t>Ответ: 33 000</w:t>
      </w:r>
    </w:p>
    <w:p w:rsidR="000C62F7" w:rsidRPr="00987C8E" w:rsidRDefault="000C62F7" w:rsidP="000C62F7">
      <w:pPr>
        <w:jc w:val="both"/>
        <w:rPr>
          <w:rFonts w:ascii="Arial" w:eastAsia="Calibri" w:hAnsi="Arial" w:cs="Arial"/>
          <w:color w:val="000000"/>
          <w:sz w:val="20"/>
          <w:szCs w:val="20"/>
        </w:rPr>
      </w:pPr>
      <w:r w:rsidRPr="00987C8E">
        <w:rPr>
          <w:rFonts w:ascii="Arial" w:eastAsia="Calibri" w:hAnsi="Arial" w:cs="Arial"/>
          <w:color w:val="000000"/>
          <w:sz w:val="20"/>
          <w:szCs w:val="20"/>
        </w:rPr>
        <w:t xml:space="preserve">ЗАДАНИЕ 12. Изделия продаются по цене 250 руб. за единицу, переменные затраты составляют 170 руб. на единицу изделия, постоянные затраты - 350000 руб. за период. Определить, сколько изделий должно быть продано, чтобы предприятие получило прибыль в сумме 30 000 руб. </w:t>
      </w:r>
      <w:r w:rsidRPr="00987C8E">
        <w:rPr>
          <w:rFonts w:ascii="Arial" w:eastAsia="Calibri" w:hAnsi="Arial" w:cs="Arial"/>
          <w:sz w:val="20"/>
          <w:szCs w:val="20"/>
        </w:rPr>
        <w:t>(приведите ход решения).</w:t>
      </w:r>
    </w:p>
    <w:p w:rsidR="000C62F7" w:rsidRPr="00907EB0" w:rsidRDefault="000C62F7" w:rsidP="000C62F7">
      <w:pPr>
        <w:jc w:val="both"/>
        <w:rPr>
          <w:rFonts w:ascii="Arial" w:eastAsia="Calibri" w:hAnsi="Arial" w:cs="Arial"/>
          <w:b/>
          <w:color w:val="000000"/>
          <w:sz w:val="20"/>
          <w:szCs w:val="20"/>
        </w:rPr>
      </w:pPr>
      <w:r w:rsidRPr="00907EB0">
        <w:rPr>
          <w:rFonts w:ascii="Arial" w:eastAsia="Calibri" w:hAnsi="Arial" w:cs="Arial"/>
          <w:b/>
          <w:color w:val="000000"/>
          <w:sz w:val="20"/>
          <w:szCs w:val="20"/>
        </w:rPr>
        <w:t>Решение: (350 000 + 30 000) / (250 – 170) = 4 750 изд.</w:t>
      </w:r>
    </w:p>
    <w:p w:rsidR="000C62F7" w:rsidRPr="00907EB0" w:rsidRDefault="000C62F7" w:rsidP="000C62F7">
      <w:pPr>
        <w:jc w:val="both"/>
        <w:rPr>
          <w:rFonts w:ascii="Arial" w:eastAsia="Calibri" w:hAnsi="Arial" w:cs="Arial"/>
          <w:b/>
          <w:color w:val="000000"/>
          <w:sz w:val="20"/>
          <w:szCs w:val="20"/>
        </w:rPr>
      </w:pPr>
      <w:r w:rsidRPr="00907EB0">
        <w:rPr>
          <w:rFonts w:ascii="Arial" w:eastAsia="Calibri" w:hAnsi="Arial" w:cs="Arial"/>
          <w:b/>
          <w:color w:val="000000"/>
          <w:sz w:val="20"/>
          <w:szCs w:val="20"/>
        </w:rPr>
        <w:t>Ответ: 4750</w:t>
      </w:r>
    </w:p>
    <w:p w:rsidR="000C62F7" w:rsidRPr="00987C8E" w:rsidRDefault="000C62F7" w:rsidP="000C62F7">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ЗАДАНИЕ 13. Назовите 3 способа снижения рисков проекта.</w:t>
      </w:r>
    </w:p>
    <w:p w:rsidR="000C62F7" w:rsidRPr="00907EB0" w:rsidRDefault="000C62F7" w:rsidP="000C62F7">
      <w:pPr>
        <w:tabs>
          <w:tab w:val="right" w:leader="underscore" w:pos="9639"/>
        </w:tabs>
        <w:jc w:val="both"/>
        <w:rPr>
          <w:rFonts w:ascii="Arial" w:eastAsia="Calibri" w:hAnsi="Arial" w:cs="Arial"/>
          <w:b/>
          <w:color w:val="000000"/>
          <w:sz w:val="20"/>
          <w:szCs w:val="20"/>
        </w:rPr>
      </w:pPr>
      <w:r w:rsidRPr="00907EB0">
        <w:rPr>
          <w:rFonts w:ascii="Arial" w:eastAsia="Calibri" w:hAnsi="Arial" w:cs="Arial"/>
          <w:b/>
          <w:color w:val="000000"/>
          <w:sz w:val="20"/>
          <w:szCs w:val="20"/>
        </w:rPr>
        <w:t>Варианты ответа: страхование, диверсификация, резервирование (резерв, самострахование), хеджирование, распределение, избегание</w:t>
      </w:r>
    </w:p>
    <w:p w:rsidR="000C62F7" w:rsidRPr="00987C8E" w:rsidRDefault="000C62F7" w:rsidP="000C62F7">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ЗАДАНИЕ 14. Предприятие заказывает у поставщика сырье и материалы на сумму 1 млн. рублей. Выберите наиболее выгодный вариант финансирования.</w:t>
      </w:r>
    </w:p>
    <w:p w:rsidR="000C62F7" w:rsidRPr="00987C8E" w:rsidRDefault="000C62F7" w:rsidP="000C62F7">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а) получить отсрочку у поставщика: срок отсрочки платежа 50 дней, надбавка к цене за отсрочку платежа – 3%;</w:t>
      </w:r>
    </w:p>
    <w:p w:rsidR="000C62F7" w:rsidRPr="00987C8E" w:rsidRDefault="000C62F7" w:rsidP="000C62F7">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lastRenderedPageBreak/>
        <w:t>б) оплатить товар с помощью банковского кредита, срок кредита – 60 дней под 17% годовых. Год невисокосный. Ответ округлить до целых.</w:t>
      </w:r>
    </w:p>
    <w:p w:rsidR="000C62F7" w:rsidRPr="00987C8E" w:rsidRDefault="000C62F7" w:rsidP="000C62F7">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 xml:space="preserve">В ответе указать: а) или б) и размер экономии. </w:t>
      </w:r>
      <w:r w:rsidRPr="00987C8E">
        <w:rPr>
          <w:rFonts w:ascii="Arial" w:eastAsia="Calibri" w:hAnsi="Arial" w:cs="Arial"/>
          <w:sz w:val="20"/>
          <w:szCs w:val="20"/>
        </w:rPr>
        <w:t>Приведите ход решения.</w:t>
      </w:r>
    </w:p>
    <w:p w:rsidR="000C62F7" w:rsidRPr="00907EB0" w:rsidRDefault="000C62F7" w:rsidP="000C62F7">
      <w:pPr>
        <w:tabs>
          <w:tab w:val="right" w:leader="underscore" w:pos="9639"/>
        </w:tabs>
        <w:jc w:val="both"/>
        <w:rPr>
          <w:rFonts w:ascii="Arial" w:eastAsia="Calibri" w:hAnsi="Arial" w:cs="Arial"/>
          <w:b/>
          <w:color w:val="000000"/>
          <w:sz w:val="20"/>
          <w:szCs w:val="20"/>
        </w:rPr>
      </w:pPr>
      <w:r w:rsidRPr="00907EB0">
        <w:rPr>
          <w:rFonts w:ascii="Arial" w:eastAsia="Calibri" w:hAnsi="Arial" w:cs="Arial"/>
          <w:b/>
          <w:color w:val="000000"/>
          <w:sz w:val="20"/>
          <w:szCs w:val="20"/>
        </w:rPr>
        <w:t xml:space="preserve">Решение: Чтобы выбрать наиболее выгодный вариант финансирования, необходимо сравнить размер платежей (переплаты) по каждому варианту. </w:t>
      </w:r>
    </w:p>
    <w:p w:rsidR="000C62F7" w:rsidRPr="00907EB0" w:rsidRDefault="000C62F7" w:rsidP="000C62F7">
      <w:pPr>
        <w:tabs>
          <w:tab w:val="right" w:leader="underscore" w:pos="9639"/>
        </w:tabs>
        <w:jc w:val="both"/>
        <w:rPr>
          <w:rFonts w:ascii="Arial" w:eastAsia="Calibri" w:hAnsi="Arial" w:cs="Arial"/>
          <w:b/>
          <w:color w:val="000000"/>
          <w:sz w:val="20"/>
          <w:szCs w:val="20"/>
        </w:rPr>
      </w:pPr>
      <w:r w:rsidRPr="00907EB0">
        <w:rPr>
          <w:rFonts w:ascii="Arial" w:eastAsia="Calibri" w:hAnsi="Arial" w:cs="Arial"/>
          <w:b/>
          <w:color w:val="000000"/>
          <w:sz w:val="20"/>
          <w:szCs w:val="20"/>
        </w:rPr>
        <w:t>а) при отсрочке переплата составит: 1 000 000 0,03 = 30 000 руб.</w:t>
      </w:r>
    </w:p>
    <w:p w:rsidR="000C62F7" w:rsidRPr="00907EB0" w:rsidRDefault="000C62F7" w:rsidP="000C62F7">
      <w:pPr>
        <w:tabs>
          <w:tab w:val="right" w:leader="underscore" w:pos="9639"/>
        </w:tabs>
        <w:jc w:val="both"/>
        <w:rPr>
          <w:rFonts w:ascii="Arial" w:eastAsia="Calibri" w:hAnsi="Arial" w:cs="Arial"/>
          <w:b/>
          <w:color w:val="000000"/>
          <w:sz w:val="20"/>
          <w:szCs w:val="20"/>
        </w:rPr>
      </w:pPr>
      <w:r w:rsidRPr="00907EB0">
        <w:rPr>
          <w:rFonts w:ascii="Arial" w:eastAsia="Calibri" w:hAnsi="Arial" w:cs="Arial"/>
          <w:b/>
          <w:color w:val="000000"/>
          <w:sz w:val="20"/>
          <w:szCs w:val="20"/>
        </w:rPr>
        <w:t>б) при банковском кредитовании переплата составит: 1 000 000*0,17*(60/365) =27 945 руб.</w:t>
      </w:r>
    </w:p>
    <w:p w:rsidR="000C62F7" w:rsidRPr="00907EB0" w:rsidRDefault="000C62F7" w:rsidP="000C62F7">
      <w:pPr>
        <w:tabs>
          <w:tab w:val="right" w:leader="underscore" w:pos="9639"/>
        </w:tabs>
        <w:jc w:val="both"/>
        <w:rPr>
          <w:rFonts w:ascii="Arial" w:eastAsia="Calibri" w:hAnsi="Arial" w:cs="Arial"/>
          <w:b/>
          <w:color w:val="000000"/>
          <w:sz w:val="20"/>
          <w:szCs w:val="20"/>
        </w:rPr>
      </w:pPr>
      <w:r w:rsidRPr="00907EB0">
        <w:rPr>
          <w:rFonts w:ascii="Arial" w:eastAsia="Calibri" w:hAnsi="Arial" w:cs="Arial"/>
          <w:b/>
          <w:color w:val="000000"/>
          <w:sz w:val="20"/>
          <w:szCs w:val="20"/>
        </w:rPr>
        <w:t>Банковское кредитование выгоднее на 30 000 – 27 845 = 2 055 руб.</w:t>
      </w:r>
    </w:p>
    <w:p w:rsidR="000C62F7" w:rsidRPr="00907EB0" w:rsidRDefault="000C62F7" w:rsidP="000C62F7">
      <w:pPr>
        <w:tabs>
          <w:tab w:val="right" w:leader="underscore" w:pos="9639"/>
        </w:tabs>
        <w:jc w:val="both"/>
        <w:rPr>
          <w:rFonts w:ascii="Arial" w:eastAsia="Calibri" w:hAnsi="Arial" w:cs="Arial"/>
          <w:b/>
          <w:color w:val="000000"/>
          <w:sz w:val="20"/>
          <w:szCs w:val="20"/>
        </w:rPr>
      </w:pPr>
      <w:r w:rsidRPr="00907EB0">
        <w:rPr>
          <w:rFonts w:ascii="Arial" w:eastAsia="Calibri" w:hAnsi="Arial" w:cs="Arial"/>
          <w:b/>
          <w:color w:val="000000"/>
          <w:sz w:val="20"/>
          <w:szCs w:val="20"/>
        </w:rPr>
        <w:t xml:space="preserve">Ответ:  </w:t>
      </w:r>
      <w:r>
        <w:rPr>
          <w:rFonts w:ascii="Arial" w:eastAsia="Calibri" w:hAnsi="Arial" w:cs="Arial"/>
          <w:b/>
          <w:color w:val="000000"/>
          <w:sz w:val="20"/>
          <w:szCs w:val="20"/>
        </w:rPr>
        <w:t xml:space="preserve">б) </w:t>
      </w:r>
      <w:r w:rsidRPr="00907EB0">
        <w:rPr>
          <w:rFonts w:ascii="Arial" w:eastAsia="Calibri" w:hAnsi="Arial" w:cs="Arial"/>
          <w:b/>
          <w:color w:val="000000"/>
          <w:sz w:val="20"/>
          <w:szCs w:val="20"/>
        </w:rPr>
        <w:t>2055</w:t>
      </w:r>
    </w:p>
    <w:p w:rsidR="000C62F7" w:rsidRPr="00987C8E" w:rsidRDefault="000C62F7" w:rsidP="000C62F7">
      <w:pPr>
        <w:widowControl w:val="0"/>
        <w:jc w:val="both"/>
        <w:rPr>
          <w:rFonts w:ascii="Arial" w:hAnsi="Arial"/>
        </w:rPr>
      </w:pPr>
    </w:p>
    <w:p w:rsidR="000C62F7" w:rsidRPr="00987C8E" w:rsidRDefault="000C62F7" w:rsidP="000C62F7">
      <w:pPr>
        <w:widowControl w:val="0"/>
        <w:tabs>
          <w:tab w:val="left" w:pos="993"/>
        </w:tabs>
        <w:jc w:val="center"/>
        <w:rPr>
          <w:rFonts w:ascii="Arial" w:hAnsi="Arial" w:cs="Arial"/>
          <w:b/>
        </w:rPr>
      </w:pPr>
      <w:r w:rsidRPr="00987C8E">
        <w:rPr>
          <w:rFonts w:ascii="Arial" w:hAnsi="Arial" w:cs="Arial"/>
          <w:b/>
        </w:rPr>
        <w:t>Код и наименование компетенции:</w:t>
      </w:r>
    </w:p>
    <w:p w:rsidR="000C62F7" w:rsidRPr="00F37FD6" w:rsidRDefault="000C62F7" w:rsidP="000C62F7">
      <w:pPr>
        <w:widowControl w:val="0"/>
        <w:jc w:val="both"/>
        <w:rPr>
          <w:rFonts w:ascii="Arial" w:hAnsi="Arial"/>
          <w:b/>
        </w:rPr>
      </w:pPr>
      <w:r w:rsidRPr="00F37FD6">
        <w:rPr>
          <w:rFonts w:ascii="Arial" w:hAnsi="Arial"/>
          <w:b/>
        </w:rPr>
        <w:t>УК-3 Способен организовывать и руководить работой команды, вырабатывая командную стратегию для достижения поставленной цели</w:t>
      </w:r>
    </w:p>
    <w:p w:rsidR="000C62F7" w:rsidRPr="00F37FD6" w:rsidRDefault="000C62F7" w:rsidP="000C62F7">
      <w:pPr>
        <w:tabs>
          <w:tab w:val="left" w:pos="993"/>
        </w:tabs>
        <w:rPr>
          <w:rFonts w:ascii="Arial" w:hAnsi="Arial" w:cs="Arial"/>
        </w:rPr>
      </w:pPr>
      <w:r w:rsidRPr="00F37FD6">
        <w:rPr>
          <w:rFonts w:ascii="Arial" w:hAnsi="Arial" w:cs="Arial"/>
          <w:b/>
        </w:rPr>
        <w:t>Период окончания формирования компетенции:</w:t>
      </w:r>
      <w:r w:rsidRPr="00F37FD6">
        <w:rPr>
          <w:rFonts w:ascii="Arial" w:hAnsi="Arial" w:cs="Arial"/>
        </w:rPr>
        <w:t xml:space="preserve"> 3 семестр</w:t>
      </w:r>
    </w:p>
    <w:p w:rsidR="000C62F7" w:rsidRPr="00F37FD6" w:rsidRDefault="000C62F7" w:rsidP="000C62F7">
      <w:pPr>
        <w:tabs>
          <w:tab w:val="left" w:pos="993"/>
        </w:tabs>
        <w:jc w:val="both"/>
        <w:rPr>
          <w:rFonts w:ascii="Arial" w:hAnsi="Arial" w:cs="Arial"/>
          <w:b/>
        </w:rPr>
      </w:pPr>
      <w:r w:rsidRPr="00F37FD6">
        <w:rPr>
          <w:rFonts w:ascii="Arial" w:hAnsi="Arial" w:cs="Arial"/>
          <w:b/>
        </w:rPr>
        <w:t>Перечень дисциплин (модулей), практик, участвующих в формировании компетенции:</w:t>
      </w:r>
    </w:p>
    <w:p w:rsidR="000C62F7" w:rsidRPr="00F37FD6" w:rsidRDefault="000C62F7" w:rsidP="000C62F7">
      <w:pPr>
        <w:pStyle w:val="1a"/>
        <w:widowControl w:val="0"/>
        <w:numPr>
          <w:ilvl w:val="0"/>
          <w:numId w:val="24"/>
        </w:numPr>
        <w:ind w:left="0" w:firstLine="720"/>
        <w:rPr>
          <w:rFonts w:ascii="Arial" w:hAnsi="Arial"/>
          <w:sz w:val="24"/>
          <w:szCs w:val="24"/>
        </w:rPr>
      </w:pPr>
      <w:r w:rsidRPr="00F37FD6">
        <w:rPr>
          <w:rFonts w:ascii="Arial" w:hAnsi="Arial"/>
          <w:sz w:val="24"/>
          <w:szCs w:val="24"/>
        </w:rPr>
        <w:t>Б1.О.06 Современные теории и технологии развития личности (3 семестр)</w:t>
      </w:r>
    </w:p>
    <w:p w:rsidR="000C62F7" w:rsidRPr="00F37FD6" w:rsidRDefault="000C62F7" w:rsidP="000C62F7">
      <w:pPr>
        <w:tabs>
          <w:tab w:val="right" w:leader="underscore" w:pos="9639"/>
        </w:tabs>
        <w:rPr>
          <w:rFonts w:ascii="Arial" w:hAnsi="Arial" w:cs="Arial"/>
          <w:b/>
          <w:color w:val="000000"/>
        </w:rPr>
      </w:pPr>
      <w:r w:rsidRPr="00F37FD6">
        <w:rPr>
          <w:rFonts w:ascii="Arial" w:hAnsi="Arial" w:cs="Arial"/>
          <w:b/>
          <w:color w:val="000000"/>
        </w:rPr>
        <w:t>Перечень заданий для проверки сформированности компетенции:</w:t>
      </w:r>
    </w:p>
    <w:p w:rsidR="000C62F7" w:rsidRPr="00F37FD6" w:rsidRDefault="000C62F7" w:rsidP="000C62F7">
      <w:pPr>
        <w:tabs>
          <w:tab w:val="right" w:leader="underscore" w:pos="9639"/>
        </w:tabs>
        <w:rPr>
          <w:rFonts w:ascii="Arial" w:hAnsi="Arial" w:cs="Arial"/>
          <w:b/>
          <w:color w:val="000000"/>
        </w:rPr>
      </w:pPr>
    </w:p>
    <w:p w:rsidR="000C62F7" w:rsidRPr="00987C8E" w:rsidRDefault="000C62F7" w:rsidP="000C62F7">
      <w:pPr>
        <w:tabs>
          <w:tab w:val="right" w:leader="underscore" w:pos="9639"/>
        </w:tabs>
        <w:jc w:val="center"/>
        <w:rPr>
          <w:rFonts w:ascii="Arial" w:hAnsi="Arial" w:cs="Arial"/>
          <w:color w:val="000000"/>
          <w:u w:val="single"/>
        </w:rPr>
      </w:pPr>
      <w:r w:rsidRPr="00987C8E">
        <w:rPr>
          <w:rFonts w:ascii="Arial" w:hAnsi="Arial" w:cs="Arial"/>
          <w:color w:val="000000"/>
          <w:u w:val="single"/>
        </w:rPr>
        <w:t>1) закрытые задания (тестовые, средний уровень сложности):</w:t>
      </w:r>
    </w:p>
    <w:p w:rsidR="000C62F7" w:rsidRPr="00987C8E" w:rsidRDefault="000C62F7" w:rsidP="000C62F7">
      <w:pPr>
        <w:jc w:val="both"/>
        <w:rPr>
          <w:rFonts w:ascii="Arial" w:hAnsi="Arial" w:cs="Arial"/>
          <w:sz w:val="20"/>
        </w:rPr>
      </w:pPr>
      <w:r w:rsidRPr="00987C8E">
        <w:rPr>
          <w:rFonts w:ascii="Arial" w:eastAsia="Calibri" w:hAnsi="Arial" w:cs="Arial"/>
          <w:color w:val="000000"/>
          <w:sz w:val="20"/>
          <w:szCs w:val="20"/>
        </w:rPr>
        <w:t>ЗАДАНИЕ</w:t>
      </w:r>
      <w:r w:rsidRPr="00987C8E">
        <w:rPr>
          <w:rFonts w:ascii="Arial" w:hAnsi="Arial" w:cs="Arial"/>
          <w:sz w:val="20"/>
        </w:rPr>
        <w:t xml:space="preserve"> 1. Изучение делового аспекта групповой жизни команды включает в себя диагностику:</w:t>
      </w:r>
    </w:p>
    <w:p w:rsidR="000C62F7" w:rsidRPr="00AE16A6" w:rsidRDefault="000C62F7" w:rsidP="000C62F7">
      <w:pPr>
        <w:pStyle w:val="afb"/>
        <w:numPr>
          <w:ilvl w:val="0"/>
          <w:numId w:val="122"/>
        </w:numPr>
        <w:ind w:left="0" w:firstLine="0"/>
        <w:rPr>
          <w:rFonts w:ascii="Arial" w:hAnsi="Arial" w:cs="Arial"/>
          <w:sz w:val="20"/>
          <w:szCs w:val="20"/>
        </w:rPr>
      </w:pPr>
      <w:r w:rsidRPr="00AE16A6">
        <w:rPr>
          <w:rFonts w:ascii="Arial" w:hAnsi="Arial" w:cs="Arial"/>
          <w:sz w:val="20"/>
          <w:szCs w:val="20"/>
        </w:rPr>
        <w:t>межличностных отношений и общения</w:t>
      </w:r>
    </w:p>
    <w:p w:rsidR="000C62F7" w:rsidRDefault="000C62F7" w:rsidP="000C62F7">
      <w:pPr>
        <w:pStyle w:val="afb"/>
        <w:numPr>
          <w:ilvl w:val="0"/>
          <w:numId w:val="122"/>
        </w:numPr>
        <w:ind w:left="0" w:firstLine="0"/>
        <w:rPr>
          <w:rFonts w:ascii="Arial" w:hAnsi="Arial" w:cs="Arial"/>
          <w:sz w:val="20"/>
          <w:szCs w:val="20"/>
        </w:rPr>
      </w:pPr>
      <w:r w:rsidRPr="00AE16A6">
        <w:rPr>
          <w:rFonts w:ascii="Arial" w:hAnsi="Arial" w:cs="Arial"/>
          <w:sz w:val="20"/>
          <w:szCs w:val="20"/>
        </w:rPr>
        <w:t>конформизма и конформности</w:t>
      </w:r>
    </w:p>
    <w:p w:rsidR="000C62F7" w:rsidRPr="00AE16A6" w:rsidRDefault="000C62F7" w:rsidP="000C62F7">
      <w:pPr>
        <w:pStyle w:val="afb"/>
        <w:numPr>
          <w:ilvl w:val="0"/>
          <w:numId w:val="122"/>
        </w:numPr>
        <w:ind w:left="0" w:firstLine="0"/>
        <w:rPr>
          <w:rFonts w:ascii="Arial" w:hAnsi="Arial" w:cs="Arial"/>
          <w:sz w:val="20"/>
          <w:szCs w:val="20"/>
        </w:rPr>
      </w:pPr>
      <w:r w:rsidRPr="00AE16A6">
        <w:rPr>
          <w:rFonts w:ascii="Arial" w:hAnsi="Arial" w:cs="Arial"/>
          <w:b/>
          <w:sz w:val="20"/>
        </w:rPr>
        <w:t>структуры функционального распределения ролей, отношения к работе, продуктивности деятельности, принятия решений</w:t>
      </w:r>
    </w:p>
    <w:p w:rsidR="000C62F7" w:rsidRPr="00AE16A6" w:rsidRDefault="000C62F7" w:rsidP="000C62F7">
      <w:pPr>
        <w:pStyle w:val="afb"/>
        <w:numPr>
          <w:ilvl w:val="0"/>
          <w:numId w:val="122"/>
        </w:numPr>
        <w:ind w:left="0" w:firstLine="0"/>
        <w:rPr>
          <w:rFonts w:ascii="Arial" w:hAnsi="Arial" w:cs="Arial"/>
          <w:sz w:val="20"/>
          <w:szCs w:val="20"/>
        </w:rPr>
      </w:pPr>
      <w:r w:rsidRPr="00AE16A6">
        <w:rPr>
          <w:rFonts w:ascii="Arial" w:hAnsi="Arial" w:cs="Arial"/>
          <w:sz w:val="20"/>
        </w:rPr>
        <w:t>социально-психологического климата группы</w:t>
      </w:r>
    </w:p>
    <w:p w:rsidR="000C62F7" w:rsidRDefault="000C62F7" w:rsidP="000C62F7">
      <w:pPr>
        <w:jc w:val="both"/>
        <w:rPr>
          <w:rFonts w:ascii="Arial" w:hAnsi="Arial" w:cs="Arial"/>
          <w:sz w:val="20"/>
          <w:szCs w:val="20"/>
          <w:shd w:val="clear" w:color="auto" w:fill="FFFFFF"/>
        </w:rPr>
      </w:pPr>
      <w:r w:rsidRPr="00987C8E">
        <w:rPr>
          <w:rFonts w:ascii="Arial" w:eastAsia="Calibri" w:hAnsi="Arial" w:cs="Arial"/>
          <w:color w:val="000000"/>
          <w:sz w:val="20"/>
          <w:szCs w:val="20"/>
        </w:rPr>
        <w:t>ЗАДАНИЕ</w:t>
      </w:r>
      <w:r w:rsidRPr="00987C8E">
        <w:rPr>
          <w:rFonts w:ascii="Arial" w:hAnsi="Arial" w:cs="Arial"/>
          <w:sz w:val="20"/>
          <w:szCs w:val="20"/>
          <w:shd w:val="clear" w:color="auto" w:fill="FFFFFF"/>
        </w:rPr>
        <w:t xml:space="preserve"> 2. Для эффективного руководства членами команды следует учитывать такой аспект их потребностей (с опорой на теорию А. Маслоу), как:</w:t>
      </w:r>
    </w:p>
    <w:p w:rsidR="000C62F7" w:rsidRDefault="000C62F7" w:rsidP="000C62F7">
      <w:pPr>
        <w:pStyle w:val="afb"/>
        <w:numPr>
          <w:ilvl w:val="0"/>
          <w:numId w:val="122"/>
        </w:numPr>
        <w:ind w:left="0" w:firstLine="0"/>
        <w:rPr>
          <w:rFonts w:ascii="Arial" w:hAnsi="Arial" w:cs="Arial"/>
          <w:sz w:val="20"/>
          <w:szCs w:val="20"/>
        </w:rPr>
      </w:pPr>
      <w:r w:rsidRPr="00AE16A6">
        <w:rPr>
          <w:rFonts w:ascii="Arial" w:hAnsi="Arial" w:cs="Arial"/>
          <w:sz w:val="20"/>
          <w:szCs w:val="20"/>
        </w:rPr>
        <w:t>соотношение потребностей с духовным здоровьем</w:t>
      </w:r>
    </w:p>
    <w:p w:rsidR="000C62F7" w:rsidRPr="00AE16A6" w:rsidRDefault="000C62F7" w:rsidP="000C62F7">
      <w:pPr>
        <w:pStyle w:val="afb"/>
        <w:numPr>
          <w:ilvl w:val="0"/>
          <w:numId w:val="122"/>
        </w:numPr>
        <w:ind w:left="0" w:firstLine="0"/>
        <w:rPr>
          <w:rFonts w:ascii="Arial" w:hAnsi="Arial" w:cs="Arial"/>
          <w:sz w:val="20"/>
          <w:szCs w:val="20"/>
        </w:rPr>
      </w:pPr>
      <w:r w:rsidRPr="00AE16A6">
        <w:rPr>
          <w:rFonts w:ascii="Arial" w:hAnsi="Arial" w:cs="Arial"/>
          <w:b/>
          <w:sz w:val="20"/>
          <w:szCs w:val="20"/>
          <w:shd w:val="clear" w:color="auto" w:fill="FFFFFF"/>
        </w:rPr>
        <w:t>актуальный и последующий в иерархии уровень потребностей</w:t>
      </w:r>
    </w:p>
    <w:p w:rsidR="000C62F7" w:rsidRPr="00AE16A6" w:rsidRDefault="000C62F7" w:rsidP="000C62F7">
      <w:pPr>
        <w:pStyle w:val="afb"/>
        <w:numPr>
          <w:ilvl w:val="0"/>
          <w:numId w:val="122"/>
        </w:numPr>
        <w:ind w:left="0" w:firstLine="0"/>
        <w:rPr>
          <w:rFonts w:ascii="Arial" w:hAnsi="Arial" w:cs="Arial"/>
          <w:sz w:val="20"/>
          <w:szCs w:val="20"/>
        </w:rPr>
      </w:pPr>
      <w:r w:rsidRPr="00AE16A6">
        <w:rPr>
          <w:rFonts w:ascii="Arial" w:hAnsi="Arial" w:cs="Arial"/>
          <w:sz w:val="20"/>
          <w:szCs w:val="20"/>
          <w:shd w:val="clear" w:color="auto" w:fill="FFFFFF"/>
        </w:rPr>
        <w:t>ограничения в удовлетворении ряда базовых потребностей</w:t>
      </w:r>
    </w:p>
    <w:p w:rsidR="000C62F7" w:rsidRPr="00AE16A6" w:rsidRDefault="000C62F7" w:rsidP="000C62F7">
      <w:pPr>
        <w:pStyle w:val="afb"/>
        <w:numPr>
          <w:ilvl w:val="0"/>
          <w:numId w:val="122"/>
        </w:numPr>
        <w:ind w:left="0" w:firstLine="0"/>
        <w:rPr>
          <w:rFonts w:ascii="Arial" w:hAnsi="Arial" w:cs="Arial"/>
          <w:sz w:val="20"/>
          <w:szCs w:val="20"/>
        </w:rPr>
      </w:pPr>
      <w:r w:rsidRPr="00AE16A6">
        <w:rPr>
          <w:rFonts w:ascii="Arial" w:hAnsi="Arial" w:cs="Arial"/>
          <w:sz w:val="20"/>
          <w:szCs w:val="20"/>
          <w:shd w:val="clear" w:color="auto" w:fill="FFFFFF"/>
        </w:rPr>
        <w:t>доступные сотрудникам способы удовлетворения потребностей</w:t>
      </w:r>
    </w:p>
    <w:p w:rsidR="000C62F7" w:rsidRPr="00987C8E" w:rsidRDefault="000C62F7" w:rsidP="000C62F7">
      <w:pPr>
        <w:jc w:val="both"/>
        <w:rPr>
          <w:rFonts w:ascii="Arial" w:hAnsi="Arial" w:cs="Arial"/>
          <w:sz w:val="20"/>
          <w:szCs w:val="20"/>
        </w:rPr>
      </w:pPr>
      <w:r w:rsidRPr="00987C8E">
        <w:rPr>
          <w:rFonts w:ascii="Arial" w:eastAsia="Calibri" w:hAnsi="Arial" w:cs="Arial"/>
          <w:color w:val="000000"/>
          <w:sz w:val="20"/>
          <w:szCs w:val="20"/>
        </w:rPr>
        <w:t>ЗАДАНИЕ</w:t>
      </w:r>
      <w:r w:rsidRPr="00987C8E">
        <w:rPr>
          <w:rFonts w:ascii="Arial" w:hAnsi="Arial" w:cs="Arial"/>
          <w:sz w:val="20"/>
          <w:szCs w:val="20"/>
        </w:rPr>
        <w:t xml:space="preserve"> 3. Четкое видение итогового результата и способа проектирования этапов его достижения, гибкий учет ограничений при проектировании характерен для такой управленческой роли в команде, как:</w:t>
      </w:r>
    </w:p>
    <w:p w:rsidR="000C62F7" w:rsidRPr="00AE16A6" w:rsidRDefault="000C62F7" w:rsidP="000C62F7">
      <w:pPr>
        <w:pStyle w:val="afb"/>
        <w:numPr>
          <w:ilvl w:val="0"/>
          <w:numId w:val="122"/>
        </w:numPr>
        <w:ind w:left="0" w:firstLine="0"/>
        <w:rPr>
          <w:rFonts w:ascii="Arial" w:hAnsi="Arial" w:cs="Arial"/>
          <w:b/>
          <w:bCs/>
          <w:sz w:val="20"/>
          <w:szCs w:val="20"/>
        </w:rPr>
      </w:pPr>
      <w:r w:rsidRPr="00AE16A6">
        <w:rPr>
          <w:rFonts w:ascii="Arial" w:hAnsi="Arial" w:cs="Arial"/>
          <w:b/>
          <w:bCs/>
          <w:sz w:val="20"/>
          <w:szCs w:val="20"/>
        </w:rPr>
        <w:t>организатор</w:t>
      </w:r>
    </w:p>
    <w:p w:rsidR="000C62F7" w:rsidRPr="00987C8E" w:rsidRDefault="000C62F7" w:rsidP="000C62F7">
      <w:pPr>
        <w:pStyle w:val="afb"/>
        <w:numPr>
          <w:ilvl w:val="0"/>
          <w:numId w:val="122"/>
        </w:numPr>
        <w:ind w:left="0" w:firstLine="0"/>
        <w:rPr>
          <w:rFonts w:ascii="Arial" w:hAnsi="Arial" w:cs="Arial"/>
          <w:sz w:val="20"/>
          <w:szCs w:val="20"/>
        </w:rPr>
      </w:pPr>
      <w:r w:rsidRPr="00987C8E">
        <w:rPr>
          <w:rFonts w:ascii="Arial" w:hAnsi="Arial" w:cs="Arial"/>
          <w:sz w:val="20"/>
          <w:szCs w:val="20"/>
        </w:rPr>
        <w:t>управленец</w:t>
      </w:r>
    </w:p>
    <w:p w:rsidR="000C62F7" w:rsidRPr="00987C8E" w:rsidRDefault="000C62F7" w:rsidP="000C62F7">
      <w:pPr>
        <w:pStyle w:val="afb"/>
        <w:numPr>
          <w:ilvl w:val="0"/>
          <w:numId w:val="122"/>
        </w:numPr>
        <w:ind w:left="0" w:firstLine="0"/>
        <w:rPr>
          <w:rFonts w:ascii="Arial" w:hAnsi="Arial" w:cs="Arial"/>
          <w:sz w:val="20"/>
          <w:szCs w:val="20"/>
        </w:rPr>
      </w:pPr>
      <w:r w:rsidRPr="00987C8E">
        <w:rPr>
          <w:rFonts w:ascii="Arial" w:hAnsi="Arial" w:cs="Arial"/>
          <w:sz w:val="20"/>
          <w:szCs w:val="20"/>
        </w:rPr>
        <w:t>администратор</w:t>
      </w:r>
    </w:p>
    <w:p w:rsidR="000C62F7" w:rsidRPr="00987C8E" w:rsidRDefault="000C62F7" w:rsidP="000C62F7">
      <w:pPr>
        <w:pStyle w:val="afb"/>
        <w:numPr>
          <w:ilvl w:val="0"/>
          <w:numId w:val="122"/>
        </w:numPr>
        <w:ind w:left="0" w:firstLine="0"/>
        <w:rPr>
          <w:rFonts w:ascii="Arial" w:hAnsi="Arial" w:cs="Arial"/>
          <w:sz w:val="20"/>
          <w:szCs w:val="20"/>
        </w:rPr>
      </w:pPr>
      <w:r w:rsidRPr="00987C8E">
        <w:rPr>
          <w:rFonts w:ascii="Arial" w:hAnsi="Arial" w:cs="Arial"/>
          <w:sz w:val="20"/>
          <w:szCs w:val="20"/>
        </w:rPr>
        <w:t>руководитель</w:t>
      </w:r>
    </w:p>
    <w:p w:rsidR="000C62F7" w:rsidRPr="00987C8E" w:rsidRDefault="000C62F7" w:rsidP="000C62F7">
      <w:pPr>
        <w:jc w:val="both"/>
        <w:rPr>
          <w:rFonts w:ascii="Arial" w:hAnsi="Arial" w:cs="Arial"/>
          <w:sz w:val="20"/>
          <w:szCs w:val="20"/>
        </w:rPr>
      </w:pPr>
      <w:r w:rsidRPr="00987C8E">
        <w:rPr>
          <w:rFonts w:ascii="Arial" w:eastAsia="Calibri" w:hAnsi="Arial" w:cs="Arial"/>
          <w:color w:val="000000"/>
          <w:sz w:val="20"/>
          <w:szCs w:val="20"/>
        </w:rPr>
        <w:t>ЗАДАНИЕ</w:t>
      </w:r>
      <w:r w:rsidRPr="00987C8E">
        <w:rPr>
          <w:rFonts w:ascii="Arial" w:hAnsi="Arial" w:cs="Arial"/>
          <w:sz w:val="20"/>
          <w:szCs w:val="20"/>
        </w:rPr>
        <w:t xml:space="preserve"> 4. Восемь рабочих функций в процессе управления и решаемые командой типы задач описывает следующая модель командных ролей:</w:t>
      </w:r>
    </w:p>
    <w:p w:rsidR="000C62F7" w:rsidRPr="00987C8E" w:rsidRDefault="000C62F7" w:rsidP="000C62F7">
      <w:pPr>
        <w:pStyle w:val="afb"/>
        <w:numPr>
          <w:ilvl w:val="0"/>
          <w:numId w:val="122"/>
        </w:numPr>
        <w:ind w:left="0" w:firstLine="0"/>
        <w:rPr>
          <w:rFonts w:ascii="Arial" w:hAnsi="Arial" w:cs="Arial"/>
          <w:sz w:val="20"/>
          <w:szCs w:val="20"/>
        </w:rPr>
      </w:pPr>
      <w:r w:rsidRPr="00987C8E">
        <w:rPr>
          <w:rFonts w:ascii="Arial" w:hAnsi="Arial" w:cs="Arial"/>
          <w:sz w:val="20"/>
          <w:szCs w:val="20"/>
        </w:rPr>
        <w:t>концепция командных ролей Белбина</w:t>
      </w:r>
    </w:p>
    <w:p w:rsidR="000C62F7" w:rsidRPr="004A2DA5" w:rsidRDefault="000C62F7" w:rsidP="000C62F7">
      <w:pPr>
        <w:pStyle w:val="afb"/>
        <w:numPr>
          <w:ilvl w:val="0"/>
          <w:numId w:val="122"/>
        </w:numPr>
        <w:ind w:left="0" w:firstLine="0"/>
        <w:rPr>
          <w:rFonts w:ascii="Arial" w:hAnsi="Arial" w:cs="Arial"/>
          <w:b/>
          <w:bCs/>
          <w:sz w:val="20"/>
          <w:szCs w:val="20"/>
        </w:rPr>
      </w:pPr>
      <w:r w:rsidRPr="004A2DA5">
        <w:rPr>
          <w:rFonts w:ascii="Arial" w:hAnsi="Arial" w:cs="Arial"/>
          <w:b/>
          <w:bCs/>
          <w:sz w:val="20"/>
          <w:szCs w:val="20"/>
        </w:rPr>
        <w:t>«колесо команды» Марджерисона – Мак-Кена</w:t>
      </w:r>
    </w:p>
    <w:p w:rsidR="000C62F7" w:rsidRPr="00987C8E" w:rsidRDefault="000C62F7" w:rsidP="000C62F7">
      <w:pPr>
        <w:pStyle w:val="afb"/>
        <w:numPr>
          <w:ilvl w:val="0"/>
          <w:numId w:val="122"/>
        </w:numPr>
        <w:ind w:left="0" w:firstLine="0"/>
        <w:rPr>
          <w:rFonts w:ascii="Arial" w:hAnsi="Arial" w:cs="Arial"/>
          <w:sz w:val="20"/>
          <w:szCs w:val="20"/>
        </w:rPr>
      </w:pPr>
      <w:r w:rsidRPr="00987C8E">
        <w:rPr>
          <w:rFonts w:ascii="Arial" w:hAnsi="Arial" w:cs="Arial"/>
          <w:sz w:val="20"/>
          <w:szCs w:val="20"/>
        </w:rPr>
        <w:t>модель управленческих ролей Базарова</w:t>
      </w:r>
    </w:p>
    <w:p w:rsidR="000C62F7" w:rsidRPr="00987C8E" w:rsidRDefault="000C62F7" w:rsidP="000C62F7">
      <w:pPr>
        <w:pStyle w:val="afb"/>
        <w:numPr>
          <w:ilvl w:val="0"/>
          <w:numId w:val="122"/>
        </w:numPr>
        <w:ind w:left="0" w:firstLine="0"/>
        <w:rPr>
          <w:rFonts w:ascii="Arial" w:hAnsi="Arial" w:cs="Arial"/>
          <w:sz w:val="20"/>
          <w:szCs w:val="20"/>
        </w:rPr>
      </w:pPr>
      <w:r w:rsidRPr="00987C8E">
        <w:rPr>
          <w:rFonts w:ascii="Arial" w:hAnsi="Arial" w:cs="Arial"/>
          <w:sz w:val="20"/>
          <w:szCs w:val="20"/>
        </w:rPr>
        <w:t>нет правильного ответа</w:t>
      </w:r>
    </w:p>
    <w:p w:rsidR="000C62F7" w:rsidRPr="00987C8E" w:rsidRDefault="000C62F7" w:rsidP="000C62F7">
      <w:pPr>
        <w:jc w:val="both"/>
        <w:rPr>
          <w:rFonts w:ascii="Arial" w:hAnsi="Arial" w:cs="Arial"/>
          <w:sz w:val="20"/>
          <w:szCs w:val="20"/>
        </w:rPr>
      </w:pPr>
      <w:r w:rsidRPr="00987C8E">
        <w:rPr>
          <w:rFonts w:ascii="Arial" w:eastAsia="Calibri" w:hAnsi="Arial" w:cs="Arial"/>
          <w:color w:val="000000"/>
          <w:sz w:val="20"/>
          <w:szCs w:val="20"/>
        </w:rPr>
        <w:t>ЗАДАНИЕ</w:t>
      </w:r>
      <w:r w:rsidRPr="00987C8E">
        <w:rPr>
          <w:rFonts w:ascii="Arial" w:hAnsi="Arial" w:cs="Arial"/>
          <w:sz w:val="20"/>
          <w:szCs w:val="20"/>
        </w:rPr>
        <w:t xml:space="preserve"> 5. Межличностные отношения и общение, доверие и сплоченность составляют:</w:t>
      </w:r>
    </w:p>
    <w:p w:rsidR="000C62F7" w:rsidRPr="00987C8E" w:rsidRDefault="000C62F7" w:rsidP="000C62F7">
      <w:pPr>
        <w:pStyle w:val="afb"/>
        <w:numPr>
          <w:ilvl w:val="0"/>
          <w:numId w:val="122"/>
        </w:numPr>
        <w:ind w:left="0" w:firstLine="0"/>
        <w:rPr>
          <w:rFonts w:ascii="Arial" w:hAnsi="Arial" w:cs="Arial"/>
          <w:sz w:val="20"/>
          <w:szCs w:val="20"/>
        </w:rPr>
      </w:pPr>
      <w:r w:rsidRPr="00987C8E">
        <w:rPr>
          <w:rFonts w:ascii="Arial" w:hAnsi="Arial" w:cs="Arial"/>
          <w:sz w:val="20"/>
          <w:szCs w:val="20"/>
        </w:rPr>
        <w:t>деловой аспект групповой жизни</w:t>
      </w:r>
    </w:p>
    <w:p w:rsidR="000C62F7" w:rsidRPr="00786907" w:rsidRDefault="000C62F7" w:rsidP="000C62F7">
      <w:pPr>
        <w:pStyle w:val="afb"/>
        <w:numPr>
          <w:ilvl w:val="0"/>
          <w:numId w:val="122"/>
        </w:numPr>
        <w:ind w:left="0" w:firstLine="0"/>
        <w:rPr>
          <w:rFonts w:ascii="Arial" w:hAnsi="Arial" w:cs="Arial"/>
          <w:b/>
          <w:bCs/>
          <w:sz w:val="20"/>
          <w:szCs w:val="20"/>
        </w:rPr>
      </w:pPr>
      <w:r w:rsidRPr="00786907">
        <w:rPr>
          <w:rFonts w:ascii="Arial" w:hAnsi="Arial" w:cs="Arial"/>
          <w:b/>
          <w:bCs/>
          <w:sz w:val="20"/>
          <w:szCs w:val="20"/>
        </w:rPr>
        <w:t>социальный аспект групповой жизни</w:t>
      </w:r>
    </w:p>
    <w:p w:rsidR="000C62F7" w:rsidRPr="00987C8E" w:rsidRDefault="000C62F7" w:rsidP="000C62F7">
      <w:pPr>
        <w:pStyle w:val="afb"/>
        <w:numPr>
          <w:ilvl w:val="0"/>
          <w:numId w:val="122"/>
        </w:numPr>
        <w:ind w:left="0" w:firstLine="0"/>
        <w:rPr>
          <w:rFonts w:ascii="Arial" w:hAnsi="Arial" w:cs="Arial"/>
          <w:sz w:val="20"/>
          <w:szCs w:val="20"/>
        </w:rPr>
      </w:pPr>
      <w:r w:rsidRPr="00987C8E">
        <w:rPr>
          <w:rFonts w:ascii="Arial" w:hAnsi="Arial" w:cs="Arial"/>
          <w:sz w:val="20"/>
          <w:szCs w:val="20"/>
        </w:rPr>
        <w:t>управленческий аспект групповой жизни</w:t>
      </w:r>
    </w:p>
    <w:p w:rsidR="000C62F7" w:rsidRPr="00987C8E" w:rsidRDefault="000C62F7" w:rsidP="000C62F7">
      <w:pPr>
        <w:pStyle w:val="afb"/>
        <w:numPr>
          <w:ilvl w:val="0"/>
          <w:numId w:val="122"/>
        </w:numPr>
        <w:ind w:left="0" w:firstLine="0"/>
        <w:rPr>
          <w:rFonts w:ascii="Arial" w:hAnsi="Arial" w:cs="Arial"/>
          <w:sz w:val="20"/>
          <w:szCs w:val="20"/>
        </w:rPr>
      </w:pPr>
      <w:r w:rsidRPr="00987C8E">
        <w:rPr>
          <w:rFonts w:ascii="Arial" w:hAnsi="Arial" w:cs="Arial"/>
          <w:sz w:val="20"/>
          <w:szCs w:val="20"/>
        </w:rPr>
        <w:t>групповое развитие</w:t>
      </w:r>
    </w:p>
    <w:p w:rsidR="000C62F7" w:rsidRPr="00987C8E" w:rsidRDefault="000C62F7" w:rsidP="000C62F7">
      <w:pPr>
        <w:jc w:val="both"/>
        <w:rPr>
          <w:rFonts w:ascii="Arial" w:hAnsi="Arial" w:cs="Arial"/>
          <w:sz w:val="20"/>
          <w:szCs w:val="20"/>
        </w:rPr>
      </w:pPr>
      <w:r w:rsidRPr="00987C8E">
        <w:rPr>
          <w:rFonts w:ascii="Arial" w:eastAsia="Calibri" w:hAnsi="Arial" w:cs="Arial"/>
          <w:color w:val="000000"/>
          <w:sz w:val="20"/>
          <w:szCs w:val="20"/>
        </w:rPr>
        <w:t>ЗАДАНИЕ</w:t>
      </w:r>
      <w:r w:rsidRPr="00987C8E">
        <w:rPr>
          <w:rFonts w:ascii="Arial" w:hAnsi="Arial" w:cs="Arial"/>
          <w:sz w:val="20"/>
          <w:szCs w:val="20"/>
        </w:rPr>
        <w:t xml:space="preserve"> 6. Если в организации возникают проблемы, связанные с созданием или реформирование существующих организационных структур, то руководителю рекомендуется применять:</w:t>
      </w:r>
    </w:p>
    <w:p w:rsidR="000C62F7" w:rsidRPr="00116CBD" w:rsidRDefault="000C62F7" w:rsidP="000C62F7">
      <w:pPr>
        <w:pStyle w:val="afb"/>
        <w:numPr>
          <w:ilvl w:val="0"/>
          <w:numId w:val="122"/>
        </w:numPr>
        <w:ind w:left="0" w:firstLine="0"/>
        <w:rPr>
          <w:rFonts w:ascii="Arial" w:hAnsi="Arial" w:cs="Arial"/>
          <w:b/>
          <w:bCs/>
          <w:sz w:val="20"/>
          <w:szCs w:val="20"/>
        </w:rPr>
      </w:pPr>
      <w:r w:rsidRPr="00116CBD">
        <w:rPr>
          <w:rFonts w:ascii="Arial" w:hAnsi="Arial" w:cs="Arial"/>
          <w:b/>
          <w:bCs/>
          <w:sz w:val="20"/>
          <w:szCs w:val="20"/>
        </w:rPr>
        <w:t>проектировочные игры</w:t>
      </w:r>
    </w:p>
    <w:p w:rsidR="000C62F7" w:rsidRPr="00987C8E" w:rsidRDefault="000C62F7" w:rsidP="000C62F7">
      <w:pPr>
        <w:pStyle w:val="afb"/>
        <w:numPr>
          <w:ilvl w:val="0"/>
          <w:numId w:val="122"/>
        </w:numPr>
        <w:ind w:left="0" w:firstLine="0"/>
        <w:rPr>
          <w:rFonts w:ascii="Arial" w:hAnsi="Arial" w:cs="Arial"/>
          <w:sz w:val="20"/>
          <w:szCs w:val="20"/>
        </w:rPr>
      </w:pPr>
      <w:r w:rsidRPr="00987C8E">
        <w:rPr>
          <w:rFonts w:ascii="Arial" w:hAnsi="Arial" w:cs="Arial"/>
          <w:sz w:val="20"/>
          <w:szCs w:val="20"/>
        </w:rPr>
        <w:t>имитационные игры</w:t>
      </w:r>
    </w:p>
    <w:p w:rsidR="000C62F7" w:rsidRDefault="000C62F7" w:rsidP="000C62F7">
      <w:pPr>
        <w:pStyle w:val="afb"/>
        <w:numPr>
          <w:ilvl w:val="0"/>
          <w:numId w:val="122"/>
        </w:numPr>
        <w:ind w:left="0" w:firstLine="0"/>
        <w:rPr>
          <w:rFonts w:ascii="Arial" w:hAnsi="Arial" w:cs="Arial"/>
          <w:sz w:val="20"/>
          <w:szCs w:val="20"/>
        </w:rPr>
      </w:pPr>
      <w:r w:rsidRPr="00987C8E">
        <w:rPr>
          <w:rFonts w:ascii="Arial" w:hAnsi="Arial" w:cs="Arial"/>
          <w:sz w:val="20"/>
          <w:szCs w:val="20"/>
        </w:rPr>
        <w:t>управленческие игры</w:t>
      </w:r>
    </w:p>
    <w:p w:rsidR="000C62F7" w:rsidRPr="00116CBD" w:rsidRDefault="000C62F7" w:rsidP="000C62F7">
      <w:pPr>
        <w:pStyle w:val="afb"/>
        <w:numPr>
          <w:ilvl w:val="0"/>
          <w:numId w:val="122"/>
        </w:numPr>
        <w:ind w:left="0" w:firstLine="0"/>
        <w:rPr>
          <w:rFonts w:ascii="Arial" w:hAnsi="Arial" w:cs="Arial"/>
          <w:sz w:val="20"/>
          <w:szCs w:val="20"/>
        </w:rPr>
      </w:pPr>
      <w:r w:rsidRPr="00116CBD">
        <w:rPr>
          <w:rFonts w:ascii="Arial" w:hAnsi="Arial" w:cs="Arial"/>
          <w:sz w:val="20"/>
          <w:szCs w:val="20"/>
        </w:rPr>
        <w:t>терапевтические игры</w:t>
      </w:r>
    </w:p>
    <w:p w:rsidR="000C62F7" w:rsidRPr="00987C8E" w:rsidRDefault="000C62F7" w:rsidP="000C62F7">
      <w:pPr>
        <w:jc w:val="both"/>
        <w:rPr>
          <w:rFonts w:ascii="Arial" w:hAnsi="Arial" w:cs="Arial"/>
          <w:sz w:val="20"/>
          <w:szCs w:val="20"/>
        </w:rPr>
      </w:pPr>
      <w:r w:rsidRPr="00987C8E">
        <w:rPr>
          <w:rFonts w:ascii="Arial" w:eastAsia="Calibri" w:hAnsi="Arial" w:cs="Arial"/>
          <w:color w:val="000000"/>
          <w:sz w:val="20"/>
          <w:szCs w:val="20"/>
        </w:rPr>
        <w:lastRenderedPageBreak/>
        <w:t>ЗАДАНИЕ</w:t>
      </w:r>
      <w:r w:rsidRPr="00987C8E">
        <w:rPr>
          <w:rFonts w:ascii="Arial" w:hAnsi="Arial" w:cs="Arial"/>
          <w:sz w:val="20"/>
          <w:szCs w:val="20"/>
        </w:rPr>
        <w:t xml:space="preserve"> 7. Для ознакомления новых сотрудников с правилами и нормами организации оптимальной формой групповой работы будет:</w:t>
      </w:r>
    </w:p>
    <w:p w:rsidR="000C62F7" w:rsidRPr="00987C8E" w:rsidRDefault="000C62F7" w:rsidP="000C62F7">
      <w:pPr>
        <w:pStyle w:val="afb"/>
        <w:numPr>
          <w:ilvl w:val="0"/>
          <w:numId w:val="122"/>
        </w:numPr>
        <w:ind w:left="0" w:firstLine="0"/>
        <w:rPr>
          <w:rFonts w:ascii="Arial" w:hAnsi="Arial" w:cs="Arial"/>
          <w:sz w:val="20"/>
          <w:szCs w:val="20"/>
        </w:rPr>
      </w:pPr>
      <w:r w:rsidRPr="00987C8E">
        <w:rPr>
          <w:rFonts w:ascii="Arial" w:hAnsi="Arial" w:cs="Arial"/>
          <w:sz w:val="20"/>
          <w:szCs w:val="20"/>
        </w:rPr>
        <w:t>деловая игра</w:t>
      </w:r>
    </w:p>
    <w:p w:rsidR="000C62F7" w:rsidRPr="00987C8E" w:rsidRDefault="000C62F7" w:rsidP="000C62F7">
      <w:pPr>
        <w:pStyle w:val="afb"/>
        <w:numPr>
          <w:ilvl w:val="0"/>
          <w:numId w:val="122"/>
        </w:numPr>
        <w:ind w:left="0" w:firstLine="0"/>
        <w:rPr>
          <w:rFonts w:ascii="Arial" w:hAnsi="Arial" w:cs="Arial"/>
          <w:sz w:val="20"/>
          <w:szCs w:val="20"/>
        </w:rPr>
      </w:pPr>
      <w:r w:rsidRPr="00987C8E">
        <w:rPr>
          <w:rFonts w:ascii="Arial" w:hAnsi="Arial" w:cs="Arial"/>
          <w:sz w:val="20"/>
          <w:szCs w:val="20"/>
        </w:rPr>
        <w:t>тренинг командообразования</w:t>
      </w:r>
    </w:p>
    <w:p w:rsidR="000C62F7" w:rsidRPr="00B647FC" w:rsidRDefault="000C62F7" w:rsidP="000C62F7">
      <w:pPr>
        <w:pStyle w:val="afb"/>
        <w:numPr>
          <w:ilvl w:val="0"/>
          <w:numId w:val="122"/>
        </w:numPr>
        <w:ind w:left="0" w:firstLine="0"/>
        <w:rPr>
          <w:rFonts w:ascii="Arial" w:hAnsi="Arial" w:cs="Arial"/>
          <w:b/>
          <w:bCs/>
          <w:sz w:val="20"/>
          <w:szCs w:val="20"/>
        </w:rPr>
      </w:pPr>
      <w:r w:rsidRPr="00B647FC">
        <w:rPr>
          <w:rFonts w:ascii="Arial" w:hAnsi="Arial" w:cs="Arial"/>
          <w:b/>
          <w:bCs/>
          <w:sz w:val="20"/>
          <w:szCs w:val="20"/>
        </w:rPr>
        <w:t>лекция о групповых правилах и нормах</w:t>
      </w:r>
    </w:p>
    <w:p w:rsidR="000C62F7" w:rsidRPr="00987C8E" w:rsidRDefault="000C62F7" w:rsidP="000C62F7">
      <w:pPr>
        <w:pStyle w:val="afb"/>
        <w:numPr>
          <w:ilvl w:val="0"/>
          <w:numId w:val="122"/>
        </w:numPr>
        <w:ind w:left="0" w:firstLine="0"/>
        <w:rPr>
          <w:rFonts w:ascii="Arial" w:hAnsi="Arial" w:cs="Arial"/>
          <w:sz w:val="20"/>
          <w:szCs w:val="20"/>
        </w:rPr>
      </w:pPr>
      <w:r w:rsidRPr="00987C8E">
        <w:rPr>
          <w:rFonts w:ascii="Arial" w:hAnsi="Arial" w:cs="Arial"/>
          <w:sz w:val="20"/>
          <w:szCs w:val="20"/>
        </w:rPr>
        <w:t>коммуникативный тренинг</w:t>
      </w:r>
    </w:p>
    <w:p w:rsidR="000C62F7" w:rsidRPr="00987C8E" w:rsidRDefault="000C62F7" w:rsidP="000C62F7">
      <w:pPr>
        <w:jc w:val="both"/>
        <w:rPr>
          <w:rFonts w:ascii="Arial" w:hAnsi="Arial" w:cs="Arial"/>
          <w:sz w:val="20"/>
          <w:szCs w:val="20"/>
        </w:rPr>
      </w:pPr>
      <w:r w:rsidRPr="00987C8E">
        <w:rPr>
          <w:rFonts w:ascii="Arial" w:eastAsia="Calibri" w:hAnsi="Arial" w:cs="Arial"/>
          <w:color w:val="000000"/>
          <w:sz w:val="20"/>
          <w:szCs w:val="20"/>
        </w:rPr>
        <w:t>ЗАДАНИЕ</w:t>
      </w:r>
      <w:r w:rsidRPr="00987C8E">
        <w:rPr>
          <w:rFonts w:ascii="Arial" w:hAnsi="Arial" w:cs="Arial"/>
          <w:sz w:val="20"/>
          <w:szCs w:val="20"/>
        </w:rPr>
        <w:t xml:space="preserve"> 8. Команда с большей вероятностью столкнется с конфликтами, если:</w:t>
      </w:r>
    </w:p>
    <w:p w:rsidR="000C62F7" w:rsidRPr="00B27AEB" w:rsidRDefault="000C62F7" w:rsidP="000C62F7">
      <w:pPr>
        <w:pStyle w:val="afb"/>
        <w:numPr>
          <w:ilvl w:val="0"/>
          <w:numId w:val="122"/>
        </w:numPr>
        <w:ind w:left="0" w:firstLine="0"/>
        <w:rPr>
          <w:rFonts w:ascii="Arial" w:hAnsi="Arial" w:cs="Arial"/>
          <w:b/>
          <w:bCs/>
          <w:sz w:val="20"/>
          <w:szCs w:val="20"/>
        </w:rPr>
      </w:pPr>
      <w:r w:rsidRPr="00B27AEB">
        <w:rPr>
          <w:rFonts w:ascii="Arial" w:hAnsi="Arial" w:cs="Arial"/>
          <w:b/>
          <w:bCs/>
          <w:sz w:val="20"/>
          <w:szCs w:val="20"/>
        </w:rPr>
        <w:t>цели и задачи компании не ясны или не доведены до всех членов</w:t>
      </w:r>
    </w:p>
    <w:p w:rsidR="000C62F7" w:rsidRPr="00987C8E" w:rsidRDefault="000C62F7" w:rsidP="000C62F7">
      <w:pPr>
        <w:pStyle w:val="afb"/>
        <w:numPr>
          <w:ilvl w:val="0"/>
          <w:numId w:val="122"/>
        </w:numPr>
        <w:ind w:left="0" w:firstLine="0"/>
        <w:rPr>
          <w:rFonts w:ascii="Arial" w:hAnsi="Arial" w:cs="Arial"/>
          <w:sz w:val="20"/>
          <w:szCs w:val="20"/>
        </w:rPr>
      </w:pPr>
      <w:r w:rsidRPr="00987C8E">
        <w:rPr>
          <w:rFonts w:ascii="Arial" w:hAnsi="Arial" w:cs="Arial"/>
          <w:sz w:val="20"/>
          <w:szCs w:val="20"/>
        </w:rPr>
        <w:t>уменьшить на 1 час рабочую неделю</w:t>
      </w:r>
    </w:p>
    <w:p w:rsidR="000C62F7" w:rsidRPr="00987C8E" w:rsidRDefault="000C62F7" w:rsidP="000C62F7">
      <w:pPr>
        <w:pStyle w:val="afb"/>
        <w:numPr>
          <w:ilvl w:val="0"/>
          <w:numId w:val="122"/>
        </w:numPr>
        <w:ind w:left="0" w:firstLine="0"/>
        <w:rPr>
          <w:rFonts w:ascii="Arial" w:hAnsi="Arial" w:cs="Arial"/>
          <w:sz w:val="20"/>
          <w:szCs w:val="20"/>
        </w:rPr>
      </w:pPr>
      <w:r w:rsidRPr="00987C8E">
        <w:rPr>
          <w:rFonts w:ascii="Arial" w:hAnsi="Arial" w:cs="Arial"/>
          <w:sz w:val="20"/>
          <w:szCs w:val="20"/>
        </w:rPr>
        <w:t>устраивать совместные рекреационные мероприятия</w:t>
      </w:r>
    </w:p>
    <w:p w:rsidR="000C62F7" w:rsidRPr="00987C8E" w:rsidRDefault="000C62F7" w:rsidP="000C62F7">
      <w:pPr>
        <w:pStyle w:val="afb"/>
        <w:numPr>
          <w:ilvl w:val="0"/>
          <w:numId w:val="122"/>
        </w:numPr>
        <w:ind w:left="0" w:firstLine="0"/>
        <w:rPr>
          <w:rFonts w:ascii="Arial" w:hAnsi="Arial" w:cs="Arial"/>
          <w:sz w:val="20"/>
          <w:szCs w:val="20"/>
        </w:rPr>
      </w:pPr>
      <w:r w:rsidRPr="00987C8E">
        <w:rPr>
          <w:rFonts w:ascii="Arial" w:hAnsi="Arial" w:cs="Arial"/>
          <w:sz w:val="20"/>
          <w:szCs w:val="20"/>
        </w:rPr>
        <w:t>увеличить премию</w:t>
      </w:r>
    </w:p>
    <w:p w:rsidR="000C62F7" w:rsidRPr="00987C8E" w:rsidRDefault="000C62F7" w:rsidP="000C62F7">
      <w:pPr>
        <w:jc w:val="both"/>
        <w:rPr>
          <w:rFonts w:ascii="Arial" w:hAnsi="Arial" w:cs="Arial"/>
          <w:sz w:val="20"/>
          <w:szCs w:val="20"/>
        </w:rPr>
      </w:pPr>
      <w:r w:rsidRPr="00987C8E">
        <w:rPr>
          <w:rFonts w:ascii="Arial" w:eastAsia="Calibri" w:hAnsi="Arial" w:cs="Arial"/>
          <w:color w:val="000000"/>
          <w:sz w:val="20"/>
          <w:szCs w:val="20"/>
        </w:rPr>
        <w:t>ЗАДАНИЕ</w:t>
      </w:r>
      <w:r w:rsidRPr="00987C8E">
        <w:rPr>
          <w:rFonts w:ascii="Arial" w:hAnsi="Arial" w:cs="Arial"/>
          <w:sz w:val="20"/>
          <w:szCs w:val="20"/>
        </w:rPr>
        <w:t xml:space="preserve"> 9. Стратегия ведения групповой дискуссии, при которой у ведущего есть четкий плана ее проведения (группе предлагаются темы для обсуждения и способы их проработки), называется:</w:t>
      </w:r>
    </w:p>
    <w:p w:rsidR="000C62F7" w:rsidRDefault="000C62F7" w:rsidP="000C62F7">
      <w:pPr>
        <w:pStyle w:val="afb"/>
        <w:numPr>
          <w:ilvl w:val="0"/>
          <w:numId w:val="122"/>
        </w:numPr>
        <w:ind w:left="0" w:firstLine="0"/>
        <w:rPr>
          <w:rFonts w:ascii="Arial" w:hAnsi="Arial" w:cs="Arial"/>
          <w:sz w:val="20"/>
          <w:szCs w:val="20"/>
        </w:rPr>
      </w:pPr>
      <w:r w:rsidRPr="00987C8E">
        <w:rPr>
          <w:rFonts w:ascii="Arial" w:hAnsi="Arial" w:cs="Arial"/>
          <w:sz w:val="20"/>
          <w:szCs w:val="20"/>
        </w:rPr>
        <w:t>свободная форма</w:t>
      </w:r>
    </w:p>
    <w:p w:rsidR="000C62F7" w:rsidRPr="00D704AC" w:rsidRDefault="000C62F7" w:rsidP="000C62F7">
      <w:pPr>
        <w:pStyle w:val="afb"/>
        <w:numPr>
          <w:ilvl w:val="0"/>
          <w:numId w:val="122"/>
        </w:numPr>
        <w:ind w:left="0" w:firstLine="0"/>
        <w:rPr>
          <w:rFonts w:ascii="Arial" w:hAnsi="Arial" w:cs="Arial"/>
          <w:sz w:val="20"/>
          <w:szCs w:val="20"/>
        </w:rPr>
      </w:pPr>
      <w:r w:rsidRPr="00D704AC">
        <w:rPr>
          <w:rFonts w:ascii="Arial" w:hAnsi="Arial" w:cs="Arial"/>
          <w:b/>
          <w:bCs/>
          <w:sz w:val="20"/>
          <w:szCs w:val="20"/>
        </w:rPr>
        <w:t>программированная форма</w:t>
      </w:r>
    </w:p>
    <w:p w:rsidR="000C62F7" w:rsidRPr="00987C8E" w:rsidRDefault="000C62F7" w:rsidP="000C62F7">
      <w:pPr>
        <w:pStyle w:val="afb"/>
        <w:numPr>
          <w:ilvl w:val="0"/>
          <w:numId w:val="122"/>
        </w:numPr>
        <w:ind w:left="0" w:firstLine="0"/>
        <w:rPr>
          <w:rFonts w:ascii="Arial" w:hAnsi="Arial" w:cs="Arial"/>
          <w:sz w:val="20"/>
          <w:szCs w:val="20"/>
        </w:rPr>
      </w:pPr>
      <w:r w:rsidRPr="00987C8E">
        <w:rPr>
          <w:rFonts w:ascii="Arial" w:hAnsi="Arial" w:cs="Arial"/>
          <w:sz w:val="20"/>
          <w:szCs w:val="20"/>
        </w:rPr>
        <w:t>компромиссная форма</w:t>
      </w:r>
    </w:p>
    <w:p w:rsidR="000C62F7" w:rsidRPr="00987C8E" w:rsidRDefault="000C62F7" w:rsidP="000C62F7">
      <w:pPr>
        <w:pStyle w:val="afb"/>
        <w:numPr>
          <w:ilvl w:val="0"/>
          <w:numId w:val="122"/>
        </w:numPr>
        <w:ind w:left="0" w:firstLine="0"/>
        <w:rPr>
          <w:rFonts w:ascii="Arial" w:hAnsi="Arial" w:cs="Arial"/>
          <w:sz w:val="20"/>
          <w:szCs w:val="20"/>
        </w:rPr>
      </w:pPr>
      <w:r w:rsidRPr="00987C8E">
        <w:rPr>
          <w:rFonts w:ascii="Arial" w:hAnsi="Arial" w:cs="Arial"/>
          <w:sz w:val="20"/>
          <w:szCs w:val="20"/>
        </w:rPr>
        <w:t>комбинированная форма</w:t>
      </w:r>
    </w:p>
    <w:p w:rsidR="000C62F7" w:rsidRPr="00987C8E" w:rsidRDefault="000C62F7" w:rsidP="000C62F7">
      <w:pPr>
        <w:jc w:val="both"/>
        <w:rPr>
          <w:rFonts w:ascii="Arial" w:hAnsi="Arial" w:cs="Arial"/>
          <w:sz w:val="20"/>
          <w:szCs w:val="20"/>
        </w:rPr>
      </w:pPr>
      <w:r w:rsidRPr="00987C8E">
        <w:rPr>
          <w:rFonts w:ascii="Arial" w:eastAsia="Calibri" w:hAnsi="Arial" w:cs="Arial"/>
          <w:color w:val="000000"/>
          <w:sz w:val="20"/>
          <w:szCs w:val="20"/>
        </w:rPr>
        <w:t>ЗАДАНИЕ</w:t>
      </w:r>
      <w:r w:rsidRPr="00987C8E">
        <w:rPr>
          <w:rFonts w:ascii="Arial" w:hAnsi="Arial" w:cs="Arial"/>
          <w:sz w:val="20"/>
          <w:szCs w:val="20"/>
        </w:rPr>
        <w:t xml:space="preserve"> 10. Дискуссионная группа – это:</w:t>
      </w:r>
    </w:p>
    <w:p w:rsidR="000C62F7" w:rsidRPr="00D704AC" w:rsidRDefault="000C62F7" w:rsidP="000C62F7">
      <w:pPr>
        <w:pStyle w:val="afb"/>
        <w:numPr>
          <w:ilvl w:val="0"/>
          <w:numId w:val="122"/>
        </w:numPr>
        <w:ind w:left="0" w:firstLine="0"/>
        <w:rPr>
          <w:rFonts w:ascii="Arial" w:hAnsi="Arial" w:cs="Arial"/>
          <w:b/>
          <w:sz w:val="20"/>
          <w:szCs w:val="20"/>
        </w:rPr>
      </w:pPr>
      <w:r w:rsidRPr="00D704AC">
        <w:rPr>
          <w:rFonts w:ascii="Arial" w:hAnsi="Arial" w:cs="Arial"/>
          <w:b/>
          <w:sz w:val="20"/>
          <w:szCs w:val="20"/>
        </w:rPr>
        <w:t>группа, собирающаяся для того, чтобы помочь участникам говорить о своих проблемах и решать их в атмосфере взаимной поддержки</w:t>
      </w:r>
    </w:p>
    <w:p w:rsidR="000C62F7" w:rsidRPr="00987C8E" w:rsidRDefault="000C62F7" w:rsidP="000C62F7">
      <w:pPr>
        <w:pStyle w:val="afb"/>
        <w:numPr>
          <w:ilvl w:val="0"/>
          <w:numId w:val="122"/>
        </w:numPr>
        <w:ind w:left="0" w:firstLine="0"/>
        <w:rPr>
          <w:rFonts w:ascii="Arial" w:hAnsi="Arial" w:cs="Arial"/>
          <w:sz w:val="20"/>
          <w:szCs w:val="20"/>
        </w:rPr>
      </w:pPr>
      <w:r w:rsidRPr="00987C8E">
        <w:rPr>
          <w:rFonts w:ascii="Arial" w:hAnsi="Arial" w:cs="Arial"/>
          <w:sz w:val="20"/>
          <w:szCs w:val="20"/>
        </w:rPr>
        <w:t>группа для подготовки праздника</w:t>
      </w:r>
    </w:p>
    <w:p w:rsidR="000C62F7" w:rsidRPr="00987C8E" w:rsidRDefault="000C62F7" w:rsidP="000C62F7">
      <w:pPr>
        <w:pStyle w:val="afb"/>
        <w:numPr>
          <w:ilvl w:val="0"/>
          <w:numId w:val="122"/>
        </w:numPr>
        <w:ind w:left="0" w:firstLine="0"/>
        <w:rPr>
          <w:rFonts w:ascii="Arial" w:hAnsi="Arial" w:cs="Arial"/>
          <w:sz w:val="20"/>
          <w:szCs w:val="20"/>
        </w:rPr>
      </w:pPr>
      <w:r w:rsidRPr="00987C8E">
        <w:rPr>
          <w:rFonts w:ascii="Arial" w:hAnsi="Arial" w:cs="Arial"/>
          <w:sz w:val="20"/>
          <w:szCs w:val="20"/>
        </w:rPr>
        <w:t>группа для выезда на пикник</w:t>
      </w:r>
    </w:p>
    <w:p w:rsidR="000C62F7" w:rsidRPr="00987C8E" w:rsidRDefault="000C62F7" w:rsidP="000C62F7">
      <w:pPr>
        <w:pStyle w:val="afb"/>
        <w:numPr>
          <w:ilvl w:val="0"/>
          <w:numId w:val="122"/>
        </w:numPr>
        <w:ind w:left="0" w:firstLine="0"/>
        <w:rPr>
          <w:rFonts w:ascii="Arial" w:hAnsi="Arial" w:cs="Arial"/>
          <w:sz w:val="20"/>
          <w:szCs w:val="20"/>
        </w:rPr>
      </w:pPr>
      <w:r w:rsidRPr="00987C8E">
        <w:rPr>
          <w:rFonts w:ascii="Arial" w:hAnsi="Arial" w:cs="Arial"/>
          <w:sz w:val="20"/>
          <w:szCs w:val="20"/>
        </w:rPr>
        <w:t>шопинг-группа</w:t>
      </w:r>
    </w:p>
    <w:p w:rsidR="000C62F7" w:rsidRPr="00987C8E" w:rsidRDefault="000C62F7" w:rsidP="000C62F7">
      <w:pPr>
        <w:jc w:val="both"/>
        <w:rPr>
          <w:rFonts w:ascii="Arial" w:hAnsi="Arial" w:cs="Arial"/>
          <w:sz w:val="20"/>
          <w:szCs w:val="20"/>
        </w:rPr>
      </w:pPr>
      <w:r w:rsidRPr="00987C8E">
        <w:rPr>
          <w:rFonts w:ascii="Arial" w:eastAsia="Calibri" w:hAnsi="Arial" w:cs="Arial"/>
          <w:color w:val="000000"/>
          <w:sz w:val="20"/>
          <w:szCs w:val="20"/>
        </w:rPr>
        <w:t>ЗАДАНИЕ</w:t>
      </w:r>
      <w:r w:rsidRPr="00987C8E">
        <w:rPr>
          <w:rFonts w:ascii="Arial" w:hAnsi="Arial" w:cs="Arial"/>
          <w:sz w:val="20"/>
          <w:szCs w:val="20"/>
        </w:rPr>
        <w:t xml:space="preserve"> 11. Наиболее эффективна при руководстве творческим коллективом или научной группой, где каждому члену присущи самостоятельность и творческая индивидуальность, следующая командная стратегия:</w:t>
      </w:r>
    </w:p>
    <w:p w:rsidR="000C62F7" w:rsidRPr="00987C8E" w:rsidRDefault="000C62F7" w:rsidP="000C62F7">
      <w:pPr>
        <w:pStyle w:val="afb"/>
        <w:numPr>
          <w:ilvl w:val="0"/>
          <w:numId w:val="122"/>
        </w:numPr>
        <w:ind w:left="0" w:firstLine="0"/>
        <w:rPr>
          <w:rFonts w:ascii="Arial" w:hAnsi="Arial" w:cs="Arial"/>
          <w:sz w:val="20"/>
          <w:szCs w:val="20"/>
        </w:rPr>
      </w:pPr>
      <w:r w:rsidRPr="00987C8E">
        <w:rPr>
          <w:rFonts w:ascii="Arial" w:hAnsi="Arial" w:cs="Arial"/>
          <w:sz w:val="20"/>
          <w:szCs w:val="20"/>
        </w:rPr>
        <w:t>демократическая</w:t>
      </w:r>
    </w:p>
    <w:p w:rsidR="000C62F7" w:rsidRPr="00D704AC" w:rsidRDefault="000C62F7" w:rsidP="000C62F7">
      <w:pPr>
        <w:pStyle w:val="afb"/>
        <w:numPr>
          <w:ilvl w:val="0"/>
          <w:numId w:val="122"/>
        </w:numPr>
        <w:ind w:left="0" w:firstLine="0"/>
        <w:rPr>
          <w:rFonts w:ascii="Arial" w:hAnsi="Arial" w:cs="Arial"/>
          <w:b/>
          <w:bCs/>
          <w:sz w:val="20"/>
          <w:szCs w:val="20"/>
        </w:rPr>
      </w:pPr>
      <w:r w:rsidRPr="00D704AC">
        <w:rPr>
          <w:rFonts w:ascii="Arial" w:hAnsi="Arial" w:cs="Arial"/>
          <w:b/>
          <w:bCs/>
          <w:sz w:val="20"/>
          <w:szCs w:val="20"/>
        </w:rPr>
        <w:t>либеральная</w:t>
      </w:r>
    </w:p>
    <w:p w:rsidR="000C62F7" w:rsidRPr="00987C8E" w:rsidRDefault="000C62F7" w:rsidP="000C62F7">
      <w:pPr>
        <w:pStyle w:val="afb"/>
        <w:numPr>
          <w:ilvl w:val="0"/>
          <w:numId w:val="122"/>
        </w:numPr>
        <w:ind w:left="0" w:firstLine="0"/>
        <w:rPr>
          <w:rFonts w:ascii="Arial" w:hAnsi="Arial" w:cs="Arial"/>
          <w:sz w:val="20"/>
          <w:szCs w:val="20"/>
        </w:rPr>
      </w:pPr>
      <w:r w:rsidRPr="00987C8E">
        <w:rPr>
          <w:rFonts w:ascii="Arial" w:hAnsi="Arial" w:cs="Arial"/>
          <w:sz w:val="20"/>
          <w:szCs w:val="20"/>
        </w:rPr>
        <w:t>авторитарная</w:t>
      </w:r>
    </w:p>
    <w:p w:rsidR="000C62F7" w:rsidRPr="00987C8E" w:rsidRDefault="000C62F7" w:rsidP="000C62F7">
      <w:pPr>
        <w:pStyle w:val="afb"/>
        <w:numPr>
          <w:ilvl w:val="0"/>
          <w:numId w:val="122"/>
        </w:numPr>
        <w:ind w:left="0" w:firstLine="0"/>
        <w:rPr>
          <w:rFonts w:ascii="Arial" w:hAnsi="Arial" w:cs="Arial"/>
          <w:sz w:val="20"/>
          <w:szCs w:val="20"/>
        </w:rPr>
      </w:pPr>
      <w:r w:rsidRPr="00987C8E">
        <w:rPr>
          <w:rFonts w:ascii="Arial" w:hAnsi="Arial" w:cs="Arial"/>
          <w:sz w:val="20"/>
          <w:szCs w:val="20"/>
        </w:rPr>
        <w:t>смешанная</w:t>
      </w:r>
    </w:p>
    <w:p w:rsidR="000C62F7" w:rsidRPr="00987C8E" w:rsidRDefault="000C62F7" w:rsidP="000C62F7">
      <w:pPr>
        <w:jc w:val="both"/>
        <w:rPr>
          <w:rFonts w:ascii="Arial" w:hAnsi="Arial" w:cs="Arial"/>
          <w:sz w:val="20"/>
          <w:szCs w:val="20"/>
        </w:rPr>
      </w:pPr>
      <w:r w:rsidRPr="00987C8E">
        <w:rPr>
          <w:rFonts w:ascii="Arial" w:eastAsia="Calibri" w:hAnsi="Arial" w:cs="Arial"/>
          <w:color w:val="000000"/>
          <w:sz w:val="20"/>
          <w:szCs w:val="20"/>
        </w:rPr>
        <w:t>ЗАДАНИЕ</w:t>
      </w:r>
      <w:r w:rsidRPr="00987C8E">
        <w:rPr>
          <w:rFonts w:ascii="Arial" w:hAnsi="Arial" w:cs="Arial"/>
          <w:sz w:val="20"/>
          <w:szCs w:val="20"/>
        </w:rPr>
        <w:t xml:space="preserve"> 12. Команда, создаваемая для решения необычного разового задания, требующего уникальных креативных решений, называется:</w:t>
      </w:r>
    </w:p>
    <w:p w:rsidR="000C62F7" w:rsidRPr="00987C8E" w:rsidRDefault="000C62F7" w:rsidP="000C62F7">
      <w:pPr>
        <w:pStyle w:val="afb"/>
        <w:numPr>
          <w:ilvl w:val="0"/>
          <w:numId w:val="122"/>
        </w:numPr>
        <w:ind w:left="0" w:firstLine="0"/>
        <w:rPr>
          <w:rFonts w:ascii="Arial" w:hAnsi="Arial" w:cs="Arial"/>
          <w:sz w:val="20"/>
          <w:szCs w:val="20"/>
        </w:rPr>
      </w:pPr>
      <w:r w:rsidRPr="00987C8E">
        <w:rPr>
          <w:rFonts w:ascii="Arial" w:hAnsi="Arial" w:cs="Arial"/>
          <w:sz w:val="20"/>
          <w:szCs w:val="20"/>
        </w:rPr>
        <w:t>вертикальная</w:t>
      </w:r>
    </w:p>
    <w:p w:rsidR="000C62F7" w:rsidRPr="00987C8E" w:rsidRDefault="000C62F7" w:rsidP="000C62F7">
      <w:pPr>
        <w:pStyle w:val="afb"/>
        <w:numPr>
          <w:ilvl w:val="0"/>
          <w:numId w:val="122"/>
        </w:numPr>
        <w:ind w:left="0" w:firstLine="0"/>
        <w:rPr>
          <w:rFonts w:ascii="Arial" w:hAnsi="Arial" w:cs="Arial"/>
          <w:sz w:val="20"/>
          <w:szCs w:val="20"/>
        </w:rPr>
      </w:pPr>
      <w:r w:rsidRPr="00987C8E">
        <w:rPr>
          <w:rFonts w:ascii="Arial" w:hAnsi="Arial" w:cs="Arial"/>
          <w:sz w:val="20"/>
          <w:szCs w:val="20"/>
        </w:rPr>
        <w:t>горизонтальная</w:t>
      </w:r>
    </w:p>
    <w:p w:rsidR="000C62F7" w:rsidRPr="00D704AC" w:rsidRDefault="000C62F7" w:rsidP="000C62F7">
      <w:pPr>
        <w:pStyle w:val="afb"/>
        <w:numPr>
          <w:ilvl w:val="0"/>
          <w:numId w:val="122"/>
        </w:numPr>
        <w:ind w:left="0" w:firstLine="0"/>
        <w:rPr>
          <w:rFonts w:ascii="Arial" w:hAnsi="Arial" w:cs="Arial"/>
          <w:b/>
          <w:bCs/>
          <w:sz w:val="20"/>
          <w:szCs w:val="20"/>
        </w:rPr>
      </w:pPr>
      <w:r w:rsidRPr="00D704AC">
        <w:rPr>
          <w:rFonts w:ascii="Arial" w:hAnsi="Arial" w:cs="Arial"/>
          <w:b/>
          <w:bCs/>
          <w:sz w:val="20"/>
          <w:szCs w:val="20"/>
        </w:rPr>
        <w:t>специализированная</w:t>
      </w:r>
    </w:p>
    <w:p w:rsidR="000C62F7" w:rsidRPr="00987C8E" w:rsidRDefault="000C62F7" w:rsidP="000C62F7">
      <w:pPr>
        <w:pStyle w:val="afb"/>
        <w:numPr>
          <w:ilvl w:val="0"/>
          <w:numId w:val="122"/>
        </w:numPr>
        <w:ind w:left="0" w:firstLine="0"/>
        <w:rPr>
          <w:rFonts w:ascii="Arial" w:hAnsi="Arial" w:cs="Arial"/>
          <w:sz w:val="20"/>
          <w:szCs w:val="20"/>
        </w:rPr>
      </w:pPr>
      <w:r w:rsidRPr="00987C8E">
        <w:rPr>
          <w:rFonts w:ascii="Arial" w:hAnsi="Arial" w:cs="Arial"/>
          <w:sz w:val="20"/>
          <w:szCs w:val="20"/>
        </w:rPr>
        <w:t>виртуальная</w:t>
      </w:r>
    </w:p>
    <w:p w:rsidR="000C62F7" w:rsidRPr="00987C8E" w:rsidRDefault="000C62F7" w:rsidP="000C62F7">
      <w:pPr>
        <w:jc w:val="both"/>
        <w:rPr>
          <w:rFonts w:ascii="Arial" w:hAnsi="Arial" w:cs="Arial"/>
          <w:sz w:val="20"/>
          <w:szCs w:val="20"/>
        </w:rPr>
      </w:pPr>
      <w:r w:rsidRPr="00987C8E">
        <w:rPr>
          <w:rFonts w:ascii="Arial" w:eastAsia="Calibri" w:hAnsi="Arial" w:cs="Arial"/>
          <w:color w:val="000000"/>
          <w:sz w:val="20"/>
          <w:szCs w:val="20"/>
        </w:rPr>
        <w:t>ЗАДАНИЕ</w:t>
      </w:r>
      <w:r w:rsidRPr="00987C8E">
        <w:rPr>
          <w:rFonts w:ascii="Arial" w:hAnsi="Arial" w:cs="Arial"/>
          <w:sz w:val="20"/>
          <w:szCs w:val="20"/>
        </w:rPr>
        <w:t xml:space="preserve"> 13. Для оценки специфики отношений в системе «индивид – группа/команда» необходимо определить:</w:t>
      </w:r>
    </w:p>
    <w:p w:rsidR="000C62F7" w:rsidRPr="00987C8E" w:rsidRDefault="000C62F7" w:rsidP="000C62F7">
      <w:pPr>
        <w:pStyle w:val="afb"/>
        <w:numPr>
          <w:ilvl w:val="0"/>
          <w:numId w:val="122"/>
        </w:numPr>
        <w:ind w:left="0" w:firstLine="0"/>
        <w:rPr>
          <w:rFonts w:ascii="Arial" w:hAnsi="Arial" w:cs="Arial"/>
          <w:sz w:val="20"/>
          <w:szCs w:val="20"/>
        </w:rPr>
      </w:pPr>
      <w:r w:rsidRPr="00987C8E">
        <w:rPr>
          <w:rFonts w:ascii="Arial" w:hAnsi="Arial" w:cs="Arial"/>
          <w:sz w:val="20"/>
          <w:szCs w:val="20"/>
        </w:rPr>
        <w:t>степень выраженности ролевого конфликта в команде</w:t>
      </w:r>
    </w:p>
    <w:p w:rsidR="000C62F7" w:rsidRPr="00D704AC" w:rsidRDefault="000C62F7" w:rsidP="000C62F7">
      <w:pPr>
        <w:pStyle w:val="afb"/>
        <w:numPr>
          <w:ilvl w:val="0"/>
          <w:numId w:val="122"/>
        </w:numPr>
        <w:ind w:left="0" w:firstLine="0"/>
        <w:rPr>
          <w:rFonts w:ascii="Arial" w:hAnsi="Arial" w:cs="Arial"/>
          <w:b/>
          <w:bCs/>
          <w:sz w:val="20"/>
          <w:szCs w:val="20"/>
        </w:rPr>
      </w:pPr>
      <w:r w:rsidRPr="00D704AC">
        <w:rPr>
          <w:rFonts w:ascii="Arial" w:hAnsi="Arial" w:cs="Arial"/>
          <w:b/>
          <w:bCs/>
          <w:sz w:val="20"/>
          <w:szCs w:val="20"/>
        </w:rPr>
        <w:t>личностные характеристики членов команды, влияющие на организационное и групповое поведение</w:t>
      </w:r>
    </w:p>
    <w:p w:rsidR="000C62F7" w:rsidRPr="00987C8E" w:rsidRDefault="000C62F7" w:rsidP="000C62F7">
      <w:pPr>
        <w:pStyle w:val="afb"/>
        <w:numPr>
          <w:ilvl w:val="0"/>
          <w:numId w:val="122"/>
        </w:numPr>
        <w:ind w:left="0" w:firstLine="0"/>
        <w:rPr>
          <w:rFonts w:ascii="Arial" w:hAnsi="Arial" w:cs="Arial"/>
          <w:sz w:val="20"/>
          <w:szCs w:val="20"/>
        </w:rPr>
      </w:pPr>
      <w:r w:rsidRPr="00987C8E">
        <w:rPr>
          <w:rFonts w:ascii="Arial" w:hAnsi="Arial" w:cs="Arial"/>
          <w:sz w:val="20"/>
          <w:szCs w:val="20"/>
        </w:rPr>
        <w:t>уровень развития группы как команды</w:t>
      </w:r>
    </w:p>
    <w:p w:rsidR="000C62F7" w:rsidRPr="00987C8E" w:rsidRDefault="000C62F7" w:rsidP="000C62F7">
      <w:pPr>
        <w:pStyle w:val="afb"/>
        <w:numPr>
          <w:ilvl w:val="0"/>
          <w:numId w:val="122"/>
        </w:numPr>
        <w:ind w:left="0" w:firstLine="0"/>
        <w:rPr>
          <w:rFonts w:ascii="Arial" w:hAnsi="Arial" w:cs="Arial"/>
          <w:sz w:val="20"/>
          <w:szCs w:val="20"/>
        </w:rPr>
      </w:pPr>
      <w:r w:rsidRPr="00987C8E">
        <w:rPr>
          <w:rFonts w:ascii="Arial" w:hAnsi="Arial" w:cs="Arial"/>
          <w:sz w:val="20"/>
          <w:szCs w:val="20"/>
        </w:rPr>
        <w:t>отношение к работе, продуктивность</w:t>
      </w:r>
    </w:p>
    <w:p w:rsidR="000C62F7" w:rsidRPr="00987C8E" w:rsidRDefault="000C62F7" w:rsidP="000C62F7">
      <w:pPr>
        <w:jc w:val="both"/>
        <w:rPr>
          <w:rFonts w:ascii="Arial" w:hAnsi="Arial" w:cs="Arial"/>
          <w:sz w:val="20"/>
          <w:szCs w:val="20"/>
        </w:rPr>
      </w:pPr>
      <w:r w:rsidRPr="00987C8E">
        <w:rPr>
          <w:rFonts w:ascii="Arial" w:eastAsia="Calibri" w:hAnsi="Arial" w:cs="Arial"/>
          <w:color w:val="000000"/>
          <w:sz w:val="20"/>
          <w:szCs w:val="20"/>
        </w:rPr>
        <w:t>ЗАДАНИЕ</w:t>
      </w:r>
      <w:r w:rsidRPr="00987C8E">
        <w:rPr>
          <w:rFonts w:ascii="Arial" w:hAnsi="Arial" w:cs="Arial"/>
          <w:sz w:val="20"/>
          <w:szCs w:val="20"/>
        </w:rPr>
        <w:t xml:space="preserve"> 14. В самом общем виде ролевую стратегию руководителя можно охарактеризовать как:</w:t>
      </w:r>
    </w:p>
    <w:p w:rsidR="000C62F7" w:rsidRPr="00D704AC" w:rsidRDefault="000C62F7" w:rsidP="000C62F7">
      <w:pPr>
        <w:pStyle w:val="afb"/>
        <w:numPr>
          <w:ilvl w:val="0"/>
          <w:numId w:val="122"/>
        </w:numPr>
        <w:ind w:left="0" w:firstLine="0"/>
        <w:rPr>
          <w:rFonts w:ascii="Arial" w:hAnsi="Arial" w:cs="Arial"/>
          <w:b/>
          <w:bCs/>
          <w:sz w:val="20"/>
          <w:szCs w:val="20"/>
        </w:rPr>
      </w:pPr>
      <w:r w:rsidRPr="00D704AC">
        <w:rPr>
          <w:rFonts w:ascii="Arial" w:hAnsi="Arial" w:cs="Arial"/>
          <w:b/>
          <w:bCs/>
          <w:sz w:val="20"/>
          <w:szCs w:val="20"/>
        </w:rPr>
        <w:t>родительскую или партнерскую</w:t>
      </w:r>
    </w:p>
    <w:p w:rsidR="000C62F7" w:rsidRPr="00D46F04" w:rsidRDefault="000C62F7" w:rsidP="000C62F7">
      <w:pPr>
        <w:pStyle w:val="afb"/>
        <w:numPr>
          <w:ilvl w:val="0"/>
          <w:numId w:val="122"/>
        </w:numPr>
        <w:ind w:left="0" w:firstLine="0"/>
        <w:rPr>
          <w:rFonts w:ascii="Arial" w:hAnsi="Arial" w:cs="Arial"/>
          <w:sz w:val="20"/>
          <w:szCs w:val="20"/>
        </w:rPr>
      </w:pPr>
      <w:r w:rsidRPr="00D46F04">
        <w:rPr>
          <w:rFonts w:ascii="Arial" w:hAnsi="Arial" w:cs="Arial"/>
          <w:sz w:val="20"/>
          <w:szCs w:val="20"/>
        </w:rPr>
        <w:t>конфликтную</w:t>
      </w:r>
    </w:p>
    <w:p w:rsidR="000C62F7" w:rsidRPr="00D46F04" w:rsidRDefault="000C62F7" w:rsidP="000C62F7">
      <w:pPr>
        <w:pStyle w:val="afb"/>
        <w:numPr>
          <w:ilvl w:val="0"/>
          <w:numId w:val="122"/>
        </w:numPr>
        <w:ind w:left="0" w:firstLine="0"/>
        <w:rPr>
          <w:rFonts w:ascii="Arial" w:hAnsi="Arial" w:cs="Arial"/>
          <w:sz w:val="20"/>
          <w:szCs w:val="20"/>
        </w:rPr>
      </w:pPr>
      <w:r w:rsidRPr="00D46F04">
        <w:rPr>
          <w:rFonts w:ascii="Arial" w:hAnsi="Arial" w:cs="Arial"/>
          <w:sz w:val="20"/>
          <w:szCs w:val="20"/>
        </w:rPr>
        <w:t>экспериментальную</w:t>
      </w:r>
    </w:p>
    <w:p w:rsidR="000C62F7" w:rsidRPr="00D46F04" w:rsidRDefault="000C62F7" w:rsidP="000C62F7">
      <w:pPr>
        <w:pStyle w:val="afb"/>
        <w:numPr>
          <w:ilvl w:val="0"/>
          <w:numId w:val="122"/>
        </w:numPr>
        <w:ind w:left="0" w:firstLine="0"/>
        <w:rPr>
          <w:rFonts w:ascii="Arial" w:hAnsi="Arial" w:cs="Arial"/>
          <w:sz w:val="20"/>
          <w:szCs w:val="20"/>
        </w:rPr>
      </w:pPr>
      <w:r w:rsidRPr="00D46F04">
        <w:rPr>
          <w:rFonts w:ascii="Arial" w:hAnsi="Arial" w:cs="Arial"/>
          <w:sz w:val="20"/>
          <w:szCs w:val="20"/>
        </w:rPr>
        <w:t>компромиссную</w:t>
      </w:r>
    </w:p>
    <w:p w:rsidR="000C62F7" w:rsidRPr="00987C8E" w:rsidRDefault="000C62F7" w:rsidP="000C62F7">
      <w:pPr>
        <w:jc w:val="both"/>
        <w:rPr>
          <w:rFonts w:ascii="Arial" w:hAnsi="Arial" w:cs="Arial"/>
          <w:sz w:val="20"/>
          <w:szCs w:val="20"/>
        </w:rPr>
      </w:pPr>
      <w:r w:rsidRPr="00987C8E">
        <w:rPr>
          <w:rFonts w:ascii="Arial" w:eastAsia="Calibri" w:hAnsi="Arial" w:cs="Arial"/>
          <w:color w:val="000000"/>
          <w:sz w:val="20"/>
          <w:szCs w:val="20"/>
        </w:rPr>
        <w:t>ЗАДАНИЕ</w:t>
      </w:r>
      <w:r w:rsidRPr="00987C8E">
        <w:rPr>
          <w:rFonts w:ascii="Arial" w:hAnsi="Arial" w:cs="Arial"/>
          <w:sz w:val="20"/>
          <w:szCs w:val="20"/>
        </w:rPr>
        <w:t xml:space="preserve"> 15. НЕ существует такого стиля руководства командой, как:</w:t>
      </w:r>
    </w:p>
    <w:p w:rsidR="000C62F7" w:rsidRPr="00D46F04" w:rsidRDefault="000C62F7" w:rsidP="000C62F7">
      <w:pPr>
        <w:pStyle w:val="afb"/>
        <w:numPr>
          <w:ilvl w:val="0"/>
          <w:numId w:val="122"/>
        </w:numPr>
        <w:ind w:left="0" w:firstLine="0"/>
        <w:rPr>
          <w:rFonts w:ascii="Arial" w:hAnsi="Arial" w:cs="Arial"/>
          <w:sz w:val="20"/>
          <w:szCs w:val="20"/>
        </w:rPr>
      </w:pPr>
      <w:r w:rsidRPr="00D46F04">
        <w:rPr>
          <w:rFonts w:ascii="Arial" w:hAnsi="Arial" w:cs="Arial"/>
          <w:sz w:val="20"/>
          <w:szCs w:val="20"/>
        </w:rPr>
        <w:t>авторитарный</w:t>
      </w:r>
    </w:p>
    <w:p w:rsidR="000C62F7" w:rsidRPr="00D46F04" w:rsidRDefault="000C62F7" w:rsidP="000C62F7">
      <w:pPr>
        <w:pStyle w:val="afb"/>
        <w:numPr>
          <w:ilvl w:val="0"/>
          <w:numId w:val="122"/>
        </w:numPr>
        <w:ind w:left="0" w:firstLine="0"/>
        <w:rPr>
          <w:rFonts w:ascii="Arial" w:hAnsi="Arial" w:cs="Arial"/>
          <w:sz w:val="20"/>
          <w:szCs w:val="20"/>
        </w:rPr>
      </w:pPr>
      <w:r w:rsidRPr="00D46F04">
        <w:rPr>
          <w:rFonts w:ascii="Arial" w:hAnsi="Arial" w:cs="Arial"/>
          <w:sz w:val="20"/>
          <w:szCs w:val="20"/>
        </w:rPr>
        <w:t>демократический</w:t>
      </w:r>
    </w:p>
    <w:p w:rsidR="000C62F7" w:rsidRPr="00D704AC" w:rsidRDefault="000C62F7" w:rsidP="000C62F7">
      <w:pPr>
        <w:pStyle w:val="afb"/>
        <w:numPr>
          <w:ilvl w:val="0"/>
          <w:numId w:val="122"/>
        </w:numPr>
        <w:ind w:left="0" w:firstLine="0"/>
        <w:rPr>
          <w:rFonts w:ascii="Arial" w:hAnsi="Arial" w:cs="Arial"/>
          <w:b/>
          <w:bCs/>
          <w:sz w:val="20"/>
          <w:szCs w:val="20"/>
        </w:rPr>
      </w:pPr>
      <w:r w:rsidRPr="00D704AC">
        <w:rPr>
          <w:rFonts w:ascii="Arial" w:hAnsi="Arial" w:cs="Arial"/>
          <w:b/>
          <w:bCs/>
          <w:sz w:val="20"/>
          <w:szCs w:val="20"/>
        </w:rPr>
        <w:t>экспериментальный</w:t>
      </w:r>
    </w:p>
    <w:p w:rsidR="000C62F7" w:rsidRPr="00D46F04" w:rsidRDefault="000C62F7" w:rsidP="000C62F7">
      <w:pPr>
        <w:pStyle w:val="afb"/>
        <w:numPr>
          <w:ilvl w:val="0"/>
          <w:numId w:val="122"/>
        </w:numPr>
        <w:ind w:left="0" w:firstLine="0"/>
        <w:rPr>
          <w:rFonts w:ascii="Arial" w:hAnsi="Arial" w:cs="Arial"/>
          <w:sz w:val="20"/>
          <w:szCs w:val="20"/>
        </w:rPr>
      </w:pPr>
      <w:r w:rsidRPr="00D46F04">
        <w:rPr>
          <w:rFonts w:ascii="Arial" w:hAnsi="Arial" w:cs="Arial"/>
          <w:sz w:val="20"/>
          <w:szCs w:val="20"/>
        </w:rPr>
        <w:t>либеральный</w:t>
      </w:r>
    </w:p>
    <w:p w:rsidR="000C62F7" w:rsidRPr="00987C8E" w:rsidRDefault="000C62F7" w:rsidP="000C62F7">
      <w:pPr>
        <w:jc w:val="both"/>
        <w:rPr>
          <w:rFonts w:ascii="Arial" w:hAnsi="Arial" w:cs="Arial"/>
          <w:color w:val="333333"/>
          <w:sz w:val="20"/>
          <w:szCs w:val="20"/>
          <w:shd w:val="clear" w:color="auto" w:fill="FFFFFF"/>
        </w:rPr>
      </w:pPr>
      <w:r w:rsidRPr="00987C8E">
        <w:rPr>
          <w:rFonts w:ascii="Arial" w:eastAsia="Calibri" w:hAnsi="Arial" w:cs="Arial"/>
          <w:color w:val="000000"/>
          <w:sz w:val="20"/>
          <w:szCs w:val="20"/>
        </w:rPr>
        <w:t>ЗАДАНИЕ</w:t>
      </w:r>
      <w:r w:rsidRPr="00987C8E">
        <w:rPr>
          <w:rFonts w:ascii="Arial" w:hAnsi="Arial" w:cs="Arial"/>
          <w:color w:val="333333"/>
          <w:sz w:val="20"/>
          <w:szCs w:val="20"/>
          <w:shd w:val="clear" w:color="auto" w:fill="FFFFFF"/>
        </w:rPr>
        <w:t xml:space="preserve"> 16. Правила поведения в команде с точки зрения добра и зла – это норма:</w:t>
      </w:r>
    </w:p>
    <w:p w:rsidR="000C62F7" w:rsidRPr="00D704AC" w:rsidRDefault="000C62F7" w:rsidP="000C62F7">
      <w:pPr>
        <w:pStyle w:val="afb"/>
        <w:numPr>
          <w:ilvl w:val="0"/>
          <w:numId w:val="122"/>
        </w:numPr>
        <w:ind w:left="0" w:firstLine="0"/>
        <w:rPr>
          <w:rFonts w:ascii="Arial" w:hAnsi="Arial" w:cs="Arial"/>
          <w:sz w:val="20"/>
          <w:szCs w:val="20"/>
        </w:rPr>
      </w:pPr>
      <w:r w:rsidRPr="00D704AC">
        <w:rPr>
          <w:rFonts w:ascii="Arial" w:hAnsi="Arial" w:cs="Arial"/>
          <w:sz w:val="20"/>
          <w:szCs w:val="20"/>
        </w:rPr>
        <w:t>корпоративные</w:t>
      </w:r>
    </w:p>
    <w:p w:rsidR="000C62F7" w:rsidRPr="00D704AC" w:rsidRDefault="000C62F7" w:rsidP="000C62F7">
      <w:pPr>
        <w:pStyle w:val="afb"/>
        <w:numPr>
          <w:ilvl w:val="0"/>
          <w:numId w:val="122"/>
        </w:numPr>
        <w:ind w:left="0" w:firstLine="0"/>
        <w:rPr>
          <w:rFonts w:ascii="Arial" w:hAnsi="Arial" w:cs="Arial"/>
          <w:sz w:val="20"/>
          <w:szCs w:val="20"/>
        </w:rPr>
      </w:pPr>
      <w:r w:rsidRPr="00D704AC">
        <w:rPr>
          <w:rFonts w:ascii="Arial" w:hAnsi="Arial" w:cs="Arial"/>
          <w:sz w:val="20"/>
          <w:szCs w:val="20"/>
        </w:rPr>
        <w:t>запрещающие</w:t>
      </w:r>
    </w:p>
    <w:p w:rsidR="000C62F7" w:rsidRPr="00D704AC" w:rsidRDefault="000C62F7" w:rsidP="000C62F7">
      <w:pPr>
        <w:pStyle w:val="afb"/>
        <w:numPr>
          <w:ilvl w:val="0"/>
          <w:numId w:val="122"/>
        </w:numPr>
        <w:ind w:left="0" w:firstLine="0"/>
        <w:rPr>
          <w:rFonts w:ascii="Arial" w:hAnsi="Arial" w:cs="Arial"/>
          <w:b/>
          <w:bCs/>
          <w:sz w:val="20"/>
          <w:szCs w:val="20"/>
        </w:rPr>
      </w:pPr>
      <w:r w:rsidRPr="00D704AC">
        <w:rPr>
          <w:rFonts w:ascii="Arial" w:hAnsi="Arial" w:cs="Arial"/>
          <w:b/>
          <w:bCs/>
          <w:sz w:val="20"/>
          <w:szCs w:val="20"/>
        </w:rPr>
        <w:t>моральные</w:t>
      </w:r>
    </w:p>
    <w:p w:rsidR="000C62F7" w:rsidRPr="00D704AC" w:rsidRDefault="000C62F7" w:rsidP="000C62F7">
      <w:pPr>
        <w:pStyle w:val="afb"/>
        <w:numPr>
          <w:ilvl w:val="0"/>
          <w:numId w:val="122"/>
        </w:numPr>
        <w:ind w:left="0" w:firstLine="0"/>
        <w:rPr>
          <w:rFonts w:ascii="Arial" w:hAnsi="Arial" w:cs="Arial"/>
          <w:sz w:val="20"/>
          <w:szCs w:val="20"/>
        </w:rPr>
      </w:pPr>
      <w:r w:rsidRPr="00D704AC">
        <w:rPr>
          <w:rFonts w:ascii="Arial" w:hAnsi="Arial" w:cs="Arial"/>
          <w:sz w:val="20"/>
          <w:szCs w:val="20"/>
        </w:rPr>
        <w:t>договорные</w:t>
      </w:r>
    </w:p>
    <w:p w:rsidR="000C62F7" w:rsidRPr="00987C8E" w:rsidRDefault="000C62F7" w:rsidP="000C62F7">
      <w:pPr>
        <w:jc w:val="both"/>
        <w:rPr>
          <w:rFonts w:ascii="Arial" w:hAnsi="Arial" w:cs="Arial"/>
          <w:sz w:val="20"/>
          <w:szCs w:val="20"/>
          <w:shd w:val="clear" w:color="auto" w:fill="FFFFFF"/>
        </w:rPr>
      </w:pPr>
      <w:r w:rsidRPr="00987C8E">
        <w:rPr>
          <w:rFonts w:ascii="Arial" w:eastAsia="Calibri" w:hAnsi="Arial" w:cs="Arial"/>
          <w:color w:val="000000"/>
          <w:sz w:val="20"/>
          <w:szCs w:val="20"/>
        </w:rPr>
        <w:t>ЗАДАНИЕ</w:t>
      </w:r>
      <w:r w:rsidRPr="00987C8E">
        <w:rPr>
          <w:rFonts w:ascii="Arial" w:hAnsi="Arial" w:cs="Arial"/>
          <w:sz w:val="20"/>
          <w:szCs w:val="20"/>
          <w:shd w:val="clear" w:color="auto" w:fill="FFFFFF"/>
        </w:rPr>
        <w:t xml:space="preserve"> 17. «Объективное» положение человека в группе, которое определяется по ряду специфических признаков и регламентирует стиль его поведения – это:</w:t>
      </w:r>
    </w:p>
    <w:p w:rsidR="000C62F7" w:rsidRPr="00D704AC" w:rsidRDefault="000C62F7" w:rsidP="000C62F7">
      <w:pPr>
        <w:pStyle w:val="afb"/>
        <w:numPr>
          <w:ilvl w:val="0"/>
          <w:numId w:val="122"/>
        </w:numPr>
        <w:ind w:left="0" w:firstLine="0"/>
        <w:rPr>
          <w:rFonts w:ascii="Arial" w:hAnsi="Arial" w:cs="Arial"/>
          <w:b/>
          <w:bCs/>
          <w:sz w:val="20"/>
          <w:szCs w:val="20"/>
        </w:rPr>
      </w:pPr>
      <w:r w:rsidRPr="00D704AC">
        <w:rPr>
          <w:rFonts w:ascii="Arial" w:hAnsi="Arial" w:cs="Arial"/>
          <w:b/>
          <w:bCs/>
          <w:sz w:val="20"/>
          <w:szCs w:val="20"/>
        </w:rPr>
        <w:lastRenderedPageBreak/>
        <w:t>социальная позиция</w:t>
      </w:r>
    </w:p>
    <w:p w:rsidR="000C62F7" w:rsidRPr="00D704AC" w:rsidRDefault="000C62F7" w:rsidP="000C62F7">
      <w:pPr>
        <w:pStyle w:val="afb"/>
        <w:numPr>
          <w:ilvl w:val="0"/>
          <w:numId w:val="122"/>
        </w:numPr>
        <w:ind w:left="0" w:firstLine="0"/>
        <w:rPr>
          <w:rFonts w:ascii="Arial" w:hAnsi="Arial" w:cs="Arial"/>
          <w:sz w:val="20"/>
          <w:szCs w:val="20"/>
        </w:rPr>
      </w:pPr>
      <w:r w:rsidRPr="00D704AC">
        <w:rPr>
          <w:rFonts w:ascii="Arial" w:hAnsi="Arial" w:cs="Arial"/>
          <w:sz w:val="20"/>
          <w:szCs w:val="20"/>
        </w:rPr>
        <w:t>социальный имидж</w:t>
      </w:r>
    </w:p>
    <w:p w:rsidR="000C62F7" w:rsidRPr="00D704AC" w:rsidRDefault="000C62F7" w:rsidP="000C62F7">
      <w:pPr>
        <w:pStyle w:val="afb"/>
        <w:numPr>
          <w:ilvl w:val="0"/>
          <w:numId w:val="122"/>
        </w:numPr>
        <w:ind w:left="0" w:firstLine="0"/>
        <w:rPr>
          <w:rFonts w:ascii="Arial" w:hAnsi="Arial" w:cs="Arial"/>
          <w:sz w:val="20"/>
          <w:szCs w:val="20"/>
        </w:rPr>
      </w:pPr>
      <w:r w:rsidRPr="00D704AC">
        <w:rPr>
          <w:rFonts w:ascii="Arial" w:hAnsi="Arial" w:cs="Arial"/>
          <w:sz w:val="20"/>
          <w:szCs w:val="20"/>
        </w:rPr>
        <w:t>жизненное кредо</w:t>
      </w:r>
    </w:p>
    <w:p w:rsidR="000C62F7" w:rsidRPr="00D704AC" w:rsidRDefault="000C62F7" w:rsidP="000C62F7">
      <w:pPr>
        <w:pStyle w:val="afb"/>
        <w:numPr>
          <w:ilvl w:val="0"/>
          <w:numId w:val="122"/>
        </w:numPr>
        <w:ind w:left="0" w:firstLine="0"/>
        <w:rPr>
          <w:rFonts w:ascii="Arial" w:hAnsi="Arial" w:cs="Arial"/>
          <w:sz w:val="20"/>
          <w:szCs w:val="20"/>
        </w:rPr>
      </w:pPr>
      <w:r w:rsidRPr="00D704AC">
        <w:rPr>
          <w:rFonts w:ascii="Arial" w:hAnsi="Arial" w:cs="Arial"/>
          <w:sz w:val="20"/>
          <w:szCs w:val="20"/>
        </w:rPr>
        <w:t>жизненный стиль</w:t>
      </w:r>
    </w:p>
    <w:p w:rsidR="000C62F7" w:rsidRPr="00987C8E" w:rsidRDefault="000C62F7" w:rsidP="000C62F7">
      <w:pPr>
        <w:jc w:val="both"/>
        <w:rPr>
          <w:rFonts w:ascii="Arial" w:hAnsi="Arial" w:cs="Arial"/>
          <w:sz w:val="20"/>
          <w:szCs w:val="20"/>
          <w:shd w:val="clear" w:color="auto" w:fill="FFFFFF"/>
        </w:rPr>
      </w:pPr>
      <w:r w:rsidRPr="00987C8E">
        <w:rPr>
          <w:rFonts w:ascii="Arial" w:eastAsia="Calibri" w:hAnsi="Arial" w:cs="Arial"/>
          <w:color w:val="000000"/>
          <w:sz w:val="20"/>
          <w:szCs w:val="20"/>
        </w:rPr>
        <w:t>ЗАДАНИЕ</w:t>
      </w:r>
      <w:r w:rsidRPr="00987C8E">
        <w:rPr>
          <w:rFonts w:ascii="Arial" w:hAnsi="Arial" w:cs="Arial"/>
          <w:sz w:val="20"/>
          <w:szCs w:val="20"/>
          <w:shd w:val="clear" w:color="auto" w:fill="FFFFFF"/>
        </w:rPr>
        <w:t xml:space="preserve"> 18. Лидер, который служит моральным и нравственным примером для остальных членов группы, – это лидер:</w:t>
      </w:r>
    </w:p>
    <w:p w:rsidR="000C62F7" w:rsidRPr="00811710" w:rsidRDefault="000C62F7" w:rsidP="000C62F7">
      <w:pPr>
        <w:pStyle w:val="afb"/>
        <w:numPr>
          <w:ilvl w:val="0"/>
          <w:numId w:val="122"/>
        </w:numPr>
        <w:ind w:left="0" w:firstLine="0"/>
        <w:rPr>
          <w:rFonts w:ascii="Arial" w:hAnsi="Arial" w:cs="Arial"/>
          <w:sz w:val="20"/>
          <w:szCs w:val="20"/>
        </w:rPr>
      </w:pPr>
      <w:r w:rsidRPr="00811710">
        <w:rPr>
          <w:rFonts w:ascii="Arial" w:hAnsi="Arial" w:cs="Arial"/>
          <w:sz w:val="20"/>
          <w:szCs w:val="20"/>
        </w:rPr>
        <w:t>эрудит</w:t>
      </w:r>
    </w:p>
    <w:p w:rsidR="000C62F7" w:rsidRPr="00987C8E" w:rsidRDefault="000C62F7" w:rsidP="000C62F7">
      <w:pPr>
        <w:jc w:val="both"/>
        <w:rPr>
          <w:rFonts w:ascii="Arial" w:hAnsi="Arial" w:cs="Arial"/>
          <w:sz w:val="20"/>
          <w:szCs w:val="20"/>
          <w:shd w:val="clear" w:color="auto" w:fill="FFFFFF"/>
        </w:rPr>
      </w:pPr>
      <w:r w:rsidRPr="00987C8E">
        <w:rPr>
          <w:rFonts w:ascii="Arial" w:hAnsi="Arial" w:cs="Arial"/>
          <w:sz w:val="20"/>
          <w:szCs w:val="20"/>
          <w:shd w:val="clear" w:color="auto" w:fill="FFFFFF"/>
        </w:rPr>
        <w:t>– мастер</w:t>
      </w:r>
    </w:p>
    <w:p w:rsidR="000C62F7" w:rsidRPr="00987C8E" w:rsidRDefault="000C62F7" w:rsidP="000C62F7">
      <w:pPr>
        <w:jc w:val="both"/>
        <w:rPr>
          <w:rFonts w:ascii="Arial" w:hAnsi="Arial" w:cs="Arial"/>
          <w:b/>
          <w:sz w:val="20"/>
          <w:szCs w:val="20"/>
          <w:shd w:val="clear" w:color="auto" w:fill="FFFFFF"/>
        </w:rPr>
      </w:pPr>
      <w:r w:rsidRPr="00987C8E">
        <w:rPr>
          <w:rFonts w:ascii="Arial" w:hAnsi="Arial" w:cs="Arial"/>
          <w:sz w:val="20"/>
          <w:szCs w:val="20"/>
          <w:shd w:val="clear" w:color="auto" w:fill="FFFFFF"/>
        </w:rPr>
        <w:t>–</w:t>
      </w:r>
      <w:r w:rsidRPr="00987C8E">
        <w:rPr>
          <w:rFonts w:ascii="Arial" w:hAnsi="Arial" w:cs="Arial"/>
          <w:b/>
          <w:sz w:val="20"/>
          <w:szCs w:val="20"/>
          <w:shd w:val="clear" w:color="auto" w:fill="FFFFFF"/>
        </w:rPr>
        <w:t xml:space="preserve"> совесть группы</w:t>
      </w:r>
    </w:p>
    <w:p w:rsidR="000C62F7" w:rsidRPr="00987C8E" w:rsidRDefault="000C62F7" w:rsidP="000C62F7">
      <w:pPr>
        <w:jc w:val="both"/>
        <w:rPr>
          <w:rFonts w:ascii="Arial" w:hAnsi="Arial" w:cs="Arial"/>
          <w:sz w:val="20"/>
          <w:szCs w:val="20"/>
          <w:shd w:val="clear" w:color="auto" w:fill="FFFFFF"/>
        </w:rPr>
      </w:pPr>
      <w:r w:rsidRPr="00987C8E">
        <w:rPr>
          <w:rFonts w:ascii="Arial" w:hAnsi="Arial" w:cs="Arial"/>
          <w:sz w:val="20"/>
          <w:szCs w:val="20"/>
          <w:shd w:val="clear" w:color="auto" w:fill="FFFFFF"/>
        </w:rPr>
        <w:t>– душа группы</w:t>
      </w:r>
    </w:p>
    <w:p w:rsidR="000C62F7" w:rsidRPr="00987C8E" w:rsidRDefault="000C62F7" w:rsidP="000C62F7">
      <w:pPr>
        <w:jc w:val="both"/>
        <w:rPr>
          <w:rFonts w:ascii="Arial" w:hAnsi="Arial" w:cs="Arial"/>
          <w:sz w:val="20"/>
          <w:szCs w:val="20"/>
          <w:shd w:val="clear" w:color="auto" w:fill="FFFFFF"/>
        </w:rPr>
      </w:pPr>
      <w:r w:rsidRPr="00987C8E">
        <w:rPr>
          <w:rFonts w:ascii="Arial" w:eastAsia="Calibri" w:hAnsi="Arial" w:cs="Arial"/>
          <w:color w:val="000000"/>
          <w:sz w:val="20"/>
          <w:szCs w:val="20"/>
        </w:rPr>
        <w:t>ЗАДАНИЕ</w:t>
      </w:r>
      <w:r w:rsidRPr="00987C8E">
        <w:rPr>
          <w:rFonts w:ascii="Arial" w:hAnsi="Arial" w:cs="Arial"/>
          <w:sz w:val="20"/>
          <w:szCs w:val="20"/>
          <w:shd w:val="clear" w:color="auto" w:fill="FFFFFF"/>
        </w:rPr>
        <w:t xml:space="preserve"> 19. По отношению к сотруднику уровня «способен и настроен», который мотивирован и опытен, а потому не требует особого внимания со стороны руководителя, наиболее оптимальным стилем руководства будет стиль:</w:t>
      </w:r>
    </w:p>
    <w:p w:rsidR="000C62F7" w:rsidRPr="00987C8E" w:rsidRDefault="000C62F7" w:rsidP="000C62F7">
      <w:pPr>
        <w:jc w:val="both"/>
        <w:rPr>
          <w:rFonts w:ascii="Arial" w:hAnsi="Arial" w:cs="Arial"/>
          <w:sz w:val="20"/>
          <w:szCs w:val="20"/>
          <w:shd w:val="clear" w:color="auto" w:fill="FFFFFF"/>
        </w:rPr>
      </w:pPr>
      <w:r w:rsidRPr="00987C8E">
        <w:rPr>
          <w:rFonts w:ascii="Arial" w:hAnsi="Arial" w:cs="Arial"/>
          <w:sz w:val="20"/>
          <w:szCs w:val="20"/>
          <w:shd w:val="clear" w:color="auto" w:fill="FFFFFF"/>
        </w:rPr>
        <w:t>– основной</w:t>
      </w:r>
    </w:p>
    <w:p w:rsidR="000C62F7" w:rsidRPr="00987C8E" w:rsidRDefault="000C62F7" w:rsidP="000C62F7">
      <w:pPr>
        <w:jc w:val="both"/>
        <w:rPr>
          <w:rFonts w:ascii="Arial" w:hAnsi="Arial" w:cs="Arial"/>
          <w:b/>
          <w:sz w:val="20"/>
          <w:szCs w:val="20"/>
          <w:shd w:val="clear" w:color="auto" w:fill="FFFFFF"/>
        </w:rPr>
      </w:pPr>
      <w:r w:rsidRPr="00987C8E">
        <w:rPr>
          <w:rFonts w:ascii="Arial" w:hAnsi="Arial" w:cs="Arial"/>
          <w:sz w:val="20"/>
          <w:szCs w:val="20"/>
          <w:shd w:val="clear" w:color="auto" w:fill="FFFFFF"/>
        </w:rPr>
        <w:t>–</w:t>
      </w:r>
      <w:r w:rsidRPr="00987C8E">
        <w:rPr>
          <w:rFonts w:ascii="Arial" w:hAnsi="Arial" w:cs="Arial"/>
          <w:b/>
          <w:sz w:val="20"/>
          <w:szCs w:val="20"/>
          <w:shd w:val="clear" w:color="auto" w:fill="FFFFFF"/>
        </w:rPr>
        <w:t xml:space="preserve"> делегирующий </w:t>
      </w:r>
    </w:p>
    <w:p w:rsidR="000C62F7" w:rsidRPr="00987C8E" w:rsidRDefault="000C62F7" w:rsidP="000C62F7">
      <w:pPr>
        <w:jc w:val="both"/>
        <w:rPr>
          <w:rFonts w:ascii="Arial" w:hAnsi="Arial" w:cs="Arial"/>
          <w:sz w:val="20"/>
          <w:szCs w:val="20"/>
          <w:shd w:val="clear" w:color="auto" w:fill="FFFFFF"/>
        </w:rPr>
      </w:pPr>
      <w:r w:rsidRPr="00987C8E">
        <w:rPr>
          <w:rFonts w:ascii="Arial" w:hAnsi="Arial" w:cs="Arial"/>
          <w:sz w:val="20"/>
          <w:szCs w:val="20"/>
          <w:shd w:val="clear" w:color="auto" w:fill="FFFFFF"/>
        </w:rPr>
        <w:t>– дополнительный</w:t>
      </w:r>
    </w:p>
    <w:p w:rsidR="000C62F7" w:rsidRPr="00987C8E" w:rsidRDefault="000C62F7" w:rsidP="000C62F7">
      <w:pPr>
        <w:jc w:val="both"/>
        <w:rPr>
          <w:rFonts w:ascii="Arial" w:hAnsi="Arial" w:cs="Arial"/>
          <w:sz w:val="20"/>
          <w:szCs w:val="20"/>
          <w:shd w:val="clear" w:color="auto" w:fill="FFFFFF"/>
        </w:rPr>
      </w:pPr>
      <w:r w:rsidRPr="00987C8E">
        <w:rPr>
          <w:rFonts w:ascii="Arial" w:hAnsi="Arial" w:cs="Arial"/>
          <w:sz w:val="20"/>
          <w:szCs w:val="20"/>
          <w:shd w:val="clear" w:color="auto" w:fill="FFFFFF"/>
        </w:rPr>
        <w:t>– индифферентный</w:t>
      </w:r>
    </w:p>
    <w:p w:rsidR="000C62F7" w:rsidRPr="00987C8E" w:rsidRDefault="000C62F7" w:rsidP="000C62F7">
      <w:pPr>
        <w:jc w:val="both"/>
        <w:rPr>
          <w:rFonts w:ascii="Arial" w:hAnsi="Arial" w:cs="Arial"/>
          <w:sz w:val="20"/>
          <w:szCs w:val="20"/>
          <w:shd w:val="clear" w:color="auto" w:fill="FFFFFF"/>
        </w:rPr>
      </w:pPr>
      <w:r w:rsidRPr="00987C8E">
        <w:rPr>
          <w:rFonts w:ascii="Arial" w:eastAsia="Calibri" w:hAnsi="Arial" w:cs="Arial"/>
          <w:color w:val="000000"/>
          <w:sz w:val="20"/>
          <w:szCs w:val="20"/>
        </w:rPr>
        <w:t>ЗАДАНИЕ</w:t>
      </w:r>
      <w:r w:rsidRPr="00987C8E">
        <w:rPr>
          <w:rFonts w:ascii="Arial" w:hAnsi="Arial" w:cs="Arial"/>
          <w:sz w:val="20"/>
          <w:szCs w:val="20"/>
          <w:shd w:val="clear" w:color="auto" w:fill="FFFFFF"/>
        </w:rPr>
        <w:t xml:space="preserve"> 20. Настойчивое стремление улучшать производительность в целях соответствия внутренним стандартам качества – это проявление:</w:t>
      </w:r>
    </w:p>
    <w:p w:rsidR="000C62F7" w:rsidRPr="00987C8E" w:rsidRDefault="000C62F7" w:rsidP="000C62F7">
      <w:pPr>
        <w:numPr>
          <w:ilvl w:val="0"/>
          <w:numId w:val="184"/>
        </w:numPr>
        <w:ind w:left="0" w:firstLine="0"/>
        <w:jc w:val="both"/>
        <w:rPr>
          <w:rFonts w:ascii="Arial" w:hAnsi="Arial" w:cs="Arial"/>
          <w:sz w:val="20"/>
          <w:szCs w:val="20"/>
          <w:shd w:val="clear" w:color="auto" w:fill="FFFFFF"/>
        </w:rPr>
      </w:pPr>
      <w:r w:rsidRPr="00987C8E">
        <w:rPr>
          <w:rFonts w:ascii="Arial" w:hAnsi="Arial" w:cs="Arial"/>
          <w:sz w:val="20"/>
          <w:szCs w:val="20"/>
          <w:shd w:val="clear" w:color="auto" w:fill="FFFFFF"/>
        </w:rPr>
        <w:t>инициативности</w:t>
      </w:r>
    </w:p>
    <w:p w:rsidR="000C62F7" w:rsidRPr="00987C8E" w:rsidRDefault="000C62F7" w:rsidP="000C62F7">
      <w:pPr>
        <w:numPr>
          <w:ilvl w:val="0"/>
          <w:numId w:val="184"/>
        </w:numPr>
        <w:ind w:left="0" w:firstLine="0"/>
        <w:jc w:val="both"/>
        <w:rPr>
          <w:rFonts w:ascii="Arial" w:hAnsi="Arial" w:cs="Arial"/>
          <w:b/>
          <w:sz w:val="20"/>
          <w:szCs w:val="20"/>
          <w:shd w:val="clear" w:color="auto" w:fill="FFFFFF"/>
        </w:rPr>
      </w:pPr>
      <w:r w:rsidRPr="00987C8E">
        <w:rPr>
          <w:rFonts w:ascii="Arial" w:hAnsi="Arial" w:cs="Arial"/>
          <w:b/>
          <w:sz w:val="20"/>
          <w:szCs w:val="20"/>
          <w:shd w:val="clear" w:color="auto" w:fill="FFFFFF"/>
        </w:rPr>
        <w:t>воли к победе</w:t>
      </w:r>
    </w:p>
    <w:p w:rsidR="000C62F7" w:rsidRPr="00987C8E" w:rsidRDefault="000C62F7" w:rsidP="000C62F7">
      <w:pPr>
        <w:numPr>
          <w:ilvl w:val="0"/>
          <w:numId w:val="184"/>
        </w:numPr>
        <w:ind w:left="0" w:firstLine="0"/>
        <w:jc w:val="both"/>
        <w:rPr>
          <w:rFonts w:ascii="Arial" w:hAnsi="Arial" w:cs="Arial"/>
          <w:sz w:val="20"/>
          <w:szCs w:val="20"/>
          <w:shd w:val="clear" w:color="auto" w:fill="FFFFFF"/>
        </w:rPr>
      </w:pPr>
      <w:r w:rsidRPr="00987C8E">
        <w:rPr>
          <w:rFonts w:ascii="Arial" w:hAnsi="Arial" w:cs="Arial"/>
          <w:sz w:val="20"/>
          <w:szCs w:val="20"/>
          <w:shd w:val="clear" w:color="auto" w:fill="FFFFFF"/>
        </w:rPr>
        <w:t>открытости</w:t>
      </w:r>
    </w:p>
    <w:p w:rsidR="000C62F7" w:rsidRPr="00987C8E" w:rsidRDefault="000C62F7" w:rsidP="000C62F7">
      <w:pPr>
        <w:numPr>
          <w:ilvl w:val="0"/>
          <w:numId w:val="184"/>
        </w:numPr>
        <w:ind w:left="0" w:firstLine="0"/>
        <w:jc w:val="both"/>
        <w:rPr>
          <w:rFonts w:ascii="Arial" w:hAnsi="Arial" w:cs="Arial"/>
          <w:sz w:val="20"/>
          <w:szCs w:val="20"/>
          <w:shd w:val="clear" w:color="auto" w:fill="FFFFFF"/>
        </w:rPr>
      </w:pPr>
      <w:r w:rsidRPr="00987C8E">
        <w:rPr>
          <w:rFonts w:ascii="Arial" w:hAnsi="Arial" w:cs="Arial"/>
          <w:sz w:val="20"/>
          <w:szCs w:val="20"/>
          <w:shd w:val="clear" w:color="auto" w:fill="FFFFFF"/>
        </w:rPr>
        <w:t>исполнительности</w:t>
      </w:r>
    </w:p>
    <w:p w:rsidR="000C62F7" w:rsidRPr="00987C8E" w:rsidRDefault="000C62F7" w:rsidP="000C62F7">
      <w:pPr>
        <w:pStyle w:val="a5"/>
        <w:spacing w:before="0" w:beforeAutospacing="0" w:after="0" w:afterAutospacing="0"/>
        <w:jc w:val="both"/>
        <w:rPr>
          <w:rFonts w:ascii="Arial" w:hAnsi="Arial" w:cs="Arial"/>
          <w:sz w:val="20"/>
          <w:szCs w:val="20"/>
        </w:rPr>
      </w:pPr>
      <w:r w:rsidRPr="00987C8E">
        <w:rPr>
          <w:rFonts w:ascii="Arial" w:eastAsia="Calibri" w:hAnsi="Arial" w:cs="Arial"/>
          <w:color w:val="000000"/>
          <w:sz w:val="20"/>
          <w:szCs w:val="20"/>
        </w:rPr>
        <w:t>ЗАДАНИЕ</w:t>
      </w:r>
      <w:r w:rsidRPr="00987C8E">
        <w:rPr>
          <w:rStyle w:val="afe"/>
          <w:rFonts w:ascii="Arial" w:hAnsi="Arial" w:cs="Arial"/>
          <w:b w:val="0"/>
          <w:sz w:val="20"/>
          <w:szCs w:val="20"/>
        </w:rPr>
        <w:t xml:space="preserve"> 21. Суть демократической управленческой стратегии можно выразить лозунгом:</w:t>
      </w:r>
    </w:p>
    <w:p w:rsidR="000C62F7" w:rsidRPr="00987C8E" w:rsidRDefault="000C62F7" w:rsidP="000C62F7">
      <w:pPr>
        <w:pStyle w:val="a5"/>
        <w:numPr>
          <w:ilvl w:val="0"/>
          <w:numId w:val="185"/>
        </w:numPr>
        <w:spacing w:before="0" w:beforeAutospacing="0" w:after="0" w:afterAutospacing="0"/>
        <w:ind w:left="0" w:firstLine="0"/>
        <w:jc w:val="both"/>
        <w:rPr>
          <w:rFonts w:ascii="Arial" w:hAnsi="Arial" w:cs="Arial"/>
          <w:b/>
          <w:sz w:val="20"/>
          <w:szCs w:val="20"/>
        </w:rPr>
      </w:pPr>
      <w:r w:rsidRPr="00987C8E">
        <w:rPr>
          <w:rFonts w:ascii="Arial" w:hAnsi="Arial" w:cs="Arial"/>
          <w:b/>
          <w:sz w:val="20"/>
          <w:szCs w:val="20"/>
        </w:rPr>
        <w:t>«Будем все решать вместе!»</w:t>
      </w:r>
    </w:p>
    <w:p w:rsidR="000C62F7" w:rsidRPr="00987C8E" w:rsidRDefault="000C62F7" w:rsidP="000C62F7">
      <w:pPr>
        <w:pStyle w:val="a5"/>
        <w:numPr>
          <w:ilvl w:val="0"/>
          <w:numId w:val="185"/>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«Жду вклад и инициативу со стороны подчиненных!»</w:t>
      </w:r>
    </w:p>
    <w:p w:rsidR="000C62F7" w:rsidRPr="00987C8E" w:rsidRDefault="000C62F7" w:rsidP="000C62F7">
      <w:pPr>
        <w:pStyle w:val="a5"/>
        <w:numPr>
          <w:ilvl w:val="0"/>
          <w:numId w:val="185"/>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«Коллега – это партнер, или тот, кто возьмет все на себя!»</w:t>
      </w:r>
    </w:p>
    <w:p w:rsidR="000C62F7" w:rsidRPr="00987C8E" w:rsidRDefault="000C62F7" w:rsidP="000C62F7">
      <w:pPr>
        <w:pStyle w:val="a5"/>
        <w:numPr>
          <w:ilvl w:val="0"/>
          <w:numId w:val="185"/>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 xml:space="preserve">«Будем делать то, что прикажет начальство!» </w:t>
      </w:r>
    </w:p>
    <w:p w:rsidR="000C62F7" w:rsidRPr="00987C8E" w:rsidRDefault="000C62F7" w:rsidP="000C62F7">
      <w:pPr>
        <w:pStyle w:val="a5"/>
        <w:spacing w:before="0" w:beforeAutospacing="0" w:after="0" w:afterAutospacing="0"/>
        <w:jc w:val="both"/>
        <w:rPr>
          <w:rFonts w:ascii="Arial" w:hAnsi="Arial" w:cs="Arial"/>
          <w:sz w:val="20"/>
          <w:szCs w:val="20"/>
        </w:rPr>
      </w:pPr>
      <w:r w:rsidRPr="00987C8E">
        <w:rPr>
          <w:rFonts w:ascii="Arial" w:eastAsia="Calibri" w:hAnsi="Arial" w:cs="Arial"/>
          <w:color w:val="000000"/>
          <w:sz w:val="20"/>
          <w:szCs w:val="20"/>
        </w:rPr>
        <w:t>ЗАДАНИЕ</w:t>
      </w:r>
      <w:r w:rsidRPr="00987C8E">
        <w:rPr>
          <w:rStyle w:val="afe"/>
          <w:rFonts w:ascii="Arial" w:hAnsi="Arial" w:cs="Arial"/>
          <w:b w:val="0"/>
          <w:sz w:val="20"/>
          <w:szCs w:val="20"/>
        </w:rPr>
        <w:t xml:space="preserve"> 22. Синоним «авторитарному» стилю руководства/лидерства:</w:t>
      </w:r>
    </w:p>
    <w:p w:rsidR="000C62F7" w:rsidRPr="00987C8E" w:rsidRDefault="000C62F7" w:rsidP="000C62F7">
      <w:pPr>
        <w:pStyle w:val="a5"/>
        <w:numPr>
          <w:ilvl w:val="0"/>
          <w:numId w:val="186"/>
        </w:numPr>
        <w:spacing w:before="0" w:beforeAutospacing="0" w:after="0" w:afterAutospacing="0"/>
        <w:ind w:left="0" w:firstLine="0"/>
        <w:jc w:val="both"/>
        <w:rPr>
          <w:rFonts w:ascii="Arial" w:hAnsi="Arial" w:cs="Arial"/>
          <w:b/>
          <w:sz w:val="20"/>
          <w:szCs w:val="20"/>
        </w:rPr>
      </w:pPr>
      <w:r w:rsidRPr="00987C8E">
        <w:rPr>
          <w:rFonts w:ascii="Arial" w:hAnsi="Arial" w:cs="Arial"/>
          <w:b/>
          <w:sz w:val="20"/>
          <w:szCs w:val="20"/>
        </w:rPr>
        <w:t>директивный</w:t>
      </w:r>
    </w:p>
    <w:p w:rsidR="000C62F7" w:rsidRPr="00987C8E" w:rsidRDefault="000C62F7" w:rsidP="000C62F7">
      <w:pPr>
        <w:pStyle w:val="a5"/>
        <w:numPr>
          <w:ilvl w:val="0"/>
          <w:numId w:val="186"/>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коллегиальный</w:t>
      </w:r>
    </w:p>
    <w:p w:rsidR="000C62F7" w:rsidRPr="00987C8E" w:rsidRDefault="000C62F7" w:rsidP="000C62F7">
      <w:pPr>
        <w:pStyle w:val="a5"/>
        <w:numPr>
          <w:ilvl w:val="0"/>
          <w:numId w:val="186"/>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формальный</w:t>
      </w:r>
    </w:p>
    <w:p w:rsidR="000C62F7" w:rsidRPr="00987C8E" w:rsidRDefault="000C62F7" w:rsidP="000C62F7">
      <w:pPr>
        <w:pStyle w:val="a5"/>
        <w:numPr>
          <w:ilvl w:val="0"/>
          <w:numId w:val="186"/>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анархический</w:t>
      </w:r>
    </w:p>
    <w:p w:rsidR="000C62F7" w:rsidRPr="00987C8E" w:rsidRDefault="000C62F7" w:rsidP="000C62F7">
      <w:pPr>
        <w:pStyle w:val="a5"/>
        <w:spacing w:before="0" w:beforeAutospacing="0" w:after="0" w:afterAutospacing="0"/>
        <w:jc w:val="both"/>
        <w:rPr>
          <w:rFonts w:ascii="Arial" w:hAnsi="Arial" w:cs="Arial"/>
          <w:sz w:val="20"/>
          <w:szCs w:val="20"/>
        </w:rPr>
      </w:pPr>
      <w:r w:rsidRPr="00987C8E">
        <w:rPr>
          <w:rFonts w:ascii="Arial" w:eastAsia="Calibri" w:hAnsi="Arial" w:cs="Arial"/>
          <w:color w:val="000000"/>
          <w:sz w:val="20"/>
          <w:szCs w:val="20"/>
        </w:rPr>
        <w:t>ЗАДАНИЕ</w:t>
      </w:r>
      <w:r w:rsidRPr="00987C8E">
        <w:rPr>
          <w:rStyle w:val="afe"/>
          <w:rFonts w:ascii="Arial" w:hAnsi="Arial" w:cs="Arial"/>
          <w:b w:val="0"/>
          <w:sz w:val="20"/>
          <w:szCs w:val="20"/>
        </w:rPr>
        <w:t xml:space="preserve"> 23. Для авторитарного стиля НЕ характерно:</w:t>
      </w:r>
    </w:p>
    <w:p w:rsidR="000C62F7" w:rsidRPr="00987C8E" w:rsidRDefault="000C62F7" w:rsidP="000C62F7">
      <w:pPr>
        <w:pStyle w:val="a5"/>
        <w:numPr>
          <w:ilvl w:val="0"/>
          <w:numId w:val="187"/>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эффективность и своевременность</w:t>
      </w:r>
    </w:p>
    <w:p w:rsidR="000C62F7" w:rsidRPr="00987C8E" w:rsidRDefault="000C62F7" w:rsidP="000C62F7">
      <w:pPr>
        <w:pStyle w:val="a5"/>
        <w:numPr>
          <w:ilvl w:val="0"/>
          <w:numId w:val="187"/>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благоприятная психологическая атмосфера в коллективе</w:t>
      </w:r>
    </w:p>
    <w:p w:rsidR="000C62F7" w:rsidRPr="00987C8E" w:rsidRDefault="000C62F7" w:rsidP="000C62F7">
      <w:pPr>
        <w:pStyle w:val="a5"/>
        <w:numPr>
          <w:ilvl w:val="0"/>
          <w:numId w:val="187"/>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бóльшая вероятность принятия верного решения</w:t>
      </w:r>
    </w:p>
    <w:p w:rsidR="000C62F7" w:rsidRPr="00987C8E" w:rsidRDefault="000C62F7" w:rsidP="000C62F7">
      <w:pPr>
        <w:pStyle w:val="a5"/>
        <w:numPr>
          <w:ilvl w:val="0"/>
          <w:numId w:val="187"/>
        </w:numPr>
        <w:spacing w:before="0" w:beforeAutospacing="0" w:after="0" w:afterAutospacing="0"/>
        <w:ind w:left="0" w:firstLine="0"/>
        <w:jc w:val="both"/>
        <w:rPr>
          <w:rFonts w:ascii="Arial" w:hAnsi="Arial" w:cs="Arial"/>
          <w:b/>
          <w:sz w:val="20"/>
          <w:szCs w:val="20"/>
        </w:rPr>
      </w:pPr>
      <w:r w:rsidRPr="00987C8E">
        <w:rPr>
          <w:rFonts w:ascii="Arial" w:hAnsi="Arial" w:cs="Arial"/>
          <w:b/>
          <w:sz w:val="20"/>
          <w:szCs w:val="20"/>
        </w:rPr>
        <w:t>способствует профессиональному росту всех работников</w:t>
      </w:r>
    </w:p>
    <w:p w:rsidR="000C62F7" w:rsidRPr="00987C8E" w:rsidRDefault="000C62F7" w:rsidP="000C62F7">
      <w:pPr>
        <w:jc w:val="both"/>
        <w:rPr>
          <w:rFonts w:ascii="Arial" w:hAnsi="Arial" w:cs="Arial"/>
          <w:sz w:val="20"/>
          <w:szCs w:val="20"/>
          <w:shd w:val="clear" w:color="auto" w:fill="FFFFFF"/>
        </w:rPr>
      </w:pPr>
      <w:r w:rsidRPr="00987C8E">
        <w:rPr>
          <w:rFonts w:ascii="Arial" w:eastAsia="Calibri" w:hAnsi="Arial" w:cs="Arial"/>
          <w:color w:val="000000"/>
          <w:sz w:val="20"/>
          <w:szCs w:val="20"/>
        </w:rPr>
        <w:t>ЗАДАНИЕ</w:t>
      </w:r>
      <w:r w:rsidRPr="00987C8E">
        <w:rPr>
          <w:rFonts w:ascii="Arial" w:hAnsi="Arial" w:cs="Arial"/>
          <w:sz w:val="20"/>
          <w:szCs w:val="20"/>
          <w:shd w:val="clear" w:color="auto" w:fill="FFFFFF"/>
        </w:rPr>
        <w:t xml:space="preserve"> 24. Не существует такой стратегии разрешения конфликта, как:</w:t>
      </w:r>
    </w:p>
    <w:p w:rsidR="000C62F7" w:rsidRPr="00987C8E" w:rsidRDefault="000C62F7" w:rsidP="000C62F7">
      <w:pPr>
        <w:numPr>
          <w:ilvl w:val="0"/>
          <w:numId w:val="188"/>
        </w:numPr>
        <w:ind w:left="0" w:firstLine="0"/>
        <w:jc w:val="both"/>
        <w:rPr>
          <w:rFonts w:ascii="Arial" w:hAnsi="Arial" w:cs="Arial"/>
          <w:sz w:val="20"/>
          <w:szCs w:val="20"/>
          <w:shd w:val="clear" w:color="auto" w:fill="FFFFFF"/>
        </w:rPr>
      </w:pPr>
      <w:r w:rsidRPr="00987C8E">
        <w:rPr>
          <w:rFonts w:ascii="Arial" w:hAnsi="Arial" w:cs="Arial"/>
          <w:sz w:val="20"/>
          <w:szCs w:val="20"/>
          <w:shd w:val="clear" w:color="auto" w:fill="FFFFFF"/>
        </w:rPr>
        <w:t>наступление</w:t>
      </w:r>
    </w:p>
    <w:p w:rsidR="000C62F7" w:rsidRPr="00987C8E" w:rsidRDefault="000C62F7" w:rsidP="000C62F7">
      <w:pPr>
        <w:numPr>
          <w:ilvl w:val="0"/>
          <w:numId w:val="188"/>
        </w:numPr>
        <w:ind w:left="0" w:firstLine="0"/>
        <w:jc w:val="both"/>
        <w:rPr>
          <w:rFonts w:ascii="Arial" w:hAnsi="Arial" w:cs="Arial"/>
          <w:sz w:val="20"/>
          <w:szCs w:val="20"/>
          <w:shd w:val="clear" w:color="auto" w:fill="FFFFFF"/>
        </w:rPr>
      </w:pPr>
      <w:r w:rsidRPr="00987C8E">
        <w:rPr>
          <w:rFonts w:ascii="Arial" w:hAnsi="Arial" w:cs="Arial"/>
          <w:sz w:val="20"/>
          <w:szCs w:val="20"/>
          <w:shd w:val="clear" w:color="auto" w:fill="FFFFFF"/>
        </w:rPr>
        <w:t>компромисс</w:t>
      </w:r>
    </w:p>
    <w:p w:rsidR="000C62F7" w:rsidRPr="00987C8E" w:rsidRDefault="000C62F7" w:rsidP="000C62F7">
      <w:pPr>
        <w:numPr>
          <w:ilvl w:val="0"/>
          <w:numId w:val="188"/>
        </w:numPr>
        <w:ind w:left="0" w:firstLine="0"/>
        <w:jc w:val="both"/>
        <w:rPr>
          <w:rFonts w:ascii="Arial" w:hAnsi="Arial" w:cs="Arial"/>
          <w:b/>
          <w:sz w:val="20"/>
          <w:szCs w:val="20"/>
          <w:shd w:val="clear" w:color="auto" w:fill="FFFFFF"/>
        </w:rPr>
      </w:pPr>
      <w:r w:rsidRPr="00987C8E">
        <w:rPr>
          <w:rFonts w:ascii="Arial" w:hAnsi="Arial" w:cs="Arial"/>
          <w:b/>
          <w:sz w:val="20"/>
          <w:szCs w:val="20"/>
          <w:shd w:val="clear" w:color="auto" w:fill="FFFFFF"/>
        </w:rPr>
        <w:t>ненападение</w:t>
      </w:r>
    </w:p>
    <w:p w:rsidR="000C62F7" w:rsidRPr="00987C8E" w:rsidRDefault="000C62F7" w:rsidP="000C62F7">
      <w:pPr>
        <w:numPr>
          <w:ilvl w:val="0"/>
          <w:numId w:val="188"/>
        </w:numPr>
        <w:ind w:left="0" w:firstLine="0"/>
        <w:jc w:val="both"/>
        <w:rPr>
          <w:rFonts w:ascii="Arial" w:hAnsi="Arial" w:cs="Arial"/>
          <w:sz w:val="20"/>
          <w:szCs w:val="20"/>
          <w:shd w:val="clear" w:color="auto" w:fill="FFFFFF"/>
        </w:rPr>
      </w:pPr>
      <w:r w:rsidRPr="00987C8E">
        <w:rPr>
          <w:rFonts w:ascii="Arial" w:hAnsi="Arial" w:cs="Arial"/>
          <w:sz w:val="20"/>
          <w:szCs w:val="20"/>
          <w:shd w:val="clear" w:color="auto" w:fill="FFFFFF"/>
        </w:rPr>
        <w:t>совместный поиск решения</w:t>
      </w:r>
    </w:p>
    <w:p w:rsidR="000C62F7" w:rsidRPr="00987C8E" w:rsidRDefault="000C62F7" w:rsidP="000C62F7">
      <w:pPr>
        <w:jc w:val="both"/>
        <w:rPr>
          <w:rFonts w:ascii="Arial" w:hAnsi="Arial" w:cs="Arial"/>
          <w:sz w:val="20"/>
          <w:szCs w:val="20"/>
          <w:shd w:val="clear" w:color="auto" w:fill="FFFFFF"/>
        </w:rPr>
      </w:pPr>
      <w:r w:rsidRPr="00987C8E">
        <w:rPr>
          <w:rFonts w:ascii="Arial" w:eastAsia="Calibri" w:hAnsi="Arial" w:cs="Arial"/>
          <w:color w:val="000000"/>
          <w:sz w:val="20"/>
          <w:szCs w:val="20"/>
        </w:rPr>
        <w:t>ЗАДАНИЕ</w:t>
      </w:r>
      <w:r w:rsidRPr="00987C8E">
        <w:rPr>
          <w:rFonts w:ascii="Arial" w:hAnsi="Arial" w:cs="Arial"/>
          <w:sz w:val="20"/>
          <w:szCs w:val="20"/>
          <w:shd w:val="clear" w:color="auto" w:fill="FFFFFF"/>
        </w:rPr>
        <w:t xml:space="preserve"> 25. Главной причиной межличностных конфликтов в коллективе на фоне личностных различий сотрудников является:</w:t>
      </w:r>
    </w:p>
    <w:p w:rsidR="000C62F7" w:rsidRPr="00987C8E" w:rsidRDefault="000C62F7" w:rsidP="000C62F7">
      <w:pPr>
        <w:tabs>
          <w:tab w:val="left" w:pos="709"/>
        </w:tabs>
        <w:jc w:val="both"/>
        <w:rPr>
          <w:rFonts w:ascii="Arial" w:hAnsi="Arial" w:cs="Arial"/>
          <w:sz w:val="20"/>
          <w:szCs w:val="20"/>
          <w:shd w:val="clear" w:color="auto" w:fill="FFFFFF"/>
        </w:rPr>
      </w:pPr>
      <w:r w:rsidRPr="00987C8E">
        <w:rPr>
          <w:rFonts w:ascii="Arial" w:hAnsi="Arial" w:cs="Arial"/>
          <w:sz w:val="20"/>
          <w:szCs w:val="20"/>
          <w:shd w:val="clear" w:color="auto" w:fill="FFFFFF"/>
        </w:rPr>
        <w:t xml:space="preserve">– </w:t>
      </w:r>
      <w:r>
        <w:rPr>
          <w:rFonts w:ascii="Arial" w:hAnsi="Arial" w:cs="Arial"/>
          <w:sz w:val="20"/>
          <w:szCs w:val="20"/>
          <w:shd w:val="clear" w:color="auto" w:fill="FFFFFF"/>
        </w:rPr>
        <w:tab/>
      </w:r>
      <w:r w:rsidRPr="00987C8E">
        <w:rPr>
          <w:rFonts w:ascii="Arial" w:hAnsi="Arial" w:cs="Arial"/>
          <w:sz w:val="20"/>
          <w:szCs w:val="20"/>
          <w:shd w:val="clear" w:color="auto" w:fill="FFFFFF"/>
        </w:rPr>
        <w:t>личная мотивация</w:t>
      </w:r>
    </w:p>
    <w:p w:rsidR="000C62F7" w:rsidRPr="00987C8E" w:rsidRDefault="000C62F7" w:rsidP="000C62F7">
      <w:pPr>
        <w:tabs>
          <w:tab w:val="left" w:pos="709"/>
        </w:tabs>
        <w:jc w:val="both"/>
        <w:rPr>
          <w:rFonts w:ascii="Arial" w:hAnsi="Arial" w:cs="Arial"/>
          <w:sz w:val="20"/>
          <w:szCs w:val="20"/>
          <w:shd w:val="clear" w:color="auto" w:fill="FFFFFF"/>
        </w:rPr>
      </w:pPr>
      <w:r w:rsidRPr="00987C8E">
        <w:rPr>
          <w:rFonts w:ascii="Arial" w:hAnsi="Arial" w:cs="Arial"/>
          <w:sz w:val="20"/>
          <w:szCs w:val="20"/>
          <w:shd w:val="clear" w:color="auto" w:fill="FFFFFF"/>
        </w:rPr>
        <w:t xml:space="preserve">– </w:t>
      </w:r>
      <w:r>
        <w:rPr>
          <w:rFonts w:ascii="Arial" w:hAnsi="Arial" w:cs="Arial"/>
          <w:sz w:val="20"/>
          <w:szCs w:val="20"/>
          <w:shd w:val="clear" w:color="auto" w:fill="FFFFFF"/>
        </w:rPr>
        <w:tab/>
      </w:r>
      <w:r w:rsidRPr="00987C8E">
        <w:rPr>
          <w:rFonts w:ascii="Arial" w:hAnsi="Arial" w:cs="Arial"/>
          <w:sz w:val="20"/>
          <w:szCs w:val="20"/>
          <w:shd w:val="clear" w:color="auto" w:fill="FFFFFF"/>
        </w:rPr>
        <w:t>жизненный опыт</w:t>
      </w:r>
    </w:p>
    <w:p w:rsidR="000C62F7" w:rsidRPr="00987C8E" w:rsidRDefault="000C62F7" w:rsidP="000C62F7">
      <w:pPr>
        <w:tabs>
          <w:tab w:val="left" w:pos="709"/>
        </w:tabs>
        <w:jc w:val="both"/>
        <w:rPr>
          <w:rFonts w:ascii="Arial" w:hAnsi="Arial" w:cs="Arial"/>
          <w:b/>
          <w:sz w:val="20"/>
          <w:szCs w:val="20"/>
          <w:shd w:val="clear" w:color="auto" w:fill="FFFFFF"/>
        </w:rPr>
      </w:pPr>
      <w:r w:rsidRPr="00987C8E">
        <w:rPr>
          <w:rFonts w:ascii="Arial" w:hAnsi="Arial" w:cs="Arial"/>
          <w:sz w:val="20"/>
          <w:szCs w:val="20"/>
          <w:shd w:val="clear" w:color="auto" w:fill="FFFFFF"/>
        </w:rPr>
        <w:t>–</w:t>
      </w:r>
      <w:r w:rsidRPr="00987C8E">
        <w:rPr>
          <w:rFonts w:ascii="Arial" w:hAnsi="Arial" w:cs="Arial"/>
          <w:b/>
          <w:sz w:val="20"/>
          <w:szCs w:val="20"/>
          <w:shd w:val="clear" w:color="auto" w:fill="FFFFFF"/>
        </w:rPr>
        <w:t xml:space="preserve"> </w:t>
      </w:r>
      <w:r>
        <w:rPr>
          <w:rFonts w:ascii="Arial" w:hAnsi="Arial" w:cs="Arial"/>
          <w:b/>
          <w:sz w:val="20"/>
          <w:szCs w:val="20"/>
          <w:shd w:val="clear" w:color="auto" w:fill="FFFFFF"/>
        </w:rPr>
        <w:tab/>
      </w:r>
      <w:r w:rsidRPr="00987C8E">
        <w:rPr>
          <w:rFonts w:ascii="Arial" w:hAnsi="Arial" w:cs="Arial"/>
          <w:b/>
          <w:sz w:val="20"/>
          <w:szCs w:val="20"/>
          <w:shd w:val="clear" w:color="auto" w:fill="FFFFFF"/>
        </w:rPr>
        <w:t>индивидуальность каждого участника конфликта</w:t>
      </w:r>
    </w:p>
    <w:p w:rsidR="000C62F7" w:rsidRPr="00987C8E" w:rsidRDefault="000C62F7" w:rsidP="000C62F7">
      <w:pPr>
        <w:tabs>
          <w:tab w:val="left" w:pos="709"/>
        </w:tabs>
        <w:jc w:val="both"/>
        <w:rPr>
          <w:rFonts w:ascii="Arial" w:hAnsi="Arial" w:cs="Arial"/>
          <w:sz w:val="20"/>
          <w:szCs w:val="20"/>
          <w:shd w:val="clear" w:color="auto" w:fill="FFFFFF"/>
        </w:rPr>
      </w:pPr>
      <w:r w:rsidRPr="00987C8E">
        <w:rPr>
          <w:rFonts w:ascii="Arial" w:hAnsi="Arial" w:cs="Arial"/>
          <w:sz w:val="20"/>
          <w:szCs w:val="20"/>
          <w:shd w:val="clear" w:color="auto" w:fill="FFFFFF"/>
        </w:rPr>
        <w:t xml:space="preserve">– </w:t>
      </w:r>
      <w:r>
        <w:rPr>
          <w:rFonts w:ascii="Arial" w:hAnsi="Arial" w:cs="Arial"/>
          <w:sz w:val="20"/>
          <w:szCs w:val="20"/>
          <w:shd w:val="clear" w:color="auto" w:fill="FFFFFF"/>
        </w:rPr>
        <w:tab/>
      </w:r>
      <w:r w:rsidRPr="00987C8E">
        <w:rPr>
          <w:rFonts w:ascii="Arial" w:hAnsi="Arial" w:cs="Arial"/>
          <w:sz w:val="20"/>
          <w:szCs w:val="20"/>
          <w:shd w:val="clear" w:color="auto" w:fill="FFFFFF"/>
        </w:rPr>
        <w:t>следование нормам общения</w:t>
      </w:r>
    </w:p>
    <w:p w:rsidR="000C62F7" w:rsidRPr="00987C8E" w:rsidRDefault="000C62F7" w:rsidP="000C62F7">
      <w:pPr>
        <w:jc w:val="both"/>
        <w:rPr>
          <w:rFonts w:ascii="Arial" w:hAnsi="Arial" w:cs="Arial"/>
          <w:sz w:val="20"/>
          <w:szCs w:val="20"/>
          <w:shd w:val="clear" w:color="auto" w:fill="FFFFFF"/>
        </w:rPr>
      </w:pPr>
      <w:r w:rsidRPr="00987C8E">
        <w:rPr>
          <w:rFonts w:ascii="Arial" w:eastAsia="Calibri" w:hAnsi="Arial" w:cs="Arial"/>
          <w:color w:val="000000"/>
          <w:sz w:val="20"/>
          <w:szCs w:val="20"/>
        </w:rPr>
        <w:t>ЗАДАНИЕ</w:t>
      </w:r>
      <w:r w:rsidRPr="00987C8E">
        <w:rPr>
          <w:rFonts w:ascii="Arial" w:hAnsi="Arial" w:cs="Arial"/>
          <w:sz w:val="20"/>
          <w:szCs w:val="20"/>
          <w:shd w:val="clear" w:color="auto" w:fill="FFFFFF"/>
        </w:rPr>
        <w:t xml:space="preserve"> 26. Стратегия разрешения конфликта, при которой происходит мирная беседа обеих сторон по решению проблемы – это:</w:t>
      </w:r>
    </w:p>
    <w:p w:rsidR="000C62F7" w:rsidRPr="00987C8E" w:rsidRDefault="000C62F7" w:rsidP="000C62F7">
      <w:pPr>
        <w:jc w:val="both"/>
        <w:rPr>
          <w:rFonts w:ascii="Arial" w:hAnsi="Arial" w:cs="Arial"/>
          <w:sz w:val="20"/>
          <w:szCs w:val="20"/>
          <w:shd w:val="clear" w:color="auto" w:fill="FFFFFF"/>
        </w:rPr>
      </w:pPr>
      <w:r w:rsidRPr="00987C8E">
        <w:rPr>
          <w:rFonts w:ascii="Arial" w:hAnsi="Arial" w:cs="Arial"/>
          <w:sz w:val="20"/>
          <w:szCs w:val="20"/>
          <w:shd w:val="clear" w:color="auto" w:fill="FFFFFF"/>
        </w:rPr>
        <w:t xml:space="preserve">– </w:t>
      </w:r>
      <w:r>
        <w:rPr>
          <w:rFonts w:ascii="Arial" w:hAnsi="Arial" w:cs="Arial"/>
          <w:sz w:val="20"/>
          <w:szCs w:val="20"/>
          <w:shd w:val="clear" w:color="auto" w:fill="FFFFFF"/>
        </w:rPr>
        <w:tab/>
      </w:r>
      <w:r w:rsidRPr="00987C8E">
        <w:rPr>
          <w:rFonts w:ascii="Arial" w:hAnsi="Arial" w:cs="Arial"/>
          <w:sz w:val="20"/>
          <w:szCs w:val="20"/>
          <w:shd w:val="clear" w:color="auto" w:fill="FFFFFF"/>
        </w:rPr>
        <w:t>арбитраж</w:t>
      </w:r>
    </w:p>
    <w:p w:rsidR="000C62F7" w:rsidRPr="00987C8E" w:rsidRDefault="000C62F7" w:rsidP="000C62F7">
      <w:pPr>
        <w:jc w:val="both"/>
        <w:rPr>
          <w:rFonts w:ascii="Arial" w:hAnsi="Arial" w:cs="Arial"/>
          <w:sz w:val="20"/>
          <w:szCs w:val="20"/>
          <w:shd w:val="clear" w:color="auto" w:fill="FFFFFF"/>
        </w:rPr>
      </w:pPr>
      <w:r w:rsidRPr="00987C8E">
        <w:rPr>
          <w:rFonts w:ascii="Arial" w:hAnsi="Arial" w:cs="Arial"/>
          <w:sz w:val="20"/>
          <w:szCs w:val="20"/>
          <w:shd w:val="clear" w:color="auto" w:fill="FFFFFF"/>
        </w:rPr>
        <w:t xml:space="preserve">– </w:t>
      </w:r>
      <w:r>
        <w:rPr>
          <w:rFonts w:ascii="Arial" w:hAnsi="Arial" w:cs="Arial"/>
          <w:sz w:val="20"/>
          <w:szCs w:val="20"/>
          <w:shd w:val="clear" w:color="auto" w:fill="FFFFFF"/>
        </w:rPr>
        <w:tab/>
      </w:r>
      <w:r w:rsidRPr="00987C8E">
        <w:rPr>
          <w:rFonts w:ascii="Arial" w:hAnsi="Arial" w:cs="Arial"/>
          <w:sz w:val="20"/>
          <w:szCs w:val="20"/>
          <w:shd w:val="clear" w:color="auto" w:fill="FFFFFF"/>
        </w:rPr>
        <w:t>посредничество</w:t>
      </w:r>
    </w:p>
    <w:p w:rsidR="000C62F7" w:rsidRPr="00987C8E" w:rsidRDefault="000C62F7" w:rsidP="000C62F7">
      <w:pPr>
        <w:jc w:val="both"/>
        <w:rPr>
          <w:rFonts w:ascii="Arial" w:hAnsi="Arial" w:cs="Arial"/>
          <w:b/>
          <w:sz w:val="20"/>
          <w:szCs w:val="20"/>
          <w:shd w:val="clear" w:color="auto" w:fill="FFFFFF"/>
        </w:rPr>
      </w:pPr>
      <w:r w:rsidRPr="00987C8E">
        <w:rPr>
          <w:rFonts w:ascii="Arial" w:hAnsi="Arial" w:cs="Arial"/>
          <w:sz w:val="20"/>
          <w:szCs w:val="20"/>
          <w:shd w:val="clear" w:color="auto" w:fill="FFFFFF"/>
        </w:rPr>
        <w:t>–</w:t>
      </w:r>
      <w:r w:rsidRPr="00987C8E">
        <w:rPr>
          <w:rFonts w:ascii="Arial" w:hAnsi="Arial" w:cs="Arial"/>
          <w:b/>
          <w:sz w:val="20"/>
          <w:szCs w:val="20"/>
          <w:shd w:val="clear" w:color="auto" w:fill="FFFFFF"/>
        </w:rPr>
        <w:t xml:space="preserve"> </w:t>
      </w:r>
      <w:r>
        <w:rPr>
          <w:rFonts w:ascii="Arial" w:hAnsi="Arial" w:cs="Arial"/>
          <w:b/>
          <w:sz w:val="20"/>
          <w:szCs w:val="20"/>
          <w:shd w:val="clear" w:color="auto" w:fill="FFFFFF"/>
        </w:rPr>
        <w:tab/>
      </w:r>
      <w:r w:rsidRPr="00987C8E">
        <w:rPr>
          <w:rFonts w:ascii="Arial" w:hAnsi="Arial" w:cs="Arial"/>
          <w:b/>
          <w:sz w:val="20"/>
          <w:szCs w:val="20"/>
          <w:shd w:val="clear" w:color="auto" w:fill="FFFFFF"/>
        </w:rPr>
        <w:t>переговоры</w:t>
      </w:r>
    </w:p>
    <w:p w:rsidR="000C62F7" w:rsidRPr="00987C8E" w:rsidRDefault="000C62F7" w:rsidP="000C62F7">
      <w:pPr>
        <w:jc w:val="both"/>
        <w:rPr>
          <w:rFonts w:ascii="Arial" w:hAnsi="Arial" w:cs="Arial"/>
          <w:sz w:val="20"/>
          <w:szCs w:val="20"/>
        </w:rPr>
      </w:pPr>
      <w:r w:rsidRPr="00987C8E">
        <w:rPr>
          <w:rFonts w:ascii="Arial" w:hAnsi="Arial" w:cs="Arial"/>
          <w:sz w:val="20"/>
          <w:szCs w:val="20"/>
          <w:shd w:val="clear" w:color="auto" w:fill="FFFFFF"/>
        </w:rPr>
        <w:t>–</w:t>
      </w:r>
      <w:r w:rsidRPr="00987C8E">
        <w:rPr>
          <w:rFonts w:ascii="Arial" w:hAnsi="Arial" w:cs="Arial"/>
          <w:sz w:val="20"/>
          <w:szCs w:val="20"/>
        </w:rPr>
        <w:t xml:space="preserve"> </w:t>
      </w:r>
      <w:r>
        <w:rPr>
          <w:rFonts w:ascii="Arial" w:hAnsi="Arial" w:cs="Arial"/>
          <w:sz w:val="20"/>
          <w:szCs w:val="20"/>
        </w:rPr>
        <w:tab/>
      </w:r>
      <w:r w:rsidRPr="00987C8E">
        <w:rPr>
          <w:rFonts w:ascii="Arial" w:hAnsi="Arial" w:cs="Arial"/>
          <w:sz w:val="20"/>
          <w:szCs w:val="20"/>
        </w:rPr>
        <w:t>противодействие</w:t>
      </w:r>
    </w:p>
    <w:p w:rsidR="000C62F7" w:rsidRPr="00987C8E" w:rsidRDefault="000C62F7" w:rsidP="000C62F7">
      <w:pPr>
        <w:jc w:val="both"/>
        <w:rPr>
          <w:rStyle w:val="afe"/>
          <w:rFonts w:ascii="Arial" w:hAnsi="Arial" w:cs="Arial"/>
          <w:b w:val="0"/>
          <w:sz w:val="20"/>
          <w:szCs w:val="20"/>
        </w:rPr>
      </w:pPr>
      <w:r w:rsidRPr="00987C8E">
        <w:rPr>
          <w:rFonts w:ascii="Arial" w:eastAsia="Calibri" w:hAnsi="Arial" w:cs="Arial"/>
          <w:color w:val="000000"/>
          <w:sz w:val="20"/>
          <w:szCs w:val="20"/>
        </w:rPr>
        <w:t>ЗАДАНИЕ</w:t>
      </w:r>
      <w:r w:rsidRPr="00987C8E">
        <w:rPr>
          <w:rStyle w:val="afe"/>
          <w:rFonts w:ascii="Arial" w:hAnsi="Arial" w:cs="Arial"/>
          <w:b w:val="0"/>
          <w:sz w:val="20"/>
          <w:szCs w:val="20"/>
        </w:rPr>
        <w:t xml:space="preserve"> 27. Конфликты, способствующие принятию обоснованных решений и развитию взаимодействий, называются:</w:t>
      </w:r>
    </w:p>
    <w:p w:rsidR="000C62F7" w:rsidRPr="00987C8E" w:rsidRDefault="000C62F7" w:rsidP="000C62F7">
      <w:pPr>
        <w:jc w:val="both"/>
        <w:rPr>
          <w:rStyle w:val="afe"/>
          <w:rFonts w:ascii="Arial" w:hAnsi="Arial" w:cs="Arial"/>
          <w:sz w:val="20"/>
          <w:szCs w:val="20"/>
        </w:rPr>
      </w:pPr>
      <w:r w:rsidRPr="00987C8E">
        <w:rPr>
          <w:rFonts w:ascii="Arial" w:hAnsi="Arial" w:cs="Arial"/>
          <w:sz w:val="20"/>
          <w:szCs w:val="20"/>
          <w:shd w:val="clear" w:color="auto" w:fill="FFFFFF"/>
        </w:rPr>
        <w:t>–</w:t>
      </w:r>
      <w:r w:rsidRPr="00987C8E">
        <w:rPr>
          <w:rStyle w:val="afe"/>
          <w:rFonts w:ascii="Arial" w:hAnsi="Arial" w:cs="Arial"/>
          <w:sz w:val="20"/>
          <w:szCs w:val="20"/>
        </w:rPr>
        <w:t xml:space="preserve"> </w:t>
      </w:r>
      <w:r>
        <w:rPr>
          <w:rStyle w:val="afe"/>
          <w:rFonts w:ascii="Arial" w:hAnsi="Arial" w:cs="Arial"/>
          <w:sz w:val="20"/>
          <w:szCs w:val="20"/>
        </w:rPr>
        <w:tab/>
      </w:r>
      <w:r w:rsidRPr="00987C8E">
        <w:rPr>
          <w:rStyle w:val="afe"/>
          <w:rFonts w:ascii="Arial" w:hAnsi="Arial" w:cs="Arial"/>
          <w:sz w:val="20"/>
          <w:szCs w:val="20"/>
        </w:rPr>
        <w:t>конструктивными</w:t>
      </w:r>
    </w:p>
    <w:p w:rsidR="000C62F7" w:rsidRPr="00987C8E" w:rsidRDefault="000C62F7" w:rsidP="000C62F7">
      <w:pPr>
        <w:jc w:val="both"/>
        <w:rPr>
          <w:rFonts w:ascii="Arial" w:hAnsi="Arial" w:cs="Arial"/>
          <w:sz w:val="20"/>
          <w:szCs w:val="20"/>
        </w:rPr>
      </w:pPr>
      <w:r w:rsidRPr="00987C8E">
        <w:rPr>
          <w:rFonts w:ascii="Arial" w:hAnsi="Arial" w:cs="Arial"/>
          <w:sz w:val="20"/>
          <w:szCs w:val="20"/>
          <w:shd w:val="clear" w:color="auto" w:fill="FFFFFF"/>
        </w:rPr>
        <w:t>–</w:t>
      </w:r>
      <w:r w:rsidRPr="00987C8E">
        <w:rPr>
          <w:rFonts w:ascii="Arial" w:hAnsi="Arial" w:cs="Arial"/>
          <w:sz w:val="20"/>
          <w:szCs w:val="20"/>
        </w:rPr>
        <w:t xml:space="preserve"> </w:t>
      </w:r>
      <w:r>
        <w:rPr>
          <w:rFonts w:ascii="Arial" w:hAnsi="Arial" w:cs="Arial"/>
          <w:sz w:val="20"/>
          <w:szCs w:val="20"/>
        </w:rPr>
        <w:tab/>
      </w:r>
      <w:r w:rsidRPr="00987C8E">
        <w:rPr>
          <w:rFonts w:ascii="Arial" w:hAnsi="Arial" w:cs="Arial"/>
          <w:sz w:val="20"/>
          <w:szCs w:val="20"/>
        </w:rPr>
        <w:t>деструктивными</w:t>
      </w:r>
    </w:p>
    <w:p w:rsidR="000C62F7" w:rsidRPr="00987C8E" w:rsidRDefault="000C62F7" w:rsidP="000C62F7">
      <w:pPr>
        <w:jc w:val="both"/>
        <w:rPr>
          <w:rFonts w:ascii="Arial" w:hAnsi="Arial" w:cs="Arial"/>
          <w:sz w:val="20"/>
          <w:szCs w:val="20"/>
        </w:rPr>
      </w:pPr>
      <w:r w:rsidRPr="00987C8E">
        <w:rPr>
          <w:rFonts w:ascii="Arial" w:hAnsi="Arial" w:cs="Arial"/>
          <w:sz w:val="20"/>
          <w:szCs w:val="20"/>
          <w:shd w:val="clear" w:color="auto" w:fill="FFFFFF"/>
        </w:rPr>
        <w:t>–</w:t>
      </w:r>
      <w:r w:rsidRPr="00987C8E">
        <w:rPr>
          <w:rFonts w:ascii="Arial" w:hAnsi="Arial" w:cs="Arial"/>
          <w:sz w:val="20"/>
          <w:szCs w:val="20"/>
        </w:rPr>
        <w:t xml:space="preserve"> </w:t>
      </w:r>
      <w:r>
        <w:rPr>
          <w:rFonts w:ascii="Arial" w:hAnsi="Arial" w:cs="Arial"/>
          <w:sz w:val="20"/>
          <w:szCs w:val="20"/>
        </w:rPr>
        <w:tab/>
      </w:r>
      <w:r w:rsidRPr="00987C8E">
        <w:rPr>
          <w:rFonts w:ascii="Arial" w:hAnsi="Arial" w:cs="Arial"/>
          <w:sz w:val="20"/>
          <w:szCs w:val="20"/>
        </w:rPr>
        <w:t>реалистическими</w:t>
      </w:r>
    </w:p>
    <w:p w:rsidR="000C62F7" w:rsidRPr="00987C8E" w:rsidRDefault="000C62F7" w:rsidP="000C62F7">
      <w:pPr>
        <w:jc w:val="both"/>
        <w:rPr>
          <w:rFonts w:ascii="Arial" w:hAnsi="Arial" w:cs="Arial"/>
          <w:sz w:val="20"/>
          <w:szCs w:val="20"/>
        </w:rPr>
      </w:pPr>
      <w:r w:rsidRPr="00987C8E">
        <w:rPr>
          <w:rFonts w:ascii="Arial" w:hAnsi="Arial" w:cs="Arial"/>
          <w:sz w:val="20"/>
          <w:szCs w:val="20"/>
          <w:shd w:val="clear" w:color="auto" w:fill="FFFFFF"/>
        </w:rPr>
        <w:t>–</w:t>
      </w:r>
      <w:r w:rsidRPr="00987C8E">
        <w:rPr>
          <w:rFonts w:ascii="Arial" w:hAnsi="Arial" w:cs="Arial"/>
          <w:sz w:val="20"/>
          <w:szCs w:val="20"/>
        </w:rPr>
        <w:t xml:space="preserve"> </w:t>
      </w:r>
      <w:r>
        <w:rPr>
          <w:rFonts w:ascii="Arial" w:hAnsi="Arial" w:cs="Arial"/>
          <w:sz w:val="20"/>
          <w:szCs w:val="20"/>
        </w:rPr>
        <w:tab/>
      </w:r>
      <w:r w:rsidRPr="00987C8E">
        <w:rPr>
          <w:rFonts w:ascii="Arial" w:hAnsi="Arial" w:cs="Arial"/>
          <w:sz w:val="20"/>
          <w:szCs w:val="20"/>
        </w:rPr>
        <w:t>нереалистическими</w:t>
      </w:r>
    </w:p>
    <w:p w:rsidR="000C62F7" w:rsidRPr="00987C8E" w:rsidRDefault="000C62F7" w:rsidP="000C62F7">
      <w:pPr>
        <w:jc w:val="both"/>
        <w:rPr>
          <w:rFonts w:ascii="Arial" w:hAnsi="Arial" w:cs="Arial"/>
          <w:sz w:val="20"/>
          <w:szCs w:val="20"/>
          <w:shd w:val="clear" w:color="auto" w:fill="FFFFFF"/>
        </w:rPr>
      </w:pPr>
      <w:r w:rsidRPr="00987C8E">
        <w:rPr>
          <w:rFonts w:ascii="Arial" w:eastAsia="Calibri" w:hAnsi="Arial" w:cs="Arial"/>
          <w:color w:val="000000"/>
          <w:sz w:val="20"/>
          <w:szCs w:val="20"/>
        </w:rPr>
        <w:lastRenderedPageBreak/>
        <w:t>ЗАДАНИЕ</w:t>
      </w:r>
      <w:r w:rsidRPr="00987C8E">
        <w:rPr>
          <w:rFonts w:ascii="Arial" w:hAnsi="Arial" w:cs="Arial"/>
          <w:sz w:val="20"/>
          <w:szCs w:val="20"/>
          <w:shd w:val="clear" w:color="auto" w:fill="FFFFFF"/>
        </w:rPr>
        <w:t xml:space="preserve"> 28. В развитии коллектива особая роль принадлежит:</w:t>
      </w:r>
    </w:p>
    <w:p w:rsidR="000C62F7" w:rsidRPr="00987C8E" w:rsidRDefault="000C62F7" w:rsidP="000C62F7">
      <w:pPr>
        <w:jc w:val="both"/>
        <w:rPr>
          <w:rFonts w:ascii="Arial" w:hAnsi="Arial" w:cs="Arial"/>
          <w:sz w:val="20"/>
          <w:szCs w:val="20"/>
          <w:shd w:val="clear" w:color="auto" w:fill="FFFFFF"/>
        </w:rPr>
      </w:pPr>
      <w:r w:rsidRPr="00987C8E">
        <w:rPr>
          <w:rFonts w:ascii="Arial" w:hAnsi="Arial" w:cs="Arial"/>
          <w:sz w:val="20"/>
          <w:szCs w:val="20"/>
          <w:shd w:val="clear" w:color="auto" w:fill="FFFFFF"/>
        </w:rPr>
        <w:t xml:space="preserve">– </w:t>
      </w:r>
      <w:r>
        <w:rPr>
          <w:rFonts w:ascii="Arial" w:hAnsi="Arial" w:cs="Arial"/>
          <w:sz w:val="20"/>
          <w:szCs w:val="20"/>
          <w:shd w:val="clear" w:color="auto" w:fill="FFFFFF"/>
        </w:rPr>
        <w:tab/>
      </w:r>
      <w:r w:rsidRPr="00987C8E">
        <w:rPr>
          <w:rFonts w:ascii="Arial" w:hAnsi="Arial" w:cs="Arial"/>
          <w:sz w:val="20"/>
          <w:szCs w:val="20"/>
          <w:shd w:val="clear" w:color="auto" w:fill="FFFFFF"/>
        </w:rPr>
        <w:t>интересам людей</w:t>
      </w:r>
    </w:p>
    <w:p w:rsidR="000C62F7" w:rsidRPr="00987C8E" w:rsidRDefault="000C62F7" w:rsidP="000C62F7">
      <w:pPr>
        <w:jc w:val="both"/>
        <w:rPr>
          <w:rFonts w:ascii="Arial" w:hAnsi="Arial" w:cs="Arial"/>
          <w:sz w:val="20"/>
          <w:szCs w:val="20"/>
          <w:shd w:val="clear" w:color="auto" w:fill="FFFFFF"/>
        </w:rPr>
      </w:pPr>
      <w:r w:rsidRPr="00987C8E">
        <w:rPr>
          <w:rFonts w:ascii="Arial" w:hAnsi="Arial" w:cs="Arial"/>
          <w:sz w:val="20"/>
          <w:szCs w:val="20"/>
          <w:shd w:val="clear" w:color="auto" w:fill="FFFFFF"/>
        </w:rPr>
        <w:t xml:space="preserve">– </w:t>
      </w:r>
      <w:r>
        <w:rPr>
          <w:rFonts w:ascii="Arial" w:hAnsi="Arial" w:cs="Arial"/>
          <w:sz w:val="20"/>
          <w:szCs w:val="20"/>
          <w:shd w:val="clear" w:color="auto" w:fill="FFFFFF"/>
        </w:rPr>
        <w:tab/>
      </w:r>
      <w:r w:rsidRPr="00987C8E">
        <w:rPr>
          <w:rFonts w:ascii="Arial" w:hAnsi="Arial" w:cs="Arial"/>
          <w:sz w:val="20"/>
          <w:szCs w:val="20"/>
          <w:shd w:val="clear" w:color="auto" w:fill="FFFFFF"/>
        </w:rPr>
        <w:t>воспитанию</w:t>
      </w:r>
    </w:p>
    <w:p w:rsidR="000C62F7" w:rsidRPr="00987C8E" w:rsidRDefault="000C62F7" w:rsidP="000C62F7">
      <w:pPr>
        <w:jc w:val="both"/>
        <w:rPr>
          <w:rFonts w:ascii="Arial" w:hAnsi="Arial" w:cs="Arial"/>
          <w:b/>
          <w:sz w:val="20"/>
          <w:szCs w:val="20"/>
          <w:shd w:val="clear" w:color="auto" w:fill="FFFFFF"/>
        </w:rPr>
      </w:pPr>
      <w:r w:rsidRPr="00987C8E">
        <w:rPr>
          <w:rFonts w:ascii="Arial" w:hAnsi="Arial" w:cs="Arial"/>
          <w:sz w:val="20"/>
          <w:szCs w:val="20"/>
          <w:shd w:val="clear" w:color="auto" w:fill="FFFFFF"/>
        </w:rPr>
        <w:t>–</w:t>
      </w:r>
      <w:r w:rsidRPr="00987C8E">
        <w:rPr>
          <w:rFonts w:ascii="Arial" w:hAnsi="Arial" w:cs="Arial"/>
          <w:b/>
          <w:sz w:val="20"/>
          <w:szCs w:val="20"/>
          <w:shd w:val="clear" w:color="auto" w:fill="FFFFFF"/>
        </w:rPr>
        <w:t xml:space="preserve"> </w:t>
      </w:r>
      <w:r>
        <w:rPr>
          <w:rFonts w:ascii="Arial" w:hAnsi="Arial" w:cs="Arial"/>
          <w:b/>
          <w:sz w:val="20"/>
          <w:szCs w:val="20"/>
          <w:shd w:val="clear" w:color="auto" w:fill="FFFFFF"/>
        </w:rPr>
        <w:tab/>
      </w:r>
      <w:r w:rsidRPr="00987C8E">
        <w:rPr>
          <w:rFonts w:ascii="Arial" w:hAnsi="Arial" w:cs="Arial"/>
          <w:b/>
          <w:sz w:val="20"/>
          <w:szCs w:val="20"/>
          <w:shd w:val="clear" w:color="auto" w:fill="FFFFFF"/>
        </w:rPr>
        <w:t>совместной деятельности</w:t>
      </w:r>
    </w:p>
    <w:p w:rsidR="000C62F7" w:rsidRPr="00987C8E" w:rsidRDefault="000C62F7" w:rsidP="000C62F7">
      <w:pPr>
        <w:jc w:val="both"/>
        <w:rPr>
          <w:rFonts w:ascii="Arial" w:hAnsi="Arial" w:cs="Arial"/>
          <w:sz w:val="20"/>
          <w:szCs w:val="20"/>
        </w:rPr>
      </w:pPr>
      <w:r w:rsidRPr="00987C8E">
        <w:rPr>
          <w:rFonts w:ascii="Arial" w:hAnsi="Arial" w:cs="Arial"/>
          <w:sz w:val="20"/>
          <w:szCs w:val="20"/>
          <w:shd w:val="clear" w:color="auto" w:fill="FFFFFF"/>
        </w:rPr>
        <w:t>–</w:t>
      </w:r>
      <w:r w:rsidRPr="00987C8E">
        <w:rPr>
          <w:rFonts w:ascii="Arial" w:hAnsi="Arial" w:cs="Arial"/>
          <w:sz w:val="20"/>
          <w:szCs w:val="20"/>
        </w:rPr>
        <w:t xml:space="preserve"> </w:t>
      </w:r>
      <w:r>
        <w:rPr>
          <w:rFonts w:ascii="Arial" w:hAnsi="Arial" w:cs="Arial"/>
          <w:sz w:val="20"/>
          <w:szCs w:val="20"/>
        </w:rPr>
        <w:tab/>
      </w:r>
      <w:r w:rsidRPr="00987C8E">
        <w:rPr>
          <w:rFonts w:ascii="Arial" w:hAnsi="Arial" w:cs="Arial"/>
          <w:sz w:val="20"/>
          <w:szCs w:val="20"/>
        </w:rPr>
        <w:t>совместному отдыху</w:t>
      </w:r>
    </w:p>
    <w:p w:rsidR="000C62F7" w:rsidRPr="00987C8E" w:rsidRDefault="000C62F7" w:rsidP="000C62F7">
      <w:pPr>
        <w:jc w:val="both"/>
        <w:rPr>
          <w:rFonts w:ascii="Arial" w:hAnsi="Arial" w:cs="Arial"/>
          <w:sz w:val="20"/>
          <w:szCs w:val="20"/>
          <w:shd w:val="clear" w:color="auto" w:fill="FFFFFF"/>
        </w:rPr>
      </w:pPr>
      <w:r w:rsidRPr="00987C8E">
        <w:rPr>
          <w:rFonts w:ascii="Arial" w:eastAsia="Calibri" w:hAnsi="Arial" w:cs="Arial"/>
          <w:color w:val="000000"/>
          <w:sz w:val="20"/>
          <w:szCs w:val="20"/>
        </w:rPr>
        <w:t>ЗАДАНИЕ</w:t>
      </w:r>
      <w:r w:rsidRPr="00987C8E">
        <w:rPr>
          <w:rFonts w:ascii="Arial" w:hAnsi="Arial" w:cs="Arial"/>
          <w:sz w:val="20"/>
          <w:szCs w:val="20"/>
          <w:shd w:val="clear" w:color="auto" w:fill="FFFFFF"/>
        </w:rPr>
        <w:t xml:space="preserve"> 29. Воспитывая индивидуальность на базе коллективизма, необходимо обеспечить единство направленности:</w:t>
      </w:r>
    </w:p>
    <w:p w:rsidR="000C62F7" w:rsidRPr="00987C8E" w:rsidRDefault="000C62F7" w:rsidP="000C62F7">
      <w:pPr>
        <w:jc w:val="both"/>
        <w:rPr>
          <w:rFonts w:ascii="Arial" w:hAnsi="Arial" w:cs="Arial"/>
          <w:sz w:val="20"/>
          <w:szCs w:val="20"/>
          <w:shd w:val="clear" w:color="auto" w:fill="FFFFFF"/>
        </w:rPr>
      </w:pPr>
      <w:r w:rsidRPr="00987C8E">
        <w:rPr>
          <w:rFonts w:ascii="Arial" w:hAnsi="Arial" w:cs="Arial"/>
          <w:sz w:val="20"/>
          <w:szCs w:val="20"/>
          <w:shd w:val="clear" w:color="auto" w:fill="FFFFFF"/>
        </w:rPr>
        <w:t xml:space="preserve">– </w:t>
      </w:r>
      <w:r>
        <w:rPr>
          <w:rFonts w:ascii="Arial" w:hAnsi="Arial" w:cs="Arial"/>
          <w:sz w:val="20"/>
          <w:szCs w:val="20"/>
          <w:shd w:val="clear" w:color="auto" w:fill="FFFFFF"/>
        </w:rPr>
        <w:tab/>
      </w:r>
      <w:r w:rsidRPr="00987C8E">
        <w:rPr>
          <w:rFonts w:ascii="Arial" w:hAnsi="Arial" w:cs="Arial"/>
          <w:sz w:val="20"/>
          <w:szCs w:val="20"/>
          <w:shd w:val="clear" w:color="auto" w:fill="FFFFFF"/>
        </w:rPr>
        <w:t>только личной</w:t>
      </w:r>
    </w:p>
    <w:p w:rsidR="000C62F7" w:rsidRPr="00987C8E" w:rsidRDefault="000C62F7" w:rsidP="000C62F7">
      <w:pPr>
        <w:jc w:val="both"/>
        <w:rPr>
          <w:rFonts w:ascii="Arial" w:hAnsi="Arial" w:cs="Arial"/>
          <w:sz w:val="20"/>
          <w:szCs w:val="20"/>
          <w:shd w:val="clear" w:color="auto" w:fill="FFFFFF"/>
        </w:rPr>
      </w:pPr>
      <w:r w:rsidRPr="00987C8E">
        <w:rPr>
          <w:rFonts w:ascii="Arial" w:hAnsi="Arial" w:cs="Arial"/>
          <w:sz w:val="20"/>
          <w:szCs w:val="20"/>
          <w:shd w:val="clear" w:color="auto" w:fill="FFFFFF"/>
        </w:rPr>
        <w:t xml:space="preserve">– </w:t>
      </w:r>
      <w:r>
        <w:rPr>
          <w:rFonts w:ascii="Arial" w:hAnsi="Arial" w:cs="Arial"/>
          <w:sz w:val="20"/>
          <w:szCs w:val="20"/>
          <w:shd w:val="clear" w:color="auto" w:fill="FFFFFF"/>
        </w:rPr>
        <w:tab/>
      </w:r>
      <w:r w:rsidRPr="00987C8E">
        <w:rPr>
          <w:rFonts w:ascii="Arial" w:hAnsi="Arial" w:cs="Arial"/>
          <w:sz w:val="20"/>
          <w:szCs w:val="20"/>
          <w:shd w:val="clear" w:color="auto" w:fill="FFFFFF"/>
        </w:rPr>
        <w:t>только общественной</w:t>
      </w:r>
    </w:p>
    <w:p w:rsidR="000C62F7" w:rsidRPr="00987C8E" w:rsidRDefault="000C62F7" w:rsidP="000C62F7">
      <w:pPr>
        <w:jc w:val="both"/>
        <w:rPr>
          <w:rFonts w:ascii="Arial" w:hAnsi="Arial" w:cs="Arial"/>
          <w:b/>
          <w:sz w:val="20"/>
          <w:szCs w:val="20"/>
          <w:shd w:val="clear" w:color="auto" w:fill="FFFFFF"/>
        </w:rPr>
      </w:pPr>
      <w:r w:rsidRPr="00987C8E">
        <w:rPr>
          <w:rFonts w:ascii="Arial" w:hAnsi="Arial" w:cs="Arial"/>
          <w:sz w:val="20"/>
          <w:szCs w:val="20"/>
          <w:shd w:val="clear" w:color="auto" w:fill="FFFFFF"/>
        </w:rPr>
        <w:t>–</w:t>
      </w:r>
      <w:r w:rsidRPr="00987C8E">
        <w:rPr>
          <w:rFonts w:ascii="Arial" w:hAnsi="Arial" w:cs="Arial"/>
          <w:b/>
          <w:sz w:val="20"/>
          <w:szCs w:val="20"/>
          <w:shd w:val="clear" w:color="auto" w:fill="FFFFFF"/>
        </w:rPr>
        <w:t xml:space="preserve"> </w:t>
      </w:r>
      <w:r>
        <w:rPr>
          <w:rFonts w:ascii="Arial" w:hAnsi="Arial" w:cs="Arial"/>
          <w:b/>
          <w:sz w:val="20"/>
          <w:szCs w:val="20"/>
          <w:shd w:val="clear" w:color="auto" w:fill="FFFFFF"/>
        </w:rPr>
        <w:tab/>
      </w:r>
      <w:r w:rsidRPr="00987C8E">
        <w:rPr>
          <w:rFonts w:ascii="Arial" w:hAnsi="Arial" w:cs="Arial"/>
          <w:b/>
          <w:sz w:val="20"/>
          <w:szCs w:val="20"/>
          <w:shd w:val="clear" w:color="auto" w:fill="FFFFFF"/>
        </w:rPr>
        <w:t>личной и общественной</w:t>
      </w:r>
    </w:p>
    <w:p w:rsidR="000C62F7" w:rsidRPr="00987C8E" w:rsidRDefault="000C62F7" w:rsidP="000C62F7">
      <w:pPr>
        <w:jc w:val="both"/>
        <w:rPr>
          <w:rFonts w:ascii="Arial" w:hAnsi="Arial" w:cs="Arial"/>
          <w:sz w:val="20"/>
          <w:szCs w:val="20"/>
          <w:shd w:val="clear" w:color="auto" w:fill="FFFFFF"/>
        </w:rPr>
      </w:pPr>
      <w:r w:rsidRPr="00987C8E">
        <w:rPr>
          <w:rFonts w:ascii="Arial" w:hAnsi="Arial" w:cs="Arial"/>
          <w:sz w:val="20"/>
          <w:szCs w:val="20"/>
          <w:shd w:val="clear" w:color="auto" w:fill="FFFFFF"/>
        </w:rPr>
        <w:t xml:space="preserve">– </w:t>
      </w:r>
      <w:r>
        <w:rPr>
          <w:rFonts w:ascii="Arial" w:hAnsi="Arial" w:cs="Arial"/>
          <w:sz w:val="20"/>
          <w:szCs w:val="20"/>
          <w:shd w:val="clear" w:color="auto" w:fill="FFFFFF"/>
        </w:rPr>
        <w:tab/>
      </w:r>
      <w:r w:rsidRPr="00987C8E">
        <w:rPr>
          <w:rFonts w:ascii="Arial" w:hAnsi="Arial" w:cs="Arial"/>
          <w:sz w:val="20"/>
          <w:szCs w:val="20"/>
          <w:shd w:val="clear" w:color="auto" w:fill="FFFFFF"/>
        </w:rPr>
        <w:t>нет верного ответа</w:t>
      </w:r>
    </w:p>
    <w:p w:rsidR="000C62F7" w:rsidRPr="00987C8E" w:rsidRDefault="000C62F7" w:rsidP="000C62F7">
      <w:pPr>
        <w:widowControl w:val="0"/>
        <w:jc w:val="both"/>
        <w:rPr>
          <w:rFonts w:ascii="Arial" w:hAnsi="Arial"/>
        </w:rPr>
      </w:pPr>
    </w:p>
    <w:p w:rsidR="000C62F7" w:rsidRPr="00987C8E" w:rsidRDefault="000C62F7" w:rsidP="000C62F7">
      <w:pPr>
        <w:jc w:val="center"/>
        <w:rPr>
          <w:rFonts w:ascii="Arial" w:hAnsi="Arial" w:cs="Arial"/>
          <w:color w:val="000000"/>
          <w:u w:val="single"/>
        </w:rPr>
      </w:pPr>
      <w:r w:rsidRPr="00987C8E">
        <w:rPr>
          <w:rFonts w:ascii="Arial" w:hAnsi="Arial" w:cs="Arial"/>
          <w:color w:val="000000"/>
          <w:u w:val="single"/>
        </w:rPr>
        <w:t>2) открытые задания (тестовые, повышенный уровень сложности):</w:t>
      </w:r>
    </w:p>
    <w:p w:rsidR="000C62F7" w:rsidRPr="00987C8E" w:rsidRDefault="000C62F7" w:rsidP="000C62F7">
      <w:pPr>
        <w:pStyle w:val="afb"/>
        <w:ind w:left="0" w:firstLine="0"/>
        <w:rPr>
          <w:rFonts w:ascii="Arial" w:hAnsi="Arial" w:cs="Arial"/>
          <w:sz w:val="20"/>
        </w:rPr>
      </w:pPr>
      <w:r w:rsidRPr="00987C8E">
        <w:rPr>
          <w:rFonts w:ascii="Arial" w:hAnsi="Arial" w:cs="Arial"/>
          <w:color w:val="000000"/>
          <w:sz w:val="20"/>
          <w:szCs w:val="20"/>
        </w:rPr>
        <w:t>ЗАДАНИЕ</w:t>
      </w:r>
      <w:r w:rsidRPr="00987C8E">
        <w:rPr>
          <w:rFonts w:ascii="Arial" w:hAnsi="Arial" w:cs="Arial"/>
          <w:sz w:val="20"/>
        </w:rPr>
        <w:t xml:space="preserve"> 1. С позиций психоаналитических теорий, самореализация для человека – это:</w:t>
      </w:r>
    </w:p>
    <w:p w:rsidR="000C62F7" w:rsidRPr="009D0546" w:rsidRDefault="000C62F7" w:rsidP="000C62F7">
      <w:pPr>
        <w:pStyle w:val="afb"/>
        <w:ind w:left="0" w:firstLine="709"/>
        <w:rPr>
          <w:rFonts w:ascii="Arial" w:hAnsi="Arial" w:cs="Arial"/>
          <w:b/>
          <w:bCs/>
          <w:sz w:val="20"/>
        </w:rPr>
      </w:pPr>
      <w:r w:rsidRPr="009D0546">
        <w:rPr>
          <w:rFonts w:ascii="Arial" w:hAnsi="Arial" w:cs="Arial"/>
          <w:b/>
          <w:bCs/>
          <w:sz w:val="20"/>
        </w:rPr>
        <w:t>Ответ: преодоление своих опасений, чувства лени, недостатков, способность достичь высоких результатов и подчеркнуть свою значимость</w:t>
      </w:r>
    </w:p>
    <w:p w:rsidR="000C62F7" w:rsidRPr="00987C8E" w:rsidRDefault="000C62F7" w:rsidP="000C62F7">
      <w:pPr>
        <w:jc w:val="both"/>
        <w:rPr>
          <w:rFonts w:ascii="Arial" w:hAnsi="Arial" w:cs="Arial"/>
          <w:sz w:val="20"/>
          <w:szCs w:val="20"/>
        </w:rPr>
      </w:pPr>
      <w:r w:rsidRPr="00987C8E">
        <w:rPr>
          <w:rFonts w:ascii="Arial" w:eastAsia="Calibri" w:hAnsi="Arial" w:cs="Arial"/>
          <w:color w:val="000000"/>
          <w:sz w:val="20"/>
          <w:szCs w:val="20"/>
        </w:rPr>
        <w:t>ЗАДАНИЕ</w:t>
      </w:r>
      <w:r w:rsidRPr="00987C8E">
        <w:rPr>
          <w:rFonts w:ascii="Arial" w:hAnsi="Arial" w:cs="Arial"/>
          <w:sz w:val="20"/>
          <w:szCs w:val="20"/>
        </w:rPr>
        <w:t xml:space="preserve"> 2. Если сотрудник организации стремится актуализировать, раскрыть себя, максимально проявить лучшие качества своей личности, то ему присуща потребность в:</w:t>
      </w:r>
    </w:p>
    <w:p w:rsidR="000C62F7" w:rsidRPr="009D0546" w:rsidRDefault="000C62F7" w:rsidP="000C62F7">
      <w:pPr>
        <w:ind w:firstLine="709"/>
        <w:jc w:val="both"/>
        <w:rPr>
          <w:rFonts w:ascii="Arial" w:hAnsi="Arial" w:cs="Arial"/>
          <w:b/>
          <w:bCs/>
          <w:sz w:val="20"/>
          <w:szCs w:val="20"/>
        </w:rPr>
      </w:pPr>
      <w:r w:rsidRPr="009D0546">
        <w:rPr>
          <w:rFonts w:ascii="Arial" w:hAnsi="Arial" w:cs="Arial"/>
          <w:b/>
          <w:bCs/>
          <w:sz w:val="20"/>
          <w:szCs w:val="20"/>
        </w:rPr>
        <w:t>Ответ: самоактуализации</w:t>
      </w:r>
    </w:p>
    <w:p w:rsidR="000C62F7" w:rsidRPr="00987C8E" w:rsidRDefault="000C62F7" w:rsidP="000C62F7">
      <w:pPr>
        <w:jc w:val="both"/>
        <w:rPr>
          <w:rFonts w:ascii="Arial" w:hAnsi="Arial" w:cs="Arial"/>
          <w:sz w:val="20"/>
          <w:szCs w:val="20"/>
        </w:rPr>
      </w:pPr>
      <w:r w:rsidRPr="00987C8E">
        <w:rPr>
          <w:rFonts w:ascii="Arial" w:eastAsia="Calibri" w:hAnsi="Arial" w:cs="Arial"/>
          <w:color w:val="000000"/>
          <w:sz w:val="20"/>
          <w:szCs w:val="20"/>
        </w:rPr>
        <w:t>ЗАДАНИЕ</w:t>
      </w:r>
      <w:r w:rsidRPr="00987C8E">
        <w:rPr>
          <w:rFonts w:ascii="Arial" w:hAnsi="Arial" w:cs="Arial"/>
          <w:sz w:val="20"/>
          <w:szCs w:val="20"/>
        </w:rPr>
        <w:t xml:space="preserve"> 3. Команда с неудачной комбинацией индивидуальных характеристик ее членов, когда в силу разных причин не удается подобрать наиболее подходящую командную роль для каждого, называется:</w:t>
      </w:r>
    </w:p>
    <w:p w:rsidR="000C62F7" w:rsidRPr="009D0546" w:rsidRDefault="000C62F7" w:rsidP="000C62F7">
      <w:pPr>
        <w:ind w:firstLine="709"/>
        <w:jc w:val="both"/>
        <w:rPr>
          <w:rFonts w:ascii="Arial" w:hAnsi="Arial" w:cs="Arial"/>
          <w:b/>
          <w:bCs/>
          <w:sz w:val="20"/>
          <w:szCs w:val="20"/>
        </w:rPr>
      </w:pPr>
      <w:r w:rsidRPr="009D0546">
        <w:rPr>
          <w:rFonts w:ascii="Arial" w:hAnsi="Arial" w:cs="Arial"/>
          <w:b/>
          <w:bCs/>
          <w:sz w:val="20"/>
          <w:szCs w:val="20"/>
        </w:rPr>
        <w:t>Ответ: неэффективная/неэффективная команда</w:t>
      </w:r>
    </w:p>
    <w:p w:rsidR="000C62F7" w:rsidRPr="00987C8E" w:rsidRDefault="000C62F7" w:rsidP="000C62F7">
      <w:pPr>
        <w:jc w:val="both"/>
        <w:rPr>
          <w:rFonts w:ascii="Arial" w:hAnsi="Arial" w:cs="Arial"/>
          <w:sz w:val="20"/>
          <w:szCs w:val="20"/>
        </w:rPr>
      </w:pPr>
      <w:r w:rsidRPr="00987C8E">
        <w:rPr>
          <w:rFonts w:ascii="Arial" w:eastAsia="Calibri" w:hAnsi="Arial" w:cs="Arial"/>
          <w:color w:val="000000"/>
          <w:sz w:val="20"/>
          <w:szCs w:val="20"/>
        </w:rPr>
        <w:t>ЗАДАНИЕ</w:t>
      </w:r>
      <w:r w:rsidRPr="00987C8E">
        <w:rPr>
          <w:rFonts w:ascii="Arial" w:hAnsi="Arial" w:cs="Arial"/>
          <w:sz w:val="20"/>
          <w:szCs w:val="20"/>
        </w:rPr>
        <w:t xml:space="preserve"> 4. Какой тип внутриличностного конфликта, по К. Левину, присущ сотруднику, который испытывает сложности выбора своего участия в каком-то одном из двух привлекательных для него проектов?</w:t>
      </w:r>
    </w:p>
    <w:p w:rsidR="000C62F7" w:rsidRPr="009D0546" w:rsidRDefault="000C62F7" w:rsidP="000C62F7">
      <w:pPr>
        <w:ind w:firstLine="709"/>
        <w:jc w:val="both"/>
        <w:rPr>
          <w:rFonts w:ascii="Arial" w:hAnsi="Arial" w:cs="Arial"/>
          <w:b/>
          <w:bCs/>
          <w:sz w:val="20"/>
          <w:szCs w:val="20"/>
        </w:rPr>
      </w:pPr>
      <w:r w:rsidRPr="009D0546">
        <w:rPr>
          <w:rFonts w:ascii="Arial" w:hAnsi="Arial" w:cs="Arial"/>
          <w:b/>
          <w:bCs/>
          <w:sz w:val="20"/>
          <w:szCs w:val="20"/>
        </w:rPr>
        <w:t>Ответ: конфликт между двумя положительными валентностями</w:t>
      </w:r>
    </w:p>
    <w:p w:rsidR="000C62F7" w:rsidRPr="00987C8E" w:rsidRDefault="000C62F7" w:rsidP="000C62F7">
      <w:pPr>
        <w:jc w:val="both"/>
        <w:rPr>
          <w:rFonts w:ascii="Arial" w:hAnsi="Arial" w:cs="Arial"/>
          <w:sz w:val="20"/>
          <w:szCs w:val="20"/>
        </w:rPr>
      </w:pPr>
      <w:r w:rsidRPr="00987C8E">
        <w:rPr>
          <w:rFonts w:ascii="Arial" w:eastAsia="Calibri" w:hAnsi="Arial" w:cs="Arial"/>
          <w:color w:val="000000"/>
          <w:sz w:val="20"/>
          <w:szCs w:val="20"/>
        </w:rPr>
        <w:t>ЗАДАНИЕ</w:t>
      </w:r>
      <w:r w:rsidRPr="00987C8E">
        <w:rPr>
          <w:rFonts w:ascii="Arial" w:hAnsi="Arial" w:cs="Arial"/>
          <w:sz w:val="20"/>
          <w:szCs w:val="20"/>
        </w:rPr>
        <w:t xml:space="preserve"> 5. В чем выражается роль «соглашателя» в групповой дискуссии?</w:t>
      </w:r>
    </w:p>
    <w:p w:rsidR="000C62F7" w:rsidRPr="009D0546" w:rsidRDefault="000C62F7" w:rsidP="000C62F7">
      <w:pPr>
        <w:pStyle w:val="afb"/>
        <w:ind w:left="0" w:firstLine="709"/>
        <w:rPr>
          <w:rFonts w:ascii="Arial" w:hAnsi="Arial" w:cs="Arial"/>
          <w:b/>
          <w:bCs/>
          <w:sz w:val="20"/>
          <w:szCs w:val="20"/>
        </w:rPr>
      </w:pPr>
      <w:r w:rsidRPr="009D0546">
        <w:rPr>
          <w:rStyle w:val="markedcontent"/>
          <w:rFonts w:ascii="Arial" w:hAnsi="Arial" w:cs="Arial"/>
          <w:b/>
          <w:bCs/>
          <w:sz w:val="20"/>
          <w:szCs w:val="20"/>
        </w:rPr>
        <w:t xml:space="preserve">Ответ: </w:t>
      </w:r>
      <w:r w:rsidRPr="009D0546">
        <w:rPr>
          <w:rFonts w:ascii="Arial" w:hAnsi="Arial" w:cs="Arial"/>
          <w:b/>
          <w:bCs/>
          <w:sz w:val="20"/>
          <w:szCs w:val="20"/>
        </w:rPr>
        <w:t>«соглашатель» выражает согласие с каждой высказанной точкой зрения/позицией</w:t>
      </w:r>
    </w:p>
    <w:p w:rsidR="000C62F7" w:rsidRPr="00987C8E" w:rsidRDefault="000C62F7" w:rsidP="000C62F7">
      <w:pPr>
        <w:jc w:val="both"/>
        <w:rPr>
          <w:rFonts w:ascii="Arial" w:hAnsi="Arial" w:cs="Arial"/>
          <w:sz w:val="20"/>
          <w:szCs w:val="20"/>
        </w:rPr>
      </w:pPr>
      <w:r w:rsidRPr="00987C8E">
        <w:rPr>
          <w:rFonts w:ascii="Arial" w:eastAsia="Calibri" w:hAnsi="Arial" w:cs="Arial"/>
          <w:color w:val="000000"/>
          <w:sz w:val="20"/>
          <w:szCs w:val="20"/>
        </w:rPr>
        <w:t>ЗАДАНИЕ</w:t>
      </w:r>
      <w:r w:rsidRPr="00987C8E">
        <w:rPr>
          <w:rFonts w:ascii="Arial" w:hAnsi="Arial" w:cs="Arial"/>
          <w:sz w:val="20"/>
          <w:szCs w:val="20"/>
        </w:rPr>
        <w:t xml:space="preserve"> 6. Является ли единомыслие обязательной составляющей сплоченности команды?</w:t>
      </w:r>
    </w:p>
    <w:p w:rsidR="000C62F7" w:rsidRPr="009D0546" w:rsidRDefault="000C62F7" w:rsidP="000C62F7">
      <w:pPr>
        <w:ind w:firstLine="709"/>
        <w:jc w:val="both"/>
        <w:rPr>
          <w:rFonts w:ascii="Arial" w:hAnsi="Arial" w:cs="Arial"/>
          <w:b/>
          <w:bCs/>
          <w:sz w:val="20"/>
          <w:szCs w:val="20"/>
          <w:shd w:val="clear" w:color="auto" w:fill="FEFEFE"/>
        </w:rPr>
      </w:pPr>
      <w:r w:rsidRPr="009D0546">
        <w:rPr>
          <w:rFonts w:ascii="Arial" w:hAnsi="Arial" w:cs="Arial"/>
          <w:b/>
          <w:bCs/>
          <w:sz w:val="20"/>
          <w:szCs w:val="20"/>
        </w:rPr>
        <w:t xml:space="preserve">Ответ: не является, т.к. </w:t>
      </w:r>
      <w:r w:rsidRPr="009D0546">
        <w:rPr>
          <w:rFonts w:ascii="Arial" w:hAnsi="Arial" w:cs="Arial"/>
          <w:b/>
          <w:bCs/>
          <w:sz w:val="20"/>
          <w:szCs w:val="20"/>
          <w:shd w:val="clear" w:color="auto" w:fill="FEFEFE"/>
        </w:rPr>
        <w:t>единомыслие нивелирует разнообразие подходов, точек зрения и аргументов в процессе совместного поиска решения проблемы команды и, следовательно, ухудшает качество принимаемого решения</w:t>
      </w:r>
    </w:p>
    <w:p w:rsidR="000C62F7" w:rsidRPr="00987C8E" w:rsidRDefault="000C62F7" w:rsidP="000C62F7">
      <w:pPr>
        <w:jc w:val="both"/>
        <w:rPr>
          <w:rFonts w:ascii="Arial" w:hAnsi="Arial" w:cs="Arial"/>
          <w:sz w:val="20"/>
          <w:szCs w:val="20"/>
        </w:rPr>
      </w:pPr>
      <w:r w:rsidRPr="00987C8E">
        <w:rPr>
          <w:rFonts w:ascii="Arial" w:eastAsia="Calibri" w:hAnsi="Arial" w:cs="Arial"/>
          <w:color w:val="000000"/>
          <w:sz w:val="20"/>
          <w:szCs w:val="20"/>
        </w:rPr>
        <w:t>ЗАДАНИЕ</w:t>
      </w:r>
      <w:r w:rsidRPr="00987C8E">
        <w:rPr>
          <w:rFonts w:ascii="Arial" w:hAnsi="Arial" w:cs="Arial"/>
          <w:sz w:val="20"/>
          <w:szCs w:val="20"/>
        </w:rPr>
        <w:t xml:space="preserve"> 7. Лидерство, </w:t>
      </w:r>
      <w:r w:rsidRPr="00987C8E">
        <w:rPr>
          <w:rFonts w:ascii="Arial" w:hAnsi="Arial" w:cs="Arial"/>
          <w:sz w:val="20"/>
          <w:szCs w:val="20"/>
          <w:shd w:val="clear" w:color="auto" w:fill="FFFFFF"/>
        </w:rPr>
        <w:t>обусловленное руководящим или служебным положением и управленческой должностью, называется:</w:t>
      </w:r>
    </w:p>
    <w:p w:rsidR="000C62F7" w:rsidRPr="009D0546" w:rsidRDefault="000C62F7" w:rsidP="000C62F7">
      <w:pPr>
        <w:ind w:firstLine="709"/>
        <w:jc w:val="both"/>
        <w:rPr>
          <w:rFonts w:ascii="Arial" w:hAnsi="Arial" w:cs="Arial"/>
          <w:b/>
          <w:bCs/>
          <w:sz w:val="20"/>
          <w:szCs w:val="20"/>
        </w:rPr>
      </w:pPr>
      <w:r w:rsidRPr="009D0546">
        <w:rPr>
          <w:rFonts w:ascii="Arial" w:hAnsi="Arial" w:cs="Arial"/>
          <w:b/>
          <w:bCs/>
          <w:sz w:val="20"/>
          <w:szCs w:val="20"/>
          <w:shd w:val="clear" w:color="auto" w:fill="FFFFFF"/>
        </w:rPr>
        <w:t>Ответ: формальное/формальное лидерство</w:t>
      </w:r>
    </w:p>
    <w:p w:rsidR="000C62F7" w:rsidRPr="00987C8E" w:rsidRDefault="000C62F7" w:rsidP="000C62F7">
      <w:pPr>
        <w:jc w:val="both"/>
        <w:rPr>
          <w:rFonts w:ascii="Arial" w:hAnsi="Arial" w:cs="Arial"/>
          <w:sz w:val="20"/>
          <w:szCs w:val="20"/>
          <w:shd w:val="clear" w:color="auto" w:fill="FFFFFF"/>
        </w:rPr>
      </w:pPr>
      <w:r w:rsidRPr="00987C8E">
        <w:rPr>
          <w:rFonts w:ascii="Arial" w:eastAsia="Calibri" w:hAnsi="Arial" w:cs="Arial"/>
          <w:color w:val="000000"/>
          <w:sz w:val="20"/>
          <w:szCs w:val="20"/>
        </w:rPr>
        <w:t>ЗАДАНИЕ</w:t>
      </w:r>
      <w:r w:rsidRPr="00987C8E">
        <w:rPr>
          <w:rFonts w:ascii="Arial" w:hAnsi="Arial" w:cs="Arial"/>
          <w:sz w:val="20"/>
          <w:szCs w:val="20"/>
          <w:shd w:val="clear" w:color="auto" w:fill="FFFFFF"/>
        </w:rPr>
        <w:t xml:space="preserve"> 8. Признанный большинством группы, пользующийся истинным авторитетом, умеющий установить контакт с людьми и оказывающий на них влияние, но не обладающий властными полномочиями и официальными обязанностями руководителя – это:</w:t>
      </w:r>
    </w:p>
    <w:p w:rsidR="000C62F7" w:rsidRPr="009D0546" w:rsidRDefault="000C62F7" w:rsidP="000C62F7">
      <w:pPr>
        <w:ind w:firstLine="709"/>
        <w:rPr>
          <w:rFonts w:ascii="Arial" w:hAnsi="Arial" w:cs="Arial"/>
          <w:b/>
          <w:bCs/>
          <w:sz w:val="20"/>
          <w:szCs w:val="20"/>
          <w:shd w:val="clear" w:color="auto" w:fill="FFFFFF"/>
        </w:rPr>
      </w:pPr>
      <w:r w:rsidRPr="009D0546">
        <w:rPr>
          <w:rFonts w:ascii="Arial" w:hAnsi="Arial" w:cs="Arial"/>
          <w:b/>
          <w:bCs/>
          <w:sz w:val="20"/>
          <w:szCs w:val="20"/>
          <w:shd w:val="clear" w:color="auto" w:fill="FFFFFF"/>
        </w:rPr>
        <w:t>Ответ: неформальный лидер</w:t>
      </w:r>
    </w:p>
    <w:p w:rsidR="000C62F7" w:rsidRPr="00987C8E" w:rsidRDefault="000C62F7" w:rsidP="000C62F7">
      <w:pPr>
        <w:widowControl w:val="0"/>
        <w:jc w:val="both"/>
        <w:rPr>
          <w:rFonts w:ascii="Arial" w:hAnsi="Arial"/>
        </w:rPr>
      </w:pPr>
    </w:p>
    <w:p w:rsidR="000C62F7" w:rsidRPr="00987C8E" w:rsidRDefault="000C62F7" w:rsidP="000C62F7">
      <w:pPr>
        <w:jc w:val="center"/>
        <w:rPr>
          <w:rFonts w:ascii="Arial" w:hAnsi="Arial" w:cs="Arial"/>
          <w:color w:val="000000"/>
          <w:u w:val="single"/>
        </w:rPr>
      </w:pPr>
      <w:r w:rsidRPr="00987C8E">
        <w:rPr>
          <w:rFonts w:ascii="Arial" w:hAnsi="Arial" w:cs="Arial"/>
          <w:color w:val="000000"/>
          <w:u w:val="single"/>
        </w:rPr>
        <w:t>3) открытые задания (мини-кейсы, средний уровень сложности):</w:t>
      </w:r>
    </w:p>
    <w:p w:rsidR="000C62F7" w:rsidRPr="00987C8E" w:rsidRDefault="000C62F7" w:rsidP="000C62F7">
      <w:pPr>
        <w:jc w:val="both"/>
        <w:rPr>
          <w:rFonts w:ascii="Arial" w:hAnsi="Arial" w:cs="Arial"/>
          <w:sz w:val="20"/>
        </w:rPr>
      </w:pPr>
      <w:r w:rsidRPr="00987C8E">
        <w:rPr>
          <w:rFonts w:ascii="Arial" w:eastAsia="Calibri" w:hAnsi="Arial" w:cs="Arial"/>
          <w:color w:val="000000"/>
          <w:sz w:val="20"/>
          <w:szCs w:val="20"/>
        </w:rPr>
        <w:t>ЗАДАНИЕ</w:t>
      </w:r>
      <w:r w:rsidRPr="00987C8E">
        <w:rPr>
          <w:rFonts w:ascii="Arial" w:hAnsi="Arial" w:cs="Arial"/>
          <w:sz w:val="20"/>
        </w:rPr>
        <w:t xml:space="preserve"> 1. К Вам обратился руководитель компании с просьбой провести психологическую подготовку сотрудников для участия в новом проекте, результаты которого должны быть представлены в самые кратчайшие сроки. Какие темы групповой развивающей работы Вы выберете в данной ситуации и почему?</w:t>
      </w:r>
    </w:p>
    <w:p w:rsidR="000C62F7" w:rsidRPr="009D0546" w:rsidRDefault="000C62F7" w:rsidP="000C62F7">
      <w:pPr>
        <w:pStyle w:val="afb"/>
        <w:ind w:left="0" w:firstLine="709"/>
        <w:rPr>
          <w:rFonts w:ascii="Arial" w:hAnsi="Arial" w:cs="Arial"/>
          <w:b/>
          <w:bCs/>
          <w:sz w:val="20"/>
        </w:rPr>
      </w:pPr>
      <w:r w:rsidRPr="009D0546">
        <w:rPr>
          <w:rFonts w:ascii="Arial" w:hAnsi="Arial" w:cs="Arial"/>
          <w:b/>
          <w:bCs/>
          <w:sz w:val="20"/>
        </w:rPr>
        <w:t>Ответ: Для слаженной работы в новом проекте важна групповая сплоченность, а также навыки эффективного функционирования в ограниченной по времени (стрессовой) ситуации. Поэтому целесообразным будет провести групповую развивающую работу, направленную на повешение групповой сплоченности, а также содержащую элементы стресс-менеджмента.</w:t>
      </w:r>
    </w:p>
    <w:p w:rsidR="000C62F7" w:rsidRPr="00987C8E" w:rsidRDefault="000C62F7" w:rsidP="000C62F7">
      <w:pPr>
        <w:jc w:val="both"/>
        <w:rPr>
          <w:rFonts w:ascii="Arial" w:hAnsi="Arial" w:cs="Arial"/>
          <w:sz w:val="20"/>
        </w:rPr>
      </w:pPr>
      <w:r w:rsidRPr="00987C8E">
        <w:rPr>
          <w:rFonts w:ascii="Arial" w:eastAsia="Calibri" w:hAnsi="Arial" w:cs="Arial"/>
          <w:color w:val="000000"/>
          <w:sz w:val="20"/>
          <w:szCs w:val="20"/>
        </w:rPr>
        <w:t>ЗАДАНИЕ</w:t>
      </w:r>
      <w:r w:rsidRPr="00987C8E">
        <w:rPr>
          <w:rFonts w:ascii="Arial" w:hAnsi="Arial" w:cs="Arial"/>
          <w:sz w:val="20"/>
        </w:rPr>
        <w:t xml:space="preserve"> 2. Генеральный директор </w:t>
      </w:r>
      <w:r w:rsidRPr="00987C8E">
        <w:rPr>
          <w:rFonts w:ascii="Arial" w:hAnsi="Arial" w:cs="Arial"/>
          <w:sz w:val="20"/>
          <w:lang w:val="en-US"/>
        </w:rPr>
        <w:t>IT</w:t>
      </w:r>
      <w:r w:rsidRPr="00987C8E">
        <w:rPr>
          <w:rFonts w:ascii="Arial" w:hAnsi="Arial" w:cs="Arial"/>
          <w:sz w:val="20"/>
        </w:rPr>
        <w:t>-компании набрал команду лучших специалистов для разработки нового программного продукта. Ему необходимо из набранных сотрудников назначить руководителя отдела. Вас пригласили для решения этой задачи, а именно: изучить способности всех сотрудников и предложить рекомендацию о назначении руководителя. Что Вы предпримите для решения данной задачи?</w:t>
      </w:r>
    </w:p>
    <w:p w:rsidR="000C62F7" w:rsidRPr="009D0546" w:rsidRDefault="000C62F7" w:rsidP="000C62F7">
      <w:pPr>
        <w:ind w:firstLine="709"/>
        <w:jc w:val="both"/>
        <w:rPr>
          <w:rFonts w:ascii="Arial" w:hAnsi="Arial" w:cs="Arial"/>
          <w:b/>
          <w:sz w:val="20"/>
        </w:rPr>
      </w:pPr>
      <w:r w:rsidRPr="009D0546">
        <w:rPr>
          <w:rFonts w:ascii="Arial" w:hAnsi="Arial" w:cs="Arial"/>
          <w:b/>
          <w:sz w:val="20"/>
        </w:rPr>
        <w:t>Ответ: Необходимо провести диагностику с использованием методик для изучения лидерских способностей/лидерского потенциала/лидерских качеств.</w:t>
      </w:r>
    </w:p>
    <w:p w:rsidR="000C62F7" w:rsidRPr="00987C8E" w:rsidRDefault="000C62F7" w:rsidP="000C62F7">
      <w:pPr>
        <w:jc w:val="both"/>
        <w:rPr>
          <w:rFonts w:ascii="Arial" w:hAnsi="Arial" w:cs="Arial"/>
          <w:sz w:val="20"/>
        </w:rPr>
      </w:pPr>
      <w:r w:rsidRPr="00987C8E">
        <w:rPr>
          <w:rFonts w:ascii="Arial" w:eastAsia="Calibri" w:hAnsi="Arial" w:cs="Arial"/>
          <w:color w:val="000000"/>
          <w:sz w:val="20"/>
          <w:szCs w:val="20"/>
        </w:rPr>
        <w:t>ЗАДАНИЕ</w:t>
      </w:r>
      <w:r w:rsidRPr="00987C8E">
        <w:rPr>
          <w:rFonts w:ascii="Arial" w:hAnsi="Arial" w:cs="Arial"/>
          <w:sz w:val="20"/>
        </w:rPr>
        <w:t xml:space="preserve"> 3. При реорганизации подразделений компании к успешно функционирующему в течение 6 лет отделу добавили отдел из сотрудников, недавно работающих в компании. В итоге при выполнении рабочих задач всю инициативу берут в свои руки сотрудники «старого» отдела, новички </w:t>
      </w:r>
      <w:r w:rsidRPr="00987C8E">
        <w:rPr>
          <w:rFonts w:ascii="Arial" w:hAnsi="Arial" w:cs="Arial"/>
          <w:sz w:val="20"/>
        </w:rPr>
        <w:lastRenderedPageBreak/>
        <w:t>же отсиживаются либо выполняют поручения «старожилов». Какие методики, направленные на диагностику и улучшение функционирования команды, можно провести в данном случае?</w:t>
      </w:r>
    </w:p>
    <w:p w:rsidR="000C62F7" w:rsidRPr="009D0546" w:rsidRDefault="000C62F7" w:rsidP="000C62F7">
      <w:pPr>
        <w:ind w:firstLine="709"/>
        <w:jc w:val="both"/>
        <w:rPr>
          <w:rFonts w:ascii="Arial" w:hAnsi="Arial" w:cs="Arial"/>
          <w:b/>
          <w:bCs/>
          <w:sz w:val="20"/>
          <w:shd w:val="clear" w:color="auto" w:fill="FFFFFF"/>
        </w:rPr>
      </w:pPr>
      <w:r w:rsidRPr="009D0546">
        <w:rPr>
          <w:rFonts w:ascii="Arial" w:hAnsi="Arial" w:cs="Arial"/>
          <w:b/>
          <w:bCs/>
          <w:sz w:val="20"/>
        </w:rPr>
        <w:t>Ответ: Можно использовать ролевой подход и соответствующую ему методику оценки соответствия участников исполняемым им командным ролям. Определив эффективные командные роли для «новичков», можно включать их в деятельность подразделения наряду с сотрудниками «старого» отдела. Тогда «новички» не будут обособлены от работы подразделения и смогут проявить себя в выполнении конкретных заданий.</w:t>
      </w:r>
    </w:p>
    <w:p w:rsidR="000C62F7" w:rsidRPr="00987C8E" w:rsidRDefault="000C62F7" w:rsidP="000C62F7">
      <w:pPr>
        <w:jc w:val="both"/>
        <w:rPr>
          <w:rFonts w:ascii="Arial" w:hAnsi="Arial" w:cs="Arial"/>
          <w:color w:val="000000"/>
          <w:sz w:val="20"/>
          <w:szCs w:val="20"/>
        </w:rPr>
      </w:pPr>
      <w:r w:rsidRPr="00987C8E">
        <w:rPr>
          <w:rFonts w:ascii="Arial" w:eastAsia="Calibri" w:hAnsi="Arial" w:cs="Arial"/>
          <w:color w:val="000000"/>
          <w:sz w:val="20"/>
          <w:szCs w:val="20"/>
        </w:rPr>
        <w:t>ЗАДАНИЕ</w:t>
      </w:r>
      <w:r w:rsidRPr="00987C8E">
        <w:rPr>
          <w:rFonts w:ascii="Arial" w:hAnsi="Arial" w:cs="Arial"/>
          <w:sz w:val="20"/>
          <w:szCs w:val="20"/>
        </w:rPr>
        <w:t xml:space="preserve"> 4. Определите, подходит ли кандидат на должность опытного менеджера по продажам в фармакологическую компанию. Ответ обоснуйте. «Мужчина то и дело мял руки, менял позу, волновался, но выглядел опрятно и сдержанно, мимика и движения были невыразительными. Мало рассказал о себе, периодически задумывался и замолкал. Замечание по этому поводу явно задело его. На прошлой работе проработал 15 лет, особых успехов не достиг, но был старательным. Начал поиски новой вакансии из-за закрытия фирмы».</w:t>
      </w:r>
    </w:p>
    <w:p w:rsidR="000C62F7" w:rsidRPr="009D0546" w:rsidRDefault="000C62F7" w:rsidP="000C62F7">
      <w:pPr>
        <w:ind w:firstLine="709"/>
        <w:jc w:val="both"/>
        <w:rPr>
          <w:rFonts w:ascii="Arial" w:hAnsi="Arial" w:cs="Arial"/>
          <w:b/>
          <w:bCs/>
          <w:sz w:val="20"/>
          <w:szCs w:val="20"/>
        </w:rPr>
      </w:pPr>
      <w:r w:rsidRPr="009D0546">
        <w:rPr>
          <w:rFonts w:ascii="Arial" w:hAnsi="Arial" w:cs="Arial"/>
          <w:b/>
          <w:bCs/>
          <w:sz w:val="20"/>
          <w:szCs w:val="20"/>
        </w:rPr>
        <w:t>Ответ: Мало подходит/не подходит. Менеджер по продажам при общении с клиентами и коллегами всегда стремится быть дружелюбным, вежливым, тактичным. Умеет делать комплименты, влиять на выбор клиента, мнение руководства, учитывая сильные и слабые стороны людей.</w:t>
      </w:r>
    </w:p>
    <w:p w:rsidR="000C62F7" w:rsidRPr="00987C8E" w:rsidRDefault="000C62F7" w:rsidP="000C62F7">
      <w:pPr>
        <w:jc w:val="both"/>
        <w:rPr>
          <w:rFonts w:ascii="Arial" w:hAnsi="Arial" w:cs="Arial"/>
          <w:sz w:val="20"/>
          <w:szCs w:val="20"/>
        </w:rPr>
      </w:pPr>
      <w:r w:rsidRPr="00987C8E">
        <w:rPr>
          <w:rFonts w:ascii="Arial" w:eastAsia="Calibri" w:hAnsi="Arial" w:cs="Arial"/>
          <w:color w:val="000000"/>
          <w:sz w:val="20"/>
          <w:szCs w:val="20"/>
        </w:rPr>
        <w:t>ЗАДАНИЕ</w:t>
      </w:r>
      <w:r w:rsidRPr="00987C8E">
        <w:rPr>
          <w:rFonts w:ascii="Arial" w:hAnsi="Arial" w:cs="Arial"/>
          <w:sz w:val="20"/>
          <w:szCs w:val="20"/>
        </w:rPr>
        <w:t xml:space="preserve"> 5. Вы – руководитель отдела. Вашему отделу поручен важный проект. Перед его выполнение Вам необходимо продумать баланс в команде по критерию межличностных различий ее членов. Какую модель командных ролей Вы используете и почему?</w:t>
      </w:r>
    </w:p>
    <w:p w:rsidR="000C62F7" w:rsidRPr="009D0546" w:rsidRDefault="000C62F7" w:rsidP="000C62F7">
      <w:pPr>
        <w:ind w:firstLine="709"/>
        <w:jc w:val="both"/>
        <w:rPr>
          <w:rFonts w:ascii="Arial" w:hAnsi="Arial" w:cs="Arial"/>
          <w:b/>
          <w:bCs/>
          <w:sz w:val="20"/>
          <w:szCs w:val="20"/>
        </w:rPr>
      </w:pPr>
      <w:r w:rsidRPr="009D0546">
        <w:rPr>
          <w:rFonts w:ascii="Arial" w:hAnsi="Arial" w:cs="Arial"/>
          <w:b/>
          <w:bCs/>
          <w:sz w:val="20"/>
          <w:szCs w:val="20"/>
        </w:rPr>
        <w:t>Ответ: Модель командных ролей Белбина поможет определить и управлять межличностными различиями членов команды. Модель является «путеводителем» по развитию сильных и преодолению слабых сторон и команды, и каждого ее члена, выполняющего ту или иную роль.</w:t>
      </w:r>
    </w:p>
    <w:p w:rsidR="000C62F7" w:rsidRPr="00987C8E" w:rsidRDefault="000C62F7" w:rsidP="000C62F7">
      <w:pPr>
        <w:jc w:val="both"/>
        <w:rPr>
          <w:rFonts w:ascii="Arial" w:hAnsi="Arial" w:cs="Arial"/>
          <w:sz w:val="20"/>
          <w:szCs w:val="20"/>
        </w:rPr>
      </w:pPr>
      <w:r w:rsidRPr="00987C8E">
        <w:rPr>
          <w:rFonts w:ascii="Arial" w:eastAsia="Calibri" w:hAnsi="Arial" w:cs="Arial"/>
          <w:color w:val="000000"/>
          <w:sz w:val="20"/>
          <w:szCs w:val="20"/>
        </w:rPr>
        <w:t>ЗАДАНИЕ</w:t>
      </w:r>
      <w:r w:rsidRPr="00987C8E">
        <w:rPr>
          <w:rFonts w:ascii="Arial" w:hAnsi="Arial" w:cs="Arial"/>
          <w:sz w:val="20"/>
          <w:szCs w:val="20"/>
        </w:rPr>
        <w:t xml:space="preserve"> 6. Необходимо подобрать кандидата на руководящую должность компании, в задачи которого будет входить работа с людьми, организация командной работы. Важно, чтобы он не был чрезмерно напористым, мог взять ответственность на себя, проявлял социальный интерес и активную позицию. С позиции концепции А. Адлера о жизненных стилях, какой тип руководителя Вы предпочтете и почему?</w:t>
      </w:r>
    </w:p>
    <w:p w:rsidR="000C62F7" w:rsidRPr="009D0546" w:rsidRDefault="000C62F7" w:rsidP="000C62F7">
      <w:pPr>
        <w:ind w:firstLine="709"/>
        <w:jc w:val="both"/>
        <w:rPr>
          <w:b/>
          <w:bCs/>
          <w:color w:val="495057"/>
          <w:sz w:val="20"/>
          <w:szCs w:val="20"/>
          <w:shd w:val="clear" w:color="auto" w:fill="FFFFFF"/>
        </w:rPr>
      </w:pPr>
      <w:r w:rsidRPr="009D0546">
        <w:rPr>
          <w:rFonts w:ascii="Arial" w:hAnsi="Arial" w:cs="Arial"/>
          <w:b/>
          <w:bCs/>
          <w:sz w:val="20"/>
          <w:szCs w:val="20"/>
        </w:rPr>
        <w:t>Ответ: Наиболее предпочтительным является социально полезный тип. Он включает в себя все необходимые характеристики: ответственность, социальный интерес и активную позицию.</w:t>
      </w:r>
    </w:p>
    <w:p w:rsidR="000C62F7" w:rsidRPr="00987C8E" w:rsidRDefault="000C62F7" w:rsidP="000C62F7">
      <w:pPr>
        <w:jc w:val="both"/>
        <w:rPr>
          <w:rFonts w:ascii="Arial" w:hAnsi="Arial" w:cs="Arial"/>
          <w:sz w:val="20"/>
          <w:szCs w:val="20"/>
        </w:rPr>
      </w:pPr>
      <w:r w:rsidRPr="00987C8E">
        <w:rPr>
          <w:rFonts w:ascii="Arial" w:eastAsia="Calibri" w:hAnsi="Arial" w:cs="Arial"/>
          <w:color w:val="000000"/>
          <w:sz w:val="20"/>
          <w:szCs w:val="20"/>
        </w:rPr>
        <w:t>ЗАДАНИЕ</w:t>
      </w:r>
      <w:r w:rsidRPr="00987C8E">
        <w:rPr>
          <w:rFonts w:ascii="Arial" w:hAnsi="Arial" w:cs="Arial"/>
          <w:sz w:val="20"/>
          <w:szCs w:val="20"/>
        </w:rPr>
        <w:t xml:space="preserve"> 7. Вы проводите групповую дискуссию в рамках решения рабочей задачи. Часть группы при обсуждении стала отклоняться от темы. Какие действия Вы предпримите в этом случае?</w:t>
      </w:r>
    </w:p>
    <w:p w:rsidR="000C62F7" w:rsidRPr="009D0546" w:rsidRDefault="000C62F7" w:rsidP="000C62F7">
      <w:pPr>
        <w:ind w:firstLine="709"/>
        <w:jc w:val="both"/>
        <w:rPr>
          <w:rFonts w:ascii="Arial" w:hAnsi="Arial" w:cs="Arial"/>
          <w:b/>
          <w:bCs/>
          <w:sz w:val="20"/>
          <w:szCs w:val="20"/>
        </w:rPr>
      </w:pPr>
      <w:r w:rsidRPr="009D0546">
        <w:rPr>
          <w:rFonts w:ascii="Arial" w:hAnsi="Arial" w:cs="Arial"/>
          <w:b/>
          <w:bCs/>
          <w:sz w:val="20"/>
          <w:szCs w:val="20"/>
        </w:rPr>
        <w:t>Ответ: В данном случае необходимо держаться в «русле» проблемы, не допускать повторов и отклонений от темы. Для этого можно тактично останавливать отклонившихся от темы, напоминать о целях и задачах дискуссии, о целях и приоритетах профессиональной деятельности.</w:t>
      </w:r>
    </w:p>
    <w:p w:rsidR="000C62F7" w:rsidRPr="00987C8E" w:rsidRDefault="000C62F7" w:rsidP="000C62F7">
      <w:pPr>
        <w:jc w:val="both"/>
        <w:rPr>
          <w:rFonts w:ascii="Arial" w:hAnsi="Arial" w:cs="Arial"/>
          <w:sz w:val="20"/>
          <w:szCs w:val="20"/>
        </w:rPr>
      </w:pPr>
      <w:r w:rsidRPr="00987C8E">
        <w:rPr>
          <w:rFonts w:ascii="Arial" w:eastAsia="Calibri" w:hAnsi="Arial" w:cs="Arial"/>
          <w:color w:val="000000"/>
          <w:sz w:val="20"/>
          <w:szCs w:val="20"/>
        </w:rPr>
        <w:t>ЗАДАНИЕ</w:t>
      </w:r>
      <w:r w:rsidRPr="00987C8E">
        <w:rPr>
          <w:rFonts w:ascii="Arial" w:hAnsi="Arial" w:cs="Arial"/>
          <w:sz w:val="20"/>
          <w:szCs w:val="20"/>
        </w:rPr>
        <w:t xml:space="preserve"> 8. Вы организуете групповую дискуссию для обсуждения рабочей задачи. Во время работы возникли трудности во взаимоотношениях между членами группы. Какие меры можно предпринять для нивелирования конфликтной ситуации и повышения эффективности работы группы?</w:t>
      </w:r>
    </w:p>
    <w:p w:rsidR="000C62F7" w:rsidRPr="009D0546" w:rsidRDefault="000C62F7" w:rsidP="000C62F7">
      <w:pPr>
        <w:ind w:firstLine="709"/>
        <w:jc w:val="both"/>
        <w:rPr>
          <w:rFonts w:ascii="Arial" w:hAnsi="Arial" w:cs="Arial"/>
          <w:b/>
          <w:bCs/>
          <w:sz w:val="20"/>
          <w:szCs w:val="20"/>
        </w:rPr>
      </w:pPr>
      <w:r w:rsidRPr="009D0546">
        <w:rPr>
          <w:rFonts w:ascii="Arial" w:hAnsi="Arial" w:cs="Arial"/>
          <w:b/>
          <w:bCs/>
          <w:sz w:val="20"/>
          <w:szCs w:val="20"/>
        </w:rPr>
        <w:t>Ответ: Устранить недоразумения между участниками дискуссии, пресекая оценочные суждения, направленные на личные качества оппонента. Создать доброжелательную и деловую атмосферу, проявив позитивное отношение ко всем участникам дискуссии.</w:t>
      </w:r>
    </w:p>
    <w:p w:rsidR="000C62F7" w:rsidRPr="00987C8E" w:rsidRDefault="000C62F7" w:rsidP="000C62F7">
      <w:pPr>
        <w:jc w:val="both"/>
        <w:rPr>
          <w:rFonts w:ascii="Arial" w:hAnsi="Arial" w:cs="Arial"/>
          <w:sz w:val="20"/>
          <w:szCs w:val="20"/>
        </w:rPr>
      </w:pPr>
      <w:r w:rsidRPr="00987C8E">
        <w:rPr>
          <w:rFonts w:ascii="Arial" w:eastAsia="Calibri" w:hAnsi="Arial" w:cs="Arial"/>
          <w:color w:val="000000"/>
          <w:sz w:val="20"/>
          <w:szCs w:val="20"/>
        </w:rPr>
        <w:t>ЗАДАНИЕ</w:t>
      </w:r>
      <w:r w:rsidRPr="00987C8E">
        <w:rPr>
          <w:rFonts w:ascii="Arial" w:hAnsi="Arial" w:cs="Arial"/>
          <w:sz w:val="20"/>
          <w:szCs w:val="20"/>
        </w:rPr>
        <w:t xml:space="preserve"> 9. Вы организуете групповую дискуссию для решения проблемы, возникшей в процессе выполнения рабочего задания. Как организатор дискуссии замечаете, что некоторые члены группы отмалчиваются и практически не участвуют в обсуждении. Каковы будут Ваши действия?</w:t>
      </w:r>
    </w:p>
    <w:p w:rsidR="000C62F7" w:rsidRPr="009D0546" w:rsidRDefault="000C62F7" w:rsidP="000C62F7">
      <w:pPr>
        <w:ind w:firstLine="709"/>
        <w:jc w:val="both"/>
        <w:rPr>
          <w:rFonts w:ascii="Arial" w:hAnsi="Arial" w:cs="Arial"/>
          <w:b/>
          <w:bCs/>
          <w:sz w:val="20"/>
          <w:szCs w:val="20"/>
        </w:rPr>
      </w:pPr>
      <w:r w:rsidRPr="009D0546">
        <w:rPr>
          <w:rFonts w:ascii="Arial" w:hAnsi="Arial" w:cs="Arial"/>
          <w:b/>
          <w:bCs/>
          <w:sz w:val="20"/>
          <w:szCs w:val="20"/>
        </w:rPr>
        <w:t>Ответ: Необходимо постараться включить в дискуссию всех членов группы. Для этого можно: установить порядок выступлений по кругу; обратиться к молчащему участнику дискуссии с вопросом, просьбой помочь; предложить задание, в котором необходимо участие каждого; порекомендовать без боязни высказывать свои мнения, поскольку важно учесть мнение каждого.</w:t>
      </w:r>
    </w:p>
    <w:p w:rsidR="000C62F7" w:rsidRPr="00987C8E" w:rsidRDefault="000C62F7" w:rsidP="000C62F7">
      <w:pPr>
        <w:jc w:val="both"/>
        <w:rPr>
          <w:rFonts w:ascii="Arial" w:hAnsi="Arial" w:cs="Arial"/>
          <w:sz w:val="20"/>
          <w:szCs w:val="20"/>
          <w:shd w:val="clear" w:color="auto" w:fill="FFFFFF"/>
        </w:rPr>
      </w:pPr>
      <w:r w:rsidRPr="00987C8E">
        <w:rPr>
          <w:rFonts w:ascii="Arial" w:eastAsia="Calibri" w:hAnsi="Arial" w:cs="Arial"/>
          <w:color w:val="000000"/>
          <w:sz w:val="20"/>
          <w:szCs w:val="20"/>
        </w:rPr>
        <w:t>ЗАДАНИЕ</w:t>
      </w:r>
      <w:r w:rsidRPr="00987C8E">
        <w:rPr>
          <w:rFonts w:ascii="Arial" w:hAnsi="Arial" w:cs="Arial"/>
          <w:sz w:val="20"/>
          <w:szCs w:val="20"/>
        </w:rPr>
        <w:t xml:space="preserve"> 10. В красочном фильме с провокационным названием «Последний богатырь» создана команда из героев </w:t>
      </w:r>
      <w:r w:rsidRPr="00987C8E">
        <w:rPr>
          <w:rFonts w:ascii="Arial" w:hAnsi="Arial" w:cs="Arial"/>
          <w:sz w:val="20"/>
          <w:szCs w:val="20"/>
          <w:shd w:val="clear" w:color="auto" w:fill="FFFFFF"/>
        </w:rPr>
        <w:t>известных русских народных сказок и былин. Но – в совершенно другом сущностном толковании и с совершенно другим «знаком качества». Все смысловые акценты переставлены, образы переоценены. Зрителю предлагается идеалы добра, правды, милосердия, любви, мужественности заменить на антиценности. В рамках какой психологической теории это сделано?</w:t>
      </w:r>
    </w:p>
    <w:p w:rsidR="000C62F7" w:rsidRPr="009D0546" w:rsidRDefault="000C62F7" w:rsidP="000C62F7">
      <w:pPr>
        <w:ind w:firstLine="709"/>
        <w:jc w:val="both"/>
        <w:rPr>
          <w:rFonts w:ascii="Arial" w:hAnsi="Arial" w:cs="Arial"/>
          <w:b/>
          <w:bCs/>
          <w:sz w:val="20"/>
          <w:szCs w:val="20"/>
          <w:shd w:val="clear" w:color="auto" w:fill="FFFFFF"/>
        </w:rPr>
      </w:pPr>
      <w:r w:rsidRPr="009D0546">
        <w:rPr>
          <w:rFonts w:ascii="Arial" w:hAnsi="Arial" w:cs="Arial"/>
          <w:b/>
          <w:bCs/>
          <w:sz w:val="20"/>
          <w:szCs w:val="20"/>
          <w:shd w:val="clear" w:color="auto" w:fill="FFFFFF"/>
        </w:rPr>
        <w:t>Ответ: Теории архетипов Юнга.</w:t>
      </w:r>
    </w:p>
    <w:p w:rsidR="000C62F7" w:rsidRPr="00987C8E" w:rsidRDefault="000C62F7" w:rsidP="000C62F7">
      <w:pPr>
        <w:jc w:val="both"/>
        <w:rPr>
          <w:rFonts w:ascii="Arial" w:hAnsi="Arial" w:cs="Arial"/>
          <w:sz w:val="20"/>
          <w:szCs w:val="20"/>
          <w:shd w:val="clear" w:color="auto" w:fill="FFFFFF"/>
        </w:rPr>
      </w:pPr>
      <w:r w:rsidRPr="00987C8E">
        <w:rPr>
          <w:rFonts w:ascii="Arial" w:eastAsia="Calibri" w:hAnsi="Arial" w:cs="Arial"/>
          <w:color w:val="000000"/>
          <w:sz w:val="20"/>
          <w:szCs w:val="20"/>
        </w:rPr>
        <w:lastRenderedPageBreak/>
        <w:t>ЗАДАНИЕ</w:t>
      </w:r>
      <w:r w:rsidRPr="00987C8E">
        <w:rPr>
          <w:rFonts w:ascii="Arial" w:hAnsi="Arial" w:cs="Arial"/>
          <w:sz w:val="20"/>
          <w:szCs w:val="20"/>
          <w:shd w:val="clear" w:color="auto" w:fill="FFFFFF"/>
        </w:rPr>
        <w:t xml:space="preserve"> 11. При организации групповой дискуссии Вы выбираете метод «мозгового штурма». Какие действия Вы предпримите на начальном этапе для включения всех участников во взаимодействие?</w:t>
      </w:r>
    </w:p>
    <w:p w:rsidR="000C62F7" w:rsidRPr="009D0546" w:rsidRDefault="000C62F7" w:rsidP="000C62F7">
      <w:pPr>
        <w:ind w:firstLine="709"/>
        <w:jc w:val="both"/>
        <w:rPr>
          <w:rFonts w:ascii="Arial" w:hAnsi="Arial" w:cs="Arial"/>
          <w:b/>
          <w:bCs/>
          <w:color w:val="000000"/>
          <w:sz w:val="20"/>
          <w:szCs w:val="20"/>
          <w:u w:val="single"/>
        </w:rPr>
      </w:pPr>
      <w:r w:rsidRPr="009D0546">
        <w:rPr>
          <w:rFonts w:ascii="Arial" w:hAnsi="Arial" w:cs="Arial"/>
          <w:b/>
          <w:bCs/>
          <w:sz w:val="20"/>
          <w:szCs w:val="20"/>
        </w:rPr>
        <w:t>Ответ: Главная функция «мозгового штурма» – генерирование идей без их критического анализа и обсуждения участниками. Поэтому участников важно познакомить с правилами реализации этого метода: отсутствие всякой критики; поощрение предлагаемых идей; равноправие всех участников; свобода ассоциаций и творческого воображения; обязательная фиксация всех высказанных идей.</w:t>
      </w:r>
    </w:p>
    <w:p w:rsidR="000C62F7" w:rsidRPr="00987C8E" w:rsidRDefault="000C62F7" w:rsidP="000C62F7">
      <w:pPr>
        <w:jc w:val="both"/>
        <w:rPr>
          <w:rFonts w:ascii="Arial" w:hAnsi="Arial" w:cs="Arial"/>
          <w:sz w:val="20"/>
          <w:szCs w:val="20"/>
        </w:rPr>
      </w:pPr>
      <w:r w:rsidRPr="00987C8E">
        <w:rPr>
          <w:rFonts w:ascii="Arial" w:eastAsia="Calibri" w:hAnsi="Arial" w:cs="Arial"/>
          <w:color w:val="000000"/>
          <w:sz w:val="20"/>
          <w:szCs w:val="20"/>
        </w:rPr>
        <w:t>ЗАДАНИЕ</w:t>
      </w:r>
      <w:r w:rsidRPr="00987C8E">
        <w:rPr>
          <w:rFonts w:ascii="Arial" w:hAnsi="Arial" w:cs="Arial"/>
          <w:sz w:val="20"/>
          <w:szCs w:val="20"/>
        </w:rPr>
        <w:t xml:space="preserve"> 12. У руководителя трудового коллектива возникла проблема: при распределении рабочих задач один из сотрудников был назначен ответственным за выполнение конкретного задания. Часть сотрудников выразили недовольство таким назначением и не захотели выполнять его распоряжения. Каково должно быть содержание (на что должна быть направлена) психодиагностики данного коллектива?</w:t>
      </w:r>
    </w:p>
    <w:p w:rsidR="000C62F7" w:rsidRPr="009D0546" w:rsidRDefault="000C62F7" w:rsidP="000C62F7">
      <w:pPr>
        <w:ind w:firstLine="709"/>
        <w:jc w:val="both"/>
        <w:rPr>
          <w:rFonts w:ascii="Arial" w:hAnsi="Arial" w:cs="Arial"/>
          <w:b/>
          <w:bCs/>
          <w:sz w:val="20"/>
          <w:szCs w:val="20"/>
        </w:rPr>
      </w:pPr>
      <w:r w:rsidRPr="009D0546">
        <w:rPr>
          <w:rFonts w:ascii="Arial" w:hAnsi="Arial" w:cs="Arial"/>
          <w:b/>
          <w:bCs/>
          <w:sz w:val="20"/>
          <w:szCs w:val="20"/>
        </w:rPr>
        <w:t>Ответ: В данном коллективе следует изучить распределение социально-психологических позиций сотрудников, определить причину конфликта, исходя из особенностей отношений между людьми, занимающими те или иные позиции, выявить</w:t>
      </w:r>
      <w:r w:rsidRPr="009D0546">
        <w:rPr>
          <w:rFonts w:ascii="Arial" w:hAnsi="Arial" w:cs="Arial"/>
          <w:b/>
          <w:bCs/>
        </w:rPr>
        <w:t xml:space="preserve"> </w:t>
      </w:r>
      <w:r w:rsidRPr="009D0546">
        <w:rPr>
          <w:rFonts w:ascii="Arial" w:hAnsi="Arial" w:cs="Arial"/>
          <w:b/>
          <w:bCs/>
          <w:sz w:val="20"/>
          <w:szCs w:val="20"/>
        </w:rPr>
        <w:t>рассогласование в представлениях партнеров по взаимодействию относительно определенных социальных ролей.</w:t>
      </w:r>
    </w:p>
    <w:p w:rsidR="000C62F7" w:rsidRPr="00987C8E" w:rsidRDefault="000C62F7" w:rsidP="000C62F7">
      <w:pPr>
        <w:jc w:val="both"/>
        <w:rPr>
          <w:rFonts w:ascii="Arial" w:hAnsi="Arial" w:cs="Arial"/>
          <w:sz w:val="20"/>
          <w:szCs w:val="20"/>
        </w:rPr>
      </w:pPr>
      <w:r w:rsidRPr="00987C8E">
        <w:rPr>
          <w:rFonts w:ascii="Arial" w:eastAsia="Calibri" w:hAnsi="Arial" w:cs="Arial"/>
          <w:color w:val="000000"/>
          <w:sz w:val="20"/>
          <w:szCs w:val="20"/>
        </w:rPr>
        <w:t>ЗАДАНИЕ</w:t>
      </w:r>
      <w:r w:rsidRPr="00987C8E">
        <w:rPr>
          <w:rFonts w:ascii="Arial" w:hAnsi="Arial" w:cs="Arial"/>
          <w:sz w:val="20"/>
          <w:szCs w:val="20"/>
        </w:rPr>
        <w:t xml:space="preserve"> 13. В команде новый лидер, понимающий, что он нравится далеко не всем. Есть ли смысл оставаться в роли лидера?</w:t>
      </w:r>
    </w:p>
    <w:p w:rsidR="000C62F7" w:rsidRPr="009D0546" w:rsidRDefault="000C62F7" w:rsidP="000C62F7">
      <w:pPr>
        <w:ind w:firstLine="709"/>
        <w:jc w:val="both"/>
        <w:rPr>
          <w:rFonts w:ascii="Arial" w:hAnsi="Arial" w:cs="Arial"/>
          <w:b/>
          <w:bCs/>
          <w:sz w:val="20"/>
          <w:szCs w:val="20"/>
        </w:rPr>
      </w:pPr>
      <w:r w:rsidRPr="009D0546">
        <w:rPr>
          <w:rFonts w:ascii="Arial" w:hAnsi="Arial" w:cs="Arial"/>
          <w:b/>
          <w:bCs/>
          <w:sz w:val="20"/>
          <w:szCs w:val="20"/>
        </w:rPr>
        <w:t>Ответ: Есть смысл оставаться в роли лидера, если он готов к развитию лидерских качеств, не боится конструктивной критики, стремится находить позитивные стороны в любых событиях, понимает, что нет смысла стараться нравиться всем, нет идей, которые бы устраивали всех.</w:t>
      </w:r>
    </w:p>
    <w:p w:rsidR="000C62F7" w:rsidRPr="00987C8E" w:rsidRDefault="000C62F7" w:rsidP="000C62F7">
      <w:pPr>
        <w:widowControl w:val="0"/>
        <w:jc w:val="both"/>
        <w:rPr>
          <w:rFonts w:ascii="Arial" w:hAnsi="Arial"/>
        </w:rPr>
      </w:pPr>
    </w:p>
    <w:p w:rsidR="000C62F7" w:rsidRPr="00987C8E" w:rsidRDefault="000C62F7" w:rsidP="000C62F7">
      <w:pPr>
        <w:widowControl w:val="0"/>
        <w:tabs>
          <w:tab w:val="left" w:pos="993"/>
        </w:tabs>
        <w:jc w:val="center"/>
        <w:rPr>
          <w:rFonts w:ascii="Arial" w:hAnsi="Arial" w:cs="Arial"/>
          <w:b/>
        </w:rPr>
      </w:pPr>
      <w:r w:rsidRPr="00987C8E">
        <w:rPr>
          <w:rFonts w:ascii="Arial" w:hAnsi="Arial" w:cs="Arial"/>
          <w:b/>
        </w:rPr>
        <w:t>Код и наименование компетенции:</w:t>
      </w:r>
    </w:p>
    <w:p w:rsidR="000C62F7" w:rsidRPr="00987C8E" w:rsidRDefault="000C62F7" w:rsidP="000C62F7">
      <w:pPr>
        <w:widowControl w:val="0"/>
        <w:jc w:val="both"/>
        <w:rPr>
          <w:rFonts w:ascii="Arial" w:hAnsi="Arial"/>
          <w:b/>
        </w:rPr>
      </w:pPr>
      <w:r w:rsidRPr="00987C8E">
        <w:rPr>
          <w:rFonts w:ascii="Arial" w:hAnsi="Arial"/>
          <w:b/>
        </w:rPr>
        <w:t>УК-4 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p w:rsidR="000C62F7" w:rsidRPr="00987C8E" w:rsidRDefault="000C62F7" w:rsidP="000C62F7">
      <w:pPr>
        <w:tabs>
          <w:tab w:val="left" w:pos="993"/>
        </w:tabs>
        <w:rPr>
          <w:rFonts w:ascii="Arial" w:hAnsi="Arial" w:cs="Arial"/>
        </w:rPr>
      </w:pPr>
      <w:r w:rsidRPr="00987C8E">
        <w:rPr>
          <w:rFonts w:ascii="Arial" w:hAnsi="Arial" w:cs="Arial"/>
          <w:b/>
        </w:rPr>
        <w:t>Период окончания формирования компетенции:</w:t>
      </w:r>
      <w:r w:rsidRPr="00987C8E">
        <w:rPr>
          <w:rFonts w:ascii="Arial" w:hAnsi="Arial" w:cs="Arial"/>
        </w:rPr>
        <w:t xml:space="preserve"> 2 семестр</w:t>
      </w:r>
    </w:p>
    <w:p w:rsidR="000C62F7" w:rsidRPr="00F224FC" w:rsidRDefault="000C62F7" w:rsidP="000C62F7">
      <w:pPr>
        <w:tabs>
          <w:tab w:val="left" w:pos="993"/>
        </w:tabs>
        <w:jc w:val="both"/>
        <w:rPr>
          <w:rFonts w:ascii="Arial" w:hAnsi="Arial" w:cs="Arial"/>
          <w:b/>
        </w:rPr>
      </w:pPr>
      <w:r w:rsidRPr="00F224FC">
        <w:rPr>
          <w:rFonts w:ascii="Arial" w:hAnsi="Arial" w:cs="Arial"/>
          <w:b/>
        </w:rPr>
        <w:t>Перечень дисциплин (модулей), практик, участвующих в формировании компетенции:</w:t>
      </w:r>
    </w:p>
    <w:p w:rsidR="000C62F7" w:rsidRPr="00F224FC" w:rsidRDefault="000C62F7" w:rsidP="000C62F7">
      <w:pPr>
        <w:pStyle w:val="1a"/>
        <w:widowControl w:val="0"/>
        <w:numPr>
          <w:ilvl w:val="0"/>
          <w:numId w:val="24"/>
        </w:numPr>
        <w:ind w:left="0" w:firstLine="720"/>
        <w:rPr>
          <w:rFonts w:ascii="Arial" w:hAnsi="Arial" w:cs="Arial"/>
          <w:sz w:val="24"/>
          <w:szCs w:val="24"/>
        </w:rPr>
      </w:pPr>
      <w:r w:rsidRPr="00F224FC">
        <w:rPr>
          <w:rFonts w:ascii="Arial" w:hAnsi="Arial" w:cs="Arial"/>
          <w:sz w:val="24"/>
          <w:szCs w:val="24"/>
        </w:rPr>
        <w:t>Б1.О.01 Профессиональное общение на иностранном языке (1, 2 семестры)</w:t>
      </w:r>
    </w:p>
    <w:p w:rsidR="000C62F7" w:rsidRPr="00F224FC" w:rsidRDefault="000C62F7" w:rsidP="000C62F7">
      <w:pPr>
        <w:pStyle w:val="1a"/>
        <w:widowControl w:val="0"/>
        <w:numPr>
          <w:ilvl w:val="0"/>
          <w:numId w:val="24"/>
        </w:numPr>
        <w:ind w:left="0" w:firstLine="720"/>
        <w:rPr>
          <w:rFonts w:ascii="Arial" w:hAnsi="Arial" w:cs="Arial"/>
          <w:sz w:val="24"/>
          <w:szCs w:val="24"/>
        </w:rPr>
      </w:pPr>
      <w:r w:rsidRPr="00F224FC">
        <w:rPr>
          <w:rFonts w:ascii="Arial" w:hAnsi="Arial" w:cs="Arial"/>
          <w:sz w:val="24"/>
          <w:szCs w:val="24"/>
        </w:rPr>
        <w:t>Б1.О.02 Филологическое обеспечение профессиональной деятельности (2 семестр)</w:t>
      </w:r>
    </w:p>
    <w:p w:rsidR="000C62F7" w:rsidRDefault="000C62F7" w:rsidP="000C62F7">
      <w:pPr>
        <w:tabs>
          <w:tab w:val="right" w:leader="underscore" w:pos="9639"/>
        </w:tabs>
        <w:rPr>
          <w:rFonts w:ascii="Arial" w:hAnsi="Arial" w:cs="Arial"/>
          <w:b/>
          <w:color w:val="000000"/>
        </w:rPr>
      </w:pPr>
      <w:r w:rsidRPr="00F224FC">
        <w:rPr>
          <w:rFonts w:ascii="Arial" w:hAnsi="Arial" w:cs="Arial"/>
          <w:b/>
          <w:color w:val="000000"/>
        </w:rPr>
        <w:t>Перечень заданий для проверки сформированности компетенции:</w:t>
      </w:r>
    </w:p>
    <w:p w:rsidR="000C62F7" w:rsidRPr="00F224FC" w:rsidRDefault="000C62F7" w:rsidP="000C62F7">
      <w:pPr>
        <w:tabs>
          <w:tab w:val="right" w:leader="underscore" w:pos="9639"/>
        </w:tabs>
        <w:rPr>
          <w:rFonts w:ascii="Arial" w:hAnsi="Arial" w:cs="Arial"/>
          <w:b/>
          <w:color w:val="000000"/>
        </w:rPr>
      </w:pPr>
    </w:p>
    <w:p w:rsidR="000C62F7" w:rsidRPr="00F10CB8" w:rsidRDefault="000C62F7" w:rsidP="000C62F7">
      <w:pPr>
        <w:tabs>
          <w:tab w:val="right" w:leader="underscore" w:pos="9639"/>
        </w:tabs>
        <w:ind w:left="709"/>
        <w:rPr>
          <w:rFonts w:ascii="Arial" w:hAnsi="Arial" w:cs="Arial"/>
          <w:color w:val="000000"/>
          <w:u w:val="single"/>
        </w:rPr>
      </w:pPr>
      <w:r w:rsidRPr="00F10CB8">
        <w:rPr>
          <w:rFonts w:ascii="Arial" w:hAnsi="Arial" w:cs="Arial"/>
          <w:color w:val="000000"/>
          <w:u w:val="single"/>
        </w:rPr>
        <w:t>1) закрытые задания (тестовые, средний уровень сложности):</w:t>
      </w:r>
    </w:p>
    <w:p w:rsidR="000C62F7" w:rsidRPr="00987C8E" w:rsidRDefault="000C62F7" w:rsidP="000C62F7">
      <w:pPr>
        <w:jc w:val="both"/>
        <w:rPr>
          <w:rFonts w:ascii="Arial" w:hAnsi="Arial" w:cs="Arial"/>
          <w:sz w:val="20"/>
          <w:szCs w:val="20"/>
          <w:lang w:val="en-US"/>
        </w:rPr>
      </w:pPr>
      <w:r w:rsidRPr="00987C8E">
        <w:rPr>
          <w:rFonts w:ascii="Arial" w:eastAsia="Calibri" w:hAnsi="Arial" w:cs="Arial"/>
          <w:color w:val="000000"/>
          <w:sz w:val="20"/>
          <w:szCs w:val="20"/>
        </w:rPr>
        <w:t>ЗАДАНИЕ</w:t>
      </w:r>
      <w:r w:rsidRPr="00987C8E">
        <w:rPr>
          <w:rFonts w:ascii="Arial" w:eastAsia="Calibri" w:hAnsi="Arial" w:cs="Arial"/>
          <w:color w:val="000000"/>
          <w:sz w:val="20"/>
          <w:szCs w:val="20"/>
          <w:lang w:val="en-US"/>
        </w:rPr>
        <w:t xml:space="preserve"> 1. </w:t>
      </w:r>
      <w:r w:rsidRPr="00987C8E">
        <w:rPr>
          <w:rFonts w:ascii="Arial" w:hAnsi="Arial" w:cs="Arial"/>
          <w:sz w:val="20"/>
          <w:szCs w:val="20"/>
          <w:lang w:val="en-US"/>
        </w:rPr>
        <w:t>Choose the correct alternative to complete your answers in the job interview.</w:t>
      </w:r>
    </w:p>
    <w:p w:rsidR="000C62F7" w:rsidRPr="00987C8E" w:rsidRDefault="000C62F7" w:rsidP="000C62F7">
      <w:pPr>
        <w:jc w:val="both"/>
        <w:rPr>
          <w:rFonts w:ascii="Arial" w:hAnsi="Arial" w:cs="Arial"/>
          <w:sz w:val="20"/>
          <w:szCs w:val="20"/>
        </w:rPr>
      </w:pPr>
      <w:r w:rsidRPr="00987C8E">
        <w:rPr>
          <w:rFonts w:ascii="Arial" w:hAnsi="Arial" w:cs="Arial"/>
          <w:sz w:val="20"/>
          <w:szCs w:val="20"/>
        </w:rPr>
        <w:t>(Выберите правильный вариант из предложенных для ответа на собеседовании при приеме на работу.)</w:t>
      </w:r>
    </w:p>
    <w:p w:rsidR="000C62F7" w:rsidRPr="00987C8E" w:rsidRDefault="000C62F7" w:rsidP="000C62F7">
      <w:pPr>
        <w:pStyle w:val="afb"/>
        <w:spacing w:before="120" w:after="120"/>
        <w:ind w:left="0" w:firstLine="0"/>
        <w:rPr>
          <w:rFonts w:ascii="Arial" w:hAnsi="Arial" w:cs="Arial"/>
          <w:i/>
          <w:sz w:val="20"/>
          <w:szCs w:val="20"/>
          <w:lang w:val="en-US"/>
        </w:rPr>
      </w:pPr>
      <w:r w:rsidRPr="00987C8E">
        <w:rPr>
          <w:rFonts w:ascii="Arial" w:hAnsi="Arial" w:cs="Arial"/>
          <w:i/>
          <w:sz w:val="20"/>
          <w:szCs w:val="20"/>
          <w:lang w:val="en-US"/>
        </w:rPr>
        <w:t>I … to start looking for a new job.</w:t>
      </w:r>
    </w:p>
    <w:p w:rsidR="000C62F7" w:rsidRPr="00987C8E" w:rsidRDefault="000C62F7" w:rsidP="000C62F7">
      <w:pPr>
        <w:pStyle w:val="afb"/>
        <w:numPr>
          <w:ilvl w:val="0"/>
          <w:numId w:val="132"/>
        </w:numPr>
        <w:ind w:left="0" w:firstLine="0"/>
        <w:rPr>
          <w:rFonts w:ascii="Arial" w:hAnsi="Arial" w:cs="Arial"/>
          <w:b/>
          <w:sz w:val="20"/>
          <w:szCs w:val="20"/>
          <w:lang w:val="en-US"/>
        </w:rPr>
      </w:pPr>
      <w:r w:rsidRPr="00987C8E">
        <w:rPr>
          <w:rFonts w:ascii="Arial" w:hAnsi="Arial" w:cs="Arial"/>
          <w:b/>
          <w:sz w:val="20"/>
          <w:szCs w:val="20"/>
          <w:lang w:val="en-US"/>
        </w:rPr>
        <w:t>have just decided</w:t>
      </w:r>
    </w:p>
    <w:p w:rsidR="000C62F7" w:rsidRPr="00987C8E" w:rsidRDefault="000C62F7" w:rsidP="000C62F7">
      <w:pPr>
        <w:pStyle w:val="afb"/>
        <w:numPr>
          <w:ilvl w:val="0"/>
          <w:numId w:val="132"/>
        </w:numPr>
        <w:ind w:left="0" w:firstLine="0"/>
        <w:rPr>
          <w:rFonts w:ascii="Arial" w:hAnsi="Arial" w:cs="Arial"/>
          <w:sz w:val="20"/>
          <w:szCs w:val="20"/>
          <w:lang w:val="en-US"/>
        </w:rPr>
      </w:pPr>
      <w:r w:rsidRPr="00987C8E">
        <w:rPr>
          <w:rFonts w:ascii="Arial" w:hAnsi="Arial" w:cs="Arial"/>
          <w:sz w:val="20"/>
          <w:szCs w:val="20"/>
          <w:lang w:val="en-US"/>
        </w:rPr>
        <w:t>decide</w:t>
      </w:r>
    </w:p>
    <w:p w:rsidR="000C62F7" w:rsidRPr="00987C8E" w:rsidRDefault="000C62F7" w:rsidP="000C62F7">
      <w:pPr>
        <w:pStyle w:val="afb"/>
        <w:numPr>
          <w:ilvl w:val="0"/>
          <w:numId w:val="132"/>
        </w:numPr>
        <w:ind w:left="0" w:firstLine="0"/>
        <w:rPr>
          <w:rFonts w:ascii="Arial" w:hAnsi="Arial" w:cs="Arial"/>
          <w:sz w:val="20"/>
          <w:szCs w:val="20"/>
          <w:lang w:val="en-US"/>
        </w:rPr>
      </w:pPr>
      <w:r w:rsidRPr="00987C8E">
        <w:rPr>
          <w:rFonts w:ascii="Arial" w:hAnsi="Arial" w:cs="Arial"/>
          <w:sz w:val="20"/>
          <w:szCs w:val="20"/>
          <w:lang w:val="en-US"/>
        </w:rPr>
        <w:t>will decide</w:t>
      </w:r>
    </w:p>
    <w:p w:rsidR="000C62F7" w:rsidRPr="00987C8E" w:rsidRDefault="000C62F7" w:rsidP="000C62F7">
      <w:pPr>
        <w:jc w:val="both"/>
        <w:rPr>
          <w:rFonts w:ascii="Arial" w:hAnsi="Arial" w:cs="Arial"/>
          <w:sz w:val="20"/>
          <w:szCs w:val="20"/>
          <w:lang w:val="en-US"/>
        </w:rPr>
      </w:pPr>
      <w:r w:rsidRPr="00987C8E">
        <w:rPr>
          <w:rFonts w:ascii="Arial" w:eastAsia="Calibri" w:hAnsi="Arial" w:cs="Arial"/>
          <w:color w:val="000000"/>
          <w:sz w:val="20"/>
          <w:szCs w:val="20"/>
        </w:rPr>
        <w:t>ЗАДАНИЕ</w:t>
      </w:r>
      <w:r w:rsidRPr="00987C8E">
        <w:rPr>
          <w:rFonts w:ascii="Arial" w:eastAsia="Calibri" w:hAnsi="Arial" w:cs="Arial"/>
          <w:color w:val="000000"/>
          <w:sz w:val="20"/>
          <w:szCs w:val="20"/>
          <w:lang w:val="en-US"/>
        </w:rPr>
        <w:t xml:space="preserve"> 2. </w:t>
      </w:r>
      <w:r w:rsidRPr="00987C8E">
        <w:rPr>
          <w:rFonts w:ascii="Arial" w:hAnsi="Arial" w:cs="Arial"/>
          <w:sz w:val="20"/>
          <w:szCs w:val="20"/>
          <w:lang w:val="en-US"/>
        </w:rPr>
        <w:t>Choose the correct alternative to complete your answers in the job interview.</w:t>
      </w:r>
    </w:p>
    <w:p w:rsidR="000C62F7" w:rsidRPr="00987C8E" w:rsidRDefault="000C62F7" w:rsidP="000C62F7">
      <w:pPr>
        <w:jc w:val="both"/>
        <w:rPr>
          <w:rFonts w:ascii="Arial" w:hAnsi="Arial" w:cs="Arial"/>
          <w:sz w:val="20"/>
          <w:szCs w:val="20"/>
        </w:rPr>
      </w:pPr>
      <w:r w:rsidRPr="00987C8E">
        <w:rPr>
          <w:rFonts w:ascii="Arial" w:hAnsi="Arial" w:cs="Arial"/>
          <w:sz w:val="20"/>
          <w:szCs w:val="20"/>
        </w:rPr>
        <w:t>(Выберите правильный вариант из предложенных для ответа на собеседовании при приеме на работу.)</w:t>
      </w:r>
    </w:p>
    <w:p w:rsidR="000C62F7" w:rsidRPr="00987C8E" w:rsidRDefault="000C62F7" w:rsidP="000C62F7">
      <w:pPr>
        <w:pStyle w:val="afb"/>
        <w:spacing w:before="120" w:after="120"/>
        <w:ind w:left="0" w:firstLine="0"/>
        <w:rPr>
          <w:rFonts w:ascii="Arial" w:hAnsi="Arial" w:cs="Arial"/>
          <w:i/>
          <w:sz w:val="20"/>
          <w:szCs w:val="20"/>
          <w:lang w:val="en-US"/>
        </w:rPr>
      </w:pPr>
      <w:r w:rsidRPr="00987C8E">
        <w:rPr>
          <w:rFonts w:ascii="Arial" w:hAnsi="Arial" w:cs="Arial"/>
          <w:i/>
          <w:sz w:val="20"/>
          <w:szCs w:val="20"/>
          <w:lang w:val="en-US"/>
        </w:rPr>
        <w:t>I think I … all necessary skills and experience.</w:t>
      </w:r>
    </w:p>
    <w:p w:rsidR="000C62F7" w:rsidRPr="00987C8E" w:rsidRDefault="000C62F7" w:rsidP="000C62F7">
      <w:pPr>
        <w:pStyle w:val="afb"/>
        <w:numPr>
          <w:ilvl w:val="0"/>
          <w:numId w:val="133"/>
        </w:numPr>
        <w:ind w:left="0" w:firstLine="0"/>
        <w:rPr>
          <w:rFonts w:ascii="Arial" w:hAnsi="Arial" w:cs="Arial"/>
          <w:sz w:val="20"/>
          <w:szCs w:val="20"/>
          <w:lang w:val="en-US"/>
        </w:rPr>
      </w:pPr>
      <w:r w:rsidRPr="00987C8E">
        <w:rPr>
          <w:rFonts w:ascii="Arial" w:hAnsi="Arial" w:cs="Arial"/>
          <w:sz w:val="20"/>
          <w:szCs w:val="20"/>
          <w:lang w:val="en-US"/>
        </w:rPr>
        <w:t>had</w:t>
      </w:r>
    </w:p>
    <w:p w:rsidR="000C62F7" w:rsidRPr="00987C8E" w:rsidRDefault="000C62F7" w:rsidP="000C62F7">
      <w:pPr>
        <w:pStyle w:val="afb"/>
        <w:numPr>
          <w:ilvl w:val="0"/>
          <w:numId w:val="133"/>
        </w:numPr>
        <w:ind w:left="0" w:firstLine="0"/>
        <w:rPr>
          <w:rFonts w:ascii="Arial" w:hAnsi="Arial" w:cs="Arial"/>
          <w:sz w:val="20"/>
          <w:szCs w:val="20"/>
          <w:lang w:val="en-US"/>
        </w:rPr>
      </w:pPr>
      <w:r w:rsidRPr="00987C8E">
        <w:rPr>
          <w:rFonts w:ascii="Arial" w:hAnsi="Arial" w:cs="Arial"/>
          <w:sz w:val="20"/>
          <w:szCs w:val="20"/>
          <w:lang w:val="en-US"/>
        </w:rPr>
        <w:t>had got</w:t>
      </w:r>
    </w:p>
    <w:p w:rsidR="000C62F7" w:rsidRPr="00987C8E" w:rsidRDefault="000C62F7" w:rsidP="000C62F7">
      <w:pPr>
        <w:pStyle w:val="afb"/>
        <w:numPr>
          <w:ilvl w:val="0"/>
          <w:numId w:val="133"/>
        </w:numPr>
        <w:ind w:left="0" w:firstLine="0"/>
        <w:rPr>
          <w:rFonts w:ascii="Arial" w:hAnsi="Arial" w:cs="Arial"/>
          <w:b/>
          <w:sz w:val="20"/>
          <w:szCs w:val="20"/>
          <w:lang w:val="en-US"/>
        </w:rPr>
      </w:pPr>
      <w:r w:rsidRPr="00987C8E">
        <w:rPr>
          <w:rFonts w:ascii="Arial" w:hAnsi="Arial" w:cs="Arial"/>
          <w:b/>
          <w:sz w:val="20"/>
          <w:szCs w:val="20"/>
          <w:lang w:val="en-US"/>
        </w:rPr>
        <w:t>have</w:t>
      </w:r>
    </w:p>
    <w:p w:rsidR="000C62F7" w:rsidRPr="00987C8E" w:rsidRDefault="000C62F7" w:rsidP="000C62F7">
      <w:pPr>
        <w:jc w:val="both"/>
        <w:rPr>
          <w:rFonts w:ascii="Arial" w:hAnsi="Arial" w:cs="Arial"/>
          <w:sz w:val="20"/>
          <w:szCs w:val="20"/>
          <w:lang w:val="en-US"/>
        </w:rPr>
      </w:pPr>
      <w:r w:rsidRPr="00987C8E">
        <w:rPr>
          <w:rFonts w:ascii="Arial" w:eastAsia="Calibri" w:hAnsi="Arial" w:cs="Arial"/>
          <w:color w:val="000000"/>
          <w:sz w:val="20"/>
          <w:szCs w:val="20"/>
        </w:rPr>
        <w:t>ЗАДАНИЕ</w:t>
      </w:r>
      <w:r w:rsidRPr="00987C8E">
        <w:rPr>
          <w:rFonts w:ascii="Arial" w:eastAsia="Calibri" w:hAnsi="Arial" w:cs="Arial"/>
          <w:color w:val="000000"/>
          <w:sz w:val="20"/>
          <w:szCs w:val="20"/>
          <w:lang w:val="en-US"/>
        </w:rPr>
        <w:t xml:space="preserve"> 3. </w:t>
      </w:r>
      <w:r w:rsidRPr="00987C8E">
        <w:rPr>
          <w:rFonts w:ascii="Arial" w:hAnsi="Arial" w:cs="Arial"/>
          <w:sz w:val="20"/>
          <w:szCs w:val="20"/>
          <w:lang w:val="en-US"/>
        </w:rPr>
        <w:t>Choose the correct alternative to complete your answers in the job interview.</w:t>
      </w:r>
    </w:p>
    <w:p w:rsidR="000C62F7" w:rsidRPr="00987C8E" w:rsidRDefault="000C62F7" w:rsidP="000C62F7">
      <w:pPr>
        <w:jc w:val="both"/>
        <w:rPr>
          <w:rFonts w:ascii="Arial" w:hAnsi="Arial" w:cs="Arial"/>
          <w:sz w:val="20"/>
          <w:szCs w:val="20"/>
        </w:rPr>
      </w:pPr>
      <w:r w:rsidRPr="00987C8E">
        <w:rPr>
          <w:rFonts w:ascii="Arial" w:hAnsi="Arial" w:cs="Arial"/>
          <w:sz w:val="20"/>
          <w:szCs w:val="20"/>
        </w:rPr>
        <w:t>(Выберите правильный вариант из предложенных для ответа на собеседовании при приеме на работу.)</w:t>
      </w:r>
    </w:p>
    <w:p w:rsidR="000C62F7" w:rsidRPr="00987C8E" w:rsidRDefault="000C62F7" w:rsidP="000C62F7">
      <w:pPr>
        <w:spacing w:before="120" w:after="120"/>
        <w:jc w:val="both"/>
        <w:rPr>
          <w:rFonts w:ascii="Arial" w:hAnsi="Arial" w:cs="Arial"/>
          <w:i/>
          <w:sz w:val="20"/>
          <w:szCs w:val="20"/>
          <w:lang w:val="en-US"/>
        </w:rPr>
      </w:pPr>
      <w:r w:rsidRPr="00987C8E">
        <w:rPr>
          <w:rFonts w:ascii="Arial" w:hAnsi="Arial" w:cs="Arial"/>
          <w:i/>
          <w:sz w:val="20"/>
          <w:szCs w:val="20"/>
          <w:lang w:val="en-US"/>
        </w:rPr>
        <w:t>Well, I … the qualifications you are looking for.</w:t>
      </w:r>
    </w:p>
    <w:p w:rsidR="000C62F7" w:rsidRPr="00987C8E" w:rsidRDefault="000C62F7" w:rsidP="000C62F7">
      <w:pPr>
        <w:pStyle w:val="afb"/>
        <w:numPr>
          <w:ilvl w:val="0"/>
          <w:numId w:val="134"/>
        </w:numPr>
        <w:ind w:left="0" w:firstLine="0"/>
        <w:rPr>
          <w:rFonts w:ascii="Arial" w:hAnsi="Arial" w:cs="Arial"/>
          <w:b/>
          <w:sz w:val="20"/>
          <w:szCs w:val="20"/>
          <w:lang w:val="en-US"/>
        </w:rPr>
      </w:pPr>
      <w:r w:rsidRPr="00987C8E">
        <w:rPr>
          <w:rFonts w:ascii="Arial" w:hAnsi="Arial" w:cs="Arial"/>
          <w:b/>
          <w:sz w:val="20"/>
          <w:szCs w:val="20"/>
          <w:lang w:val="en-US"/>
        </w:rPr>
        <w:lastRenderedPageBreak/>
        <w:t>have got</w:t>
      </w:r>
    </w:p>
    <w:p w:rsidR="000C62F7" w:rsidRPr="00987C8E" w:rsidRDefault="000C62F7" w:rsidP="000C62F7">
      <w:pPr>
        <w:pStyle w:val="afb"/>
        <w:numPr>
          <w:ilvl w:val="0"/>
          <w:numId w:val="134"/>
        </w:numPr>
        <w:ind w:left="0" w:firstLine="0"/>
        <w:rPr>
          <w:rFonts w:ascii="Arial" w:hAnsi="Arial" w:cs="Arial"/>
          <w:sz w:val="20"/>
          <w:szCs w:val="20"/>
          <w:lang w:val="en-US"/>
        </w:rPr>
      </w:pPr>
      <w:r w:rsidRPr="00987C8E">
        <w:rPr>
          <w:rFonts w:ascii="Arial" w:hAnsi="Arial" w:cs="Arial"/>
          <w:sz w:val="20"/>
          <w:szCs w:val="20"/>
          <w:lang w:val="en-US"/>
        </w:rPr>
        <w:t>had got</w:t>
      </w:r>
    </w:p>
    <w:p w:rsidR="000C62F7" w:rsidRPr="00987C8E" w:rsidRDefault="000C62F7" w:rsidP="000C62F7">
      <w:pPr>
        <w:pStyle w:val="afb"/>
        <w:numPr>
          <w:ilvl w:val="0"/>
          <w:numId w:val="134"/>
        </w:numPr>
        <w:ind w:left="0" w:firstLine="0"/>
        <w:rPr>
          <w:rFonts w:ascii="Arial" w:hAnsi="Arial" w:cs="Arial"/>
          <w:sz w:val="20"/>
          <w:szCs w:val="20"/>
          <w:lang w:val="en-US"/>
        </w:rPr>
      </w:pPr>
      <w:r w:rsidRPr="00987C8E">
        <w:rPr>
          <w:rFonts w:ascii="Arial" w:hAnsi="Arial" w:cs="Arial"/>
          <w:sz w:val="20"/>
          <w:szCs w:val="20"/>
          <w:lang w:val="en-US"/>
        </w:rPr>
        <w:t>will have</w:t>
      </w:r>
    </w:p>
    <w:p w:rsidR="000C62F7" w:rsidRPr="00987C8E" w:rsidRDefault="000C62F7" w:rsidP="000C62F7">
      <w:pPr>
        <w:jc w:val="both"/>
        <w:rPr>
          <w:rFonts w:ascii="Arial" w:hAnsi="Arial" w:cs="Arial"/>
          <w:sz w:val="20"/>
          <w:szCs w:val="20"/>
          <w:lang w:val="en-US"/>
        </w:rPr>
      </w:pPr>
      <w:r w:rsidRPr="00987C8E">
        <w:rPr>
          <w:rFonts w:ascii="Arial" w:eastAsia="Calibri" w:hAnsi="Arial" w:cs="Arial"/>
          <w:color w:val="000000"/>
          <w:sz w:val="20"/>
          <w:szCs w:val="20"/>
        </w:rPr>
        <w:t>ЗАДАНИЕ</w:t>
      </w:r>
      <w:r w:rsidRPr="00987C8E">
        <w:rPr>
          <w:rFonts w:ascii="Arial" w:eastAsia="Calibri" w:hAnsi="Arial" w:cs="Arial"/>
          <w:color w:val="000000"/>
          <w:sz w:val="20"/>
          <w:szCs w:val="20"/>
          <w:lang w:val="en-US"/>
        </w:rPr>
        <w:t xml:space="preserve"> 4</w:t>
      </w:r>
      <w:r w:rsidRPr="00987C8E">
        <w:rPr>
          <w:rFonts w:ascii="Arial" w:hAnsi="Arial" w:cs="Arial"/>
          <w:sz w:val="20"/>
          <w:szCs w:val="20"/>
          <w:lang w:val="en-US"/>
        </w:rPr>
        <w:t>. Choose the correct alternative to complete your answers in the job interview.</w:t>
      </w:r>
    </w:p>
    <w:p w:rsidR="000C62F7" w:rsidRPr="00987C8E" w:rsidRDefault="000C62F7" w:rsidP="000C62F7">
      <w:pPr>
        <w:jc w:val="both"/>
        <w:rPr>
          <w:rFonts w:ascii="Arial" w:hAnsi="Arial" w:cs="Arial"/>
          <w:sz w:val="20"/>
          <w:szCs w:val="20"/>
        </w:rPr>
      </w:pPr>
      <w:r w:rsidRPr="00987C8E">
        <w:rPr>
          <w:rFonts w:ascii="Arial" w:hAnsi="Arial" w:cs="Arial"/>
          <w:sz w:val="20"/>
          <w:szCs w:val="20"/>
        </w:rPr>
        <w:t>(Выберите правильный вариант из предложенных для ответа на собеседовании при приеме на работу.)</w:t>
      </w:r>
    </w:p>
    <w:p w:rsidR="000C62F7" w:rsidRPr="00987C8E" w:rsidRDefault="000C62F7" w:rsidP="000C62F7">
      <w:pPr>
        <w:pStyle w:val="afb"/>
        <w:spacing w:before="120" w:after="120"/>
        <w:ind w:left="0" w:firstLine="0"/>
        <w:rPr>
          <w:rFonts w:ascii="Arial" w:hAnsi="Arial" w:cs="Arial"/>
          <w:i/>
          <w:sz w:val="20"/>
          <w:szCs w:val="20"/>
          <w:lang w:val="en-US"/>
        </w:rPr>
      </w:pPr>
      <w:r w:rsidRPr="00987C8E">
        <w:rPr>
          <w:rFonts w:ascii="Arial" w:hAnsi="Arial" w:cs="Arial"/>
          <w:bCs/>
          <w:i/>
          <w:sz w:val="20"/>
          <w:szCs w:val="20"/>
          <w:lang w:val="en-US"/>
        </w:rPr>
        <w:t xml:space="preserve">I </w:t>
      </w:r>
      <w:r w:rsidRPr="00987C8E">
        <w:rPr>
          <w:rFonts w:ascii="Arial" w:hAnsi="Arial" w:cs="Arial"/>
          <w:i/>
          <w:sz w:val="20"/>
          <w:szCs w:val="20"/>
          <w:lang w:val="en-US"/>
        </w:rPr>
        <w:t>don't … working late or at weekends.</w:t>
      </w:r>
    </w:p>
    <w:p w:rsidR="000C62F7" w:rsidRPr="00987C8E" w:rsidRDefault="000C62F7" w:rsidP="000C62F7">
      <w:pPr>
        <w:pStyle w:val="afb"/>
        <w:numPr>
          <w:ilvl w:val="0"/>
          <w:numId w:val="135"/>
        </w:numPr>
        <w:ind w:left="0" w:firstLine="0"/>
        <w:rPr>
          <w:rFonts w:ascii="Arial" w:hAnsi="Arial" w:cs="Arial"/>
          <w:b/>
          <w:sz w:val="20"/>
          <w:szCs w:val="20"/>
          <w:lang w:val="en-US"/>
        </w:rPr>
      </w:pPr>
      <w:r w:rsidRPr="00987C8E">
        <w:rPr>
          <w:rFonts w:ascii="Arial" w:hAnsi="Arial" w:cs="Arial"/>
          <w:b/>
          <w:sz w:val="20"/>
          <w:szCs w:val="20"/>
          <w:lang w:val="en-US"/>
        </w:rPr>
        <w:t>mind</w:t>
      </w:r>
    </w:p>
    <w:p w:rsidR="000C62F7" w:rsidRPr="00987C8E" w:rsidRDefault="000C62F7" w:rsidP="000C62F7">
      <w:pPr>
        <w:pStyle w:val="afb"/>
        <w:numPr>
          <w:ilvl w:val="0"/>
          <w:numId w:val="135"/>
        </w:numPr>
        <w:ind w:left="0" w:firstLine="0"/>
        <w:rPr>
          <w:rFonts w:ascii="Arial" w:hAnsi="Arial" w:cs="Arial"/>
          <w:sz w:val="20"/>
          <w:szCs w:val="20"/>
          <w:lang w:val="en-US"/>
        </w:rPr>
      </w:pPr>
      <w:r w:rsidRPr="00987C8E">
        <w:rPr>
          <w:rFonts w:ascii="Arial" w:hAnsi="Arial" w:cs="Arial"/>
          <w:sz w:val="20"/>
          <w:szCs w:val="20"/>
          <w:lang w:val="en-US"/>
        </w:rPr>
        <w:t>think</w:t>
      </w:r>
    </w:p>
    <w:p w:rsidR="000C62F7" w:rsidRPr="00987C8E" w:rsidRDefault="000C62F7" w:rsidP="000C62F7">
      <w:pPr>
        <w:pStyle w:val="afb"/>
        <w:numPr>
          <w:ilvl w:val="0"/>
          <w:numId w:val="135"/>
        </w:numPr>
        <w:ind w:left="0" w:firstLine="0"/>
        <w:rPr>
          <w:rFonts w:ascii="Arial" w:hAnsi="Arial" w:cs="Arial"/>
          <w:sz w:val="20"/>
          <w:szCs w:val="20"/>
          <w:lang w:val="en-US"/>
        </w:rPr>
      </w:pPr>
      <w:r w:rsidRPr="00987C8E">
        <w:rPr>
          <w:rFonts w:ascii="Arial" w:hAnsi="Arial" w:cs="Arial"/>
          <w:sz w:val="20"/>
          <w:szCs w:val="20"/>
          <w:lang w:val="en-US"/>
        </w:rPr>
        <w:t>need</w:t>
      </w:r>
    </w:p>
    <w:p w:rsidR="000C62F7" w:rsidRPr="00987C8E" w:rsidRDefault="000C62F7" w:rsidP="000C62F7">
      <w:pPr>
        <w:jc w:val="both"/>
        <w:rPr>
          <w:rFonts w:ascii="Arial" w:hAnsi="Arial" w:cs="Arial"/>
          <w:sz w:val="20"/>
          <w:szCs w:val="20"/>
          <w:lang w:val="en-US"/>
        </w:rPr>
      </w:pPr>
      <w:r w:rsidRPr="00987C8E">
        <w:rPr>
          <w:rFonts w:ascii="Arial" w:eastAsia="Calibri" w:hAnsi="Arial" w:cs="Arial"/>
          <w:color w:val="000000"/>
          <w:sz w:val="20"/>
          <w:szCs w:val="20"/>
        </w:rPr>
        <w:t>ЗАДАНИЕ</w:t>
      </w:r>
      <w:r w:rsidRPr="00987C8E">
        <w:rPr>
          <w:rFonts w:ascii="Arial" w:eastAsia="Calibri" w:hAnsi="Arial" w:cs="Arial"/>
          <w:color w:val="000000"/>
          <w:sz w:val="20"/>
          <w:szCs w:val="20"/>
          <w:lang w:val="en-US"/>
        </w:rPr>
        <w:t xml:space="preserve"> 5. </w:t>
      </w:r>
      <w:r w:rsidRPr="00987C8E">
        <w:rPr>
          <w:rFonts w:ascii="Arial" w:hAnsi="Arial" w:cs="Arial"/>
          <w:sz w:val="20"/>
          <w:szCs w:val="20"/>
          <w:lang w:val="en-US"/>
        </w:rPr>
        <w:t>Choose the correct alternative to complete your answers in the job interview.</w:t>
      </w:r>
    </w:p>
    <w:p w:rsidR="000C62F7" w:rsidRPr="00987C8E" w:rsidRDefault="000C62F7" w:rsidP="000C62F7">
      <w:pPr>
        <w:jc w:val="both"/>
        <w:rPr>
          <w:rFonts w:ascii="Arial" w:hAnsi="Arial" w:cs="Arial"/>
          <w:sz w:val="20"/>
          <w:szCs w:val="20"/>
        </w:rPr>
      </w:pPr>
      <w:r w:rsidRPr="00987C8E">
        <w:rPr>
          <w:rFonts w:ascii="Arial" w:hAnsi="Arial" w:cs="Arial"/>
          <w:sz w:val="20"/>
          <w:szCs w:val="20"/>
        </w:rPr>
        <w:t>(Выберите правильный вариант из предложенных для ответа на собеседовании при приеме на работу.)</w:t>
      </w:r>
    </w:p>
    <w:p w:rsidR="000C62F7" w:rsidRPr="00987C8E" w:rsidRDefault="000C62F7" w:rsidP="000C62F7">
      <w:pPr>
        <w:pStyle w:val="afb"/>
        <w:spacing w:before="120" w:after="120"/>
        <w:ind w:left="0" w:firstLine="0"/>
        <w:rPr>
          <w:rFonts w:ascii="Arial" w:hAnsi="Arial" w:cs="Arial"/>
          <w:i/>
          <w:sz w:val="20"/>
          <w:szCs w:val="20"/>
          <w:lang w:val="en-US"/>
        </w:rPr>
      </w:pPr>
      <w:r w:rsidRPr="00987C8E">
        <w:rPr>
          <w:rFonts w:ascii="Arial" w:hAnsi="Arial" w:cs="Arial"/>
          <w:i/>
          <w:sz w:val="20"/>
          <w:szCs w:val="20"/>
          <w:lang w:val="en-US"/>
        </w:rPr>
        <w:t>I am also good … coming up with new ideas and suggesting alternative solutions.</w:t>
      </w:r>
    </w:p>
    <w:p w:rsidR="000C62F7" w:rsidRPr="00987C8E" w:rsidRDefault="000C62F7" w:rsidP="000C62F7">
      <w:pPr>
        <w:pStyle w:val="afb"/>
        <w:numPr>
          <w:ilvl w:val="0"/>
          <w:numId w:val="136"/>
        </w:numPr>
        <w:ind w:left="0" w:firstLine="0"/>
        <w:rPr>
          <w:rFonts w:ascii="Arial" w:hAnsi="Arial" w:cs="Arial"/>
          <w:sz w:val="20"/>
          <w:szCs w:val="20"/>
        </w:rPr>
      </w:pPr>
      <w:r w:rsidRPr="00987C8E">
        <w:rPr>
          <w:rFonts w:ascii="Arial" w:hAnsi="Arial" w:cs="Arial"/>
          <w:sz w:val="20"/>
          <w:szCs w:val="20"/>
          <w:lang w:val="en-US"/>
        </w:rPr>
        <w:t>in</w:t>
      </w:r>
    </w:p>
    <w:p w:rsidR="000C62F7" w:rsidRPr="00987C8E" w:rsidRDefault="000C62F7" w:rsidP="000C62F7">
      <w:pPr>
        <w:pStyle w:val="afb"/>
        <w:numPr>
          <w:ilvl w:val="0"/>
          <w:numId w:val="136"/>
        </w:numPr>
        <w:ind w:left="0" w:firstLine="0"/>
        <w:rPr>
          <w:rFonts w:ascii="Arial" w:hAnsi="Arial" w:cs="Arial"/>
          <w:b/>
          <w:sz w:val="20"/>
          <w:szCs w:val="20"/>
        </w:rPr>
      </w:pPr>
      <w:r w:rsidRPr="00987C8E">
        <w:rPr>
          <w:rFonts w:ascii="Arial" w:hAnsi="Arial" w:cs="Arial"/>
          <w:b/>
          <w:sz w:val="20"/>
          <w:szCs w:val="20"/>
          <w:lang w:val="en-US"/>
        </w:rPr>
        <w:t>at</w:t>
      </w:r>
    </w:p>
    <w:p w:rsidR="000C62F7" w:rsidRPr="00987C8E" w:rsidRDefault="000C62F7" w:rsidP="000C62F7">
      <w:pPr>
        <w:pStyle w:val="afb"/>
        <w:numPr>
          <w:ilvl w:val="0"/>
          <w:numId w:val="136"/>
        </w:numPr>
        <w:ind w:left="0" w:firstLine="0"/>
        <w:rPr>
          <w:rFonts w:ascii="Arial" w:hAnsi="Arial" w:cs="Arial"/>
          <w:sz w:val="20"/>
          <w:szCs w:val="20"/>
        </w:rPr>
      </w:pPr>
      <w:r w:rsidRPr="00987C8E">
        <w:rPr>
          <w:rFonts w:ascii="Arial" w:hAnsi="Arial" w:cs="Arial"/>
          <w:sz w:val="20"/>
          <w:szCs w:val="20"/>
          <w:lang w:val="en-US"/>
        </w:rPr>
        <w:t>on</w:t>
      </w:r>
    </w:p>
    <w:p w:rsidR="000C62F7" w:rsidRPr="00987C8E" w:rsidRDefault="000C62F7" w:rsidP="000C62F7">
      <w:pPr>
        <w:jc w:val="both"/>
        <w:rPr>
          <w:rFonts w:ascii="Arial" w:hAnsi="Arial" w:cs="Arial"/>
          <w:sz w:val="20"/>
          <w:szCs w:val="20"/>
          <w:lang w:val="en-US"/>
        </w:rPr>
      </w:pPr>
      <w:r w:rsidRPr="00987C8E">
        <w:rPr>
          <w:rFonts w:ascii="Arial" w:eastAsia="Calibri" w:hAnsi="Arial" w:cs="Arial"/>
          <w:color w:val="000000"/>
          <w:sz w:val="20"/>
          <w:szCs w:val="20"/>
        </w:rPr>
        <w:t>ЗАДАНИЕ</w:t>
      </w:r>
      <w:r w:rsidRPr="00987C8E">
        <w:rPr>
          <w:rFonts w:ascii="Arial" w:eastAsia="Calibri" w:hAnsi="Arial" w:cs="Arial"/>
          <w:color w:val="000000"/>
          <w:sz w:val="20"/>
          <w:szCs w:val="20"/>
          <w:lang w:val="en-US"/>
        </w:rPr>
        <w:t xml:space="preserve"> 6. </w:t>
      </w:r>
      <w:r w:rsidRPr="00987C8E">
        <w:rPr>
          <w:rFonts w:ascii="Arial" w:hAnsi="Arial" w:cs="Arial"/>
          <w:sz w:val="20"/>
          <w:szCs w:val="20"/>
          <w:lang w:val="en-US"/>
        </w:rPr>
        <w:t>Choose the correct alternative to complete your answers in the job interview.</w:t>
      </w:r>
    </w:p>
    <w:p w:rsidR="000C62F7" w:rsidRPr="00987C8E" w:rsidRDefault="000C62F7" w:rsidP="000C62F7">
      <w:pPr>
        <w:jc w:val="both"/>
        <w:rPr>
          <w:rFonts w:ascii="Arial" w:hAnsi="Arial" w:cs="Arial"/>
          <w:sz w:val="20"/>
          <w:szCs w:val="20"/>
        </w:rPr>
      </w:pPr>
      <w:r w:rsidRPr="00987C8E">
        <w:rPr>
          <w:rFonts w:ascii="Arial" w:hAnsi="Arial" w:cs="Arial"/>
          <w:sz w:val="20"/>
          <w:szCs w:val="20"/>
        </w:rPr>
        <w:t>(Выберите правильный вариант из предложенных для ответа на собеседовании при приеме на работу.)</w:t>
      </w:r>
    </w:p>
    <w:p w:rsidR="000C62F7" w:rsidRPr="00987C8E" w:rsidRDefault="000C62F7" w:rsidP="000C62F7">
      <w:pPr>
        <w:spacing w:before="120" w:after="120"/>
        <w:jc w:val="both"/>
        <w:rPr>
          <w:rFonts w:ascii="Arial" w:hAnsi="Arial" w:cs="Arial"/>
          <w:i/>
          <w:sz w:val="20"/>
          <w:szCs w:val="20"/>
          <w:lang w:val="en-US"/>
        </w:rPr>
      </w:pPr>
      <w:r w:rsidRPr="00987C8E">
        <w:rPr>
          <w:rFonts w:ascii="Arial" w:hAnsi="Arial" w:cs="Arial"/>
          <w:i/>
          <w:sz w:val="20"/>
          <w:szCs w:val="20"/>
          <w:lang w:val="en-US"/>
        </w:rPr>
        <w:t>In my free time I prefer reading books and listening … music.</w:t>
      </w:r>
    </w:p>
    <w:p w:rsidR="000C62F7" w:rsidRPr="00987C8E" w:rsidRDefault="000C62F7" w:rsidP="000C62F7">
      <w:pPr>
        <w:pStyle w:val="afb"/>
        <w:numPr>
          <w:ilvl w:val="0"/>
          <w:numId w:val="137"/>
        </w:numPr>
        <w:ind w:left="0" w:firstLine="0"/>
        <w:rPr>
          <w:rFonts w:ascii="Arial" w:hAnsi="Arial" w:cs="Arial"/>
          <w:sz w:val="20"/>
          <w:szCs w:val="20"/>
          <w:lang w:val="en-US"/>
        </w:rPr>
      </w:pPr>
      <w:r w:rsidRPr="00987C8E">
        <w:rPr>
          <w:rFonts w:ascii="Arial" w:hAnsi="Arial" w:cs="Arial"/>
          <w:sz w:val="20"/>
          <w:szCs w:val="20"/>
          <w:lang w:val="en-US"/>
        </w:rPr>
        <w:t>at</w:t>
      </w:r>
    </w:p>
    <w:p w:rsidR="000C62F7" w:rsidRPr="00987C8E" w:rsidRDefault="000C62F7" w:rsidP="000C62F7">
      <w:pPr>
        <w:pStyle w:val="afb"/>
        <w:numPr>
          <w:ilvl w:val="0"/>
          <w:numId w:val="137"/>
        </w:numPr>
        <w:ind w:left="0" w:firstLine="0"/>
        <w:rPr>
          <w:rFonts w:ascii="Arial" w:hAnsi="Arial" w:cs="Arial"/>
          <w:b/>
          <w:sz w:val="20"/>
          <w:szCs w:val="20"/>
          <w:lang w:val="en-US"/>
        </w:rPr>
      </w:pPr>
      <w:r w:rsidRPr="00987C8E">
        <w:rPr>
          <w:rFonts w:ascii="Arial" w:hAnsi="Arial" w:cs="Arial"/>
          <w:b/>
          <w:sz w:val="20"/>
          <w:szCs w:val="20"/>
          <w:lang w:val="en-US"/>
        </w:rPr>
        <w:t>to</w:t>
      </w:r>
    </w:p>
    <w:p w:rsidR="000C62F7" w:rsidRPr="00987C8E" w:rsidRDefault="000C62F7" w:rsidP="000C62F7">
      <w:pPr>
        <w:pStyle w:val="afb"/>
        <w:numPr>
          <w:ilvl w:val="0"/>
          <w:numId w:val="137"/>
        </w:numPr>
        <w:ind w:left="0" w:firstLine="0"/>
        <w:rPr>
          <w:rFonts w:ascii="Arial" w:hAnsi="Arial" w:cs="Arial"/>
          <w:sz w:val="20"/>
          <w:szCs w:val="20"/>
          <w:lang w:val="en-US"/>
        </w:rPr>
      </w:pPr>
      <w:r w:rsidRPr="00987C8E">
        <w:rPr>
          <w:rFonts w:ascii="Arial" w:hAnsi="Arial" w:cs="Arial"/>
          <w:sz w:val="20"/>
          <w:szCs w:val="20"/>
          <w:lang w:val="en-US"/>
        </w:rPr>
        <w:t>for</w:t>
      </w:r>
    </w:p>
    <w:p w:rsidR="000C62F7" w:rsidRPr="00987C8E" w:rsidRDefault="000C62F7" w:rsidP="000C62F7">
      <w:pPr>
        <w:jc w:val="both"/>
        <w:rPr>
          <w:rFonts w:ascii="Arial" w:hAnsi="Arial" w:cs="Arial"/>
          <w:sz w:val="20"/>
          <w:szCs w:val="20"/>
          <w:lang w:val="en-US"/>
        </w:rPr>
      </w:pPr>
      <w:r w:rsidRPr="00987C8E">
        <w:rPr>
          <w:rFonts w:ascii="Arial" w:eastAsia="Calibri" w:hAnsi="Arial" w:cs="Arial"/>
          <w:color w:val="000000"/>
          <w:sz w:val="20"/>
          <w:szCs w:val="20"/>
        </w:rPr>
        <w:t>ЗАДАНИЕ</w:t>
      </w:r>
      <w:r w:rsidRPr="00987C8E">
        <w:rPr>
          <w:rFonts w:ascii="Arial" w:eastAsia="Calibri" w:hAnsi="Arial" w:cs="Arial"/>
          <w:color w:val="000000"/>
          <w:sz w:val="20"/>
          <w:szCs w:val="20"/>
          <w:lang w:val="en-US"/>
        </w:rPr>
        <w:t xml:space="preserve"> 7. </w:t>
      </w:r>
      <w:r w:rsidRPr="00987C8E">
        <w:rPr>
          <w:rFonts w:ascii="Arial" w:hAnsi="Arial" w:cs="Arial"/>
          <w:sz w:val="20"/>
          <w:szCs w:val="20"/>
          <w:lang w:val="en-US"/>
        </w:rPr>
        <w:t>Choose the correct alternative to complete your answers in the job interview.</w:t>
      </w:r>
    </w:p>
    <w:p w:rsidR="000C62F7" w:rsidRPr="00987C8E" w:rsidRDefault="000C62F7" w:rsidP="000C62F7">
      <w:pPr>
        <w:jc w:val="both"/>
        <w:rPr>
          <w:rFonts w:ascii="Arial" w:hAnsi="Arial" w:cs="Arial"/>
          <w:sz w:val="20"/>
          <w:szCs w:val="20"/>
        </w:rPr>
      </w:pPr>
      <w:r w:rsidRPr="00987C8E">
        <w:rPr>
          <w:rFonts w:ascii="Arial" w:hAnsi="Arial" w:cs="Arial"/>
          <w:sz w:val="20"/>
          <w:szCs w:val="20"/>
        </w:rPr>
        <w:t>(Выберите правильный вариант из предложенных для ответа на собеседовании при приеме на работу.)</w:t>
      </w:r>
    </w:p>
    <w:p w:rsidR="000C62F7" w:rsidRPr="00987C8E" w:rsidRDefault="000C62F7" w:rsidP="000C62F7">
      <w:pPr>
        <w:spacing w:before="120" w:after="120"/>
        <w:jc w:val="both"/>
        <w:rPr>
          <w:rFonts w:ascii="Arial" w:hAnsi="Arial" w:cs="Arial"/>
          <w:i/>
          <w:sz w:val="20"/>
          <w:szCs w:val="20"/>
          <w:lang w:val="en-US"/>
        </w:rPr>
      </w:pPr>
      <w:r w:rsidRPr="00987C8E">
        <w:rPr>
          <w:rFonts w:ascii="Arial" w:hAnsi="Arial" w:cs="Arial"/>
          <w:i/>
          <w:sz w:val="20"/>
          <w:szCs w:val="20"/>
          <w:lang w:val="en-US"/>
        </w:rPr>
        <w:t>I … speak several foreign languages.</w:t>
      </w:r>
    </w:p>
    <w:p w:rsidR="000C62F7" w:rsidRPr="00987C8E" w:rsidRDefault="000C62F7" w:rsidP="000C62F7">
      <w:pPr>
        <w:pStyle w:val="afb"/>
        <w:numPr>
          <w:ilvl w:val="0"/>
          <w:numId w:val="138"/>
        </w:numPr>
        <w:ind w:left="0" w:firstLine="0"/>
        <w:rPr>
          <w:rFonts w:ascii="Arial" w:hAnsi="Arial" w:cs="Arial"/>
          <w:sz w:val="20"/>
          <w:szCs w:val="20"/>
          <w:lang w:val="en-US"/>
        </w:rPr>
      </w:pPr>
      <w:r w:rsidRPr="00987C8E">
        <w:rPr>
          <w:rFonts w:ascii="Arial" w:hAnsi="Arial" w:cs="Arial"/>
          <w:sz w:val="20"/>
          <w:szCs w:val="20"/>
          <w:lang w:val="en-US"/>
        </w:rPr>
        <w:t>may</w:t>
      </w:r>
    </w:p>
    <w:p w:rsidR="000C62F7" w:rsidRPr="00987C8E" w:rsidRDefault="000C62F7" w:rsidP="000C62F7">
      <w:pPr>
        <w:pStyle w:val="afb"/>
        <w:numPr>
          <w:ilvl w:val="0"/>
          <w:numId w:val="138"/>
        </w:numPr>
        <w:ind w:left="0" w:firstLine="0"/>
        <w:rPr>
          <w:rFonts w:ascii="Arial" w:hAnsi="Arial" w:cs="Arial"/>
          <w:sz w:val="20"/>
          <w:szCs w:val="20"/>
          <w:lang w:val="en-US"/>
        </w:rPr>
      </w:pPr>
      <w:r w:rsidRPr="00987C8E">
        <w:rPr>
          <w:rFonts w:ascii="Arial" w:hAnsi="Arial" w:cs="Arial"/>
          <w:sz w:val="20"/>
          <w:szCs w:val="20"/>
          <w:lang w:val="en-US"/>
        </w:rPr>
        <w:t>might</w:t>
      </w:r>
    </w:p>
    <w:p w:rsidR="000C62F7" w:rsidRPr="00987C8E" w:rsidRDefault="000C62F7" w:rsidP="000C62F7">
      <w:pPr>
        <w:pStyle w:val="afb"/>
        <w:numPr>
          <w:ilvl w:val="0"/>
          <w:numId w:val="138"/>
        </w:numPr>
        <w:ind w:left="0" w:firstLine="0"/>
        <w:rPr>
          <w:rFonts w:ascii="Arial" w:hAnsi="Arial" w:cs="Arial"/>
          <w:b/>
          <w:sz w:val="20"/>
          <w:szCs w:val="20"/>
          <w:lang w:val="en-US"/>
        </w:rPr>
      </w:pPr>
      <w:r w:rsidRPr="00987C8E">
        <w:rPr>
          <w:rFonts w:ascii="Arial" w:hAnsi="Arial" w:cs="Arial"/>
          <w:b/>
          <w:sz w:val="20"/>
          <w:szCs w:val="20"/>
          <w:lang w:val="en-US"/>
        </w:rPr>
        <w:t>can</w:t>
      </w:r>
    </w:p>
    <w:p w:rsidR="000C62F7" w:rsidRPr="00987C8E" w:rsidRDefault="000C62F7" w:rsidP="000C62F7">
      <w:pPr>
        <w:jc w:val="both"/>
        <w:rPr>
          <w:rFonts w:ascii="Arial" w:hAnsi="Arial" w:cs="Arial"/>
          <w:sz w:val="20"/>
          <w:szCs w:val="20"/>
          <w:lang w:val="en-US"/>
        </w:rPr>
      </w:pPr>
      <w:r w:rsidRPr="00987C8E">
        <w:rPr>
          <w:rFonts w:ascii="Arial" w:eastAsia="Calibri" w:hAnsi="Arial" w:cs="Arial"/>
          <w:color w:val="000000"/>
          <w:sz w:val="20"/>
          <w:szCs w:val="20"/>
        </w:rPr>
        <w:t>ЗАДАНИЕ</w:t>
      </w:r>
      <w:r w:rsidRPr="00987C8E">
        <w:rPr>
          <w:rFonts w:ascii="Arial" w:eastAsia="Calibri" w:hAnsi="Arial" w:cs="Arial"/>
          <w:color w:val="000000"/>
          <w:sz w:val="20"/>
          <w:szCs w:val="20"/>
          <w:lang w:val="en-US"/>
        </w:rPr>
        <w:t xml:space="preserve"> 8. </w:t>
      </w:r>
      <w:r w:rsidRPr="00987C8E">
        <w:rPr>
          <w:rFonts w:ascii="Arial" w:hAnsi="Arial" w:cs="Arial"/>
          <w:sz w:val="20"/>
          <w:szCs w:val="20"/>
          <w:lang w:val="en-US"/>
        </w:rPr>
        <w:t>Choose the correct alternative to complete your answers in the job interview.</w:t>
      </w:r>
    </w:p>
    <w:p w:rsidR="000C62F7" w:rsidRPr="00987C8E" w:rsidRDefault="000C62F7" w:rsidP="000C62F7">
      <w:pPr>
        <w:jc w:val="both"/>
        <w:rPr>
          <w:rFonts w:ascii="Arial" w:hAnsi="Arial" w:cs="Arial"/>
          <w:sz w:val="20"/>
          <w:szCs w:val="20"/>
        </w:rPr>
      </w:pPr>
      <w:r w:rsidRPr="00987C8E">
        <w:rPr>
          <w:rFonts w:ascii="Arial" w:hAnsi="Arial" w:cs="Arial"/>
          <w:sz w:val="20"/>
          <w:szCs w:val="20"/>
        </w:rPr>
        <w:t>(Выберите правильный вариант из предложенных для ответа на собеседовании при приеме на работу.)</w:t>
      </w:r>
    </w:p>
    <w:p w:rsidR="000C62F7" w:rsidRPr="00987C8E" w:rsidRDefault="000C62F7" w:rsidP="000C62F7">
      <w:pPr>
        <w:spacing w:before="120" w:after="120"/>
        <w:jc w:val="both"/>
        <w:rPr>
          <w:rFonts w:ascii="Arial" w:hAnsi="Arial" w:cs="Arial"/>
          <w:i/>
          <w:sz w:val="20"/>
          <w:szCs w:val="20"/>
          <w:lang w:val="en-US"/>
        </w:rPr>
      </w:pPr>
      <w:r w:rsidRPr="00987C8E">
        <w:rPr>
          <w:rFonts w:ascii="Arial" w:hAnsi="Arial" w:cs="Arial"/>
          <w:i/>
          <w:sz w:val="20"/>
          <w:szCs w:val="20"/>
          <w:lang w:val="en-US"/>
        </w:rPr>
        <w:t>Salary is important for me … it is not the main point.</w:t>
      </w:r>
    </w:p>
    <w:p w:rsidR="000C62F7" w:rsidRPr="00987C8E" w:rsidRDefault="000C62F7" w:rsidP="000C62F7">
      <w:pPr>
        <w:pStyle w:val="afb"/>
        <w:numPr>
          <w:ilvl w:val="0"/>
          <w:numId w:val="139"/>
        </w:numPr>
        <w:ind w:left="0" w:firstLine="0"/>
        <w:rPr>
          <w:rFonts w:ascii="Arial" w:hAnsi="Arial" w:cs="Arial"/>
          <w:b/>
          <w:sz w:val="20"/>
          <w:szCs w:val="20"/>
          <w:lang w:val="en-US"/>
        </w:rPr>
      </w:pPr>
      <w:r w:rsidRPr="00987C8E">
        <w:rPr>
          <w:rFonts w:ascii="Arial" w:hAnsi="Arial" w:cs="Arial"/>
          <w:b/>
          <w:sz w:val="20"/>
          <w:szCs w:val="20"/>
          <w:lang w:val="en-US"/>
        </w:rPr>
        <w:t>but</w:t>
      </w:r>
    </w:p>
    <w:p w:rsidR="000C62F7" w:rsidRPr="00987C8E" w:rsidRDefault="000C62F7" w:rsidP="000C62F7">
      <w:pPr>
        <w:pStyle w:val="afb"/>
        <w:numPr>
          <w:ilvl w:val="0"/>
          <w:numId w:val="139"/>
        </w:numPr>
        <w:ind w:left="0" w:firstLine="0"/>
        <w:rPr>
          <w:rFonts w:ascii="Arial" w:hAnsi="Arial" w:cs="Arial"/>
          <w:sz w:val="20"/>
          <w:szCs w:val="20"/>
          <w:lang w:val="en-US"/>
        </w:rPr>
      </w:pPr>
      <w:r w:rsidRPr="00987C8E">
        <w:rPr>
          <w:rFonts w:ascii="Arial" w:hAnsi="Arial" w:cs="Arial"/>
          <w:sz w:val="20"/>
          <w:szCs w:val="20"/>
          <w:lang w:val="en-US"/>
        </w:rPr>
        <w:t>so</w:t>
      </w:r>
    </w:p>
    <w:p w:rsidR="000C62F7" w:rsidRPr="00987C8E" w:rsidRDefault="000C62F7" w:rsidP="000C62F7">
      <w:pPr>
        <w:pStyle w:val="afb"/>
        <w:numPr>
          <w:ilvl w:val="0"/>
          <w:numId w:val="139"/>
        </w:numPr>
        <w:ind w:left="0" w:firstLine="0"/>
        <w:rPr>
          <w:rFonts w:ascii="Arial" w:hAnsi="Arial" w:cs="Arial"/>
          <w:sz w:val="20"/>
          <w:szCs w:val="20"/>
          <w:lang w:val="en-US"/>
        </w:rPr>
      </w:pPr>
      <w:r w:rsidRPr="00987C8E">
        <w:rPr>
          <w:rFonts w:ascii="Arial" w:hAnsi="Arial" w:cs="Arial"/>
          <w:sz w:val="20"/>
          <w:szCs w:val="20"/>
          <w:lang w:val="en-US"/>
        </w:rPr>
        <w:t>as</w:t>
      </w:r>
    </w:p>
    <w:p w:rsidR="000C62F7" w:rsidRPr="00987C8E" w:rsidRDefault="000C62F7" w:rsidP="000C62F7">
      <w:pPr>
        <w:jc w:val="both"/>
        <w:rPr>
          <w:rFonts w:ascii="Arial" w:hAnsi="Arial" w:cs="Arial"/>
          <w:sz w:val="20"/>
          <w:szCs w:val="20"/>
          <w:lang w:val="en-US"/>
        </w:rPr>
      </w:pPr>
      <w:r w:rsidRPr="00987C8E">
        <w:rPr>
          <w:rFonts w:ascii="Arial" w:eastAsia="Calibri" w:hAnsi="Arial" w:cs="Arial"/>
          <w:color w:val="000000"/>
          <w:sz w:val="20"/>
          <w:szCs w:val="20"/>
        </w:rPr>
        <w:t>ЗАДАНИЕ</w:t>
      </w:r>
      <w:r w:rsidRPr="00987C8E">
        <w:rPr>
          <w:rFonts w:ascii="Arial" w:eastAsia="Calibri" w:hAnsi="Arial" w:cs="Arial"/>
          <w:color w:val="000000"/>
          <w:sz w:val="20"/>
          <w:szCs w:val="20"/>
          <w:lang w:val="en-US"/>
        </w:rPr>
        <w:t xml:space="preserve"> 9. </w:t>
      </w:r>
      <w:r w:rsidRPr="00987C8E">
        <w:rPr>
          <w:rFonts w:ascii="Arial" w:hAnsi="Arial" w:cs="Arial"/>
          <w:sz w:val="20"/>
          <w:szCs w:val="20"/>
          <w:lang w:val="en-US"/>
        </w:rPr>
        <w:t>Choose the correct alternative to complete your answers in the job interview.</w:t>
      </w:r>
    </w:p>
    <w:p w:rsidR="000C62F7" w:rsidRPr="00987C8E" w:rsidRDefault="000C62F7" w:rsidP="000C62F7">
      <w:pPr>
        <w:jc w:val="both"/>
        <w:rPr>
          <w:rFonts w:ascii="Arial" w:hAnsi="Arial" w:cs="Arial"/>
          <w:sz w:val="20"/>
          <w:szCs w:val="20"/>
        </w:rPr>
      </w:pPr>
      <w:r w:rsidRPr="00987C8E">
        <w:rPr>
          <w:rFonts w:ascii="Arial" w:hAnsi="Arial" w:cs="Arial"/>
          <w:sz w:val="20"/>
          <w:szCs w:val="20"/>
        </w:rPr>
        <w:t>(Выберите правильный вариант из предложенных для ответа на собеседовании при приеме на работу.)</w:t>
      </w:r>
    </w:p>
    <w:p w:rsidR="000C62F7" w:rsidRPr="00987C8E" w:rsidRDefault="000C62F7" w:rsidP="000C62F7">
      <w:pPr>
        <w:spacing w:before="120" w:after="120"/>
        <w:jc w:val="both"/>
        <w:rPr>
          <w:rFonts w:ascii="Arial" w:hAnsi="Arial" w:cs="Arial"/>
          <w:i/>
          <w:sz w:val="20"/>
          <w:szCs w:val="20"/>
          <w:lang w:val="en-US"/>
        </w:rPr>
      </w:pPr>
      <w:r w:rsidRPr="00987C8E">
        <w:rPr>
          <w:rFonts w:ascii="Arial" w:hAnsi="Arial" w:cs="Arial"/>
          <w:i/>
          <w:sz w:val="20"/>
          <w:szCs w:val="20"/>
          <w:lang w:val="en-US"/>
        </w:rPr>
        <w:t>Although I am not a programmer I have … computer skills.</w:t>
      </w:r>
    </w:p>
    <w:p w:rsidR="000C62F7" w:rsidRPr="00987C8E" w:rsidRDefault="000C62F7" w:rsidP="000C62F7">
      <w:pPr>
        <w:pStyle w:val="afb"/>
        <w:numPr>
          <w:ilvl w:val="0"/>
          <w:numId w:val="140"/>
        </w:numPr>
        <w:ind w:left="0" w:firstLine="0"/>
        <w:rPr>
          <w:rFonts w:ascii="Arial" w:hAnsi="Arial" w:cs="Arial"/>
          <w:sz w:val="20"/>
          <w:szCs w:val="20"/>
          <w:lang w:val="en-US"/>
        </w:rPr>
      </w:pPr>
      <w:r w:rsidRPr="00987C8E">
        <w:rPr>
          <w:rFonts w:ascii="Arial" w:hAnsi="Arial" w:cs="Arial"/>
          <w:sz w:val="20"/>
          <w:szCs w:val="20"/>
          <w:lang w:val="en-US"/>
        </w:rPr>
        <w:t>irrelevant</w:t>
      </w:r>
    </w:p>
    <w:p w:rsidR="000C62F7" w:rsidRPr="00987C8E" w:rsidRDefault="000C62F7" w:rsidP="000C62F7">
      <w:pPr>
        <w:pStyle w:val="afb"/>
        <w:numPr>
          <w:ilvl w:val="0"/>
          <w:numId w:val="140"/>
        </w:numPr>
        <w:ind w:left="0" w:firstLine="0"/>
        <w:rPr>
          <w:rFonts w:ascii="Arial" w:hAnsi="Arial" w:cs="Arial"/>
          <w:b/>
          <w:sz w:val="20"/>
          <w:szCs w:val="20"/>
          <w:lang w:val="en-US"/>
        </w:rPr>
      </w:pPr>
      <w:r w:rsidRPr="00987C8E">
        <w:rPr>
          <w:rFonts w:ascii="Arial" w:hAnsi="Arial" w:cs="Arial"/>
          <w:b/>
          <w:sz w:val="20"/>
          <w:szCs w:val="20"/>
          <w:lang w:val="en-US"/>
        </w:rPr>
        <w:t>necessary</w:t>
      </w:r>
    </w:p>
    <w:p w:rsidR="000C62F7" w:rsidRPr="00987C8E" w:rsidRDefault="000C62F7" w:rsidP="000C62F7">
      <w:pPr>
        <w:pStyle w:val="afb"/>
        <w:numPr>
          <w:ilvl w:val="0"/>
          <w:numId w:val="140"/>
        </w:numPr>
        <w:ind w:left="0" w:firstLine="0"/>
        <w:rPr>
          <w:rFonts w:ascii="Arial" w:hAnsi="Arial" w:cs="Arial"/>
          <w:sz w:val="20"/>
          <w:szCs w:val="20"/>
          <w:lang w:val="en-US"/>
        </w:rPr>
      </w:pPr>
      <w:r w:rsidRPr="00987C8E">
        <w:rPr>
          <w:rFonts w:ascii="Arial" w:hAnsi="Arial" w:cs="Arial"/>
          <w:sz w:val="20"/>
          <w:szCs w:val="20"/>
          <w:lang w:val="en-US"/>
        </w:rPr>
        <w:t>insignificant</w:t>
      </w:r>
    </w:p>
    <w:p w:rsidR="000C62F7" w:rsidRPr="00987C8E" w:rsidRDefault="000C62F7" w:rsidP="000C62F7">
      <w:pPr>
        <w:jc w:val="both"/>
        <w:rPr>
          <w:rFonts w:ascii="Arial" w:hAnsi="Arial" w:cs="Arial"/>
          <w:sz w:val="20"/>
          <w:szCs w:val="20"/>
          <w:lang w:val="en-US"/>
        </w:rPr>
      </w:pPr>
      <w:r w:rsidRPr="00987C8E">
        <w:rPr>
          <w:rFonts w:ascii="Arial" w:eastAsia="Calibri" w:hAnsi="Arial" w:cs="Arial"/>
          <w:color w:val="000000"/>
          <w:sz w:val="20"/>
          <w:szCs w:val="20"/>
        </w:rPr>
        <w:t>ЗАДАНИЕ</w:t>
      </w:r>
      <w:r w:rsidRPr="00987C8E">
        <w:rPr>
          <w:rFonts w:ascii="Arial" w:eastAsia="Calibri" w:hAnsi="Arial" w:cs="Arial"/>
          <w:color w:val="000000"/>
          <w:sz w:val="20"/>
          <w:szCs w:val="20"/>
          <w:lang w:val="en-US"/>
        </w:rPr>
        <w:t xml:space="preserve"> 10. </w:t>
      </w:r>
      <w:r w:rsidRPr="00987C8E">
        <w:rPr>
          <w:rFonts w:ascii="Arial" w:hAnsi="Arial" w:cs="Arial"/>
          <w:sz w:val="20"/>
          <w:szCs w:val="20"/>
          <w:lang w:val="en-US"/>
        </w:rPr>
        <w:t>Choose the correct alternative to complete your answers in the job interview.</w:t>
      </w:r>
    </w:p>
    <w:p w:rsidR="000C62F7" w:rsidRPr="00987C8E" w:rsidRDefault="000C62F7" w:rsidP="000C62F7">
      <w:pPr>
        <w:jc w:val="both"/>
        <w:rPr>
          <w:rFonts w:ascii="Arial" w:hAnsi="Arial" w:cs="Arial"/>
          <w:sz w:val="20"/>
          <w:szCs w:val="20"/>
        </w:rPr>
      </w:pPr>
      <w:r w:rsidRPr="00987C8E">
        <w:rPr>
          <w:rFonts w:ascii="Arial" w:hAnsi="Arial" w:cs="Arial"/>
          <w:sz w:val="20"/>
          <w:szCs w:val="20"/>
        </w:rPr>
        <w:t>(Выберите правильный вариант из предложенных для ответа на собеседовании при приеме на работу.)</w:t>
      </w:r>
    </w:p>
    <w:p w:rsidR="000C62F7" w:rsidRPr="00987C8E" w:rsidRDefault="000C62F7" w:rsidP="000C62F7">
      <w:pPr>
        <w:spacing w:before="120" w:after="120"/>
        <w:jc w:val="both"/>
        <w:rPr>
          <w:rFonts w:ascii="Arial" w:hAnsi="Arial" w:cs="Arial"/>
          <w:i/>
          <w:sz w:val="20"/>
          <w:szCs w:val="20"/>
          <w:lang w:val="en-US"/>
        </w:rPr>
      </w:pPr>
      <w:r w:rsidRPr="00987C8E">
        <w:rPr>
          <w:rFonts w:ascii="Arial" w:hAnsi="Arial" w:cs="Arial"/>
          <w:i/>
          <w:sz w:val="20"/>
          <w:szCs w:val="20"/>
          <w:lang w:val="en-US"/>
        </w:rPr>
        <w:t>I am quite … and can easily work in a team.</w:t>
      </w:r>
    </w:p>
    <w:p w:rsidR="000C62F7" w:rsidRPr="00987C8E" w:rsidRDefault="000C62F7" w:rsidP="000C62F7">
      <w:pPr>
        <w:pStyle w:val="afb"/>
        <w:numPr>
          <w:ilvl w:val="0"/>
          <w:numId w:val="141"/>
        </w:numPr>
        <w:ind w:left="0" w:firstLine="0"/>
        <w:rPr>
          <w:rFonts w:ascii="Arial" w:hAnsi="Arial" w:cs="Arial"/>
          <w:b/>
          <w:sz w:val="20"/>
          <w:szCs w:val="20"/>
          <w:lang w:val="en-US"/>
        </w:rPr>
      </w:pPr>
      <w:r w:rsidRPr="00987C8E">
        <w:rPr>
          <w:rFonts w:ascii="Arial" w:hAnsi="Arial" w:cs="Arial"/>
          <w:b/>
          <w:sz w:val="20"/>
          <w:szCs w:val="20"/>
          <w:lang w:val="en-US"/>
        </w:rPr>
        <w:t>sociable</w:t>
      </w:r>
    </w:p>
    <w:p w:rsidR="000C62F7" w:rsidRPr="00987C8E" w:rsidRDefault="000C62F7" w:rsidP="000C62F7">
      <w:pPr>
        <w:pStyle w:val="afb"/>
        <w:numPr>
          <w:ilvl w:val="0"/>
          <w:numId w:val="141"/>
        </w:numPr>
        <w:ind w:left="0" w:firstLine="0"/>
        <w:rPr>
          <w:rFonts w:ascii="Arial" w:hAnsi="Arial" w:cs="Arial"/>
          <w:sz w:val="20"/>
          <w:szCs w:val="20"/>
          <w:lang w:val="en-US"/>
        </w:rPr>
      </w:pPr>
      <w:r w:rsidRPr="00987C8E">
        <w:rPr>
          <w:rFonts w:ascii="Arial" w:hAnsi="Arial" w:cs="Arial"/>
          <w:sz w:val="20"/>
          <w:szCs w:val="20"/>
          <w:lang w:val="en-US"/>
        </w:rPr>
        <w:t>boring</w:t>
      </w:r>
    </w:p>
    <w:p w:rsidR="000C62F7" w:rsidRPr="00987C8E" w:rsidRDefault="000C62F7" w:rsidP="000C62F7">
      <w:pPr>
        <w:pStyle w:val="afb"/>
        <w:numPr>
          <w:ilvl w:val="0"/>
          <w:numId w:val="141"/>
        </w:numPr>
        <w:ind w:left="0" w:firstLine="0"/>
        <w:rPr>
          <w:rFonts w:ascii="Arial" w:hAnsi="Arial" w:cs="Arial"/>
          <w:sz w:val="20"/>
          <w:szCs w:val="20"/>
          <w:lang w:val="en-US"/>
        </w:rPr>
      </w:pPr>
      <w:r w:rsidRPr="00987C8E">
        <w:rPr>
          <w:rFonts w:ascii="Arial" w:hAnsi="Arial" w:cs="Arial"/>
          <w:sz w:val="20"/>
          <w:szCs w:val="20"/>
          <w:lang w:val="en-US"/>
        </w:rPr>
        <w:t>reserved</w:t>
      </w:r>
    </w:p>
    <w:p w:rsidR="000C62F7" w:rsidRPr="00987C8E" w:rsidRDefault="000C62F7" w:rsidP="000C62F7">
      <w:pPr>
        <w:jc w:val="both"/>
        <w:rPr>
          <w:rFonts w:ascii="Arial" w:hAnsi="Arial" w:cs="Arial"/>
          <w:sz w:val="20"/>
          <w:szCs w:val="20"/>
          <w:lang w:val="en-US"/>
        </w:rPr>
      </w:pPr>
      <w:r w:rsidRPr="00987C8E">
        <w:rPr>
          <w:rFonts w:ascii="Arial" w:hAnsi="Arial" w:cs="Arial"/>
          <w:sz w:val="20"/>
          <w:szCs w:val="20"/>
        </w:rPr>
        <w:t>ЗАДАНИЕ</w:t>
      </w:r>
      <w:r w:rsidRPr="00987C8E">
        <w:rPr>
          <w:rFonts w:ascii="Arial" w:hAnsi="Arial" w:cs="Arial"/>
          <w:sz w:val="20"/>
          <w:szCs w:val="20"/>
          <w:lang w:val="en-US"/>
        </w:rPr>
        <w:t xml:space="preserve"> 11. Your friend is preparing a conference poster. Give him or her advice choosing the right answer.</w:t>
      </w:r>
    </w:p>
    <w:p w:rsidR="000C62F7" w:rsidRPr="00987C8E" w:rsidRDefault="000C62F7" w:rsidP="000C62F7">
      <w:pPr>
        <w:jc w:val="both"/>
        <w:rPr>
          <w:rFonts w:ascii="Arial" w:hAnsi="Arial" w:cs="Arial"/>
          <w:sz w:val="20"/>
          <w:szCs w:val="20"/>
        </w:rPr>
      </w:pPr>
      <w:r w:rsidRPr="00987C8E">
        <w:rPr>
          <w:rFonts w:ascii="Arial" w:hAnsi="Arial" w:cs="Arial"/>
          <w:sz w:val="20"/>
          <w:szCs w:val="20"/>
        </w:rPr>
        <w:lastRenderedPageBreak/>
        <w:t>(Ваш друг готовит постерную презентацию на конференцию. Дайте ему совет, выбрав правильный ответ из предложенных вариантов.)</w:t>
      </w:r>
    </w:p>
    <w:p w:rsidR="000C62F7" w:rsidRPr="00987C8E" w:rsidRDefault="000C62F7" w:rsidP="000C62F7">
      <w:pPr>
        <w:spacing w:before="120" w:after="120"/>
        <w:jc w:val="both"/>
        <w:rPr>
          <w:rFonts w:ascii="Arial" w:hAnsi="Arial" w:cs="Arial"/>
          <w:i/>
          <w:sz w:val="20"/>
          <w:szCs w:val="20"/>
          <w:lang w:val="en-US"/>
        </w:rPr>
      </w:pPr>
      <w:r w:rsidRPr="00987C8E">
        <w:rPr>
          <w:rFonts w:ascii="Arial" w:hAnsi="Arial" w:cs="Arial"/>
          <w:i/>
          <w:sz w:val="20"/>
          <w:szCs w:val="20"/>
          <w:lang w:val="en-US"/>
        </w:rPr>
        <w:t>Give your poster a title which … the main idea.</w:t>
      </w:r>
    </w:p>
    <w:p w:rsidR="000C62F7" w:rsidRPr="00987C8E" w:rsidRDefault="000C62F7" w:rsidP="000C62F7">
      <w:pPr>
        <w:pStyle w:val="afb"/>
        <w:numPr>
          <w:ilvl w:val="0"/>
          <w:numId w:val="141"/>
        </w:numPr>
        <w:ind w:left="0" w:firstLine="0"/>
        <w:rPr>
          <w:rFonts w:ascii="Arial" w:hAnsi="Arial" w:cs="Arial"/>
          <w:sz w:val="20"/>
          <w:szCs w:val="20"/>
          <w:lang w:val="en-US"/>
        </w:rPr>
      </w:pPr>
      <w:r w:rsidRPr="00987C8E">
        <w:rPr>
          <w:rFonts w:ascii="Arial" w:hAnsi="Arial" w:cs="Arial"/>
          <w:sz w:val="20"/>
          <w:szCs w:val="20"/>
          <w:lang w:val="en-US"/>
        </w:rPr>
        <w:t>writes</w:t>
      </w:r>
    </w:p>
    <w:p w:rsidR="000C62F7" w:rsidRPr="00987C8E" w:rsidRDefault="000C62F7" w:rsidP="000C62F7">
      <w:pPr>
        <w:pStyle w:val="afb"/>
        <w:numPr>
          <w:ilvl w:val="0"/>
          <w:numId w:val="141"/>
        </w:numPr>
        <w:ind w:left="0" w:firstLine="0"/>
        <w:rPr>
          <w:rFonts w:ascii="Arial" w:hAnsi="Arial" w:cs="Arial"/>
          <w:sz w:val="20"/>
          <w:szCs w:val="20"/>
          <w:lang w:val="en-US"/>
        </w:rPr>
      </w:pPr>
      <w:r w:rsidRPr="00987C8E">
        <w:rPr>
          <w:rFonts w:ascii="Arial" w:hAnsi="Arial" w:cs="Arial"/>
          <w:b/>
          <w:sz w:val="20"/>
          <w:szCs w:val="20"/>
          <w:lang w:val="en-US"/>
        </w:rPr>
        <w:t>summarizes</w:t>
      </w:r>
    </w:p>
    <w:p w:rsidR="000C62F7" w:rsidRPr="00987C8E" w:rsidRDefault="000C62F7" w:rsidP="000C62F7">
      <w:pPr>
        <w:pStyle w:val="afb"/>
        <w:numPr>
          <w:ilvl w:val="0"/>
          <w:numId w:val="141"/>
        </w:numPr>
        <w:ind w:left="0" w:firstLine="0"/>
        <w:rPr>
          <w:rFonts w:ascii="Arial" w:hAnsi="Arial" w:cs="Arial"/>
          <w:sz w:val="20"/>
          <w:szCs w:val="20"/>
          <w:lang w:val="en-US"/>
        </w:rPr>
      </w:pPr>
      <w:r w:rsidRPr="00987C8E">
        <w:rPr>
          <w:rFonts w:ascii="Arial" w:hAnsi="Arial" w:cs="Arial"/>
          <w:sz w:val="20"/>
          <w:szCs w:val="20"/>
          <w:lang w:val="en-US"/>
        </w:rPr>
        <w:t>rejects</w:t>
      </w:r>
    </w:p>
    <w:p w:rsidR="000C62F7" w:rsidRPr="00987C8E" w:rsidRDefault="000C62F7" w:rsidP="000C62F7">
      <w:pPr>
        <w:jc w:val="both"/>
        <w:rPr>
          <w:rFonts w:ascii="Arial" w:hAnsi="Arial" w:cs="Arial"/>
          <w:sz w:val="20"/>
          <w:szCs w:val="20"/>
          <w:lang w:val="en-US"/>
        </w:rPr>
      </w:pPr>
      <w:r w:rsidRPr="00987C8E">
        <w:rPr>
          <w:rFonts w:ascii="Arial" w:hAnsi="Arial" w:cs="Arial"/>
          <w:sz w:val="20"/>
          <w:szCs w:val="20"/>
        </w:rPr>
        <w:t>ЗАДАНИЕ</w:t>
      </w:r>
      <w:r w:rsidRPr="00987C8E">
        <w:rPr>
          <w:rFonts w:ascii="Arial" w:hAnsi="Arial" w:cs="Arial"/>
          <w:sz w:val="20"/>
          <w:szCs w:val="20"/>
          <w:lang w:val="en-US"/>
        </w:rPr>
        <w:t xml:space="preserve"> 12. Your friend is preparing a conference poster. Give him or her advice choosing the right answer. </w:t>
      </w:r>
    </w:p>
    <w:p w:rsidR="000C62F7" w:rsidRPr="00987C8E" w:rsidRDefault="000C62F7" w:rsidP="000C62F7">
      <w:pPr>
        <w:jc w:val="both"/>
        <w:rPr>
          <w:rFonts w:ascii="Arial" w:hAnsi="Arial" w:cs="Arial"/>
          <w:sz w:val="20"/>
          <w:szCs w:val="20"/>
        </w:rPr>
      </w:pPr>
      <w:r w:rsidRPr="00987C8E">
        <w:rPr>
          <w:rFonts w:ascii="Arial" w:hAnsi="Arial" w:cs="Arial"/>
          <w:sz w:val="20"/>
          <w:szCs w:val="20"/>
        </w:rPr>
        <w:t>(Ваш друг готовит постерную презентацию на конференцию. Дайте ему совет, выбрав правильный ответ из предложенных вариантов.)</w:t>
      </w:r>
    </w:p>
    <w:p w:rsidR="000C62F7" w:rsidRPr="00987C8E" w:rsidRDefault="000C62F7" w:rsidP="000C62F7">
      <w:pPr>
        <w:spacing w:before="120" w:after="120"/>
        <w:jc w:val="both"/>
        <w:rPr>
          <w:rFonts w:ascii="Arial" w:hAnsi="Arial" w:cs="Arial"/>
          <w:b/>
          <w:i/>
          <w:sz w:val="20"/>
          <w:szCs w:val="20"/>
          <w:lang w:val="en-US"/>
        </w:rPr>
      </w:pPr>
      <w:r w:rsidRPr="00987C8E">
        <w:rPr>
          <w:rFonts w:ascii="Arial" w:hAnsi="Arial" w:cs="Arial"/>
          <w:i/>
          <w:sz w:val="20"/>
          <w:szCs w:val="20"/>
          <w:lang w:val="en-US"/>
        </w:rPr>
        <w:t xml:space="preserve">The key … of your poster should be understandable without any extra explanation. </w:t>
      </w:r>
    </w:p>
    <w:p w:rsidR="000C62F7" w:rsidRPr="00987C8E" w:rsidRDefault="000C62F7" w:rsidP="000C62F7">
      <w:pPr>
        <w:pStyle w:val="afb"/>
        <w:numPr>
          <w:ilvl w:val="0"/>
          <w:numId w:val="141"/>
        </w:numPr>
        <w:ind w:left="0" w:firstLine="0"/>
        <w:rPr>
          <w:rFonts w:ascii="Arial" w:hAnsi="Arial" w:cs="Arial"/>
          <w:sz w:val="20"/>
          <w:szCs w:val="20"/>
          <w:lang w:val="en-US"/>
        </w:rPr>
      </w:pPr>
      <w:r w:rsidRPr="00987C8E">
        <w:rPr>
          <w:rFonts w:ascii="Arial" w:hAnsi="Arial" w:cs="Arial"/>
          <w:b/>
          <w:sz w:val="20"/>
          <w:szCs w:val="20"/>
          <w:lang w:val="en-US"/>
        </w:rPr>
        <w:t>points</w:t>
      </w:r>
    </w:p>
    <w:p w:rsidR="000C62F7" w:rsidRPr="00987C8E" w:rsidRDefault="000C62F7" w:rsidP="000C62F7">
      <w:pPr>
        <w:pStyle w:val="afb"/>
        <w:numPr>
          <w:ilvl w:val="0"/>
          <w:numId w:val="141"/>
        </w:numPr>
        <w:ind w:left="0" w:firstLine="0"/>
        <w:rPr>
          <w:rFonts w:ascii="Arial" w:hAnsi="Arial" w:cs="Arial"/>
          <w:sz w:val="20"/>
          <w:szCs w:val="20"/>
          <w:lang w:val="en-US"/>
        </w:rPr>
      </w:pPr>
      <w:r w:rsidRPr="00987C8E">
        <w:rPr>
          <w:rFonts w:ascii="Arial" w:hAnsi="Arial" w:cs="Arial"/>
          <w:sz w:val="20"/>
          <w:szCs w:val="20"/>
          <w:lang w:val="en-US"/>
        </w:rPr>
        <w:t>documents</w:t>
      </w:r>
    </w:p>
    <w:p w:rsidR="000C62F7" w:rsidRPr="00987C8E" w:rsidRDefault="000C62F7" w:rsidP="000C62F7">
      <w:pPr>
        <w:pStyle w:val="afb"/>
        <w:numPr>
          <w:ilvl w:val="0"/>
          <w:numId w:val="141"/>
        </w:numPr>
        <w:ind w:left="0" w:firstLine="0"/>
        <w:rPr>
          <w:rFonts w:ascii="Arial" w:hAnsi="Arial" w:cs="Arial"/>
          <w:sz w:val="20"/>
          <w:szCs w:val="20"/>
          <w:lang w:val="en-US"/>
        </w:rPr>
      </w:pPr>
      <w:r w:rsidRPr="00987C8E">
        <w:rPr>
          <w:rFonts w:ascii="Arial" w:hAnsi="Arial" w:cs="Arial"/>
          <w:sz w:val="20"/>
          <w:szCs w:val="20"/>
          <w:lang w:val="en-US"/>
        </w:rPr>
        <w:t>books</w:t>
      </w:r>
    </w:p>
    <w:p w:rsidR="000C62F7" w:rsidRPr="00987C8E" w:rsidRDefault="000C62F7" w:rsidP="000C62F7">
      <w:pPr>
        <w:jc w:val="both"/>
        <w:rPr>
          <w:rFonts w:ascii="Arial" w:hAnsi="Arial" w:cs="Arial"/>
          <w:sz w:val="20"/>
          <w:szCs w:val="20"/>
          <w:lang w:val="en-US"/>
        </w:rPr>
      </w:pPr>
      <w:r w:rsidRPr="00987C8E">
        <w:rPr>
          <w:rFonts w:ascii="Arial" w:hAnsi="Arial" w:cs="Arial"/>
          <w:sz w:val="20"/>
          <w:szCs w:val="20"/>
        </w:rPr>
        <w:t>ЗАДАНИЕ</w:t>
      </w:r>
      <w:r w:rsidRPr="00987C8E">
        <w:rPr>
          <w:rFonts w:ascii="Arial" w:hAnsi="Arial" w:cs="Arial"/>
          <w:sz w:val="20"/>
          <w:szCs w:val="20"/>
          <w:lang w:val="en-US"/>
        </w:rPr>
        <w:t xml:space="preserve"> 13. Your friend is preparing a conference poster. Give him or her advice choosing the right answer.</w:t>
      </w:r>
    </w:p>
    <w:p w:rsidR="000C62F7" w:rsidRPr="00987C8E" w:rsidRDefault="000C62F7" w:rsidP="000C62F7">
      <w:pPr>
        <w:jc w:val="both"/>
        <w:rPr>
          <w:rFonts w:ascii="Arial" w:hAnsi="Arial" w:cs="Arial"/>
          <w:sz w:val="20"/>
          <w:szCs w:val="20"/>
        </w:rPr>
      </w:pPr>
      <w:r w:rsidRPr="00987C8E">
        <w:rPr>
          <w:rFonts w:ascii="Arial" w:hAnsi="Arial" w:cs="Arial"/>
          <w:sz w:val="20"/>
          <w:szCs w:val="20"/>
        </w:rPr>
        <w:t>(Ваш друг готовит постерную презентацию на конференцию. Дайте ему совет, выбрав правильный ответ из предложенных вариантов.)</w:t>
      </w:r>
    </w:p>
    <w:p w:rsidR="000C62F7" w:rsidRPr="00987C8E" w:rsidRDefault="000C62F7" w:rsidP="000C62F7">
      <w:pPr>
        <w:spacing w:before="120" w:after="120"/>
        <w:jc w:val="both"/>
        <w:rPr>
          <w:rFonts w:ascii="Arial" w:hAnsi="Arial" w:cs="Arial"/>
          <w:b/>
          <w:i/>
          <w:sz w:val="20"/>
          <w:szCs w:val="20"/>
          <w:lang w:val="en-US"/>
        </w:rPr>
      </w:pPr>
      <w:r w:rsidRPr="00987C8E">
        <w:rPr>
          <w:rFonts w:ascii="Arial" w:hAnsi="Arial" w:cs="Arial"/>
          <w:i/>
          <w:sz w:val="20"/>
          <w:szCs w:val="20"/>
          <w:lang w:val="en-US"/>
        </w:rPr>
        <w:t>Do not forget to … your name and contact information.</w:t>
      </w:r>
    </w:p>
    <w:p w:rsidR="000C62F7" w:rsidRPr="00987C8E" w:rsidRDefault="000C62F7" w:rsidP="000C62F7">
      <w:pPr>
        <w:pStyle w:val="afb"/>
        <w:numPr>
          <w:ilvl w:val="0"/>
          <w:numId w:val="141"/>
        </w:numPr>
        <w:ind w:left="0" w:firstLine="0"/>
        <w:rPr>
          <w:rFonts w:ascii="Arial" w:hAnsi="Arial" w:cs="Arial"/>
          <w:b/>
          <w:sz w:val="20"/>
          <w:szCs w:val="20"/>
          <w:lang w:val="en-US"/>
        </w:rPr>
      </w:pPr>
      <w:r w:rsidRPr="00987C8E">
        <w:rPr>
          <w:rFonts w:ascii="Arial" w:hAnsi="Arial" w:cs="Arial"/>
          <w:b/>
          <w:sz w:val="20"/>
          <w:szCs w:val="20"/>
          <w:lang w:val="en-US"/>
        </w:rPr>
        <w:t>include</w:t>
      </w:r>
    </w:p>
    <w:p w:rsidR="000C62F7" w:rsidRPr="00987C8E" w:rsidRDefault="000C62F7" w:rsidP="000C62F7">
      <w:pPr>
        <w:pStyle w:val="afb"/>
        <w:numPr>
          <w:ilvl w:val="0"/>
          <w:numId w:val="141"/>
        </w:numPr>
        <w:ind w:left="0" w:firstLine="0"/>
        <w:rPr>
          <w:rFonts w:ascii="Arial" w:hAnsi="Arial" w:cs="Arial"/>
          <w:b/>
          <w:sz w:val="20"/>
          <w:szCs w:val="20"/>
          <w:lang w:val="en-US"/>
        </w:rPr>
      </w:pPr>
      <w:r w:rsidRPr="00987C8E">
        <w:rPr>
          <w:rFonts w:ascii="Arial" w:hAnsi="Arial" w:cs="Arial"/>
          <w:sz w:val="20"/>
          <w:szCs w:val="20"/>
          <w:lang w:val="en-US"/>
        </w:rPr>
        <w:t>exclude</w:t>
      </w:r>
    </w:p>
    <w:p w:rsidR="000C62F7" w:rsidRPr="00987C8E" w:rsidRDefault="000C62F7" w:rsidP="000C62F7">
      <w:pPr>
        <w:pStyle w:val="afb"/>
        <w:numPr>
          <w:ilvl w:val="0"/>
          <w:numId w:val="141"/>
        </w:numPr>
        <w:ind w:left="0" w:firstLine="0"/>
        <w:rPr>
          <w:rFonts w:ascii="Arial" w:hAnsi="Arial" w:cs="Arial"/>
          <w:sz w:val="20"/>
          <w:szCs w:val="20"/>
          <w:lang w:val="en-US"/>
        </w:rPr>
      </w:pPr>
      <w:r w:rsidRPr="00987C8E">
        <w:rPr>
          <w:rFonts w:ascii="Arial" w:hAnsi="Arial" w:cs="Arial"/>
          <w:sz w:val="20"/>
          <w:szCs w:val="20"/>
          <w:lang w:val="en-US"/>
        </w:rPr>
        <w:t>draw</w:t>
      </w:r>
    </w:p>
    <w:p w:rsidR="000C62F7" w:rsidRPr="00987C8E" w:rsidRDefault="000C62F7" w:rsidP="000C62F7">
      <w:pPr>
        <w:jc w:val="both"/>
        <w:rPr>
          <w:rFonts w:ascii="Arial" w:hAnsi="Arial" w:cs="Arial"/>
          <w:sz w:val="20"/>
          <w:szCs w:val="20"/>
          <w:lang w:val="en-US"/>
        </w:rPr>
      </w:pPr>
      <w:r w:rsidRPr="00987C8E">
        <w:rPr>
          <w:rFonts w:ascii="Arial" w:hAnsi="Arial" w:cs="Arial"/>
          <w:sz w:val="20"/>
          <w:szCs w:val="20"/>
        </w:rPr>
        <w:t>ЗАДАНИЕ</w:t>
      </w:r>
      <w:r w:rsidRPr="00987C8E">
        <w:rPr>
          <w:rFonts w:ascii="Arial" w:hAnsi="Arial" w:cs="Arial"/>
          <w:sz w:val="20"/>
          <w:szCs w:val="20"/>
          <w:lang w:val="en-US"/>
        </w:rPr>
        <w:t xml:space="preserve"> 14. Your friend is preparing a conference poster. Give him or her advice choosing the right answer.</w:t>
      </w:r>
    </w:p>
    <w:p w:rsidR="000C62F7" w:rsidRPr="00987C8E" w:rsidRDefault="000C62F7" w:rsidP="000C62F7">
      <w:pPr>
        <w:jc w:val="both"/>
        <w:rPr>
          <w:rFonts w:ascii="Arial" w:hAnsi="Arial" w:cs="Arial"/>
          <w:sz w:val="20"/>
          <w:szCs w:val="20"/>
        </w:rPr>
      </w:pPr>
      <w:r w:rsidRPr="00987C8E">
        <w:rPr>
          <w:rFonts w:ascii="Arial" w:hAnsi="Arial" w:cs="Arial"/>
          <w:sz w:val="20"/>
          <w:szCs w:val="20"/>
        </w:rPr>
        <w:t>(Ваш друг готовит постерную презентацию на конференцию. Дайте ему совет, выбрав правильный ответ из предложенных вариантов.)</w:t>
      </w:r>
    </w:p>
    <w:p w:rsidR="000C62F7" w:rsidRPr="00987C8E" w:rsidRDefault="000C62F7" w:rsidP="000C62F7">
      <w:pPr>
        <w:spacing w:before="120" w:after="120"/>
        <w:jc w:val="both"/>
        <w:rPr>
          <w:rFonts w:ascii="Arial" w:hAnsi="Arial" w:cs="Arial"/>
          <w:b/>
          <w:i/>
          <w:sz w:val="20"/>
          <w:szCs w:val="20"/>
          <w:lang w:val="en-US"/>
        </w:rPr>
      </w:pPr>
      <w:r w:rsidRPr="00987C8E">
        <w:rPr>
          <w:rFonts w:ascii="Arial" w:hAnsi="Arial" w:cs="Arial"/>
          <w:i/>
          <w:sz w:val="20"/>
          <w:szCs w:val="20"/>
          <w:lang w:val="en-US"/>
        </w:rPr>
        <w:t>Use charts and … as much as possible to make your poster attractive.</w:t>
      </w:r>
    </w:p>
    <w:p w:rsidR="000C62F7" w:rsidRPr="00987C8E" w:rsidRDefault="000C62F7" w:rsidP="000C62F7">
      <w:pPr>
        <w:pStyle w:val="afb"/>
        <w:numPr>
          <w:ilvl w:val="0"/>
          <w:numId w:val="141"/>
        </w:numPr>
        <w:ind w:left="0" w:firstLine="0"/>
        <w:rPr>
          <w:rFonts w:ascii="Arial" w:hAnsi="Arial" w:cs="Arial"/>
          <w:sz w:val="20"/>
          <w:szCs w:val="20"/>
          <w:lang w:val="en-US"/>
        </w:rPr>
      </w:pPr>
      <w:r w:rsidRPr="00987C8E">
        <w:rPr>
          <w:rFonts w:ascii="Arial" w:hAnsi="Arial" w:cs="Arial"/>
          <w:sz w:val="20"/>
          <w:szCs w:val="20"/>
          <w:lang w:val="en-US"/>
        </w:rPr>
        <w:t>papers</w:t>
      </w:r>
    </w:p>
    <w:p w:rsidR="000C62F7" w:rsidRPr="00987C8E" w:rsidRDefault="000C62F7" w:rsidP="000C62F7">
      <w:pPr>
        <w:pStyle w:val="afb"/>
        <w:numPr>
          <w:ilvl w:val="0"/>
          <w:numId w:val="141"/>
        </w:numPr>
        <w:ind w:left="0" w:firstLine="0"/>
        <w:rPr>
          <w:rFonts w:ascii="Arial" w:hAnsi="Arial" w:cs="Arial"/>
          <w:b/>
          <w:sz w:val="20"/>
          <w:szCs w:val="20"/>
          <w:lang w:val="en-US"/>
        </w:rPr>
      </w:pPr>
      <w:r w:rsidRPr="00987C8E">
        <w:rPr>
          <w:rFonts w:ascii="Arial" w:hAnsi="Arial" w:cs="Arial"/>
          <w:b/>
          <w:sz w:val="20"/>
          <w:szCs w:val="20"/>
          <w:lang w:val="en-US"/>
        </w:rPr>
        <w:t>diagrams</w:t>
      </w:r>
    </w:p>
    <w:p w:rsidR="000C62F7" w:rsidRPr="00987C8E" w:rsidRDefault="000C62F7" w:rsidP="000C62F7">
      <w:pPr>
        <w:pStyle w:val="afb"/>
        <w:numPr>
          <w:ilvl w:val="0"/>
          <w:numId w:val="141"/>
        </w:numPr>
        <w:ind w:left="0" w:firstLine="0"/>
        <w:rPr>
          <w:rFonts w:ascii="Arial" w:hAnsi="Arial" w:cs="Arial"/>
          <w:sz w:val="20"/>
          <w:szCs w:val="20"/>
          <w:lang w:val="en-US"/>
        </w:rPr>
      </w:pPr>
      <w:r w:rsidRPr="00987C8E">
        <w:rPr>
          <w:rFonts w:ascii="Arial" w:hAnsi="Arial" w:cs="Arial"/>
          <w:sz w:val="20"/>
          <w:szCs w:val="20"/>
          <w:lang w:val="en-US"/>
        </w:rPr>
        <w:t>documents</w:t>
      </w:r>
    </w:p>
    <w:p w:rsidR="000C62F7" w:rsidRPr="00987C8E" w:rsidRDefault="000C62F7" w:rsidP="000C62F7">
      <w:pPr>
        <w:jc w:val="both"/>
        <w:rPr>
          <w:rFonts w:ascii="Arial" w:hAnsi="Arial" w:cs="Arial"/>
          <w:sz w:val="20"/>
          <w:szCs w:val="20"/>
          <w:lang w:val="en-US"/>
        </w:rPr>
      </w:pPr>
      <w:r w:rsidRPr="00987C8E">
        <w:rPr>
          <w:rFonts w:ascii="Arial" w:hAnsi="Arial" w:cs="Arial"/>
          <w:sz w:val="20"/>
          <w:szCs w:val="20"/>
        </w:rPr>
        <w:t>ЗАДАНИЕ</w:t>
      </w:r>
      <w:r w:rsidRPr="00987C8E">
        <w:rPr>
          <w:rFonts w:ascii="Arial" w:hAnsi="Arial" w:cs="Arial"/>
          <w:sz w:val="20"/>
          <w:szCs w:val="20"/>
          <w:lang w:val="en-US"/>
        </w:rPr>
        <w:t xml:space="preserve"> 15. Your friend is preparing a conference poster. Give him or her advice choosing the right answer.</w:t>
      </w:r>
    </w:p>
    <w:p w:rsidR="000C62F7" w:rsidRPr="00987C8E" w:rsidRDefault="000C62F7" w:rsidP="000C62F7">
      <w:pPr>
        <w:jc w:val="both"/>
        <w:rPr>
          <w:rFonts w:ascii="Arial" w:hAnsi="Arial" w:cs="Arial"/>
          <w:sz w:val="20"/>
          <w:szCs w:val="20"/>
        </w:rPr>
      </w:pPr>
      <w:r w:rsidRPr="00987C8E">
        <w:rPr>
          <w:rFonts w:ascii="Arial" w:hAnsi="Arial" w:cs="Arial"/>
          <w:sz w:val="20"/>
          <w:szCs w:val="20"/>
        </w:rPr>
        <w:t>(Ваш друг готовит постерную презентацию на конференцию. Дайте ему совет, выбрав правильный ответ из предложенных вариантов.)</w:t>
      </w:r>
    </w:p>
    <w:p w:rsidR="000C62F7" w:rsidRPr="00987C8E" w:rsidRDefault="000C62F7" w:rsidP="000C62F7">
      <w:pPr>
        <w:spacing w:before="120" w:after="120"/>
        <w:jc w:val="both"/>
        <w:rPr>
          <w:rFonts w:ascii="Arial" w:hAnsi="Arial" w:cs="Arial"/>
          <w:i/>
          <w:sz w:val="20"/>
          <w:szCs w:val="20"/>
          <w:lang w:val="en-US"/>
        </w:rPr>
      </w:pPr>
      <w:r w:rsidRPr="00987C8E">
        <w:rPr>
          <w:rFonts w:ascii="Arial" w:hAnsi="Arial" w:cs="Arial"/>
          <w:i/>
          <w:sz w:val="20"/>
          <w:szCs w:val="20"/>
          <w:lang w:val="en-US"/>
        </w:rPr>
        <w:t>Leave plenty of white space around each section to make them stand out …</w:t>
      </w:r>
      <w:r w:rsidRPr="00987C8E">
        <w:rPr>
          <w:rFonts w:ascii="Arial" w:hAnsi="Arial" w:cs="Arial"/>
          <w:b/>
          <w:i/>
          <w:sz w:val="20"/>
          <w:szCs w:val="20"/>
          <w:lang w:val="en-US"/>
        </w:rPr>
        <w:t xml:space="preserve"> </w:t>
      </w:r>
      <w:r w:rsidRPr="00987C8E">
        <w:rPr>
          <w:rFonts w:ascii="Arial" w:hAnsi="Arial" w:cs="Arial"/>
          <w:i/>
          <w:sz w:val="20"/>
          <w:szCs w:val="20"/>
          <w:lang w:val="en-US"/>
        </w:rPr>
        <w:t>vividly.</w:t>
      </w:r>
    </w:p>
    <w:p w:rsidR="000C62F7" w:rsidRPr="00987C8E" w:rsidRDefault="000C62F7" w:rsidP="000C62F7">
      <w:pPr>
        <w:pStyle w:val="afb"/>
        <w:numPr>
          <w:ilvl w:val="0"/>
          <w:numId w:val="141"/>
        </w:numPr>
        <w:ind w:left="0" w:firstLine="0"/>
        <w:rPr>
          <w:rFonts w:ascii="Arial" w:hAnsi="Arial" w:cs="Arial"/>
          <w:b/>
          <w:sz w:val="20"/>
          <w:szCs w:val="20"/>
          <w:lang w:val="en-US"/>
        </w:rPr>
      </w:pPr>
      <w:r w:rsidRPr="00987C8E">
        <w:rPr>
          <w:rFonts w:ascii="Arial" w:hAnsi="Arial" w:cs="Arial"/>
          <w:b/>
          <w:sz w:val="20"/>
          <w:szCs w:val="20"/>
          <w:lang w:val="en-US"/>
        </w:rPr>
        <w:t>more</w:t>
      </w:r>
    </w:p>
    <w:p w:rsidR="000C62F7" w:rsidRPr="00987C8E" w:rsidRDefault="000C62F7" w:rsidP="000C62F7">
      <w:pPr>
        <w:pStyle w:val="afb"/>
        <w:numPr>
          <w:ilvl w:val="0"/>
          <w:numId w:val="141"/>
        </w:numPr>
        <w:ind w:left="0" w:firstLine="0"/>
        <w:rPr>
          <w:rFonts w:ascii="Arial" w:hAnsi="Arial" w:cs="Arial"/>
          <w:sz w:val="20"/>
          <w:szCs w:val="20"/>
          <w:lang w:val="en-US"/>
        </w:rPr>
      </w:pPr>
      <w:r w:rsidRPr="00987C8E">
        <w:rPr>
          <w:rFonts w:ascii="Arial" w:hAnsi="Arial" w:cs="Arial"/>
          <w:sz w:val="20"/>
          <w:szCs w:val="20"/>
          <w:lang w:val="en-US"/>
        </w:rPr>
        <w:t>less</w:t>
      </w:r>
    </w:p>
    <w:p w:rsidR="000C62F7" w:rsidRPr="00987C8E" w:rsidRDefault="000C62F7" w:rsidP="000C62F7">
      <w:pPr>
        <w:pStyle w:val="afb"/>
        <w:numPr>
          <w:ilvl w:val="0"/>
          <w:numId w:val="141"/>
        </w:numPr>
        <w:ind w:left="0" w:firstLine="0"/>
        <w:rPr>
          <w:rFonts w:ascii="Arial" w:hAnsi="Arial" w:cs="Arial"/>
          <w:sz w:val="20"/>
          <w:szCs w:val="20"/>
          <w:lang w:val="en-US"/>
        </w:rPr>
      </w:pPr>
      <w:r w:rsidRPr="00987C8E">
        <w:rPr>
          <w:rFonts w:ascii="Arial" w:hAnsi="Arial" w:cs="Arial"/>
          <w:sz w:val="20"/>
          <w:szCs w:val="20"/>
          <w:lang w:val="en-US"/>
        </w:rPr>
        <w:t>most</w:t>
      </w:r>
    </w:p>
    <w:p w:rsidR="000C62F7" w:rsidRPr="00987C8E" w:rsidRDefault="000C62F7" w:rsidP="000C62F7">
      <w:pPr>
        <w:jc w:val="both"/>
        <w:rPr>
          <w:rFonts w:ascii="Arial" w:hAnsi="Arial" w:cs="Arial"/>
          <w:sz w:val="20"/>
          <w:szCs w:val="20"/>
          <w:lang w:val="en-US"/>
        </w:rPr>
      </w:pPr>
      <w:r w:rsidRPr="00987C8E">
        <w:rPr>
          <w:rFonts w:ascii="Arial" w:hAnsi="Arial" w:cs="Arial"/>
          <w:sz w:val="20"/>
          <w:szCs w:val="20"/>
        </w:rPr>
        <w:t>ЗАДАНИЕ</w:t>
      </w:r>
      <w:r w:rsidRPr="00987C8E">
        <w:rPr>
          <w:rFonts w:ascii="Arial" w:hAnsi="Arial" w:cs="Arial"/>
          <w:sz w:val="20"/>
          <w:szCs w:val="20"/>
          <w:lang w:val="en-US"/>
        </w:rPr>
        <w:t xml:space="preserve"> 16. Your friend is preparing a conference poster. Give him or her advice choosing the right answer.</w:t>
      </w:r>
    </w:p>
    <w:p w:rsidR="000C62F7" w:rsidRPr="00987C8E" w:rsidRDefault="000C62F7" w:rsidP="000C62F7">
      <w:pPr>
        <w:jc w:val="both"/>
        <w:rPr>
          <w:rFonts w:ascii="Arial" w:hAnsi="Arial" w:cs="Arial"/>
          <w:sz w:val="20"/>
          <w:szCs w:val="20"/>
        </w:rPr>
      </w:pPr>
      <w:r w:rsidRPr="00987C8E">
        <w:rPr>
          <w:rFonts w:ascii="Arial" w:hAnsi="Arial" w:cs="Arial"/>
          <w:sz w:val="20"/>
          <w:szCs w:val="20"/>
        </w:rPr>
        <w:t>(Ваш друг готовит постерную презентацию на конференцию. Дайте ему совет, выбрав правильный ответ из предложенных вариантов.)</w:t>
      </w:r>
    </w:p>
    <w:p w:rsidR="000C62F7" w:rsidRPr="00987C8E" w:rsidRDefault="000C62F7" w:rsidP="000C62F7">
      <w:pPr>
        <w:spacing w:before="120" w:after="120"/>
        <w:jc w:val="both"/>
        <w:rPr>
          <w:rFonts w:ascii="Arial" w:hAnsi="Arial" w:cs="Arial"/>
          <w:i/>
          <w:sz w:val="20"/>
          <w:szCs w:val="20"/>
          <w:lang w:val="en-US"/>
        </w:rPr>
      </w:pPr>
      <w:r w:rsidRPr="00987C8E">
        <w:rPr>
          <w:rFonts w:ascii="Arial" w:hAnsi="Arial" w:cs="Arial"/>
          <w:i/>
          <w:sz w:val="20"/>
          <w:szCs w:val="20"/>
          <w:lang w:val="en-US"/>
        </w:rPr>
        <w:t>Use … colours for different kinds of information in the poster.</w:t>
      </w:r>
    </w:p>
    <w:p w:rsidR="000C62F7" w:rsidRPr="00987C8E" w:rsidRDefault="000C62F7" w:rsidP="000C62F7">
      <w:pPr>
        <w:pStyle w:val="afb"/>
        <w:numPr>
          <w:ilvl w:val="0"/>
          <w:numId w:val="141"/>
        </w:numPr>
        <w:ind w:left="0" w:firstLine="0"/>
        <w:rPr>
          <w:rFonts w:ascii="Arial" w:hAnsi="Arial" w:cs="Arial"/>
          <w:b/>
          <w:sz w:val="20"/>
          <w:szCs w:val="20"/>
          <w:lang w:val="en-US"/>
        </w:rPr>
      </w:pPr>
      <w:r w:rsidRPr="00987C8E">
        <w:rPr>
          <w:rFonts w:ascii="Arial" w:hAnsi="Arial" w:cs="Arial"/>
          <w:b/>
          <w:sz w:val="20"/>
          <w:szCs w:val="20"/>
          <w:lang w:val="en-US"/>
        </w:rPr>
        <w:t>different</w:t>
      </w:r>
    </w:p>
    <w:p w:rsidR="000C62F7" w:rsidRPr="00987C8E" w:rsidRDefault="000C62F7" w:rsidP="000C62F7">
      <w:pPr>
        <w:pStyle w:val="afb"/>
        <w:numPr>
          <w:ilvl w:val="0"/>
          <w:numId w:val="141"/>
        </w:numPr>
        <w:ind w:left="0" w:firstLine="0"/>
        <w:rPr>
          <w:rFonts w:ascii="Arial" w:hAnsi="Arial" w:cs="Arial"/>
          <w:sz w:val="20"/>
          <w:szCs w:val="20"/>
          <w:lang w:val="en-US"/>
        </w:rPr>
      </w:pPr>
      <w:r w:rsidRPr="00987C8E">
        <w:rPr>
          <w:rFonts w:ascii="Arial" w:hAnsi="Arial" w:cs="Arial"/>
          <w:sz w:val="20"/>
          <w:szCs w:val="20"/>
          <w:lang w:val="en-US"/>
        </w:rPr>
        <w:t>similar</w:t>
      </w:r>
    </w:p>
    <w:p w:rsidR="000C62F7" w:rsidRPr="00987C8E" w:rsidRDefault="000C62F7" w:rsidP="000C62F7">
      <w:pPr>
        <w:pStyle w:val="afb"/>
        <w:numPr>
          <w:ilvl w:val="0"/>
          <w:numId w:val="141"/>
        </w:numPr>
        <w:ind w:left="0" w:firstLine="0"/>
        <w:rPr>
          <w:rFonts w:ascii="Arial" w:hAnsi="Arial" w:cs="Arial"/>
          <w:sz w:val="20"/>
          <w:szCs w:val="20"/>
          <w:lang w:val="en-US"/>
        </w:rPr>
      </w:pPr>
      <w:r w:rsidRPr="00987C8E">
        <w:rPr>
          <w:rFonts w:ascii="Arial" w:hAnsi="Arial" w:cs="Arial"/>
          <w:sz w:val="20"/>
          <w:szCs w:val="20"/>
          <w:lang w:val="en-US"/>
        </w:rPr>
        <w:t>neutral</w:t>
      </w:r>
    </w:p>
    <w:p w:rsidR="000C62F7" w:rsidRPr="00987C8E" w:rsidRDefault="000C62F7" w:rsidP="000C62F7">
      <w:pPr>
        <w:jc w:val="both"/>
        <w:rPr>
          <w:rFonts w:ascii="Arial" w:eastAsia="Calibri" w:hAnsi="Arial" w:cs="Arial"/>
          <w:color w:val="000000"/>
          <w:sz w:val="20"/>
          <w:szCs w:val="20"/>
          <w:lang w:val="en-US"/>
        </w:rPr>
      </w:pPr>
      <w:r w:rsidRPr="00987C8E">
        <w:rPr>
          <w:rFonts w:ascii="Arial" w:eastAsia="Calibri" w:hAnsi="Arial" w:cs="Arial"/>
          <w:color w:val="000000"/>
          <w:sz w:val="20"/>
          <w:szCs w:val="20"/>
        </w:rPr>
        <w:t>ЗАДАНИЕ</w:t>
      </w:r>
      <w:r w:rsidRPr="00987C8E">
        <w:rPr>
          <w:rFonts w:ascii="Arial" w:eastAsia="Calibri" w:hAnsi="Arial" w:cs="Arial"/>
          <w:color w:val="000000"/>
          <w:sz w:val="20"/>
          <w:szCs w:val="20"/>
          <w:lang w:val="en-US"/>
        </w:rPr>
        <w:t xml:space="preserve"> 17. Match a sentence from a presentation with the correct category.</w:t>
      </w:r>
    </w:p>
    <w:p w:rsidR="000C62F7" w:rsidRPr="00987C8E" w:rsidRDefault="000C62F7" w:rsidP="000C62F7">
      <w:pPr>
        <w:jc w:val="both"/>
        <w:rPr>
          <w:rFonts w:ascii="Arial" w:hAnsi="Arial" w:cs="Arial"/>
          <w:sz w:val="20"/>
          <w:szCs w:val="20"/>
        </w:rPr>
      </w:pPr>
      <w:r w:rsidRPr="00987C8E">
        <w:rPr>
          <w:rFonts w:ascii="Arial" w:hAnsi="Arial" w:cs="Arial"/>
          <w:color w:val="000000"/>
          <w:sz w:val="20"/>
          <w:szCs w:val="20"/>
        </w:rPr>
        <w:t>(Укажите категорию, к которой относится предложение.)</w:t>
      </w:r>
    </w:p>
    <w:p w:rsidR="000C62F7" w:rsidRPr="00987C8E" w:rsidRDefault="000C62F7" w:rsidP="000C62F7">
      <w:pPr>
        <w:spacing w:before="120" w:after="120"/>
        <w:jc w:val="both"/>
        <w:rPr>
          <w:rFonts w:ascii="Arial" w:hAnsi="Arial" w:cs="Arial"/>
          <w:i/>
          <w:sz w:val="20"/>
          <w:szCs w:val="20"/>
          <w:lang w:val="en-US"/>
        </w:rPr>
      </w:pPr>
      <w:r w:rsidRPr="00987C8E">
        <w:rPr>
          <w:rFonts w:ascii="Arial" w:hAnsi="Arial" w:cs="Arial"/>
          <w:i/>
          <w:sz w:val="20"/>
          <w:szCs w:val="20"/>
          <w:lang w:val="en-US"/>
        </w:rPr>
        <w:t>I’m now nearing the end of my talk…</w:t>
      </w:r>
    </w:p>
    <w:p w:rsidR="000C62F7" w:rsidRPr="00987C8E" w:rsidRDefault="000C62F7" w:rsidP="000C62F7">
      <w:pPr>
        <w:pStyle w:val="afb"/>
        <w:numPr>
          <w:ilvl w:val="0"/>
          <w:numId w:val="142"/>
        </w:numPr>
        <w:ind w:left="0" w:firstLine="0"/>
        <w:rPr>
          <w:rFonts w:ascii="Arial" w:hAnsi="Arial" w:cs="Arial"/>
          <w:sz w:val="20"/>
          <w:szCs w:val="20"/>
          <w:lang w:val="en-US"/>
        </w:rPr>
      </w:pPr>
      <w:r w:rsidRPr="00987C8E">
        <w:rPr>
          <w:rFonts w:ascii="Arial" w:hAnsi="Arial" w:cs="Arial"/>
          <w:sz w:val="20"/>
          <w:szCs w:val="20"/>
          <w:lang w:val="en-US"/>
        </w:rPr>
        <w:t>Summarizing the main points</w:t>
      </w:r>
    </w:p>
    <w:p w:rsidR="000C62F7" w:rsidRPr="00987C8E" w:rsidRDefault="000C62F7" w:rsidP="000C62F7">
      <w:pPr>
        <w:pStyle w:val="afb"/>
        <w:numPr>
          <w:ilvl w:val="0"/>
          <w:numId w:val="142"/>
        </w:numPr>
        <w:ind w:left="0" w:firstLine="0"/>
        <w:rPr>
          <w:rFonts w:ascii="Arial" w:hAnsi="Arial" w:cs="Arial"/>
          <w:sz w:val="20"/>
          <w:szCs w:val="20"/>
          <w:lang w:val="en-US"/>
        </w:rPr>
      </w:pPr>
      <w:r w:rsidRPr="00987C8E">
        <w:rPr>
          <w:rFonts w:ascii="Arial" w:hAnsi="Arial" w:cs="Arial"/>
          <w:sz w:val="20"/>
          <w:szCs w:val="20"/>
          <w:lang w:val="en-US"/>
        </w:rPr>
        <w:t>Recommending or suggesting something</w:t>
      </w:r>
    </w:p>
    <w:p w:rsidR="000C62F7" w:rsidRPr="00987C8E" w:rsidRDefault="000C62F7" w:rsidP="000C62F7">
      <w:pPr>
        <w:pStyle w:val="afb"/>
        <w:numPr>
          <w:ilvl w:val="0"/>
          <w:numId w:val="142"/>
        </w:numPr>
        <w:ind w:left="0" w:firstLine="0"/>
        <w:rPr>
          <w:rFonts w:ascii="Arial" w:hAnsi="Arial" w:cs="Arial"/>
          <w:b/>
          <w:sz w:val="20"/>
          <w:szCs w:val="20"/>
          <w:lang w:val="en-US"/>
        </w:rPr>
      </w:pPr>
      <w:r w:rsidRPr="00987C8E">
        <w:rPr>
          <w:rFonts w:ascii="Arial" w:hAnsi="Arial" w:cs="Arial"/>
          <w:b/>
          <w:sz w:val="20"/>
          <w:szCs w:val="20"/>
          <w:lang w:val="en-US"/>
        </w:rPr>
        <w:t>Signaling the end of the presentation</w:t>
      </w:r>
    </w:p>
    <w:p w:rsidR="000C62F7" w:rsidRPr="00987C8E" w:rsidRDefault="000C62F7" w:rsidP="000C62F7">
      <w:pPr>
        <w:pStyle w:val="afb"/>
        <w:numPr>
          <w:ilvl w:val="0"/>
          <w:numId w:val="142"/>
        </w:numPr>
        <w:ind w:left="0" w:firstLine="0"/>
        <w:rPr>
          <w:rFonts w:ascii="Arial" w:hAnsi="Arial" w:cs="Arial"/>
          <w:sz w:val="20"/>
          <w:szCs w:val="20"/>
          <w:lang w:val="en-US"/>
        </w:rPr>
      </w:pPr>
      <w:r w:rsidRPr="00987C8E">
        <w:rPr>
          <w:rFonts w:ascii="Arial" w:hAnsi="Arial" w:cs="Arial"/>
          <w:sz w:val="20"/>
          <w:szCs w:val="20"/>
          <w:lang w:val="en-US"/>
        </w:rPr>
        <w:t>Inviting questions</w:t>
      </w:r>
    </w:p>
    <w:p w:rsidR="000C62F7" w:rsidRPr="00987C8E" w:rsidRDefault="000C62F7" w:rsidP="000C62F7">
      <w:pPr>
        <w:jc w:val="both"/>
        <w:rPr>
          <w:rFonts w:ascii="Arial" w:hAnsi="Arial" w:cs="Arial"/>
          <w:sz w:val="20"/>
          <w:szCs w:val="20"/>
          <w:lang w:val="en-US"/>
        </w:rPr>
      </w:pPr>
      <w:r w:rsidRPr="00987C8E">
        <w:rPr>
          <w:rFonts w:ascii="Arial" w:eastAsia="Calibri" w:hAnsi="Arial" w:cs="Arial"/>
          <w:color w:val="000000"/>
          <w:sz w:val="20"/>
          <w:szCs w:val="20"/>
        </w:rPr>
        <w:t>ЗАДАНИЕ</w:t>
      </w:r>
      <w:r w:rsidRPr="00987C8E">
        <w:rPr>
          <w:rFonts w:ascii="Arial" w:eastAsia="Calibri" w:hAnsi="Arial" w:cs="Arial"/>
          <w:color w:val="000000"/>
          <w:sz w:val="20"/>
          <w:szCs w:val="20"/>
          <w:lang w:val="en-US"/>
        </w:rPr>
        <w:t xml:space="preserve"> 18. </w:t>
      </w:r>
      <w:r w:rsidRPr="00987C8E">
        <w:rPr>
          <w:rFonts w:ascii="Arial" w:hAnsi="Arial" w:cs="Arial"/>
          <w:sz w:val="20"/>
          <w:szCs w:val="20"/>
          <w:lang w:val="en-US"/>
        </w:rPr>
        <w:t>Match a sentence from a presentation with the correct category.</w:t>
      </w:r>
    </w:p>
    <w:p w:rsidR="000C62F7" w:rsidRPr="00987C8E" w:rsidRDefault="000C62F7" w:rsidP="000C62F7">
      <w:pPr>
        <w:jc w:val="both"/>
        <w:rPr>
          <w:rFonts w:ascii="Arial" w:hAnsi="Arial" w:cs="Arial"/>
          <w:sz w:val="20"/>
          <w:szCs w:val="20"/>
        </w:rPr>
      </w:pPr>
      <w:r w:rsidRPr="00987C8E">
        <w:rPr>
          <w:rFonts w:ascii="Arial" w:hAnsi="Arial" w:cs="Arial"/>
          <w:color w:val="000000"/>
          <w:sz w:val="20"/>
          <w:szCs w:val="20"/>
        </w:rPr>
        <w:lastRenderedPageBreak/>
        <w:t>(Укажите категорию, к которой относится предложение.)</w:t>
      </w:r>
    </w:p>
    <w:p w:rsidR="000C62F7" w:rsidRPr="00987C8E" w:rsidRDefault="000C62F7" w:rsidP="000C62F7">
      <w:pPr>
        <w:spacing w:before="120" w:after="120"/>
        <w:jc w:val="both"/>
        <w:rPr>
          <w:rFonts w:ascii="Arial" w:hAnsi="Arial" w:cs="Arial"/>
          <w:i/>
          <w:sz w:val="20"/>
          <w:szCs w:val="20"/>
          <w:lang w:val="en-US"/>
        </w:rPr>
      </w:pPr>
      <w:r w:rsidRPr="00987C8E">
        <w:rPr>
          <w:rFonts w:ascii="Arial" w:hAnsi="Arial" w:cs="Arial"/>
          <w:i/>
          <w:sz w:val="20"/>
          <w:szCs w:val="20"/>
          <w:lang w:val="en-US"/>
        </w:rPr>
        <w:t>We just have time for a few questions.</w:t>
      </w:r>
    </w:p>
    <w:p w:rsidR="000C62F7" w:rsidRPr="00987C8E" w:rsidRDefault="000C62F7" w:rsidP="000C62F7">
      <w:pPr>
        <w:pStyle w:val="afb"/>
        <w:numPr>
          <w:ilvl w:val="0"/>
          <w:numId w:val="143"/>
        </w:numPr>
        <w:ind w:left="0" w:firstLine="0"/>
        <w:rPr>
          <w:rFonts w:ascii="Arial" w:hAnsi="Arial" w:cs="Arial"/>
          <w:sz w:val="20"/>
          <w:szCs w:val="20"/>
          <w:lang w:val="en-US"/>
        </w:rPr>
      </w:pPr>
      <w:r w:rsidRPr="00987C8E">
        <w:rPr>
          <w:rFonts w:ascii="Arial" w:hAnsi="Arial" w:cs="Arial"/>
          <w:sz w:val="20"/>
          <w:szCs w:val="20"/>
          <w:lang w:val="en-US"/>
        </w:rPr>
        <w:t>Summarizing the main points</w:t>
      </w:r>
    </w:p>
    <w:p w:rsidR="000C62F7" w:rsidRPr="00987C8E" w:rsidRDefault="000C62F7" w:rsidP="000C62F7">
      <w:pPr>
        <w:pStyle w:val="afb"/>
        <w:numPr>
          <w:ilvl w:val="0"/>
          <w:numId w:val="143"/>
        </w:numPr>
        <w:ind w:left="0" w:firstLine="0"/>
        <w:rPr>
          <w:rFonts w:ascii="Arial" w:hAnsi="Arial" w:cs="Arial"/>
          <w:sz w:val="20"/>
          <w:szCs w:val="20"/>
          <w:lang w:val="en-US"/>
        </w:rPr>
      </w:pPr>
      <w:r w:rsidRPr="00987C8E">
        <w:rPr>
          <w:rFonts w:ascii="Arial" w:hAnsi="Arial" w:cs="Arial"/>
          <w:sz w:val="20"/>
          <w:szCs w:val="20"/>
          <w:lang w:val="en-US"/>
        </w:rPr>
        <w:t>Recommending or suggesting something</w:t>
      </w:r>
    </w:p>
    <w:p w:rsidR="000C62F7" w:rsidRPr="00987C8E" w:rsidRDefault="000C62F7" w:rsidP="000C62F7">
      <w:pPr>
        <w:pStyle w:val="afb"/>
        <w:numPr>
          <w:ilvl w:val="0"/>
          <w:numId w:val="143"/>
        </w:numPr>
        <w:ind w:left="0" w:firstLine="0"/>
        <w:rPr>
          <w:rFonts w:ascii="Arial" w:hAnsi="Arial" w:cs="Arial"/>
          <w:sz w:val="20"/>
          <w:szCs w:val="20"/>
          <w:lang w:val="en-US"/>
        </w:rPr>
      </w:pPr>
      <w:r w:rsidRPr="00987C8E">
        <w:rPr>
          <w:rFonts w:ascii="Arial" w:hAnsi="Arial" w:cs="Arial"/>
          <w:sz w:val="20"/>
          <w:szCs w:val="20"/>
          <w:lang w:val="en-US"/>
        </w:rPr>
        <w:t>Signaling the end of the presentation</w:t>
      </w:r>
    </w:p>
    <w:p w:rsidR="000C62F7" w:rsidRPr="00987C8E" w:rsidRDefault="000C62F7" w:rsidP="000C62F7">
      <w:pPr>
        <w:pStyle w:val="afb"/>
        <w:numPr>
          <w:ilvl w:val="0"/>
          <w:numId w:val="143"/>
        </w:numPr>
        <w:ind w:left="0" w:firstLine="0"/>
        <w:rPr>
          <w:rFonts w:ascii="Arial" w:hAnsi="Arial" w:cs="Arial"/>
          <w:b/>
          <w:sz w:val="20"/>
          <w:szCs w:val="20"/>
          <w:lang w:val="en-US"/>
        </w:rPr>
      </w:pPr>
      <w:r w:rsidRPr="00987C8E">
        <w:rPr>
          <w:rFonts w:ascii="Arial" w:hAnsi="Arial" w:cs="Arial"/>
          <w:b/>
          <w:sz w:val="20"/>
          <w:szCs w:val="20"/>
          <w:lang w:val="en-US"/>
        </w:rPr>
        <w:t>Inviting questions</w:t>
      </w:r>
    </w:p>
    <w:p w:rsidR="000C62F7" w:rsidRPr="00987C8E" w:rsidRDefault="000C62F7" w:rsidP="000C62F7">
      <w:pPr>
        <w:jc w:val="both"/>
        <w:rPr>
          <w:rFonts w:ascii="Arial" w:hAnsi="Arial" w:cs="Arial"/>
          <w:sz w:val="20"/>
          <w:szCs w:val="20"/>
          <w:lang w:val="en-US"/>
        </w:rPr>
      </w:pPr>
      <w:r w:rsidRPr="00987C8E">
        <w:rPr>
          <w:rFonts w:ascii="Arial" w:eastAsia="Calibri" w:hAnsi="Arial" w:cs="Arial"/>
          <w:color w:val="000000"/>
          <w:sz w:val="20"/>
          <w:szCs w:val="20"/>
        </w:rPr>
        <w:t>ЗАДАНИЕ</w:t>
      </w:r>
      <w:r w:rsidRPr="00987C8E">
        <w:rPr>
          <w:rFonts w:ascii="Arial" w:eastAsia="Calibri" w:hAnsi="Arial" w:cs="Arial"/>
          <w:color w:val="000000"/>
          <w:sz w:val="20"/>
          <w:szCs w:val="20"/>
          <w:lang w:val="en-US"/>
        </w:rPr>
        <w:t xml:space="preserve"> 19. </w:t>
      </w:r>
      <w:r w:rsidRPr="00987C8E">
        <w:rPr>
          <w:rFonts w:ascii="Arial" w:hAnsi="Arial" w:cs="Arial"/>
          <w:sz w:val="20"/>
          <w:szCs w:val="20"/>
          <w:lang w:val="en-US"/>
        </w:rPr>
        <w:t>Match a sentence from a presentation with the correct category.</w:t>
      </w:r>
    </w:p>
    <w:p w:rsidR="000C62F7" w:rsidRPr="00987C8E" w:rsidRDefault="000C62F7" w:rsidP="000C62F7">
      <w:pPr>
        <w:jc w:val="both"/>
        <w:rPr>
          <w:rFonts w:ascii="Arial" w:hAnsi="Arial" w:cs="Arial"/>
          <w:sz w:val="20"/>
          <w:szCs w:val="20"/>
        </w:rPr>
      </w:pPr>
      <w:r w:rsidRPr="00987C8E">
        <w:rPr>
          <w:rFonts w:ascii="Arial" w:hAnsi="Arial" w:cs="Arial"/>
          <w:color w:val="000000"/>
          <w:sz w:val="20"/>
          <w:szCs w:val="20"/>
        </w:rPr>
        <w:t>(Укажите категорию, к которой относится предложение.)</w:t>
      </w:r>
    </w:p>
    <w:p w:rsidR="000C62F7" w:rsidRPr="00987C8E" w:rsidRDefault="000C62F7" w:rsidP="000C62F7">
      <w:pPr>
        <w:spacing w:before="120" w:after="120"/>
        <w:jc w:val="both"/>
        <w:rPr>
          <w:rFonts w:ascii="Arial" w:hAnsi="Arial" w:cs="Arial"/>
          <w:i/>
          <w:sz w:val="20"/>
          <w:szCs w:val="20"/>
          <w:lang w:val="en-US"/>
        </w:rPr>
      </w:pPr>
      <w:r w:rsidRPr="00987C8E">
        <w:rPr>
          <w:rFonts w:ascii="Arial" w:hAnsi="Arial" w:cs="Arial"/>
          <w:i/>
          <w:sz w:val="20"/>
          <w:szCs w:val="20"/>
          <w:lang w:val="en-US"/>
        </w:rPr>
        <w:t>Just to summarize the main points of my talk…</w:t>
      </w:r>
    </w:p>
    <w:p w:rsidR="000C62F7" w:rsidRPr="00987C8E" w:rsidRDefault="000C62F7" w:rsidP="000C62F7">
      <w:pPr>
        <w:pStyle w:val="afb"/>
        <w:numPr>
          <w:ilvl w:val="0"/>
          <w:numId w:val="144"/>
        </w:numPr>
        <w:ind w:left="0" w:firstLine="0"/>
        <w:rPr>
          <w:rFonts w:ascii="Arial" w:hAnsi="Arial" w:cs="Arial"/>
          <w:b/>
          <w:sz w:val="20"/>
          <w:szCs w:val="20"/>
          <w:lang w:val="en-US"/>
        </w:rPr>
      </w:pPr>
      <w:r w:rsidRPr="00987C8E">
        <w:rPr>
          <w:rFonts w:ascii="Arial" w:hAnsi="Arial" w:cs="Arial"/>
          <w:b/>
          <w:sz w:val="20"/>
          <w:szCs w:val="20"/>
          <w:lang w:val="en-US"/>
        </w:rPr>
        <w:t>Summarizing the main points</w:t>
      </w:r>
    </w:p>
    <w:p w:rsidR="000C62F7" w:rsidRPr="00987C8E" w:rsidRDefault="000C62F7" w:rsidP="000C62F7">
      <w:pPr>
        <w:pStyle w:val="afb"/>
        <w:numPr>
          <w:ilvl w:val="0"/>
          <w:numId w:val="144"/>
        </w:numPr>
        <w:ind w:left="0" w:firstLine="0"/>
        <w:rPr>
          <w:rFonts w:ascii="Arial" w:hAnsi="Arial" w:cs="Arial"/>
          <w:sz w:val="20"/>
          <w:szCs w:val="20"/>
          <w:lang w:val="en-US"/>
        </w:rPr>
      </w:pPr>
      <w:r w:rsidRPr="00987C8E">
        <w:rPr>
          <w:rFonts w:ascii="Arial" w:hAnsi="Arial" w:cs="Arial"/>
          <w:sz w:val="20"/>
          <w:szCs w:val="20"/>
          <w:lang w:val="en-US"/>
        </w:rPr>
        <w:t>Recommending or suggesting something</w:t>
      </w:r>
    </w:p>
    <w:p w:rsidR="000C62F7" w:rsidRPr="00987C8E" w:rsidRDefault="000C62F7" w:rsidP="000C62F7">
      <w:pPr>
        <w:pStyle w:val="afb"/>
        <w:numPr>
          <w:ilvl w:val="0"/>
          <w:numId w:val="144"/>
        </w:numPr>
        <w:ind w:left="0" w:firstLine="0"/>
        <w:rPr>
          <w:rFonts w:ascii="Arial" w:hAnsi="Arial" w:cs="Arial"/>
          <w:sz w:val="20"/>
          <w:szCs w:val="20"/>
          <w:lang w:val="en-US"/>
        </w:rPr>
      </w:pPr>
      <w:r w:rsidRPr="00987C8E">
        <w:rPr>
          <w:rFonts w:ascii="Arial" w:hAnsi="Arial" w:cs="Arial"/>
          <w:sz w:val="20"/>
          <w:szCs w:val="20"/>
          <w:lang w:val="en-US"/>
        </w:rPr>
        <w:t>Signaling the end of the presentation</w:t>
      </w:r>
    </w:p>
    <w:p w:rsidR="000C62F7" w:rsidRPr="00987C8E" w:rsidRDefault="000C62F7" w:rsidP="000C62F7">
      <w:pPr>
        <w:pStyle w:val="afb"/>
        <w:numPr>
          <w:ilvl w:val="0"/>
          <w:numId w:val="144"/>
        </w:numPr>
        <w:ind w:left="0" w:firstLine="0"/>
        <w:rPr>
          <w:rFonts w:ascii="Arial" w:hAnsi="Arial" w:cs="Arial"/>
          <w:sz w:val="20"/>
          <w:szCs w:val="20"/>
          <w:lang w:val="en-US"/>
        </w:rPr>
      </w:pPr>
      <w:r w:rsidRPr="00987C8E">
        <w:rPr>
          <w:rFonts w:ascii="Arial" w:hAnsi="Arial" w:cs="Arial"/>
          <w:sz w:val="20"/>
          <w:szCs w:val="20"/>
          <w:lang w:val="en-US"/>
        </w:rPr>
        <w:t>Inviting questions</w:t>
      </w:r>
    </w:p>
    <w:p w:rsidR="000C62F7" w:rsidRPr="00987C8E" w:rsidRDefault="000C62F7" w:rsidP="000C62F7">
      <w:pPr>
        <w:jc w:val="both"/>
        <w:rPr>
          <w:rFonts w:ascii="Arial" w:hAnsi="Arial" w:cs="Arial"/>
          <w:sz w:val="20"/>
          <w:szCs w:val="20"/>
          <w:lang w:val="en-US"/>
        </w:rPr>
      </w:pPr>
      <w:r w:rsidRPr="00987C8E">
        <w:rPr>
          <w:rFonts w:ascii="Arial" w:eastAsia="Calibri" w:hAnsi="Arial" w:cs="Arial"/>
          <w:color w:val="000000"/>
          <w:sz w:val="20"/>
          <w:szCs w:val="20"/>
        </w:rPr>
        <w:t>ЗАДАНИЕ</w:t>
      </w:r>
      <w:r w:rsidRPr="00987C8E">
        <w:rPr>
          <w:rFonts w:ascii="Arial" w:eastAsia="Calibri" w:hAnsi="Arial" w:cs="Arial"/>
          <w:color w:val="000000"/>
          <w:sz w:val="20"/>
          <w:szCs w:val="20"/>
          <w:lang w:val="en-US"/>
        </w:rPr>
        <w:t xml:space="preserve"> 20. </w:t>
      </w:r>
      <w:r w:rsidRPr="00987C8E">
        <w:rPr>
          <w:rFonts w:ascii="Arial" w:hAnsi="Arial" w:cs="Arial"/>
          <w:sz w:val="20"/>
          <w:szCs w:val="20"/>
          <w:lang w:val="en-US"/>
        </w:rPr>
        <w:t>Match a sentence from a presentation with the correct category.</w:t>
      </w:r>
    </w:p>
    <w:p w:rsidR="000C62F7" w:rsidRPr="00987C8E" w:rsidRDefault="000C62F7" w:rsidP="000C62F7">
      <w:pPr>
        <w:jc w:val="both"/>
        <w:rPr>
          <w:rFonts w:ascii="Arial" w:hAnsi="Arial" w:cs="Arial"/>
          <w:sz w:val="20"/>
          <w:szCs w:val="20"/>
        </w:rPr>
      </w:pPr>
      <w:r w:rsidRPr="00987C8E">
        <w:rPr>
          <w:rFonts w:ascii="Arial" w:hAnsi="Arial" w:cs="Arial"/>
          <w:color w:val="000000"/>
          <w:sz w:val="20"/>
          <w:szCs w:val="20"/>
        </w:rPr>
        <w:t>(Укажите категорию, к которой относится предложение.)</w:t>
      </w:r>
    </w:p>
    <w:p w:rsidR="000C62F7" w:rsidRPr="00987C8E" w:rsidRDefault="000C62F7" w:rsidP="000C62F7">
      <w:pPr>
        <w:spacing w:before="120" w:after="120"/>
        <w:jc w:val="both"/>
        <w:rPr>
          <w:rFonts w:ascii="Arial" w:hAnsi="Arial" w:cs="Arial"/>
          <w:i/>
          <w:sz w:val="20"/>
          <w:szCs w:val="20"/>
          <w:lang w:val="en-US"/>
        </w:rPr>
      </w:pPr>
      <w:r w:rsidRPr="00987C8E">
        <w:rPr>
          <w:rFonts w:ascii="Arial" w:hAnsi="Arial" w:cs="Arial"/>
          <w:i/>
          <w:sz w:val="20"/>
          <w:szCs w:val="20"/>
          <w:lang w:val="en-US"/>
        </w:rPr>
        <w:t>Now I’ll be happy to answer any questions you may have.</w:t>
      </w:r>
    </w:p>
    <w:p w:rsidR="000C62F7" w:rsidRPr="00987C8E" w:rsidRDefault="000C62F7" w:rsidP="000C62F7">
      <w:pPr>
        <w:pStyle w:val="afb"/>
        <w:numPr>
          <w:ilvl w:val="0"/>
          <w:numId w:val="142"/>
        </w:numPr>
        <w:ind w:left="0" w:firstLine="0"/>
        <w:rPr>
          <w:rFonts w:ascii="Arial" w:hAnsi="Arial" w:cs="Arial"/>
          <w:sz w:val="20"/>
          <w:szCs w:val="20"/>
          <w:lang w:val="en-US"/>
        </w:rPr>
      </w:pPr>
      <w:r w:rsidRPr="00987C8E">
        <w:rPr>
          <w:rFonts w:ascii="Arial" w:hAnsi="Arial" w:cs="Arial"/>
          <w:sz w:val="20"/>
          <w:szCs w:val="20"/>
          <w:lang w:val="en-US"/>
        </w:rPr>
        <w:t>Summarizing the main points</w:t>
      </w:r>
    </w:p>
    <w:p w:rsidR="000C62F7" w:rsidRPr="00987C8E" w:rsidRDefault="000C62F7" w:rsidP="000C62F7">
      <w:pPr>
        <w:pStyle w:val="afb"/>
        <w:numPr>
          <w:ilvl w:val="0"/>
          <w:numId w:val="142"/>
        </w:numPr>
        <w:ind w:left="0" w:firstLine="0"/>
        <w:rPr>
          <w:rFonts w:ascii="Arial" w:hAnsi="Arial" w:cs="Arial"/>
          <w:sz w:val="20"/>
          <w:szCs w:val="20"/>
          <w:lang w:val="en-US"/>
        </w:rPr>
      </w:pPr>
      <w:r w:rsidRPr="00987C8E">
        <w:rPr>
          <w:rFonts w:ascii="Arial" w:hAnsi="Arial" w:cs="Arial"/>
          <w:sz w:val="20"/>
          <w:szCs w:val="20"/>
          <w:lang w:val="en-US"/>
        </w:rPr>
        <w:t>Recommending or suggesting something</w:t>
      </w:r>
    </w:p>
    <w:p w:rsidR="000C62F7" w:rsidRPr="00987C8E" w:rsidRDefault="000C62F7" w:rsidP="000C62F7">
      <w:pPr>
        <w:pStyle w:val="afb"/>
        <w:numPr>
          <w:ilvl w:val="0"/>
          <w:numId w:val="142"/>
        </w:numPr>
        <w:ind w:left="0" w:firstLine="0"/>
        <w:rPr>
          <w:rFonts w:ascii="Arial" w:hAnsi="Arial" w:cs="Arial"/>
          <w:sz w:val="20"/>
          <w:szCs w:val="20"/>
          <w:lang w:val="en-US"/>
        </w:rPr>
      </w:pPr>
      <w:r w:rsidRPr="00987C8E">
        <w:rPr>
          <w:rFonts w:ascii="Arial" w:hAnsi="Arial" w:cs="Arial"/>
          <w:sz w:val="20"/>
          <w:szCs w:val="20"/>
          <w:lang w:val="en-US"/>
        </w:rPr>
        <w:t>Signaling the end of the presentation</w:t>
      </w:r>
    </w:p>
    <w:p w:rsidR="000C62F7" w:rsidRPr="00987C8E" w:rsidRDefault="000C62F7" w:rsidP="000C62F7">
      <w:pPr>
        <w:pStyle w:val="afb"/>
        <w:numPr>
          <w:ilvl w:val="0"/>
          <w:numId w:val="142"/>
        </w:numPr>
        <w:ind w:left="0" w:firstLine="0"/>
        <w:rPr>
          <w:rFonts w:ascii="Arial" w:hAnsi="Arial" w:cs="Arial"/>
          <w:b/>
          <w:sz w:val="20"/>
          <w:szCs w:val="20"/>
          <w:lang w:val="en-US"/>
        </w:rPr>
      </w:pPr>
      <w:r w:rsidRPr="00987C8E">
        <w:rPr>
          <w:rFonts w:ascii="Arial" w:hAnsi="Arial" w:cs="Arial"/>
          <w:b/>
          <w:sz w:val="20"/>
          <w:szCs w:val="20"/>
          <w:lang w:val="en-US"/>
        </w:rPr>
        <w:t>Inviting questions</w:t>
      </w:r>
    </w:p>
    <w:p w:rsidR="000C62F7" w:rsidRPr="00987C8E" w:rsidRDefault="000C62F7" w:rsidP="000C62F7">
      <w:pPr>
        <w:jc w:val="both"/>
        <w:rPr>
          <w:rFonts w:ascii="Arial" w:hAnsi="Arial" w:cs="Arial"/>
          <w:sz w:val="20"/>
          <w:szCs w:val="20"/>
          <w:lang w:val="en-US"/>
        </w:rPr>
      </w:pPr>
      <w:r w:rsidRPr="00987C8E">
        <w:rPr>
          <w:rFonts w:ascii="Arial" w:eastAsia="Calibri" w:hAnsi="Arial" w:cs="Arial"/>
          <w:color w:val="000000"/>
          <w:sz w:val="20"/>
          <w:szCs w:val="20"/>
        </w:rPr>
        <w:t>ЗАДАНИЕ</w:t>
      </w:r>
      <w:r w:rsidRPr="00987C8E">
        <w:rPr>
          <w:rFonts w:ascii="Arial" w:eastAsia="Calibri" w:hAnsi="Arial" w:cs="Arial"/>
          <w:color w:val="000000"/>
          <w:sz w:val="20"/>
          <w:szCs w:val="20"/>
          <w:lang w:val="en-US"/>
        </w:rPr>
        <w:t xml:space="preserve"> 21. </w:t>
      </w:r>
      <w:r w:rsidRPr="00987C8E">
        <w:rPr>
          <w:rFonts w:ascii="Arial" w:hAnsi="Arial" w:cs="Arial"/>
          <w:sz w:val="20"/>
          <w:szCs w:val="20"/>
          <w:lang w:val="en-US"/>
        </w:rPr>
        <w:t>Match a sentence from a presentation with the correct category.</w:t>
      </w:r>
    </w:p>
    <w:p w:rsidR="000C62F7" w:rsidRPr="00987C8E" w:rsidRDefault="000C62F7" w:rsidP="000C62F7">
      <w:pPr>
        <w:jc w:val="both"/>
        <w:rPr>
          <w:rFonts w:ascii="Arial" w:hAnsi="Arial" w:cs="Arial"/>
          <w:sz w:val="20"/>
          <w:szCs w:val="20"/>
        </w:rPr>
      </w:pPr>
      <w:r w:rsidRPr="00987C8E">
        <w:rPr>
          <w:rFonts w:ascii="Arial" w:hAnsi="Arial" w:cs="Arial"/>
          <w:color w:val="000000"/>
          <w:sz w:val="20"/>
          <w:szCs w:val="20"/>
        </w:rPr>
        <w:t>(Укажите категорию, к которой относится предложение.)</w:t>
      </w:r>
    </w:p>
    <w:p w:rsidR="000C62F7" w:rsidRPr="00987C8E" w:rsidRDefault="000C62F7" w:rsidP="000C62F7">
      <w:pPr>
        <w:spacing w:before="120" w:after="120"/>
        <w:jc w:val="both"/>
        <w:rPr>
          <w:rFonts w:ascii="Arial" w:hAnsi="Arial" w:cs="Arial"/>
          <w:i/>
          <w:sz w:val="20"/>
          <w:szCs w:val="20"/>
          <w:lang w:val="en-US"/>
        </w:rPr>
      </w:pPr>
      <w:r w:rsidRPr="00987C8E">
        <w:rPr>
          <w:rFonts w:ascii="Arial" w:hAnsi="Arial" w:cs="Arial"/>
          <w:i/>
          <w:sz w:val="20"/>
          <w:szCs w:val="20"/>
          <w:lang w:val="en-US"/>
        </w:rPr>
        <w:t>What I’d like to suggest is…</w:t>
      </w:r>
    </w:p>
    <w:p w:rsidR="000C62F7" w:rsidRPr="00987C8E" w:rsidRDefault="000C62F7" w:rsidP="000C62F7">
      <w:pPr>
        <w:pStyle w:val="afb"/>
        <w:numPr>
          <w:ilvl w:val="0"/>
          <w:numId w:val="143"/>
        </w:numPr>
        <w:ind w:left="0" w:firstLine="0"/>
        <w:rPr>
          <w:rFonts w:ascii="Arial" w:hAnsi="Arial" w:cs="Arial"/>
          <w:sz w:val="20"/>
          <w:szCs w:val="20"/>
          <w:lang w:val="en-US"/>
        </w:rPr>
      </w:pPr>
      <w:r w:rsidRPr="00987C8E">
        <w:rPr>
          <w:rFonts w:ascii="Arial" w:hAnsi="Arial" w:cs="Arial"/>
          <w:sz w:val="20"/>
          <w:szCs w:val="20"/>
          <w:lang w:val="en-US"/>
        </w:rPr>
        <w:t>Summarizing the main points</w:t>
      </w:r>
    </w:p>
    <w:p w:rsidR="000C62F7" w:rsidRPr="00987C8E" w:rsidRDefault="000C62F7" w:rsidP="000C62F7">
      <w:pPr>
        <w:pStyle w:val="afb"/>
        <w:numPr>
          <w:ilvl w:val="0"/>
          <w:numId w:val="143"/>
        </w:numPr>
        <w:ind w:left="0" w:firstLine="0"/>
        <w:rPr>
          <w:rFonts w:ascii="Arial" w:hAnsi="Arial" w:cs="Arial"/>
          <w:b/>
          <w:sz w:val="20"/>
          <w:szCs w:val="20"/>
          <w:lang w:val="en-US"/>
        </w:rPr>
      </w:pPr>
      <w:r w:rsidRPr="00987C8E">
        <w:rPr>
          <w:rFonts w:ascii="Arial" w:hAnsi="Arial" w:cs="Arial"/>
          <w:b/>
          <w:sz w:val="20"/>
          <w:szCs w:val="20"/>
          <w:lang w:val="en-US"/>
        </w:rPr>
        <w:t>Recommending or suggesting something</w:t>
      </w:r>
    </w:p>
    <w:p w:rsidR="000C62F7" w:rsidRPr="00987C8E" w:rsidRDefault="000C62F7" w:rsidP="000C62F7">
      <w:pPr>
        <w:pStyle w:val="afb"/>
        <w:numPr>
          <w:ilvl w:val="0"/>
          <w:numId w:val="143"/>
        </w:numPr>
        <w:ind w:left="0" w:firstLine="0"/>
        <w:rPr>
          <w:rFonts w:ascii="Arial" w:hAnsi="Arial" w:cs="Arial"/>
          <w:sz w:val="20"/>
          <w:szCs w:val="20"/>
          <w:lang w:val="en-US"/>
        </w:rPr>
      </w:pPr>
      <w:r w:rsidRPr="00987C8E">
        <w:rPr>
          <w:rFonts w:ascii="Arial" w:hAnsi="Arial" w:cs="Arial"/>
          <w:sz w:val="20"/>
          <w:szCs w:val="20"/>
          <w:lang w:val="en-US"/>
        </w:rPr>
        <w:t>Signaling the end of the presentation</w:t>
      </w:r>
    </w:p>
    <w:p w:rsidR="000C62F7" w:rsidRPr="00987C8E" w:rsidRDefault="000C62F7" w:rsidP="000C62F7">
      <w:pPr>
        <w:pStyle w:val="afb"/>
        <w:numPr>
          <w:ilvl w:val="0"/>
          <w:numId w:val="143"/>
        </w:numPr>
        <w:ind w:left="0" w:firstLine="0"/>
        <w:rPr>
          <w:rFonts w:ascii="Arial" w:hAnsi="Arial" w:cs="Arial"/>
          <w:sz w:val="20"/>
          <w:szCs w:val="20"/>
          <w:lang w:val="en-US"/>
        </w:rPr>
      </w:pPr>
      <w:r w:rsidRPr="00987C8E">
        <w:rPr>
          <w:rFonts w:ascii="Arial" w:hAnsi="Arial" w:cs="Arial"/>
          <w:sz w:val="20"/>
          <w:szCs w:val="20"/>
          <w:lang w:val="en-US"/>
        </w:rPr>
        <w:t>Inviting questions</w:t>
      </w:r>
    </w:p>
    <w:p w:rsidR="000C62F7" w:rsidRPr="00987C8E" w:rsidRDefault="000C62F7" w:rsidP="000C62F7">
      <w:pPr>
        <w:jc w:val="both"/>
        <w:rPr>
          <w:rFonts w:ascii="Arial" w:hAnsi="Arial" w:cs="Arial"/>
          <w:sz w:val="20"/>
          <w:szCs w:val="20"/>
          <w:lang w:val="en-US"/>
        </w:rPr>
      </w:pPr>
      <w:r w:rsidRPr="00987C8E">
        <w:rPr>
          <w:rFonts w:ascii="Arial" w:eastAsia="Calibri" w:hAnsi="Arial" w:cs="Arial"/>
          <w:color w:val="000000"/>
          <w:sz w:val="20"/>
          <w:szCs w:val="20"/>
        </w:rPr>
        <w:t>ЗАДАНИЕ</w:t>
      </w:r>
      <w:r w:rsidRPr="00987C8E">
        <w:rPr>
          <w:rFonts w:ascii="Arial" w:eastAsia="Calibri" w:hAnsi="Arial" w:cs="Arial"/>
          <w:color w:val="000000"/>
          <w:sz w:val="20"/>
          <w:szCs w:val="20"/>
          <w:lang w:val="en-US"/>
        </w:rPr>
        <w:t xml:space="preserve"> 22. </w:t>
      </w:r>
      <w:r w:rsidRPr="00987C8E">
        <w:rPr>
          <w:rFonts w:ascii="Arial" w:hAnsi="Arial" w:cs="Arial"/>
          <w:sz w:val="20"/>
          <w:szCs w:val="20"/>
          <w:lang w:val="en-US"/>
        </w:rPr>
        <w:t>Match a sentence from a presentation with the correct category.</w:t>
      </w:r>
    </w:p>
    <w:p w:rsidR="000C62F7" w:rsidRPr="00987C8E" w:rsidRDefault="000C62F7" w:rsidP="000C62F7">
      <w:pPr>
        <w:jc w:val="both"/>
        <w:rPr>
          <w:rFonts w:ascii="Arial" w:hAnsi="Arial" w:cs="Arial"/>
          <w:sz w:val="20"/>
          <w:szCs w:val="20"/>
        </w:rPr>
      </w:pPr>
      <w:r w:rsidRPr="00987C8E">
        <w:rPr>
          <w:rFonts w:ascii="Arial" w:hAnsi="Arial" w:cs="Arial"/>
          <w:color w:val="000000"/>
          <w:sz w:val="20"/>
          <w:szCs w:val="20"/>
        </w:rPr>
        <w:t>(Укажите категорию, к которой относится предложение.)</w:t>
      </w:r>
    </w:p>
    <w:p w:rsidR="000C62F7" w:rsidRPr="00987C8E" w:rsidRDefault="000C62F7" w:rsidP="000C62F7">
      <w:pPr>
        <w:spacing w:before="120" w:after="120"/>
        <w:jc w:val="both"/>
        <w:rPr>
          <w:rFonts w:ascii="Arial" w:hAnsi="Arial" w:cs="Arial"/>
          <w:i/>
          <w:sz w:val="20"/>
          <w:szCs w:val="20"/>
          <w:lang w:val="en-US"/>
        </w:rPr>
      </w:pPr>
      <w:r w:rsidRPr="00987C8E">
        <w:rPr>
          <w:rFonts w:ascii="Arial" w:hAnsi="Arial" w:cs="Arial"/>
          <w:i/>
          <w:sz w:val="20"/>
          <w:szCs w:val="20"/>
          <w:lang w:val="en-US"/>
        </w:rPr>
        <w:t>We’d therefore recommend that we….</w:t>
      </w:r>
    </w:p>
    <w:p w:rsidR="000C62F7" w:rsidRPr="00987C8E" w:rsidRDefault="000C62F7" w:rsidP="000C62F7">
      <w:pPr>
        <w:pStyle w:val="afb"/>
        <w:numPr>
          <w:ilvl w:val="0"/>
          <w:numId w:val="144"/>
        </w:numPr>
        <w:ind w:left="0" w:firstLine="0"/>
        <w:rPr>
          <w:rFonts w:ascii="Arial" w:hAnsi="Arial" w:cs="Arial"/>
          <w:sz w:val="20"/>
          <w:szCs w:val="20"/>
          <w:lang w:val="en-US"/>
        </w:rPr>
      </w:pPr>
      <w:r w:rsidRPr="00987C8E">
        <w:rPr>
          <w:rFonts w:ascii="Arial" w:hAnsi="Arial" w:cs="Arial"/>
          <w:sz w:val="20"/>
          <w:szCs w:val="20"/>
          <w:lang w:val="en-US"/>
        </w:rPr>
        <w:t>Summarizing the main points</w:t>
      </w:r>
    </w:p>
    <w:p w:rsidR="000C62F7" w:rsidRPr="00987C8E" w:rsidRDefault="000C62F7" w:rsidP="000C62F7">
      <w:pPr>
        <w:pStyle w:val="afb"/>
        <w:numPr>
          <w:ilvl w:val="0"/>
          <w:numId w:val="144"/>
        </w:numPr>
        <w:ind w:left="0" w:firstLine="0"/>
        <w:rPr>
          <w:rFonts w:ascii="Arial" w:hAnsi="Arial" w:cs="Arial"/>
          <w:b/>
          <w:sz w:val="20"/>
          <w:szCs w:val="20"/>
          <w:lang w:val="en-US"/>
        </w:rPr>
      </w:pPr>
      <w:r w:rsidRPr="00987C8E">
        <w:rPr>
          <w:rFonts w:ascii="Arial" w:hAnsi="Arial" w:cs="Arial"/>
          <w:b/>
          <w:sz w:val="20"/>
          <w:szCs w:val="20"/>
          <w:lang w:val="en-US"/>
        </w:rPr>
        <w:t>Recommending or suggesting something</w:t>
      </w:r>
    </w:p>
    <w:p w:rsidR="000C62F7" w:rsidRPr="00987C8E" w:rsidRDefault="000C62F7" w:rsidP="000C62F7">
      <w:pPr>
        <w:pStyle w:val="afb"/>
        <w:numPr>
          <w:ilvl w:val="0"/>
          <w:numId w:val="144"/>
        </w:numPr>
        <w:ind w:left="0" w:firstLine="0"/>
        <w:rPr>
          <w:rFonts w:ascii="Arial" w:hAnsi="Arial" w:cs="Arial"/>
          <w:sz w:val="20"/>
          <w:szCs w:val="20"/>
          <w:lang w:val="en-US"/>
        </w:rPr>
      </w:pPr>
      <w:r w:rsidRPr="00987C8E">
        <w:rPr>
          <w:rFonts w:ascii="Arial" w:hAnsi="Arial" w:cs="Arial"/>
          <w:sz w:val="20"/>
          <w:szCs w:val="20"/>
          <w:lang w:val="en-US"/>
        </w:rPr>
        <w:t>Signaling the end of the presentation</w:t>
      </w:r>
    </w:p>
    <w:p w:rsidR="000C62F7" w:rsidRPr="00987C8E" w:rsidRDefault="000C62F7" w:rsidP="000C62F7">
      <w:pPr>
        <w:pStyle w:val="afb"/>
        <w:numPr>
          <w:ilvl w:val="0"/>
          <w:numId w:val="144"/>
        </w:numPr>
        <w:ind w:left="0" w:firstLine="0"/>
        <w:rPr>
          <w:rFonts w:ascii="Arial" w:hAnsi="Arial" w:cs="Arial"/>
          <w:sz w:val="20"/>
          <w:szCs w:val="20"/>
          <w:lang w:val="en-US"/>
        </w:rPr>
      </w:pPr>
      <w:r w:rsidRPr="00987C8E">
        <w:rPr>
          <w:rFonts w:ascii="Arial" w:hAnsi="Arial" w:cs="Arial"/>
          <w:sz w:val="20"/>
          <w:szCs w:val="20"/>
          <w:lang w:val="en-US"/>
        </w:rPr>
        <w:t>Inviting questions</w:t>
      </w:r>
    </w:p>
    <w:p w:rsidR="000C62F7" w:rsidRPr="00987C8E" w:rsidRDefault="000C62F7" w:rsidP="000C62F7">
      <w:pPr>
        <w:jc w:val="both"/>
        <w:rPr>
          <w:rFonts w:ascii="Arial" w:hAnsi="Arial" w:cs="Arial"/>
          <w:sz w:val="20"/>
          <w:szCs w:val="20"/>
          <w:lang w:val="en-US"/>
        </w:rPr>
      </w:pPr>
      <w:r w:rsidRPr="00987C8E">
        <w:rPr>
          <w:rFonts w:ascii="Arial" w:eastAsia="Calibri" w:hAnsi="Arial" w:cs="Arial"/>
          <w:color w:val="000000"/>
          <w:sz w:val="20"/>
          <w:szCs w:val="20"/>
        </w:rPr>
        <w:t>ЗАДАНИЕ</w:t>
      </w:r>
      <w:r w:rsidRPr="00987C8E">
        <w:rPr>
          <w:rFonts w:ascii="Arial" w:eastAsia="Calibri" w:hAnsi="Arial" w:cs="Arial"/>
          <w:color w:val="000000"/>
          <w:sz w:val="20"/>
          <w:szCs w:val="20"/>
          <w:lang w:val="en-US"/>
        </w:rPr>
        <w:t xml:space="preserve"> 23. </w:t>
      </w:r>
      <w:r w:rsidRPr="00987C8E">
        <w:rPr>
          <w:rFonts w:ascii="Arial" w:hAnsi="Arial" w:cs="Arial"/>
          <w:sz w:val="20"/>
          <w:szCs w:val="20"/>
          <w:lang w:val="en-US"/>
        </w:rPr>
        <w:t>Match a sentence from a presentation with the correct category.</w:t>
      </w:r>
    </w:p>
    <w:p w:rsidR="000C62F7" w:rsidRPr="00987C8E" w:rsidRDefault="000C62F7" w:rsidP="000C62F7">
      <w:pPr>
        <w:jc w:val="both"/>
        <w:rPr>
          <w:rFonts w:ascii="Arial" w:hAnsi="Arial" w:cs="Arial"/>
          <w:sz w:val="20"/>
          <w:szCs w:val="20"/>
        </w:rPr>
      </w:pPr>
      <w:r w:rsidRPr="00987C8E">
        <w:rPr>
          <w:rFonts w:ascii="Arial" w:hAnsi="Arial" w:cs="Arial"/>
          <w:color w:val="000000"/>
          <w:sz w:val="20"/>
          <w:szCs w:val="20"/>
        </w:rPr>
        <w:t>(Укажите категорию, к которой относится предложение.)</w:t>
      </w:r>
    </w:p>
    <w:p w:rsidR="000C62F7" w:rsidRPr="00987C8E" w:rsidRDefault="000C62F7" w:rsidP="000C62F7">
      <w:pPr>
        <w:spacing w:before="120" w:after="120"/>
        <w:jc w:val="both"/>
        <w:rPr>
          <w:rFonts w:ascii="Arial" w:hAnsi="Arial" w:cs="Arial"/>
          <w:i/>
          <w:sz w:val="20"/>
          <w:szCs w:val="20"/>
          <w:lang w:val="en-US"/>
        </w:rPr>
      </w:pPr>
      <w:r w:rsidRPr="00987C8E">
        <w:rPr>
          <w:rFonts w:ascii="Arial" w:hAnsi="Arial" w:cs="Arial"/>
          <w:i/>
          <w:sz w:val="20"/>
          <w:szCs w:val="20"/>
          <w:lang w:val="en-US"/>
        </w:rPr>
        <w:t>Thank you all for listening.</w:t>
      </w:r>
    </w:p>
    <w:p w:rsidR="000C62F7" w:rsidRPr="00987C8E" w:rsidRDefault="000C62F7" w:rsidP="000C62F7">
      <w:pPr>
        <w:pStyle w:val="afb"/>
        <w:numPr>
          <w:ilvl w:val="0"/>
          <w:numId w:val="142"/>
        </w:numPr>
        <w:ind w:left="0" w:firstLine="0"/>
        <w:rPr>
          <w:rFonts w:ascii="Arial" w:hAnsi="Arial" w:cs="Arial"/>
          <w:sz w:val="20"/>
          <w:szCs w:val="20"/>
          <w:lang w:val="en-US"/>
        </w:rPr>
      </w:pPr>
      <w:r w:rsidRPr="00987C8E">
        <w:rPr>
          <w:rFonts w:ascii="Arial" w:hAnsi="Arial" w:cs="Arial"/>
          <w:sz w:val="20"/>
          <w:szCs w:val="20"/>
          <w:lang w:val="en-US"/>
        </w:rPr>
        <w:t>Summarizing the main points</w:t>
      </w:r>
    </w:p>
    <w:p w:rsidR="000C62F7" w:rsidRPr="00987C8E" w:rsidRDefault="000C62F7" w:rsidP="000C62F7">
      <w:pPr>
        <w:pStyle w:val="afb"/>
        <w:numPr>
          <w:ilvl w:val="0"/>
          <w:numId w:val="142"/>
        </w:numPr>
        <w:ind w:left="0" w:firstLine="0"/>
        <w:rPr>
          <w:rFonts w:ascii="Arial" w:hAnsi="Arial" w:cs="Arial"/>
          <w:sz w:val="20"/>
          <w:szCs w:val="20"/>
          <w:lang w:val="en-US"/>
        </w:rPr>
      </w:pPr>
      <w:r w:rsidRPr="00987C8E">
        <w:rPr>
          <w:rFonts w:ascii="Arial" w:hAnsi="Arial" w:cs="Arial"/>
          <w:sz w:val="20"/>
          <w:szCs w:val="20"/>
          <w:lang w:val="en-US"/>
        </w:rPr>
        <w:t>Recommending or suggesting something</w:t>
      </w:r>
    </w:p>
    <w:p w:rsidR="000C62F7" w:rsidRPr="00987C8E" w:rsidRDefault="000C62F7" w:rsidP="000C62F7">
      <w:pPr>
        <w:pStyle w:val="afb"/>
        <w:numPr>
          <w:ilvl w:val="0"/>
          <w:numId w:val="142"/>
        </w:numPr>
        <w:ind w:left="0" w:firstLine="0"/>
        <w:rPr>
          <w:rFonts w:ascii="Arial" w:hAnsi="Arial" w:cs="Arial"/>
          <w:b/>
          <w:sz w:val="20"/>
          <w:szCs w:val="20"/>
          <w:lang w:val="en-US"/>
        </w:rPr>
      </w:pPr>
      <w:r w:rsidRPr="00987C8E">
        <w:rPr>
          <w:rFonts w:ascii="Arial" w:hAnsi="Arial" w:cs="Arial"/>
          <w:b/>
          <w:sz w:val="20"/>
          <w:szCs w:val="20"/>
          <w:lang w:val="en-US"/>
        </w:rPr>
        <w:t>Signaling the end of the presentation</w:t>
      </w:r>
    </w:p>
    <w:p w:rsidR="000C62F7" w:rsidRPr="00987C8E" w:rsidRDefault="000C62F7" w:rsidP="000C62F7">
      <w:pPr>
        <w:pStyle w:val="afb"/>
        <w:numPr>
          <w:ilvl w:val="0"/>
          <w:numId w:val="142"/>
        </w:numPr>
        <w:ind w:left="0" w:firstLine="0"/>
        <w:rPr>
          <w:rFonts w:ascii="Arial" w:hAnsi="Arial" w:cs="Arial"/>
          <w:sz w:val="20"/>
          <w:szCs w:val="20"/>
          <w:lang w:val="en-US"/>
        </w:rPr>
      </w:pPr>
      <w:r w:rsidRPr="00987C8E">
        <w:rPr>
          <w:rFonts w:ascii="Arial" w:hAnsi="Arial" w:cs="Arial"/>
          <w:sz w:val="20"/>
          <w:szCs w:val="20"/>
          <w:lang w:val="en-US"/>
        </w:rPr>
        <w:t>Inviting questions</w:t>
      </w:r>
    </w:p>
    <w:p w:rsidR="000C62F7" w:rsidRPr="00987C8E" w:rsidRDefault="000C62F7" w:rsidP="000C62F7">
      <w:pPr>
        <w:jc w:val="both"/>
        <w:rPr>
          <w:rFonts w:ascii="Arial" w:hAnsi="Arial" w:cs="Arial"/>
          <w:sz w:val="20"/>
          <w:szCs w:val="20"/>
          <w:lang w:val="en-US"/>
        </w:rPr>
      </w:pPr>
      <w:r w:rsidRPr="00987C8E">
        <w:rPr>
          <w:rFonts w:ascii="Arial" w:eastAsia="Calibri" w:hAnsi="Arial" w:cs="Arial"/>
          <w:color w:val="000000"/>
          <w:sz w:val="20"/>
          <w:szCs w:val="20"/>
        </w:rPr>
        <w:t>ЗАДАНИЕ</w:t>
      </w:r>
      <w:r w:rsidRPr="00987C8E">
        <w:rPr>
          <w:rFonts w:ascii="Arial" w:eastAsia="Calibri" w:hAnsi="Arial" w:cs="Arial"/>
          <w:color w:val="000000"/>
          <w:sz w:val="20"/>
          <w:szCs w:val="20"/>
          <w:lang w:val="en-US"/>
        </w:rPr>
        <w:t xml:space="preserve"> 24. Match a sentence from a presentation with the correct category.</w:t>
      </w:r>
    </w:p>
    <w:p w:rsidR="000C62F7" w:rsidRPr="00987C8E" w:rsidRDefault="000C62F7" w:rsidP="000C62F7">
      <w:pPr>
        <w:jc w:val="both"/>
        <w:rPr>
          <w:rFonts w:ascii="Arial" w:hAnsi="Arial" w:cs="Arial"/>
          <w:sz w:val="20"/>
          <w:szCs w:val="20"/>
        </w:rPr>
      </w:pPr>
      <w:r w:rsidRPr="00987C8E">
        <w:rPr>
          <w:rFonts w:ascii="Arial" w:hAnsi="Arial" w:cs="Arial"/>
          <w:color w:val="000000"/>
          <w:sz w:val="20"/>
          <w:szCs w:val="20"/>
        </w:rPr>
        <w:t>(Укажите категорию, к которой относится предложение.)</w:t>
      </w:r>
    </w:p>
    <w:p w:rsidR="000C62F7" w:rsidRPr="00987C8E" w:rsidRDefault="000C62F7" w:rsidP="000C62F7">
      <w:pPr>
        <w:spacing w:before="120" w:after="120"/>
        <w:jc w:val="both"/>
        <w:rPr>
          <w:rFonts w:ascii="Arial" w:hAnsi="Arial" w:cs="Arial"/>
          <w:i/>
          <w:sz w:val="20"/>
          <w:szCs w:val="20"/>
          <w:lang w:val="en-US"/>
        </w:rPr>
      </w:pPr>
      <w:r w:rsidRPr="00987C8E">
        <w:rPr>
          <w:rFonts w:ascii="Arial" w:hAnsi="Arial" w:cs="Arial"/>
          <w:i/>
          <w:sz w:val="20"/>
          <w:szCs w:val="20"/>
          <w:lang w:val="en-US"/>
        </w:rPr>
        <w:t>OK, I think that’s everything I wanted to say…</w:t>
      </w:r>
    </w:p>
    <w:p w:rsidR="000C62F7" w:rsidRPr="00987C8E" w:rsidRDefault="000C62F7" w:rsidP="000C62F7">
      <w:pPr>
        <w:pStyle w:val="afb"/>
        <w:numPr>
          <w:ilvl w:val="0"/>
          <w:numId w:val="143"/>
        </w:numPr>
        <w:ind w:left="0" w:firstLine="0"/>
        <w:rPr>
          <w:rFonts w:ascii="Arial" w:hAnsi="Arial" w:cs="Arial"/>
          <w:sz w:val="20"/>
          <w:szCs w:val="20"/>
          <w:lang w:val="en-US"/>
        </w:rPr>
      </w:pPr>
      <w:r w:rsidRPr="00987C8E">
        <w:rPr>
          <w:rFonts w:ascii="Arial" w:hAnsi="Arial" w:cs="Arial"/>
          <w:sz w:val="20"/>
          <w:szCs w:val="20"/>
          <w:lang w:val="en-US"/>
        </w:rPr>
        <w:t>Summarizing the main points</w:t>
      </w:r>
    </w:p>
    <w:p w:rsidR="000C62F7" w:rsidRPr="00987C8E" w:rsidRDefault="000C62F7" w:rsidP="000C62F7">
      <w:pPr>
        <w:pStyle w:val="afb"/>
        <w:numPr>
          <w:ilvl w:val="0"/>
          <w:numId w:val="143"/>
        </w:numPr>
        <w:ind w:left="0" w:firstLine="0"/>
        <w:rPr>
          <w:rFonts w:ascii="Arial" w:hAnsi="Arial" w:cs="Arial"/>
          <w:sz w:val="20"/>
          <w:szCs w:val="20"/>
          <w:lang w:val="en-US"/>
        </w:rPr>
      </w:pPr>
      <w:r w:rsidRPr="00987C8E">
        <w:rPr>
          <w:rFonts w:ascii="Arial" w:hAnsi="Arial" w:cs="Arial"/>
          <w:sz w:val="20"/>
          <w:szCs w:val="20"/>
          <w:lang w:val="en-US"/>
        </w:rPr>
        <w:t>Recommending or suggesting something</w:t>
      </w:r>
    </w:p>
    <w:p w:rsidR="000C62F7" w:rsidRPr="00987C8E" w:rsidRDefault="000C62F7" w:rsidP="000C62F7">
      <w:pPr>
        <w:pStyle w:val="afb"/>
        <w:numPr>
          <w:ilvl w:val="0"/>
          <w:numId w:val="143"/>
        </w:numPr>
        <w:ind w:left="0" w:firstLine="0"/>
        <w:rPr>
          <w:rFonts w:ascii="Arial" w:hAnsi="Arial" w:cs="Arial"/>
          <w:b/>
          <w:sz w:val="20"/>
          <w:szCs w:val="20"/>
          <w:lang w:val="en-US"/>
        </w:rPr>
      </w:pPr>
      <w:r w:rsidRPr="00987C8E">
        <w:rPr>
          <w:rFonts w:ascii="Arial" w:hAnsi="Arial" w:cs="Arial"/>
          <w:b/>
          <w:sz w:val="20"/>
          <w:szCs w:val="20"/>
          <w:lang w:val="en-US"/>
        </w:rPr>
        <w:t>Signaling the end of the presentation</w:t>
      </w:r>
    </w:p>
    <w:p w:rsidR="000C62F7" w:rsidRPr="00987C8E" w:rsidRDefault="000C62F7" w:rsidP="000C62F7">
      <w:pPr>
        <w:pStyle w:val="afb"/>
        <w:numPr>
          <w:ilvl w:val="0"/>
          <w:numId w:val="143"/>
        </w:numPr>
        <w:ind w:left="0" w:firstLine="0"/>
        <w:rPr>
          <w:rFonts w:ascii="Arial" w:hAnsi="Arial" w:cs="Arial"/>
          <w:sz w:val="20"/>
          <w:szCs w:val="20"/>
          <w:lang w:val="en-US"/>
        </w:rPr>
      </w:pPr>
      <w:r w:rsidRPr="00987C8E">
        <w:rPr>
          <w:rFonts w:ascii="Arial" w:hAnsi="Arial" w:cs="Arial"/>
          <w:sz w:val="20"/>
          <w:szCs w:val="20"/>
          <w:lang w:val="en-US"/>
        </w:rPr>
        <w:t>Inviting questions</w:t>
      </w:r>
    </w:p>
    <w:p w:rsidR="000C62F7" w:rsidRPr="00987C8E" w:rsidRDefault="000C62F7" w:rsidP="000C62F7">
      <w:pPr>
        <w:jc w:val="both"/>
        <w:rPr>
          <w:rFonts w:ascii="Arial" w:hAnsi="Arial" w:cs="Arial"/>
          <w:sz w:val="20"/>
          <w:szCs w:val="20"/>
          <w:lang w:val="en-US"/>
        </w:rPr>
      </w:pPr>
      <w:r w:rsidRPr="00987C8E">
        <w:rPr>
          <w:rFonts w:ascii="Arial" w:eastAsia="Calibri" w:hAnsi="Arial" w:cs="Arial"/>
          <w:color w:val="000000"/>
          <w:sz w:val="20"/>
          <w:szCs w:val="20"/>
        </w:rPr>
        <w:t>ЗАДАНИЕ</w:t>
      </w:r>
      <w:r w:rsidRPr="00987C8E">
        <w:rPr>
          <w:rFonts w:ascii="Arial" w:eastAsia="Calibri" w:hAnsi="Arial" w:cs="Arial"/>
          <w:color w:val="000000"/>
          <w:sz w:val="20"/>
          <w:szCs w:val="20"/>
          <w:lang w:val="en-US"/>
        </w:rPr>
        <w:t xml:space="preserve"> 25. Match a sentence from a presentation with the correct category.</w:t>
      </w:r>
    </w:p>
    <w:p w:rsidR="000C62F7" w:rsidRPr="00987C8E" w:rsidRDefault="000C62F7" w:rsidP="000C62F7">
      <w:pPr>
        <w:jc w:val="both"/>
        <w:rPr>
          <w:rFonts w:ascii="Arial" w:hAnsi="Arial" w:cs="Arial"/>
          <w:sz w:val="20"/>
          <w:szCs w:val="20"/>
        </w:rPr>
      </w:pPr>
      <w:r w:rsidRPr="00987C8E">
        <w:rPr>
          <w:rFonts w:ascii="Arial" w:hAnsi="Arial" w:cs="Arial"/>
          <w:color w:val="000000"/>
          <w:sz w:val="20"/>
          <w:szCs w:val="20"/>
        </w:rPr>
        <w:t>(Укажите категорию, к которой относится предложение.)</w:t>
      </w:r>
    </w:p>
    <w:p w:rsidR="000C62F7" w:rsidRPr="00987C8E" w:rsidRDefault="000C62F7" w:rsidP="000C62F7">
      <w:pPr>
        <w:spacing w:before="120" w:after="120"/>
        <w:jc w:val="both"/>
        <w:rPr>
          <w:rFonts w:ascii="Arial" w:hAnsi="Arial" w:cs="Arial"/>
          <w:i/>
          <w:sz w:val="20"/>
          <w:szCs w:val="20"/>
          <w:lang w:val="en-US"/>
        </w:rPr>
      </w:pPr>
      <w:r w:rsidRPr="00987C8E">
        <w:rPr>
          <w:rFonts w:ascii="Arial" w:hAnsi="Arial" w:cs="Arial"/>
          <w:i/>
          <w:sz w:val="20"/>
          <w:szCs w:val="20"/>
          <w:lang w:val="en-US"/>
        </w:rPr>
        <w:t>Before I stop, let me go through my main points again.</w:t>
      </w:r>
    </w:p>
    <w:p w:rsidR="000C62F7" w:rsidRPr="00987C8E" w:rsidRDefault="000C62F7" w:rsidP="000C62F7">
      <w:pPr>
        <w:pStyle w:val="afb"/>
        <w:numPr>
          <w:ilvl w:val="0"/>
          <w:numId w:val="144"/>
        </w:numPr>
        <w:ind w:left="0" w:firstLine="0"/>
        <w:rPr>
          <w:rFonts w:ascii="Arial" w:hAnsi="Arial" w:cs="Arial"/>
          <w:b/>
          <w:sz w:val="20"/>
          <w:szCs w:val="20"/>
          <w:lang w:val="en-US"/>
        </w:rPr>
      </w:pPr>
      <w:r w:rsidRPr="00987C8E">
        <w:rPr>
          <w:rFonts w:ascii="Arial" w:hAnsi="Arial" w:cs="Arial"/>
          <w:b/>
          <w:sz w:val="20"/>
          <w:szCs w:val="20"/>
          <w:lang w:val="en-US"/>
        </w:rPr>
        <w:t>Summarizing the main points</w:t>
      </w:r>
    </w:p>
    <w:p w:rsidR="000C62F7" w:rsidRPr="00987C8E" w:rsidRDefault="000C62F7" w:rsidP="000C62F7">
      <w:pPr>
        <w:pStyle w:val="afb"/>
        <w:numPr>
          <w:ilvl w:val="0"/>
          <w:numId w:val="144"/>
        </w:numPr>
        <w:ind w:left="0" w:firstLine="0"/>
        <w:rPr>
          <w:rFonts w:ascii="Arial" w:hAnsi="Arial" w:cs="Arial"/>
          <w:sz w:val="20"/>
          <w:szCs w:val="20"/>
          <w:lang w:val="en-US"/>
        </w:rPr>
      </w:pPr>
      <w:r w:rsidRPr="00987C8E">
        <w:rPr>
          <w:rFonts w:ascii="Arial" w:hAnsi="Arial" w:cs="Arial"/>
          <w:sz w:val="20"/>
          <w:szCs w:val="20"/>
          <w:lang w:val="en-US"/>
        </w:rPr>
        <w:t>Recommending or suggesting something</w:t>
      </w:r>
    </w:p>
    <w:p w:rsidR="000C62F7" w:rsidRPr="00987C8E" w:rsidRDefault="000C62F7" w:rsidP="000C62F7">
      <w:pPr>
        <w:pStyle w:val="afb"/>
        <w:numPr>
          <w:ilvl w:val="0"/>
          <w:numId w:val="144"/>
        </w:numPr>
        <w:ind w:left="0" w:firstLine="0"/>
        <w:rPr>
          <w:rFonts w:ascii="Arial" w:hAnsi="Arial" w:cs="Arial"/>
          <w:sz w:val="20"/>
          <w:szCs w:val="20"/>
          <w:lang w:val="en-US"/>
        </w:rPr>
      </w:pPr>
      <w:r w:rsidRPr="00987C8E">
        <w:rPr>
          <w:rFonts w:ascii="Arial" w:hAnsi="Arial" w:cs="Arial"/>
          <w:sz w:val="20"/>
          <w:szCs w:val="20"/>
          <w:lang w:val="en-US"/>
        </w:rPr>
        <w:lastRenderedPageBreak/>
        <w:t>Signaling the end of the presentation</w:t>
      </w:r>
    </w:p>
    <w:p w:rsidR="000C62F7" w:rsidRPr="00987C8E" w:rsidRDefault="000C62F7" w:rsidP="000C62F7">
      <w:pPr>
        <w:pStyle w:val="afb"/>
        <w:numPr>
          <w:ilvl w:val="0"/>
          <w:numId w:val="144"/>
        </w:numPr>
        <w:ind w:left="0" w:firstLine="0"/>
        <w:rPr>
          <w:rFonts w:ascii="Arial" w:hAnsi="Arial" w:cs="Arial"/>
          <w:sz w:val="20"/>
          <w:szCs w:val="20"/>
          <w:lang w:val="en-US"/>
        </w:rPr>
      </w:pPr>
      <w:r w:rsidRPr="00987C8E">
        <w:rPr>
          <w:rFonts w:ascii="Arial" w:hAnsi="Arial" w:cs="Arial"/>
          <w:sz w:val="20"/>
          <w:szCs w:val="20"/>
          <w:lang w:val="en-US"/>
        </w:rPr>
        <w:t>Inviting questions</w:t>
      </w:r>
    </w:p>
    <w:p w:rsidR="000C62F7" w:rsidRPr="00987C8E" w:rsidRDefault="000C62F7" w:rsidP="000C62F7">
      <w:pPr>
        <w:jc w:val="both"/>
        <w:rPr>
          <w:rFonts w:ascii="Arial" w:hAnsi="Arial" w:cs="Arial"/>
          <w:sz w:val="20"/>
          <w:szCs w:val="20"/>
          <w:lang w:val="en-US"/>
        </w:rPr>
      </w:pPr>
      <w:r w:rsidRPr="00987C8E">
        <w:rPr>
          <w:rFonts w:ascii="Arial" w:eastAsia="Calibri" w:hAnsi="Arial" w:cs="Arial"/>
          <w:color w:val="000000"/>
          <w:sz w:val="20"/>
          <w:szCs w:val="20"/>
        </w:rPr>
        <w:t>ЗАДАНИЕ</w:t>
      </w:r>
      <w:r w:rsidRPr="00987C8E">
        <w:rPr>
          <w:rFonts w:ascii="Arial" w:eastAsia="Calibri" w:hAnsi="Arial" w:cs="Arial"/>
          <w:color w:val="000000"/>
          <w:sz w:val="20"/>
          <w:szCs w:val="20"/>
          <w:lang w:val="en-US"/>
        </w:rPr>
        <w:t xml:space="preserve"> 26. Match a sentence from a presentation with the correct category.</w:t>
      </w:r>
    </w:p>
    <w:p w:rsidR="000C62F7" w:rsidRPr="00987C8E" w:rsidRDefault="000C62F7" w:rsidP="000C62F7">
      <w:pPr>
        <w:jc w:val="both"/>
        <w:rPr>
          <w:rFonts w:ascii="Arial" w:hAnsi="Arial" w:cs="Arial"/>
          <w:sz w:val="20"/>
          <w:szCs w:val="20"/>
        </w:rPr>
      </w:pPr>
      <w:r w:rsidRPr="00987C8E">
        <w:rPr>
          <w:rFonts w:ascii="Arial" w:hAnsi="Arial" w:cs="Arial"/>
          <w:color w:val="000000"/>
          <w:sz w:val="20"/>
          <w:szCs w:val="20"/>
        </w:rPr>
        <w:t>(Укажите категорию, к которой относится предложение.)</w:t>
      </w:r>
    </w:p>
    <w:p w:rsidR="000C62F7" w:rsidRPr="00987C8E" w:rsidRDefault="000C62F7" w:rsidP="000C62F7">
      <w:pPr>
        <w:spacing w:before="120" w:after="120"/>
        <w:jc w:val="both"/>
        <w:rPr>
          <w:rFonts w:ascii="Arial" w:hAnsi="Arial" w:cs="Arial"/>
          <w:i/>
          <w:sz w:val="20"/>
          <w:szCs w:val="20"/>
          <w:lang w:val="en-US"/>
        </w:rPr>
      </w:pPr>
      <w:r w:rsidRPr="00987C8E">
        <w:rPr>
          <w:rFonts w:ascii="Arial" w:hAnsi="Arial" w:cs="Arial"/>
          <w:i/>
          <w:sz w:val="20"/>
          <w:szCs w:val="20"/>
          <w:lang w:val="en-US"/>
        </w:rPr>
        <w:t>I’d like to run through my points again…</w:t>
      </w:r>
    </w:p>
    <w:p w:rsidR="000C62F7" w:rsidRPr="00987C8E" w:rsidRDefault="000C62F7" w:rsidP="000C62F7">
      <w:pPr>
        <w:pStyle w:val="afb"/>
        <w:numPr>
          <w:ilvl w:val="0"/>
          <w:numId w:val="142"/>
        </w:numPr>
        <w:ind w:left="0" w:firstLine="0"/>
        <w:rPr>
          <w:rFonts w:ascii="Arial" w:hAnsi="Arial" w:cs="Arial"/>
          <w:b/>
          <w:sz w:val="20"/>
          <w:szCs w:val="20"/>
          <w:lang w:val="en-US"/>
        </w:rPr>
      </w:pPr>
      <w:r w:rsidRPr="00987C8E">
        <w:rPr>
          <w:rFonts w:ascii="Arial" w:hAnsi="Arial" w:cs="Arial"/>
          <w:b/>
          <w:sz w:val="20"/>
          <w:szCs w:val="20"/>
          <w:lang w:val="en-US"/>
        </w:rPr>
        <w:t>Summarizing the main points</w:t>
      </w:r>
    </w:p>
    <w:p w:rsidR="000C62F7" w:rsidRPr="00987C8E" w:rsidRDefault="000C62F7" w:rsidP="000C62F7">
      <w:pPr>
        <w:pStyle w:val="afb"/>
        <w:numPr>
          <w:ilvl w:val="0"/>
          <w:numId w:val="142"/>
        </w:numPr>
        <w:ind w:left="0" w:firstLine="0"/>
        <w:rPr>
          <w:rFonts w:ascii="Arial" w:hAnsi="Arial" w:cs="Arial"/>
          <w:sz w:val="20"/>
          <w:szCs w:val="20"/>
          <w:lang w:val="en-US"/>
        </w:rPr>
      </w:pPr>
      <w:r w:rsidRPr="00987C8E">
        <w:rPr>
          <w:rFonts w:ascii="Arial" w:hAnsi="Arial" w:cs="Arial"/>
          <w:sz w:val="20"/>
          <w:szCs w:val="20"/>
          <w:lang w:val="en-US"/>
        </w:rPr>
        <w:t>Recommending or suggesting something</w:t>
      </w:r>
    </w:p>
    <w:p w:rsidR="000C62F7" w:rsidRPr="00987C8E" w:rsidRDefault="000C62F7" w:rsidP="000C62F7">
      <w:pPr>
        <w:pStyle w:val="afb"/>
        <w:numPr>
          <w:ilvl w:val="0"/>
          <w:numId w:val="142"/>
        </w:numPr>
        <w:ind w:left="0" w:firstLine="0"/>
        <w:rPr>
          <w:rFonts w:ascii="Arial" w:hAnsi="Arial" w:cs="Arial"/>
          <w:sz w:val="20"/>
          <w:szCs w:val="20"/>
          <w:lang w:val="en-US"/>
        </w:rPr>
      </w:pPr>
      <w:r w:rsidRPr="00987C8E">
        <w:rPr>
          <w:rFonts w:ascii="Arial" w:hAnsi="Arial" w:cs="Arial"/>
          <w:sz w:val="20"/>
          <w:szCs w:val="20"/>
          <w:lang w:val="en-US"/>
        </w:rPr>
        <w:t>Signaling the end of the presentation</w:t>
      </w:r>
    </w:p>
    <w:p w:rsidR="000C62F7" w:rsidRPr="00987C8E" w:rsidRDefault="000C62F7" w:rsidP="000C62F7">
      <w:pPr>
        <w:pStyle w:val="afb"/>
        <w:numPr>
          <w:ilvl w:val="0"/>
          <w:numId w:val="142"/>
        </w:numPr>
        <w:ind w:left="0" w:firstLine="0"/>
        <w:rPr>
          <w:rFonts w:ascii="Arial" w:hAnsi="Arial" w:cs="Arial"/>
          <w:sz w:val="20"/>
          <w:szCs w:val="20"/>
          <w:lang w:val="en-US"/>
        </w:rPr>
      </w:pPr>
      <w:r w:rsidRPr="00987C8E">
        <w:rPr>
          <w:rFonts w:ascii="Arial" w:hAnsi="Arial" w:cs="Arial"/>
          <w:sz w:val="20"/>
          <w:szCs w:val="20"/>
          <w:lang w:val="en-US"/>
        </w:rPr>
        <w:t>Inviting questions</w:t>
      </w:r>
    </w:p>
    <w:p w:rsidR="000C62F7" w:rsidRPr="00987C8E" w:rsidRDefault="000C62F7" w:rsidP="000C62F7">
      <w:pPr>
        <w:jc w:val="center"/>
        <w:rPr>
          <w:rFonts w:ascii="Arial" w:eastAsia="Calibri" w:hAnsi="Arial" w:cs="Arial"/>
          <w:color w:val="000000"/>
          <w:sz w:val="20"/>
          <w:szCs w:val="20"/>
          <w:u w:val="single"/>
        </w:rPr>
      </w:pPr>
    </w:p>
    <w:p w:rsidR="000C62F7" w:rsidRPr="00987C8E" w:rsidRDefault="000C62F7" w:rsidP="000C62F7">
      <w:pPr>
        <w:jc w:val="both"/>
        <w:rPr>
          <w:rFonts w:ascii="Arial" w:eastAsia="Calibri" w:hAnsi="Arial" w:cs="Arial"/>
          <w:color w:val="000000"/>
          <w:sz w:val="20"/>
          <w:szCs w:val="20"/>
          <w:lang w:val="en-US"/>
        </w:rPr>
      </w:pPr>
      <w:r w:rsidRPr="00987C8E">
        <w:rPr>
          <w:rFonts w:ascii="Arial" w:eastAsia="Calibri" w:hAnsi="Arial" w:cs="Arial"/>
          <w:color w:val="000000"/>
          <w:sz w:val="20"/>
          <w:szCs w:val="20"/>
        </w:rPr>
        <w:t>ЗАДАНИЕ</w:t>
      </w:r>
      <w:r w:rsidRPr="00987C8E">
        <w:rPr>
          <w:rFonts w:ascii="Arial" w:eastAsia="Calibri" w:hAnsi="Arial" w:cs="Arial"/>
          <w:color w:val="000000"/>
          <w:sz w:val="20"/>
          <w:szCs w:val="20"/>
          <w:lang w:val="en-US"/>
        </w:rPr>
        <w:t xml:space="preserve"> 27. Match a sentence from a summary with the part of the summary it belongs to.</w:t>
      </w:r>
    </w:p>
    <w:p w:rsidR="000C62F7" w:rsidRPr="00987C8E" w:rsidRDefault="000C62F7" w:rsidP="000C62F7">
      <w:pPr>
        <w:jc w:val="both"/>
        <w:rPr>
          <w:rFonts w:ascii="Arial" w:hAnsi="Arial" w:cs="Arial"/>
          <w:sz w:val="20"/>
          <w:szCs w:val="20"/>
        </w:rPr>
      </w:pPr>
      <w:r w:rsidRPr="00987C8E">
        <w:rPr>
          <w:rFonts w:ascii="Arial" w:hAnsi="Arial" w:cs="Arial"/>
          <w:color w:val="000000"/>
          <w:sz w:val="20"/>
          <w:szCs w:val="20"/>
        </w:rPr>
        <w:t>(Укажите часть реферата научного текста, к которой относится предложение.)</w:t>
      </w:r>
    </w:p>
    <w:p w:rsidR="000C62F7" w:rsidRPr="00987C8E" w:rsidRDefault="000C62F7" w:rsidP="000C62F7">
      <w:pPr>
        <w:spacing w:before="120" w:after="120"/>
        <w:jc w:val="both"/>
        <w:rPr>
          <w:rFonts w:ascii="Arial" w:hAnsi="Arial" w:cs="Arial"/>
          <w:i/>
          <w:sz w:val="20"/>
          <w:szCs w:val="20"/>
          <w:lang w:val="en-US"/>
        </w:rPr>
      </w:pPr>
      <w:r w:rsidRPr="00987C8E">
        <w:rPr>
          <w:rFonts w:ascii="Arial" w:hAnsi="Arial" w:cs="Arial"/>
          <w:i/>
          <w:sz w:val="20"/>
          <w:szCs w:val="20"/>
          <w:lang w:val="en-US"/>
        </w:rPr>
        <w:t>The text under consideration deals with the problem of deforestation in Amazonia.</w:t>
      </w:r>
    </w:p>
    <w:p w:rsidR="000C62F7" w:rsidRPr="00987C8E" w:rsidRDefault="000C62F7" w:rsidP="000C62F7">
      <w:pPr>
        <w:pStyle w:val="afb"/>
        <w:numPr>
          <w:ilvl w:val="0"/>
          <w:numId w:val="145"/>
        </w:numPr>
        <w:ind w:left="0" w:firstLine="0"/>
        <w:rPr>
          <w:rFonts w:ascii="Arial" w:hAnsi="Arial" w:cs="Arial"/>
          <w:b/>
          <w:sz w:val="20"/>
          <w:szCs w:val="20"/>
          <w:lang w:val="en-US"/>
        </w:rPr>
      </w:pPr>
      <w:r w:rsidRPr="00987C8E">
        <w:rPr>
          <w:rFonts w:ascii="Arial" w:hAnsi="Arial" w:cs="Arial"/>
          <w:b/>
          <w:sz w:val="20"/>
          <w:szCs w:val="20"/>
          <w:lang w:val="en-US"/>
        </w:rPr>
        <w:t>the beginning of the summary</w:t>
      </w:r>
    </w:p>
    <w:p w:rsidR="000C62F7" w:rsidRPr="00987C8E" w:rsidRDefault="000C62F7" w:rsidP="000C62F7">
      <w:pPr>
        <w:pStyle w:val="afb"/>
        <w:numPr>
          <w:ilvl w:val="0"/>
          <w:numId w:val="145"/>
        </w:numPr>
        <w:ind w:left="0" w:firstLine="0"/>
        <w:rPr>
          <w:rFonts w:ascii="Arial" w:hAnsi="Arial" w:cs="Arial"/>
          <w:sz w:val="20"/>
          <w:szCs w:val="20"/>
          <w:lang w:val="en-US"/>
        </w:rPr>
      </w:pPr>
      <w:r w:rsidRPr="00987C8E">
        <w:rPr>
          <w:rFonts w:ascii="Arial" w:hAnsi="Arial" w:cs="Arial"/>
          <w:sz w:val="20"/>
          <w:szCs w:val="20"/>
          <w:lang w:val="en-US"/>
        </w:rPr>
        <w:t>the main part of the summary</w:t>
      </w:r>
    </w:p>
    <w:p w:rsidR="000C62F7" w:rsidRPr="00987C8E" w:rsidRDefault="000C62F7" w:rsidP="000C62F7">
      <w:pPr>
        <w:pStyle w:val="afb"/>
        <w:numPr>
          <w:ilvl w:val="0"/>
          <w:numId w:val="145"/>
        </w:numPr>
        <w:ind w:left="0" w:firstLine="0"/>
        <w:rPr>
          <w:rFonts w:ascii="Arial" w:hAnsi="Arial" w:cs="Arial"/>
          <w:sz w:val="20"/>
          <w:szCs w:val="20"/>
          <w:lang w:val="en-US"/>
        </w:rPr>
      </w:pPr>
      <w:r w:rsidRPr="00987C8E">
        <w:rPr>
          <w:rFonts w:ascii="Arial" w:hAnsi="Arial" w:cs="Arial"/>
          <w:sz w:val="20"/>
          <w:szCs w:val="20"/>
          <w:lang w:val="en-US"/>
        </w:rPr>
        <w:t>the end of the summary</w:t>
      </w:r>
    </w:p>
    <w:p w:rsidR="000C62F7" w:rsidRPr="00987C8E" w:rsidRDefault="000C62F7" w:rsidP="000C62F7">
      <w:pPr>
        <w:jc w:val="both"/>
        <w:rPr>
          <w:rFonts w:ascii="Arial" w:eastAsia="Calibri" w:hAnsi="Arial" w:cs="Arial"/>
          <w:color w:val="000000"/>
          <w:sz w:val="20"/>
          <w:szCs w:val="20"/>
          <w:lang w:val="en-US"/>
        </w:rPr>
      </w:pPr>
      <w:r w:rsidRPr="00987C8E">
        <w:rPr>
          <w:rFonts w:ascii="Arial" w:eastAsia="Calibri" w:hAnsi="Arial" w:cs="Arial"/>
          <w:color w:val="000000"/>
          <w:sz w:val="20"/>
          <w:szCs w:val="20"/>
        </w:rPr>
        <w:t>ЗАДАНИЕ</w:t>
      </w:r>
      <w:r w:rsidRPr="00987C8E">
        <w:rPr>
          <w:rFonts w:ascii="Arial" w:eastAsia="Calibri" w:hAnsi="Arial" w:cs="Arial"/>
          <w:color w:val="000000"/>
          <w:sz w:val="20"/>
          <w:szCs w:val="20"/>
          <w:lang w:val="en-US"/>
        </w:rPr>
        <w:t xml:space="preserve"> 28. Match a sentence from a summary with the part of the summary it belongs to.</w:t>
      </w:r>
    </w:p>
    <w:p w:rsidR="000C62F7" w:rsidRPr="00987C8E" w:rsidRDefault="000C62F7" w:rsidP="000C62F7">
      <w:pPr>
        <w:jc w:val="both"/>
        <w:rPr>
          <w:rFonts w:ascii="Arial" w:hAnsi="Arial" w:cs="Arial"/>
          <w:sz w:val="20"/>
          <w:szCs w:val="20"/>
        </w:rPr>
      </w:pPr>
      <w:r w:rsidRPr="00987C8E">
        <w:rPr>
          <w:rFonts w:ascii="Arial" w:hAnsi="Arial" w:cs="Arial"/>
          <w:color w:val="000000"/>
          <w:sz w:val="20"/>
          <w:szCs w:val="20"/>
        </w:rPr>
        <w:t>(Укажите часть реферата научного текста, к которой относится предложение.)</w:t>
      </w:r>
    </w:p>
    <w:p w:rsidR="000C62F7" w:rsidRPr="00987C8E" w:rsidRDefault="000C62F7" w:rsidP="000C62F7">
      <w:pPr>
        <w:spacing w:before="120" w:after="120"/>
        <w:jc w:val="both"/>
        <w:rPr>
          <w:rFonts w:ascii="Arial" w:hAnsi="Arial" w:cs="Arial"/>
          <w:i/>
          <w:sz w:val="20"/>
          <w:szCs w:val="20"/>
          <w:lang w:val="en-US"/>
        </w:rPr>
      </w:pPr>
      <w:r w:rsidRPr="00987C8E">
        <w:rPr>
          <w:rFonts w:ascii="Arial" w:hAnsi="Arial" w:cs="Arial"/>
          <w:i/>
          <w:sz w:val="20"/>
          <w:szCs w:val="20"/>
          <w:lang w:val="en-US"/>
        </w:rPr>
        <w:t>The purpose of the text is to give the reader some information on how food chains work.</w:t>
      </w:r>
    </w:p>
    <w:p w:rsidR="000C62F7" w:rsidRPr="00987C8E" w:rsidRDefault="000C62F7" w:rsidP="000C62F7">
      <w:pPr>
        <w:pStyle w:val="afb"/>
        <w:numPr>
          <w:ilvl w:val="0"/>
          <w:numId w:val="145"/>
        </w:numPr>
        <w:ind w:left="0" w:firstLine="0"/>
        <w:rPr>
          <w:rFonts w:ascii="Arial" w:hAnsi="Arial" w:cs="Arial"/>
          <w:b/>
          <w:sz w:val="20"/>
          <w:szCs w:val="20"/>
          <w:lang w:val="en-US"/>
        </w:rPr>
      </w:pPr>
      <w:r w:rsidRPr="00987C8E">
        <w:rPr>
          <w:rFonts w:ascii="Arial" w:hAnsi="Arial" w:cs="Arial"/>
          <w:b/>
          <w:sz w:val="20"/>
          <w:szCs w:val="20"/>
          <w:lang w:val="en-US"/>
        </w:rPr>
        <w:t>the beginning of the summary</w:t>
      </w:r>
    </w:p>
    <w:p w:rsidR="000C62F7" w:rsidRPr="00987C8E" w:rsidRDefault="000C62F7" w:rsidP="000C62F7">
      <w:pPr>
        <w:pStyle w:val="afb"/>
        <w:numPr>
          <w:ilvl w:val="0"/>
          <w:numId w:val="145"/>
        </w:numPr>
        <w:ind w:left="0" w:firstLine="0"/>
        <w:rPr>
          <w:rFonts w:ascii="Arial" w:hAnsi="Arial" w:cs="Arial"/>
          <w:sz w:val="20"/>
          <w:szCs w:val="20"/>
          <w:lang w:val="en-US"/>
        </w:rPr>
      </w:pPr>
      <w:r w:rsidRPr="00987C8E">
        <w:rPr>
          <w:rFonts w:ascii="Arial" w:hAnsi="Arial" w:cs="Arial"/>
          <w:sz w:val="20"/>
          <w:szCs w:val="20"/>
          <w:lang w:val="en-US"/>
        </w:rPr>
        <w:t>the main part of the summary</w:t>
      </w:r>
    </w:p>
    <w:p w:rsidR="000C62F7" w:rsidRPr="00987C8E" w:rsidRDefault="000C62F7" w:rsidP="000C62F7">
      <w:pPr>
        <w:pStyle w:val="afb"/>
        <w:numPr>
          <w:ilvl w:val="0"/>
          <w:numId w:val="145"/>
        </w:numPr>
        <w:ind w:left="0" w:firstLine="0"/>
        <w:rPr>
          <w:rFonts w:ascii="Arial" w:hAnsi="Arial" w:cs="Arial"/>
          <w:sz w:val="20"/>
          <w:szCs w:val="20"/>
          <w:lang w:val="en-US"/>
        </w:rPr>
      </w:pPr>
      <w:r w:rsidRPr="00987C8E">
        <w:rPr>
          <w:rFonts w:ascii="Arial" w:hAnsi="Arial" w:cs="Arial"/>
          <w:sz w:val="20"/>
          <w:szCs w:val="20"/>
          <w:lang w:val="en-US"/>
        </w:rPr>
        <w:t>the end of the summary</w:t>
      </w:r>
    </w:p>
    <w:p w:rsidR="000C62F7" w:rsidRPr="00987C8E" w:rsidRDefault="000C62F7" w:rsidP="000C62F7">
      <w:pPr>
        <w:rPr>
          <w:rFonts w:ascii="Arial" w:hAnsi="Arial" w:cs="Arial"/>
          <w:sz w:val="20"/>
          <w:szCs w:val="20"/>
          <w:lang w:val="en-US"/>
        </w:rPr>
      </w:pPr>
      <w:r w:rsidRPr="00987C8E">
        <w:rPr>
          <w:rFonts w:ascii="Arial" w:eastAsia="Calibri" w:hAnsi="Arial" w:cs="Arial"/>
          <w:color w:val="000000"/>
          <w:sz w:val="20"/>
          <w:szCs w:val="20"/>
        </w:rPr>
        <w:t>ЗАДАНИЕ</w:t>
      </w:r>
      <w:r w:rsidRPr="00987C8E">
        <w:rPr>
          <w:rFonts w:ascii="Arial" w:eastAsia="Calibri" w:hAnsi="Arial" w:cs="Arial"/>
          <w:color w:val="000000"/>
          <w:sz w:val="20"/>
          <w:szCs w:val="20"/>
          <w:lang w:val="en-US"/>
        </w:rPr>
        <w:t xml:space="preserve"> 29. </w:t>
      </w:r>
      <w:r w:rsidRPr="00987C8E">
        <w:rPr>
          <w:rFonts w:ascii="Arial" w:hAnsi="Arial" w:cs="Arial"/>
          <w:sz w:val="20"/>
          <w:szCs w:val="20"/>
          <w:lang w:val="en-US"/>
        </w:rPr>
        <w:t>Match a sentence from a summary with the part of the summary it belongs to.</w:t>
      </w:r>
    </w:p>
    <w:p w:rsidR="000C62F7" w:rsidRPr="00987C8E" w:rsidRDefault="000C62F7" w:rsidP="000C62F7">
      <w:pPr>
        <w:rPr>
          <w:rFonts w:ascii="Arial" w:hAnsi="Arial" w:cs="Arial"/>
          <w:sz w:val="20"/>
          <w:szCs w:val="20"/>
        </w:rPr>
      </w:pPr>
      <w:r w:rsidRPr="00987C8E">
        <w:rPr>
          <w:rFonts w:ascii="Arial" w:hAnsi="Arial" w:cs="Arial"/>
          <w:color w:val="000000"/>
          <w:sz w:val="20"/>
          <w:szCs w:val="20"/>
        </w:rPr>
        <w:t>(Укажите часть реферата научного текста, к которой относится предложение.)</w:t>
      </w:r>
    </w:p>
    <w:p w:rsidR="000C62F7" w:rsidRPr="00987C8E" w:rsidRDefault="000C62F7" w:rsidP="000C62F7">
      <w:pPr>
        <w:spacing w:before="120" w:after="120"/>
        <w:jc w:val="both"/>
        <w:rPr>
          <w:rFonts w:ascii="Arial" w:hAnsi="Arial" w:cs="Arial"/>
          <w:i/>
          <w:sz w:val="20"/>
          <w:szCs w:val="20"/>
          <w:lang w:val="en-US"/>
        </w:rPr>
      </w:pPr>
      <w:r w:rsidRPr="00987C8E">
        <w:rPr>
          <w:rFonts w:ascii="Arial" w:hAnsi="Arial" w:cs="Arial"/>
          <w:i/>
          <w:sz w:val="20"/>
          <w:szCs w:val="20"/>
          <w:lang w:val="en-US"/>
        </w:rPr>
        <w:t>It is concluded that the destruction of the Amazon forest may be an environmental suicide for mankind.</w:t>
      </w:r>
    </w:p>
    <w:p w:rsidR="000C62F7" w:rsidRPr="00987C8E" w:rsidRDefault="000C62F7" w:rsidP="000C62F7">
      <w:pPr>
        <w:pStyle w:val="afb"/>
        <w:numPr>
          <w:ilvl w:val="0"/>
          <w:numId w:val="145"/>
        </w:numPr>
        <w:ind w:left="0" w:firstLine="0"/>
        <w:rPr>
          <w:rFonts w:ascii="Arial" w:hAnsi="Arial" w:cs="Arial"/>
          <w:sz w:val="20"/>
          <w:szCs w:val="20"/>
          <w:lang w:val="en-US"/>
        </w:rPr>
      </w:pPr>
      <w:r w:rsidRPr="00987C8E">
        <w:rPr>
          <w:rFonts w:ascii="Arial" w:hAnsi="Arial" w:cs="Arial"/>
          <w:sz w:val="20"/>
          <w:szCs w:val="20"/>
          <w:lang w:val="en-US"/>
        </w:rPr>
        <w:t>the beginning of the summary</w:t>
      </w:r>
    </w:p>
    <w:p w:rsidR="000C62F7" w:rsidRPr="00987C8E" w:rsidRDefault="000C62F7" w:rsidP="000C62F7">
      <w:pPr>
        <w:pStyle w:val="afb"/>
        <w:numPr>
          <w:ilvl w:val="0"/>
          <w:numId w:val="145"/>
        </w:numPr>
        <w:ind w:left="0" w:firstLine="0"/>
        <w:rPr>
          <w:rFonts w:ascii="Arial" w:hAnsi="Arial" w:cs="Arial"/>
          <w:sz w:val="20"/>
          <w:szCs w:val="20"/>
          <w:lang w:val="en-US"/>
        </w:rPr>
      </w:pPr>
      <w:r w:rsidRPr="00987C8E">
        <w:rPr>
          <w:rFonts w:ascii="Arial" w:hAnsi="Arial" w:cs="Arial"/>
          <w:sz w:val="20"/>
          <w:szCs w:val="20"/>
          <w:lang w:val="en-US"/>
        </w:rPr>
        <w:t>the main part of the summary</w:t>
      </w:r>
    </w:p>
    <w:p w:rsidR="000C62F7" w:rsidRPr="00987C8E" w:rsidRDefault="000C62F7" w:rsidP="000C62F7">
      <w:pPr>
        <w:pStyle w:val="afb"/>
        <w:numPr>
          <w:ilvl w:val="0"/>
          <w:numId w:val="145"/>
        </w:numPr>
        <w:ind w:left="0" w:firstLine="0"/>
        <w:rPr>
          <w:rFonts w:ascii="Arial" w:hAnsi="Arial" w:cs="Arial"/>
          <w:b/>
          <w:sz w:val="20"/>
          <w:szCs w:val="20"/>
          <w:lang w:val="en-US"/>
        </w:rPr>
      </w:pPr>
      <w:r w:rsidRPr="00987C8E">
        <w:rPr>
          <w:rFonts w:ascii="Arial" w:hAnsi="Arial" w:cs="Arial"/>
          <w:b/>
          <w:sz w:val="20"/>
          <w:szCs w:val="20"/>
          <w:lang w:val="en-US"/>
        </w:rPr>
        <w:t>the end of the summary</w:t>
      </w:r>
    </w:p>
    <w:p w:rsidR="000C62F7" w:rsidRPr="00987C8E" w:rsidRDefault="000C62F7" w:rsidP="000C62F7">
      <w:pPr>
        <w:rPr>
          <w:rFonts w:ascii="Arial" w:hAnsi="Arial" w:cs="Arial"/>
          <w:sz w:val="20"/>
          <w:szCs w:val="20"/>
          <w:lang w:val="en-US"/>
        </w:rPr>
      </w:pPr>
      <w:r w:rsidRPr="00987C8E">
        <w:rPr>
          <w:rFonts w:ascii="Arial" w:eastAsia="Calibri" w:hAnsi="Arial" w:cs="Arial"/>
          <w:color w:val="000000"/>
          <w:sz w:val="20"/>
          <w:szCs w:val="20"/>
        </w:rPr>
        <w:t>ЗАДАНИЕ</w:t>
      </w:r>
      <w:r w:rsidRPr="00987C8E">
        <w:rPr>
          <w:rFonts w:ascii="Arial" w:eastAsia="Calibri" w:hAnsi="Arial" w:cs="Arial"/>
          <w:color w:val="000000"/>
          <w:sz w:val="20"/>
          <w:szCs w:val="20"/>
          <w:lang w:val="en-US"/>
        </w:rPr>
        <w:t xml:space="preserve"> 30. </w:t>
      </w:r>
      <w:r w:rsidRPr="00987C8E">
        <w:rPr>
          <w:rFonts w:ascii="Arial" w:hAnsi="Arial" w:cs="Arial"/>
          <w:sz w:val="20"/>
          <w:szCs w:val="20"/>
          <w:lang w:val="en-US"/>
        </w:rPr>
        <w:t>Match a sentence from a summary with the part of the summary it belongs to.</w:t>
      </w:r>
    </w:p>
    <w:p w:rsidR="000C62F7" w:rsidRPr="00987C8E" w:rsidRDefault="000C62F7" w:rsidP="000C62F7">
      <w:pPr>
        <w:rPr>
          <w:rFonts w:ascii="Arial" w:hAnsi="Arial" w:cs="Arial"/>
          <w:sz w:val="20"/>
          <w:szCs w:val="20"/>
        </w:rPr>
      </w:pPr>
      <w:r w:rsidRPr="00987C8E">
        <w:rPr>
          <w:rFonts w:ascii="Arial" w:hAnsi="Arial" w:cs="Arial"/>
          <w:color w:val="000000"/>
          <w:sz w:val="20"/>
          <w:szCs w:val="20"/>
        </w:rPr>
        <w:t>(Укажите часть реферата научного текста, к которой относится предложение.)</w:t>
      </w:r>
    </w:p>
    <w:p w:rsidR="000C62F7" w:rsidRPr="00987C8E" w:rsidRDefault="000C62F7" w:rsidP="000C62F7">
      <w:pPr>
        <w:spacing w:before="120" w:after="120"/>
        <w:jc w:val="both"/>
        <w:rPr>
          <w:rFonts w:ascii="Arial" w:hAnsi="Arial" w:cs="Arial"/>
          <w:i/>
          <w:sz w:val="20"/>
          <w:szCs w:val="20"/>
          <w:lang w:val="en-US"/>
        </w:rPr>
      </w:pPr>
      <w:r w:rsidRPr="00987C8E">
        <w:rPr>
          <w:rFonts w:ascii="Arial" w:hAnsi="Arial" w:cs="Arial"/>
          <w:i/>
          <w:sz w:val="20"/>
          <w:szCs w:val="20"/>
          <w:lang w:val="en-US"/>
        </w:rPr>
        <w:t>Then the author gives a brief description of a simple food chain.</w:t>
      </w:r>
    </w:p>
    <w:p w:rsidR="000C62F7" w:rsidRPr="00987C8E" w:rsidRDefault="000C62F7" w:rsidP="000C62F7">
      <w:pPr>
        <w:pStyle w:val="afb"/>
        <w:numPr>
          <w:ilvl w:val="0"/>
          <w:numId w:val="146"/>
        </w:numPr>
        <w:ind w:left="0" w:firstLine="0"/>
        <w:rPr>
          <w:rFonts w:ascii="Arial" w:hAnsi="Arial" w:cs="Arial"/>
          <w:sz w:val="20"/>
          <w:szCs w:val="20"/>
          <w:lang w:val="en-US"/>
        </w:rPr>
      </w:pPr>
      <w:r w:rsidRPr="00987C8E">
        <w:rPr>
          <w:rFonts w:ascii="Arial" w:hAnsi="Arial" w:cs="Arial"/>
          <w:sz w:val="20"/>
          <w:szCs w:val="20"/>
          <w:lang w:val="en-US"/>
        </w:rPr>
        <w:t>the beginning of the summary</w:t>
      </w:r>
    </w:p>
    <w:p w:rsidR="000C62F7" w:rsidRPr="00987C8E" w:rsidRDefault="000C62F7" w:rsidP="000C62F7">
      <w:pPr>
        <w:pStyle w:val="afb"/>
        <w:numPr>
          <w:ilvl w:val="0"/>
          <w:numId w:val="146"/>
        </w:numPr>
        <w:ind w:left="0" w:firstLine="0"/>
        <w:rPr>
          <w:rFonts w:ascii="Arial" w:hAnsi="Arial" w:cs="Arial"/>
          <w:b/>
          <w:sz w:val="20"/>
          <w:szCs w:val="20"/>
          <w:lang w:val="en-US"/>
        </w:rPr>
      </w:pPr>
      <w:r w:rsidRPr="00987C8E">
        <w:rPr>
          <w:rFonts w:ascii="Arial" w:hAnsi="Arial" w:cs="Arial"/>
          <w:b/>
          <w:sz w:val="20"/>
          <w:szCs w:val="20"/>
          <w:lang w:val="en-US"/>
        </w:rPr>
        <w:t>the main part of the summary</w:t>
      </w:r>
    </w:p>
    <w:p w:rsidR="000C62F7" w:rsidRPr="00987C8E" w:rsidRDefault="000C62F7" w:rsidP="000C62F7">
      <w:pPr>
        <w:pStyle w:val="afb"/>
        <w:numPr>
          <w:ilvl w:val="0"/>
          <w:numId w:val="146"/>
        </w:numPr>
        <w:ind w:left="0" w:firstLine="0"/>
        <w:rPr>
          <w:rFonts w:ascii="Arial" w:hAnsi="Arial" w:cs="Arial"/>
          <w:sz w:val="20"/>
          <w:szCs w:val="20"/>
          <w:lang w:val="en-US"/>
        </w:rPr>
      </w:pPr>
      <w:r w:rsidRPr="00987C8E">
        <w:rPr>
          <w:rFonts w:ascii="Arial" w:hAnsi="Arial" w:cs="Arial"/>
          <w:sz w:val="20"/>
          <w:szCs w:val="20"/>
          <w:lang w:val="en-US"/>
        </w:rPr>
        <w:t>the end of the summary</w:t>
      </w:r>
    </w:p>
    <w:p w:rsidR="000C62F7" w:rsidRPr="00987C8E" w:rsidRDefault="000C62F7" w:rsidP="000C62F7">
      <w:pPr>
        <w:rPr>
          <w:rFonts w:ascii="Arial" w:hAnsi="Arial" w:cs="Arial"/>
          <w:sz w:val="20"/>
          <w:szCs w:val="20"/>
          <w:lang w:val="en-US"/>
        </w:rPr>
      </w:pPr>
      <w:r w:rsidRPr="00987C8E">
        <w:rPr>
          <w:rFonts w:ascii="Arial" w:eastAsia="Calibri" w:hAnsi="Arial" w:cs="Arial"/>
          <w:color w:val="000000"/>
          <w:sz w:val="20"/>
          <w:szCs w:val="20"/>
        </w:rPr>
        <w:t>ЗАДАНИЕ</w:t>
      </w:r>
      <w:r w:rsidRPr="00987C8E">
        <w:rPr>
          <w:rFonts w:ascii="Arial" w:eastAsia="Calibri" w:hAnsi="Arial" w:cs="Arial"/>
          <w:color w:val="000000"/>
          <w:sz w:val="20"/>
          <w:szCs w:val="20"/>
          <w:lang w:val="en-US"/>
        </w:rPr>
        <w:t xml:space="preserve"> 31. </w:t>
      </w:r>
      <w:r w:rsidRPr="00987C8E">
        <w:rPr>
          <w:rFonts w:ascii="Arial" w:hAnsi="Arial" w:cs="Arial"/>
          <w:sz w:val="20"/>
          <w:szCs w:val="20"/>
          <w:lang w:val="en-US"/>
        </w:rPr>
        <w:t>Match a sentence from a summary with the part of the summary it belongs to.</w:t>
      </w:r>
    </w:p>
    <w:p w:rsidR="000C62F7" w:rsidRPr="00987C8E" w:rsidRDefault="000C62F7" w:rsidP="000C62F7">
      <w:pPr>
        <w:rPr>
          <w:rFonts w:ascii="Arial" w:hAnsi="Arial" w:cs="Arial"/>
          <w:sz w:val="20"/>
          <w:szCs w:val="20"/>
        </w:rPr>
      </w:pPr>
      <w:r w:rsidRPr="00987C8E">
        <w:rPr>
          <w:rFonts w:ascii="Arial" w:hAnsi="Arial" w:cs="Arial"/>
          <w:color w:val="000000"/>
          <w:sz w:val="20"/>
          <w:szCs w:val="20"/>
        </w:rPr>
        <w:t>(Укажите часть реферата научного текста, к которой относится предложение.)</w:t>
      </w:r>
    </w:p>
    <w:p w:rsidR="000C62F7" w:rsidRPr="00987C8E" w:rsidRDefault="000C62F7" w:rsidP="000C62F7">
      <w:pPr>
        <w:spacing w:before="120" w:after="120"/>
        <w:jc w:val="both"/>
        <w:rPr>
          <w:rFonts w:ascii="Arial" w:hAnsi="Arial" w:cs="Arial"/>
          <w:bCs/>
          <w:i/>
          <w:sz w:val="20"/>
          <w:szCs w:val="20"/>
          <w:lang w:val="en-US"/>
        </w:rPr>
      </w:pPr>
      <w:r w:rsidRPr="00987C8E">
        <w:rPr>
          <w:rFonts w:ascii="Arial" w:hAnsi="Arial" w:cs="Arial"/>
          <w:bCs/>
          <w:i/>
          <w:sz w:val="20"/>
          <w:szCs w:val="20"/>
          <w:lang w:val="en-US"/>
        </w:rPr>
        <w:t>After that the author goes on to plane and space algebraic curves considered in algebraic geometry.</w:t>
      </w:r>
    </w:p>
    <w:p w:rsidR="000C62F7" w:rsidRPr="00987C8E" w:rsidRDefault="000C62F7" w:rsidP="000C62F7">
      <w:pPr>
        <w:pStyle w:val="afb"/>
        <w:numPr>
          <w:ilvl w:val="0"/>
          <w:numId w:val="147"/>
        </w:numPr>
        <w:ind w:left="0" w:firstLine="0"/>
        <w:rPr>
          <w:rFonts w:ascii="Arial" w:hAnsi="Arial" w:cs="Arial"/>
          <w:sz w:val="20"/>
          <w:szCs w:val="20"/>
          <w:lang w:val="en-US"/>
        </w:rPr>
      </w:pPr>
      <w:r w:rsidRPr="00987C8E">
        <w:rPr>
          <w:rFonts w:ascii="Arial" w:hAnsi="Arial" w:cs="Arial"/>
          <w:sz w:val="20"/>
          <w:szCs w:val="20"/>
          <w:lang w:val="en-US"/>
        </w:rPr>
        <w:t>the beginning of the summary</w:t>
      </w:r>
    </w:p>
    <w:p w:rsidR="000C62F7" w:rsidRPr="00987C8E" w:rsidRDefault="000C62F7" w:rsidP="000C62F7">
      <w:pPr>
        <w:pStyle w:val="afb"/>
        <w:numPr>
          <w:ilvl w:val="0"/>
          <w:numId w:val="147"/>
        </w:numPr>
        <w:ind w:left="0" w:firstLine="0"/>
        <w:rPr>
          <w:rFonts w:ascii="Arial" w:hAnsi="Arial" w:cs="Arial"/>
          <w:b/>
          <w:sz w:val="20"/>
          <w:szCs w:val="20"/>
          <w:lang w:val="en-US"/>
        </w:rPr>
      </w:pPr>
      <w:r w:rsidRPr="00987C8E">
        <w:rPr>
          <w:rFonts w:ascii="Arial" w:hAnsi="Arial" w:cs="Arial"/>
          <w:b/>
          <w:sz w:val="20"/>
          <w:szCs w:val="20"/>
          <w:lang w:val="en-US"/>
        </w:rPr>
        <w:t>the main part of the summary</w:t>
      </w:r>
    </w:p>
    <w:p w:rsidR="000C62F7" w:rsidRPr="00987C8E" w:rsidRDefault="000C62F7" w:rsidP="000C62F7">
      <w:pPr>
        <w:pStyle w:val="afb"/>
        <w:numPr>
          <w:ilvl w:val="0"/>
          <w:numId w:val="147"/>
        </w:numPr>
        <w:ind w:left="0" w:firstLine="0"/>
        <w:rPr>
          <w:rFonts w:ascii="Arial" w:hAnsi="Arial" w:cs="Arial"/>
          <w:sz w:val="20"/>
          <w:szCs w:val="20"/>
          <w:lang w:val="en-US"/>
        </w:rPr>
      </w:pPr>
      <w:r w:rsidRPr="00987C8E">
        <w:rPr>
          <w:rFonts w:ascii="Arial" w:hAnsi="Arial" w:cs="Arial"/>
          <w:sz w:val="20"/>
          <w:szCs w:val="20"/>
          <w:lang w:val="en-US"/>
        </w:rPr>
        <w:t>the end of the summary</w:t>
      </w:r>
    </w:p>
    <w:p w:rsidR="000C62F7" w:rsidRPr="00987C8E" w:rsidRDefault="000C62F7" w:rsidP="000C62F7">
      <w:pPr>
        <w:rPr>
          <w:rFonts w:ascii="Arial" w:hAnsi="Arial" w:cs="Arial"/>
          <w:sz w:val="20"/>
          <w:szCs w:val="20"/>
          <w:lang w:val="en-US"/>
        </w:rPr>
      </w:pPr>
      <w:r w:rsidRPr="00987C8E">
        <w:rPr>
          <w:rFonts w:ascii="Arial" w:eastAsia="Calibri" w:hAnsi="Arial" w:cs="Arial"/>
          <w:color w:val="000000"/>
          <w:sz w:val="20"/>
          <w:szCs w:val="20"/>
        </w:rPr>
        <w:t>ЗАДАНИЕ</w:t>
      </w:r>
      <w:r w:rsidRPr="00987C8E">
        <w:rPr>
          <w:rFonts w:ascii="Arial" w:eastAsia="Calibri" w:hAnsi="Arial" w:cs="Arial"/>
          <w:color w:val="000000"/>
          <w:sz w:val="20"/>
          <w:szCs w:val="20"/>
          <w:lang w:val="en-US"/>
        </w:rPr>
        <w:t xml:space="preserve"> 32. </w:t>
      </w:r>
      <w:r w:rsidRPr="00987C8E">
        <w:rPr>
          <w:rFonts w:ascii="Arial" w:hAnsi="Arial" w:cs="Arial"/>
          <w:sz w:val="20"/>
          <w:szCs w:val="20"/>
          <w:lang w:val="en-US"/>
        </w:rPr>
        <w:t>Match a sentence from a summary with the part of the summary it belongs to.</w:t>
      </w:r>
    </w:p>
    <w:p w:rsidR="000C62F7" w:rsidRPr="00987C8E" w:rsidRDefault="000C62F7" w:rsidP="000C62F7">
      <w:pPr>
        <w:rPr>
          <w:rFonts w:ascii="Arial" w:hAnsi="Arial" w:cs="Arial"/>
          <w:sz w:val="20"/>
          <w:szCs w:val="20"/>
        </w:rPr>
      </w:pPr>
      <w:r w:rsidRPr="00987C8E">
        <w:rPr>
          <w:rFonts w:ascii="Arial" w:hAnsi="Arial" w:cs="Arial"/>
          <w:color w:val="000000"/>
          <w:sz w:val="20"/>
          <w:szCs w:val="20"/>
        </w:rPr>
        <w:t>(Укажите часть реферата научного текста, к которой относится предложение.)</w:t>
      </w:r>
    </w:p>
    <w:p w:rsidR="000C62F7" w:rsidRPr="00987C8E" w:rsidRDefault="000C62F7" w:rsidP="000C62F7">
      <w:pPr>
        <w:spacing w:before="120" w:after="120"/>
        <w:jc w:val="both"/>
        <w:rPr>
          <w:rFonts w:ascii="Arial" w:hAnsi="Arial" w:cs="Arial"/>
          <w:i/>
          <w:sz w:val="20"/>
          <w:szCs w:val="20"/>
          <w:lang w:val="en-US"/>
        </w:rPr>
      </w:pPr>
      <w:r w:rsidRPr="00987C8E">
        <w:rPr>
          <w:rFonts w:ascii="Arial" w:hAnsi="Arial" w:cs="Arial"/>
          <w:i/>
          <w:sz w:val="20"/>
          <w:szCs w:val="20"/>
          <w:lang w:val="en-US"/>
        </w:rPr>
        <w:t>In conclusion, the author explains how primitive living organisms changed the atmosphere.</w:t>
      </w:r>
    </w:p>
    <w:p w:rsidR="000C62F7" w:rsidRPr="00987C8E" w:rsidRDefault="000C62F7" w:rsidP="000C62F7">
      <w:pPr>
        <w:pStyle w:val="afb"/>
        <w:numPr>
          <w:ilvl w:val="0"/>
          <w:numId w:val="148"/>
        </w:numPr>
        <w:ind w:left="0" w:firstLine="0"/>
        <w:rPr>
          <w:rFonts w:ascii="Arial" w:hAnsi="Arial" w:cs="Arial"/>
          <w:sz w:val="20"/>
          <w:szCs w:val="20"/>
          <w:lang w:val="en-US"/>
        </w:rPr>
      </w:pPr>
      <w:r w:rsidRPr="00987C8E">
        <w:rPr>
          <w:rFonts w:ascii="Arial" w:hAnsi="Arial" w:cs="Arial"/>
          <w:sz w:val="20"/>
          <w:szCs w:val="20"/>
          <w:lang w:val="en-US"/>
        </w:rPr>
        <w:t>the beginning of the summary</w:t>
      </w:r>
    </w:p>
    <w:p w:rsidR="000C62F7" w:rsidRPr="00987C8E" w:rsidRDefault="000C62F7" w:rsidP="000C62F7">
      <w:pPr>
        <w:pStyle w:val="afb"/>
        <w:numPr>
          <w:ilvl w:val="0"/>
          <w:numId w:val="148"/>
        </w:numPr>
        <w:ind w:left="0" w:firstLine="0"/>
        <w:rPr>
          <w:rFonts w:ascii="Arial" w:hAnsi="Arial" w:cs="Arial"/>
          <w:sz w:val="20"/>
          <w:szCs w:val="20"/>
          <w:lang w:val="en-US"/>
        </w:rPr>
      </w:pPr>
      <w:r w:rsidRPr="00987C8E">
        <w:rPr>
          <w:rFonts w:ascii="Arial" w:hAnsi="Arial" w:cs="Arial"/>
          <w:sz w:val="20"/>
          <w:szCs w:val="20"/>
          <w:lang w:val="en-US"/>
        </w:rPr>
        <w:t>the main part of the summary</w:t>
      </w:r>
    </w:p>
    <w:p w:rsidR="000C62F7" w:rsidRPr="00987C8E" w:rsidRDefault="000C62F7" w:rsidP="000C62F7">
      <w:pPr>
        <w:pStyle w:val="afb"/>
        <w:numPr>
          <w:ilvl w:val="0"/>
          <w:numId w:val="148"/>
        </w:numPr>
        <w:ind w:left="0" w:firstLine="0"/>
        <w:rPr>
          <w:rFonts w:ascii="Arial" w:hAnsi="Arial" w:cs="Arial"/>
          <w:b/>
          <w:sz w:val="20"/>
          <w:szCs w:val="20"/>
          <w:lang w:val="en-US"/>
        </w:rPr>
      </w:pPr>
      <w:r w:rsidRPr="00987C8E">
        <w:rPr>
          <w:rFonts w:ascii="Arial" w:hAnsi="Arial" w:cs="Arial"/>
          <w:b/>
          <w:sz w:val="20"/>
          <w:szCs w:val="20"/>
          <w:lang w:val="en-US"/>
        </w:rPr>
        <w:t>the end of the summary</w:t>
      </w:r>
    </w:p>
    <w:p w:rsidR="000C62F7" w:rsidRPr="00987C8E" w:rsidRDefault="000C62F7" w:rsidP="000C62F7">
      <w:pPr>
        <w:rPr>
          <w:rFonts w:ascii="Arial" w:hAnsi="Arial" w:cs="Arial"/>
          <w:sz w:val="20"/>
          <w:szCs w:val="20"/>
          <w:lang w:val="en-US"/>
        </w:rPr>
      </w:pPr>
      <w:r w:rsidRPr="00987C8E">
        <w:rPr>
          <w:rFonts w:ascii="Arial" w:eastAsia="Calibri" w:hAnsi="Arial" w:cs="Arial"/>
          <w:color w:val="000000"/>
          <w:sz w:val="20"/>
          <w:szCs w:val="20"/>
        </w:rPr>
        <w:t>ЗАДАНИЕ</w:t>
      </w:r>
      <w:r w:rsidRPr="00987C8E">
        <w:rPr>
          <w:rFonts w:ascii="Arial" w:eastAsia="Calibri" w:hAnsi="Arial" w:cs="Arial"/>
          <w:color w:val="000000"/>
          <w:sz w:val="20"/>
          <w:szCs w:val="20"/>
          <w:lang w:val="en-US"/>
        </w:rPr>
        <w:t xml:space="preserve"> 33.</w:t>
      </w:r>
      <w:r w:rsidRPr="00987C8E">
        <w:rPr>
          <w:rFonts w:ascii="Arial" w:hAnsi="Arial" w:cs="Arial"/>
          <w:sz w:val="20"/>
          <w:szCs w:val="20"/>
          <w:lang w:val="en-US"/>
        </w:rPr>
        <w:t xml:space="preserve"> Match a sentence from a summary with the part of the summary it belongs to.</w:t>
      </w:r>
    </w:p>
    <w:p w:rsidR="000C62F7" w:rsidRPr="00987C8E" w:rsidRDefault="000C62F7" w:rsidP="000C62F7">
      <w:pPr>
        <w:rPr>
          <w:rFonts w:ascii="Arial" w:hAnsi="Arial" w:cs="Arial"/>
          <w:sz w:val="20"/>
          <w:szCs w:val="20"/>
        </w:rPr>
      </w:pPr>
      <w:r w:rsidRPr="00987C8E">
        <w:rPr>
          <w:rFonts w:ascii="Arial" w:hAnsi="Arial" w:cs="Arial"/>
          <w:color w:val="000000"/>
          <w:sz w:val="20"/>
          <w:szCs w:val="20"/>
        </w:rPr>
        <w:t>(Укажите часть реферата научного текста, к которой относится предложение.)</w:t>
      </w:r>
    </w:p>
    <w:p w:rsidR="000C62F7" w:rsidRPr="00987C8E" w:rsidRDefault="000C62F7" w:rsidP="000C62F7">
      <w:pPr>
        <w:spacing w:before="120" w:after="120"/>
        <w:jc w:val="both"/>
        <w:rPr>
          <w:rFonts w:ascii="Arial" w:hAnsi="Arial" w:cs="Arial"/>
          <w:i/>
          <w:sz w:val="20"/>
          <w:szCs w:val="20"/>
          <w:lang w:val="en-US"/>
        </w:rPr>
      </w:pPr>
      <w:r w:rsidRPr="00987C8E">
        <w:rPr>
          <w:rFonts w:ascii="Arial" w:hAnsi="Arial" w:cs="Arial"/>
          <w:i/>
          <w:sz w:val="20"/>
          <w:szCs w:val="20"/>
          <w:lang w:val="en-US"/>
        </w:rPr>
        <w:t>The title of the text under consideration is “The atmosphere and its development”.</w:t>
      </w:r>
    </w:p>
    <w:p w:rsidR="000C62F7" w:rsidRPr="00987C8E" w:rsidRDefault="000C62F7" w:rsidP="000C62F7">
      <w:pPr>
        <w:pStyle w:val="afb"/>
        <w:numPr>
          <w:ilvl w:val="0"/>
          <w:numId w:val="148"/>
        </w:numPr>
        <w:ind w:left="0" w:firstLine="0"/>
        <w:rPr>
          <w:rFonts w:ascii="Arial" w:hAnsi="Arial" w:cs="Arial"/>
          <w:b/>
          <w:sz w:val="20"/>
          <w:szCs w:val="20"/>
          <w:lang w:val="en-US"/>
        </w:rPr>
      </w:pPr>
      <w:r w:rsidRPr="00987C8E">
        <w:rPr>
          <w:rFonts w:ascii="Arial" w:hAnsi="Arial" w:cs="Arial"/>
          <w:b/>
          <w:sz w:val="20"/>
          <w:szCs w:val="20"/>
          <w:lang w:val="en-US"/>
        </w:rPr>
        <w:t>the beginning of the summary</w:t>
      </w:r>
    </w:p>
    <w:p w:rsidR="000C62F7" w:rsidRPr="00987C8E" w:rsidRDefault="000C62F7" w:rsidP="000C62F7">
      <w:pPr>
        <w:pStyle w:val="afb"/>
        <w:numPr>
          <w:ilvl w:val="0"/>
          <w:numId w:val="148"/>
        </w:numPr>
        <w:ind w:left="0" w:firstLine="0"/>
        <w:rPr>
          <w:rFonts w:ascii="Arial" w:hAnsi="Arial" w:cs="Arial"/>
          <w:sz w:val="20"/>
          <w:szCs w:val="20"/>
          <w:lang w:val="en-US"/>
        </w:rPr>
      </w:pPr>
      <w:r w:rsidRPr="00987C8E">
        <w:rPr>
          <w:rFonts w:ascii="Arial" w:hAnsi="Arial" w:cs="Arial"/>
          <w:sz w:val="20"/>
          <w:szCs w:val="20"/>
          <w:lang w:val="en-US"/>
        </w:rPr>
        <w:t>the main part of the summary</w:t>
      </w:r>
    </w:p>
    <w:p w:rsidR="000C62F7" w:rsidRPr="00987C8E" w:rsidRDefault="000C62F7" w:rsidP="000C62F7">
      <w:pPr>
        <w:pStyle w:val="afb"/>
        <w:numPr>
          <w:ilvl w:val="0"/>
          <w:numId w:val="148"/>
        </w:numPr>
        <w:ind w:left="0" w:firstLine="0"/>
        <w:rPr>
          <w:rFonts w:ascii="Arial" w:hAnsi="Arial" w:cs="Arial"/>
          <w:sz w:val="20"/>
          <w:szCs w:val="20"/>
          <w:lang w:val="en-US"/>
        </w:rPr>
      </w:pPr>
      <w:r w:rsidRPr="00987C8E">
        <w:rPr>
          <w:rFonts w:ascii="Arial" w:hAnsi="Arial" w:cs="Arial"/>
          <w:sz w:val="20"/>
          <w:szCs w:val="20"/>
          <w:lang w:val="en-US"/>
        </w:rPr>
        <w:t>the end of the summary</w:t>
      </w:r>
    </w:p>
    <w:p w:rsidR="000C62F7" w:rsidRPr="00987C8E" w:rsidRDefault="000C62F7" w:rsidP="000C62F7">
      <w:pPr>
        <w:rPr>
          <w:rFonts w:ascii="Arial" w:hAnsi="Arial" w:cs="Arial"/>
          <w:sz w:val="20"/>
          <w:szCs w:val="20"/>
          <w:lang w:val="en-US"/>
        </w:rPr>
      </w:pPr>
      <w:r w:rsidRPr="00987C8E">
        <w:rPr>
          <w:rFonts w:ascii="Arial" w:eastAsia="Calibri" w:hAnsi="Arial" w:cs="Arial"/>
          <w:color w:val="000000"/>
          <w:sz w:val="20"/>
          <w:szCs w:val="20"/>
        </w:rPr>
        <w:t>ЗАДАНИЕ</w:t>
      </w:r>
      <w:r w:rsidRPr="00987C8E">
        <w:rPr>
          <w:rFonts w:ascii="Arial" w:eastAsia="Calibri" w:hAnsi="Arial" w:cs="Arial"/>
          <w:color w:val="000000"/>
          <w:sz w:val="20"/>
          <w:szCs w:val="20"/>
          <w:lang w:val="en-US"/>
        </w:rPr>
        <w:t xml:space="preserve"> 34.</w:t>
      </w:r>
      <w:r w:rsidRPr="00987C8E">
        <w:rPr>
          <w:rFonts w:ascii="Arial" w:hAnsi="Arial" w:cs="Arial"/>
          <w:sz w:val="20"/>
          <w:szCs w:val="20"/>
          <w:lang w:val="en-US"/>
        </w:rPr>
        <w:t xml:space="preserve"> Match a sentence from a summary with the part of the summary it belongs to.</w:t>
      </w:r>
    </w:p>
    <w:p w:rsidR="000C62F7" w:rsidRPr="00987C8E" w:rsidRDefault="000C62F7" w:rsidP="000C62F7">
      <w:pPr>
        <w:rPr>
          <w:rFonts w:ascii="Arial" w:hAnsi="Arial" w:cs="Arial"/>
          <w:sz w:val="20"/>
          <w:szCs w:val="20"/>
        </w:rPr>
      </w:pPr>
      <w:r w:rsidRPr="00987C8E">
        <w:rPr>
          <w:rFonts w:ascii="Arial" w:hAnsi="Arial" w:cs="Arial"/>
          <w:color w:val="000000"/>
          <w:sz w:val="20"/>
          <w:szCs w:val="20"/>
        </w:rPr>
        <w:lastRenderedPageBreak/>
        <w:t>(Укажите часть реферата научного текста, к которой относится предложение.)</w:t>
      </w:r>
    </w:p>
    <w:p w:rsidR="000C62F7" w:rsidRPr="00987C8E" w:rsidRDefault="000C62F7" w:rsidP="000C62F7">
      <w:pPr>
        <w:spacing w:before="120" w:after="120"/>
        <w:jc w:val="both"/>
        <w:rPr>
          <w:rFonts w:ascii="Arial" w:hAnsi="Arial" w:cs="Arial"/>
          <w:i/>
          <w:sz w:val="20"/>
          <w:szCs w:val="20"/>
          <w:lang w:val="en-US"/>
        </w:rPr>
      </w:pPr>
      <w:r w:rsidRPr="00987C8E">
        <w:rPr>
          <w:rFonts w:ascii="Arial" w:hAnsi="Arial" w:cs="Arial"/>
          <w:i/>
          <w:sz w:val="20"/>
          <w:szCs w:val="20"/>
          <w:lang w:val="en-US"/>
        </w:rPr>
        <w:t>According to the text, the atmosphere is a thin layer having little resistance to the artificial objects orbiting at 200 kilometers altitude.</w:t>
      </w:r>
    </w:p>
    <w:p w:rsidR="000C62F7" w:rsidRPr="00987C8E" w:rsidRDefault="000C62F7" w:rsidP="000C62F7">
      <w:pPr>
        <w:pStyle w:val="afb"/>
        <w:numPr>
          <w:ilvl w:val="0"/>
          <w:numId w:val="147"/>
        </w:numPr>
        <w:ind w:left="0" w:firstLine="0"/>
        <w:rPr>
          <w:rFonts w:ascii="Arial" w:hAnsi="Arial" w:cs="Arial"/>
          <w:sz w:val="20"/>
          <w:szCs w:val="20"/>
          <w:lang w:val="en-US"/>
        </w:rPr>
      </w:pPr>
      <w:r w:rsidRPr="00987C8E">
        <w:rPr>
          <w:rFonts w:ascii="Arial" w:hAnsi="Arial" w:cs="Arial"/>
          <w:sz w:val="20"/>
          <w:szCs w:val="20"/>
          <w:lang w:val="en-US"/>
        </w:rPr>
        <w:t>the beginning of the summary</w:t>
      </w:r>
    </w:p>
    <w:p w:rsidR="000C62F7" w:rsidRPr="00987C8E" w:rsidRDefault="000C62F7" w:rsidP="000C62F7">
      <w:pPr>
        <w:pStyle w:val="afb"/>
        <w:numPr>
          <w:ilvl w:val="0"/>
          <w:numId w:val="147"/>
        </w:numPr>
        <w:ind w:left="0" w:firstLine="0"/>
        <w:rPr>
          <w:rFonts w:ascii="Arial" w:hAnsi="Arial" w:cs="Arial"/>
          <w:b/>
          <w:sz w:val="20"/>
          <w:szCs w:val="20"/>
          <w:lang w:val="en-US"/>
        </w:rPr>
      </w:pPr>
      <w:r w:rsidRPr="00987C8E">
        <w:rPr>
          <w:rFonts w:ascii="Arial" w:hAnsi="Arial" w:cs="Arial"/>
          <w:b/>
          <w:sz w:val="20"/>
          <w:szCs w:val="20"/>
          <w:lang w:val="en-US"/>
        </w:rPr>
        <w:t>the main part of the summary</w:t>
      </w:r>
    </w:p>
    <w:p w:rsidR="000C62F7" w:rsidRPr="00987C8E" w:rsidRDefault="000C62F7" w:rsidP="000C62F7">
      <w:pPr>
        <w:pStyle w:val="afb"/>
        <w:numPr>
          <w:ilvl w:val="0"/>
          <w:numId w:val="147"/>
        </w:numPr>
        <w:ind w:left="0" w:firstLine="0"/>
        <w:rPr>
          <w:rFonts w:ascii="Arial" w:hAnsi="Arial" w:cs="Arial"/>
          <w:sz w:val="20"/>
          <w:szCs w:val="20"/>
          <w:lang w:val="en-US"/>
        </w:rPr>
      </w:pPr>
      <w:r w:rsidRPr="00987C8E">
        <w:rPr>
          <w:rFonts w:ascii="Arial" w:hAnsi="Arial" w:cs="Arial"/>
          <w:sz w:val="20"/>
          <w:szCs w:val="20"/>
          <w:lang w:val="en-US"/>
        </w:rPr>
        <w:t>the end of the summary</w:t>
      </w:r>
    </w:p>
    <w:p w:rsidR="000C62F7" w:rsidRPr="00987C8E" w:rsidRDefault="000C62F7" w:rsidP="000C62F7">
      <w:pPr>
        <w:rPr>
          <w:rFonts w:ascii="Arial" w:hAnsi="Arial" w:cs="Arial"/>
          <w:sz w:val="20"/>
          <w:szCs w:val="20"/>
          <w:lang w:val="en-US"/>
        </w:rPr>
      </w:pPr>
      <w:r w:rsidRPr="00987C8E">
        <w:rPr>
          <w:rFonts w:ascii="Arial" w:eastAsia="Calibri" w:hAnsi="Arial" w:cs="Arial"/>
          <w:color w:val="000000"/>
          <w:sz w:val="20"/>
          <w:szCs w:val="20"/>
        </w:rPr>
        <w:t>ЗАДАНИЕ</w:t>
      </w:r>
      <w:r w:rsidRPr="00987C8E">
        <w:rPr>
          <w:rFonts w:ascii="Arial" w:eastAsia="Calibri" w:hAnsi="Arial" w:cs="Arial"/>
          <w:color w:val="000000"/>
          <w:sz w:val="20"/>
          <w:szCs w:val="20"/>
          <w:lang w:val="en-US"/>
        </w:rPr>
        <w:t xml:space="preserve"> 35. </w:t>
      </w:r>
      <w:r w:rsidRPr="00987C8E">
        <w:rPr>
          <w:rFonts w:ascii="Arial" w:hAnsi="Arial" w:cs="Arial"/>
          <w:sz w:val="20"/>
          <w:szCs w:val="20"/>
          <w:lang w:val="en-US"/>
        </w:rPr>
        <w:t>Match a sentence from a summary with the part of the summary it belongs to.</w:t>
      </w:r>
    </w:p>
    <w:p w:rsidR="000C62F7" w:rsidRPr="00987C8E" w:rsidRDefault="000C62F7" w:rsidP="000C62F7">
      <w:pPr>
        <w:rPr>
          <w:rFonts w:ascii="Arial" w:hAnsi="Arial" w:cs="Arial"/>
          <w:sz w:val="20"/>
          <w:szCs w:val="20"/>
        </w:rPr>
      </w:pPr>
      <w:r w:rsidRPr="00987C8E">
        <w:rPr>
          <w:rFonts w:ascii="Arial" w:hAnsi="Arial" w:cs="Arial"/>
          <w:color w:val="000000"/>
          <w:sz w:val="20"/>
          <w:szCs w:val="20"/>
        </w:rPr>
        <w:t>(Укажите часть реферата научного текста, к которой относится предложение.)</w:t>
      </w:r>
    </w:p>
    <w:p w:rsidR="000C62F7" w:rsidRPr="00987C8E" w:rsidRDefault="000C62F7" w:rsidP="000C62F7">
      <w:pPr>
        <w:spacing w:before="120" w:after="120"/>
        <w:jc w:val="both"/>
        <w:rPr>
          <w:rFonts w:ascii="Arial" w:hAnsi="Arial" w:cs="Arial"/>
          <w:i/>
          <w:sz w:val="20"/>
          <w:szCs w:val="20"/>
          <w:lang w:val="en-US"/>
        </w:rPr>
      </w:pPr>
      <w:r w:rsidRPr="00987C8E">
        <w:rPr>
          <w:rFonts w:ascii="Arial" w:hAnsi="Arial" w:cs="Arial"/>
          <w:i/>
          <w:sz w:val="20"/>
          <w:szCs w:val="20"/>
          <w:lang w:val="en-US"/>
        </w:rPr>
        <w:t>In addition, fibre-optic cable has been installed on a large scale, enabling vast amounts of data to be transmitted at a very high speed using light signals.</w:t>
      </w:r>
    </w:p>
    <w:p w:rsidR="000C62F7" w:rsidRPr="00987C8E" w:rsidRDefault="000C62F7" w:rsidP="000C62F7">
      <w:pPr>
        <w:pStyle w:val="afb"/>
        <w:numPr>
          <w:ilvl w:val="0"/>
          <w:numId w:val="148"/>
        </w:numPr>
        <w:ind w:left="0" w:firstLine="0"/>
        <w:rPr>
          <w:rFonts w:ascii="Arial" w:hAnsi="Arial" w:cs="Arial"/>
          <w:sz w:val="20"/>
          <w:szCs w:val="20"/>
          <w:lang w:val="en-US"/>
        </w:rPr>
      </w:pPr>
      <w:r w:rsidRPr="00987C8E">
        <w:rPr>
          <w:rFonts w:ascii="Arial" w:hAnsi="Arial" w:cs="Arial"/>
          <w:sz w:val="20"/>
          <w:szCs w:val="20"/>
          <w:lang w:val="en-US"/>
        </w:rPr>
        <w:t>the beginning of the summary</w:t>
      </w:r>
    </w:p>
    <w:p w:rsidR="000C62F7" w:rsidRPr="00987C8E" w:rsidRDefault="000C62F7" w:rsidP="000C62F7">
      <w:pPr>
        <w:pStyle w:val="afb"/>
        <w:numPr>
          <w:ilvl w:val="0"/>
          <w:numId w:val="148"/>
        </w:numPr>
        <w:ind w:left="0" w:firstLine="0"/>
        <w:rPr>
          <w:rFonts w:ascii="Arial" w:hAnsi="Arial" w:cs="Arial"/>
          <w:b/>
          <w:sz w:val="20"/>
          <w:szCs w:val="20"/>
          <w:lang w:val="en-US"/>
        </w:rPr>
      </w:pPr>
      <w:r w:rsidRPr="00987C8E">
        <w:rPr>
          <w:rFonts w:ascii="Arial" w:hAnsi="Arial" w:cs="Arial"/>
          <w:b/>
          <w:sz w:val="20"/>
          <w:szCs w:val="20"/>
          <w:lang w:val="en-US"/>
        </w:rPr>
        <w:t>the main part of the summary</w:t>
      </w:r>
    </w:p>
    <w:p w:rsidR="000C62F7" w:rsidRPr="00987C8E" w:rsidRDefault="000C62F7" w:rsidP="000C62F7">
      <w:pPr>
        <w:pStyle w:val="afb"/>
        <w:numPr>
          <w:ilvl w:val="0"/>
          <w:numId w:val="148"/>
        </w:numPr>
        <w:ind w:left="0" w:firstLine="0"/>
        <w:rPr>
          <w:rFonts w:ascii="Arial" w:hAnsi="Arial" w:cs="Arial"/>
          <w:sz w:val="20"/>
          <w:szCs w:val="20"/>
          <w:lang w:val="en-US"/>
        </w:rPr>
      </w:pPr>
      <w:r w:rsidRPr="00987C8E">
        <w:rPr>
          <w:rFonts w:ascii="Arial" w:hAnsi="Arial" w:cs="Arial"/>
          <w:sz w:val="20"/>
          <w:szCs w:val="20"/>
          <w:lang w:val="en-US"/>
        </w:rPr>
        <w:t>the end of the summary</w:t>
      </w:r>
    </w:p>
    <w:p w:rsidR="000C62F7" w:rsidRPr="00987C8E" w:rsidRDefault="000C62F7" w:rsidP="000C62F7">
      <w:pPr>
        <w:rPr>
          <w:rFonts w:ascii="Arial" w:hAnsi="Arial" w:cs="Arial"/>
          <w:sz w:val="20"/>
          <w:szCs w:val="20"/>
          <w:lang w:val="en-US"/>
        </w:rPr>
      </w:pPr>
      <w:r w:rsidRPr="00987C8E">
        <w:rPr>
          <w:rFonts w:ascii="Arial" w:eastAsia="Calibri" w:hAnsi="Arial" w:cs="Arial"/>
          <w:color w:val="000000"/>
          <w:sz w:val="20"/>
          <w:szCs w:val="20"/>
        </w:rPr>
        <w:t>ЗАДАНИЕ</w:t>
      </w:r>
      <w:r w:rsidRPr="00987C8E">
        <w:rPr>
          <w:rFonts w:ascii="Arial" w:eastAsia="Calibri" w:hAnsi="Arial" w:cs="Arial"/>
          <w:color w:val="000000"/>
          <w:sz w:val="20"/>
          <w:szCs w:val="20"/>
          <w:lang w:val="en-US"/>
        </w:rPr>
        <w:t xml:space="preserve"> 36.</w:t>
      </w:r>
      <w:r w:rsidRPr="00987C8E">
        <w:rPr>
          <w:rFonts w:ascii="Arial" w:hAnsi="Arial" w:cs="Arial"/>
          <w:sz w:val="20"/>
          <w:szCs w:val="20"/>
          <w:lang w:val="en-US"/>
        </w:rPr>
        <w:t xml:space="preserve"> Match a sentence from a summary with the part of the summary it belongs to.</w:t>
      </w:r>
    </w:p>
    <w:p w:rsidR="000C62F7" w:rsidRPr="00987C8E" w:rsidRDefault="000C62F7" w:rsidP="000C62F7">
      <w:pPr>
        <w:rPr>
          <w:rFonts w:ascii="Arial" w:hAnsi="Arial" w:cs="Arial"/>
          <w:sz w:val="20"/>
          <w:szCs w:val="20"/>
        </w:rPr>
      </w:pPr>
      <w:r w:rsidRPr="00987C8E">
        <w:rPr>
          <w:rFonts w:ascii="Arial" w:hAnsi="Arial" w:cs="Arial"/>
          <w:color w:val="000000"/>
          <w:sz w:val="20"/>
          <w:szCs w:val="20"/>
        </w:rPr>
        <w:t>(Укажите часть реферата научного текста, к которой относится предложение.)</w:t>
      </w:r>
    </w:p>
    <w:p w:rsidR="000C62F7" w:rsidRPr="00987C8E" w:rsidRDefault="000C62F7" w:rsidP="000C62F7">
      <w:pPr>
        <w:spacing w:before="120" w:after="120"/>
        <w:jc w:val="both"/>
        <w:rPr>
          <w:rFonts w:ascii="Arial" w:hAnsi="Arial" w:cs="Arial"/>
          <w:i/>
          <w:sz w:val="20"/>
          <w:szCs w:val="20"/>
          <w:lang w:val="en-GB"/>
        </w:rPr>
      </w:pPr>
      <w:r w:rsidRPr="00987C8E">
        <w:rPr>
          <w:rFonts w:ascii="Arial" w:hAnsi="Arial" w:cs="Arial"/>
          <w:i/>
          <w:sz w:val="20"/>
          <w:szCs w:val="20"/>
          <w:lang w:val="en-US"/>
        </w:rPr>
        <w:t>To sum up, it is stated that networks should also improve our work environments and technical abilities.</w:t>
      </w:r>
    </w:p>
    <w:p w:rsidR="000C62F7" w:rsidRPr="00987C8E" w:rsidRDefault="000C62F7" w:rsidP="000C62F7">
      <w:pPr>
        <w:pStyle w:val="afb"/>
        <w:numPr>
          <w:ilvl w:val="0"/>
          <w:numId w:val="148"/>
        </w:numPr>
        <w:ind w:left="0" w:firstLine="0"/>
        <w:rPr>
          <w:rFonts w:ascii="Arial" w:hAnsi="Arial" w:cs="Arial"/>
          <w:sz w:val="20"/>
          <w:szCs w:val="20"/>
          <w:lang w:val="en-US"/>
        </w:rPr>
      </w:pPr>
      <w:r w:rsidRPr="00987C8E">
        <w:rPr>
          <w:rFonts w:ascii="Arial" w:hAnsi="Arial" w:cs="Arial"/>
          <w:sz w:val="20"/>
          <w:szCs w:val="20"/>
          <w:lang w:val="en-US"/>
        </w:rPr>
        <w:t>the beginning of the summary</w:t>
      </w:r>
    </w:p>
    <w:p w:rsidR="000C62F7" w:rsidRPr="00987C8E" w:rsidRDefault="000C62F7" w:rsidP="000C62F7">
      <w:pPr>
        <w:pStyle w:val="afb"/>
        <w:numPr>
          <w:ilvl w:val="0"/>
          <w:numId w:val="148"/>
        </w:numPr>
        <w:ind w:left="0" w:firstLine="0"/>
        <w:rPr>
          <w:rFonts w:ascii="Arial" w:hAnsi="Arial" w:cs="Arial"/>
          <w:sz w:val="20"/>
          <w:szCs w:val="20"/>
          <w:lang w:val="en-US"/>
        </w:rPr>
      </w:pPr>
      <w:r w:rsidRPr="00987C8E">
        <w:rPr>
          <w:rFonts w:ascii="Arial" w:hAnsi="Arial" w:cs="Arial"/>
          <w:sz w:val="20"/>
          <w:szCs w:val="20"/>
          <w:lang w:val="en-US"/>
        </w:rPr>
        <w:t>the main part of the summary</w:t>
      </w:r>
    </w:p>
    <w:p w:rsidR="000C62F7" w:rsidRPr="00987C8E" w:rsidRDefault="000C62F7" w:rsidP="000C62F7">
      <w:pPr>
        <w:pStyle w:val="afb"/>
        <w:numPr>
          <w:ilvl w:val="0"/>
          <w:numId w:val="148"/>
        </w:numPr>
        <w:ind w:left="0" w:firstLine="0"/>
        <w:rPr>
          <w:rFonts w:ascii="Arial" w:hAnsi="Arial" w:cs="Arial"/>
          <w:b/>
          <w:sz w:val="20"/>
          <w:szCs w:val="20"/>
          <w:lang w:val="en-US"/>
        </w:rPr>
      </w:pPr>
      <w:r w:rsidRPr="00987C8E">
        <w:rPr>
          <w:rFonts w:ascii="Arial" w:hAnsi="Arial" w:cs="Arial"/>
          <w:b/>
          <w:sz w:val="20"/>
          <w:szCs w:val="20"/>
          <w:lang w:val="en-US"/>
        </w:rPr>
        <w:t>the end of the summary</w:t>
      </w:r>
    </w:p>
    <w:p w:rsidR="000C62F7" w:rsidRPr="00987C8E" w:rsidRDefault="000C62F7" w:rsidP="000C62F7">
      <w:pPr>
        <w:rPr>
          <w:rFonts w:ascii="Arial" w:hAnsi="Arial" w:cs="Arial"/>
          <w:sz w:val="20"/>
          <w:szCs w:val="20"/>
          <w:lang w:val="en-US"/>
        </w:rPr>
      </w:pPr>
      <w:r w:rsidRPr="00987C8E">
        <w:rPr>
          <w:rFonts w:ascii="Arial" w:eastAsia="Calibri" w:hAnsi="Arial" w:cs="Arial"/>
          <w:color w:val="000000"/>
          <w:sz w:val="20"/>
          <w:szCs w:val="20"/>
        </w:rPr>
        <w:t>ЗАДАНИЕ</w:t>
      </w:r>
      <w:r w:rsidRPr="00987C8E">
        <w:rPr>
          <w:rFonts w:ascii="Arial" w:eastAsia="Calibri" w:hAnsi="Arial" w:cs="Arial"/>
          <w:color w:val="000000"/>
          <w:sz w:val="20"/>
          <w:szCs w:val="20"/>
          <w:lang w:val="en-US"/>
        </w:rPr>
        <w:t xml:space="preserve"> 37. </w:t>
      </w:r>
      <w:r w:rsidRPr="00987C8E">
        <w:rPr>
          <w:rFonts w:ascii="Arial" w:hAnsi="Arial" w:cs="Arial"/>
          <w:sz w:val="20"/>
          <w:szCs w:val="20"/>
          <w:lang w:val="en-US"/>
        </w:rPr>
        <w:t>Match a sentence from a summary with the part of the summary it belongs to.</w:t>
      </w:r>
    </w:p>
    <w:p w:rsidR="000C62F7" w:rsidRPr="00987C8E" w:rsidRDefault="000C62F7" w:rsidP="000C62F7">
      <w:pPr>
        <w:rPr>
          <w:rFonts w:ascii="Arial" w:hAnsi="Arial" w:cs="Arial"/>
          <w:sz w:val="20"/>
          <w:szCs w:val="20"/>
        </w:rPr>
      </w:pPr>
      <w:r w:rsidRPr="00987C8E">
        <w:rPr>
          <w:rFonts w:ascii="Arial" w:hAnsi="Arial" w:cs="Arial"/>
          <w:color w:val="000000"/>
          <w:sz w:val="20"/>
          <w:szCs w:val="20"/>
        </w:rPr>
        <w:t>(Укажите часть реферата научного текста, к которой относится предложение.)</w:t>
      </w:r>
    </w:p>
    <w:p w:rsidR="000C62F7" w:rsidRPr="00987C8E" w:rsidRDefault="000C62F7" w:rsidP="000C62F7">
      <w:pPr>
        <w:spacing w:before="120" w:after="120"/>
        <w:jc w:val="both"/>
        <w:rPr>
          <w:rFonts w:ascii="Arial" w:hAnsi="Arial" w:cs="Arial"/>
          <w:i/>
          <w:sz w:val="20"/>
          <w:szCs w:val="20"/>
          <w:lang w:val="en-US"/>
        </w:rPr>
      </w:pPr>
      <w:r w:rsidRPr="00987C8E">
        <w:rPr>
          <w:rFonts w:ascii="Arial" w:hAnsi="Arial" w:cs="Arial"/>
          <w:i/>
          <w:sz w:val="20"/>
          <w:szCs w:val="20"/>
          <w:lang w:val="en-US"/>
        </w:rPr>
        <w:t>The text ends with the fact that organisms at the first food chain level are called primary producers.</w:t>
      </w:r>
    </w:p>
    <w:p w:rsidR="000C62F7" w:rsidRPr="00987C8E" w:rsidRDefault="000C62F7" w:rsidP="000C62F7">
      <w:pPr>
        <w:pStyle w:val="afb"/>
        <w:numPr>
          <w:ilvl w:val="0"/>
          <w:numId w:val="147"/>
        </w:numPr>
        <w:ind w:left="0" w:firstLine="0"/>
        <w:rPr>
          <w:rFonts w:ascii="Arial" w:hAnsi="Arial" w:cs="Arial"/>
          <w:sz w:val="20"/>
          <w:szCs w:val="20"/>
          <w:lang w:val="en-US"/>
        </w:rPr>
      </w:pPr>
      <w:r w:rsidRPr="00987C8E">
        <w:rPr>
          <w:rFonts w:ascii="Arial" w:hAnsi="Arial" w:cs="Arial"/>
          <w:sz w:val="20"/>
          <w:szCs w:val="20"/>
          <w:lang w:val="en-US"/>
        </w:rPr>
        <w:t>the beginning of the summary</w:t>
      </w:r>
    </w:p>
    <w:p w:rsidR="000C62F7" w:rsidRPr="00987C8E" w:rsidRDefault="000C62F7" w:rsidP="000C62F7">
      <w:pPr>
        <w:pStyle w:val="afb"/>
        <w:numPr>
          <w:ilvl w:val="0"/>
          <w:numId w:val="147"/>
        </w:numPr>
        <w:ind w:left="0" w:firstLine="0"/>
        <w:rPr>
          <w:rFonts w:ascii="Arial" w:hAnsi="Arial" w:cs="Arial"/>
          <w:sz w:val="20"/>
          <w:szCs w:val="20"/>
          <w:lang w:val="en-US"/>
        </w:rPr>
      </w:pPr>
      <w:r w:rsidRPr="00987C8E">
        <w:rPr>
          <w:rFonts w:ascii="Arial" w:hAnsi="Arial" w:cs="Arial"/>
          <w:sz w:val="20"/>
          <w:szCs w:val="20"/>
          <w:lang w:val="en-US"/>
        </w:rPr>
        <w:t>the main part of the summary</w:t>
      </w:r>
    </w:p>
    <w:p w:rsidR="000C62F7" w:rsidRPr="00987C8E" w:rsidRDefault="000C62F7" w:rsidP="000C62F7">
      <w:pPr>
        <w:pStyle w:val="afb"/>
        <w:numPr>
          <w:ilvl w:val="0"/>
          <w:numId w:val="147"/>
        </w:numPr>
        <w:ind w:left="0" w:firstLine="0"/>
        <w:rPr>
          <w:rFonts w:ascii="Arial" w:hAnsi="Arial" w:cs="Arial"/>
          <w:b/>
          <w:sz w:val="20"/>
          <w:szCs w:val="20"/>
          <w:lang w:val="en-US"/>
        </w:rPr>
      </w:pPr>
      <w:r w:rsidRPr="00987C8E">
        <w:rPr>
          <w:rFonts w:ascii="Arial" w:hAnsi="Arial" w:cs="Arial"/>
          <w:b/>
          <w:sz w:val="20"/>
          <w:szCs w:val="20"/>
          <w:lang w:val="en-US"/>
        </w:rPr>
        <w:t>the end of the summary</w:t>
      </w:r>
    </w:p>
    <w:p w:rsidR="000C62F7" w:rsidRPr="00987C8E" w:rsidRDefault="000C62F7" w:rsidP="000C62F7">
      <w:pPr>
        <w:rPr>
          <w:rFonts w:ascii="Arial" w:hAnsi="Arial" w:cs="Arial"/>
          <w:sz w:val="20"/>
          <w:szCs w:val="20"/>
          <w:lang w:val="en-US"/>
        </w:rPr>
      </w:pPr>
      <w:r w:rsidRPr="00987C8E">
        <w:rPr>
          <w:rFonts w:ascii="Arial" w:eastAsia="Calibri" w:hAnsi="Arial" w:cs="Arial"/>
          <w:color w:val="000000"/>
          <w:sz w:val="20"/>
          <w:szCs w:val="20"/>
        </w:rPr>
        <w:t>ЗАДАНИЕ</w:t>
      </w:r>
      <w:r w:rsidRPr="00987C8E">
        <w:rPr>
          <w:rFonts w:ascii="Arial" w:eastAsia="Calibri" w:hAnsi="Arial" w:cs="Arial"/>
          <w:color w:val="000000"/>
          <w:sz w:val="20"/>
          <w:szCs w:val="20"/>
          <w:lang w:val="en-US"/>
        </w:rPr>
        <w:t xml:space="preserve"> 38. </w:t>
      </w:r>
      <w:r w:rsidRPr="00987C8E">
        <w:rPr>
          <w:rFonts w:ascii="Arial" w:hAnsi="Arial" w:cs="Arial"/>
          <w:sz w:val="20"/>
          <w:szCs w:val="20"/>
          <w:lang w:val="en-US"/>
        </w:rPr>
        <w:t>Match a sentence from a summary with the part of the summary it belongs to.</w:t>
      </w:r>
    </w:p>
    <w:p w:rsidR="000C62F7" w:rsidRPr="00987C8E" w:rsidRDefault="000C62F7" w:rsidP="000C62F7">
      <w:pPr>
        <w:rPr>
          <w:rFonts w:ascii="Arial" w:hAnsi="Arial" w:cs="Arial"/>
          <w:sz w:val="20"/>
          <w:szCs w:val="20"/>
        </w:rPr>
      </w:pPr>
      <w:r w:rsidRPr="00987C8E">
        <w:rPr>
          <w:rFonts w:ascii="Arial" w:hAnsi="Arial" w:cs="Arial"/>
          <w:color w:val="000000"/>
          <w:sz w:val="20"/>
          <w:szCs w:val="20"/>
        </w:rPr>
        <w:t>(Укажите часть реферата научного текста, к которой относится предложение.)</w:t>
      </w:r>
    </w:p>
    <w:p w:rsidR="000C62F7" w:rsidRPr="00987C8E" w:rsidRDefault="000C62F7" w:rsidP="000C62F7">
      <w:pPr>
        <w:spacing w:before="120" w:after="120"/>
        <w:jc w:val="both"/>
        <w:rPr>
          <w:rFonts w:ascii="Arial" w:hAnsi="Arial" w:cs="Arial"/>
          <w:i/>
          <w:sz w:val="20"/>
          <w:szCs w:val="20"/>
          <w:lang w:val="en-US"/>
        </w:rPr>
      </w:pPr>
      <w:r w:rsidRPr="00987C8E">
        <w:rPr>
          <w:rFonts w:ascii="Arial" w:hAnsi="Arial" w:cs="Arial"/>
          <w:i/>
          <w:sz w:val="20"/>
          <w:szCs w:val="20"/>
          <w:lang w:val="en-US"/>
        </w:rPr>
        <w:t>The text under consideration is devoted to computer networks, their creation and development.</w:t>
      </w:r>
    </w:p>
    <w:p w:rsidR="000C62F7" w:rsidRPr="00987C8E" w:rsidRDefault="000C62F7" w:rsidP="000C62F7">
      <w:pPr>
        <w:pStyle w:val="afb"/>
        <w:numPr>
          <w:ilvl w:val="0"/>
          <w:numId w:val="147"/>
        </w:numPr>
        <w:ind w:left="0" w:firstLine="0"/>
        <w:rPr>
          <w:rFonts w:ascii="Arial" w:hAnsi="Arial" w:cs="Arial"/>
          <w:b/>
          <w:sz w:val="20"/>
          <w:szCs w:val="20"/>
          <w:lang w:val="en-US"/>
        </w:rPr>
      </w:pPr>
      <w:r w:rsidRPr="00987C8E">
        <w:rPr>
          <w:rFonts w:ascii="Arial" w:hAnsi="Arial" w:cs="Arial"/>
          <w:b/>
          <w:sz w:val="20"/>
          <w:szCs w:val="20"/>
          <w:lang w:val="en-US"/>
        </w:rPr>
        <w:t>the beginning of the summary</w:t>
      </w:r>
    </w:p>
    <w:p w:rsidR="000C62F7" w:rsidRPr="00987C8E" w:rsidRDefault="000C62F7" w:rsidP="000C62F7">
      <w:pPr>
        <w:pStyle w:val="afb"/>
        <w:numPr>
          <w:ilvl w:val="0"/>
          <w:numId w:val="147"/>
        </w:numPr>
        <w:ind w:left="0" w:firstLine="0"/>
        <w:rPr>
          <w:rFonts w:ascii="Arial" w:hAnsi="Arial" w:cs="Arial"/>
          <w:sz w:val="20"/>
          <w:szCs w:val="20"/>
          <w:lang w:val="en-US"/>
        </w:rPr>
      </w:pPr>
      <w:r w:rsidRPr="00987C8E">
        <w:rPr>
          <w:rFonts w:ascii="Arial" w:hAnsi="Arial" w:cs="Arial"/>
          <w:sz w:val="20"/>
          <w:szCs w:val="20"/>
          <w:lang w:val="en-US"/>
        </w:rPr>
        <w:t>the main part of the summary</w:t>
      </w:r>
    </w:p>
    <w:p w:rsidR="000C62F7" w:rsidRPr="00987C8E" w:rsidRDefault="000C62F7" w:rsidP="000C62F7">
      <w:pPr>
        <w:pStyle w:val="afb"/>
        <w:numPr>
          <w:ilvl w:val="0"/>
          <w:numId w:val="147"/>
        </w:numPr>
        <w:ind w:left="0" w:firstLine="0"/>
        <w:rPr>
          <w:rFonts w:ascii="Arial" w:hAnsi="Arial" w:cs="Arial"/>
          <w:sz w:val="20"/>
          <w:szCs w:val="20"/>
          <w:lang w:val="en-US"/>
        </w:rPr>
      </w:pPr>
      <w:r w:rsidRPr="00987C8E">
        <w:rPr>
          <w:rFonts w:ascii="Arial" w:hAnsi="Arial" w:cs="Arial"/>
          <w:sz w:val="20"/>
          <w:szCs w:val="20"/>
          <w:lang w:val="en-US"/>
        </w:rPr>
        <w:t>the end of the summary</w:t>
      </w:r>
    </w:p>
    <w:p w:rsidR="000C62F7" w:rsidRPr="00987C8E" w:rsidRDefault="000C62F7" w:rsidP="000C62F7">
      <w:pPr>
        <w:rPr>
          <w:rFonts w:ascii="Arial" w:hAnsi="Arial" w:cs="Arial"/>
          <w:sz w:val="20"/>
          <w:szCs w:val="20"/>
          <w:lang w:val="en-US"/>
        </w:rPr>
      </w:pPr>
      <w:r w:rsidRPr="00987C8E">
        <w:rPr>
          <w:rFonts w:ascii="Arial" w:eastAsia="Calibri" w:hAnsi="Arial" w:cs="Arial"/>
          <w:color w:val="000000"/>
          <w:sz w:val="20"/>
          <w:szCs w:val="20"/>
        </w:rPr>
        <w:t>ЗАДАНИЕ</w:t>
      </w:r>
      <w:r w:rsidRPr="00987C8E">
        <w:rPr>
          <w:rFonts w:ascii="Arial" w:eastAsia="Calibri" w:hAnsi="Arial" w:cs="Arial"/>
          <w:color w:val="000000"/>
          <w:sz w:val="20"/>
          <w:szCs w:val="20"/>
          <w:lang w:val="en-US"/>
        </w:rPr>
        <w:t xml:space="preserve"> 39. </w:t>
      </w:r>
      <w:r w:rsidRPr="00987C8E">
        <w:rPr>
          <w:rFonts w:ascii="Arial" w:hAnsi="Arial" w:cs="Arial"/>
          <w:sz w:val="20"/>
          <w:szCs w:val="20"/>
          <w:lang w:val="en-US"/>
        </w:rPr>
        <w:t>Match a sentence from a summary with the part of the summary it belongs to.</w:t>
      </w:r>
    </w:p>
    <w:p w:rsidR="000C62F7" w:rsidRPr="00987C8E" w:rsidRDefault="000C62F7" w:rsidP="000C62F7">
      <w:pPr>
        <w:rPr>
          <w:rFonts w:ascii="Arial" w:hAnsi="Arial" w:cs="Arial"/>
          <w:sz w:val="20"/>
          <w:szCs w:val="20"/>
        </w:rPr>
      </w:pPr>
      <w:r w:rsidRPr="00987C8E">
        <w:rPr>
          <w:rFonts w:ascii="Arial" w:hAnsi="Arial" w:cs="Arial"/>
          <w:color w:val="000000"/>
          <w:sz w:val="20"/>
          <w:szCs w:val="20"/>
        </w:rPr>
        <w:t>(Укажите часть реферата научного текста, к которой относится предложение.)</w:t>
      </w:r>
    </w:p>
    <w:p w:rsidR="000C62F7" w:rsidRPr="00987C8E" w:rsidRDefault="000C62F7" w:rsidP="000C62F7">
      <w:pPr>
        <w:spacing w:before="120" w:after="120"/>
        <w:jc w:val="both"/>
        <w:rPr>
          <w:rFonts w:ascii="Arial" w:hAnsi="Arial" w:cs="Arial"/>
          <w:i/>
          <w:sz w:val="20"/>
          <w:szCs w:val="20"/>
          <w:lang w:val="en-US"/>
        </w:rPr>
      </w:pPr>
      <w:r w:rsidRPr="00987C8E">
        <w:rPr>
          <w:rFonts w:ascii="Arial" w:hAnsi="Arial" w:cs="Arial"/>
          <w:i/>
          <w:sz w:val="20"/>
          <w:szCs w:val="20"/>
          <w:lang w:val="en-US"/>
        </w:rPr>
        <w:t>It is also mentioned that more than 98 percent of natural crude rubber is a hydrocarbon polymer.</w:t>
      </w:r>
    </w:p>
    <w:p w:rsidR="000C62F7" w:rsidRPr="00987C8E" w:rsidRDefault="000C62F7" w:rsidP="000C62F7">
      <w:pPr>
        <w:pStyle w:val="afb"/>
        <w:numPr>
          <w:ilvl w:val="0"/>
          <w:numId w:val="148"/>
        </w:numPr>
        <w:ind w:left="0" w:firstLine="0"/>
        <w:rPr>
          <w:rFonts w:ascii="Arial" w:hAnsi="Arial" w:cs="Arial"/>
          <w:sz w:val="20"/>
          <w:szCs w:val="20"/>
          <w:lang w:val="en-US"/>
        </w:rPr>
      </w:pPr>
      <w:r w:rsidRPr="00987C8E">
        <w:rPr>
          <w:rFonts w:ascii="Arial" w:hAnsi="Arial" w:cs="Arial"/>
          <w:sz w:val="20"/>
          <w:szCs w:val="20"/>
          <w:lang w:val="en-US"/>
        </w:rPr>
        <w:t>the beginning of the summary</w:t>
      </w:r>
    </w:p>
    <w:p w:rsidR="000C62F7" w:rsidRPr="00987C8E" w:rsidRDefault="000C62F7" w:rsidP="000C62F7">
      <w:pPr>
        <w:pStyle w:val="afb"/>
        <w:numPr>
          <w:ilvl w:val="0"/>
          <w:numId w:val="148"/>
        </w:numPr>
        <w:ind w:left="0" w:firstLine="0"/>
        <w:rPr>
          <w:rFonts w:ascii="Arial" w:hAnsi="Arial" w:cs="Arial"/>
          <w:b/>
          <w:sz w:val="20"/>
          <w:szCs w:val="20"/>
          <w:lang w:val="en-US"/>
        </w:rPr>
      </w:pPr>
      <w:r w:rsidRPr="00987C8E">
        <w:rPr>
          <w:rFonts w:ascii="Arial" w:hAnsi="Arial" w:cs="Arial"/>
          <w:b/>
          <w:sz w:val="20"/>
          <w:szCs w:val="20"/>
          <w:lang w:val="en-US"/>
        </w:rPr>
        <w:t>the main part of the summary</w:t>
      </w:r>
    </w:p>
    <w:p w:rsidR="000C62F7" w:rsidRPr="00987C8E" w:rsidRDefault="000C62F7" w:rsidP="000C62F7">
      <w:pPr>
        <w:pStyle w:val="afb"/>
        <w:numPr>
          <w:ilvl w:val="0"/>
          <w:numId w:val="148"/>
        </w:numPr>
        <w:ind w:left="0" w:firstLine="0"/>
        <w:rPr>
          <w:rFonts w:ascii="Arial" w:hAnsi="Arial" w:cs="Arial"/>
          <w:sz w:val="20"/>
          <w:szCs w:val="20"/>
          <w:lang w:val="en-US"/>
        </w:rPr>
      </w:pPr>
      <w:r w:rsidRPr="00987C8E">
        <w:rPr>
          <w:rFonts w:ascii="Arial" w:hAnsi="Arial" w:cs="Arial"/>
          <w:sz w:val="20"/>
          <w:szCs w:val="20"/>
          <w:lang w:val="en-US"/>
        </w:rPr>
        <w:t>the end of the summary</w:t>
      </w:r>
    </w:p>
    <w:p w:rsidR="000C62F7" w:rsidRPr="00987C8E" w:rsidRDefault="000C62F7" w:rsidP="000C62F7">
      <w:pPr>
        <w:rPr>
          <w:rFonts w:ascii="Arial" w:hAnsi="Arial" w:cs="Arial"/>
          <w:sz w:val="20"/>
          <w:szCs w:val="20"/>
          <w:lang w:val="en-US"/>
        </w:rPr>
      </w:pPr>
      <w:r w:rsidRPr="00987C8E">
        <w:rPr>
          <w:rFonts w:ascii="Arial" w:eastAsia="Calibri" w:hAnsi="Arial" w:cs="Arial"/>
          <w:color w:val="000000"/>
          <w:sz w:val="20"/>
          <w:szCs w:val="20"/>
        </w:rPr>
        <w:t>ЗАДАНИЕ</w:t>
      </w:r>
      <w:r w:rsidRPr="00987C8E">
        <w:rPr>
          <w:rFonts w:ascii="Arial" w:eastAsia="Calibri" w:hAnsi="Arial" w:cs="Arial"/>
          <w:color w:val="000000"/>
          <w:sz w:val="20"/>
          <w:szCs w:val="20"/>
          <w:lang w:val="en-US"/>
        </w:rPr>
        <w:t xml:space="preserve"> 40. </w:t>
      </w:r>
      <w:r w:rsidRPr="00987C8E">
        <w:rPr>
          <w:rFonts w:ascii="Arial" w:hAnsi="Arial" w:cs="Arial"/>
          <w:sz w:val="20"/>
          <w:szCs w:val="20"/>
          <w:lang w:val="en-US"/>
        </w:rPr>
        <w:t>Match a sentence from a summary with the part of the summary it belongs to.</w:t>
      </w:r>
    </w:p>
    <w:p w:rsidR="000C62F7" w:rsidRPr="00987C8E" w:rsidRDefault="000C62F7" w:rsidP="000C62F7">
      <w:pPr>
        <w:rPr>
          <w:rFonts w:ascii="Arial" w:hAnsi="Arial" w:cs="Arial"/>
          <w:sz w:val="20"/>
          <w:szCs w:val="20"/>
        </w:rPr>
      </w:pPr>
      <w:r w:rsidRPr="00987C8E">
        <w:rPr>
          <w:rFonts w:ascii="Arial" w:hAnsi="Arial" w:cs="Arial"/>
          <w:color w:val="000000"/>
          <w:sz w:val="20"/>
          <w:szCs w:val="20"/>
        </w:rPr>
        <w:t>(Укажите часть реферата научного текста, к которой относится предложение.)</w:t>
      </w:r>
    </w:p>
    <w:p w:rsidR="000C62F7" w:rsidRPr="00987C8E" w:rsidRDefault="000C62F7" w:rsidP="000C62F7">
      <w:pPr>
        <w:spacing w:before="120" w:after="120"/>
        <w:jc w:val="both"/>
        <w:rPr>
          <w:rFonts w:ascii="Arial" w:hAnsi="Arial" w:cs="Arial"/>
          <w:i/>
          <w:sz w:val="20"/>
          <w:szCs w:val="20"/>
          <w:lang w:val="en-US"/>
        </w:rPr>
      </w:pPr>
      <w:r w:rsidRPr="00987C8E">
        <w:rPr>
          <w:rFonts w:ascii="Arial" w:hAnsi="Arial" w:cs="Arial"/>
          <w:i/>
          <w:sz w:val="20"/>
          <w:szCs w:val="20"/>
          <w:lang w:val="en-US"/>
        </w:rPr>
        <w:t>The author describes some negative consequences that are likely to happen on a global scale.</w:t>
      </w:r>
    </w:p>
    <w:p w:rsidR="000C62F7" w:rsidRPr="00987C8E" w:rsidRDefault="000C62F7" w:rsidP="000C62F7">
      <w:pPr>
        <w:pStyle w:val="afb"/>
        <w:numPr>
          <w:ilvl w:val="0"/>
          <w:numId w:val="148"/>
        </w:numPr>
        <w:ind w:left="0" w:firstLine="0"/>
        <w:rPr>
          <w:rFonts w:ascii="Arial" w:hAnsi="Arial" w:cs="Arial"/>
          <w:sz w:val="20"/>
          <w:szCs w:val="20"/>
          <w:lang w:val="en-US"/>
        </w:rPr>
      </w:pPr>
      <w:r w:rsidRPr="00987C8E">
        <w:rPr>
          <w:rFonts w:ascii="Arial" w:hAnsi="Arial" w:cs="Arial"/>
          <w:sz w:val="20"/>
          <w:szCs w:val="20"/>
          <w:lang w:val="en-US"/>
        </w:rPr>
        <w:t>the beginning of the summary</w:t>
      </w:r>
    </w:p>
    <w:p w:rsidR="000C62F7" w:rsidRPr="00987C8E" w:rsidRDefault="000C62F7" w:rsidP="000C62F7">
      <w:pPr>
        <w:pStyle w:val="afb"/>
        <w:numPr>
          <w:ilvl w:val="0"/>
          <w:numId w:val="148"/>
        </w:numPr>
        <w:ind w:left="0" w:firstLine="0"/>
        <w:rPr>
          <w:rFonts w:ascii="Arial" w:hAnsi="Arial" w:cs="Arial"/>
          <w:b/>
          <w:sz w:val="20"/>
          <w:szCs w:val="20"/>
          <w:lang w:val="en-US"/>
        </w:rPr>
      </w:pPr>
      <w:r w:rsidRPr="00987C8E">
        <w:rPr>
          <w:rFonts w:ascii="Arial" w:hAnsi="Arial" w:cs="Arial"/>
          <w:b/>
          <w:sz w:val="20"/>
          <w:szCs w:val="20"/>
          <w:lang w:val="en-US"/>
        </w:rPr>
        <w:t>the main part of the summary</w:t>
      </w:r>
    </w:p>
    <w:p w:rsidR="000C62F7" w:rsidRPr="00987C8E" w:rsidRDefault="000C62F7" w:rsidP="000C62F7">
      <w:pPr>
        <w:pStyle w:val="afb"/>
        <w:numPr>
          <w:ilvl w:val="0"/>
          <w:numId w:val="148"/>
        </w:numPr>
        <w:ind w:left="0" w:firstLine="0"/>
        <w:rPr>
          <w:rFonts w:ascii="Arial" w:hAnsi="Arial" w:cs="Arial"/>
          <w:sz w:val="20"/>
          <w:szCs w:val="20"/>
          <w:lang w:val="en-US"/>
        </w:rPr>
      </w:pPr>
      <w:r w:rsidRPr="00987C8E">
        <w:rPr>
          <w:rFonts w:ascii="Arial" w:hAnsi="Arial" w:cs="Arial"/>
          <w:sz w:val="20"/>
          <w:szCs w:val="20"/>
          <w:lang w:val="en-US"/>
        </w:rPr>
        <w:t>the end of the summary</w:t>
      </w:r>
    </w:p>
    <w:p w:rsidR="000C62F7" w:rsidRPr="00987C8E" w:rsidRDefault="000C62F7" w:rsidP="000C62F7">
      <w:pPr>
        <w:jc w:val="both"/>
        <w:rPr>
          <w:rFonts w:ascii="Arial" w:hAnsi="Arial" w:cs="Arial"/>
          <w:sz w:val="20"/>
          <w:szCs w:val="20"/>
        </w:rPr>
      </w:pPr>
      <w:r w:rsidRPr="00987C8E">
        <w:rPr>
          <w:rFonts w:ascii="Arial" w:eastAsia="Calibri" w:hAnsi="Arial" w:cs="Arial"/>
          <w:color w:val="000000"/>
          <w:sz w:val="20"/>
          <w:szCs w:val="20"/>
        </w:rPr>
        <w:t xml:space="preserve">ЗАДАНИЕ </w:t>
      </w:r>
      <w:r>
        <w:rPr>
          <w:rFonts w:ascii="Arial" w:eastAsia="Calibri" w:hAnsi="Arial" w:cs="Arial"/>
          <w:color w:val="000000"/>
          <w:sz w:val="20"/>
          <w:szCs w:val="20"/>
        </w:rPr>
        <w:t>4</w:t>
      </w:r>
      <w:r w:rsidRPr="00987C8E">
        <w:rPr>
          <w:rFonts w:ascii="Arial" w:eastAsia="Calibri" w:hAnsi="Arial" w:cs="Arial"/>
          <w:color w:val="000000"/>
          <w:sz w:val="20"/>
          <w:szCs w:val="20"/>
        </w:rPr>
        <w:t xml:space="preserve">1. </w:t>
      </w:r>
      <w:r w:rsidRPr="00987C8E">
        <w:rPr>
          <w:rFonts w:ascii="Arial" w:hAnsi="Arial" w:cs="Arial"/>
          <w:sz w:val="20"/>
          <w:szCs w:val="20"/>
        </w:rPr>
        <w:t>Выберите правильный вариант ответа:</w:t>
      </w:r>
    </w:p>
    <w:p w:rsidR="000C62F7" w:rsidRPr="00987C8E" w:rsidRDefault="000C62F7" w:rsidP="000C62F7">
      <w:pPr>
        <w:jc w:val="both"/>
        <w:rPr>
          <w:rFonts w:ascii="Arial" w:hAnsi="Arial" w:cs="Arial"/>
          <w:sz w:val="20"/>
          <w:szCs w:val="20"/>
        </w:rPr>
      </w:pPr>
      <w:r w:rsidRPr="00987C8E">
        <w:rPr>
          <w:rFonts w:ascii="Arial" w:hAnsi="Arial" w:cs="Arial"/>
          <w:sz w:val="20"/>
          <w:szCs w:val="20"/>
        </w:rPr>
        <w:t>Для чего нужны ключевые слова научной статьи?</w:t>
      </w:r>
    </w:p>
    <w:p w:rsidR="000C62F7" w:rsidRPr="00987C8E" w:rsidRDefault="000C62F7" w:rsidP="000C62F7">
      <w:pPr>
        <w:pStyle w:val="afb"/>
        <w:numPr>
          <w:ilvl w:val="0"/>
          <w:numId w:val="150"/>
        </w:numPr>
        <w:ind w:left="0" w:firstLine="0"/>
        <w:rPr>
          <w:rFonts w:ascii="Arial" w:hAnsi="Arial" w:cs="Arial"/>
          <w:sz w:val="20"/>
          <w:szCs w:val="20"/>
        </w:rPr>
      </w:pPr>
      <w:r w:rsidRPr="00987C8E">
        <w:rPr>
          <w:rFonts w:ascii="Arial" w:hAnsi="Arial" w:cs="Arial"/>
          <w:sz w:val="20"/>
          <w:szCs w:val="20"/>
        </w:rPr>
        <w:t>Получение детальной информации о статье</w:t>
      </w:r>
    </w:p>
    <w:p w:rsidR="000C62F7" w:rsidRPr="00987C8E" w:rsidRDefault="000C62F7" w:rsidP="000C62F7">
      <w:pPr>
        <w:pStyle w:val="afb"/>
        <w:numPr>
          <w:ilvl w:val="0"/>
          <w:numId w:val="150"/>
        </w:numPr>
        <w:ind w:left="0" w:firstLine="0"/>
        <w:rPr>
          <w:rFonts w:ascii="Arial" w:hAnsi="Arial" w:cs="Arial"/>
          <w:b/>
          <w:sz w:val="20"/>
          <w:szCs w:val="20"/>
        </w:rPr>
      </w:pPr>
      <w:r w:rsidRPr="00987C8E">
        <w:rPr>
          <w:rFonts w:ascii="Arial" w:hAnsi="Arial" w:cs="Arial"/>
          <w:b/>
          <w:sz w:val="20"/>
          <w:szCs w:val="20"/>
        </w:rPr>
        <w:t>Успешный поиск статьи в базах научных статей</w:t>
      </w:r>
    </w:p>
    <w:p w:rsidR="000C62F7" w:rsidRPr="00987C8E" w:rsidRDefault="000C62F7" w:rsidP="000C62F7">
      <w:pPr>
        <w:pStyle w:val="afb"/>
        <w:numPr>
          <w:ilvl w:val="0"/>
          <w:numId w:val="150"/>
        </w:numPr>
        <w:ind w:left="0" w:firstLine="0"/>
        <w:rPr>
          <w:rFonts w:ascii="Arial" w:hAnsi="Arial" w:cs="Arial"/>
          <w:sz w:val="20"/>
          <w:szCs w:val="20"/>
        </w:rPr>
      </w:pPr>
      <w:r w:rsidRPr="00987C8E">
        <w:rPr>
          <w:rFonts w:ascii="Arial" w:hAnsi="Arial" w:cs="Arial"/>
          <w:sz w:val="20"/>
          <w:szCs w:val="20"/>
        </w:rPr>
        <w:t>Цитирование статьи</w:t>
      </w:r>
    </w:p>
    <w:p w:rsidR="000C62F7" w:rsidRPr="00987C8E" w:rsidRDefault="000C62F7" w:rsidP="000C62F7">
      <w:pPr>
        <w:jc w:val="both"/>
        <w:rPr>
          <w:rFonts w:ascii="Arial" w:hAnsi="Arial" w:cs="Arial"/>
          <w:sz w:val="20"/>
          <w:szCs w:val="20"/>
        </w:rPr>
      </w:pPr>
      <w:r w:rsidRPr="00987C8E">
        <w:rPr>
          <w:rFonts w:ascii="Arial" w:eastAsia="Calibri" w:hAnsi="Arial" w:cs="Arial"/>
          <w:color w:val="000000"/>
          <w:sz w:val="20"/>
          <w:szCs w:val="20"/>
        </w:rPr>
        <w:t xml:space="preserve">ЗАДАНИЕ </w:t>
      </w:r>
      <w:r>
        <w:rPr>
          <w:rFonts w:ascii="Arial" w:eastAsia="Calibri" w:hAnsi="Arial" w:cs="Arial"/>
          <w:color w:val="000000"/>
          <w:sz w:val="20"/>
          <w:szCs w:val="20"/>
        </w:rPr>
        <w:t>4</w:t>
      </w:r>
      <w:r w:rsidRPr="00987C8E">
        <w:rPr>
          <w:rFonts w:ascii="Arial" w:eastAsia="Calibri" w:hAnsi="Arial" w:cs="Arial"/>
          <w:color w:val="000000"/>
          <w:sz w:val="20"/>
          <w:szCs w:val="20"/>
        </w:rPr>
        <w:t xml:space="preserve">2. </w:t>
      </w:r>
      <w:r w:rsidRPr="00987C8E">
        <w:rPr>
          <w:rFonts w:ascii="Arial" w:hAnsi="Arial" w:cs="Arial"/>
          <w:sz w:val="20"/>
          <w:szCs w:val="20"/>
        </w:rPr>
        <w:t>Выберите правильный вариант ответа:</w:t>
      </w:r>
    </w:p>
    <w:p w:rsidR="000C62F7" w:rsidRPr="00987C8E" w:rsidRDefault="000C62F7" w:rsidP="000C62F7">
      <w:pPr>
        <w:jc w:val="both"/>
        <w:rPr>
          <w:rFonts w:ascii="Arial" w:hAnsi="Arial" w:cs="Arial"/>
          <w:sz w:val="20"/>
          <w:szCs w:val="20"/>
        </w:rPr>
      </w:pPr>
      <w:r w:rsidRPr="00987C8E">
        <w:rPr>
          <w:rFonts w:ascii="Arial" w:hAnsi="Arial" w:cs="Arial"/>
          <w:sz w:val="20"/>
          <w:szCs w:val="20"/>
        </w:rPr>
        <w:t>Какая часть курсовой / выпускной работы относится к числу факультативных?</w:t>
      </w:r>
    </w:p>
    <w:p w:rsidR="000C62F7" w:rsidRPr="00987C8E" w:rsidRDefault="000C62F7" w:rsidP="000C62F7">
      <w:pPr>
        <w:pStyle w:val="afb"/>
        <w:numPr>
          <w:ilvl w:val="0"/>
          <w:numId w:val="151"/>
        </w:numPr>
        <w:ind w:left="0" w:firstLine="0"/>
        <w:rPr>
          <w:rFonts w:ascii="Arial" w:hAnsi="Arial" w:cs="Arial"/>
          <w:sz w:val="20"/>
          <w:szCs w:val="20"/>
        </w:rPr>
      </w:pPr>
      <w:r w:rsidRPr="00987C8E">
        <w:rPr>
          <w:rFonts w:ascii="Arial" w:hAnsi="Arial" w:cs="Arial"/>
          <w:sz w:val="20"/>
          <w:szCs w:val="20"/>
        </w:rPr>
        <w:t>Введение</w:t>
      </w:r>
    </w:p>
    <w:p w:rsidR="000C62F7" w:rsidRPr="00987C8E" w:rsidRDefault="000C62F7" w:rsidP="000C62F7">
      <w:pPr>
        <w:pStyle w:val="afb"/>
        <w:numPr>
          <w:ilvl w:val="0"/>
          <w:numId w:val="151"/>
        </w:numPr>
        <w:ind w:left="0" w:firstLine="0"/>
        <w:rPr>
          <w:rFonts w:ascii="Arial" w:hAnsi="Arial" w:cs="Arial"/>
          <w:b/>
          <w:sz w:val="20"/>
          <w:szCs w:val="20"/>
        </w:rPr>
      </w:pPr>
      <w:r w:rsidRPr="00987C8E">
        <w:rPr>
          <w:rFonts w:ascii="Arial" w:hAnsi="Arial" w:cs="Arial"/>
          <w:b/>
          <w:sz w:val="20"/>
          <w:szCs w:val="20"/>
        </w:rPr>
        <w:t>Приложение</w:t>
      </w:r>
    </w:p>
    <w:p w:rsidR="000C62F7" w:rsidRPr="00987C8E" w:rsidRDefault="000C62F7" w:rsidP="000C62F7">
      <w:pPr>
        <w:pStyle w:val="afb"/>
        <w:numPr>
          <w:ilvl w:val="0"/>
          <w:numId w:val="151"/>
        </w:numPr>
        <w:ind w:left="0" w:firstLine="0"/>
        <w:rPr>
          <w:rFonts w:ascii="Arial" w:hAnsi="Arial" w:cs="Arial"/>
          <w:sz w:val="20"/>
          <w:szCs w:val="20"/>
        </w:rPr>
      </w:pPr>
      <w:r w:rsidRPr="00987C8E">
        <w:rPr>
          <w:rFonts w:ascii="Arial" w:hAnsi="Arial" w:cs="Arial"/>
          <w:sz w:val="20"/>
          <w:szCs w:val="20"/>
        </w:rPr>
        <w:t>Заключение</w:t>
      </w:r>
    </w:p>
    <w:p w:rsidR="000C62F7" w:rsidRPr="00987C8E" w:rsidRDefault="000C62F7" w:rsidP="000C62F7">
      <w:pPr>
        <w:pStyle w:val="afb"/>
        <w:numPr>
          <w:ilvl w:val="0"/>
          <w:numId w:val="151"/>
        </w:numPr>
        <w:ind w:left="0" w:firstLine="0"/>
        <w:rPr>
          <w:rFonts w:ascii="Arial" w:hAnsi="Arial" w:cs="Arial"/>
          <w:sz w:val="20"/>
          <w:szCs w:val="20"/>
        </w:rPr>
      </w:pPr>
      <w:r w:rsidRPr="00987C8E">
        <w:rPr>
          <w:rFonts w:ascii="Arial" w:hAnsi="Arial" w:cs="Arial"/>
          <w:sz w:val="20"/>
          <w:szCs w:val="20"/>
        </w:rPr>
        <w:t>Библиография (Список литературы)</w:t>
      </w:r>
    </w:p>
    <w:p w:rsidR="000C62F7" w:rsidRPr="00987C8E" w:rsidRDefault="000C62F7" w:rsidP="000C62F7">
      <w:pPr>
        <w:jc w:val="both"/>
        <w:rPr>
          <w:rFonts w:ascii="Arial" w:hAnsi="Arial" w:cs="Arial"/>
          <w:sz w:val="20"/>
          <w:szCs w:val="20"/>
        </w:rPr>
      </w:pPr>
      <w:r w:rsidRPr="00987C8E">
        <w:rPr>
          <w:rFonts w:ascii="Arial" w:eastAsia="Calibri" w:hAnsi="Arial" w:cs="Arial"/>
          <w:color w:val="000000"/>
          <w:sz w:val="20"/>
          <w:szCs w:val="20"/>
        </w:rPr>
        <w:lastRenderedPageBreak/>
        <w:t xml:space="preserve">ЗАДАНИЕ </w:t>
      </w:r>
      <w:r>
        <w:rPr>
          <w:rFonts w:ascii="Arial" w:eastAsia="Calibri" w:hAnsi="Arial" w:cs="Arial"/>
          <w:color w:val="000000"/>
          <w:sz w:val="20"/>
          <w:szCs w:val="20"/>
        </w:rPr>
        <w:t>4</w:t>
      </w:r>
      <w:r w:rsidRPr="00987C8E">
        <w:rPr>
          <w:rFonts w:ascii="Arial" w:eastAsia="Calibri" w:hAnsi="Arial" w:cs="Arial"/>
          <w:color w:val="000000"/>
          <w:sz w:val="20"/>
          <w:szCs w:val="20"/>
        </w:rPr>
        <w:t xml:space="preserve">3. </w:t>
      </w:r>
      <w:r w:rsidRPr="00987C8E">
        <w:rPr>
          <w:rFonts w:ascii="Arial" w:hAnsi="Arial" w:cs="Arial"/>
          <w:sz w:val="20"/>
          <w:szCs w:val="20"/>
        </w:rPr>
        <w:t>Выберите правильный вариант ответа:</w:t>
      </w:r>
    </w:p>
    <w:p w:rsidR="000C62F7" w:rsidRPr="00987C8E" w:rsidRDefault="000C62F7" w:rsidP="000C62F7">
      <w:pPr>
        <w:jc w:val="both"/>
        <w:rPr>
          <w:rFonts w:ascii="Arial" w:hAnsi="Arial" w:cs="Arial"/>
          <w:color w:val="000000"/>
          <w:sz w:val="20"/>
          <w:szCs w:val="20"/>
          <w:lang w:eastAsia="ko-KR"/>
        </w:rPr>
      </w:pPr>
      <w:r w:rsidRPr="00987C8E">
        <w:rPr>
          <w:rFonts w:ascii="Arial" w:hAnsi="Arial" w:cs="Arial"/>
          <w:bCs/>
          <w:color w:val="000000"/>
          <w:sz w:val="20"/>
          <w:szCs w:val="20"/>
          <w:shd w:val="clear" w:color="auto" w:fill="FFFFFF"/>
        </w:rPr>
        <w:t>Краткое</w:t>
      </w:r>
      <w:r w:rsidRPr="00987C8E">
        <w:rPr>
          <w:rFonts w:ascii="Arial" w:hAnsi="Arial" w:cs="Arial"/>
          <w:b/>
          <w:bCs/>
          <w:color w:val="000000"/>
          <w:sz w:val="20"/>
          <w:szCs w:val="20"/>
          <w:shd w:val="clear" w:color="auto" w:fill="FFFFFF"/>
        </w:rPr>
        <w:t xml:space="preserve"> </w:t>
      </w:r>
      <w:r w:rsidRPr="00987C8E">
        <w:rPr>
          <w:rFonts w:ascii="Arial" w:hAnsi="Arial" w:cs="Arial"/>
          <w:color w:val="000000"/>
          <w:sz w:val="20"/>
          <w:szCs w:val="20"/>
          <w:shd w:val="clear" w:color="auto" w:fill="FFFFFF"/>
        </w:rPr>
        <w:t xml:space="preserve">изложение содержания статьи, монографии, учебного пособия, включающее указание на адресата текста, </w:t>
      </w:r>
      <w:r w:rsidRPr="00987C8E">
        <w:rPr>
          <w:rFonts w:ascii="Arial" w:hAnsi="Arial" w:cs="Arial"/>
          <w:color w:val="000000"/>
          <w:sz w:val="20"/>
          <w:szCs w:val="20"/>
          <w:lang w:eastAsia="ko-KR"/>
        </w:rPr>
        <w:t>– это … .</w:t>
      </w:r>
    </w:p>
    <w:p w:rsidR="000C62F7" w:rsidRPr="00987C8E" w:rsidRDefault="000C62F7" w:rsidP="000C62F7">
      <w:pPr>
        <w:pStyle w:val="afb"/>
        <w:numPr>
          <w:ilvl w:val="0"/>
          <w:numId w:val="152"/>
        </w:numPr>
        <w:ind w:left="0" w:firstLine="0"/>
        <w:rPr>
          <w:rFonts w:ascii="Arial" w:hAnsi="Arial" w:cs="Arial"/>
          <w:b/>
          <w:color w:val="000000"/>
          <w:sz w:val="20"/>
          <w:szCs w:val="20"/>
          <w:lang w:eastAsia="ko-KR"/>
        </w:rPr>
      </w:pPr>
      <w:r w:rsidRPr="00987C8E">
        <w:rPr>
          <w:rFonts w:ascii="Arial" w:hAnsi="Arial" w:cs="Arial"/>
          <w:b/>
          <w:color w:val="000000"/>
          <w:sz w:val="20"/>
          <w:szCs w:val="20"/>
          <w:lang w:eastAsia="ko-KR"/>
        </w:rPr>
        <w:t>аннотация</w:t>
      </w:r>
    </w:p>
    <w:p w:rsidR="000C62F7" w:rsidRPr="00987C8E" w:rsidRDefault="000C62F7" w:rsidP="000C62F7">
      <w:pPr>
        <w:pStyle w:val="afb"/>
        <w:numPr>
          <w:ilvl w:val="0"/>
          <w:numId w:val="152"/>
        </w:numPr>
        <w:ind w:left="0" w:firstLine="0"/>
        <w:rPr>
          <w:rFonts w:ascii="Arial" w:hAnsi="Arial" w:cs="Arial"/>
          <w:color w:val="000000"/>
          <w:sz w:val="20"/>
          <w:szCs w:val="20"/>
          <w:lang w:eastAsia="ko-KR"/>
        </w:rPr>
      </w:pPr>
      <w:r w:rsidRPr="00987C8E">
        <w:rPr>
          <w:rFonts w:ascii="Arial" w:hAnsi="Arial" w:cs="Arial"/>
          <w:color w:val="000000"/>
          <w:sz w:val="20"/>
          <w:szCs w:val="20"/>
          <w:lang w:eastAsia="ko-KR"/>
        </w:rPr>
        <w:t>реферат</w:t>
      </w:r>
    </w:p>
    <w:p w:rsidR="000C62F7" w:rsidRPr="00987C8E" w:rsidRDefault="000C62F7" w:rsidP="000C62F7">
      <w:pPr>
        <w:pStyle w:val="afb"/>
        <w:numPr>
          <w:ilvl w:val="0"/>
          <w:numId w:val="152"/>
        </w:numPr>
        <w:ind w:left="0" w:firstLine="0"/>
        <w:rPr>
          <w:rFonts w:ascii="Arial" w:hAnsi="Arial" w:cs="Arial"/>
          <w:color w:val="000000"/>
          <w:sz w:val="20"/>
          <w:szCs w:val="20"/>
          <w:lang w:eastAsia="ko-KR"/>
        </w:rPr>
      </w:pPr>
      <w:r w:rsidRPr="00987C8E">
        <w:rPr>
          <w:rFonts w:ascii="Arial" w:hAnsi="Arial" w:cs="Arial"/>
          <w:color w:val="000000"/>
          <w:sz w:val="20"/>
          <w:szCs w:val="20"/>
          <w:lang w:eastAsia="ko-KR"/>
        </w:rPr>
        <w:t>конспект</w:t>
      </w:r>
    </w:p>
    <w:p w:rsidR="000C62F7" w:rsidRPr="00987C8E" w:rsidRDefault="000C62F7" w:rsidP="000C62F7">
      <w:pPr>
        <w:pStyle w:val="afb"/>
        <w:ind w:left="0" w:firstLine="0"/>
        <w:rPr>
          <w:rFonts w:ascii="Arial" w:hAnsi="Arial" w:cs="Arial"/>
          <w:color w:val="000000"/>
          <w:sz w:val="20"/>
          <w:szCs w:val="20"/>
          <w:lang w:eastAsia="ko-KR"/>
        </w:rPr>
      </w:pPr>
      <w:r w:rsidRPr="00987C8E">
        <w:rPr>
          <w:rFonts w:ascii="Arial" w:hAnsi="Arial" w:cs="Arial"/>
          <w:color w:val="000000"/>
          <w:sz w:val="20"/>
          <w:szCs w:val="20"/>
          <w:lang w:eastAsia="ko-KR"/>
        </w:rPr>
        <w:t>рецензия</w:t>
      </w:r>
    </w:p>
    <w:p w:rsidR="000C62F7" w:rsidRPr="00987C8E" w:rsidRDefault="000C62F7" w:rsidP="000C62F7">
      <w:pPr>
        <w:jc w:val="both"/>
        <w:rPr>
          <w:rFonts w:ascii="Arial" w:hAnsi="Arial" w:cs="Arial"/>
          <w:sz w:val="20"/>
          <w:szCs w:val="20"/>
        </w:rPr>
      </w:pPr>
      <w:r w:rsidRPr="00987C8E">
        <w:rPr>
          <w:rFonts w:ascii="Arial" w:eastAsia="Calibri" w:hAnsi="Arial" w:cs="Arial"/>
          <w:color w:val="000000"/>
          <w:sz w:val="20"/>
          <w:szCs w:val="20"/>
        </w:rPr>
        <w:t>ЗАДАНИЕ 4</w:t>
      </w:r>
      <w:r>
        <w:rPr>
          <w:rFonts w:ascii="Arial" w:eastAsia="Calibri" w:hAnsi="Arial" w:cs="Arial"/>
          <w:color w:val="000000"/>
          <w:sz w:val="20"/>
          <w:szCs w:val="20"/>
        </w:rPr>
        <w:t>4</w:t>
      </w:r>
      <w:r w:rsidRPr="00987C8E">
        <w:rPr>
          <w:rFonts w:ascii="Arial" w:eastAsia="Calibri" w:hAnsi="Arial" w:cs="Arial"/>
          <w:color w:val="000000"/>
          <w:sz w:val="20"/>
          <w:szCs w:val="20"/>
        </w:rPr>
        <w:t xml:space="preserve">. </w:t>
      </w:r>
      <w:r w:rsidRPr="00987C8E">
        <w:rPr>
          <w:rFonts w:ascii="Arial" w:hAnsi="Arial" w:cs="Arial"/>
          <w:sz w:val="20"/>
          <w:szCs w:val="20"/>
        </w:rPr>
        <w:t>Выберите правильный вариант ответа:</w:t>
      </w:r>
    </w:p>
    <w:p w:rsidR="000C62F7" w:rsidRPr="00987C8E" w:rsidRDefault="000C62F7" w:rsidP="000C62F7">
      <w:pPr>
        <w:jc w:val="both"/>
        <w:rPr>
          <w:rFonts w:ascii="Arial" w:hAnsi="Arial" w:cs="Arial"/>
          <w:sz w:val="20"/>
          <w:szCs w:val="20"/>
        </w:rPr>
      </w:pPr>
      <w:r w:rsidRPr="00987C8E">
        <w:rPr>
          <w:rFonts w:ascii="Arial" w:hAnsi="Arial" w:cs="Arial"/>
          <w:sz w:val="20"/>
          <w:szCs w:val="20"/>
        </w:rPr>
        <w:t>Краткое изложение содержания одной или нескольких научных работ, книги по определенной теме</w:t>
      </w:r>
      <w:r w:rsidRPr="00987C8E">
        <w:rPr>
          <w:rFonts w:ascii="Arial" w:hAnsi="Arial" w:cs="Arial"/>
          <w:b/>
          <w:sz w:val="20"/>
          <w:szCs w:val="20"/>
        </w:rPr>
        <w:t xml:space="preserve">, </w:t>
      </w:r>
      <w:r w:rsidRPr="00987C8E">
        <w:rPr>
          <w:rFonts w:ascii="Arial" w:hAnsi="Arial" w:cs="Arial"/>
          <w:sz w:val="20"/>
          <w:szCs w:val="20"/>
        </w:rPr>
        <w:t>не сопровождаемое выделением ключевых слов и не предназначенное для последующего восстановления информации, с указанием мнения автора(ов), целей и задач исследования, использованных методов и материала, основных выводов, – это … .</w:t>
      </w:r>
    </w:p>
    <w:p w:rsidR="000C62F7" w:rsidRPr="00987C8E" w:rsidRDefault="000C62F7" w:rsidP="000C62F7">
      <w:pPr>
        <w:pStyle w:val="afb"/>
        <w:numPr>
          <w:ilvl w:val="0"/>
          <w:numId w:val="153"/>
        </w:numPr>
        <w:ind w:left="0" w:firstLine="0"/>
        <w:rPr>
          <w:rFonts w:ascii="Arial" w:hAnsi="Arial" w:cs="Arial"/>
          <w:sz w:val="20"/>
          <w:szCs w:val="20"/>
          <w:lang w:eastAsia="ko-KR"/>
        </w:rPr>
      </w:pPr>
      <w:r w:rsidRPr="00987C8E">
        <w:rPr>
          <w:rFonts w:ascii="Arial" w:hAnsi="Arial" w:cs="Arial"/>
          <w:sz w:val="20"/>
          <w:szCs w:val="20"/>
          <w:lang w:eastAsia="ko-KR"/>
        </w:rPr>
        <w:t>аннотация</w:t>
      </w:r>
    </w:p>
    <w:p w:rsidR="000C62F7" w:rsidRPr="00987C8E" w:rsidRDefault="000C62F7" w:rsidP="000C62F7">
      <w:pPr>
        <w:pStyle w:val="afb"/>
        <w:numPr>
          <w:ilvl w:val="0"/>
          <w:numId w:val="153"/>
        </w:numPr>
        <w:ind w:left="0" w:firstLine="0"/>
        <w:rPr>
          <w:rFonts w:ascii="Arial" w:hAnsi="Arial" w:cs="Arial"/>
          <w:b/>
          <w:sz w:val="20"/>
          <w:szCs w:val="20"/>
          <w:lang w:eastAsia="ko-KR"/>
        </w:rPr>
      </w:pPr>
      <w:r w:rsidRPr="00987C8E">
        <w:rPr>
          <w:rFonts w:ascii="Arial" w:hAnsi="Arial" w:cs="Arial"/>
          <w:b/>
          <w:sz w:val="20"/>
          <w:szCs w:val="20"/>
          <w:lang w:eastAsia="ko-KR"/>
        </w:rPr>
        <w:t>реферат</w:t>
      </w:r>
    </w:p>
    <w:p w:rsidR="000C62F7" w:rsidRPr="00987C8E" w:rsidRDefault="000C62F7" w:rsidP="000C62F7">
      <w:pPr>
        <w:pStyle w:val="afb"/>
        <w:numPr>
          <w:ilvl w:val="0"/>
          <w:numId w:val="153"/>
        </w:numPr>
        <w:ind w:left="0" w:firstLine="0"/>
        <w:rPr>
          <w:rFonts w:ascii="Arial" w:hAnsi="Arial" w:cs="Arial"/>
          <w:sz w:val="20"/>
          <w:szCs w:val="20"/>
          <w:lang w:eastAsia="ko-KR"/>
        </w:rPr>
      </w:pPr>
      <w:r w:rsidRPr="00987C8E">
        <w:rPr>
          <w:rFonts w:ascii="Arial" w:hAnsi="Arial" w:cs="Arial"/>
          <w:sz w:val="20"/>
          <w:szCs w:val="20"/>
          <w:lang w:eastAsia="ko-KR"/>
        </w:rPr>
        <w:t>конспект</w:t>
      </w:r>
    </w:p>
    <w:p w:rsidR="000C62F7" w:rsidRPr="00987C8E" w:rsidRDefault="000C62F7" w:rsidP="000C62F7">
      <w:pPr>
        <w:pStyle w:val="afb"/>
        <w:numPr>
          <w:ilvl w:val="0"/>
          <w:numId w:val="153"/>
        </w:numPr>
        <w:ind w:left="0" w:firstLine="0"/>
        <w:rPr>
          <w:rFonts w:ascii="Arial" w:hAnsi="Arial" w:cs="Arial"/>
          <w:sz w:val="20"/>
          <w:szCs w:val="20"/>
          <w:lang w:eastAsia="ko-KR"/>
        </w:rPr>
      </w:pPr>
      <w:r w:rsidRPr="00987C8E">
        <w:rPr>
          <w:rFonts w:ascii="Arial" w:hAnsi="Arial" w:cs="Arial"/>
          <w:sz w:val="20"/>
          <w:szCs w:val="20"/>
          <w:lang w:eastAsia="ko-KR"/>
        </w:rPr>
        <w:t>рецензия</w:t>
      </w:r>
    </w:p>
    <w:p w:rsidR="000C62F7" w:rsidRPr="00987C8E" w:rsidRDefault="000C62F7" w:rsidP="000C62F7">
      <w:pPr>
        <w:jc w:val="both"/>
        <w:rPr>
          <w:rFonts w:ascii="Arial" w:hAnsi="Arial" w:cs="Arial"/>
          <w:sz w:val="20"/>
          <w:szCs w:val="20"/>
        </w:rPr>
      </w:pPr>
      <w:r w:rsidRPr="00987C8E">
        <w:rPr>
          <w:rFonts w:ascii="Arial" w:eastAsia="Calibri" w:hAnsi="Arial" w:cs="Arial"/>
          <w:color w:val="000000"/>
          <w:sz w:val="20"/>
          <w:szCs w:val="20"/>
        </w:rPr>
        <w:t xml:space="preserve">ЗАДАНИЕ </w:t>
      </w:r>
      <w:r>
        <w:rPr>
          <w:rFonts w:ascii="Arial" w:eastAsia="Calibri" w:hAnsi="Arial" w:cs="Arial"/>
          <w:color w:val="000000"/>
          <w:sz w:val="20"/>
          <w:szCs w:val="20"/>
        </w:rPr>
        <w:t>4</w:t>
      </w:r>
      <w:r w:rsidRPr="00987C8E">
        <w:rPr>
          <w:rFonts w:ascii="Arial" w:eastAsia="Calibri" w:hAnsi="Arial" w:cs="Arial"/>
          <w:color w:val="000000"/>
          <w:sz w:val="20"/>
          <w:szCs w:val="20"/>
        </w:rPr>
        <w:t xml:space="preserve">5. </w:t>
      </w:r>
      <w:r w:rsidRPr="00987C8E">
        <w:rPr>
          <w:rFonts w:ascii="Arial" w:hAnsi="Arial" w:cs="Arial"/>
          <w:sz w:val="20"/>
          <w:szCs w:val="20"/>
        </w:rPr>
        <w:t>Выберите правильный вариант ответа:</w:t>
      </w:r>
    </w:p>
    <w:p w:rsidR="000C62F7" w:rsidRPr="00987C8E" w:rsidRDefault="000C62F7" w:rsidP="000C62F7">
      <w:pPr>
        <w:jc w:val="both"/>
        <w:rPr>
          <w:rFonts w:ascii="Arial" w:hAnsi="Arial" w:cs="Arial"/>
          <w:sz w:val="20"/>
          <w:szCs w:val="20"/>
          <w:lang w:eastAsia="ko-KR"/>
        </w:rPr>
      </w:pPr>
      <w:r w:rsidRPr="00987C8E">
        <w:rPr>
          <w:rFonts w:ascii="Arial" w:hAnsi="Arial" w:cs="Arial"/>
          <w:sz w:val="20"/>
          <w:szCs w:val="20"/>
          <w:lang w:eastAsia="ko-KR"/>
        </w:rPr>
        <w:t xml:space="preserve">Краткая запись содержания статьи, книги, лекции, </w:t>
      </w:r>
      <w:r w:rsidRPr="00987C8E">
        <w:rPr>
          <w:rFonts w:ascii="Arial" w:hAnsi="Arial" w:cs="Arial"/>
          <w:sz w:val="20"/>
          <w:szCs w:val="20"/>
        </w:rPr>
        <w:t>не сопровождаемая выделением ключевых слов,</w:t>
      </w:r>
      <w:r w:rsidRPr="00987C8E">
        <w:rPr>
          <w:rFonts w:ascii="Arial" w:hAnsi="Arial" w:cs="Arial"/>
          <w:sz w:val="20"/>
          <w:szCs w:val="20"/>
          <w:lang w:eastAsia="ko-KR"/>
        </w:rPr>
        <w:t xml:space="preserve"> предназначенная для последующего восстановления информации с различной степенью полноты, – это ... .</w:t>
      </w:r>
    </w:p>
    <w:p w:rsidR="000C62F7" w:rsidRPr="00987C8E" w:rsidRDefault="000C62F7" w:rsidP="000C62F7">
      <w:pPr>
        <w:pStyle w:val="afb"/>
        <w:numPr>
          <w:ilvl w:val="0"/>
          <w:numId w:val="154"/>
        </w:numPr>
        <w:ind w:left="0" w:firstLine="0"/>
        <w:rPr>
          <w:rFonts w:ascii="Arial" w:hAnsi="Arial" w:cs="Arial"/>
          <w:sz w:val="20"/>
          <w:szCs w:val="20"/>
          <w:lang w:eastAsia="ko-KR"/>
        </w:rPr>
      </w:pPr>
      <w:r w:rsidRPr="00987C8E">
        <w:rPr>
          <w:rFonts w:ascii="Arial" w:hAnsi="Arial" w:cs="Arial"/>
          <w:sz w:val="20"/>
          <w:szCs w:val="20"/>
          <w:lang w:eastAsia="ko-KR"/>
        </w:rPr>
        <w:t>аннотация</w:t>
      </w:r>
    </w:p>
    <w:p w:rsidR="000C62F7" w:rsidRPr="00987C8E" w:rsidRDefault="000C62F7" w:rsidP="000C62F7">
      <w:pPr>
        <w:pStyle w:val="afb"/>
        <w:numPr>
          <w:ilvl w:val="0"/>
          <w:numId w:val="154"/>
        </w:numPr>
        <w:ind w:left="0" w:firstLine="0"/>
        <w:rPr>
          <w:rFonts w:ascii="Arial" w:hAnsi="Arial" w:cs="Arial"/>
          <w:sz w:val="20"/>
          <w:szCs w:val="20"/>
          <w:lang w:eastAsia="ko-KR"/>
        </w:rPr>
      </w:pPr>
      <w:r w:rsidRPr="00987C8E">
        <w:rPr>
          <w:rFonts w:ascii="Arial" w:hAnsi="Arial" w:cs="Arial"/>
          <w:sz w:val="20"/>
          <w:szCs w:val="20"/>
          <w:lang w:eastAsia="ko-KR"/>
        </w:rPr>
        <w:t>реферат</w:t>
      </w:r>
    </w:p>
    <w:p w:rsidR="000C62F7" w:rsidRPr="00987C8E" w:rsidRDefault="000C62F7" w:rsidP="000C62F7">
      <w:pPr>
        <w:pStyle w:val="afb"/>
        <w:numPr>
          <w:ilvl w:val="0"/>
          <w:numId w:val="154"/>
        </w:numPr>
        <w:ind w:left="0" w:firstLine="0"/>
        <w:rPr>
          <w:rFonts w:ascii="Arial" w:hAnsi="Arial" w:cs="Arial"/>
          <w:b/>
          <w:sz w:val="20"/>
          <w:szCs w:val="20"/>
          <w:lang w:eastAsia="ko-KR"/>
        </w:rPr>
      </w:pPr>
      <w:r w:rsidRPr="00987C8E">
        <w:rPr>
          <w:rFonts w:ascii="Arial" w:hAnsi="Arial" w:cs="Arial"/>
          <w:b/>
          <w:sz w:val="20"/>
          <w:szCs w:val="20"/>
          <w:lang w:eastAsia="ko-KR"/>
        </w:rPr>
        <w:t>конспект</w:t>
      </w:r>
    </w:p>
    <w:p w:rsidR="000C62F7" w:rsidRPr="00987C8E" w:rsidRDefault="000C62F7" w:rsidP="000C62F7">
      <w:pPr>
        <w:pStyle w:val="afb"/>
        <w:numPr>
          <w:ilvl w:val="0"/>
          <w:numId w:val="154"/>
        </w:numPr>
        <w:ind w:left="0" w:firstLine="0"/>
        <w:rPr>
          <w:rFonts w:ascii="Arial" w:hAnsi="Arial" w:cs="Arial"/>
          <w:sz w:val="20"/>
          <w:szCs w:val="20"/>
          <w:lang w:eastAsia="ko-KR"/>
        </w:rPr>
      </w:pPr>
      <w:r w:rsidRPr="00987C8E">
        <w:rPr>
          <w:rFonts w:ascii="Arial" w:hAnsi="Arial" w:cs="Arial"/>
          <w:sz w:val="20"/>
          <w:szCs w:val="20"/>
          <w:lang w:eastAsia="ko-KR"/>
        </w:rPr>
        <w:t>рецензия</w:t>
      </w:r>
    </w:p>
    <w:p w:rsidR="000C62F7" w:rsidRPr="00987C8E" w:rsidRDefault="000C62F7" w:rsidP="000C62F7">
      <w:pPr>
        <w:jc w:val="both"/>
        <w:rPr>
          <w:rFonts w:ascii="Arial" w:hAnsi="Arial" w:cs="Arial"/>
          <w:sz w:val="20"/>
          <w:szCs w:val="20"/>
        </w:rPr>
      </w:pPr>
      <w:r w:rsidRPr="00987C8E">
        <w:rPr>
          <w:rFonts w:ascii="Arial" w:eastAsia="Calibri" w:hAnsi="Arial" w:cs="Arial"/>
          <w:color w:val="000000"/>
          <w:sz w:val="20"/>
          <w:szCs w:val="20"/>
        </w:rPr>
        <w:t xml:space="preserve">ЗАДАНИЕ </w:t>
      </w:r>
      <w:r>
        <w:rPr>
          <w:rFonts w:ascii="Arial" w:eastAsia="Calibri" w:hAnsi="Arial" w:cs="Arial"/>
          <w:color w:val="000000"/>
          <w:sz w:val="20"/>
          <w:szCs w:val="20"/>
        </w:rPr>
        <w:t>4</w:t>
      </w:r>
      <w:r w:rsidRPr="00987C8E">
        <w:rPr>
          <w:rFonts w:ascii="Arial" w:eastAsia="Calibri" w:hAnsi="Arial" w:cs="Arial"/>
          <w:color w:val="000000"/>
          <w:sz w:val="20"/>
          <w:szCs w:val="20"/>
        </w:rPr>
        <w:t xml:space="preserve">6. </w:t>
      </w:r>
      <w:r w:rsidRPr="00987C8E">
        <w:rPr>
          <w:rFonts w:ascii="Arial" w:hAnsi="Arial" w:cs="Arial"/>
          <w:sz w:val="20"/>
          <w:szCs w:val="20"/>
        </w:rPr>
        <w:t>Укажите ряд, в котором приведены тексты только официально-делового стиля:</w:t>
      </w:r>
    </w:p>
    <w:p w:rsidR="000C62F7" w:rsidRPr="00987C8E" w:rsidRDefault="000C62F7" w:rsidP="000C62F7">
      <w:pPr>
        <w:pStyle w:val="a5"/>
        <w:numPr>
          <w:ilvl w:val="0"/>
          <w:numId w:val="155"/>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акт приема-сдачи работ, научная статья, приказ, мемуары</w:t>
      </w:r>
    </w:p>
    <w:p w:rsidR="000C62F7" w:rsidRPr="00987C8E" w:rsidRDefault="000C62F7" w:rsidP="000C62F7">
      <w:pPr>
        <w:pStyle w:val="a5"/>
        <w:numPr>
          <w:ilvl w:val="0"/>
          <w:numId w:val="155"/>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резюме, реферат, распоряжение, заявление</w:t>
      </w:r>
    </w:p>
    <w:p w:rsidR="000C62F7" w:rsidRPr="00987C8E" w:rsidRDefault="000C62F7" w:rsidP="000C62F7">
      <w:pPr>
        <w:pStyle w:val="a5"/>
        <w:numPr>
          <w:ilvl w:val="0"/>
          <w:numId w:val="155"/>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гарантийное письмо, объяснительная записка, контракт, рассказ о себе</w:t>
      </w:r>
    </w:p>
    <w:p w:rsidR="000C62F7" w:rsidRPr="00987C8E" w:rsidRDefault="000C62F7" w:rsidP="000C62F7">
      <w:pPr>
        <w:pStyle w:val="a5"/>
        <w:numPr>
          <w:ilvl w:val="0"/>
          <w:numId w:val="155"/>
        </w:numPr>
        <w:spacing w:before="0" w:beforeAutospacing="0" w:after="0" w:afterAutospacing="0"/>
        <w:ind w:left="0" w:firstLine="0"/>
        <w:jc w:val="both"/>
        <w:rPr>
          <w:rFonts w:ascii="Arial" w:hAnsi="Arial" w:cs="Arial"/>
          <w:b/>
          <w:sz w:val="20"/>
          <w:szCs w:val="20"/>
        </w:rPr>
      </w:pPr>
      <w:r w:rsidRPr="00987C8E">
        <w:rPr>
          <w:rFonts w:ascii="Arial" w:hAnsi="Arial" w:cs="Arial"/>
          <w:b/>
          <w:sz w:val="20"/>
          <w:szCs w:val="20"/>
        </w:rPr>
        <w:t>доверенность, служебная записка, договор, меморандум, устав</w:t>
      </w:r>
    </w:p>
    <w:p w:rsidR="000C62F7" w:rsidRPr="00987C8E" w:rsidRDefault="000C62F7" w:rsidP="000C62F7">
      <w:pPr>
        <w:jc w:val="both"/>
        <w:rPr>
          <w:rFonts w:ascii="Arial" w:hAnsi="Arial" w:cs="Arial"/>
          <w:sz w:val="20"/>
          <w:szCs w:val="20"/>
        </w:rPr>
      </w:pPr>
      <w:r w:rsidRPr="00987C8E">
        <w:rPr>
          <w:rFonts w:ascii="Arial" w:eastAsia="Calibri" w:hAnsi="Arial" w:cs="Arial"/>
          <w:color w:val="000000"/>
          <w:sz w:val="20"/>
          <w:szCs w:val="20"/>
        </w:rPr>
        <w:t xml:space="preserve">ЗАДАНИЕ </w:t>
      </w:r>
      <w:r>
        <w:rPr>
          <w:rFonts w:ascii="Arial" w:eastAsia="Calibri" w:hAnsi="Arial" w:cs="Arial"/>
          <w:color w:val="000000"/>
          <w:sz w:val="20"/>
          <w:szCs w:val="20"/>
        </w:rPr>
        <w:t>4</w:t>
      </w:r>
      <w:r w:rsidRPr="00987C8E">
        <w:rPr>
          <w:rFonts w:ascii="Arial" w:eastAsia="Calibri" w:hAnsi="Arial" w:cs="Arial"/>
          <w:color w:val="000000"/>
          <w:sz w:val="20"/>
          <w:szCs w:val="20"/>
        </w:rPr>
        <w:t xml:space="preserve">7. </w:t>
      </w:r>
      <w:r w:rsidRPr="00987C8E">
        <w:rPr>
          <w:rFonts w:ascii="Arial" w:hAnsi="Arial" w:cs="Arial"/>
          <w:sz w:val="20"/>
          <w:szCs w:val="20"/>
        </w:rPr>
        <w:t>Укажите два предложения с ошибками:</w:t>
      </w:r>
    </w:p>
    <w:p w:rsidR="000C62F7" w:rsidRPr="00987C8E" w:rsidRDefault="000C62F7" w:rsidP="000C62F7">
      <w:pPr>
        <w:pStyle w:val="af0"/>
        <w:numPr>
          <w:ilvl w:val="0"/>
          <w:numId w:val="156"/>
        </w:numPr>
        <w:shd w:val="clear" w:color="auto" w:fill="FFFFFF"/>
        <w:tabs>
          <w:tab w:val="clear" w:pos="4677"/>
          <w:tab w:val="center" w:pos="709"/>
        </w:tabs>
        <w:ind w:left="0" w:firstLine="0"/>
        <w:jc w:val="both"/>
        <w:rPr>
          <w:rFonts w:ascii="Arial" w:hAnsi="Arial" w:cs="Arial"/>
          <w:b/>
          <w:bCs/>
          <w:sz w:val="20"/>
          <w:szCs w:val="20"/>
        </w:rPr>
      </w:pPr>
      <w:r w:rsidRPr="00987C8E">
        <w:rPr>
          <w:rFonts w:ascii="Arial" w:hAnsi="Arial" w:cs="Arial"/>
          <w:b/>
          <w:bCs/>
          <w:sz w:val="20"/>
          <w:szCs w:val="20"/>
        </w:rPr>
        <w:t>Должность управляющего клуба является вакантной.</w:t>
      </w:r>
    </w:p>
    <w:p w:rsidR="000C62F7" w:rsidRPr="00987C8E" w:rsidRDefault="000C62F7" w:rsidP="000C62F7">
      <w:pPr>
        <w:pStyle w:val="af0"/>
        <w:numPr>
          <w:ilvl w:val="0"/>
          <w:numId w:val="156"/>
        </w:numPr>
        <w:shd w:val="clear" w:color="auto" w:fill="FFFFFF"/>
        <w:tabs>
          <w:tab w:val="clear" w:pos="4677"/>
          <w:tab w:val="center" w:pos="709"/>
        </w:tabs>
        <w:ind w:left="0" w:firstLine="0"/>
        <w:jc w:val="both"/>
        <w:rPr>
          <w:rFonts w:ascii="Arial" w:hAnsi="Arial" w:cs="Arial"/>
          <w:bCs/>
          <w:sz w:val="20"/>
          <w:szCs w:val="20"/>
        </w:rPr>
      </w:pPr>
      <w:r w:rsidRPr="00987C8E">
        <w:rPr>
          <w:rFonts w:ascii="Arial" w:hAnsi="Arial" w:cs="Arial"/>
          <w:bCs/>
          <w:sz w:val="20"/>
          <w:szCs w:val="20"/>
        </w:rPr>
        <w:t>Запрещается небрежно обращаться с оборудованием и портить его.</w:t>
      </w:r>
    </w:p>
    <w:p w:rsidR="000C62F7" w:rsidRPr="00987C8E" w:rsidRDefault="000C62F7" w:rsidP="000C62F7">
      <w:pPr>
        <w:pStyle w:val="afb"/>
        <w:numPr>
          <w:ilvl w:val="0"/>
          <w:numId w:val="156"/>
        </w:numPr>
        <w:tabs>
          <w:tab w:val="center" w:pos="709"/>
        </w:tabs>
        <w:ind w:left="0" w:firstLine="0"/>
        <w:rPr>
          <w:rFonts w:ascii="Arial" w:hAnsi="Arial" w:cs="Arial"/>
          <w:b/>
          <w:bCs/>
          <w:sz w:val="20"/>
          <w:szCs w:val="20"/>
        </w:rPr>
      </w:pPr>
      <w:r w:rsidRPr="00987C8E">
        <w:rPr>
          <w:rFonts w:ascii="Arial" w:hAnsi="Arial" w:cs="Arial"/>
          <w:b/>
          <w:bCs/>
          <w:sz w:val="20"/>
          <w:szCs w:val="20"/>
        </w:rPr>
        <w:t>Был провозглашен приговор суда.</w:t>
      </w:r>
    </w:p>
    <w:p w:rsidR="000C62F7" w:rsidRPr="00987C8E" w:rsidRDefault="000C62F7" w:rsidP="000C62F7">
      <w:pPr>
        <w:jc w:val="both"/>
        <w:rPr>
          <w:rFonts w:ascii="Arial" w:hAnsi="Arial" w:cs="Arial"/>
          <w:sz w:val="20"/>
          <w:szCs w:val="20"/>
        </w:rPr>
      </w:pPr>
      <w:r w:rsidRPr="00987C8E">
        <w:rPr>
          <w:rFonts w:ascii="Arial" w:eastAsia="Calibri" w:hAnsi="Arial" w:cs="Arial"/>
          <w:color w:val="000000"/>
          <w:sz w:val="20"/>
          <w:szCs w:val="20"/>
        </w:rPr>
        <w:t xml:space="preserve">ЗАДАНИЕ </w:t>
      </w:r>
      <w:r>
        <w:rPr>
          <w:rFonts w:ascii="Arial" w:eastAsia="Calibri" w:hAnsi="Arial" w:cs="Arial"/>
          <w:color w:val="000000"/>
          <w:sz w:val="20"/>
          <w:szCs w:val="20"/>
        </w:rPr>
        <w:t>4</w:t>
      </w:r>
      <w:r w:rsidRPr="00987C8E">
        <w:rPr>
          <w:rFonts w:ascii="Arial" w:eastAsia="Calibri" w:hAnsi="Arial" w:cs="Arial"/>
          <w:color w:val="000000"/>
          <w:sz w:val="20"/>
          <w:szCs w:val="20"/>
        </w:rPr>
        <w:t xml:space="preserve">8. </w:t>
      </w:r>
      <w:r w:rsidRPr="00987C8E">
        <w:rPr>
          <w:rFonts w:ascii="Arial" w:hAnsi="Arial" w:cs="Arial"/>
          <w:sz w:val="20"/>
          <w:szCs w:val="20"/>
        </w:rPr>
        <w:t>Укажите два предложения с ошибками:</w:t>
      </w:r>
    </w:p>
    <w:p w:rsidR="000C62F7" w:rsidRPr="00987C8E" w:rsidRDefault="000C62F7" w:rsidP="000C62F7">
      <w:pPr>
        <w:pStyle w:val="afb"/>
        <w:numPr>
          <w:ilvl w:val="0"/>
          <w:numId w:val="156"/>
        </w:numPr>
        <w:ind w:left="0" w:firstLine="0"/>
        <w:rPr>
          <w:rFonts w:ascii="Arial" w:hAnsi="Arial" w:cs="Arial"/>
          <w:b/>
          <w:bCs/>
          <w:sz w:val="20"/>
          <w:szCs w:val="20"/>
        </w:rPr>
      </w:pPr>
      <w:r w:rsidRPr="00987C8E">
        <w:rPr>
          <w:rFonts w:ascii="Arial" w:hAnsi="Arial" w:cs="Arial"/>
          <w:b/>
          <w:bCs/>
          <w:sz w:val="20"/>
          <w:szCs w:val="20"/>
        </w:rPr>
        <w:t>Заседание комиссии назначено на март месяц.</w:t>
      </w:r>
    </w:p>
    <w:p w:rsidR="000C62F7" w:rsidRPr="00987C8E" w:rsidRDefault="000C62F7" w:rsidP="000C62F7">
      <w:pPr>
        <w:pStyle w:val="afb"/>
        <w:numPr>
          <w:ilvl w:val="0"/>
          <w:numId w:val="156"/>
        </w:numPr>
        <w:ind w:left="0" w:firstLine="0"/>
        <w:rPr>
          <w:rFonts w:ascii="Arial" w:hAnsi="Arial" w:cs="Arial"/>
          <w:bCs/>
          <w:sz w:val="20"/>
          <w:szCs w:val="20"/>
        </w:rPr>
      </w:pPr>
      <w:r w:rsidRPr="00987C8E">
        <w:rPr>
          <w:rFonts w:ascii="Arial" w:hAnsi="Arial" w:cs="Arial"/>
          <w:bCs/>
          <w:sz w:val="20"/>
          <w:szCs w:val="20"/>
        </w:rPr>
        <w:t>В нашей фирме нет подходящих вам вакансий.</w:t>
      </w:r>
    </w:p>
    <w:p w:rsidR="000C62F7" w:rsidRPr="00987C8E" w:rsidRDefault="000C62F7" w:rsidP="000C62F7">
      <w:pPr>
        <w:pStyle w:val="afb"/>
        <w:numPr>
          <w:ilvl w:val="0"/>
          <w:numId w:val="156"/>
        </w:numPr>
        <w:ind w:left="0" w:firstLine="0"/>
        <w:rPr>
          <w:rFonts w:ascii="Arial" w:hAnsi="Arial" w:cs="Arial"/>
          <w:b/>
          <w:sz w:val="20"/>
          <w:szCs w:val="20"/>
        </w:rPr>
      </w:pPr>
      <w:r w:rsidRPr="00987C8E">
        <w:rPr>
          <w:rFonts w:ascii="Arial" w:hAnsi="Arial" w:cs="Arial"/>
          <w:b/>
          <w:sz w:val="20"/>
          <w:szCs w:val="20"/>
        </w:rPr>
        <w:t>Направляем Вам Акт сдачи-приемки работ согласно договора №22 от 01.01.2022.</w:t>
      </w:r>
    </w:p>
    <w:p w:rsidR="000C62F7" w:rsidRPr="00987C8E" w:rsidRDefault="000C62F7" w:rsidP="000C62F7">
      <w:pPr>
        <w:tabs>
          <w:tab w:val="left" w:pos="851"/>
          <w:tab w:val="left" w:pos="993"/>
        </w:tabs>
        <w:jc w:val="both"/>
        <w:rPr>
          <w:rFonts w:ascii="Arial" w:hAnsi="Arial" w:cs="Arial"/>
          <w:color w:val="000000"/>
          <w:sz w:val="20"/>
          <w:szCs w:val="20"/>
        </w:rPr>
      </w:pPr>
      <w:r w:rsidRPr="00987C8E">
        <w:rPr>
          <w:rFonts w:ascii="Arial" w:eastAsia="Calibri" w:hAnsi="Arial" w:cs="Arial"/>
          <w:color w:val="000000"/>
          <w:sz w:val="20"/>
          <w:szCs w:val="20"/>
        </w:rPr>
        <w:t xml:space="preserve">ЗАДАНИЕ </w:t>
      </w:r>
      <w:r>
        <w:rPr>
          <w:rFonts w:ascii="Arial" w:eastAsia="Calibri" w:hAnsi="Arial" w:cs="Arial"/>
          <w:color w:val="000000"/>
          <w:sz w:val="20"/>
          <w:szCs w:val="20"/>
        </w:rPr>
        <w:t>4</w:t>
      </w:r>
      <w:r w:rsidRPr="00987C8E">
        <w:rPr>
          <w:rFonts w:ascii="Arial" w:eastAsia="Calibri" w:hAnsi="Arial" w:cs="Arial"/>
          <w:color w:val="000000"/>
          <w:sz w:val="20"/>
          <w:szCs w:val="20"/>
        </w:rPr>
        <w:t xml:space="preserve">9. </w:t>
      </w:r>
      <w:r w:rsidRPr="00987C8E">
        <w:rPr>
          <w:rFonts w:ascii="Arial" w:hAnsi="Arial" w:cs="Arial"/>
          <w:color w:val="000000"/>
          <w:sz w:val="20"/>
          <w:szCs w:val="20"/>
        </w:rPr>
        <w:t>Укажите реквизиты, которые не являются обязательными для заявления:</w:t>
      </w:r>
    </w:p>
    <w:p w:rsidR="000C62F7" w:rsidRPr="00987C8E" w:rsidRDefault="000C62F7" w:rsidP="000C62F7">
      <w:pPr>
        <w:pStyle w:val="afb"/>
        <w:numPr>
          <w:ilvl w:val="0"/>
          <w:numId w:val="157"/>
        </w:numPr>
        <w:tabs>
          <w:tab w:val="left" w:pos="851"/>
          <w:tab w:val="left" w:pos="993"/>
        </w:tabs>
        <w:ind w:left="0" w:firstLine="0"/>
        <w:rPr>
          <w:rFonts w:ascii="Arial" w:hAnsi="Arial" w:cs="Arial"/>
          <w:color w:val="000000"/>
          <w:sz w:val="20"/>
          <w:szCs w:val="20"/>
        </w:rPr>
      </w:pPr>
      <w:r w:rsidRPr="00987C8E">
        <w:rPr>
          <w:rFonts w:ascii="Arial" w:hAnsi="Arial" w:cs="Arial"/>
          <w:color w:val="000000"/>
          <w:sz w:val="20"/>
          <w:szCs w:val="20"/>
        </w:rPr>
        <w:t>Адресат</w:t>
      </w:r>
    </w:p>
    <w:p w:rsidR="000C62F7" w:rsidRPr="00987C8E" w:rsidRDefault="000C62F7" w:rsidP="000C62F7">
      <w:pPr>
        <w:pStyle w:val="afb"/>
        <w:numPr>
          <w:ilvl w:val="0"/>
          <w:numId w:val="157"/>
        </w:numPr>
        <w:tabs>
          <w:tab w:val="left" w:pos="851"/>
          <w:tab w:val="left" w:pos="993"/>
        </w:tabs>
        <w:ind w:left="0" w:firstLine="0"/>
        <w:rPr>
          <w:rFonts w:ascii="Arial" w:hAnsi="Arial" w:cs="Arial"/>
          <w:color w:val="000000"/>
          <w:sz w:val="20"/>
          <w:szCs w:val="20"/>
        </w:rPr>
      </w:pPr>
      <w:r w:rsidRPr="00987C8E">
        <w:rPr>
          <w:rFonts w:ascii="Arial" w:hAnsi="Arial" w:cs="Arial"/>
          <w:color w:val="000000"/>
          <w:sz w:val="20"/>
          <w:szCs w:val="20"/>
        </w:rPr>
        <w:t>Текст документа</w:t>
      </w:r>
    </w:p>
    <w:p w:rsidR="000C62F7" w:rsidRPr="00987C8E" w:rsidRDefault="000C62F7" w:rsidP="000C62F7">
      <w:pPr>
        <w:pStyle w:val="afb"/>
        <w:numPr>
          <w:ilvl w:val="0"/>
          <w:numId w:val="157"/>
        </w:numPr>
        <w:tabs>
          <w:tab w:val="left" w:pos="851"/>
          <w:tab w:val="left" w:pos="993"/>
        </w:tabs>
        <w:ind w:left="0" w:firstLine="0"/>
        <w:rPr>
          <w:rFonts w:ascii="Arial" w:hAnsi="Arial" w:cs="Arial"/>
          <w:color w:val="000000"/>
          <w:sz w:val="20"/>
          <w:szCs w:val="20"/>
        </w:rPr>
      </w:pPr>
      <w:r w:rsidRPr="00987C8E">
        <w:rPr>
          <w:rFonts w:ascii="Arial" w:hAnsi="Arial" w:cs="Arial"/>
          <w:color w:val="000000"/>
          <w:sz w:val="20"/>
          <w:szCs w:val="20"/>
        </w:rPr>
        <w:t>Подпись</w:t>
      </w:r>
    </w:p>
    <w:p w:rsidR="000C62F7" w:rsidRPr="00987C8E" w:rsidRDefault="000C62F7" w:rsidP="000C62F7">
      <w:pPr>
        <w:pStyle w:val="afb"/>
        <w:numPr>
          <w:ilvl w:val="0"/>
          <w:numId w:val="157"/>
        </w:numPr>
        <w:tabs>
          <w:tab w:val="left" w:pos="851"/>
          <w:tab w:val="left" w:pos="993"/>
        </w:tabs>
        <w:ind w:left="0" w:firstLine="0"/>
        <w:rPr>
          <w:rFonts w:ascii="Arial" w:hAnsi="Arial" w:cs="Arial"/>
          <w:b/>
          <w:color w:val="000000"/>
          <w:sz w:val="20"/>
          <w:szCs w:val="20"/>
        </w:rPr>
      </w:pPr>
      <w:r w:rsidRPr="00987C8E">
        <w:rPr>
          <w:rFonts w:ascii="Arial" w:hAnsi="Arial" w:cs="Arial"/>
          <w:b/>
          <w:color w:val="000000"/>
          <w:sz w:val="20"/>
          <w:szCs w:val="20"/>
        </w:rPr>
        <w:t>Номер исходящего документа</w:t>
      </w:r>
    </w:p>
    <w:p w:rsidR="000C62F7" w:rsidRPr="00987C8E" w:rsidRDefault="000C62F7" w:rsidP="000C62F7">
      <w:pPr>
        <w:pStyle w:val="afb"/>
        <w:numPr>
          <w:ilvl w:val="0"/>
          <w:numId w:val="157"/>
        </w:numPr>
        <w:tabs>
          <w:tab w:val="left" w:pos="851"/>
          <w:tab w:val="left" w:pos="993"/>
        </w:tabs>
        <w:ind w:left="0" w:firstLine="0"/>
        <w:rPr>
          <w:rFonts w:ascii="Arial" w:hAnsi="Arial" w:cs="Arial"/>
          <w:color w:val="000000"/>
          <w:sz w:val="20"/>
          <w:szCs w:val="20"/>
        </w:rPr>
      </w:pPr>
      <w:r w:rsidRPr="00987C8E">
        <w:rPr>
          <w:rFonts w:ascii="Arial" w:hAnsi="Arial" w:cs="Arial"/>
          <w:color w:val="000000"/>
          <w:sz w:val="20"/>
          <w:szCs w:val="20"/>
        </w:rPr>
        <w:t>Дата составления</w:t>
      </w:r>
    </w:p>
    <w:p w:rsidR="000C62F7" w:rsidRPr="00987C8E" w:rsidRDefault="000C62F7" w:rsidP="000C62F7">
      <w:pPr>
        <w:pStyle w:val="afb"/>
        <w:numPr>
          <w:ilvl w:val="0"/>
          <w:numId w:val="157"/>
        </w:numPr>
        <w:tabs>
          <w:tab w:val="left" w:pos="851"/>
          <w:tab w:val="left" w:pos="993"/>
        </w:tabs>
        <w:ind w:left="0" w:firstLine="0"/>
        <w:rPr>
          <w:rFonts w:ascii="Arial" w:hAnsi="Arial" w:cs="Arial"/>
          <w:b/>
          <w:color w:val="000000"/>
          <w:sz w:val="20"/>
          <w:szCs w:val="20"/>
        </w:rPr>
      </w:pPr>
      <w:r w:rsidRPr="00987C8E">
        <w:rPr>
          <w:rFonts w:ascii="Arial" w:hAnsi="Arial" w:cs="Arial"/>
          <w:b/>
          <w:color w:val="000000"/>
          <w:sz w:val="20"/>
          <w:szCs w:val="20"/>
        </w:rPr>
        <w:t>Печать</w:t>
      </w:r>
    </w:p>
    <w:p w:rsidR="000C62F7" w:rsidRPr="00987C8E" w:rsidRDefault="000C62F7" w:rsidP="000C62F7">
      <w:pPr>
        <w:pStyle w:val="afb"/>
        <w:numPr>
          <w:ilvl w:val="0"/>
          <w:numId w:val="157"/>
        </w:numPr>
        <w:tabs>
          <w:tab w:val="left" w:pos="851"/>
          <w:tab w:val="left" w:pos="993"/>
        </w:tabs>
        <w:ind w:left="0" w:firstLine="0"/>
        <w:rPr>
          <w:rFonts w:ascii="Arial" w:hAnsi="Arial" w:cs="Arial"/>
          <w:color w:val="000000"/>
          <w:sz w:val="20"/>
          <w:szCs w:val="20"/>
        </w:rPr>
      </w:pPr>
      <w:r w:rsidRPr="00987C8E">
        <w:rPr>
          <w:rFonts w:ascii="Arial" w:hAnsi="Arial" w:cs="Arial"/>
          <w:color w:val="000000"/>
          <w:sz w:val="20"/>
          <w:szCs w:val="20"/>
        </w:rPr>
        <w:t>Адресант</w:t>
      </w:r>
    </w:p>
    <w:p w:rsidR="000C62F7" w:rsidRPr="00987C8E" w:rsidRDefault="000C62F7" w:rsidP="000C62F7">
      <w:pPr>
        <w:pStyle w:val="afb"/>
        <w:numPr>
          <w:ilvl w:val="0"/>
          <w:numId w:val="157"/>
        </w:numPr>
        <w:tabs>
          <w:tab w:val="left" w:pos="851"/>
          <w:tab w:val="left" w:pos="993"/>
        </w:tabs>
        <w:ind w:left="0" w:firstLine="0"/>
        <w:rPr>
          <w:rFonts w:ascii="Arial" w:hAnsi="Arial" w:cs="Arial"/>
          <w:color w:val="000000"/>
          <w:sz w:val="20"/>
          <w:szCs w:val="20"/>
        </w:rPr>
      </w:pPr>
      <w:r w:rsidRPr="00987C8E">
        <w:rPr>
          <w:rFonts w:ascii="Arial" w:hAnsi="Arial" w:cs="Arial"/>
          <w:color w:val="000000"/>
          <w:sz w:val="20"/>
          <w:szCs w:val="20"/>
        </w:rPr>
        <w:t>Наименование типа документа</w:t>
      </w:r>
    </w:p>
    <w:p w:rsidR="000C62F7" w:rsidRPr="00987C8E" w:rsidRDefault="000C62F7" w:rsidP="000C62F7">
      <w:pPr>
        <w:tabs>
          <w:tab w:val="left" w:pos="851"/>
          <w:tab w:val="left" w:pos="993"/>
        </w:tabs>
        <w:jc w:val="both"/>
        <w:rPr>
          <w:rFonts w:ascii="Arial" w:hAnsi="Arial" w:cs="Arial"/>
          <w:iCs/>
          <w:sz w:val="20"/>
          <w:szCs w:val="20"/>
          <w:shd w:val="clear" w:color="auto" w:fill="FFFFFF"/>
        </w:rPr>
      </w:pPr>
      <w:r w:rsidRPr="00987C8E">
        <w:rPr>
          <w:rFonts w:ascii="Arial" w:eastAsia="Calibri" w:hAnsi="Arial" w:cs="Arial"/>
          <w:color w:val="000000"/>
          <w:sz w:val="20"/>
          <w:szCs w:val="20"/>
        </w:rPr>
        <w:t xml:space="preserve">ЗАДАНИЕ </w:t>
      </w:r>
      <w:r>
        <w:rPr>
          <w:rFonts w:ascii="Arial" w:eastAsia="Calibri" w:hAnsi="Arial" w:cs="Arial"/>
          <w:color w:val="000000"/>
          <w:sz w:val="20"/>
          <w:szCs w:val="20"/>
        </w:rPr>
        <w:t>5</w:t>
      </w:r>
      <w:r w:rsidRPr="00987C8E">
        <w:rPr>
          <w:rFonts w:ascii="Arial" w:eastAsia="Calibri" w:hAnsi="Arial" w:cs="Arial"/>
          <w:color w:val="000000"/>
          <w:sz w:val="20"/>
          <w:szCs w:val="20"/>
        </w:rPr>
        <w:t xml:space="preserve">0. </w:t>
      </w:r>
      <w:r w:rsidRPr="00987C8E">
        <w:rPr>
          <w:rFonts w:ascii="Arial" w:hAnsi="Arial" w:cs="Arial"/>
          <w:iCs/>
          <w:sz w:val="20"/>
          <w:szCs w:val="20"/>
          <w:shd w:val="clear" w:color="auto" w:fill="FFFFFF"/>
        </w:rPr>
        <w:t>Укажите неверное утверждение:</w:t>
      </w:r>
    </w:p>
    <w:p w:rsidR="000C62F7" w:rsidRPr="00987C8E" w:rsidRDefault="000C62F7" w:rsidP="000C62F7">
      <w:pPr>
        <w:pStyle w:val="afb"/>
        <w:numPr>
          <w:ilvl w:val="0"/>
          <w:numId w:val="158"/>
        </w:numPr>
        <w:tabs>
          <w:tab w:val="left" w:pos="851"/>
          <w:tab w:val="left" w:pos="993"/>
        </w:tabs>
        <w:ind w:left="0" w:firstLine="0"/>
        <w:rPr>
          <w:rFonts w:ascii="Arial" w:hAnsi="Arial" w:cs="Arial"/>
          <w:sz w:val="20"/>
          <w:szCs w:val="20"/>
          <w:shd w:val="clear" w:color="auto" w:fill="FFFFFF"/>
        </w:rPr>
      </w:pPr>
      <w:r w:rsidRPr="00987C8E">
        <w:rPr>
          <w:rFonts w:ascii="Arial" w:hAnsi="Arial" w:cs="Arial"/>
          <w:sz w:val="20"/>
          <w:szCs w:val="20"/>
          <w:shd w:val="clear" w:color="auto" w:fill="FFFFFF"/>
        </w:rPr>
        <w:t>Деловая переписка должна вестись в рамках действующего законодательства.</w:t>
      </w:r>
    </w:p>
    <w:p w:rsidR="000C62F7" w:rsidRPr="00987C8E" w:rsidRDefault="000C62F7" w:rsidP="000C62F7">
      <w:pPr>
        <w:pStyle w:val="afb"/>
        <w:numPr>
          <w:ilvl w:val="0"/>
          <w:numId w:val="158"/>
        </w:numPr>
        <w:tabs>
          <w:tab w:val="left" w:pos="851"/>
          <w:tab w:val="left" w:pos="993"/>
        </w:tabs>
        <w:ind w:left="0" w:firstLine="0"/>
        <w:rPr>
          <w:rFonts w:ascii="Arial" w:hAnsi="Arial" w:cs="Arial"/>
          <w:b/>
          <w:sz w:val="20"/>
          <w:szCs w:val="20"/>
          <w:shd w:val="clear" w:color="auto" w:fill="FFFFFF"/>
        </w:rPr>
      </w:pPr>
      <w:r w:rsidRPr="00987C8E">
        <w:rPr>
          <w:rFonts w:ascii="Arial" w:hAnsi="Arial" w:cs="Arial"/>
          <w:b/>
          <w:sz w:val="20"/>
          <w:szCs w:val="20"/>
          <w:shd w:val="clear" w:color="auto" w:fill="FFFFFF"/>
        </w:rPr>
        <w:t>Деловое письмо может содержать исправления.</w:t>
      </w:r>
    </w:p>
    <w:p w:rsidR="000C62F7" w:rsidRPr="00987C8E" w:rsidRDefault="000C62F7" w:rsidP="000C62F7">
      <w:pPr>
        <w:pStyle w:val="afb"/>
        <w:numPr>
          <w:ilvl w:val="0"/>
          <w:numId w:val="158"/>
        </w:numPr>
        <w:tabs>
          <w:tab w:val="left" w:pos="851"/>
          <w:tab w:val="left" w:pos="993"/>
        </w:tabs>
        <w:ind w:left="0" w:firstLine="0"/>
        <w:rPr>
          <w:rFonts w:ascii="Arial" w:hAnsi="Arial" w:cs="Arial"/>
          <w:sz w:val="20"/>
          <w:szCs w:val="20"/>
          <w:shd w:val="clear" w:color="auto" w:fill="FFFFFF"/>
        </w:rPr>
      </w:pPr>
      <w:r w:rsidRPr="00987C8E">
        <w:rPr>
          <w:rFonts w:ascii="Arial" w:hAnsi="Arial" w:cs="Arial"/>
          <w:sz w:val="20"/>
          <w:szCs w:val="20"/>
          <w:shd w:val="clear" w:color="auto" w:fill="FFFFFF"/>
        </w:rPr>
        <w:t>Деловое письмо должно подписываться должностным лицом</w:t>
      </w:r>
    </w:p>
    <w:p w:rsidR="000C62F7" w:rsidRPr="00987C8E" w:rsidRDefault="000C62F7" w:rsidP="000C62F7">
      <w:pPr>
        <w:tabs>
          <w:tab w:val="left" w:pos="851"/>
          <w:tab w:val="left" w:pos="993"/>
        </w:tabs>
        <w:jc w:val="both"/>
        <w:rPr>
          <w:rFonts w:ascii="Arial" w:hAnsi="Arial" w:cs="Arial"/>
          <w:iCs/>
          <w:sz w:val="20"/>
          <w:szCs w:val="20"/>
          <w:shd w:val="clear" w:color="auto" w:fill="FFFFFF"/>
        </w:rPr>
      </w:pPr>
      <w:r w:rsidRPr="00987C8E">
        <w:rPr>
          <w:rFonts w:ascii="Arial" w:eastAsia="Calibri" w:hAnsi="Arial" w:cs="Arial"/>
          <w:color w:val="000000"/>
          <w:sz w:val="20"/>
          <w:szCs w:val="20"/>
        </w:rPr>
        <w:t xml:space="preserve">ЗАДАНИЕ </w:t>
      </w:r>
      <w:r>
        <w:rPr>
          <w:rFonts w:ascii="Arial" w:eastAsia="Calibri" w:hAnsi="Arial" w:cs="Arial"/>
          <w:color w:val="000000"/>
          <w:sz w:val="20"/>
          <w:szCs w:val="20"/>
        </w:rPr>
        <w:t>5</w:t>
      </w:r>
      <w:r w:rsidRPr="00987C8E">
        <w:rPr>
          <w:rFonts w:ascii="Arial" w:eastAsia="Calibri" w:hAnsi="Arial" w:cs="Arial"/>
          <w:color w:val="000000"/>
          <w:sz w:val="20"/>
          <w:szCs w:val="20"/>
        </w:rPr>
        <w:t xml:space="preserve">1. </w:t>
      </w:r>
      <w:r w:rsidRPr="00987C8E">
        <w:rPr>
          <w:rFonts w:ascii="Arial" w:hAnsi="Arial" w:cs="Arial"/>
          <w:iCs/>
          <w:sz w:val="20"/>
          <w:szCs w:val="20"/>
          <w:shd w:val="clear" w:color="auto" w:fill="FFFFFF"/>
        </w:rPr>
        <w:t>Укажите неверное утверждение:</w:t>
      </w:r>
    </w:p>
    <w:p w:rsidR="000C62F7" w:rsidRPr="00987C8E" w:rsidRDefault="000C62F7" w:rsidP="000C62F7">
      <w:pPr>
        <w:pStyle w:val="afb"/>
        <w:numPr>
          <w:ilvl w:val="0"/>
          <w:numId w:val="158"/>
        </w:numPr>
        <w:tabs>
          <w:tab w:val="left" w:pos="851"/>
          <w:tab w:val="left" w:pos="993"/>
        </w:tabs>
        <w:ind w:left="0" w:firstLine="0"/>
        <w:rPr>
          <w:rFonts w:ascii="Arial" w:hAnsi="Arial" w:cs="Arial"/>
          <w:color w:val="454545"/>
          <w:sz w:val="20"/>
          <w:szCs w:val="20"/>
          <w:shd w:val="clear" w:color="auto" w:fill="FFFFFF"/>
        </w:rPr>
      </w:pPr>
      <w:r w:rsidRPr="00987C8E">
        <w:rPr>
          <w:rFonts w:ascii="Arial" w:hAnsi="Arial" w:cs="Arial"/>
          <w:sz w:val="20"/>
          <w:szCs w:val="20"/>
          <w:shd w:val="clear" w:color="auto" w:fill="FFFFFF"/>
        </w:rPr>
        <w:t>Деловое письмо должно кратко и логически последовательно излагать существо дела</w:t>
      </w:r>
    </w:p>
    <w:p w:rsidR="000C62F7" w:rsidRPr="00987C8E" w:rsidRDefault="000C62F7" w:rsidP="000C62F7">
      <w:pPr>
        <w:pStyle w:val="afb"/>
        <w:numPr>
          <w:ilvl w:val="0"/>
          <w:numId w:val="158"/>
        </w:numPr>
        <w:tabs>
          <w:tab w:val="left" w:pos="851"/>
          <w:tab w:val="left" w:pos="993"/>
        </w:tabs>
        <w:ind w:left="0" w:firstLine="0"/>
        <w:rPr>
          <w:rFonts w:ascii="Arial" w:hAnsi="Arial" w:cs="Arial"/>
          <w:sz w:val="20"/>
          <w:szCs w:val="20"/>
          <w:shd w:val="clear" w:color="auto" w:fill="FFFFFF"/>
        </w:rPr>
      </w:pPr>
      <w:r w:rsidRPr="00987C8E">
        <w:rPr>
          <w:rFonts w:ascii="Arial" w:hAnsi="Arial" w:cs="Arial"/>
          <w:sz w:val="20"/>
          <w:szCs w:val="20"/>
          <w:shd w:val="clear" w:color="auto" w:fill="FFFFFF"/>
        </w:rPr>
        <w:t>Рекламационное письмо содержит претензию</w:t>
      </w:r>
    </w:p>
    <w:p w:rsidR="000C62F7" w:rsidRPr="00987C8E" w:rsidRDefault="000C62F7" w:rsidP="000C62F7">
      <w:pPr>
        <w:pStyle w:val="afb"/>
        <w:numPr>
          <w:ilvl w:val="0"/>
          <w:numId w:val="158"/>
        </w:numPr>
        <w:tabs>
          <w:tab w:val="left" w:pos="851"/>
          <w:tab w:val="left" w:pos="993"/>
        </w:tabs>
        <w:ind w:left="0" w:firstLine="0"/>
        <w:rPr>
          <w:rFonts w:ascii="Arial" w:hAnsi="Arial" w:cs="Arial"/>
          <w:b/>
          <w:color w:val="454545"/>
          <w:sz w:val="20"/>
          <w:szCs w:val="20"/>
          <w:shd w:val="clear" w:color="auto" w:fill="FFFFFF"/>
        </w:rPr>
      </w:pPr>
      <w:r w:rsidRPr="00987C8E">
        <w:rPr>
          <w:rFonts w:ascii="Arial" w:hAnsi="Arial" w:cs="Arial"/>
          <w:b/>
          <w:sz w:val="20"/>
          <w:szCs w:val="20"/>
          <w:shd w:val="clear" w:color="auto" w:fill="FFFFFF"/>
        </w:rPr>
        <w:t>В рекламационном письме содержится информация рекламного характера</w:t>
      </w:r>
    </w:p>
    <w:p w:rsidR="000C62F7" w:rsidRPr="00987C8E" w:rsidRDefault="000C62F7" w:rsidP="000C62F7">
      <w:pPr>
        <w:pStyle w:val="a5"/>
        <w:jc w:val="both"/>
        <w:rPr>
          <w:rFonts w:ascii="Arial" w:hAnsi="Arial" w:cs="Arial"/>
          <w:sz w:val="20"/>
          <w:szCs w:val="20"/>
        </w:rPr>
      </w:pPr>
      <w:r w:rsidRPr="00987C8E">
        <w:rPr>
          <w:rFonts w:ascii="Arial" w:eastAsia="Calibri" w:hAnsi="Arial" w:cs="Arial"/>
          <w:color w:val="000000"/>
          <w:sz w:val="20"/>
          <w:szCs w:val="20"/>
        </w:rPr>
        <w:t xml:space="preserve">ЗАДАНИЕ </w:t>
      </w:r>
      <w:r>
        <w:rPr>
          <w:rFonts w:ascii="Arial" w:eastAsia="Calibri" w:hAnsi="Arial" w:cs="Arial"/>
          <w:color w:val="000000"/>
          <w:sz w:val="20"/>
          <w:szCs w:val="20"/>
        </w:rPr>
        <w:t>5</w:t>
      </w:r>
      <w:r w:rsidRPr="00987C8E">
        <w:rPr>
          <w:rFonts w:ascii="Arial" w:eastAsia="Calibri" w:hAnsi="Arial" w:cs="Arial"/>
          <w:color w:val="000000"/>
          <w:sz w:val="20"/>
          <w:szCs w:val="20"/>
        </w:rPr>
        <w:t>2.</w:t>
      </w:r>
      <w:r w:rsidRPr="00987C8E">
        <w:rPr>
          <w:rFonts w:ascii="Arial" w:hAnsi="Arial" w:cs="Arial"/>
          <w:sz w:val="20"/>
          <w:szCs w:val="20"/>
        </w:rPr>
        <w:t xml:space="preserve"> Укажите ряд слов, в котором правильно указан ударный слог каждого слова:</w:t>
      </w:r>
    </w:p>
    <w:p w:rsidR="000C62F7" w:rsidRPr="00987C8E" w:rsidRDefault="000C62F7" w:rsidP="000C62F7">
      <w:pPr>
        <w:pStyle w:val="a5"/>
        <w:numPr>
          <w:ilvl w:val="0"/>
          <w:numId w:val="159"/>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ход</w:t>
      </w:r>
      <w:r w:rsidRPr="00987C8E">
        <w:rPr>
          <w:rFonts w:ascii="Arial" w:hAnsi="Arial" w:cs="Arial"/>
          <w:b/>
          <w:i/>
          <w:sz w:val="20"/>
          <w:szCs w:val="20"/>
        </w:rPr>
        <w:t>А</w:t>
      </w:r>
      <w:r w:rsidRPr="00987C8E">
        <w:rPr>
          <w:rFonts w:ascii="Arial" w:hAnsi="Arial" w:cs="Arial"/>
          <w:sz w:val="20"/>
          <w:szCs w:val="20"/>
        </w:rPr>
        <w:t>тайствовать,  средств</w:t>
      </w:r>
      <w:r w:rsidRPr="00987C8E">
        <w:rPr>
          <w:rFonts w:ascii="Arial" w:hAnsi="Arial" w:cs="Arial"/>
          <w:b/>
          <w:i/>
          <w:sz w:val="20"/>
          <w:szCs w:val="20"/>
        </w:rPr>
        <w:t>А</w:t>
      </w:r>
      <w:r w:rsidRPr="00987C8E">
        <w:rPr>
          <w:rFonts w:ascii="Arial" w:hAnsi="Arial" w:cs="Arial"/>
          <w:sz w:val="20"/>
          <w:szCs w:val="20"/>
        </w:rPr>
        <w:t>, валов</w:t>
      </w:r>
      <w:r w:rsidRPr="00987C8E">
        <w:rPr>
          <w:rFonts w:ascii="Arial" w:hAnsi="Arial" w:cs="Arial"/>
          <w:b/>
          <w:i/>
          <w:sz w:val="20"/>
          <w:szCs w:val="20"/>
        </w:rPr>
        <w:t>О</w:t>
      </w:r>
      <w:r w:rsidRPr="00987C8E">
        <w:rPr>
          <w:rFonts w:ascii="Arial" w:hAnsi="Arial" w:cs="Arial"/>
          <w:sz w:val="20"/>
          <w:szCs w:val="20"/>
        </w:rPr>
        <w:t>й, газопр</w:t>
      </w:r>
      <w:r w:rsidRPr="00987C8E">
        <w:rPr>
          <w:rFonts w:ascii="Arial" w:hAnsi="Arial" w:cs="Arial"/>
          <w:b/>
          <w:i/>
          <w:sz w:val="20"/>
          <w:szCs w:val="20"/>
        </w:rPr>
        <w:t>О</w:t>
      </w:r>
      <w:r w:rsidRPr="00987C8E">
        <w:rPr>
          <w:rFonts w:ascii="Arial" w:hAnsi="Arial" w:cs="Arial"/>
          <w:sz w:val="20"/>
          <w:szCs w:val="20"/>
        </w:rPr>
        <w:t>вод</w:t>
      </w:r>
    </w:p>
    <w:p w:rsidR="000C62F7" w:rsidRPr="00987C8E" w:rsidRDefault="000C62F7" w:rsidP="000C62F7">
      <w:pPr>
        <w:pStyle w:val="a5"/>
        <w:numPr>
          <w:ilvl w:val="0"/>
          <w:numId w:val="159"/>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включ</w:t>
      </w:r>
      <w:r w:rsidRPr="00987C8E">
        <w:rPr>
          <w:rFonts w:ascii="Arial" w:hAnsi="Arial" w:cs="Arial"/>
          <w:b/>
          <w:i/>
          <w:sz w:val="20"/>
          <w:szCs w:val="20"/>
        </w:rPr>
        <w:t>И</w:t>
      </w:r>
      <w:r w:rsidRPr="00987C8E">
        <w:rPr>
          <w:rFonts w:ascii="Arial" w:hAnsi="Arial" w:cs="Arial"/>
          <w:sz w:val="20"/>
          <w:szCs w:val="20"/>
        </w:rPr>
        <w:t>т; гр</w:t>
      </w:r>
      <w:r w:rsidRPr="00987C8E">
        <w:rPr>
          <w:rFonts w:ascii="Arial" w:hAnsi="Arial" w:cs="Arial"/>
          <w:b/>
          <w:i/>
          <w:sz w:val="20"/>
          <w:szCs w:val="20"/>
        </w:rPr>
        <w:t>А</w:t>
      </w:r>
      <w:r w:rsidRPr="00987C8E">
        <w:rPr>
          <w:rFonts w:ascii="Arial" w:hAnsi="Arial" w:cs="Arial"/>
          <w:sz w:val="20"/>
          <w:szCs w:val="20"/>
        </w:rPr>
        <w:t>жданство, д</w:t>
      </w:r>
      <w:r w:rsidRPr="00987C8E">
        <w:rPr>
          <w:rFonts w:ascii="Arial" w:hAnsi="Arial" w:cs="Arial"/>
          <w:b/>
          <w:i/>
          <w:sz w:val="20"/>
          <w:szCs w:val="20"/>
        </w:rPr>
        <w:t>О</w:t>
      </w:r>
      <w:r w:rsidRPr="00987C8E">
        <w:rPr>
          <w:rFonts w:ascii="Arial" w:hAnsi="Arial" w:cs="Arial"/>
          <w:sz w:val="20"/>
          <w:szCs w:val="20"/>
        </w:rPr>
        <w:t>говор, з</w:t>
      </w:r>
      <w:r w:rsidRPr="00987C8E">
        <w:rPr>
          <w:rFonts w:ascii="Arial" w:hAnsi="Arial" w:cs="Arial"/>
          <w:b/>
          <w:i/>
          <w:sz w:val="20"/>
          <w:szCs w:val="20"/>
        </w:rPr>
        <w:t>А</w:t>
      </w:r>
      <w:r w:rsidRPr="00987C8E">
        <w:rPr>
          <w:rFonts w:ascii="Arial" w:hAnsi="Arial" w:cs="Arial"/>
          <w:sz w:val="20"/>
          <w:szCs w:val="20"/>
        </w:rPr>
        <w:t>йм</w:t>
      </w:r>
    </w:p>
    <w:p w:rsidR="000C62F7" w:rsidRPr="00987C8E" w:rsidRDefault="000C62F7" w:rsidP="000C62F7">
      <w:pPr>
        <w:pStyle w:val="a5"/>
        <w:numPr>
          <w:ilvl w:val="0"/>
          <w:numId w:val="159"/>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кв</w:t>
      </w:r>
      <w:r w:rsidRPr="00987C8E">
        <w:rPr>
          <w:rFonts w:ascii="Arial" w:hAnsi="Arial" w:cs="Arial"/>
          <w:b/>
          <w:i/>
          <w:sz w:val="20"/>
          <w:szCs w:val="20"/>
        </w:rPr>
        <w:t>А</w:t>
      </w:r>
      <w:r w:rsidRPr="00987C8E">
        <w:rPr>
          <w:rFonts w:ascii="Arial" w:hAnsi="Arial" w:cs="Arial"/>
          <w:sz w:val="20"/>
          <w:szCs w:val="20"/>
        </w:rPr>
        <w:t>ртал, катал</w:t>
      </w:r>
      <w:r w:rsidRPr="00987C8E">
        <w:rPr>
          <w:rFonts w:ascii="Arial" w:hAnsi="Arial" w:cs="Arial"/>
          <w:b/>
          <w:i/>
          <w:sz w:val="20"/>
          <w:szCs w:val="20"/>
        </w:rPr>
        <w:t>О</w:t>
      </w:r>
      <w:r w:rsidRPr="00987C8E">
        <w:rPr>
          <w:rFonts w:ascii="Arial" w:hAnsi="Arial" w:cs="Arial"/>
          <w:sz w:val="20"/>
          <w:szCs w:val="20"/>
        </w:rPr>
        <w:t>г, обеспеч</w:t>
      </w:r>
      <w:r w:rsidRPr="00987C8E">
        <w:rPr>
          <w:rFonts w:ascii="Arial" w:hAnsi="Arial" w:cs="Arial"/>
          <w:b/>
          <w:i/>
          <w:sz w:val="20"/>
          <w:szCs w:val="20"/>
        </w:rPr>
        <w:t>Е</w:t>
      </w:r>
      <w:r w:rsidRPr="00987C8E">
        <w:rPr>
          <w:rFonts w:ascii="Arial" w:hAnsi="Arial" w:cs="Arial"/>
          <w:sz w:val="20"/>
          <w:szCs w:val="20"/>
        </w:rPr>
        <w:t xml:space="preserve">ние, </w:t>
      </w:r>
      <w:r w:rsidRPr="00987C8E">
        <w:rPr>
          <w:rFonts w:ascii="Arial" w:hAnsi="Arial" w:cs="Arial"/>
          <w:b/>
          <w:i/>
          <w:sz w:val="20"/>
          <w:szCs w:val="20"/>
        </w:rPr>
        <w:t>О</w:t>
      </w:r>
      <w:r w:rsidRPr="00987C8E">
        <w:rPr>
          <w:rFonts w:ascii="Arial" w:hAnsi="Arial" w:cs="Arial"/>
          <w:sz w:val="20"/>
          <w:szCs w:val="20"/>
        </w:rPr>
        <w:t>птовый</w:t>
      </w:r>
    </w:p>
    <w:p w:rsidR="000C62F7" w:rsidRPr="00987C8E" w:rsidRDefault="000C62F7" w:rsidP="000C62F7">
      <w:pPr>
        <w:pStyle w:val="a5"/>
        <w:numPr>
          <w:ilvl w:val="0"/>
          <w:numId w:val="159"/>
        </w:numPr>
        <w:spacing w:before="0" w:beforeAutospacing="0" w:after="0" w:afterAutospacing="0"/>
        <w:ind w:left="0" w:firstLine="0"/>
        <w:jc w:val="both"/>
        <w:rPr>
          <w:rFonts w:ascii="Arial" w:hAnsi="Arial" w:cs="Arial"/>
          <w:b/>
          <w:sz w:val="20"/>
          <w:szCs w:val="20"/>
        </w:rPr>
      </w:pPr>
      <w:r w:rsidRPr="00987C8E">
        <w:rPr>
          <w:rFonts w:ascii="Arial" w:hAnsi="Arial" w:cs="Arial"/>
          <w:b/>
          <w:sz w:val="20"/>
          <w:szCs w:val="20"/>
        </w:rPr>
        <w:lastRenderedPageBreak/>
        <w:t>прог</w:t>
      </w:r>
      <w:r w:rsidRPr="00987C8E">
        <w:rPr>
          <w:rFonts w:ascii="Arial" w:hAnsi="Arial" w:cs="Arial"/>
          <w:b/>
          <w:i/>
          <w:sz w:val="20"/>
          <w:szCs w:val="20"/>
        </w:rPr>
        <w:t>У</w:t>
      </w:r>
      <w:r w:rsidRPr="00987C8E">
        <w:rPr>
          <w:rFonts w:ascii="Arial" w:hAnsi="Arial" w:cs="Arial"/>
          <w:b/>
          <w:sz w:val="20"/>
          <w:szCs w:val="20"/>
        </w:rPr>
        <w:t>л, ув</w:t>
      </w:r>
      <w:r w:rsidRPr="00987C8E">
        <w:rPr>
          <w:rFonts w:ascii="Arial" w:hAnsi="Arial" w:cs="Arial"/>
          <w:b/>
          <w:i/>
          <w:sz w:val="20"/>
          <w:szCs w:val="20"/>
        </w:rPr>
        <w:t>Е</w:t>
      </w:r>
      <w:r w:rsidRPr="00987C8E">
        <w:rPr>
          <w:rFonts w:ascii="Arial" w:hAnsi="Arial" w:cs="Arial"/>
          <w:b/>
          <w:sz w:val="20"/>
          <w:szCs w:val="20"/>
        </w:rPr>
        <w:t>домить, эксп</w:t>
      </w:r>
      <w:r w:rsidRPr="00987C8E">
        <w:rPr>
          <w:rFonts w:ascii="Arial" w:hAnsi="Arial" w:cs="Arial"/>
          <w:b/>
          <w:i/>
          <w:sz w:val="20"/>
          <w:szCs w:val="20"/>
        </w:rPr>
        <w:t>Е</w:t>
      </w:r>
      <w:r w:rsidRPr="00987C8E">
        <w:rPr>
          <w:rFonts w:ascii="Arial" w:hAnsi="Arial" w:cs="Arial"/>
          <w:b/>
          <w:sz w:val="20"/>
          <w:szCs w:val="20"/>
        </w:rPr>
        <w:t>ртный, звон</w:t>
      </w:r>
      <w:r w:rsidRPr="00987C8E">
        <w:rPr>
          <w:rFonts w:ascii="Arial" w:hAnsi="Arial" w:cs="Arial"/>
          <w:b/>
          <w:i/>
          <w:sz w:val="20"/>
          <w:szCs w:val="20"/>
        </w:rPr>
        <w:t>И</w:t>
      </w:r>
      <w:r w:rsidRPr="00987C8E">
        <w:rPr>
          <w:rFonts w:ascii="Arial" w:hAnsi="Arial" w:cs="Arial"/>
          <w:b/>
          <w:sz w:val="20"/>
          <w:szCs w:val="20"/>
        </w:rPr>
        <w:t>т</w:t>
      </w:r>
    </w:p>
    <w:p w:rsidR="000C62F7" w:rsidRPr="00987C8E" w:rsidRDefault="000C62F7" w:rsidP="000C62F7">
      <w:pPr>
        <w:pStyle w:val="a5"/>
        <w:jc w:val="both"/>
        <w:rPr>
          <w:rFonts w:ascii="Arial" w:hAnsi="Arial" w:cs="Arial"/>
          <w:sz w:val="20"/>
          <w:szCs w:val="20"/>
        </w:rPr>
      </w:pPr>
      <w:r w:rsidRPr="00987C8E">
        <w:rPr>
          <w:rFonts w:ascii="Arial" w:eastAsia="Calibri" w:hAnsi="Arial" w:cs="Arial"/>
          <w:color w:val="000000"/>
          <w:sz w:val="20"/>
          <w:szCs w:val="20"/>
        </w:rPr>
        <w:t xml:space="preserve">ЗАДАНИЕ </w:t>
      </w:r>
      <w:r>
        <w:rPr>
          <w:rFonts w:ascii="Arial" w:eastAsia="Calibri" w:hAnsi="Arial" w:cs="Arial"/>
          <w:color w:val="000000"/>
          <w:sz w:val="20"/>
          <w:szCs w:val="20"/>
        </w:rPr>
        <w:t>5</w:t>
      </w:r>
      <w:r w:rsidRPr="00987C8E">
        <w:rPr>
          <w:rFonts w:ascii="Arial" w:eastAsia="Calibri" w:hAnsi="Arial" w:cs="Arial"/>
          <w:color w:val="000000"/>
          <w:sz w:val="20"/>
          <w:szCs w:val="20"/>
        </w:rPr>
        <w:t>3</w:t>
      </w:r>
      <w:r w:rsidRPr="00987C8E">
        <w:rPr>
          <w:rFonts w:ascii="Arial" w:hAnsi="Arial" w:cs="Arial"/>
          <w:sz w:val="20"/>
          <w:szCs w:val="20"/>
        </w:rPr>
        <w:t>. Укажите неверные определения значения слов:</w:t>
      </w:r>
    </w:p>
    <w:p w:rsidR="000C62F7" w:rsidRPr="00987C8E" w:rsidRDefault="000C62F7" w:rsidP="000C62F7">
      <w:pPr>
        <w:pStyle w:val="a5"/>
        <w:numPr>
          <w:ilvl w:val="0"/>
          <w:numId w:val="160"/>
        </w:numPr>
        <w:spacing w:before="0" w:beforeAutospacing="0" w:after="0" w:afterAutospacing="0"/>
        <w:ind w:left="0" w:firstLine="0"/>
        <w:jc w:val="both"/>
        <w:rPr>
          <w:rFonts w:ascii="Arial" w:hAnsi="Arial" w:cs="Arial"/>
          <w:b/>
          <w:sz w:val="20"/>
          <w:szCs w:val="20"/>
        </w:rPr>
      </w:pPr>
      <w:r w:rsidRPr="00987C8E">
        <w:rPr>
          <w:rFonts w:ascii="Arial" w:hAnsi="Arial" w:cs="Arial"/>
          <w:b/>
          <w:sz w:val="20"/>
          <w:szCs w:val="20"/>
        </w:rPr>
        <w:t>Суверенитет – зависимость одного государства от других государств в области политики</w:t>
      </w:r>
    </w:p>
    <w:p w:rsidR="000C62F7" w:rsidRPr="00987C8E" w:rsidRDefault="000C62F7" w:rsidP="000C62F7">
      <w:pPr>
        <w:pStyle w:val="a5"/>
        <w:numPr>
          <w:ilvl w:val="0"/>
          <w:numId w:val="160"/>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Саммит – встреча, переговоры глав государств</w:t>
      </w:r>
    </w:p>
    <w:p w:rsidR="000C62F7" w:rsidRPr="00987C8E" w:rsidRDefault="000C62F7" w:rsidP="000C62F7">
      <w:pPr>
        <w:pStyle w:val="a5"/>
        <w:numPr>
          <w:ilvl w:val="0"/>
          <w:numId w:val="160"/>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Вакансия – незанятая должность, место</w:t>
      </w:r>
    </w:p>
    <w:p w:rsidR="000C62F7" w:rsidRPr="00987C8E" w:rsidRDefault="000C62F7" w:rsidP="000C62F7">
      <w:pPr>
        <w:pStyle w:val="a5"/>
        <w:numPr>
          <w:ilvl w:val="0"/>
          <w:numId w:val="160"/>
        </w:numPr>
        <w:spacing w:before="0" w:beforeAutospacing="0" w:after="0" w:afterAutospacing="0"/>
        <w:ind w:left="0" w:firstLine="0"/>
        <w:jc w:val="both"/>
        <w:rPr>
          <w:rFonts w:ascii="Arial" w:hAnsi="Arial" w:cs="Arial"/>
          <w:b/>
          <w:sz w:val="20"/>
          <w:szCs w:val="20"/>
        </w:rPr>
      </w:pPr>
      <w:r w:rsidRPr="00987C8E">
        <w:rPr>
          <w:rFonts w:ascii="Arial" w:hAnsi="Arial" w:cs="Arial"/>
          <w:b/>
          <w:sz w:val="20"/>
          <w:szCs w:val="20"/>
        </w:rPr>
        <w:t>Губернатор – начальник какого-либо города</w:t>
      </w:r>
    </w:p>
    <w:p w:rsidR="000C62F7" w:rsidRPr="00987C8E" w:rsidRDefault="000C62F7" w:rsidP="000C62F7">
      <w:pPr>
        <w:pStyle w:val="a5"/>
        <w:numPr>
          <w:ilvl w:val="0"/>
          <w:numId w:val="160"/>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Делегат – выборный или назначенный представитель кого-либо</w:t>
      </w:r>
    </w:p>
    <w:p w:rsidR="000C62F7" w:rsidRPr="00987C8E" w:rsidRDefault="000C62F7" w:rsidP="000C62F7">
      <w:pPr>
        <w:jc w:val="both"/>
        <w:rPr>
          <w:rFonts w:ascii="Arial" w:hAnsi="Arial" w:cs="Arial"/>
          <w:sz w:val="20"/>
          <w:szCs w:val="20"/>
        </w:rPr>
      </w:pPr>
      <w:r w:rsidRPr="00987C8E">
        <w:rPr>
          <w:rFonts w:ascii="Arial" w:eastAsia="Calibri" w:hAnsi="Arial" w:cs="Arial"/>
          <w:color w:val="000000"/>
          <w:sz w:val="20"/>
          <w:szCs w:val="20"/>
        </w:rPr>
        <w:t xml:space="preserve">ЗАДАНИЕ </w:t>
      </w:r>
      <w:r>
        <w:rPr>
          <w:rFonts w:ascii="Arial" w:eastAsia="Calibri" w:hAnsi="Arial" w:cs="Arial"/>
          <w:color w:val="000000"/>
          <w:sz w:val="20"/>
          <w:szCs w:val="20"/>
        </w:rPr>
        <w:t>5</w:t>
      </w:r>
      <w:r w:rsidRPr="00987C8E">
        <w:rPr>
          <w:rFonts w:ascii="Arial" w:eastAsia="Calibri" w:hAnsi="Arial" w:cs="Arial"/>
          <w:color w:val="000000"/>
          <w:sz w:val="20"/>
          <w:szCs w:val="20"/>
        </w:rPr>
        <w:t>4</w:t>
      </w:r>
      <w:r w:rsidRPr="00987C8E">
        <w:rPr>
          <w:rFonts w:ascii="Arial" w:hAnsi="Arial" w:cs="Arial"/>
          <w:sz w:val="20"/>
          <w:szCs w:val="20"/>
        </w:rPr>
        <w:t>. Выберите правильный вариант ответа:</w:t>
      </w:r>
    </w:p>
    <w:p w:rsidR="000C62F7" w:rsidRPr="00987C8E" w:rsidRDefault="000C62F7" w:rsidP="000C62F7">
      <w:pPr>
        <w:jc w:val="both"/>
        <w:rPr>
          <w:rFonts w:ascii="Arial" w:hAnsi="Arial" w:cs="Arial"/>
          <w:sz w:val="20"/>
          <w:szCs w:val="20"/>
        </w:rPr>
      </w:pPr>
      <w:r w:rsidRPr="00987C8E">
        <w:rPr>
          <w:rFonts w:ascii="Arial" w:hAnsi="Arial" w:cs="Arial"/>
          <w:sz w:val="20"/>
          <w:szCs w:val="20"/>
        </w:rPr>
        <w:t>Построение аргументации, при котором излагаются либо только аргументы «за», либо только аргументы «против» – это … .</w:t>
      </w:r>
    </w:p>
    <w:p w:rsidR="000C62F7" w:rsidRPr="00987C8E" w:rsidRDefault="000C62F7" w:rsidP="000C62F7">
      <w:pPr>
        <w:pStyle w:val="afb"/>
        <w:numPr>
          <w:ilvl w:val="0"/>
          <w:numId w:val="161"/>
        </w:numPr>
        <w:ind w:left="0" w:firstLine="0"/>
        <w:rPr>
          <w:rFonts w:ascii="Arial" w:hAnsi="Arial" w:cs="Arial"/>
          <w:sz w:val="20"/>
          <w:szCs w:val="20"/>
        </w:rPr>
      </w:pPr>
      <w:r w:rsidRPr="00987C8E">
        <w:rPr>
          <w:rFonts w:ascii="Arial" w:hAnsi="Arial" w:cs="Arial"/>
          <w:sz w:val="20"/>
          <w:szCs w:val="20"/>
        </w:rPr>
        <w:t>двусторонняя аргументация,</w:t>
      </w:r>
    </w:p>
    <w:p w:rsidR="000C62F7" w:rsidRPr="00987C8E" w:rsidRDefault="000C62F7" w:rsidP="000C62F7">
      <w:pPr>
        <w:pStyle w:val="afb"/>
        <w:numPr>
          <w:ilvl w:val="0"/>
          <w:numId w:val="161"/>
        </w:numPr>
        <w:ind w:left="0" w:firstLine="0"/>
        <w:rPr>
          <w:rFonts w:ascii="Arial" w:hAnsi="Arial" w:cs="Arial"/>
          <w:b/>
          <w:sz w:val="20"/>
          <w:szCs w:val="20"/>
          <w:u w:val="single"/>
        </w:rPr>
      </w:pPr>
      <w:r w:rsidRPr="00987C8E">
        <w:rPr>
          <w:rFonts w:ascii="Arial" w:hAnsi="Arial" w:cs="Arial"/>
          <w:sz w:val="20"/>
          <w:szCs w:val="20"/>
        </w:rPr>
        <w:t>дедуктивная аргументация,</w:t>
      </w:r>
    </w:p>
    <w:p w:rsidR="000C62F7" w:rsidRPr="00987C8E" w:rsidRDefault="000C62F7" w:rsidP="000C62F7">
      <w:pPr>
        <w:pStyle w:val="afb"/>
        <w:numPr>
          <w:ilvl w:val="0"/>
          <w:numId w:val="161"/>
        </w:numPr>
        <w:ind w:left="0" w:firstLine="0"/>
        <w:rPr>
          <w:rFonts w:ascii="Arial" w:hAnsi="Arial" w:cs="Arial"/>
          <w:b/>
          <w:sz w:val="20"/>
          <w:szCs w:val="20"/>
        </w:rPr>
      </w:pPr>
      <w:r w:rsidRPr="00987C8E">
        <w:rPr>
          <w:rFonts w:ascii="Arial" w:hAnsi="Arial" w:cs="Arial"/>
          <w:b/>
          <w:sz w:val="20"/>
          <w:szCs w:val="20"/>
        </w:rPr>
        <w:t>односторонняя аргументация.</w:t>
      </w:r>
    </w:p>
    <w:p w:rsidR="000C62F7" w:rsidRPr="00987C8E" w:rsidRDefault="000C62F7" w:rsidP="000C62F7">
      <w:pPr>
        <w:jc w:val="both"/>
        <w:rPr>
          <w:rFonts w:ascii="Arial" w:hAnsi="Arial" w:cs="Arial"/>
          <w:sz w:val="20"/>
          <w:szCs w:val="20"/>
        </w:rPr>
      </w:pPr>
      <w:r w:rsidRPr="00987C8E">
        <w:rPr>
          <w:rFonts w:ascii="Arial" w:eastAsia="Calibri" w:hAnsi="Arial" w:cs="Arial"/>
          <w:color w:val="000000"/>
          <w:sz w:val="20"/>
          <w:szCs w:val="20"/>
        </w:rPr>
        <w:t xml:space="preserve">ЗАДАНИЕ </w:t>
      </w:r>
      <w:r>
        <w:rPr>
          <w:rFonts w:ascii="Arial" w:eastAsia="Calibri" w:hAnsi="Arial" w:cs="Arial"/>
          <w:color w:val="000000"/>
          <w:sz w:val="20"/>
          <w:szCs w:val="20"/>
        </w:rPr>
        <w:t>5</w:t>
      </w:r>
      <w:r w:rsidRPr="00987C8E">
        <w:rPr>
          <w:rFonts w:ascii="Arial" w:eastAsia="Calibri" w:hAnsi="Arial" w:cs="Arial"/>
          <w:color w:val="000000"/>
          <w:sz w:val="20"/>
          <w:szCs w:val="20"/>
        </w:rPr>
        <w:t>5</w:t>
      </w:r>
      <w:r w:rsidRPr="00987C8E">
        <w:rPr>
          <w:rFonts w:ascii="Arial" w:hAnsi="Arial" w:cs="Arial"/>
          <w:sz w:val="20"/>
          <w:szCs w:val="20"/>
        </w:rPr>
        <w:t>. Выберите правильный вариант ответа:</w:t>
      </w:r>
    </w:p>
    <w:p w:rsidR="000C62F7" w:rsidRPr="00987C8E" w:rsidRDefault="000C62F7" w:rsidP="000C62F7">
      <w:pPr>
        <w:jc w:val="both"/>
        <w:rPr>
          <w:rFonts w:ascii="Arial" w:hAnsi="Arial" w:cs="Arial"/>
          <w:iCs/>
          <w:sz w:val="20"/>
          <w:szCs w:val="20"/>
        </w:rPr>
      </w:pPr>
      <w:r w:rsidRPr="00987C8E">
        <w:rPr>
          <w:rFonts w:ascii="Arial" w:hAnsi="Arial" w:cs="Arial"/>
          <w:iCs/>
          <w:sz w:val="20"/>
          <w:szCs w:val="20"/>
        </w:rPr>
        <w:t xml:space="preserve">Фраза, которая соответствуют принципам бесконфликтного общения, </w:t>
      </w:r>
      <w:r w:rsidRPr="00987C8E">
        <w:rPr>
          <w:rFonts w:ascii="Arial" w:hAnsi="Arial" w:cs="Arial"/>
          <w:sz w:val="20"/>
          <w:szCs w:val="20"/>
        </w:rPr>
        <w:t xml:space="preserve">– </w:t>
      </w:r>
      <w:r w:rsidRPr="00987C8E">
        <w:rPr>
          <w:rFonts w:ascii="Arial" w:hAnsi="Arial" w:cs="Arial"/>
          <w:iCs/>
          <w:sz w:val="20"/>
          <w:szCs w:val="20"/>
        </w:rPr>
        <w:t>это … .</w:t>
      </w:r>
    </w:p>
    <w:p w:rsidR="000C62F7" w:rsidRPr="00987C8E" w:rsidRDefault="000C62F7" w:rsidP="000C62F7">
      <w:pPr>
        <w:pStyle w:val="afb"/>
        <w:numPr>
          <w:ilvl w:val="0"/>
          <w:numId w:val="163"/>
        </w:numPr>
        <w:ind w:left="0" w:firstLine="0"/>
        <w:rPr>
          <w:rFonts w:ascii="Arial" w:hAnsi="Arial" w:cs="Arial"/>
          <w:sz w:val="20"/>
          <w:szCs w:val="20"/>
        </w:rPr>
      </w:pPr>
      <w:r w:rsidRPr="00987C8E">
        <w:rPr>
          <w:rFonts w:ascii="Arial" w:hAnsi="Arial" w:cs="Arial"/>
          <w:sz w:val="20"/>
          <w:szCs w:val="20"/>
        </w:rPr>
        <w:t>Почему Вы на меня кричите?</w:t>
      </w:r>
    </w:p>
    <w:p w:rsidR="000C62F7" w:rsidRPr="00987C8E" w:rsidRDefault="000C62F7" w:rsidP="000C62F7">
      <w:pPr>
        <w:pStyle w:val="afb"/>
        <w:numPr>
          <w:ilvl w:val="0"/>
          <w:numId w:val="162"/>
        </w:numPr>
        <w:ind w:left="0" w:firstLine="0"/>
        <w:rPr>
          <w:rFonts w:ascii="Arial" w:hAnsi="Arial" w:cs="Arial"/>
          <w:sz w:val="20"/>
          <w:szCs w:val="20"/>
        </w:rPr>
      </w:pPr>
      <w:r w:rsidRPr="00987C8E">
        <w:rPr>
          <w:rFonts w:ascii="Arial" w:hAnsi="Arial" w:cs="Arial"/>
          <w:sz w:val="20"/>
          <w:szCs w:val="20"/>
        </w:rPr>
        <w:t>Что Вы себе позволяете!</w:t>
      </w:r>
    </w:p>
    <w:p w:rsidR="000C62F7" w:rsidRPr="00987C8E" w:rsidRDefault="000C62F7" w:rsidP="000C62F7">
      <w:pPr>
        <w:pStyle w:val="afb"/>
        <w:numPr>
          <w:ilvl w:val="0"/>
          <w:numId w:val="162"/>
        </w:numPr>
        <w:ind w:left="0" w:firstLine="0"/>
        <w:rPr>
          <w:rFonts w:ascii="Arial" w:hAnsi="Arial" w:cs="Arial"/>
          <w:b/>
          <w:sz w:val="20"/>
          <w:szCs w:val="20"/>
        </w:rPr>
      </w:pPr>
      <w:r w:rsidRPr="00987C8E">
        <w:rPr>
          <w:rFonts w:ascii="Arial" w:hAnsi="Arial" w:cs="Arial"/>
          <w:b/>
          <w:sz w:val="20"/>
          <w:szCs w:val="20"/>
        </w:rPr>
        <w:t>Вас расстроило, что я не сделал это задание в срок?</w:t>
      </w:r>
    </w:p>
    <w:p w:rsidR="000C62F7" w:rsidRPr="00987C8E" w:rsidRDefault="000C62F7" w:rsidP="000C62F7">
      <w:pPr>
        <w:jc w:val="both"/>
        <w:rPr>
          <w:rFonts w:ascii="Arial" w:hAnsi="Arial" w:cs="Arial"/>
          <w:sz w:val="20"/>
          <w:szCs w:val="20"/>
        </w:rPr>
      </w:pPr>
      <w:r w:rsidRPr="00987C8E">
        <w:rPr>
          <w:rFonts w:ascii="Arial" w:eastAsia="Calibri" w:hAnsi="Arial" w:cs="Arial"/>
          <w:color w:val="000000"/>
          <w:sz w:val="20"/>
          <w:szCs w:val="20"/>
        </w:rPr>
        <w:t xml:space="preserve">ЗАДАНИЕ </w:t>
      </w:r>
      <w:r>
        <w:rPr>
          <w:rFonts w:ascii="Arial" w:eastAsia="Calibri" w:hAnsi="Arial" w:cs="Arial"/>
          <w:color w:val="000000"/>
          <w:sz w:val="20"/>
          <w:szCs w:val="20"/>
        </w:rPr>
        <w:t>5</w:t>
      </w:r>
      <w:r w:rsidRPr="00987C8E">
        <w:rPr>
          <w:rFonts w:ascii="Arial" w:eastAsia="Calibri" w:hAnsi="Arial" w:cs="Arial"/>
          <w:color w:val="000000"/>
          <w:sz w:val="20"/>
          <w:szCs w:val="20"/>
        </w:rPr>
        <w:t>6</w:t>
      </w:r>
      <w:r w:rsidRPr="00987C8E">
        <w:rPr>
          <w:rFonts w:ascii="Arial" w:hAnsi="Arial" w:cs="Arial"/>
          <w:sz w:val="20"/>
          <w:szCs w:val="20"/>
        </w:rPr>
        <w:t>. Что из перечисленного ниже НЕ является условием эффективного общения?</w:t>
      </w:r>
    </w:p>
    <w:p w:rsidR="000C62F7" w:rsidRPr="00987C8E" w:rsidRDefault="000C62F7" w:rsidP="000C62F7">
      <w:pPr>
        <w:pStyle w:val="afb"/>
        <w:numPr>
          <w:ilvl w:val="0"/>
          <w:numId w:val="164"/>
        </w:numPr>
        <w:shd w:val="clear" w:color="auto" w:fill="FFFFFF"/>
        <w:ind w:left="0" w:firstLine="0"/>
        <w:rPr>
          <w:rFonts w:ascii="Arial" w:eastAsia="Times New Roman" w:hAnsi="Arial" w:cs="Arial"/>
          <w:sz w:val="20"/>
          <w:szCs w:val="20"/>
          <w:lang w:eastAsia="ru-RU"/>
        </w:rPr>
      </w:pPr>
      <w:r w:rsidRPr="00987C8E">
        <w:rPr>
          <w:rFonts w:ascii="Arial" w:eastAsia="Times New Roman" w:hAnsi="Arial" w:cs="Arial"/>
          <w:sz w:val="20"/>
          <w:szCs w:val="20"/>
          <w:lang w:eastAsia="ru-RU"/>
        </w:rPr>
        <w:t>Настроенность на тему общения</w:t>
      </w:r>
    </w:p>
    <w:p w:rsidR="000C62F7" w:rsidRPr="00987C8E" w:rsidRDefault="000C62F7" w:rsidP="000C62F7">
      <w:pPr>
        <w:pStyle w:val="afb"/>
        <w:numPr>
          <w:ilvl w:val="0"/>
          <w:numId w:val="164"/>
        </w:numPr>
        <w:shd w:val="clear" w:color="auto" w:fill="FFFFFF"/>
        <w:ind w:left="0" w:firstLine="0"/>
        <w:rPr>
          <w:rFonts w:ascii="Arial" w:eastAsia="Times New Roman" w:hAnsi="Arial" w:cs="Arial"/>
          <w:sz w:val="20"/>
          <w:szCs w:val="20"/>
          <w:lang w:eastAsia="ru-RU"/>
        </w:rPr>
      </w:pPr>
      <w:r w:rsidRPr="00987C8E">
        <w:rPr>
          <w:rFonts w:ascii="Arial" w:eastAsia="Times New Roman" w:hAnsi="Arial" w:cs="Arial"/>
          <w:sz w:val="20"/>
          <w:szCs w:val="20"/>
          <w:lang w:eastAsia="ru-RU"/>
        </w:rPr>
        <w:t>Знание фактического материала обсуждаемой темы</w:t>
      </w:r>
    </w:p>
    <w:p w:rsidR="000C62F7" w:rsidRPr="00987C8E" w:rsidRDefault="000C62F7" w:rsidP="000C62F7">
      <w:pPr>
        <w:pStyle w:val="afb"/>
        <w:numPr>
          <w:ilvl w:val="0"/>
          <w:numId w:val="164"/>
        </w:numPr>
        <w:shd w:val="clear" w:color="auto" w:fill="FFFFFF"/>
        <w:ind w:left="0" w:firstLine="0"/>
        <w:rPr>
          <w:rFonts w:ascii="Arial" w:eastAsia="Times New Roman" w:hAnsi="Arial" w:cs="Arial"/>
          <w:b/>
          <w:sz w:val="20"/>
          <w:szCs w:val="20"/>
          <w:lang w:eastAsia="ru-RU"/>
        </w:rPr>
      </w:pPr>
      <w:r w:rsidRPr="00987C8E">
        <w:rPr>
          <w:rFonts w:ascii="Arial" w:eastAsia="Times New Roman" w:hAnsi="Arial" w:cs="Arial"/>
          <w:b/>
          <w:sz w:val="20"/>
          <w:szCs w:val="20"/>
          <w:lang w:eastAsia="ru-RU"/>
        </w:rPr>
        <w:t>Установка на конфликт</w:t>
      </w:r>
    </w:p>
    <w:p w:rsidR="000C62F7" w:rsidRPr="00987C8E" w:rsidRDefault="000C62F7" w:rsidP="000C62F7">
      <w:pPr>
        <w:pStyle w:val="afb"/>
        <w:numPr>
          <w:ilvl w:val="0"/>
          <w:numId w:val="164"/>
        </w:numPr>
        <w:shd w:val="clear" w:color="auto" w:fill="FFFFFF"/>
        <w:ind w:left="0" w:firstLine="0"/>
        <w:rPr>
          <w:rFonts w:ascii="Arial" w:eastAsia="Times New Roman" w:hAnsi="Arial" w:cs="Arial"/>
          <w:sz w:val="20"/>
          <w:szCs w:val="20"/>
          <w:lang w:eastAsia="ru-RU"/>
        </w:rPr>
      </w:pPr>
      <w:r w:rsidRPr="00987C8E">
        <w:rPr>
          <w:rFonts w:ascii="Arial" w:eastAsia="Times New Roman" w:hAnsi="Arial" w:cs="Arial"/>
          <w:sz w:val="20"/>
          <w:szCs w:val="20"/>
          <w:lang w:eastAsia="ru-RU"/>
        </w:rPr>
        <w:t>Знание норм речевого этикета и правил речевого общения</w:t>
      </w:r>
    </w:p>
    <w:p w:rsidR="000C62F7" w:rsidRPr="00987C8E" w:rsidRDefault="000C62F7" w:rsidP="000C62F7">
      <w:pPr>
        <w:jc w:val="both"/>
        <w:rPr>
          <w:rFonts w:ascii="Arial" w:hAnsi="Arial" w:cs="Arial"/>
          <w:sz w:val="20"/>
          <w:szCs w:val="20"/>
        </w:rPr>
      </w:pPr>
      <w:r w:rsidRPr="00987C8E">
        <w:rPr>
          <w:rFonts w:ascii="Arial" w:eastAsia="Calibri" w:hAnsi="Arial" w:cs="Arial"/>
          <w:color w:val="000000"/>
          <w:sz w:val="20"/>
          <w:szCs w:val="20"/>
        </w:rPr>
        <w:t xml:space="preserve">ЗАДАНИЕ </w:t>
      </w:r>
      <w:r>
        <w:rPr>
          <w:rFonts w:ascii="Arial" w:eastAsia="Calibri" w:hAnsi="Arial" w:cs="Arial"/>
          <w:color w:val="000000"/>
          <w:sz w:val="20"/>
          <w:szCs w:val="20"/>
        </w:rPr>
        <w:t>5</w:t>
      </w:r>
      <w:r w:rsidRPr="00987C8E">
        <w:rPr>
          <w:rFonts w:ascii="Arial" w:eastAsia="Calibri" w:hAnsi="Arial" w:cs="Arial"/>
          <w:color w:val="000000"/>
          <w:sz w:val="20"/>
          <w:szCs w:val="20"/>
        </w:rPr>
        <w:t>7</w:t>
      </w:r>
      <w:r w:rsidRPr="00987C8E">
        <w:rPr>
          <w:rFonts w:ascii="Arial" w:hAnsi="Arial" w:cs="Arial"/>
          <w:sz w:val="20"/>
          <w:szCs w:val="20"/>
        </w:rPr>
        <w:t>. Выберите правильные варианты ответа:</w:t>
      </w:r>
    </w:p>
    <w:p w:rsidR="000C62F7" w:rsidRPr="00987C8E" w:rsidRDefault="000C62F7" w:rsidP="000C62F7">
      <w:pPr>
        <w:jc w:val="both"/>
        <w:rPr>
          <w:rFonts w:ascii="Arial" w:hAnsi="Arial" w:cs="Arial"/>
          <w:sz w:val="20"/>
          <w:szCs w:val="20"/>
        </w:rPr>
      </w:pPr>
      <w:r w:rsidRPr="00987C8E">
        <w:rPr>
          <w:rFonts w:ascii="Arial" w:hAnsi="Arial" w:cs="Arial"/>
          <w:iCs/>
          <w:sz w:val="20"/>
          <w:szCs w:val="20"/>
        </w:rPr>
        <w:t>Основные принципы бесконфликтного общения – это … .</w:t>
      </w:r>
    </w:p>
    <w:p w:rsidR="000C62F7" w:rsidRPr="00987C8E" w:rsidRDefault="000C62F7" w:rsidP="000C62F7">
      <w:pPr>
        <w:pStyle w:val="afb"/>
        <w:numPr>
          <w:ilvl w:val="0"/>
          <w:numId w:val="165"/>
        </w:numPr>
        <w:ind w:left="0" w:firstLine="0"/>
        <w:rPr>
          <w:rFonts w:ascii="Arial" w:hAnsi="Arial" w:cs="Arial"/>
          <w:b/>
          <w:sz w:val="20"/>
          <w:szCs w:val="20"/>
        </w:rPr>
      </w:pPr>
      <w:r w:rsidRPr="00987C8E">
        <w:rPr>
          <w:rFonts w:ascii="Arial" w:hAnsi="Arial" w:cs="Arial"/>
          <w:b/>
          <w:sz w:val="20"/>
          <w:szCs w:val="20"/>
        </w:rPr>
        <w:t>принцип благоприятной самоподачи</w:t>
      </w:r>
    </w:p>
    <w:p w:rsidR="000C62F7" w:rsidRPr="00987C8E" w:rsidRDefault="000C62F7" w:rsidP="000C62F7">
      <w:pPr>
        <w:pStyle w:val="afb"/>
        <w:numPr>
          <w:ilvl w:val="0"/>
          <w:numId w:val="165"/>
        </w:numPr>
        <w:ind w:left="0" w:firstLine="0"/>
        <w:rPr>
          <w:rFonts w:ascii="Arial" w:hAnsi="Arial" w:cs="Arial"/>
          <w:sz w:val="20"/>
          <w:szCs w:val="20"/>
        </w:rPr>
      </w:pPr>
      <w:r w:rsidRPr="00987C8E">
        <w:rPr>
          <w:rFonts w:ascii="Arial" w:hAnsi="Arial" w:cs="Arial"/>
          <w:sz w:val="20"/>
          <w:szCs w:val="20"/>
        </w:rPr>
        <w:t>принцип коммуникативного доминирования</w:t>
      </w:r>
    </w:p>
    <w:p w:rsidR="000C62F7" w:rsidRPr="00987C8E" w:rsidRDefault="000C62F7" w:rsidP="000C62F7">
      <w:pPr>
        <w:pStyle w:val="afb"/>
        <w:numPr>
          <w:ilvl w:val="0"/>
          <w:numId w:val="165"/>
        </w:numPr>
        <w:ind w:left="0" w:firstLine="0"/>
        <w:rPr>
          <w:rFonts w:ascii="Arial" w:hAnsi="Arial" w:cs="Arial"/>
          <w:b/>
          <w:sz w:val="20"/>
          <w:szCs w:val="20"/>
        </w:rPr>
      </w:pPr>
      <w:r w:rsidRPr="00987C8E">
        <w:rPr>
          <w:rFonts w:ascii="Arial" w:hAnsi="Arial" w:cs="Arial"/>
          <w:b/>
          <w:sz w:val="20"/>
          <w:szCs w:val="20"/>
        </w:rPr>
        <w:t>принцип уважения к собеседнику</w:t>
      </w:r>
    </w:p>
    <w:p w:rsidR="000C62F7" w:rsidRPr="00987C8E" w:rsidRDefault="000C62F7" w:rsidP="000C62F7">
      <w:pPr>
        <w:jc w:val="both"/>
        <w:rPr>
          <w:rFonts w:ascii="Arial" w:hAnsi="Arial" w:cs="Arial"/>
          <w:sz w:val="20"/>
          <w:szCs w:val="20"/>
        </w:rPr>
      </w:pPr>
      <w:r w:rsidRPr="00987C8E">
        <w:rPr>
          <w:rFonts w:ascii="Arial" w:eastAsia="Calibri" w:hAnsi="Arial" w:cs="Arial"/>
          <w:color w:val="000000"/>
          <w:sz w:val="20"/>
          <w:szCs w:val="20"/>
        </w:rPr>
        <w:t xml:space="preserve">ЗАДАНИЕ </w:t>
      </w:r>
      <w:r>
        <w:rPr>
          <w:rFonts w:ascii="Arial" w:eastAsia="Calibri" w:hAnsi="Arial" w:cs="Arial"/>
          <w:color w:val="000000"/>
          <w:sz w:val="20"/>
          <w:szCs w:val="20"/>
        </w:rPr>
        <w:t>5</w:t>
      </w:r>
      <w:r w:rsidRPr="00987C8E">
        <w:rPr>
          <w:rFonts w:ascii="Arial" w:eastAsia="Calibri" w:hAnsi="Arial" w:cs="Arial"/>
          <w:color w:val="000000"/>
          <w:sz w:val="20"/>
          <w:szCs w:val="20"/>
        </w:rPr>
        <w:t>8</w:t>
      </w:r>
      <w:r w:rsidRPr="00987C8E">
        <w:rPr>
          <w:rFonts w:ascii="Arial" w:hAnsi="Arial" w:cs="Arial"/>
          <w:sz w:val="20"/>
          <w:szCs w:val="20"/>
        </w:rPr>
        <w:t>. Выберите правильный вариант ответа:</w:t>
      </w:r>
    </w:p>
    <w:p w:rsidR="000C62F7" w:rsidRPr="00987C8E" w:rsidRDefault="000C62F7" w:rsidP="000C62F7">
      <w:pPr>
        <w:jc w:val="both"/>
        <w:rPr>
          <w:rFonts w:ascii="Arial" w:hAnsi="Arial" w:cs="Arial"/>
          <w:sz w:val="20"/>
          <w:szCs w:val="20"/>
        </w:rPr>
      </w:pPr>
      <w:r w:rsidRPr="00987C8E">
        <w:rPr>
          <w:rFonts w:ascii="Arial" w:hAnsi="Arial" w:cs="Arial"/>
          <w:sz w:val="20"/>
          <w:szCs w:val="20"/>
        </w:rPr>
        <w:t>Построение последовательности аргументов, при котором их сила уменьшается от начала к концу аргументации, – это … .</w:t>
      </w:r>
    </w:p>
    <w:p w:rsidR="000C62F7" w:rsidRPr="00987C8E" w:rsidRDefault="000C62F7" w:rsidP="000C62F7">
      <w:pPr>
        <w:pStyle w:val="afb"/>
        <w:numPr>
          <w:ilvl w:val="0"/>
          <w:numId w:val="166"/>
        </w:numPr>
        <w:ind w:left="0" w:firstLine="0"/>
        <w:rPr>
          <w:rFonts w:ascii="Arial" w:hAnsi="Arial" w:cs="Arial"/>
          <w:sz w:val="20"/>
          <w:szCs w:val="20"/>
        </w:rPr>
      </w:pPr>
      <w:r w:rsidRPr="00987C8E">
        <w:rPr>
          <w:rFonts w:ascii="Arial" w:hAnsi="Arial" w:cs="Arial"/>
          <w:sz w:val="20"/>
          <w:szCs w:val="20"/>
        </w:rPr>
        <w:t>дедуктивная аргументация</w:t>
      </w:r>
    </w:p>
    <w:p w:rsidR="000C62F7" w:rsidRPr="00987C8E" w:rsidRDefault="000C62F7" w:rsidP="000C62F7">
      <w:pPr>
        <w:pStyle w:val="afb"/>
        <w:numPr>
          <w:ilvl w:val="0"/>
          <w:numId w:val="166"/>
        </w:numPr>
        <w:ind w:left="0" w:firstLine="0"/>
        <w:rPr>
          <w:rFonts w:ascii="Arial" w:hAnsi="Arial" w:cs="Arial"/>
          <w:sz w:val="20"/>
          <w:szCs w:val="20"/>
        </w:rPr>
      </w:pPr>
      <w:r w:rsidRPr="00987C8E">
        <w:rPr>
          <w:rFonts w:ascii="Arial" w:hAnsi="Arial" w:cs="Arial"/>
          <w:sz w:val="20"/>
          <w:szCs w:val="20"/>
        </w:rPr>
        <w:t>несостоятельная аргументация</w:t>
      </w:r>
    </w:p>
    <w:p w:rsidR="000C62F7" w:rsidRPr="00987C8E" w:rsidRDefault="000C62F7" w:rsidP="000C62F7">
      <w:pPr>
        <w:pStyle w:val="afb"/>
        <w:numPr>
          <w:ilvl w:val="0"/>
          <w:numId w:val="166"/>
        </w:numPr>
        <w:ind w:left="0" w:firstLine="0"/>
        <w:rPr>
          <w:rFonts w:ascii="Arial" w:hAnsi="Arial" w:cs="Arial"/>
          <w:b/>
          <w:bCs/>
          <w:sz w:val="20"/>
          <w:szCs w:val="20"/>
        </w:rPr>
      </w:pPr>
      <w:r w:rsidRPr="00987C8E">
        <w:rPr>
          <w:rFonts w:ascii="Arial" w:hAnsi="Arial" w:cs="Arial"/>
          <w:b/>
          <w:bCs/>
          <w:sz w:val="20"/>
          <w:szCs w:val="20"/>
        </w:rPr>
        <w:t>нисходящая аргументация</w:t>
      </w:r>
    </w:p>
    <w:p w:rsidR="000C62F7" w:rsidRPr="00987C8E" w:rsidRDefault="000C62F7" w:rsidP="000C62F7">
      <w:pPr>
        <w:jc w:val="both"/>
        <w:rPr>
          <w:rFonts w:ascii="Arial" w:hAnsi="Arial" w:cs="Arial"/>
          <w:sz w:val="20"/>
          <w:szCs w:val="20"/>
        </w:rPr>
      </w:pPr>
      <w:r w:rsidRPr="00987C8E">
        <w:rPr>
          <w:rFonts w:ascii="Arial" w:eastAsia="Calibri" w:hAnsi="Arial" w:cs="Arial"/>
          <w:color w:val="000000"/>
          <w:sz w:val="20"/>
          <w:szCs w:val="20"/>
        </w:rPr>
        <w:t xml:space="preserve">ЗАДАНИЕ </w:t>
      </w:r>
      <w:r>
        <w:rPr>
          <w:rFonts w:ascii="Arial" w:eastAsia="Calibri" w:hAnsi="Arial" w:cs="Arial"/>
          <w:color w:val="000000"/>
          <w:sz w:val="20"/>
          <w:szCs w:val="20"/>
        </w:rPr>
        <w:t>5</w:t>
      </w:r>
      <w:r w:rsidRPr="00987C8E">
        <w:rPr>
          <w:rFonts w:ascii="Arial" w:eastAsia="Calibri" w:hAnsi="Arial" w:cs="Arial"/>
          <w:color w:val="000000"/>
          <w:sz w:val="20"/>
          <w:szCs w:val="20"/>
        </w:rPr>
        <w:t>9</w:t>
      </w:r>
      <w:r w:rsidRPr="00987C8E">
        <w:rPr>
          <w:rFonts w:ascii="Arial" w:hAnsi="Arial" w:cs="Arial"/>
          <w:sz w:val="20"/>
          <w:szCs w:val="20"/>
        </w:rPr>
        <w:t>. Выберите правильный вариант ответа:</w:t>
      </w:r>
    </w:p>
    <w:p w:rsidR="000C62F7" w:rsidRPr="00987C8E" w:rsidRDefault="000C62F7" w:rsidP="000C62F7">
      <w:pPr>
        <w:autoSpaceDE w:val="0"/>
        <w:autoSpaceDN w:val="0"/>
        <w:adjustRightInd w:val="0"/>
        <w:jc w:val="both"/>
        <w:rPr>
          <w:rFonts w:ascii="Arial" w:hAnsi="Arial" w:cs="Arial"/>
          <w:sz w:val="20"/>
          <w:szCs w:val="20"/>
        </w:rPr>
      </w:pPr>
      <w:r w:rsidRPr="00987C8E">
        <w:rPr>
          <w:rFonts w:ascii="Arial" w:hAnsi="Arial" w:cs="Arial"/>
          <w:sz w:val="20"/>
          <w:szCs w:val="20"/>
        </w:rPr>
        <w:t>Способ речевого воздействия, наиболее актуальный для ситуации академического общения, – это … .</w:t>
      </w:r>
    </w:p>
    <w:p w:rsidR="000C62F7" w:rsidRPr="00987C8E" w:rsidRDefault="000C62F7" w:rsidP="000C62F7">
      <w:pPr>
        <w:pStyle w:val="afb"/>
        <w:numPr>
          <w:ilvl w:val="0"/>
          <w:numId w:val="167"/>
        </w:numPr>
        <w:ind w:left="0" w:firstLine="0"/>
        <w:rPr>
          <w:rFonts w:ascii="Arial" w:hAnsi="Arial" w:cs="Arial"/>
          <w:b/>
          <w:sz w:val="20"/>
          <w:szCs w:val="20"/>
        </w:rPr>
      </w:pPr>
      <w:r w:rsidRPr="00987C8E">
        <w:rPr>
          <w:rFonts w:ascii="Arial" w:hAnsi="Arial" w:cs="Arial"/>
          <w:b/>
          <w:sz w:val="20"/>
          <w:szCs w:val="20"/>
        </w:rPr>
        <w:t>доказывание</w:t>
      </w:r>
    </w:p>
    <w:p w:rsidR="000C62F7" w:rsidRPr="00987C8E" w:rsidRDefault="000C62F7" w:rsidP="000C62F7">
      <w:pPr>
        <w:pStyle w:val="afb"/>
        <w:numPr>
          <w:ilvl w:val="0"/>
          <w:numId w:val="167"/>
        </w:numPr>
        <w:ind w:left="0" w:firstLine="0"/>
        <w:rPr>
          <w:rFonts w:ascii="Arial" w:hAnsi="Arial" w:cs="Arial"/>
          <w:sz w:val="20"/>
          <w:szCs w:val="20"/>
        </w:rPr>
      </w:pPr>
      <w:r w:rsidRPr="00987C8E">
        <w:rPr>
          <w:rFonts w:ascii="Arial" w:hAnsi="Arial" w:cs="Arial"/>
          <w:sz w:val="20"/>
          <w:szCs w:val="20"/>
        </w:rPr>
        <w:t>уговаривание</w:t>
      </w:r>
    </w:p>
    <w:p w:rsidR="000C62F7" w:rsidRPr="00987C8E" w:rsidRDefault="000C62F7" w:rsidP="000C62F7">
      <w:pPr>
        <w:pStyle w:val="afb"/>
        <w:numPr>
          <w:ilvl w:val="0"/>
          <w:numId w:val="167"/>
        </w:numPr>
        <w:ind w:left="0" w:firstLine="0"/>
        <w:rPr>
          <w:rFonts w:ascii="Arial" w:hAnsi="Arial" w:cs="Arial"/>
          <w:sz w:val="20"/>
          <w:szCs w:val="20"/>
        </w:rPr>
      </w:pPr>
      <w:r w:rsidRPr="00987C8E">
        <w:rPr>
          <w:rFonts w:ascii="Arial" w:hAnsi="Arial" w:cs="Arial"/>
          <w:sz w:val="20"/>
          <w:szCs w:val="20"/>
        </w:rPr>
        <w:t>принуждение</w:t>
      </w:r>
    </w:p>
    <w:p w:rsidR="000C62F7" w:rsidRPr="00987C8E" w:rsidRDefault="000C62F7" w:rsidP="000C62F7">
      <w:pPr>
        <w:pStyle w:val="afb"/>
        <w:numPr>
          <w:ilvl w:val="0"/>
          <w:numId w:val="167"/>
        </w:numPr>
        <w:ind w:left="0" w:firstLine="0"/>
        <w:rPr>
          <w:rFonts w:ascii="Arial" w:hAnsi="Arial" w:cs="Arial"/>
          <w:sz w:val="20"/>
          <w:szCs w:val="20"/>
        </w:rPr>
      </w:pPr>
      <w:r w:rsidRPr="00987C8E">
        <w:rPr>
          <w:rFonts w:ascii="Arial" w:hAnsi="Arial" w:cs="Arial"/>
          <w:sz w:val="20"/>
          <w:szCs w:val="20"/>
        </w:rPr>
        <w:t>внушение</w:t>
      </w:r>
    </w:p>
    <w:p w:rsidR="000C62F7" w:rsidRPr="00987C8E" w:rsidRDefault="000C62F7" w:rsidP="000C62F7">
      <w:pPr>
        <w:pStyle w:val="afb"/>
        <w:numPr>
          <w:ilvl w:val="0"/>
          <w:numId w:val="167"/>
        </w:numPr>
        <w:ind w:left="0" w:firstLine="0"/>
        <w:rPr>
          <w:rFonts w:ascii="Arial" w:hAnsi="Arial" w:cs="Arial"/>
          <w:sz w:val="20"/>
          <w:szCs w:val="20"/>
        </w:rPr>
      </w:pPr>
      <w:r w:rsidRPr="00987C8E">
        <w:rPr>
          <w:rFonts w:ascii="Arial" w:hAnsi="Arial" w:cs="Arial"/>
          <w:sz w:val="20"/>
          <w:szCs w:val="20"/>
        </w:rPr>
        <w:t>приказ</w:t>
      </w:r>
    </w:p>
    <w:p w:rsidR="000C62F7" w:rsidRPr="00987C8E" w:rsidRDefault="000C62F7" w:rsidP="000C62F7">
      <w:pPr>
        <w:jc w:val="both"/>
        <w:rPr>
          <w:rFonts w:ascii="Arial" w:hAnsi="Arial" w:cs="Arial"/>
          <w:sz w:val="20"/>
          <w:szCs w:val="20"/>
        </w:rPr>
      </w:pPr>
      <w:r w:rsidRPr="00987C8E">
        <w:rPr>
          <w:rFonts w:ascii="Arial" w:eastAsia="Calibri" w:hAnsi="Arial" w:cs="Arial"/>
          <w:color w:val="000000"/>
          <w:sz w:val="20"/>
          <w:szCs w:val="20"/>
        </w:rPr>
        <w:t xml:space="preserve">ЗАДАНИЕ </w:t>
      </w:r>
      <w:r>
        <w:rPr>
          <w:rFonts w:ascii="Arial" w:eastAsia="Calibri" w:hAnsi="Arial" w:cs="Arial"/>
          <w:color w:val="000000"/>
          <w:sz w:val="20"/>
          <w:szCs w:val="20"/>
        </w:rPr>
        <w:t>6</w:t>
      </w:r>
      <w:r w:rsidRPr="00987C8E">
        <w:rPr>
          <w:rFonts w:ascii="Arial" w:eastAsia="Calibri" w:hAnsi="Arial" w:cs="Arial"/>
          <w:color w:val="000000"/>
          <w:sz w:val="20"/>
          <w:szCs w:val="20"/>
        </w:rPr>
        <w:t>0</w:t>
      </w:r>
      <w:r w:rsidRPr="00987C8E">
        <w:rPr>
          <w:rFonts w:ascii="Arial" w:hAnsi="Arial" w:cs="Arial"/>
          <w:sz w:val="20"/>
          <w:szCs w:val="20"/>
        </w:rPr>
        <w:t>. Выберите правильный вариант ответа:</w:t>
      </w:r>
    </w:p>
    <w:p w:rsidR="000C62F7" w:rsidRPr="00987C8E" w:rsidRDefault="000C62F7" w:rsidP="000C62F7">
      <w:pPr>
        <w:jc w:val="both"/>
        <w:rPr>
          <w:rFonts w:ascii="Arial" w:hAnsi="Arial" w:cs="Arial"/>
          <w:sz w:val="20"/>
          <w:szCs w:val="20"/>
        </w:rPr>
      </w:pPr>
      <w:r w:rsidRPr="00987C8E">
        <w:rPr>
          <w:rFonts w:ascii="Arial" w:hAnsi="Arial" w:cs="Arial"/>
          <w:sz w:val="20"/>
          <w:szCs w:val="20"/>
        </w:rPr>
        <w:t>Соперничество как стратегия разрешения конфликта – это … .</w:t>
      </w:r>
    </w:p>
    <w:p w:rsidR="000C62F7" w:rsidRPr="00987C8E" w:rsidRDefault="000C62F7" w:rsidP="000C62F7">
      <w:pPr>
        <w:pStyle w:val="afb"/>
        <w:numPr>
          <w:ilvl w:val="0"/>
          <w:numId w:val="168"/>
        </w:numPr>
        <w:ind w:left="0" w:firstLine="0"/>
        <w:rPr>
          <w:rFonts w:ascii="Arial" w:hAnsi="Arial" w:cs="Arial"/>
          <w:sz w:val="20"/>
          <w:szCs w:val="20"/>
        </w:rPr>
      </w:pPr>
      <w:r w:rsidRPr="00987C8E">
        <w:rPr>
          <w:rFonts w:ascii="Arial" w:hAnsi="Arial" w:cs="Arial"/>
          <w:sz w:val="20"/>
          <w:szCs w:val="20"/>
        </w:rPr>
        <w:t>решение, не удовлетворяющее интересы ни одной из сторон</w:t>
      </w:r>
    </w:p>
    <w:p w:rsidR="000C62F7" w:rsidRPr="00987C8E" w:rsidRDefault="000C62F7" w:rsidP="000C62F7">
      <w:pPr>
        <w:pStyle w:val="afb"/>
        <w:numPr>
          <w:ilvl w:val="0"/>
          <w:numId w:val="168"/>
        </w:numPr>
        <w:ind w:left="0" w:firstLine="0"/>
        <w:rPr>
          <w:rFonts w:ascii="Arial" w:hAnsi="Arial" w:cs="Arial"/>
          <w:b/>
          <w:sz w:val="20"/>
          <w:szCs w:val="20"/>
        </w:rPr>
      </w:pPr>
      <w:r w:rsidRPr="00987C8E">
        <w:rPr>
          <w:rFonts w:ascii="Arial" w:hAnsi="Arial" w:cs="Arial"/>
          <w:color w:val="0A0A0A"/>
          <w:sz w:val="20"/>
          <w:szCs w:val="20"/>
          <w:shd w:val="clear" w:color="auto" w:fill="FFFFFF"/>
        </w:rPr>
        <w:t xml:space="preserve">явное отсутствие у вовлеченного в конфликтную ситуацию лица желания </w:t>
      </w:r>
      <w:r w:rsidRPr="00987C8E">
        <w:rPr>
          <w:rFonts w:ascii="Arial" w:hAnsi="Arial" w:cs="Arial"/>
          <w:b/>
          <w:color w:val="0A0A0A"/>
          <w:sz w:val="20"/>
          <w:szCs w:val="20"/>
          <w:shd w:val="clear" w:color="auto" w:fill="FFFFFF"/>
        </w:rPr>
        <w:t>сотрудничать с кем-либо и приложить активные усилия для осуществления собственных интересов</w:t>
      </w:r>
    </w:p>
    <w:p w:rsidR="000C62F7" w:rsidRPr="00987C8E" w:rsidRDefault="000C62F7" w:rsidP="000C62F7">
      <w:pPr>
        <w:pStyle w:val="afb"/>
        <w:numPr>
          <w:ilvl w:val="0"/>
          <w:numId w:val="168"/>
        </w:numPr>
        <w:ind w:left="0" w:firstLine="0"/>
        <w:rPr>
          <w:rFonts w:ascii="Arial" w:hAnsi="Arial" w:cs="Arial"/>
          <w:sz w:val="20"/>
          <w:szCs w:val="20"/>
        </w:rPr>
      </w:pPr>
      <w:r w:rsidRPr="00987C8E">
        <w:rPr>
          <w:rFonts w:ascii="Arial" w:hAnsi="Arial" w:cs="Arial"/>
          <w:sz w:val="20"/>
          <w:szCs w:val="20"/>
        </w:rPr>
        <w:t xml:space="preserve">склонность </w:t>
      </w:r>
      <w:r w:rsidRPr="00987C8E">
        <w:rPr>
          <w:rFonts w:ascii="Arial" w:hAnsi="Arial" w:cs="Arial"/>
          <w:color w:val="0A0A0A"/>
          <w:sz w:val="20"/>
          <w:szCs w:val="20"/>
          <w:shd w:val="clear" w:color="auto" w:fill="FFFFFF"/>
        </w:rPr>
        <w:t>смягчить, сгладить конфликтную ситуацию, сохранить или восстановить гармонию во взаимоотношениях посредством уступчивости, доверия, готовности к примирению</w:t>
      </w:r>
    </w:p>
    <w:p w:rsidR="000C62F7" w:rsidRPr="00987C8E" w:rsidRDefault="000C62F7" w:rsidP="000C62F7">
      <w:pPr>
        <w:jc w:val="both"/>
        <w:rPr>
          <w:rFonts w:ascii="Arial" w:hAnsi="Arial" w:cs="Arial"/>
          <w:sz w:val="20"/>
          <w:szCs w:val="20"/>
        </w:rPr>
      </w:pPr>
      <w:r w:rsidRPr="00987C8E">
        <w:rPr>
          <w:rFonts w:ascii="Arial" w:eastAsia="Calibri" w:hAnsi="Arial" w:cs="Arial"/>
          <w:color w:val="000000"/>
          <w:sz w:val="20"/>
          <w:szCs w:val="20"/>
        </w:rPr>
        <w:t xml:space="preserve">ЗАДАНИЕ </w:t>
      </w:r>
      <w:r>
        <w:rPr>
          <w:rFonts w:ascii="Arial" w:eastAsia="Calibri" w:hAnsi="Arial" w:cs="Arial"/>
          <w:color w:val="000000"/>
          <w:sz w:val="20"/>
          <w:szCs w:val="20"/>
        </w:rPr>
        <w:t>6</w:t>
      </w:r>
      <w:r w:rsidRPr="00987C8E">
        <w:rPr>
          <w:rFonts w:ascii="Arial" w:eastAsia="Calibri" w:hAnsi="Arial" w:cs="Arial"/>
          <w:color w:val="000000"/>
          <w:sz w:val="20"/>
          <w:szCs w:val="20"/>
        </w:rPr>
        <w:t>1</w:t>
      </w:r>
      <w:r w:rsidRPr="00987C8E">
        <w:rPr>
          <w:rFonts w:ascii="Arial" w:hAnsi="Arial" w:cs="Arial"/>
          <w:sz w:val="20"/>
          <w:szCs w:val="20"/>
        </w:rPr>
        <w:t>. Укажите правильные варианты неконструктивной критики:</w:t>
      </w:r>
    </w:p>
    <w:p w:rsidR="000C62F7" w:rsidRPr="00987C8E" w:rsidRDefault="000C62F7" w:rsidP="000C62F7">
      <w:pPr>
        <w:pStyle w:val="afb"/>
        <w:numPr>
          <w:ilvl w:val="0"/>
          <w:numId w:val="169"/>
        </w:numPr>
        <w:autoSpaceDE w:val="0"/>
        <w:autoSpaceDN w:val="0"/>
        <w:adjustRightInd w:val="0"/>
        <w:ind w:left="0" w:firstLine="0"/>
        <w:rPr>
          <w:rFonts w:ascii="Arial" w:hAnsi="Arial" w:cs="Arial"/>
          <w:b/>
          <w:sz w:val="20"/>
          <w:szCs w:val="20"/>
        </w:rPr>
      </w:pPr>
      <w:r w:rsidRPr="00987C8E">
        <w:rPr>
          <w:rFonts w:ascii="Arial" w:hAnsi="Arial" w:cs="Arial"/>
          <w:b/>
          <w:sz w:val="20"/>
          <w:szCs w:val="20"/>
        </w:rPr>
        <w:t>Сколько можно повторять – отчет надо сдавать в двух экземплярах!</w:t>
      </w:r>
    </w:p>
    <w:p w:rsidR="000C62F7" w:rsidRPr="00987C8E" w:rsidRDefault="000C62F7" w:rsidP="000C62F7">
      <w:pPr>
        <w:pStyle w:val="afb"/>
        <w:numPr>
          <w:ilvl w:val="0"/>
          <w:numId w:val="169"/>
        </w:numPr>
        <w:autoSpaceDE w:val="0"/>
        <w:autoSpaceDN w:val="0"/>
        <w:adjustRightInd w:val="0"/>
        <w:ind w:left="0" w:firstLine="0"/>
        <w:rPr>
          <w:rFonts w:ascii="Arial" w:hAnsi="Arial" w:cs="Arial"/>
          <w:sz w:val="20"/>
          <w:szCs w:val="20"/>
        </w:rPr>
      </w:pPr>
      <w:r w:rsidRPr="00987C8E">
        <w:rPr>
          <w:rFonts w:ascii="Arial" w:hAnsi="Arial" w:cs="Arial"/>
          <w:sz w:val="20"/>
          <w:szCs w:val="20"/>
        </w:rPr>
        <w:t>В основном все правильно, но несколько ошибок придется устранить.</w:t>
      </w:r>
    </w:p>
    <w:p w:rsidR="000C62F7" w:rsidRPr="00987C8E" w:rsidRDefault="000C62F7" w:rsidP="000C62F7">
      <w:pPr>
        <w:pStyle w:val="afb"/>
        <w:numPr>
          <w:ilvl w:val="0"/>
          <w:numId w:val="169"/>
        </w:numPr>
        <w:autoSpaceDE w:val="0"/>
        <w:autoSpaceDN w:val="0"/>
        <w:adjustRightInd w:val="0"/>
        <w:ind w:left="0" w:firstLine="0"/>
        <w:rPr>
          <w:rFonts w:ascii="Arial" w:hAnsi="Arial" w:cs="Arial"/>
          <w:b/>
          <w:sz w:val="20"/>
          <w:szCs w:val="20"/>
        </w:rPr>
      </w:pPr>
      <w:r w:rsidRPr="00987C8E">
        <w:rPr>
          <w:rFonts w:ascii="Arial" w:hAnsi="Arial" w:cs="Arial"/>
          <w:b/>
          <w:sz w:val="20"/>
          <w:szCs w:val="20"/>
        </w:rPr>
        <w:t>Вы никогда меня не слушаете – все по-своему делаете!</w:t>
      </w:r>
    </w:p>
    <w:p w:rsidR="000C62F7" w:rsidRPr="00987C8E" w:rsidRDefault="000C62F7" w:rsidP="000C62F7">
      <w:pPr>
        <w:pStyle w:val="afb"/>
        <w:numPr>
          <w:ilvl w:val="0"/>
          <w:numId w:val="169"/>
        </w:numPr>
        <w:autoSpaceDE w:val="0"/>
        <w:autoSpaceDN w:val="0"/>
        <w:adjustRightInd w:val="0"/>
        <w:ind w:left="0" w:firstLine="0"/>
        <w:rPr>
          <w:rFonts w:ascii="Arial" w:hAnsi="Arial" w:cs="Arial"/>
          <w:b/>
          <w:sz w:val="20"/>
          <w:szCs w:val="20"/>
        </w:rPr>
      </w:pPr>
      <w:r w:rsidRPr="00987C8E">
        <w:rPr>
          <w:rFonts w:ascii="Arial" w:hAnsi="Arial" w:cs="Arial"/>
          <w:b/>
          <w:sz w:val="20"/>
          <w:szCs w:val="20"/>
        </w:rPr>
        <w:t>Хоть раз можно было сделать так, как нужно?</w:t>
      </w:r>
    </w:p>
    <w:p w:rsidR="000C62F7" w:rsidRPr="00987C8E" w:rsidRDefault="000C62F7" w:rsidP="000C62F7">
      <w:pPr>
        <w:pStyle w:val="afb"/>
        <w:numPr>
          <w:ilvl w:val="0"/>
          <w:numId w:val="169"/>
        </w:numPr>
        <w:autoSpaceDE w:val="0"/>
        <w:autoSpaceDN w:val="0"/>
        <w:adjustRightInd w:val="0"/>
        <w:ind w:left="0" w:firstLine="0"/>
        <w:rPr>
          <w:rFonts w:ascii="Arial" w:hAnsi="Arial" w:cs="Arial"/>
          <w:sz w:val="20"/>
          <w:szCs w:val="20"/>
        </w:rPr>
      </w:pPr>
      <w:r w:rsidRPr="00987C8E">
        <w:rPr>
          <w:rFonts w:ascii="Arial" w:hAnsi="Arial" w:cs="Arial"/>
          <w:sz w:val="20"/>
          <w:szCs w:val="20"/>
        </w:rPr>
        <w:t>С вашим старанием в следующий раз Вы добьетесь отличного результата.</w:t>
      </w:r>
    </w:p>
    <w:p w:rsidR="000C62F7" w:rsidRPr="00987C8E" w:rsidRDefault="000C62F7" w:rsidP="000C62F7">
      <w:pPr>
        <w:jc w:val="both"/>
        <w:rPr>
          <w:rFonts w:ascii="Arial" w:hAnsi="Arial" w:cs="Arial"/>
          <w:sz w:val="20"/>
          <w:szCs w:val="20"/>
        </w:rPr>
      </w:pPr>
      <w:r w:rsidRPr="00987C8E">
        <w:rPr>
          <w:rFonts w:ascii="Arial" w:eastAsia="Calibri" w:hAnsi="Arial" w:cs="Arial"/>
          <w:color w:val="000000"/>
          <w:sz w:val="20"/>
          <w:szCs w:val="20"/>
        </w:rPr>
        <w:t xml:space="preserve">ЗАДАНИЕ </w:t>
      </w:r>
      <w:r>
        <w:rPr>
          <w:rFonts w:ascii="Arial" w:eastAsia="Calibri" w:hAnsi="Arial" w:cs="Arial"/>
          <w:color w:val="000000"/>
          <w:sz w:val="20"/>
          <w:szCs w:val="20"/>
        </w:rPr>
        <w:t>6</w:t>
      </w:r>
      <w:r w:rsidRPr="00987C8E">
        <w:rPr>
          <w:rFonts w:ascii="Arial" w:eastAsia="Calibri" w:hAnsi="Arial" w:cs="Arial"/>
          <w:color w:val="000000"/>
          <w:sz w:val="20"/>
          <w:szCs w:val="20"/>
        </w:rPr>
        <w:t>2</w:t>
      </w:r>
      <w:r w:rsidRPr="00987C8E">
        <w:rPr>
          <w:rFonts w:ascii="Arial" w:hAnsi="Arial" w:cs="Arial"/>
          <w:sz w:val="20"/>
          <w:szCs w:val="20"/>
        </w:rPr>
        <w:t>. Выберите правильные варианты ответа:</w:t>
      </w:r>
    </w:p>
    <w:p w:rsidR="000C62F7" w:rsidRPr="00987C8E" w:rsidRDefault="000C62F7" w:rsidP="000C62F7">
      <w:pPr>
        <w:jc w:val="both"/>
        <w:rPr>
          <w:rFonts w:ascii="Arial" w:hAnsi="Arial" w:cs="Arial"/>
          <w:sz w:val="20"/>
          <w:szCs w:val="20"/>
        </w:rPr>
      </w:pPr>
      <w:r w:rsidRPr="00987C8E">
        <w:rPr>
          <w:rFonts w:ascii="Arial" w:eastAsia="Calibri" w:hAnsi="Arial" w:cs="Arial"/>
          <w:sz w:val="20"/>
          <w:szCs w:val="20"/>
        </w:rPr>
        <w:t>Ситуации, при которых нужно провести совещание:</w:t>
      </w:r>
    </w:p>
    <w:p w:rsidR="000C62F7" w:rsidRPr="00987C8E" w:rsidRDefault="000C62F7" w:rsidP="000C62F7">
      <w:pPr>
        <w:pStyle w:val="afb"/>
        <w:numPr>
          <w:ilvl w:val="0"/>
          <w:numId w:val="170"/>
        </w:numPr>
        <w:ind w:left="0" w:firstLine="0"/>
        <w:rPr>
          <w:rFonts w:ascii="Arial" w:hAnsi="Arial" w:cs="Arial"/>
          <w:b/>
          <w:sz w:val="20"/>
          <w:szCs w:val="20"/>
        </w:rPr>
      </w:pPr>
      <w:r w:rsidRPr="00987C8E">
        <w:rPr>
          <w:rFonts w:ascii="Arial" w:hAnsi="Arial" w:cs="Arial"/>
          <w:b/>
          <w:sz w:val="20"/>
          <w:szCs w:val="20"/>
        </w:rPr>
        <w:lastRenderedPageBreak/>
        <w:t>требуется, чтобы команда участвовала в принятии решения или обсуждении проблемы</w:t>
      </w:r>
    </w:p>
    <w:p w:rsidR="000C62F7" w:rsidRPr="00987C8E" w:rsidRDefault="000C62F7" w:rsidP="000C62F7">
      <w:pPr>
        <w:pStyle w:val="afb"/>
        <w:numPr>
          <w:ilvl w:val="0"/>
          <w:numId w:val="170"/>
        </w:numPr>
        <w:ind w:left="0" w:firstLine="0"/>
        <w:rPr>
          <w:rFonts w:ascii="Arial" w:hAnsi="Arial" w:cs="Arial"/>
          <w:sz w:val="20"/>
          <w:szCs w:val="20"/>
          <w:u w:val="single"/>
        </w:rPr>
      </w:pPr>
      <w:r w:rsidRPr="00987C8E">
        <w:rPr>
          <w:rFonts w:ascii="Arial" w:hAnsi="Arial" w:cs="Arial"/>
          <w:sz w:val="20"/>
          <w:szCs w:val="20"/>
        </w:rPr>
        <w:t>требуется обсудить личный вопрос;</w:t>
      </w:r>
    </w:p>
    <w:p w:rsidR="000C62F7" w:rsidRPr="00987C8E" w:rsidRDefault="000C62F7" w:rsidP="000C62F7">
      <w:pPr>
        <w:pStyle w:val="afb"/>
        <w:numPr>
          <w:ilvl w:val="0"/>
          <w:numId w:val="170"/>
        </w:numPr>
        <w:ind w:left="0" w:firstLine="0"/>
        <w:rPr>
          <w:rFonts w:ascii="Arial" w:hAnsi="Arial" w:cs="Arial"/>
          <w:b/>
          <w:sz w:val="20"/>
          <w:szCs w:val="20"/>
          <w:u w:val="single"/>
        </w:rPr>
      </w:pPr>
      <w:r w:rsidRPr="00987C8E">
        <w:rPr>
          <w:rFonts w:ascii="Arial" w:hAnsi="Arial" w:cs="Arial"/>
          <w:b/>
          <w:sz w:val="20"/>
          <w:szCs w:val="20"/>
        </w:rPr>
        <w:t>необходимо поделиться информацией или поставить всех в известность о конкретной ситуации.</w:t>
      </w:r>
    </w:p>
    <w:p w:rsidR="000C62F7" w:rsidRPr="00987C8E" w:rsidRDefault="000C62F7" w:rsidP="000C62F7">
      <w:pPr>
        <w:jc w:val="both"/>
        <w:rPr>
          <w:rFonts w:ascii="Arial" w:hAnsi="Arial" w:cs="Arial"/>
          <w:sz w:val="20"/>
          <w:szCs w:val="20"/>
        </w:rPr>
      </w:pPr>
      <w:r w:rsidRPr="00987C8E">
        <w:rPr>
          <w:rFonts w:ascii="Arial" w:eastAsia="Calibri" w:hAnsi="Arial" w:cs="Arial"/>
          <w:color w:val="000000"/>
          <w:sz w:val="20"/>
          <w:szCs w:val="20"/>
        </w:rPr>
        <w:t xml:space="preserve">ЗАДАНИЕ </w:t>
      </w:r>
      <w:r>
        <w:rPr>
          <w:rFonts w:ascii="Arial" w:eastAsia="Calibri" w:hAnsi="Arial" w:cs="Arial"/>
          <w:color w:val="000000"/>
          <w:sz w:val="20"/>
          <w:szCs w:val="20"/>
        </w:rPr>
        <w:t>6</w:t>
      </w:r>
      <w:r w:rsidRPr="00987C8E">
        <w:rPr>
          <w:rFonts w:ascii="Arial" w:eastAsia="Calibri" w:hAnsi="Arial" w:cs="Arial"/>
          <w:color w:val="000000"/>
          <w:sz w:val="20"/>
          <w:szCs w:val="20"/>
        </w:rPr>
        <w:t>3</w:t>
      </w:r>
      <w:r w:rsidRPr="00987C8E">
        <w:rPr>
          <w:rFonts w:ascii="Arial" w:hAnsi="Arial" w:cs="Arial"/>
          <w:sz w:val="20"/>
          <w:szCs w:val="20"/>
        </w:rPr>
        <w:t>. Выберите правильный вариант ответа:</w:t>
      </w:r>
    </w:p>
    <w:p w:rsidR="000C62F7" w:rsidRPr="00987C8E" w:rsidRDefault="000C62F7" w:rsidP="000C62F7">
      <w:pPr>
        <w:jc w:val="both"/>
        <w:rPr>
          <w:rFonts w:ascii="Arial" w:eastAsia="Calibri" w:hAnsi="Arial" w:cs="Arial"/>
          <w:sz w:val="20"/>
          <w:szCs w:val="20"/>
        </w:rPr>
      </w:pPr>
      <w:r w:rsidRPr="00987C8E">
        <w:rPr>
          <w:rFonts w:ascii="Arial" w:eastAsia="Calibri" w:hAnsi="Arial" w:cs="Arial"/>
          <w:sz w:val="20"/>
          <w:szCs w:val="20"/>
        </w:rPr>
        <w:t xml:space="preserve">Построение аргументации по принципу от общего к частному, от общего вывода – к изложению отдельных фактов </w:t>
      </w:r>
      <w:r w:rsidRPr="00987C8E">
        <w:rPr>
          <w:rFonts w:ascii="Arial" w:hAnsi="Arial" w:cs="Arial"/>
          <w:sz w:val="20"/>
          <w:szCs w:val="20"/>
        </w:rPr>
        <w:t>– это … .</w:t>
      </w:r>
    </w:p>
    <w:p w:rsidR="000C62F7" w:rsidRPr="00987C8E" w:rsidRDefault="000C62F7" w:rsidP="000C62F7">
      <w:pPr>
        <w:pStyle w:val="afb"/>
        <w:numPr>
          <w:ilvl w:val="0"/>
          <w:numId w:val="171"/>
        </w:numPr>
        <w:ind w:left="0" w:firstLine="0"/>
        <w:rPr>
          <w:rFonts w:ascii="Arial" w:hAnsi="Arial" w:cs="Arial"/>
          <w:b/>
          <w:sz w:val="20"/>
          <w:szCs w:val="20"/>
        </w:rPr>
      </w:pPr>
      <w:r w:rsidRPr="00987C8E">
        <w:rPr>
          <w:rFonts w:ascii="Arial" w:hAnsi="Arial" w:cs="Arial"/>
          <w:b/>
          <w:sz w:val="20"/>
          <w:szCs w:val="20"/>
        </w:rPr>
        <w:t>дедуктивная аргументация</w:t>
      </w:r>
    </w:p>
    <w:p w:rsidR="000C62F7" w:rsidRPr="00987C8E" w:rsidRDefault="000C62F7" w:rsidP="000C62F7">
      <w:pPr>
        <w:pStyle w:val="afb"/>
        <w:numPr>
          <w:ilvl w:val="0"/>
          <w:numId w:val="171"/>
        </w:numPr>
        <w:ind w:left="0" w:firstLine="0"/>
        <w:rPr>
          <w:rFonts w:ascii="Arial" w:hAnsi="Arial" w:cs="Arial"/>
          <w:bCs/>
          <w:sz w:val="20"/>
          <w:szCs w:val="20"/>
        </w:rPr>
      </w:pPr>
      <w:r w:rsidRPr="00987C8E">
        <w:rPr>
          <w:rFonts w:ascii="Arial" w:hAnsi="Arial" w:cs="Arial"/>
          <w:bCs/>
          <w:sz w:val="20"/>
          <w:szCs w:val="20"/>
        </w:rPr>
        <w:t>индуктивная аргументация</w:t>
      </w:r>
    </w:p>
    <w:p w:rsidR="000C62F7" w:rsidRPr="00987C8E" w:rsidRDefault="000C62F7" w:rsidP="000C62F7">
      <w:pPr>
        <w:pStyle w:val="afb"/>
        <w:numPr>
          <w:ilvl w:val="0"/>
          <w:numId w:val="171"/>
        </w:numPr>
        <w:ind w:left="0" w:firstLine="0"/>
        <w:rPr>
          <w:rFonts w:ascii="Arial" w:hAnsi="Arial" w:cs="Arial"/>
          <w:sz w:val="20"/>
          <w:szCs w:val="20"/>
        </w:rPr>
      </w:pPr>
      <w:r w:rsidRPr="00987C8E">
        <w:rPr>
          <w:rFonts w:ascii="Arial" w:hAnsi="Arial" w:cs="Arial"/>
          <w:sz w:val="20"/>
          <w:szCs w:val="20"/>
        </w:rPr>
        <w:t>односторонняя аргументация</w:t>
      </w:r>
    </w:p>
    <w:p w:rsidR="000C62F7" w:rsidRPr="00987C8E" w:rsidRDefault="000C62F7" w:rsidP="000C62F7">
      <w:pPr>
        <w:widowControl w:val="0"/>
        <w:jc w:val="both"/>
        <w:rPr>
          <w:rFonts w:ascii="Arial" w:hAnsi="Arial" w:cs="Arial"/>
          <w:sz w:val="20"/>
          <w:szCs w:val="20"/>
        </w:rPr>
      </w:pPr>
    </w:p>
    <w:p w:rsidR="000C62F7" w:rsidRPr="00F009F8" w:rsidRDefault="000C62F7" w:rsidP="000C62F7">
      <w:pPr>
        <w:ind w:firstLine="709"/>
        <w:rPr>
          <w:rFonts w:ascii="Arial" w:hAnsi="Arial" w:cs="Arial"/>
          <w:color w:val="000000"/>
          <w:u w:val="single"/>
        </w:rPr>
      </w:pPr>
      <w:r w:rsidRPr="00F009F8">
        <w:rPr>
          <w:rFonts w:ascii="Arial" w:hAnsi="Arial" w:cs="Arial"/>
          <w:color w:val="000000"/>
          <w:u w:val="single"/>
        </w:rPr>
        <w:t>2) открытые задания (тестовые, повышенный уровень сложности):</w:t>
      </w:r>
    </w:p>
    <w:p w:rsidR="000C62F7" w:rsidRPr="00987C8E" w:rsidRDefault="000C62F7" w:rsidP="000C62F7">
      <w:pPr>
        <w:jc w:val="both"/>
        <w:rPr>
          <w:rFonts w:ascii="Arial" w:hAnsi="Arial" w:cs="Arial"/>
          <w:sz w:val="20"/>
          <w:szCs w:val="20"/>
          <w:lang w:val="en-US"/>
        </w:rPr>
      </w:pPr>
      <w:r w:rsidRPr="00987C8E">
        <w:rPr>
          <w:rFonts w:ascii="Arial" w:hAnsi="Arial" w:cs="Arial"/>
          <w:sz w:val="20"/>
          <w:szCs w:val="20"/>
        </w:rPr>
        <w:t>ЗАДАНИЕ</w:t>
      </w:r>
      <w:r w:rsidRPr="00987C8E">
        <w:rPr>
          <w:rFonts w:ascii="Arial" w:hAnsi="Arial" w:cs="Arial"/>
          <w:sz w:val="20"/>
          <w:szCs w:val="20"/>
          <w:lang w:val="en-US"/>
        </w:rPr>
        <w:t xml:space="preserve"> 1. Write the following words in the correct order to make a question you may be asked while being interviewed. The first word of the question begins with the capital letter. Mind the spelling and do not forget to put a question mark.</w:t>
      </w:r>
    </w:p>
    <w:p w:rsidR="000C62F7" w:rsidRPr="00987C8E" w:rsidRDefault="000C62F7" w:rsidP="000C62F7">
      <w:pPr>
        <w:jc w:val="both"/>
        <w:rPr>
          <w:rFonts w:ascii="Arial" w:hAnsi="Arial" w:cs="Arial"/>
          <w:sz w:val="20"/>
          <w:szCs w:val="20"/>
        </w:rPr>
      </w:pPr>
      <w:r w:rsidRPr="00987C8E">
        <w:rPr>
          <w:rFonts w:ascii="Arial" w:hAnsi="Arial" w:cs="Arial"/>
          <w:sz w:val="20"/>
          <w:szCs w:val="20"/>
        </w:rPr>
        <w:t>(Напиши</w:t>
      </w:r>
      <w:r w:rsidRPr="00987C8E">
        <w:rPr>
          <w:rFonts w:ascii="Arial" w:hAnsi="Arial" w:cs="Arial"/>
          <w:color w:val="000000"/>
          <w:sz w:val="20"/>
          <w:szCs w:val="20"/>
        </w:rPr>
        <w:t>те следующие слова в правильном порядке, чтобы составить вопрос, который вам могут задать во время собеседования. Первое слово вопроса начинается с заглавной буквы. Следите за правописанием и не забудьте поставить вопросительный знак.)</w:t>
      </w:r>
    </w:p>
    <w:p w:rsidR="000C62F7" w:rsidRPr="00987C8E" w:rsidRDefault="000C62F7" w:rsidP="000C62F7">
      <w:pPr>
        <w:spacing w:before="120" w:after="120"/>
        <w:rPr>
          <w:rFonts w:ascii="Arial" w:hAnsi="Arial" w:cs="Arial"/>
          <w:b/>
          <w:i/>
          <w:sz w:val="20"/>
          <w:szCs w:val="20"/>
          <w:lang w:val="en-US"/>
        </w:rPr>
      </w:pPr>
      <w:r w:rsidRPr="00987C8E">
        <w:rPr>
          <w:rFonts w:ascii="Arial" w:hAnsi="Arial" w:cs="Arial"/>
          <w:i/>
          <w:sz w:val="20"/>
          <w:szCs w:val="20"/>
          <w:lang w:val="en-US"/>
        </w:rPr>
        <w:t>did     develop     at     What     university     skills     you     ?</w:t>
      </w:r>
    </w:p>
    <w:p w:rsidR="000C62F7" w:rsidRPr="00987C8E" w:rsidRDefault="000C62F7" w:rsidP="000C62F7">
      <w:pPr>
        <w:contextualSpacing/>
        <w:rPr>
          <w:rFonts w:ascii="Arial" w:hAnsi="Arial" w:cs="Arial"/>
          <w:b/>
          <w:sz w:val="20"/>
          <w:szCs w:val="20"/>
          <w:lang w:val="en-US"/>
        </w:rPr>
      </w:pPr>
      <w:r w:rsidRPr="00987C8E">
        <w:rPr>
          <w:rFonts w:ascii="Arial" w:hAnsi="Arial" w:cs="Arial"/>
          <w:b/>
          <w:sz w:val="20"/>
          <w:szCs w:val="20"/>
        </w:rPr>
        <w:t>Ответ</w:t>
      </w:r>
      <w:r w:rsidRPr="00987C8E">
        <w:rPr>
          <w:rFonts w:ascii="Arial" w:hAnsi="Arial" w:cs="Arial"/>
          <w:b/>
          <w:sz w:val="20"/>
          <w:szCs w:val="20"/>
          <w:lang w:val="en-US"/>
        </w:rPr>
        <w:t>: What skills did you develop at university?</w:t>
      </w:r>
    </w:p>
    <w:p w:rsidR="000C62F7" w:rsidRPr="00987C8E" w:rsidRDefault="000C62F7" w:rsidP="000C62F7">
      <w:pPr>
        <w:jc w:val="both"/>
        <w:rPr>
          <w:rFonts w:ascii="Arial" w:hAnsi="Arial" w:cs="Arial"/>
          <w:sz w:val="20"/>
          <w:szCs w:val="20"/>
          <w:lang w:val="en-US"/>
        </w:rPr>
      </w:pPr>
      <w:r w:rsidRPr="00987C8E">
        <w:rPr>
          <w:rFonts w:ascii="Arial" w:hAnsi="Arial" w:cs="Arial"/>
          <w:sz w:val="20"/>
          <w:szCs w:val="20"/>
        </w:rPr>
        <w:t>ЗАДАНИЕ</w:t>
      </w:r>
      <w:r w:rsidRPr="00987C8E">
        <w:rPr>
          <w:rFonts w:ascii="Arial" w:hAnsi="Arial" w:cs="Arial"/>
          <w:sz w:val="20"/>
          <w:szCs w:val="20"/>
          <w:lang w:val="en-US"/>
        </w:rPr>
        <w:t xml:space="preserve"> 2. Write the following words in the correct order to make a question you may be asked while being interviewed. The first word of the question begins with the capital letter. Mind the spelling and do not forget to put a question mark.</w:t>
      </w:r>
    </w:p>
    <w:p w:rsidR="000C62F7" w:rsidRPr="00987C8E" w:rsidRDefault="000C62F7" w:rsidP="000C62F7">
      <w:pPr>
        <w:jc w:val="both"/>
        <w:rPr>
          <w:rFonts w:ascii="Arial" w:hAnsi="Arial" w:cs="Arial"/>
          <w:sz w:val="20"/>
          <w:szCs w:val="20"/>
        </w:rPr>
      </w:pPr>
      <w:r w:rsidRPr="00987C8E">
        <w:rPr>
          <w:rFonts w:ascii="Arial" w:hAnsi="Arial" w:cs="Arial"/>
          <w:sz w:val="20"/>
          <w:szCs w:val="20"/>
        </w:rPr>
        <w:t>(Напиши</w:t>
      </w:r>
      <w:r w:rsidRPr="00987C8E">
        <w:rPr>
          <w:rFonts w:ascii="Arial" w:hAnsi="Arial" w:cs="Arial"/>
          <w:color w:val="000000"/>
          <w:sz w:val="20"/>
          <w:szCs w:val="20"/>
        </w:rPr>
        <w:t>те следующие слова в правильном порядке, чтобы составить вопрос, который вам могут задать во время собеседования. Первое слово вопроса начинается с заглавной буквы. Следите за правописанием и не забудьте поставить вопросительный знак.)</w:t>
      </w:r>
    </w:p>
    <w:p w:rsidR="000C62F7" w:rsidRPr="00987C8E" w:rsidRDefault="000C62F7" w:rsidP="000C62F7">
      <w:pPr>
        <w:spacing w:before="120" w:after="120"/>
        <w:jc w:val="both"/>
        <w:rPr>
          <w:rFonts w:ascii="Arial" w:hAnsi="Arial" w:cs="Arial"/>
          <w:b/>
          <w:i/>
          <w:sz w:val="20"/>
          <w:szCs w:val="20"/>
          <w:lang w:val="en-US"/>
        </w:rPr>
      </w:pPr>
      <w:r w:rsidRPr="00987C8E">
        <w:rPr>
          <w:rFonts w:ascii="Arial" w:hAnsi="Arial" w:cs="Arial"/>
          <w:i/>
          <w:sz w:val="20"/>
          <w:szCs w:val="20"/>
          <w:lang w:val="en-US"/>
        </w:rPr>
        <w:t>this     Why     want     job     do     you     ?</w:t>
      </w:r>
    </w:p>
    <w:p w:rsidR="000C62F7" w:rsidRPr="00987C8E" w:rsidRDefault="000C62F7" w:rsidP="000C62F7">
      <w:pPr>
        <w:rPr>
          <w:rFonts w:ascii="Arial" w:hAnsi="Arial" w:cs="Arial"/>
          <w:b/>
          <w:sz w:val="20"/>
          <w:szCs w:val="20"/>
          <w:lang w:val="en-US"/>
        </w:rPr>
      </w:pPr>
      <w:r w:rsidRPr="00987C8E">
        <w:rPr>
          <w:rFonts w:ascii="Arial" w:hAnsi="Arial" w:cs="Arial"/>
          <w:b/>
          <w:sz w:val="20"/>
          <w:szCs w:val="20"/>
        </w:rPr>
        <w:t>Ответ</w:t>
      </w:r>
      <w:r w:rsidRPr="00987C8E">
        <w:rPr>
          <w:rFonts w:ascii="Arial" w:hAnsi="Arial" w:cs="Arial"/>
          <w:b/>
          <w:sz w:val="20"/>
          <w:szCs w:val="20"/>
          <w:lang w:val="en-US"/>
        </w:rPr>
        <w:t>: Why do you want this job?</w:t>
      </w:r>
    </w:p>
    <w:p w:rsidR="000C62F7" w:rsidRPr="00987C8E" w:rsidRDefault="000C62F7" w:rsidP="000C62F7">
      <w:pPr>
        <w:jc w:val="both"/>
        <w:rPr>
          <w:rFonts w:ascii="Arial" w:hAnsi="Arial" w:cs="Arial"/>
          <w:sz w:val="20"/>
          <w:szCs w:val="20"/>
          <w:lang w:val="en-US"/>
        </w:rPr>
      </w:pPr>
      <w:r w:rsidRPr="00987C8E">
        <w:rPr>
          <w:rFonts w:ascii="Arial" w:hAnsi="Arial" w:cs="Arial"/>
          <w:sz w:val="20"/>
          <w:szCs w:val="20"/>
        </w:rPr>
        <w:t>ЗАДАНИЕ</w:t>
      </w:r>
      <w:r w:rsidRPr="00987C8E">
        <w:rPr>
          <w:rFonts w:ascii="Arial" w:hAnsi="Arial" w:cs="Arial"/>
          <w:sz w:val="20"/>
          <w:szCs w:val="20"/>
          <w:lang w:val="en-US"/>
        </w:rPr>
        <w:t xml:space="preserve"> 3. Write the following words in the correct order to make a question you may be asked while being interviewed. The first word of the question begins with the capital letter. Mind the spelling and do not forget to put a question mark.</w:t>
      </w:r>
    </w:p>
    <w:p w:rsidR="000C62F7" w:rsidRPr="00987C8E" w:rsidRDefault="000C62F7" w:rsidP="000C62F7">
      <w:pPr>
        <w:jc w:val="both"/>
        <w:rPr>
          <w:rFonts w:ascii="Arial" w:hAnsi="Arial" w:cs="Arial"/>
          <w:sz w:val="20"/>
          <w:szCs w:val="20"/>
        </w:rPr>
      </w:pPr>
      <w:r w:rsidRPr="00987C8E">
        <w:rPr>
          <w:rFonts w:ascii="Arial" w:hAnsi="Arial" w:cs="Arial"/>
          <w:sz w:val="20"/>
          <w:szCs w:val="20"/>
        </w:rPr>
        <w:t>(Напиши</w:t>
      </w:r>
      <w:r w:rsidRPr="00987C8E">
        <w:rPr>
          <w:rFonts w:ascii="Arial" w:hAnsi="Arial" w:cs="Arial"/>
          <w:color w:val="000000"/>
          <w:sz w:val="20"/>
          <w:szCs w:val="20"/>
        </w:rPr>
        <w:t>те следующие слова в правильном порядке, чтобы составить вопрос, который вам могут задать во время собеседования. Первое слово вопроса начинается с заглавной буквы. Следите за правописанием и не забудьте поставить вопросительный знак.)</w:t>
      </w:r>
    </w:p>
    <w:p w:rsidR="000C62F7" w:rsidRPr="00987C8E" w:rsidRDefault="000C62F7" w:rsidP="000C62F7">
      <w:pPr>
        <w:spacing w:before="120" w:after="120"/>
        <w:jc w:val="both"/>
        <w:rPr>
          <w:rFonts w:ascii="Arial" w:hAnsi="Arial" w:cs="Arial"/>
          <w:i/>
          <w:sz w:val="20"/>
          <w:szCs w:val="20"/>
          <w:lang w:val="en-US"/>
        </w:rPr>
      </w:pPr>
      <w:r w:rsidRPr="00987C8E">
        <w:rPr>
          <w:rFonts w:ascii="Arial" w:hAnsi="Arial" w:cs="Arial"/>
          <w:i/>
          <w:sz w:val="20"/>
          <w:szCs w:val="20"/>
          <w:lang w:val="en-US"/>
        </w:rPr>
        <w:t>achievement     your     What     is     biggest     ?</w:t>
      </w:r>
    </w:p>
    <w:p w:rsidR="000C62F7" w:rsidRPr="00987C8E" w:rsidRDefault="000C62F7" w:rsidP="000C62F7">
      <w:pPr>
        <w:contextualSpacing/>
        <w:rPr>
          <w:rFonts w:ascii="Arial" w:hAnsi="Arial" w:cs="Arial"/>
          <w:b/>
          <w:sz w:val="20"/>
          <w:szCs w:val="20"/>
          <w:lang w:val="en-US"/>
        </w:rPr>
      </w:pPr>
      <w:r w:rsidRPr="00987C8E">
        <w:rPr>
          <w:rFonts w:ascii="Arial" w:hAnsi="Arial" w:cs="Arial"/>
          <w:b/>
          <w:sz w:val="20"/>
          <w:szCs w:val="20"/>
        </w:rPr>
        <w:t>Ответ</w:t>
      </w:r>
      <w:r w:rsidRPr="00987C8E">
        <w:rPr>
          <w:rFonts w:ascii="Arial" w:hAnsi="Arial" w:cs="Arial"/>
          <w:b/>
          <w:sz w:val="20"/>
          <w:szCs w:val="20"/>
          <w:lang w:val="en-US"/>
        </w:rPr>
        <w:t>: What is your biggest achievement?</w:t>
      </w:r>
    </w:p>
    <w:p w:rsidR="000C62F7" w:rsidRPr="00987C8E" w:rsidRDefault="000C62F7" w:rsidP="000C62F7">
      <w:pPr>
        <w:jc w:val="both"/>
        <w:rPr>
          <w:rFonts w:ascii="Arial" w:hAnsi="Arial" w:cs="Arial"/>
          <w:sz w:val="20"/>
          <w:szCs w:val="20"/>
          <w:lang w:val="en-US"/>
        </w:rPr>
      </w:pPr>
      <w:r w:rsidRPr="00987C8E">
        <w:rPr>
          <w:rFonts w:ascii="Arial" w:hAnsi="Arial" w:cs="Arial"/>
          <w:sz w:val="20"/>
          <w:szCs w:val="20"/>
        </w:rPr>
        <w:t>ЗАДАНИЕ</w:t>
      </w:r>
      <w:r w:rsidRPr="00987C8E">
        <w:rPr>
          <w:rFonts w:ascii="Arial" w:hAnsi="Arial" w:cs="Arial"/>
          <w:sz w:val="20"/>
          <w:szCs w:val="20"/>
          <w:lang w:val="en-US"/>
        </w:rPr>
        <w:t xml:space="preserve"> 4. Write the following words in the correct order to make a question you may be asked while being interviewed. The first word of the question begins with the capital letter. Mind the spelling and do not forget to put a question mark.</w:t>
      </w:r>
    </w:p>
    <w:p w:rsidR="000C62F7" w:rsidRPr="00987C8E" w:rsidRDefault="000C62F7" w:rsidP="000C62F7">
      <w:pPr>
        <w:jc w:val="both"/>
        <w:rPr>
          <w:rFonts w:ascii="Arial" w:hAnsi="Arial" w:cs="Arial"/>
          <w:sz w:val="20"/>
          <w:szCs w:val="20"/>
        </w:rPr>
      </w:pPr>
      <w:r w:rsidRPr="00987C8E">
        <w:rPr>
          <w:rFonts w:ascii="Arial" w:hAnsi="Arial" w:cs="Arial"/>
          <w:sz w:val="20"/>
          <w:szCs w:val="20"/>
        </w:rPr>
        <w:t>(Напиши</w:t>
      </w:r>
      <w:r w:rsidRPr="00987C8E">
        <w:rPr>
          <w:rFonts w:ascii="Arial" w:hAnsi="Arial" w:cs="Arial"/>
          <w:color w:val="000000"/>
          <w:sz w:val="20"/>
          <w:szCs w:val="20"/>
        </w:rPr>
        <w:t>те следующие слова в правильном порядке, чтобы составить вопрос, который вам могут задать во время собеседования. Первое слово вопроса начинается с заглавной буквы. Следите за правописанием и не забудьте поставить вопросительный знак.)</w:t>
      </w:r>
    </w:p>
    <w:p w:rsidR="000C62F7" w:rsidRPr="00987C8E" w:rsidRDefault="000C62F7" w:rsidP="000C62F7">
      <w:pPr>
        <w:spacing w:before="120" w:after="120"/>
        <w:jc w:val="both"/>
        <w:rPr>
          <w:rFonts w:ascii="Arial" w:hAnsi="Arial" w:cs="Arial"/>
          <w:i/>
          <w:sz w:val="20"/>
          <w:szCs w:val="20"/>
          <w:lang w:val="en-US"/>
        </w:rPr>
      </w:pPr>
      <w:r w:rsidRPr="00987C8E">
        <w:rPr>
          <w:rFonts w:ascii="Arial" w:hAnsi="Arial" w:cs="Arial"/>
          <w:i/>
          <w:sz w:val="20"/>
          <w:szCs w:val="20"/>
          <w:lang w:val="en-US"/>
        </w:rPr>
        <w:t>company     What     about     do     you     know     our     ?</w:t>
      </w:r>
    </w:p>
    <w:p w:rsidR="000C62F7" w:rsidRPr="00987C8E" w:rsidRDefault="000C62F7" w:rsidP="000C62F7">
      <w:pPr>
        <w:rPr>
          <w:rFonts w:ascii="Arial" w:hAnsi="Arial" w:cs="Arial"/>
          <w:b/>
          <w:sz w:val="20"/>
          <w:szCs w:val="20"/>
          <w:lang w:val="en-US"/>
        </w:rPr>
      </w:pPr>
      <w:r w:rsidRPr="00987C8E">
        <w:rPr>
          <w:rFonts w:ascii="Arial" w:hAnsi="Arial" w:cs="Arial"/>
          <w:b/>
          <w:sz w:val="20"/>
          <w:szCs w:val="20"/>
        </w:rPr>
        <w:t>Ответ</w:t>
      </w:r>
      <w:r w:rsidRPr="00987C8E">
        <w:rPr>
          <w:rFonts w:ascii="Arial" w:hAnsi="Arial" w:cs="Arial"/>
          <w:b/>
          <w:sz w:val="20"/>
          <w:szCs w:val="20"/>
          <w:lang w:val="en-US"/>
        </w:rPr>
        <w:t>: What do you know about our company?</w:t>
      </w:r>
    </w:p>
    <w:p w:rsidR="000C62F7" w:rsidRPr="00987C8E" w:rsidRDefault="000C62F7" w:rsidP="000C62F7">
      <w:pPr>
        <w:jc w:val="both"/>
        <w:rPr>
          <w:rFonts w:ascii="Arial" w:hAnsi="Arial" w:cs="Arial"/>
          <w:sz w:val="20"/>
          <w:szCs w:val="20"/>
          <w:lang w:val="en-US"/>
        </w:rPr>
      </w:pPr>
      <w:r w:rsidRPr="00987C8E">
        <w:rPr>
          <w:rFonts w:ascii="Arial" w:hAnsi="Arial" w:cs="Arial"/>
          <w:sz w:val="20"/>
          <w:szCs w:val="20"/>
        </w:rPr>
        <w:t>ЗАДАНИЕ</w:t>
      </w:r>
      <w:r w:rsidRPr="00987C8E">
        <w:rPr>
          <w:rFonts w:ascii="Arial" w:hAnsi="Arial" w:cs="Arial"/>
          <w:sz w:val="20"/>
          <w:szCs w:val="20"/>
          <w:lang w:val="en-US"/>
        </w:rPr>
        <w:t xml:space="preserve"> 5. Write the following words in the correct order to make a question you may be asked while being interviewed. The first word of the question begins with the capital letter. Mind the spelling and do not forget to put a question mark.</w:t>
      </w:r>
    </w:p>
    <w:p w:rsidR="000C62F7" w:rsidRPr="00987C8E" w:rsidRDefault="000C62F7" w:rsidP="000C62F7">
      <w:pPr>
        <w:jc w:val="both"/>
        <w:rPr>
          <w:rFonts w:ascii="Arial" w:hAnsi="Arial" w:cs="Arial"/>
          <w:sz w:val="20"/>
          <w:szCs w:val="20"/>
        </w:rPr>
      </w:pPr>
      <w:r w:rsidRPr="00987C8E">
        <w:rPr>
          <w:rFonts w:ascii="Arial" w:hAnsi="Arial" w:cs="Arial"/>
          <w:sz w:val="20"/>
          <w:szCs w:val="20"/>
        </w:rPr>
        <w:t>(Напиши</w:t>
      </w:r>
      <w:r w:rsidRPr="00987C8E">
        <w:rPr>
          <w:rFonts w:ascii="Arial" w:hAnsi="Arial" w:cs="Arial"/>
          <w:color w:val="000000"/>
          <w:sz w:val="20"/>
          <w:szCs w:val="20"/>
        </w:rPr>
        <w:t>те следующие слова в правильном порядке, чтобы составить вопрос, который вам могут задать во время собеседования. Первое слово вопроса начинается с заглавной буквы. Следите за правописанием и не забудьте поставить вопросительный знак.)</w:t>
      </w:r>
    </w:p>
    <w:p w:rsidR="000C62F7" w:rsidRPr="00987C8E" w:rsidRDefault="000C62F7" w:rsidP="000C62F7">
      <w:pPr>
        <w:spacing w:before="120" w:after="120"/>
        <w:jc w:val="both"/>
        <w:rPr>
          <w:rFonts w:ascii="Arial" w:hAnsi="Arial" w:cs="Arial"/>
          <w:i/>
          <w:sz w:val="20"/>
          <w:szCs w:val="20"/>
          <w:lang w:val="en-US"/>
        </w:rPr>
      </w:pPr>
      <w:r w:rsidRPr="00987C8E">
        <w:rPr>
          <w:rFonts w:ascii="Arial" w:hAnsi="Arial" w:cs="Arial"/>
          <w:i/>
          <w:sz w:val="20"/>
          <w:szCs w:val="20"/>
          <w:lang w:val="en-US"/>
        </w:rPr>
        <w:t>a     How     you     do     in     work     team     ?</w:t>
      </w:r>
    </w:p>
    <w:p w:rsidR="000C62F7" w:rsidRPr="00987C8E" w:rsidRDefault="000C62F7" w:rsidP="000C62F7">
      <w:pPr>
        <w:contextualSpacing/>
        <w:rPr>
          <w:rFonts w:ascii="Arial" w:hAnsi="Arial" w:cs="Arial"/>
          <w:b/>
          <w:sz w:val="20"/>
          <w:szCs w:val="20"/>
          <w:lang w:val="en-US"/>
        </w:rPr>
      </w:pPr>
      <w:r w:rsidRPr="00987C8E">
        <w:rPr>
          <w:rFonts w:ascii="Arial" w:hAnsi="Arial" w:cs="Arial"/>
          <w:b/>
          <w:sz w:val="20"/>
          <w:szCs w:val="20"/>
        </w:rPr>
        <w:t>Ответ</w:t>
      </w:r>
      <w:r w:rsidRPr="00987C8E">
        <w:rPr>
          <w:rFonts w:ascii="Arial" w:hAnsi="Arial" w:cs="Arial"/>
          <w:b/>
          <w:sz w:val="20"/>
          <w:szCs w:val="20"/>
          <w:lang w:val="en-US"/>
        </w:rPr>
        <w:t>: How do you work in a team?</w:t>
      </w:r>
    </w:p>
    <w:p w:rsidR="000C62F7" w:rsidRPr="00987C8E" w:rsidRDefault="000C62F7" w:rsidP="000C62F7">
      <w:pPr>
        <w:jc w:val="both"/>
        <w:rPr>
          <w:rFonts w:ascii="Arial" w:hAnsi="Arial" w:cs="Arial"/>
          <w:sz w:val="20"/>
          <w:szCs w:val="20"/>
          <w:lang w:val="en-US"/>
        </w:rPr>
      </w:pPr>
      <w:r w:rsidRPr="00987C8E">
        <w:rPr>
          <w:rFonts w:ascii="Arial" w:hAnsi="Arial" w:cs="Arial"/>
          <w:sz w:val="20"/>
          <w:szCs w:val="20"/>
        </w:rPr>
        <w:t>ЗАДАНИЕ</w:t>
      </w:r>
      <w:r w:rsidRPr="00987C8E">
        <w:rPr>
          <w:rFonts w:ascii="Arial" w:hAnsi="Arial" w:cs="Arial"/>
          <w:sz w:val="20"/>
          <w:szCs w:val="20"/>
          <w:lang w:val="en-US"/>
        </w:rPr>
        <w:t xml:space="preserve"> 6. Write the following words in the correct order to make a question you may be asked while being interviewed. The first word of the question begins with the capital letter. Mind the spelling and do not forget to put a question mark.</w:t>
      </w:r>
    </w:p>
    <w:p w:rsidR="000C62F7" w:rsidRPr="00987C8E" w:rsidRDefault="000C62F7" w:rsidP="000C62F7">
      <w:pPr>
        <w:jc w:val="both"/>
        <w:rPr>
          <w:rFonts w:ascii="Arial" w:hAnsi="Arial" w:cs="Arial"/>
          <w:sz w:val="20"/>
          <w:szCs w:val="20"/>
        </w:rPr>
      </w:pPr>
      <w:r w:rsidRPr="00987C8E">
        <w:rPr>
          <w:rFonts w:ascii="Arial" w:hAnsi="Arial" w:cs="Arial"/>
          <w:sz w:val="20"/>
          <w:szCs w:val="20"/>
        </w:rPr>
        <w:lastRenderedPageBreak/>
        <w:t>(Напиши</w:t>
      </w:r>
      <w:r w:rsidRPr="00987C8E">
        <w:rPr>
          <w:rFonts w:ascii="Arial" w:hAnsi="Arial" w:cs="Arial"/>
          <w:color w:val="000000"/>
          <w:sz w:val="20"/>
          <w:szCs w:val="20"/>
        </w:rPr>
        <w:t>те следующие слова в правильном порядке, чтобы составить вопрос, который вам могут задать во время собеседования. Первое слово вопроса начинается с заглавной буквы. Следите за правописанием и не забудьте поставить вопросительный знак.)</w:t>
      </w:r>
    </w:p>
    <w:p w:rsidR="000C62F7" w:rsidRPr="00987C8E" w:rsidRDefault="000C62F7" w:rsidP="000C62F7">
      <w:pPr>
        <w:spacing w:before="120" w:after="120"/>
        <w:jc w:val="both"/>
        <w:rPr>
          <w:rFonts w:ascii="Arial" w:hAnsi="Arial" w:cs="Arial"/>
          <w:i/>
          <w:sz w:val="20"/>
          <w:szCs w:val="20"/>
          <w:lang w:val="en-US"/>
        </w:rPr>
      </w:pPr>
      <w:r w:rsidRPr="00987C8E">
        <w:rPr>
          <w:rFonts w:ascii="Arial" w:hAnsi="Arial" w:cs="Arial"/>
          <w:i/>
          <w:sz w:val="20"/>
          <w:szCs w:val="20"/>
          <w:lang w:val="en-US"/>
        </w:rPr>
        <w:t>any     work     Do     have     you     experience     ?</w:t>
      </w:r>
    </w:p>
    <w:p w:rsidR="000C62F7" w:rsidRPr="00987C8E" w:rsidRDefault="000C62F7" w:rsidP="000C62F7">
      <w:pPr>
        <w:contextualSpacing/>
        <w:rPr>
          <w:rFonts w:ascii="Arial" w:hAnsi="Arial" w:cs="Arial"/>
          <w:b/>
          <w:sz w:val="20"/>
          <w:szCs w:val="20"/>
          <w:lang w:val="en-US"/>
        </w:rPr>
      </w:pPr>
      <w:r w:rsidRPr="00987C8E">
        <w:rPr>
          <w:rFonts w:ascii="Arial" w:hAnsi="Arial" w:cs="Arial"/>
          <w:b/>
          <w:sz w:val="20"/>
          <w:szCs w:val="20"/>
        </w:rPr>
        <w:t>Ответ</w:t>
      </w:r>
      <w:r w:rsidRPr="00987C8E">
        <w:rPr>
          <w:rFonts w:ascii="Arial" w:hAnsi="Arial" w:cs="Arial"/>
          <w:b/>
          <w:sz w:val="20"/>
          <w:szCs w:val="20"/>
          <w:lang w:val="en-US"/>
        </w:rPr>
        <w:t>: Do you have any work experience?</w:t>
      </w:r>
    </w:p>
    <w:p w:rsidR="000C62F7" w:rsidRPr="00987C8E" w:rsidRDefault="000C62F7" w:rsidP="000C62F7">
      <w:pPr>
        <w:jc w:val="both"/>
        <w:rPr>
          <w:rFonts w:ascii="Arial" w:hAnsi="Arial" w:cs="Arial"/>
          <w:sz w:val="20"/>
          <w:szCs w:val="20"/>
          <w:lang w:val="en-US"/>
        </w:rPr>
      </w:pPr>
      <w:r w:rsidRPr="00987C8E">
        <w:rPr>
          <w:rFonts w:ascii="Arial" w:hAnsi="Arial" w:cs="Arial"/>
          <w:sz w:val="20"/>
          <w:szCs w:val="20"/>
        </w:rPr>
        <w:t>ЗАДАНИЕ</w:t>
      </w:r>
      <w:r w:rsidRPr="00987C8E">
        <w:rPr>
          <w:rFonts w:ascii="Arial" w:hAnsi="Arial" w:cs="Arial"/>
          <w:sz w:val="20"/>
          <w:szCs w:val="20"/>
          <w:lang w:val="en-US"/>
        </w:rPr>
        <w:t xml:space="preserve"> 7. Write the following words in the correct order to make a question you may be asked while being interviewed. The first word of the question begins with the capital letter. Mind the spelling and do not forget to put a question mark.</w:t>
      </w:r>
    </w:p>
    <w:p w:rsidR="000C62F7" w:rsidRPr="00987C8E" w:rsidRDefault="000C62F7" w:rsidP="000C62F7">
      <w:pPr>
        <w:jc w:val="both"/>
        <w:rPr>
          <w:rFonts w:ascii="Arial" w:hAnsi="Arial" w:cs="Arial"/>
          <w:sz w:val="20"/>
          <w:szCs w:val="20"/>
        </w:rPr>
      </w:pPr>
      <w:r w:rsidRPr="00987C8E">
        <w:rPr>
          <w:rFonts w:ascii="Arial" w:hAnsi="Arial" w:cs="Arial"/>
          <w:sz w:val="20"/>
          <w:szCs w:val="20"/>
        </w:rPr>
        <w:t>(Напиши</w:t>
      </w:r>
      <w:r w:rsidRPr="00987C8E">
        <w:rPr>
          <w:rFonts w:ascii="Arial" w:hAnsi="Arial" w:cs="Arial"/>
          <w:color w:val="000000"/>
          <w:sz w:val="20"/>
          <w:szCs w:val="20"/>
        </w:rPr>
        <w:t>те следующие слова в правильном порядке, чтобы составить вопрос, который вам могут задать во время собеседования. Первое слово вопроса начинается с заглавной буквы. Следите за правописанием и не забудьте поставить вопросительный знак.)</w:t>
      </w:r>
    </w:p>
    <w:p w:rsidR="000C62F7" w:rsidRPr="00987C8E" w:rsidRDefault="000C62F7" w:rsidP="000C62F7">
      <w:pPr>
        <w:spacing w:before="120" w:after="120"/>
        <w:jc w:val="both"/>
        <w:rPr>
          <w:rFonts w:ascii="Arial" w:hAnsi="Arial" w:cs="Arial"/>
          <w:i/>
          <w:sz w:val="20"/>
          <w:szCs w:val="20"/>
          <w:lang w:val="en-US"/>
        </w:rPr>
      </w:pPr>
      <w:r w:rsidRPr="00987C8E">
        <w:rPr>
          <w:rFonts w:ascii="Arial" w:hAnsi="Arial" w:cs="Arial"/>
          <w:i/>
          <w:sz w:val="20"/>
          <w:szCs w:val="20"/>
          <w:lang w:val="en-US"/>
        </w:rPr>
        <w:t>website     What     of     our     do     you     think      ?</w:t>
      </w:r>
    </w:p>
    <w:p w:rsidR="000C62F7" w:rsidRPr="00987C8E" w:rsidRDefault="000C62F7" w:rsidP="000C62F7">
      <w:pPr>
        <w:contextualSpacing/>
        <w:rPr>
          <w:rFonts w:ascii="Arial" w:hAnsi="Arial" w:cs="Arial"/>
          <w:b/>
          <w:sz w:val="20"/>
          <w:szCs w:val="20"/>
          <w:lang w:val="en-US"/>
        </w:rPr>
      </w:pPr>
      <w:r w:rsidRPr="00987C8E">
        <w:rPr>
          <w:rFonts w:ascii="Arial" w:hAnsi="Arial" w:cs="Arial"/>
          <w:b/>
          <w:sz w:val="20"/>
          <w:szCs w:val="20"/>
        </w:rPr>
        <w:t>Ответ</w:t>
      </w:r>
      <w:r w:rsidRPr="00987C8E">
        <w:rPr>
          <w:rFonts w:ascii="Arial" w:hAnsi="Arial" w:cs="Arial"/>
          <w:b/>
          <w:sz w:val="20"/>
          <w:szCs w:val="20"/>
          <w:lang w:val="en-US"/>
        </w:rPr>
        <w:t>: What do you think of our website?</w:t>
      </w:r>
    </w:p>
    <w:p w:rsidR="000C62F7" w:rsidRPr="00987C8E" w:rsidRDefault="000C62F7" w:rsidP="000C62F7">
      <w:pPr>
        <w:jc w:val="both"/>
        <w:rPr>
          <w:rFonts w:ascii="Arial" w:hAnsi="Arial" w:cs="Arial"/>
          <w:sz w:val="20"/>
          <w:szCs w:val="20"/>
          <w:lang w:val="en-US"/>
        </w:rPr>
      </w:pPr>
      <w:r w:rsidRPr="00987C8E">
        <w:rPr>
          <w:rFonts w:ascii="Arial" w:hAnsi="Arial" w:cs="Arial"/>
          <w:sz w:val="20"/>
          <w:szCs w:val="20"/>
        </w:rPr>
        <w:t>ЗАДАНИЕ</w:t>
      </w:r>
      <w:r w:rsidRPr="00987C8E">
        <w:rPr>
          <w:rFonts w:ascii="Arial" w:hAnsi="Arial" w:cs="Arial"/>
          <w:sz w:val="20"/>
          <w:szCs w:val="20"/>
          <w:lang w:val="en-US"/>
        </w:rPr>
        <w:t xml:space="preserve"> 8. Write the following words in the correct order to make a question you may be asked while being interviewed. The first word of the question begins with the capital letter. Mind the spelling and do not forget to put a question mark.</w:t>
      </w:r>
    </w:p>
    <w:p w:rsidR="000C62F7" w:rsidRPr="00987C8E" w:rsidRDefault="000C62F7" w:rsidP="000C62F7">
      <w:pPr>
        <w:jc w:val="both"/>
        <w:rPr>
          <w:rFonts w:ascii="Arial" w:hAnsi="Arial" w:cs="Arial"/>
          <w:sz w:val="20"/>
          <w:szCs w:val="20"/>
        </w:rPr>
      </w:pPr>
      <w:r w:rsidRPr="00987C8E">
        <w:rPr>
          <w:rFonts w:ascii="Arial" w:hAnsi="Arial" w:cs="Arial"/>
          <w:sz w:val="20"/>
          <w:szCs w:val="20"/>
        </w:rPr>
        <w:t>(Напиши</w:t>
      </w:r>
      <w:r w:rsidRPr="00987C8E">
        <w:rPr>
          <w:rFonts w:ascii="Arial" w:hAnsi="Arial" w:cs="Arial"/>
          <w:color w:val="000000"/>
          <w:sz w:val="20"/>
          <w:szCs w:val="20"/>
        </w:rPr>
        <w:t xml:space="preserve">те следующие слова в правильном порядке, чтобы составить вопрос, который вам могут задать во время собеседования. Первое слово вопроса начинается с заглавной буквы. Следите за правописанием и не забудьте поставить вопросительный знак.) </w:t>
      </w:r>
    </w:p>
    <w:p w:rsidR="000C62F7" w:rsidRPr="00987C8E" w:rsidRDefault="000C62F7" w:rsidP="000C62F7">
      <w:pPr>
        <w:spacing w:before="120" w:after="120"/>
        <w:jc w:val="both"/>
        <w:rPr>
          <w:rFonts w:ascii="Arial" w:hAnsi="Arial" w:cs="Arial"/>
          <w:i/>
          <w:sz w:val="20"/>
          <w:szCs w:val="20"/>
          <w:lang w:val="en-US"/>
        </w:rPr>
      </w:pPr>
      <w:r w:rsidRPr="00987C8E">
        <w:rPr>
          <w:rFonts w:ascii="Arial" w:hAnsi="Arial" w:cs="Arial"/>
          <w:i/>
          <w:sz w:val="20"/>
          <w:szCs w:val="20"/>
          <w:lang w:val="en-US"/>
        </w:rPr>
        <w:t>How     approach     do     usually     new     you     projects     ?</w:t>
      </w:r>
    </w:p>
    <w:p w:rsidR="000C62F7" w:rsidRPr="00987C8E" w:rsidRDefault="000C62F7" w:rsidP="000C62F7">
      <w:pPr>
        <w:contextualSpacing/>
        <w:rPr>
          <w:rFonts w:ascii="Arial" w:hAnsi="Arial" w:cs="Arial"/>
          <w:b/>
          <w:sz w:val="20"/>
          <w:szCs w:val="20"/>
          <w:lang w:val="en-US"/>
        </w:rPr>
      </w:pPr>
      <w:r w:rsidRPr="00987C8E">
        <w:rPr>
          <w:rFonts w:ascii="Arial" w:hAnsi="Arial" w:cs="Arial"/>
          <w:b/>
          <w:sz w:val="20"/>
          <w:szCs w:val="20"/>
        </w:rPr>
        <w:t>Ответ</w:t>
      </w:r>
      <w:r w:rsidRPr="00987C8E">
        <w:rPr>
          <w:rFonts w:ascii="Arial" w:hAnsi="Arial" w:cs="Arial"/>
          <w:b/>
          <w:sz w:val="20"/>
          <w:szCs w:val="20"/>
          <w:lang w:val="en-US"/>
        </w:rPr>
        <w:t>: How do you usually approach new projects?</w:t>
      </w:r>
    </w:p>
    <w:p w:rsidR="000C62F7" w:rsidRPr="00987C8E" w:rsidRDefault="000C62F7" w:rsidP="000C62F7">
      <w:pPr>
        <w:tabs>
          <w:tab w:val="right" w:leader="underscore" w:pos="9639"/>
        </w:tabs>
        <w:ind w:left="360"/>
        <w:jc w:val="center"/>
        <w:rPr>
          <w:rFonts w:ascii="Arial" w:eastAsia="Calibri" w:hAnsi="Arial" w:cs="Arial"/>
          <w:color w:val="000000"/>
          <w:sz w:val="20"/>
          <w:szCs w:val="20"/>
          <w:u w:val="single"/>
          <w:lang w:val="en-US"/>
        </w:rPr>
      </w:pPr>
    </w:p>
    <w:p w:rsidR="000C62F7" w:rsidRPr="00987C8E" w:rsidRDefault="000C62F7" w:rsidP="000C62F7">
      <w:pPr>
        <w:jc w:val="both"/>
        <w:rPr>
          <w:rFonts w:ascii="Arial" w:hAnsi="Arial" w:cs="Arial"/>
          <w:sz w:val="20"/>
          <w:szCs w:val="20"/>
          <w:lang w:val="en-US"/>
        </w:rPr>
      </w:pPr>
      <w:r w:rsidRPr="00987C8E">
        <w:rPr>
          <w:rFonts w:ascii="Arial" w:hAnsi="Arial" w:cs="Arial"/>
          <w:sz w:val="20"/>
          <w:szCs w:val="20"/>
        </w:rPr>
        <w:t>ЗАДАНИЕ</w:t>
      </w:r>
      <w:r w:rsidRPr="00987C8E">
        <w:rPr>
          <w:rFonts w:ascii="Arial" w:hAnsi="Arial" w:cs="Arial"/>
          <w:sz w:val="20"/>
          <w:szCs w:val="20"/>
          <w:lang w:val="en-US"/>
        </w:rPr>
        <w:t xml:space="preserve"> 9. Write the following words in the correct order to ask a conference presenter a question. The first word of the question begins with the capital letter. Mind the spelling and do not forget to put a question mark.</w:t>
      </w:r>
    </w:p>
    <w:p w:rsidR="000C62F7" w:rsidRPr="00987C8E" w:rsidRDefault="000C62F7" w:rsidP="000C62F7">
      <w:pPr>
        <w:jc w:val="both"/>
        <w:rPr>
          <w:rFonts w:ascii="Arial" w:hAnsi="Arial" w:cs="Arial"/>
          <w:sz w:val="20"/>
          <w:szCs w:val="20"/>
        </w:rPr>
      </w:pPr>
      <w:r w:rsidRPr="00987C8E">
        <w:rPr>
          <w:rFonts w:ascii="Arial" w:hAnsi="Arial" w:cs="Arial"/>
          <w:sz w:val="20"/>
          <w:szCs w:val="20"/>
        </w:rPr>
        <w:t>(Напиши</w:t>
      </w:r>
      <w:r w:rsidRPr="00987C8E">
        <w:rPr>
          <w:rFonts w:ascii="Arial" w:hAnsi="Arial" w:cs="Arial"/>
          <w:color w:val="000000"/>
          <w:sz w:val="20"/>
          <w:szCs w:val="20"/>
        </w:rPr>
        <w:t xml:space="preserve">те следующие слова в правильном порядке, чтобы задать вопрос выступающему на конференции. Первое слово вопроса начинается с заглавной буквы. Следите за правописанием и не забудьте поставить вопросительный знак.) </w:t>
      </w:r>
    </w:p>
    <w:p w:rsidR="000C62F7" w:rsidRPr="00987C8E" w:rsidRDefault="000C62F7" w:rsidP="000C62F7">
      <w:pPr>
        <w:spacing w:before="120" w:after="120"/>
        <w:jc w:val="both"/>
        <w:rPr>
          <w:rFonts w:ascii="Arial" w:hAnsi="Arial" w:cs="Arial"/>
          <w:i/>
          <w:sz w:val="20"/>
          <w:szCs w:val="20"/>
          <w:lang w:val="en-US"/>
        </w:rPr>
      </w:pPr>
      <w:r w:rsidRPr="00987C8E">
        <w:rPr>
          <w:rFonts w:ascii="Arial" w:hAnsi="Arial" w:cs="Arial"/>
          <w:i/>
          <w:sz w:val="20"/>
          <w:szCs w:val="20"/>
          <w:lang w:val="en-US"/>
        </w:rPr>
        <w:t>been     How    you     doing     long     this     have     research     ?</w:t>
      </w:r>
    </w:p>
    <w:p w:rsidR="000C62F7" w:rsidRPr="00987C8E" w:rsidRDefault="000C62F7" w:rsidP="000C62F7">
      <w:pPr>
        <w:rPr>
          <w:rFonts w:ascii="Arial" w:hAnsi="Arial" w:cs="Arial"/>
          <w:b/>
          <w:sz w:val="20"/>
          <w:szCs w:val="20"/>
          <w:lang w:val="en-US"/>
        </w:rPr>
      </w:pPr>
      <w:r w:rsidRPr="00987C8E">
        <w:rPr>
          <w:rFonts w:ascii="Arial" w:hAnsi="Arial" w:cs="Arial"/>
          <w:b/>
          <w:sz w:val="20"/>
          <w:szCs w:val="20"/>
        </w:rPr>
        <w:t>Ответ</w:t>
      </w:r>
      <w:r w:rsidRPr="00987C8E">
        <w:rPr>
          <w:rFonts w:ascii="Arial" w:hAnsi="Arial" w:cs="Arial"/>
          <w:b/>
          <w:sz w:val="20"/>
          <w:szCs w:val="20"/>
          <w:lang w:val="en-US"/>
        </w:rPr>
        <w:t>: How long have you been doing this research?</w:t>
      </w:r>
    </w:p>
    <w:p w:rsidR="000C62F7" w:rsidRPr="00987C8E" w:rsidRDefault="000C62F7" w:rsidP="000C62F7">
      <w:pPr>
        <w:jc w:val="both"/>
        <w:rPr>
          <w:rFonts w:ascii="Arial" w:hAnsi="Arial" w:cs="Arial"/>
          <w:sz w:val="20"/>
          <w:szCs w:val="20"/>
          <w:lang w:val="en-US"/>
        </w:rPr>
      </w:pPr>
      <w:r w:rsidRPr="00987C8E">
        <w:rPr>
          <w:rFonts w:ascii="Arial" w:hAnsi="Arial" w:cs="Arial"/>
          <w:sz w:val="20"/>
          <w:szCs w:val="20"/>
        </w:rPr>
        <w:t>ЗАДАНИЕ</w:t>
      </w:r>
      <w:r w:rsidRPr="00987C8E">
        <w:rPr>
          <w:rFonts w:ascii="Arial" w:hAnsi="Arial" w:cs="Arial"/>
          <w:sz w:val="20"/>
          <w:szCs w:val="20"/>
          <w:lang w:val="en-US"/>
        </w:rPr>
        <w:t xml:space="preserve"> 10. Write the following words in the correct order to ask a conference presenter a question. The first word of the question begins with the capital letter. Mind the spelling and do not forget to put a question mark.</w:t>
      </w:r>
    </w:p>
    <w:p w:rsidR="000C62F7" w:rsidRPr="00987C8E" w:rsidRDefault="000C62F7" w:rsidP="000C62F7">
      <w:pPr>
        <w:jc w:val="both"/>
        <w:rPr>
          <w:rFonts w:ascii="Arial" w:hAnsi="Arial" w:cs="Arial"/>
          <w:sz w:val="20"/>
          <w:szCs w:val="20"/>
        </w:rPr>
      </w:pPr>
      <w:r w:rsidRPr="00987C8E">
        <w:rPr>
          <w:rFonts w:ascii="Arial" w:hAnsi="Arial" w:cs="Arial"/>
          <w:sz w:val="20"/>
          <w:szCs w:val="20"/>
        </w:rPr>
        <w:t>(Напиши</w:t>
      </w:r>
      <w:r w:rsidRPr="00987C8E">
        <w:rPr>
          <w:rFonts w:ascii="Arial" w:hAnsi="Arial" w:cs="Arial"/>
          <w:color w:val="000000"/>
          <w:sz w:val="20"/>
          <w:szCs w:val="20"/>
        </w:rPr>
        <w:t xml:space="preserve">те следующие слова в правильном порядке, чтобы задать вопрос выступающему на конференции. Первое слово вопроса начинается с заглавной буквы. Следите за правописанием и не забудьте поставить вопросительный знак.) </w:t>
      </w:r>
    </w:p>
    <w:p w:rsidR="000C62F7" w:rsidRPr="00987C8E" w:rsidRDefault="000C62F7" w:rsidP="000C62F7">
      <w:pPr>
        <w:spacing w:before="120" w:after="120"/>
        <w:jc w:val="both"/>
        <w:rPr>
          <w:rFonts w:ascii="Arial" w:hAnsi="Arial" w:cs="Arial"/>
          <w:i/>
          <w:sz w:val="20"/>
          <w:szCs w:val="20"/>
          <w:lang w:val="en-US"/>
        </w:rPr>
      </w:pPr>
      <w:r w:rsidRPr="00987C8E">
        <w:rPr>
          <w:rFonts w:ascii="Arial" w:hAnsi="Arial" w:cs="Arial"/>
          <w:i/>
          <w:sz w:val="20"/>
          <w:szCs w:val="20"/>
          <w:lang w:val="en-US"/>
        </w:rPr>
        <w:t>doing     this     When     research     you     did     start     ?</w:t>
      </w:r>
    </w:p>
    <w:p w:rsidR="000C62F7" w:rsidRPr="00987C8E" w:rsidRDefault="000C62F7" w:rsidP="000C62F7">
      <w:pPr>
        <w:rPr>
          <w:rFonts w:ascii="Arial" w:hAnsi="Arial" w:cs="Arial"/>
          <w:b/>
          <w:sz w:val="20"/>
          <w:szCs w:val="20"/>
          <w:lang w:val="en-US"/>
        </w:rPr>
      </w:pPr>
      <w:r w:rsidRPr="00987C8E">
        <w:rPr>
          <w:rFonts w:ascii="Arial" w:hAnsi="Arial" w:cs="Arial"/>
          <w:b/>
          <w:sz w:val="20"/>
          <w:szCs w:val="20"/>
        </w:rPr>
        <w:t>Ответ</w:t>
      </w:r>
      <w:r w:rsidRPr="00987C8E">
        <w:rPr>
          <w:rFonts w:ascii="Arial" w:hAnsi="Arial" w:cs="Arial"/>
          <w:b/>
          <w:sz w:val="20"/>
          <w:szCs w:val="20"/>
          <w:lang w:val="en-US"/>
        </w:rPr>
        <w:t>: When did you start doing this research?</w:t>
      </w:r>
    </w:p>
    <w:p w:rsidR="000C62F7" w:rsidRPr="00987C8E" w:rsidRDefault="000C62F7" w:rsidP="000C62F7">
      <w:pPr>
        <w:jc w:val="both"/>
        <w:rPr>
          <w:rFonts w:ascii="Arial" w:hAnsi="Arial" w:cs="Arial"/>
          <w:sz w:val="20"/>
          <w:szCs w:val="20"/>
          <w:lang w:val="en-US"/>
        </w:rPr>
      </w:pPr>
      <w:r w:rsidRPr="00987C8E">
        <w:rPr>
          <w:rFonts w:ascii="Arial" w:hAnsi="Arial" w:cs="Arial"/>
          <w:sz w:val="20"/>
          <w:szCs w:val="20"/>
        </w:rPr>
        <w:t>ЗАДАНИЕ</w:t>
      </w:r>
      <w:r w:rsidRPr="00987C8E">
        <w:rPr>
          <w:rFonts w:ascii="Arial" w:hAnsi="Arial" w:cs="Arial"/>
          <w:sz w:val="20"/>
          <w:szCs w:val="20"/>
          <w:lang w:val="en-US"/>
        </w:rPr>
        <w:t xml:space="preserve"> 11. Write the following words in the correct order to ask a conference presenter a question. The first word of the question begins with the capital letter. Mind the spelling and do not forget to put a question mark.</w:t>
      </w:r>
    </w:p>
    <w:p w:rsidR="000C62F7" w:rsidRPr="00987C8E" w:rsidRDefault="000C62F7" w:rsidP="000C62F7">
      <w:pPr>
        <w:jc w:val="both"/>
        <w:rPr>
          <w:rFonts w:ascii="Arial" w:hAnsi="Arial" w:cs="Arial"/>
          <w:sz w:val="20"/>
          <w:szCs w:val="20"/>
        </w:rPr>
      </w:pPr>
      <w:r w:rsidRPr="00987C8E">
        <w:rPr>
          <w:rFonts w:ascii="Arial" w:hAnsi="Arial" w:cs="Arial"/>
          <w:sz w:val="20"/>
          <w:szCs w:val="20"/>
        </w:rPr>
        <w:t>(Напиши</w:t>
      </w:r>
      <w:r w:rsidRPr="00987C8E">
        <w:rPr>
          <w:rFonts w:ascii="Arial" w:hAnsi="Arial" w:cs="Arial"/>
          <w:color w:val="000000"/>
          <w:sz w:val="20"/>
          <w:szCs w:val="20"/>
        </w:rPr>
        <w:t xml:space="preserve">те следующие слова в правильном порядке, чтобы задать вопрос выступающему на конференции. Первое слово вопроса начинается с заглавной буквы. Следите за правописанием и не забудьте поставить вопросительный знак.) </w:t>
      </w:r>
    </w:p>
    <w:p w:rsidR="000C62F7" w:rsidRPr="00987C8E" w:rsidRDefault="000C62F7" w:rsidP="000C62F7">
      <w:pPr>
        <w:spacing w:before="120" w:after="120"/>
        <w:jc w:val="both"/>
        <w:rPr>
          <w:rFonts w:ascii="Arial" w:hAnsi="Arial" w:cs="Arial"/>
          <w:i/>
          <w:sz w:val="20"/>
          <w:szCs w:val="20"/>
          <w:lang w:val="en-US"/>
        </w:rPr>
      </w:pPr>
      <w:r w:rsidRPr="00987C8E">
        <w:rPr>
          <w:rFonts w:ascii="Arial" w:hAnsi="Arial" w:cs="Arial"/>
          <w:i/>
          <w:sz w:val="20"/>
          <w:szCs w:val="20"/>
          <w:lang w:val="en-US"/>
        </w:rPr>
        <w:t>your     Where     can     applied      the     research     of     results     be     ?</w:t>
      </w:r>
    </w:p>
    <w:p w:rsidR="000C62F7" w:rsidRPr="00987C8E" w:rsidRDefault="000C62F7" w:rsidP="000C62F7">
      <w:pPr>
        <w:rPr>
          <w:rFonts w:ascii="Arial" w:hAnsi="Arial" w:cs="Arial"/>
          <w:b/>
          <w:sz w:val="20"/>
          <w:szCs w:val="20"/>
          <w:lang w:val="en-US"/>
        </w:rPr>
      </w:pPr>
      <w:r w:rsidRPr="00987C8E">
        <w:rPr>
          <w:rFonts w:ascii="Arial" w:hAnsi="Arial" w:cs="Arial"/>
          <w:b/>
          <w:sz w:val="20"/>
          <w:szCs w:val="20"/>
        </w:rPr>
        <w:t>Ответ</w:t>
      </w:r>
      <w:r w:rsidRPr="00987C8E">
        <w:rPr>
          <w:rFonts w:ascii="Arial" w:hAnsi="Arial" w:cs="Arial"/>
          <w:b/>
          <w:sz w:val="20"/>
          <w:szCs w:val="20"/>
          <w:lang w:val="en-US"/>
        </w:rPr>
        <w:t>: Where can the results of your research be applied?</w:t>
      </w:r>
    </w:p>
    <w:p w:rsidR="000C62F7" w:rsidRPr="00987C8E" w:rsidRDefault="000C62F7" w:rsidP="000C62F7">
      <w:pPr>
        <w:jc w:val="both"/>
        <w:rPr>
          <w:rFonts w:ascii="Arial" w:hAnsi="Arial" w:cs="Arial"/>
          <w:sz w:val="20"/>
          <w:szCs w:val="20"/>
          <w:lang w:val="en-US"/>
        </w:rPr>
      </w:pPr>
      <w:r w:rsidRPr="00987C8E">
        <w:rPr>
          <w:rFonts w:ascii="Arial" w:hAnsi="Arial" w:cs="Arial"/>
          <w:sz w:val="20"/>
          <w:szCs w:val="20"/>
        </w:rPr>
        <w:t>ЗАДАНИЕ</w:t>
      </w:r>
      <w:r w:rsidRPr="00987C8E">
        <w:rPr>
          <w:rFonts w:ascii="Arial" w:hAnsi="Arial" w:cs="Arial"/>
          <w:sz w:val="20"/>
          <w:szCs w:val="20"/>
          <w:lang w:val="en-US"/>
        </w:rPr>
        <w:t xml:space="preserve"> 12. Write the following words in the correct order to ask a conference presenter a question. The first word of the question begins with the capital letter. Mind the spelling and do not forget to put a question mark.</w:t>
      </w:r>
    </w:p>
    <w:p w:rsidR="000C62F7" w:rsidRPr="00987C8E" w:rsidRDefault="000C62F7" w:rsidP="000C62F7">
      <w:pPr>
        <w:jc w:val="both"/>
        <w:rPr>
          <w:rFonts w:ascii="Arial" w:hAnsi="Arial" w:cs="Arial"/>
          <w:sz w:val="20"/>
          <w:szCs w:val="20"/>
        </w:rPr>
      </w:pPr>
      <w:r w:rsidRPr="00987C8E">
        <w:rPr>
          <w:rFonts w:ascii="Arial" w:hAnsi="Arial" w:cs="Arial"/>
          <w:sz w:val="20"/>
          <w:szCs w:val="20"/>
        </w:rPr>
        <w:t>(Напиши</w:t>
      </w:r>
      <w:r w:rsidRPr="00987C8E">
        <w:rPr>
          <w:rFonts w:ascii="Arial" w:hAnsi="Arial" w:cs="Arial"/>
          <w:color w:val="000000"/>
          <w:sz w:val="20"/>
          <w:szCs w:val="20"/>
        </w:rPr>
        <w:t xml:space="preserve">те следующие слова в правильном порядке, чтобы задать вопрос выступающему на конференции. Первое слово вопроса начинается с заглавной буквы. Следите за правописанием и не забудьте поставить вопросительный знак.) </w:t>
      </w:r>
    </w:p>
    <w:p w:rsidR="000C62F7" w:rsidRPr="00987C8E" w:rsidRDefault="000C62F7" w:rsidP="000C62F7">
      <w:pPr>
        <w:spacing w:before="120" w:after="120"/>
        <w:jc w:val="both"/>
        <w:rPr>
          <w:rFonts w:ascii="Arial" w:hAnsi="Arial" w:cs="Arial"/>
          <w:i/>
          <w:sz w:val="20"/>
          <w:szCs w:val="20"/>
          <w:lang w:val="en-US"/>
        </w:rPr>
      </w:pPr>
      <w:r w:rsidRPr="00987C8E">
        <w:rPr>
          <w:rFonts w:ascii="Arial" w:hAnsi="Arial" w:cs="Arial"/>
          <w:i/>
          <w:sz w:val="20"/>
          <w:szCs w:val="20"/>
          <w:lang w:val="en-US"/>
        </w:rPr>
        <w:t>have     What     on     this     publications     theme     do     you     ?</w:t>
      </w:r>
    </w:p>
    <w:p w:rsidR="000C62F7" w:rsidRPr="00987C8E" w:rsidRDefault="000C62F7" w:rsidP="000C62F7">
      <w:pPr>
        <w:rPr>
          <w:rFonts w:ascii="Arial" w:hAnsi="Arial" w:cs="Arial"/>
          <w:b/>
          <w:sz w:val="20"/>
          <w:szCs w:val="20"/>
          <w:lang w:val="en-US"/>
        </w:rPr>
      </w:pPr>
      <w:r w:rsidRPr="00987C8E">
        <w:rPr>
          <w:rFonts w:ascii="Arial" w:hAnsi="Arial" w:cs="Arial"/>
          <w:b/>
          <w:sz w:val="20"/>
          <w:szCs w:val="20"/>
        </w:rPr>
        <w:t>Ответ</w:t>
      </w:r>
      <w:r w:rsidRPr="00987C8E">
        <w:rPr>
          <w:rFonts w:ascii="Arial" w:hAnsi="Arial" w:cs="Arial"/>
          <w:b/>
          <w:sz w:val="20"/>
          <w:szCs w:val="20"/>
          <w:lang w:val="en-US"/>
        </w:rPr>
        <w:t>: What publications on this theme do you have?</w:t>
      </w:r>
    </w:p>
    <w:p w:rsidR="000C62F7" w:rsidRPr="00987C8E" w:rsidRDefault="000C62F7" w:rsidP="000C62F7">
      <w:pPr>
        <w:jc w:val="both"/>
        <w:rPr>
          <w:rFonts w:ascii="Arial" w:hAnsi="Arial" w:cs="Arial"/>
          <w:sz w:val="20"/>
          <w:szCs w:val="20"/>
          <w:lang w:val="en-US"/>
        </w:rPr>
      </w:pPr>
      <w:r w:rsidRPr="00987C8E">
        <w:rPr>
          <w:rFonts w:ascii="Arial" w:hAnsi="Arial" w:cs="Arial"/>
          <w:sz w:val="20"/>
          <w:szCs w:val="20"/>
        </w:rPr>
        <w:lastRenderedPageBreak/>
        <w:t>ЗАДАНИЕ</w:t>
      </w:r>
      <w:r w:rsidRPr="00987C8E">
        <w:rPr>
          <w:rFonts w:ascii="Arial" w:hAnsi="Arial" w:cs="Arial"/>
          <w:sz w:val="20"/>
          <w:szCs w:val="20"/>
          <w:lang w:val="en-US"/>
        </w:rPr>
        <w:t xml:space="preserve"> 13. Write the following words in the correct order to ask a conference presenter a question. The first word of the question begins with the capital letter. Mind the spelling and do not forget to put a question mark.</w:t>
      </w:r>
    </w:p>
    <w:p w:rsidR="000C62F7" w:rsidRPr="00987C8E" w:rsidRDefault="000C62F7" w:rsidP="000C62F7">
      <w:pPr>
        <w:jc w:val="both"/>
        <w:rPr>
          <w:rFonts w:ascii="Arial" w:hAnsi="Arial" w:cs="Arial"/>
          <w:sz w:val="20"/>
          <w:szCs w:val="20"/>
        </w:rPr>
      </w:pPr>
      <w:r w:rsidRPr="00987C8E">
        <w:rPr>
          <w:rFonts w:ascii="Arial" w:hAnsi="Arial" w:cs="Arial"/>
          <w:sz w:val="20"/>
          <w:szCs w:val="20"/>
        </w:rPr>
        <w:t>(Напиши</w:t>
      </w:r>
      <w:r w:rsidRPr="00987C8E">
        <w:rPr>
          <w:rFonts w:ascii="Arial" w:hAnsi="Arial" w:cs="Arial"/>
          <w:color w:val="000000"/>
          <w:sz w:val="20"/>
          <w:szCs w:val="20"/>
        </w:rPr>
        <w:t xml:space="preserve">те следующие слова в правильном порядке, чтобы задать вопрос выступающему на конференции. Первое слово вопроса начинается с заглавной буквы. Следите за правописанием и не забудьте поставить вопросительный знак.) </w:t>
      </w:r>
    </w:p>
    <w:p w:rsidR="000C62F7" w:rsidRPr="00987C8E" w:rsidRDefault="000C62F7" w:rsidP="000C62F7">
      <w:pPr>
        <w:spacing w:before="120" w:after="120"/>
        <w:jc w:val="both"/>
        <w:rPr>
          <w:rFonts w:ascii="Arial" w:hAnsi="Arial" w:cs="Arial"/>
          <w:i/>
          <w:sz w:val="20"/>
          <w:szCs w:val="20"/>
          <w:lang w:val="en-US"/>
        </w:rPr>
      </w:pPr>
      <w:r w:rsidRPr="00987C8E">
        <w:rPr>
          <w:rFonts w:ascii="Arial" w:hAnsi="Arial" w:cs="Arial"/>
          <w:i/>
          <w:sz w:val="20"/>
          <w:szCs w:val="20"/>
          <w:lang w:val="en-US"/>
        </w:rPr>
        <w:t>Are     presented     e-library     in    your     the     publications     ?</w:t>
      </w:r>
    </w:p>
    <w:p w:rsidR="000C62F7" w:rsidRPr="00987C8E" w:rsidRDefault="000C62F7" w:rsidP="000C62F7">
      <w:pPr>
        <w:rPr>
          <w:rFonts w:ascii="Arial" w:hAnsi="Arial" w:cs="Arial"/>
          <w:b/>
          <w:sz w:val="20"/>
          <w:szCs w:val="20"/>
          <w:lang w:val="en-US"/>
        </w:rPr>
      </w:pPr>
      <w:r w:rsidRPr="00987C8E">
        <w:rPr>
          <w:rFonts w:ascii="Arial" w:hAnsi="Arial" w:cs="Arial"/>
          <w:b/>
          <w:sz w:val="20"/>
          <w:szCs w:val="20"/>
        </w:rPr>
        <w:t>Ответ</w:t>
      </w:r>
      <w:r w:rsidRPr="00987C8E">
        <w:rPr>
          <w:rFonts w:ascii="Arial" w:hAnsi="Arial" w:cs="Arial"/>
          <w:b/>
          <w:sz w:val="20"/>
          <w:szCs w:val="20"/>
          <w:lang w:val="en-US"/>
        </w:rPr>
        <w:t>: Are your publications presented in the e-library?</w:t>
      </w:r>
    </w:p>
    <w:p w:rsidR="000C62F7" w:rsidRPr="00987C8E" w:rsidRDefault="000C62F7" w:rsidP="000C62F7">
      <w:pPr>
        <w:jc w:val="both"/>
        <w:rPr>
          <w:rFonts w:ascii="Arial" w:hAnsi="Arial" w:cs="Arial"/>
          <w:sz w:val="20"/>
          <w:szCs w:val="20"/>
          <w:lang w:val="en-US"/>
        </w:rPr>
      </w:pPr>
      <w:r w:rsidRPr="00987C8E">
        <w:rPr>
          <w:rFonts w:ascii="Arial" w:hAnsi="Arial" w:cs="Arial"/>
          <w:sz w:val="20"/>
          <w:szCs w:val="20"/>
        </w:rPr>
        <w:t>ЗАДАНИЕ</w:t>
      </w:r>
      <w:r w:rsidRPr="00987C8E">
        <w:rPr>
          <w:rFonts w:ascii="Arial" w:hAnsi="Arial" w:cs="Arial"/>
          <w:sz w:val="20"/>
          <w:szCs w:val="20"/>
          <w:lang w:val="en-US"/>
        </w:rPr>
        <w:t xml:space="preserve"> 14. Write the following words in the correct order to ask a conference presenter a question. The first word of the question begins with the capital letter. Mind the spelling and do not forget to put a question mark.</w:t>
      </w:r>
    </w:p>
    <w:p w:rsidR="000C62F7" w:rsidRPr="00987C8E" w:rsidRDefault="000C62F7" w:rsidP="000C62F7">
      <w:pPr>
        <w:jc w:val="both"/>
        <w:rPr>
          <w:rFonts w:ascii="Arial" w:hAnsi="Arial" w:cs="Arial"/>
          <w:sz w:val="20"/>
          <w:szCs w:val="20"/>
        </w:rPr>
      </w:pPr>
      <w:r w:rsidRPr="00987C8E">
        <w:rPr>
          <w:rFonts w:ascii="Arial" w:hAnsi="Arial" w:cs="Arial"/>
          <w:sz w:val="20"/>
          <w:szCs w:val="20"/>
        </w:rPr>
        <w:t>(Напиши</w:t>
      </w:r>
      <w:r w:rsidRPr="00987C8E">
        <w:rPr>
          <w:rFonts w:ascii="Arial" w:hAnsi="Arial" w:cs="Arial"/>
          <w:color w:val="000000"/>
          <w:sz w:val="20"/>
          <w:szCs w:val="20"/>
        </w:rPr>
        <w:t xml:space="preserve">те следующие слова в правильном порядке, чтобы задать вопрос выступающему на конференции. Первое слово вопроса начинается с заглавной буквы. Следите за правописанием и не забудьте поставить вопросительный знак.) </w:t>
      </w:r>
    </w:p>
    <w:p w:rsidR="000C62F7" w:rsidRPr="00987C8E" w:rsidRDefault="000C62F7" w:rsidP="000C62F7">
      <w:pPr>
        <w:spacing w:before="120" w:after="120"/>
        <w:jc w:val="both"/>
        <w:rPr>
          <w:rFonts w:ascii="Arial" w:hAnsi="Arial" w:cs="Arial"/>
          <w:i/>
          <w:sz w:val="20"/>
          <w:szCs w:val="20"/>
          <w:lang w:val="en-US"/>
        </w:rPr>
      </w:pPr>
      <w:r w:rsidRPr="00987C8E">
        <w:rPr>
          <w:rFonts w:ascii="Arial" w:hAnsi="Arial" w:cs="Arial"/>
          <w:i/>
          <w:sz w:val="20"/>
          <w:szCs w:val="20"/>
          <w:lang w:val="en-US"/>
        </w:rPr>
        <w:t>recommend     to     Whose     in     this     works     would     field     you     read     ?</w:t>
      </w:r>
    </w:p>
    <w:p w:rsidR="000C62F7" w:rsidRPr="00987C8E" w:rsidRDefault="000C62F7" w:rsidP="000C62F7">
      <w:pPr>
        <w:rPr>
          <w:rFonts w:ascii="Arial" w:hAnsi="Arial" w:cs="Arial"/>
          <w:b/>
          <w:sz w:val="20"/>
          <w:szCs w:val="20"/>
          <w:lang w:val="en-US"/>
        </w:rPr>
      </w:pPr>
      <w:r w:rsidRPr="00987C8E">
        <w:rPr>
          <w:rFonts w:ascii="Arial" w:hAnsi="Arial" w:cs="Arial"/>
          <w:b/>
          <w:sz w:val="20"/>
          <w:szCs w:val="20"/>
        </w:rPr>
        <w:t>Ответ</w:t>
      </w:r>
      <w:r w:rsidRPr="00987C8E">
        <w:rPr>
          <w:rFonts w:ascii="Arial" w:hAnsi="Arial" w:cs="Arial"/>
          <w:b/>
          <w:sz w:val="20"/>
          <w:szCs w:val="20"/>
          <w:lang w:val="en-US"/>
        </w:rPr>
        <w:t>: Whose works in this field would you recommend to read?</w:t>
      </w:r>
    </w:p>
    <w:p w:rsidR="000C62F7" w:rsidRPr="00987C8E" w:rsidRDefault="000C62F7" w:rsidP="000C62F7">
      <w:pPr>
        <w:jc w:val="both"/>
        <w:rPr>
          <w:rFonts w:ascii="Arial" w:hAnsi="Arial" w:cs="Arial"/>
          <w:sz w:val="20"/>
          <w:szCs w:val="20"/>
          <w:lang w:val="en-US"/>
        </w:rPr>
      </w:pPr>
      <w:r w:rsidRPr="00987C8E">
        <w:rPr>
          <w:rFonts w:ascii="Arial" w:hAnsi="Arial" w:cs="Arial"/>
          <w:sz w:val="20"/>
          <w:szCs w:val="20"/>
        </w:rPr>
        <w:t>ЗАДАНИЕ</w:t>
      </w:r>
      <w:r w:rsidRPr="00987C8E">
        <w:rPr>
          <w:rFonts w:ascii="Arial" w:hAnsi="Arial" w:cs="Arial"/>
          <w:sz w:val="20"/>
          <w:szCs w:val="20"/>
          <w:lang w:val="en-US"/>
        </w:rPr>
        <w:t xml:space="preserve"> 15. Write the following words in the correct order to ask a conference presenter a question. The first word of the question begins with the capital letter. Mind the spelling and do not forget to put a question mark.</w:t>
      </w:r>
    </w:p>
    <w:p w:rsidR="000C62F7" w:rsidRPr="00987C8E" w:rsidRDefault="000C62F7" w:rsidP="000C62F7">
      <w:pPr>
        <w:jc w:val="both"/>
        <w:rPr>
          <w:rFonts w:ascii="Arial" w:hAnsi="Arial" w:cs="Arial"/>
          <w:sz w:val="20"/>
          <w:szCs w:val="20"/>
        </w:rPr>
      </w:pPr>
      <w:r w:rsidRPr="00987C8E">
        <w:rPr>
          <w:rFonts w:ascii="Arial" w:hAnsi="Arial" w:cs="Arial"/>
          <w:sz w:val="20"/>
          <w:szCs w:val="20"/>
        </w:rPr>
        <w:t>(Напиши</w:t>
      </w:r>
      <w:r w:rsidRPr="00987C8E">
        <w:rPr>
          <w:rFonts w:ascii="Arial" w:hAnsi="Arial" w:cs="Arial"/>
          <w:color w:val="000000"/>
          <w:sz w:val="20"/>
          <w:szCs w:val="20"/>
        </w:rPr>
        <w:t xml:space="preserve">те следующие слова в правильном порядке, чтобы задать вопрос выступающему на конференции. Первое слово вопроса начинается с заглавной буквы. Следите за правописанием и не забудьте поставить вопросительный знак.) </w:t>
      </w:r>
    </w:p>
    <w:p w:rsidR="000C62F7" w:rsidRPr="00987C8E" w:rsidRDefault="000C62F7" w:rsidP="000C62F7">
      <w:pPr>
        <w:spacing w:before="120" w:after="120"/>
        <w:jc w:val="both"/>
        <w:rPr>
          <w:rFonts w:ascii="Arial" w:hAnsi="Arial" w:cs="Arial"/>
          <w:i/>
          <w:sz w:val="20"/>
          <w:szCs w:val="20"/>
          <w:lang w:val="en-US"/>
        </w:rPr>
      </w:pPr>
      <w:r w:rsidRPr="00987C8E">
        <w:rPr>
          <w:rFonts w:ascii="Arial" w:hAnsi="Arial" w:cs="Arial"/>
          <w:i/>
          <w:sz w:val="20"/>
          <w:szCs w:val="20"/>
          <w:lang w:val="en-US"/>
        </w:rPr>
        <w:t>difficult     in     What     most     your     is     the     research     ?</w:t>
      </w:r>
    </w:p>
    <w:p w:rsidR="000C62F7" w:rsidRPr="00987C8E" w:rsidRDefault="000C62F7" w:rsidP="000C62F7">
      <w:pPr>
        <w:rPr>
          <w:rFonts w:ascii="Arial" w:hAnsi="Arial" w:cs="Arial"/>
          <w:b/>
          <w:sz w:val="20"/>
          <w:szCs w:val="20"/>
          <w:lang w:val="en-US"/>
        </w:rPr>
      </w:pPr>
      <w:r w:rsidRPr="00987C8E">
        <w:rPr>
          <w:rFonts w:ascii="Arial" w:hAnsi="Arial" w:cs="Arial"/>
          <w:b/>
          <w:sz w:val="20"/>
          <w:szCs w:val="20"/>
        </w:rPr>
        <w:t>Ответ</w:t>
      </w:r>
      <w:r w:rsidRPr="00987C8E">
        <w:rPr>
          <w:rFonts w:ascii="Arial" w:hAnsi="Arial" w:cs="Arial"/>
          <w:b/>
          <w:sz w:val="20"/>
          <w:szCs w:val="20"/>
          <w:lang w:val="en-US"/>
        </w:rPr>
        <w:t>: What is the most difficult in your research?</w:t>
      </w:r>
    </w:p>
    <w:p w:rsidR="000C62F7" w:rsidRPr="00987C8E" w:rsidRDefault="000C62F7" w:rsidP="000C62F7">
      <w:pPr>
        <w:jc w:val="both"/>
        <w:rPr>
          <w:rFonts w:ascii="Arial" w:hAnsi="Arial" w:cs="Arial"/>
          <w:sz w:val="20"/>
          <w:szCs w:val="20"/>
          <w:lang w:val="en-US"/>
        </w:rPr>
      </w:pPr>
      <w:r w:rsidRPr="00987C8E">
        <w:rPr>
          <w:rFonts w:ascii="Arial" w:hAnsi="Arial" w:cs="Arial"/>
          <w:sz w:val="20"/>
          <w:szCs w:val="20"/>
        </w:rPr>
        <w:t>ЗАДАНИЕ</w:t>
      </w:r>
      <w:r w:rsidRPr="00987C8E">
        <w:rPr>
          <w:rFonts w:ascii="Arial" w:hAnsi="Arial" w:cs="Arial"/>
          <w:sz w:val="20"/>
          <w:szCs w:val="20"/>
          <w:lang w:val="en-US"/>
        </w:rPr>
        <w:t xml:space="preserve"> 16. Write the following words in the correct order to ask a conference presenter a question. The first word of the question begins with the capital letter. Mind the spelling and do not forget to put a question mark.</w:t>
      </w:r>
    </w:p>
    <w:p w:rsidR="000C62F7" w:rsidRPr="00987C8E" w:rsidRDefault="000C62F7" w:rsidP="000C62F7">
      <w:pPr>
        <w:jc w:val="both"/>
        <w:rPr>
          <w:rFonts w:ascii="Arial" w:hAnsi="Arial" w:cs="Arial"/>
          <w:sz w:val="20"/>
          <w:szCs w:val="20"/>
        </w:rPr>
      </w:pPr>
      <w:r w:rsidRPr="00987C8E">
        <w:rPr>
          <w:rFonts w:ascii="Arial" w:hAnsi="Arial" w:cs="Arial"/>
          <w:sz w:val="20"/>
          <w:szCs w:val="20"/>
        </w:rPr>
        <w:t>(Напиши</w:t>
      </w:r>
      <w:r w:rsidRPr="00987C8E">
        <w:rPr>
          <w:rFonts w:ascii="Arial" w:hAnsi="Arial" w:cs="Arial"/>
          <w:color w:val="000000"/>
          <w:sz w:val="20"/>
          <w:szCs w:val="20"/>
        </w:rPr>
        <w:t xml:space="preserve">те следующие слова в правильном порядке, чтобы задать вопрос выступающему на конференции. Первое слово вопроса начинается с заглавной буквы. Следите за правописанием и не забудьте поставить вопросительный знак.) </w:t>
      </w:r>
    </w:p>
    <w:p w:rsidR="000C62F7" w:rsidRPr="00987C8E" w:rsidRDefault="000C62F7" w:rsidP="000C62F7">
      <w:pPr>
        <w:spacing w:before="120" w:after="120"/>
        <w:jc w:val="both"/>
        <w:rPr>
          <w:rFonts w:ascii="Arial" w:hAnsi="Arial" w:cs="Arial"/>
          <w:i/>
          <w:sz w:val="20"/>
          <w:szCs w:val="20"/>
          <w:lang w:val="en-US"/>
        </w:rPr>
      </w:pPr>
      <w:r w:rsidRPr="00987C8E">
        <w:rPr>
          <w:rFonts w:ascii="Arial" w:hAnsi="Arial" w:cs="Arial"/>
          <w:i/>
          <w:sz w:val="20"/>
          <w:szCs w:val="20"/>
          <w:lang w:val="en-US"/>
        </w:rPr>
        <w:t>did     use     in     your     methods     you     research     Which     ?</w:t>
      </w:r>
    </w:p>
    <w:p w:rsidR="000C62F7" w:rsidRPr="00987C8E" w:rsidRDefault="000C62F7" w:rsidP="000C62F7">
      <w:pPr>
        <w:rPr>
          <w:rFonts w:ascii="Arial" w:hAnsi="Arial" w:cs="Arial"/>
          <w:b/>
          <w:sz w:val="20"/>
          <w:szCs w:val="20"/>
          <w:lang w:val="en-US"/>
        </w:rPr>
      </w:pPr>
      <w:r w:rsidRPr="00987C8E">
        <w:rPr>
          <w:rFonts w:ascii="Arial" w:hAnsi="Arial" w:cs="Arial"/>
          <w:b/>
          <w:sz w:val="20"/>
          <w:szCs w:val="20"/>
        </w:rPr>
        <w:t>Ответ</w:t>
      </w:r>
      <w:r w:rsidRPr="00987C8E">
        <w:rPr>
          <w:rFonts w:ascii="Arial" w:hAnsi="Arial" w:cs="Arial"/>
          <w:b/>
          <w:sz w:val="20"/>
          <w:szCs w:val="20"/>
          <w:lang w:val="en-US"/>
        </w:rPr>
        <w:t>: Which methods did you use in your research?</w:t>
      </w:r>
    </w:p>
    <w:p w:rsidR="000C62F7" w:rsidRPr="00987C8E" w:rsidRDefault="000C62F7" w:rsidP="000C62F7">
      <w:pPr>
        <w:tabs>
          <w:tab w:val="right" w:leader="underscore" w:pos="9639"/>
        </w:tabs>
        <w:jc w:val="both"/>
        <w:rPr>
          <w:rFonts w:ascii="Arial" w:hAnsi="Arial" w:cs="Arial"/>
          <w:sz w:val="20"/>
          <w:szCs w:val="20"/>
          <w:lang w:val="en-US"/>
        </w:rPr>
      </w:pPr>
      <w:r w:rsidRPr="00987C8E">
        <w:rPr>
          <w:rFonts w:ascii="Arial" w:hAnsi="Arial" w:cs="Arial"/>
          <w:sz w:val="20"/>
          <w:szCs w:val="20"/>
        </w:rPr>
        <w:t>ЗАДАНИЕ</w:t>
      </w:r>
      <w:r w:rsidRPr="00987C8E">
        <w:rPr>
          <w:rFonts w:ascii="Arial" w:hAnsi="Arial" w:cs="Arial"/>
          <w:sz w:val="20"/>
          <w:szCs w:val="20"/>
          <w:lang w:val="en-US"/>
        </w:rPr>
        <w:t xml:space="preserve"> 17. Read a part of the conversation between two colleagues and put the verbs in brackets into the correct tense.</w:t>
      </w:r>
      <w:r w:rsidRPr="00987C8E">
        <w:rPr>
          <w:rFonts w:ascii="Arial" w:hAnsi="Arial" w:cs="Arial"/>
          <w:b/>
          <w:sz w:val="20"/>
          <w:szCs w:val="20"/>
          <w:lang w:val="en-US"/>
        </w:rPr>
        <w:t xml:space="preserve"> </w:t>
      </w:r>
      <w:r w:rsidRPr="00987C8E">
        <w:rPr>
          <w:rFonts w:ascii="Arial" w:hAnsi="Arial" w:cs="Arial"/>
          <w:sz w:val="20"/>
          <w:szCs w:val="20"/>
          <w:lang w:val="en-US"/>
        </w:rPr>
        <w:t>Mind the correct spelling, use low case letters and do not use short forms!</w:t>
      </w:r>
    </w:p>
    <w:p w:rsidR="000C62F7" w:rsidRPr="00987C8E" w:rsidRDefault="000C62F7" w:rsidP="000C62F7">
      <w:pPr>
        <w:tabs>
          <w:tab w:val="right" w:leader="underscore" w:pos="9639"/>
        </w:tabs>
        <w:jc w:val="both"/>
        <w:rPr>
          <w:rFonts w:ascii="Arial" w:hAnsi="Arial" w:cs="Arial"/>
          <w:sz w:val="20"/>
          <w:szCs w:val="20"/>
        </w:rPr>
      </w:pPr>
      <w:r w:rsidRPr="00987C8E">
        <w:rPr>
          <w:rFonts w:ascii="Arial" w:hAnsi="Arial" w:cs="Arial"/>
          <w:sz w:val="20"/>
          <w:szCs w:val="20"/>
        </w:rPr>
        <w:t>(Прочитайте часть разговора двух коллег и п</w:t>
      </w:r>
      <w:r w:rsidRPr="00987C8E">
        <w:rPr>
          <w:rFonts w:ascii="Arial" w:hAnsi="Arial" w:cs="Arial"/>
          <w:color w:val="000000"/>
          <w:sz w:val="20"/>
          <w:szCs w:val="20"/>
        </w:rPr>
        <w:t>оставьте глаголы в скобках в правильном времени. Следите за правописанием, используйте строчные буквы и не используйте краткие формы!)</w:t>
      </w:r>
    </w:p>
    <w:p w:rsidR="000C62F7" w:rsidRPr="00987C8E" w:rsidRDefault="000C62F7" w:rsidP="000C62F7">
      <w:pPr>
        <w:tabs>
          <w:tab w:val="right" w:leader="underscore" w:pos="9639"/>
        </w:tabs>
        <w:spacing w:before="120"/>
        <w:jc w:val="both"/>
        <w:rPr>
          <w:rFonts w:ascii="Arial" w:hAnsi="Arial" w:cs="Arial"/>
          <w:i/>
          <w:sz w:val="20"/>
          <w:szCs w:val="20"/>
          <w:lang w:val="en-US"/>
        </w:rPr>
      </w:pPr>
      <w:r w:rsidRPr="00987C8E">
        <w:rPr>
          <w:rFonts w:ascii="Arial" w:hAnsi="Arial" w:cs="Arial"/>
          <w:i/>
          <w:sz w:val="20"/>
          <w:szCs w:val="20"/>
          <w:lang w:val="en-US"/>
        </w:rPr>
        <w:t>‘What are you doing now?’</w:t>
      </w:r>
    </w:p>
    <w:p w:rsidR="000C62F7" w:rsidRPr="00987C8E" w:rsidRDefault="000C62F7" w:rsidP="000C62F7">
      <w:pPr>
        <w:tabs>
          <w:tab w:val="right" w:leader="underscore" w:pos="9639"/>
        </w:tabs>
        <w:spacing w:after="120"/>
        <w:jc w:val="both"/>
        <w:rPr>
          <w:rFonts w:ascii="Arial" w:hAnsi="Arial" w:cs="Arial"/>
          <w:i/>
          <w:sz w:val="20"/>
          <w:szCs w:val="20"/>
          <w:lang w:val="en-US"/>
        </w:rPr>
      </w:pPr>
      <w:r w:rsidRPr="00987C8E">
        <w:rPr>
          <w:rFonts w:ascii="Arial" w:hAnsi="Arial" w:cs="Arial"/>
          <w:i/>
          <w:sz w:val="20"/>
          <w:szCs w:val="20"/>
          <w:lang w:val="en-US"/>
        </w:rPr>
        <w:t>‘I … (prepare) a report for the next meeting.’</w:t>
      </w:r>
    </w:p>
    <w:p w:rsidR="000C62F7" w:rsidRPr="00987C8E" w:rsidRDefault="000C62F7" w:rsidP="000C62F7">
      <w:pPr>
        <w:pStyle w:val="afb"/>
        <w:ind w:left="0" w:firstLine="0"/>
        <w:rPr>
          <w:rFonts w:ascii="Arial" w:hAnsi="Arial" w:cs="Arial"/>
          <w:b/>
          <w:sz w:val="20"/>
          <w:szCs w:val="20"/>
          <w:lang w:val="en-US"/>
        </w:rPr>
      </w:pPr>
      <w:r w:rsidRPr="00987C8E">
        <w:rPr>
          <w:rFonts w:ascii="Arial" w:hAnsi="Arial" w:cs="Arial"/>
          <w:b/>
          <w:sz w:val="20"/>
          <w:szCs w:val="20"/>
        </w:rPr>
        <w:t>Ответ</w:t>
      </w:r>
      <w:r w:rsidRPr="00987C8E">
        <w:rPr>
          <w:rFonts w:ascii="Arial" w:hAnsi="Arial" w:cs="Arial"/>
          <w:b/>
          <w:sz w:val="20"/>
          <w:szCs w:val="20"/>
          <w:lang w:val="en-US"/>
        </w:rPr>
        <w:t>: am preparing</w:t>
      </w:r>
    </w:p>
    <w:p w:rsidR="000C62F7" w:rsidRPr="00987C8E" w:rsidRDefault="000C62F7" w:rsidP="000C62F7">
      <w:pPr>
        <w:tabs>
          <w:tab w:val="right" w:leader="underscore" w:pos="9639"/>
        </w:tabs>
        <w:jc w:val="both"/>
        <w:rPr>
          <w:rFonts w:ascii="Arial" w:hAnsi="Arial" w:cs="Arial"/>
          <w:sz w:val="20"/>
          <w:szCs w:val="20"/>
          <w:lang w:val="en-US"/>
        </w:rPr>
      </w:pPr>
      <w:r w:rsidRPr="00987C8E">
        <w:rPr>
          <w:rFonts w:ascii="Arial" w:hAnsi="Arial" w:cs="Arial"/>
          <w:sz w:val="20"/>
          <w:szCs w:val="20"/>
        </w:rPr>
        <w:t>ЗАДАНИЕ</w:t>
      </w:r>
      <w:r w:rsidRPr="00987C8E">
        <w:rPr>
          <w:rFonts w:ascii="Arial" w:hAnsi="Arial" w:cs="Arial"/>
          <w:sz w:val="20"/>
          <w:szCs w:val="20"/>
          <w:lang w:val="en-US"/>
        </w:rPr>
        <w:t xml:space="preserve"> 18. Read a part of the conversation between two colleagues and put the verbs in brackets into the correct tense.</w:t>
      </w:r>
      <w:r w:rsidRPr="00987C8E">
        <w:rPr>
          <w:rFonts w:ascii="Arial" w:hAnsi="Arial" w:cs="Arial"/>
          <w:b/>
          <w:sz w:val="20"/>
          <w:szCs w:val="20"/>
          <w:lang w:val="en-US"/>
        </w:rPr>
        <w:t xml:space="preserve"> </w:t>
      </w:r>
      <w:r w:rsidRPr="00987C8E">
        <w:rPr>
          <w:rFonts w:ascii="Arial" w:hAnsi="Arial" w:cs="Arial"/>
          <w:sz w:val="20"/>
          <w:szCs w:val="20"/>
          <w:lang w:val="en-US"/>
        </w:rPr>
        <w:t>Mind the correct spelling, use low case letters and do not use short forms!</w:t>
      </w:r>
    </w:p>
    <w:p w:rsidR="000C62F7" w:rsidRPr="00987C8E" w:rsidRDefault="000C62F7" w:rsidP="000C62F7">
      <w:pPr>
        <w:tabs>
          <w:tab w:val="right" w:leader="underscore" w:pos="9639"/>
        </w:tabs>
        <w:jc w:val="both"/>
        <w:rPr>
          <w:rFonts w:ascii="Arial" w:hAnsi="Arial" w:cs="Arial"/>
          <w:sz w:val="20"/>
          <w:szCs w:val="20"/>
        </w:rPr>
      </w:pPr>
      <w:r w:rsidRPr="00987C8E">
        <w:rPr>
          <w:rFonts w:ascii="Arial" w:hAnsi="Arial" w:cs="Arial"/>
          <w:sz w:val="20"/>
          <w:szCs w:val="20"/>
        </w:rPr>
        <w:t>(Прочитайте часть разговора двух коллег и п</w:t>
      </w:r>
      <w:r w:rsidRPr="00987C8E">
        <w:rPr>
          <w:rFonts w:ascii="Arial" w:hAnsi="Arial" w:cs="Arial"/>
          <w:color w:val="000000"/>
          <w:sz w:val="20"/>
          <w:szCs w:val="20"/>
        </w:rPr>
        <w:t>оставьте глаголы в скобках в правильном времени. Следите за правописанием, используйте строчные буквы и не используйте краткие формы!)</w:t>
      </w:r>
    </w:p>
    <w:p w:rsidR="000C62F7" w:rsidRPr="00987C8E" w:rsidRDefault="000C62F7" w:rsidP="000C62F7">
      <w:pPr>
        <w:tabs>
          <w:tab w:val="right" w:leader="underscore" w:pos="9639"/>
        </w:tabs>
        <w:spacing w:before="120"/>
        <w:jc w:val="both"/>
        <w:rPr>
          <w:rFonts w:ascii="Arial" w:hAnsi="Arial" w:cs="Arial"/>
          <w:i/>
          <w:sz w:val="20"/>
          <w:szCs w:val="20"/>
          <w:lang w:val="en-US"/>
        </w:rPr>
      </w:pPr>
      <w:r w:rsidRPr="00987C8E">
        <w:rPr>
          <w:rFonts w:ascii="Arial" w:hAnsi="Arial" w:cs="Arial"/>
          <w:i/>
          <w:sz w:val="20"/>
          <w:szCs w:val="20"/>
          <w:lang w:val="en-US"/>
        </w:rPr>
        <w:t>‘Why is Mary upset?’</w:t>
      </w:r>
    </w:p>
    <w:p w:rsidR="000C62F7" w:rsidRPr="00987C8E" w:rsidRDefault="000C62F7" w:rsidP="000C62F7">
      <w:pPr>
        <w:tabs>
          <w:tab w:val="right" w:leader="underscore" w:pos="9639"/>
        </w:tabs>
        <w:spacing w:after="120"/>
        <w:jc w:val="both"/>
        <w:rPr>
          <w:rFonts w:ascii="Arial" w:hAnsi="Arial" w:cs="Arial"/>
          <w:i/>
          <w:sz w:val="20"/>
          <w:szCs w:val="20"/>
          <w:lang w:val="en-US"/>
        </w:rPr>
      </w:pPr>
      <w:r w:rsidRPr="00987C8E">
        <w:rPr>
          <w:rFonts w:ascii="Arial" w:hAnsi="Arial" w:cs="Arial"/>
          <w:i/>
          <w:sz w:val="20"/>
          <w:szCs w:val="20"/>
          <w:lang w:val="en-US"/>
        </w:rPr>
        <w:t>‘Unfortunately, she … (lose) her keys.’</w:t>
      </w:r>
    </w:p>
    <w:p w:rsidR="000C62F7" w:rsidRPr="00987C8E" w:rsidRDefault="000C62F7" w:rsidP="000C62F7">
      <w:pPr>
        <w:pStyle w:val="afb"/>
        <w:ind w:left="0" w:firstLine="0"/>
        <w:rPr>
          <w:rFonts w:ascii="Arial" w:hAnsi="Arial" w:cs="Arial"/>
          <w:b/>
          <w:sz w:val="20"/>
          <w:szCs w:val="20"/>
          <w:lang w:val="en-US"/>
        </w:rPr>
      </w:pPr>
      <w:r w:rsidRPr="00987C8E">
        <w:rPr>
          <w:rFonts w:ascii="Arial" w:hAnsi="Arial" w:cs="Arial"/>
          <w:b/>
          <w:sz w:val="20"/>
          <w:szCs w:val="20"/>
        </w:rPr>
        <w:t>Ответ</w:t>
      </w:r>
      <w:r w:rsidRPr="00987C8E">
        <w:rPr>
          <w:rFonts w:ascii="Arial" w:hAnsi="Arial" w:cs="Arial"/>
          <w:b/>
          <w:sz w:val="20"/>
          <w:szCs w:val="20"/>
          <w:lang w:val="en-US"/>
        </w:rPr>
        <w:t>: has lost</w:t>
      </w:r>
    </w:p>
    <w:p w:rsidR="000C62F7" w:rsidRPr="00987C8E" w:rsidRDefault="000C62F7" w:rsidP="000C62F7">
      <w:pPr>
        <w:tabs>
          <w:tab w:val="right" w:leader="underscore" w:pos="9639"/>
        </w:tabs>
        <w:jc w:val="both"/>
        <w:rPr>
          <w:rFonts w:ascii="Arial" w:hAnsi="Arial" w:cs="Arial"/>
          <w:sz w:val="20"/>
          <w:szCs w:val="20"/>
          <w:lang w:val="en-US"/>
        </w:rPr>
      </w:pPr>
      <w:r w:rsidRPr="00987C8E">
        <w:rPr>
          <w:rFonts w:ascii="Arial" w:hAnsi="Arial" w:cs="Arial"/>
          <w:sz w:val="20"/>
          <w:szCs w:val="20"/>
        </w:rPr>
        <w:t>ЗАДАНИЕ</w:t>
      </w:r>
      <w:r w:rsidRPr="00987C8E">
        <w:rPr>
          <w:rFonts w:ascii="Arial" w:hAnsi="Arial" w:cs="Arial"/>
          <w:sz w:val="20"/>
          <w:szCs w:val="20"/>
          <w:lang w:val="en-US"/>
        </w:rPr>
        <w:t xml:space="preserve"> 19. Read a part of the conversation between two colleagues and put the verbs in brackets into the correct tense.</w:t>
      </w:r>
      <w:r w:rsidRPr="00987C8E">
        <w:rPr>
          <w:rFonts w:ascii="Arial" w:hAnsi="Arial" w:cs="Arial"/>
          <w:b/>
          <w:sz w:val="20"/>
          <w:szCs w:val="20"/>
          <w:lang w:val="en-US"/>
        </w:rPr>
        <w:t xml:space="preserve"> </w:t>
      </w:r>
      <w:r w:rsidRPr="00987C8E">
        <w:rPr>
          <w:rFonts w:ascii="Arial" w:hAnsi="Arial" w:cs="Arial"/>
          <w:sz w:val="20"/>
          <w:szCs w:val="20"/>
          <w:lang w:val="en-US"/>
        </w:rPr>
        <w:t>Mind the correct spelling, use low case letters and do not use short forms!</w:t>
      </w:r>
    </w:p>
    <w:p w:rsidR="000C62F7" w:rsidRPr="00987C8E" w:rsidRDefault="000C62F7" w:rsidP="000C62F7">
      <w:pPr>
        <w:tabs>
          <w:tab w:val="right" w:leader="underscore" w:pos="9639"/>
        </w:tabs>
        <w:jc w:val="both"/>
        <w:rPr>
          <w:rFonts w:ascii="Arial" w:hAnsi="Arial" w:cs="Arial"/>
          <w:sz w:val="20"/>
          <w:szCs w:val="20"/>
        </w:rPr>
      </w:pPr>
      <w:r w:rsidRPr="00987C8E">
        <w:rPr>
          <w:rFonts w:ascii="Arial" w:hAnsi="Arial" w:cs="Arial"/>
          <w:sz w:val="20"/>
          <w:szCs w:val="20"/>
        </w:rPr>
        <w:t>(Прочитайте часть разговора двух коллег и п</w:t>
      </w:r>
      <w:r w:rsidRPr="00987C8E">
        <w:rPr>
          <w:rFonts w:ascii="Arial" w:hAnsi="Arial" w:cs="Arial"/>
          <w:color w:val="000000"/>
          <w:sz w:val="20"/>
          <w:szCs w:val="20"/>
        </w:rPr>
        <w:t>оставьте глаголы в скобках в правильном времени. Следите за правописанием, используйте строчные буквы и не используйте краткие формы!)</w:t>
      </w:r>
    </w:p>
    <w:p w:rsidR="000C62F7" w:rsidRPr="00987C8E" w:rsidRDefault="000C62F7" w:rsidP="000C62F7">
      <w:pPr>
        <w:tabs>
          <w:tab w:val="right" w:leader="underscore" w:pos="9639"/>
        </w:tabs>
        <w:spacing w:before="120"/>
        <w:jc w:val="both"/>
        <w:rPr>
          <w:rFonts w:ascii="Arial" w:hAnsi="Arial" w:cs="Arial"/>
          <w:i/>
          <w:sz w:val="20"/>
          <w:szCs w:val="20"/>
          <w:lang w:val="en-US"/>
        </w:rPr>
      </w:pPr>
      <w:r w:rsidRPr="00987C8E">
        <w:rPr>
          <w:rFonts w:ascii="Arial" w:hAnsi="Arial" w:cs="Arial"/>
          <w:i/>
          <w:sz w:val="20"/>
          <w:szCs w:val="20"/>
          <w:lang w:val="en-US"/>
        </w:rPr>
        <w:t>‘Do you know that man?’</w:t>
      </w:r>
    </w:p>
    <w:p w:rsidR="000C62F7" w:rsidRPr="00987C8E" w:rsidRDefault="000C62F7" w:rsidP="000C62F7">
      <w:pPr>
        <w:tabs>
          <w:tab w:val="right" w:leader="underscore" w:pos="9639"/>
        </w:tabs>
        <w:spacing w:after="120"/>
        <w:jc w:val="both"/>
        <w:rPr>
          <w:rFonts w:ascii="Arial" w:hAnsi="Arial" w:cs="Arial"/>
          <w:i/>
          <w:sz w:val="20"/>
          <w:szCs w:val="20"/>
          <w:lang w:val="en-US"/>
        </w:rPr>
      </w:pPr>
      <w:r w:rsidRPr="00987C8E">
        <w:rPr>
          <w:rFonts w:ascii="Arial" w:hAnsi="Arial" w:cs="Arial"/>
          <w:i/>
          <w:sz w:val="20"/>
          <w:szCs w:val="20"/>
          <w:lang w:val="en-US"/>
        </w:rPr>
        <w:t>‘Oh, yes. It is Mark. He …. (work) in our office, but he has got a new job now.’</w:t>
      </w:r>
    </w:p>
    <w:p w:rsidR="000C62F7" w:rsidRPr="00987C8E" w:rsidRDefault="000C62F7" w:rsidP="000C62F7">
      <w:pPr>
        <w:pStyle w:val="afb"/>
        <w:ind w:left="0" w:firstLine="0"/>
        <w:rPr>
          <w:rFonts w:ascii="Arial" w:hAnsi="Arial" w:cs="Arial"/>
          <w:b/>
          <w:sz w:val="20"/>
          <w:szCs w:val="20"/>
          <w:lang w:val="en-US"/>
        </w:rPr>
      </w:pPr>
      <w:r w:rsidRPr="00987C8E">
        <w:rPr>
          <w:rFonts w:ascii="Arial" w:hAnsi="Arial" w:cs="Arial"/>
          <w:b/>
          <w:sz w:val="20"/>
          <w:szCs w:val="20"/>
        </w:rPr>
        <w:t>Ответ</w:t>
      </w:r>
      <w:r w:rsidRPr="00987C8E">
        <w:rPr>
          <w:rFonts w:ascii="Arial" w:hAnsi="Arial" w:cs="Arial"/>
          <w:b/>
          <w:sz w:val="20"/>
          <w:szCs w:val="20"/>
          <w:lang w:val="en-US"/>
        </w:rPr>
        <w:t>: worked</w:t>
      </w:r>
    </w:p>
    <w:p w:rsidR="000C62F7" w:rsidRPr="00987C8E" w:rsidRDefault="000C62F7" w:rsidP="000C62F7">
      <w:pPr>
        <w:tabs>
          <w:tab w:val="right" w:leader="underscore" w:pos="9639"/>
        </w:tabs>
        <w:jc w:val="both"/>
        <w:rPr>
          <w:rFonts w:ascii="Arial" w:hAnsi="Arial" w:cs="Arial"/>
          <w:sz w:val="20"/>
          <w:szCs w:val="20"/>
          <w:lang w:val="en-US"/>
        </w:rPr>
      </w:pPr>
      <w:r w:rsidRPr="00987C8E">
        <w:rPr>
          <w:rFonts w:ascii="Arial" w:hAnsi="Arial" w:cs="Arial"/>
          <w:sz w:val="20"/>
          <w:szCs w:val="20"/>
        </w:rPr>
        <w:t>ЗАДАНИЕ</w:t>
      </w:r>
      <w:r w:rsidRPr="00987C8E">
        <w:rPr>
          <w:rFonts w:ascii="Arial" w:hAnsi="Arial" w:cs="Arial"/>
          <w:sz w:val="20"/>
          <w:szCs w:val="20"/>
          <w:lang w:val="en-US"/>
        </w:rPr>
        <w:t xml:space="preserve"> 20. Read a part of the conversation between two colleagues and put the verbs in brackets into the correct tense.</w:t>
      </w:r>
      <w:r w:rsidRPr="00987C8E">
        <w:rPr>
          <w:rFonts w:ascii="Arial" w:hAnsi="Arial" w:cs="Arial"/>
          <w:b/>
          <w:sz w:val="20"/>
          <w:szCs w:val="20"/>
          <w:lang w:val="en-US"/>
        </w:rPr>
        <w:t xml:space="preserve"> </w:t>
      </w:r>
      <w:r w:rsidRPr="00987C8E">
        <w:rPr>
          <w:rFonts w:ascii="Arial" w:hAnsi="Arial" w:cs="Arial"/>
          <w:sz w:val="20"/>
          <w:szCs w:val="20"/>
          <w:lang w:val="en-US"/>
        </w:rPr>
        <w:t>Mind the correct spelling, use low case letters and do not use short forms!</w:t>
      </w:r>
    </w:p>
    <w:p w:rsidR="000C62F7" w:rsidRPr="00987C8E" w:rsidRDefault="000C62F7" w:rsidP="000C62F7">
      <w:pPr>
        <w:tabs>
          <w:tab w:val="right" w:leader="underscore" w:pos="9639"/>
        </w:tabs>
        <w:jc w:val="both"/>
        <w:rPr>
          <w:rFonts w:ascii="Arial" w:hAnsi="Arial" w:cs="Arial"/>
          <w:sz w:val="20"/>
          <w:szCs w:val="20"/>
        </w:rPr>
      </w:pPr>
      <w:r w:rsidRPr="00987C8E">
        <w:rPr>
          <w:rFonts w:ascii="Arial" w:hAnsi="Arial" w:cs="Arial"/>
          <w:sz w:val="20"/>
          <w:szCs w:val="20"/>
        </w:rPr>
        <w:lastRenderedPageBreak/>
        <w:t>(Прочитайте часть разговора двух коллег и п</w:t>
      </w:r>
      <w:r w:rsidRPr="00987C8E">
        <w:rPr>
          <w:rFonts w:ascii="Arial" w:hAnsi="Arial" w:cs="Arial"/>
          <w:color w:val="000000"/>
          <w:sz w:val="20"/>
          <w:szCs w:val="20"/>
        </w:rPr>
        <w:t>оставьте глаголы в скобках в правильном времени. Следите за правописанием, используйте строчные буквы и не используйте краткие формы!)</w:t>
      </w:r>
    </w:p>
    <w:p w:rsidR="000C62F7" w:rsidRPr="00987C8E" w:rsidRDefault="000C62F7" w:rsidP="000C62F7">
      <w:pPr>
        <w:tabs>
          <w:tab w:val="right" w:leader="underscore" w:pos="9639"/>
        </w:tabs>
        <w:spacing w:before="120"/>
        <w:jc w:val="both"/>
        <w:rPr>
          <w:rFonts w:ascii="Arial" w:hAnsi="Arial" w:cs="Arial"/>
          <w:i/>
          <w:sz w:val="20"/>
          <w:szCs w:val="20"/>
          <w:lang w:val="en-US"/>
        </w:rPr>
      </w:pPr>
      <w:r w:rsidRPr="00987C8E">
        <w:rPr>
          <w:rFonts w:ascii="Arial" w:hAnsi="Arial" w:cs="Arial"/>
          <w:i/>
          <w:sz w:val="20"/>
          <w:szCs w:val="20"/>
          <w:lang w:val="en-US"/>
        </w:rPr>
        <w:t>‘Did you enjoy your flight?’</w:t>
      </w:r>
    </w:p>
    <w:p w:rsidR="000C62F7" w:rsidRPr="00987C8E" w:rsidRDefault="000C62F7" w:rsidP="000C62F7">
      <w:pPr>
        <w:tabs>
          <w:tab w:val="right" w:leader="underscore" w:pos="9639"/>
        </w:tabs>
        <w:spacing w:after="120"/>
        <w:jc w:val="both"/>
        <w:rPr>
          <w:rFonts w:ascii="Arial" w:hAnsi="Arial" w:cs="Arial"/>
          <w:i/>
          <w:sz w:val="20"/>
          <w:szCs w:val="20"/>
          <w:lang w:val="en-US"/>
        </w:rPr>
      </w:pPr>
      <w:r w:rsidRPr="00987C8E">
        <w:rPr>
          <w:rFonts w:ascii="Arial" w:hAnsi="Arial" w:cs="Arial"/>
          <w:i/>
          <w:sz w:val="20"/>
          <w:szCs w:val="20"/>
          <w:lang w:val="en-US"/>
        </w:rPr>
        <w:t>‘Yes, but I was nervous because I …. (not fly) before.’</w:t>
      </w:r>
    </w:p>
    <w:p w:rsidR="000C62F7" w:rsidRPr="00987C8E" w:rsidRDefault="000C62F7" w:rsidP="000C62F7">
      <w:pPr>
        <w:pStyle w:val="afb"/>
        <w:ind w:left="0" w:firstLine="0"/>
        <w:rPr>
          <w:rFonts w:ascii="Arial" w:hAnsi="Arial" w:cs="Arial"/>
          <w:b/>
          <w:sz w:val="20"/>
          <w:szCs w:val="20"/>
          <w:lang w:val="en-US"/>
        </w:rPr>
      </w:pPr>
      <w:r w:rsidRPr="00987C8E">
        <w:rPr>
          <w:rFonts w:ascii="Arial" w:hAnsi="Arial" w:cs="Arial"/>
          <w:b/>
          <w:sz w:val="20"/>
          <w:szCs w:val="20"/>
        </w:rPr>
        <w:t>Ответ</w:t>
      </w:r>
      <w:r w:rsidRPr="00987C8E">
        <w:rPr>
          <w:rFonts w:ascii="Arial" w:hAnsi="Arial" w:cs="Arial"/>
          <w:b/>
          <w:sz w:val="20"/>
          <w:szCs w:val="20"/>
          <w:lang w:val="en-US"/>
        </w:rPr>
        <w:t>: had not flown</w:t>
      </w:r>
    </w:p>
    <w:p w:rsidR="000C62F7" w:rsidRPr="00987C8E" w:rsidRDefault="000C62F7" w:rsidP="000C62F7">
      <w:pPr>
        <w:tabs>
          <w:tab w:val="right" w:leader="underscore" w:pos="9639"/>
        </w:tabs>
        <w:jc w:val="both"/>
        <w:rPr>
          <w:rFonts w:ascii="Arial" w:hAnsi="Arial" w:cs="Arial"/>
          <w:sz w:val="20"/>
          <w:szCs w:val="20"/>
          <w:lang w:val="en-US"/>
        </w:rPr>
      </w:pPr>
      <w:r w:rsidRPr="00987C8E">
        <w:rPr>
          <w:rFonts w:ascii="Arial" w:hAnsi="Arial" w:cs="Arial"/>
          <w:sz w:val="20"/>
          <w:szCs w:val="20"/>
        </w:rPr>
        <w:t>ЗАДАНИЕ</w:t>
      </w:r>
      <w:r w:rsidRPr="00987C8E">
        <w:rPr>
          <w:rFonts w:ascii="Arial" w:hAnsi="Arial" w:cs="Arial"/>
          <w:sz w:val="20"/>
          <w:szCs w:val="20"/>
          <w:lang w:val="en-US"/>
        </w:rPr>
        <w:t xml:space="preserve"> 21. Read a part of the conversation between two colleagues and put the verbs in brackets into the correct tense.</w:t>
      </w:r>
      <w:r w:rsidRPr="00987C8E">
        <w:rPr>
          <w:rFonts w:ascii="Arial" w:hAnsi="Arial" w:cs="Arial"/>
          <w:b/>
          <w:sz w:val="20"/>
          <w:szCs w:val="20"/>
          <w:lang w:val="en-US"/>
        </w:rPr>
        <w:t xml:space="preserve"> </w:t>
      </w:r>
      <w:r w:rsidRPr="00987C8E">
        <w:rPr>
          <w:rFonts w:ascii="Arial" w:hAnsi="Arial" w:cs="Arial"/>
          <w:sz w:val="20"/>
          <w:szCs w:val="20"/>
          <w:lang w:val="en-US"/>
        </w:rPr>
        <w:t>Mind the correct spelling, use low case letters and do not use short forms!</w:t>
      </w:r>
    </w:p>
    <w:p w:rsidR="000C62F7" w:rsidRPr="00987C8E" w:rsidRDefault="000C62F7" w:rsidP="000C62F7">
      <w:pPr>
        <w:tabs>
          <w:tab w:val="right" w:leader="underscore" w:pos="9639"/>
        </w:tabs>
        <w:jc w:val="both"/>
        <w:rPr>
          <w:rFonts w:ascii="Arial" w:hAnsi="Arial" w:cs="Arial"/>
          <w:sz w:val="20"/>
          <w:szCs w:val="20"/>
        </w:rPr>
      </w:pPr>
      <w:r w:rsidRPr="00987C8E">
        <w:rPr>
          <w:rFonts w:ascii="Arial" w:hAnsi="Arial" w:cs="Arial"/>
          <w:sz w:val="20"/>
          <w:szCs w:val="20"/>
        </w:rPr>
        <w:t>(Прочитайте часть разговора двух коллег и п</w:t>
      </w:r>
      <w:r w:rsidRPr="00987C8E">
        <w:rPr>
          <w:rFonts w:ascii="Arial" w:hAnsi="Arial" w:cs="Arial"/>
          <w:color w:val="000000"/>
          <w:sz w:val="20"/>
          <w:szCs w:val="20"/>
        </w:rPr>
        <w:t>оставьте глаголы в скобках в правильном времени. Следите за правописанием, используйте строчные буквы и не используйте краткие формы!)</w:t>
      </w:r>
    </w:p>
    <w:p w:rsidR="000C62F7" w:rsidRPr="00987C8E" w:rsidRDefault="000C62F7" w:rsidP="000C62F7">
      <w:pPr>
        <w:tabs>
          <w:tab w:val="right" w:leader="underscore" w:pos="9639"/>
        </w:tabs>
        <w:spacing w:before="120"/>
        <w:jc w:val="both"/>
        <w:rPr>
          <w:rFonts w:ascii="Arial" w:hAnsi="Arial" w:cs="Arial"/>
          <w:i/>
          <w:sz w:val="20"/>
          <w:szCs w:val="20"/>
          <w:lang w:val="en-US"/>
        </w:rPr>
      </w:pPr>
      <w:r w:rsidRPr="00987C8E">
        <w:rPr>
          <w:rFonts w:ascii="Arial" w:hAnsi="Arial" w:cs="Arial"/>
          <w:i/>
          <w:sz w:val="20"/>
          <w:szCs w:val="20"/>
          <w:lang w:val="en-US"/>
        </w:rPr>
        <w:t>‘Mary is very good at her job, isn’t she?’</w:t>
      </w:r>
    </w:p>
    <w:p w:rsidR="000C62F7" w:rsidRPr="00987C8E" w:rsidRDefault="000C62F7" w:rsidP="000C62F7">
      <w:pPr>
        <w:tabs>
          <w:tab w:val="right" w:leader="underscore" w:pos="9639"/>
        </w:tabs>
        <w:spacing w:after="120"/>
        <w:jc w:val="both"/>
        <w:rPr>
          <w:rFonts w:ascii="Arial" w:hAnsi="Arial" w:cs="Arial"/>
          <w:i/>
          <w:sz w:val="20"/>
          <w:szCs w:val="20"/>
          <w:lang w:val="en-US"/>
        </w:rPr>
      </w:pPr>
      <w:r w:rsidRPr="00987C8E">
        <w:rPr>
          <w:rFonts w:ascii="Arial" w:hAnsi="Arial" w:cs="Arial"/>
          <w:i/>
          <w:sz w:val="20"/>
          <w:szCs w:val="20"/>
          <w:lang w:val="en-US"/>
        </w:rPr>
        <w:t>‘Yes. She ….. (do) the same job for ten years.’</w:t>
      </w:r>
    </w:p>
    <w:p w:rsidR="000C62F7" w:rsidRPr="00987C8E" w:rsidRDefault="000C62F7" w:rsidP="000C62F7">
      <w:pPr>
        <w:pStyle w:val="afb"/>
        <w:ind w:left="0" w:firstLine="0"/>
        <w:rPr>
          <w:rFonts w:ascii="Arial" w:hAnsi="Arial" w:cs="Arial"/>
          <w:b/>
          <w:sz w:val="20"/>
          <w:szCs w:val="20"/>
          <w:lang w:val="en-US"/>
        </w:rPr>
      </w:pPr>
      <w:r w:rsidRPr="00987C8E">
        <w:rPr>
          <w:rFonts w:ascii="Arial" w:hAnsi="Arial" w:cs="Arial"/>
          <w:b/>
          <w:sz w:val="20"/>
          <w:szCs w:val="20"/>
        </w:rPr>
        <w:t>Ответ</w:t>
      </w:r>
      <w:r w:rsidRPr="00987C8E">
        <w:rPr>
          <w:rFonts w:ascii="Arial" w:hAnsi="Arial" w:cs="Arial"/>
          <w:b/>
          <w:sz w:val="20"/>
          <w:szCs w:val="20"/>
          <w:lang w:val="en-US"/>
        </w:rPr>
        <w:t>: has been doing</w:t>
      </w:r>
    </w:p>
    <w:p w:rsidR="000C62F7" w:rsidRPr="00987C8E" w:rsidRDefault="000C62F7" w:rsidP="000C62F7">
      <w:pPr>
        <w:tabs>
          <w:tab w:val="right" w:leader="underscore" w:pos="9639"/>
        </w:tabs>
        <w:jc w:val="both"/>
        <w:rPr>
          <w:rFonts w:ascii="Arial" w:hAnsi="Arial" w:cs="Arial"/>
          <w:sz w:val="20"/>
          <w:szCs w:val="20"/>
          <w:lang w:val="en-US"/>
        </w:rPr>
      </w:pPr>
      <w:r w:rsidRPr="00987C8E">
        <w:rPr>
          <w:rFonts w:ascii="Arial" w:hAnsi="Arial" w:cs="Arial"/>
          <w:sz w:val="20"/>
          <w:szCs w:val="20"/>
        </w:rPr>
        <w:t>ЗАДАНИЕ</w:t>
      </w:r>
      <w:r w:rsidRPr="00987C8E">
        <w:rPr>
          <w:rFonts w:ascii="Arial" w:hAnsi="Arial" w:cs="Arial"/>
          <w:sz w:val="20"/>
          <w:szCs w:val="20"/>
          <w:lang w:val="en-US"/>
        </w:rPr>
        <w:t xml:space="preserve"> 22. Read a part of the conversation between two colleagues and put the verbs in brackets into the correct tense.</w:t>
      </w:r>
      <w:r w:rsidRPr="00987C8E">
        <w:rPr>
          <w:rFonts w:ascii="Arial" w:hAnsi="Arial" w:cs="Arial"/>
          <w:b/>
          <w:sz w:val="20"/>
          <w:szCs w:val="20"/>
          <w:lang w:val="en-US"/>
        </w:rPr>
        <w:t xml:space="preserve"> </w:t>
      </w:r>
      <w:r w:rsidRPr="00987C8E">
        <w:rPr>
          <w:rFonts w:ascii="Arial" w:hAnsi="Arial" w:cs="Arial"/>
          <w:sz w:val="20"/>
          <w:szCs w:val="20"/>
          <w:lang w:val="en-US"/>
        </w:rPr>
        <w:t>Mind the correct spelling, use low case letters and do not use short forms!</w:t>
      </w:r>
    </w:p>
    <w:p w:rsidR="000C62F7" w:rsidRPr="00987C8E" w:rsidRDefault="000C62F7" w:rsidP="000C62F7">
      <w:pPr>
        <w:tabs>
          <w:tab w:val="right" w:leader="underscore" w:pos="9639"/>
        </w:tabs>
        <w:jc w:val="both"/>
        <w:rPr>
          <w:rFonts w:ascii="Arial" w:hAnsi="Arial" w:cs="Arial"/>
          <w:sz w:val="20"/>
          <w:szCs w:val="20"/>
        </w:rPr>
      </w:pPr>
      <w:r w:rsidRPr="00987C8E">
        <w:rPr>
          <w:rFonts w:ascii="Arial" w:hAnsi="Arial" w:cs="Arial"/>
          <w:sz w:val="20"/>
          <w:szCs w:val="20"/>
        </w:rPr>
        <w:t>(Прочитайте часть разговора двух коллег и п</w:t>
      </w:r>
      <w:r w:rsidRPr="00987C8E">
        <w:rPr>
          <w:rFonts w:ascii="Arial" w:hAnsi="Arial" w:cs="Arial"/>
          <w:color w:val="000000"/>
          <w:sz w:val="20"/>
          <w:szCs w:val="20"/>
        </w:rPr>
        <w:t>оставьте глаголы в скобках в правильном времени. Следите за правописанием, используйте строчные буквы и не используйте краткие формы!)</w:t>
      </w:r>
    </w:p>
    <w:p w:rsidR="000C62F7" w:rsidRPr="00987C8E" w:rsidRDefault="000C62F7" w:rsidP="000C62F7">
      <w:pPr>
        <w:tabs>
          <w:tab w:val="right" w:leader="underscore" w:pos="9639"/>
        </w:tabs>
        <w:spacing w:before="120"/>
        <w:jc w:val="both"/>
        <w:rPr>
          <w:rFonts w:ascii="Arial" w:hAnsi="Arial" w:cs="Arial"/>
          <w:i/>
          <w:sz w:val="20"/>
          <w:szCs w:val="20"/>
          <w:lang w:val="en-US"/>
        </w:rPr>
      </w:pPr>
      <w:r w:rsidRPr="00987C8E">
        <w:rPr>
          <w:rFonts w:ascii="Arial" w:hAnsi="Arial" w:cs="Arial"/>
          <w:i/>
          <w:sz w:val="20"/>
          <w:szCs w:val="20"/>
          <w:lang w:val="en-US"/>
        </w:rPr>
        <w:t>‘How often does Tom go on a business trip?’</w:t>
      </w:r>
    </w:p>
    <w:p w:rsidR="000C62F7" w:rsidRPr="00987C8E" w:rsidRDefault="000C62F7" w:rsidP="000C62F7">
      <w:pPr>
        <w:tabs>
          <w:tab w:val="right" w:leader="underscore" w:pos="9639"/>
        </w:tabs>
        <w:spacing w:after="120"/>
        <w:jc w:val="both"/>
        <w:rPr>
          <w:rFonts w:ascii="Arial" w:hAnsi="Arial" w:cs="Arial"/>
          <w:i/>
          <w:sz w:val="20"/>
          <w:szCs w:val="20"/>
          <w:lang w:val="en-US"/>
        </w:rPr>
      </w:pPr>
      <w:r w:rsidRPr="00987C8E">
        <w:rPr>
          <w:rFonts w:ascii="Arial" w:hAnsi="Arial" w:cs="Arial"/>
          <w:i/>
          <w:sz w:val="20"/>
          <w:szCs w:val="20"/>
          <w:lang w:val="en-US"/>
        </w:rPr>
        <w:t>‘He … (travel) abroad once a month.’</w:t>
      </w:r>
    </w:p>
    <w:p w:rsidR="000C62F7" w:rsidRPr="00987C8E" w:rsidRDefault="000C62F7" w:rsidP="000C62F7">
      <w:pPr>
        <w:pStyle w:val="afb"/>
        <w:ind w:left="0" w:firstLine="0"/>
        <w:rPr>
          <w:rFonts w:ascii="Arial" w:hAnsi="Arial" w:cs="Arial"/>
          <w:b/>
          <w:sz w:val="20"/>
          <w:szCs w:val="20"/>
          <w:lang w:val="en-US"/>
        </w:rPr>
      </w:pPr>
      <w:r w:rsidRPr="00987C8E">
        <w:rPr>
          <w:rFonts w:ascii="Arial" w:hAnsi="Arial" w:cs="Arial"/>
          <w:b/>
          <w:sz w:val="20"/>
          <w:szCs w:val="20"/>
        </w:rPr>
        <w:t>Ответ</w:t>
      </w:r>
      <w:r w:rsidRPr="00987C8E">
        <w:rPr>
          <w:rFonts w:ascii="Arial" w:hAnsi="Arial" w:cs="Arial"/>
          <w:b/>
          <w:sz w:val="20"/>
          <w:szCs w:val="20"/>
          <w:lang w:val="en-US"/>
        </w:rPr>
        <w:t>: travels</w:t>
      </w:r>
    </w:p>
    <w:p w:rsidR="000C62F7" w:rsidRPr="00987C8E" w:rsidRDefault="000C62F7" w:rsidP="000C62F7">
      <w:pPr>
        <w:tabs>
          <w:tab w:val="right" w:leader="underscore" w:pos="9639"/>
        </w:tabs>
        <w:jc w:val="both"/>
        <w:rPr>
          <w:rFonts w:ascii="Arial" w:hAnsi="Arial" w:cs="Arial"/>
          <w:sz w:val="20"/>
          <w:szCs w:val="20"/>
          <w:lang w:val="en-US"/>
        </w:rPr>
      </w:pPr>
      <w:r w:rsidRPr="00987C8E">
        <w:rPr>
          <w:rFonts w:ascii="Arial" w:hAnsi="Arial" w:cs="Arial"/>
          <w:sz w:val="20"/>
          <w:szCs w:val="20"/>
        </w:rPr>
        <w:t>ЗАДАНИЕ</w:t>
      </w:r>
      <w:r w:rsidRPr="00987C8E">
        <w:rPr>
          <w:rFonts w:ascii="Arial" w:hAnsi="Arial" w:cs="Arial"/>
          <w:sz w:val="20"/>
          <w:szCs w:val="20"/>
          <w:lang w:val="en-US"/>
        </w:rPr>
        <w:t xml:space="preserve"> 23. Read a part of the conversation between two colleagues and put the verbs in brackets into the correct tense.</w:t>
      </w:r>
      <w:r w:rsidRPr="00987C8E">
        <w:rPr>
          <w:rFonts w:ascii="Arial" w:hAnsi="Arial" w:cs="Arial"/>
          <w:b/>
          <w:sz w:val="20"/>
          <w:szCs w:val="20"/>
          <w:lang w:val="en-US"/>
        </w:rPr>
        <w:t xml:space="preserve"> </w:t>
      </w:r>
      <w:r w:rsidRPr="00987C8E">
        <w:rPr>
          <w:rFonts w:ascii="Arial" w:hAnsi="Arial" w:cs="Arial"/>
          <w:sz w:val="20"/>
          <w:szCs w:val="20"/>
          <w:lang w:val="en-US"/>
        </w:rPr>
        <w:t>Mind the correct spelling, use low case letters and do not use short forms!</w:t>
      </w:r>
    </w:p>
    <w:p w:rsidR="000C62F7" w:rsidRPr="00987C8E" w:rsidRDefault="000C62F7" w:rsidP="000C62F7">
      <w:pPr>
        <w:tabs>
          <w:tab w:val="right" w:leader="underscore" w:pos="9639"/>
        </w:tabs>
        <w:jc w:val="both"/>
        <w:rPr>
          <w:rFonts w:ascii="Arial" w:hAnsi="Arial" w:cs="Arial"/>
          <w:sz w:val="20"/>
          <w:szCs w:val="20"/>
        </w:rPr>
      </w:pPr>
      <w:r w:rsidRPr="00987C8E">
        <w:rPr>
          <w:rFonts w:ascii="Arial" w:hAnsi="Arial" w:cs="Arial"/>
          <w:sz w:val="20"/>
          <w:szCs w:val="20"/>
        </w:rPr>
        <w:t>(Прочитайте часть разговора двух коллег и п</w:t>
      </w:r>
      <w:r w:rsidRPr="00987C8E">
        <w:rPr>
          <w:rFonts w:ascii="Arial" w:hAnsi="Arial" w:cs="Arial"/>
          <w:color w:val="000000"/>
          <w:sz w:val="20"/>
          <w:szCs w:val="20"/>
        </w:rPr>
        <w:t>оставьте глаголы в скобках в правильном времени. Следите за правописанием, используйте строчные буквы и не используйте краткие формы!)</w:t>
      </w:r>
    </w:p>
    <w:p w:rsidR="000C62F7" w:rsidRPr="00987C8E" w:rsidRDefault="000C62F7" w:rsidP="000C62F7">
      <w:pPr>
        <w:tabs>
          <w:tab w:val="right" w:leader="underscore" w:pos="9639"/>
        </w:tabs>
        <w:spacing w:before="120"/>
        <w:jc w:val="both"/>
        <w:rPr>
          <w:rFonts w:ascii="Arial" w:hAnsi="Arial" w:cs="Arial"/>
          <w:i/>
          <w:sz w:val="20"/>
          <w:szCs w:val="20"/>
          <w:lang w:val="en-US"/>
        </w:rPr>
      </w:pPr>
      <w:r w:rsidRPr="00987C8E">
        <w:rPr>
          <w:rFonts w:ascii="Arial" w:hAnsi="Arial" w:cs="Arial"/>
          <w:i/>
          <w:sz w:val="20"/>
          <w:szCs w:val="20"/>
          <w:lang w:val="en-US"/>
        </w:rPr>
        <w:t>‘I ….. (do) something really silly yesterday.’</w:t>
      </w:r>
    </w:p>
    <w:p w:rsidR="000C62F7" w:rsidRPr="00987C8E" w:rsidRDefault="000C62F7" w:rsidP="000C62F7">
      <w:pPr>
        <w:tabs>
          <w:tab w:val="right" w:leader="underscore" w:pos="9639"/>
        </w:tabs>
        <w:spacing w:after="120"/>
        <w:jc w:val="both"/>
        <w:rPr>
          <w:rFonts w:ascii="Arial" w:hAnsi="Arial" w:cs="Arial"/>
          <w:i/>
          <w:sz w:val="20"/>
          <w:szCs w:val="20"/>
          <w:lang w:val="en-US"/>
        </w:rPr>
      </w:pPr>
      <w:r w:rsidRPr="00987C8E">
        <w:rPr>
          <w:rFonts w:ascii="Arial" w:hAnsi="Arial" w:cs="Arial"/>
          <w:i/>
          <w:sz w:val="20"/>
          <w:szCs w:val="20"/>
          <w:lang w:val="en-US"/>
        </w:rPr>
        <w:t>‘Really, what?’</w:t>
      </w:r>
    </w:p>
    <w:p w:rsidR="000C62F7" w:rsidRPr="00987C8E" w:rsidRDefault="000C62F7" w:rsidP="000C62F7">
      <w:pPr>
        <w:pStyle w:val="afb"/>
        <w:ind w:left="0" w:firstLine="0"/>
        <w:rPr>
          <w:rFonts w:ascii="Arial" w:hAnsi="Arial" w:cs="Arial"/>
          <w:b/>
          <w:sz w:val="20"/>
          <w:szCs w:val="20"/>
          <w:lang w:val="en-US"/>
        </w:rPr>
      </w:pPr>
      <w:r w:rsidRPr="00987C8E">
        <w:rPr>
          <w:rFonts w:ascii="Arial" w:hAnsi="Arial" w:cs="Arial"/>
          <w:b/>
          <w:sz w:val="20"/>
          <w:szCs w:val="20"/>
        </w:rPr>
        <w:t>Ответ</w:t>
      </w:r>
      <w:r w:rsidRPr="00987C8E">
        <w:rPr>
          <w:rFonts w:ascii="Arial" w:hAnsi="Arial" w:cs="Arial"/>
          <w:b/>
          <w:sz w:val="20"/>
          <w:szCs w:val="20"/>
          <w:lang w:val="en-US"/>
        </w:rPr>
        <w:t>: did</w:t>
      </w:r>
    </w:p>
    <w:p w:rsidR="000C62F7" w:rsidRPr="00987C8E" w:rsidRDefault="000C62F7" w:rsidP="000C62F7">
      <w:pPr>
        <w:tabs>
          <w:tab w:val="right" w:leader="underscore" w:pos="9639"/>
        </w:tabs>
        <w:jc w:val="both"/>
        <w:rPr>
          <w:rFonts w:ascii="Arial" w:hAnsi="Arial" w:cs="Arial"/>
          <w:sz w:val="20"/>
          <w:szCs w:val="20"/>
          <w:lang w:val="en-US"/>
        </w:rPr>
      </w:pPr>
      <w:r w:rsidRPr="00987C8E">
        <w:rPr>
          <w:rFonts w:ascii="Arial" w:hAnsi="Arial" w:cs="Arial"/>
          <w:sz w:val="20"/>
          <w:szCs w:val="20"/>
        </w:rPr>
        <w:t>ЗАДАНИЕ</w:t>
      </w:r>
      <w:r w:rsidRPr="00987C8E">
        <w:rPr>
          <w:rFonts w:ascii="Arial" w:hAnsi="Arial" w:cs="Arial"/>
          <w:sz w:val="20"/>
          <w:szCs w:val="20"/>
          <w:lang w:val="en-US"/>
        </w:rPr>
        <w:t xml:space="preserve"> 24. Read a part of the conversation between two colleagues and put the verbs in brackets into the correct tense.</w:t>
      </w:r>
      <w:r w:rsidRPr="00987C8E">
        <w:rPr>
          <w:rFonts w:ascii="Arial" w:hAnsi="Arial" w:cs="Arial"/>
          <w:b/>
          <w:sz w:val="20"/>
          <w:szCs w:val="20"/>
          <w:lang w:val="en-US"/>
        </w:rPr>
        <w:t xml:space="preserve"> </w:t>
      </w:r>
      <w:r w:rsidRPr="00987C8E">
        <w:rPr>
          <w:rFonts w:ascii="Arial" w:hAnsi="Arial" w:cs="Arial"/>
          <w:sz w:val="20"/>
          <w:szCs w:val="20"/>
          <w:lang w:val="en-US"/>
        </w:rPr>
        <w:t>Mind the correct spelling, use low case letters and do not use short forms!</w:t>
      </w:r>
    </w:p>
    <w:p w:rsidR="000C62F7" w:rsidRPr="00987C8E" w:rsidRDefault="000C62F7" w:rsidP="000C62F7">
      <w:pPr>
        <w:tabs>
          <w:tab w:val="right" w:leader="underscore" w:pos="9639"/>
        </w:tabs>
        <w:jc w:val="both"/>
        <w:rPr>
          <w:rFonts w:ascii="Arial" w:hAnsi="Arial" w:cs="Arial"/>
          <w:sz w:val="20"/>
          <w:szCs w:val="20"/>
        </w:rPr>
      </w:pPr>
      <w:r w:rsidRPr="00987C8E">
        <w:rPr>
          <w:rFonts w:ascii="Arial" w:hAnsi="Arial" w:cs="Arial"/>
          <w:sz w:val="20"/>
          <w:szCs w:val="20"/>
        </w:rPr>
        <w:t>(Прочитайте часть разговора двух коллег и п</w:t>
      </w:r>
      <w:r w:rsidRPr="00987C8E">
        <w:rPr>
          <w:rFonts w:ascii="Arial" w:hAnsi="Arial" w:cs="Arial"/>
          <w:color w:val="000000"/>
          <w:sz w:val="20"/>
          <w:szCs w:val="20"/>
        </w:rPr>
        <w:t>оставьте глаголы в скобках в правильном времени. Следите за правописанием, используйте строчные буквы и не используйте краткие формы!)</w:t>
      </w:r>
    </w:p>
    <w:p w:rsidR="000C62F7" w:rsidRPr="00987C8E" w:rsidRDefault="000C62F7" w:rsidP="000C62F7">
      <w:pPr>
        <w:tabs>
          <w:tab w:val="right" w:leader="underscore" w:pos="9639"/>
        </w:tabs>
        <w:spacing w:before="120"/>
        <w:jc w:val="both"/>
        <w:rPr>
          <w:rFonts w:ascii="Arial" w:hAnsi="Arial" w:cs="Arial"/>
          <w:i/>
          <w:sz w:val="20"/>
          <w:szCs w:val="20"/>
          <w:lang w:val="en-US"/>
        </w:rPr>
      </w:pPr>
      <w:r w:rsidRPr="00987C8E">
        <w:rPr>
          <w:rFonts w:ascii="Arial" w:hAnsi="Arial" w:cs="Arial"/>
          <w:i/>
          <w:sz w:val="20"/>
          <w:szCs w:val="20"/>
          <w:lang w:val="en-US"/>
        </w:rPr>
        <w:t>‘Where is Linda?’</w:t>
      </w:r>
    </w:p>
    <w:p w:rsidR="000C62F7" w:rsidRPr="00987C8E" w:rsidRDefault="000C62F7" w:rsidP="000C62F7">
      <w:pPr>
        <w:tabs>
          <w:tab w:val="right" w:leader="underscore" w:pos="9639"/>
        </w:tabs>
        <w:spacing w:after="120"/>
        <w:jc w:val="both"/>
        <w:rPr>
          <w:rFonts w:ascii="Arial" w:hAnsi="Arial" w:cs="Arial"/>
          <w:i/>
          <w:sz w:val="20"/>
          <w:szCs w:val="20"/>
          <w:lang w:val="en-US"/>
        </w:rPr>
      </w:pPr>
      <w:r w:rsidRPr="00987C8E">
        <w:rPr>
          <w:rFonts w:ascii="Arial" w:hAnsi="Arial" w:cs="Arial"/>
          <w:i/>
          <w:sz w:val="20"/>
          <w:szCs w:val="20"/>
          <w:lang w:val="en-US"/>
        </w:rPr>
        <w:t>‘She … (talk) on the phone when I saw her.’</w:t>
      </w:r>
    </w:p>
    <w:p w:rsidR="000C62F7" w:rsidRPr="00987C8E" w:rsidRDefault="000C62F7" w:rsidP="000C62F7">
      <w:pPr>
        <w:pStyle w:val="afb"/>
        <w:ind w:left="0" w:firstLine="0"/>
        <w:rPr>
          <w:rFonts w:ascii="Arial" w:hAnsi="Arial" w:cs="Arial"/>
          <w:b/>
          <w:sz w:val="20"/>
          <w:szCs w:val="20"/>
          <w:lang w:val="en-US"/>
        </w:rPr>
      </w:pPr>
      <w:r w:rsidRPr="00987C8E">
        <w:rPr>
          <w:rFonts w:ascii="Arial" w:hAnsi="Arial" w:cs="Arial"/>
          <w:b/>
          <w:sz w:val="20"/>
          <w:szCs w:val="20"/>
        </w:rPr>
        <w:t>Ответ</w:t>
      </w:r>
      <w:r w:rsidRPr="00987C8E">
        <w:rPr>
          <w:rFonts w:ascii="Arial" w:hAnsi="Arial" w:cs="Arial"/>
          <w:b/>
          <w:sz w:val="20"/>
          <w:szCs w:val="20"/>
          <w:lang w:val="en-US"/>
        </w:rPr>
        <w:t>: was talking</w:t>
      </w:r>
    </w:p>
    <w:p w:rsidR="000C62F7" w:rsidRPr="00987C8E" w:rsidRDefault="000C62F7" w:rsidP="000C62F7">
      <w:pPr>
        <w:tabs>
          <w:tab w:val="right" w:leader="underscore" w:pos="9639"/>
        </w:tabs>
        <w:jc w:val="both"/>
        <w:rPr>
          <w:rFonts w:ascii="Arial" w:hAnsi="Arial" w:cs="Arial"/>
          <w:sz w:val="20"/>
          <w:szCs w:val="20"/>
          <w:lang w:val="en-US"/>
        </w:rPr>
      </w:pPr>
      <w:r w:rsidRPr="00987C8E">
        <w:rPr>
          <w:rFonts w:ascii="Arial" w:hAnsi="Arial" w:cs="Arial"/>
          <w:sz w:val="20"/>
          <w:szCs w:val="20"/>
        </w:rPr>
        <w:t>ЗАДАНИЕ</w:t>
      </w:r>
      <w:r w:rsidRPr="00987C8E">
        <w:rPr>
          <w:rFonts w:ascii="Arial" w:hAnsi="Arial" w:cs="Arial"/>
          <w:sz w:val="20"/>
          <w:szCs w:val="20"/>
          <w:lang w:val="en-US"/>
        </w:rPr>
        <w:t xml:space="preserve"> 25. Read a part of the conversation between two colleagues and put the verbs in brackets into the correct tense.</w:t>
      </w:r>
      <w:r w:rsidRPr="00987C8E">
        <w:rPr>
          <w:rFonts w:ascii="Arial" w:hAnsi="Arial" w:cs="Arial"/>
          <w:b/>
          <w:sz w:val="20"/>
          <w:szCs w:val="20"/>
          <w:lang w:val="en-US"/>
        </w:rPr>
        <w:t xml:space="preserve"> </w:t>
      </w:r>
      <w:r w:rsidRPr="00987C8E">
        <w:rPr>
          <w:rFonts w:ascii="Arial" w:hAnsi="Arial" w:cs="Arial"/>
          <w:sz w:val="20"/>
          <w:szCs w:val="20"/>
          <w:lang w:val="en-US"/>
        </w:rPr>
        <w:t>Mind the correct spelling, use low case letters and do not use short forms!</w:t>
      </w:r>
    </w:p>
    <w:p w:rsidR="000C62F7" w:rsidRPr="00987C8E" w:rsidRDefault="000C62F7" w:rsidP="000C62F7">
      <w:pPr>
        <w:tabs>
          <w:tab w:val="right" w:leader="underscore" w:pos="9639"/>
        </w:tabs>
        <w:jc w:val="both"/>
        <w:rPr>
          <w:rFonts w:ascii="Arial" w:hAnsi="Arial" w:cs="Arial"/>
          <w:sz w:val="20"/>
          <w:szCs w:val="20"/>
        </w:rPr>
      </w:pPr>
      <w:r w:rsidRPr="00987C8E">
        <w:rPr>
          <w:rFonts w:ascii="Arial" w:hAnsi="Arial" w:cs="Arial"/>
          <w:sz w:val="20"/>
          <w:szCs w:val="20"/>
        </w:rPr>
        <w:t>(Прочитайте часть разговора двух коллег и п</w:t>
      </w:r>
      <w:r w:rsidRPr="00987C8E">
        <w:rPr>
          <w:rFonts w:ascii="Arial" w:hAnsi="Arial" w:cs="Arial"/>
          <w:color w:val="000000"/>
          <w:sz w:val="20"/>
          <w:szCs w:val="20"/>
        </w:rPr>
        <w:t>оставьте глаголы в скобках в правильном времени. Следите за правописанием, используйте строчные буквы и не используйте краткие формы!)</w:t>
      </w:r>
    </w:p>
    <w:p w:rsidR="000C62F7" w:rsidRPr="00987C8E" w:rsidRDefault="000C62F7" w:rsidP="000C62F7">
      <w:pPr>
        <w:tabs>
          <w:tab w:val="right" w:leader="underscore" w:pos="9639"/>
        </w:tabs>
        <w:spacing w:before="120"/>
        <w:jc w:val="both"/>
        <w:rPr>
          <w:rFonts w:ascii="Arial" w:hAnsi="Arial" w:cs="Arial"/>
          <w:i/>
          <w:sz w:val="20"/>
          <w:szCs w:val="20"/>
          <w:lang w:val="en-US"/>
        </w:rPr>
      </w:pPr>
      <w:r w:rsidRPr="00987C8E">
        <w:rPr>
          <w:rFonts w:ascii="Arial" w:hAnsi="Arial" w:cs="Arial"/>
          <w:i/>
          <w:sz w:val="20"/>
          <w:szCs w:val="20"/>
          <w:lang w:val="en-US"/>
        </w:rPr>
        <w:t>‘Excuse me, what time does the meeting start)?’</w:t>
      </w:r>
    </w:p>
    <w:p w:rsidR="000C62F7" w:rsidRPr="00987C8E" w:rsidRDefault="000C62F7" w:rsidP="000C62F7">
      <w:pPr>
        <w:tabs>
          <w:tab w:val="right" w:leader="underscore" w:pos="9639"/>
        </w:tabs>
        <w:spacing w:after="120"/>
        <w:jc w:val="both"/>
        <w:rPr>
          <w:rFonts w:ascii="Arial" w:hAnsi="Arial" w:cs="Arial"/>
          <w:i/>
          <w:sz w:val="20"/>
          <w:szCs w:val="20"/>
          <w:lang w:val="en-US"/>
        </w:rPr>
      </w:pPr>
      <w:r w:rsidRPr="00987C8E">
        <w:rPr>
          <w:rFonts w:ascii="Arial" w:hAnsi="Arial" w:cs="Arial"/>
          <w:i/>
          <w:sz w:val="20"/>
          <w:szCs w:val="20"/>
          <w:lang w:val="en-US"/>
        </w:rPr>
        <w:t>‘It …… (</w:t>
      </w:r>
      <w:r w:rsidRPr="00987C8E">
        <w:rPr>
          <w:rFonts w:ascii="Arial" w:hAnsi="Arial" w:cs="Arial"/>
          <w:i/>
          <w:color w:val="000000"/>
          <w:sz w:val="20"/>
          <w:szCs w:val="20"/>
          <w:lang w:val="en-US"/>
        </w:rPr>
        <w:t>start)</w:t>
      </w:r>
      <w:r w:rsidRPr="00987C8E">
        <w:rPr>
          <w:rFonts w:ascii="Arial" w:hAnsi="Arial" w:cs="Arial"/>
          <w:i/>
          <w:sz w:val="20"/>
          <w:szCs w:val="20"/>
          <w:lang w:val="en-US"/>
        </w:rPr>
        <w:t xml:space="preserve"> at 11 o’clock.’</w:t>
      </w:r>
    </w:p>
    <w:p w:rsidR="000C62F7" w:rsidRPr="00987C8E" w:rsidRDefault="000C62F7" w:rsidP="000C62F7">
      <w:pPr>
        <w:pStyle w:val="afb"/>
        <w:ind w:left="0" w:firstLine="0"/>
        <w:rPr>
          <w:rFonts w:ascii="Arial" w:hAnsi="Arial" w:cs="Arial"/>
          <w:b/>
          <w:sz w:val="20"/>
          <w:szCs w:val="20"/>
          <w:lang w:val="en-US"/>
        </w:rPr>
      </w:pPr>
      <w:r w:rsidRPr="00987C8E">
        <w:rPr>
          <w:rFonts w:ascii="Arial" w:hAnsi="Arial" w:cs="Arial"/>
          <w:b/>
          <w:sz w:val="20"/>
          <w:szCs w:val="20"/>
        </w:rPr>
        <w:t>Ответ</w:t>
      </w:r>
      <w:r w:rsidRPr="00987C8E">
        <w:rPr>
          <w:rFonts w:ascii="Arial" w:hAnsi="Arial" w:cs="Arial"/>
          <w:b/>
          <w:sz w:val="20"/>
          <w:szCs w:val="20"/>
          <w:lang w:val="en-US"/>
        </w:rPr>
        <w:t>: starts</w:t>
      </w:r>
    </w:p>
    <w:p w:rsidR="000C62F7" w:rsidRPr="00987C8E" w:rsidRDefault="000C62F7" w:rsidP="000C62F7">
      <w:pPr>
        <w:tabs>
          <w:tab w:val="right" w:leader="underscore" w:pos="9639"/>
        </w:tabs>
        <w:jc w:val="both"/>
        <w:rPr>
          <w:rFonts w:ascii="Arial" w:hAnsi="Arial" w:cs="Arial"/>
          <w:sz w:val="20"/>
          <w:szCs w:val="20"/>
          <w:lang w:val="en-US"/>
        </w:rPr>
      </w:pPr>
      <w:r w:rsidRPr="00987C8E">
        <w:rPr>
          <w:rFonts w:ascii="Arial" w:hAnsi="Arial" w:cs="Arial"/>
          <w:sz w:val="20"/>
          <w:szCs w:val="20"/>
        </w:rPr>
        <w:t>ЗАДАНИЕ</w:t>
      </w:r>
      <w:r w:rsidRPr="00987C8E">
        <w:rPr>
          <w:rFonts w:ascii="Arial" w:hAnsi="Arial" w:cs="Arial"/>
          <w:sz w:val="20"/>
          <w:szCs w:val="20"/>
          <w:lang w:val="en-US"/>
        </w:rPr>
        <w:t xml:space="preserve"> 26. Read a part of the conversation between two colleagues and put the verbs in brackets into the correct tense.</w:t>
      </w:r>
      <w:r w:rsidRPr="00987C8E">
        <w:rPr>
          <w:rFonts w:ascii="Arial" w:hAnsi="Arial" w:cs="Arial"/>
          <w:b/>
          <w:sz w:val="20"/>
          <w:szCs w:val="20"/>
          <w:lang w:val="en-US"/>
        </w:rPr>
        <w:t xml:space="preserve"> </w:t>
      </w:r>
      <w:r w:rsidRPr="00987C8E">
        <w:rPr>
          <w:rFonts w:ascii="Arial" w:hAnsi="Arial" w:cs="Arial"/>
          <w:sz w:val="20"/>
          <w:szCs w:val="20"/>
          <w:lang w:val="en-US"/>
        </w:rPr>
        <w:t>Mind the correct spelling, use low case letters and do not use short forms!</w:t>
      </w:r>
    </w:p>
    <w:p w:rsidR="000C62F7" w:rsidRPr="00987C8E" w:rsidRDefault="000C62F7" w:rsidP="000C62F7">
      <w:pPr>
        <w:tabs>
          <w:tab w:val="right" w:leader="underscore" w:pos="9639"/>
        </w:tabs>
        <w:jc w:val="both"/>
        <w:rPr>
          <w:rFonts w:ascii="Arial" w:hAnsi="Arial" w:cs="Arial"/>
          <w:sz w:val="20"/>
          <w:szCs w:val="20"/>
        </w:rPr>
      </w:pPr>
      <w:r w:rsidRPr="00987C8E">
        <w:rPr>
          <w:rFonts w:ascii="Arial" w:hAnsi="Arial" w:cs="Arial"/>
          <w:sz w:val="20"/>
          <w:szCs w:val="20"/>
        </w:rPr>
        <w:t>(Прочитайте часть разговора двух коллег и п</w:t>
      </w:r>
      <w:r w:rsidRPr="00987C8E">
        <w:rPr>
          <w:rFonts w:ascii="Arial" w:hAnsi="Arial" w:cs="Arial"/>
          <w:color w:val="000000"/>
          <w:sz w:val="20"/>
          <w:szCs w:val="20"/>
        </w:rPr>
        <w:t>оставьте глаголы в скобках в правильном времени. Следите за правописанием, используйте строчные буквы и не используйте краткие формы!)</w:t>
      </w:r>
    </w:p>
    <w:p w:rsidR="000C62F7" w:rsidRPr="00987C8E" w:rsidRDefault="000C62F7" w:rsidP="000C62F7">
      <w:pPr>
        <w:tabs>
          <w:tab w:val="right" w:leader="underscore" w:pos="9639"/>
        </w:tabs>
        <w:spacing w:before="120"/>
        <w:jc w:val="both"/>
        <w:rPr>
          <w:rFonts w:ascii="Arial" w:hAnsi="Arial" w:cs="Arial"/>
          <w:i/>
          <w:sz w:val="20"/>
          <w:szCs w:val="20"/>
          <w:lang w:val="en-US"/>
        </w:rPr>
      </w:pPr>
      <w:r w:rsidRPr="00987C8E">
        <w:rPr>
          <w:rFonts w:ascii="Arial" w:hAnsi="Arial" w:cs="Arial"/>
          <w:i/>
          <w:sz w:val="20"/>
          <w:szCs w:val="20"/>
          <w:lang w:val="en-US"/>
        </w:rPr>
        <w:t>‘It’s too hot in here?’</w:t>
      </w:r>
    </w:p>
    <w:p w:rsidR="000C62F7" w:rsidRPr="00987C8E" w:rsidRDefault="000C62F7" w:rsidP="000C62F7">
      <w:pPr>
        <w:tabs>
          <w:tab w:val="right" w:leader="underscore" w:pos="9639"/>
        </w:tabs>
        <w:spacing w:after="120"/>
        <w:jc w:val="both"/>
        <w:rPr>
          <w:rFonts w:ascii="Arial" w:hAnsi="Arial" w:cs="Arial"/>
          <w:i/>
          <w:sz w:val="20"/>
          <w:szCs w:val="20"/>
          <w:lang w:val="en-US"/>
        </w:rPr>
      </w:pPr>
      <w:r w:rsidRPr="00987C8E">
        <w:rPr>
          <w:rFonts w:ascii="Arial" w:hAnsi="Arial" w:cs="Arial"/>
          <w:i/>
          <w:sz w:val="20"/>
          <w:szCs w:val="20"/>
          <w:lang w:val="en-US"/>
        </w:rPr>
        <w:t>‘You are right. I …… (open) a window.’</w:t>
      </w:r>
    </w:p>
    <w:p w:rsidR="000C62F7" w:rsidRPr="00987C8E" w:rsidRDefault="000C62F7" w:rsidP="000C62F7">
      <w:pPr>
        <w:pStyle w:val="afb"/>
        <w:ind w:left="0" w:firstLine="0"/>
        <w:rPr>
          <w:rFonts w:ascii="Arial" w:hAnsi="Arial" w:cs="Arial"/>
          <w:b/>
          <w:sz w:val="20"/>
          <w:szCs w:val="20"/>
          <w:lang w:val="en-US"/>
        </w:rPr>
      </w:pPr>
      <w:r w:rsidRPr="00987C8E">
        <w:rPr>
          <w:rFonts w:ascii="Arial" w:hAnsi="Arial" w:cs="Arial"/>
          <w:b/>
          <w:sz w:val="20"/>
          <w:szCs w:val="20"/>
        </w:rPr>
        <w:t>Ответ</w:t>
      </w:r>
      <w:r w:rsidRPr="00987C8E">
        <w:rPr>
          <w:rFonts w:ascii="Arial" w:hAnsi="Arial" w:cs="Arial"/>
          <w:b/>
          <w:sz w:val="20"/>
          <w:szCs w:val="20"/>
          <w:lang w:val="en-US"/>
        </w:rPr>
        <w:t>: will open</w:t>
      </w:r>
    </w:p>
    <w:p w:rsidR="000C62F7" w:rsidRPr="00987C8E" w:rsidRDefault="000C62F7" w:rsidP="000C62F7">
      <w:pPr>
        <w:tabs>
          <w:tab w:val="right" w:leader="underscore" w:pos="9639"/>
        </w:tabs>
        <w:jc w:val="both"/>
        <w:rPr>
          <w:rFonts w:ascii="Arial" w:hAnsi="Arial" w:cs="Arial"/>
          <w:sz w:val="20"/>
          <w:szCs w:val="20"/>
          <w:lang w:val="en-US"/>
        </w:rPr>
      </w:pPr>
      <w:r w:rsidRPr="00987C8E">
        <w:rPr>
          <w:rFonts w:ascii="Arial" w:hAnsi="Arial" w:cs="Arial"/>
          <w:sz w:val="20"/>
          <w:szCs w:val="20"/>
        </w:rPr>
        <w:t>ЗАДАНИЕ</w:t>
      </w:r>
      <w:r w:rsidRPr="00987C8E">
        <w:rPr>
          <w:rFonts w:ascii="Arial" w:hAnsi="Arial" w:cs="Arial"/>
          <w:sz w:val="20"/>
          <w:szCs w:val="20"/>
          <w:lang w:val="en-US"/>
        </w:rPr>
        <w:t xml:space="preserve"> 27. Read a part of the conversation between two colleagues and put the verbs in brackets into the correct tense.</w:t>
      </w:r>
      <w:r w:rsidRPr="00987C8E">
        <w:rPr>
          <w:rFonts w:ascii="Arial" w:hAnsi="Arial" w:cs="Arial"/>
          <w:b/>
          <w:sz w:val="20"/>
          <w:szCs w:val="20"/>
          <w:lang w:val="en-US"/>
        </w:rPr>
        <w:t xml:space="preserve"> </w:t>
      </w:r>
      <w:r w:rsidRPr="00987C8E">
        <w:rPr>
          <w:rFonts w:ascii="Arial" w:hAnsi="Arial" w:cs="Arial"/>
          <w:sz w:val="20"/>
          <w:szCs w:val="20"/>
          <w:lang w:val="en-US"/>
        </w:rPr>
        <w:t>Mind the correct spelling, use low case letters and do not use short forms!</w:t>
      </w:r>
    </w:p>
    <w:p w:rsidR="000C62F7" w:rsidRPr="00987C8E" w:rsidRDefault="000C62F7" w:rsidP="000C62F7">
      <w:pPr>
        <w:tabs>
          <w:tab w:val="right" w:leader="underscore" w:pos="9639"/>
        </w:tabs>
        <w:jc w:val="both"/>
        <w:rPr>
          <w:rFonts w:ascii="Arial" w:hAnsi="Arial" w:cs="Arial"/>
          <w:sz w:val="20"/>
          <w:szCs w:val="20"/>
        </w:rPr>
      </w:pPr>
      <w:r w:rsidRPr="00987C8E">
        <w:rPr>
          <w:rFonts w:ascii="Arial" w:hAnsi="Arial" w:cs="Arial"/>
          <w:sz w:val="20"/>
          <w:szCs w:val="20"/>
        </w:rPr>
        <w:t>(Прочитайте часть разговора двух коллег и п</w:t>
      </w:r>
      <w:r w:rsidRPr="00987C8E">
        <w:rPr>
          <w:rFonts w:ascii="Arial" w:hAnsi="Arial" w:cs="Arial"/>
          <w:color w:val="000000"/>
          <w:sz w:val="20"/>
          <w:szCs w:val="20"/>
        </w:rPr>
        <w:t>оставьте глаголы в скобках в правильном времени. Следите за правописанием, используйте строчные буквы и не используйте краткие формы!)</w:t>
      </w:r>
    </w:p>
    <w:p w:rsidR="000C62F7" w:rsidRPr="00987C8E" w:rsidRDefault="000C62F7" w:rsidP="000C62F7">
      <w:pPr>
        <w:tabs>
          <w:tab w:val="right" w:leader="underscore" w:pos="9639"/>
        </w:tabs>
        <w:spacing w:before="120"/>
        <w:jc w:val="both"/>
        <w:rPr>
          <w:rFonts w:ascii="Arial" w:hAnsi="Arial" w:cs="Arial"/>
          <w:i/>
          <w:sz w:val="20"/>
          <w:szCs w:val="20"/>
          <w:lang w:val="en-US"/>
        </w:rPr>
      </w:pPr>
      <w:r w:rsidRPr="00987C8E">
        <w:rPr>
          <w:rFonts w:ascii="Arial" w:hAnsi="Arial" w:cs="Arial"/>
          <w:i/>
          <w:sz w:val="20"/>
          <w:szCs w:val="20"/>
          <w:lang w:val="en-US"/>
        </w:rPr>
        <w:t>‘</w:t>
      </w:r>
      <w:r w:rsidRPr="00987C8E">
        <w:rPr>
          <w:rFonts w:ascii="Arial" w:hAnsi="Arial" w:cs="Arial"/>
          <w:i/>
          <w:color w:val="000000"/>
          <w:sz w:val="20"/>
          <w:szCs w:val="20"/>
          <w:lang w:val="en-US"/>
        </w:rPr>
        <w:t>Linda is very clever, isn’t she?</w:t>
      </w:r>
      <w:r w:rsidRPr="00987C8E">
        <w:rPr>
          <w:rFonts w:ascii="Arial" w:hAnsi="Arial" w:cs="Arial"/>
          <w:i/>
          <w:sz w:val="20"/>
          <w:szCs w:val="20"/>
          <w:lang w:val="en-US"/>
        </w:rPr>
        <w:t>’</w:t>
      </w:r>
    </w:p>
    <w:p w:rsidR="000C62F7" w:rsidRPr="00987C8E" w:rsidRDefault="000C62F7" w:rsidP="000C62F7">
      <w:pPr>
        <w:tabs>
          <w:tab w:val="right" w:leader="underscore" w:pos="9639"/>
        </w:tabs>
        <w:spacing w:after="120"/>
        <w:jc w:val="both"/>
        <w:rPr>
          <w:rFonts w:ascii="Arial" w:hAnsi="Arial" w:cs="Arial"/>
          <w:i/>
          <w:sz w:val="20"/>
          <w:szCs w:val="20"/>
          <w:lang w:val="en-US"/>
        </w:rPr>
      </w:pPr>
      <w:r w:rsidRPr="00987C8E">
        <w:rPr>
          <w:rFonts w:ascii="Arial" w:hAnsi="Arial" w:cs="Arial"/>
          <w:i/>
          <w:sz w:val="20"/>
          <w:szCs w:val="20"/>
          <w:lang w:val="en-US"/>
        </w:rPr>
        <w:t>‘Yes, I’ve heard that she …… (know) four foreign languages.’</w:t>
      </w:r>
    </w:p>
    <w:p w:rsidR="000C62F7" w:rsidRPr="00987C8E" w:rsidRDefault="000C62F7" w:rsidP="000C62F7">
      <w:pPr>
        <w:pStyle w:val="afb"/>
        <w:ind w:left="0" w:firstLine="0"/>
        <w:rPr>
          <w:rFonts w:ascii="Arial" w:hAnsi="Arial" w:cs="Arial"/>
          <w:b/>
          <w:sz w:val="20"/>
          <w:szCs w:val="20"/>
          <w:lang w:val="en-US"/>
        </w:rPr>
      </w:pPr>
      <w:r w:rsidRPr="00987C8E">
        <w:rPr>
          <w:rFonts w:ascii="Arial" w:hAnsi="Arial" w:cs="Arial"/>
          <w:b/>
          <w:sz w:val="20"/>
          <w:szCs w:val="20"/>
        </w:rPr>
        <w:t>Ответ</w:t>
      </w:r>
      <w:r w:rsidRPr="00987C8E">
        <w:rPr>
          <w:rFonts w:ascii="Arial" w:hAnsi="Arial" w:cs="Arial"/>
          <w:b/>
          <w:sz w:val="20"/>
          <w:szCs w:val="20"/>
          <w:lang w:val="en-US"/>
        </w:rPr>
        <w:t>: knows</w:t>
      </w:r>
    </w:p>
    <w:p w:rsidR="000C62F7" w:rsidRPr="00987C8E" w:rsidRDefault="000C62F7" w:rsidP="000C62F7">
      <w:pPr>
        <w:tabs>
          <w:tab w:val="right" w:leader="underscore" w:pos="9639"/>
        </w:tabs>
        <w:jc w:val="both"/>
        <w:rPr>
          <w:rFonts w:ascii="Arial" w:hAnsi="Arial" w:cs="Arial"/>
          <w:sz w:val="20"/>
          <w:szCs w:val="20"/>
          <w:lang w:val="en-US"/>
        </w:rPr>
      </w:pPr>
      <w:r w:rsidRPr="00987C8E">
        <w:rPr>
          <w:rFonts w:ascii="Arial" w:hAnsi="Arial" w:cs="Arial"/>
          <w:sz w:val="20"/>
          <w:szCs w:val="20"/>
        </w:rPr>
        <w:lastRenderedPageBreak/>
        <w:t>ЗАДАНИЕ</w:t>
      </w:r>
      <w:r w:rsidRPr="00987C8E">
        <w:rPr>
          <w:rFonts w:ascii="Arial" w:hAnsi="Arial" w:cs="Arial"/>
          <w:sz w:val="20"/>
          <w:szCs w:val="20"/>
          <w:lang w:val="en-US"/>
        </w:rPr>
        <w:t xml:space="preserve"> 28. Read a part of the conversation between two colleagues and put the verbs in brackets into the correct tense.</w:t>
      </w:r>
      <w:r w:rsidRPr="00987C8E">
        <w:rPr>
          <w:rFonts w:ascii="Arial" w:hAnsi="Arial" w:cs="Arial"/>
          <w:b/>
          <w:sz w:val="20"/>
          <w:szCs w:val="20"/>
          <w:lang w:val="en-US"/>
        </w:rPr>
        <w:t xml:space="preserve"> </w:t>
      </w:r>
      <w:r w:rsidRPr="00987C8E">
        <w:rPr>
          <w:rFonts w:ascii="Arial" w:hAnsi="Arial" w:cs="Arial"/>
          <w:sz w:val="20"/>
          <w:szCs w:val="20"/>
          <w:lang w:val="en-US"/>
        </w:rPr>
        <w:t>Mind the correct spelling, use low case letters and do not use short forms!</w:t>
      </w:r>
    </w:p>
    <w:p w:rsidR="000C62F7" w:rsidRPr="00987C8E" w:rsidRDefault="000C62F7" w:rsidP="000C62F7">
      <w:pPr>
        <w:tabs>
          <w:tab w:val="right" w:leader="underscore" w:pos="9639"/>
        </w:tabs>
        <w:jc w:val="both"/>
        <w:rPr>
          <w:rFonts w:ascii="Arial" w:hAnsi="Arial" w:cs="Arial"/>
          <w:sz w:val="20"/>
          <w:szCs w:val="20"/>
        </w:rPr>
      </w:pPr>
      <w:r w:rsidRPr="00987C8E">
        <w:rPr>
          <w:rFonts w:ascii="Arial" w:hAnsi="Arial" w:cs="Arial"/>
          <w:sz w:val="20"/>
          <w:szCs w:val="20"/>
        </w:rPr>
        <w:t>(Прочитайте часть разговора двух коллег и п</w:t>
      </w:r>
      <w:r w:rsidRPr="00987C8E">
        <w:rPr>
          <w:rFonts w:ascii="Arial" w:hAnsi="Arial" w:cs="Arial"/>
          <w:color w:val="000000"/>
          <w:sz w:val="20"/>
          <w:szCs w:val="20"/>
        </w:rPr>
        <w:t>оставьте глаголы в скобках в правильном времени. Следите за правописанием, используйте строчные буквы и не используйте краткие формы!)</w:t>
      </w:r>
    </w:p>
    <w:p w:rsidR="000C62F7" w:rsidRPr="00987C8E" w:rsidRDefault="000C62F7" w:rsidP="000C62F7">
      <w:pPr>
        <w:tabs>
          <w:tab w:val="right" w:leader="underscore" w:pos="9639"/>
        </w:tabs>
        <w:spacing w:before="120"/>
        <w:jc w:val="both"/>
        <w:rPr>
          <w:rFonts w:ascii="Arial" w:hAnsi="Arial" w:cs="Arial"/>
          <w:i/>
          <w:sz w:val="20"/>
          <w:szCs w:val="20"/>
          <w:lang w:val="en-US"/>
        </w:rPr>
      </w:pPr>
      <w:r w:rsidRPr="00987C8E">
        <w:rPr>
          <w:rFonts w:ascii="Arial" w:hAnsi="Arial" w:cs="Arial"/>
          <w:i/>
          <w:sz w:val="20"/>
          <w:szCs w:val="20"/>
          <w:lang w:val="en-US"/>
        </w:rPr>
        <w:t>‘As soon as Linda … (come) in, tell her to come to my office, please.’</w:t>
      </w:r>
    </w:p>
    <w:p w:rsidR="000C62F7" w:rsidRPr="00987C8E" w:rsidRDefault="000C62F7" w:rsidP="000C62F7">
      <w:pPr>
        <w:tabs>
          <w:tab w:val="right" w:leader="underscore" w:pos="9639"/>
        </w:tabs>
        <w:spacing w:after="120"/>
        <w:jc w:val="both"/>
        <w:rPr>
          <w:rFonts w:ascii="Arial" w:hAnsi="Arial" w:cs="Arial"/>
          <w:i/>
          <w:sz w:val="20"/>
          <w:szCs w:val="20"/>
          <w:lang w:val="en-US"/>
        </w:rPr>
      </w:pPr>
      <w:r w:rsidRPr="00987C8E">
        <w:rPr>
          <w:rFonts w:ascii="Arial" w:hAnsi="Arial" w:cs="Arial"/>
          <w:i/>
          <w:sz w:val="20"/>
          <w:szCs w:val="20"/>
          <w:lang w:val="en-US"/>
        </w:rPr>
        <w:t>‘Certainly, sir.’</w:t>
      </w:r>
    </w:p>
    <w:p w:rsidR="000C62F7" w:rsidRPr="00987C8E" w:rsidRDefault="000C62F7" w:rsidP="000C62F7">
      <w:pPr>
        <w:pStyle w:val="afb"/>
        <w:ind w:left="0" w:firstLine="0"/>
        <w:rPr>
          <w:rFonts w:ascii="Arial" w:hAnsi="Arial" w:cs="Arial"/>
          <w:b/>
          <w:sz w:val="20"/>
          <w:szCs w:val="20"/>
          <w:lang w:val="en-US"/>
        </w:rPr>
      </w:pPr>
      <w:r w:rsidRPr="00987C8E">
        <w:rPr>
          <w:rFonts w:ascii="Arial" w:hAnsi="Arial" w:cs="Arial"/>
          <w:b/>
          <w:sz w:val="20"/>
          <w:szCs w:val="20"/>
        </w:rPr>
        <w:t>Ответ</w:t>
      </w:r>
      <w:r w:rsidRPr="00987C8E">
        <w:rPr>
          <w:rFonts w:ascii="Arial" w:hAnsi="Arial" w:cs="Arial"/>
          <w:b/>
          <w:sz w:val="20"/>
          <w:szCs w:val="20"/>
          <w:lang w:val="en-US"/>
        </w:rPr>
        <w:t>: comes</w:t>
      </w:r>
    </w:p>
    <w:p w:rsidR="000C62F7" w:rsidRPr="00987C8E" w:rsidRDefault="000C62F7" w:rsidP="000C62F7">
      <w:pPr>
        <w:tabs>
          <w:tab w:val="right" w:leader="underscore" w:pos="9639"/>
        </w:tabs>
        <w:jc w:val="both"/>
        <w:rPr>
          <w:rFonts w:ascii="Arial" w:hAnsi="Arial" w:cs="Arial"/>
          <w:sz w:val="20"/>
          <w:szCs w:val="20"/>
          <w:lang w:val="en-US"/>
        </w:rPr>
      </w:pPr>
      <w:r w:rsidRPr="00987C8E">
        <w:rPr>
          <w:rFonts w:ascii="Arial" w:hAnsi="Arial" w:cs="Arial"/>
          <w:sz w:val="20"/>
          <w:szCs w:val="20"/>
        </w:rPr>
        <w:t>ЗАДАНИЕ</w:t>
      </w:r>
      <w:r w:rsidRPr="00987C8E">
        <w:rPr>
          <w:rFonts w:ascii="Arial" w:hAnsi="Arial" w:cs="Arial"/>
          <w:sz w:val="20"/>
          <w:szCs w:val="20"/>
          <w:lang w:val="en-US"/>
        </w:rPr>
        <w:t xml:space="preserve"> 29. Read a part of the conversation between two colleagues and put the verbs in brackets into the correct tense.</w:t>
      </w:r>
      <w:r w:rsidRPr="00987C8E">
        <w:rPr>
          <w:rFonts w:ascii="Arial" w:hAnsi="Arial" w:cs="Arial"/>
          <w:b/>
          <w:sz w:val="20"/>
          <w:szCs w:val="20"/>
          <w:lang w:val="en-US"/>
        </w:rPr>
        <w:t xml:space="preserve"> </w:t>
      </w:r>
      <w:r w:rsidRPr="00987C8E">
        <w:rPr>
          <w:rFonts w:ascii="Arial" w:hAnsi="Arial" w:cs="Arial"/>
          <w:sz w:val="20"/>
          <w:szCs w:val="20"/>
          <w:lang w:val="en-US"/>
        </w:rPr>
        <w:t>Mind the correct spelling, use low case letters and do not use short forms!</w:t>
      </w:r>
    </w:p>
    <w:p w:rsidR="000C62F7" w:rsidRPr="00987C8E" w:rsidRDefault="000C62F7" w:rsidP="000C62F7">
      <w:pPr>
        <w:tabs>
          <w:tab w:val="right" w:leader="underscore" w:pos="9639"/>
        </w:tabs>
        <w:jc w:val="both"/>
        <w:rPr>
          <w:rFonts w:ascii="Arial" w:hAnsi="Arial" w:cs="Arial"/>
          <w:sz w:val="20"/>
          <w:szCs w:val="20"/>
        </w:rPr>
      </w:pPr>
      <w:r w:rsidRPr="00987C8E">
        <w:rPr>
          <w:rFonts w:ascii="Arial" w:hAnsi="Arial" w:cs="Arial"/>
          <w:sz w:val="20"/>
          <w:szCs w:val="20"/>
        </w:rPr>
        <w:t>(Прочитайте часть разговора двух коллег и п</w:t>
      </w:r>
      <w:r w:rsidRPr="00987C8E">
        <w:rPr>
          <w:rFonts w:ascii="Arial" w:hAnsi="Arial" w:cs="Arial"/>
          <w:color w:val="000000"/>
          <w:sz w:val="20"/>
          <w:szCs w:val="20"/>
        </w:rPr>
        <w:t>оставьте глаголы в скобках в правильном времени. Следите за правописанием, используйте строчные буквы и не используйте краткие формы!)</w:t>
      </w:r>
    </w:p>
    <w:p w:rsidR="000C62F7" w:rsidRPr="00987C8E" w:rsidRDefault="000C62F7" w:rsidP="000C62F7">
      <w:pPr>
        <w:tabs>
          <w:tab w:val="right" w:leader="underscore" w:pos="9639"/>
        </w:tabs>
        <w:spacing w:before="120"/>
        <w:jc w:val="both"/>
        <w:rPr>
          <w:rFonts w:ascii="Arial" w:hAnsi="Arial" w:cs="Arial"/>
          <w:i/>
          <w:sz w:val="20"/>
          <w:szCs w:val="20"/>
          <w:lang w:val="en-US"/>
        </w:rPr>
      </w:pPr>
      <w:r w:rsidRPr="00987C8E">
        <w:rPr>
          <w:rFonts w:ascii="Arial" w:hAnsi="Arial" w:cs="Arial"/>
          <w:i/>
          <w:sz w:val="20"/>
          <w:szCs w:val="20"/>
          <w:lang w:val="en-US"/>
        </w:rPr>
        <w:t>‘Tom often goes walking at the weekends.’</w:t>
      </w:r>
    </w:p>
    <w:p w:rsidR="000C62F7" w:rsidRPr="00987C8E" w:rsidRDefault="000C62F7" w:rsidP="000C62F7">
      <w:pPr>
        <w:tabs>
          <w:tab w:val="right" w:leader="underscore" w:pos="9639"/>
        </w:tabs>
        <w:spacing w:after="120"/>
        <w:jc w:val="both"/>
        <w:rPr>
          <w:rFonts w:ascii="Arial" w:hAnsi="Arial" w:cs="Arial"/>
          <w:i/>
          <w:sz w:val="20"/>
          <w:szCs w:val="20"/>
          <w:lang w:val="en-US"/>
        </w:rPr>
      </w:pPr>
      <w:r w:rsidRPr="00987C8E">
        <w:rPr>
          <w:rFonts w:ascii="Arial" w:hAnsi="Arial" w:cs="Arial"/>
          <w:i/>
          <w:sz w:val="20"/>
          <w:szCs w:val="20"/>
          <w:lang w:val="en-US"/>
        </w:rPr>
        <w:t>‘I know, but he ……. (not like) taking anyone with him.’</w:t>
      </w:r>
    </w:p>
    <w:p w:rsidR="000C62F7" w:rsidRPr="00987C8E" w:rsidRDefault="000C62F7" w:rsidP="000C62F7">
      <w:pPr>
        <w:pStyle w:val="afb"/>
        <w:ind w:left="0" w:firstLine="0"/>
        <w:rPr>
          <w:rFonts w:ascii="Arial" w:hAnsi="Arial" w:cs="Arial"/>
          <w:b/>
          <w:sz w:val="20"/>
          <w:szCs w:val="20"/>
          <w:lang w:val="en-US"/>
        </w:rPr>
      </w:pPr>
      <w:r w:rsidRPr="00987C8E">
        <w:rPr>
          <w:rFonts w:ascii="Arial" w:hAnsi="Arial" w:cs="Arial"/>
          <w:b/>
          <w:sz w:val="20"/>
          <w:szCs w:val="20"/>
        </w:rPr>
        <w:t>Ответ</w:t>
      </w:r>
      <w:r w:rsidRPr="00987C8E">
        <w:rPr>
          <w:rFonts w:ascii="Arial" w:hAnsi="Arial" w:cs="Arial"/>
          <w:b/>
          <w:sz w:val="20"/>
          <w:szCs w:val="20"/>
          <w:lang w:val="en-US"/>
        </w:rPr>
        <w:t>: does not like</w:t>
      </w:r>
    </w:p>
    <w:p w:rsidR="000C62F7" w:rsidRPr="00987C8E" w:rsidRDefault="000C62F7" w:rsidP="000C62F7">
      <w:pPr>
        <w:tabs>
          <w:tab w:val="right" w:leader="underscore" w:pos="9639"/>
        </w:tabs>
        <w:jc w:val="both"/>
        <w:rPr>
          <w:rFonts w:ascii="Arial" w:hAnsi="Arial" w:cs="Arial"/>
          <w:sz w:val="20"/>
          <w:szCs w:val="20"/>
          <w:lang w:val="en-US"/>
        </w:rPr>
      </w:pPr>
      <w:r w:rsidRPr="00987C8E">
        <w:rPr>
          <w:rFonts w:ascii="Arial" w:hAnsi="Arial" w:cs="Arial"/>
          <w:sz w:val="20"/>
          <w:szCs w:val="20"/>
        </w:rPr>
        <w:t>ЗАДАНИЕ</w:t>
      </w:r>
      <w:r w:rsidRPr="00987C8E">
        <w:rPr>
          <w:rFonts w:ascii="Arial" w:hAnsi="Arial" w:cs="Arial"/>
          <w:sz w:val="20"/>
          <w:szCs w:val="20"/>
          <w:lang w:val="en-US"/>
        </w:rPr>
        <w:t xml:space="preserve"> 30. Read a part of the conversation between two colleagues and put the verbs in brackets into the correct tense.</w:t>
      </w:r>
      <w:r w:rsidRPr="00987C8E">
        <w:rPr>
          <w:rFonts w:ascii="Arial" w:hAnsi="Arial" w:cs="Arial"/>
          <w:b/>
          <w:sz w:val="20"/>
          <w:szCs w:val="20"/>
          <w:lang w:val="en-US"/>
        </w:rPr>
        <w:t xml:space="preserve"> </w:t>
      </w:r>
      <w:r w:rsidRPr="00987C8E">
        <w:rPr>
          <w:rFonts w:ascii="Arial" w:hAnsi="Arial" w:cs="Arial"/>
          <w:sz w:val="20"/>
          <w:szCs w:val="20"/>
          <w:lang w:val="en-US"/>
        </w:rPr>
        <w:t>Mind the correct spelling, use low case letters and do not use short forms!</w:t>
      </w:r>
    </w:p>
    <w:p w:rsidR="000C62F7" w:rsidRPr="00987C8E" w:rsidRDefault="000C62F7" w:rsidP="000C62F7">
      <w:pPr>
        <w:tabs>
          <w:tab w:val="right" w:leader="underscore" w:pos="9639"/>
        </w:tabs>
        <w:jc w:val="both"/>
        <w:rPr>
          <w:rFonts w:ascii="Arial" w:hAnsi="Arial" w:cs="Arial"/>
          <w:sz w:val="20"/>
          <w:szCs w:val="20"/>
        </w:rPr>
      </w:pPr>
      <w:r w:rsidRPr="00987C8E">
        <w:rPr>
          <w:rFonts w:ascii="Arial" w:hAnsi="Arial" w:cs="Arial"/>
          <w:sz w:val="20"/>
          <w:szCs w:val="20"/>
        </w:rPr>
        <w:t>(Прочитайте часть разговора двух коллег и п</w:t>
      </w:r>
      <w:r w:rsidRPr="00987C8E">
        <w:rPr>
          <w:rFonts w:ascii="Arial" w:hAnsi="Arial" w:cs="Arial"/>
          <w:color w:val="000000"/>
          <w:sz w:val="20"/>
          <w:szCs w:val="20"/>
        </w:rPr>
        <w:t>оставьте глаголы в скобках в правильном времени. Следите за правописанием, используйте строчные буквы и не используйте краткие формы!)</w:t>
      </w:r>
    </w:p>
    <w:p w:rsidR="000C62F7" w:rsidRPr="00987C8E" w:rsidRDefault="000C62F7" w:rsidP="000C62F7">
      <w:pPr>
        <w:tabs>
          <w:tab w:val="right" w:leader="underscore" w:pos="9639"/>
        </w:tabs>
        <w:spacing w:before="120"/>
        <w:jc w:val="both"/>
        <w:rPr>
          <w:rFonts w:ascii="Arial" w:hAnsi="Arial" w:cs="Arial"/>
          <w:i/>
          <w:sz w:val="20"/>
          <w:szCs w:val="20"/>
          <w:lang w:val="en-US"/>
        </w:rPr>
      </w:pPr>
      <w:r w:rsidRPr="00987C8E">
        <w:rPr>
          <w:rFonts w:ascii="Arial" w:hAnsi="Arial" w:cs="Arial"/>
          <w:i/>
          <w:sz w:val="20"/>
          <w:szCs w:val="20"/>
          <w:lang w:val="en-US"/>
        </w:rPr>
        <w:t>‘Have you finished the report yet?’</w:t>
      </w:r>
    </w:p>
    <w:p w:rsidR="000C62F7" w:rsidRPr="00987C8E" w:rsidRDefault="000C62F7" w:rsidP="000C62F7">
      <w:pPr>
        <w:tabs>
          <w:tab w:val="right" w:leader="underscore" w:pos="9639"/>
        </w:tabs>
        <w:spacing w:after="120"/>
        <w:jc w:val="both"/>
        <w:rPr>
          <w:rFonts w:ascii="Arial" w:hAnsi="Arial" w:cs="Arial"/>
          <w:i/>
          <w:sz w:val="20"/>
          <w:szCs w:val="20"/>
          <w:lang w:val="en-US"/>
        </w:rPr>
      </w:pPr>
      <w:r w:rsidRPr="00987C8E">
        <w:rPr>
          <w:rFonts w:ascii="Arial" w:hAnsi="Arial" w:cs="Arial"/>
          <w:i/>
          <w:sz w:val="20"/>
          <w:szCs w:val="20"/>
          <w:lang w:val="en-US"/>
        </w:rPr>
        <w:t>‘Yes, I…… (give) it to you in a minute.’</w:t>
      </w:r>
    </w:p>
    <w:p w:rsidR="000C62F7" w:rsidRPr="00987C8E" w:rsidRDefault="000C62F7" w:rsidP="000C62F7">
      <w:pPr>
        <w:pStyle w:val="afb"/>
        <w:ind w:left="0" w:firstLine="0"/>
        <w:rPr>
          <w:rFonts w:ascii="Arial" w:hAnsi="Arial" w:cs="Arial"/>
          <w:b/>
          <w:sz w:val="20"/>
          <w:szCs w:val="20"/>
        </w:rPr>
      </w:pPr>
      <w:r w:rsidRPr="00987C8E">
        <w:rPr>
          <w:rFonts w:ascii="Arial" w:hAnsi="Arial" w:cs="Arial"/>
          <w:b/>
          <w:sz w:val="20"/>
          <w:szCs w:val="20"/>
        </w:rPr>
        <w:t xml:space="preserve">Ответ: </w:t>
      </w:r>
      <w:r w:rsidRPr="00987C8E">
        <w:rPr>
          <w:rFonts w:ascii="Arial" w:hAnsi="Arial" w:cs="Arial"/>
          <w:b/>
          <w:sz w:val="20"/>
          <w:szCs w:val="20"/>
          <w:lang w:val="en-US"/>
        </w:rPr>
        <w:t>will</w:t>
      </w:r>
      <w:r w:rsidRPr="00987C8E">
        <w:rPr>
          <w:rFonts w:ascii="Arial" w:hAnsi="Arial" w:cs="Arial"/>
          <w:b/>
          <w:sz w:val="20"/>
          <w:szCs w:val="20"/>
        </w:rPr>
        <w:t xml:space="preserve"> </w:t>
      </w:r>
      <w:r w:rsidRPr="00987C8E">
        <w:rPr>
          <w:rFonts w:ascii="Arial" w:hAnsi="Arial" w:cs="Arial"/>
          <w:b/>
          <w:sz w:val="20"/>
          <w:szCs w:val="20"/>
          <w:lang w:val="en-US"/>
        </w:rPr>
        <w:t>give</w:t>
      </w:r>
    </w:p>
    <w:p w:rsidR="000C62F7" w:rsidRPr="00987C8E" w:rsidRDefault="000C62F7" w:rsidP="000C62F7">
      <w:pPr>
        <w:pStyle w:val="1a"/>
        <w:tabs>
          <w:tab w:val="left" w:pos="851"/>
        </w:tabs>
        <w:ind w:left="0" w:firstLine="0"/>
        <w:rPr>
          <w:rFonts w:ascii="Arial" w:hAnsi="Arial" w:cs="Arial"/>
          <w:sz w:val="20"/>
          <w:szCs w:val="20"/>
        </w:rPr>
      </w:pPr>
      <w:r w:rsidRPr="00987C8E">
        <w:rPr>
          <w:rFonts w:ascii="Arial" w:eastAsia="Calibri" w:hAnsi="Arial" w:cs="Arial"/>
          <w:color w:val="000000"/>
          <w:sz w:val="20"/>
          <w:szCs w:val="20"/>
        </w:rPr>
        <w:t xml:space="preserve">ЗАДАНИЕ </w:t>
      </w:r>
      <w:r>
        <w:rPr>
          <w:rFonts w:ascii="Arial" w:eastAsia="Calibri" w:hAnsi="Arial" w:cs="Arial"/>
          <w:color w:val="000000"/>
          <w:sz w:val="20"/>
          <w:szCs w:val="20"/>
        </w:rPr>
        <w:t>3</w:t>
      </w:r>
      <w:r w:rsidRPr="00987C8E">
        <w:rPr>
          <w:rFonts w:ascii="Arial" w:eastAsia="Calibri" w:hAnsi="Arial" w:cs="Arial"/>
          <w:color w:val="000000"/>
          <w:sz w:val="20"/>
          <w:szCs w:val="20"/>
        </w:rPr>
        <w:t>1.</w:t>
      </w:r>
      <w:r w:rsidRPr="00987C8E">
        <w:rPr>
          <w:rFonts w:ascii="Arial" w:eastAsia="Calibri" w:hAnsi="Arial" w:cs="Arial"/>
          <w:b/>
          <w:color w:val="000000"/>
          <w:sz w:val="20"/>
          <w:szCs w:val="20"/>
        </w:rPr>
        <w:t xml:space="preserve"> </w:t>
      </w:r>
      <w:r w:rsidRPr="00987C8E">
        <w:rPr>
          <w:rFonts w:ascii="Arial" w:hAnsi="Arial" w:cs="Arial"/>
          <w:sz w:val="20"/>
          <w:szCs w:val="20"/>
        </w:rPr>
        <w:t>Часть магистерской диссертации, в которой суммируются результаты научной работы называется … .</w:t>
      </w:r>
    </w:p>
    <w:p w:rsidR="000C62F7" w:rsidRPr="00987C8E" w:rsidRDefault="000C62F7" w:rsidP="000C62F7">
      <w:pPr>
        <w:pStyle w:val="1a"/>
        <w:tabs>
          <w:tab w:val="left" w:pos="851"/>
        </w:tabs>
        <w:ind w:left="0" w:firstLine="0"/>
        <w:rPr>
          <w:rFonts w:ascii="Arial" w:hAnsi="Arial" w:cs="Arial"/>
          <w:sz w:val="20"/>
          <w:szCs w:val="20"/>
        </w:rPr>
      </w:pPr>
      <w:r w:rsidRPr="00987C8E">
        <w:rPr>
          <w:rFonts w:ascii="Arial" w:hAnsi="Arial" w:cs="Arial"/>
          <w:sz w:val="20"/>
          <w:szCs w:val="20"/>
        </w:rPr>
        <w:t>(ответ напишите строчными буквами в именительном падеже)</w:t>
      </w:r>
    </w:p>
    <w:p w:rsidR="000C62F7" w:rsidRPr="00CB1A4A" w:rsidRDefault="000C62F7" w:rsidP="000C62F7">
      <w:pPr>
        <w:jc w:val="both"/>
        <w:rPr>
          <w:rFonts w:ascii="Arial" w:hAnsi="Arial" w:cs="Arial"/>
          <w:b/>
          <w:sz w:val="20"/>
          <w:szCs w:val="20"/>
        </w:rPr>
      </w:pPr>
      <w:r w:rsidRPr="00CB1A4A">
        <w:rPr>
          <w:rFonts w:ascii="Arial" w:hAnsi="Arial" w:cs="Arial"/>
          <w:b/>
          <w:sz w:val="20"/>
          <w:szCs w:val="20"/>
        </w:rPr>
        <w:t>Ответ: заключение</w:t>
      </w:r>
    </w:p>
    <w:p w:rsidR="000C62F7" w:rsidRPr="00987C8E" w:rsidRDefault="000C62F7" w:rsidP="000C62F7">
      <w:pPr>
        <w:jc w:val="both"/>
        <w:rPr>
          <w:rFonts w:ascii="Arial" w:hAnsi="Arial" w:cs="Arial"/>
          <w:sz w:val="20"/>
          <w:szCs w:val="20"/>
        </w:rPr>
      </w:pPr>
      <w:r w:rsidRPr="00987C8E">
        <w:rPr>
          <w:rFonts w:ascii="Arial" w:eastAsia="Calibri" w:hAnsi="Arial" w:cs="Arial"/>
          <w:color w:val="000000"/>
          <w:sz w:val="20"/>
          <w:szCs w:val="20"/>
        </w:rPr>
        <w:t xml:space="preserve">ЗАДАНИЕ </w:t>
      </w:r>
      <w:r>
        <w:rPr>
          <w:rFonts w:ascii="Arial" w:eastAsia="Calibri" w:hAnsi="Arial" w:cs="Arial"/>
          <w:color w:val="000000"/>
          <w:sz w:val="20"/>
          <w:szCs w:val="20"/>
        </w:rPr>
        <w:t>3</w:t>
      </w:r>
      <w:r w:rsidRPr="00987C8E">
        <w:rPr>
          <w:rFonts w:ascii="Arial" w:eastAsia="Calibri" w:hAnsi="Arial" w:cs="Arial"/>
          <w:color w:val="000000"/>
          <w:sz w:val="20"/>
          <w:szCs w:val="20"/>
        </w:rPr>
        <w:t>2</w:t>
      </w:r>
      <w:r w:rsidRPr="00987C8E">
        <w:rPr>
          <w:rFonts w:ascii="Arial" w:eastAsia="Calibri" w:hAnsi="Arial" w:cs="Arial"/>
          <w:b/>
          <w:color w:val="000000"/>
          <w:sz w:val="20"/>
          <w:szCs w:val="20"/>
        </w:rPr>
        <w:t xml:space="preserve">. </w:t>
      </w:r>
      <w:r w:rsidRPr="00987C8E">
        <w:rPr>
          <w:rFonts w:ascii="Arial" w:hAnsi="Arial" w:cs="Arial"/>
          <w:sz w:val="20"/>
          <w:szCs w:val="20"/>
        </w:rPr>
        <w:t>Укажите порядок частей магистерской диссертации.</w:t>
      </w:r>
    </w:p>
    <w:p w:rsidR="000C62F7" w:rsidRPr="00987C8E" w:rsidRDefault="000C62F7" w:rsidP="000C62F7">
      <w:pPr>
        <w:jc w:val="both"/>
        <w:rPr>
          <w:rFonts w:ascii="Arial" w:hAnsi="Arial" w:cs="Arial"/>
          <w:sz w:val="20"/>
          <w:szCs w:val="20"/>
        </w:rPr>
      </w:pPr>
      <w:r w:rsidRPr="00987C8E">
        <w:rPr>
          <w:rFonts w:ascii="Arial" w:hAnsi="Arial" w:cs="Arial"/>
          <w:sz w:val="20"/>
          <w:szCs w:val="20"/>
        </w:rPr>
        <w:t>(ответ запишите в виде последовательности цифр без пробелов, без запятых).</w:t>
      </w:r>
    </w:p>
    <w:p w:rsidR="000C62F7" w:rsidRPr="00987C8E" w:rsidRDefault="000C62F7" w:rsidP="000C62F7">
      <w:pPr>
        <w:jc w:val="both"/>
        <w:rPr>
          <w:rFonts w:ascii="Arial" w:hAnsi="Arial" w:cs="Arial"/>
          <w:sz w:val="20"/>
          <w:szCs w:val="20"/>
        </w:rPr>
      </w:pPr>
      <w:r w:rsidRPr="00987C8E">
        <w:rPr>
          <w:rFonts w:ascii="Arial" w:hAnsi="Arial" w:cs="Arial"/>
          <w:sz w:val="20"/>
          <w:szCs w:val="20"/>
        </w:rPr>
        <w:t>1. Основная часть (главы диссертации)</w:t>
      </w:r>
    </w:p>
    <w:p w:rsidR="000C62F7" w:rsidRPr="00987C8E" w:rsidRDefault="000C62F7" w:rsidP="000C62F7">
      <w:pPr>
        <w:jc w:val="both"/>
        <w:rPr>
          <w:rFonts w:ascii="Arial" w:hAnsi="Arial" w:cs="Arial"/>
          <w:sz w:val="20"/>
          <w:szCs w:val="20"/>
        </w:rPr>
      </w:pPr>
      <w:r w:rsidRPr="00987C8E">
        <w:rPr>
          <w:rFonts w:ascii="Arial" w:hAnsi="Arial" w:cs="Arial"/>
          <w:sz w:val="20"/>
          <w:szCs w:val="20"/>
        </w:rPr>
        <w:t>2. Заключение</w:t>
      </w:r>
    </w:p>
    <w:p w:rsidR="000C62F7" w:rsidRPr="00987C8E" w:rsidRDefault="000C62F7" w:rsidP="000C62F7">
      <w:pPr>
        <w:jc w:val="both"/>
        <w:rPr>
          <w:rFonts w:ascii="Arial" w:hAnsi="Arial" w:cs="Arial"/>
          <w:sz w:val="20"/>
          <w:szCs w:val="20"/>
        </w:rPr>
      </w:pPr>
      <w:r w:rsidRPr="00987C8E">
        <w:rPr>
          <w:rFonts w:ascii="Arial" w:hAnsi="Arial" w:cs="Arial"/>
          <w:sz w:val="20"/>
          <w:szCs w:val="20"/>
        </w:rPr>
        <w:t>3. Библиография / список использованной литературы</w:t>
      </w:r>
    </w:p>
    <w:p w:rsidR="000C62F7" w:rsidRPr="00987C8E" w:rsidRDefault="000C62F7" w:rsidP="000C62F7">
      <w:pPr>
        <w:jc w:val="both"/>
        <w:rPr>
          <w:rFonts w:ascii="Arial" w:hAnsi="Arial" w:cs="Arial"/>
          <w:sz w:val="20"/>
          <w:szCs w:val="20"/>
        </w:rPr>
      </w:pPr>
      <w:r w:rsidRPr="00987C8E">
        <w:rPr>
          <w:rFonts w:ascii="Arial" w:hAnsi="Arial" w:cs="Arial"/>
          <w:sz w:val="20"/>
          <w:szCs w:val="20"/>
        </w:rPr>
        <w:t>4. Введение</w:t>
      </w:r>
    </w:p>
    <w:p w:rsidR="000C62F7" w:rsidRPr="00987C8E" w:rsidRDefault="000C62F7" w:rsidP="000C62F7">
      <w:pPr>
        <w:jc w:val="both"/>
        <w:rPr>
          <w:rFonts w:ascii="Arial" w:hAnsi="Arial" w:cs="Arial"/>
          <w:sz w:val="20"/>
          <w:szCs w:val="20"/>
        </w:rPr>
      </w:pPr>
      <w:r w:rsidRPr="00987C8E">
        <w:rPr>
          <w:rFonts w:ascii="Arial" w:hAnsi="Arial" w:cs="Arial"/>
          <w:sz w:val="20"/>
          <w:szCs w:val="20"/>
        </w:rPr>
        <w:t>5. Приложение</w:t>
      </w:r>
    </w:p>
    <w:p w:rsidR="000C62F7" w:rsidRPr="00CB1A4A" w:rsidRDefault="000C62F7" w:rsidP="000C62F7">
      <w:pPr>
        <w:jc w:val="both"/>
        <w:rPr>
          <w:rFonts w:ascii="Arial" w:hAnsi="Arial" w:cs="Arial"/>
          <w:b/>
          <w:sz w:val="20"/>
          <w:szCs w:val="20"/>
        </w:rPr>
      </w:pPr>
      <w:r w:rsidRPr="00CB1A4A">
        <w:rPr>
          <w:rFonts w:ascii="Arial" w:hAnsi="Arial" w:cs="Arial"/>
          <w:b/>
          <w:sz w:val="20"/>
          <w:szCs w:val="20"/>
        </w:rPr>
        <w:t>Ответ: 41235</w:t>
      </w:r>
    </w:p>
    <w:p w:rsidR="000C62F7" w:rsidRPr="00987C8E" w:rsidRDefault="000C62F7" w:rsidP="000C62F7">
      <w:pPr>
        <w:jc w:val="both"/>
        <w:rPr>
          <w:rFonts w:ascii="Arial" w:hAnsi="Arial" w:cs="Arial"/>
          <w:sz w:val="20"/>
          <w:szCs w:val="20"/>
        </w:rPr>
      </w:pPr>
      <w:r w:rsidRPr="00987C8E">
        <w:rPr>
          <w:rFonts w:ascii="Arial" w:eastAsia="Calibri" w:hAnsi="Arial" w:cs="Arial"/>
          <w:color w:val="000000"/>
          <w:sz w:val="20"/>
          <w:szCs w:val="20"/>
        </w:rPr>
        <w:t>ЗАДАНИЕ 3</w:t>
      </w:r>
      <w:r>
        <w:rPr>
          <w:rFonts w:ascii="Arial" w:eastAsia="Calibri" w:hAnsi="Arial" w:cs="Arial"/>
          <w:color w:val="000000"/>
          <w:sz w:val="20"/>
          <w:szCs w:val="20"/>
        </w:rPr>
        <w:t>3</w:t>
      </w:r>
      <w:r w:rsidRPr="00987C8E">
        <w:rPr>
          <w:rFonts w:ascii="Arial" w:eastAsia="Calibri" w:hAnsi="Arial" w:cs="Arial"/>
          <w:color w:val="000000"/>
          <w:sz w:val="20"/>
          <w:szCs w:val="20"/>
        </w:rPr>
        <w:t>.</w:t>
      </w:r>
      <w:r w:rsidRPr="00987C8E">
        <w:rPr>
          <w:rFonts w:ascii="Arial" w:hAnsi="Arial" w:cs="Arial"/>
          <w:b/>
          <w:color w:val="000000"/>
          <w:sz w:val="20"/>
          <w:szCs w:val="20"/>
        </w:rPr>
        <w:t xml:space="preserve"> </w:t>
      </w:r>
      <w:r w:rsidRPr="00987C8E">
        <w:rPr>
          <w:rFonts w:ascii="Arial" w:hAnsi="Arial" w:cs="Arial"/>
          <w:sz w:val="20"/>
          <w:szCs w:val="20"/>
        </w:rPr>
        <w:t>Вставьте пропущенное слово:</w:t>
      </w:r>
    </w:p>
    <w:p w:rsidR="000C62F7" w:rsidRPr="00987C8E" w:rsidRDefault="000C62F7" w:rsidP="000C62F7">
      <w:pPr>
        <w:jc w:val="both"/>
        <w:rPr>
          <w:rFonts w:ascii="Arial" w:hAnsi="Arial" w:cs="Arial"/>
          <w:sz w:val="20"/>
          <w:szCs w:val="20"/>
        </w:rPr>
      </w:pPr>
      <w:r w:rsidRPr="00987C8E">
        <w:rPr>
          <w:rFonts w:ascii="Arial" w:hAnsi="Arial" w:cs="Arial"/>
          <w:sz w:val="20"/>
          <w:szCs w:val="20"/>
        </w:rPr>
        <w:t>Документ – это зафиксированная на материальном носителе …, позволяющая ее идентифицировать.</w:t>
      </w:r>
    </w:p>
    <w:p w:rsidR="000C62F7" w:rsidRPr="00CB1A4A" w:rsidRDefault="000C62F7" w:rsidP="000C62F7">
      <w:pPr>
        <w:jc w:val="both"/>
        <w:rPr>
          <w:rFonts w:ascii="Arial" w:hAnsi="Arial" w:cs="Arial"/>
          <w:b/>
          <w:sz w:val="20"/>
          <w:szCs w:val="20"/>
        </w:rPr>
      </w:pPr>
      <w:r w:rsidRPr="00CB1A4A">
        <w:rPr>
          <w:rFonts w:ascii="Arial" w:hAnsi="Arial" w:cs="Arial"/>
          <w:b/>
          <w:sz w:val="20"/>
          <w:szCs w:val="20"/>
        </w:rPr>
        <w:t>Ответ: информация</w:t>
      </w:r>
    </w:p>
    <w:p w:rsidR="000C62F7" w:rsidRPr="00987C8E" w:rsidRDefault="000C62F7" w:rsidP="000C62F7">
      <w:pPr>
        <w:jc w:val="both"/>
        <w:rPr>
          <w:rFonts w:ascii="Arial" w:hAnsi="Arial" w:cs="Arial"/>
          <w:sz w:val="20"/>
          <w:szCs w:val="20"/>
        </w:rPr>
      </w:pPr>
      <w:r w:rsidRPr="00987C8E">
        <w:rPr>
          <w:rFonts w:ascii="Arial" w:eastAsia="Calibri" w:hAnsi="Arial" w:cs="Arial"/>
          <w:color w:val="000000"/>
          <w:sz w:val="20"/>
          <w:szCs w:val="20"/>
        </w:rPr>
        <w:t xml:space="preserve">ЗАДАНИЕ </w:t>
      </w:r>
      <w:r>
        <w:rPr>
          <w:rFonts w:ascii="Arial" w:eastAsia="Calibri" w:hAnsi="Arial" w:cs="Arial"/>
          <w:color w:val="000000"/>
          <w:sz w:val="20"/>
          <w:szCs w:val="20"/>
        </w:rPr>
        <w:t>3</w:t>
      </w:r>
      <w:r w:rsidRPr="00987C8E">
        <w:rPr>
          <w:rFonts w:ascii="Arial" w:eastAsia="Calibri" w:hAnsi="Arial" w:cs="Arial"/>
          <w:color w:val="000000"/>
          <w:sz w:val="20"/>
          <w:szCs w:val="20"/>
        </w:rPr>
        <w:t>4.</w:t>
      </w:r>
      <w:r w:rsidRPr="00987C8E">
        <w:rPr>
          <w:rFonts w:ascii="Arial" w:hAnsi="Arial" w:cs="Arial"/>
          <w:sz w:val="20"/>
          <w:szCs w:val="20"/>
        </w:rPr>
        <w:t xml:space="preserve"> Вставьте пропущенное слово:</w:t>
      </w:r>
    </w:p>
    <w:p w:rsidR="000C62F7" w:rsidRPr="00987C8E" w:rsidRDefault="000C62F7" w:rsidP="000C62F7">
      <w:pPr>
        <w:jc w:val="both"/>
        <w:rPr>
          <w:rFonts w:ascii="Arial" w:hAnsi="Arial" w:cs="Arial"/>
          <w:sz w:val="20"/>
          <w:szCs w:val="20"/>
        </w:rPr>
      </w:pPr>
      <w:r w:rsidRPr="00987C8E">
        <w:rPr>
          <w:rFonts w:ascii="Arial" w:hAnsi="Arial" w:cs="Arial"/>
          <w:sz w:val="20"/>
          <w:szCs w:val="20"/>
        </w:rPr>
        <w:t>Критика – это предполагающий объективность разбор достоинств и … чего-либо или кого-либо.</w:t>
      </w:r>
    </w:p>
    <w:p w:rsidR="000C62F7" w:rsidRPr="00CB1A4A" w:rsidRDefault="000C62F7" w:rsidP="000C62F7">
      <w:pPr>
        <w:jc w:val="both"/>
        <w:rPr>
          <w:rFonts w:ascii="Arial" w:hAnsi="Arial" w:cs="Arial"/>
          <w:b/>
          <w:sz w:val="20"/>
          <w:szCs w:val="20"/>
        </w:rPr>
      </w:pPr>
      <w:r w:rsidRPr="00CB1A4A">
        <w:rPr>
          <w:rFonts w:ascii="Arial" w:hAnsi="Arial" w:cs="Arial"/>
          <w:b/>
          <w:sz w:val="20"/>
          <w:szCs w:val="20"/>
        </w:rPr>
        <w:t>Ответ: недостатков</w:t>
      </w:r>
    </w:p>
    <w:p w:rsidR="000C62F7" w:rsidRPr="00987C8E" w:rsidRDefault="000C62F7" w:rsidP="000C62F7">
      <w:pPr>
        <w:jc w:val="both"/>
        <w:rPr>
          <w:rFonts w:ascii="Arial" w:hAnsi="Arial" w:cs="Arial"/>
          <w:sz w:val="20"/>
          <w:szCs w:val="20"/>
        </w:rPr>
      </w:pPr>
      <w:r w:rsidRPr="00987C8E">
        <w:rPr>
          <w:rFonts w:ascii="Arial" w:eastAsia="Calibri" w:hAnsi="Arial" w:cs="Arial"/>
          <w:color w:val="000000"/>
          <w:sz w:val="20"/>
          <w:szCs w:val="20"/>
        </w:rPr>
        <w:t xml:space="preserve">ЗАДАНИЕ </w:t>
      </w:r>
      <w:r>
        <w:rPr>
          <w:rFonts w:ascii="Arial" w:eastAsia="Calibri" w:hAnsi="Arial" w:cs="Arial"/>
          <w:color w:val="000000"/>
          <w:sz w:val="20"/>
          <w:szCs w:val="20"/>
        </w:rPr>
        <w:t>3</w:t>
      </w:r>
      <w:r w:rsidRPr="00987C8E">
        <w:rPr>
          <w:rFonts w:ascii="Arial" w:eastAsia="Calibri" w:hAnsi="Arial" w:cs="Arial"/>
          <w:color w:val="000000"/>
          <w:sz w:val="20"/>
          <w:szCs w:val="20"/>
        </w:rPr>
        <w:t>5.</w:t>
      </w:r>
      <w:r w:rsidRPr="00987C8E">
        <w:rPr>
          <w:rFonts w:ascii="Arial" w:hAnsi="Arial" w:cs="Arial"/>
          <w:sz w:val="20"/>
          <w:szCs w:val="20"/>
        </w:rPr>
        <w:t xml:space="preserve"> Вставьте пропущенное слово:</w:t>
      </w:r>
    </w:p>
    <w:p w:rsidR="000C62F7" w:rsidRPr="00987C8E" w:rsidRDefault="000C62F7" w:rsidP="000C62F7">
      <w:pPr>
        <w:jc w:val="both"/>
        <w:rPr>
          <w:rFonts w:ascii="Arial" w:hAnsi="Arial" w:cs="Arial"/>
          <w:sz w:val="20"/>
          <w:szCs w:val="20"/>
        </w:rPr>
      </w:pPr>
      <w:r w:rsidRPr="00987C8E">
        <w:rPr>
          <w:rFonts w:ascii="Arial" w:hAnsi="Arial" w:cs="Arial"/>
          <w:sz w:val="20"/>
          <w:szCs w:val="20"/>
        </w:rPr>
        <w:t>Вербальное воздействие осуществляется при помощи … .</w:t>
      </w:r>
    </w:p>
    <w:p w:rsidR="000C62F7" w:rsidRPr="00CB1A4A" w:rsidRDefault="000C62F7" w:rsidP="000C62F7">
      <w:pPr>
        <w:jc w:val="both"/>
        <w:rPr>
          <w:rFonts w:ascii="Arial" w:hAnsi="Arial" w:cs="Arial"/>
          <w:b/>
          <w:sz w:val="20"/>
          <w:szCs w:val="20"/>
        </w:rPr>
      </w:pPr>
      <w:r w:rsidRPr="00CB1A4A">
        <w:rPr>
          <w:rFonts w:ascii="Arial" w:hAnsi="Arial" w:cs="Arial"/>
          <w:b/>
          <w:sz w:val="20"/>
          <w:szCs w:val="20"/>
        </w:rPr>
        <w:t>Ответ: слов / речи</w:t>
      </w:r>
    </w:p>
    <w:p w:rsidR="000C62F7" w:rsidRPr="00987C8E" w:rsidRDefault="000C62F7" w:rsidP="000C62F7">
      <w:pPr>
        <w:jc w:val="both"/>
        <w:rPr>
          <w:rFonts w:ascii="Arial" w:hAnsi="Arial" w:cs="Arial"/>
          <w:sz w:val="20"/>
          <w:szCs w:val="20"/>
        </w:rPr>
      </w:pPr>
      <w:r w:rsidRPr="00987C8E">
        <w:rPr>
          <w:rFonts w:ascii="Arial" w:eastAsia="Calibri" w:hAnsi="Arial" w:cs="Arial"/>
          <w:color w:val="000000"/>
          <w:sz w:val="20"/>
          <w:szCs w:val="20"/>
        </w:rPr>
        <w:t xml:space="preserve">ЗАДАНИЕ </w:t>
      </w:r>
      <w:r>
        <w:rPr>
          <w:rFonts w:ascii="Arial" w:eastAsia="Calibri" w:hAnsi="Arial" w:cs="Arial"/>
          <w:color w:val="000000"/>
          <w:sz w:val="20"/>
          <w:szCs w:val="20"/>
        </w:rPr>
        <w:t>3</w:t>
      </w:r>
      <w:r w:rsidRPr="00987C8E">
        <w:rPr>
          <w:rFonts w:ascii="Arial" w:eastAsia="Calibri" w:hAnsi="Arial" w:cs="Arial"/>
          <w:color w:val="000000"/>
          <w:sz w:val="20"/>
          <w:szCs w:val="20"/>
        </w:rPr>
        <w:t>6.</w:t>
      </w:r>
      <w:r w:rsidRPr="00987C8E">
        <w:rPr>
          <w:rFonts w:ascii="Arial" w:hAnsi="Arial" w:cs="Arial"/>
          <w:sz w:val="20"/>
          <w:szCs w:val="20"/>
        </w:rPr>
        <w:t xml:space="preserve"> Вставьте пропущенное слово.</w:t>
      </w:r>
    </w:p>
    <w:p w:rsidR="000C62F7" w:rsidRPr="00987C8E" w:rsidRDefault="000C62F7" w:rsidP="000C62F7">
      <w:pPr>
        <w:jc w:val="both"/>
        <w:rPr>
          <w:rFonts w:ascii="Arial" w:hAnsi="Arial" w:cs="Arial"/>
          <w:sz w:val="20"/>
          <w:szCs w:val="20"/>
        </w:rPr>
      </w:pPr>
      <w:r w:rsidRPr="00987C8E">
        <w:rPr>
          <w:rFonts w:ascii="Arial" w:hAnsi="Arial" w:cs="Arial"/>
          <w:sz w:val="20"/>
          <w:szCs w:val="20"/>
        </w:rPr>
        <w:t>Сотрудник, выполняющий распоряжения руководителя, действующий в рамках своих должностных обязанностей, – это ... .</w:t>
      </w:r>
    </w:p>
    <w:p w:rsidR="000C62F7" w:rsidRPr="00987C8E" w:rsidRDefault="000C62F7" w:rsidP="000C62F7">
      <w:pPr>
        <w:jc w:val="both"/>
        <w:rPr>
          <w:rFonts w:ascii="Arial" w:hAnsi="Arial" w:cs="Arial"/>
          <w:sz w:val="20"/>
          <w:szCs w:val="20"/>
        </w:rPr>
      </w:pPr>
      <w:r w:rsidRPr="00987C8E">
        <w:rPr>
          <w:rFonts w:ascii="Arial" w:hAnsi="Arial" w:cs="Arial"/>
          <w:sz w:val="20"/>
          <w:szCs w:val="20"/>
        </w:rPr>
        <w:t>(ответ запишите одним словом в форме именительного падежа единственного числа).</w:t>
      </w:r>
    </w:p>
    <w:p w:rsidR="000C62F7" w:rsidRPr="00CB1A4A" w:rsidRDefault="000C62F7" w:rsidP="000C62F7">
      <w:pPr>
        <w:jc w:val="both"/>
        <w:rPr>
          <w:rFonts w:ascii="Arial" w:hAnsi="Arial" w:cs="Arial"/>
          <w:b/>
          <w:sz w:val="20"/>
          <w:szCs w:val="20"/>
        </w:rPr>
      </w:pPr>
      <w:r w:rsidRPr="00CB1A4A">
        <w:rPr>
          <w:rFonts w:ascii="Arial" w:hAnsi="Arial" w:cs="Arial"/>
          <w:b/>
          <w:sz w:val="20"/>
          <w:szCs w:val="20"/>
        </w:rPr>
        <w:t>Ответ: подчиненный</w:t>
      </w:r>
    </w:p>
    <w:p w:rsidR="000C62F7" w:rsidRPr="00987C8E" w:rsidRDefault="000C62F7" w:rsidP="000C62F7">
      <w:pPr>
        <w:jc w:val="both"/>
        <w:rPr>
          <w:rFonts w:ascii="Arial" w:hAnsi="Arial" w:cs="Arial"/>
          <w:sz w:val="20"/>
          <w:szCs w:val="20"/>
        </w:rPr>
      </w:pPr>
      <w:r w:rsidRPr="00987C8E">
        <w:rPr>
          <w:rFonts w:ascii="Arial" w:eastAsia="Calibri" w:hAnsi="Arial" w:cs="Arial"/>
          <w:color w:val="000000"/>
          <w:sz w:val="20"/>
          <w:szCs w:val="20"/>
        </w:rPr>
        <w:t xml:space="preserve">ЗАДАНИЕ </w:t>
      </w:r>
      <w:r>
        <w:rPr>
          <w:rFonts w:ascii="Arial" w:eastAsia="Calibri" w:hAnsi="Arial" w:cs="Arial"/>
          <w:color w:val="000000"/>
          <w:sz w:val="20"/>
          <w:szCs w:val="20"/>
        </w:rPr>
        <w:t>3</w:t>
      </w:r>
      <w:r w:rsidRPr="00987C8E">
        <w:rPr>
          <w:rFonts w:ascii="Arial" w:eastAsia="Calibri" w:hAnsi="Arial" w:cs="Arial"/>
          <w:color w:val="000000"/>
          <w:sz w:val="20"/>
          <w:szCs w:val="20"/>
        </w:rPr>
        <w:t>7.</w:t>
      </w:r>
      <w:r w:rsidRPr="00987C8E">
        <w:rPr>
          <w:rFonts w:ascii="Arial" w:hAnsi="Arial" w:cs="Arial"/>
          <w:b/>
          <w:sz w:val="20"/>
          <w:szCs w:val="20"/>
        </w:rPr>
        <w:t xml:space="preserve"> </w:t>
      </w:r>
      <w:r w:rsidRPr="00987C8E">
        <w:rPr>
          <w:rFonts w:ascii="Arial" w:hAnsi="Arial" w:cs="Arial"/>
          <w:sz w:val="20"/>
          <w:szCs w:val="20"/>
        </w:rPr>
        <w:t>Вставьте пропущенное слово:</w:t>
      </w:r>
    </w:p>
    <w:p w:rsidR="000C62F7" w:rsidRPr="00987C8E" w:rsidRDefault="000C62F7" w:rsidP="000C62F7">
      <w:pPr>
        <w:jc w:val="both"/>
        <w:rPr>
          <w:rFonts w:ascii="Arial" w:eastAsia="Calibri" w:hAnsi="Arial" w:cs="Arial"/>
          <w:sz w:val="20"/>
          <w:szCs w:val="20"/>
        </w:rPr>
      </w:pPr>
      <w:r w:rsidRPr="00987C8E">
        <w:rPr>
          <w:rFonts w:ascii="Arial" w:eastAsia="Calibri" w:hAnsi="Arial" w:cs="Arial"/>
          <w:sz w:val="20"/>
          <w:szCs w:val="20"/>
        </w:rPr>
        <w:t>Одно из двух возможных решений, необходимость выбора между взаимоисключающими возможностями, каждая из противостоящих идей, концепций, гипотез</w:t>
      </w:r>
      <w:r w:rsidRPr="00987C8E">
        <w:rPr>
          <w:rFonts w:ascii="Arial" w:hAnsi="Arial" w:cs="Arial"/>
          <w:sz w:val="20"/>
          <w:szCs w:val="20"/>
        </w:rPr>
        <w:t xml:space="preserve"> – это ..</w:t>
      </w:r>
      <w:r w:rsidRPr="00987C8E">
        <w:rPr>
          <w:rFonts w:ascii="Arial" w:eastAsia="Calibri" w:hAnsi="Arial" w:cs="Arial"/>
          <w:sz w:val="20"/>
          <w:szCs w:val="20"/>
        </w:rPr>
        <w:t>. .</w:t>
      </w:r>
    </w:p>
    <w:p w:rsidR="000C62F7" w:rsidRPr="00CB1A4A" w:rsidRDefault="000C62F7" w:rsidP="000C62F7">
      <w:pPr>
        <w:jc w:val="both"/>
        <w:rPr>
          <w:rFonts w:ascii="Arial" w:eastAsia="Calibri" w:hAnsi="Arial" w:cs="Arial"/>
          <w:b/>
          <w:sz w:val="20"/>
          <w:szCs w:val="20"/>
        </w:rPr>
      </w:pPr>
      <w:r w:rsidRPr="00CB1A4A">
        <w:rPr>
          <w:rFonts w:ascii="Arial" w:hAnsi="Arial" w:cs="Arial"/>
          <w:b/>
          <w:sz w:val="20"/>
          <w:szCs w:val="20"/>
        </w:rPr>
        <w:t>Ответ</w:t>
      </w:r>
      <w:r w:rsidRPr="00CB1A4A">
        <w:rPr>
          <w:rFonts w:ascii="Arial" w:eastAsia="Calibri" w:hAnsi="Arial" w:cs="Arial"/>
          <w:b/>
          <w:sz w:val="20"/>
          <w:szCs w:val="20"/>
        </w:rPr>
        <w:t xml:space="preserve">: </w:t>
      </w:r>
      <w:r w:rsidRPr="00CB1A4A">
        <w:rPr>
          <w:rFonts w:ascii="Arial" w:hAnsi="Arial" w:cs="Arial"/>
          <w:b/>
          <w:sz w:val="20"/>
          <w:szCs w:val="20"/>
        </w:rPr>
        <w:t>а</w:t>
      </w:r>
      <w:r w:rsidRPr="00CB1A4A">
        <w:rPr>
          <w:rFonts w:ascii="Arial" w:eastAsia="Calibri" w:hAnsi="Arial" w:cs="Arial"/>
          <w:b/>
          <w:sz w:val="20"/>
          <w:szCs w:val="20"/>
        </w:rPr>
        <w:t>льтернатива</w:t>
      </w:r>
    </w:p>
    <w:p w:rsidR="000C62F7" w:rsidRPr="00987C8E" w:rsidRDefault="000C62F7" w:rsidP="000C62F7">
      <w:pPr>
        <w:jc w:val="both"/>
        <w:rPr>
          <w:rFonts w:ascii="Arial" w:hAnsi="Arial" w:cs="Arial"/>
          <w:sz w:val="20"/>
          <w:szCs w:val="20"/>
        </w:rPr>
      </w:pPr>
      <w:r w:rsidRPr="00987C8E">
        <w:rPr>
          <w:rFonts w:ascii="Arial" w:eastAsia="Calibri" w:hAnsi="Arial" w:cs="Arial"/>
          <w:color w:val="000000"/>
          <w:sz w:val="20"/>
          <w:szCs w:val="20"/>
        </w:rPr>
        <w:t xml:space="preserve">ЗАДАНИЕ </w:t>
      </w:r>
      <w:r>
        <w:rPr>
          <w:rFonts w:ascii="Arial" w:eastAsia="Calibri" w:hAnsi="Arial" w:cs="Arial"/>
          <w:color w:val="000000"/>
          <w:sz w:val="20"/>
          <w:szCs w:val="20"/>
        </w:rPr>
        <w:t>3</w:t>
      </w:r>
      <w:r w:rsidRPr="00987C8E">
        <w:rPr>
          <w:rFonts w:ascii="Arial" w:eastAsia="Calibri" w:hAnsi="Arial" w:cs="Arial"/>
          <w:color w:val="000000"/>
          <w:sz w:val="20"/>
          <w:szCs w:val="20"/>
        </w:rPr>
        <w:t>8.</w:t>
      </w:r>
      <w:r w:rsidRPr="00987C8E">
        <w:rPr>
          <w:rFonts w:ascii="Arial" w:hAnsi="Arial" w:cs="Arial"/>
          <w:b/>
          <w:sz w:val="20"/>
          <w:szCs w:val="20"/>
        </w:rPr>
        <w:t xml:space="preserve"> </w:t>
      </w:r>
      <w:r w:rsidRPr="00987C8E">
        <w:rPr>
          <w:rFonts w:ascii="Arial" w:hAnsi="Arial" w:cs="Arial"/>
          <w:sz w:val="20"/>
          <w:szCs w:val="20"/>
        </w:rPr>
        <w:t>Вставьте пропущенное слово:</w:t>
      </w:r>
    </w:p>
    <w:p w:rsidR="000C62F7" w:rsidRPr="00987C8E" w:rsidRDefault="000C62F7" w:rsidP="000C62F7">
      <w:pPr>
        <w:jc w:val="both"/>
        <w:rPr>
          <w:rFonts w:ascii="Arial" w:hAnsi="Arial" w:cs="Arial"/>
          <w:sz w:val="20"/>
          <w:szCs w:val="20"/>
        </w:rPr>
      </w:pPr>
      <w:r w:rsidRPr="00987C8E">
        <w:rPr>
          <w:rFonts w:ascii="Arial" w:hAnsi="Arial" w:cs="Arial"/>
          <w:sz w:val="20"/>
          <w:szCs w:val="20"/>
        </w:rPr>
        <w:t>Коммуникативный закон, утверждающий, что собеседник в процессе коммуникации имитирует стиль общения своего собеседника, называется законом …  развития общения.</w:t>
      </w:r>
    </w:p>
    <w:p w:rsidR="000C62F7" w:rsidRPr="00CB1A4A" w:rsidRDefault="000C62F7" w:rsidP="000C62F7">
      <w:pPr>
        <w:jc w:val="both"/>
        <w:rPr>
          <w:rFonts w:ascii="Arial" w:hAnsi="Arial" w:cs="Arial"/>
          <w:b/>
          <w:sz w:val="20"/>
          <w:szCs w:val="20"/>
        </w:rPr>
      </w:pPr>
      <w:r w:rsidRPr="00CB1A4A">
        <w:rPr>
          <w:rFonts w:ascii="Arial" w:hAnsi="Arial" w:cs="Arial"/>
          <w:b/>
          <w:sz w:val="20"/>
          <w:szCs w:val="20"/>
        </w:rPr>
        <w:t>Ответ: зеркального</w:t>
      </w:r>
    </w:p>
    <w:p w:rsidR="000C62F7" w:rsidRPr="00987C8E" w:rsidRDefault="000C62F7" w:rsidP="000C62F7">
      <w:pPr>
        <w:jc w:val="both"/>
        <w:rPr>
          <w:rFonts w:ascii="Arial" w:hAnsi="Arial" w:cs="Arial"/>
          <w:sz w:val="20"/>
          <w:szCs w:val="20"/>
        </w:rPr>
      </w:pPr>
      <w:r w:rsidRPr="00987C8E">
        <w:rPr>
          <w:rFonts w:ascii="Arial" w:eastAsia="Calibri" w:hAnsi="Arial" w:cs="Arial"/>
          <w:color w:val="000000"/>
          <w:sz w:val="20"/>
          <w:szCs w:val="20"/>
        </w:rPr>
        <w:t xml:space="preserve">ЗАДАНИЕ </w:t>
      </w:r>
      <w:r>
        <w:rPr>
          <w:rFonts w:ascii="Arial" w:eastAsia="Calibri" w:hAnsi="Arial" w:cs="Arial"/>
          <w:color w:val="000000"/>
          <w:sz w:val="20"/>
          <w:szCs w:val="20"/>
        </w:rPr>
        <w:t>3</w:t>
      </w:r>
      <w:r w:rsidRPr="00987C8E">
        <w:rPr>
          <w:rFonts w:ascii="Arial" w:eastAsia="Calibri" w:hAnsi="Arial" w:cs="Arial"/>
          <w:color w:val="000000"/>
          <w:sz w:val="20"/>
          <w:szCs w:val="20"/>
        </w:rPr>
        <w:t>9.</w:t>
      </w:r>
      <w:r w:rsidRPr="00987C8E">
        <w:rPr>
          <w:rFonts w:ascii="Arial" w:hAnsi="Arial" w:cs="Arial"/>
          <w:sz w:val="20"/>
          <w:szCs w:val="20"/>
        </w:rPr>
        <w:t xml:space="preserve"> Вставьте пропущенное слово:</w:t>
      </w:r>
    </w:p>
    <w:p w:rsidR="000C62F7" w:rsidRPr="00987C8E" w:rsidRDefault="000C62F7" w:rsidP="000C62F7">
      <w:pPr>
        <w:jc w:val="both"/>
        <w:rPr>
          <w:rFonts w:ascii="Arial" w:hAnsi="Arial" w:cs="Arial"/>
          <w:sz w:val="20"/>
          <w:szCs w:val="20"/>
        </w:rPr>
      </w:pPr>
      <w:r w:rsidRPr="00987C8E">
        <w:rPr>
          <w:rFonts w:ascii="Arial" w:hAnsi="Arial" w:cs="Arial"/>
          <w:sz w:val="20"/>
          <w:szCs w:val="20"/>
        </w:rPr>
        <w:t>Вид психологического или речевого воздействия, при котором осуществляется скрытое давление, приводящее к появлению у собеседника намерений, не совпадающих с его актуально существующими намерениями, – это … .</w:t>
      </w:r>
    </w:p>
    <w:p w:rsidR="000C62F7" w:rsidRPr="00CB1A4A" w:rsidRDefault="000C62F7" w:rsidP="000C62F7">
      <w:pPr>
        <w:pStyle w:val="1a"/>
        <w:tabs>
          <w:tab w:val="left" w:pos="851"/>
        </w:tabs>
        <w:ind w:left="0" w:firstLine="0"/>
        <w:rPr>
          <w:rFonts w:ascii="Arial" w:hAnsi="Arial" w:cs="Arial"/>
          <w:b/>
          <w:sz w:val="20"/>
          <w:szCs w:val="20"/>
          <w:lang w:eastAsia="ru-RU"/>
        </w:rPr>
      </w:pPr>
      <w:r w:rsidRPr="00CB1A4A">
        <w:rPr>
          <w:rFonts w:ascii="Arial" w:hAnsi="Arial" w:cs="Arial"/>
          <w:b/>
          <w:sz w:val="20"/>
          <w:szCs w:val="20"/>
        </w:rPr>
        <w:t>Ответ</w:t>
      </w:r>
      <w:r w:rsidRPr="00CB1A4A">
        <w:rPr>
          <w:rFonts w:ascii="Arial" w:hAnsi="Arial" w:cs="Arial"/>
          <w:b/>
          <w:sz w:val="20"/>
          <w:szCs w:val="20"/>
          <w:lang w:eastAsia="ru-RU"/>
        </w:rPr>
        <w:t>: манипуляция /манипулирование</w:t>
      </w:r>
    </w:p>
    <w:p w:rsidR="000C62F7" w:rsidRPr="00987C8E" w:rsidRDefault="000C62F7" w:rsidP="000C62F7">
      <w:pPr>
        <w:pStyle w:val="1a"/>
        <w:tabs>
          <w:tab w:val="left" w:pos="851"/>
        </w:tabs>
        <w:ind w:left="0" w:firstLine="0"/>
        <w:rPr>
          <w:rFonts w:ascii="Arial" w:hAnsi="Arial" w:cs="Arial"/>
          <w:sz w:val="20"/>
          <w:szCs w:val="20"/>
        </w:rPr>
      </w:pPr>
      <w:r w:rsidRPr="00987C8E">
        <w:rPr>
          <w:rFonts w:ascii="Arial" w:eastAsia="Calibri" w:hAnsi="Arial" w:cs="Arial"/>
          <w:color w:val="000000"/>
          <w:sz w:val="20"/>
          <w:szCs w:val="20"/>
        </w:rPr>
        <w:t xml:space="preserve">ЗАДАНИЕ </w:t>
      </w:r>
      <w:r>
        <w:rPr>
          <w:rFonts w:ascii="Arial" w:eastAsia="Calibri" w:hAnsi="Arial" w:cs="Arial"/>
          <w:color w:val="000000"/>
          <w:sz w:val="20"/>
          <w:szCs w:val="20"/>
        </w:rPr>
        <w:t>4</w:t>
      </w:r>
      <w:r w:rsidRPr="00987C8E">
        <w:rPr>
          <w:rFonts w:ascii="Arial" w:eastAsia="Calibri" w:hAnsi="Arial" w:cs="Arial"/>
          <w:color w:val="000000"/>
          <w:sz w:val="20"/>
          <w:szCs w:val="20"/>
        </w:rPr>
        <w:t>0.</w:t>
      </w:r>
      <w:r w:rsidRPr="00987C8E">
        <w:rPr>
          <w:rFonts w:ascii="Arial" w:hAnsi="Arial" w:cs="Arial"/>
          <w:sz w:val="20"/>
          <w:szCs w:val="20"/>
        </w:rPr>
        <w:t xml:space="preserve"> Запишите последовательность цифр (без пробелов и запятых), отражающих структуру делового телефонного общения.</w:t>
      </w:r>
    </w:p>
    <w:p w:rsidR="000C62F7" w:rsidRPr="00987C8E" w:rsidRDefault="000C62F7" w:rsidP="000C62F7">
      <w:pPr>
        <w:pStyle w:val="1a"/>
        <w:tabs>
          <w:tab w:val="left" w:pos="851"/>
        </w:tabs>
        <w:ind w:left="0" w:firstLine="0"/>
        <w:rPr>
          <w:rFonts w:ascii="Arial" w:hAnsi="Arial" w:cs="Arial"/>
          <w:sz w:val="20"/>
          <w:szCs w:val="20"/>
        </w:rPr>
      </w:pPr>
      <w:r w:rsidRPr="00987C8E">
        <w:rPr>
          <w:rFonts w:ascii="Arial" w:hAnsi="Arial" w:cs="Arial"/>
          <w:sz w:val="20"/>
          <w:szCs w:val="20"/>
        </w:rPr>
        <w:t xml:space="preserve">1. Приветствие и представление сторон </w:t>
      </w:r>
    </w:p>
    <w:p w:rsidR="000C62F7" w:rsidRPr="00987C8E" w:rsidRDefault="000C62F7" w:rsidP="000C62F7">
      <w:pPr>
        <w:pStyle w:val="1a"/>
        <w:tabs>
          <w:tab w:val="left" w:pos="851"/>
        </w:tabs>
        <w:ind w:left="0" w:firstLine="0"/>
        <w:rPr>
          <w:rFonts w:ascii="Arial" w:hAnsi="Arial" w:cs="Arial"/>
          <w:sz w:val="20"/>
          <w:szCs w:val="20"/>
        </w:rPr>
      </w:pPr>
      <w:r w:rsidRPr="00987C8E">
        <w:rPr>
          <w:rFonts w:ascii="Arial" w:hAnsi="Arial" w:cs="Arial"/>
          <w:sz w:val="20"/>
          <w:szCs w:val="20"/>
        </w:rPr>
        <w:t xml:space="preserve">2. Выяснение цели звонка и возможности разговора </w:t>
      </w:r>
    </w:p>
    <w:p w:rsidR="000C62F7" w:rsidRPr="00987C8E" w:rsidRDefault="000C62F7" w:rsidP="000C62F7">
      <w:pPr>
        <w:pStyle w:val="1a"/>
        <w:tabs>
          <w:tab w:val="left" w:pos="851"/>
        </w:tabs>
        <w:ind w:left="0" w:firstLine="0"/>
        <w:rPr>
          <w:rFonts w:ascii="Arial" w:hAnsi="Arial" w:cs="Arial"/>
          <w:sz w:val="20"/>
          <w:szCs w:val="20"/>
        </w:rPr>
      </w:pPr>
      <w:r w:rsidRPr="00987C8E">
        <w:rPr>
          <w:rFonts w:ascii="Arial" w:hAnsi="Arial" w:cs="Arial"/>
          <w:sz w:val="20"/>
          <w:szCs w:val="20"/>
        </w:rPr>
        <w:t>3. Подведение итогов общения</w:t>
      </w:r>
    </w:p>
    <w:p w:rsidR="000C62F7" w:rsidRPr="00987C8E" w:rsidRDefault="000C62F7" w:rsidP="000C62F7">
      <w:pPr>
        <w:pStyle w:val="1a"/>
        <w:tabs>
          <w:tab w:val="left" w:pos="851"/>
        </w:tabs>
        <w:ind w:left="0" w:firstLine="0"/>
        <w:rPr>
          <w:rFonts w:ascii="Arial" w:hAnsi="Arial" w:cs="Arial"/>
          <w:sz w:val="20"/>
          <w:szCs w:val="20"/>
        </w:rPr>
      </w:pPr>
      <w:r w:rsidRPr="00987C8E">
        <w:rPr>
          <w:rFonts w:ascii="Arial" w:hAnsi="Arial" w:cs="Arial"/>
          <w:sz w:val="20"/>
          <w:szCs w:val="20"/>
        </w:rPr>
        <w:t>4. Установление контакта</w:t>
      </w:r>
    </w:p>
    <w:p w:rsidR="000C62F7" w:rsidRPr="00987C8E" w:rsidRDefault="000C62F7" w:rsidP="000C62F7">
      <w:pPr>
        <w:pStyle w:val="1a"/>
        <w:tabs>
          <w:tab w:val="left" w:pos="851"/>
        </w:tabs>
        <w:ind w:left="0" w:firstLine="0"/>
        <w:rPr>
          <w:rFonts w:ascii="Arial" w:hAnsi="Arial" w:cs="Arial"/>
          <w:sz w:val="20"/>
          <w:szCs w:val="20"/>
        </w:rPr>
      </w:pPr>
      <w:r w:rsidRPr="00987C8E">
        <w:rPr>
          <w:rFonts w:ascii="Arial" w:hAnsi="Arial" w:cs="Arial"/>
          <w:sz w:val="20"/>
          <w:szCs w:val="20"/>
        </w:rPr>
        <w:t xml:space="preserve">5. Обмен информацией </w:t>
      </w:r>
    </w:p>
    <w:p w:rsidR="000C62F7" w:rsidRPr="00987C8E" w:rsidRDefault="000C62F7" w:rsidP="000C62F7">
      <w:pPr>
        <w:pStyle w:val="1a"/>
        <w:tabs>
          <w:tab w:val="left" w:pos="851"/>
        </w:tabs>
        <w:ind w:left="0" w:firstLine="0"/>
        <w:rPr>
          <w:rFonts w:ascii="Arial" w:hAnsi="Arial" w:cs="Arial"/>
          <w:sz w:val="20"/>
          <w:szCs w:val="20"/>
        </w:rPr>
      </w:pPr>
      <w:r w:rsidRPr="00987C8E">
        <w:rPr>
          <w:rFonts w:ascii="Arial" w:hAnsi="Arial" w:cs="Arial"/>
          <w:sz w:val="20"/>
          <w:szCs w:val="20"/>
        </w:rPr>
        <w:t>6. Прощание</w:t>
      </w:r>
    </w:p>
    <w:p w:rsidR="000C62F7" w:rsidRPr="00CB1A4A" w:rsidRDefault="000C62F7" w:rsidP="000C62F7">
      <w:pPr>
        <w:pStyle w:val="1a"/>
        <w:tabs>
          <w:tab w:val="left" w:pos="851"/>
        </w:tabs>
        <w:ind w:left="0" w:firstLine="0"/>
        <w:rPr>
          <w:rFonts w:ascii="Arial" w:hAnsi="Arial" w:cs="Arial"/>
          <w:b/>
          <w:sz w:val="20"/>
          <w:szCs w:val="20"/>
        </w:rPr>
      </w:pPr>
      <w:r w:rsidRPr="00CB1A4A">
        <w:rPr>
          <w:rFonts w:ascii="Arial" w:hAnsi="Arial" w:cs="Arial"/>
          <w:b/>
          <w:sz w:val="20"/>
          <w:szCs w:val="20"/>
        </w:rPr>
        <w:t>Ответ: 412536</w:t>
      </w:r>
    </w:p>
    <w:p w:rsidR="000C62F7" w:rsidRPr="00987C8E" w:rsidRDefault="000C62F7" w:rsidP="000C62F7">
      <w:pPr>
        <w:pStyle w:val="1a"/>
        <w:tabs>
          <w:tab w:val="left" w:pos="851"/>
        </w:tabs>
        <w:ind w:left="0" w:firstLine="0"/>
        <w:rPr>
          <w:rFonts w:ascii="Arial" w:hAnsi="Arial" w:cs="Arial"/>
          <w:sz w:val="20"/>
          <w:szCs w:val="20"/>
        </w:rPr>
      </w:pPr>
      <w:r w:rsidRPr="00987C8E">
        <w:rPr>
          <w:rFonts w:ascii="Arial" w:eastAsia="Calibri" w:hAnsi="Arial" w:cs="Arial"/>
          <w:color w:val="000000"/>
          <w:sz w:val="20"/>
          <w:szCs w:val="20"/>
        </w:rPr>
        <w:t xml:space="preserve">ЗАДАНИЕ </w:t>
      </w:r>
      <w:r>
        <w:rPr>
          <w:rFonts w:ascii="Arial" w:eastAsia="Calibri" w:hAnsi="Arial" w:cs="Arial"/>
          <w:color w:val="000000"/>
          <w:sz w:val="20"/>
          <w:szCs w:val="20"/>
        </w:rPr>
        <w:t>4</w:t>
      </w:r>
      <w:r w:rsidRPr="00987C8E">
        <w:rPr>
          <w:rFonts w:ascii="Arial" w:eastAsia="Calibri" w:hAnsi="Arial" w:cs="Arial"/>
          <w:color w:val="000000"/>
          <w:sz w:val="20"/>
          <w:szCs w:val="20"/>
        </w:rPr>
        <w:t>1.</w:t>
      </w:r>
      <w:r w:rsidRPr="00987C8E">
        <w:rPr>
          <w:rFonts w:ascii="Arial" w:hAnsi="Arial" w:cs="Arial"/>
          <w:sz w:val="20"/>
          <w:szCs w:val="20"/>
        </w:rPr>
        <w:t xml:space="preserve"> Вставьте пропущенное слово:</w:t>
      </w:r>
    </w:p>
    <w:p w:rsidR="000C62F7" w:rsidRPr="00987C8E" w:rsidRDefault="000C62F7" w:rsidP="000C62F7">
      <w:pPr>
        <w:jc w:val="both"/>
        <w:rPr>
          <w:rFonts w:ascii="Arial" w:hAnsi="Arial" w:cs="Arial"/>
          <w:sz w:val="20"/>
          <w:szCs w:val="20"/>
        </w:rPr>
      </w:pPr>
      <w:r w:rsidRPr="00987C8E">
        <w:rPr>
          <w:rFonts w:ascii="Arial" w:hAnsi="Arial" w:cs="Arial"/>
          <w:sz w:val="20"/>
          <w:szCs w:val="20"/>
        </w:rPr>
        <w:t>Централизация власти в руках руководителя, подавление инициативы подчиненных, жесткий контроль за их деятельностью, запрет критики действий руководителя характерен для … стиля руководства.</w:t>
      </w:r>
    </w:p>
    <w:p w:rsidR="000C62F7" w:rsidRPr="00CB1A4A" w:rsidRDefault="000C62F7" w:rsidP="000C62F7">
      <w:pPr>
        <w:jc w:val="both"/>
        <w:rPr>
          <w:rFonts w:ascii="Arial" w:hAnsi="Arial" w:cs="Arial"/>
          <w:b/>
          <w:sz w:val="20"/>
          <w:szCs w:val="20"/>
        </w:rPr>
      </w:pPr>
      <w:r w:rsidRPr="00CB1A4A">
        <w:rPr>
          <w:rFonts w:ascii="Arial" w:hAnsi="Arial" w:cs="Arial"/>
          <w:b/>
          <w:sz w:val="20"/>
          <w:szCs w:val="20"/>
        </w:rPr>
        <w:t>Ответ: авторитарного</w:t>
      </w:r>
    </w:p>
    <w:p w:rsidR="000C62F7" w:rsidRPr="00987C8E" w:rsidRDefault="000C62F7" w:rsidP="000C62F7">
      <w:pPr>
        <w:pStyle w:val="1a"/>
        <w:tabs>
          <w:tab w:val="left" w:pos="851"/>
        </w:tabs>
        <w:ind w:left="0" w:firstLine="0"/>
        <w:rPr>
          <w:rFonts w:ascii="Arial" w:hAnsi="Arial" w:cs="Arial"/>
          <w:sz w:val="20"/>
          <w:szCs w:val="20"/>
        </w:rPr>
      </w:pPr>
      <w:r w:rsidRPr="00987C8E">
        <w:rPr>
          <w:rFonts w:ascii="Arial" w:eastAsia="Calibri" w:hAnsi="Arial" w:cs="Arial"/>
          <w:color w:val="000000"/>
          <w:sz w:val="20"/>
          <w:szCs w:val="20"/>
        </w:rPr>
        <w:t xml:space="preserve">ЗАДАНИЕ </w:t>
      </w:r>
      <w:r>
        <w:rPr>
          <w:rFonts w:ascii="Arial" w:eastAsia="Calibri" w:hAnsi="Arial" w:cs="Arial"/>
          <w:color w:val="000000"/>
          <w:sz w:val="20"/>
          <w:szCs w:val="20"/>
        </w:rPr>
        <w:t>4</w:t>
      </w:r>
      <w:r w:rsidRPr="00987C8E">
        <w:rPr>
          <w:rFonts w:ascii="Arial" w:eastAsia="Calibri" w:hAnsi="Arial" w:cs="Arial"/>
          <w:color w:val="000000"/>
          <w:sz w:val="20"/>
          <w:szCs w:val="20"/>
        </w:rPr>
        <w:t>2</w:t>
      </w:r>
      <w:r w:rsidRPr="00987C8E">
        <w:rPr>
          <w:rFonts w:ascii="Arial" w:hAnsi="Arial" w:cs="Arial"/>
          <w:sz w:val="20"/>
          <w:szCs w:val="20"/>
        </w:rPr>
        <w:t>. Вставьте пропущенное слово:</w:t>
      </w:r>
    </w:p>
    <w:p w:rsidR="000C62F7" w:rsidRPr="00987C8E" w:rsidRDefault="000C62F7" w:rsidP="000C62F7">
      <w:pPr>
        <w:jc w:val="both"/>
        <w:rPr>
          <w:rFonts w:ascii="Arial" w:hAnsi="Arial" w:cs="Arial"/>
          <w:sz w:val="20"/>
          <w:szCs w:val="20"/>
        </w:rPr>
      </w:pPr>
      <w:r w:rsidRPr="00987C8E">
        <w:rPr>
          <w:rFonts w:ascii="Arial" w:hAnsi="Arial" w:cs="Arial"/>
          <w:sz w:val="20"/>
          <w:szCs w:val="20"/>
        </w:rPr>
        <w:t>При помощи несловесных средств, дополняющих и сопровождающих речь говорящего, оказывается … воздействие.</w:t>
      </w:r>
    </w:p>
    <w:p w:rsidR="000C62F7" w:rsidRPr="00CB1A4A" w:rsidRDefault="000C62F7" w:rsidP="000C62F7">
      <w:pPr>
        <w:jc w:val="both"/>
        <w:rPr>
          <w:rFonts w:ascii="Arial" w:hAnsi="Arial" w:cs="Arial"/>
          <w:b/>
          <w:sz w:val="20"/>
          <w:szCs w:val="20"/>
        </w:rPr>
      </w:pPr>
      <w:r w:rsidRPr="00CB1A4A">
        <w:rPr>
          <w:rFonts w:ascii="Arial" w:hAnsi="Arial" w:cs="Arial"/>
          <w:b/>
          <w:sz w:val="20"/>
          <w:szCs w:val="20"/>
        </w:rPr>
        <w:t>Ответ: невербальное</w:t>
      </w:r>
    </w:p>
    <w:p w:rsidR="000C62F7" w:rsidRPr="00987C8E" w:rsidRDefault="000C62F7" w:rsidP="000C62F7">
      <w:pPr>
        <w:pStyle w:val="1a"/>
        <w:tabs>
          <w:tab w:val="left" w:pos="851"/>
        </w:tabs>
        <w:ind w:left="0" w:firstLine="0"/>
        <w:rPr>
          <w:rFonts w:ascii="Arial" w:hAnsi="Arial" w:cs="Arial"/>
          <w:sz w:val="20"/>
          <w:szCs w:val="20"/>
        </w:rPr>
      </w:pPr>
      <w:r w:rsidRPr="00987C8E">
        <w:rPr>
          <w:rFonts w:ascii="Arial" w:eastAsia="Calibri" w:hAnsi="Arial" w:cs="Arial"/>
          <w:color w:val="000000"/>
          <w:sz w:val="20"/>
          <w:szCs w:val="20"/>
        </w:rPr>
        <w:t xml:space="preserve">ЗАДАНИЕ </w:t>
      </w:r>
      <w:r>
        <w:rPr>
          <w:rFonts w:ascii="Arial" w:eastAsia="Calibri" w:hAnsi="Arial" w:cs="Arial"/>
          <w:color w:val="000000"/>
          <w:sz w:val="20"/>
          <w:szCs w:val="20"/>
        </w:rPr>
        <w:t>4</w:t>
      </w:r>
      <w:r w:rsidRPr="00987C8E">
        <w:rPr>
          <w:rFonts w:ascii="Arial" w:eastAsia="Calibri" w:hAnsi="Arial" w:cs="Arial"/>
          <w:color w:val="000000"/>
          <w:sz w:val="20"/>
          <w:szCs w:val="20"/>
        </w:rPr>
        <w:t>3</w:t>
      </w:r>
      <w:r w:rsidRPr="00987C8E">
        <w:rPr>
          <w:rFonts w:ascii="Arial" w:hAnsi="Arial" w:cs="Arial"/>
          <w:sz w:val="20"/>
          <w:szCs w:val="20"/>
        </w:rPr>
        <w:t>. Вставьте пропущенное слово:</w:t>
      </w:r>
    </w:p>
    <w:p w:rsidR="000C62F7" w:rsidRPr="00987C8E" w:rsidRDefault="000C62F7" w:rsidP="000C62F7">
      <w:pPr>
        <w:pStyle w:val="1a"/>
        <w:tabs>
          <w:tab w:val="left" w:pos="851"/>
        </w:tabs>
        <w:ind w:left="0" w:firstLine="0"/>
        <w:rPr>
          <w:rFonts w:ascii="Arial" w:hAnsi="Arial" w:cs="Arial"/>
          <w:sz w:val="20"/>
          <w:szCs w:val="20"/>
        </w:rPr>
      </w:pPr>
      <w:r w:rsidRPr="00987C8E">
        <w:rPr>
          <w:rFonts w:ascii="Arial" w:hAnsi="Arial" w:cs="Arial"/>
          <w:sz w:val="20"/>
          <w:szCs w:val="20"/>
        </w:rPr>
        <w:t>В деловом общении единственной формой физического контакта при приветствии и прощании является … .</w:t>
      </w:r>
    </w:p>
    <w:p w:rsidR="000C62F7" w:rsidRPr="00CB1A4A" w:rsidRDefault="000C62F7" w:rsidP="000C62F7">
      <w:pPr>
        <w:pStyle w:val="1a"/>
        <w:tabs>
          <w:tab w:val="left" w:pos="851"/>
        </w:tabs>
        <w:ind w:left="0" w:firstLine="0"/>
        <w:rPr>
          <w:rFonts w:ascii="Arial" w:hAnsi="Arial" w:cs="Arial"/>
          <w:b/>
          <w:sz w:val="20"/>
          <w:szCs w:val="20"/>
        </w:rPr>
      </w:pPr>
      <w:r w:rsidRPr="00CB1A4A">
        <w:rPr>
          <w:rFonts w:ascii="Arial" w:hAnsi="Arial" w:cs="Arial"/>
          <w:b/>
          <w:sz w:val="20"/>
          <w:szCs w:val="20"/>
        </w:rPr>
        <w:t>Ответ: рукопожатие</w:t>
      </w:r>
    </w:p>
    <w:p w:rsidR="000C62F7" w:rsidRPr="00987C8E" w:rsidRDefault="000C62F7" w:rsidP="000C62F7">
      <w:pPr>
        <w:pStyle w:val="1a"/>
        <w:tabs>
          <w:tab w:val="left" w:pos="851"/>
        </w:tabs>
        <w:ind w:left="0" w:firstLine="0"/>
        <w:rPr>
          <w:rFonts w:ascii="Arial" w:hAnsi="Arial" w:cs="Arial"/>
          <w:sz w:val="20"/>
          <w:szCs w:val="20"/>
        </w:rPr>
      </w:pPr>
      <w:r w:rsidRPr="00987C8E">
        <w:rPr>
          <w:rFonts w:ascii="Arial" w:eastAsia="Calibri" w:hAnsi="Arial" w:cs="Arial"/>
          <w:color w:val="000000"/>
          <w:sz w:val="20"/>
          <w:szCs w:val="20"/>
        </w:rPr>
        <w:t xml:space="preserve">ЗАДАНИЕ </w:t>
      </w:r>
      <w:r>
        <w:rPr>
          <w:rFonts w:ascii="Arial" w:eastAsia="Calibri" w:hAnsi="Arial" w:cs="Arial"/>
          <w:color w:val="000000"/>
          <w:sz w:val="20"/>
          <w:szCs w:val="20"/>
        </w:rPr>
        <w:t>4</w:t>
      </w:r>
      <w:r w:rsidRPr="00987C8E">
        <w:rPr>
          <w:rFonts w:ascii="Arial" w:eastAsia="Calibri" w:hAnsi="Arial" w:cs="Arial"/>
          <w:color w:val="000000"/>
          <w:sz w:val="20"/>
          <w:szCs w:val="20"/>
        </w:rPr>
        <w:t>4</w:t>
      </w:r>
      <w:r w:rsidRPr="00987C8E">
        <w:rPr>
          <w:rFonts w:ascii="Arial" w:hAnsi="Arial" w:cs="Arial"/>
          <w:sz w:val="20"/>
          <w:szCs w:val="20"/>
        </w:rPr>
        <w:t>. Вставьте пропущенное слово:</w:t>
      </w:r>
    </w:p>
    <w:p w:rsidR="000C62F7" w:rsidRPr="00987C8E" w:rsidRDefault="000C62F7" w:rsidP="000C62F7">
      <w:pPr>
        <w:pStyle w:val="1a"/>
        <w:tabs>
          <w:tab w:val="left" w:pos="851"/>
        </w:tabs>
        <w:ind w:left="0" w:firstLine="0"/>
        <w:rPr>
          <w:rFonts w:ascii="Arial" w:hAnsi="Arial" w:cs="Arial"/>
          <w:sz w:val="20"/>
          <w:szCs w:val="20"/>
        </w:rPr>
      </w:pPr>
      <w:r w:rsidRPr="00987C8E">
        <w:rPr>
          <w:rFonts w:ascii="Arial" w:hAnsi="Arial" w:cs="Arial"/>
          <w:sz w:val="20"/>
          <w:szCs w:val="20"/>
        </w:rPr>
        <w:t>По правилам этикета первым подает руку для рукопожатия … по возрасту, статусу.</w:t>
      </w:r>
    </w:p>
    <w:p w:rsidR="000C62F7" w:rsidRPr="00CB1A4A" w:rsidRDefault="000C62F7" w:rsidP="000C62F7">
      <w:pPr>
        <w:pStyle w:val="1a"/>
        <w:tabs>
          <w:tab w:val="left" w:pos="851"/>
        </w:tabs>
        <w:ind w:left="0" w:firstLine="0"/>
        <w:rPr>
          <w:rFonts w:ascii="Arial" w:hAnsi="Arial" w:cs="Arial"/>
          <w:b/>
          <w:sz w:val="20"/>
          <w:szCs w:val="20"/>
        </w:rPr>
      </w:pPr>
      <w:r w:rsidRPr="00CB1A4A">
        <w:rPr>
          <w:rFonts w:ascii="Arial" w:hAnsi="Arial" w:cs="Arial"/>
          <w:b/>
          <w:sz w:val="20"/>
          <w:szCs w:val="20"/>
        </w:rPr>
        <w:t>Ответ: старший</w:t>
      </w:r>
    </w:p>
    <w:p w:rsidR="000C62F7" w:rsidRPr="00987C8E" w:rsidRDefault="000C62F7" w:rsidP="000C62F7">
      <w:pPr>
        <w:pStyle w:val="1a"/>
        <w:tabs>
          <w:tab w:val="left" w:pos="851"/>
        </w:tabs>
        <w:ind w:left="0" w:firstLine="0"/>
        <w:rPr>
          <w:rFonts w:ascii="Arial" w:hAnsi="Arial" w:cs="Arial"/>
          <w:sz w:val="20"/>
          <w:szCs w:val="20"/>
        </w:rPr>
      </w:pPr>
      <w:r w:rsidRPr="00987C8E">
        <w:rPr>
          <w:rFonts w:ascii="Arial" w:eastAsia="Calibri" w:hAnsi="Arial" w:cs="Arial"/>
          <w:color w:val="000000"/>
          <w:sz w:val="20"/>
          <w:szCs w:val="20"/>
        </w:rPr>
        <w:t xml:space="preserve">ЗАДАНИЕ </w:t>
      </w:r>
      <w:r>
        <w:rPr>
          <w:rFonts w:ascii="Arial" w:eastAsia="Calibri" w:hAnsi="Arial" w:cs="Arial"/>
          <w:color w:val="000000"/>
          <w:sz w:val="20"/>
          <w:szCs w:val="20"/>
        </w:rPr>
        <w:t>4</w:t>
      </w:r>
      <w:r w:rsidRPr="00987C8E">
        <w:rPr>
          <w:rFonts w:ascii="Arial" w:eastAsia="Calibri" w:hAnsi="Arial" w:cs="Arial"/>
          <w:color w:val="000000"/>
          <w:sz w:val="20"/>
          <w:szCs w:val="20"/>
        </w:rPr>
        <w:t>5.</w:t>
      </w:r>
      <w:r w:rsidRPr="00987C8E">
        <w:rPr>
          <w:rFonts w:ascii="Arial" w:hAnsi="Arial" w:cs="Arial"/>
          <w:sz w:val="20"/>
          <w:szCs w:val="20"/>
        </w:rPr>
        <w:t xml:space="preserve"> Вставьте пропущенное слово:</w:t>
      </w:r>
    </w:p>
    <w:p w:rsidR="000C62F7" w:rsidRPr="00987C8E" w:rsidRDefault="000C62F7" w:rsidP="000C62F7">
      <w:pPr>
        <w:pStyle w:val="1a"/>
        <w:tabs>
          <w:tab w:val="left" w:pos="851"/>
        </w:tabs>
        <w:ind w:left="0" w:firstLine="0"/>
        <w:rPr>
          <w:rFonts w:ascii="Arial" w:hAnsi="Arial" w:cs="Arial"/>
          <w:sz w:val="20"/>
          <w:szCs w:val="20"/>
        </w:rPr>
      </w:pPr>
      <w:r w:rsidRPr="00987C8E">
        <w:rPr>
          <w:rFonts w:ascii="Arial" w:hAnsi="Arial" w:cs="Arial"/>
          <w:sz w:val="20"/>
          <w:szCs w:val="20"/>
        </w:rPr>
        <w:t>При … слушании используются такие приемы, как перефразирование, резюмирование, выяснение.</w:t>
      </w:r>
    </w:p>
    <w:p w:rsidR="000C62F7" w:rsidRPr="00CB1A4A" w:rsidRDefault="000C62F7" w:rsidP="000C62F7">
      <w:pPr>
        <w:pStyle w:val="1a"/>
        <w:tabs>
          <w:tab w:val="left" w:pos="851"/>
        </w:tabs>
        <w:ind w:left="0" w:firstLine="0"/>
        <w:rPr>
          <w:rFonts w:ascii="Arial" w:hAnsi="Arial" w:cs="Arial"/>
          <w:b/>
          <w:sz w:val="20"/>
          <w:szCs w:val="20"/>
        </w:rPr>
      </w:pPr>
      <w:r w:rsidRPr="00CB1A4A">
        <w:rPr>
          <w:rFonts w:ascii="Arial" w:hAnsi="Arial" w:cs="Arial"/>
          <w:b/>
          <w:sz w:val="20"/>
          <w:szCs w:val="20"/>
        </w:rPr>
        <w:t>Ответ: активном</w:t>
      </w:r>
    </w:p>
    <w:p w:rsidR="000C62F7" w:rsidRPr="00987C8E" w:rsidRDefault="000C62F7" w:rsidP="000C62F7">
      <w:pPr>
        <w:pStyle w:val="1a"/>
        <w:tabs>
          <w:tab w:val="left" w:pos="851"/>
        </w:tabs>
        <w:ind w:left="0"/>
        <w:rPr>
          <w:rFonts w:ascii="Arial" w:hAnsi="Arial" w:cs="Arial"/>
          <w:sz w:val="20"/>
          <w:szCs w:val="20"/>
        </w:rPr>
      </w:pPr>
    </w:p>
    <w:p w:rsidR="000C62F7" w:rsidRPr="00CB1A4A" w:rsidRDefault="000C62F7" w:rsidP="000C62F7">
      <w:pPr>
        <w:ind w:firstLine="709"/>
        <w:rPr>
          <w:rFonts w:ascii="Arial" w:hAnsi="Arial" w:cs="Arial"/>
          <w:color w:val="000000"/>
          <w:u w:val="single"/>
        </w:rPr>
      </w:pPr>
      <w:r w:rsidRPr="00CB1A4A">
        <w:rPr>
          <w:rFonts w:ascii="Arial" w:hAnsi="Arial" w:cs="Arial"/>
          <w:color w:val="000000"/>
          <w:u w:val="single"/>
        </w:rPr>
        <w:t>3) открытые задания (мини-кейсы, средний уровень сложности):</w:t>
      </w:r>
    </w:p>
    <w:p w:rsidR="000C62F7" w:rsidRPr="00987C8E" w:rsidRDefault="000C62F7" w:rsidP="000C62F7">
      <w:pPr>
        <w:jc w:val="both"/>
        <w:rPr>
          <w:rFonts w:ascii="Arial" w:hAnsi="Arial" w:cs="Arial"/>
          <w:sz w:val="20"/>
          <w:szCs w:val="20"/>
        </w:rPr>
      </w:pPr>
      <w:r w:rsidRPr="00987C8E">
        <w:rPr>
          <w:rFonts w:ascii="Arial" w:hAnsi="Arial" w:cs="Arial"/>
          <w:sz w:val="20"/>
          <w:szCs w:val="20"/>
        </w:rPr>
        <w:t>ЗАДАНИЕ</w:t>
      </w:r>
      <w:r w:rsidRPr="00987C8E">
        <w:rPr>
          <w:rFonts w:ascii="Arial" w:hAnsi="Arial" w:cs="Arial"/>
          <w:sz w:val="20"/>
          <w:szCs w:val="20"/>
          <w:lang w:val="en-US"/>
        </w:rPr>
        <w:t xml:space="preserve"> 1. Read the text below and give it a title in English. Mind</w:t>
      </w:r>
      <w:r w:rsidRPr="00987C8E">
        <w:rPr>
          <w:rFonts w:ascii="Arial" w:hAnsi="Arial" w:cs="Arial"/>
          <w:sz w:val="20"/>
          <w:szCs w:val="20"/>
        </w:rPr>
        <w:t xml:space="preserve"> </w:t>
      </w:r>
      <w:r w:rsidRPr="00987C8E">
        <w:rPr>
          <w:rFonts w:ascii="Arial" w:hAnsi="Arial" w:cs="Arial"/>
          <w:sz w:val="20"/>
          <w:szCs w:val="20"/>
          <w:lang w:val="en-US"/>
        </w:rPr>
        <w:t>the</w:t>
      </w:r>
      <w:r w:rsidRPr="00987C8E">
        <w:rPr>
          <w:rFonts w:ascii="Arial" w:hAnsi="Arial" w:cs="Arial"/>
          <w:sz w:val="20"/>
          <w:szCs w:val="20"/>
        </w:rPr>
        <w:t xml:space="preserve"> </w:t>
      </w:r>
      <w:r w:rsidRPr="00987C8E">
        <w:rPr>
          <w:rFonts w:ascii="Arial" w:hAnsi="Arial" w:cs="Arial"/>
          <w:sz w:val="20"/>
          <w:szCs w:val="20"/>
          <w:lang w:val="en-US"/>
        </w:rPr>
        <w:t>spelling</w:t>
      </w:r>
      <w:r w:rsidRPr="00987C8E">
        <w:rPr>
          <w:rFonts w:ascii="Arial" w:hAnsi="Arial" w:cs="Arial"/>
          <w:sz w:val="20"/>
          <w:szCs w:val="20"/>
        </w:rPr>
        <w:t>.</w:t>
      </w:r>
    </w:p>
    <w:p w:rsidR="000C62F7" w:rsidRPr="00987C8E" w:rsidRDefault="000C62F7" w:rsidP="000C62F7">
      <w:pPr>
        <w:jc w:val="both"/>
        <w:rPr>
          <w:rFonts w:ascii="Arial" w:hAnsi="Arial" w:cs="Arial"/>
          <w:sz w:val="20"/>
          <w:szCs w:val="20"/>
          <w:lang w:val="en-US"/>
        </w:rPr>
      </w:pPr>
      <w:r w:rsidRPr="00987C8E">
        <w:rPr>
          <w:rFonts w:ascii="Arial" w:hAnsi="Arial" w:cs="Arial"/>
          <w:sz w:val="20"/>
          <w:szCs w:val="20"/>
        </w:rPr>
        <w:t>(</w:t>
      </w:r>
      <w:r w:rsidRPr="00987C8E">
        <w:rPr>
          <w:rFonts w:ascii="Arial" w:hAnsi="Arial" w:cs="Arial"/>
          <w:color w:val="000000"/>
          <w:sz w:val="20"/>
          <w:szCs w:val="20"/>
        </w:rPr>
        <w:t>Прочитайте текст и придумайте к нему заголовок на английском языке. Следите</w:t>
      </w:r>
      <w:r w:rsidRPr="00987C8E">
        <w:rPr>
          <w:rFonts w:ascii="Arial" w:hAnsi="Arial" w:cs="Arial"/>
          <w:color w:val="000000"/>
          <w:sz w:val="20"/>
          <w:szCs w:val="20"/>
          <w:lang w:val="en-US"/>
        </w:rPr>
        <w:t xml:space="preserve"> </w:t>
      </w:r>
      <w:r w:rsidRPr="00987C8E">
        <w:rPr>
          <w:rFonts w:ascii="Arial" w:hAnsi="Arial" w:cs="Arial"/>
          <w:color w:val="000000"/>
          <w:sz w:val="20"/>
          <w:szCs w:val="20"/>
        </w:rPr>
        <w:t>за</w:t>
      </w:r>
      <w:r w:rsidRPr="00987C8E">
        <w:rPr>
          <w:rFonts w:ascii="Arial" w:hAnsi="Arial" w:cs="Arial"/>
          <w:color w:val="000000"/>
          <w:sz w:val="20"/>
          <w:szCs w:val="20"/>
          <w:lang w:val="en-US"/>
        </w:rPr>
        <w:t xml:space="preserve"> </w:t>
      </w:r>
      <w:r w:rsidRPr="00987C8E">
        <w:rPr>
          <w:rFonts w:ascii="Arial" w:hAnsi="Arial" w:cs="Arial"/>
          <w:color w:val="000000"/>
          <w:sz w:val="20"/>
          <w:szCs w:val="20"/>
        </w:rPr>
        <w:t>правописанием</w:t>
      </w:r>
      <w:r w:rsidRPr="00987C8E">
        <w:rPr>
          <w:rFonts w:ascii="Arial" w:hAnsi="Arial" w:cs="Arial"/>
          <w:color w:val="000000"/>
          <w:sz w:val="20"/>
          <w:szCs w:val="20"/>
          <w:lang w:val="en-US"/>
        </w:rPr>
        <w:t>.)</w:t>
      </w:r>
    </w:p>
    <w:p w:rsidR="000C62F7" w:rsidRPr="00987C8E" w:rsidRDefault="000C62F7" w:rsidP="000C62F7">
      <w:pPr>
        <w:spacing w:before="120"/>
        <w:jc w:val="both"/>
        <w:rPr>
          <w:rFonts w:ascii="Arial" w:hAnsi="Arial" w:cs="Arial"/>
          <w:i/>
          <w:sz w:val="20"/>
          <w:szCs w:val="20"/>
          <w:lang w:val="en-US"/>
        </w:rPr>
      </w:pPr>
      <w:r w:rsidRPr="00987C8E">
        <w:rPr>
          <w:rFonts w:ascii="Arial" w:hAnsi="Arial" w:cs="Arial"/>
          <w:i/>
          <w:sz w:val="20"/>
          <w:szCs w:val="20"/>
          <w:lang w:val="en-US"/>
        </w:rPr>
        <w:t>Medical research has found that happiness has a strongly beneficial effect on health. The healing properties of laughter are such that humour is now being used alongside more traditional courses of treatment in some hospitals. In a London children’s hospital, for example, two clowns are provided for the entertainment of patients. Doctors say that these clowns are successful in making the children feel better.</w:t>
      </w:r>
    </w:p>
    <w:p w:rsidR="000C62F7" w:rsidRPr="00987C8E" w:rsidRDefault="000C62F7" w:rsidP="000C62F7">
      <w:pPr>
        <w:jc w:val="both"/>
        <w:rPr>
          <w:rFonts w:ascii="Arial" w:hAnsi="Arial" w:cs="Arial"/>
          <w:i/>
          <w:sz w:val="20"/>
          <w:szCs w:val="20"/>
          <w:lang w:val="en-US"/>
        </w:rPr>
      </w:pPr>
      <w:r w:rsidRPr="00987C8E">
        <w:rPr>
          <w:rFonts w:ascii="Arial" w:hAnsi="Arial" w:cs="Arial"/>
          <w:i/>
          <w:sz w:val="20"/>
          <w:szCs w:val="20"/>
          <w:lang w:val="en-US"/>
        </w:rPr>
        <w:t>It seems that when we laugh, there can be a reduction in both blood pressure and the amount of tension in our muscles. Although it is impossible to prove it at the moment, this may also mean that people who feel unhappy and who are, therefore, unlikely to laugh so much, suffer more often from physical illness.</w:t>
      </w:r>
    </w:p>
    <w:p w:rsidR="000C62F7" w:rsidRPr="00987C8E" w:rsidRDefault="000C62F7" w:rsidP="000C62F7">
      <w:pPr>
        <w:tabs>
          <w:tab w:val="left" w:pos="851"/>
          <w:tab w:val="left" w:pos="993"/>
        </w:tabs>
        <w:jc w:val="both"/>
        <w:rPr>
          <w:rFonts w:ascii="Arial" w:hAnsi="Arial" w:cs="Arial"/>
          <w:color w:val="000000"/>
          <w:sz w:val="20"/>
          <w:szCs w:val="20"/>
        </w:rPr>
      </w:pPr>
      <w:r w:rsidRPr="00987C8E">
        <w:rPr>
          <w:rFonts w:ascii="Arial" w:hAnsi="Arial" w:cs="Arial"/>
          <w:color w:val="000000"/>
          <w:sz w:val="20"/>
          <w:szCs w:val="20"/>
        </w:rPr>
        <w:t>Критерии оценивания:</w:t>
      </w:r>
    </w:p>
    <w:p w:rsidR="000C62F7" w:rsidRPr="00987C8E" w:rsidRDefault="000C62F7" w:rsidP="000C62F7">
      <w:pPr>
        <w:pStyle w:val="afb"/>
        <w:numPr>
          <w:ilvl w:val="0"/>
          <w:numId w:val="149"/>
        </w:numPr>
        <w:tabs>
          <w:tab w:val="left" w:pos="851"/>
          <w:tab w:val="left" w:pos="993"/>
        </w:tabs>
        <w:ind w:left="0" w:firstLine="0"/>
        <w:rPr>
          <w:rFonts w:ascii="Arial" w:hAnsi="Arial" w:cs="Arial"/>
          <w:sz w:val="20"/>
          <w:szCs w:val="20"/>
        </w:rPr>
      </w:pPr>
      <w:r w:rsidRPr="00987C8E">
        <w:rPr>
          <w:rFonts w:ascii="Arial" w:hAnsi="Arial" w:cs="Arial"/>
          <w:color w:val="000000"/>
          <w:sz w:val="20"/>
          <w:szCs w:val="20"/>
        </w:rPr>
        <w:t>Задание выполнено верно: сформулирован правильный заголовок к тексту, отражающий главную идею текста, допускается одна негрубая лексико-грамматическая и/или одна орфографическая ошибка;</w:t>
      </w:r>
    </w:p>
    <w:p w:rsidR="000C62F7" w:rsidRPr="00987C8E" w:rsidRDefault="000C62F7" w:rsidP="000C62F7">
      <w:pPr>
        <w:pStyle w:val="afb"/>
        <w:numPr>
          <w:ilvl w:val="0"/>
          <w:numId w:val="149"/>
        </w:numPr>
        <w:tabs>
          <w:tab w:val="left" w:pos="851"/>
        </w:tabs>
        <w:ind w:left="0" w:firstLine="0"/>
        <w:rPr>
          <w:rFonts w:ascii="Arial" w:hAnsi="Arial" w:cs="Arial"/>
          <w:sz w:val="20"/>
          <w:szCs w:val="20"/>
        </w:rPr>
      </w:pPr>
      <w:r w:rsidRPr="00987C8E">
        <w:rPr>
          <w:rFonts w:ascii="Arial" w:hAnsi="Arial" w:cs="Arial"/>
          <w:color w:val="000000"/>
          <w:sz w:val="20"/>
          <w:szCs w:val="20"/>
        </w:rPr>
        <w:t>В</w:t>
      </w:r>
      <w:r w:rsidRPr="00987C8E">
        <w:rPr>
          <w:rFonts w:ascii="Arial" w:hAnsi="Arial" w:cs="Arial"/>
          <w:sz w:val="20"/>
          <w:szCs w:val="20"/>
        </w:rPr>
        <w:t>ыполнение задания содержит незначительные ошибки: сформулирован правильный заголовок к тексту, отражающий главную идею текста, допускается не более двух лексико-грамматических ошибок и/или не более двух орфографических ошибок;</w:t>
      </w:r>
    </w:p>
    <w:p w:rsidR="000C62F7" w:rsidRPr="00987C8E" w:rsidRDefault="000C62F7" w:rsidP="000C62F7">
      <w:pPr>
        <w:pStyle w:val="afb"/>
        <w:numPr>
          <w:ilvl w:val="0"/>
          <w:numId w:val="149"/>
        </w:numPr>
        <w:tabs>
          <w:tab w:val="left" w:pos="851"/>
          <w:tab w:val="left" w:pos="993"/>
        </w:tabs>
        <w:ind w:left="0" w:firstLine="0"/>
        <w:rPr>
          <w:rFonts w:ascii="Arial" w:hAnsi="Arial" w:cs="Arial"/>
          <w:sz w:val="20"/>
          <w:szCs w:val="20"/>
        </w:rPr>
      </w:pPr>
      <w:r w:rsidRPr="00987C8E">
        <w:rPr>
          <w:rFonts w:ascii="Arial" w:hAnsi="Arial" w:cs="Arial"/>
          <w:color w:val="000000"/>
          <w:sz w:val="20"/>
          <w:szCs w:val="20"/>
        </w:rPr>
        <w:t xml:space="preserve">Задание не выполнено или выполнено неверно: заголовок не отражает главной идеи текста, допущено более </w:t>
      </w:r>
      <w:r w:rsidRPr="00987C8E">
        <w:rPr>
          <w:rFonts w:ascii="Arial" w:hAnsi="Arial" w:cs="Arial"/>
          <w:sz w:val="20"/>
          <w:szCs w:val="20"/>
        </w:rPr>
        <w:t xml:space="preserve">двух </w:t>
      </w:r>
      <w:r w:rsidRPr="00987C8E">
        <w:rPr>
          <w:rFonts w:ascii="Arial" w:hAnsi="Arial" w:cs="Arial"/>
          <w:color w:val="000000"/>
          <w:sz w:val="20"/>
          <w:szCs w:val="20"/>
        </w:rPr>
        <w:t xml:space="preserve">лексико-грамматических ошибок и/или </w:t>
      </w:r>
      <w:r w:rsidRPr="00987C8E">
        <w:rPr>
          <w:rFonts w:ascii="Arial" w:hAnsi="Arial" w:cs="Arial"/>
          <w:sz w:val="20"/>
          <w:szCs w:val="20"/>
        </w:rPr>
        <w:t xml:space="preserve">более двух </w:t>
      </w:r>
      <w:r w:rsidRPr="00987C8E">
        <w:rPr>
          <w:rFonts w:ascii="Arial" w:hAnsi="Arial" w:cs="Arial"/>
          <w:color w:val="000000"/>
          <w:sz w:val="20"/>
          <w:szCs w:val="20"/>
        </w:rPr>
        <w:t>орфографических ошибок.</w:t>
      </w:r>
    </w:p>
    <w:p w:rsidR="000C62F7" w:rsidRPr="003A3204" w:rsidRDefault="000C62F7" w:rsidP="000C62F7">
      <w:pPr>
        <w:jc w:val="both"/>
        <w:rPr>
          <w:rFonts w:ascii="Arial" w:hAnsi="Arial" w:cs="Arial"/>
          <w:b/>
          <w:sz w:val="20"/>
          <w:szCs w:val="20"/>
          <w:lang w:val="en-US"/>
        </w:rPr>
      </w:pPr>
      <w:r w:rsidRPr="003A3204">
        <w:rPr>
          <w:rFonts w:ascii="Arial" w:hAnsi="Arial" w:cs="Arial"/>
          <w:b/>
          <w:sz w:val="20"/>
          <w:szCs w:val="20"/>
        </w:rPr>
        <w:t>Примеры</w:t>
      </w:r>
      <w:r w:rsidRPr="003A3204">
        <w:rPr>
          <w:rFonts w:ascii="Arial" w:hAnsi="Arial" w:cs="Arial"/>
          <w:b/>
          <w:sz w:val="20"/>
          <w:szCs w:val="20"/>
          <w:lang w:val="en-US"/>
        </w:rPr>
        <w:t xml:space="preserve"> </w:t>
      </w:r>
      <w:r w:rsidRPr="003A3204">
        <w:rPr>
          <w:rFonts w:ascii="Arial" w:hAnsi="Arial" w:cs="Arial"/>
          <w:b/>
          <w:sz w:val="20"/>
          <w:szCs w:val="20"/>
        </w:rPr>
        <w:t>ответа</w:t>
      </w:r>
      <w:r w:rsidRPr="003A3204">
        <w:rPr>
          <w:rFonts w:ascii="Arial" w:hAnsi="Arial" w:cs="Arial"/>
          <w:b/>
          <w:sz w:val="20"/>
          <w:szCs w:val="20"/>
          <w:lang w:val="en-US"/>
        </w:rPr>
        <w:t>:</w:t>
      </w:r>
    </w:p>
    <w:p w:rsidR="000C62F7" w:rsidRPr="003A3204" w:rsidRDefault="000C62F7" w:rsidP="000C62F7">
      <w:pPr>
        <w:jc w:val="both"/>
        <w:rPr>
          <w:rFonts w:ascii="Arial" w:hAnsi="Arial" w:cs="Arial"/>
          <w:b/>
          <w:sz w:val="20"/>
          <w:szCs w:val="20"/>
          <w:lang w:val="en-US"/>
        </w:rPr>
      </w:pPr>
      <w:r w:rsidRPr="003A3204">
        <w:rPr>
          <w:rFonts w:ascii="Arial" w:hAnsi="Arial" w:cs="Arial"/>
          <w:b/>
          <w:sz w:val="20"/>
          <w:szCs w:val="20"/>
          <w:lang w:val="en-US"/>
        </w:rPr>
        <w:t>1) Happy means healthy</w:t>
      </w:r>
    </w:p>
    <w:p w:rsidR="000C62F7" w:rsidRPr="003A3204" w:rsidRDefault="000C62F7" w:rsidP="000C62F7">
      <w:pPr>
        <w:jc w:val="both"/>
        <w:rPr>
          <w:rFonts w:ascii="Arial" w:hAnsi="Arial" w:cs="Arial"/>
          <w:b/>
          <w:sz w:val="20"/>
          <w:szCs w:val="20"/>
          <w:lang w:val="en-US"/>
        </w:rPr>
      </w:pPr>
      <w:r w:rsidRPr="003A3204">
        <w:rPr>
          <w:rFonts w:ascii="Arial" w:hAnsi="Arial" w:cs="Arial"/>
          <w:b/>
          <w:sz w:val="20"/>
          <w:szCs w:val="20"/>
          <w:lang w:val="en-US"/>
        </w:rPr>
        <w:t>2) Happiness affects health</w:t>
      </w:r>
    </w:p>
    <w:p w:rsidR="000C62F7" w:rsidRPr="00987C8E" w:rsidRDefault="000C62F7" w:rsidP="000C62F7">
      <w:pPr>
        <w:jc w:val="both"/>
        <w:rPr>
          <w:rFonts w:ascii="Arial" w:hAnsi="Arial" w:cs="Arial"/>
          <w:sz w:val="20"/>
          <w:szCs w:val="20"/>
        </w:rPr>
      </w:pPr>
      <w:r w:rsidRPr="00987C8E">
        <w:rPr>
          <w:rFonts w:ascii="Arial" w:hAnsi="Arial" w:cs="Arial"/>
          <w:sz w:val="20"/>
          <w:szCs w:val="20"/>
        </w:rPr>
        <w:t>ЗАДАНИЕ</w:t>
      </w:r>
      <w:r w:rsidRPr="00987C8E">
        <w:rPr>
          <w:rFonts w:ascii="Arial" w:hAnsi="Arial" w:cs="Arial"/>
          <w:sz w:val="20"/>
          <w:szCs w:val="20"/>
          <w:lang w:val="en-US"/>
        </w:rPr>
        <w:t xml:space="preserve"> 2. Read the text below and give it a title in English. Mind</w:t>
      </w:r>
      <w:r w:rsidRPr="00987C8E">
        <w:rPr>
          <w:rFonts w:ascii="Arial" w:hAnsi="Arial" w:cs="Arial"/>
          <w:sz w:val="20"/>
          <w:szCs w:val="20"/>
        </w:rPr>
        <w:t xml:space="preserve"> </w:t>
      </w:r>
      <w:r w:rsidRPr="00987C8E">
        <w:rPr>
          <w:rFonts w:ascii="Arial" w:hAnsi="Arial" w:cs="Arial"/>
          <w:sz w:val="20"/>
          <w:szCs w:val="20"/>
          <w:lang w:val="en-US"/>
        </w:rPr>
        <w:t>the</w:t>
      </w:r>
      <w:r w:rsidRPr="00987C8E">
        <w:rPr>
          <w:rFonts w:ascii="Arial" w:hAnsi="Arial" w:cs="Arial"/>
          <w:sz w:val="20"/>
          <w:szCs w:val="20"/>
        </w:rPr>
        <w:t xml:space="preserve"> </w:t>
      </w:r>
      <w:r w:rsidRPr="00987C8E">
        <w:rPr>
          <w:rFonts w:ascii="Arial" w:hAnsi="Arial" w:cs="Arial"/>
          <w:sz w:val="20"/>
          <w:szCs w:val="20"/>
          <w:lang w:val="en-US"/>
        </w:rPr>
        <w:t>spelling</w:t>
      </w:r>
      <w:r w:rsidRPr="00987C8E">
        <w:rPr>
          <w:rFonts w:ascii="Arial" w:hAnsi="Arial" w:cs="Arial"/>
          <w:sz w:val="20"/>
          <w:szCs w:val="20"/>
        </w:rPr>
        <w:t>.</w:t>
      </w:r>
    </w:p>
    <w:p w:rsidR="000C62F7" w:rsidRPr="00987C8E" w:rsidRDefault="000C62F7" w:rsidP="000C62F7">
      <w:pPr>
        <w:jc w:val="both"/>
        <w:rPr>
          <w:rFonts w:ascii="Arial" w:hAnsi="Arial" w:cs="Arial"/>
          <w:sz w:val="20"/>
          <w:szCs w:val="20"/>
          <w:lang w:val="en-US"/>
        </w:rPr>
      </w:pPr>
      <w:r w:rsidRPr="00987C8E">
        <w:rPr>
          <w:rFonts w:ascii="Arial" w:hAnsi="Arial" w:cs="Arial"/>
          <w:sz w:val="20"/>
          <w:szCs w:val="20"/>
        </w:rPr>
        <w:t>(</w:t>
      </w:r>
      <w:r w:rsidRPr="00987C8E">
        <w:rPr>
          <w:rFonts w:ascii="Arial" w:hAnsi="Arial" w:cs="Arial"/>
          <w:color w:val="000000"/>
          <w:sz w:val="20"/>
          <w:szCs w:val="20"/>
        </w:rPr>
        <w:t>Прочитайте текст и придумайте к нему заголовок на английском языке. Следите</w:t>
      </w:r>
      <w:r w:rsidRPr="00987C8E">
        <w:rPr>
          <w:rFonts w:ascii="Arial" w:hAnsi="Arial" w:cs="Arial"/>
          <w:color w:val="000000"/>
          <w:sz w:val="20"/>
          <w:szCs w:val="20"/>
          <w:lang w:val="en-US"/>
        </w:rPr>
        <w:t xml:space="preserve"> </w:t>
      </w:r>
      <w:r w:rsidRPr="00987C8E">
        <w:rPr>
          <w:rFonts w:ascii="Arial" w:hAnsi="Arial" w:cs="Arial"/>
          <w:color w:val="000000"/>
          <w:sz w:val="20"/>
          <w:szCs w:val="20"/>
        </w:rPr>
        <w:t>за</w:t>
      </w:r>
      <w:r w:rsidRPr="00987C8E">
        <w:rPr>
          <w:rFonts w:ascii="Arial" w:hAnsi="Arial" w:cs="Arial"/>
          <w:color w:val="000000"/>
          <w:sz w:val="20"/>
          <w:szCs w:val="20"/>
          <w:lang w:val="en-US"/>
        </w:rPr>
        <w:t xml:space="preserve"> </w:t>
      </w:r>
      <w:r w:rsidRPr="00987C8E">
        <w:rPr>
          <w:rFonts w:ascii="Arial" w:hAnsi="Arial" w:cs="Arial"/>
          <w:color w:val="000000"/>
          <w:sz w:val="20"/>
          <w:szCs w:val="20"/>
        </w:rPr>
        <w:t>правописанием</w:t>
      </w:r>
      <w:r w:rsidRPr="00987C8E">
        <w:rPr>
          <w:rFonts w:ascii="Arial" w:hAnsi="Arial" w:cs="Arial"/>
          <w:color w:val="000000"/>
          <w:sz w:val="20"/>
          <w:szCs w:val="20"/>
          <w:lang w:val="en-US"/>
        </w:rPr>
        <w:t>.)</w:t>
      </w:r>
    </w:p>
    <w:p w:rsidR="000C62F7" w:rsidRPr="00987C8E" w:rsidRDefault="000C62F7" w:rsidP="000C62F7">
      <w:pPr>
        <w:spacing w:before="120"/>
        <w:jc w:val="both"/>
        <w:rPr>
          <w:rFonts w:ascii="Arial" w:hAnsi="Arial" w:cs="Arial"/>
          <w:i/>
          <w:sz w:val="20"/>
          <w:szCs w:val="20"/>
          <w:lang w:val="en-US"/>
        </w:rPr>
      </w:pPr>
      <w:r w:rsidRPr="00987C8E">
        <w:rPr>
          <w:rFonts w:ascii="Arial" w:hAnsi="Arial" w:cs="Arial"/>
          <w:i/>
          <w:sz w:val="20"/>
          <w:szCs w:val="20"/>
          <w:lang w:val="en-US"/>
        </w:rPr>
        <w:t>One of the most difficult decisions is choosing what to do for a living. For example, do you want to follow a definite career and earn a low salary at the beginning, but have good prospects in a company that trains its staff? Or are you more interested in taking any kind of work, because you need an income? You may have to face up to the fact that a good job can be difficult to find. In that case, why not take a temporary one? You will gain some useful experience. Remember that even if you have the right qualifications, you may have to fill in lots of application forms before you are asked to attend an interview.</w:t>
      </w:r>
    </w:p>
    <w:p w:rsidR="000C62F7" w:rsidRPr="00987C8E" w:rsidRDefault="000C62F7" w:rsidP="000C62F7">
      <w:pPr>
        <w:tabs>
          <w:tab w:val="left" w:pos="851"/>
          <w:tab w:val="left" w:pos="993"/>
        </w:tabs>
        <w:jc w:val="both"/>
        <w:rPr>
          <w:rFonts w:ascii="Arial" w:hAnsi="Arial" w:cs="Arial"/>
          <w:color w:val="000000"/>
          <w:sz w:val="20"/>
          <w:szCs w:val="20"/>
        </w:rPr>
      </w:pPr>
      <w:r w:rsidRPr="00987C8E">
        <w:rPr>
          <w:rFonts w:ascii="Arial" w:hAnsi="Arial" w:cs="Arial"/>
          <w:color w:val="000000"/>
          <w:sz w:val="20"/>
          <w:szCs w:val="20"/>
        </w:rPr>
        <w:lastRenderedPageBreak/>
        <w:t>Критерии оценивания:</w:t>
      </w:r>
    </w:p>
    <w:p w:rsidR="000C62F7" w:rsidRPr="00987C8E" w:rsidRDefault="000C62F7" w:rsidP="000C62F7">
      <w:pPr>
        <w:pStyle w:val="afb"/>
        <w:numPr>
          <w:ilvl w:val="0"/>
          <w:numId w:val="149"/>
        </w:numPr>
        <w:tabs>
          <w:tab w:val="left" w:pos="851"/>
          <w:tab w:val="left" w:pos="993"/>
        </w:tabs>
        <w:ind w:left="0" w:firstLine="0"/>
        <w:rPr>
          <w:rFonts w:ascii="Arial" w:hAnsi="Arial" w:cs="Arial"/>
          <w:sz w:val="20"/>
          <w:szCs w:val="20"/>
        </w:rPr>
      </w:pPr>
      <w:r w:rsidRPr="00987C8E">
        <w:rPr>
          <w:rFonts w:ascii="Arial" w:hAnsi="Arial" w:cs="Arial"/>
          <w:color w:val="000000"/>
          <w:sz w:val="20"/>
          <w:szCs w:val="20"/>
        </w:rPr>
        <w:t>Задание выполнено верно: сформулирован правильный заголовок к тексту, отражающий главную идею текста, допускается одна негрубая лексико-грамматическая и/или одна орфографическая ошибка;</w:t>
      </w:r>
    </w:p>
    <w:p w:rsidR="000C62F7" w:rsidRPr="00987C8E" w:rsidRDefault="000C62F7" w:rsidP="000C62F7">
      <w:pPr>
        <w:pStyle w:val="afb"/>
        <w:numPr>
          <w:ilvl w:val="0"/>
          <w:numId w:val="149"/>
        </w:numPr>
        <w:tabs>
          <w:tab w:val="left" w:pos="851"/>
        </w:tabs>
        <w:ind w:left="0" w:firstLine="0"/>
        <w:rPr>
          <w:rFonts w:ascii="Arial" w:hAnsi="Arial" w:cs="Arial"/>
          <w:sz w:val="20"/>
          <w:szCs w:val="20"/>
        </w:rPr>
      </w:pPr>
      <w:r w:rsidRPr="00987C8E">
        <w:rPr>
          <w:rFonts w:ascii="Arial" w:hAnsi="Arial" w:cs="Arial"/>
          <w:color w:val="000000"/>
          <w:sz w:val="20"/>
          <w:szCs w:val="20"/>
        </w:rPr>
        <w:t>В</w:t>
      </w:r>
      <w:r w:rsidRPr="00987C8E">
        <w:rPr>
          <w:rFonts w:ascii="Arial" w:hAnsi="Arial" w:cs="Arial"/>
          <w:sz w:val="20"/>
          <w:szCs w:val="20"/>
        </w:rPr>
        <w:t>ыполнение задания содержит незначительные ошибки: сформулирован правильный заголовок к тексту, отражающий главную идею текста, допускается не более двух лексико-грамматических ошибок и/или не более двух орфографических ошибок;</w:t>
      </w:r>
    </w:p>
    <w:p w:rsidR="000C62F7" w:rsidRPr="00987C8E" w:rsidRDefault="000C62F7" w:rsidP="000C62F7">
      <w:pPr>
        <w:pStyle w:val="afb"/>
        <w:numPr>
          <w:ilvl w:val="0"/>
          <w:numId w:val="149"/>
        </w:numPr>
        <w:tabs>
          <w:tab w:val="left" w:pos="851"/>
          <w:tab w:val="left" w:pos="993"/>
        </w:tabs>
        <w:ind w:left="0" w:firstLine="0"/>
        <w:rPr>
          <w:rFonts w:ascii="Arial" w:hAnsi="Arial" w:cs="Arial"/>
          <w:sz w:val="20"/>
          <w:szCs w:val="20"/>
        </w:rPr>
      </w:pPr>
      <w:r w:rsidRPr="00987C8E">
        <w:rPr>
          <w:rFonts w:ascii="Arial" w:hAnsi="Arial" w:cs="Arial"/>
          <w:color w:val="000000"/>
          <w:sz w:val="20"/>
          <w:szCs w:val="20"/>
        </w:rPr>
        <w:t xml:space="preserve">Задание не выполнено или выполнено неверно: заголовок не отражает главной идеи текста, допущено более </w:t>
      </w:r>
      <w:r w:rsidRPr="00987C8E">
        <w:rPr>
          <w:rFonts w:ascii="Arial" w:hAnsi="Arial" w:cs="Arial"/>
          <w:sz w:val="20"/>
          <w:szCs w:val="20"/>
        </w:rPr>
        <w:t xml:space="preserve">двух </w:t>
      </w:r>
      <w:r w:rsidRPr="00987C8E">
        <w:rPr>
          <w:rFonts w:ascii="Arial" w:hAnsi="Arial" w:cs="Arial"/>
          <w:color w:val="000000"/>
          <w:sz w:val="20"/>
          <w:szCs w:val="20"/>
        </w:rPr>
        <w:t xml:space="preserve">лексико-грамматических ошибок и/или </w:t>
      </w:r>
      <w:r w:rsidRPr="00987C8E">
        <w:rPr>
          <w:rFonts w:ascii="Arial" w:hAnsi="Arial" w:cs="Arial"/>
          <w:sz w:val="20"/>
          <w:szCs w:val="20"/>
        </w:rPr>
        <w:t xml:space="preserve">более двух </w:t>
      </w:r>
      <w:r w:rsidRPr="00987C8E">
        <w:rPr>
          <w:rFonts w:ascii="Arial" w:hAnsi="Arial" w:cs="Arial"/>
          <w:color w:val="000000"/>
          <w:sz w:val="20"/>
          <w:szCs w:val="20"/>
        </w:rPr>
        <w:t>орфографических ошибок.</w:t>
      </w:r>
    </w:p>
    <w:p w:rsidR="000C62F7" w:rsidRPr="003A3204" w:rsidRDefault="000C62F7" w:rsidP="000C62F7">
      <w:pPr>
        <w:jc w:val="both"/>
        <w:rPr>
          <w:rFonts w:ascii="Arial" w:hAnsi="Arial" w:cs="Arial"/>
          <w:b/>
          <w:sz w:val="20"/>
          <w:szCs w:val="20"/>
          <w:lang w:val="en-US"/>
        </w:rPr>
      </w:pPr>
      <w:r w:rsidRPr="003A3204">
        <w:rPr>
          <w:rFonts w:ascii="Arial" w:hAnsi="Arial" w:cs="Arial"/>
          <w:b/>
          <w:sz w:val="20"/>
          <w:szCs w:val="20"/>
        </w:rPr>
        <w:t>Примеры</w:t>
      </w:r>
      <w:r w:rsidRPr="003A3204">
        <w:rPr>
          <w:rFonts w:ascii="Arial" w:hAnsi="Arial" w:cs="Arial"/>
          <w:b/>
          <w:sz w:val="20"/>
          <w:szCs w:val="20"/>
          <w:lang w:val="en-US"/>
        </w:rPr>
        <w:t xml:space="preserve"> </w:t>
      </w:r>
      <w:r w:rsidRPr="003A3204">
        <w:rPr>
          <w:rFonts w:ascii="Arial" w:hAnsi="Arial" w:cs="Arial"/>
          <w:b/>
          <w:sz w:val="20"/>
          <w:szCs w:val="20"/>
        </w:rPr>
        <w:t>ответа</w:t>
      </w:r>
      <w:r w:rsidRPr="003A3204">
        <w:rPr>
          <w:rFonts w:ascii="Arial" w:hAnsi="Arial" w:cs="Arial"/>
          <w:b/>
          <w:sz w:val="20"/>
          <w:szCs w:val="20"/>
          <w:lang w:val="en-US"/>
        </w:rPr>
        <w:t>:</w:t>
      </w:r>
    </w:p>
    <w:p w:rsidR="000C62F7" w:rsidRPr="003A3204" w:rsidRDefault="000C62F7" w:rsidP="000C62F7">
      <w:pPr>
        <w:jc w:val="both"/>
        <w:rPr>
          <w:rFonts w:ascii="Arial" w:hAnsi="Arial" w:cs="Arial"/>
          <w:b/>
          <w:sz w:val="20"/>
          <w:szCs w:val="20"/>
          <w:lang w:val="en-US"/>
        </w:rPr>
      </w:pPr>
      <w:r w:rsidRPr="003A3204">
        <w:rPr>
          <w:rFonts w:ascii="Arial" w:hAnsi="Arial" w:cs="Arial"/>
          <w:b/>
          <w:sz w:val="20"/>
          <w:szCs w:val="20"/>
          <w:lang w:val="en-US"/>
        </w:rPr>
        <w:t>1) Choosing a job</w:t>
      </w:r>
    </w:p>
    <w:p w:rsidR="000C62F7" w:rsidRPr="003A3204" w:rsidRDefault="000C62F7" w:rsidP="000C62F7">
      <w:pPr>
        <w:jc w:val="both"/>
        <w:rPr>
          <w:rFonts w:ascii="Arial" w:hAnsi="Arial" w:cs="Arial"/>
          <w:b/>
          <w:sz w:val="20"/>
          <w:szCs w:val="20"/>
          <w:lang w:val="en-US"/>
        </w:rPr>
      </w:pPr>
      <w:r w:rsidRPr="003A3204">
        <w:rPr>
          <w:rFonts w:ascii="Arial" w:hAnsi="Arial" w:cs="Arial"/>
          <w:b/>
          <w:sz w:val="20"/>
          <w:szCs w:val="20"/>
          <w:lang w:val="en-US"/>
        </w:rPr>
        <w:t>2) Making a job decision</w:t>
      </w:r>
    </w:p>
    <w:p w:rsidR="000C62F7" w:rsidRPr="00987C8E" w:rsidRDefault="000C62F7" w:rsidP="000C62F7">
      <w:pPr>
        <w:jc w:val="both"/>
        <w:rPr>
          <w:rFonts w:ascii="Arial" w:hAnsi="Arial" w:cs="Arial"/>
          <w:sz w:val="20"/>
          <w:szCs w:val="20"/>
        </w:rPr>
      </w:pPr>
      <w:r w:rsidRPr="00987C8E">
        <w:rPr>
          <w:rFonts w:ascii="Arial" w:hAnsi="Arial" w:cs="Arial"/>
          <w:sz w:val="20"/>
          <w:szCs w:val="20"/>
        </w:rPr>
        <w:t>ЗАДАНИЕ</w:t>
      </w:r>
      <w:r w:rsidRPr="00987C8E">
        <w:rPr>
          <w:rFonts w:ascii="Arial" w:hAnsi="Arial" w:cs="Arial"/>
          <w:sz w:val="20"/>
          <w:szCs w:val="20"/>
          <w:lang w:val="en-US"/>
        </w:rPr>
        <w:t xml:space="preserve"> 3. Read the text below and write the main idea of the text in 1-2</w:t>
      </w:r>
      <w:r w:rsidRPr="00987C8E">
        <w:rPr>
          <w:rFonts w:ascii="Arial" w:hAnsi="Arial" w:cs="Arial"/>
          <w:color w:val="FF0000"/>
          <w:sz w:val="20"/>
          <w:szCs w:val="20"/>
          <w:lang w:val="en-US"/>
        </w:rPr>
        <w:t xml:space="preserve"> </w:t>
      </w:r>
      <w:r w:rsidRPr="00987C8E">
        <w:rPr>
          <w:rFonts w:ascii="Arial" w:hAnsi="Arial" w:cs="Arial"/>
          <w:sz w:val="20"/>
          <w:szCs w:val="20"/>
          <w:lang w:val="en-US"/>
        </w:rPr>
        <w:t>sentences in English. Mind</w:t>
      </w:r>
      <w:r w:rsidRPr="00987C8E">
        <w:rPr>
          <w:rFonts w:ascii="Arial" w:hAnsi="Arial" w:cs="Arial"/>
          <w:sz w:val="20"/>
          <w:szCs w:val="20"/>
        </w:rPr>
        <w:t xml:space="preserve"> </w:t>
      </w:r>
      <w:r w:rsidRPr="00987C8E">
        <w:rPr>
          <w:rFonts w:ascii="Arial" w:hAnsi="Arial" w:cs="Arial"/>
          <w:sz w:val="20"/>
          <w:szCs w:val="20"/>
          <w:lang w:val="en-US"/>
        </w:rPr>
        <w:t>the</w:t>
      </w:r>
      <w:r w:rsidRPr="00987C8E">
        <w:rPr>
          <w:rFonts w:ascii="Arial" w:hAnsi="Arial" w:cs="Arial"/>
          <w:sz w:val="20"/>
          <w:szCs w:val="20"/>
        </w:rPr>
        <w:t xml:space="preserve"> </w:t>
      </w:r>
      <w:r w:rsidRPr="00987C8E">
        <w:rPr>
          <w:rFonts w:ascii="Arial" w:hAnsi="Arial" w:cs="Arial"/>
          <w:sz w:val="20"/>
          <w:szCs w:val="20"/>
          <w:lang w:val="en-US"/>
        </w:rPr>
        <w:t>spelling</w:t>
      </w:r>
      <w:r w:rsidRPr="00987C8E">
        <w:rPr>
          <w:rFonts w:ascii="Arial" w:hAnsi="Arial" w:cs="Arial"/>
          <w:sz w:val="20"/>
          <w:szCs w:val="20"/>
        </w:rPr>
        <w:t>.</w:t>
      </w:r>
    </w:p>
    <w:p w:rsidR="000C62F7" w:rsidRPr="00987C8E" w:rsidRDefault="000C62F7" w:rsidP="000C62F7">
      <w:pPr>
        <w:jc w:val="both"/>
        <w:rPr>
          <w:rFonts w:ascii="Arial" w:hAnsi="Arial" w:cs="Arial"/>
          <w:sz w:val="20"/>
          <w:szCs w:val="20"/>
          <w:lang w:val="en-US"/>
        </w:rPr>
      </w:pPr>
      <w:r w:rsidRPr="00987C8E">
        <w:rPr>
          <w:rFonts w:ascii="Arial" w:hAnsi="Arial" w:cs="Arial"/>
          <w:sz w:val="20"/>
          <w:szCs w:val="20"/>
        </w:rPr>
        <w:t>(</w:t>
      </w:r>
      <w:r w:rsidRPr="00987C8E">
        <w:rPr>
          <w:rFonts w:ascii="Arial" w:hAnsi="Arial" w:cs="Arial"/>
          <w:color w:val="000000"/>
          <w:sz w:val="20"/>
          <w:szCs w:val="20"/>
        </w:rPr>
        <w:t>Прочитайте текст и напишите главную идею текста в 1-2 предложениях на английском языке. Следите</w:t>
      </w:r>
      <w:r w:rsidRPr="00987C8E">
        <w:rPr>
          <w:rFonts w:ascii="Arial" w:hAnsi="Arial" w:cs="Arial"/>
          <w:color w:val="000000"/>
          <w:sz w:val="20"/>
          <w:szCs w:val="20"/>
          <w:lang w:val="en-US"/>
        </w:rPr>
        <w:t xml:space="preserve"> </w:t>
      </w:r>
      <w:r w:rsidRPr="00987C8E">
        <w:rPr>
          <w:rFonts w:ascii="Arial" w:hAnsi="Arial" w:cs="Arial"/>
          <w:color w:val="000000"/>
          <w:sz w:val="20"/>
          <w:szCs w:val="20"/>
        </w:rPr>
        <w:t>за</w:t>
      </w:r>
      <w:r w:rsidRPr="00987C8E">
        <w:rPr>
          <w:rFonts w:ascii="Arial" w:hAnsi="Arial" w:cs="Arial"/>
          <w:color w:val="000000"/>
          <w:sz w:val="20"/>
          <w:szCs w:val="20"/>
          <w:lang w:val="en-US"/>
        </w:rPr>
        <w:t xml:space="preserve"> </w:t>
      </w:r>
      <w:r w:rsidRPr="00987C8E">
        <w:rPr>
          <w:rFonts w:ascii="Arial" w:hAnsi="Arial" w:cs="Arial"/>
          <w:color w:val="000000"/>
          <w:sz w:val="20"/>
          <w:szCs w:val="20"/>
        </w:rPr>
        <w:t>правописанием</w:t>
      </w:r>
      <w:r w:rsidRPr="00987C8E">
        <w:rPr>
          <w:rFonts w:ascii="Arial" w:hAnsi="Arial" w:cs="Arial"/>
          <w:color w:val="000000"/>
          <w:sz w:val="20"/>
          <w:szCs w:val="20"/>
          <w:lang w:val="en-US"/>
        </w:rPr>
        <w:t>.)</w:t>
      </w:r>
    </w:p>
    <w:p w:rsidR="000C62F7" w:rsidRPr="00987C8E" w:rsidRDefault="000C62F7" w:rsidP="000C62F7">
      <w:pPr>
        <w:spacing w:before="120"/>
        <w:jc w:val="both"/>
        <w:rPr>
          <w:rFonts w:ascii="Arial" w:hAnsi="Arial" w:cs="Arial"/>
          <w:i/>
          <w:sz w:val="20"/>
          <w:szCs w:val="20"/>
          <w:lang w:val="en-US"/>
        </w:rPr>
      </w:pPr>
      <w:r w:rsidRPr="00987C8E">
        <w:rPr>
          <w:rFonts w:ascii="Arial" w:hAnsi="Arial" w:cs="Arial"/>
          <w:i/>
          <w:sz w:val="20"/>
          <w:szCs w:val="20"/>
          <w:lang w:val="en-US"/>
        </w:rPr>
        <w:t>The Russian Academy of Sciences (RAS) is the highest scientific institution in Russia. The academy sees its major goals in initiating and performing scientific research into the problems of natural, technical, human and social sciences.</w:t>
      </w:r>
    </w:p>
    <w:p w:rsidR="000C62F7" w:rsidRPr="00987C8E" w:rsidRDefault="000C62F7" w:rsidP="000C62F7">
      <w:pPr>
        <w:jc w:val="both"/>
        <w:rPr>
          <w:rFonts w:ascii="Arial" w:hAnsi="Arial" w:cs="Arial"/>
          <w:i/>
          <w:sz w:val="20"/>
          <w:szCs w:val="20"/>
          <w:lang w:val="en-US"/>
        </w:rPr>
      </w:pPr>
      <w:r w:rsidRPr="00987C8E">
        <w:rPr>
          <w:rFonts w:ascii="Arial" w:hAnsi="Arial" w:cs="Arial"/>
          <w:i/>
          <w:sz w:val="20"/>
          <w:szCs w:val="20"/>
          <w:lang w:val="en-US"/>
        </w:rPr>
        <w:t>The Academy of Sciences was established by Peter the Great in 1724 as part of his push for reform to strengthen Russia. From its earliest days, the Academy carried out mathematical research, which added greatly to the development of calculus, hydrodynamics, mechanics, optics and astronomy. It also made discoveries in various fields, such as chemistry, physics and geology. The 19</w:t>
      </w:r>
      <w:r w:rsidRPr="00987C8E">
        <w:rPr>
          <w:rFonts w:ascii="Arial" w:hAnsi="Arial" w:cs="Arial"/>
          <w:i/>
          <w:sz w:val="20"/>
          <w:szCs w:val="20"/>
          <w:vertAlign w:val="superscript"/>
          <w:lang w:val="en-US"/>
        </w:rPr>
        <w:t>th</w:t>
      </w:r>
      <w:r w:rsidRPr="00987C8E">
        <w:rPr>
          <w:rFonts w:ascii="Arial" w:hAnsi="Arial" w:cs="Arial"/>
          <w:i/>
          <w:sz w:val="20"/>
          <w:szCs w:val="20"/>
          <w:lang w:val="en-US"/>
        </w:rPr>
        <w:t xml:space="preserve"> century was a time of many more contributions from the Academy.</w:t>
      </w:r>
    </w:p>
    <w:p w:rsidR="000C62F7" w:rsidRPr="00987C8E" w:rsidRDefault="000C62F7" w:rsidP="000C62F7">
      <w:pPr>
        <w:tabs>
          <w:tab w:val="left" w:pos="851"/>
          <w:tab w:val="left" w:pos="993"/>
        </w:tabs>
        <w:jc w:val="both"/>
        <w:rPr>
          <w:rFonts w:ascii="Arial" w:hAnsi="Arial" w:cs="Arial"/>
          <w:color w:val="000000"/>
          <w:sz w:val="20"/>
          <w:szCs w:val="20"/>
        </w:rPr>
      </w:pPr>
      <w:r w:rsidRPr="00987C8E">
        <w:rPr>
          <w:rFonts w:ascii="Arial" w:hAnsi="Arial" w:cs="Arial"/>
          <w:color w:val="000000"/>
          <w:sz w:val="20"/>
          <w:szCs w:val="20"/>
        </w:rPr>
        <w:t>Критерии оценивания:</w:t>
      </w:r>
    </w:p>
    <w:p w:rsidR="000C62F7" w:rsidRPr="00987C8E" w:rsidRDefault="000C62F7" w:rsidP="000C62F7">
      <w:pPr>
        <w:pStyle w:val="afb"/>
        <w:numPr>
          <w:ilvl w:val="0"/>
          <w:numId w:val="149"/>
        </w:numPr>
        <w:tabs>
          <w:tab w:val="left" w:pos="851"/>
          <w:tab w:val="left" w:pos="993"/>
        </w:tabs>
        <w:ind w:left="0" w:firstLine="0"/>
        <w:rPr>
          <w:rFonts w:ascii="Arial" w:hAnsi="Arial" w:cs="Arial"/>
          <w:sz w:val="20"/>
          <w:szCs w:val="20"/>
        </w:rPr>
      </w:pPr>
      <w:r w:rsidRPr="00987C8E">
        <w:rPr>
          <w:rFonts w:ascii="Arial" w:hAnsi="Arial" w:cs="Arial"/>
          <w:color w:val="000000"/>
          <w:sz w:val="20"/>
          <w:szCs w:val="20"/>
        </w:rPr>
        <w:t xml:space="preserve">Задание выполнено верно: главная идея текста выражена правильно, допускается не более </w:t>
      </w:r>
      <w:r w:rsidRPr="00987C8E">
        <w:rPr>
          <w:rFonts w:ascii="Arial" w:hAnsi="Arial" w:cs="Arial"/>
          <w:sz w:val="20"/>
          <w:szCs w:val="20"/>
        </w:rPr>
        <w:t>двух</w:t>
      </w:r>
      <w:r w:rsidRPr="00987C8E">
        <w:rPr>
          <w:rFonts w:ascii="Arial" w:hAnsi="Arial" w:cs="Arial"/>
          <w:color w:val="000000"/>
          <w:sz w:val="20"/>
          <w:szCs w:val="20"/>
        </w:rPr>
        <w:t xml:space="preserve"> негрубых лексико-грамматических ошибок и/или не более </w:t>
      </w:r>
      <w:r w:rsidRPr="00987C8E">
        <w:rPr>
          <w:rFonts w:ascii="Arial" w:hAnsi="Arial" w:cs="Arial"/>
          <w:sz w:val="20"/>
          <w:szCs w:val="20"/>
        </w:rPr>
        <w:t>двух</w:t>
      </w:r>
      <w:r w:rsidRPr="00987C8E">
        <w:rPr>
          <w:rFonts w:ascii="Arial" w:hAnsi="Arial" w:cs="Arial"/>
          <w:color w:val="000000"/>
          <w:sz w:val="20"/>
          <w:szCs w:val="20"/>
        </w:rPr>
        <w:t xml:space="preserve"> орфографических ошибок;</w:t>
      </w:r>
    </w:p>
    <w:p w:rsidR="000C62F7" w:rsidRPr="00987C8E" w:rsidRDefault="000C62F7" w:rsidP="000C62F7">
      <w:pPr>
        <w:pStyle w:val="afb"/>
        <w:numPr>
          <w:ilvl w:val="0"/>
          <w:numId w:val="149"/>
        </w:numPr>
        <w:tabs>
          <w:tab w:val="left" w:pos="851"/>
        </w:tabs>
        <w:ind w:left="0" w:firstLine="0"/>
        <w:rPr>
          <w:rFonts w:ascii="Arial" w:hAnsi="Arial" w:cs="Arial"/>
          <w:sz w:val="20"/>
          <w:szCs w:val="20"/>
        </w:rPr>
      </w:pPr>
      <w:r w:rsidRPr="00987C8E">
        <w:rPr>
          <w:rFonts w:ascii="Arial" w:hAnsi="Arial" w:cs="Arial"/>
          <w:color w:val="000000"/>
          <w:sz w:val="20"/>
          <w:szCs w:val="20"/>
        </w:rPr>
        <w:t>В</w:t>
      </w:r>
      <w:r w:rsidRPr="00987C8E">
        <w:rPr>
          <w:rFonts w:ascii="Arial" w:hAnsi="Arial" w:cs="Arial"/>
          <w:sz w:val="20"/>
          <w:szCs w:val="20"/>
        </w:rPr>
        <w:t>ыполнение задания содержит незначительные ошибки:</w:t>
      </w:r>
      <w:r w:rsidRPr="00987C8E">
        <w:rPr>
          <w:rFonts w:ascii="Arial" w:hAnsi="Arial" w:cs="Arial"/>
          <w:color w:val="000000"/>
          <w:sz w:val="20"/>
          <w:szCs w:val="20"/>
        </w:rPr>
        <w:t xml:space="preserve"> главная идея текста выражена в целом правильно, допускается не более</w:t>
      </w:r>
      <w:r w:rsidRPr="00987C8E">
        <w:rPr>
          <w:rFonts w:ascii="Arial" w:hAnsi="Arial" w:cs="Arial"/>
          <w:color w:val="FF0000"/>
          <w:sz w:val="20"/>
          <w:szCs w:val="20"/>
        </w:rPr>
        <w:t xml:space="preserve"> </w:t>
      </w:r>
      <w:r w:rsidRPr="00987C8E">
        <w:rPr>
          <w:rFonts w:ascii="Arial" w:hAnsi="Arial" w:cs="Arial"/>
          <w:sz w:val="20"/>
          <w:szCs w:val="20"/>
        </w:rPr>
        <w:t xml:space="preserve">четырех </w:t>
      </w:r>
      <w:r w:rsidRPr="00987C8E">
        <w:rPr>
          <w:rFonts w:ascii="Arial" w:hAnsi="Arial" w:cs="Arial"/>
          <w:color w:val="000000"/>
          <w:sz w:val="20"/>
          <w:szCs w:val="20"/>
        </w:rPr>
        <w:t xml:space="preserve">лексико-грамматических ошибок и/или не более </w:t>
      </w:r>
      <w:r w:rsidRPr="00987C8E">
        <w:rPr>
          <w:rFonts w:ascii="Arial" w:hAnsi="Arial" w:cs="Arial"/>
          <w:sz w:val="20"/>
          <w:szCs w:val="20"/>
        </w:rPr>
        <w:t>четырех</w:t>
      </w:r>
      <w:r w:rsidRPr="00987C8E">
        <w:rPr>
          <w:rFonts w:ascii="Arial" w:hAnsi="Arial" w:cs="Arial"/>
          <w:color w:val="000000"/>
          <w:sz w:val="20"/>
          <w:szCs w:val="20"/>
        </w:rPr>
        <w:t xml:space="preserve"> орфографических ошибок</w:t>
      </w:r>
      <w:r w:rsidRPr="00987C8E">
        <w:rPr>
          <w:rFonts w:ascii="Arial" w:hAnsi="Arial" w:cs="Arial"/>
          <w:sz w:val="20"/>
          <w:szCs w:val="20"/>
        </w:rPr>
        <w:t>;</w:t>
      </w:r>
    </w:p>
    <w:p w:rsidR="000C62F7" w:rsidRPr="00987C8E" w:rsidRDefault="000C62F7" w:rsidP="000C62F7">
      <w:pPr>
        <w:pStyle w:val="afb"/>
        <w:numPr>
          <w:ilvl w:val="0"/>
          <w:numId w:val="149"/>
        </w:numPr>
        <w:tabs>
          <w:tab w:val="left" w:pos="851"/>
          <w:tab w:val="left" w:pos="993"/>
        </w:tabs>
        <w:ind w:left="0" w:firstLine="0"/>
        <w:rPr>
          <w:rFonts w:ascii="Arial" w:hAnsi="Arial" w:cs="Arial"/>
          <w:sz w:val="20"/>
          <w:szCs w:val="20"/>
        </w:rPr>
      </w:pPr>
      <w:r w:rsidRPr="00987C8E">
        <w:rPr>
          <w:rFonts w:ascii="Arial" w:hAnsi="Arial" w:cs="Arial"/>
          <w:color w:val="000000"/>
          <w:sz w:val="20"/>
          <w:szCs w:val="20"/>
        </w:rPr>
        <w:t>Задание не выполнено или выполнено неверно: главная идея текста выражена неверно, понимание главной идеи текста затруднено из-за множества лексико-грамматических и орфографических ошибок.</w:t>
      </w:r>
    </w:p>
    <w:p w:rsidR="000C62F7" w:rsidRPr="003A3204" w:rsidRDefault="000C62F7" w:rsidP="000C62F7">
      <w:pPr>
        <w:jc w:val="both"/>
        <w:rPr>
          <w:rFonts w:ascii="Arial" w:hAnsi="Arial" w:cs="Arial"/>
          <w:b/>
          <w:sz w:val="20"/>
          <w:szCs w:val="20"/>
          <w:lang w:val="en-US"/>
        </w:rPr>
      </w:pPr>
      <w:r w:rsidRPr="003A3204">
        <w:rPr>
          <w:rFonts w:ascii="Arial" w:hAnsi="Arial" w:cs="Arial"/>
          <w:b/>
          <w:sz w:val="20"/>
          <w:szCs w:val="20"/>
        </w:rPr>
        <w:t>Примеры</w:t>
      </w:r>
      <w:r w:rsidRPr="003A3204">
        <w:rPr>
          <w:rFonts w:ascii="Arial" w:hAnsi="Arial" w:cs="Arial"/>
          <w:b/>
          <w:sz w:val="20"/>
          <w:szCs w:val="20"/>
          <w:lang w:val="en-US"/>
        </w:rPr>
        <w:t xml:space="preserve"> </w:t>
      </w:r>
      <w:r w:rsidRPr="003A3204">
        <w:rPr>
          <w:rFonts w:ascii="Arial" w:hAnsi="Arial" w:cs="Arial"/>
          <w:b/>
          <w:sz w:val="20"/>
          <w:szCs w:val="20"/>
        </w:rPr>
        <w:t>ответа</w:t>
      </w:r>
      <w:r w:rsidRPr="003A3204">
        <w:rPr>
          <w:rFonts w:ascii="Arial" w:hAnsi="Arial" w:cs="Arial"/>
          <w:b/>
          <w:sz w:val="20"/>
          <w:szCs w:val="20"/>
          <w:lang w:val="en-US"/>
        </w:rPr>
        <w:t>:</w:t>
      </w:r>
    </w:p>
    <w:p w:rsidR="000C62F7" w:rsidRPr="003A3204" w:rsidRDefault="000C62F7" w:rsidP="000C62F7">
      <w:pPr>
        <w:jc w:val="both"/>
        <w:rPr>
          <w:rFonts w:ascii="Arial" w:hAnsi="Arial" w:cs="Arial"/>
          <w:b/>
          <w:sz w:val="20"/>
          <w:szCs w:val="20"/>
          <w:lang w:val="en-US"/>
        </w:rPr>
      </w:pPr>
      <w:r w:rsidRPr="003A3204">
        <w:rPr>
          <w:rFonts w:ascii="Arial" w:hAnsi="Arial" w:cs="Arial"/>
          <w:b/>
          <w:sz w:val="20"/>
          <w:szCs w:val="20"/>
          <w:lang w:val="en-US"/>
        </w:rPr>
        <w:t>1) The main idea of the text is to give the reader some information on the Russian Academy of Sciences and its history.</w:t>
      </w:r>
    </w:p>
    <w:p w:rsidR="000C62F7" w:rsidRPr="003A3204" w:rsidRDefault="000C62F7" w:rsidP="000C62F7">
      <w:pPr>
        <w:jc w:val="both"/>
        <w:rPr>
          <w:rFonts w:ascii="Arial" w:hAnsi="Arial" w:cs="Arial"/>
          <w:b/>
          <w:sz w:val="20"/>
          <w:szCs w:val="20"/>
          <w:lang w:val="en-US"/>
        </w:rPr>
      </w:pPr>
      <w:r w:rsidRPr="003A3204">
        <w:rPr>
          <w:rFonts w:ascii="Arial" w:hAnsi="Arial" w:cs="Arial"/>
          <w:b/>
          <w:sz w:val="20"/>
          <w:szCs w:val="20"/>
          <w:lang w:val="en-US"/>
        </w:rPr>
        <w:t xml:space="preserve">2) This text is about the Russian Academy of Sciences, its history and contributions. </w:t>
      </w:r>
    </w:p>
    <w:p w:rsidR="000C62F7" w:rsidRPr="00987C8E" w:rsidRDefault="000C62F7" w:rsidP="000C62F7">
      <w:pPr>
        <w:jc w:val="both"/>
        <w:rPr>
          <w:rFonts w:ascii="Arial" w:hAnsi="Arial" w:cs="Arial"/>
          <w:sz w:val="20"/>
          <w:szCs w:val="20"/>
        </w:rPr>
      </w:pPr>
      <w:r w:rsidRPr="00987C8E">
        <w:rPr>
          <w:rFonts w:ascii="Arial" w:hAnsi="Arial" w:cs="Arial"/>
          <w:sz w:val="20"/>
          <w:szCs w:val="20"/>
        </w:rPr>
        <w:t>ЗАДАНИЕ</w:t>
      </w:r>
      <w:r w:rsidRPr="00987C8E">
        <w:rPr>
          <w:rFonts w:ascii="Arial" w:hAnsi="Arial" w:cs="Arial"/>
          <w:sz w:val="20"/>
          <w:szCs w:val="20"/>
          <w:lang w:val="en-US"/>
        </w:rPr>
        <w:t xml:space="preserve"> 4. Read the text below and write the main idea of the text in 1-2 sentences in English. Mind</w:t>
      </w:r>
      <w:r w:rsidRPr="00987C8E">
        <w:rPr>
          <w:rFonts w:ascii="Arial" w:hAnsi="Arial" w:cs="Arial"/>
          <w:sz w:val="20"/>
          <w:szCs w:val="20"/>
        </w:rPr>
        <w:t xml:space="preserve"> </w:t>
      </w:r>
      <w:r w:rsidRPr="00987C8E">
        <w:rPr>
          <w:rFonts w:ascii="Arial" w:hAnsi="Arial" w:cs="Arial"/>
          <w:sz w:val="20"/>
          <w:szCs w:val="20"/>
          <w:lang w:val="en-US"/>
        </w:rPr>
        <w:t>the</w:t>
      </w:r>
      <w:r w:rsidRPr="00987C8E">
        <w:rPr>
          <w:rFonts w:ascii="Arial" w:hAnsi="Arial" w:cs="Arial"/>
          <w:sz w:val="20"/>
          <w:szCs w:val="20"/>
        </w:rPr>
        <w:t xml:space="preserve"> </w:t>
      </w:r>
      <w:r w:rsidRPr="00987C8E">
        <w:rPr>
          <w:rFonts w:ascii="Arial" w:hAnsi="Arial" w:cs="Arial"/>
          <w:sz w:val="20"/>
          <w:szCs w:val="20"/>
          <w:lang w:val="en-US"/>
        </w:rPr>
        <w:t>spelling</w:t>
      </w:r>
      <w:r w:rsidRPr="00987C8E">
        <w:rPr>
          <w:rFonts w:ascii="Arial" w:hAnsi="Arial" w:cs="Arial"/>
          <w:sz w:val="20"/>
          <w:szCs w:val="20"/>
        </w:rPr>
        <w:t>.</w:t>
      </w:r>
    </w:p>
    <w:p w:rsidR="000C62F7" w:rsidRPr="00987C8E" w:rsidRDefault="000C62F7" w:rsidP="000C62F7">
      <w:pPr>
        <w:jc w:val="both"/>
        <w:rPr>
          <w:rFonts w:ascii="Arial" w:hAnsi="Arial" w:cs="Arial"/>
          <w:color w:val="000000"/>
          <w:sz w:val="20"/>
          <w:szCs w:val="20"/>
          <w:lang w:val="en-US"/>
        </w:rPr>
      </w:pPr>
      <w:r w:rsidRPr="00987C8E">
        <w:rPr>
          <w:rFonts w:ascii="Arial" w:hAnsi="Arial" w:cs="Arial"/>
          <w:sz w:val="20"/>
          <w:szCs w:val="20"/>
        </w:rPr>
        <w:t>(</w:t>
      </w:r>
      <w:r w:rsidRPr="00987C8E">
        <w:rPr>
          <w:rFonts w:ascii="Arial" w:hAnsi="Arial" w:cs="Arial"/>
          <w:color w:val="000000"/>
          <w:sz w:val="20"/>
          <w:szCs w:val="20"/>
        </w:rPr>
        <w:t xml:space="preserve">Прочитайте текст и напишите главную идею текста в </w:t>
      </w:r>
      <w:r w:rsidRPr="00987C8E">
        <w:rPr>
          <w:rFonts w:ascii="Arial" w:hAnsi="Arial" w:cs="Arial"/>
          <w:sz w:val="20"/>
          <w:szCs w:val="20"/>
        </w:rPr>
        <w:t xml:space="preserve">1-2 </w:t>
      </w:r>
      <w:r w:rsidRPr="00987C8E">
        <w:rPr>
          <w:rFonts w:ascii="Arial" w:hAnsi="Arial" w:cs="Arial"/>
          <w:color w:val="000000"/>
          <w:sz w:val="20"/>
          <w:szCs w:val="20"/>
        </w:rPr>
        <w:t>предложениях на английском языке. Следите</w:t>
      </w:r>
      <w:r w:rsidRPr="00987C8E">
        <w:rPr>
          <w:rFonts w:ascii="Arial" w:hAnsi="Arial" w:cs="Arial"/>
          <w:color w:val="000000"/>
          <w:sz w:val="20"/>
          <w:szCs w:val="20"/>
          <w:lang w:val="en-US"/>
        </w:rPr>
        <w:t xml:space="preserve"> </w:t>
      </w:r>
      <w:r w:rsidRPr="00987C8E">
        <w:rPr>
          <w:rFonts w:ascii="Arial" w:hAnsi="Arial" w:cs="Arial"/>
          <w:color w:val="000000"/>
          <w:sz w:val="20"/>
          <w:szCs w:val="20"/>
        </w:rPr>
        <w:t>за</w:t>
      </w:r>
      <w:r w:rsidRPr="00987C8E">
        <w:rPr>
          <w:rFonts w:ascii="Arial" w:hAnsi="Arial" w:cs="Arial"/>
          <w:color w:val="000000"/>
          <w:sz w:val="20"/>
          <w:szCs w:val="20"/>
          <w:lang w:val="en-US"/>
        </w:rPr>
        <w:t xml:space="preserve"> </w:t>
      </w:r>
      <w:r w:rsidRPr="00987C8E">
        <w:rPr>
          <w:rFonts w:ascii="Arial" w:hAnsi="Arial" w:cs="Arial"/>
          <w:color w:val="000000"/>
          <w:sz w:val="20"/>
          <w:szCs w:val="20"/>
        </w:rPr>
        <w:t>правописанием</w:t>
      </w:r>
      <w:r w:rsidRPr="00987C8E">
        <w:rPr>
          <w:rFonts w:ascii="Arial" w:hAnsi="Arial" w:cs="Arial"/>
          <w:color w:val="000000"/>
          <w:sz w:val="20"/>
          <w:szCs w:val="20"/>
          <w:lang w:val="en-US"/>
        </w:rPr>
        <w:t>.)</w:t>
      </w:r>
    </w:p>
    <w:p w:rsidR="000C62F7" w:rsidRPr="00987C8E" w:rsidRDefault="000C62F7" w:rsidP="000C62F7">
      <w:pPr>
        <w:spacing w:before="120"/>
        <w:jc w:val="both"/>
        <w:rPr>
          <w:rFonts w:ascii="Arial" w:hAnsi="Arial" w:cs="Arial"/>
          <w:i/>
          <w:sz w:val="20"/>
          <w:szCs w:val="20"/>
          <w:lang w:val="en-US"/>
        </w:rPr>
      </w:pPr>
      <w:r w:rsidRPr="00987C8E">
        <w:rPr>
          <w:rFonts w:ascii="Arial" w:hAnsi="Arial" w:cs="Arial"/>
          <w:i/>
          <w:sz w:val="20"/>
          <w:szCs w:val="20"/>
          <w:lang w:val="en-US"/>
        </w:rPr>
        <w:t>Culture is a very difficult term to define. Everyone knows what it is, but explains it in different ways. For some people it means literature, music and art. Others define it as beliefs, ways of behaving and the ideas of a particular group. There are as many definitions of culture as there are different societies.</w:t>
      </w:r>
    </w:p>
    <w:p w:rsidR="000C62F7" w:rsidRPr="00987C8E" w:rsidRDefault="000C62F7" w:rsidP="000C62F7">
      <w:pPr>
        <w:tabs>
          <w:tab w:val="left" w:pos="5235"/>
        </w:tabs>
        <w:jc w:val="both"/>
        <w:rPr>
          <w:rFonts w:ascii="Arial" w:hAnsi="Arial" w:cs="Arial"/>
          <w:i/>
          <w:sz w:val="20"/>
          <w:szCs w:val="20"/>
          <w:lang w:val="en-US"/>
        </w:rPr>
      </w:pPr>
      <w:r w:rsidRPr="00987C8E">
        <w:rPr>
          <w:rFonts w:ascii="Arial" w:hAnsi="Arial" w:cs="Arial"/>
          <w:i/>
          <w:sz w:val="20"/>
          <w:szCs w:val="20"/>
          <w:lang w:val="en-US"/>
        </w:rPr>
        <w:t xml:space="preserve">There is an idea of two types of culture: culture with a capital </w:t>
      </w:r>
      <w:r w:rsidRPr="00987C8E">
        <w:rPr>
          <w:rFonts w:ascii="Arial" w:hAnsi="Arial" w:cs="Arial"/>
          <w:b/>
          <w:i/>
          <w:sz w:val="20"/>
          <w:szCs w:val="20"/>
          <w:lang w:val="en-US"/>
        </w:rPr>
        <w:t>C</w:t>
      </w:r>
      <w:r w:rsidRPr="00987C8E">
        <w:rPr>
          <w:rFonts w:ascii="Arial" w:hAnsi="Arial" w:cs="Arial"/>
          <w:i/>
          <w:sz w:val="20"/>
          <w:szCs w:val="20"/>
          <w:lang w:val="en-US"/>
        </w:rPr>
        <w:t xml:space="preserve"> and culture with a small </w:t>
      </w:r>
      <w:r w:rsidRPr="00987C8E">
        <w:rPr>
          <w:rFonts w:ascii="Arial" w:hAnsi="Arial" w:cs="Arial"/>
          <w:b/>
          <w:i/>
          <w:sz w:val="20"/>
          <w:szCs w:val="20"/>
          <w:lang w:val="en-US"/>
        </w:rPr>
        <w:t>c</w:t>
      </w:r>
      <w:r w:rsidRPr="00987C8E">
        <w:rPr>
          <w:rFonts w:ascii="Arial" w:hAnsi="Arial" w:cs="Arial"/>
          <w:i/>
          <w:sz w:val="20"/>
          <w:szCs w:val="20"/>
          <w:lang w:val="en-US"/>
        </w:rPr>
        <w:t xml:space="preserve">. Culture with a capital </w:t>
      </w:r>
      <w:r w:rsidRPr="00987C8E">
        <w:rPr>
          <w:rFonts w:ascii="Arial" w:hAnsi="Arial" w:cs="Arial"/>
          <w:b/>
          <w:i/>
          <w:sz w:val="20"/>
          <w:szCs w:val="20"/>
          <w:lang w:val="en-US"/>
        </w:rPr>
        <w:t>C</w:t>
      </w:r>
      <w:r w:rsidRPr="00987C8E">
        <w:rPr>
          <w:rFonts w:ascii="Arial" w:hAnsi="Arial" w:cs="Arial"/>
          <w:i/>
          <w:sz w:val="20"/>
          <w:szCs w:val="20"/>
          <w:lang w:val="en-US"/>
        </w:rPr>
        <w:t xml:space="preserve"> refers to music, literature and the visual arts. It also includes facts and statistics about a national group or society. Culture with a small </w:t>
      </w:r>
      <w:r w:rsidRPr="00987C8E">
        <w:rPr>
          <w:rFonts w:ascii="Arial" w:hAnsi="Arial" w:cs="Arial"/>
          <w:b/>
          <w:i/>
          <w:sz w:val="20"/>
          <w:szCs w:val="20"/>
          <w:lang w:val="en-US"/>
        </w:rPr>
        <w:t xml:space="preserve">c </w:t>
      </w:r>
      <w:r w:rsidRPr="00987C8E">
        <w:rPr>
          <w:rFonts w:ascii="Arial" w:hAnsi="Arial" w:cs="Arial"/>
          <w:i/>
          <w:sz w:val="20"/>
          <w:szCs w:val="20"/>
          <w:lang w:val="en-US"/>
        </w:rPr>
        <w:t>refers to beliefs, values, traditions and the everyday life of a particular community.</w:t>
      </w:r>
    </w:p>
    <w:p w:rsidR="000C62F7" w:rsidRPr="00987C8E" w:rsidRDefault="000C62F7" w:rsidP="000C62F7">
      <w:pPr>
        <w:jc w:val="both"/>
        <w:rPr>
          <w:rFonts w:ascii="Arial" w:hAnsi="Arial" w:cs="Arial"/>
          <w:i/>
          <w:sz w:val="20"/>
          <w:szCs w:val="20"/>
          <w:lang w:val="en-US"/>
        </w:rPr>
      </w:pPr>
      <w:r w:rsidRPr="00987C8E">
        <w:rPr>
          <w:rFonts w:ascii="Arial" w:hAnsi="Arial" w:cs="Arial"/>
          <w:i/>
          <w:sz w:val="20"/>
          <w:szCs w:val="20"/>
          <w:lang w:val="en-US"/>
        </w:rPr>
        <w:t>But whatever the definition, one thing we can all agree on is that culture is about being unique and different.</w:t>
      </w:r>
    </w:p>
    <w:p w:rsidR="000C62F7" w:rsidRPr="00987C8E" w:rsidRDefault="000C62F7" w:rsidP="000C62F7">
      <w:pPr>
        <w:tabs>
          <w:tab w:val="left" w:pos="851"/>
          <w:tab w:val="left" w:pos="993"/>
        </w:tabs>
        <w:jc w:val="both"/>
        <w:rPr>
          <w:rFonts w:ascii="Arial" w:hAnsi="Arial" w:cs="Arial"/>
          <w:color w:val="000000"/>
          <w:sz w:val="20"/>
          <w:szCs w:val="20"/>
        </w:rPr>
      </w:pPr>
      <w:r w:rsidRPr="00987C8E">
        <w:rPr>
          <w:rFonts w:ascii="Arial" w:hAnsi="Arial" w:cs="Arial"/>
          <w:color w:val="000000"/>
          <w:sz w:val="20"/>
          <w:szCs w:val="20"/>
        </w:rPr>
        <w:t>Критерии оценивания:</w:t>
      </w:r>
    </w:p>
    <w:p w:rsidR="000C62F7" w:rsidRPr="00987C8E" w:rsidRDefault="000C62F7" w:rsidP="000C62F7">
      <w:pPr>
        <w:pStyle w:val="afb"/>
        <w:numPr>
          <w:ilvl w:val="0"/>
          <w:numId w:val="149"/>
        </w:numPr>
        <w:tabs>
          <w:tab w:val="left" w:pos="851"/>
          <w:tab w:val="left" w:pos="993"/>
        </w:tabs>
        <w:ind w:left="0" w:firstLine="0"/>
        <w:rPr>
          <w:rFonts w:ascii="Arial" w:hAnsi="Arial" w:cs="Arial"/>
          <w:sz w:val="20"/>
          <w:szCs w:val="20"/>
        </w:rPr>
      </w:pPr>
      <w:r w:rsidRPr="00987C8E">
        <w:rPr>
          <w:rFonts w:ascii="Arial" w:hAnsi="Arial" w:cs="Arial"/>
          <w:color w:val="000000"/>
          <w:sz w:val="20"/>
          <w:szCs w:val="20"/>
        </w:rPr>
        <w:t xml:space="preserve">Задание выполнено верно: главная идея текста выражена правильно, допускается не более </w:t>
      </w:r>
      <w:r w:rsidRPr="00987C8E">
        <w:rPr>
          <w:rFonts w:ascii="Arial" w:hAnsi="Arial" w:cs="Arial"/>
          <w:sz w:val="20"/>
          <w:szCs w:val="20"/>
        </w:rPr>
        <w:t>двух</w:t>
      </w:r>
      <w:r w:rsidRPr="00987C8E">
        <w:rPr>
          <w:rFonts w:ascii="Arial" w:hAnsi="Arial" w:cs="Arial"/>
          <w:color w:val="000000"/>
          <w:sz w:val="20"/>
          <w:szCs w:val="20"/>
        </w:rPr>
        <w:t xml:space="preserve"> негрубых лексико-грамматических ошибок и/или не более </w:t>
      </w:r>
      <w:r w:rsidRPr="00987C8E">
        <w:rPr>
          <w:rFonts w:ascii="Arial" w:hAnsi="Arial" w:cs="Arial"/>
          <w:sz w:val="20"/>
          <w:szCs w:val="20"/>
        </w:rPr>
        <w:t>двух</w:t>
      </w:r>
      <w:r w:rsidRPr="00987C8E">
        <w:rPr>
          <w:rFonts w:ascii="Arial" w:hAnsi="Arial" w:cs="Arial"/>
          <w:color w:val="000000"/>
          <w:sz w:val="20"/>
          <w:szCs w:val="20"/>
        </w:rPr>
        <w:t xml:space="preserve"> орфографических ошибок;</w:t>
      </w:r>
    </w:p>
    <w:p w:rsidR="000C62F7" w:rsidRPr="00987C8E" w:rsidRDefault="000C62F7" w:rsidP="000C62F7">
      <w:pPr>
        <w:pStyle w:val="afb"/>
        <w:numPr>
          <w:ilvl w:val="0"/>
          <w:numId w:val="149"/>
        </w:numPr>
        <w:tabs>
          <w:tab w:val="left" w:pos="851"/>
        </w:tabs>
        <w:ind w:left="0" w:firstLine="0"/>
        <w:rPr>
          <w:rFonts w:ascii="Arial" w:hAnsi="Arial" w:cs="Arial"/>
          <w:sz w:val="20"/>
          <w:szCs w:val="20"/>
        </w:rPr>
      </w:pPr>
      <w:r w:rsidRPr="00987C8E">
        <w:rPr>
          <w:rFonts w:ascii="Arial" w:hAnsi="Arial" w:cs="Arial"/>
          <w:color w:val="000000"/>
          <w:sz w:val="20"/>
          <w:szCs w:val="20"/>
        </w:rPr>
        <w:t>В</w:t>
      </w:r>
      <w:r w:rsidRPr="00987C8E">
        <w:rPr>
          <w:rFonts w:ascii="Arial" w:hAnsi="Arial" w:cs="Arial"/>
          <w:sz w:val="20"/>
          <w:szCs w:val="20"/>
        </w:rPr>
        <w:t>ыполнение задания содержит незначительные ошибки:</w:t>
      </w:r>
      <w:r w:rsidRPr="00987C8E">
        <w:rPr>
          <w:rFonts w:ascii="Arial" w:hAnsi="Arial" w:cs="Arial"/>
          <w:color w:val="000000"/>
          <w:sz w:val="20"/>
          <w:szCs w:val="20"/>
        </w:rPr>
        <w:t xml:space="preserve"> главная идея текста выражена в целом правильно, допускается не более</w:t>
      </w:r>
      <w:r w:rsidRPr="00987C8E">
        <w:rPr>
          <w:rFonts w:ascii="Arial" w:hAnsi="Arial" w:cs="Arial"/>
          <w:color w:val="FF0000"/>
          <w:sz w:val="20"/>
          <w:szCs w:val="20"/>
        </w:rPr>
        <w:t xml:space="preserve"> </w:t>
      </w:r>
      <w:r w:rsidRPr="00987C8E">
        <w:rPr>
          <w:rFonts w:ascii="Arial" w:hAnsi="Arial" w:cs="Arial"/>
          <w:sz w:val="20"/>
          <w:szCs w:val="20"/>
        </w:rPr>
        <w:t xml:space="preserve">четырех </w:t>
      </w:r>
      <w:r w:rsidRPr="00987C8E">
        <w:rPr>
          <w:rFonts w:ascii="Arial" w:hAnsi="Arial" w:cs="Arial"/>
          <w:color w:val="000000"/>
          <w:sz w:val="20"/>
          <w:szCs w:val="20"/>
        </w:rPr>
        <w:t xml:space="preserve">лексико-грамматических ошибок и/или не более </w:t>
      </w:r>
      <w:r w:rsidRPr="00987C8E">
        <w:rPr>
          <w:rFonts w:ascii="Arial" w:hAnsi="Arial" w:cs="Arial"/>
          <w:sz w:val="20"/>
          <w:szCs w:val="20"/>
        </w:rPr>
        <w:t>четырех</w:t>
      </w:r>
      <w:r w:rsidRPr="00987C8E">
        <w:rPr>
          <w:rFonts w:ascii="Arial" w:hAnsi="Arial" w:cs="Arial"/>
          <w:color w:val="000000"/>
          <w:sz w:val="20"/>
          <w:szCs w:val="20"/>
        </w:rPr>
        <w:t xml:space="preserve"> орфографических ошибок</w:t>
      </w:r>
      <w:r w:rsidRPr="00987C8E">
        <w:rPr>
          <w:rFonts w:ascii="Arial" w:hAnsi="Arial" w:cs="Arial"/>
          <w:sz w:val="20"/>
          <w:szCs w:val="20"/>
        </w:rPr>
        <w:t>;</w:t>
      </w:r>
    </w:p>
    <w:p w:rsidR="000C62F7" w:rsidRPr="00987C8E" w:rsidRDefault="000C62F7" w:rsidP="000C62F7">
      <w:pPr>
        <w:pStyle w:val="afb"/>
        <w:numPr>
          <w:ilvl w:val="0"/>
          <w:numId w:val="149"/>
        </w:numPr>
        <w:tabs>
          <w:tab w:val="left" w:pos="851"/>
          <w:tab w:val="left" w:pos="993"/>
        </w:tabs>
        <w:ind w:left="0" w:firstLine="0"/>
        <w:rPr>
          <w:rFonts w:ascii="Arial" w:hAnsi="Arial" w:cs="Arial"/>
          <w:sz w:val="20"/>
          <w:szCs w:val="20"/>
        </w:rPr>
      </w:pPr>
      <w:r w:rsidRPr="00987C8E">
        <w:rPr>
          <w:rFonts w:ascii="Arial" w:hAnsi="Arial" w:cs="Arial"/>
          <w:color w:val="000000"/>
          <w:sz w:val="20"/>
          <w:szCs w:val="20"/>
        </w:rPr>
        <w:t>Задание не выполнено или выполнено неверно: главная идея текста выражена неверно, понимание главной идеи текста затруднено из-за множества лексико-грамматических и орфографических ошибок.</w:t>
      </w:r>
    </w:p>
    <w:p w:rsidR="000C62F7" w:rsidRPr="003A3204" w:rsidRDefault="000C62F7" w:rsidP="000C62F7">
      <w:pPr>
        <w:jc w:val="both"/>
        <w:rPr>
          <w:rFonts w:ascii="Arial" w:hAnsi="Arial" w:cs="Arial"/>
          <w:b/>
          <w:sz w:val="20"/>
          <w:szCs w:val="20"/>
          <w:lang w:val="en-US"/>
        </w:rPr>
      </w:pPr>
      <w:r w:rsidRPr="003A3204">
        <w:rPr>
          <w:rFonts w:ascii="Arial" w:hAnsi="Arial" w:cs="Arial"/>
          <w:b/>
          <w:sz w:val="20"/>
          <w:szCs w:val="20"/>
        </w:rPr>
        <w:lastRenderedPageBreak/>
        <w:t>Примеры</w:t>
      </w:r>
      <w:r w:rsidRPr="003A3204">
        <w:rPr>
          <w:rFonts w:ascii="Arial" w:hAnsi="Arial" w:cs="Arial"/>
          <w:b/>
          <w:sz w:val="20"/>
          <w:szCs w:val="20"/>
          <w:lang w:val="en-US"/>
        </w:rPr>
        <w:t xml:space="preserve"> </w:t>
      </w:r>
      <w:r w:rsidRPr="003A3204">
        <w:rPr>
          <w:rFonts w:ascii="Arial" w:hAnsi="Arial" w:cs="Arial"/>
          <w:b/>
          <w:sz w:val="20"/>
          <w:szCs w:val="20"/>
        </w:rPr>
        <w:t>ответа</w:t>
      </w:r>
      <w:r w:rsidRPr="003A3204">
        <w:rPr>
          <w:rFonts w:ascii="Arial" w:hAnsi="Arial" w:cs="Arial"/>
          <w:b/>
          <w:sz w:val="20"/>
          <w:szCs w:val="20"/>
          <w:lang w:val="en-US"/>
        </w:rPr>
        <w:t>:</w:t>
      </w:r>
    </w:p>
    <w:p w:rsidR="000C62F7" w:rsidRPr="003A3204" w:rsidRDefault="000C62F7" w:rsidP="000C62F7">
      <w:pPr>
        <w:jc w:val="both"/>
        <w:rPr>
          <w:rFonts w:ascii="Arial" w:hAnsi="Arial" w:cs="Arial"/>
          <w:b/>
          <w:sz w:val="20"/>
          <w:szCs w:val="20"/>
          <w:lang w:val="en-US"/>
        </w:rPr>
      </w:pPr>
      <w:r w:rsidRPr="003A3204">
        <w:rPr>
          <w:rFonts w:ascii="Arial" w:hAnsi="Arial" w:cs="Arial"/>
          <w:b/>
          <w:sz w:val="20"/>
          <w:szCs w:val="20"/>
          <w:lang w:val="en-US"/>
        </w:rPr>
        <w:t>1) This text deals with defining a term of culture. Two types of culture such as culture with a capital C and</w:t>
      </w:r>
      <w:r w:rsidRPr="003A3204">
        <w:rPr>
          <w:rFonts w:ascii="Arial" w:hAnsi="Arial" w:cs="Arial"/>
          <w:b/>
          <w:i/>
          <w:sz w:val="20"/>
          <w:szCs w:val="20"/>
          <w:lang w:val="en-US"/>
        </w:rPr>
        <w:t xml:space="preserve"> </w:t>
      </w:r>
      <w:r w:rsidRPr="003A3204">
        <w:rPr>
          <w:rFonts w:ascii="Arial" w:hAnsi="Arial" w:cs="Arial"/>
          <w:b/>
          <w:sz w:val="20"/>
          <w:szCs w:val="20"/>
          <w:lang w:val="en-US"/>
        </w:rPr>
        <w:t>culture with a small c</w:t>
      </w:r>
      <w:r w:rsidRPr="003A3204">
        <w:rPr>
          <w:rFonts w:ascii="Arial" w:hAnsi="Arial" w:cs="Arial"/>
          <w:b/>
          <w:i/>
          <w:sz w:val="20"/>
          <w:szCs w:val="20"/>
          <w:lang w:val="en-US"/>
        </w:rPr>
        <w:t xml:space="preserve"> </w:t>
      </w:r>
      <w:r w:rsidRPr="003A3204">
        <w:rPr>
          <w:rFonts w:ascii="Arial" w:hAnsi="Arial" w:cs="Arial"/>
          <w:b/>
          <w:sz w:val="20"/>
          <w:szCs w:val="20"/>
          <w:lang w:val="en-US"/>
        </w:rPr>
        <w:t xml:space="preserve">are discussed. </w:t>
      </w:r>
    </w:p>
    <w:p w:rsidR="000C62F7" w:rsidRPr="003A3204" w:rsidRDefault="000C62F7" w:rsidP="000C62F7">
      <w:pPr>
        <w:jc w:val="both"/>
        <w:rPr>
          <w:rFonts w:ascii="Arial" w:hAnsi="Arial" w:cs="Arial"/>
          <w:b/>
          <w:sz w:val="20"/>
          <w:szCs w:val="20"/>
          <w:lang w:val="en-US"/>
        </w:rPr>
      </w:pPr>
      <w:r w:rsidRPr="003A3204">
        <w:rPr>
          <w:rFonts w:ascii="Arial" w:hAnsi="Arial" w:cs="Arial"/>
          <w:b/>
          <w:sz w:val="20"/>
          <w:szCs w:val="20"/>
          <w:lang w:val="en-US"/>
        </w:rPr>
        <w:t>2) The text focuses on the definition of a term of culture. According to the text, there are two types of culture: culture with a capital C referring to music, literature and arts</w:t>
      </w:r>
      <w:r w:rsidRPr="003A3204">
        <w:rPr>
          <w:rFonts w:ascii="Arial" w:hAnsi="Arial" w:cs="Arial"/>
          <w:b/>
          <w:i/>
          <w:sz w:val="20"/>
          <w:szCs w:val="20"/>
          <w:lang w:val="en-US"/>
        </w:rPr>
        <w:t xml:space="preserve"> </w:t>
      </w:r>
      <w:r w:rsidRPr="003A3204">
        <w:rPr>
          <w:rFonts w:ascii="Arial" w:hAnsi="Arial" w:cs="Arial"/>
          <w:b/>
          <w:sz w:val="20"/>
          <w:szCs w:val="20"/>
          <w:lang w:val="en-US"/>
        </w:rPr>
        <w:t>and culture with a small c referring to beliefs, traditions and the everyday life of a particular community.</w:t>
      </w:r>
    </w:p>
    <w:p w:rsidR="000C62F7" w:rsidRPr="00987C8E" w:rsidRDefault="000C62F7" w:rsidP="000C62F7">
      <w:pPr>
        <w:jc w:val="both"/>
        <w:rPr>
          <w:rFonts w:ascii="Arial" w:hAnsi="Arial" w:cs="Arial"/>
          <w:sz w:val="20"/>
          <w:szCs w:val="20"/>
        </w:rPr>
      </w:pPr>
      <w:r w:rsidRPr="00987C8E">
        <w:rPr>
          <w:rFonts w:ascii="Arial" w:hAnsi="Arial" w:cs="Arial"/>
          <w:sz w:val="20"/>
          <w:szCs w:val="20"/>
        </w:rPr>
        <w:t>ЗАДАНИЕ</w:t>
      </w:r>
      <w:r w:rsidRPr="00987C8E">
        <w:rPr>
          <w:rFonts w:ascii="Arial" w:hAnsi="Arial" w:cs="Arial"/>
          <w:sz w:val="20"/>
          <w:szCs w:val="20"/>
          <w:lang w:val="en-US"/>
        </w:rPr>
        <w:t xml:space="preserve"> 5. Read the text below and write the main idea of the text in 1-2 sentences in English. Mind</w:t>
      </w:r>
      <w:r w:rsidRPr="00987C8E">
        <w:rPr>
          <w:rFonts w:ascii="Arial" w:hAnsi="Arial" w:cs="Arial"/>
          <w:sz w:val="20"/>
          <w:szCs w:val="20"/>
        </w:rPr>
        <w:t xml:space="preserve"> </w:t>
      </w:r>
      <w:r w:rsidRPr="00987C8E">
        <w:rPr>
          <w:rFonts w:ascii="Arial" w:hAnsi="Arial" w:cs="Arial"/>
          <w:sz w:val="20"/>
          <w:szCs w:val="20"/>
          <w:lang w:val="en-US"/>
        </w:rPr>
        <w:t>the</w:t>
      </w:r>
      <w:r w:rsidRPr="00987C8E">
        <w:rPr>
          <w:rFonts w:ascii="Arial" w:hAnsi="Arial" w:cs="Arial"/>
          <w:sz w:val="20"/>
          <w:szCs w:val="20"/>
        </w:rPr>
        <w:t xml:space="preserve"> </w:t>
      </w:r>
      <w:r w:rsidRPr="00987C8E">
        <w:rPr>
          <w:rFonts w:ascii="Arial" w:hAnsi="Arial" w:cs="Arial"/>
          <w:sz w:val="20"/>
          <w:szCs w:val="20"/>
          <w:lang w:val="en-US"/>
        </w:rPr>
        <w:t>spelling</w:t>
      </w:r>
      <w:r w:rsidRPr="00987C8E">
        <w:rPr>
          <w:rFonts w:ascii="Arial" w:hAnsi="Arial" w:cs="Arial"/>
          <w:sz w:val="20"/>
          <w:szCs w:val="20"/>
        </w:rPr>
        <w:t>.</w:t>
      </w:r>
    </w:p>
    <w:p w:rsidR="000C62F7" w:rsidRPr="00987C8E" w:rsidRDefault="000C62F7" w:rsidP="000C62F7">
      <w:pPr>
        <w:jc w:val="both"/>
        <w:rPr>
          <w:rFonts w:ascii="Arial" w:hAnsi="Arial" w:cs="Arial"/>
          <w:color w:val="000000"/>
          <w:sz w:val="20"/>
          <w:szCs w:val="20"/>
          <w:lang w:val="en-US"/>
        </w:rPr>
      </w:pPr>
      <w:r w:rsidRPr="00987C8E">
        <w:rPr>
          <w:rFonts w:ascii="Arial" w:hAnsi="Arial" w:cs="Arial"/>
          <w:sz w:val="20"/>
          <w:szCs w:val="20"/>
        </w:rPr>
        <w:t>(</w:t>
      </w:r>
      <w:r w:rsidRPr="00987C8E">
        <w:rPr>
          <w:rFonts w:ascii="Arial" w:hAnsi="Arial" w:cs="Arial"/>
          <w:color w:val="000000"/>
          <w:sz w:val="20"/>
          <w:szCs w:val="20"/>
        </w:rPr>
        <w:t>Прочитайте текст и напишите главную идею текста в 1-2 предложениях на английском языке. Следите</w:t>
      </w:r>
      <w:r w:rsidRPr="00987C8E">
        <w:rPr>
          <w:rFonts w:ascii="Arial" w:hAnsi="Arial" w:cs="Arial"/>
          <w:color w:val="000000"/>
          <w:sz w:val="20"/>
          <w:szCs w:val="20"/>
          <w:lang w:val="en-US"/>
        </w:rPr>
        <w:t xml:space="preserve"> </w:t>
      </w:r>
      <w:r w:rsidRPr="00987C8E">
        <w:rPr>
          <w:rFonts w:ascii="Arial" w:hAnsi="Arial" w:cs="Arial"/>
          <w:color w:val="000000"/>
          <w:sz w:val="20"/>
          <w:szCs w:val="20"/>
        </w:rPr>
        <w:t>за</w:t>
      </w:r>
      <w:r w:rsidRPr="00987C8E">
        <w:rPr>
          <w:rFonts w:ascii="Arial" w:hAnsi="Arial" w:cs="Arial"/>
          <w:color w:val="000000"/>
          <w:sz w:val="20"/>
          <w:szCs w:val="20"/>
          <w:lang w:val="en-US"/>
        </w:rPr>
        <w:t xml:space="preserve"> </w:t>
      </w:r>
      <w:r w:rsidRPr="00987C8E">
        <w:rPr>
          <w:rFonts w:ascii="Arial" w:hAnsi="Arial" w:cs="Arial"/>
          <w:color w:val="000000"/>
          <w:sz w:val="20"/>
          <w:szCs w:val="20"/>
        </w:rPr>
        <w:t>правописанием</w:t>
      </w:r>
      <w:r w:rsidRPr="00987C8E">
        <w:rPr>
          <w:rFonts w:ascii="Arial" w:hAnsi="Arial" w:cs="Arial"/>
          <w:color w:val="000000"/>
          <w:sz w:val="20"/>
          <w:szCs w:val="20"/>
          <w:lang w:val="en-US"/>
        </w:rPr>
        <w:t xml:space="preserve">.) </w:t>
      </w:r>
    </w:p>
    <w:p w:rsidR="000C62F7" w:rsidRPr="00987C8E" w:rsidRDefault="000C62F7" w:rsidP="000C62F7">
      <w:pPr>
        <w:spacing w:before="120"/>
        <w:jc w:val="both"/>
        <w:rPr>
          <w:rFonts w:ascii="Arial" w:hAnsi="Arial" w:cs="Arial"/>
          <w:i/>
          <w:sz w:val="20"/>
          <w:szCs w:val="20"/>
          <w:lang w:val="en-US"/>
        </w:rPr>
      </w:pPr>
      <w:r w:rsidRPr="00987C8E">
        <w:rPr>
          <w:rFonts w:ascii="Arial" w:hAnsi="Arial" w:cs="Arial"/>
          <w:i/>
          <w:sz w:val="20"/>
          <w:szCs w:val="20"/>
          <w:lang w:val="en-US"/>
        </w:rPr>
        <w:t>Ecotourism is a recent development in the tourist industry. It was created in its current form in the 1980s but became first well known when the United Nations declared the year 2002 to be the International Year of Ecotourism. Ecotourism is an environmentally responsible travel to natural areas in order to enjoy and appreciate nature that promote conservation. These areas have a low visitor impact and provide active socio-economic involvement of local people. Many ecotours employ native guides who can help visitors appreciate the natural and cultural significance of their experience. Ecotourism can also provide an economic development for local communities and can increase the level of education among travelers, making them more enthusiastic agents of conservation.</w:t>
      </w:r>
    </w:p>
    <w:p w:rsidR="000C62F7" w:rsidRPr="00987C8E" w:rsidRDefault="000C62F7" w:rsidP="000C62F7">
      <w:pPr>
        <w:tabs>
          <w:tab w:val="left" w:pos="851"/>
          <w:tab w:val="left" w:pos="993"/>
        </w:tabs>
        <w:jc w:val="both"/>
        <w:rPr>
          <w:rFonts w:ascii="Arial" w:hAnsi="Arial" w:cs="Arial"/>
          <w:color w:val="000000"/>
          <w:sz w:val="20"/>
          <w:szCs w:val="20"/>
        </w:rPr>
      </w:pPr>
      <w:r w:rsidRPr="00987C8E">
        <w:rPr>
          <w:rFonts w:ascii="Arial" w:hAnsi="Arial" w:cs="Arial"/>
          <w:color w:val="000000"/>
          <w:sz w:val="20"/>
          <w:szCs w:val="20"/>
        </w:rPr>
        <w:t>Критерии оценивания:</w:t>
      </w:r>
    </w:p>
    <w:p w:rsidR="000C62F7" w:rsidRPr="00987C8E" w:rsidRDefault="000C62F7" w:rsidP="000C62F7">
      <w:pPr>
        <w:pStyle w:val="afb"/>
        <w:numPr>
          <w:ilvl w:val="0"/>
          <w:numId w:val="149"/>
        </w:numPr>
        <w:tabs>
          <w:tab w:val="left" w:pos="851"/>
          <w:tab w:val="left" w:pos="993"/>
        </w:tabs>
        <w:ind w:left="0" w:firstLine="0"/>
        <w:rPr>
          <w:rFonts w:ascii="Arial" w:hAnsi="Arial" w:cs="Arial"/>
          <w:sz w:val="20"/>
          <w:szCs w:val="20"/>
        </w:rPr>
      </w:pPr>
      <w:r w:rsidRPr="00987C8E">
        <w:rPr>
          <w:rFonts w:ascii="Arial" w:hAnsi="Arial" w:cs="Arial"/>
          <w:color w:val="000000"/>
          <w:sz w:val="20"/>
          <w:szCs w:val="20"/>
        </w:rPr>
        <w:t xml:space="preserve">Задание выполнено верно: главная идея текста выражена правильно, допускается не более </w:t>
      </w:r>
      <w:r w:rsidRPr="00987C8E">
        <w:rPr>
          <w:rFonts w:ascii="Arial" w:hAnsi="Arial" w:cs="Arial"/>
          <w:sz w:val="20"/>
          <w:szCs w:val="20"/>
        </w:rPr>
        <w:t>двух</w:t>
      </w:r>
      <w:r w:rsidRPr="00987C8E">
        <w:rPr>
          <w:rFonts w:ascii="Arial" w:hAnsi="Arial" w:cs="Arial"/>
          <w:color w:val="000000"/>
          <w:sz w:val="20"/>
          <w:szCs w:val="20"/>
        </w:rPr>
        <w:t xml:space="preserve"> негрубых лексико-грамматических ошибок и/или не более </w:t>
      </w:r>
      <w:r w:rsidRPr="00987C8E">
        <w:rPr>
          <w:rFonts w:ascii="Arial" w:hAnsi="Arial" w:cs="Arial"/>
          <w:sz w:val="20"/>
          <w:szCs w:val="20"/>
        </w:rPr>
        <w:t>двух</w:t>
      </w:r>
      <w:r w:rsidRPr="00987C8E">
        <w:rPr>
          <w:rFonts w:ascii="Arial" w:hAnsi="Arial" w:cs="Arial"/>
          <w:color w:val="000000"/>
          <w:sz w:val="20"/>
          <w:szCs w:val="20"/>
        </w:rPr>
        <w:t xml:space="preserve"> орфографических ошибок;</w:t>
      </w:r>
    </w:p>
    <w:p w:rsidR="000C62F7" w:rsidRPr="00987C8E" w:rsidRDefault="000C62F7" w:rsidP="000C62F7">
      <w:pPr>
        <w:pStyle w:val="afb"/>
        <w:numPr>
          <w:ilvl w:val="0"/>
          <w:numId w:val="149"/>
        </w:numPr>
        <w:tabs>
          <w:tab w:val="left" w:pos="851"/>
        </w:tabs>
        <w:ind w:left="0" w:firstLine="0"/>
        <w:rPr>
          <w:rFonts w:ascii="Arial" w:hAnsi="Arial" w:cs="Arial"/>
          <w:sz w:val="20"/>
          <w:szCs w:val="20"/>
        </w:rPr>
      </w:pPr>
      <w:r w:rsidRPr="00987C8E">
        <w:rPr>
          <w:rFonts w:ascii="Arial" w:hAnsi="Arial" w:cs="Arial"/>
          <w:color w:val="000000"/>
          <w:sz w:val="20"/>
          <w:szCs w:val="20"/>
        </w:rPr>
        <w:t>В</w:t>
      </w:r>
      <w:r w:rsidRPr="00987C8E">
        <w:rPr>
          <w:rFonts w:ascii="Arial" w:hAnsi="Arial" w:cs="Arial"/>
          <w:sz w:val="20"/>
          <w:szCs w:val="20"/>
        </w:rPr>
        <w:t>ыполнение задания содержит незначительные ошибки:</w:t>
      </w:r>
      <w:r w:rsidRPr="00987C8E">
        <w:rPr>
          <w:rFonts w:ascii="Arial" w:hAnsi="Arial" w:cs="Arial"/>
          <w:color w:val="000000"/>
          <w:sz w:val="20"/>
          <w:szCs w:val="20"/>
        </w:rPr>
        <w:t xml:space="preserve"> главная идея текста выражена в целом правильно, допускается не более</w:t>
      </w:r>
      <w:r w:rsidRPr="00987C8E">
        <w:rPr>
          <w:rFonts w:ascii="Arial" w:hAnsi="Arial" w:cs="Arial"/>
          <w:color w:val="FF0000"/>
          <w:sz w:val="20"/>
          <w:szCs w:val="20"/>
        </w:rPr>
        <w:t xml:space="preserve"> </w:t>
      </w:r>
      <w:r w:rsidRPr="00987C8E">
        <w:rPr>
          <w:rFonts w:ascii="Arial" w:hAnsi="Arial" w:cs="Arial"/>
          <w:sz w:val="20"/>
          <w:szCs w:val="20"/>
        </w:rPr>
        <w:t xml:space="preserve">четырех </w:t>
      </w:r>
      <w:r w:rsidRPr="00987C8E">
        <w:rPr>
          <w:rFonts w:ascii="Arial" w:hAnsi="Arial" w:cs="Arial"/>
          <w:color w:val="000000"/>
          <w:sz w:val="20"/>
          <w:szCs w:val="20"/>
        </w:rPr>
        <w:t xml:space="preserve">лексико-грамматических ошибок и/или не более </w:t>
      </w:r>
      <w:r w:rsidRPr="00987C8E">
        <w:rPr>
          <w:rFonts w:ascii="Arial" w:hAnsi="Arial" w:cs="Arial"/>
          <w:sz w:val="20"/>
          <w:szCs w:val="20"/>
        </w:rPr>
        <w:t>четырех</w:t>
      </w:r>
      <w:r w:rsidRPr="00987C8E">
        <w:rPr>
          <w:rFonts w:ascii="Arial" w:hAnsi="Arial" w:cs="Arial"/>
          <w:color w:val="000000"/>
          <w:sz w:val="20"/>
          <w:szCs w:val="20"/>
        </w:rPr>
        <w:t xml:space="preserve"> орфографических ошибок</w:t>
      </w:r>
      <w:r w:rsidRPr="00987C8E">
        <w:rPr>
          <w:rFonts w:ascii="Arial" w:hAnsi="Arial" w:cs="Arial"/>
          <w:sz w:val="20"/>
          <w:szCs w:val="20"/>
        </w:rPr>
        <w:t>;</w:t>
      </w:r>
    </w:p>
    <w:p w:rsidR="000C62F7" w:rsidRPr="00987C8E" w:rsidRDefault="000C62F7" w:rsidP="000C62F7">
      <w:pPr>
        <w:pStyle w:val="afb"/>
        <w:numPr>
          <w:ilvl w:val="0"/>
          <w:numId w:val="149"/>
        </w:numPr>
        <w:tabs>
          <w:tab w:val="left" w:pos="851"/>
          <w:tab w:val="left" w:pos="993"/>
        </w:tabs>
        <w:ind w:left="0" w:firstLine="0"/>
        <w:rPr>
          <w:rFonts w:ascii="Arial" w:hAnsi="Arial" w:cs="Arial"/>
          <w:sz w:val="20"/>
          <w:szCs w:val="20"/>
        </w:rPr>
      </w:pPr>
      <w:r w:rsidRPr="00987C8E">
        <w:rPr>
          <w:rFonts w:ascii="Arial" w:hAnsi="Arial" w:cs="Arial"/>
          <w:color w:val="000000"/>
          <w:sz w:val="20"/>
          <w:szCs w:val="20"/>
        </w:rPr>
        <w:t>Задание не выполнено или выполнено неверно: главная идея текста выражена неверно, понимание главной идеи текста затруднено из-за множества лексико-грамматических и орфографических ошибок.</w:t>
      </w:r>
    </w:p>
    <w:p w:rsidR="000C62F7" w:rsidRPr="000D5194" w:rsidRDefault="000C62F7" w:rsidP="000C62F7">
      <w:pPr>
        <w:jc w:val="both"/>
        <w:rPr>
          <w:rFonts w:ascii="Arial" w:hAnsi="Arial" w:cs="Arial"/>
          <w:b/>
          <w:sz w:val="20"/>
          <w:szCs w:val="20"/>
          <w:lang w:val="en-US"/>
        </w:rPr>
      </w:pPr>
      <w:r w:rsidRPr="000D5194">
        <w:rPr>
          <w:rFonts w:ascii="Arial" w:hAnsi="Arial" w:cs="Arial"/>
          <w:b/>
          <w:sz w:val="20"/>
          <w:szCs w:val="20"/>
        </w:rPr>
        <w:t>Примеры</w:t>
      </w:r>
      <w:r w:rsidRPr="000D5194">
        <w:rPr>
          <w:rFonts w:ascii="Arial" w:hAnsi="Arial" w:cs="Arial"/>
          <w:b/>
          <w:sz w:val="20"/>
          <w:szCs w:val="20"/>
          <w:lang w:val="en-US"/>
        </w:rPr>
        <w:t xml:space="preserve"> </w:t>
      </w:r>
      <w:r w:rsidRPr="000D5194">
        <w:rPr>
          <w:rFonts w:ascii="Arial" w:hAnsi="Arial" w:cs="Arial"/>
          <w:b/>
          <w:sz w:val="20"/>
          <w:szCs w:val="20"/>
        </w:rPr>
        <w:t>ответа</w:t>
      </w:r>
      <w:r w:rsidRPr="000D5194">
        <w:rPr>
          <w:rFonts w:ascii="Arial" w:hAnsi="Arial" w:cs="Arial"/>
          <w:b/>
          <w:sz w:val="20"/>
          <w:szCs w:val="20"/>
          <w:lang w:val="en-US"/>
        </w:rPr>
        <w:t>:</w:t>
      </w:r>
    </w:p>
    <w:p w:rsidR="000C62F7" w:rsidRPr="000D5194" w:rsidRDefault="000C62F7" w:rsidP="000C62F7">
      <w:pPr>
        <w:jc w:val="both"/>
        <w:rPr>
          <w:rFonts w:ascii="Arial" w:hAnsi="Arial" w:cs="Arial"/>
          <w:b/>
          <w:sz w:val="20"/>
          <w:szCs w:val="20"/>
          <w:lang w:val="en-US"/>
        </w:rPr>
      </w:pPr>
      <w:r w:rsidRPr="000D5194">
        <w:rPr>
          <w:rFonts w:ascii="Arial" w:hAnsi="Arial" w:cs="Arial"/>
          <w:b/>
          <w:sz w:val="20"/>
          <w:szCs w:val="20"/>
          <w:lang w:val="en-US"/>
        </w:rPr>
        <w:t xml:space="preserve">1) The purpose of the text is to give the reader some information on ecotourism which is an environmentally responsible travel to natural areas. </w:t>
      </w:r>
    </w:p>
    <w:p w:rsidR="000C62F7" w:rsidRPr="000D5194" w:rsidRDefault="000C62F7" w:rsidP="000C62F7">
      <w:pPr>
        <w:jc w:val="both"/>
        <w:rPr>
          <w:rFonts w:ascii="Arial" w:hAnsi="Arial" w:cs="Arial"/>
          <w:b/>
          <w:sz w:val="20"/>
          <w:szCs w:val="20"/>
          <w:lang w:val="en-US"/>
        </w:rPr>
      </w:pPr>
      <w:r w:rsidRPr="000D5194">
        <w:rPr>
          <w:rFonts w:ascii="Arial" w:hAnsi="Arial" w:cs="Arial"/>
          <w:b/>
          <w:sz w:val="20"/>
          <w:szCs w:val="20"/>
          <w:lang w:val="en-US"/>
        </w:rPr>
        <w:t xml:space="preserve">2) The text is devoted to ecotourism, a recent development in the tourist industry. The author says that ecotourism can provide an economic development for local communities and can increase the level of ecological education among travelers. </w:t>
      </w:r>
    </w:p>
    <w:p w:rsidR="000C62F7" w:rsidRPr="00987C8E" w:rsidRDefault="000C62F7" w:rsidP="000C62F7">
      <w:pPr>
        <w:pStyle w:val="afb"/>
        <w:widowControl w:val="0"/>
        <w:tabs>
          <w:tab w:val="left" w:pos="426"/>
        </w:tabs>
        <w:autoSpaceDE w:val="0"/>
        <w:autoSpaceDN w:val="0"/>
        <w:ind w:left="0" w:firstLine="0"/>
        <w:rPr>
          <w:rFonts w:ascii="Arial" w:eastAsia="Times New Roman" w:hAnsi="Arial" w:cs="Arial"/>
          <w:sz w:val="20"/>
          <w:szCs w:val="20"/>
          <w:lang w:eastAsia="ru-RU"/>
        </w:rPr>
      </w:pPr>
      <w:r w:rsidRPr="00987C8E">
        <w:rPr>
          <w:rFonts w:ascii="Arial" w:hAnsi="Arial" w:cs="Arial"/>
          <w:color w:val="000000"/>
          <w:sz w:val="20"/>
          <w:szCs w:val="20"/>
        </w:rPr>
        <w:t xml:space="preserve">ЗАДАНИЕ </w:t>
      </w:r>
      <w:r>
        <w:rPr>
          <w:rFonts w:ascii="Arial" w:hAnsi="Arial" w:cs="Arial"/>
          <w:color w:val="000000"/>
          <w:sz w:val="20"/>
          <w:szCs w:val="20"/>
        </w:rPr>
        <w:t>6</w:t>
      </w:r>
      <w:r w:rsidRPr="00987C8E">
        <w:rPr>
          <w:rFonts w:ascii="Arial" w:hAnsi="Arial" w:cs="Arial"/>
          <w:color w:val="000000"/>
          <w:sz w:val="20"/>
          <w:szCs w:val="20"/>
        </w:rPr>
        <w:t>.</w:t>
      </w:r>
      <w:r w:rsidRPr="00987C8E">
        <w:rPr>
          <w:rFonts w:ascii="Arial" w:eastAsia="Times New Roman" w:hAnsi="Arial" w:cs="Arial"/>
          <w:sz w:val="20"/>
          <w:szCs w:val="20"/>
          <w:lang w:eastAsia="ru-RU"/>
        </w:rPr>
        <w:t xml:space="preserve"> </w:t>
      </w:r>
      <w:r w:rsidRPr="00987C8E">
        <w:rPr>
          <w:rFonts w:ascii="Arial" w:hAnsi="Arial" w:cs="Arial"/>
          <w:sz w:val="20"/>
          <w:szCs w:val="20"/>
        </w:rPr>
        <w:t>С каким оппонентом вступать в спор бесперспективно (приведите пример)? Почему? Объясните ответ.</w:t>
      </w:r>
    </w:p>
    <w:p w:rsidR="000C62F7" w:rsidRPr="000D5194" w:rsidRDefault="000C62F7" w:rsidP="000C62F7">
      <w:pPr>
        <w:jc w:val="both"/>
        <w:rPr>
          <w:rFonts w:ascii="Arial" w:hAnsi="Arial" w:cs="Arial"/>
          <w:b/>
          <w:sz w:val="20"/>
          <w:szCs w:val="20"/>
        </w:rPr>
      </w:pPr>
      <w:r w:rsidRPr="000D5194">
        <w:rPr>
          <w:rFonts w:ascii="Arial" w:hAnsi="Arial" w:cs="Arial"/>
          <w:b/>
          <w:sz w:val="20"/>
          <w:szCs w:val="20"/>
        </w:rPr>
        <w:t>Пример ответа: 1. С невежественным человеком. Такой человек не обладает информацией и поэтому переубедить его невозможно.</w:t>
      </w:r>
    </w:p>
    <w:p w:rsidR="000C62F7" w:rsidRPr="000D5194" w:rsidRDefault="000C62F7" w:rsidP="000C62F7">
      <w:pPr>
        <w:jc w:val="both"/>
        <w:rPr>
          <w:rFonts w:ascii="Arial" w:hAnsi="Arial" w:cs="Arial"/>
          <w:b/>
          <w:sz w:val="20"/>
          <w:szCs w:val="20"/>
        </w:rPr>
      </w:pPr>
      <w:r w:rsidRPr="000D5194">
        <w:rPr>
          <w:rFonts w:ascii="Arial" w:hAnsi="Arial" w:cs="Arial"/>
          <w:b/>
          <w:sz w:val="20"/>
          <w:szCs w:val="20"/>
        </w:rPr>
        <w:t>2. С возбужденным человеком. Такой человек не готов к обсуждению проблемы, он не может рационально воспринять аргументы.</w:t>
      </w:r>
    </w:p>
    <w:p w:rsidR="000C62F7" w:rsidRPr="00987C8E" w:rsidRDefault="000C62F7" w:rsidP="000C62F7">
      <w:pPr>
        <w:jc w:val="both"/>
        <w:rPr>
          <w:rFonts w:ascii="Arial" w:hAnsi="Arial" w:cs="Arial"/>
          <w:sz w:val="20"/>
          <w:szCs w:val="20"/>
        </w:rPr>
      </w:pPr>
      <w:r w:rsidRPr="00987C8E">
        <w:rPr>
          <w:rFonts w:ascii="Arial" w:eastAsia="Calibri" w:hAnsi="Arial" w:cs="Arial"/>
          <w:color w:val="000000"/>
          <w:sz w:val="20"/>
          <w:szCs w:val="20"/>
        </w:rPr>
        <w:t xml:space="preserve">ЗАДАНИЕ </w:t>
      </w:r>
      <w:r>
        <w:rPr>
          <w:rFonts w:ascii="Arial" w:eastAsia="Calibri" w:hAnsi="Arial" w:cs="Arial"/>
          <w:color w:val="000000"/>
          <w:sz w:val="20"/>
          <w:szCs w:val="20"/>
        </w:rPr>
        <w:t>7</w:t>
      </w:r>
      <w:r w:rsidRPr="00987C8E">
        <w:rPr>
          <w:rFonts w:ascii="Arial" w:eastAsia="Calibri" w:hAnsi="Arial" w:cs="Arial"/>
          <w:color w:val="000000"/>
          <w:sz w:val="20"/>
          <w:szCs w:val="20"/>
        </w:rPr>
        <w:t xml:space="preserve">. </w:t>
      </w:r>
      <w:r w:rsidRPr="00987C8E">
        <w:rPr>
          <w:rFonts w:ascii="Arial" w:hAnsi="Arial" w:cs="Arial"/>
          <w:sz w:val="20"/>
          <w:szCs w:val="20"/>
        </w:rPr>
        <w:t>Что считается «дурным тоном» в споре (приведите пример)? Кратко объясните ответ.</w:t>
      </w:r>
    </w:p>
    <w:p w:rsidR="000C62F7" w:rsidRPr="000D5194" w:rsidRDefault="000C62F7" w:rsidP="000C62F7">
      <w:pPr>
        <w:jc w:val="both"/>
        <w:rPr>
          <w:rFonts w:ascii="Arial" w:hAnsi="Arial" w:cs="Arial"/>
          <w:b/>
          <w:sz w:val="20"/>
          <w:szCs w:val="20"/>
        </w:rPr>
      </w:pPr>
      <w:r w:rsidRPr="000D5194">
        <w:rPr>
          <w:rFonts w:ascii="Arial" w:hAnsi="Arial" w:cs="Arial"/>
          <w:b/>
          <w:sz w:val="20"/>
          <w:szCs w:val="20"/>
        </w:rPr>
        <w:t>Пример ответа: 1. Уход от темы спора оппонентом. Это не позволяет устранить причины спора.</w:t>
      </w:r>
    </w:p>
    <w:p w:rsidR="000C62F7" w:rsidRPr="000D5194" w:rsidRDefault="000C62F7" w:rsidP="000C62F7">
      <w:pPr>
        <w:jc w:val="both"/>
        <w:rPr>
          <w:rFonts w:ascii="Arial" w:hAnsi="Arial" w:cs="Arial"/>
          <w:b/>
          <w:sz w:val="20"/>
          <w:szCs w:val="20"/>
        </w:rPr>
      </w:pPr>
      <w:r w:rsidRPr="000D5194">
        <w:rPr>
          <w:rFonts w:ascii="Arial" w:hAnsi="Arial" w:cs="Arial"/>
          <w:b/>
          <w:sz w:val="20"/>
          <w:szCs w:val="20"/>
        </w:rPr>
        <w:t>2. Переход на личности. Это приводит к оскорблению, отдаляет от решения.</w:t>
      </w:r>
    </w:p>
    <w:p w:rsidR="000C62F7" w:rsidRPr="00F224FC" w:rsidRDefault="000C62F7" w:rsidP="000C62F7">
      <w:pPr>
        <w:widowControl w:val="0"/>
        <w:jc w:val="both"/>
        <w:rPr>
          <w:rFonts w:ascii="Arial" w:hAnsi="Arial"/>
          <w:sz w:val="20"/>
          <w:szCs w:val="20"/>
        </w:rPr>
      </w:pPr>
    </w:p>
    <w:p w:rsidR="000C62F7" w:rsidRPr="00987C8E" w:rsidRDefault="000C62F7" w:rsidP="000C62F7">
      <w:pPr>
        <w:widowControl w:val="0"/>
        <w:tabs>
          <w:tab w:val="left" w:pos="993"/>
        </w:tabs>
        <w:jc w:val="center"/>
        <w:rPr>
          <w:rFonts w:ascii="Arial" w:hAnsi="Arial" w:cs="Arial"/>
          <w:b/>
        </w:rPr>
      </w:pPr>
      <w:r w:rsidRPr="00987C8E">
        <w:rPr>
          <w:rFonts w:ascii="Arial" w:hAnsi="Arial" w:cs="Arial"/>
          <w:b/>
        </w:rPr>
        <w:t>Код и наименование компетенции:</w:t>
      </w:r>
    </w:p>
    <w:p w:rsidR="000C62F7" w:rsidRPr="00987C8E" w:rsidRDefault="000C62F7" w:rsidP="000C62F7">
      <w:pPr>
        <w:widowControl w:val="0"/>
        <w:jc w:val="both"/>
        <w:rPr>
          <w:rFonts w:ascii="Arial" w:hAnsi="Arial"/>
          <w:b/>
        </w:rPr>
      </w:pPr>
      <w:r w:rsidRPr="00987C8E">
        <w:rPr>
          <w:rFonts w:ascii="Arial" w:hAnsi="Arial"/>
          <w:b/>
        </w:rPr>
        <w:t>УК-5 Способен анализировать и учитывать разнообразие культур в процессе межкультурного взаимодействия</w:t>
      </w:r>
    </w:p>
    <w:p w:rsidR="000C62F7" w:rsidRPr="00987C8E" w:rsidRDefault="000C62F7" w:rsidP="000C62F7">
      <w:pPr>
        <w:tabs>
          <w:tab w:val="left" w:pos="993"/>
        </w:tabs>
        <w:rPr>
          <w:rFonts w:ascii="Arial" w:hAnsi="Arial" w:cs="Arial"/>
        </w:rPr>
      </w:pPr>
      <w:r w:rsidRPr="00987C8E">
        <w:rPr>
          <w:rFonts w:ascii="Arial" w:hAnsi="Arial" w:cs="Arial"/>
          <w:b/>
        </w:rPr>
        <w:t>Период окончания формирования компетенции:</w:t>
      </w:r>
      <w:r w:rsidRPr="00987C8E">
        <w:rPr>
          <w:rFonts w:ascii="Arial" w:hAnsi="Arial" w:cs="Arial"/>
        </w:rPr>
        <w:t xml:space="preserve"> 3 семестр</w:t>
      </w:r>
    </w:p>
    <w:p w:rsidR="000C62F7" w:rsidRPr="00987C8E" w:rsidRDefault="000C62F7" w:rsidP="000C62F7">
      <w:pPr>
        <w:tabs>
          <w:tab w:val="left" w:pos="993"/>
        </w:tabs>
        <w:jc w:val="both"/>
        <w:rPr>
          <w:rFonts w:ascii="Arial" w:hAnsi="Arial" w:cs="Arial"/>
          <w:b/>
        </w:rPr>
      </w:pPr>
      <w:r w:rsidRPr="00987C8E">
        <w:rPr>
          <w:rFonts w:ascii="Arial" w:hAnsi="Arial" w:cs="Arial"/>
          <w:b/>
        </w:rPr>
        <w:t>Перечень дисциплин (модулей), практик, участвующих в формировании компетенции:</w:t>
      </w:r>
    </w:p>
    <w:p w:rsidR="000C62F7" w:rsidRPr="006966CE" w:rsidRDefault="000C62F7" w:rsidP="000C62F7">
      <w:pPr>
        <w:pStyle w:val="1a"/>
        <w:widowControl w:val="0"/>
        <w:numPr>
          <w:ilvl w:val="0"/>
          <w:numId w:val="24"/>
        </w:numPr>
        <w:ind w:left="0" w:firstLine="720"/>
        <w:rPr>
          <w:rFonts w:ascii="Arial" w:hAnsi="Arial" w:cs="Arial"/>
          <w:sz w:val="24"/>
          <w:szCs w:val="24"/>
        </w:rPr>
      </w:pPr>
      <w:r w:rsidRPr="006966CE">
        <w:rPr>
          <w:rFonts w:ascii="Arial" w:hAnsi="Arial" w:cs="Arial"/>
          <w:sz w:val="24"/>
          <w:szCs w:val="24"/>
        </w:rPr>
        <w:t>Б1.О.05 Традиции и национальные приоритеты культуры современной России (3 семестр)</w:t>
      </w:r>
    </w:p>
    <w:p w:rsidR="000C62F7" w:rsidRPr="006966CE" w:rsidRDefault="000C62F7" w:rsidP="000C62F7">
      <w:pPr>
        <w:tabs>
          <w:tab w:val="right" w:leader="underscore" w:pos="9639"/>
        </w:tabs>
        <w:rPr>
          <w:rFonts w:ascii="Arial" w:hAnsi="Arial" w:cs="Arial"/>
          <w:b/>
          <w:color w:val="000000"/>
        </w:rPr>
      </w:pPr>
      <w:r w:rsidRPr="006966CE">
        <w:rPr>
          <w:rFonts w:ascii="Arial" w:hAnsi="Arial" w:cs="Arial"/>
          <w:b/>
          <w:color w:val="000000"/>
        </w:rPr>
        <w:t>Перечень заданий для проверки сформированности компетенции:</w:t>
      </w:r>
    </w:p>
    <w:p w:rsidR="000C62F7" w:rsidRPr="00987C8E" w:rsidRDefault="000C62F7" w:rsidP="000C62F7">
      <w:pPr>
        <w:tabs>
          <w:tab w:val="right" w:leader="underscore" w:pos="9639"/>
        </w:tabs>
        <w:rPr>
          <w:rFonts w:ascii="Arial" w:hAnsi="Arial" w:cs="Arial"/>
          <w:b/>
          <w:color w:val="000000"/>
          <w:sz w:val="20"/>
          <w:szCs w:val="20"/>
        </w:rPr>
      </w:pPr>
    </w:p>
    <w:p w:rsidR="000C62F7" w:rsidRPr="00950906" w:rsidRDefault="000C62F7" w:rsidP="000C62F7">
      <w:pPr>
        <w:tabs>
          <w:tab w:val="right" w:leader="underscore" w:pos="9639"/>
        </w:tabs>
        <w:ind w:firstLine="709"/>
        <w:rPr>
          <w:rFonts w:ascii="Arial" w:hAnsi="Arial" w:cs="Arial"/>
          <w:color w:val="000000"/>
          <w:u w:val="single"/>
        </w:rPr>
      </w:pPr>
      <w:r w:rsidRPr="00950906">
        <w:rPr>
          <w:rFonts w:ascii="Arial" w:hAnsi="Arial" w:cs="Arial"/>
          <w:color w:val="000000"/>
          <w:u w:val="single"/>
        </w:rPr>
        <w:t>1) закрытые задания (тестовые, средний уровень сложности):</w:t>
      </w:r>
    </w:p>
    <w:p w:rsidR="000C62F7" w:rsidRPr="00987C8E" w:rsidRDefault="000C62F7" w:rsidP="000C62F7">
      <w:pPr>
        <w:tabs>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1. </w:t>
      </w:r>
      <w:r w:rsidRPr="00987C8E">
        <w:rPr>
          <w:rFonts w:ascii="Arial" w:hAnsi="Arial" w:cs="Arial"/>
          <w:sz w:val="20"/>
          <w:szCs w:val="20"/>
        </w:rPr>
        <w:t>Выберите правильный вариант ответа:</w:t>
      </w:r>
    </w:p>
    <w:p w:rsidR="000C62F7" w:rsidRPr="00987C8E" w:rsidRDefault="000C62F7" w:rsidP="000C62F7">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Кто НЕ являлся лауреатом Нобелевской премии?</w:t>
      </w:r>
    </w:p>
    <w:p w:rsidR="000C62F7" w:rsidRPr="00987C8E" w:rsidRDefault="000C62F7" w:rsidP="000C62F7">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 Бродский</w:t>
      </w:r>
    </w:p>
    <w:p w:rsidR="000C62F7" w:rsidRPr="00987C8E" w:rsidRDefault="000C62F7" w:rsidP="000C62F7">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 Павлов</w:t>
      </w:r>
    </w:p>
    <w:p w:rsidR="000C62F7" w:rsidRPr="00987C8E" w:rsidRDefault="000C62F7" w:rsidP="000C62F7">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lastRenderedPageBreak/>
        <w:t>- Горбачев</w:t>
      </w:r>
    </w:p>
    <w:p w:rsidR="000C62F7" w:rsidRPr="00987C8E" w:rsidRDefault="000C62F7" w:rsidP="000C62F7">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 xml:space="preserve">- </w:t>
      </w:r>
      <w:r w:rsidRPr="00987C8E">
        <w:rPr>
          <w:rFonts w:ascii="Arial" w:eastAsia="Calibri" w:hAnsi="Arial" w:cs="Arial"/>
          <w:b/>
          <w:color w:val="000000"/>
          <w:sz w:val="20"/>
          <w:szCs w:val="20"/>
        </w:rPr>
        <w:t>Толстой</w:t>
      </w:r>
    </w:p>
    <w:p w:rsidR="000C62F7" w:rsidRPr="00987C8E" w:rsidRDefault="000C62F7" w:rsidP="000C62F7">
      <w:pPr>
        <w:tabs>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2. </w:t>
      </w:r>
      <w:r w:rsidRPr="00987C8E">
        <w:rPr>
          <w:rFonts w:ascii="Arial" w:hAnsi="Arial" w:cs="Arial"/>
          <w:sz w:val="20"/>
          <w:szCs w:val="20"/>
        </w:rPr>
        <w:t>Выберите правильный вариант ответа:</w:t>
      </w:r>
    </w:p>
    <w:p w:rsidR="000C62F7" w:rsidRPr="00987C8E" w:rsidRDefault="000C62F7" w:rsidP="000C62F7">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Кому был установлен первый светский памятник в Москве?</w:t>
      </w:r>
    </w:p>
    <w:p w:rsidR="000C62F7" w:rsidRPr="00987C8E" w:rsidRDefault="000C62F7" w:rsidP="000C62F7">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 Юрию Долгорукому</w:t>
      </w:r>
    </w:p>
    <w:p w:rsidR="000C62F7" w:rsidRPr="00987C8E" w:rsidRDefault="000C62F7" w:rsidP="000C62F7">
      <w:pPr>
        <w:tabs>
          <w:tab w:val="right" w:leader="underscore" w:pos="9639"/>
        </w:tabs>
        <w:jc w:val="both"/>
        <w:rPr>
          <w:rFonts w:ascii="Arial" w:eastAsia="Calibri" w:hAnsi="Arial" w:cs="Arial"/>
          <w:b/>
          <w:color w:val="000000"/>
          <w:sz w:val="20"/>
          <w:szCs w:val="20"/>
        </w:rPr>
      </w:pPr>
      <w:r w:rsidRPr="00987C8E">
        <w:rPr>
          <w:rFonts w:ascii="Arial" w:eastAsia="Calibri" w:hAnsi="Arial" w:cs="Arial"/>
          <w:b/>
          <w:color w:val="000000"/>
          <w:sz w:val="20"/>
          <w:szCs w:val="20"/>
        </w:rPr>
        <w:t>- Минину и Пожарскому</w:t>
      </w:r>
    </w:p>
    <w:p w:rsidR="000C62F7" w:rsidRPr="00987C8E" w:rsidRDefault="000C62F7" w:rsidP="000C62F7">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 xml:space="preserve">- Александру </w:t>
      </w:r>
      <w:r w:rsidRPr="00987C8E">
        <w:rPr>
          <w:rFonts w:ascii="Arial" w:eastAsia="Calibri" w:hAnsi="Arial" w:cs="Arial"/>
          <w:color w:val="000000"/>
          <w:sz w:val="20"/>
          <w:szCs w:val="20"/>
          <w:lang w:val="en-US"/>
        </w:rPr>
        <w:t>I</w:t>
      </w:r>
    </w:p>
    <w:p w:rsidR="000C62F7" w:rsidRPr="00987C8E" w:rsidRDefault="000C62F7" w:rsidP="000C62F7">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 Пушкину А.С.</w:t>
      </w:r>
    </w:p>
    <w:p w:rsidR="000C62F7" w:rsidRPr="00987C8E" w:rsidRDefault="000C62F7" w:rsidP="000C62F7">
      <w:pPr>
        <w:tabs>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3. </w:t>
      </w:r>
      <w:r w:rsidRPr="00987C8E">
        <w:rPr>
          <w:rFonts w:ascii="Arial" w:hAnsi="Arial" w:cs="Arial"/>
          <w:sz w:val="20"/>
          <w:szCs w:val="20"/>
        </w:rPr>
        <w:t>Выберите правильный вариант ответа:</w:t>
      </w:r>
    </w:p>
    <w:p w:rsidR="000C62F7" w:rsidRPr="00987C8E" w:rsidRDefault="000C62F7" w:rsidP="000C62F7">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Русский социолог Н.Я. Данилевский в книге «Россия и Европа» указывал, что:</w:t>
      </w:r>
    </w:p>
    <w:p w:rsidR="000C62F7" w:rsidRPr="00987C8E" w:rsidRDefault="000C62F7" w:rsidP="000C62F7">
      <w:pPr>
        <w:tabs>
          <w:tab w:val="right" w:leader="underscore" w:pos="9639"/>
        </w:tabs>
        <w:jc w:val="both"/>
        <w:rPr>
          <w:rFonts w:ascii="Arial" w:eastAsia="Calibri" w:hAnsi="Arial" w:cs="Arial"/>
          <w:b/>
          <w:color w:val="000000"/>
          <w:sz w:val="20"/>
          <w:szCs w:val="20"/>
        </w:rPr>
      </w:pPr>
      <w:r w:rsidRPr="00987C8E">
        <w:rPr>
          <w:rFonts w:ascii="Arial" w:eastAsia="Calibri" w:hAnsi="Arial" w:cs="Arial"/>
          <w:b/>
          <w:color w:val="000000"/>
          <w:sz w:val="20"/>
          <w:szCs w:val="20"/>
        </w:rPr>
        <w:t>- России свой специфический путь развития, отличный от Европы</w:t>
      </w:r>
    </w:p>
    <w:p w:rsidR="000C62F7" w:rsidRPr="00987C8E" w:rsidRDefault="000C62F7" w:rsidP="000C62F7">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 xml:space="preserve">-  Россия </w:t>
      </w:r>
      <w:r w:rsidRPr="00987C8E">
        <w:rPr>
          <w:rFonts w:ascii="Arial" w:eastAsia="Calibri" w:hAnsi="Arial" w:cs="Arial"/>
          <w:b/>
          <w:color w:val="000000"/>
          <w:sz w:val="20"/>
          <w:szCs w:val="20"/>
        </w:rPr>
        <w:t xml:space="preserve">и </w:t>
      </w:r>
      <w:r w:rsidRPr="00987C8E">
        <w:rPr>
          <w:rFonts w:ascii="Arial" w:eastAsia="Calibri" w:hAnsi="Arial" w:cs="Arial"/>
          <w:color w:val="000000"/>
          <w:sz w:val="20"/>
          <w:szCs w:val="20"/>
        </w:rPr>
        <w:t>Европа должны консолидироваться для достижения высоких показателей</w:t>
      </w:r>
    </w:p>
    <w:p w:rsidR="000C62F7" w:rsidRPr="00987C8E" w:rsidRDefault="000C62F7" w:rsidP="000C62F7">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 Россия является частью европейской культуры</w:t>
      </w:r>
    </w:p>
    <w:p w:rsidR="000C62F7" w:rsidRPr="00987C8E" w:rsidRDefault="000C62F7" w:rsidP="000C62F7">
      <w:pPr>
        <w:tabs>
          <w:tab w:val="right" w:leader="underscore" w:pos="9639"/>
        </w:tabs>
        <w:jc w:val="both"/>
        <w:rPr>
          <w:rFonts w:ascii="Arial" w:eastAsia="Calibri" w:hAnsi="Arial" w:cs="Arial"/>
          <w:color w:val="000000"/>
          <w:sz w:val="20"/>
          <w:szCs w:val="20"/>
        </w:rPr>
      </w:pPr>
      <w:r w:rsidRPr="00987C8E">
        <w:rPr>
          <w:rFonts w:ascii="Arial" w:hAnsi="Arial" w:cs="Arial"/>
          <w:color w:val="000000"/>
          <w:sz w:val="20"/>
          <w:szCs w:val="20"/>
        </w:rPr>
        <w:t>- России никогда не догнать Европу по темпам развития</w:t>
      </w:r>
    </w:p>
    <w:p w:rsidR="000C62F7" w:rsidRPr="00987C8E" w:rsidRDefault="000C62F7" w:rsidP="000C62F7">
      <w:pPr>
        <w:tabs>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4. </w:t>
      </w:r>
      <w:r w:rsidRPr="00987C8E">
        <w:rPr>
          <w:rFonts w:ascii="Arial" w:hAnsi="Arial" w:cs="Arial"/>
          <w:sz w:val="20"/>
          <w:szCs w:val="20"/>
        </w:rPr>
        <w:t>Выберите правильный вариант ответа:</w:t>
      </w:r>
    </w:p>
    <w:p w:rsidR="000C62F7" w:rsidRPr="00987C8E" w:rsidRDefault="000C62F7" w:rsidP="000C62F7">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В честь принятия христианства в Киеве был построен каменный храм по аналогии с византийским. Как он назывался?</w:t>
      </w:r>
    </w:p>
    <w:p w:rsidR="000C62F7" w:rsidRPr="00987C8E" w:rsidRDefault="000C62F7" w:rsidP="000C62F7">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 xml:space="preserve">- </w:t>
      </w:r>
      <w:r w:rsidRPr="00987C8E">
        <w:rPr>
          <w:rFonts w:ascii="Arial" w:eastAsia="Calibri" w:hAnsi="Arial" w:cs="Arial"/>
          <w:b/>
          <w:color w:val="000000"/>
          <w:sz w:val="20"/>
          <w:szCs w:val="20"/>
        </w:rPr>
        <w:t xml:space="preserve">Софийский </w:t>
      </w:r>
      <w:r w:rsidRPr="00987C8E">
        <w:rPr>
          <w:rFonts w:ascii="Arial" w:hAnsi="Arial" w:cs="Arial"/>
          <w:b/>
          <w:color w:val="000000"/>
          <w:sz w:val="20"/>
          <w:szCs w:val="20"/>
        </w:rPr>
        <w:t>собор</w:t>
      </w:r>
    </w:p>
    <w:p w:rsidR="000C62F7" w:rsidRPr="00987C8E" w:rsidRDefault="000C62F7" w:rsidP="000C62F7">
      <w:pPr>
        <w:tabs>
          <w:tab w:val="right" w:leader="underscore" w:pos="9639"/>
        </w:tabs>
        <w:jc w:val="both"/>
        <w:rPr>
          <w:rFonts w:ascii="Arial" w:eastAsia="Calibri" w:hAnsi="Arial" w:cs="Arial"/>
          <w:color w:val="000000"/>
          <w:sz w:val="20"/>
          <w:szCs w:val="20"/>
        </w:rPr>
      </w:pPr>
      <w:r w:rsidRPr="00987C8E">
        <w:rPr>
          <w:rFonts w:ascii="Arial" w:hAnsi="Arial" w:cs="Arial"/>
          <w:color w:val="000000"/>
          <w:sz w:val="20"/>
          <w:szCs w:val="20"/>
        </w:rPr>
        <w:t>- Дмитровский собор</w:t>
      </w:r>
    </w:p>
    <w:p w:rsidR="000C62F7" w:rsidRPr="00987C8E" w:rsidRDefault="000C62F7" w:rsidP="000C62F7">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 xml:space="preserve">- </w:t>
      </w:r>
      <w:r w:rsidRPr="00987C8E">
        <w:rPr>
          <w:rFonts w:ascii="Arial" w:hAnsi="Arial" w:cs="Arial"/>
          <w:color w:val="000000"/>
          <w:sz w:val="20"/>
          <w:szCs w:val="20"/>
        </w:rPr>
        <w:t>Михайловская церковь</w:t>
      </w:r>
    </w:p>
    <w:p w:rsidR="000C62F7" w:rsidRPr="00987C8E" w:rsidRDefault="000C62F7" w:rsidP="000C62F7">
      <w:pPr>
        <w:tabs>
          <w:tab w:val="right" w:leader="underscore" w:pos="9639"/>
        </w:tabs>
        <w:jc w:val="both"/>
        <w:rPr>
          <w:rFonts w:ascii="Arial" w:eastAsia="Calibri" w:hAnsi="Arial" w:cs="Arial"/>
          <w:color w:val="000000"/>
          <w:sz w:val="20"/>
          <w:szCs w:val="20"/>
        </w:rPr>
      </w:pPr>
      <w:r w:rsidRPr="00987C8E">
        <w:rPr>
          <w:rFonts w:ascii="Arial" w:hAnsi="Arial" w:cs="Arial"/>
          <w:color w:val="000000"/>
          <w:sz w:val="20"/>
          <w:szCs w:val="20"/>
        </w:rPr>
        <w:t>- Троицкая церковь</w:t>
      </w:r>
    </w:p>
    <w:p w:rsidR="000C62F7" w:rsidRPr="00987C8E" w:rsidRDefault="000C62F7" w:rsidP="000C62F7">
      <w:pPr>
        <w:tabs>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5. </w:t>
      </w:r>
      <w:r w:rsidRPr="00987C8E">
        <w:rPr>
          <w:rFonts w:ascii="Arial" w:hAnsi="Arial" w:cs="Arial"/>
          <w:sz w:val="20"/>
          <w:szCs w:val="20"/>
        </w:rPr>
        <w:t>Выберите правильный вариант ответа:</w:t>
      </w:r>
    </w:p>
    <w:p w:rsidR="000C62F7" w:rsidRPr="00987C8E" w:rsidRDefault="000C62F7" w:rsidP="000C62F7">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Какой орден был на Руси высшим?</w:t>
      </w:r>
    </w:p>
    <w:p w:rsidR="000C62F7" w:rsidRPr="00987C8E" w:rsidRDefault="000C62F7" w:rsidP="000C62F7">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 Св. Григория Победоносного</w:t>
      </w:r>
    </w:p>
    <w:p w:rsidR="000C62F7" w:rsidRPr="00987C8E" w:rsidRDefault="000C62F7" w:rsidP="000C62F7">
      <w:pPr>
        <w:tabs>
          <w:tab w:val="right" w:leader="underscore" w:pos="9639"/>
        </w:tabs>
        <w:jc w:val="both"/>
        <w:rPr>
          <w:rFonts w:ascii="Arial" w:eastAsia="Calibri" w:hAnsi="Arial" w:cs="Arial"/>
          <w:b/>
          <w:color w:val="000000"/>
          <w:sz w:val="20"/>
          <w:szCs w:val="20"/>
        </w:rPr>
      </w:pPr>
      <w:r w:rsidRPr="00987C8E">
        <w:rPr>
          <w:rFonts w:ascii="Arial" w:eastAsia="Calibri" w:hAnsi="Arial" w:cs="Arial"/>
          <w:color w:val="000000"/>
          <w:sz w:val="20"/>
          <w:szCs w:val="20"/>
        </w:rPr>
        <w:t xml:space="preserve">- Св. </w:t>
      </w:r>
      <w:r w:rsidRPr="00987C8E">
        <w:rPr>
          <w:rFonts w:ascii="Arial" w:eastAsia="Calibri" w:hAnsi="Arial" w:cs="Arial"/>
          <w:b/>
          <w:color w:val="000000"/>
          <w:sz w:val="20"/>
          <w:szCs w:val="20"/>
        </w:rPr>
        <w:t>Андрея Первозданного</w:t>
      </w:r>
    </w:p>
    <w:p w:rsidR="000C62F7" w:rsidRPr="00987C8E" w:rsidRDefault="000C62F7" w:rsidP="000C62F7">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 Св. Князя</w:t>
      </w:r>
      <w:r w:rsidRPr="00987C8E">
        <w:rPr>
          <w:rFonts w:ascii="Arial" w:hAnsi="Arial" w:cs="Arial"/>
          <w:color w:val="000000"/>
          <w:sz w:val="20"/>
          <w:szCs w:val="20"/>
        </w:rPr>
        <w:t xml:space="preserve"> Владимира</w:t>
      </w:r>
    </w:p>
    <w:p w:rsidR="000C62F7" w:rsidRPr="00987C8E" w:rsidRDefault="000C62F7" w:rsidP="000C62F7">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 xml:space="preserve">- Св. </w:t>
      </w:r>
      <w:r w:rsidRPr="00987C8E">
        <w:rPr>
          <w:rFonts w:ascii="Arial" w:hAnsi="Arial" w:cs="Arial"/>
          <w:color w:val="000000"/>
          <w:sz w:val="20"/>
          <w:szCs w:val="20"/>
        </w:rPr>
        <w:t>Александра Невского</w:t>
      </w:r>
    </w:p>
    <w:p w:rsidR="000C62F7" w:rsidRPr="00987C8E" w:rsidRDefault="000C62F7" w:rsidP="000C62F7">
      <w:pPr>
        <w:tabs>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6. </w:t>
      </w:r>
      <w:r w:rsidRPr="00987C8E">
        <w:rPr>
          <w:rFonts w:ascii="Arial" w:hAnsi="Arial" w:cs="Arial"/>
          <w:sz w:val="20"/>
          <w:szCs w:val="20"/>
        </w:rPr>
        <w:t>Выберите правильный вариант ответа:</w:t>
      </w:r>
    </w:p>
    <w:p w:rsidR="000C62F7" w:rsidRPr="00987C8E" w:rsidRDefault="000C62F7" w:rsidP="000C62F7">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Какой довод убедил князя Владимира принять христианство в Древней Руси?</w:t>
      </w:r>
    </w:p>
    <w:p w:rsidR="000C62F7" w:rsidRPr="00987C8E" w:rsidRDefault="000C62F7" w:rsidP="000C62F7">
      <w:pPr>
        <w:tabs>
          <w:tab w:val="right" w:leader="underscore" w:pos="9639"/>
        </w:tabs>
        <w:jc w:val="both"/>
        <w:rPr>
          <w:rFonts w:ascii="Arial" w:hAnsi="Arial" w:cs="Arial"/>
          <w:color w:val="000000"/>
          <w:sz w:val="20"/>
          <w:szCs w:val="20"/>
        </w:rPr>
      </w:pPr>
      <w:r w:rsidRPr="00987C8E">
        <w:rPr>
          <w:rFonts w:ascii="Arial" w:eastAsia="Calibri" w:hAnsi="Arial" w:cs="Arial"/>
          <w:color w:val="000000"/>
          <w:sz w:val="20"/>
          <w:szCs w:val="20"/>
        </w:rPr>
        <w:t>- византийское</w:t>
      </w:r>
      <w:r w:rsidRPr="00987C8E">
        <w:rPr>
          <w:rFonts w:ascii="Arial" w:hAnsi="Arial" w:cs="Arial"/>
          <w:color w:val="000000"/>
          <w:sz w:val="20"/>
          <w:szCs w:val="20"/>
        </w:rPr>
        <w:t xml:space="preserve"> богослужение не требовало больших финансовых затрат</w:t>
      </w:r>
    </w:p>
    <w:p w:rsidR="000C62F7" w:rsidRPr="00987C8E" w:rsidRDefault="000C62F7" w:rsidP="000C62F7">
      <w:pPr>
        <w:tabs>
          <w:tab w:val="right" w:leader="underscore" w:pos="9639"/>
        </w:tabs>
        <w:jc w:val="both"/>
        <w:rPr>
          <w:rFonts w:ascii="Arial" w:hAnsi="Arial" w:cs="Arial"/>
          <w:b/>
          <w:color w:val="000000"/>
          <w:sz w:val="20"/>
          <w:szCs w:val="20"/>
        </w:rPr>
      </w:pPr>
      <w:r w:rsidRPr="00987C8E">
        <w:rPr>
          <w:rFonts w:ascii="Arial" w:hAnsi="Arial" w:cs="Arial"/>
          <w:b/>
          <w:color w:val="000000"/>
          <w:sz w:val="20"/>
          <w:szCs w:val="20"/>
        </w:rPr>
        <w:t xml:space="preserve">- </w:t>
      </w:r>
      <w:r w:rsidRPr="00987C8E">
        <w:rPr>
          <w:rFonts w:ascii="Arial" w:eastAsia="Calibri" w:hAnsi="Arial" w:cs="Arial"/>
          <w:b/>
          <w:color w:val="000000"/>
          <w:sz w:val="20"/>
          <w:szCs w:val="20"/>
        </w:rPr>
        <w:t>византийская</w:t>
      </w:r>
      <w:r w:rsidRPr="00987C8E">
        <w:rPr>
          <w:rFonts w:ascii="Arial" w:hAnsi="Arial" w:cs="Arial"/>
          <w:b/>
          <w:color w:val="000000"/>
          <w:sz w:val="20"/>
          <w:szCs w:val="20"/>
        </w:rPr>
        <w:t xml:space="preserve"> церковь разрешала богослужение на национальном языке</w:t>
      </w:r>
    </w:p>
    <w:p w:rsidR="000C62F7" w:rsidRPr="00987C8E" w:rsidRDefault="000C62F7" w:rsidP="000C62F7">
      <w:pPr>
        <w:tabs>
          <w:tab w:val="right" w:leader="underscore" w:pos="9639"/>
        </w:tabs>
        <w:jc w:val="both"/>
        <w:rPr>
          <w:rFonts w:ascii="Arial" w:hAnsi="Arial" w:cs="Arial"/>
          <w:b/>
          <w:color w:val="000000"/>
          <w:sz w:val="20"/>
          <w:szCs w:val="20"/>
        </w:rPr>
      </w:pPr>
      <w:r w:rsidRPr="00987C8E">
        <w:rPr>
          <w:rFonts w:ascii="Arial" w:hAnsi="Arial" w:cs="Arial"/>
          <w:b/>
          <w:color w:val="000000"/>
          <w:sz w:val="20"/>
          <w:szCs w:val="20"/>
        </w:rPr>
        <w:t xml:space="preserve">- </w:t>
      </w:r>
      <w:r w:rsidRPr="00987C8E">
        <w:rPr>
          <w:rFonts w:ascii="Arial" w:eastAsia="Calibri" w:hAnsi="Arial" w:cs="Arial"/>
          <w:color w:val="000000"/>
          <w:sz w:val="20"/>
          <w:szCs w:val="20"/>
        </w:rPr>
        <w:t>византийское</w:t>
      </w:r>
      <w:r w:rsidRPr="00987C8E">
        <w:rPr>
          <w:rFonts w:ascii="Arial" w:hAnsi="Arial" w:cs="Arial"/>
          <w:color w:val="000000"/>
          <w:sz w:val="20"/>
          <w:szCs w:val="20"/>
        </w:rPr>
        <w:t xml:space="preserve"> богослужение соответствовало древнерусским традициям</w:t>
      </w:r>
    </w:p>
    <w:p w:rsidR="000C62F7" w:rsidRPr="00987C8E" w:rsidRDefault="000C62F7" w:rsidP="000C62F7">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 византийское</w:t>
      </w:r>
      <w:r w:rsidRPr="00987C8E">
        <w:rPr>
          <w:rFonts w:ascii="Arial" w:hAnsi="Arial" w:cs="Arial"/>
          <w:color w:val="000000"/>
          <w:sz w:val="20"/>
          <w:szCs w:val="20"/>
        </w:rPr>
        <w:t xml:space="preserve"> богослужение ограничивало в правах женщин</w:t>
      </w:r>
    </w:p>
    <w:p w:rsidR="000C62F7" w:rsidRPr="00987C8E" w:rsidRDefault="000C62F7" w:rsidP="000C62F7">
      <w:pPr>
        <w:tabs>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7. </w:t>
      </w:r>
      <w:r w:rsidRPr="00987C8E">
        <w:rPr>
          <w:rFonts w:ascii="Arial" w:hAnsi="Arial" w:cs="Arial"/>
          <w:sz w:val="20"/>
          <w:szCs w:val="20"/>
        </w:rPr>
        <w:t>Выберите правильный вариант ответа:</w:t>
      </w:r>
    </w:p>
    <w:p w:rsidR="000C62F7" w:rsidRPr="00987C8E" w:rsidRDefault="000C62F7" w:rsidP="000C62F7">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Кто из художников не входил в «Товарищество передвижных художественных выставок»?</w:t>
      </w:r>
    </w:p>
    <w:p w:rsidR="000C62F7" w:rsidRPr="00987C8E" w:rsidRDefault="000C62F7" w:rsidP="000C62F7">
      <w:pPr>
        <w:pStyle w:val="afb"/>
        <w:tabs>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И Крамского</w:t>
      </w:r>
    </w:p>
    <w:p w:rsidR="000C62F7" w:rsidRPr="00987C8E" w:rsidRDefault="000C62F7" w:rsidP="000C62F7">
      <w:pPr>
        <w:pStyle w:val="afb"/>
        <w:tabs>
          <w:tab w:val="right" w:leader="underscore" w:pos="9639"/>
        </w:tabs>
        <w:ind w:left="0" w:firstLine="0"/>
        <w:rPr>
          <w:rFonts w:ascii="Arial" w:hAnsi="Arial" w:cs="Arial"/>
          <w:b/>
          <w:color w:val="000000"/>
          <w:sz w:val="20"/>
          <w:szCs w:val="20"/>
        </w:rPr>
      </w:pPr>
      <w:r w:rsidRPr="00987C8E">
        <w:rPr>
          <w:rFonts w:ascii="Arial" w:hAnsi="Arial" w:cs="Arial"/>
          <w:b/>
          <w:color w:val="000000"/>
          <w:sz w:val="20"/>
          <w:szCs w:val="20"/>
        </w:rPr>
        <w:t>- К. Брюлов</w:t>
      </w:r>
    </w:p>
    <w:p w:rsidR="000C62F7" w:rsidRPr="00987C8E" w:rsidRDefault="000C62F7" w:rsidP="000C62F7">
      <w:pPr>
        <w:pStyle w:val="afb"/>
        <w:tabs>
          <w:tab w:val="right" w:leader="underscore" w:pos="9639"/>
        </w:tabs>
        <w:ind w:left="0" w:firstLine="0"/>
        <w:rPr>
          <w:rFonts w:ascii="Arial" w:hAnsi="Arial" w:cs="Arial"/>
          <w:color w:val="000000"/>
          <w:sz w:val="20"/>
          <w:szCs w:val="20"/>
        </w:rPr>
      </w:pPr>
      <w:r w:rsidRPr="00987C8E">
        <w:rPr>
          <w:rFonts w:ascii="Arial" w:hAnsi="Arial" w:cs="Arial"/>
          <w:i/>
          <w:color w:val="000000"/>
          <w:sz w:val="20"/>
          <w:szCs w:val="20"/>
        </w:rPr>
        <w:t xml:space="preserve">- </w:t>
      </w:r>
      <w:r w:rsidRPr="00987C8E">
        <w:rPr>
          <w:rFonts w:ascii="Arial" w:hAnsi="Arial" w:cs="Arial"/>
          <w:color w:val="000000"/>
          <w:sz w:val="20"/>
          <w:szCs w:val="20"/>
        </w:rPr>
        <w:t>И. Репин</w:t>
      </w:r>
    </w:p>
    <w:p w:rsidR="000C62F7" w:rsidRPr="00987C8E" w:rsidRDefault="000C62F7" w:rsidP="000C62F7">
      <w:pPr>
        <w:pStyle w:val="afb"/>
        <w:tabs>
          <w:tab w:val="right" w:leader="underscore" w:pos="9639"/>
        </w:tabs>
        <w:ind w:left="0" w:firstLine="0"/>
        <w:rPr>
          <w:rFonts w:ascii="Arial" w:hAnsi="Arial" w:cs="Arial"/>
          <w:b/>
          <w:color w:val="000000"/>
          <w:sz w:val="20"/>
          <w:szCs w:val="20"/>
        </w:rPr>
      </w:pPr>
      <w:r w:rsidRPr="00987C8E">
        <w:rPr>
          <w:rFonts w:ascii="Arial" w:hAnsi="Arial" w:cs="Arial"/>
          <w:b/>
          <w:i/>
          <w:color w:val="000000"/>
          <w:sz w:val="20"/>
          <w:szCs w:val="20"/>
        </w:rPr>
        <w:t>-</w:t>
      </w:r>
      <w:r w:rsidRPr="00987C8E">
        <w:rPr>
          <w:rFonts w:ascii="Arial" w:hAnsi="Arial" w:cs="Arial"/>
          <w:b/>
          <w:color w:val="000000"/>
          <w:sz w:val="20"/>
          <w:szCs w:val="20"/>
        </w:rPr>
        <w:t xml:space="preserve"> Н.А. Ярошенко</w:t>
      </w:r>
    </w:p>
    <w:p w:rsidR="000C62F7" w:rsidRPr="00987C8E" w:rsidRDefault="000C62F7" w:rsidP="000C62F7">
      <w:pPr>
        <w:tabs>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8. </w:t>
      </w:r>
      <w:r w:rsidRPr="00987C8E">
        <w:rPr>
          <w:rFonts w:ascii="Arial" w:hAnsi="Arial" w:cs="Arial"/>
          <w:sz w:val="20"/>
          <w:szCs w:val="20"/>
        </w:rPr>
        <w:t>Выберите правильный вариант ответа:</w:t>
      </w:r>
    </w:p>
    <w:p w:rsidR="000C62F7" w:rsidRPr="00987C8E" w:rsidRDefault="000C62F7" w:rsidP="000C62F7">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В состав группы «Мир искусства» (1899-1904) входили выдающиеся живописцы. Кто именно?</w:t>
      </w:r>
    </w:p>
    <w:p w:rsidR="000C62F7" w:rsidRPr="00987C8E" w:rsidRDefault="000C62F7" w:rsidP="000C62F7">
      <w:pPr>
        <w:tabs>
          <w:tab w:val="right" w:leader="underscore" w:pos="9639"/>
        </w:tabs>
        <w:jc w:val="both"/>
        <w:rPr>
          <w:rFonts w:ascii="Arial" w:hAnsi="Arial" w:cs="Arial"/>
          <w:b/>
          <w:color w:val="000000"/>
          <w:sz w:val="20"/>
          <w:szCs w:val="20"/>
        </w:rPr>
      </w:pPr>
      <w:r w:rsidRPr="00987C8E">
        <w:rPr>
          <w:rFonts w:ascii="Arial" w:eastAsia="Calibri" w:hAnsi="Arial" w:cs="Arial"/>
          <w:color w:val="000000"/>
          <w:sz w:val="20"/>
          <w:szCs w:val="20"/>
        </w:rPr>
        <w:t>- А.</w:t>
      </w:r>
      <w:r w:rsidRPr="00987C8E">
        <w:rPr>
          <w:rFonts w:ascii="Arial" w:hAnsi="Arial" w:cs="Arial"/>
          <w:b/>
          <w:color w:val="000000"/>
          <w:sz w:val="20"/>
          <w:szCs w:val="20"/>
        </w:rPr>
        <w:t>Бенуа, Л. Бакст, Ю. Сомов</w:t>
      </w:r>
    </w:p>
    <w:p w:rsidR="000C62F7" w:rsidRPr="00987C8E" w:rsidRDefault="000C62F7" w:rsidP="000C62F7">
      <w:pPr>
        <w:tabs>
          <w:tab w:val="right" w:leader="underscore" w:pos="9639"/>
        </w:tabs>
        <w:jc w:val="both"/>
        <w:rPr>
          <w:rFonts w:ascii="Arial" w:hAnsi="Arial" w:cs="Arial"/>
          <w:color w:val="000000"/>
          <w:sz w:val="20"/>
          <w:szCs w:val="20"/>
        </w:rPr>
      </w:pPr>
      <w:r w:rsidRPr="00987C8E">
        <w:rPr>
          <w:rFonts w:ascii="Arial" w:hAnsi="Arial" w:cs="Arial"/>
          <w:color w:val="000000"/>
          <w:sz w:val="20"/>
          <w:szCs w:val="20"/>
        </w:rPr>
        <w:t>- И.</w:t>
      </w:r>
      <w:r w:rsidRPr="00987C8E">
        <w:rPr>
          <w:rFonts w:ascii="Arial" w:hAnsi="Arial" w:cs="Arial"/>
          <w:b/>
          <w:color w:val="000000"/>
          <w:sz w:val="20"/>
          <w:szCs w:val="20"/>
        </w:rPr>
        <w:t xml:space="preserve"> </w:t>
      </w:r>
      <w:r w:rsidRPr="00987C8E">
        <w:rPr>
          <w:rFonts w:ascii="Arial" w:hAnsi="Arial" w:cs="Arial"/>
          <w:color w:val="000000"/>
          <w:sz w:val="20"/>
          <w:szCs w:val="20"/>
        </w:rPr>
        <w:t>Шишкин, М. Сарьян, И. Грабарь</w:t>
      </w:r>
    </w:p>
    <w:p w:rsidR="000C62F7" w:rsidRPr="00987C8E" w:rsidRDefault="000C62F7" w:rsidP="000C62F7">
      <w:pPr>
        <w:tabs>
          <w:tab w:val="right" w:leader="underscore" w:pos="9639"/>
        </w:tabs>
        <w:jc w:val="both"/>
        <w:rPr>
          <w:rFonts w:ascii="Arial" w:hAnsi="Arial" w:cs="Arial"/>
          <w:color w:val="000000"/>
          <w:sz w:val="20"/>
          <w:szCs w:val="20"/>
        </w:rPr>
      </w:pPr>
      <w:r w:rsidRPr="00987C8E">
        <w:rPr>
          <w:rFonts w:ascii="Arial" w:hAnsi="Arial" w:cs="Arial"/>
          <w:color w:val="000000"/>
          <w:sz w:val="20"/>
          <w:szCs w:val="20"/>
        </w:rPr>
        <w:t>- М Шагал, В. Татлин, П. Филонов</w:t>
      </w:r>
    </w:p>
    <w:p w:rsidR="000C62F7" w:rsidRPr="00987C8E" w:rsidRDefault="000C62F7" w:rsidP="000C62F7">
      <w:pPr>
        <w:tabs>
          <w:tab w:val="right" w:leader="underscore" w:pos="9639"/>
        </w:tabs>
        <w:jc w:val="both"/>
        <w:rPr>
          <w:rFonts w:ascii="Arial" w:eastAsia="Calibri" w:hAnsi="Arial" w:cs="Arial"/>
          <w:color w:val="000000"/>
          <w:sz w:val="20"/>
          <w:szCs w:val="20"/>
        </w:rPr>
      </w:pPr>
      <w:r w:rsidRPr="00987C8E">
        <w:rPr>
          <w:rFonts w:ascii="Arial" w:hAnsi="Arial" w:cs="Arial"/>
          <w:color w:val="000000"/>
          <w:sz w:val="20"/>
          <w:szCs w:val="20"/>
        </w:rPr>
        <w:t>- П . Кузнецов, П. Уткин, А. Матвеев</w:t>
      </w:r>
    </w:p>
    <w:p w:rsidR="000C62F7" w:rsidRPr="00987C8E" w:rsidRDefault="000C62F7" w:rsidP="000C62F7">
      <w:pPr>
        <w:tabs>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9. </w:t>
      </w:r>
      <w:r w:rsidRPr="00987C8E">
        <w:rPr>
          <w:rFonts w:ascii="Arial" w:hAnsi="Arial" w:cs="Arial"/>
          <w:sz w:val="20"/>
          <w:szCs w:val="20"/>
        </w:rPr>
        <w:t>Выберите правильный вариант ответа:</w:t>
      </w:r>
    </w:p>
    <w:p w:rsidR="000C62F7" w:rsidRPr="00987C8E" w:rsidRDefault="000C62F7" w:rsidP="000C62F7">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Культурная политика решает задачу… .</w:t>
      </w:r>
    </w:p>
    <w:p w:rsidR="000C62F7" w:rsidRPr="00987C8E" w:rsidRDefault="000C62F7" w:rsidP="000C62F7">
      <w:pPr>
        <w:pStyle w:val="afb"/>
        <w:tabs>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xml:space="preserve">- </w:t>
      </w:r>
      <w:r>
        <w:rPr>
          <w:rFonts w:ascii="Arial" w:hAnsi="Arial" w:cs="Arial"/>
          <w:color w:val="000000"/>
          <w:sz w:val="20"/>
          <w:szCs w:val="20"/>
        </w:rPr>
        <w:t>п</w:t>
      </w:r>
      <w:r w:rsidRPr="00987C8E">
        <w:rPr>
          <w:rFonts w:ascii="Arial" w:hAnsi="Arial" w:cs="Arial"/>
          <w:color w:val="000000"/>
          <w:sz w:val="20"/>
          <w:szCs w:val="20"/>
        </w:rPr>
        <w:t>ропаганды господствующих в обществе ценностей за рубеж</w:t>
      </w:r>
    </w:p>
    <w:p w:rsidR="000C62F7" w:rsidRPr="00987C8E" w:rsidRDefault="000C62F7" w:rsidP="000C62F7">
      <w:pPr>
        <w:tabs>
          <w:tab w:val="right" w:leader="underscore" w:pos="9639"/>
        </w:tabs>
        <w:jc w:val="both"/>
        <w:rPr>
          <w:rFonts w:ascii="Arial" w:hAnsi="Arial" w:cs="Arial"/>
          <w:color w:val="000000"/>
          <w:sz w:val="20"/>
          <w:szCs w:val="20"/>
        </w:rPr>
      </w:pPr>
      <w:r w:rsidRPr="00987C8E">
        <w:rPr>
          <w:rFonts w:ascii="Arial" w:eastAsia="Calibri" w:hAnsi="Arial" w:cs="Arial"/>
          <w:color w:val="000000"/>
          <w:sz w:val="20"/>
          <w:szCs w:val="20"/>
        </w:rPr>
        <w:t>- п</w:t>
      </w:r>
      <w:r w:rsidRPr="00987C8E">
        <w:rPr>
          <w:rFonts w:ascii="Arial" w:hAnsi="Arial" w:cs="Arial"/>
          <w:color w:val="000000"/>
          <w:sz w:val="20"/>
          <w:szCs w:val="20"/>
        </w:rPr>
        <w:t>оддержание среди граждан лояльности по отношению к правительству</w:t>
      </w:r>
    </w:p>
    <w:p w:rsidR="000C62F7" w:rsidRPr="00987C8E" w:rsidRDefault="000C62F7" w:rsidP="000C62F7">
      <w:pPr>
        <w:tabs>
          <w:tab w:val="right" w:leader="underscore" w:pos="9639"/>
        </w:tabs>
        <w:jc w:val="both"/>
        <w:rPr>
          <w:rFonts w:ascii="Arial" w:hAnsi="Arial" w:cs="Arial"/>
          <w:color w:val="000000"/>
          <w:sz w:val="20"/>
          <w:szCs w:val="20"/>
        </w:rPr>
      </w:pPr>
      <w:r w:rsidRPr="00987C8E">
        <w:rPr>
          <w:rFonts w:ascii="Arial" w:hAnsi="Arial" w:cs="Arial"/>
          <w:color w:val="000000"/>
          <w:sz w:val="20"/>
          <w:szCs w:val="20"/>
        </w:rPr>
        <w:t>- прогнозирования культурного развития</w:t>
      </w:r>
    </w:p>
    <w:p w:rsidR="000C62F7" w:rsidRPr="00987C8E" w:rsidRDefault="000C62F7" w:rsidP="000C62F7">
      <w:pPr>
        <w:tabs>
          <w:tab w:val="right" w:leader="underscore" w:pos="9639"/>
        </w:tabs>
        <w:jc w:val="both"/>
        <w:rPr>
          <w:rFonts w:ascii="Arial" w:hAnsi="Arial" w:cs="Arial"/>
          <w:color w:val="000000"/>
          <w:sz w:val="20"/>
          <w:szCs w:val="20"/>
        </w:rPr>
      </w:pPr>
      <w:r w:rsidRPr="00987C8E">
        <w:rPr>
          <w:rFonts w:ascii="Arial" w:hAnsi="Arial" w:cs="Arial"/>
          <w:color w:val="000000"/>
          <w:sz w:val="20"/>
          <w:szCs w:val="20"/>
        </w:rPr>
        <w:t xml:space="preserve">- </w:t>
      </w:r>
      <w:r w:rsidRPr="00987C8E">
        <w:rPr>
          <w:rFonts w:ascii="Arial" w:hAnsi="Arial" w:cs="Arial"/>
          <w:b/>
          <w:color w:val="000000"/>
          <w:sz w:val="20"/>
          <w:szCs w:val="20"/>
        </w:rPr>
        <w:t>поддержания и трансляции культуры</w:t>
      </w:r>
    </w:p>
    <w:p w:rsidR="000C62F7" w:rsidRPr="00987C8E" w:rsidRDefault="000C62F7" w:rsidP="000C62F7">
      <w:pPr>
        <w:tabs>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10. </w:t>
      </w:r>
      <w:r w:rsidRPr="00987C8E">
        <w:rPr>
          <w:rFonts w:ascii="Arial" w:hAnsi="Arial" w:cs="Arial"/>
          <w:sz w:val="20"/>
          <w:szCs w:val="20"/>
        </w:rPr>
        <w:t>Выберите правильный вариант ответа:</w:t>
      </w:r>
    </w:p>
    <w:p w:rsidR="000C62F7" w:rsidRPr="00987C8E" w:rsidRDefault="000C62F7" w:rsidP="000C62F7">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Результат погружения в незнакомую культуру неподготовленного посетителя – это … .</w:t>
      </w:r>
    </w:p>
    <w:p w:rsidR="000C62F7" w:rsidRPr="00987C8E" w:rsidRDefault="000C62F7" w:rsidP="000C62F7">
      <w:pPr>
        <w:tabs>
          <w:tab w:val="right" w:leader="underscore" w:pos="9639"/>
        </w:tabs>
        <w:jc w:val="both"/>
        <w:rPr>
          <w:rFonts w:ascii="Arial" w:eastAsia="Calibri" w:hAnsi="Arial" w:cs="Arial"/>
          <w:bCs/>
          <w:color w:val="000000"/>
          <w:sz w:val="20"/>
          <w:szCs w:val="20"/>
        </w:rPr>
      </w:pPr>
      <w:r w:rsidRPr="00987C8E">
        <w:rPr>
          <w:rFonts w:ascii="Arial" w:eastAsia="Calibri" w:hAnsi="Arial" w:cs="Arial"/>
          <w:bCs/>
          <w:color w:val="000000"/>
          <w:sz w:val="20"/>
          <w:szCs w:val="20"/>
        </w:rPr>
        <w:t>-</w:t>
      </w:r>
      <w:r w:rsidRPr="00987C8E">
        <w:rPr>
          <w:rFonts w:ascii="Arial" w:hAnsi="Arial" w:cs="Arial"/>
          <w:b/>
          <w:color w:val="000000"/>
          <w:sz w:val="20"/>
          <w:szCs w:val="20"/>
        </w:rPr>
        <w:t xml:space="preserve"> культурный шок</w:t>
      </w:r>
    </w:p>
    <w:p w:rsidR="000C62F7" w:rsidRPr="00987C8E" w:rsidRDefault="000C62F7" w:rsidP="000C62F7">
      <w:pPr>
        <w:tabs>
          <w:tab w:val="right" w:leader="underscore" w:pos="9639"/>
        </w:tabs>
        <w:jc w:val="both"/>
        <w:rPr>
          <w:rFonts w:ascii="Arial" w:eastAsia="Calibri" w:hAnsi="Arial" w:cs="Arial"/>
          <w:bCs/>
          <w:color w:val="000000"/>
          <w:sz w:val="20"/>
          <w:szCs w:val="20"/>
        </w:rPr>
      </w:pPr>
      <w:r w:rsidRPr="00987C8E">
        <w:rPr>
          <w:rFonts w:ascii="Arial" w:eastAsia="Calibri" w:hAnsi="Arial" w:cs="Arial"/>
          <w:bCs/>
          <w:color w:val="000000"/>
          <w:sz w:val="20"/>
          <w:szCs w:val="20"/>
        </w:rPr>
        <w:t xml:space="preserve">- </w:t>
      </w:r>
      <w:r w:rsidRPr="00987C8E">
        <w:rPr>
          <w:rFonts w:ascii="Arial" w:hAnsi="Arial" w:cs="Arial"/>
          <w:color w:val="000000"/>
          <w:sz w:val="20"/>
          <w:szCs w:val="20"/>
        </w:rPr>
        <w:t>культурный коллапс</w:t>
      </w:r>
    </w:p>
    <w:p w:rsidR="000C62F7" w:rsidRPr="00987C8E" w:rsidRDefault="000C62F7" w:rsidP="000C62F7">
      <w:pPr>
        <w:tabs>
          <w:tab w:val="right" w:leader="underscore" w:pos="9639"/>
        </w:tabs>
        <w:jc w:val="both"/>
        <w:rPr>
          <w:rFonts w:ascii="Arial" w:eastAsia="Calibri" w:hAnsi="Arial" w:cs="Arial"/>
          <w:bCs/>
          <w:color w:val="000000"/>
          <w:sz w:val="20"/>
          <w:szCs w:val="20"/>
        </w:rPr>
      </w:pPr>
      <w:r w:rsidRPr="00987C8E">
        <w:rPr>
          <w:rFonts w:ascii="Arial" w:eastAsia="Calibri" w:hAnsi="Arial" w:cs="Arial"/>
          <w:bCs/>
          <w:color w:val="000000"/>
          <w:sz w:val="20"/>
          <w:szCs w:val="20"/>
        </w:rPr>
        <w:t>-</w:t>
      </w:r>
      <w:r w:rsidRPr="00987C8E">
        <w:rPr>
          <w:rFonts w:ascii="Arial" w:hAnsi="Arial" w:cs="Arial"/>
          <w:color w:val="000000"/>
          <w:sz w:val="20"/>
          <w:szCs w:val="20"/>
        </w:rPr>
        <w:t xml:space="preserve"> культурный взрыв</w:t>
      </w:r>
    </w:p>
    <w:p w:rsidR="000C62F7" w:rsidRPr="00987C8E" w:rsidRDefault="000C62F7" w:rsidP="000C62F7">
      <w:pPr>
        <w:tabs>
          <w:tab w:val="right" w:leader="underscore" w:pos="9639"/>
        </w:tabs>
        <w:jc w:val="both"/>
        <w:rPr>
          <w:rFonts w:ascii="Arial" w:eastAsia="Calibri" w:hAnsi="Arial" w:cs="Arial"/>
          <w:bCs/>
          <w:color w:val="000000"/>
          <w:sz w:val="20"/>
          <w:szCs w:val="20"/>
        </w:rPr>
      </w:pPr>
      <w:r w:rsidRPr="00987C8E">
        <w:rPr>
          <w:rFonts w:ascii="Arial" w:eastAsia="Calibri" w:hAnsi="Arial" w:cs="Arial"/>
          <w:bCs/>
          <w:color w:val="000000"/>
          <w:sz w:val="20"/>
          <w:szCs w:val="20"/>
        </w:rPr>
        <w:t xml:space="preserve">- </w:t>
      </w:r>
      <w:r w:rsidRPr="00987C8E">
        <w:rPr>
          <w:rFonts w:ascii="Arial" w:hAnsi="Arial" w:cs="Arial"/>
          <w:color w:val="000000"/>
          <w:sz w:val="20"/>
          <w:szCs w:val="20"/>
        </w:rPr>
        <w:t>культурная революция</w:t>
      </w:r>
    </w:p>
    <w:p w:rsidR="000C62F7" w:rsidRPr="00987C8E" w:rsidRDefault="000C62F7" w:rsidP="000C62F7">
      <w:pPr>
        <w:tabs>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11. </w:t>
      </w:r>
      <w:r w:rsidRPr="00987C8E">
        <w:rPr>
          <w:rFonts w:ascii="Arial" w:hAnsi="Arial" w:cs="Arial"/>
          <w:sz w:val="20"/>
          <w:szCs w:val="20"/>
        </w:rPr>
        <w:t>Выберите правильный вариант ответа:</w:t>
      </w:r>
    </w:p>
    <w:p w:rsidR="000C62F7" w:rsidRPr="00987C8E" w:rsidRDefault="000C62F7" w:rsidP="000C62F7">
      <w:pPr>
        <w:tabs>
          <w:tab w:val="right" w:leader="underscore" w:pos="9639"/>
        </w:tabs>
        <w:jc w:val="both"/>
        <w:rPr>
          <w:rFonts w:ascii="Arial" w:eastAsia="Calibri" w:hAnsi="Arial" w:cs="Arial"/>
          <w:bCs/>
          <w:color w:val="000000"/>
          <w:sz w:val="20"/>
          <w:szCs w:val="20"/>
        </w:rPr>
      </w:pPr>
      <w:r w:rsidRPr="00987C8E">
        <w:rPr>
          <w:rFonts w:ascii="Arial" w:eastAsia="Calibri" w:hAnsi="Arial" w:cs="Arial"/>
          <w:bCs/>
          <w:color w:val="000000"/>
          <w:sz w:val="20"/>
          <w:szCs w:val="20"/>
        </w:rPr>
        <w:t>Для американской модели финансирования культурной политики характерно:</w:t>
      </w:r>
    </w:p>
    <w:p w:rsidR="000C62F7" w:rsidRPr="00987C8E" w:rsidRDefault="000C62F7" w:rsidP="000C62F7">
      <w:pPr>
        <w:pStyle w:val="afb"/>
        <w:tabs>
          <w:tab w:val="right" w:leader="underscore" w:pos="9639"/>
        </w:tabs>
        <w:ind w:left="0" w:firstLine="0"/>
        <w:rPr>
          <w:rFonts w:ascii="Arial" w:hAnsi="Arial" w:cs="Arial"/>
          <w:bCs/>
          <w:color w:val="000000"/>
          <w:sz w:val="20"/>
          <w:szCs w:val="20"/>
        </w:rPr>
      </w:pPr>
      <w:r w:rsidRPr="00987C8E">
        <w:rPr>
          <w:rFonts w:ascii="Arial" w:hAnsi="Arial" w:cs="Arial"/>
          <w:bCs/>
          <w:color w:val="000000"/>
          <w:sz w:val="20"/>
          <w:szCs w:val="20"/>
        </w:rPr>
        <w:t>- частное</w:t>
      </w:r>
      <w:r w:rsidRPr="00987C8E">
        <w:rPr>
          <w:rFonts w:ascii="Arial" w:hAnsi="Arial" w:cs="Arial"/>
          <w:color w:val="000000"/>
          <w:sz w:val="20"/>
          <w:szCs w:val="20"/>
        </w:rPr>
        <w:t xml:space="preserve"> финансирование наряду с государственным и общественным</w:t>
      </w:r>
    </w:p>
    <w:p w:rsidR="000C62F7" w:rsidRPr="00987C8E" w:rsidRDefault="000C62F7" w:rsidP="000C62F7">
      <w:pPr>
        <w:pStyle w:val="afb"/>
        <w:tabs>
          <w:tab w:val="right" w:leader="underscore" w:pos="9639"/>
        </w:tabs>
        <w:ind w:left="0" w:firstLine="0"/>
        <w:rPr>
          <w:rFonts w:ascii="Arial" w:hAnsi="Arial" w:cs="Arial"/>
          <w:bCs/>
          <w:color w:val="000000"/>
          <w:sz w:val="20"/>
          <w:szCs w:val="20"/>
        </w:rPr>
      </w:pPr>
      <w:r w:rsidRPr="00987C8E">
        <w:rPr>
          <w:rFonts w:ascii="Arial" w:hAnsi="Arial" w:cs="Arial"/>
          <w:bCs/>
          <w:color w:val="000000"/>
          <w:sz w:val="20"/>
          <w:szCs w:val="20"/>
        </w:rPr>
        <w:t xml:space="preserve">- определение </w:t>
      </w:r>
      <w:r w:rsidRPr="00987C8E">
        <w:rPr>
          <w:rFonts w:ascii="Arial" w:hAnsi="Arial" w:cs="Arial"/>
          <w:color w:val="000000"/>
          <w:sz w:val="20"/>
          <w:szCs w:val="20"/>
        </w:rPr>
        <w:t xml:space="preserve">правительством лишь общей суммы дотаций на культуру и не участие в их распределении, эту функцию осуществляют независимые административные органы, которые, в </w:t>
      </w:r>
      <w:r w:rsidRPr="00987C8E">
        <w:rPr>
          <w:rFonts w:ascii="Arial" w:hAnsi="Arial" w:cs="Arial"/>
          <w:color w:val="000000"/>
          <w:sz w:val="20"/>
          <w:szCs w:val="20"/>
        </w:rPr>
        <w:lastRenderedPageBreak/>
        <w:t>свою очередь, право распределения финансовых средств передают специальным комитетам и группам экспертов</w:t>
      </w:r>
    </w:p>
    <w:p w:rsidR="000C62F7" w:rsidRPr="00987C8E" w:rsidRDefault="000C62F7" w:rsidP="000C62F7">
      <w:pPr>
        <w:pStyle w:val="afb"/>
        <w:tabs>
          <w:tab w:val="right" w:leader="underscore" w:pos="9639"/>
        </w:tabs>
        <w:ind w:left="0" w:firstLine="0"/>
        <w:rPr>
          <w:rFonts w:ascii="Arial" w:hAnsi="Arial" w:cs="Arial"/>
          <w:color w:val="000000"/>
          <w:sz w:val="20"/>
          <w:szCs w:val="20"/>
        </w:rPr>
      </w:pPr>
      <w:r w:rsidRPr="00987C8E">
        <w:rPr>
          <w:rFonts w:ascii="Arial" w:hAnsi="Arial" w:cs="Arial"/>
          <w:bCs/>
          <w:color w:val="000000"/>
          <w:sz w:val="20"/>
          <w:szCs w:val="20"/>
        </w:rPr>
        <w:t>- доминирующая роль государства в финансировании культуры</w:t>
      </w:r>
    </w:p>
    <w:p w:rsidR="000C62F7" w:rsidRPr="00987C8E" w:rsidRDefault="000C62F7" w:rsidP="000C62F7">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 xml:space="preserve">- слабая роль </w:t>
      </w:r>
      <w:r w:rsidRPr="00987C8E">
        <w:rPr>
          <w:rFonts w:ascii="Arial" w:hAnsi="Arial" w:cs="Arial"/>
          <w:b/>
          <w:color w:val="000000"/>
          <w:sz w:val="20"/>
          <w:szCs w:val="20"/>
        </w:rPr>
        <w:t>государственной власти, основную долю финансирования дают частные спонсоры, фонды и физические лица</w:t>
      </w:r>
    </w:p>
    <w:p w:rsidR="000C62F7" w:rsidRPr="00987C8E" w:rsidRDefault="000C62F7" w:rsidP="000C62F7">
      <w:pPr>
        <w:tabs>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12. </w:t>
      </w:r>
      <w:r w:rsidRPr="00987C8E">
        <w:rPr>
          <w:rFonts w:ascii="Arial" w:hAnsi="Arial" w:cs="Arial"/>
          <w:sz w:val="20"/>
          <w:szCs w:val="20"/>
        </w:rPr>
        <w:t>Выберите правильный вариант ответа:</w:t>
      </w:r>
    </w:p>
    <w:p w:rsidR="000C62F7" w:rsidRPr="00987C8E" w:rsidRDefault="000C62F7" w:rsidP="000C62F7">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В какой модели финансирования культурной политики государство, само не слишком щедро субсидируя искусство, стимулирует общество вкладывать средства в некоммерческие организации отрасли культуры?</w:t>
      </w:r>
    </w:p>
    <w:p w:rsidR="000C62F7" w:rsidRPr="00987C8E" w:rsidRDefault="000C62F7" w:rsidP="000C62F7">
      <w:pPr>
        <w:pStyle w:val="afb"/>
        <w:tabs>
          <w:tab w:val="right" w:leader="underscore" w:pos="9639"/>
        </w:tabs>
        <w:ind w:left="0" w:firstLine="0"/>
        <w:rPr>
          <w:rFonts w:ascii="Arial" w:hAnsi="Arial" w:cs="Arial"/>
          <w:b/>
          <w:color w:val="000000"/>
          <w:sz w:val="20"/>
          <w:szCs w:val="20"/>
        </w:rPr>
      </w:pPr>
      <w:r w:rsidRPr="00987C8E">
        <w:rPr>
          <w:rFonts w:ascii="Arial" w:hAnsi="Arial" w:cs="Arial"/>
          <w:b/>
          <w:color w:val="000000"/>
          <w:sz w:val="20"/>
          <w:szCs w:val="20"/>
        </w:rPr>
        <w:t>- «государство-вдохновитель»</w:t>
      </w:r>
    </w:p>
    <w:p w:rsidR="000C62F7" w:rsidRPr="00987C8E" w:rsidRDefault="000C62F7" w:rsidP="000C62F7">
      <w:pPr>
        <w:pStyle w:val="afb"/>
        <w:tabs>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«государство-патрон»</w:t>
      </w:r>
    </w:p>
    <w:p w:rsidR="000C62F7" w:rsidRPr="00987C8E" w:rsidRDefault="000C62F7" w:rsidP="000C62F7">
      <w:pPr>
        <w:pStyle w:val="afb"/>
        <w:tabs>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«государство-архитектор»</w:t>
      </w:r>
    </w:p>
    <w:p w:rsidR="000C62F7" w:rsidRPr="00987C8E" w:rsidRDefault="000C62F7" w:rsidP="000C62F7">
      <w:pPr>
        <w:pStyle w:val="afb"/>
        <w:tabs>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-«государство-инженер»</w:t>
      </w:r>
    </w:p>
    <w:p w:rsidR="000C62F7" w:rsidRPr="00987C8E" w:rsidRDefault="000C62F7" w:rsidP="000C62F7">
      <w:pPr>
        <w:tabs>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13. </w:t>
      </w:r>
      <w:r w:rsidRPr="00987C8E">
        <w:rPr>
          <w:rFonts w:ascii="Arial" w:hAnsi="Arial" w:cs="Arial"/>
          <w:sz w:val="20"/>
          <w:szCs w:val="20"/>
        </w:rPr>
        <w:t>Выберите правильный вариант ответа:</w:t>
      </w:r>
    </w:p>
    <w:p w:rsidR="000C62F7" w:rsidRPr="00987C8E" w:rsidRDefault="000C62F7" w:rsidP="000C62F7">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В какой модели финансирования культурной политики государство определяет лишь общий уровень поддержки культуры, выделяя соответствующие финансовые средства, непосредственным распределением которых между конкретными организациями занимаются независимые от правительства посреднические организации?</w:t>
      </w:r>
    </w:p>
    <w:p w:rsidR="000C62F7" w:rsidRPr="00987C8E" w:rsidRDefault="000C62F7" w:rsidP="000C62F7">
      <w:pPr>
        <w:pStyle w:val="afb"/>
        <w:tabs>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«государство-вдохновитель»;</w:t>
      </w:r>
    </w:p>
    <w:p w:rsidR="000C62F7" w:rsidRPr="00987C8E" w:rsidRDefault="000C62F7" w:rsidP="000C62F7">
      <w:pPr>
        <w:pStyle w:val="afb"/>
        <w:tabs>
          <w:tab w:val="right" w:leader="underscore" w:pos="9639"/>
        </w:tabs>
        <w:ind w:left="0" w:firstLine="0"/>
        <w:rPr>
          <w:rFonts w:ascii="Arial" w:hAnsi="Arial" w:cs="Arial"/>
          <w:b/>
          <w:color w:val="000000"/>
          <w:sz w:val="20"/>
          <w:szCs w:val="20"/>
        </w:rPr>
      </w:pPr>
      <w:r w:rsidRPr="00987C8E">
        <w:rPr>
          <w:rFonts w:ascii="Arial" w:hAnsi="Arial" w:cs="Arial"/>
          <w:b/>
          <w:color w:val="000000"/>
          <w:sz w:val="20"/>
          <w:szCs w:val="20"/>
        </w:rPr>
        <w:t>- «государство-патрон»;</w:t>
      </w:r>
    </w:p>
    <w:p w:rsidR="000C62F7" w:rsidRPr="00987C8E" w:rsidRDefault="000C62F7" w:rsidP="000C62F7">
      <w:pPr>
        <w:pStyle w:val="afb"/>
        <w:tabs>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xml:space="preserve"> «государство-архитектор»;</w:t>
      </w:r>
    </w:p>
    <w:p w:rsidR="000C62F7" w:rsidRPr="00987C8E" w:rsidRDefault="000C62F7" w:rsidP="000C62F7">
      <w:pPr>
        <w:pStyle w:val="afb"/>
        <w:tabs>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«государство-инженер».</w:t>
      </w:r>
    </w:p>
    <w:p w:rsidR="000C62F7" w:rsidRPr="00987C8E" w:rsidRDefault="000C62F7" w:rsidP="000C62F7">
      <w:pPr>
        <w:tabs>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14. </w:t>
      </w:r>
      <w:r w:rsidRPr="00987C8E">
        <w:rPr>
          <w:rFonts w:ascii="Arial" w:hAnsi="Arial" w:cs="Arial"/>
          <w:sz w:val="20"/>
          <w:szCs w:val="20"/>
        </w:rPr>
        <w:t>Выберите правильный вариант ответа:</w:t>
      </w:r>
    </w:p>
    <w:p w:rsidR="000C62F7" w:rsidRPr="00987C8E" w:rsidRDefault="000C62F7" w:rsidP="000C62F7">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Русский классик, автор романа «Воскресенье» – … ?</w:t>
      </w:r>
    </w:p>
    <w:p w:rsidR="000C62F7" w:rsidRPr="00987C8E" w:rsidRDefault="000C62F7" w:rsidP="000C62F7">
      <w:pPr>
        <w:pStyle w:val="afb"/>
        <w:tabs>
          <w:tab w:val="right" w:leader="underscore" w:pos="9639"/>
        </w:tabs>
        <w:ind w:left="0" w:firstLine="0"/>
        <w:rPr>
          <w:rFonts w:ascii="Arial" w:hAnsi="Arial" w:cs="Arial"/>
          <w:color w:val="000000"/>
          <w:sz w:val="20"/>
          <w:szCs w:val="20"/>
        </w:rPr>
      </w:pPr>
      <w:r w:rsidRPr="00987C8E">
        <w:rPr>
          <w:rFonts w:ascii="Arial" w:hAnsi="Arial" w:cs="Arial"/>
          <w:b/>
          <w:color w:val="000000"/>
          <w:sz w:val="20"/>
          <w:szCs w:val="20"/>
        </w:rPr>
        <w:t>- Л.Н. Толстой</w:t>
      </w:r>
    </w:p>
    <w:p w:rsidR="000C62F7" w:rsidRPr="00987C8E" w:rsidRDefault="000C62F7" w:rsidP="000C62F7">
      <w:pPr>
        <w:pStyle w:val="afb"/>
        <w:tabs>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И.С. Тургенев</w:t>
      </w:r>
    </w:p>
    <w:p w:rsidR="000C62F7" w:rsidRPr="00987C8E" w:rsidRDefault="000C62F7" w:rsidP="000C62F7">
      <w:pPr>
        <w:pStyle w:val="afb"/>
        <w:tabs>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Ф.М. Достоевский</w:t>
      </w:r>
    </w:p>
    <w:p w:rsidR="000C62F7" w:rsidRPr="00987C8E" w:rsidRDefault="000C62F7" w:rsidP="000C62F7">
      <w:pPr>
        <w:pStyle w:val="afb"/>
        <w:tabs>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И.А. Бунин</w:t>
      </w:r>
    </w:p>
    <w:p w:rsidR="000C62F7" w:rsidRPr="00987C8E" w:rsidRDefault="000C62F7" w:rsidP="000C62F7">
      <w:pPr>
        <w:tabs>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15. </w:t>
      </w:r>
      <w:r w:rsidRPr="00987C8E">
        <w:rPr>
          <w:rFonts w:ascii="Arial" w:hAnsi="Arial" w:cs="Arial"/>
          <w:sz w:val="20"/>
          <w:szCs w:val="20"/>
        </w:rPr>
        <w:t>Выберите правильный вариант ответа:</w:t>
      </w:r>
    </w:p>
    <w:p w:rsidR="000C62F7" w:rsidRPr="00987C8E" w:rsidRDefault="000C62F7" w:rsidP="000C62F7">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Кто является кинорежиссёром, сценаристом, теоретиком искусства, режиссёром ленты «Броненосец Потёмкин»?</w:t>
      </w:r>
    </w:p>
    <w:p w:rsidR="000C62F7" w:rsidRPr="00987C8E" w:rsidRDefault="000C62F7" w:rsidP="000C62F7">
      <w:pPr>
        <w:pStyle w:val="afb"/>
        <w:tabs>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Андрей Кончаловский</w:t>
      </w:r>
    </w:p>
    <w:p w:rsidR="000C62F7" w:rsidRPr="00987C8E" w:rsidRDefault="000C62F7" w:rsidP="000C62F7">
      <w:pPr>
        <w:pStyle w:val="afb"/>
        <w:tabs>
          <w:tab w:val="right" w:leader="underscore" w:pos="9639"/>
        </w:tabs>
        <w:ind w:left="0" w:firstLine="0"/>
        <w:rPr>
          <w:rFonts w:ascii="Arial" w:hAnsi="Arial" w:cs="Arial"/>
          <w:b/>
          <w:color w:val="000000"/>
          <w:sz w:val="20"/>
          <w:szCs w:val="20"/>
        </w:rPr>
      </w:pPr>
      <w:r w:rsidRPr="00987C8E">
        <w:rPr>
          <w:rFonts w:ascii="Arial" w:hAnsi="Arial" w:cs="Arial"/>
          <w:b/>
          <w:color w:val="000000"/>
          <w:sz w:val="20"/>
          <w:szCs w:val="20"/>
        </w:rPr>
        <w:t>-  Сергей Эйзенштейн</w:t>
      </w:r>
    </w:p>
    <w:p w:rsidR="000C62F7" w:rsidRPr="00987C8E" w:rsidRDefault="000C62F7" w:rsidP="000C62F7">
      <w:pPr>
        <w:pStyle w:val="afb"/>
        <w:tabs>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Александр Довженко</w:t>
      </w:r>
    </w:p>
    <w:p w:rsidR="000C62F7" w:rsidRPr="00987C8E" w:rsidRDefault="000C62F7" w:rsidP="000C62F7">
      <w:pPr>
        <w:pStyle w:val="afb"/>
        <w:tabs>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Сергей Бондарчук.</w:t>
      </w:r>
    </w:p>
    <w:p w:rsidR="000C62F7" w:rsidRPr="00987C8E" w:rsidRDefault="000C62F7" w:rsidP="000C62F7">
      <w:pPr>
        <w:tabs>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16. </w:t>
      </w:r>
      <w:r w:rsidRPr="00987C8E">
        <w:rPr>
          <w:rFonts w:ascii="Arial" w:hAnsi="Arial" w:cs="Arial"/>
          <w:sz w:val="20"/>
          <w:szCs w:val="20"/>
        </w:rPr>
        <w:t>Выберите правильный вариант ответа:</w:t>
      </w:r>
    </w:p>
    <w:p w:rsidR="000C62F7" w:rsidRPr="00987C8E" w:rsidRDefault="000C62F7" w:rsidP="000C62F7">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Кто является композитором, автором музыки к балетам «Лебединое озеро» и «Щелкучик»?</w:t>
      </w:r>
    </w:p>
    <w:p w:rsidR="000C62F7" w:rsidRPr="00987C8E" w:rsidRDefault="000C62F7" w:rsidP="000C62F7">
      <w:pPr>
        <w:pStyle w:val="afb"/>
        <w:tabs>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Игорь Стравинский</w:t>
      </w:r>
    </w:p>
    <w:p w:rsidR="000C62F7" w:rsidRPr="00987C8E" w:rsidRDefault="000C62F7" w:rsidP="000C62F7">
      <w:pPr>
        <w:pStyle w:val="afb"/>
        <w:tabs>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Петр Чайковский</w:t>
      </w:r>
    </w:p>
    <w:p w:rsidR="000C62F7" w:rsidRPr="00987C8E" w:rsidRDefault="000C62F7" w:rsidP="000C62F7">
      <w:pPr>
        <w:pStyle w:val="afb"/>
        <w:tabs>
          <w:tab w:val="right" w:leader="underscore" w:pos="9639"/>
        </w:tabs>
        <w:ind w:left="0" w:firstLine="0"/>
        <w:rPr>
          <w:rFonts w:ascii="Arial" w:hAnsi="Arial" w:cs="Arial"/>
          <w:b/>
          <w:color w:val="000000"/>
          <w:sz w:val="20"/>
          <w:szCs w:val="20"/>
        </w:rPr>
      </w:pPr>
      <w:r w:rsidRPr="00987C8E">
        <w:rPr>
          <w:rFonts w:ascii="Arial" w:hAnsi="Arial" w:cs="Arial"/>
          <w:b/>
          <w:color w:val="000000"/>
          <w:sz w:val="20"/>
          <w:szCs w:val="20"/>
        </w:rPr>
        <w:t>- Пётр Чайковский</w:t>
      </w:r>
    </w:p>
    <w:p w:rsidR="000C62F7" w:rsidRPr="00987C8E" w:rsidRDefault="000C62F7" w:rsidP="000C62F7">
      <w:pPr>
        <w:pStyle w:val="afb"/>
        <w:tabs>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Сергей Прокофьев</w:t>
      </w:r>
    </w:p>
    <w:p w:rsidR="000C62F7" w:rsidRPr="00987C8E" w:rsidRDefault="000C62F7" w:rsidP="000C62F7">
      <w:pPr>
        <w:tabs>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17. </w:t>
      </w:r>
      <w:r w:rsidRPr="00987C8E">
        <w:rPr>
          <w:rFonts w:ascii="Arial" w:hAnsi="Arial" w:cs="Arial"/>
          <w:sz w:val="20"/>
          <w:szCs w:val="20"/>
        </w:rPr>
        <w:t>Выберите правильный вариант ответа:</w:t>
      </w:r>
    </w:p>
    <w:p w:rsidR="000C62F7" w:rsidRPr="00987C8E" w:rsidRDefault="000C62F7" w:rsidP="000C62F7">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Композитор, автор оперы «Иван Сусанин» – … ?</w:t>
      </w:r>
    </w:p>
    <w:p w:rsidR="000C62F7" w:rsidRPr="00987C8E" w:rsidRDefault="000C62F7" w:rsidP="000C62F7">
      <w:pPr>
        <w:pStyle w:val="afb"/>
        <w:tabs>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Дмитрий Шостакович</w:t>
      </w:r>
    </w:p>
    <w:p w:rsidR="000C62F7" w:rsidRPr="00987C8E" w:rsidRDefault="000C62F7" w:rsidP="000C62F7">
      <w:pPr>
        <w:pStyle w:val="afb"/>
        <w:tabs>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Сергей Рахманинов</w:t>
      </w:r>
    </w:p>
    <w:p w:rsidR="000C62F7" w:rsidRPr="00987C8E" w:rsidRDefault="000C62F7" w:rsidP="000C62F7">
      <w:pPr>
        <w:pStyle w:val="afb"/>
        <w:tabs>
          <w:tab w:val="right" w:leader="underscore" w:pos="9639"/>
        </w:tabs>
        <w:ind w:left="0" w:firstLine="0"/>
        <w:rPr>
          <w:rFonts w:ascii="Arial" w:hAnsi="Arial" w:cs="Arial"/>
          <w:b/>
          <w:color w:val="000000"/>
          <w:sz w:val="20"/>
          <w:szCs w:val="20"/>
        </w:rPr>
      </w:pPr>
      <w:r w:rsidRPr="00987C8E">
        <w:rPr>
          <w:rFonts w:ascii="Arial" w:hAnsi="Arial" w:cs="Arial"/>
          <w:b/>
          <w:color w:val="000000"/>
          <w:sz w:val="20"/>
          <w:szCs w:val="20"/>
        </w:rPr>
        <w:t>- Михаил Глинка</w:t>
      </w:r>
    </w:p>
    <w:p w:rsidR="000C62F7" w:rsidRPr="00987C8E" w:rsidRDefault="000C62F7" w:rsidP="000C62F7">
      <w:pPr>
        <w:pStyle w:val="afb"/>
        <w:tabs>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Пётр Чайковский</w:t>
      </w:r>
    </w:p>
    <w:p w:rsidR="000C62F7" w:rsidRPr="00987C8E" w:rsidRDefault="000C62F7" w:rsidP="000C62F7">
      <w:pPr>
        <w:tabs>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18. </w:t>
      </w:r>
      <w:r w:rsidRPr="00987C8E">
        <w:rPr>
          <w:rFonts w:ascii="Arial" w:hAnsi="Arial" w:cs="Arial"/>
          <w:sz w:val="20"/>
          <w:szCs w:val="20"/>
        </w:rPr>
        <w:t>Выберите правильный вариант ответа:</w:t>
      </w:r>
    </w:p>
    <w:p w:rsidR="000C62F7" w:rsidRPr="00987C8E" w:rsidRDefault="000C62F7" w:rsidP="000C62F7">
      <w:pPr>
        <w:tabs>
          <w:tab w:val="left" w:pos="0"/>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Ключевая фигура музыкального модернизма, автор балетов «Жар-птица» и «Петрушка» – … ?</w:t>
      </w:r>
    </w:p>
    <w:p w:rsidR="000C62F7" w:rsidRPr="00987C8E" w:rsidRDefault="000C62F7" w:rsidP="000C62F7">
      <w:pPr>
        <w:pStyle w:val="afb"/>
        <w:tabs>
          <w:tab w:val="left" w:pos="0"/>
          <w:tab w:val="right" w:leader="underscore" w:pos="9639"/>
        </w:tabs>
        <w:ind w:left="0" w:firstLine="0"/>
        <w:rPr>
          <w:rFonts w:ascii="Arial" w:hAnsi="Arial" w:cs="Arial"/>
          <w:b/>
          <w:color w:val="000000"/>
          <w:sz w:val="20"/>
          <w:szCs w:val="20"/>
        </w:rPr>
      </w:pPr>
      <w:r w:rsidRPr="00987C8E">
        <w:rPr>
          <w:rFonts w:ascii="Arial" w:hAnsi="Arial" w:cs="Arial"/>
          <w:b/>
          <w:color w:val="000000"/>
          <w:sz w:val="20"/>
          <w:szCs w:val="20"/>
        </w:rPr>
        <w:t>- Игорь Стравинский</w:t>
      </w:r>
    </w:p>
    <w:p w:rsidR="000C62F7" w:rsidRPr="00987C8E" w:rsidRDefault="000C62F7" w:rsidP="000C62F7">
      <w:pPr>
        <w:pStyle w:val="afb"/>
        <w:tabs>
          <w:tab w:val="left" w:pos="0"/>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Сергей Рахманинов</w:t>
      </w:r>
    </w:p>
    <w:p w:rsidR="000C62F7" w:rsidRPr="00987C8E" w:rsidRDefault="000C62F7" w:rsidP="000C62F7">
      <w:pPr>
        <w:pStyle w:val="afb"/>
        <w:tabs>
          <w:tab w:val="left" w:pos="0"/>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Михаил Глинка</w:t>
      </w:r>
    </w:p>
    <w:p w:rsidR="000C62F7" w:rsidRPr="00987C8E" w:rsidRDefault="000C62F7" w:rsidP="000C62F7">
      <w:pPr>
        <w:pStyle w:val="afb"/>
        <w:tabs>
          <w:tab w:val="left" w:pos="0"/>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Дмитрий Шостакович</w:t>
      </w:r>
    </w:p>
    <w:p w:rsidR="000C62F7" w:rsidRPr="00987C8E" w:rsidRDefault="000C62F7" w:rsidP="000C62F7">
      <w:pPr>
        <w:tabs>
          <w:tab w:val="left" w:pos="0"/>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19. </w:t>
      </w:r>
      <w:r w:rsidRPr="00987C8E">
        <w:rPr>
          <w:rFonts w:ascii="Arial" w:hAnsi="Arial" w:cs="Arial"/>
          <w:sz w:val="20"/>
          <w:szCs w:val="20"/>
        </w:rPr>
        <w:t>Выберите правильный вариант ответа:</w:t>
      </w:r>
    </w:p>
    <w:p w:rsidR="000C62F7" w:rsidRPr="00987C8E" w:rsidRDefault="000C62F7" w:rsidP="000C62F7">
      <w:pPr>
        <w:tabs>
          <w:tab w:val="left" w:pos="0"/>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 xml:space="preserve">Общение Древней Руси с Византией способствовало развитию славянской письменности, созданной в </w:t>
      </w:r>
      <w:r w:rsidRPr="00987C8E">
        <w:rPr>
          <w:rFonts w:ascii="Arial" w:eastAsia="Calibri" w:hAnsi="Arial" w:cs="Arial"/>
          <w:color w:val="000000"/>
          <w:sz w:val="20"/>
          <w:szCs w:val="20"/>
          <w:lang w:val="en-US"/>
        </w:rPr>
        <w:t>IX</w:t>
      </w:r>
      <w:r w:rsidRPr="00987C8E">
        <w:rPr>
          <w:rFonts w:ascii="Arial" w:eastAsia="Calibri" w:hAnsi="Arial" w:cs="Arial"/>
          <w:color w:val="000000"/>
          <w:sz w:val="20"/>
          <w:szCs w:val="20"/>
        </w:rPr>
        <w:t xml:space="preserve"> веке  … на основе греческой азбуки.</w:t>
      </w:r>
    </w:p>
    <w:p w:rsidR="000C62F7" w:rsidRPr="00987C8E" w:rsidRDefault="000C62F7" w:rsidP="000C62F7">
      <w:pPr>
        <w:pStyle w:val="afb"/>
        <w:tabs>
          <w:tab w:val="left" w:pos="0"/>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Борисом и Глебом</w:t>
      </w:r>
    </w:p>
    <w:p w:rsidR="000C62F7" w:rsidRPr="00987C8E" w:rsidRDefault="000C62F7" w:rsidP="000C62F7">
      <w:pPr>
        <w:pStyle w:val="afb"/>
        <w:tabs>
          <w:tab w:val="left" w:pos="0"/>
          <w:tab w:val="right" w:leader="underscore" w:pos="9639"/>
        </w:tabs>
        <w:ind w:left="0" w:firstLine="0"/>
        <w:rPr>
          <w:rFonts w:ascii="Arial" w:hAnsi="Arial" w:cs="Arial"/>
          <w:b/>
          <w:color w:val="000000"/>
          <w:sz w:val="20"/>
          <w:szCs w:val="20"/>
        </w:rPr>
      </w:pPr>
      <w:r w:rsidRPr="00987C8E">
        <w:rPr>
          <w:rFonts w:ascii="Arial" w:hAnsi="Arial" w:cs="Arial"/>
          <w:b/>
          <w:color w:val="000000"/>
          <w:sz w:val="20"/>
          <w:szCs w:val="20"/>
        </w:rPr>
        <w:t>- Кириллом и Мефодием</w:t>
      </w:r>
    </w:p>
    <w:p w:rsidR="000C62F7" w:rsidRPr="00987C8E" w:rsidRDefault="000C62F7" w:rsidP="000C62F7">
      <w:pPr>
        <w:pStyle w:val="afb"/>
        <w:tabs>
          <w:tab w:val="left" w:pos="0"/>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Феодосием Курским</w:t>
      </w:r>
    </w:p>
    <w:p w:rsidR="000C62F7" w:rsidRPr="00987C8E" w:rsidRDefault="000C62F7" w:rsidP="000C62F7">
      <w:pPr>
        <w:pStyle w:val="afb"/>
        <w:tabs>
          <w:tab w:val="left" w:pos="0"/>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xml:space="preserve"> - Даниилом Заточником</w:t>
      </w:r>
    </w:p>
    <w:p w:rsidR="000C62F7" w:rsidRPr="00987C8E" w:rsidRDefault="000C62F7" w:rsidP="000C62F7">
      <w:pPr>
        <w:tabs>
          <w:tab w:val="left" w:pos="0"/>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20. </w:t>
      </w:r>
      <w:r w:rsidRPr="00987C8E">
        <w:rPr>
          <w:rFonts w:ascii="Arial" w:hAnsi="Arial" w:cs="Arial"/>
          <w:sz w:val="20"/>
          <w:szCs w:val="20"/>
        </w:rPr>
        <w:t>Выберите правильный вариант ответа:</w:t>
      </w:r>
    </w:p>
    <w:p w:rsidR="000C62F7" w:rsidRPr="00987C8E" w:rsidRDefault="000C62F7" w:rsidP="000C62F7">
      <w:pPr>
        <w:tabs>
          <w:tab w:val="left" w:pos="0"/>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Первая книга, которую выпустили в Москве Иван Фёдоров и Пётр Мстиславе в 1564 году – … ?</w:t>
      </w:r>
    </w:p>
    <w:p w:rsidR="000C62F7" w:rsidRPr="00987C8E" w:rsidRDefault="000C62F7" w:rsidP="000C62F7">
      <w:pPr>
        <w:pStyle w:val="afb"/>
        <w:tabs>
          <w:tab w:val="left" w:pos="0"/>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«Задонщина»</w:t>
      </w:r>
    </w:p>
    <w:p w:rsidR="000C62F7" w:rsidRPr="00987C8E" w:rsidRDefault="000C62F7" w:rsidP="000C62F7">
      <w:pPr>
        <w:pStyle w:val="afb"/>
        <w:tabs>
          <w:tab w:val="left" w:pos="0"/>
          <w:tab w:val="right" w:leader="underscore" w:pos="9639"/>
        </w:tabs>
        <w:ind w:left="0" w:firstLine="0"/>
        <w:rPr>
          <w:rFonts w:ascii="Arial" w:hAnsi="Arial" w:cs="Arial"/>
          <w:b/>
          <w:color w:val="000000"/>
          <w:sz w:val="20"/>
          <w:szCs w:val="20"/>
        </w:rPr>
      </w:pPr>
      <w:r w:rsidRPr="00987C8E">
        <w:rPr>
          <w:rFonts w:ascii="Arial" w:hAnsi="Arial" w:cs="Arial"/>
          <w:b/>
          <w:color w:val="000000"/>
          <w:sz w:val="20"/>
          <w:szCs w:val="20"/>
        </w:rPr>
        <w:lastRenderedPageBreak/>
        <w:t>- «Апостол»</w:t>
      </w:r>
    </w:p>
    <w:p w:rsidR="000C62F7" w:rsidRPr="00987C8E" w:rsidRDefault="000C62F7" w:rsidP="000C62F7">
      <w:pPr>
        <w:pStyle w:val="afb"/>
        <w:tabs>
          <w:tab w:val="left" w:pos="0"/>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«Библия»</w:t>
      </w:r>
    </w:p>
    <w:p w:rsidR="000C62F7" w:rsidRPr="00987C8E" w:rsidRDefault="000C62F7" w:rsidP="000C62F7">
      <w:pPr>
        <w:pStyle w:val="afb"/>
        <w:tabs>
          <w:tab w:val="left" w:pos="0"/>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«Апокриф»</w:t>
      </w:r>
    </w:p>
    <w:p w:rsidR="000C62F7" w:rsidRPr="00987C8E" w:rsidRDefault="000C62F7" w:rsidP="000C62F7">
      <w:pPr>
        <w:tabs>
          <w:tab w:val="left" w:pos="0"/>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21. </w:t>
      </w:r>
      <w:r w:rsidRPr="00987C8E">
        <w:rPr>
          <w:rFonts w:ascii="Arial" w:hAnsi="Arial" w:cs="Arial"/>
          <w:sz w:val="20"/>
          <w:szCs w:val="20"/>
        </w:rPr>
        <w:t>Выберите правильный вариант ответа:</w:t>
      </w:r>
    </w:p>
    <w:p w:rsidR="000C62F7" w:rsidRPr="00987C8E" w:rsidRDefault="000C62F7" w:rsidP="000C62F7">
      <w:pPr>
        <w:tabs>
          <w:tab w:val="left" w:pos="0"/>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Выберите культуру, в основе которой лежат особенности природной среды региона, представления об общности происхождения, о совместной исторической практике предков.</w:t>
      </w:r>
    </w:p>
    <w:p w:rsidR="000C62F7" w:rsidRPr="00987C8E" w:rsidRDefault="000C62F7" w:rsidP="000C62F7">
      <w:pPr>
        <w:pStyle w:val="afb"/>
        <w:tabs>
          <w:tab w:val="left" w:pos="0"/>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xml:space="preserve"> - массовая</w:t>
      </w:r>
    </w:p>
    <w:p w:rsidR="000C62F7" w:rsidRPr="00987C8E" w:rsidRDefault="000C62F7" w:rsidP="000C62F7">
      <w:pPr>
        <w:pStyle w:val="afb"/>
        <w:tabs>
          <w:tab w:val="left" w:pos="0"/>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древняя</w:t>
      </w:r>
    </w:p>
    <w:p w:rsidR="000C62F7" w:rsidRPr="00987C8E" w:rsidRDefault="000C62F7" w:rsidP="000C62F7">
      <w:pPr>
        <w:pStyle w:val="afb"/>
        <w:tabs>
          <w:tab w:val="left" w:pos="0"/>
          <w:tab w:val="right" w:leader="underscore" w:pos="9639"/>
        </w:tabs>
        <w:ind w:left="0" w:firstLine="0"/>
        <w:rPr>
          <w:rFonts w:ascii="Arial" w:hAnsi="Arial" w:cs="Arial"/>
          <w:b/>
          <w:color w:val="000000"/>
          <w:sz w:val="20"/>
          <w:szCs w:val="20"/>
        </w:rPr>
      </w:pPr>
      <w:r w:rsidRPr="00987C8E">
        <w:rPr>
          <w:rFonts w:ascii="Arial" w:hAnsi="Arial" w:cs="Arial"/>
          <w:b/>
          <w:color w:val="000000"/>
          <w:sz w:val="20"/>
          <w:szCs w:val="20"/>
        </w:rPr>
        <w:t>- этническая</w:t>
      </w:r>
    </w:p>
    <w:p w:rsidR="000C62F7" w:rsidRPr="00987C8E" w:rsidRDefault="000C62F7" w:rsidP="000C62F7">
      <w:pPr>
        <w:pStyle w:val="afb"/>
        <w:tabs>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элитарная</w:t>
      </w:r>
    </w:p>
    <w:p w:rsidR="000C62F7" w:rsidRPr="00987C8E" w:rsidRDefault="000C62F7" w:rsidP="000C62F7">
      <w:pPr>
        <w:tabs>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22. </w:t>
      </w:r>
      <w:r w:rsidRPr="00987C8E">
        <w:rPr>
          <w:rFonts w:ascii="Arial" w:hAnsi="Arial" w:cs="Arial"/>
          <w:sz w:val="20"/>
          <w:szCs w:val="20"/>
        </w:rPr>
        <w:t>Выберите правильный вариант ответа:</w:t>
      </w:r>
    </w:p>
    <w:p w:rsidR="000C62F7" w:rsidRPr="00987C8E" w:rsidRDefault="000C62F7" w:rsidP="000C62F7">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Создание Московского университета, подготовка основ общенационального литературного языка, обоснование ведущей роли науки и просвещения в обществе связано с именем … .</w:t>
      </w:r>
    </w:p>
    <w:p w:rsidR="000C62F7" w:rsidRPr="00987C8E" w:rsidRDefault="000C62F7" w:rsidP="000C62F7">
      <w:pPr>
        <w:pStyle w:val="afb"/>
        <w:tabs>
          <w:tab w:val="right" w:leader="underscore" w:pos="9639"/>
        </w:tabs>
        <w:ind w:left="0" w:firstLine="0"/>
        <w:rPr>
          <w:rFonts w:ascii="Arial" w:hAnsi="Arial" w:cs="Arial"/>
          <w:b/>
          <w:color w:val="000000"/>
          <w:sz w:val="20"/>
          <w:szCs w:val="20"/>
        </w:rPr>
      </w:pPr>
      <w:r w:rsidRPr="00987C8E">
        <w:rPr>
          <w:rFonts w:ascii="Arial" w:hAnsi="Arial" w:cs="Arial"/>
          <w:b/>
          <w:color w:val="000000"/>
          <w:sz w:val="20"/>
          <w:szCs w:val="20"/>
        </w:rPr>
        <w:t>- Пе</w:t>
      </w:r>
      <w:r w:rsidRPr="00987C8E">
        <w:rPr>
          <w:rFonts w:ascii="Arial" w:hAnsi="Arial" w:cs="Arial"/>
          <w:color w:val="000000"/>
          <w:sz w:val="20"/>
          <w:szCs w:val="20"/>
        </w:rPr>
        <w:t>тра I</w:t>
      </w:r>
    </w:p>
    <w:p w:rsidR="000C62F7" w:rsidRPr="00987C8E" w:rsidRDefault="000C62F7" w:rsidP="000C62F7">
      <w:pPr>
        <w:pStyle w:val="afb"/>
        <w:tabs>
          <w:tab w:val="right" w:leader="underscore" w:pos="9639"/>
        </w:tabs>
        <w:ind w:left="0" w:firstLine="0"/>
        <w:rPr>
          <w:rFonts w:ascii="Arial" w:hAnsi="Arial" w:cs="Arial"/>
          <w:b/>
          <w:color w:val="000000"/>
          <w:sz w:val="20"/>
          <w:szCs w:val="20"/>
        </w:rPr>
      </w:pPr>
      <w:r w:rsidRPr="00987C8E">
        <w:rPr>
          <w:rFonts w:ascii="Arial" w:hAnsi="Arial" w:cs="Arial"/>
          <w:b/>
          <w:color w:val="000000"/>
          <w:sz w:val="20"/>
          <w:szCs w:val="20"/>
        </w:rPr>
        <w:t>-</w:t>
      </w:r>
      <w:r w:rsidRPr="00987C8E">
        <w:rPr>
          <w:rFonts w:ascii="Arial" w:hAnsi="Arial" w:cs="Arial"/>
          <w:color w:val="000000"/>
          <w:sz w:val="20"/>
          <w:szCs w:val="20"/>
        </w:rPr>
        <w:t xml:space="preserve"> В.О.Ключевского</w:t>
      </w:r>
    </w:p>
    <w:p w:rsidR="000C62F7" w:rsidRPr="00987C8E" w:rsidRDefault="000C62F7" w:rsidP="000C62F7">
      <w:pPr>
        <w:pStyle w:val="afb"/>
        <w:tabs>
          <w:tab w:val="right" w:leader="underscore" w:pos="9639"/>
        </w:tabs>
        <w:ind w:left="0" w:firstLine="0"/>
        <w:rPr>
          <w:rFonts w:ascii="Arial" w:hAnsi="Arial" w:cs="Arial"/>
          <w:b/>
          <w:color w:val="000000"/>
          <w:sz w:val="20"/>
          <w:szCs w:val="20"/>
        </w:rPr>
      </w:pPr>
      <w:r w:rsidRPr="00987C8E">
        <w:rPr>
          <w:rFonts w:ascii="Arial" w:hAnsi="Arial" w:cs="Arial"/>
          <w:b/>
          <w:color w:val="000000"/>
          <w:sz w:val="20"/>
          <w:szCs w:val="20"/>
        </w:rPr>
        <w:t>- М. В. Ломоносова</w:t>
      </w:r>
    </w:p>
    <w:p w:rsidR="000C62F7" w:rsidRPr="00987C8E" w:rsidRDefault="000C62F7" w:rsidP="000C62F7">
      <w:pPr>
        <w:pStyle w:val="afb"/>
        <w:tabs>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А.С.Хомякова</w:t>
      </w:r>
    </w:p>
    <w:p w:rsidR="000C62F7" w:rsidRPr="00987C8E" w:rsidRDefault="000C62F7" w:rsidP="000C62F7">
      <w:pPr>
        <w:tabs>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23. </w:t>
      </w:r>
      <w:r w:rsidRPr="00987C8E">
        <w:rPr>
          <w:rFonts w:ascii="Arial" w:hAnsi="Arial" w:cs="Arial"/>
          <w:sz w:val="20"/>
          <w:szCs w:val="20"/>
        </w:rPr>
        <w:t>Выберите правильный вариант ответа:</w:t>
      </w:r>
    </w:p>
    <w:p w:rsidR="000C62F7" w:rsidRPr="00987C8E" w:rsidRDefault="000C62F7" w:rsidP="000C62F7">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Кто такие меценаты?</w:t>
      </w:r>
    </w:p>
    <w:p w:rsidR="000C62F7" w:rsidRPr="00987C8E" w:rsidRDefault="000C62F7" w:rsidP="000C62F7">
      <w:pPr>
        <w:pStyle w:val="afb"/>
        <w:tabs>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люди, участвующие в проектах учреждений культуры</w:t>
      </w:r>
    </w:p>
    <w:p w:rsidR="000C62F7" w:rsidRPr="00987C8E" w:rsidRDefault="000C62F7" w:rsidP="000C62F7">
      <w:pPr>
        <w:pStyle w:val="afb"/>
        <w:tabs>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богатые люди</w:t>
      </w:r>
    </w:p>
    <w:p w:rsidR="000C62F7" w:rsidRPr="00987C8E" w:rsidRDefault="000C62F7" w:rsidP="000C62F7">
      <w:pPr>
        <w:pStyle w:val="afb"/>
        <w:tabs>
          <w:tab w:val="right" w:leader="underscore" w:pos="9639"/>
        </w:tabs>
        <w:ind w:left="0" w:firstLine="0"/>
        <w:rPr>
          <w:rFonts w:ascii="Arial" w:hAnsi="Arial" w:cs="Arial"/>
          <w:b/>
          <w:color w:val="000000"/>
          <w:sz w:val="20"/>
          <w:szCs w:val="20"/>
        </w:rPr>
      </w:pPr>
      <w:r w:rsidRPr="00987C8E">
        <w:rPr>
          <w:rFonts w:ascii="Arial" w:hAnsi="Arial" w:cs="Arial"/>
          <w:color w:val="000000"/>
          <w:sz w:val="20"/>
          <w:szCs w:val="20"/>
        </w:rPr>
        <w:t>- лояльные к правительству бизнесмены</w:t>
      </w:r>
    </w:p>
    <w:p w:rsidR="000C62F7" w:rsidRPr="00987C8E" w:rsidRDefault="000C62F7" w:rsidP="000C62F7">
      <w:pPr>
        <w:pStyle w:val="afb"/>
        <w:tabs>
          <w:tab w:val="right" w:leader="underscore" w:pos="9639"/>
        </w:tabs>
        <w:ind w:left="0" w:firstLine="0"/>
        <w:rPr>
          <w:rFonts w:ascii="Arial" w:hAnsi="Arial" w:cs="Arial"/>
          <w:color w:val="000000"/>
          <w:sz w:val="20"/>
          <w:szCs w:val="20"/>
        </w:rPr>
      </w:pPr>
      <w:r w:rsidRPr="00987C8E">
        <w:rPr>
          <w:rFonts w:ascii="Arial" w:hAnsi="Arial" w:cs="Arial"/>
          <w:b/>
          <w:color w:val="000000"/>
          <w:sz w:val="20"/>
          <w:szCs w:val="20"/>
        </w:rPr>
        <w:t>-  богатые, которые безвозмездно тратят средства на благотворительность</w:t>
      </w:r>
    </w:p>
    <w:p w:rsidR="000C62F7" w:rsidRPr="00987C8E" w:rsidRDefault="000C62F7" w:rsidP="000C62F7">
      <w:pPr>
        <w:tabs>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24. </w:t>
      </w:r>
      <w:r w:rsidRPr="00987C8E">
        <w:rPr>
          <w:rFonts w:ascii="Arial" w:hAnsi="Arial" w:cs="Arial"/>
          <w:sz w:val="20"/>
          <w:szCs w:val="20"/>
        </w:rPr>
        <w:t>Выберите правильный вариант ответа;</w:t>
      </w:r>
    </w:p>
    <w:p w:rsidR="000C62F7" w:rsidRPr="00987C8E" w:rsidRDefault="000C62F7" w:rsidP="000C62F7">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Кто из русских меценатов помогал создавать Московский художественный театр?</w:t>
      </w:r>
    </w:p>
    <w:p w:rsidR="000C62F7" w:rsidRPr="00987C8E" w:rsidRDefault="000C62F7" w:rsidP="000C62F7">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 Савва</w:t>
      </w:r>
      <w:r w:rsidRPr="00987C8E">
        <w:rPr>
          <w:rFonts w:ascii="Arial" w:hAnsi="Arial" w:cs="Arial"/>
          <w:color w:val="000000"/>
          <w:sz w:val="20"/>
          <w:szCs w:val="20"/>
        </w:rPr>
        <w:t xml:space="preserve"> Мамонтов</w:t>
      </w:r>
    </w:p>
    <w:p w:rsidR="000C62F7" w:rsidRPr="00987C8E" w:rsidRDefault="000C62F7" w:rsidP="000C62F7">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 Савва Морозов</w:t>
      </w:r>
    </w:p>
    <w:p w:rsidR="000C62F7" w:rsidRPr="00987C8E" w:rsidRDefault="000C62F7" w:rsidP="000C62F7">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w:t>
      </w:r>
      <w:r w:rsidRPr="00987C8E">
        <w:rPr>
          <w:rFonts w:ascii="Arial" w:hAnsi="Arial" w:cs="Arial"/>
          <w:color w:val="000000"/>
          <w:sz w:val="20"/>
          <w:szCs w:val="20"/>
        </w:rPr>
        <w:t xml:space="preserve"> Алексей Бахрушин</w:t>
      </w:r>
    </w:p>
    <w:p w:rsidR="000C62F7" w:rsidRPr="00987C8E" w:rsidRDefault="000C62F7" w:rsidP="000C62F7">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 Сер</w:t>
      </w:r>
      <w:r w:rsidRPr="00987C8E">
        <w:rPr>
          <w:rFonts w:ascii="Arial" w:hAnsi="Arial" w:cs="Arial"/>
          <w:color w:val="000000"/>
          <w:sz w:val="20"/>
          <w:szCs w:val="20"/>
        </w:rPr>
        <w:t>гей Дягилев</w:t>
      </w:r>
    </w:p>
    <w:p w:rsidR="000C62F7" w:rsidRPr="00987C8E" w:rsidRDefault="000C62F7" w:rsidP="000C62F7">
      <w:pPr>
        <w:tabs>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25. </w:t>
      </w:r>
      <w:r w:rsidRPr="00987C8E">
        <w:rPr>
          <w:rFonts w:ascii="Arial" w:hAnsi="Arial" w:cs="Arial"/>
          <w:sz w:val="20"/>
          <w:szCs w:val="20"/>
        </w:rPr>
        <w:t>Выберите правильный вариант ответа:</w:t>
      </w:r>
    </w:p>
    <w:p w:rsidR="000C62F7" w:rsidRPr="00987C8E" w:rsidRDefault="000C62F7" w:rsidP="000C62F7">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Укажите период в советской истории, получивший имя по названию повести Ильи Эренбурга.</w:t>
      </w:r>
    </w:p>
    <w:p w:rsidR="000C62F7" w:rsidRPr="00987C8E" w:rsidRDefault="000C62F7" w:rsidP="000C62F7">
      <w:pPr>
        <w:pStyle w:val="afb"/>
        <w:tabs>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Сталинский ампир</w:t>
      </w:r>
    </w:p>
    <w:p w:rsidR="000C62F7" w:rsidRPr="00987C8E" w:rsidRDefault="000C62F7" w:rsidP="000C62F7">
      <w:pPr>
        <w:pStyle w:val="afb"/>
        <w:tabs>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оттепель</w:t>
      </w:r>
    </w:p>
    <w:p w:rsidR="000C62F7" w:rsidRPr="00987C8E" w:rsidRDefault="000C62F7" w:rsidP="000C62F7">
      <w:pPr>
        <w:pStyle w:val="afb"/>
        <w:tabs>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Брежневский застой</w:t>
      </w:r>
    </w:p>
    <w:p w:rsidR="000C62F7" w:rsidRPr="00987C8E" w:rsidRDefault="000C62F7" w:rsidP="000C62F7">
      <w:pPr>
        <w:pStyle w:val="afb"/>
        <w:tabs>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-военный коммунизм</w:t>
      </w:r>
    </w:p>
    <w:p w:rsidR="000C62F7" w:rsidRPr="00987C8E" w:rsidRDefault="000C62F7" w:rsidP="000C62F7">
      <w:pPr>
        <w:tabs>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26. </w:t>
      </w:r>
      <w:r w:rsidRPr="00987C8E">
        <w:rPr>
          <w:rFonts w:ascii="Arial" w:hAnsi="Arial" w:cs="Arial"/>
          <w:sz w:val="20"/>
          <w:szCs w:val="20"/>
        </w:rPr>
        <w:t>Выберите правильный вариант ответа:</w:t>
      </w:r>
    </w:p>
    <w:p w:rsidR="000C62F7" w:rsidRPr="00987C8E" w:rsidRDefault="000C62F7" w:rsidP="000C62F7">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Какой русский философ называл культуру России конца 19 – начала 20 вв. «духовным Ренессансом»?</w:t>
      </w:r>
    </w:p>
    <w:p w:rsidR="000C62F7" w:rsidRPr="00987C8E" w:rsidRDefault="000C62F7" w:rsidP="000C62F7">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 xml:space="preserve">- </w:t>
      </w:r>
      <w:r w:rsidRPr="00987C8E">
        <w:rPr>
          <w:rFonts w:ascii="Arial" w:hAnsi="Arial" w:cs="Arial"/>
          <w:b/>
          <w:color w:val="000000"/>
          <w:sz w:val="20"/>
          <w:szCs w:val="20"/>
        </w:rPr>
        <w:t>Н.А. Бердяев</w:t>
      </w:r>
    </w:p>
    <w:p w:rsidR="000C62F7" w:rsidRPr="00987C8E" w:rsidRDefault="000C62F7" w:rsidP="000C62F7">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w:t>
      </w:r>
      <w:r w:rsidRPr="00987C8E">
        <w:rPr>
          <w:rFonts w:ascii="Arial" w:hAnsi="Arial" w:cs="Arial"/>
          <w:color w:val="000000"/>
          <w:sz w:val="20"/>
          <w:szCs w:val="20"/>
        </w:rPr>
        <w:t xml:space="preserve"> П.А. Флоренский</w:t>
      </w:r>
    </w:p>
    <w:p w:rsidR="000C62F7" w:rsidRPr="00987C8E" w:rsidRDefault="000C62F7" w:rsidP="000C62F7">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 В.</w:t>
      </w:r>
      <w:r w:rsidRPr="00987C8E">
        <w:rPr>
          <w:rFonts w:ascii="Arial" w:hAnsi="Arial" w:cs="Arial"/>
          <w:color w:val="000000"/>
          <w:sz w:val="20"/>
          <w:szCs w:val="20"/>
        </w:rPr>
        <w:t>.С. Соловьёв</w:t>
      </w:r>
    </w:p>
    <w:p w:rsidR="000C62F7" w:rsidRPr="00987C8E" w:rsidRDefault="000C62F7" w:rsidP="000C62F7">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w:t>
      </w:r>
      <w:r w:rsidRPr="00987C8E">
        <w:rPr>
          <w:rFonts w:ascii="Arial" w:hAnsi="Arial" w:cs="Arial"/>
          <w:color w:val="000000"/>
          <w:sz w:val="20"/>
          <w:szCs w:val="20"/>
        </w:rPr>
        <w:t xml:space="preserve"> Н.Ф. Фёдоров</w:t>
      </w:r>
    </w:p>
    <w:p w:rsidR="000C62F7" w:rsidRPr="00987C8E" w:rsidRDefault="000C62F7" w:rsidP="000C62F7">
      <w:pPr>
        <w:tabs>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27. </w:t>
      </w:r>
      <w:r w:rsidRPr="00987C8E">
        <w:rPr>
          <w:rFonts w:ascii="Arial" w:hAnsi="Arial" w:cs="Arial"/>
          <w:sz w:val="20"/>
          <w:szCs w:val="20"/>
        </w:rPr>
        <w:t>Выберите правильный вариант ответа:</w:t>
      </w:r>
    </w:p>
    <w:p w:rsidR="000C62F7" w:rsidRPr="00987C8E" w:rsidRDefault="000C62F7" w:rsidP="000C62F7">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Кому из русских культурологов принадлежит заслуга разработки научного направления «экология культуры»?</w:t>
      </w:r>
    </w:p>
    <w:p w:rsidR="000C62F7" w:rsidRPr="00987C8E" w:rsidRDefault="000C62F7" w:rsidP="000C62F7">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w:t>
      </w:r>
      <w:r w:rsidRPr="00987C8E">
        <w:rPr>
          <w:rFonts w:ascii="Arial" w:hAnsi="Arial" w:cs="Arial"/>
          <w:color w:val="000000"/>
          <w:sz w:val="20"/>
          <w:szCs w:val="20"/>
        </w:rPr>
        <w:t xml:space="preserve"> М.М. Бахтин</w:t>
      </w:r>
    </w:p>
    <w:p w:rsidR="000C62F7" w:rsidRPr="00987C8E" w:rsidRDefault="000C62F7" w:rsidP="000C62F7">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w:t>
      </w:r>
      <w:r w:rsidRPr="00987C8E">
        <w:rPr>
          <w:rFonts w:ascii="Arial" w:hAnsi="Arial" w:cs="Arial"/>
          <w:color w:val="000000"/>
          <w:sz w:val="20"/>
          <w:szCs w:val="20"/>
        </w:rPr>
        <w:t xml:space="preserve"> Д.Я. Флиер</w:t>
      </w:r>
    </w:p>
    <w:p w:rsidR="000C62F7" w:rsidRPr="00987C8E" w:rsidRDefault="000C62F7" w:rsidP="000C62F7">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w:t>
      </w:r>
      <w:r w:rsidRPr="00987C8E">
        <w:rPr>
          <w:rFonts w:ascii="Arial" w:hAnsi="Arial" w:cs="Arial"/>
          <w:b/>
          <w:color w:val="000000"/>
          <w:sz w:val="20"/>
          <w:szCs w:val="20"/>
        </w:rPr>
        <w:t xml:space="preserve"> Д.С. Лихачёв</w:t>
      </w:r>
    </w:p>
    <w:p w:rsidR="000C62F7" w:rsidRPr="00987C8E" w:rsidRDefault="000C62F7" w:rsidP="000C62F7">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w:t>
      </w:r>
      <w:r w:rsidRPr="00987C8E">
        <w:rPr>
          <w:rFonts w:ascii="Arial" w:hAnsi="Arial" w:cs="Arial"/>
          <w:color w:val="000000"/>
          <w:sz w:val="20"/>
          <w:szCs w:val="20"/>
        </w:rPr>
        <w:t xml:space="preserve"> М.Н. Эпштейн</w:t>
      </w:r>
    </w:p>
    <w:p w:rsidR="000C62F7" w:rsidRPr="00987C8E" w:rsidRDefault="000C62F7" w:rsidP="000C62F7">
      <w:pPr>
        <w:tabs>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28. </w:t>
      </w:r>
      <w:r w:rsidRPr="00987C8E">
        <w:rPr>
          <w:rFonts w:ascii="Arial" w:hAnsi="Arial" w:cs="Arial"/>
          <w:sz w:val="20"/>
          <w:szCs w:val="20"/>
        </w:rPr>
        <w:t>Выберите правильный вариант ответа:</w:t>
      </w:r>
    </w:p>
    <w:p w:rsidR="000C62F7" w:rsidRPr="00987C8E" w:rsidRDefault="000C62F7" w:rsidP="000C62F7">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Скульптурный памятник Петру 1, известный как «Медный всадник», создал скульптор … .</w:t>
      </w:r>
    </w:p>
    <w:p w:rsidR="000C62F7" w:rsidRPr="00987C8E" w:rsidRDefault="000C62F7" w:rsidP="000C62F7">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w:t>
      </w:r>
      <w:r w:rsidRPr="00987C8E">
        <w:rPr>
          <w:rFonts w:ascii="Arial" w:hAnsi="Arial" w:cs="Arial"/>
          <w:color w:val="000000"/>
          <w:sz w:val="20"/>
          <w:szCs w:val="20"/>
        </w:rPr>
        <w:t xml:space="preserve"> А.М. Опекушин</w:t>
      </w:r>
    </w:p>
    <w:p w:rsidR="000C62F7" w:rsidRPr="00987C8E" w:rsidRDefault="000C62F7" w:rsidP="000C62F7">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 И.</w:t>
      </w:r>
      <w:r w:rsidRPr="00987C8E">
        <w:rPr>
          <w:rFonts w:ascii="Arial" w:hAnsi="Arial" w:cs="Arial"/>
          <w:color w:val="000000"/>
          <w:sz w:val="20"/>
          <w:szCs w:val="20"/>
        </w:rPr>
        <w:t xml:space="preserve"> П. Мартос</w:t>
      </w:r>
    </w:p>
    <w:p w:rsidR="000C62F7" w:rsidRPr="00987C8E" w:rsidRDefault="000C62F7" w:rsidP="000C62F7">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 П.</w:t>
      </w:r>
      <w:r w:rsidRPr="00987C8E">
        <w:rPr>
          <w:rFonts w:ascii="Arial" w:hAnsi="Arial" w:cs="Arial"/>
          <w:color w:val="000000"/>
          <w:sz w:val="20"/>
          <w:szCs w:val="20"/>
        </w:rPr>
        <w:t xml:space="preserve"> К. Клодт</w:t>
      </w:r>
    </w:p>
    <w:p w:rsidR="000C62F7" w:rsidRPr="00987C8E" w:rsidRDefault="000C62F7" w:rsidP="000C62F7">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w:t>
      </w:r>
      <w:r w:rsidRPr="00987C8E">
        <w:rPr>
          <w:rFonts w:ascii="Arial" w:hAnsi="Arial" w:cs="Arial"/>
          <w:b/>
          <w:color w:val="000000"/>
          <w:sz w:val="20"/>
          <w:szCs w:val="20"/>
        </w:rPr>
        <w:t xml:space="preserve">  Э.М. Фальконе</w:t>
      </w:r>
    </w:p>
    <w:p w:rsidR="000C62F7" w:rsidRPr="00987C8E" w:rsidRDefault="000C62F7" w:rsidP="000C62F7">
      <w:pPr>
        <w:tabs>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29. </w:t>
      </w:r>
      <w:r w:rsidRPr="00987C8E">
        <w:rPr>
          <w:rFonts w:ascii="Arial" w:hAnsi="Arial" w:cs="Arial"/>
          <w:sz w:val="20"/>
          <w:szCs w:val="20"/>
        </w:rPr>
        <w:t>Выберите правильный вариант ответа:</w:t>
      </w:r>
    </w:p>
    <w:p w:rsidR="000C62F7" w:rsidRPr="00987C8E" w:rsidRDefault="000C62F7" w:rsidP="000C62F7">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Что НЕ входит в состав основных направлений деятельности департаментов культуры в РФ?</w:t>
      </w:r>
    </w:p>
    <w:p w:rsidR="000C62F7" w:rsidRPr="00987C8E" w:rsidRDefault="000C62F7" w:rsidP="000C62F7">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 xml:space="preserve">-  охрана </w:t>
      </w:r>
      <w:r w:rsidRPr="00987C8E">
        <w:rPr>
          <w:rFonts w:ascii="Arial" w:hAnsi="Arial" w:cs="Arial"/>
          <w:color w:val="000000"/>
          <w:sz w:val="20"/>
          <w:szCs w:val="20"/>
        </w:rPr>
        <w:t>исторического и культурного наследия</w:t>
      </w:r>
    </w:p>
    <w:p w:rsidR="000C62F7" w:rsidRPr="00987C8E" w:rsidRDefault="000C62F7" w:rsidP="000C62F7">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w:t>
      </w:r>
      <w:r w:rsidRPr="00987C8E">
        <w:rPr>
          <w:rFonts w:ascii="Arial" w:hAnsi="Arial" w:cs="Arial"/>
          <w:color w:val="000000"/>
          <w:sz w:val="20"/>
          <w:szCs w:val="20"/>
        </w:rPr>
        <w:t xml:space="preserve"> осознание условий для реализации каждым человеком его творческого потенциала</w:t>
      </w:r>
    </w:p>
    <w:p w:rsidR="000C62F7" w:rsidRPr="00987C8E" w:rsidRDefault="000C62F7" w:rsidP="000C62F7">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 обеспечени</w:t>
      </w:r>
      <w:r w:rsidRPr="00987C8E">
        <w:rPr>
          <w:rFonts w:ascii="Arial" w:hAnsi="Arial" w:cs="Arial"/>
          <w:color w:val="000000"/>
          <w:sz w:val="20"/>
          <w:szCs w:val="20"/>
        </w:rPr>
        <w:t>е доступа граждан к знаниям, информации, культурным ценностям и благам</w:t>
      </w:r>
    </w:p>
    <w:p w:rsidR="000C62F7" w:rsidRPr="00987C8E" w:rsidRDefault="000C62F7" w:rsidP="000C62F7">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w:t>
      </w:r>
      <w:r w:rsidRPr="00987C8E">
        <w:rPr>
          <w:rFonts w:ascii="Arial" w:hAnsi="Arial" w:cs="Arial"/>
          <w:b/>
          <w:color w:val="000000"/>
          <w:sz w:val="20"/>
          <w:szCs w:val="20"/>
        </w:rPr>
        <w:t xml:space="preserve"> анализ и научное обоснование культуры в её историческом развитии</w:t>
      </w:r>
    </w:p>
    <w:p w:rsidR="000C62F7" w:rsidRPr="00987C8E" w:rsidRDefault="000C62F7" w:rsidP="000C62F7">
      <w:pPr>
        <w:tabs>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30. </w:t>
      </w:r>
      <w:r w:rsidRPr="00987C8E">
        <w:rPr>
          <w:rFonts w:ascii="Arial" w:hAnsi="Arial" w:cs="Arial"/>
          <w:sz w:val="20"/>
          <w:szCs w:val="20"/>
        </w:rPr>
        <w:t>Выберите правильный вариант ответа:</w:t>
      </w:r>
    </w:p>
    <w:p w:rsidR="000C62F7" w:rsidRPr="00987C8E" w:rsidRDefault="000C62F7" w:rsidP="000C62F7">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Какая характеристика подходит для определения менталитета?</w:t>
      </w:r>
    </w:p>
    <w:p w:rsidR="000C62F7" w:rsidRPr="00987C8E" w:rsidRDefault="000C62F7" w:rsidP="000C62F7">
      <w:pPr>
        <w:pStyle w:val="afb"/>
        <w:tabs>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lastRenderedPageBreak/>
        <w:t>- профессиональные качества личности</w:t>
      </w:r>
    </w:p>
    <w:p w:rsidR="000C62F7" w:rsidRPr="00987C8E" w:rsidRDefault="000C62F7" w:rsidP="000C62F7">
      <w:pPr>
        <w:pStyle w:val="afb"/>
        <w:tabs>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w:t>
      </w:r>
      <w:r w:rsidRPr="00987C8E">
        <w:rPr>
          <w:rFonts w:ascii="Arial" w:hAnsi="Arial" w:cs="Arial"/>
          <w:b/>
          <w:color w:val="000000"/>
          <w:sz w:val="20"/>
          <w:szCs w:val="20"/>
        </w:rPr>
        <w:t xml:space="preserve"> образ мыслей и особенности мировосприятия</w:t>
      </w:r>
    </w:p>
    <w:p w:rsidR="000C62F7" w:rsidRPr="00987C8E" w:rsidRDefault="000C62F7" w:rsidP="000C62F7">
      <w:pPr>
        <w:pStyle w:val="afb"/>
        <w:tabs>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врождённые особенности темперамента</w:t>
      </w:r>
    </w:p>
    <w:p w:rsidR="000C62F7" w:rsidRPr="00987C8E" w:rsidRDefault="000C62F7" w:rsidP="000C62F7">
      <w:pPr>
        <w:pStyle w:val="afb"/>
        <w:tabs>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способность увлечь за собой других людей</w:t>
      </w:r>
    </w:p>
    <w:p w:rsidR="000C62F7" w:rsidRPr="00987C8E" w:rsidRDefault="000C62F7" w:rsidP="000C62F7">
      <w:pPr>
        <w:pStyle w:val="afb"/>
        <w:tabs>
          <w:tab w:val="right" w:leader="underscore" w:pos="9639"/>
        </w:tabs>
        <w:rPr>
          <w:rFonts w:ascii="Arial" w:hAnsi="Arial" w:cs="Arial"/>
          <w:color w:val="000000"/>
          <w:sz w:val="20"/>
          <w:szCs w:val="20"/>
        </w:rPr>
      </w:pPr>
    </w:p>
    <w:p w:rsidR="000C62F7" w:rsidRPr="003042F7" w:rsidRDefault="000C62F7" w:rsidP="000C62F7">
      <w:pPr>
        <w:jc w:val="center"/>
        <w:rPr>
          <w:rFonts w:ascii="Arial" w:hAnsi="Arial" w:cs="Arial"/>
          <w:color w:val="000000"/>
          <w:u w:val="single"/>
        </w:rPr>
      </w:pPr>
      <w:r w:rsidRPr="003042F7">
        <w:rPr>
          <w:rFonts w:ascii="Arial" w:hAnsi="Arial" w:cs="Arial"/>
          <w:color w:val="000000"/>
          <w:u w:val="single"/>
        </w:rPr>
        <w:t>2) открытые задания (тестовые, повышенный уровень сложности):</w:t>
      </w:r>
    </w:p>
    <w:p w:rsidR="000C62F7" w:rsidRPr="00987C8E" w:rsidRDefault="000C62F7" w:rsidP="000C62F7">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ЗАДАНИЕ 1. Как называется процесс приобретения одним народом тех или иных форм культуры другого народа, происходящий в результате их общения?</w:t>
      </w:r>
    </w:p>
    <w:p w:rsidR="000C62F7" w:rsidRPr="00987C8E" w:rsidRDefault="000C62F7" w:rsidP="000C62F7">
      <w:pPr>
        <w:tabs>
          <w:tab w:val="right" w:leader="underscore" w:pos="9639"/>
        </w:tabs>
        <w:jc w:val="both"/>
        <w:rPr>
          <w:rFonts w:ascii="Arial" w:eastAsia="Calibri" w:hAnsi="Arial" w:cs="Arial"/>
          <w:b/>
          <w:color w:val="000000"/>
          <w:sz w:val="20"/>
          <w:szCs w:val="20"/>
        </w:rPr>
      </w:pPr>
      <w:r w:rsidRPr="00987C8E">
        <w:rPr>
          <w:rFonts w:ascii="Arial" w:eastAsia="Calibri" w:hAnsi="Arial" w:cs="Arial"/>
          <w:b/>
          <w:color w:val="000000"/>
          <w:sz w:val="20"/>
          <w:szCs w:val="20"/>
        </w:rPr>
        <w:t>Ответ: аккультурация.</w:t>
      </w:r>
    </w:p>
    <w:p w:rsidR="000C62F7" w:rsidRPr="00987C8E" w:rsidRDefault="000C62F7" w:rsidP="000C62F7">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ЗАДАНИЕ 2. Как назывался первый музей в России, учреждённый Петром 1?</w:t>
      </w:r>
    </w:p>
    <w:p w:rsidR="000C62F7" w:rsidRPr="00987C8E" w:rsidRDefault="000C62F7" w:rsidP="000C62F7">
      <w:pPr>
        <w:tabs>
          <w:tab w:val="right" w:leader="underscore" w:pos="9639"/>
        </w:tabs>
        <w:jc w:val="both"/>
        <w:rPr>
          <w:rFonts w:ascii="Arial" w:eastAsia="Calibri" w:hAnsi="Arial" w:cs="Arial"/>
          <w:b/>
          <w:color w:val="000000"/>
          <w:sz w:val="20"/>
          <w:szCs w:val="20"/>
        </w:rPr>
      </w:pPr>
      <w:r w:rsidRPr="00987C8E">
        <w:rPr>
          <w:rFonts w:ascii="Arial" w:eastAsia="Calibri" w:hAnsi="Arial" w:cs="Arial"/>
          <w:b/>
          <w:color w:val="000000"/>
          <w:sz w:val="20"/>
          <w:szCs w:val="20"/>
        </w:rPr>
        <w:t>Ответ: Кунсткамера.</w:t>
      </w:r>
    </w:p>
    <w:p w:rsidR="000C62F7" w:rsidRPr="00987C8E" w:rsidRDefault="000C62F7" w:rsidP="000C62F7">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ЗАДАНИЕ 3. Укажите не менее 3 наименований праздников, традиции которых уходят в язычество, в наши дни продолжают отмечать?</w:t>
      </w:r>
    </w:p>
    <w:p w:rsidR="000C62F7" w:rsidRPr="00987C8E" w:rsidRDefault="000C62F7" w:rsidP="000C62F7">
      <w:pPr>
        <w:tabs>
          <w:tab w:val="right" w:leader="underscore" w:pos="9639"/>
        </w:tabs>
        <w:jc w:val="both"/>
        <w:rPr>
          <w:rFonts w:ascii="Arial" w:eastAsia="Calibri" w:hAnsi="Arial" w:cs="Arial"/>
          <w:b/>
          <w:sz w:val="20"/>
          <w:szCs w:val="20"/>
        </w:rPr>
      </w:pPr>
      <w:r w:rsidRPr="00987C8E">
        <w:rPr>
          <w:rFonts w:ascii="Arial" w:eastAsia="Calibri" w:hAnsi="Arial" w:cs="Arial"/>
          <w:b/>
          <w:sz w:val="20"/>
          <w:szCs w:val="20"/>
        </w:rPr>
        <w:t xml:space="preserve">Пример ответа: </w:t>
      </w:r>
      <w:r w:rsidRPr="00987C8E">
        <w:rPr>
          <w:rFonts w:ascii="Arial" w:eastAsia="Calibri" w:hAnsi="Arial" w:cs="Arial"/>
          <w:b/>
          <w:bCs/>
          <w:sz w:val="20"/>
          <w:szCs w:val="20"/>
        </w:rPr>
        <w:t>Святки</w:t>
      </w:r>
      <w:r w:rsidRPr="00987C8E">
        <w:rPr>
          <w:rFonts w:ascii="Arial" w:eastAsia="Calibri" w:hAnsi="Arial" w:cs="Arial"/>
          <w:b/>
          <w:sz w:val="20"/>
          <w:szCs w:val="20"/>
        </w:rPr>
        <w:t xml:space="preserve">, </w:t>
      </w:r>
      <w:r w:rsidRPr="00987C8E">
        <w:rPr>
          <w:rFonts w:ascii="Arial" w:eastAsia="Calibri" w:hAnsi="Arial" w:cs="Arial"/>
          <w:b/>
          <w:bCs/>
          <w:sz w:val="20"/>
          <w:szCs w:val="20"/>
        </w:rPr>
        <w:t>Масленица</w:t>
      </w:r>
      <w:r w:rsidRPr="00987C8E">
        <w:rPr>
          <w:rFonts w:ascii="Arial" w:eastAsia="Calibri" w:hAnsi="Arial" w:cs="Arial"/>
          <w:b/>
          <w:sz w:val="20"/>
          <w:szCs w:val="20"/>
        </w:rPr>
        <w:t xml:space="preserve">, день </w:t>
      </w:r>
      <w:r w:rsidRPr="00987C8E">
        <w:rPr>
          <w:rFonts w:ascii="Arial" w:eastAsia="Calibri" w:hAnsi="Arial" w:cs="Arial"/>
          <w:b/>
          <w:bCs/>
          <w:sz w:val="20"/>
          <w:szCs w:val="20"/>
        </w:rPr>
        <w:t>Ивана Купалы</w:t>
      </w:r>
      <w:r w:rsidRPr="00987C8E">
        <w:rPr>
          <w:rFonts w:ascii="Arial" w:eastAsia="Calibri" w:hAnsi="Arial" w:cs="Arial"/>
          <w:b/>
          <w:sz w:val="20"/>
          <w:szCs w:val="20"/>
        </w:rPr>
        <w:t>.</w:t>
      </w:r>
    </w:p>
    <w:p w:rsidR="000C62F7" w:rsidRPr="00987C8E" w:rsidRDefault="000C62F7" w:rsidP="000C62F7">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ЗАДАНИЕ 4.Кого считали на Руси главной покровительницей женщин и материнства?</w:t>
      </w:r>
    </w:p>
    <w:p w:rsidR="000C62F7" w:rsidRPr="00987C8E" w:rsidRDefault="000C62F7" w:rsidP="000C62F7">
      <w:pPr>
        <w:tabs>
          <w:tab w:val="right" w:leader="underscore" w:pos="9639"/>
        </w:tabs>
        <w:jc w:val="both"/>
        <w:rPr>
          <w:rFonts w:ascii="Arial" w:eastAsia="Calibri" w:hAnsi="Arial" w:cs="Arial"/>
          <w:b/>
          <w:color w:val="000000"/>
          <w:sz w:val="20"/>
          <w:szCs w:val="20"/>
        </w:rPr>
      </w:pPr>
      <w:r w:rsidRPr="00987C8E">
        <w:rPr>
          <w:rFonts w:ascii="Arial" w:eastAsia="Calibri" w:hAnsi="Arial" w:cs="Arial"/>
          <w:b/>
          <w:color w:val="000000"/>
          <w:sz w:val="20"/>
          <w:szCs w:val="20"/>
        </w:rPr>
        <w:t>Ответ: Пресвятая Богородица.</w:t>
      </w:r>
    </w:p>
    <w:p w:rsidR="000C62F7" w:rsidRPr="00987C8E" w:rsidRDefault="000C62F7" w:rsidP="000C62F7">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ЗАДАНИЕ 5. Когда в России стали делать первые матрёшки (в …-х годах)?</w:t>
      </w:r>
    </w:p>
    <w:p w:rsidR="000C62F7" w:rsidRPr="00987C8E" w:rsidRDefault="000C62F7" w:rsidP="000C62F7">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w:t>
      </w:r>
      <w:r w:rsidRPr="00987C8E">
        <w:rPr>
          <w:rFonts w:ascii="Arial" w:hAnsi="Arial" w:cs="Arial"/>
          <w:sz w:val="20"/>
          <w:szCs w:val="20"/>
        </w:rPr>
        <w:t>укажите целое число цифрами)</w:t>
      </w:r>
    </w:p>
    <w:p w:rsidR="000C62F7" w:rsidRPr="00987C8E" w:rsidRDefault="000C62F7" w:rsidP="000C62F7">
      <w:pPr>
        <w:tabs>
          <w:tab w:val="right" w:leader="underscore" w:pos="9639"/>
        </w:tabs>
        <w:jc w:val="both"/>
        <w:rPr>
          <w:rFonts w:ascii="Arial" w:eastAsia="Calibri" w:hAnsi="Arial" w:cs="Arial"/>
          <w:b/>
          <w:color w:val="000000"/>
          <w:sz w:val="20"/>
          <w:szCs w:val="20"/>
        </w:rPr>
      </w:pPr>
      <w:r w:rsidRPr="00987C8E">
        <w:rPr>
          <w:rFonts w:ascii="Arial" w:eastAsia="Calibri" w:hAnsi="Arial" w:cs="Arial"/>
          <w:b/>
          <w:color w:val="000000"/>
          <w:sz w:val="20"/>
          <w:szCs w:val="20"/>
        </w:rPr>
        <w:t>Ответ: 1890</w:t>
      </w:r>
    </w:p>
    <w:p w:rsidR="000C62F7" w:rsidRPr="00987C8E" w:rsidRDefault="000C62F7" w:rsidP="000C62F7">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 xml:space="preserve">ЗАДАНИЕ 6. </w:t>
      </w:r>
      <w:r w:rsidRPr="00987C8E">
        <w:rPr>
          <w:rFonts w:ascii="Arial" w:eastAsia="Calibri" w:hAnsi="Arial" w:cs="Arial"/>
          <w:sz w:val="20"/>
          <w:szCs w:val="20"/>
        </w:rPr>
        <w:t>При каком правителе</w:t>
      </w:r>
      <w:r w:rsidRPr="00987C8E">
        <w:rPr>
          <w:rFonts w:ascii="Arial" w:eastAsia="Calibri" w:hAnsi="Arial" w:cs="Arial"/>
          <w:color w:val="F79646"/>
          <w:sz w:val="20"/>
          <w:szCs w:val="20"/>
        </w:rPr>
        <w:t xml:space="preserve"> </w:t>
      </w:r>
      <w:r w:rsidRPr="00987C8E">
        <w:rPr>
          <w:rFonts w:ascii="Arial" w:eastAsia="Calibri" w:hAnsi="Arial" w:cs="Arial"/>
          <w:color w:val="000000"/>
          <w:sz w:val="20"/>
          <w:szCs w:val="20"/>
        </w:rPr>
        <w:t xml:space="preserve">в России возникла традиция </w:t>
      </w:r>
      <w:r w:rsidRPr="00987C8E">
        <w:rPr>
          <w:rFonts w:ascii="Arial" w:eastAsia="Calibri" w:hAnsi="Arial" w:cs="Arial"/>
          <w:sz w:val="20"/>
          <w:szCs w:val="20"/>
        </w:rPr>
        <w:t xml:space="preserve">отмечать </w:t>
      </w:r>
      <w:r w:rsidRPr="00987C8E">
        <w:rPr>
          <w:rFonts w:ascii="Arial" w:eastAsia="Calibri" w:hAnsi="Arial" w:cs="Arial"/>
          <w:bCs/>
          <w:sz w:val="20"/>
          <w:szCs w:val="20"/>
        </w:rPr>
        <w:t>Новый год</w:t>
      </w:r>
      <w:r w:rsidRPr="00987C8E">
        <w:rPr>
          <w:rFonts w:ascii="Arial" w:eastAsia="Calibri" w:hAnsi="Arial" w:cs="Arial"/>
          <w:sz w:val="20"/>
          <w:szCs w:val="20"/>
        </w:rPr>
        <w:t xml:space="preserve"> в ночь </w:t>
      </w:r>
      <w:r w:rsidRPr="00987C8E">
        <w:rPr>
          <w:rFonts w:ascii="Arial" w:eastAsia="Calibri" w:hAnsi="Arial" w:cs="Arial"/>
          <w:color w:val="000000"/>
          <w:sz w:val="20"/>
          <w:szCs w:val="20"/>
        </w:rPr>
        <w:t>с 31 декабря на 1 января?</w:t>
      </w:r>
    </w:p>
    <w:p w:rsidR="000C62F7" w:rsidRPr="00987C8E" w:rsidRDefault="000C62F7" w:rsidP="000C62F7">
      <w:pPr>
        <w:tabs>
          <w:tab w:val="right" w:leader="underscore" w:pos="9639"/>
        </w:tabs>
        <w:jc w:val="both"/>
        <w:rPr>
          <w:rFonts w:ascii="Arial" w:eastAsia="Calibri" w:hAnsi="Arial" w:cs="Arial"/>
          <w:b/>
          <w:color w:val="000000"/>
          <w:sz w:val="20"/>
          <w:szCs w:val="20"/>
        </w:rPr>
      </w:pPr>
      <w:r w:rsidRPr="00987C8E">
        <w:rPr>
          <w:rFonts w:ascii="Arial" w:eastAsia="Calibri" w:hAnsi="Arial" w:cs="Arial"/>
          <w:b/>
          <w:color w:val="000000"/>
          <w:sz w:val="20"/>
          <w:szCs w:val="20"/>
        </w:rPr>
        <w:t xml:space="preserve">Ответ: при Петр </w:t>
      </w:r>
      <w:r w:rsidRPr="00987C8E">
        <w:rPr>
          <w:rFonts w:ascii="Arial" w:eastAsia="Calibri" w:hAnsi="Arial" w:cs="Arial"/>
          <w:b/>
          <w:color w:val="000000"/>
          <w:sz w:val="20"/>
          <w:szCs w:val="20"/>
          <w:lang w:val="en-US"/>
        </w:rPr>
        <w:t>I</w:t>
      </w:r>
    </w:p>
    <w:p w:rsidR="000C62F7" w:rsidRPr="00987C8E" w:rsidRDefault="000C62F7" w:rsidP="000C62F7">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 xml:space="preserve">ЗАДАНИЕ 7. Сколько объектов материального и нематериального </w:t>
      </w:r>
      <w:r w:rsidRPr="00987C8E">
        <w:rPr>
          <w:rFonts w:ascii="Arial" w:eastAsia="Calibri" w:hAnsi="Arial" w:cs="Arial"/>
          <w:sz w:val="20"/>
          <w:szCs w:val="20"/>
        </w:rPr>
        <w:t xml:space="preserve">наследия из </w:t>
      </w:r>
      <w:r w:rsidRPr="00987C8E">
        <w:rPr>
          <w:rFonts w:ascii="Arial" w:eastAsia="Calibri" w:hAnsi="Arial" w:cs="Arial"/>
          <w:bCs/>
          <w:sz w:val="20"/>
          <w:szCs w:val="20"/>
        </w:rPr>
        <w:t>России</w:t>
      </w:r>
      <w:r w:rsidRPr="00987C8E">
        <w:rPr>
          <w:rFonts w:ascii="Arial" w:eastAsia="Calibri" w:hAnsi="Arial" w:cs="Arial"/>
          <w:sz w:val="20"/>
          <w:szCs w:val="20"/>
        </w:rPr>
        <w:t xml:space="preserve"> </w:t>
      </w:r>
      <w:r w:rsidRPr="00987C8E">
        <w:rPr>
          <w:rFonts w:ascii="Arial" w:eastAsia="Calibri" w:hAnsi="Arial" w:cs="Arial"/>
          <w:color w:val="000000"/>
          <w:sz w:val="20"/>
          <w:szCs w:val="20"/>
        </w:rPr>
        <w:t>входит в список охраняемых объектов ЮНЕСКО?</w:t>
      </w:r>
    </w:p>
    <w:p w:rsidR="000C62F7" w:rsidRPr="00987C8E" w:rsidRDefault="000C62F7" w:rsidP="000C62F7">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w:t>
      </w:r>
      <w:r w:rsidRPr="00987C8E">
        <w:rPr>
          <w:rFonts w:ascii="Arial" w:hAnsi="Arial" w:cs="Arial"/>
          <w:sz w:val="20"/>
          <w:szCs w:val="20"/>
        </w:rPr>
        <w:t>укажите целое число цифрами)</w:t>
      </w:r>
    </w:p>
    <w:p w:rsidR="000C62F7" w:rsidRPr="00987C8E" w:rsidRDefault="000C62F7" w:rsidP="000C62F7">
      <w:pPr>
        <w:tabs>
          <w:tab w:val="right" w:leader="underscore" w:pos="9639"/>
        </w:tabs>
        <w:jc w:val="both"/>
        <w:rPr>
          <w:rFonts w:ascii="Arial" w:eastAsia="Calibri" w:hAnsi="Arial" w:cs="Arial"/>
          <w:b/>
          <w:color w:val="000000"/>
          <w:sz w:val="20"/>
          <w:szCs w:val="20"/>
        </w:rPr>
      </w:pPr>
      <w:r w:rsidRPr="00987C8E">
        <w:rPr>
          <w:rFonts w:ascii="Arial" w:eastAsia="Calibri" w:hAnsi="Arial" w:cs="Arial"/>
          <w:b/>
          <w:color w:val="000000"/>
          <w:sz w:val="20"/>
          <w:szCs w:val="20"/>
        </w:rPr>
        <w:t>Ответ: 29</w:t>
      </w:r>
    </w:p>
    <w:p w:rsidR="000C62F7" w:rsidRPr="00987C8E" w:rsidRDefault="000C62F7" w:rsidP="000C62F7">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ЗАДАНИЕ 8. В каком году и где в России состоялся первый киносеанс?</w:t>
      </w:r>
    </w:p>
    <w:p w:rsidR="000C62F7" w:rsidRPr="00987C8E" w:rsidRDefault="000C62F7" w:rsidP="000C62F7">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(через запятую укажите год и город проведения киносеанса)</w:t>
      </w:r>
    </w:p>
    <w:p w:rsidR="000C62F7" w:rsidRPr="00987C8E" w:rsidRDefault="000C62F7" w:rsidP="000C62F7">
      <w:pPr>
        <w:tabs>
          <w:tab w:val="right" w:leader="underscore" w:pos="9639"/>
        </w:tabs>
        <w:jc w:val="both"/>
        <w:rPr>
          <w:rFonts w:ascii="Arial" w:eastAsia="Calibri" w:hAnsi="Arial" w:cs="Arial"/>
          <w:b/>
          <w:sz w:val="20"/>
          <w:szCs w:val="20"/>
        </w:rPr>
      </w:pPr>
      <w:r w:rsidRPr="00987C8E">
        <w:rPr>
          <w:rFonts w:ascii="Arial" w:eastAsia="Calibri" w:hAnsi="Arial" w:cs="Arial"/>
          <w:b/>
          <w:color w:val="000000"/>
          <w:sz w:val="20"/>
          <w:szCs w:val="20"/>
        </w:rPr>
        <w:t xml:space="preserve">Ответ: </w:t>
      </w:r>
      <w:r w:rsidRPr="00987C8E">
        <w:rPr>
          <w:rFonts w:ascii="Arial" w:eastAsia="Calibri" w:hAnsi="Arial" w:cs="Arial"/>
          <w:b/>
          <w:sz w:val="20"/>
          <w:szCs w:val="20"/>
        </w:rPr>
        <w:t xml:space="preserve">1896, </w:t>
      </w:r>
      <w:r w:rsidRPr="00987C8E">
        <w:rPr>
          <w:rFonts w:ascii="Arial" w:eastAsia="Calibri" w:hAnsi="Arial" w:cs="Arial"/>
          <w:b/>
          <w:bCs/>
          <w:sz w:val="20"/>
          <w:szCs w:val="20"/>
        </w:rPr>
        <w:t>Санкт-Петербург</w:t>
      </w:r>
      <w:r w:rsidRPr="00987C8E">
        <w:rPr>
          <w:rFonts w:ascii="Arial" w:eastAsia="Calibri" w:hAnsi="Arial" w:cs="Arial"/>
          <w:b/>
          <w:sz w:val="20"/>
          <w:szCs w:val="20"/>
        </w:rPr>
        <w:t>)</w:t>
      </w:r>
    </w:p>
    <w:p w:rsidR="000C62F7" w:rsidRPr="00987C8E" w:rsidRDefault="000C62F7" w:rsidP="000C62F7">
      <w:pPr>
        <w:tabs>
          <w:tab w:val="right" w:leader="underscore" w:pos="9639"/>
        </w:tabs>
        <w:jc w:val="both"/>
        <w:rPr>
          <w:rFonts w:ascii="Arial" w:eastAsia="Calibri" w:hAnsi="Arial" w:cs="Arial"/>
          <w:sz w:val="20"/>
          <w:szCs w:val="20"/>
        </w:rPr>
      </w:pPr>
      <w:r w:rsidRPr="00987C8E">
        <w:rPr>
          <w:rFonts w:ascii="Arial" w:eastAsia="Calibri" w:hAnsi="Arial" w:cs="Arial"/>
          <w:sz w:val="20"/>
          <w:szCs w:val="20"/>
        </w:rPr>
        <w:t xml:space="preserve">ЗАДАНИЕ 9. </w:t>
      </w:r>
      <w:r w:rsidRPr="00987C8E">
        <w:rPr>
          <w:rFonts w:ascii="Arial" w:eastAsia="Calibri" w:hAnsi="Arial" w:cs="Arial"/>
          <w:color w:val="000000"/>
          <w:sz w:val="20"/>
          <w:szCs w:val="20"/>
        </w:rPr>
        <w:t>Какой российский фильм и когда впервые получил Золотую пальмовую ветвь Каннского кинофестиваля?</w:t>
      </w:r>
    </w:p>
    <w:p w:rsidR="000C62F7" w:rsidRPr="00987C8E" w:rsidRDefault="000C62F7" w:rsidP="000C62F7">
      <w:pPr>
        <w:tabs>
          <w:tab w:val="right" w:leader="underscore" w:pos="9639"/>
        </w:tabs>
        <w:jc w:val="both"/>
        <w:rPr>
          <w:rFonts w:ascii="Arial" w:eastAsia="Calibri" w:hAnsi="Arial" w:cs="Arial"/>
          <w:sz w:val="20"/>
          <w:szCs w:val="20"/>
        </w:rPr>
      </w:pPr>
      <w:r w:rsidRPr="00987C8E">
        <w:rPr>
          <w:rFonts w:ascii="Arial" w:eastAsia="Calibri" w:hAnsi="Arial" w:cs="Arial"/>
          <w:sz w:val="20"/>
          <w:szCs w:val="20"/>
        </w:rPr>
        <w:t>(через запятую укажите фамилию режиссера ленты, название фильма, год получения премии)</w:t>
      </w:r>
    </w:p>
    <w:p w:rsidR="000C62F7" w:rsidRPr="00987C8E" w:rsidRDefault="000C62F7" w:rsidP="000C62F7">
      <w:pPr>
        <w:tabs>
          <w:tab w:val="right" w:leader="underscore" w:pos="9639"/>
        </w:tabs>
        <w:jc w:val="both"/>
        <w:rPr>
          <w:rFonts w:ascii="Arial" w:eastAsia="Calibri" w:hAnsi="Arial" w:cs="Arial"/>
          <w:b/>
          <w:color w:val="000000"/>
          <w:sz w:val="20"/>
          <w:szCs w:val="20"/>
        </w:rPr>
      </w:pPr>
      <w:r w:rsidRPr="00987C8E">
        <w:rPr>
          <w:rFonts w:ascii="Arial" w:eastAsia="Calibri" w:hAnsi="Arial" w:cs="Arial"/>
          <w:b/>
          <w:sz w:val="20"/>
          <w:szCs w:val="20"/>
        </w:rPr>
        <w:t xml:space="preserve">Ответ: </w:t>
      </w:r>
      <w:r w:rsidRPr="00987C8E">
        <w:rPr>
          <w:rFonts w:ascii="Arial" w:eastAsia="Calibri" w:hAnsi="Arial" w:cs="Arial"/>
          <w:b/>
          <w:color w:val="000000"/>
          <w:sz w:val="20"/>
          <w:szCs w:val="20"/>
        </w:rPr>
        <w:t>Калатозов, Летят журавли, 1958</w:t>
      </w:r>
    </w:p>
    <w:p w:rsidR="000C62F7" w:rsidRPr="00987C8E" w:rsidRDefault="000C62F7" w:rsidP="000C62F7">
      <w:pPr>
        <w:widowControl w:val="0"/>
        <w:jc w:val="both"/>
        <w:rPr>
          <w:rFonts w:ascii="Arial" w:hAnsi="Arial" w:cs="Arial"/>
          <w:sz w:val="20"/>
          <w:szCs w:val="20"/>
        </w:rPr>
      </w:pPr>
    </w:p>
    <w:p w:rsidR="000C62F7" w:rsidRPr="003042F7" w:rsidRDefault="000C62F7" w:rsidP="000C62F7">
      <w:pPr>
        <w:jc w:val="center"/>
        <w:rPr>
          <w:rFonts w:ascii="Arial" w:hAnsi="Arial" w:cs="Arial"/>
          <w:color w:val="000000"/>
          <w:u w:val="single"/>
        </w:rPr>
      </w:pPr>
      <w:r w:rsidRPr="003042F7">
        <w:rPr>
          <w:rFonts w:ascii="Arial" w:hAnsi="Arial" w:cs="Arial"/>
          <w:color w:val="000000"/>
          <w:u w:val="single"/>
        </w:rPr>
        <w:t>3) открытые задания (мини-кейсы, средний уровень сложности):</w:t>
      </w:r>
    </w:p>
    <w:p w:rsidR="000C62F7" w:rsidRPr="00987C8E" w:rsidRDefault="000C62F7" w:rsidP="000C62F7">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ЗАДАНИЕ 1. Что символизируют цвета российского флага?</w:t>
      </w:r>
    </w:p>
    <w:p w:rsidR="000C62F7" w:rsidRPr="00987C8E" w:rsidRDefault="000C62F7" w:rsidP="000C62F7">
      <w:pPr>
        <w:tabs>
          <w:tab w:val="right" w:leader="underscore" w:pos="9639"/>
        </w:tabs>
        <w:jc w:val="both"/>
        <w:rPr>
          <w:rFonts w:ascii="Arial" w:eastAsia="Calibri" w:hAnsi="Arial" w:cs="Arial"/>
          <w:b/>
          <w:sz w:val="20"/>
          <w:szCs w:val="20"/>
        </w:rPr>
      </w:pPr>
      <w:r w:rsidRPr="00987C8E">
        <w:rPr>
          <w:rFonts w:ascii="Arial" w:eastAsia="Calibri" w:hAnsi="Arial" w:cs="Arial"/>
          <w:b/>
          <w:sz w:val="20"/>
          <w:szCs w:val="20"/>
        </w:rPr>
        <w:t>Ответ: Во времена Российской империи белый цвет символизировал свободу, синий — Богородицу, которая своим покровом оберегала всю страну, а красный — державность государства</w:t>
      </w:r>
    </w:p>
    <w:p w:rsidR="000C62F7" w:rsidRPr="00987C8E" w:rsidRDefault="000C62F7" w:rsidP="000C62F7">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ЗАДАНИЕ 2. Определите название литературного источника по следующему фрагменту текста:</w:t>
      </w:r>
    </w:p>
    <w:p w:rsidR="000C62F7" w:rsidRPr="00987C8E" w:rsidRDefault="000C62F7" w:rsidP="000C62F7">
      <w:pPr>
        <w:tabs>
          <w:tab w:val="right" w:leader="underscore" w:pos="9639"/>
        </w:tabs>
        <w:jc w:val="both"/>
        <w:rPr>
          <w:rFonts w:ascii="Arial" w:eastAsia="Calibri" w:hAnsi="Arial" w:cs="Arial"/>
          <w:iCs/>
          <w:color w:val="000000"/>
          <w:sz w:val="20"/>
          <w:szCs w:val="20"/>
        </w:rPr>
      </w:pPr>
      <w:r w:rsidRPr="00987C8E">
        <w:rPr>
          <w:rFonts w:ascii="Arial" w:eastAsia="Calibri" w:hAnsi="Arial" w:cs="Arial"/>
          <w:i/>
          <w:iCs/>
          <w:color w:val="000000"/>
          <w:sz w:val="20"/>
          <w:szCs w:val="20"/>
        </w:rPr>
        <w:t xml:space="preserve">«Младый шляхтич, или дворянин, ежели в обучении совершен, а наипаче в языках, в конной езде, танцевании, в шпажной битве, и может добрый разговор учинить и в книгах научен, оный может прямым придворным человеком быть… Об одном деле дважды себе приказывать не давай. Охотно ходи в церкви и школы…». </w:t>
      </w:r>
    </w:p>
    <w:p w:rsidR="000C62F7" w:rsidRPr="00987C8E" w:rsidRDefault="000C62F7" w:rsidP="000C62F7">
      <w:pPr>
        <w:tabs>
          <w:tab w:val="right" w:leader="underscore" w:pos="9639"/>
        </w:tabs>
        <w:jc w:val="both"/>
        <w:rPr>
          <w:rFonts w:ascii="Arial" w:eastAsia="Calibri" w:hAnsi="Arial" w:cs="Arial"/>
          <w:b/>
          <w:color w:val="000000"/>
          <w:sz w:val="20"/>
          <w:szCs w:val="20"/>
        </w:rPr>
      </w:pPr>
      <w:r w:rsidRPr="00987C8E">
        <w:rPr>
          <w:rFonts w:ascii="Arial" w:eastAsia="Calibri" w:hAnsi="Arial" w:cs="Arial"/>
          <w:b/>
          <w:iCs/>
          <w:color w:val="000000"/>
          <w:sz w:val="20"/>
          <w:szCs w:val="20"/>
        </w:rPr>
        <w:t>Ответ:</w:t>
      </w:r>
      <w:r w:rsidRPr="00987C8E">
        <w:rPr>
          <w:rFonts w:ascii="Arial" w:eastAsia="Calibri" w:hAnsi="Arial" w:cs="Arial"/>
          <w:b/>
          <w:i/>
          <w:iCs/>
          <w:color w:val="000000"/>
          <w:sz w:val="20"/>
          <w:szCs w:val="20"/>
        </w:rPr>
        <w:t xml:space="preserve"> </w:t>
      </w:r>
      <w:r w:rsidRPr="00987C8E">
        <w:rPr>
          <w:rFonts w:ascii="Arial" w:eastAsia="Calibri" w:hAnsi="Arial" w:cs="Arial"/>
          <w:b/>
          <w:color w:val="000000"/>
          <w:sz w:val="20"/>
          <w:szCs w:val="20"/>
        </w:rPr>
        <w:t>Юности честное зерцало</w:t>
      </w:r>
    </w:p>
    <w:p w:rsidR="000C62F7" w:rsidRPr="00987C8E" w:rsidRDefault="000C62F7" w:rsidP="000C62F7">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 xml:space="preserve">ЗАДАНИЕ 3. О каком культурном явлении идёт речь в тексте времён Петра </w:t>
      </w:r>
      <w:r w:rsidRPr="00987C8E">
        <w:rPr>
          <w:rFonts w:ascii="Arial" w:eastAsia="Calibri" w:hAnsi="Arial" w:cs="Arial"/>
          <w:color w:val="000000"/>
          <w:sz w:val="20"/>
          <w:szCs w:val="20"/>
          <w:lang w:val="en-US"/>
        </w:rPr>
        <w:t>I</w:t>
      </w:r>
      <w:r w:rsidRPr="00987C8E">
        <w:rPr>
          <w:rFonts w:ascii="Arial" w:eastAsia="Calibri" w:hAnsi="Arial" w:cs="Arial"/>
          <w:color w:val="000000"/>
          <w:sz w:val="20"/>
          <w:szCs w:val="20"/>
        </w:rPr>
        <w:t>?</w:t>
      </w:r>
    </w:p>
    <w:p w:rsidR="000C62F7" w:rsidRPr="00987C8E" w:rsidRDefault="000C62F7" w:rsidP="000C62F7">
      <w:pPr>
        <w:tabs>
          <w:tab w:val="right" w:leader="underscore" w:pos="9639"/>
        </w:tabs>
        <w:jc w:val="both"/>
        <w:rPr>
          <w:rFonts w:ascii="Arial" w:eastAsia="Calibri" w:hAnsi="Arial" w:cs="Arial"/>
          <w:i/>
          <w:iCs/>
          <w:color w:val="000000"/>
          <w:sz w:val="20"/>
          <w:szCs w:val="20"/>
        </w:rPr>
      </w:pPr>
      <w:r w:rsidRPr="00987C8E">
        <w:rPr>
          <w:rFonts w:ascii="Arial" w:eastAsia="Calibri" w:hAnsi="Arial" w:cs="Arial"/>
          <w:i/>
          <w:iCs/>
          <w:color w:val="000000"/>
          <w:sz w:val="20"/>
          <w:szCs w:val="20"/>
        </w:rPr>
        <w:t>«Они устроены на манер петербургских, которые, по именному повелению императора, бывают ежегодно зимою. Во-первых, они распределяются между всеми вельможами, но без соблюдения особенного порядка или последовательности; здешний комендант спрашивает или его величество, у кого он прикажет быть собранию, или самих вельмож, когда и как им удобнее, и затем, прежде нежели общество разойдется, объявляет гостьям, где им собраться в следующий раз».</w:t>
      </w:r>
    </w:p>
    <w:p w:rsidR="000C62F7" w:rsidRPr="00987C8E" w:rsidRDefault="000C62F7" w:rsidP="000C62F7">
      <w:pPr>
        <w:tabs>
          <w:tab w:val="right" w:leader="underscore" w:pos="9639"/>
        </w:tabs>
        <w:jc w:val="both"/>
        <w:rPr>
          <w:rFonts w:ascii="Arial" w:eastAsia="Calibri" w:hAnsi="Arial" w:cs="Arial"/>
          <w:b/>
          <w:color w:val="000000"/>
          <w:sz w:val="20"/>
          <w:szCs w:val="20"/>
        </w:rPr>
      </w:pPr>
      <w:r w:rsidRPr="00987C8E">
        <w:rPr>
          <w:rFonts w:ascii="Arial" w:eastAsia="Calibri" w:hAnsi="Arial" w:cs="Arial"/>
          <w:b/>
          <w:iCs/>
          <w:color w:val="000000"/>
          <w:sz w:val="20"/>
          <w:szCs w:val="20"/>
        </w:rPr>
        <w:t>Ответ: Ассамблеи</w:t>
      </w:r>
    </w:p>
    <w:p w:rsidR="000C62F7" w:rsidRPr="00987C8E" w:rsidRDefault="000C62F7" w:rsidP="000C62F7">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ЗАДАНИЕ 4. Национальный проект «Культура» предполагает «меры, направленные на цифровизацию услуг и формирование информационного пространства. Укажите не менее 3 проявлений этих задач в музее.</w:t>
      </w:r>
    </w:p>
    <w:p w:rsidR="000C62F7" w:rsidRPr="00987C8E" w:rsidRDefault="000C62F7" w:rsidP="000C62F7">
      <w:pPr>
        <w:tabs>
          <w:tab w:val="right" w:leader="underscore" w:pos="9639"/>
        </w:tabs>
        <w:jc w:val="both"/>
        <w:rPr>
          <w:rFonts w:ascii="Arial" w:eastAsia="Calibri" w:hAnsi="Arial" w:cs="Arial"/>
          <w:b/>
          <w:color w:val="000000"/>
          <w:sz w:val="20"/>
          <w:szCs w:val="20"/>
        </w:rPr>
      </w:pPr>
      <w:r w:rsidRPr="00987C8E">
        <w:rPr>
          <w:rFonts w:ascii="Arial" w:eastAsia="Calibri" w:hAnsi="Arial" w:cs="Arial"/>
          <w:b/>
          <w:color w:val="000000"/>
          <w:sz w:val="20"/>
          <w:szCs w:val="20"/>
        </w:rPr>
        <w:t xml:space="preserve">Верные проявления, которые могут быть указаны в ответе: оцифровка фондов, создание каталогов коллекции, сайт, включение </w:t>
      </w:r>
      <w:r w:rsidRPr="00987C8E">
        <w:rPr>
          <w:rFonts w:ascii="Arial" w:eastAsia="Calibri" w:hAnsi="Arial" w:cs="Arial"/>
          <w:b/>
          <w:color w:val="000000"/>
          <w:sz w:val="20"/>
          <w:szCs w:val="20"/>
          <w:lang w:val="en-US"/>
        </w:rPr>
        <w:t>IT</w:t>
      </w:r>
      <w:r w:rsidRPr="00987C8E">
        <w:rPr>
          <w:rFonts w:ascii="Arial" w:eastAsia="Calibri" w:hAnsi="Arial" w:cs="Arial"/>
          <w:b/>
          <w:color w:val="000000"/>
          <w:sz w:val="20"/>
          <w:szCs w:val="20"/>
        </w:rPr>
        <w:t>-технологий в экспонирование</w:t>
      </w:r>
    </w:p>
    <w:p w:rsidR="000C62F7" w:rsidRPr="00987C8E" w:rsidRDefault="000C62F7" w:rsidP="000C62F7">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ЗАДАНИЕ 5. Приведите примеры российских музеев к каждому типу: краеведческий, литературный, художественный, мемориальный, музей-заповедник, ведомственный, учебный.</w:t>
      </w:r>
    </w:p>
    <w:p w:rsidR="000C62F7" w:rsidRPr="00987C8E" w:rsidRDefault="000C62F7" w:rsidP="000C62F7">
      <w:pPr>
        <w:pStyle w:val="1"/>
        <w:pBdr>
          <w:bottom w:val="single" w:sz="4" w:space="3" w:color="EAEAEA"/>
        </w:pBdr>
        <w:shd w:val="clear" w:color="auto" w:fill="FFFFFF"/>
        <w:spacing w:before="0" w:after="0"/>
        <w:ind w:left="0" w:firstLine="0"/>
        <w:jc w:val="both"/>
        <w:rPr>
          <w:rFonts w:ascii="Arial" w:hAnsi="Arial" w:cs="Arial"/>
          <w:sz w:val="20"/>
          <w:szCs w:val="20"/>
        </w:rPr>
      </w:pPr>
      <w:r w:rsidRPr="00987C8E">
        <w:rPr>
          <w:rFonts w:ascii="Arial" w:eastAsia="Calibri" w:hAnsi="Arial" w:cs="Arial"/>
          <w:sz w:val="20"/>
          <w:szCs w:val="20"/>
        </w:rPr>
        <w:t xml:space="preserve">Пример ответа: Воронежский областной краеведческий музей, Воронежский областной литературный музей им. И.С. Никитина, музей , Третьяковская галерея, Мемориальный </w:t>
      </w:r>
      <w:r w:rsidRPr="00987C8E">
        <w:rPr>
          <w:rFonts w:ascii="Arial" w:eastAsia="Calibri" w:hAnsi="Arial" w:cs="Arial"/>
          <w:sz w:val="20"/>
          <w:szCs w:val="20"/>
        </w:rPr>
        <w:lastRenderedPageBreak/>
        <w:t>музей-квартира</w:t>
      </w:r>
      <w:r w:rsidRPr="00987C8E">
        <w:rPr>
          <w:rFonts w:ascii="Arial" w:hAnsi="Arial" w:cs="Arial"/>
          <w:sz w:val="20"/>
          <w:szCs w:val="20"/>
        </w:rPr>
        <w:t xml:space="preserve"> К.А. Тимирязева, Музей-заповедник «Тарханы», Музей истории железной дороги, Музей почв ВГУ</w:t>
      </w:r>
    </w:p>
    <w:p w:rsidR="000C62F7" w:rsidRPr="00987C8E" w:rsidRDefault="000C62F7" w:rsidP="000C62F7">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ЗАДАНИЕ 6. Приведите примеры российских театров к каждому типу: музыкальный, драматический, кукольный, детский.</w:t>
      </w:r>
    </w:p>
    <w:p w:rsidR="000C62F7" w:rsidRPr="00987C8E" w:rsidRDefault="000C62F7" w:rsidP="000C62F7">
      <w:pPr>
        <w:tabs>
          <w:tab w:val="right" w:leader="underscore" w:pos="9639"/>
        </w:tabs>
        <w:jc w:val="both"/>
        <w:rPr>
          <w:rFonts w:ascii="Arial" w:eastAsia="Calibri" w:hAnsi="Arial" w:cs="Arial"/>
          <w:b/>
          <w:sz w:val="20"/>
          <w:szCs w:val="20"/>
        </w:rPr>
      </w:pPr>
      <w:r w:rsidRPr="00987C8E">
        <w:rPr>
          <w:rFonts w:ascii="Arial" w:eastAsia="Calibri" w:hAnsi="Arial" w:cs="Arial"/>
          <w:b/>
          <w:color w:val="000000"/>
          <w:sz w:val="20"/>
          <w:szCs w:val="20"/>
        </w:rPr>
        <w:t>Пример ответа: Мариинский театр, МХАТ им. А.П. Чехова</w:t>
      </w:r>
      <w:r w:rsidRPr="00987C8E">
        <w:rPr>
          <w:rFonts w:ascii="Arial" w:eastAsia="Calibri" w:hAnsi="Arial" w:cs="Arial"/>
          <w:b/>
          <w:sz w:val="20"/>
          <w:szCs w:val="20"/>
        </w:rPr>
        <w:t xml:space="preserve">, </w:t>
      </w:r>
      <w:r w:rsidRPr="00987C8E">
        <w:rPr>
          <w:rFonts w:ascii="Arial" w:hAnsi="Arial" w:cs="Arial"/>
          <w:b/>
          <w:sz w:val="20"/>
          <w:szCs w:val="20"/>
          <w:shd w:val="clear" w:color="auto" w:fill="FFFFFF"/>
        </w:rPr>
        <w:t xml:space="preserve">Государственный академический центральный </w:t>
      </w:r>
      <w:r w:rsidRPr="00987C8E">
        <w:rPr>
          <w:rStyle w:val="affe"/>
          <w:rFonts w:ascii="Arial" w:hAnsi="Arial" w:cs="Arial"/>
          <w:b/>
          <w:bCs/>
          <w:sz w:val="20"/>
          <w:szCs w:val="20"/>
          <w:shd w:val="clear" w:color="auto" w:fill="FFFFFF"/>
        </w:rPr>
        <w:t>театр кукол</w:t>
      </w:r>
      <w:r w:rsidRPr="00987C8E">
        <w:rPr>
          <w:rFonts w:ascii="Arial" w:hAnsi="Arial" w:cs="Arial"/>
          <w:b/>
          <w:sz w:val="20"/>
          <w:szCs w:val="20"/>
          <w:shd w:val="clear" w:color="auto" w:fill="FFFFFF"/>
        </w:rPr>
        <w:t xml:space="preserve"> имени С.В. </w:t>
      </w:r>
      <w:r w:rsidRPr="00987C8E">
        <w:rPr>
          <w:rStyle w:val="affe"/>
          <w:rFonts w:ascii="Arial" w:hAnsi="Arial" w:cs="Arial"/>
          <w:b/>
          <w:bCs/>
          <w:sz w:val="20"/>
          <w:szCs w:val="20"/>
          <w:shd w:val="clear" w:color="auto" w:fill="FFFFFF"/>
        </w:rPr>
        <w:t>Образцова, РАМТ</w:t>
      </w:r>
    </w:p>
    <w:p w:rsidR="000C62F7" w:rsidRPr="00987C8E" w:rsidRDefault="000C62F7" w:rsidP="000C62F7">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ПРИМЕР 7. Проблема состояния русского языка рассматривается как приоритетное направление культурной политики РФ. Укажите не менее 3 действий, в которых это проявляется?</w:t>
      </w:r>
    </w:p>
    <w:p w:rsidR="000C62F7" w:rsidRPr="00987C8E" w:rsidRDefault="000C62F7" w:rsidP="000C62F7">
      <w:pPr>
        <w:tabs>
          <w:tab w:val="right" w:leader="underscore" w:pos="9639"/>
        </w:tabs>
        <w:jc w:val="both"/>
        <w:rPr>
          <w:rFonts w:ascii="Arial" w:eastAsia="Calibri" w:hAnsi="Arial" w:cs="Arial"/>
          <w:b/>
          <w:color w:val="000000"/>
          <w:sz w:val="20"/>
          <w:szCs w:val="20"/>
        </w:rPr>
      </w:pPr>
      <w:r w:rsidRPr="00987C8E">
        <w:rPr>
          <w:rFonts w:ascii="Arial" w:eastAsia="Calibri" w:hAnsi="Arial" w:cs="Arial"/>
          <w:b/>
          <w:color w:val="000000"/>
          <w:sz w:val="20"/>
          <w:szCs w:val="20"/>
        </w:rPr>
        <w:t>Верный действия, которые могут быть указаны в ответе: повышение уровня грамотности, противодействие иноязычной лексике, сквернословию, обучение на русском языке</w:t>
      </w:r>
    </w:p>
    <w:p w:rsidR="000C62F7" w:rsidRPr="00987C8E" w:rsidRDefault="000C62F7" w:rsidP="000C62F7">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ЗАДАНИЕ 8. В чём проявляется система государственных мер, направленных на преодоление культурно-коммуникативной апатии населения?</w:t>
      </w:r>
    </w:p>
    <w:p w:rsidR="000C62F7" w:rsidRPr="00987C8E" w:rsidRDefault="000C62F7" w:rsidP="000C62F7">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(укажите не менее 3 примеров принятых мер)</w:t>
      </w:r>
    </w:p>
    <w:p w:rsidR="000C62F7" w:rsidRPr="00987C8E" w:rsidRDefault="000C62F7" w:rsidP="000C62F7">
      <w:pPr>
        <w:tabs>
          <w:tab w:val="right" w:leader="underscore" w:pos="9639"/>
        </w:tabs>
        <w:jc w:val="both"/>
        <w:rPr>
          <w:rFonts w:ascii="Arial" w:eastAsia="Calibri" w:hAnsi="Arial" w:cs="Arial"/>
          <w:b/>
          <w:color w:val="000000"/>
          <w:sz w:val="20"/>
          <w:szCs w:val="20"/>
        </w:rPr>
      </w:pPr>
      <w:r w:rsidRPr="00987C8E">
        <w:rPr>
          <w:rFonts w:ascii="Arial" w:eastAsia="Calibri" w:hAnsi="Arial" w:cs="Arial"/>
          <w:b/>
          <w:color w:val="000000"/>
          <w:sz w:val="20"/>
          <w:szCs w:val="20"/>
        </w:rPr>
        <w:t>Пример ответа: Пушкинская карта, нацпроекты, гранты</w:t>
      </w:r>
    </w:p>
    <w:p w:rsidR="000C62F7" w:rsidRPr="00987C8E" w:rsidRDefault="000C62F7" w:rsidP="000C62F7">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ЗАДАНИЕ 9. Какие инициативы государства ведут к преодолению культурной изоляции?</w:t>
      </w:r>
    </w:p>
    <w:p w:rsidR="000C62F7" w:rsidRPr="00987C8E" w:rsidRDefault="000C62F7" w:rsidP="000C62F7">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(укажите не менее 3 инициатив)</w:t>
      </w:r>
    </w:p>
    <w:p w:rsidR="000C62F7" w:rsidRPr="00987C8E" w:rsidRDefault="000C62F7" w:rsidP="000C62F7">
      <w:pPr>
        <w:tabs>
          <w:tab w:val="right" w:leader="underscore" w:pos="9639"/>
        </w:tabs>
        <w:jc w:val="both"/>
        <w:rPr>
          <w:rFonts w:ascii="Arial" w:eastAsia="Calibri" w:hAnsi="Arial" w:cs="Arial"/>
          <w:b/>
          <w:color w:val="000000"/>
          <w:sz w:val="20"/>
          <w:szCs w:val="20"/>
        </w:rPr>
      </w:pPr>
      <w:r w:rsidRPr="00987C8E">
        <w:rPr>
          <w:rFonts w:ascii="Arial" w:eastAsia="Calibri" w:hAnsi="Arial" w:cs="Arial"/>
          <w:b/>
          <w:color w:val="000000"/>
          <w:sz w:val="20"/>
          <w:szCs w:val="20"/>
        </w:rPr>
        <w:t>Верные инициативы, которые могут быть указаны в ответе: проведение фестивалей, обмен выставками, перевод книг, цифровизация культурных коллекций</w:t>
      </w:r>
    </w:p>
    <w:p w:rsidR="000C62F7" w:rsidRPr="00987C8E" w:rsidRDefault="000C62F7" w:rsidP="000C62F7">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ЗАДАНИЕ 10. Назовите по 3 имени представителей русской классической традиции и русского авангарда.</w:t>
      </w:r>
    </w:p>
    <w:p w:rsidR="000C62F7" w:rsidRPr="00987C8E" w:rsidRDefault="000C62F7" w:rsidP="000C62F7">
      <w:pPr>
        <w:tabs>
          <w:tab w:val="right" w:leader="underscore" w:pos="9639"/>
        </w:tabs>
        <w:jc w:val="both"/>
        <w:rPr>
          <w:rFonts w:ascii="Arial" w:eastAsia="Calibri" w:hAnsi="Arial" w:cs="Arial"/>
          <w:b/>
          <w:sz w:val="20"/>
          <w:szCs w:val="20"/>
        </w:rPr>
      </w:pPr>
      <w:r w:rsidRPr="00987C8E">
        <w:rPr>
          <w:rFonts w:ascii="Arial" w:eastAsia="Calibri" w:hAnsi="Arial" w:cs="Arial"/>
          <w:b/>
          <w:color w:val="000000"/>
          <w:sz w:val="20"/>
          <w:szCs w:val="20"/>
        </w:rPr>
        <w:t xml:space="preserve">Пример ответа: </w:t>
      </w:r>
      <w:r w:rsidRPr="00987C8E">
        <w:rPr>
          <w:rFonts w:ascii="Arial" w:eastAsia="Calibri" w:hAnsi="Arial" w:cs="Arial"/>
          <w:b/>
          <w:sz w:val="20"/>
          <w:szCs w:val="20"/>
        </w:rPr>
        <w:t>А.С. Пушкин, П.И. Чайковский, И.Е. Репин, В.В. Маяковский, А.Г. Шнитке, К.С. Малевич</w:t>
      </w:r>
    </w:p>
    <w:p w:rsidR="000C62F7" w:rsidRPr="00987C8E" w:rsidRDefault="000C62F7" w:rsidP="000C62F7">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ЗАДАНИЕ 11. Приведите не менее 2 примеров привития русской культурной традиции молодёжи?</w:t>
      </w:r>
    </w:p>
    <w:p w:rsidR="000C62F7" w:rsidRPr="00987C8E" w:rsidRDefault="000C62F7" w:rsidP="000C62F7">
      <w:pPr>
        <w:tabs>
          <w:tab w:val="right" w:leader="underscore" w:pos="9639"/>
        </w:tabs>
        <w:jc w:val="both"/>
        <w:rPr>
          <w:rFonts w:ascii="Arial" w:eastAsia="Calibri" w:hAnsi="Arial" w:cs="Arial"/>
          <w:b/>
          <w:color w:val="000000"/>
          <w:sz w:val="20"/>
          <w:szCs w:val="20"/>
        </w:rPr>
      </w:pPr>
      <w:r w:rsidRPr="00987C8E">
        <w:rPr>
          <w:rFonts w:ascii="Arial" w:eastAsia="Calibri" w:hAnsi="Arial" w:cs="Arial"/>
          <w:b/>
          <w:color w:val="000000"/>
          <w:sz w:val="20"/>
          <w:szCs w:val="20"/>
        </w:rPr>
        <w:t>Пример ответа: знакомство с русской литературной классикой, фольклором; празднование традиционных праздников.</w:t>
      </w:r>
    </w:p>
    <w:p w:rsidR="000C62F7" w:rsidRPr="00987C8E" w:rsidRDefault="000C62F7" w:rsidP="000C62F7">
      <w:pPr>
        <w:widowControl w:val="0"/>
        <w:tabs>
          <w:tab w:val="left" w:pos="993"/>
        </w:tabs>
        <w:jc w:val="center"/>
        <w:rPr>
          <w:rFonts w:ascii="Arial" w:hAnsi="Arial" w:cs="Arial"/>
          <w:b/>
        </w:rPr>
      </w:pPr>
    </w:p>
    <w:p w:rsidR="000C62F7" w:rsidRPr="00987C8E" w:rsidRDefault="000C62F7" w:rsidP="000C62F7">
      <w:pPr>
        <w:widowControl w:val="0"/>
        <w:tabs>
          <w:tab w:val="left" w:pos="993"/>
        </w:tabs>
        <w:jc w:val="center"/>
        <w:rPr>
          <w:rFonts w:ascii="Arial" w:hAnsi="Arial" w:cs="Arial"/>
          <w:b/>
        </w:rPr>
      </w:pPr>
      <w:r w:rsidRPr="00987C8E">
        <w:rPr>
          <w:rFonts w:ascii="Arial" w:hAnsi="Arial" w:cs="Arial"/>
          <w:b/>
        </w:rPr>
        <w:t>Код и наименование компетенции:</w:t>
      </w:r>
    </w:p>
    <w:p w:rsidR="000C62F7" w:rsidRPr="00987C8E" w:rsidRDefault="000C62F7" w:rsidP="000C62F7">
      <w:pPr>
        <w:widowControl w:val="0"/>
        <w:jc w:val="both"/>
        <w:rPr>
          <w:rFonts w:ascii="Arial" w:hAnsi="Arial"/>
          <w:b/>
        </w:rPr>
      </w:pPr>
      <w:r w:rsidRPr="00987C8E">
        <w:rPr>
          <w:rFonts w:ascii="Arial" w:hAnsi="Arial"/>
          <w:b/>
        </w:rPr>
        <w:t>УК-6 Способен определять и реализовывать приоритеты собственной деятельности и способы ее совершенствования на основе самооценки</w:t>
      </w:r>
    </w:p>
    <w:p w:rsidR="000C62F7" w:rsidRPr="00987C8E" w:rsidRDefault="000C62F7" w:rsidP="000C62F7">
      <w:pPr>
        <w:tabs>
          <w:tab w:val="left" w:pos="993"/>
        </w:tabs>
        <w:rPr>
          <w:rFonts w:ascii="Arial" w:hAnsi="Arial" w:cs="Arial"/>
        </w:rPr>
      </w:pPr>
      <w:r w:rsidRPr="00987C8E">
        <w:rPr>
          <w:rFonts w:ascii="Arial" w:hAnsi="Arial" w:cs="Arial"/>
          <w:b/>
        </w:rPr>
        <w:t>Период окончания формирования компетенции:</w:t>
      </w:r>
      <w:r w:rsidRPr="00987C8E">
        <w:rPr>
          <w:rFonts w:ascii="Arial" w:hAnsi="Arial" w:cs="Arial"/>
        </w:rPr>
        <w:t xml:space="preserve"> 3 семестр</w:t>
      </w:r>
    </w:p>
    <w:p w:rsidR="000C62F7" w:rsidRPr="00987C8E" w:rsidRDefault="000C62F7" w:rsidP="000C62F7">
      <w:pPr>
        <w:tabs>
          <w:tab w:val="left" w:pos="993"/>
        </w:tabs>
        <w:jc w:val="both"/>
        <w:rPr>
          <w:rFonts w:ascii="Arial" w:hAnsi="Arial" w:cs="Arial"/>
          <w:b/>
        </w:rPr>
      </w:pPr>
      <w:r w:rsidRPr="00987C8E">
        <w:rPr>
          <w:rFonts w:ascii="Arial" w:hAnsi="Arial" w:cs="Arial"/>
          <w:b/>
        </w:rPr>
        <w:t>Перечень дисциплин (модулей), практик, участвующих в формировании компетенции:</w:t>
      </w:r>
    </w:p>
    <w:p w:rsidR="000C62F7" w:rsidRPr="007447C8" w:rsidRDefault="000C62F7" w:rsidP="000C62F7">
      <w:pPr>
        <w:pStyle w:val="1a"/>
        <w:widowControl w:val="0"/>
        <w:numPr>
          <w:ilvl w:val="0"/>
          <w:numId w:val="24"/>
        </w:numPr>
        <w:ind w:left="0" w:firstLine="720"/>
        <w:rPr>
          <w:rFonts w:ascii="Arial" w:hAnsi="Arial"/>
          <w:sz w:val="24"/>
          <w:szCs w:val="24"/>
        </w:rPr>
      </w:pPr>
      <w:r w:rsidRPr="007447C8">
        <w:rPr>
          <w:rFonts w:ascii="Arial" w:hAnsi="Arial"/>
          <w:sz w:val="24"/>
          <w:szCs w:val="24"/>
        </w:rPr>
        <w:t>Б1.О.06 Современные теории и технологии развития личности (3 семестр)</w:t>
      </w:r>
    </w:p>
    <w:p w:rsidR="000C62F7" w:rsidRDefault="000C62F7" w:rsidP="000C62F7">
      <w:pPr>
        <w:tabs>
          <w:tab w:val="right" w:leader="underscore" w:pos="9639"/>
        </w:tabs>
        <w:rPr>
          <w:rFonts w:ascii="Arial" w:hAnsi="Arial" w:cs="Arial"/>
          <w:b/>
          <w:color w:val="000000"/>
        </w:rPr>
      </w:pPr>
      <w:r w:rsidRPr="007447C8">
        <w:rPr>
          <w:rFonts w:ascii="Arial" w:hAnsi="Arial" w:cs="Arial"/>
          <w:b/>
          <w:color w:val="000000"/>
        </w:rPr>
        <w:t>Перечень заданий для проверки сформированности компетенции:</w:t>
      </w:r>
    </w:p>
    <w:p w:rsidR="000C62F7" w:rsidRPr="007447C8" w:rsidRDefault="000C62F7" w:rsidP="000C62F7">
      <w:pPr>
        <w:tabs>
          <w:tab w:val="right" w:leader="underscore" w:pos="9639"/>
        </w:tabs>
        <w:rPr>
          <w:rFonts w:ascii="Arial" w:hAnsi="Arial" w:cs="Arial"/>
          <w:b/>
          <w:color w:val="000000"/>
        </w:rPr>
      </w:pPr>
    </w:p>
    <w:p w:rsidR="000C62F7" w:rsidRPr="00987C8E" w:rsidRDefault="000C62F7" w:rsidP="000C62F7">
      <w:pPr>
        <w:tabs>
          <w:tab w:val="left" w:pos="709"/>
          <w:tab w:val="left" w:pos="993"/>
          <w:tab w:val="right" w:leader="underscore" w:pos="9639"/>
        </w:tabs>
        <w:ind w:firstLine="709"/>
        <w:rPr>
          <w:rFonts w:ascii="Arial" w:hAnsi="Arial" w:cs="Arial"/>
          <w:color w:val="000000"/>
          <w:u w:val="single"/>
        </w:rPr>
      </w:pPr>
      <w:r w:rsidRPr="00987C8E">
        <w:rPr>
          <w:rFonts w:ascii="Arial" w:hAnsi="Arial" w:cs="Arial"/>
          <w:color w:val="000000"/>
          <w:u w:val="single"/>
        </w:rPr>
        <w:t>1) закрытые задания (тестовые, средний уровень сложности):</w:t>
      </w:r>
    </w:p>
    <w:p w:rsidR="000C62F7" w:rsidRPr="00987C8E" w:rsidRDefault="000C62F7" w:rsidP="000C62F7">
      <w:pPr>
        <w:pStyle w:val="a5"/>
        <w:shd w:val="clear" w:color="auto" w:fill="FFFFFF"/>
        <w:spacing w:before="0" w:beforeAutospacing="0" w:after="0" w:afterAutospacing="0"/>
        <w:jc w:val="both"/>
        <w:rPr>
          <w:rFonts w:ascii="Arial" w:hAnsi="Arial" w:cs="Arial"/>
          <w:b/>
          <w:bCs/>
          <w:sz w:val="20"/>
          <w:szCs w:val="20"/>
        </w:rPr>
      </w:pPr>
      <w:r>
        <w:rPr>
          <w:rFonts w:ascii="Arial" w:hAnsi="Arial" w:cs="Arial"/>
          <w:sz w:val="20"/>
          <w:szCs w:val="20"/>
        </w:rPr>
        <w:t xml:space="preserve">ЗАДАНИЕ </w:t>
      </w:r>
      <w:r w:rsidRPr="00987C8E">
        <w:rPr>
          <w:rFonts w:ascii="Arial" w:hAnsi="Arial" w:cs="Arial"/>
          <w:sz w:val="20"/>
          <w:szCs w:val="20"/>
        </w:rPr>
        <w:t xml:space="preserve">1. </w:t>
      </w:r>
      <w:r w:rsidRPr="00987C8E">
        <w:rPr>
          <w:rStyle w:val="afe"/>
          <w:rFonts w:ascii="Arial" w:hAnsi="Arial" w:cs="Arial"/>
          <w:b w:val="0"/>
          <w:sz w:val="20"/>
          <w:szCs w:val="20"/>
        </w:rPr>
        <w:t>Самосознание личности – это:</w:t>
      </w:r>
    </w:p>
    <w:p w:rsidR="000C62F7" w:rsidRPr="00281E77" w:rsidRDefault="000C62F7" w:rsidP="000C62F7">
      <w:pPr>
        <w:pStyle w:val="afb"/>
        <w:numPr>
          <w:ilvl w:val="0"/>
          <w:numId w:val="147"/>
        </w:numPr>
        <w:ind w:left="0" w:firstLine="0"/>
        <w:rPr>
          <w:rFonts w:ascii="Arial" w:hAnsi="Arial" w:cs="Arial"/>
          <w:b/>
          <w:bCs/>
          <w:sz w:val="20"/>
          <w:szCs w:val="20"/>
        </w:rPr>
      </w:pPr>
      <w:r w:rsidRPr="00281E77">
        <w:rPr>
          <w:rFonts w:ascii="Arial" w:hAnsi="Arial" w:cs="Arial"/>
          <w:b/>
          <w:bCs/>
          <w:sz w:val="20"/>
          <w:szCs w:val="20"/>
        </w:rPr>
        <w:t>осознание индивидом собственных потребностей, способностей, мотивов поведения, мыслей</w:t>
      </w:r>
    </w:p>
    <w:p w:rsidR="000C62F7" w:rsidRPr="006B1E8A" w:rsidRDefault="000C62F7" w:rsidP="000C62F7">
      <w:pPr>
        <w:pStyle w:val="afb"/>
        <w:numPr>
          <w:ilvl w:val="0"/>
          <w:numId w:val="147"/>
        </w:numPr>
        <w:ind w:left="0" w:firstLine="0"/>
        <w:rPr>
          <w:rFonts w:ascii="Arial" w:hAnsi="Arial" w:cs="Arial"/>
          <w:sz w:val="20"/>
          <w:szCs w:val="20"/>
          <w:lang w:val="en-US"/>
        </w:rPr>
      </w:pPr>
      <w:r w:rsidRPr="006B1E8A">
        <w:rPr>
          <w:rFonts w:ascii="Arial" w:hAnsi="Arial" w:cs="Arial"/>
          <w:sz w:val="20"/>
          <w:szCs w:val="20"/>
          <w:lang w:val="en-US"/>
        </w:rPr>
        <w:t>анализ совершенных поступков</w:t>
      </w:r>
    </w:p>
    <w:p w:rsidR="000C62F7" w:rsidRPr="006B1E8A" w:rsidRDefault="000C62F7" w:rsidP="000C62F7">
      <w:pPr>
        <w:pStyle w:val="afb"/>
        <w:numPr>
          <w:ilvl w:val="0"/>
          <w:numId w:val="147"/>
        </w:numPr>
        <w:ind w:left="0" w:firstLine="0"/>
        <w:rPr>
          <w:rFonts w:ascii="Arial" w:hAnsi="Arial" w:cs="Arial"/>
          <w:sz w:val="20"/>
          <w:szCs w:val="20"/>
          <w:lang w:val="en-US"/>
        </w:rPr>
      </w:pPr>
      <w:r w:rsidRPr="006B1E8A">
        <w:rPr>
          <w:rFonts w:ascii="Arial" w:hAnsi="Arial" w:cs="Arial"/>
          <w:sz w:val="20"/>
          <w:szCs w:val="20"/>
          <w:lang w:val="en-US"/>
        </w:rPr>
        <w:t>установка на предначертанность жизненного пути</w:t>
      </w:r>
    </w:p>
    <w:p w:rsidR="000C62F7" w:rsidRPr="006B1E8A" w:rsidRDefault="000C62F7" w:rsidP="000C62F7">
      <w:pPr>
        <w:pStyle w:val="afb"/>
        <w:numPr>
          <w:ilvl w:val="0"/>
          <w:numId w:val="147"/>
        </w:numPr>
        <w:ind w:left="0" w:firstLine="0"/>
        <w:rPr>
          <w:rFonts w:ascii="Arial" w:hAnsi="Arial" w:cs="Arial"/>
          <w:sz w:val="20"/>
          <w:szCs w:val="20"/>
        </w:rPr>
      </w:pPr>
      <w:r w:rsidRPr="006B1E8A">
        <w:rPr>
          <w:rFonts w:ascii="Arial" w:hAnsi="Arial" w:cs="Arial"/>
          <w:sz w:val="20"/>
          <w:szCs w:val="20"/>
        </w:rPr>
        <w:t>мера принятия или непринятия индивидом самого себя</w:t>
      </w:r>
    </w:p>
    <w:p w:rsidR="000C62F7" w:rsidRPr="00987C8E" w:rsidRDefault="000C62F7" w:rsidP="000C62F7">
      <w:pPr>
        <w:jc w:val="both"/>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2. Проективный метод – это:</w:t>
      </w:r>
    </w:p>
    <w:p w:rsidR="000C62F7" w:rsidRPr="006B1E8A" w:rsidRDefault="000C62F7" w:rsidP="000C62F7">
      <w:pPr>
        <w:pStyle w:val="afb"/>
        <w:numPr>
          <w:ilvl w:val="0"/>
          <w:numId w:val="147"/>
        </w:numPr>
        <w:ind w:left="0" w:firstLine="0"/>
        <w:rPr>
          <w:rFonts w:ascii="Arial" w:hAnsi="Arial" w:cs="Arial"/>
          <w:sz w:val="20"/>
          <w:szCs w:val="20"/>
        </w:rPr>
      </w:pPr>
      <w:r w:rsidRPr="006B1E8A">
        <w:rPr>
          <w:rFonts w:ascii="Arial" w:hAnsi="Arial" w:cs="Arial"/>
          <w:sz w:val="20"/>
          <w:szCs w:val="20"/>
        </w:rPr>
        <w:t>метод, задания в котором представлены в виде вопросов или утверждений, при этом задачей испытуемого является самостоятельное формулирование ответов</w:t>
      </w:r>
    </w:p>
    <w:p w:rsidR="000C62F7" w:rsidRPr="006B1E8A" w:rsidRDefault="000C62F7" w:rsidP="000C62F7">
      <w:pPr>
        <w:pStyle w:val="afb"/>
        <w:numPr>
          <w:ilvl w:val="0"/>
          <w:numId w:val="147"/>
        </w:numPr>
        <w:ind w:left="0" w:firstLine="0"/>
        <w:rPr>
          <w:rFonts w:ascii="Arial" w:hAnsi="Arial" w:cs="Arial"/>
          <w:sz w:val="20"/>
          <w:szCs w:val="20"/>
        </w:rPr>
      </w:pPr>
      <w:r w:rsidRPr="006B1E8A">
        <w:rPr>
          <w:rFonts w:ascii="Arial" w:hAnsi="Arial" w:cs="Arial"/>
          <w:sz w:val="20"/>
          <w:szCs w:val="20"/>
        </w:rPr>
        <w:t>целенаправленное, особым образом организованное и регистрируемое восприятие наблюдаемого явления</w:t>
      </w:r>
    </w:p>
    <w:p w:rsidR="000C62F7" w:rsidRPr="006B1E8A" w:rsidRDefault="000C62F7" w:rsidP="000C62F7">
      <w:pPr>
        <w:pStyle w:val="afb"/>
        <w:numPr>
          <w:ilvl w:val="0"/>
          <w:numId w:val="147"/>
        </w:numPr>
        <w:ind w:left="0" w:firstLine="0"/>
        <w:rPr>
          <w:rFonts w:ascii="Arial" w:hAnsi="Arial" w:cs="Arial"/>
          <w:sz w:val="20"/>
          <w:szCs w:val="20"/>
        </w:rPr>
      </w:pPr>
      <w:r w:rsidRPr="006B1E8A">
        <w:rPr>
          <w:rFonts w:ascii="Arial" w:hAnsi="Arial" w:cs="Arial"/>
          <w:sz w:val="20"/>
          <w:szCs w:val="20"/>
        </w:rPr>
        <w:t>количественно-качественный анализ документальных и материальных источников, позволяющий изучать продукты человеческой деятельности</w:t>
      </w:r>
    </w:p>
    <w:p w:rsidR="000C62F7" w:rsidRPr="006B1E8A" w:rsidRDefault="000C62F7" w:rsidP="000C62F7">
      <w:pPr>
        <w:pStyle w:val="afb"/>
        <w:numPr>
          <w:ilvl w:val="0"/>
          <w:numId w:val="147"/>
        </w:numPr>
        <w:ind w:left="0" w:firstLine="0"/>
        <w:rPr>
          <w:rFonts w:ascii="Arial" w:hAnsi="Arial" w:cs="Arial"/>
          <w:b/>
          <w:bCs/>
          <w:sz w:val="20"/>
          <w:szCs w:val="20"/>
        </w:rPr>
      </w:pPr>
      <w:r w:rsidRPr="006B1E8A">
        <w:rPr>
          <w:rFonts w:ascii="Arial" w:hAnsi="Arial" w:cs="Arial"/>
          <w:b/>
          <w:bCs/>
          <w:sz w:val="20"/>
          <w:szCs w:val="20"/>
        </w:rPr>
        <w:t>метод, опирающийся преимущественно на глобальный подход к оценке личности с использованием неопределенных стимулов, которые испытуемый должен сам дополнять, интерпретировать, развивать и т.д.</w:t>
      </w:r>
    </w:p>
    <w:p w:rsidR="000C62F7" w:rsidRPr="00987C8E" w:rsidRDefault="000C62F7" w:rsidP="000C62F7">
      <w:pPr>
        <w:pStyle w:val="13"/>
        <w:jc w:val="both"/>
        <w:rPr>
          <w:rFonts w:ascii="Arial" w:hAnsi="Arial" w:cs="Arial"/>
          <w:i/>
        </w:rPr>
      </w:pPr>
      <w:r>
        <w:rPr>
          <w:rFonts w:ascii="Arial" w:hAnsi="Arial" w:cs="Arial"/>
        </w:rPr>
        <w:t xml:space="preserve">ЗАДАНИЕ </w:t>
      </w:r>
      <w:r w:rsidRPr="00987C8E">
        <w:rPr>
          <w:rFonts w:ascii="Arial" w:hAnsi="Arial" w:cs="Arial"/>
        </w:rPr>
        <w:t>3. Основатель «индивидуальной психологии»:</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Фрейд</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Юнг</w:t>
      </w:r>
    </w:p>
    <w:p w:rsidR="000C62F7" w:rsidRPr="006B1E8A" w:rsidRDefault="000C62F7" w:rsidP="000C62F7">
      <w:pPr>
        <w:pStyle w:val="afb"/>
        <w:numPr>
          <w:ilvl w:val="0"/>
          <w:numId w:val="147"/>
        </w:numPr>
        <w:ind w:left="0" w:firstLine="0"/>
        <w:rPr>
          <w:rFonts w:ascii="Arial" w:hAnsi="Arial" w:cs="Arial"/>
          <w:b/>
          <w:bCs/>
          <w:sz w:val="20"/>
          <w:szCs w:val="20"/>
        </w:rPr>
      </w:pPr>
      <w:r w:rsidRPr="006B1E8A">
        <w:rPr>
          <w:rFonts w:ascii="Arial" w:hAnsi="Arial" w:cs="Arial"/>
          <w:b/>
          <w:bCs/>
          <w:sz w:val="20"/>
          <w:szCs w:val="20"/>
        </w:rPr>
        <w:t>Адлер</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Вудкок</w:t>
      </w:r>
    </w:p>
    <w:p w:rsidR="000C62F7" w:rsidRPr="00987C8E" w:rsidRDefault="000C62F7" w:rsidP="000C62F7">
      <w:pPr>
        <w:jc w:val="both"/>
        <w:rPr>
          <w:rFonts w:ascii="Arial" w:hAnsi="Arial" w:cs="Arial"/>
          <w:sz w:val="20"/>
          <w:szCs w:val="20"/>
          <w:shd w:val="clear" w:color="auto" w:fill="FFFFFF"/>
        </w:rPr>
      </w:pPr>
      <w:r>
        <w:rPr>
          <w:rFonts w:ascii="Arial" w:hAnsi="Arial" w:cs="Arial"/>
          <w:sz w:val="20"/>
          <w:szCs w:val="20"/>
        </w:rPr>
        <w:lastRenderedPageBreak/>
        <w:t xml:space="preserve">ЗАДАНИЕ </w:t>
      </w:r>
      <w:r w:rsidRPr="00987C8E">
        <w:rPr>
          <w:rFonts w:ascii="Arial" w:hAnsi="Arial" w:cs="Arial"/>
          <w:sz w:val="20"/>
          <w:szCs w:val="20"/>
          <w:shd w:val="clear" w:color="auto" w:fill="FFFFFF"/>
        </w:rPr>
        <w:t>4. Желание человека стать тем, кем он может стать, Маслоу связывал с активацией потребности в:</w:t>
      </w:r>
    </w:p>
    <w:p w:rsidR="000C62F7" w:rsidRPr="00521A0E" w:rsidRDefault="000C62F7" w:rsidP="000C62F7">
      <w:pPr>
        <w:pStyle w:val="afb"/>
        <w:numPr>
          <w:ilvl w:val="0"/>
          <w:numId w:val="147"/>
        </w:numPr>
        <w:ind w:left="0" w:firstLine="0"/>
        <w:rPr>
          <w:rFonts w:ascii="Arial" w:hAnsi="Arial" w:cs="Arial"/>
          <w:sz w:val="20"/>
          <w:szCs w:val="20"/>
        </w:rPr>
      </w:pPr>
      <w:r w:rsidRPr="00521A0E">
        <w:rPr>
          <w:rFonts w:ascii="Arial" w:hAnsi="Arial" w:cs="Arial"/>
          <w:sz w:val="20"/>
          <w:szCs w:val="20"/>
        </w:rPr>
        <w:t>самоуважении</w:t>
      </w:r>
    </w:p>
    <w:p w:rsidR="000C62F7" w:rsidRPr="00521A0E" w:rsidRDefault="000C62F7" w:rsidP="000C62F7">
      <w:pPr>
        <w:pStyle w:val="afb"/>
        <w:numPr>
          <w:ilvl w:val="0"/>
          <w:numId w:val="147"/>
        </w:numPr>
        <w:ind w:left="0" w:firstLine="0"/>
        <w:rPr>
          <w:rFonts w:ascii="Arial" w:hAnsi="Arial" w:cs="Arial"/>
          <w:sz w:val="20"/>
          <w:szCs w:val="20"/>
        </w:rPr>
      </w:pPr>
      <w:r w:rsidRPr="00521A0E">
        <w:rPr>
          <w:rFonts w:ascii="Arial" w:hAnsi="Arial" w:cs="Arial"/>
          <w:sz w:val="20"/>
          <w:szCs w:val="20"/>
        </w:rPr>
        <w:t>принадлежности и любви</w:t>
      </w:r>
    </w:p>
    <w:p w:rsidR="000C62F7" w:rsidRPr="00521A0E" w:rsidRDefault="000C62F7" w:rsidP="000C62F7">
      <w:pPr>
        <w:pStyle w:val="afb"/>
        <w:numPr>
          <w:ilvl w:val="0"/>
          <w:numId w:val="147"/>
        </w:numPr>
        <w:ind w:left="0" w:firstLine="0"/>
        <w:rPr>
          <w:rFonts w:ascii="Arial" w:hAnsi="Arial" w:cs="Arial"/>
          <w:b/>
          <w:bCs/>
          <w:sz w:val="20"/>
          <w:szCs w:val="20"/>
        </w:rPr>
      </w:pPr>
      <w:r w:rsidRPr="00521A0E">
        <w:rPr>
          <w:rFonts w:ascii="Arial" w:hAnsi="Arial" w:cs="Arial"/>
          <w:b/>
          <w:bCs/>
          <w:sz w:val="20"/>
          <w:szCs w:val="20"/>
        </w:rPr>
        <w:t>самоактуализации</w:t>
      </w:r>
    </w:p>
    <w:p w:rsidR="000C62F7" w:rsidRPr="00521A0E" w:rsidRDefault="000C62F7" w:rsidP="000C62F7">
      <w:pPr>
        <w:pStyle w:val="afb"/>
        <w:numPr>
          <w:ilvl w:val="0"/>
          <w:numId w:val="147"/>
        </w:numPr>
        <w:ind w:left="0" w:firstLine="0"/>
        <w:rPr>
          <w:rFonts w:ascii="Arial" w:hAnsi="Arial" w:cs="Arial"/>
          <w:sz w:val="20"/>
          <w:szCs w:val="20"/>
        </w:rPr>
      </w:pPr>
      <w:r w:rsidRPr="00521A0E">
        <w:rPr>
          <w:rFonts w:ascii="Arial" w:hAnsi="Arial" w:cs="Arial"/>
          <w:sz w:val="20"/>
          <w:szCs w:val="20"/>
        </w:rPr>
        <w:t>познании</w:t>
      </w:r>
    </w:p>
    <w:p w:rsidR="000C62F7" w:rsidRPr="00987C8E" w:rsidRDefault="000C62F7" w:rsidP="000C62F7">
      <w:pPr>
        <w:jc w:val="both"/>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5. Появление дисфункциональных эмоций связывается с наличием иррациональных верований в форме абсолютистских требований или «долженствований» в рамках направления психологии:</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психодинамического</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бихевиорального</w:t>
      </w:r>
    </w:p>
    <w:p w:rsidR="000C62F7" w:rsidRPr="00521A0E" w:rsidRDefault="000C62F7" w:rsidP="000C62F7">
      <w:pPr>
        <w:pStyle w:val="afb"/>
        <w:numPr>
          <w:ilvl w:val="0"/>
          <w:numId w:val="147"/>
        </w:numPr>
        <w:ind w:left="0" w:firstLine="0"/>
        <w:rPr>
          <w:rFonts w:ascii="Arial" w:hAnsi="Arial" w:cs="Arial"/>
          <w:b/>
          <w:bCs/>
          <w:sz w:val="20"/>
          <w:szCs w:val="20"/>
        </w:rPr>
      </w:pPr>
      <w:r w:rsidRPr="00521A0E">
        <w:rPr>
          <w:rFonts w:ascii="Arial" w:hAnsi="Arial" w:cs="Arial"/>
          <w:b/>
          <w:bCs/>
          <w:sz w:val="20"/>
          <w:szCs w:val="20"/>
        </w:rPr>
        <w:t>рационально-эмоциональной психотерапии</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клиент-центрированной психотерапии</w:t>
      </w:r>
    </w:p>
    <w:p w:rsidR="000C62F7" w:rsidRPr="00987C8E" w:rsidRDefault="000C62F7" w:rsidP="000C62F7">
      <w:pPr>
        <w:jc w:val="both"/>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6. Решающим фактором в развитии личности является:</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наследственность (задатки)</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среда</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специально организованные воспитание и обучение</w:t>
      </w:r>
    </w:p>
    <w:p w:rsidR="000C62F7" w:rsidRPr="00521A0E" w:rsidRDefault="000C62F7" w:rsidP="000C62F7">
      <w:pPr>
        <w:pStyle w:val="afb"/>
        <w:numPr>
          <w:ilvl w:val="0"/>
          <w:numId w:val="147"/>
        </w:numPr>
        <w:ind w:left="0" w:firstLine="0"/>
        <w:rPr>
          <w:rFonts w:ascii="Arial" w:hAnsi="Arial" w:cs="Arial"/>
          <w:b/>
          <w:bCs/>
          <w:sz w:val="20"/>
          <w:szCs w:val="20"/>
        </w:rPr>
      </w:pPr>
      <w:r w:rsidRPr="00521A0E">
        <w:rPr>
          <w:rFonts w:ascii="Arial" w:hAnsi="Arial" w:cs="Arial"/>
          <w:b/>
          <w:bCs/>
          <w:sz w:val="20"/>
          <w:szCs w:val="20"/>
        </w:rPr>
        <w:t>собственная активность личности (самовоспитание, самообразование)</w:t>
      </w:r>
    </w:p>
    <w:p w:rsidR="000C62F7" w:rsidRPr="00987C8E" w:rsidRDefault="000C62F7" w:rsidP="000C62F7">
      <w:pPr>
        <w:pStyle w:val="a5"/>
        <w:shd w:val="clear" w:color="auto" w:fill="FFFFFF"/>
        <w:spacing w:before="0" w:beforeAutospacing="0" w:after="0" w:afterAutospacing="0"/>
        <w:jc w:val="both"/>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7. Под саморазвитием в психологии понимают:</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процесс количественных и качественных изменений унаследованных и приобретенных свойств и качеств личности</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способность личности, связанная с умением организовать себя</w:t>
      </w:r>
    </w:p>
    <w:p w:rsidR="000C62F7" w:rsidRPr="00521A0E" w:rsidRDefault="000C62F7" w:rsidP="000C62F7">
      <w:pPr>
        <w:pStyle w:val="afb"/>
        <w:numPr>
          <w:ilvl w:val="0"/>
          <w:numId w:val="147"/>
        </w:numPr>
        <w:ind w:left="0" w:firstLine="0"/>
        <w:rPr>
          <w:rFonts w:ascii="Arial" w:hAnsi="Arial" w:cs="Arial"/>
          <w:b/>
          <w:bCs/>
          <w:sz w:val="20"/>
          <w:szCs w:val="20"/>
        </w:rPr>
      </w:pPr>
      <w:r w:rsidRPr="00521A0E">
        <w:rPr>
          <w:rFonts w:ascii="Arial" w:hAnsi="Arial" w:cs="Arial"/>
          <w:b/>
          <w:bCs/>
          <w:sz w:val="20"/>
          <w:szCs w:val="20"/>
        </w:rPr>
        <w:t>развитие, обусловленное внутренней активностью личности, внутренняя способность личности к работе над собой, к росту, развитию</w:t>
      </w:r>
    </w:p>
    <w:p w:rsidR="000C62F7" w:rsidRPr="00521A0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формирование целостного, относительно постоянного эмоционального отношения к себе</w:t>
      </w:r>
    </w:p>
    <w:p w:rsidR="000C62F7" w:rsidRPr="00987C8E" w:rsidRDefault="000C62F7" w:rsidP="000C62F7">
      <w:pPr>
        <w:jc w:val="both"/>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8. В системе самоорганизации студентов их самостоятельность в приобретении и использовании знаний из различных источников для решения практических задач характеризуют умения:</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организационные</w:t>
      </w:r>
    </w:p>
    <w:p w:rsidR="000C62F7" w:rsidRPr="00AA5616" w:rsidRDefault="000C62F7" w:rsidP="000C62F7">
      <w:pPr>
        <w:pStyle w:val="afb"/>
        <w:numPr>
          <w:ilvl w:val="0"/>
          <w:numId w:val="147"/>
        </w:numPr>
        <w:ind w:left="0" w:firstLine="0"/>
        <w:rPr>
          <w:rFonts w:ascii="Arial" w:hAnsi="Arial" w:cs="Arial"/>
          <w:b/>
          <w:bCs/>
          <w:sz w:val="20"/>
          <w:szCs w:val="20"/>
        </w:rPr>
      </w:pPr>
      <w:r w:rsidRPr="00AA5616">
        <w:rPr>
          <w:rFonts w:ascii="Arial" w:hAnsi="Arial" w:cs="Arial"/>
          <w:b/>
          <w:bCs/>
          <w:sz w:val="20"/>
          <w:szCs w:val="20"/>
        </w:rPr>
        <w:t>информационные</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интеллектуальные</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деловые</w:t>
      </w:r>
    </w:p>
    <w:p w:rsidR="000C62F7" w:rsidRPr="00987C8E" w:rsidRDefault="000C62F7" w:rsidP="000C62F7">
      <w:pPr>
        <w:ind w:right="346"/>
        <w:jc w:val="both"/>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9. Понятие «пирамида потребностей» ввел:</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Роджерс</w:t>
      </w:r>
    </w:p>
    <w:p w:rsidR="000C62F7" w:rsidRPr="00AA5616" w:rsidRDefault="000C62F7" w:rsidP="000C62F7">
      <w:pPr>
        <w:pStyle w:val="afb"/>
        <w:numPr>
          <w:ilvl w:val="0"/>
          <w:numId w:val="147"/>
        </w:numPr>
        <w:ind w:left="0" w:firstLine="0"/>
        <w:rPr>
          <w:rFonts w:ascii="Arial" w:hAnsi="Arial" w:cs="Arial"/>
          <w:b/>
          <w:bCs/>
          <w:sz w:val="20"/>
          <w:szCs w:val="20"/>
        </w:rPr>
      </w:pPr>
      <w:r w:rsidRPr="00AA5616">
        <w:rPr>
          <w:rFonts w:ascii="Arial" w:hAnsi="Arial" w:cs="Arial"/>
          <w:b/>
          <w:bCs/>
          <w:sz w:val="20"/>
          <w:szCs w:val="20"/>
        </w:rPr>
        <w:t>Маслоу</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Адлер</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Климов</w:t>
      </w:r>
    </w:p>
    <w:p w:rsidR="000C62F7" w:rsidRPr="00987C8E" w:rsidRDefault="000C62F7" w:rsidP="000C62F7">
      <w:pPr>
        <w:jc w:val="both"/>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10. Представитель «постфрейдизма»:</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Маслоу</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Фрейд</w:t>
      </w:r>
    </w:p>
    <w:p w:rsidR="000C62F7" w:rsidRPr="00AA5616" w:rsidRDefault="000C62F7" w:rsidP="000C62F7">
      <w:pPr>
        <w:pStyle w:val="afb"/>
        <w:numPr>
          <w:ilvl w:val="0"/>
          <w:numId w:val="147"/>
        </w:numPr>
        <w:ind w:left="0" w:firstLine="0"/>
        <w:rPr>
          <w:rFonts w:ascii="Arial" w:hAnsi="Arial" w:cs="Arial"/>
          <w:b/>
          <w:bCs/>
          <w:sz w:val="20"/>
          <w:szCs w:val="20"/>
        </w:rPr>
      </w:pPr>
      <w:r w:rsidRPr="00AA5616">
        <w:rPr>
          <w:rFonts w:ascii="Arial" w:hAnsi="Arial" w:cs="Arial"/>
          <w:b/>
          <w:bCs/>
          <w:sz w:val="20"/>
          <w:szCs w:val="20"/>
        </w:rPr>
        <w:t>Фромм</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Леонтьев</w:t>
      </w:r>
    </w:p>
    <w:p w:rsidR="000C62F7" w:rsidRPr="00987C8E" w:rsidRDefault="000C62F7" w:rsidP="000C62F7">
      <w:pPr>
        <w:jc w:val="both"/>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11. Классический психоанализ:</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опирался на понятия фона и фигуры</w:t>
      </w:r>
    </w:p>
    <w:p w:rsidR="000C62F7" w:rsidRPr="00D866A2" w:rsidRDefault="000C62F7" w:rsidP="000C62F7">
      <w:pPr>
        <w:pStyle w:val="afb"/>
        <w:numPr>
          <w:ilvl w:val="0"/>
          <w:numId w:val="147"/>
        </w:numPr>
        <w:ind w:left="0" w:firstLine="0"/>
        <w:rPr>
          <w:rFonts w:ascii="Arial" w:hAnsi="Arial" w:cs="Arial"/>
          <w:b/>
          <w:bCs/>
          <w:sz w:val="20"/>
          <w:szCs w:val="20"/>
        </w:rPr>
      </w:pPr>
      <w:r w:rsidRPr="00D866A2">
        <w:rPr>
          <w:rFonts w:ascii="Arial" w:hAnsi="Arial" w:cs="Arial"/>
          <w:b/>
          <w:bCs/>
          <w:sz w:val="20"/>
          <w:szCs w:val="20"/>
        </w:rPr>
        <w:t>сделал предметом изучения бессознательные влечения человека</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внедрил принцип единства сознания и деятельности</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ввел понятие «пирамида потребностей»</w:t>
      </w:r>
    </w:p>
    <w:p w:rsidR="000C62F7" w:rsidRPr="00987C8E" w:rsidRDefault="000C62F7" w:rsidP="000C62F7">
      <w:pPr>
        <w:pStyle w:val="a5"/>
        <w:shd w:val="clear" w:color="auto" w:fill="FFFFFF"/>
        <w:spacing w:before="0" w:beforeAutospacing="0" w:after="0" w:afterAutospacing="0"/>
        <w:jc w:val="both"/>
        <w:rPr>
          <w:rFonts w:ascii="Arial" w:hAnsi="Arial" w:cs="Arial"/>
          <w:bCs/>
          <w:sz w:val="20"/>
          <w:szCs w:val="20"/>
        </w:rPr>
      </w:pPr>
      <w:r>
        <w:rPr>
          <w:rFonts w:ascii="Arial" w:hAnsi="Arial" w:cs="Arial"/>
          <w:sz w:val="20"/>
          <w:szCs w:val="20"/>
        </w:rPr>
        <w:t xml:space="preserve">ЗАДАНИЕ </w:t>
      </w:r>
      <w:r w:rsidRPr="00987C8E">
        <w:rPr>
          <w:rFonts w:ascii="Arial" w:hAnsi="Arial" w:cs="Arial"/>
          <w:sz w:val="20"/>
          <w:szCs w:val="20"/>
        </w:rPr>
        <w:t>12. Выделение себя из среды, осознание себя как субъекта, автономного от физической и социальной среды; осознание своего внутреннего опыта – это критерии</w:t>
      </w:r>
      <w:r w:rsidRPr="00987C8E">
        <w:rPr>
          <w:rStyle w:val="afe"/>
          <w:rFonts w:ascii="Arial" w:hAnsi="Arial" w:cs="Arial"/>
          <w:b w:val="0"/>
          <w:sz w:val="20"/>
          <w:szCs w:val="20"/>
        </w:rPr>
        <w:t>:</w:t>
      </w:r>
    </w:p>
    <w:p w:rsidR="000C62F7" w:rsidRPr="001C5507" w:rsidRDefault="000C62F7" w:rsidP="000C62F7">
      <w:pPr>
        <w:pStyle w:val="afb"/>
        <w:numPr>
          <w:ilvl w:val="0"/>
          <w:numId w:val="147"/>
        </w:numPr>
        <w:ind w:left="0" w:firstLine="0"/>
        <w:rPr>
          <w:rFonts w:ascii="Arial" w:hAnsi="Arial" w:cs="Arial"/>
          <w:b/>
          <w:bCs/>
          <w:sz w:val="20"/>
          <w:szCs w:val="20"/>
        </w:rPr>
      </w:pPr>
      <w:r w:rsidRPr="001C5507">
        <w:rPr>
          <w:rFonts w:ascii="Arial" w:hAnsi="Arial" w:cs="Arial"/>
          <w:b/>
          <w:bCs/>
          <w:sz w:val="20"/>
          <w:szCs w:val="20"/>
        </w:rPr>
        <w:t>самосознания</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самооценки</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саморегуляции</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самоконтроля</w:t>
      </w:r>
    </w:p>
    <w:p w:rsidR="000C62F7" w:rsidRPr="00987C8E" w:rsidRDefault="000C62F7" w:rsidP="000C62F7">
      <w:pPr>
        <w:pStyle w:val="a5"/>
        <w:shd w:val="clear" w:color="auto" w:fill="FFFFFF"/>
        <w:spacing w:before="0" w:beforeAutospacing="0" w:after="0" w:afterAutospacing="0"/>
        <w:jc w:val="both"/>
        <w:rPr>
          <w:rFonts w:ascii="Arial" w:hAnsi="Arial" w:cs="Arial"/>
          <w:bCs/>
          <w:sz w:val="20"/>
          <w:szCs w:val="20"/>
        </w:rPr>
      </w:pPr>
      <w:r>
        <w:rPr>
          <w:rFonts w:ascii="Arial" w:hAnsi="Arial" w:cs="Arial"/>
          <w:sz w:val="20"/>
          <w:szCs w:val="20"/>
        </w:rPr>
        <w:t xml:space="preserve">ЗАДАНИЕ </w:t>
      </w:r>
      <w:r w:rsidRPr="00987C8E">
        <w:rPr>
          <w:rFonts w:ascii="Arial" w:hAnsi="Arial" w:cs="Arial"/>
          <w:sz w:val="20"/>
          <w:szCs w:val="20"/>
        </w:rPr>
        <w:t>13. Основной функцией самооценки является:</w:t>
      </w:r>
    </w:p>
    <w:p w:rsidR="000C62F7" w:rsidRPr="001C5507"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осознание своего внутреннего опыта</w:t>
      </w:r>
    </w:p>
    <w:p w:rsidR="000C62F7" w:rsidRPr="001C5507" w:rsidRDefault="000C62F7" w:rsidP="000C62F7">
      <w:pPr>
        <w:pStyle w:val="afb"/>
        <w:numPr>
          <w:ilvl w:val="0"/>
          <w:numId w:val="147"/>
        </w:numPr>
        <w:ind w:left="0" w:firstLine="0"/>
        <w:rPr>
          <w:rFonts w:ascii="Arial" w:hAnsi="Arial" w:cs="Arial"/>
          <w:b/>
          <w:bCs/>
          <w:sz w:val="20"/>
          <w:szCs w:val="20"/>
        </w:rPr>
      </w:pPr>
      <w:r w:rsidRPr="001C5507">
        <w:rPr>
          <w:rFonts w:ascii="Arial" w:hAnsi="Arial" w:cs="Arial"/>
          <w:b/>
          <w:bCs/>
          <w:sz w:val="20"/>
          <w:szCs w:val="20"/>
        </w:rPr>
        <w:t>служит необходимым внутренним условием регуляции поведения и деятельности личности</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защищает уникальность личности от угрозы ее нивелирования</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обеспечивает потребность человека в признании себя обществом</w:t>
      </w:r>
    </w:p>
    <w:p w:rsidR="000C62F7" w:rsidRPr="00987C8E" w:rsidRDefault="000C62F7" w:rsidP="000C62F7">
      <w:pPr>
        <w:pStyle w:val="a5"/>
        <w:shd w:val="clear" w:color="auto" w:fill="FFFFFF"/>
        <w:spacing w:before="0" w:beforeAutospacing="0" w:after="0" w:afterAutospacing="0"/>
        <w:jc w:val="both"/>
        <w:rPr>
          <w:rFonts w:ascii="Arial" w:hAnsi="Arial" w:cs="Arial"/>
          <w:bCs/>
          <w:sz w:val="20"/>
          <w:szCs w:val="20"/>
        </w:rPr>
      </w:pPr>
      <w:r>
        <w:rPr>
          <w:rFonts w:ascii="Arial" w:hAnsi="Arial" w:cs="Arial"/>
          <w:sz w:val="20"/>
          <w:szCs w:val="20"/>
        </w:rPr>
        <w:t xml:space="preserve">ЗАДАНИЕ </w:t>
      </w:r>
      <w:r w:rsidRPr="00987C8E">
        <w:rPr>
          <w:rFonts w:ascii="Arial" w:hAnsi="Arial" w:cs="Arial"/>
          <w:sz w:val="20"/>
          <w:szCs w:val="20"/>
        </w:rPr>
        <w:t xml:space="preserve">14. </w:t>
      </w:r>
      <w:r w:rsidRPr="00987C8E">
        <w:rPr>
          <w:rFonts w:ascii="Arial" w:hAnsi="Arial" w:cs="Arial"/>
          <w:bCs/>
          <w:sz w:val="20"/>
          <w:szCs w:val="20"/>
        </w:rPr>
        <w:t>Согласно гуманистическим теориям, самореализация тесно связана с:</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lastRenderedPageBreak/>
        <w:t>комплексом превосходства</w:t>
      </w:r>
    </w:p>
    <w:p w:rsidR="000C62F7" w:rsidRPr="00CA5FCA" w:rsidRDefault="000C62F7" w:rsidP="000C62F7">
      <w:pPr>
        <w:pStyle w:val="afb"/>
        <w:numPr>
          <w:ilvl w:val="0"/>
          <w:numId w:val="147"/>
        </w:numPr>
        <w:ind w:left="0" w:firstLine="0"/>
        <w:rPr>
          <w:rFonts w:ascii="Arial" w:hAnsi="Arial" w:cs="Arial"/>
          <w:b/>
          <w:bCs/>
          <w:sz w:val="20"/>
          <w:szCs w:val="20"/>
        </w:rPr>
      </w:pPr>
      <w:r w:rsidRPr="00CA5FCA">
        <w:rPr>
          <w:rFonts w:ascii="Arial" w:hAnsi="Arial" w:cs="Arial"/>
          <w:b/>
          <w:bCs/>
          <w:sz w:val="20"/>
          <w:szCs w:val="20"/>
        </w:rPr>
        <w:t>самоуважением</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переоценкой собственного «Я»</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способностью любить</w:t>
      </w:r>
    </w:p>
    <w:p w:rsidR="000C62F7" w:rsidRPr="00987C8E" w:rsidRDefault="000C62F7" w:rsidP="000C62F7">
      <w:pPr>
        <w:jc w:val="both"/>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15. Не является личностной характеристикой:</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активность</w:t>
      </w:r>
    </w:p>
    <w:p w:rsidR="000C62F7" w:rsidRPr="00CA5FCA" w:rsidRDefault="000C62F7" w:rsidP="000C62F7">
      <w:pPr>
        <w:pStyle w:val="afb"/>
        <w:numPr>
          <w:ilvl w:val="0"/>
          <w:numId w:val="147"/>
        </w:numPr>
        <w:ind w:left="0" w:firstLine="0"/>
        <w:rPr>
          <w:rFonts w:ascii="Arial" w:hAnsi="Arial" w:cs="Arial"/>
          <w:b/>
          <w:bCs/>
          <w:sz w:val="20"/>
          <w:szCs w:val="20"/>
        </w:rPr>
      </w:pPr>
      <w:r w:rsidRPr="00CA5FCA">
        <w:rPr>
          <w:rFonts w:ascii="Arial" w:hAnsi="Arial" w:cs="Arial"/>
          <w:b/>
          <w:bCs/>
          <w:sz w:val="20"/>
          <w:szCs w:val="20"/>
        </w:rPr>
        <w:t>реактивность</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направленность</w:t>
      </w:r>
    </w:p>
    <w:p w:rsidR="000C62F7" w:rsidRPr="00987C8E" w:rsidRDefault="000C62F7" w:rsidP="000C62F7">
      <w:pPr>
        <w:pStyle w:val="afb"/>
        <w:numPr>
          <w:ilvl w:val="0"/>
          <w:numId w:val="147"/>
        </w:numPr>
        <w:ind w:left="0" w:firstLine="0"/>
        <w:rPr>
          <w:rFonts w:ascii="Arial" w:hAnsi="Arial" w:cs="Arial"/>
          <w:sz w:val="20"/>
          <w:szCs w:val="20"/>
        </w:rPr>
      </w:pPr>
      <w:r>
        <w:rPr>
          <w:rFonts w:ascii="Arial" w:hAnsi="Arial" w:cs="Arial"/>
          <w:sz w:val="20"/>
          <w:szCs w:val="20"/>
        </w:rPr>
        <w:t>с</w:t>
      </w:r>
      <w:r w:rsidRPr="00987C8E">
        <w:rPr>
          <w:rFonts w:ascii="Arial" w:hAnsi="Arial" w:cs="Arial"/>
          <w:sz w:val="20"/>
          <w:szCs w:val="20"/>
        </w:rPr>
        <w:t>амосознание</w:t>
      </w:r>
    </w:p>
    <w:p w:rsidR="000C62F7" w:rsidRPr="00987C8E" w:rsidRDefault="000C62F7" w:rsidP="000C62F7">
      <w:pPr>
        <w:ind w:right="346"/>
        <w:jc w:val="both"/>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16. Личность представляется как совокупность поведенческих реакций в теории:</w:t>
      </w:r>
    </w:p>
    <w:p w:rsidR="000C62F7" w:rsidRPr="00B0772F" w:rsidRDefault="000C62F7" w:rsidP="000C62F7">
      <w:pPr>
        <w:pStyle w:val="afb"/>
        <w:numPr>
          <w:ilvl w:val="0"/>
          <w:numId w:val="147"/>
        </w:numPr>
        <w:ind w:left="0" w:firstLine="0"/>
        <w:rPr>
          <w:rFonts w:ascii="Arial" w:hAnsi="Arial" w:cs="Arial"/>
          <w:sz w:val="20"/>
          <w:szCs w:val="20"/>
        </w:rPr>
      </w:pPr>
      <w:r w:rsidRPr="00B0772F">
        <w:rPr>
          <w:rFonts w:ascii="Arial" w:hAnsi="Arial" w:cs="Arial"/>
          <w:b/>
          <w:bCs/>
          <w:sz w:val="20"/>
          <w:szCs w:val="20"/>
        </w:rPr>
        <w:t>бихевиоризм</w:t>
      </w:r>
    </w:p>
    <w:p w:rsidR="000C62F7" w:rsidRPr="00B0772F" w:rsidRDefault="000C62F7" w:rsidP="000C62F7">
      <w:pPr>
        <w:pStyle w:val="afb"/>
        <w:numPr>
          <w:ilvl w:val="0"/>
          <w:numId w:val="147"/>
        </w:numPr>
        <w:ind w:left="0" w:firstLine="0"/>
        <w:rPr>
          <w:rFonts w:ascii="Arial" w:hAnsi="Arial" w:cs="Arial"/>
          <w:sz w:val="20"/>
          <w:szCs w:val="20"/>
        </w:rPr>
      </w:pPr>
      <w:r w:rsidRPr="00B0772F">
        <w:rPr>
          <w:rFonts w:ascii="Arial" w:hAnsi="Arial" w:cs="Arial"/>
          <w:sz w:val="20"/>
          <w:szCs w:val="20"/>
        </w:rPr>
        <w:t>психоанализ</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экзистенциализм</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когнитивизм</w:t>
      </w:r>
    </w:p>
    <w:p w:rsidR="000C62F7" w:rsidRPr="00987C8E" w:rsidRDefault="000C62F7" w:rsidP="000C62F7">
      <w:pPr>
        <w:ind w:right="346"/>
        <w:jc w:val="both"/>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17. При самонаблюдении Вы отметили у себя те или иррациональные убеждения, выделенные А. Эллисом. Для их проработки следует обратиться к модели:</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биопсихосоциальной</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последовательной или рационализирующей личности</w:t>
      </w:r>
    </w:p>
    <w:p w:rsidR="000C62F7" w:rsidRPr="00B0772F" w:rsidRDefault="000C62F7" w:rsidP="000C62F7">
      <w:pPr>
        <w:pStyle w:val="afb"/>
        <w:numPr>
          <w:ilvl w:val="0"/>
          <w:numId w:val="147"/>
        </w:numPr>
        <w:ind w:left="0" w:firstLine="0"/>
        <w:rPr>
          <w:rFonts w:ascii="Arial" w:hAnsi="Arial" w:cs="Arial"/>
          <w:b/>
          <w:bCs/>
          <w:sz w:val="20"/>
          <w:szCs w:val="20"/>
        </w:rPr>
      </w:pPr>
      <w:r w:rsidRPr="00B0772F">
        <w:rPr>
          <w:rFonts w:ascii="Arial" w:hAnsi="Arial" w:cs="Arial"/>
          <w:b/>
          <w:bCs/>
          <w:sz w:val="20"/>
          <w:szCs w:val="20"/>
        </w:rPr>
        <w:t>А-В-С (активирующее событие–иррациональное убеждение–эмоциональные или поведенческие паттерны)</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структурной</w:t>
      </w:r>
    </w:p>
    <w:p w:rsidR="000C62F7" w:rsidRPr="00987C8E" w:rsidRDefault="000C62F7" w:rsidP="000C62F7">
      <w:pPr>
        <w:tabs>
          <w:tab w:val="right" w:leader="underscore" w:pos="9639"/>
        </w:tabs>
        <w:jc w:val="both"/>
        <w:rPr>
          <w:rFonts w:ascii="Arial" w:hAnsi="Arial" w:cs="Arial"/>
          <w:sz w:val="20"/>
          <w:szCs w:val="20"/>
        </w:rPr>
      </w:pPr>
      <w:r>
        <w:rPr>
          <w:rFonts w:ascii="Arial" w:hAnsi="Arial" w:cs="Arial"/>
          <w:sz w:val="20"/>
          <w:szCs w:val="20"/>
        </w:rPr>
        <w:t xml:space="preserve">ЗАДАНИЕ </w:t>
      </w:r>
      <w:r w:rsidRPr="00987C8E">
        <w:rPr>
          <w:rFonts w:ascii="Arial" w:hAnsi="Arial" w:cs="Arial"/>
          <w:color w:val="000000"/>
          <w:sz w:val="20"/>
          <w:szCs w:val="20"/>
        </w:rPr>
        <w:t xml:space="preserve">18. </w:t>
      </w:r>
      <w:r w:rsidRPr="00987C8E">
        <w:rPr>
          <w:rFonts w:ascii="Arial" w:hAnsi="Arial" w:cs="Arial"/>
          <w:sz w:val="20"/>
          <w:szCs w:val="20"/>
        </w:rPr>
        <w:t>Непрерывное образование в течение всей жизни – это:</w:t>
      </w:r>
    </w:p>
    <w:p w:rsidR="000C62F7" w:rsidRPr="0000255D" w:rsidRDefault="000C62F7" w:rsidP="000C62F7">
      <w:pPr>
        <w:pStyle w:val="afb"/>
        <w:numPr>
          <w:ilvl w:val="0"/>
          <w:numId w:val="147"/>
        </w:numPr>
        <w:ind w:left="0" w:firstLine="0"/>
        <w:rPr>
          <w:rFonts w:ascii="Arial" w:hAnsi="Arial" w:cs="Arial"/>
          <w:b/>
          <w:bCs/>
          <w:sz w:val="20"/>
          <w:szCs w:val="20"/>
        </w:rPr>
      </w:pPr>
      <w:r w:rsidRPr="0000255D">
        <w:rPr>
          <w:b/>
          <w:bCs/>
        </w:rPr>
        <w:t>продолжение человеком своего образования за пределами формального учебного заведения</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переход от одной образовательной ступени к другой в рамках формального учебного заведения</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непрерывная активность личности</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осознание своих потребностей и особенностей</w:t>
      </w:r>
    </w:p>
    <w:p w:rsidR="000C62F7" w:rsidRPr="00987C8E" w:rsidRDefault="000C62F7" w:rsidP="000C62F7">
      <w:pPr>
        <w:tabs>
          <w:tab w:val="right" w:leader="underscore" w:pos="9639"/>
        </w:tabs>
        <w:jc w:val="both"/>
        <w:rPr>
          <w:rFonts w:ascii="Arial" w:hAnsi="Arial" w:cs="Arial"/>
          <w:sz w:val="20"/>
          <w:szCs w:val="20"/>
        </w:rPr>
      </w:pPr>
      <w:r>
        <w:rPr>
          <w:rFonts w:ascii="Arial" w:hAnsi="Arial" w:cs="Arial"/>
          <w:sz w:val="20"/>
          <w:szCs w:val="20"/>
        </w:rPr>
        <w:t xml:space="preserve">ЗАДАНИЕ </w:t>
      </w:r>
      <w:r w:rsidRPr="00987C8E">
        <w:rPr>
          <w:rFonts w:ascii="Arial" w:hAnsi="Arial" w:cs="Arial"/>
          <w:color w:val="000000"/>
          <w:sz w:val="20"/>
          <w:szCs w:val="20"/>
        </w:rPr>
        <w:t>19. Роль самодиагностики в процессе личностного развития:</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учит не совершать ошибки</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позволяет использовать прошлый опыт при планировании будущего</w:t>
      </w:r>
    </w:p>
    <w:p w:rsidR="000C62F7" w:rsidRPr="001F60C5" w:rsidRDefault="000C62F7" w:rsidP="000C62F7">
      <w:pPr>
        <w:pStyle w:val="afb"/>
        <w:numPr>
          <w:ilvl w:val="0"/>
          <w:numId w:val="147"/>
        </w:numPr>
        <w:ind w:left="0" w:firstLine="0"/>
        <w:rPr>
          <w:rFonts w:ascii="Arial" w:hAnsi="Arial" w:cs="Arial"/>
          <w:b/>
          <w:bCs/>
          <w:sz w:val="20"/>
          <w:szCs w:val="20"/>
        </w:rPr>
      </w:pPr>
      <w:r w:rsidRPr="001F60C5">
        <w:rPr>
          <w:rFonts w:ascii="Arial" w:hAnsi="Arial" w:cs="Arial"/>
          <w:b/>
          <w:bCs/>
          <w:sz w:val="20"/>
          <w:szCs w:val="20"/>
        </w:rPr>
        <w:t>дает субъекту информацию о своих особенностях для саморазвития</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тормозит погружение субъекта в свой внутренний мир</w:t>
      </w:r>
    </w:p>
    <w:p w:rsidR="000C62F7" w:rsidRPr="00987C8E" w:rsidRDefault="000C62F7" w:rsidP="000C62F7">
      <w:pPr>
        <w:tabs>
          <w:tab w:val="right" w:leader="underscore" w:pos="9639"/>
        </w:tabs>
        <w:jc w:val="both"/>
        <w:rPr>
          <w:rFonts w:ascii="Arial" w:hAnsi="Arial" w:cs="Arial"/>
          <w:sz w:val="20"/>
          <w:szCs w:val="20"/>
        </w:rPr>
      </w:pPr>
      <w:r>
        <w:rPr>
          <w:rFonts w:ascii="Arial" w:hAnsi="Arial" w:cs="Arial"/>
          <w:sz w:val="20"/>
          <w:szCs w:val="20"/>
        </w:rPr>
        <w:t xml:space="preserve">ЗАДАНИЕ </w:t>
      </w:r>
      <w:r w:rsidRPr="00987C8E">
        <w:rPr>
          <w:rFonts w:ascii="Arial" w:hAnsi="Arial" w:cs="Arial"/>
          <w:color w:val="000000"/>
          <w:sz w:val="20"/>
          <w:szCs w:val="20"/>
        </w:rPr>
        <w:t xml:space="preserve">20. </w:t>
      </w:r>
      <w:r w:rsidRPr="00987C8E">
        <w:rPr>
          <w:rFonts w:ascii="Arial" w:hAnsi="Arial" w:cs="Arial"/>
          <w:sz w:val="20"/>
          <w:szCs w:val="20"/>
        </w:rPr>
        <w:t>Самопознание и самоанализ субъектом своих внутренних психических процессов и состояний называется:</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установкой</w:t>
      </w:r>
    </w:p>
    <w:p w:rsidR="000C62F7" w:rsidRPr="00633615" w:rsidRDefault="000C62F7" w:rsidP="000C62F7">
      <w:pPr>
        <w:pStyle w:val="afb"/>
        <w:numPr>
          <w:ilvl w:val="0"/>
          <w:numId w:val="147"/>
        </w:numPr>
        <w:ind w:left="0" w:firstLine="0"/>
        <w:rPr>
          <w:rFonts w:ascii="Arial" w:hAnsi="Arial" w:cs="Arial"/>
          <w:b/>
          <w:bCs/>
          <w:sz w:val="20"/>
          <w:szCs w:val="20"/>
        </w:rPr>
      </w:pPr>
      <w:r w:rsidRPr="00633615">
        <w:rPr>
          <w:rFonts w:ascii="Arial" w:hAnsi="Arial" w:cs="Arial"/>
          <w:b/>
          <w:bCs/>
          <w:sz w:val="20"/>
          <w:szCs w:val="20"/>
        </w:rPr>
        <w:t>рефлексией</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эмоцией</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характером</w:t>
      </w:r>
    </w:p>
    <w:p w:rsidR="000C62F7" w:rsidRPr="00987C8E" w:rsidRDefault="000C62F7" w:rsidP="000C62F7">
      <w:pPr>
        <w:tabs>
          <w:tab w:val="right" w:leader="underscore" w:pos="9639"/>
        </w:tabs>
        <w:jc w:val="both"/>
        <w:rPr>
          <w:rFonts w:ascii="Arial" w:hAnsi="Arial" w:cs="Arial"/>
          <w:sz w:val="20"/>
          <w:szCs w:val="20"/>
        </w:rPr>
      </w:pPr>
      <w:r>
        <w:rPr>
          <w:rFonts w:ascii="Arial" w:hAnsi="Arial" w:cs="Arial"/>
          <w:sz w:val="20"/>
          <w:szCs w:val="20"/>
        </w:rPr>
        <w:t xml:space="preserve">ЗАДАНИЕ </w:t>
      </w:r>
      <w:r w:rsidRPr="00987C8E">
        <w:rPr>
          <w:rFonts w:ascii="Arial" w:hAnsi="Arial" w:cs="Arial"/>
          <w:color w:val="000000"/>
          <w:sz w:val="20"/>
          <w:szCs w:val="20"/>
        </w:rPr>
        <w:t xml:space="preserve">21. </w:t>
      </w:r>
      <w:r w:rsidRPr="00987C8E">
        <w:rPr>
          <w:rFonts w:ascii="Arial" w:hAnsi="Arial" w:cs="Arial"/>
          <w:sz w:val="20"/>
          <w:szCs w:val="20"/>
        </w:rPr>
        <w:t>Оценка личностью самой себя, своих возможностей, качеств и места среди других людей называется:</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тревожностью</w:t>
      </w:r>
    </w:p>
    <w:p w:rsidR="000C62F7" w:rsidRPr="002C39F9" w:rsidRDefault="000C62F7" w:rsidP="000C62F7">
      <w:pPr>
        <w:pStyle w:val="afb"/>
        <w:numPr>
          <w:ilvl w:val="0"/>
          <w:numId w:val="147"/>
        </w:numPr>
        <w:ind w:left="0" w:firstLine="0"/>
        <w:rPr>
          <w:rFonts w:ascii="Arial" w:hAnsi="Arial" w:cs="Arial"/>
          <w:b/>
          <w:bCs/>
          <w:sz w:val="20"/>
          <w:szCs w:val="20"/>
        </w:rPr>
      </w:pPr>
      <w:r w:rsidRPr="002C39F9">
        <w:rPr>
          <w:rFonts w:ascii="Arial" w:hAnsi="Arial" w:cs="Arial"/>
          <w:b/>
          <w:bCs/>
          <w:sz w:val="20"/>
          <w:szCs w:val="20"/>
        </w:rPr>
        <w:t>самооценкой</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ригидностью</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импульсивностью</w:t>
      </w:r>
    </w:p>
    <w:p w:rsidR="000C62F7" w:rsidRPr="00987C8E" w:rsidRDefault="000C62F7" w:rsidP="000C62F7">
      <w:pPr>
        <w:jc w:val="both"/>
        <w:rPr>
          <w:rFonts w:ascii="Arial" w:hAnsi="Arial" w:cs="Arial"/>
          <w:sz w:val="20"/>
          <w:szCs w:val="20"/>
        </w:rPr>
      </w:pPr>
      <w:r>
        <w:rPr>
          <w:rFonts w:ascii="Arial" w:hAnsi="Arial" w:cs="Arial"/>
          <w:sz w:val="20"/>
          <w:szCs w:val="20"/>
        </w:rPr>
        <w:t xml:space="preserve">ЗАДАНИЕ </w:t>
      </w:r>
      <w:r w:rsidRPr="00987C8E">
        <w:rPr>
          <w:rFonts w:ascii="Arial" w:hAnsi="Arial" w:cs="Arial"/>
          <w:bCs/>
          <w:sz w:val="20"/>
          <w:szCs w:val="20"/>
        </w:rPr>
        <w:t xml:space="preserve">22. Используется для </w:t>
      </w:r>
      <w:r w:rsidRPr="00987C8E">
        <w:rPr>
          <w:rFonts w:ascii="Arial" w:hAnsi="Arial" w:cs="Arial"/>
          <w:sz w:val="20"/>
          <w:szCs w:val="20"/>
        </w:rPr>
        <w:t>работы с проблемами и неврозами человека через процедуры телесного контакта психотерапевтическая технология:</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когнитивно-поведенческая</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психоаналитическая</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бихевиоральная</w:t>
      </w:r>
    </w:p>
    <w:p w:rsidR="000C62F7" w:rsidRPr="006D08DB" w:rsidRDefault="000C62F7" w:rsidP="000C62F7">
      <w:pPr>
        <w:pStyle w:val="afb"/>
        <w:numPr>
          <w:ilvl w:val="0"/>
          <w:numId w:val="147"/>
        </w:numPr>
        <w:ind w:left="0" w:firstLine="0"/>
        <w:rPr>
          <w:rFonts w:ascii="Arial" w:hAnsi="Arial" w:cs="Arial"/>
          <w:b/>
          <w:bCs/>
          <w:sz w:val="20"/>
          <w:szCs w:val="20"/>
        </w:rPr>
      </w:pPr>
      <w:r w:rsidRPr="006D08DB">
        <w:rPr>
          <w:rFonts w:ascii="Arial" w:hAnsi="Arial" w:cs="Arial"/>
          <w:b/>
          <w:bCs/>
          <w:sz w:val="20"/>
          <w:szCs w:val="20"/>
        </w:rPr>
        <w:t>телесно-ориентированная</w:t>
      </w:r>
    </w:p>
    <w:p w:rsidR="000C62F7" w:rsidRPr="00987C8E" w:rsidRDefault="000C62F7" w:rsidP="000C62F7">
      <w:pPr>
        <w:jc w:val="both"/>
        <w:outlineLvl w:val="1"/>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23. Самооценка личностью уровня достижений и выявление своих сильных сторон выполняет функцию:</w:t>
      </w:r>
    </w:p>
    <w:p w:rsidR="000C62F7" w:rsidRPr="00C1473F" w:rsidRDefault="000C62F7" w:rsidP="000C62F7">
      <w:pPr>
        <w:pStyle w:val="afb"/>
        <w:numPr>
          <w:ilvl w:val="0"/>
          <w:numId w:val="147"/>
        </w:numPr>
        <w:ind w:left="0" w:firstLine="0"/>
        <w:rPr>
          <w:rFonts w:ascii="Arial" w:hAnsi="Arial" w:cs="Arial"/>
          <w:b/>
          <w:bCs/>
          <w:sz w:val="20"/>
          <w:szCs w:val="20"/>
        </w:rPr>
      </w:pPr>
      <w:r w:rsidRPr="00C1473F">
        <w:rPr>
          <w:rFonts w:ascii="Arial" w:hAnsi="Arial" w:cs="Arial"/>
          <w:b/>
          <w:bCs/>
          <w:sz w:val="20"/>
          <w:szCs w:val="20"/>
        </w:rPr>
        <w:t>диагностическую</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развивающую</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стимулирующую</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накопительную</w:t>
      </w:r>
    </w:p>
    <w:p w:rsidR="000C62F7" w:rsidRPr="00987C8E" w:rsidRDefault="000C62F7" w:rsidP="000C62F7">
      <w:pPr>
        <w:tabs>
          <w:tab w:val="right" w:leader="underscore" w:pos="9639"/>
        </w:tabs>
        <w:jc w:val="both"/>
        <w:rPr>
          <w:rFonts w:ascii="Arial" w:hAnsi="Arial" w:cs="Arial"/>
          <w:sz w:val="20"/>
          <w:szCs w:val="20"/>
        </w:rPr>
      </w:pPr>
      <w:r>
        <w:rPr>
          <w:rFonts w:ascii="Arial" w:hAnsi="Arial" w:cs="Arial"/>
          <w:sz w:val="20"/>
          <w:szCs w:val="20"/>
        </w:rPr>
        <w:t xml:space="preserve">ЗАДАНИЕ </w:t>
      </w:r>
      <w:r w:rsidRPr="00987C8E">
        <w:rPr>
          <w:rFonts w:ascii="Arial" w:hAnsi="Arial" w:cs="Arial"/>
          <w:color w:val="000000"/>
          <w:sz w:val="20"/>
          <w:szCs w:val="20"/>
        </w:rPr>
        <w:t xml:space="preserve">24. </w:t>
      </w:r>
      <w:r w:rsidRPr="00987C8E">
        <w:rPr>
          <w:rFonts w:ascii="Arial" w:hAnsi="Arial" w:cs="Arial"/>
          <w:sz w:val="20"/>
          <w:szCs w:val="20"/>
        </w:rPr>
        <w:t>К принципам непрерывного образования относятся:</w:t>
      </w:r>
    </w:p>
    <w:p w:rsidR="000C62F7" w:rsidRPr="00987C8E" w:rsidRDefault="000C62F7" w:rsidP="000C62F7">
      <w:pPr>
        <w:pStyle w:val="afb"/>
        <w:numPr>
          <w:ilvl w:val="0"/>
          <w:numId w:val="147"/>
        </w:numPr>
        <w:ind w:left="0" w:firstLine="0"/>
        <w:rPr>
          <w:rFonts w:ascii="Arial" w:hAnsi="Arial" w:cs="Arial"/>
          <w:sz w:val="20"/>
          <w:szCs w:val="20"/>
        </w:rPr>
      </w:pPr>
      <w:r w:rsidRPr="001E4137">
        <w:rPr>
          <w:rFonts w:ascii="Arial" w:hAnsi="Arial" w:cs="Arial"/>
          <w:b/>
          <w:bCs/>
          <w:sz w:val="20"/>
          <w:szCs w:val="20"/>
        </w:rPr>
        <w:t>гуманизм, мобильность, непрерывность</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опережение, периодичность, практикоориентированность</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lastRenderedPageBreak/>
        <w:t>авторитарность, открытость, успешность</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демократизм, периодичность, гибкость</w:t>
      </w:r>
    </w:p>
    <w:p w:rsidR="000C62F7" w:rsidRPr="00987C8E" w:rsidRDefault="000C62F7" w:rsidP="000C62F7">
      <w:pPr>
        <w:ind w:right="346"/>
        <w:jc w:val="both"/>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25. Психотехнология – это:</w:t>
      </w:r>
    </w:p>
    <w:p w:rsidR="000C62F7" w:rsidRPr="0023025A" w:rsidRDefault="000C62F7" w:rsidP="000C62F7">
      <w:pPr>
        <w:pStyle w:val="afb"/>
        <w:numPr>
          <w:ilvl w:val="0"/>
          <w:numId w:val="147"/>
        </w:numPr>
        <w:ind w:left="0" w:firstLine="0"/>
        <w:rPr>
          <w:rFonts w:ascii="Arial" w:hAnsi="Arial" w:cs="Arial"/>
          <w:sz w:val="20"/>
          <w:szCs w:val="20"/>
        </w:rPr>
      </w:pPr>
      <w:r w:rsidRPr="0023025A">
        <w:rPr>
          <w:rFonts w:ascii="Arial" w:hAnsi="Arial" w:cs="Arial"/>
          <w:sz w:val="20"/>
          <w:szCs w:val="20"/>
        </w:rPr>
        <w:t xml:space="preserve"> методы, воздействующие на сознание человека</w:t>
      </w:r>
    </w:p>
    <w:p w:rsidR="000C62F7" w:rsidRPr="0023025A" w:rsidRDefault="000C62F7" w:rsidP="000C62F7">
      <w:pPr>
        <w:pStyle w:val="afb"/>
        <w:numPr>
          <w:ilvl w:val="0"/>
          <w:numId w:val="147"/>
        </w:numPr>
        <w:ind w:left="0" w:firstLine="0"/>
        <w:rPr>
          <w:rFonts w:ascii="Arial" w:hAnsi="Arial" w:cs="Arial"/>
          <w:b/>
          <w:bCs/>
          <w:sz w:val="20"/>
          <w:szCs w:val="20"/>
        </w:rPr>
      </w:pPr>
      <w:r w:rsidRPr="0023025A">
        <w:rPr>
          <w:rFonts w:ascii="Arial" w:hAnsi="Arial" w:cs="Arial"/>
          <w:b/>
          <w:bCs/>
          <w:sz w:val="20"/>
          <w:szCs w:val="20"/>
        </w:rPr>
        <w:t>совокупность методов и приемов прикладной психологии, направленная на решение определенной задачи</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методы внушения человеку определенных идей</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методы модификации поведения человека</w:t>
      </w:r>
    </w:p>
    <w:p w:rsidR="000C62F7" w:rsidRPr="00987C8E" w:rsidRDefault="000C62F7" w:rsidP="000C62F7">
      <w:pPr>
        <w:tabs>
          <w:tab w:val="right" w:leader="underscore" w:pos="9639"/>
        </w:tabs>
        <w:jc w:val="both"/>
        <w:rPr>
          <w:rFonts w:ascii="Arial" w:hAnsi="Arial" w:cs="Arial"/>
          <w:sz w:val="20"/>
          <w:szCs w:val="20"/>
        </w:rPr>
      </w:pPr>
      <w:r>
        <w:rPr>
          <w:rFonts w:ascii="Arial" w:hAnsi="Arial" w:cs="Arial"/>
          <w:sz w:val="20"/>
          <w:szCs w:val="20"/>
        </w:rPr>
        <w:t xml:space="preserve">ЗАДАНИЕ </w:t>
      </w:r>
      <w:r w:rsidRPr="00987C8E">
        <w:rPr>
          <w:rFonts w:ascii="Arial" w:hAnsi="Arial" w:cs="Arial"/>
          <w:color w:val="000000"/>
          <w:sz w:val="20"/>
          <w:szCs w:val="20"/>
        </w:rPr>
        <w:t xml:space="preserve">26. </w:t>
      </w:r>
      <w:r w:rsidRPr="00987C8E">
        <w:rPr>
          <w:rFonts w:ascii="Arial" w:hAnsi="Arial" w:cs="Arial"/>
          <w:sz w:val="20"/>
          <w:szCs w:val="20"/>
        </w:rPr>
        <w:t>При самодиагностике НЕ используется метод:</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самонаблюдение</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проективный метод</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тестирование</w:t>
      </w:r>
    </w:p>
    <w:p w:rsidR="000C62F7" w:rsidRPr="0002318F" w:rsidRDefault="000C62F7" w:rsidP="000C62F7">
      <w:pPr>
        <w:pStyle w:val="afb"/>
        <w:numPr>
          <w:ilvl w:val="0"/>
          <w:numId w:val="147"/>
        </w:numPr>
        <w:ind w:left="0" w:firstLine="0"/>
        <w:rPr>
          <w:rFonts w:ascii="Arial" w:hAnsi="Arial" w:cs="Arial"/>
          <w:b/>
          <w:bCs/>
          <w:sz w:val="20"/>
          <w:szCs w:val="20"/>
        </w:rPr>
      </w:pPr>
      <w:r w:rsidRPr="0002318F">
        <w:rPr>
          <w:rFonts w:ascii="Arial" w:hAnsi="Arial" w:cs="Arial"/>
          <w:b/>
          <w:bCs/>
          <w:sz w:val="20"/>
          <w:szCs w:val="20"/>
        </w:rPr>
        <w:t>интервью</w:t>
      </w:r>
    </w:p>
    <w:p w:rsidR="000C62F7" w:rsidRPr="00987C8E" w:rsidRDefault="000C62F7" w:rsidP="000C62F7">
      <w:pPr>
        <w:tabs>
          <w:tab w:val="right" w:leader="underscore" w:pos="9639"/>
        </w:tabs>
        <w:jc w:val="both"/>
        <w:rPr>
          <w:rFonts w:ascii="Arial" w:hAnsi="Arial" w:cs="Arial"/>
          <w:sz w:val="20"/>
          <w:szCs w:val="20"/>
        </w:rPr>
      </w:pPr>
      <w:r>
        <w:rPr>
          <w:rFonts w:ascii="Arial" w:hAnsi="Arial" w:cs="Arial"/>
          <w:sz w:val="20"/>
          <w:szCs w:val="20"/>
        </w:rPr>
        <w:t xml:space="preserve">ЗАДАНИЕ </w:t>
      </w:r>
      <w:r w:rsidRPr="00987C8E">
        <w:rPr>
          <w:rFonts w:ascii="Arial" w:hAnsi="Arial" w:cs="Arial"/>
          <w:color w:val="000000"/>
          <w:sz w:val="20"/>
          <w:szCs w:val="20"/>
        </w:rPr>
        <w:t xml:space="preserve">27. </w:t>
      </w:r>
      <w:r w:rsidRPr="00987C8E">
        <w:rPr>
          <w:rFonts w:ascii="Arial" w:hAnsi="Arial" w:cs="Arial"/>
          <w:sz w:val="20"/>
          <w:szCs w:val="20"/>
        </w:rPr>
        <w:t>С целью успешного выполнения учебной и профессиональной деятельности человек осуществляет самодиагностику и использует метод пассивного и непосредственного исследования реальности, когда он не может вмешиваться в ситуацию. Этот метод называется:</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эксперимент</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тест</w:t>
      </w:r>
    </w:p>
    <w:p w:rsidR="000C62F7" w:rsidRPr="0002318F" w:rsidRDefault="000C62F7" w:rsidP="000C62F7">
      <w:pPr>
        <w:pStyle w:val="afb"/>
        <w:numPr>
          <w:ilvl w:val="0"/>
          <w:numId w:val="147"/>
        </w:numPr>
        <w:ind w:left="0" w:firstLine="0"/>
        <w:rPr>
          <w:rFonts w:ascii="Arial" w:hAnsi="Arial" w:cs="Arial"/>
          <w:b/>
          <w:bCs/>
          <w:sz w:val="20"/>
          <w:szCs w:val="20"/>
        </w:rPr>
      </w:pPr>
      <w:r w:rsidRPr="0002318F">
        <w:rPr>
          <w:rFonts w:ascii="Arial" w:hAnsi="Arial" w:cs="Arial"/>
          <w:b/>
          <w:bCs/>
          <w:sz w:val="20"/>
          <w:szCs w:val="20"/>
        </w:rPr>
        <w:t>наблюдение</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беседа</w:t>
      </w:r>
    </w:p>
    <w:p w:rsidR="000C62F7" w:rsidRPr="00987C8E" w:rsidRDefault="000C62F7" w:rsidP="000C62F7">
      <w:pPr>
        <w:jc w:val="both"/>
        <w:outlineLvl w:val="1"/>
        <w:rPr>
          <w:rFonts w:ascii="Arial" w:hAnsi="Arial" w:cs="Arial"/>
          <w:color w:val="000000"/>
          <w:sz w:val="20"/>
          <w:szCs w:val="20"/>
        </w:rPr>
      </w:pPr>
      <w:r>
        <w:rPr>
          <w:rFonts w:ascii="Arial" w:hAnsi="Arial" w:cs="Arial"/>
          <w:sz w:val="20"/>
          <w:szCs w:val="20"/>
        </w:rPr>
        <w:t xml:space="preserve">ЗАДАНИЕ </w:t>
      </w:r>
      <w:r w:rsidRPr="00987C8E">
        <w:rPr>
          <w:rFonts w:ascii="Arial" w:hAnsi="Arial" w:cs="Arial"/>
          <w:color w:val="000000"/>
          <w:sz w:val="20"/>
          <w:szCs w:val="20"/>
        </w:rPr>
        <w:t xml:space="preserve">28. </w:t>
      </w:r>
      <w:r w:rsidRPr="00987C8E">
        <w:rPr>
          <w:rFonts w:ascii="Arial" w:hAnsi="Arial" w:cs="Arial"/>
          <w:sz w:val="20"/>
          <w:szCs w:val="20"/>
        </w:rPr>
        <w:t>Положительное нравственно-этическое качество личности, выражающее ее способность жить и трудиться упорядоченно, по плану, ответственно называют:</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внимательность</w:t>
      </w:r>
    </w:p>
    <w:p w:rsidR="000C62F7" w:rsidRPr="0002318F" w:rsidRDefault="000C62F7" w:rsidP="000C62F7">
      <w:pPr>
        <w:pStyle w:val="afb"/>
        <w:numPr>
          <w:ilvl w:val="0"/>
          <w:numId w:val="147"/>
        </w:numPr>
        <w:ind w:left="0" w:firstLine="0"/>
        <w:rPr>
          <w:rFonts w:ascii="Arial" w:hAnsi="Arial" w:cs="Arial"/>
          <w:b/>
          <w:bCs/>
          <w:sz w:val="20"/>
          <w:szCs w:val="20"/>
        </w:rPr>
      </w:pPr>
      <w:r w:rsidRPr="0002318F">
        <w:rPr>
          <w:rFonts w:ascii="Arial" w:hAnsi="Arial" w:cs="Arial"/>
          <w:b/>
          <w:bCs/>
          <w:sz w:val="20"/>
          <w:szCs w:val="20"/>
        </w:rPr>
        <w:t>организованность</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успешность</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эксцентричность</w:t>
      </w:r>
    </w:p>
    <w:p w:rsidR="000C62F7" w:rsidRPr="00987C8E" w:rsidRDefault="000C62F7" w:rsidP="000C62F7">
      <w:pPr>
        <w:jc w:val="both"/>
        <w:rPr>
          <w:rFonts w:ascii="Arial" w:hAnsi="Arial" w:cs="Arial"/>
          <w:sz w:val="20"/>
          <w:szCs w:val="20"/>
          <w:shd w:val="clear" w:color="auto" w:fill="FFFFFF"/>
        </w:rPr>
      </w:pPr>
      <w:r>
        <w:rPr>
          <w:rFonts w:ascii="Arial" w:hAnsi="Arial" w:cs="Arial"/>
          <w:sz w:val="20"/>
          <w:szCs w:val="20"/>
        </w:rPr>
        <w:t xml:space="preserve">ЗАДАНИЕ </w:t>
      </w:r>
      <w:r w:rsidRPr="00987C8E">
        <w:rPr>
          <w:rFonts w:ascii="Arial" w:hAnsi="Arial" w:cs="Arial"/>
          <w:sz w:val="20"/>
          <w:szCs w:val="20"/>
          <w:shd w:val="clear" w:color="auto" w:fill="FFFFFF"/>
        </w:rPr>
        <w:t>29. Частный вид мотивации, служащий направляющим фактором для трудовой деятельности, называется:</w:t>
      </w:r>
    </w:p>
    <w:p w:rsidR="000C62F7" w:rsidRPr="00B24398" w:rsidRDefault="000C62F7" w:rsidP="000C62F7">
      <w:pPr>
        <w:pStyle w:val="afb"/>
        <w:numPr>
          <w:ilvl w:val="0"/>
          <w:numId w:val="147"/>
        </w:numPr>
        <w:ind w:left="0" w:firstLine="0"/>
        <w:rPr>
          <w:rFonts w:ascii="Arial" w:hAnsi="Arial" w:cs="Arial"/>
          <w:sz w:val="20"/>
          <w:szCs w:val="20"/>
        </w:rPr>
      </w:pPr>
      <w:r w:rsidRPr="00B24398">
        <w:rPr>
          <w:rFonts w:ascii="Arial" w:hAnsi="Arial" w:cs="Arial"/>
          <w:sz w:val="20"/>
          <w:szCs w:val="20"/>
        </w:rPr>
        <w:t>учебная мотивация</w:t>
      </w:r>
    </w:p>
    <w:p w:rsidR="000C62F7" w:rsidRPr="00B24398" w:rsidRDefault="000C62F7" w:rsidP="000C62F7">
      <w:pPr>
        <w:pStyle w:val="afb"/>
        <w:numPr>
          <w:ilvl w:val="0"/>
          <w:numId w:val="147"/>
        </w:numPr>
        <w:ind w:left="0" w:firstLine="0"/>
        <w:rPr>
          <w:rFonts w:ascii="Arial" w:hAnsi="Arial" w:cs="Arial"/>
          <w:sz w:val="20"/>
          <w:szCs w:val="20"/>
        </w:rPr>
      </w:pPr>
      <w:r w:rsidRPr="00B24398">
        <w:rPr>
          <w:rFonts w:ascii="Arial" w:hAnsi="Arial" w:cs="Arial"/>
          <w:sz w:val="20"/>
          <w:szCs w:val="20"/>
        </w:rPr>
        <w:t>мотивационная необходимость</w:t>
      </w:r>
    </w:p>
    <w:p w:rsidR="000C62F7" w:rsidRPr="00B24398" w:rsidRDefault="000C62F7" w:rsidP="000C62F7">
      <w:pPr>
        <w:pStyle w:val="afb"/>
        <w:numPr>
          <w:ilvl w:val="0"/>
          <w:numId w:val="147"/>
        </w:numPr>
        <w:ind w:left="0" w:firstLine="0"/>
        <w:rPr>
          <w:rFonts w:ascii="Arial" w:hAnsi="Arial" w:cs="Arial"/>
          <w:sz w:val="20"/>
          <w:szCs w:val="20"/>
        </w:rPr>
      </w:pPr>
      <w:r w:rsidRPr="00B24398">
        <w:rPr>
          <w:rFonts w:ascii="Arial" w:hAnsi="Arial" w:cs="Arial"/>
          <w:sz w:val="20"/>
          <w:szCs w:val="20"/>
        </w:rPr>
        <w:t>школьная мотивация</w:t>
      </w:r>
    </w:p>
    <w:p w:rsidR="000C62F7" w:rsidRPr="00B24398" w:rsidRDefault="000C62F7" w:rsidP="000C62F7">
      <w:pPr>
        <w:pStyle w:val="afb"/>
        <w:numPr>
          <w:ilvl w:val="0"/>
          <w:numId w:val="147"/>
        </w:numPr>
        <w:ind w:left="0" w:firstLine="0"/>
        <w:rPr>
          <w:rFonts w:ascii="Arial" w:hAnsi="Arial" w:cs="Arial"/>
          <w:b/>
          <w:bCs/>
          <w:sz w:val="20"/>
          <w:szCs w:val="20"/>
        </w:rPr>
      </w:pPr>
      <w:r w:rsidRPr="00B24398">
        <w:rPr>
          <w:rFonts w:ascii="Arial" w:hAnsi="Arial" w:cs="Arial"/>
          <w:b/>
          <w:bCs/>
          <w:sz w:val="20"/>
          <w:szCs w:val="20"/>
        </w:rPr>
        <w:t>трудовая мотивация</w:t>
      </w:r>
    </w:p>
    <w:p w:rsidR="000C62F7" w:rsidRPr="00987C8E" w:rsidRDefault="000C62F7" w:rsidP="000C62F7">
      <w:pPr>
        <w:jc w:val="both"/>
        <w:rPr>
          <w:rFonts w:ascii="Arial" w:hAnsi="Arial" w:cs="Arial"/>
          <w:sz w:val="20"/>
          <w:szCs w:val="20"/>
          <w:shd w:val="clear" w:color="auto" w:fill="FFFFFF"/>
        </w:rPr>
      </w:pPr>
      <w:r>
        <w:rPr>
          <w:rFonts w:ascii="Arial" w:hAnsi="Arial" w:cs="Arial"/>
          <w:sz w:val="20"/>
          <w:szCs w:val="20"/>
        </w:rPr>
        <w:t xml:space="preserve">ЗАДАНИЕ </w:t>
      </w:r>
      <w:r w:rsidRPr="00987C8E">
        <w:rPr>
          <w:rFonts w:ascii="Arial" w:hAnsi="Arial" w:cs="Arial"/>
          <w:sz w:val="20"/>
          <w:szCs w:val="20"/>
          <w:shd w:val="clear" w:color="auto" w:fill="FFFFFF"/>
        </w:rPr>
        <w:t>30. К основным факторам мотивации труда НЕ относится:</w:t>
      </w:r>
    </w:p>
    <w:p w:rsidR="000C62F7" w:rsidRPr="00B24398" w:rsidRDefault="000C62F7" w:rsidP="000C62F7">
      <w:pPr>
        <w:pStyle w:val="afb"/>
        <w:numPr>
          <w:ilvl w:val="0"/>
          <w:numId w:val="147"/>
        </w:numPr>
        <w:ind w:left="0" w:firstLine="0"/>
        <w:rPr>
          <w:rFonts w:ascii="Arial" w:hAnsi="Arial" w:cs="Arial"/>
          <w:sz w:val="20"/>
          <w:szCs w:val="20"/>
        </w:rPr>
      </w:pPr>
      <w:r w:rsidRPr="00B24398">
        <w:rPr>
          <w:rFonts w:ascii="Arial" w:hAnsi="Arial" w:cs="Arial"/>
          <w:sz w:val="20"/>
          <w:szCs w:val="20"/>
        </w:rPr>
        <w:t>интересная работа</w:t>
      </w:r>
    </w:p>
    <w:p w:rsidR="000C62F7" w:rsidRPr="00B24398" w:rsidRDefault="000C62F7" w:rsidP="000C62F7">
      <w:pPr>
        <w:pStyle w:val="afb"/>
        <w:numPr>
          <w:ilvl w:val="0"/>
          <w:numId w:val="147"/>
        </w:numPr>
        <w:ind w:left="0" w:firstLine="0"/>
        <w:rPr>
          <w:rFonts w:ascii="Arial" w:hAnsi="Arial" w:cs="Arial"/>
          <w:sz w:val="20"/>
          <w:szCs w:val="20"/>
        </w:rPr>
      </w:pPr>
      <w:r w:rsidRPr="00B24398">
        <w:rPr>
          <w:rFonts w:ascii="Arial" w:hAnsi="Arial" w:cs="Arial"/>
          <w:sz w:val="20"/>
          <w:szCs w:val="20"/>
        </w:rPr>
        <w:t>продвижение по службе</w:t>
      </w:r>
    </w:p>
    <w:p w:rsidR="000C62F7" w:rsidRPr="00B24398" w:rsidRDefault="000C62F7" w:rsidP="000C62F7">
      <w:pPr>
        <w:pStyle w:val="afb"/>
        <w:numPr>
          <w:ilvl w:val="0"/>
          <w:numId w:val="147"/>
        </w:numPr>
        <w:ind w:left="0" w:firstLine="0"/>
        <w:rPr>
          <w:rFonts w:ascii="Arial" w:hAnsi="Arial" w:cs="Arial"/>
          <w:sz w:val="20"/>
          <w:szCs w:val="20"/>
        </w:rPr>
      </w:pPr>
      <w:r w:rsidRPr="00B24398">
        <w:rPr>
          <w:rFonts w:ascii="Arial" w:hAnsi="Arial" w:cs="Arial"/>
          <w:sz w:val="20"/>
          <w:szCs w:val="20"/>
        </w:rPr>
        <w:t>уровень заработной платы</w:t>
      </w:r>
    </w:p>
    <w:p w:rsidR="000C62F7" w:rsidRPr="00B24398" w:rsidRDefault="000C62F7" w:rsidP="000C62F7">
      <w:pPr>
        <w:pStyle w:val="afb"/>
        <w:numPr>
          <w:ilvl w:val="0"/>
          <w:numId w:val="147"/>
        </w:numPr>
        <w:ind w:left="0" w:firstLine="0"/>
        <w:rPr>
          <w:rFonts w:ascii="Arial" w:hAnsi="Arial" w:cs="Arial"/>
          <w:b/>
          <w:bCs/>
          <w:sz w:val="20"/>
          <w:szCs w:val="20"/>
          <w:shd w:val="clear" w:color="auto" w:fill="FFFFFF"/>
        </w:rPr>
      </w:pPr>
      <w:r w:rsidRPr="00B24398">
        <w:rPr>
          <w:rFonts w:ascii="Arial" w:hAnsi="Arial" w:cs="Arial"/>
          <w:b/>
          <w:bCs/>
          <w:sz w:val="20"/>
          <w:szCs w:val="20"/>
        </w:rPr>
        <w:t>трудовой стаж</w:t>
      </w:r>
    </w:p>
    <w:p w:rsidR="000C62F7" w:rsidRPr="004D4932" w:rsidRDefault="000C62F7" w:rsidP="000C62F7">
      <w:pPr>
        <w:pStyle w:val="1a"/>
        <w:tabs>
          <w:tab w:val="right" w:leader="underscore" w:pos="9639"/>
        </w:tabs>
        <w:ind w:left="0"/>
        <w:jc w:val="center"/>
        <w:rPr>
          <w:rFonts w:ascii="Arial" w:hAnsi="Arial" w:cs="Arial"/>
          <w:color w:val="000000"/>
          <w:sz w:val="24"/>
          <w:szCs w:val="24"/>
          <w:u w:val="single"/>
        </w:rPr>
      </w:pPr>
    </w:p>
    <w:p w:rsidR="000C62F7" w:rsidRPr="004D4932" w:rsidRDefault="000C62F7" w:rsidP="000C62F7">
      <w:pPr>
        <w:pStyle w:val="1a"/>
        <w:tabs>
          <w:tab w:val="right" w:leader="underscore" w:pos="9639"/>
        </w:tabs>
        <w:ind w:left="0" w:firstLine="709"/>
        <w:jc w:val="left"/>
        <w:rPr>
          <w:rFonts w:ascii="Arial" w:hAnsi="Arial" w:cs="Arial"/>
          <w:color w:val="000000"/>
          <w:sz w:val="24"/>
          <w:szCs w:val="24"/>
          <w:u w:val="single"/>
        </w:rPr>
      </w:pPr>
      <w:r w:rsidRPr="004D4932">
        <w:rPr>
          <w:rFonts w:ascii="Arial" w:hAnsi="Arial" w:cs="Arial"/>
          <w:color w:val="000000"/>
          <w:sz w:val="24"/>
          <w:szCs w:val="24"/>
          <w:u w:val="single"/>
        </w:rPr>
        <w:t>2) открытые задания (тестовые, повышенный уровень сложности):</w:t>
      </w:r>
    </w:p>
    <w:p w:rsidR="000C62F7" w:rsidRPr="00987C8E" w:rsidRDefault="000C62F7" w:rsidP="000C62F7">
      <w:pPr>
        <w:jc w:val="both"/>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1. В психологии принято выделять следующие уровни человеческой организации:</w:t>
      </w:r>
    </w:p>
    <w:p w:rsidR="000C62F7" w:rsidRPr="004D4932" w:rsidRDefault="000C62F7" w:rsidP="000C62F7">
      <w:pPr>
        <w:jc w:val="both"/>
        <w:rPr>
          <w:rFonts w:ascii="Arial" w:hAnsi="Arial" w:cs="Arial"/>
          <w:b/>
          <w:bCs/>
          <w:sz w:val="20"/>
          <w:szCs w:val="20"/>
        </w:rPr>
      </w:pPr>
      <w:r w:rsidRPr="004D4932">
        <w:rPr>
          <w:rFonts w:ascii="Arial" w:hAnsi="Arial" w:cs="Arial"/>
          <w:b/>
          <w:bCs/>
          <w:sz w:val="20"/>
          <w:szCs w:val="20"/>
        </w:rPr>
        <w:t>Ответ: индивид, субъект деятельности, личность, индивидуальность</w:t>
      </w:r>
    </w:p>
    <w:p w:rsidR="000C62F7" w:rsidRPr="00987C8E" w:rsidRDefault="000C62F7" w:rsidP="000C62F7">
      <w:pPr>
        <w:pStyle w:val="afb"/>
        <w:ind w:left="0" w:firstLine="0"/>
        <w:rPr>
          <w:rStyle w:val="markedcontent"/>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 xml:space="preserve">2. В каких формах, по З. Фрейду, проявляется </w:t>
      </w:r>
      <w:r w:rsidRPr="00987C8E">
        <w:rPr>
          <w:rStyle w:val="markedcontent"/>
          <w:rFonts w:ascii="Arial" w:hAnsi="Arial" w:cs="Arial"/>
          <w:sz w:val="20"/>
          <w:szCs w:val="20"/>
        </w:rPr>
        <w:t>бессознательное?</w:t>
      </w:r>
    </w:p>
    <w:p w:rsidR="000C62F7" w:rsidRPr="004D4932" w:rsidRDefault="000C62F7" w:rsidP="000C62F7">
      <w:pPr>
        <w:jc w:val="both"/>
        <w:rPr>
          <w:rStyle w:val="markedcontent"/>
          <w:rFonts w:ascii="Arial" w:eastAsia="Calibri" w:hAnsi="Arial" w:cs="Arial"/>
          <w:b/>
          <w:bCs/>
          <w:sz w:val="20"/>
          <w:szCs w:val="20"/>
        </w:rPr>
      </w:pPr>
      <w:r w:rsidRPr="004D4932">
        <w:rPr>
          <w:rStyle w:val="markedcontent"/>
          <w:rFonts w:ascii="Arial" w:eastAsia="Calibri" w:hAnsi="Arial" w:cs="Arial"/>
          <w:b/>
          <w:bCs/>
          <w:sz w:val="20"/>
          <w:szCs w:val="20"/>
        </w:rPr>
        <w:t>Ответ: в форме сновидений, оговорок, описок и т.п.</w:t>
      </w:r>
    </w:p>
    <w:p w:rsidR="000C62F7" w:rsidRPr="00987C8E" w:rsidRDefault="000C62F7" w:rsidP="000C62F7">
      <w:pPr>
        <w:contextualSpacing/>
        <w:jc w:val="both"/>
        <w:rPr>
          <w:rFonts w:ascii="Arial" w:hAnsi="Arial" w:cs="Arial"/>
          <w:bCs/>
          <w:sz w:val="20"/>
          <w:szCs w:val="20"/>
        </w:rPr>
      </w:pPr>
      <w:r>
        <w:rPr>
          <w:rFonts w:ascii="Arial" w:hAnsi="Arial" w:cs="Arial"/>
          <w:sz w:val="20"/>
          <w:szCs w:val="20"/>
        </w:rPr>
        <w:t xml:space="preserve">ЗАДАНИЕ </w:t>
      </w:r>
      <w:r w:rsidRPr="00987C8E">
        <w:rPr>
          <w:rFonts w:ascii="Arial" w:hAnsi="Arial" w:cs="Arial"/>
          <w:sz w:val="20"/>
          <w:szCs w:val="20"/>
        </w:rPr>
        <w:t>3. Выявление первостепенных задач в процессе саморазвития – это</w:t>
      </w:r>
      <w:r w:rsidRPr="00987C8E">
        <w:rPr>
          <w:rFonts w:ascii="Arial" w:hAnsi="Arial" w:cs="Arial"/>
          <w:bCs/>
          <w:sz w:val="20"/>
          <w:szCs w:val="20"/>
        </w:rPr>
        <w:t>:</w:t>
      </w:r>
    </w:p>
    <w:p w:rsidR="000C62F7" w:rsidRPr="004D4932" w:rsidRDefault="000C62F7" w:rsidP="000C62F7">
      <w:pPr>
        <w:contextualSpacing/>
        <w:jc w:val="both"/>
        <w:rPr>
          <w:rFonts w:ascii="Arial" w:hAnsi="Arial" w:cs="Arial"/>
          <w:b/>
          <w:bCs/>
          <w:sz w:val="20"/>
          <w:szCs w:val="20"/>
        </w:rPr>
      </w:pPr>
      <w:r w:rsidRPr="004D4932">
        <w:rPr>
          <w:rFonts w:ascii="Arial" w:hAnsi="Arial" w:cs="Arial"/>
          <w:b/>
          <w:bCs/>
          <w:sz w:val="20"/>
          <w:szCs w:val="20"/>
        </w:rPr>
        <w:t>Ответ: определение/расстановка приоритетов</w:t>
      </w:r>
    </w:p>
    <w:p w:rsidR="000C62F7" w:rsidRPr="00987C8E" w:rsidRDefault="000C62F7" w:rsidP="000C62F7">
      <w:pPr>
        <w:jc w:val="both"/>
        <w:outlineLvl w:val="1"/>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4. Изучение личностью своих психологических особенностей и качеств с целью построения индивидуальной траектории саморазвития, называется:</w:t>
      </w:r>
    </w:p>
    <w:p w:rsidR="000C62F7" w:rsidRPr="004D4932" w:rsidRDefault="000C62F7" w:rsidP="000C62F7">
      <w:pPr>
        <w:jc w:val="both"/>
        <w:outlineLvl w:val="1"/>
        <w:rPr>
          <w:rFonts w:ascii="Arial" w:hAnsi="Arial" w:cs="Arial"/>
          <w:b/>
          <w:sz w:val="20"/>
          <w:szCs w:val="20"/>
        </w:rPr>
      </w:pPr>
      <w:r w:rsidRPr="004D4932">
        <w:rPr>
          <w:rFonts w:ascii="Arial" w:hAnsi="Arial" w:cs="Arial"/>
          <w:b/>
          <w:sz w:val="20"/>
          <w:szCs w:val="20"/>
        </w:rPr>
        <w:t>Ответ: самодиагностика</w:t>
      </w:r>
    </w:p>
    <w:p w:rsidR="000C62F7" w:rsidRPr="00987C8E" w:rsidRDefault="000C62F7" w:rsidP="000C62F7">
      <w:pPr>
        <w:jc w:val="both"/>
        <w:outlineLvl w:val="1"/>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5. Принципы, отражающие сущность процесса обучения, на основе которых осуществляется образование, называют:</w:t>
      </w:r>
    </w:p>
    <w:p w:rsidR="000C62F7" w:rsidRPr="004D4932" w:rsidRDefault="000C62F7" w:rsidP="000C62F7">
      <w:pPr>
        <w:jc w:val="both"/>
        <w:outlineLvl w:val="1"/>
        <w:rPr>
          <w:rFonts w:ascii="Arial" w:hAnsi="Arial" w:cs="Arial"/>
          <w:b/>
          <w:sz w:val="20"/>
          <w:szCs w:val="20"/>
        </w:rPr>
      </w:pPr>
      <w:r w:rsidRPr="004D4932">
        <w:rPr>
          <w:rFonts w:ascii="Arial" w:hAnsi="Arial" w:cs="Arial"/>
          <w:b/>
          <w:sz w:val="20"/>
          <w:szCs w:val="20"/>
        </w:rPr>
        <w:t>Ответ: принципы образования</w:t>
      </w:r>
    </w:p>
    <w:p w:rsidR="000C62F7" w:rsidRPr="00987C8E" w:rsidRDefault="000C62F7" w:rsidP="000C62F7">
      <w:pPr>
        <w:jc w:val="both"/>
        <w:outlineLvl w:val="1"/>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6. Под личностными ресурсами в психологии понимают:</w:t>
      </w:r>
    </w:p>
    <w:p w:rsidR="000C62F7" w:rsidRPr="004D4932" w:rsidRDefault="000C62F7" w:rsidP="000C62F7">
      <w:pPr>
        <w:jc w:val="both"/>
        <w:outlineLvl w:val="1"/>
        <w:rPr>
          <w:rFonts w:ascii="Arial" w:hAnsi="Arial" w:cs="Arial"/>
          <w:b/>
          <w:sz w:val="20"/>
          <w:szCs w:val="20"/>
          <w:shd w:val="clear" w:color="auto" w:fill="FFFFFF"/>
        </w:rPr>
      </w:pPr>
      <w:r w:rsidRPr="004D4932">
        <w:rPr>
          <w:rFonts w:ascii="Arial" w:hAnsi="Arial" w:cs="Arial"/>
          <w:b/>
          <w:sz w:val="20"/>
          <w:szCs w:val="20"/>
        </w:rPr>
        <w:t xml:space="preserve">Ответ: </w:t>
      </w:r>
      <w:r w:rsidRPr="004D4932">
        <w:rPr>
          <w:rFonts w:ascii="Arial" w:hAnsi="Arial" w:cs="Arial"/>
          <w:b/>
          <w:sz w:val="20"/>
          <w:szCs w:val="20"/>
          <w:shd w:val="clear" w:color="auto" w:fill="FFFFFF"/>
        </w:rPr>
        <w:t>сформированные, имеющиеся у личности характеристики, на которые она может опереться при решении задач текущей социальной ситуации</w:t>
      </w:r>
    </w:p>
    <w:p w:rsidR="000C62F7" w:rsidRPr="00987C8E" w:rsidRDefault="000C62F7" w:rsidP="000C62F7">
      <w:pPr>
        <w:jc w:val="both"/>
        <w:outlineLvl w:val="1"/>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7. Процесс формулирования осознанных целей называется:</w:t>
      </w:r>
    </w:p>
    <w:p w:rsidR="000C62F7" w:rsidRPr="004D4932" w:rsidRDefault="000C62F7" w:rsidP="000C62F7">
      <w:pPr>
        <w:jc w:val="both"/>
        <w:outlineLvl w:val="1"/>
        <w:rPr>
          <w:rFonts w:ascii="Arial" w:hAnsi="Arial" w:cs="Arial"/>
          <w:b/>
          <w:sz w:val="20"/>
          <w:szCs w:val="20"/>
        </w:rPr>
      </w:pPr>
      <w:r w:rsidRPr="004D4932">
        <w:rPr>
          <w:rFonts w:ascii="Arial" w:hAnsi="Arial" w:cs="Arial"/>
          <w:b/>
          <w:sz w:val="20"/>
          <w:szCs w:val="20"/>
        </w:rPr>
        <w:t>Ответ: целеполагание/целеполаганием</w:t>
      </w:r>
    </w:p>
    <w:p w:rsidR="000C62F7" w:rsidRPr="00987C8E" w:rsidRDefault="000C62F7" w:rsidP="000C62F7">
      <w:pPr>
        <w:shd w:val="clear" w:color="auto" w:fill="FFFFFF"/>
        <w:jc w:val="both"/>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8. Качество личности, проявляющееся в свободе от внешних влияний и принуждений, в готовности осуществлять свою деятельность и саморазвитие без посторонней помощи, называется:</w:t>
      </w:r>
    </w:p>
    <w:p w:rsidR="000C62F7" w:rsidRPr="004D4932" w:rsidRDefault="000C62F7" w:rsidP="000C62F7">
      <w:pPr>
        <w:jc w:val="both"/>
        <w:outlineLvl w:val="1"/>
        <w:rPr>
          <w:rFonts w:ascii="Arial" w:hAnsi="Arial" w:cs="Arial"/>
          <w:b/>
          <w:sz w:val="20"/>
          <w:szCs w:val="20"/>
        </w:rPr>
      </w:pPr>
      <w:r w:rsidRPr="004D4932">
        <w:rPr>
          <w:rFonts w:ascii="Arial" w:hAnsi="Arial" w:cs="Arial"/>
          <w:b/>
          <w:sz w:val="20"/>
          <w:szCs w:val="20"/>
        </w:rPr>
        <w:t>Ответ: самостоятельность</w:t>
      </w:r>
    </w:p>
    <w:p w:rsidR="000C62F7" w:rsidRPr="00987C8E" w:rsidRDefault="000C62F7" w:rsidP="000C62F7">
      <w:pPr>
        <w:pStyle w:val="a5"/>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sz w:val="20"/>
          <w:szCs w:val="20"/>
        </w:rPr>
        <w:t xml:space="preserve">ЗАДАНИЕ </w:t>
      </w:r>
      <w:r w:rsidRPr="00987C8E">
        <w:rPr>
          <w:rFonts w:ascii="Arial" w:hAnsi="Arial" w:cs="Arial"/>
          <w:sz w:val="20"/>
          <w:szCs w:val="20"/>
        </w:rPr>
        <w:t xml:space="preserve">9. </w:t>
      </w:r>
      <w:r w:rsidRPr="00987C8E">
        <w:rPr>
          <w:rFonts w:ascii="Arial" w:hAnsi="Arial" w:cs="Arial"/>
          <w:iCs/>
          <w:color w:val="000000"/>
          <w:sz w:val="20"/>
          <w:szCs w:val="20"/>
          <w:bdr w:val="none" w:sz="0" w:space="0" w:color="auto" w:frame="1"/>
        </w:rPr>
        <w:t>Согласно теории А. Маслоу, высшей в мотивационной иерархии («пирамиде потребностей») является:</w:t>
      </w:r>
    </w:p>
    <w:p w:rsidR="000C62F7" w:rsidRPr="004D4932" w:rsidRDefault="000C62F7" w:rsidP="000C62F7">
      <w:pPr>
        <w:pStyle w:val="a5"/>
        <w:shd w:val="clear" w:color="auto" w:fill="FFFFFF"/>
        <w:spacing w:before="0" w:beforeAutospacing="0" w:after="0" w:afterAutospacing="0"/>
        <w:jc w:val="both"/>
        <w:textAlignment w:val="baseline"/>
        <w:rPr>
          <w:rFonts w:ascii="Arial" w:hAnsi="Arial" w:cs="Arial"/>
          <w:b/>
          <w:bCs/>
          <w:color w:val="000000"/>
          <w:sz w:val="20"/>
          <w:szCs w:val="20"/>
        </w:rPr>
      </w:pPr>
      <w:r w:rsidRPr="004D4932">
        <w:rPr>
          <w:rFonts w:ascii="Arial" w:hAnsi="Arial" w:cs="Arial"/>
          <w:b/>
          <w:bCs/>
          <w:color w:val="000000"/>
          <w:sz w:val="20"/>
          <w:szCs w:val="20"/>
          <w:bdr w:val="none" w:sz="0" w:space="0" w:color="auto" w:frame="1"/>
        </w:rPr>
        <w:lastRenderedPageBreak/>
        <w:t>Ответ: потребность в самореализации/потребность в самоактуализации</w:t>
      </w:r>
    </w:p>
    <w:p w:rsidR="000C62F7" w:rsidRPr="00987C8E" w:rsidRDefault="000C62F7" w:rsidP="000C62F7">
      <w:pPr>
        <w:tabs>
          <w:tab w:val="right" w:leader="underscore" w:pos="9639"/>
        </w:tabs>
        <w:jc w:val="center"/>
        <w:rPr>
          <w:rFonts w:ascii="Arial" w:hAnsi="Arial" w:cs="Arial"/>
          <w:color w:val="000000"/>
          <w:u w:val="single"/>
        </w:rPr>
      </w:pPr>
    </w:p>
    <w:p w:rsidR="000C62F7" w:rsidRPr="00987C8E" w:rsidRDefault="000C62F7" w:rsidP="000C62F7">
      <w:pPr>
        <w:tabs>
          <w:tab w:val="right" w:leader="underscore" w:pos="9639"/>
        </w:tabs>
        <w:ind w:firstLine="709"/>
        <w:rPr>
          <w:rFonts w:ascii="Arial" w:hAnsi="Arial" w:cs="Arial"/>
          <w:color w:val="000000"/>
          <w:u w:val="single"/>
        </w:rPr>
      </w:pPr>
      <w:r w:rsidRPr="00987C8E">
        <w:rPr>
          <w:rFonts w:ascii="Arial" w:hAnsi="Arial" w:cs="Arial"/>
          <w:color w:val="000000"/>
          <w:u w:val="single"/>
        </w:rPr>
        <w:t>3) открытые задания (мини-кейсы, средний уровень сложности):</w:t>
      </w:r>
    </w:p>
    <w:p w:rsidR="000C62F7" w:rsidRPr="00987C8E" w:rsidRDefault="000C62F7" w:rsidP="000C62F7">
      <w:pPr>
        <w:jc w:val="both"/>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1. Для успешного выполнения проекта Вам как менеджеру необходимы следующие ресурсы: развитая самоэффективность и личностная автономия. Наблюдая за собой, по каким признакам Вы сможете выявить у себя эти качества?</w:t>
      </w:r>
    </w:p>
    <w:p w:rsidR="000C62F7" w:rsidRPr="004D4932" w:rsidRDefault="000C62F7" w:rsidP="000C62F7">
      <w:pPr>
        <w:jc w:val="both"/>
        <w:rPr>
          <w:rFonts w:ascii="Arial" w:hAnsi="Arial" w:cs="Arial"/>
          <w:b/>
          <w:bCs/>
          <w:sz w:val="20"/>
          <w:szCs w:val="20"/>
        </w:rPr>
      </w:pPr>
      <w:r w:rsidRPr="004D4932">
        <w:rPr>
          <w:rFonts w:ascii="Arial" w:hAnsi="Arial" w:cs="Arial"/>
          <w:b/>
          <w:bCs/>
          <w:sz w:val="20"/>
          <w:szCs w:val="20"/>
        </w:rPr>
        <w:t>Ответ: самоэффективность проявляется в оптимизме, вере в свою способность достигать цели и преодолевать препятствия, настойчивости. Признаки личностной автономии: независимость, решительность, совершение поступков на основе личной ответственности и собственных принципов.</w:t>
      </w:r>
    </w:p>
    <w:p w:rsidR="000C62F7" w:rsidRPr="00987C8E" w:rsidRDefault="000C62F7" w:rsidP="000C62F7">
      <w:pPr>
        <w:jc w:val="both"/>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2. Уже больше года Вы являетесь руководителем рабочей группы. В последнее время окружающие Вам говорят о том, что Вы изменились: стали грубить, повышать голос на подчиненных, иногда оскорблять их. Да Вы и сами это замечаете. Самооценку каких личностных особенностей (утраченных ресурсов) полезно провести, чтобы понять суть произошедших изменений?</w:t>
      </w:r>
    </w:p>
    <w:p w:rsidR="000C62F7" w:rsidRPr="004D4932" w:rsidRDefault="000C62F7" w:rsidP="000C62F7">
      <w:pPr>
        <w:tabs>
          <w:tab w:val="left" w:pos="740"/>
        </w:tabs>
        <w:jc w:val="both"/>
        <w:rPr>
          <w:rFonts w:ascii="Arial" w:hAnsi="Arial" w:cs="Arial"/>
          <w:b/>
          <w:bCs/>
          <w:sz w:val="20"/>
          <w:szCs w:val="20"/>
        </w:rPr>
      </w:pPr>
      <w:r w:rsidRPr="004D4932">
        <w:rPr>
          <w:rFonts w:ascii="Arial" w:hAnsi="Arial" w:cs="Arial"/>
          <w:b/>
          <w:bCs/>
          <w:sz w:val="20"/>
          <w:szCs w:val="20"/>
        </w:rPr>
        <w:t>Ответ: желательна самодиагностика агрессивности, тревожности, авторитарности.</w:t>
      </w:r>
    </w:p>
    <w:p w:rsidR="000C62F7" w:rsidRPr="00987C8E" w:rsidRDefault="000C62F7" w:rsidP="000C62F7">
      <w:pPr>
        <w:jc w:val="both"/>
        <w:rPr>
          <w:rFonts w:ascii="Arial" w:hAnsi="Arial" w:cs="Arial"/>
          <w:sz w:val="20"/>
          <w:szCs w:val="20"/>
        </w:rPr>
      </w:pPr>
      <w:r>
        <w:rPr>
          <w:rFonts w:ascii="Arial" w:hAnsi="Arial" w:cs="Arial"/>
          <w:sz w:val="20"/>
          <w:szCs w:val="20"/>
        </w:rPr>
        <w:t xml:space="preserve">ЗАДАНИЕ </w:t>
      </w:r>
      <w:r w:rsidRPr="00987C8E">
        <w:rPr>
          <w:rFonts w:ascii="Arial" w:hAnsi="Arial" w:cs="Arial"/>
          <w:iCs/>
          <w:sz w:val="20"/>
          <w:szCs w:val="20"/>
        </w:rPr>
        <w:t xml:space="preserve">3. </w:t>
      </w:r>
      <w:r w:rsidRPr="00987C8E">
        <w:rPr>
          <w:rFonts w:ascii="Arial" w:hAnsi="Arial" w:cs="Arial"/>
          <w:sz w:val="20"/>
          <w:szCs w:val="20"/>
        </w:rPr>
        <w:t xml:space="preserve">В последнее время Вы замечаете, что при встрече с новыми профессиональными и жизненными задачами проявляете неуверенность, неверие в свои силы, что влечет за собой снижение эффективности в общении с коллегами и значимыми близкими. На развитие какой особенности самосознания следует обратить внимание? Почему ее оптимизация будет способствовать профессиональному росту и совершенствованию деятельности? </w:t>
      </w:r>
    </w:p>
    <w:p w:rsidR="000C62F7" w:rsidRPr="004D4932" w:rsidRDefault="000C62F7" w:rsidP="000C62F7">
      <w:pPr>
        <w:jc w:val="both"/>
        <w:rPr>
          <w:rFonts w:ascii="Arial" w:hAnsi="Arial" w:cs="Arial"/>
          <w:b/>
          <w:bCs/>
          <w:sz w:val="20"/>
          <w:szCs w:val="20"/>
        </w:rPr>
      </w:pPr>
      <w:r w:rsidRPr="004D4932">
        <w:rPr>
          <w:rFonts w:ascii="Arial" w:hAnsi="Arial" w:cs="Arial"/>
          <w:b/>
          <w:bCs/>
          <w:sz w:val="20"/>
          <w:szCs w:val="20"/>
        </w:rPr>
        <w:t>Ответ: неуверенность, неверие в себя в деятельности и общении, как правило, говорит о низкой самооценке. Следовательно, следует обратить внимание на повышение самооценки. Ее диагностика и оптимизация важны, поскольку от нее зависит уверенность в себе, уровень притязаний, адекватная требовательность к себе, реалистичное восприятие собственных успехов и неудач, взаимоотношений с другими людьми, Адекватная самооценка влияет на эффективность деятельности человека и дальнейшее развитие личности.</w:t>
      </w:r>
    </w:p>
    <w:p w:rsidR="000C62F7" w:rsidRPr="00987C8E" w:rsidRDefault="000C62F7" w:rsidP="000C62F7">
      <w:pPr>
        <w:jc w:val="both"/>
        <w:rPr>
          <w:rFonts w:ascii="Arial" w:hAnsi="Arial" w:cs="Arial"/>
          <w:iCs/>
          <w:sz w:val="20"/>
          <w:szCs w:val="20"/>
        </w:rPr>
      </w:pPr>
      <w:r>
        <w:rPr>
          <w:rFonts w:ascii="Arial" w:hAnsi="Arial" w:cs="Arial"/>
          <w:sz w:val="20"/>
          <w:szCs w:val="20"/>
        </w:rPr>
        <w:t xml:space="preserve">ЗАДАНИЕ </w:t>
      </w:r>
      <w:r w:rsidRPr="00987C8E">
        <w:rPr>
          <w:rFonts w:ascii="Arial" w:hAnsi="Arial" w:cs="Arial"/>
          <w:iCs/>
          <w:sz w:val="20"/>
          <w:szCs w:val="20"/>
        </w:rPr>
        <w:t xml:space="preserve">4. Вы долгое время являетесь руководителем проекта. В последнее время стали замечать у себя эмоциональную неуравновешенность. Вы понимаете, что неконтролируемые эмоции отрицательно влияют на психологический климат в коллективе. Некоторое время вы пытались подавлять негативные эмоции. Продолжите ли Вы придерживаться данной стратегии? Почему? Определите цели и приоритеты саморазвития, способствующие преодолению такого эмоционального состояния </w:t>
      </w:r>
    </w:p>
    <w:p w:rsidR="000C62F7" w:rsidRPr="004D4932" w:rsidRDefault="000C62F7" w:rsidP="000C62F7">
      <w:pPr>
        <w:jc w:val="both"/>
        <w:rPr>
          <w:rFonts w:ascii="Arial" w:hAnsi="Arial" w:cs="Arial"/>
          <w:b/>
          <w:bCs/>
          <w:sz w:val="20"/>
          <w:szCs w:val="20"/>
        </w:rPr>
      </w:pPr>
      <w:r w:rsidRPr="004D4932">
        <w:rPr>
          <w:rFonts w:ascii="Arial" w:hAnsi="Arial" w:cs="Arial"/>
          <w:b/>
          <w:bCs/>
          <w:iCs/>
          <w:sz w:val="20"/>
          <w:szCs w:val="20"/>
        </w:rPr>
        <w:t>Ответ: Руководителю важно сохранять и укреплять психологический климат в рабочем коллективе. При эмоциональной неуравновешенности раздражение, агрессия, негодование руководителя могут негативно влиять на климат в коллективе. Продолжать придерживаться выбранной стратегии не стоит, т.к. п</w:t>
      </w:r>
      <w:r w:rsidRPr="004D4932">
        <w:rPr>
          <w:rFonts w:ascii="Arial" w:hAnsi="Arial" w:cs="Arial"/>
          <w:b/>
          <w:bCs/>
          <w:sz w:val="20"/>
          <w:szCs w:val="20"/>
        </w:rPr>
        <w:t>остоянное подавление негативных эмоций, их сдерживание могут обернуться рядом неприятных последствий – неврозами, психическими заболеваниями и др. Поэтому при определении цели и приоритетов развития руководителю важно выбрать другую стратегию: освоить методы саморегуляции, найти средства эмоционально-психологической разгрузки, например, физические упражнения, встречи с друзьями, хобби и др.</w:t>
      </w:r>
    </w:p>
    <w:p w:rsidR="000C62F7" w:rsidRPr="00987C8E" w:rsidRDefault="000C62F7" w:rsidP="000C62F7">
      <w:pPr>
        <w:jc w:val="both"/>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5. Психолог В. Франкл – узник нацистского концлагеря – выжил, помимо прочего, благодаря ежедневной несложной гигиенической процедуре. Почему это «работало»?</w:t>
      </w:r>
    </w:p>
    <w:p w:rsidR="000C62F7" w:rsidRPr="004D4932" w:rsidRDefault="000C62F7" w:rsidP="000C62F7">
      <w:pPr>
        <w:jc w:val="both"/>
        <w:rPr>
          <w:rFonts w:ascii="Arial" w:hAnsi="Arial" w:cs="Arial"/>
          <w:b/>
          <w:bCs/>
          <w:sz w:val="20"/>
          <w:szCs w:val="20"/>
        </w:rPr>
      </w:pPr>
      <w:r w:rsidRPr="004D4932">
        <w:rPr>
          <w:rFonts w:ascii="Arial" w:hAnsi="Arial" w:cs="Arial"/>
          <w:b/>
          <w:bCs/>
          <w:sz w:val="20"/>
          <w:szCs w:val="20"/>
        </w:rPr>
        <w:t>Ответ: это выступило побуждающим мотивом и одним из стимулов для саморазвития.</w:t>
      </w:r>
    </w:p>
    <w:p w:rsidR="000C62F7" w:rsidRPr="00987C8E" w:rsidRDefault="000C62F7" w:rsidP="000C62F7">
      <w:pPr>
        <w:jc w:val="both"/>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 xml:space="preserve">6. </w:t>
      </w:r>
      <w:r w:rsidRPr="00987C8E">
        <w:rPr>
          <w:rFonts w:ascii="Arial" w:hAnsi="Arial" w:cs="Arial"/>
          <w:iCs/>
          <w:sz w:val="20"/>
          <w:szCs w:val="20"/>
        </w:rPr>
        <w:t xml:space="preserve">В последнее время у Вас увеличилось количество профессиональных задач. Для совершенствования собственной деятельности, повышения ее продуктивности Вы решаете прибегнуть к развитию навыков организации труда. </w:t>
      </w:r>
      <w:r w:rsidRPr="00987C8E">
        <w:rPr>
          <w:rFonts w:ascii="Arial" w:hAnsi="Arial" w:cs="Arial"/>
          <w:sz w:val="20"/>
          <w:szCs w:val="20"/>
        </w:rPr>
        <w:t>Подойдут ли для этого методы тайм-менеджмента и самоменеджмента? Обоснуйте свою позицию.</w:t>
      </w:r>
    </w:p>
    <w:p w:rsidR="000C62F7" w:rsidRPr="004D4932" w:rsidRDefault="000C62F7" w:rsidP="000C62F7">
      <w:pPr>
        <w:jc w:val="both"/>
        <w:rPr>
          <w:rFonts w:ascii="Arial" w:hAnsi="Arial" w:cs="Arial"/>
          <w:b/>
          <w:bCs/>
          <w:sz w:val="20"/>
          <w:szCs w:val="20"/>
        </w:rPr>
      </w:pPr>
      <w:r w:rsidRPr="004D4932">
        <w:rPr>
          <w:rFonts w:ascii="Arial" w:hAnsi="Arial" w:cs="Arial"/>
          <w:b/>
          <w:bCs/>
          <w:sz w:val="20"/>
          <w:szCs w:val="20"/>
        </w:rPr>
        <w:t xml:space="preserve">Ответ: </w:t>
      </w:r>
      <w:r w:rsidRPr="004D4932">
        <w:rPr>
          <w:rFonts w:ascii="Arial" w:hAnsi="Arial" w:cs="Arial"/>
          <w:b/>
          <w:bCs/>
          <w:color w:val="000000"/>
          <w:sz w:val="20"/>
          <w:szCs w:val="20"/>
          <w:shd w:val="clear" w:color="auto" w:fill="FFFFFF"/>
        </w:rPr>
        <w:t>тайм-менеджмент и самоменеджмент подходят для развития навыков организации труда, т.к. эти методы</w:t>
      </w:r>
      <w:r w:rsidRPr="004D4932">
        <w:rPr>
          <w:rFonts w:ascii="Arial" w:hAnsi="Arial" w:cs="Arial"/>
          <w:b/>
          <w:bCs/>
          <w:sz w:val="20"/>
          <w:szCs w:val="20"/>
        </w:rPr>
        <w:t xml:space="preserve"> являются эффективными в </w:t>
      </w:r>
      <w:r w:rsidRPr="004D4932">
        <w:rPr>
          <w:rFonts w:ascii="Arial" w:hAnsi="Arial" w:cs="Arial"/>
          <w:b/>
          <w:bCs/>
          <w:color w:val="000000"/>
          <w:sz w:val="20"/>
          <w:szCs w:val="20"/>
          <w:shd w:val="clear" w:color="auto" w:fill="FFFFFF"/>
        </w:rPr>
        <w:t>организации времени и повышении продуктивности его использования, самоорганизации, умении управлять собой.</w:t>
      </w:r>
    </w:p>
    <w:p w:rsidR="000C62F7" w:rsidRPr="00987C8E" w:rsidRDefault="000C62F7" w:rsidP="000C62F7">
      <w:pPr>
        <w:jc w:val="both"/>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 xml:space="preserve">7. Выпускник вуза задумывается о карьерном росте. Он осознает имеющиеся у него для этого возможности: прочные знания, некоторый практический опыт. Однако его общение не всегда эффективно. Так, при разговоре с тем, кто выше его по статусу, он волнуется, у него сбивается дыхание, потеют ладошки. Работа над какими личностными ресурсами важна для преодоления указанных сложностей? </w:t>
      </w:r>
    </w:p>
    <w:p w:rsidR="000C62F7" w:rsidRPr="004D4932" w:rsidRDefault="000C62F7" w:rsidP="000C62F7">
      <w:pPr>
        <w:jc w:val="both"/>
        <w:outlineLvl w:val="1"/>
        <w:rPr>
          <w:rFonts w:ascii="Arial" w:hAnsi="Arial" w:cs="Arial"/>
          <w:b/>
          <w:bCs/>
          <w:sz w:val="20"/>
          <w:szCs w:val="20"/>
        </w:rPr>
      </w:pPr>
      <w:r w:rsidRPr="004D4932">
        <w:rPr>
          <w:rFonts w:ascii="Arial" w:hAnsi="Arial" w:cs="Arial"/>
          <w:b/>
          <w:bCs/>
          <w:sz w:val="20"/>
          <w:szCs w:val="20"/>
        </w:rPr>
        <w:t>Ответ: формирование адекватной самооценки, развитие уверенности, эмоциональной устойчиво.</w:t>
      </w:r>
    </w:p>
    <w:p w:rsidR="000C62F7" w:rsidRPr="00987C8E" w:rsidRDefault="000C62F7" w:rsidP="000C62F7">
      <w:pPr>
        <w:jc w:val="both"/>
        <w:outlineLvl w:val="1"/>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 xml:space="preserve">8. Самодиагностика личностных качеств позволила человеку выявить индивидуальные особенности: </w:t>
      </w:r>
      <w:r w:rsidRPr="00987C8E">
        <w:rPr>
          <w:rFonts w:ascii="Arial" w:hAnsi="Arial" w:cs="Arial"/>
          <w:color w:val="000000"/>
          <w:sz w:val="20"/>
          <w:szCs w:val="20"/>
        </w:rPr>
        <w:t xml:space="preserve">усидчивость, прилежность, тревожность, исполнительность, неуверенность в своих профессиональных качествах, ориентация на внешнее подтверждение своих способностей другими </w:t>
      </w:r>
      <w:r w:rsidRPr="00987C8E">
        <w:rPr>
          <w:rFonts w:ascii="Arial" w:hAnsi="Arial" w:cs="Arial"/>
          <w:color w:val="000000"/>
          <w:sz w:val="20"/>
          <w:szCs w:val="20"/>
        </w:rPr>
        <w:lastRenderedPageBreak/>
        <w:t>людьми. Какие из перечисленных качеств могут тормозить саморазвитие и профессиональный рост личности?</w:t>
      </w:r>
    </w:p>
    <w:p w:rsidR="000C62F7" w:rsidRPr="004D4932" w:rsidRDefault="000C62F7" w:rsidP="000C62F7">
      <w:pPr>
        <w:jc w:val="both"/>
        <w:outlineLvl w:val="1"/>
        <w:rPr>
          <w:rFonts w:ascii="Arial" w:hAnsi="Arial" w:cs="Arial"/>
          <w:b/>
          <w:color w:val="000000"/>
          <w:sz w:val="20"/>
          <w:szCs w:val="20"/>
        </w:rPr>
      </w:pPr>
      <w:r w:rsidRPr="004D4932">
        <w:rPr>
          <w:rFonts w:ascii="Arial" w:hAnsi="Arial" w:cs="Arial"/>
          <w:b/>
          <w:sz w:val="20"/>
          <w:szCs w:val="20"/>
        </w:rPr>
        <w:t xml:space="preserve">Ответ: </w:t>
      </w:r>
      <w:r w:rsidRPr="004D4932">
        <w:rPr>
          <w:rFonts w:ascii="Arial" w:hAnsi="Arial" w:cs="Arial"/>
          <w:b/>
          <w:color w:val="000000"/>
          <w:sz w:val="20"/>
          <w:szCs w:val="20"/>
        </w:rPr>
        <w:t>тревожность, неуверенность в своих профессиональных качествах, ориентация на внешнее подтверждение</w:t>
      </w:r>
      <w:r w:rsidRPr="004D4932">
        <w:rPr>
          <w:b/>
          <w:sz w:val="20"/>
          <w:szCs w:val="20"/>
        </w:rPr>
        <w:t xml:space="preserve"> </w:t>
      </w:r>
      <w:r w:rsidRPr="004D4932">
        <w:rPr>
          <w:rFonts w:ascii="Arial" w:hAnsi="Arial" w:cs="Arial"/>
          <w:b/>
          <w:sz w:val="20"/>
          <w:szCs w:val="20"/>
        </w:rPr>
        <w:t>своих</w:t>
      </w:r>
      <w:r w:rsidRPr="004D4932">
        <w:rPr>
          <w:b/>
          <w:sz w:val="20"/>
          <w:szCs w:val="20"/>
        </w:rPr>
        <w:t xml:space="preserve"> </w:t>
      </w:r>
      <w:r w:rsidRPr="004D4932">
        <w:rPr>
          <w:rFonts w:ascii="Arial" w:hAnsi="Arial" w:cs="Arial"/>
          <w:b/>
          <w:color w:val="000000"/>
          <w:sz w:val="20"/>
          <w:szCs w:val="20"/>
        </w:rPr>
        <w:t>способностей другими людьми.</w:t>
      </w:r>
    </w:p>
    <w:p w:rsidR="000C62F7" w:rsidRPr="00987C8E" w:rsidRDefault="000C62F7" w:rsidP="000C62F7">
      <w:pPr>
        <w:jc w:val="both"/>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9. В процессе непрерывного образования личности выделяют этапы: планирование, формулирование выводов, получение опыта, осуществление саморефлексии. Установите такую последовательность этапов, которая обеспечит максимальную эффективность непрерывного образования.</w:t>
      </w:r>
    </w:p>
    <w:p w:rsidR="000C62F7" w:rsidRPr="004D4932" w:rsidRDefault="000C62F7" w:rsidP="000C62F7">
      <w:pPr>
        <w:jc w:val="both"/>
        <w:rPr>
          <w:rFonts w:ascii="Arial" w:hAnsi="Arial" w:cs="Arial"/>
          <w:b/>
          <w:sz w:val="20"/>
          <w:szCs w:val="20"/>
        </w:rPr>
      </w:pPr>
      <w:r w:rsidRPr="004D4932">
        <w:rPr>
          <w:rFonts w:ascii="Arial" w:hAnsi="Arial" w:cs="Arial"/>
          <w:b/>
          <w:sz w:val="20"/>
          <w:szCs w:val="20"/>
        </w:rPr>
        <w:t>Ответ: планирование, получение опыта, осуществление саморефлексии, формулирование выводов.</w:t>
      </w:r>
    </w:p>
    <w:p w:rsidR="000C62F7" w:rsidRPr="00987C8E" w:rsidRDefault="000C62F7" w:rsidP="000C62F7">
      <w:pPr>
        <w:jc w:val="both"/>
        <w:outlineLvl w:val="1"/>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10. Оценив свои личностные ресурсы, Вы выяснили, что отличаетесь аккуратностью при работе с документами, редко допускаете ошибки в работе, обладаете аналитическим складом ума, имеете хорошо развитые организационные навыки, но при этом обидчивы и нетерпимы. Планируя свой профессиональный рост, определите, в какой деятельности Вы будете продуктивнее: при анализе и статистике продаж или при регулировании претензий клиентов?</w:t>
      </w:r>
    </w:p>
    <w:p w:rsidR="000C62F7" w:rsidRPr="004D4932" w:rsidRDefault="000C62F7" w:rsidP="000C62F7">
      <w:pPr>
        <w:jc w:val="both"/>
        <w:outlineLvl w:val="1"/>
        <w:rPr>
          <w:rFonts w:ascii="Arial" w:hAnsi="Arial" w:cs="Arial"/>
          <w:b/>
          <w:sz w:val="20"/>
          <w:szCs w:val="20"/>
        </w:rPr>
      </w:pPr>
      <w:r w:rsidRPr="004D4932">
        <w:rPr>
          <w:rFonts w:ascii="Arial" w:hAnsi="Arial" w:cs="Arial"/>
          <w:b/>
          <w:sz w:val="20"/>
          <w:szCs w:val="20"/>
        </w:rPr>
        <w:t>Ответ: при анализе и статистике продаж.</w:t>
      </w:r>
    </w:p>
    <w:p w:rsidR="000C62F7" w:rsidRPr="00987C8E" w:rsidRDefault="000C62F7" w:rsidP="000C62F7">
      <w:pPr>
        <w:jc w:val="both"/>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11. Расставив приоритеты в контексте собственного профессионального роста, Вы понимаете, что Вам необходимо овладеть новыми эффективными моделями поведения, в частности, приобрести навыки уверенного общения с коллегами. Какие социально-психологические технологии могут способствовать развитию данных навыков?</w:t>
      </w:r>
    </w:p>
    <w:p w:rsidR="000C62F7" w:rsidRPr="004D4932" w:rsidRDefault="000C62F7" w:rsidP="000C62F7">
      <w:pPr>
        <w:jc w:val="both"/>
        <w:rPr>
          <w:rFonts w:ascii="Arial" w:hAnsi="Arial" w:cs="Arial"/>
          <w:b/>
          <w:bCs/>
          <w:sz w:val="20"/>
          <w:szCs w:val="20"/>
        </w:rPr>
      </w:pPr>
      <w:r w:rsidRPr="004D4932">
        <w:rPr>
          <w:rFonts w:ascii="Arial" w:hAnsi="Arial" w:cs="Arial"/>
          <w:b/>
          <w:bCs/>
          <w:sz w:val="20"/>
          <w:szCs w:val="20"/>
        </w:rPr>
        <w:t>Ответ: развитию данных навыков будут способствовать тренинговые технологии, направленные на укрепление уверенности в себе, оптимизацию делового общения, формирование коммуникативной компетентности.</w:t>
      </w:r>
    </w:p>
    <w:p w:rsidR="000C62F7" w:rsidRDefault="000C62F7" w:rsidP="000C62F7">
      <w:pPr>
        <w:widowControl w:val="0"/>
        <w:jc w:val="both"/>
        <w:rPr>
          <w:rFonts w:ascii="Arial" w:hAnsi="Arial" w:cs="Arial"/>
          <w:color w:val="000000"/>
        </w:rPr>
      </w:pPr>
    </w:p>
    <w:p w:rsidR="000C62F7" w:rsidRPr="0046248D" w:rsidRDefault="000C62F7" w:rsidP="000C62F7">
      <w:pPr>
        <w:widowControl w:val="0"/>
        <w:tabs>
          <w:tab w:val="left" w:pos="993"/>
        </w:tabs>
        <w:jc w:val="center"/>
        <w:rPr>
          <w:rFonts w:ascii="Arial" w:hAnsi="Arial" w:cs="Arial"/>
          <w:b/>
        </w:rPr>
      </w:pPr>
      <w:r w:rsidRPr="0046248D">
        <w:rPr>
          <w:rFonts w:ascii="Arial" w:hAnsi="Arial" w:cs="Arial"/>
          <w:b/>
        </w:rPr>
        <w:t>Код и наименование компетенции:</w:t>
      </w:r>
    </w:p>
    <w:p w:rsidR="000C62F7" w:rsidRPr="009E2AB8" w:rsidRDefault="000C62F7" w:rsidP="000C62F7">
      <w:pPr>
        <w:widowControl w:val="0"/>
        <w:jc w:val="both"/>
        <w:rPr>
          <w:rFonts w:ascii="Arial" w:hAnsi="Arial"/>
          <w:b/>
        </w:rPr>
      </w:pPr>
      <w:r w:rsidRPr="009E2AB8">
        <w:rPr>
          <w:rFonts w:ascii="Arial" w:hAnsi="Arial"/>
          <w:b/>
        </w:rPr>
        <w:t>ОПК-1 Способен организовывать научное исследование в сфере профессиональной деятельности на основе современной методологии</w:t>
      </w:r>
    </w:p>
    <w:p w:rsidR="000C62F7" w:rsidRPr="0046248D" w:rsidRDefault="000C62F7" w:rsidP="000C62F7">
      <w:pPr>
        <w:tabs>
          <w:tab w:val="left" w:pos="993"/>
        </w:tabs>
        <w:rPr>
          <w:rFonts w:ascii="Arial" w:hAnsi="Arial" w:cs="Arial"/>
        </w:rPr>
      </w:pPr>
      <w:r w:rsidRPr="0046248D">
        <w:rPr>
          <w:rFonts w:ascii="Arial" w:hAnsi="Arial" w:cs="Arial"/>
          <w:b/>
        </w:rPr>
        <w:t>Период окончания формирования компетенции:</w:t>
      </w:r>
      <w:r w:rsidRPr="0046248D">
        <w:rPr>
          <w:rFonts w:ascii="Arial" w:hAnsi="Arial" w:cs="Arial"/>
        </w:rPr>
        <w:t xml:space="preserve"> </w:t>
      </w:r>
      <w:r>
        <w:rPr>
          <w:rFonts w:ascii="Arial" w:hAnsi="Arial" w:cs="Arial"/>
        </w:rPr>
        <w:t>4</w:t>
      </w:r>
      <w:r w:rsidRPr="0046248D">
        <w:rPr>
          <w:rFonts w:ascii="Arial" w:hAnsi="Arial" w:cs="Arial"/>
        </w:rPr>
        <w:t xml:space="preserve"> семестр</w:t>
      </w:r>
    </w:p>
    <w:p w:rsidR="000C62F7" w:rsidRPr="0046248D" w:rsidRDefault="000C62F7" w:rsidP="000C62F7">
      <w:pPr>
        <w:tabs>
          <w:tab w:val="left" w:pos="993"/>
        </w:tabs>
        <w:jc w:val="both"/>
        <w:rPr>
          <w:rFonts w:ascii="Arial" w:hAnsi="Arial" w:cs="Arial"/>
          <w:b/>
        </w:rPr>
      </w:pPr>
      <w:r w:rsidRPr="0046248D">
        <w:rPr>
          <w:rFonts w:ascii="Arial" w:hAnsi="Arial" w:cs="Arial"/>
          <w:b/>
        </w:rPr>
        <w:t>Перечень дисциплин (модулей), практик, участвующих в формировании компетенции:</w:t>
      </w:r>
    </w:p>
    <w:p w:rsidR="000C62F7" w:rsidRPr="009E2AB8" w:rsidRDefault="000C62F7" w:rsidP="000C62F7">
      <w:pPr>
        <w:pStyle w:val="1a"/>
        <w:widowControl w:val="0"/>
        <w:numPr>
          <w:ilvl w:val="2"/>
          <w:numId w:val="26"/>
        </w:numPr>
        <w:ind w:left="0" w:firstLine="709"/>
        <w:rPr>
          <w:rFonts w:ascii="Arial" w:hAnsi="Arial"/>
          <w:sz w:val="24"/>
          <w:szCs w:val="24"/>
        </w:rPr>
      </w:pPr>
      <w:r w:rsidRPr="009E2AB8">
        <w:rPr>
          <w:rFonts w:ascii="Arial" w:hAnsi="Arial"/>
          <w:sz w:val="24"/>
          <w:szCs w:val="24"/>
        </w:rPr>
        <w:t>Б1.О.10 Методологические проблемы психологии (1 семестр)</w:t>
      </w:r>
    </w:p>
    <w:p w:rsidR="000C62F7" w:rsidRPr="009E2AB8" w:rsidRDefault="000C62F7" w:rsidP="000C62F7">
      <w:pPr>
        <w:pStyle w:val="1a"/>
        <w:widowControl w:val="0"/>
        <w:numPr>
          <w:ilvl w:val="2"/>
          <w:numId w:val="26"/>
        </w:numPr>
        <w:ind w:left="0" w:firstLine="709"/>
        <w:rPr>
          <w:rFonts w:ascii="Arial" w:hAnsi="Arial"/>
          <w:sz w:val="24"/>
          <w:szCs w:val="24"/>
        </w:rPr>
      </w:pPr>
      <w:r w:rsidRPr="009E2AB8">
        <w:rPr>
          <w:rFonts w:ascii="Arial" w:hAnsi="Arial"/>
          <w:sz w:val="24"/>
          <w:szCs w:val="24"/>
        </w:rPr>
        <w:t>Б1.О.11 Планирование теоретического и эмпирического исследования (1 семестр)</w:t>
      </w:r>
    </w:p>
    <w:p w:rsidR="000C62F7" w:rsidRPr="009E2AB8" w:rsidRDefault="000C62F7" w:rsidP="000C62F7">
      <w:pPr>
        <w:pStyle w:val="1a"/>
        <w:widowControl w:val="0"/>
        <w:numPr>
          <w:ilvl w:val="2"/>
          <w:numId w:val="26"/>
        </w:numPr>
        <w:ind w:left="0" w:firstLine="709"/>
        <w:rPr>
          <w:rFonts w:ascii="Arial" w:hAnsi="Arial"/>
          <w:sz w:val="24"/>
          <w:szCs w:val="24"/>
        </w:rPr>
      </w:pPr>
      <w:r w:rsidRPr="009E2AB8">
        <w:rPr>
          <w:rFonts w:ascii="Arial" w:hAnsi="Arial"/>
          <w:sz w:val="24"/>
          <w:szCs w:val="24"/>
        </w:rPr>
        <w:t>Б2.О.01(Н) Учебная практика, научно-исследовательская работа (1,</w:t>
      </w:r>
      <w:r>
        <w:rPr>
          <w:rFonts w:ascii="Arial" w:hAnsi="Arial"/>
          <w:sz w:val="24"/>
          <w:szCs w:val="24"/>
        </w:rPr>
        <w:t xml:space="preserve"> </w:t>
      </w:r>
      <w:r w:rsidRPr="009E2AB8">
        <w:rPr>
          <w:rFonts w:ascii="Arial" w:hAnsi="Arial"/>
          <w:sz w:val="24"/>
          <w:szCs w:val="24"/>
        </w:rPr>
        <w:t>2,</w:t>
      </w:r>
      <w:r>
        <w:rPr>
          <w:rFonts w:ascii="Arial" w:hAnsi="Arial"/>
          <w:sz w:val="24"/>
          <w:szCs w:val="24"/>
        </w:rPr>
        <w:t xml:space="preserve"> </w:t>
      </w:r>
      <w:r w:rsidRPr="009E2AB8">
        <w:rPr>
          <w:rFonts w:ascii="Arial" w:hAnsi="Arial"/>
          <w:sz w:val="24"/>
          <w:szCs w:val="24"/>
        </w:rPr>
        <w:t>3 семестр)</w:t>
      </w:r>
    </w:p>
    <w:p w:rsidR="000C62F7" w:rsidRPr="009E2AB8" w:rsidRDefault="000C62F7" w:rsidP="000C62F7">
      <w:pPr>
        <w:pStyle w:val="1a"/>
        <w:widowControl w:val="0"/>
        <w:numPr>
          <w:ilvl w:val="2"/>
          <w:numId w:val="26"/>
        </w:numPr>
        <w:ind w:left="0" w:firstLine="709"/>
        <w:rPr>
          <w:rFonts w:ascii="Arial" w:hAnsi="Arial"/>
          <w:sz w:val="24"/>
          <w:szCs w:val="24"/>
        </w:rPr>
      </w:pPr>
      <w:r w:rsidRPr="009E2AB8">
        <w:rPr>
          <w:rFonts w:ascii="Arial" w:hAnsi="Arial"/>
          <w:sz w:val="24"/>
          <w:szCs w:val="24"/>
        </w:rPr>
        <w:t>Б2.О.04(П) Производственная практика, научно-исследовательская (квалификационная) (4 семестр)</w:t>
      </w:r>
    </w:p>
    <w:p w:rsidR="000C62F7" w:rsidRPr="009E2AB8" w:rsidRDefault="000C62F7" w:rsidP="000C62F7">
      <w:pPr>
        <w:pStyle w:val="1a"/>
        <w:widowControl w:val="0"/>
        <w:numPr>
          <w:ilvl w:val="2"/>
          <w:numId w:val="26"/>
        </w:numPr>
        <w:ind w:left="0" w:firstLine="709"/>
        <w:rPr>
          <w:rFonts w:ascii="Arial" w:hAnsi="Arial"/>
          <w:sz w:val="24"/>
          <w:szCs w:val="24"/>
        </w:rPr>
      </w:pPr>
      <w:r w:rsidRPr="009E2AB8">
        <w:rPr>
          <w:rFonts w:ascii="Arial" w:hAnsi="Arial"/>
          <w:sz w:val="24"/>
          <w:szCs w:val="24"/>
        </w:rPr>
        <w:t>Б2.О.05(Пд) Производственная практика, преддипломная (4 семестр)</w:t>
      </w:r>
    </w:p>
    <w:p w:rsidR="000C62F7" w:rsidRDefault="000C62F7" w:rsidP="000C62F7">
      <w:pPr>
        <w:tabs>
          <w:tab w:val="right" w:leader="underscore" w:pos="9639"/>
        </w:tabs>
        <w:rPr>
          <w:rFonts w:ascii="Arial" w:hAnsi="Arial" w:cs="Arial"/>
          <w:b/>
          <w:color w:val="000000"/>
        </w:rPr>
      </w:pPr>
      <w:r w:rsidRPr="00233FF8">
        <w:rPr>
          <w:rFonts w:ascii="Arial" w:hAnsi="Arial" w:cs="Arial"/>
          <w:b/>
          <w:color w:val="000000"/>
        </w:rPr>
        <w:t xml:space="preserve">Перечень заданий для </w:t>
      </w:r>
      <w:r>
        <w:rPr>
          <w:rFonts w:ascii="Arial" w:hAnsi="Arial" w:cs="Arial"/>
          <w:b/>
          <w:color w:val="000000"/>
        </w:rPr>
        <w:t>проверки</w:t>
      </w:r>
      <w:r w:rsidRPr="00233FF8">
        <w:rPr>
          <w:rFonts w:ascii="Arial" w:hAnsi="Arial" w:cs="Arial"/>
          <w:b/>
          <w:color w:val="000000"/>
        </w:rPr>
        <w:t xml:space="preserve"> сформированности</w:t>
      </w:r>
      <w:r w:rsidRPr="00862BD9">
        <w:rPr>
          <w:rFonts w:ascii="Arial" w:hAnsi="Arial" w:cs="Arial"/>
          <w:b/>
          <w:color w:val="000000"/>
        </w:rPr>
        <w:t xml:space="preserve"> компетенции:</w:t>
      </w:r>
    </w:p>
    <w:p w:rsidR="000C62F7" w:rsidRPr="00862BD9" w:rsidRDefault="000C62F7" w:rsidP="000C62F7">
      <w:pPr>
        <w:tabs>
          <w:tab w:val="right" w:leader="underscore" w:pos="9639"/>
        </w:tabs>
        <w:rPr>
          <w:rFonts w:ascii="Arial" w:hAnsi="Arial" w:cs="Arial"/>
          <w:b/>
          <w:color w:val="000000"/>
        </w:rPr>
      </w:pPr>
    </w:p>
    <w:p w:rsidR="000C62F7" w:rsidRDefault="000C62F7" w:rsidP="000C62F7">
      <w:pPr>
        <w:tabs>
          <w:tab w:val="right" w:leader="underscore" w:pos="9639"/>
        </w:tabs>
        <w:ind w:firstLine="709"/>
        <w:rPr>
          <w:rFonts w:ascii="Arial" w:hAnsi="Arial" w:cs="Arial"/>
          <w:color w:val="000000"/>
          <w:u w:val="single"/>
        </w:rPr>
      </w:pPr>
      <w:r w:rsidRPr="00862BD9">
        <w:rPr>
          <w:rFonts w:ascii="Arial" w:hAnsi="Arial" w:cs="Arial"/>
          <w:color w:val="000000"/>
          <w:u w:val="single"/>
        </w:rPr>
        <w:t>1) закрытые задания (тестовые, средний уровень сложности):</w:t>
      </w:r>
    </w:p>
    <w:p w:rsidR="000C62F7" w:rsidRPr="009D1723" w:rsidRDefault="000C62F7" w:rsidP="000C62F7">
      <w:pPr>
        <w:jc w:val="both"/>
        <w:rPr>
          <w:rFonts w:ascii="Arial" w:hAnsi="Arial" w:cs="Arial"/>
          <w:sz w:val="20"/>
          <w:szCs w:val="20"/>
        </w:rPr>
      </w:pPr>
      <w:r w:rsidRPr="009D1723">
        <w:rPr>
          <w:rFonts w:ascii="Arial" w:hAnsi="Arial" w:cs="Arial"/>
          <w:color w:val="000000"/>
          <w:sz w:val="20"/>
          <w:szCs w:val="20"/>
        </w:rPr>
        <w:t xml:space="preserve">ЗАДАНИЕ 1. </w:t>
      </w:r>
      <w:r w:rsidRPr="009D1723">
        <w:rPr>
          <w:rFonts w:ascii="Arial" w:hAnsi="Arial" w:cs="Arial"/>
          <w:sz w:val="20"/>
          <w:szCs w:val="20"/>
        </w:rPr>
        <w:t>Конкретный способ, прием исследования - это...:</w:t>
      </w:r>
    </w:p>
    <w:p w:rsidR="000C62F7" w:rsidRPr="009D1723" w:rsidRDefault="000C62F7" w:rsidP="000C62F7">
      <w:pPr>
        <w:jc w:val="both"/>
        <w:rPr>
          <w:rFonts w:ascii="Arial" w:hAnsi="Arial" w:cs="Arial"/>
          <w:sz w:val="20"/>
          <w:szCs w:val="20"/>
        </w:rPr>
      </w:pPr>
      <w:r w:rsidRPr="009D1723">
        <w:rPr>
          <w:rFonts w:ascii="Arial" w:hAnsi="Arial" w:cs="Arial"/>
          <w:sz w:val="20"/>
          <w:szCs w:val="20"/>
        </w:rPr>
        <w:t>–</w:t>
      </w:r>
      <w:r w:rsidRPr="009D1723">
        <w:rPr>
          <w:rFonts w:ascii="Arial" w:hAnsi="Arial" w:cs="Arial"/>
          <w:b/>
          <w:sz w:val="20"/>
          <w:szCs w:val="20"/>
        </w:rPr>
        <w:t xml:space="preserve"> </w:t>
      </w:r>
      <w:r w:rsidRPr="009D1723">
        <w:rPr>
          <w:rFonts w:ascii="Arial" w:hAnsi="Arial" w:cs="Arial"/>
          <w:sz w:val="20"/>
          <w:szCs w:val="20"/>
        </w:rPr>
        <w:t>методологический принцип</w:t>
      </w:r>
    </w:p>
    <w:p w:rsidR="000C62F7" w:rsidRPr="009D1723" w:rsidRDefault="000C62F7" w:rsidP="000C62F7">
      <w:pPr>
        <w:jc w:val="both"/>
        <w:rPr>
          <w:rFonts w:ascii="Arial" w:hAnsi="Arial" w:cs="Arial"/>
          <w:sz w:val="20"/>
          <w:szCs w:val="20"/>
        </w:rPr>
      </w:pPr>
      <w:r w:rsidRPr="009D1723">
        <w:rPr>
          <w:rFonts w:ascii="Arial" w:hAnsi="Arial" w:cs="Arial"/>
          <w:sz w:val="20"/>
          <w:szCs w:val="20"/>
        </w:rPr>
        <w:t>– теоретический принцип</w:t>
      </w:r>
    </w:p>
    <w:p w:rsidR="000C62F7" w:rsidRPr="009D1723" w:rsidRDefault="000C62F7" w:rsidP="000C62F7">
      <w:pPr>
        <w:jc w:val="both"/>
        <w:rPr>
          <w:rFonts w:ascii="Arial" w:hAnsi="Arial" w:cs="Arial"/>
          <w:sz w:val="20"/>
          <w:szCs w:val="20"/>
        </w:rPr>
      </w:pPr>
      <w:r w:rsidRPr="009D1723">
        <w:rPr>
          <w:rFonts w:ascii="Arial" w:hAnsi="Arial" w:cs="Arial"/>
          <w:sz w:val="20"/>
          <w:szCs w:val="20"/>
        </w:rPr>
        <w:t xml:space="preserve">– </w:t>
      </w:r>
      <w:r w:rsidRPr="009D1723">
        <w:rPr>
          <w:rFonts w:ascii="Arial" w:hAnsi="Arial" w:cs="Arial"/>
          <w:b/>
          <w:sz w:val="20"/>
          <w:szCs w:val="20"/>
        </w:rPr>
        <w:t>методика</w:t>
      </w:r>
    </w:p>
    <w:p w:rsidR="000C62F7" w:rsidRPr="00D968D6" w:rsidRDefault="000C62F7" w:rsidP="000C62F7">
      <w:pPr>
        <w:jc w:val="both"/>
        <w:rPr>
          <w:rFonts w:ascii="Arial" w:hAnsi="Arial" w:cs="Arial"/>
          <w:sz w:val="20"/>
          <w:szCs w:val="20"/>
        </w:rPr>
      </w:pPr>
      <w:r w:rsidRPr="009D1723">
        <w:rPr>
          <w:rFonts w:ascii="Arial" w:hAnsi="Arial" w:cs="Arial"/>
          <w:sz w:val="20"/>
          <w:szCs w:val="20"/>
        </w:rPr>
        <w:t>– методология</w:t>
      </w:r>
    </w:p>
    <w:p w:rsidR="000C62F7" w:rsidRPr="007943BD" w:rsidRDefault="000C62F7" w:rsidP="000C62F7">
      <w:pPr>
        <w:jc w:val="both"/>
        <w:rPr>
          <w:rFonts w:ascii="Arial" w:hAnsi="Arial" w:cs="Arial"/>
          <w:sz w:val="20"/>
          <w:szCs w:val="20"/>
        </w:rPr>
      </w:pPr>
      <w:r w:rsidRPr="007943BD">
        <w:rPr>
          <w:rFonts w:ascii="Arial" w:hAnsi="Arial" w:cs="Arial"/>
          <w:bCs/>
          <w:sz w:val="20"/>
          <w:szCs w:val="20"/>
        </w:rPr>
        <w:t xml:space="preserve">ЗАДАНИЕ 2. </w:t>
      </w:r>
      <w:r w:rsidRPr="007943BD">
        <w:rPr>
          <w:rFonts w:ascii="Arial" w:hAnsi="Arial" w:cs="Arial"/>
          <w:sz w:val="20"/>
          <w:szCs w:val="20"/>
        </w:rPr>
        <w:t xml:space="preserve"> Методологической проблемой психологии является</w:t>
      </w:r>
    </w:p>
    <w:p w:rsidR="000C62F7" w:rsidRPr="007943BD" w:rsidRDefault="000C62F7" w:rsidP="000C62F7">
      <w:pPr>
        <w:jc w:val="both"/>
        <w:rPr>
          <w:rFonts w:ascii="Arial" w:hAnsi="Arial" w:cs="Arial"/>
          <w:sz w:val="20"/>
          <w:szCs w:val="20"/>
        </w:rPr>
      </w:pPr>
      <w:r w:rsidRPr="007943BD">
        <w:rPr>
          <w:rFonts w:ascii="Arial" w:hAnsi="Arial" w:cs="Arial"/>
          <w:sz w:val="20"/>
          <w:szCs w:val="20"/>
        </w:rPr>
        <w:t>– психоаналитическая трактовка личности</w:t>
      </w:r>
    </w:p>
    <w:p w:rsidR="000C62F7" w:rsidRPr="007943BD" w:rsidRDefault="000C62F7" w:rsidP="000C62F7">
      <w:pPr>
        <w:jc w:val="both"/>
        <w:rPr>
          <w:rFonts w:ascii="Arial" w:hAnsi="Arial" w:cs="Arial"/>
          <w:sz w:val="20"/>
          <w:szCs w:val="20"/>
        </w:rPr>
      </w:pPr>
      <w:r w:rsidRPr="007943BD">
        <w:rPr>
          <w:rFonts w:ascii="Arial" w:hAnsi="Arial" w:cs="Arial"/>
          <w:sz w:val="20"/>
          <w:szCs w:val="20"/>
        </w:rPr>
        <w:t>–</w:t>
      </w:r>
      <w:r w:rsidRPr="007943BD">
        <w:rPr>
          <w:rFonts w:ascii="Arial" w:hAnsi="Arial" w:cs="Arial"/>
          <w:b/>
          <w:sz w:val="20"/>
          <w:szCs w:val="20"/>
        </w:rPr>
        <w:t xml:space="preserve"> </w:t>
      </w:r>
      <w:r w:rsidRPr="007943BD">
        <w:rPr>
          <w:rFonts w:ascii="Arial" w:hAnsi="Arial" w:cs="Arial"/>
          <w:sz w:val="20"/>
          <w:szCs w:val="20"/>
        </w:rPr>
        <w:t>отбор и рекрутирование испытуемых для проведения психологического исследования</w:t>
      </w:r>
    </w:p>
    <w:p w:rsidR="000C62F7" w:rsidRPr="007943BD" w:rsidRDefault="000C62F7" w:rsidP="000C62F7">
      <w:pPr>
        <w:pStyle w:val="afb"/>
        <w:ind w:left="0" w:firstLine="0"/>
        <w:contextualSpacing w:val="0"/>
        <w:rPr>
          <w:rFonts w:ascii="Arial" w:hAnsi="Arial" w:cs="Arial"/>
          <w:sz w:val="20"/>
          <w:szCs w:val="20"/>
        </w:rPr>
      </w:pPr>
      <w:r w:rsidRPr="007943BD">
        <w:rPr>
          <w:rFonts w:ascii="Arial" w:hAnsi="Arial" w:cs="Arial"/>
          <w:sz w:val="20"/>
          <w:szCs w:val="20"/>
        </w:rPr>
        <w:t>– соотношение установки и поведения личности</w:t>
      </w:r>
    </w:p>
    <w:p w:rsidR="000C62F7" w:rsidRDefault="000C62F7" w:rsidP="000C62F7">
      <w:pPr>
        <w:jc w:val="both"/>
        <w:rPr>
          <w:rFonts w:ascii="Arial" w:hAnsi="Arial" w:cs="Arial"/>
          <w:b/>
          <w:sz w:val="20"/>
          <w:szCs w:val="20"/>
        </w:rPr>
      </w:pPr>
      <w:r w:rsidRPr="007943BD">
        <w:rPr>
          <w:rFonts w:ascii="Arial" w:hAnsi="Arial" w:cs="Arial"/>
          <w:sz w:val="20"/>
          <w:szCs w:val="20"/>
        </w:rPr>
        <w:t xml:space="preserve">– </w:t>
      </w:r>
      <w:r w:rsidRPr="007943BD">
        <w:rPr>
          <w:rFonts w:ascii="Arial" w:hAnsi="Arial" w:cs="Arial"/>
          <w:b/>
          <w:sz w:val="20"/>
          <w:szCs w:val="20"/>
        </w:rPr>
        <w:t>соотнесение предмета и метода психологического исследования с позиции того, что изучает психологии и каким именно объективным методом это доступно для изучения</w:t>
      </w:r>
    </w:p>
    <w:p w:rsidR="000C62F7" w:rsidRPr="007943BD" w:rsidRDefault="000C62F7" w:rsidP="000C62F7">
      <w:pPr>
        <w:jc w:val="both"/>
        <w:rPr>
          <w:rFonts w:ascii="Arial" w:hAnsi="Arial" w:cs="Arial"/>
          <w:sz w:val="20"/>
          <w:szCs w:val="20"/>
        </w:rPr>
      </w:pPr>
      <w:r w:rsidRPr="007943BD">
        <w:rPr>
          <w:rFonts w:ascii="Arial" w:hAnsi="Arial" w:cs="Arial"/>
          <w:sz w:val="20"/>
          <w:szCs w:val="20"/>
        </w:rPr>
        <w:t>ЗАДАНИЕ 3. Рассматривая в качестве предмета психологии сознание, представители интроспекционизма предлагали обследовать:</w:t>
      </w:r>
    </w:p>
    <w:p w:rsidR="000C62F7" w:rsidRPr="007943BD" w:rsidRDefault="000C62F7" w:rsidP="000C62F7">
      <w:pPr>
        <w:jc w:val="both"/>
        <w:rPr>
          <w:rFonts w:ascii="Arial" w:hAnsi="Arial" w:cs="Arial"/>
          <w:sz w:val="20"/>
          <w:szCs w:val="20"/>
        </w:rPr>
      </w:pPr>
      <w:r w:rsidRPr="007943BD">
        <w:rPr>
          <w:rFonts w:ascii="Arial" w:hAnsi="Arial" w:cs="Arial"/>
          <w:b/>
          <w:bCs/>
          <w:sz w:val="20"/>
          <w:szCs w:val="20"/>
        </w:rPr>
        <w:t xml:space="preserve">– </w:t>
      </w:r>
      <w:r w:rsidRPr="007943BD">
        <w:rPr>
          <w:rFonts w:ascii="Arial" w:hAnsi="Arial" w:cs="Arial"/>
          <w:sz w:val="20"/>
          <w:szCs w:val="20"/>
        </w:rPr>
        <w:t>животных</w:t>
      </w:r>
    </w:p>
    <w:p w:rsidR="000C62F7" w:rsidRPr="007943BD" w:rsidRDefault="000C62F7" w:rsidP="000C62F7">
      <w:pPr>
        <w:jc w:val="both"/>
        <w:rPr>
          <w:rFonts w:ascii="Arial" w:hAnsi="Arial" w:cs="Arial"/>
          <w:sz w:val="20"/>
          <w:szCs w:val="20"/>
        </w:rPr>
      </w:pPr>
      <w:r w:rsidRPr="007943BD">
        <w:rPr>
          <w:rFonts w:ascii="Arial" w:hAnsi="Arial" w:cs="Arial"/>
          <w:b/>
          <w:bCs/>
          <w:sz w:val="20"/>
          <w:szCs w:val="20"/>
        </w:rPr>
        <w:t>–</w:t>
      </w:r>
      <w:r w:rsidRPr="007943BD">
        <w:rPr>
          <w:rFonts w:ascii="Arial" w:hAnsi="Arial" w:cs="Arial"/>
          <w:sz w:val="20"/>
          <w:szCs w:val="20"/>
        </w:rPr>
        <w:t xml:space="preserve"> группы</w:t>
      </w:r>
    </w:p>
    <w:p w:rsidR="000C62F7" w:rsidRPr="007943BD" w:rsidRDefault="000C62F7" w:rsidP="000C62F7">
      <w:pPr>
        <w:jc w:val="both"/>
        <w:rPr>
          <w:rFonts w:ascii="Arial" w:hAnsi="Arial" w:cs="Arial"/>
          <w:sz w:val="20"/>
          <w:szCs w:val="20"/>
        </w:rPr>
      </w:pPr>
      <w:r w:rsidRPr="007943BD">
        <w:rPr>
          <w:rFonts w:ascii="Arial" w:hAnsi="Arial" w:cs="Arial"/>
          <w:b/>
          <w:bCs/>
          <w:sz w:val="20"/>
          <w:szCs w:val="20"/>
        </w:rPr>
        <w:t>–</w:t>
      </w:r>
      <w:r w:rsidRPr="007943BD">
        <w:rPr>
          <w:rFonts w:ascii="Arial" w:hAnsi="Arial" w:cs="Arial"/>
          <w:sz w:val="20"/>
          <w:szCs w:val="20"/>
        </w:rPr>
        <w:t xml:space="preserve"> животных и человека</w:t>
      </w:r>
    </w:p>
    <w:p w:rsidR="000C62F7" w:rsidRPr="000D61EF" w:rsidRDefault="000C62F7" w:rsidP="000C62F7">
      <w:pPr>
        <w:jc w:val="both"/>
        <w:rPr>
          <w:b/>
        </w:rPr>
      </w:pPr>
      <w:r w:rsidRPr="007943BD">
        <w:rPr>
          <w:rFonts w:ascii="Arial" w:hAnsi="Arial" w:cs="Arial"/>
          <w:b/>
          <w:bCs/>
          <w:sz w:val="20"/>
          <w:szCs w:val="20"/>
        </w:rPr>
        <w:t>–</w:t>
      </w:r>
      <w:r w:rsidRPr="007943BD">
        <w:rPr>
          <w:rFonts w:ascii="Arial" w:hAnsi="Arial" w:cs="Arial"/>
          <w:b/>
          <w:sz w:val="20"/>
          <w:szCs w:val="20"/>
        </w:rPr>
        <w:t xml:space="preserve"> себя</w:t>
      </w:r>
    </w:p>
    <w:p w:rsidR="000C62F7" w:rsidRPr="007943BD" w:rsidRDefault="000C62F7" w:rsidP="000C62F7">
      <w:pPr>
        <w:jc w:val="both"/>
        <w:rPr>
          <w:rFonts w:ascii="Arial" w:hAnsi="Arial" w:cs="Arial"/>
          <w:sz w:val="20"/>
          <w:szCs w:val="20"/>
        </w:rPr>
      </w:pPr>
      <w:r w:rsidRPr="007943BD">
        <w:rPr>
          <w:rFonts w:ascii="Arial" w:hAnsi="Arial" w:cs="Arial"/>
          <w:sz w:val="20"/>
          <w:szCs w:val="20"/>
        </w:rPr>
        <w:t>ЗАДАНИЕ 4. Ценностные основания научного исследования определяются его:</w:t>
      </w:r>
    </w:p>
    <w:p w:rsidR="000C62F7" w:rsidRPr="007943BD" w:rsidRDefault="000C62F7" w:rsidP="000C62F7">
      <w:pPr>
        <w:jc w:val="both"/>
        <w:rPr>
          <w:rFonts w:ascii="Arial" w:hAnsi="Arial" w:cs="Arial"/>
          <w:sz w:val="20"/>
          <w:szCs w:val="20"/>
        </w:rPr>
      </w:pPr>
      <w:r w:rsidRPr="007943BD">
        <w:rPr>
          <w:rFonts w:ascii="Arial" w:hAnsi="Arial" w:cs="Arial"/>
          <w:b/>
          <w:bCs/>
          <w:sz w:val="20"/>
          <w:szCs w:val="20"/>
        </w:rPr>
        <w:lastRenderedPageBreak/>
        <w:t xml:space="preserve">– </w:t>
      </w:r>
      <w:r w:rsidRPr="007943BD">
        <w:rPr>
          <w:rFonts w:ascii="Arial" w:hAnsi="Arial" w:cs="Arial"/>
          <w:sz w:val="20"/>
          <w:szCs w:val="20"/>
        </w:rPr>
        <w:t>методологией</w:t>
      </w:r>
    </w:p>
    <w:p w:rsidR="000C62F7" w:rsidRPr="007943BD" w:rsidRDefault="000C62F7" w:rsidP="000C62F7">
      <w:pPr>
        <w:jc w:val="both"/>
        <w:rPr>
          <w:rFonts w:ascii="Arial" w:hAnsi="Arial" w:cs="Arial"/>
          <w:sz w:val="20"/>
          <w:szCs w:val="20"/>
        </w:rPr>
      </w:pPr>
      <w:r w:rsidRPr="007943BD">
        <w:rPr>
          <w:rFonts w:ascii="Arial" w:hAnsi="Arial" w:cs="Arial"/>
          <w:b/>
          <w:bCs/>
          <w:sz w:val="20"/>
          <w:szCs w:val="20"/>
        </w:rPr>
        <w:t xml:space="preserve">– </w:t>
      </w:r>
      <w:r w:rsidRPr="007943BD">
        <w:rPr>
          <w:rFonts w:ascii="Arial" w:hAnsi="Arial" w:cs="Arial"/>
          <w:sz w:val="20"/>
          <w:szCs w:val="20"/>
        </w:rPr>
        <w:t>теорией</w:t>
      </w:r>
    </w:p>
    <w:p w:rsidR="000C62F7" w:rsidRPr="007943BD" w:rsidRDefault="000C62F7" w:rsidP="000C62F7">
      <w:pPr>
        <w:jc w:val="both"/>
        <w:rPr>
          <w:rFonts w:ascii="Arial" w:hAnsi="Arial" w:cs="Arial"/>
          <w:b/>
          <w:sz w:val="20"/>
          <w:szCs w:val="20"/>
        </w:rPr>
      </w:pPr>
      <w:r w:rsidRPr="007943BD">
        <w:rPr>
          <w:rFonts w:ascii="Arial" w:hAnsi="Arial" w:cs="Arial"/>
          <w:b/>
          <w:bCs/>
          <w:sz w:val="20"/>
          <w:szCs w:val="20"/>
        </w:rPr>
        <w:t xml:space="preserve">– </w:t>
      </w:r>
      <w:r w:rsidRPr="007943BD">
        <w:rPr>
          <w:rFonts w:ascii="Arial" w:hAnsi="Arial" w:cs="Arial"/>
          <w:b/>
          <w:sz w:val="20"/>
          <w:szCs w:val="20"/>
        </w:rPr>
        <w:t>идеологией</w:t>
      </w:r>
    </w:p>
    <w:p w:rsidR="000C62F7" w:rsidRPr="000D61EF" w:rsidRDefault="000C62F7" w:rsidP="000C62F7">
      <w:pPr>
        <w:jc w:val="both"/>
        <w:rPr>
          <w:b/>
        </w:rPr>
      </w:pPr>
      <w:r w:rsidRPr="007943BD">
        <w:rPr>
          <w:rFonts w:ascii="Arial" w:hAnsi="Arial" w:cs="Arial"/>
          <w:b/>
          <w:bCs/>
          <w:sz w:val="20"/>
          <w:szCs w:val="20"/>
        </w:rPr>
        <w:t xml:space="preserve">– </w:t>
      </w:r>
      <w:r>
        <w:rPr>
          <w:rFonts w:ascii="Arial" w:hAnsi="Arial" w:cs="Arial"/>
          <w:sz w:val="20"/>
          <w:szCs w:val="20"/>
        </w:rPr>
        <w:t>практикой</w:t>
      </w:r>
    </w:p>
    <w:p w:rsidR="000C62F7" w:rsidRPr="007943BD" w:rsidRDefault="000C62F7" w:rsidP="000C62F7">
      <w:pPr>
        <w:jc w:val="both"/>
        <w:rPr>
          <w:rFonts w:ascii="Arial" w:hAnsi="Arial" w:cs="Arial"/>
          <w:sz w:val="20"/>
          <w:szCs w:val="20"/>
          <w:highlight w:val="white"/>
        </w:rPr>
      </w:pPr>
      <w:r w:rsidRPr="007943BD">
        <w:rPr>
          <w:rFonts w:ascii="Arial" w:hAnsi="Arial" w:cs="Arial"/>
          <w:sz w:val="20"/>
          <w:szCs w:val="20"/>
        </w:rPr>
        <w:t xml:space="preserve">ЗАДАНИЕ 5. </w:t>
      </w:r>
      <w:r w:rsidRPr="007943BD">
        <w:rPr>
          <w:rFonts w:ascii="Arial" w:hAnsi="Arial" w:cs="Arial"/>
          <w:sz w:val="20"/>
          <w:szCs w:val="20"/>
          <w:highlight w:val="white"/>
        </w:rPr>
        <w:t>Для реализации системного подхода в научной работе в отличие от структурного анализа необходимо</w:t>
      </w:r>
    </w:p>
    <w:p w:rsidR="000C62F7" w:rsidRPr="007943BD" w:rsidRDefault="000C62F7" w:rsidP="000C62F7">
      <w:pPr>
        <w:jc w:val="both"/>
        <w:rPr>
          <w:rFonts w:ascii="Arial" w:hAnsi="Arial" w:cs="Arial"/>
          <w:b/>
          <w:sz w:val="20"/>
          <w:szCs w:val="20"/>
          <w:highlight w:val="white"/>
        </w:rPr>
      </w:pPr>
      <w:r w:rsidRPr="007943BD">
        <w:rPr>
          <w:rFonts w:ascii="Arial" w:hAnsi="Arial" w:cs="Arial"/>
          <w:b/>
          <w:bCs/>
          <w:sz w:val="20"/>
          <w:szCs w:val="20"/>
        </w:rPr>
        <w:t xml:space="preserve">– </w:t>
      </w:r>
      <w:r w:rsidRPr="007943BD">
        <w:rPr>
          <w:rFonts w:ascii="Arial" w:hAnsi="Arial" w:cs="Arial"/>
          <w:b/>
          <w:sz w:val="20"/>
          <w:szCs w:val="20"/>
          <w:highlight w:val="white"/>
        </w:rPr>
        <w:t>выявить характер  развития изучаемого явления</w:t>
      </w:r>
    </w:p>
    <w:p w:rsidR="000C62F7" w:rsidRPr="007943BD" w:rsidRDefault="000C62F7" w:rsidP="000C62F7">
      <w:pPr>
        <w:jc w:val="both"/>
        <w:rPr>
          <w:rFonts w:ascii="Arial" w:hAnsi="Arial" w:cs="Arial"/>
          <w:sz w:val="20"/>
          <w:szCs w:val="20"/>
          <w:highlight w:val="white"/>
        </w:rPr>
      </w:pPr>
      <w:r w:rsidRPr="007943BD">
        <w:rPr>
          <w:rFonts w:ascii="Arial" w:hAnsi="Arial" w:cs="Arial"/>
          <w:b/>
          <w:bCs/>
          <w:sz w:val="20"/>
          <w:szCs w:val="20"/>
        </w:rPr>
        <w:t xml:space="preserve">– </w:t>
      </w:r>
      <w:r w:rsidRPr="007943BD">
        <w:rPr>
          <w:rFonts w:ascii="Arial" w:hAnsi="Arial" w:cs="Arial"/>
          <w:sz w:val="20"/>
          <w:szCs w:val="20"/>
          <w:highlight w:val="white"/>
        </w:rPr>
        <w:t>описать уровневое строение изучаемого явления</w:t>
      </w:r>
    </w:p>
    <w:p w:rsidR="000C62F7" w:rsidRPr="007943BD" w:rsidRDefault="000C62F7" w:rsidP="000C62F7">
      <w:pPr>
        <w:jc w:val="both"/>
        <w:rPr>
          <w:rFonts w:ascii="Arial" w:hAnsi="Arial" w:cs="Arial"/>
          <w:sz w:val="20"/>
          <w:szCs w:val="20"/>
          <w:highlight w:val="white"/>
        </w:rPr>
      </w:pPr>
      <w:r w:rsidRPr="007943BD">
        <w:rPr>
          <w:rFonts w:ascii="Arial" w:hAnsi="Arial" w:cs="Arial"/>
          <w:b/>
          <w:bCs/>
          <w:sz w:val="20"/>
          <w:szCs w:val="20"/>
        </w:rPr>
        <w:t xml:space="preserve">– </w:t>
      </w:r>
      <w:r w:rsidRPr="007943BD">
        <w:rPr>
          <w:rFonts w:ascii="Arial" w:hAnsi="Arial" w:cs="Arial"/>
          <w:sz w:val="20"/>
          <w:szCs w:val="20"/>
          <w:highlight w:val="white"/>
        </w:rPr>
        <w:t>раскрыть детерминацию изучаемого явления</w:t>
      </w:r>
    </w:p>
    <w:p w:rsidR="000C62F7" w:rsidRPr="000D61EF" w:rsidRDefault="000C62F7" w:rsidP="000C62F7">
      <w:pPr>
        <w:jc w:val="both"/>
        <w:rPr>
          <w:highlight w:val="white"/>
        </w:rPr>
      </w:pPr>
      <w:r w:rsidRPr="007943BD">
        <w:rPr>
          <w:rFonts w:ascii="Arial" w:hAnsi="Arial" w:cs="Arial"/>
          <w:b/>
          <w:bCs/>
          <w:sz w:val="20"/>
          <w:szCs w:val="20"/>
        </w:rPr>
        <w:t xml:space="preserve">– </w:t>
      </w:r>
      <w:r w:rsidRPr="007943BD">
        <w:rPr>
          <w:rFonts w:ascii="Arial" w:hAnsi="Arial" w:cs="Arial"/>
          <w:sz w:val="20"/>
          <w:szCs w:val="20"/>
          <w:highlight w:val="white"/>
        </w:rPr>
        <w:t>проанализировать и внешнюю, и внутреннюю организацию изучаемого феномена</w:t>
      </w:r>
    </w:p>
    <w:p w:rsidR="000C62F7" w:rsidRPr="00076257" w:rsidRDefault="000C62F7" w:rsidP="000C62F7">
      <w:pPr>
        <w:jc w:val="both"/>
        <w:rPr>
          <w:rFonts w:ascii="Arial" w:hAnsi="Arial" w:cs="Arial"/>
          <w:sz w:val="20"/>
          <w:szCs w:val="20"/>
          <w:highlight w:val="white"/>
        </w:rPr>
      </w:pPr>
      <w:r w:rsidRPr="00076257">
        <w:rPr>
          <w:rFonts w:ascii="Arial" w:hAnsi="Arial" w:cs="Arial"/>
          <w:sz w:val="20"/>
          <w:szCs w:val="20"/>
          <w:highlight w:val="white"/>
        </w:rPr>
        <w:t>ЗАДАНИЕ 6. Квалифицируйте по признакам статус психологии как гуманитарной дисциплины</w:t>
      </w:r>
    </w:p>
    <w:p w:rsidR="000C62F7" w:rsidRPr="00076257" w:rsidRDefault="000C62F7" w:rsidP="000C62F7">
      <w:pPr>
        <w:jc w:val="both"/>
        <w:rPr>
          <w:rFonts w:ascii="Arial" w:hAnsi="Arial" w:cs="Arial"/>
          <w:sz w:val="20"/>
          <w:szCs w:val="20"/>
          <w:highlight w:val="white"/>
        </w:rPr>
      </w:pPr>
      <w:r w:rsidRPr="00076257">
        <w:rPr>
          <w:rFonts w:ascii="Arial" w:hAnsi="Arial" w:cs="Arial"/>
          <w:b/>
          <w:bCs/>
          <w:sz w:val="20"/>
          <w:szCs w:val="20"/>
        </w:rPr>
        <w:t xml:space="preserve">– </w:t>
      </w:r>
      <w:r w:rsidRPr="00076257">
        <w:rPr>
          <w:rFonts w:ascii="Arial" w:hAnsi="Arial" w:cs="Arial"/>
          <w:sz w:val="20"/>
          <w:szCs w:val="20"/>
          <w:highlight w:val="white"/>
        </w:rPr>
        <w:t>ориентация на объяснение изучаемого явления</w:t>
      </w:r>
    </w:p>
    <w:p w:rsidR="000C62F7" w:rsidRPr="00076257" w:rsidRDefault="000C62F7" w:rsidP="000C62F7">
      <w:pPr>
        <w:jc w:val="both"/>
        <w:rPr>
          <w:rFonts w:ascii="Arial" w:hAnsi="Arial" w:cs="Arial"/>
          <w:sz w:val="20"/>
          <w:szCs w:val="20"/>
          <w:highlight w:val="white"/>
        </w:rPr>
      </w:pPr>
      <w:r w:rsidRPr="00076257">
        <w:rPr>
          <w:rFonts w:ascii="Arial" w:hAnsi="Arial" w:cs="Arial"/>
          <w:b/>
          <w:bCs/>
          <w:sz w:val="20"/>
          <w:szCs w:val="20"/>
        </w:rPr>
        <w:t xml:space="preserve">– </w:t>
      </w:r>
      <w:r w:rsidRPr="00076257">
        <w:rPr>
          <w:rFonts w:ascii="Arial" w:hAnsi="Arial" w:cs="Arial"/>
          <w:sz w:val="20"/>
          <w:szCs w:val="20"/>
          <w:highlight w:val="white"/>
        </w:rPr>
        <w:t>применение эксперимента</w:t>
      </w:r>
    </w:p>
    <w:p w:rsidR="000C62F7" w:rsidRPr="00076257" w:rsidRDefault="000C62F7" w:rsidP="000C62F7">
      <w:pPr>
        <w:jc w:val="both"/>
        <w:rPr>
          <w:rFonts w:ascii="Arial" w:hAnsi="Arial" w:cs="Arial"/>
          <w:b/>
          <w:sz w:val="20"/>
          <w:szCs w:val="20"/>
          <w:highlight w:val="white"/>
        </w:rPr>
      </w:pPr>
      <w:r w:rsidRPr="00076257">
        <w:rPr>
          <w:rFonts w:ascii="Arial" w:hAnsi="Arial" w:cs="Arial"/>
          <w:b/>
          <w:bCs/>
          <w:sz w:val="20"/>
          <w:szCs w:val="20"/>
        </w:rPr>
        <w:t xml:space="preserve">– </w:t>
      </w:r>
      <w:r w:rsidRPr="00076257">
        <w:rPr>
          <w:rFonts w:ascii="Arial" w:hAnsi="Arial" w:cs="Arial"/>
          <w:b/>
          <w:sz w:val="20"/>
          <w:szCs w:val="20"/>
          <w:highlight w:val="white"/>
        </w:rPr>
        <w:t>использование качественных показателей изучаемых явления</w:t>
      </w:r>
    </w:p>
    <w:p w:rsidR="000C62F7" w:rsidRPr="000D61EF" w:rsidRDefault="000C62F7" w:rsidP="000C62F7">
      <w:pPr>
        <w:jc w:val="both"/>
        <w:rPr>
          <w:highlight w:val="white"/>
        </w:rPr>
      </w:pPr>
      <w:r w:rsidRPr="00076257">
        <w:rPr>
          <w:rFonts w:ascii="Arial" w:hAnsi="Arial" w:cs="Arial"/>
          <w:b/>
          <w:bCs/>
          <w:sz w:val="20"/>
          <w:szCs w:val="20"/>
        </w:rPr>
        <w:t xml:space="preserve">– </w:t>
      </w:r>
      <w:r w:rsidRPr="00076257">
        <w:rPr>
          <w:rFonts w:ascii="Arial" w:hAnsi="Arial" w:cs="Arial"/>
          <w:sz w:val="20"/>
          <w:szCs w:val="20"/>
          <w:highlight w:val="white"/>
        </w:rPr>
        <w:t>построение по образцу естественных наук</w:t>
      </w:r>
    </w:p>
    <w:p w:rsidR="000C62F7" w:rsidRPr="00076257" w:rsidRDefault="000C62F7" w:rsidP="000C62F7">
      <w:pPr>
        <w:jc w:val="both"/>
        <w:rPr>
          <w:rFonts w:ascii="Arial" w:hAnsi="Arial" w:cs="Arial"/>
          <w:sz w:val="20"/>
          <w:szCs w:val="20"/>
          <w:highlight w:val="white"/>
        </w:rPr>
      </w:pPr>
      <w:r w:rsidRPr="00076257">
        <w:rPr>
          <w:rFonts w:ascii="Arial" w:hAnsi="Arial" w:cs="Arial"/>
          <w:sz w:val="20"/>
          <w:szCs w:val="20"/>
          <w:highlight w:val="white"/>
        </w:rPr>
        <w:t>ЗАДАНИЕ 7. Какой методологический принцип должен быть заявлен в исследовании экспериментального характера?</w:t>
      </w:r>
    </w:p>
    <w:p w:rsidR="000C62F7" w:rsidRPr="00076257" w:rsidRDefault="000C62F7" w:rsidP="000C62F7">
      <w:pPr>
        <w:jc w:val="both"/>
        <w:rPr>
          <w:rFonts w:ascii="Arial" w:hAnsi="Arial" w:cs="Arial"/>
          <w:sz w:val="20"/>
          <w:szCs w:val="20"/>
          <w:highlight w:val="white"/>
        </w:rPr>
      </w:pPr>
      <w:r w:rsidRPr="00076257">
        <w:rPr>
          <w:rFonts w:ascii="Arial" w:hAnsi="Arial" w:cs="Arial"/>
          <w:b/>
          <w:bCs/>
          <w:sz w:val="20"/>
          <w:szCs w:val="20"/>
        </w:rPr>
        <w:t xml:space="preserve">– </w:t>
      </w:r>
      <w:r w:rsidRPr="00076257">
        <w:rPr>
          <w:rFonts w:ascii="Arial" w:hAnsi="Arial" w:cs="Arial"/>
          <w:sz w:val="20"/>
          <w:szCs w:val="20"/>
          <w:highlight w:val="white"/>
        </w:rPr>
        <w:t>единства сознания и деятельности</w:t>
      </w:r>
    </w:p>
    <w:p w:rsidR="000C62F7" w:rsidRPr="00076257" w:rsidRDefault="000C62F7" w:rsidP="000C62F7">
      <w:pPr>
        <w:jc w:val="both"/>
        <w:rPr>
          <w:rFonts w:ascii="Arial" w:hAnsi="Arial" w:cs="Arial"/>
          <w:b/>
          <w:sz w:val="20"/>
          <w:szCs w:val="20"/>
          <w:highlight w:val="white"/>
        </w:rPr>
      </w:pPr>
      <w:r w:rsidRPr="00076257">
        <w:rPr>
          <w:rFonts w:ascii="Arial" w:hAnsi="Arial" w:cs="Arial"/>
          <w:b/>
          <w:bCs/>
          <w:sz w:val="20"/>
          <w:szCs w:val="20"/>
        </w:rPr>
        <w:t xml:space="preserve">– </w:t>
      </w:r>
      <w:r w:rsidRPr="00076257">
        <w:rPr>
          <w:rFonts w:ascii="Arial" w:hAnsi="Arial" w:cs="Arial"/>
          <w:b/>
          <w:sz w:val="20"/>
          <w:szCs w:val="20"/>
          <w:highlight w:val="white"/>
        </w:rPr>
        <w:t>детерминизма</w:t>
      </w:r>
    </w:p>
    <w:p w:rsidR="000C62F7" w:rsidRPr="00076257" w:rsidRDefault="000C62F7" w:rsidP="000C62F7">
      <w:pPr>
        <w:jc w:val="both"/>
        <w:rPr>
          <w:rFonts w:ascii="Arial" w:hAnsi="Arial" w:cs="Arial"/>
          <w:sz w:val="20"/>
          <w:szCs w:val="20"/>
          <w:highlight w:val="white"/>
        </w:rPr>
      </w:pPr>
      <w:r w:rsidRPr="00076257">
        <w:rPr>
          <w:rFonts w:ascii="Arial" w:hAnsi="Arial" w:cs="Arial"/>
          <w:b/>
          <w:bCs/>
          <w:sz w:val="20"/>
          <w:szCs w:val="20"/>
        </w:rPr>
        <w:t xml:space="preserve">– </w:t>
      </w:r>
      <w:r w:rsidRPr="00076257">
        <w:rPr>
          <w:rFonts w:ascii="Arial" w:hAnsi="Arial" w:cs="Arial"/>
          <w:sz w:val="20"/>
          <w:szCs w:val="20"/>
          <w:highlight w:val="white"/>
        </w:rPr>
        <w:t>развития</w:t>
      </w:r>
    </w:p>
    <w:p w:rsidR="000C62F7" w:rsidRPr="000D61EF" w:rsidRDefault="000C62F7" w:rsidP="000C62F7">
      <w:pPr>
        <w:jc w:val="both"/>
        <w:rPr>
          <w:highlight w:val="white"/>
        </w:rPr>
      </w:pPr>
      <w:r w:rsidRPr="00076257">
        <w:rPr>
          <w:rFonts w:ascii="Arial" w:hAnsi="Arial" w:cs="Arial"/>
          <w:b/>
          <w:bCs/>
          <w:sz w:val="20"/>
          <w:szCs w:val="20"/>
        </w:rPr>
        <w:t xml:space="preserve">– </w:t>
      </w:r>
      <w:r w:rsidRPr="00076257">
        <w:rPr>
          <w:rFonts w:ascii="Arial" w:hAnsi="Arial" w:cs="Arial"/>
          <w:sz w:val="20"/>
          <w:szCs w:val="20"/>
          <w:highlight w:val="white"/>
        </w:rPr>
        <w:t>системности</w:t>
      </w:r>
    </w:p>
    <w:p w:rsidR="000C62F7" w:rsidRPr="00076257" w:rsidRDefault="000C62F7" w:rsidP="000C62F7">
      <w:pPr>
        <w:jc w:val="both"/>
        <w:rPr>
          <w:rFonts w:ascii="Arial" w:hAnsi="Arial" w:cs="Arial"/>
          <w:sz w:val="20"/>
          <w:szCs w:val="20"/>
          <w:highlight w:val="white"/>
        </w:rPr>
      </w:pPr>
      <w:r w:rsidRPr="00076257">
        <w:rPr>
          <w:rFonts w:ascii="Arial" w:hAnsi="Arial" w:cs="Arial"/>
          <w:sz w:val="20"/>
          <w:szCs w:val="20"/>
          <w:highlight w:val="white"/>
        </w:rPr>
        <w:t>ЗАДАНИЕ 8. Какую форму организации исследования желательно использовать, если исследование построено согласно принципу развития?</w:t>
      </w:r>
    </w:p>
    <w:p w:rsidR="000C62F7" w:rsidRPr="00076257" w:rsidRDefault="000C62F7" w:rsidP="000C62F7">
      <w:pPr>
        <w:jc w:val="both"/>
        <w:rPr>
          <w:rFonts w:ascii="Arial" w:hAnsi="Arial" w:cs="Arial"/>
          <w:b/>
          <w:sz w:val="20"/>
          <w:szCs w:val="20"/>
          <w:highlight w:val="white"/>
        </w:rPr>
      </w:pPr>
      <w:r w:rsidRPr="00076257">
        <w:rPr>
          <w:rFonts w:ascii="Arial" w:hAnsi="Arial" w:cs="Arial"/>
          <w:b/>
          <w:bCs/>
          <w:sz w:val="20"/>
          <w:szCs w:val="20"/>
        </w:rPr>
        <w:t xml:space="preserve">– </w:t>
      </w:r>
      <w:r w:rsidRPr="00076257">
        <w:rPr>
          <w:rFonts w:ascii="Arial" w:hAnsi="Arial" w:cs="Arial"/>
          <w:b/>
          <w:sz w:val="20"/>
          <w:szCs w:val="20"/>
          <w:highlight w:val="white"/>
        </w:rPr>
        <w:t>лонгитюдную</w:t>
      </w:r>
    </w:p>
    <w:p w:rsidR="000C62F7" w:rsidRPr="00076257" w:rsidRDefault="000C62F7" w:rsidP="000C62F7">
      <w:pPr>
        <w:jc w:val="both"/>
        <w:rPr>
          <w:rFonts w:ascii="Arial" w:hAnsi="Arial" w:cs="Arial"/>
          <w:sz w:val="20"/>
          <w:szCs w:val="20"/>
          <w:highlight w:val="white"/>
        </w:rPr>
      </w:pPr>
      <w:r w:rsidRPr="00076257">
        <w:rPr>
          <w:rFonts w:ascii="Arial" w:hAnsi="Arial" w:cs="Arial"/>
          <w:b/>
          <w:bCs/>
          <w:sz w:val="20"/>
          <w:szCs w:val="20"/>
        </w:rPr>
        <w:t xml:space="preserve">– </w:t>
      </w:r>
      <w:r w:rsidRPr="00076257">
        <w:rPr>
          <w:rFonts w:ascii="Arial" w:hAnsi="Arial" w:cs="Arial"/>
          <w:sz w:val="20"/>
          <w:szCs w:val="20"/>
          <w:highlight w:val="white"/>
        </w:rPr>
        <w:t>сравнительную</w:t>
      </w:r>
    </w:p>
    <w:p w:rsidR="000C62F7" w:rsidRPr="00076257" w:rsidRDefault="000C62F7" w:rsidP="000C62F7">
      <w:pPr>
        <w:jc w:val="both"/>
        <w:rPr>
          <w:rFonts w:ascii="Arial" w:hAnsi="Arial" w:cs="Arial"/>
          <w:sz w:val="20"/>
          <w:szCs w:val="20"/>
          <w:highlight w:val="white"/>
        </w:rPr>
      </w:pPr>
      <w:r w:rsidRPr="00076257">
        <w:rPr>
          <w:rFonts w:ascii="Arial" w:hAnsi="Arial" w:cs="Arial"/>
          <w:b/>
          <w:bCs/>
          <w:sz w:val="20"/>
          <w:szCs w:val="20"/>
        </w:rPr>
        <w:t xml:space="preserve">– </w:t>
      </w:r>
      <w:r w:rsidRPr="00076257">
        <w:rPr>
          <w:rFonts w:ascii="Arial" w:hAnsi="Arial" w:cs="Arial"/>
          <w:sz w:val="20"/>
          <w:szCs w:val="20"/>
          <w:highlight w:val="white"/>
        </w:rPr>
        <w:t>комплексную</w:t>
      </w:r>
    </w:p>
    <w:p w:rsidR="000C62F7" w:rsidRPr="000D61EF" w:rsidRDefault="000C62F7" w:rsidP="000C62F7">
      <w:pPr>
        <w:jc w:val="both"/>
        <w:rPr>
          <w:highlight w:val="white"/>
        </w:rPr>
      </w:pPr>
      <w:r w:rsidRPr="00076257">
        <w:rPr>
          <w:rFonts w:ascii="Arial" w:hAnsi="Arial" w:cs="Arial"/>
          <w:b/>
          <w:bCs/>
          <w:sz w:val="20"/>
          <w:szCs w:val="20"/>
        </w:rPr>
        <w:t xml:space="preserve">– </w:t>
      </w:r>
      <w:r w:rsidRPr="00076257">
        <w:rPr>
          <w:rFonts w:ascii="Arial" w:hAnsi="Arial" w:cs="Arial"/>
          <w:sz w:val="20"/>
          <w:szCs w:val="20"/>
          <w:highlight w:val="white"/>
        </w:rPr>
        <w:t>контролируемую</w:t>
      </w:r>
    </w:p>
    <w:p w:rsidR="000C62F7" w:rsidRPr="00076257" w:rsidRDefault="000C62F7" w:rsidP="000C62F7">
      <w:pPr>
        <w:jc w:val="both"/>
        <w:rPr>
          <w:rFonts w:ascii="Arial" w:hAnsi="Arial" w:cs="Arial"/>
          <w:sz w:val="20"/>
          <w:szCs w:val="20"/>
          <w:highlight w:val="white"/>
        </w:rPr>
      </w:pPr>
      <w:r w:rsidRPr="00076257">
        <w:rPr>
          <w:rFonts w:ascii="Arial" w:hAnsi="Arial" w:cs="Arial"/>
          <w:sz w:val="20"/>
          <w:szCs w:val="20"/>
          <w:highlight w:val="white"/>
        </w:rPr>
        <w:t xml:space="preserve">ЗАДАНИЕ 9. В эмпирической части научного исследования, построенного на основании методологического принципа единства сознания и деятельности аспект деятельности (поведения) испытуемых может изучаться только посредством </w:t>
      </w:r>
    </w:p>
    <w:p w:rsidR="000C62F7" w:rsidRPr="00076257" w:rsidRDefault="000C62F7" w:rsidP="000C62F7">
      <w:pPr>
        <w:jc w:val="both"/>
        <w:rPr>
          <w:rFonts w:ascii="Arial" w:hAnsi="Arial" w:cs="Arial"/>
          <w:sz w:val="20"/>
          <w:szCs w:val="20"/>
          <w:highlight w:val="white"/>
        </w:rPr>
      </w:pPr>
      <w:r w:rsidRPr="00076257">
        <w:rPr>
          <w:rFonts w:ascii="Arial" w:hAnsi="Arial" w:cs="Arial"/>
          <w:b/>
          <w:bCs/>
          <w:sz w:val="20"/>
          <w:szCs w:val="20"/>
        </w:rPr>
        <w:t xml:space="preserve">– </w:t>
      </w:r>
      <w:r w:rsidRPr="00076257">
        <w:rPr>
          <w:rFonts w:ascii="Arial" w:hAnsi="Arial" w:cs="Arial"/>
          <w:sz w:val="20"/>
          <w:szCs w:val="20"/>
          <w:highlight w:val="white"/>
        </w:rPr>
        <w:t>тестирования</w:t>
      </w:r>
    </w:p>
    <w:p w:rsidR="000C62F7" w:rsidRPr="00076257" w:rsidRDefault="000C62F7" w:rsidP="000C62F7">
      <w:pPr>
        <w:jc w:val="both"/>
        <w:rPr>
          <w:rFonts w:ascii="Arial" w:hAnsi="Arial" w:cs="Arial"/>
          <w:sz w:val="20"/>
          <w:szCs w:val="20"/>
          <w:highlight w:val="white"/>
        </w:rPr>
      </w:pPr>
      <w:r w:rsidRPr="00076257">
        <w:rPr>
          <w:rFonts w:ascii="Arial" w:hAnsi="Arial" w:cs="Arial"/>
          <w:b/>
          <w:bCs/>
          <w:sz w:val="20"/>
          <w:szCs w:val="20"/>
        </w:rPr>
        <w:t xml:space="preserve">– </w:t>
      </w:r>
      <w:r w:rsidRPr="00076257">
        <w:rPr>
          <w:rFonts w:ascii="Arial" w:hAnsi="Arial" w:cs="Arial"/>
          <w:sz w:val="20"/>
          <w:szCs w:val="20"/>
          <w:highlight w:val="white"/>
        </w:rPr>
        <w:t>опроса</w:t>
      </w:r>
    </w:p>
    <w:p w:rsidR="000C62F7" w:rsidRPr="00076257" w:rsidRDefault="000C62F7" w:rsidP="000C62F7">
      <w:pPr>
        <w:jc w:val="both"/>
        <w:rPr>
          <w:rFonts w:ascii="Arial" w:hAnsi="Arial" w:cs="Arial"/>
          <w:b/>
          <w:sz w:val="20"/>
          <w:szCs w:val="20"/>
          <w:highlight w:val="white"/>
        </w:rPr>
      </w:pPr>
      <w:r w:rsidRPr="00076257">
        <w:rPr>
          <w:rFonts w:ascii="Arial" w:hAnsi="Arial" w:cs="Arial"/>
          <w:b/>
          <w:bCs/>
          <w:sz w:val="20"/>
          <w:szCs w:val="20"/>
        </w:rPr>
        <w:t xml:space="preserve">– </w:t>
      </w:r>
      <w:r w:rsidRPr="00076257">
        <w:rPr>
          <w:rFonts w:ascii="Arial" w:hAnsi="Arial" w:cs="Arial"/>
          <w:b/>
          <w:sz w:val="20"/>
          <w:szCs w:val="20"/>
          <w:highlight w:val="white"/>
        </w:rPr>
        <w:t>эксперимента и/ или наблюдения</w:t>
      </w:r>
    </w:p>
    <w:p w:rsidR="000C62F7" w:rsidRPr="000D61EF" w:rsidRDefault="000C62F7" w:rsidP="000C62F7">
      <w:pPr>
        <w:jc w:val="both"/>
        <w:rPr>
          <w:highlight w:val="white"/>
        </w:rPr>
      </w:pPr>
      <w:r w:rsidRPr="00076257">
        <w:rPr>
          <w:rFonts w:ascii="Arial" w:hAnsi="Arial" w:cs="Arial"/>
          <w:b/>
          <w:bCs/>
          <w:sz w:val="20"/>
          <w:szCs w:val="20"/>
        </w:rPr>
        <w:t xml:space="preserve">– </w:t>
      </w:r>
      <w:r w:rsidRPr="00076257">
        <w:rPr>
          <w:rFonts w:ascii="Arial" w:hAnsi="Arial" w:cs="Arial"/>
          <w:sz w:val="20"/>
          <w:szCs w:val="20"/>
          <w:highlight w:val="white"/>
        </w:rPr>
        <w:t>проективного метода</w:t>
      </w:r>
    </w:p>
    <w:p w:rsidR="000C62F7" w:rsidRPr="00076257" w:rsidRDefault="000C62F7" w:rsidP="000C62F7">
      <w:pPr>
        <w:jc w:val="both"/>
        <w:rPr>
          <w:rFonts w:ascii="Arial" w:hAnsi="Arial" w:cs="Arial"/>
          <w:sz w:val="20"/>
          <w:szCs w:val="20"/>
          <w:highlight w:val="white"/>
        </w:rPr>
      </w:pPr>
      <w:r w:rsidRPr="00076257">
        <w:rPr>
          <w:rFonts w:ascii="Arial" w:hAnsi="Arial" w:cs="Arial"/>
          <w:sz w:val="20"/>
          <w:szCs w:val="20"/>
          <w:highlight w:val="white"/>
        </w:rPr>
        <w:t>ЗАДАНИЕ 10. Какой цели научного исследования неадекватен принцип развития?</w:t>
      </w:r>
    </w:p>
    <w:p w:rsidR="000C62F7" w:rsidRPr="00076257" w:rsidRDefault="000C62F7" w:rsidP="000C62F7">
      <w:pPr>
        <w:jc w:val="both"/>
        <w:rPr>
          <w:rFonts w:ascii="Arial" w:hAnsi="Arial" w:cs="Arial"/>
          <w:sz w:val="20"/>
          <w:szCs w:val="20"/>
          <w:highlight w:val="white"/>
        </w:rPr>
      </w:pPr>
      <w:r w:rsidRPr="00076257">
        <w:rPr>
          <w:rFonts w:ascii="Arial" w:hAnsi="Arial" w:cs="Arial"/>
          <w:b/>
          <w:bCs/>
          <w:sz w:val="20"/>
          <w:szCs w:val="20"/>
        </w:rPr>
        <w:t xml:space="preserve">– </w:t>
      </w:r>
      <w:r w:rsidRPr="00076257">
        <w:rPr>
          <w:rFonts w:ascii="Arial" w:hAnsi="Arial" w:cs="Arial"/>
          <w:sz w:val="20"/>
          <w:szCs w:val="20"/>
          <w:highlight w:val="white"/>
        </w:rPr>
        <w:t>установить различия между особенностями психологического явления на разных возрастных этапах</w:t>
      </w:r>
    </w:p>
    <w:p w:rsidR="000C62F7" w:rsidRPr="00076257" w:rsidRDefault="000C62F7" w:rsidP="000C62F7">
      <w:pPr>
        <w:jc w:val="both"/>
        <w:rPr>
          <w:rFonts w:ascii="Arial" w:hAnsi="Arial" w:cs="Arial"/>
          <w:b/>
          <w:sz w:val="20"/>
          <w:szCs w:val="20"/>
          <w:highlight w:val="white"/>
        </w:rPr>
      </w:pPr>
      <w:r w:rsidRPr="00076257">
        <w:rPr>
          <w:rFonts w:ascii="Arial" w:hAnsi="Arial" w:cs="Arial"/>
          <w:b/>
          <w:bCs/>
          <w:sz w:val="20"/>
          <w:szCs w:val="20"/>
        </w:rPr>
        <w:t xml:space="preserve">– </w:t>
      </w:r>
      <w:r w:rsidRPr="00076257">
        <w:rPr>
          <w:rFonts w:ascii="Arial" w:hAnsi="Arial" w:cs="Arial"/>
          <w:b/>
          <w:sz w:val="20"/>
          <w:szCs w:val="20"/>
          <w:highlight w:val="white"/>
        </w:rPr>
        <w:t>установить половые различия в изучаемом психологическом явлении</w:t>
      </w:r>
    </w:p>
    <w:p w:rsidR="000C62F7" w:rsidRPr="00076257" w:rsidRDefault="000C62F7" w:rsidP="000C62F7">
      <w:pPr>
        <w:jc w:val="both"/>
        <w:rPr>
          <w:rFonts w:ascii="Arial" w:hAnsi="Arial" w:cs="Arial"/>
          <w:sz w:val="20"/>
          <w:szCs w:val="20"/>
          <w:highlight w:val="white"/>
        </w:rPr>
      </w:pPr>
      <w:r w:rsidRPr="00076257">
        <w:rPr>
          <w:rFonts w:ascii="Arial" w:hAnsi="Arial" w:cs="Arial"/>
          <w:b/>
          <w:bCs/>
          <w:sz w:val="20"/>
          <w:szCs w:val="20"/>
        </w:rPr>
        <w:t xml:space="preserve">– </w:t>
      </w:r>
      <w:r w:rsidRPr="00076257">
        <w:rPr>
          <w:rFonts w:ascii="Arial" w:hAnsi="Arial" w:cs="Arial"/>
          <w:sz w:val="20"/>
          <w:szCs w:val="20"/>
          <w:highlight w:val="white"/>
        </w:rPr>
        <w:t>установить динамику психологического явления под влиянием психологического воздействия</w:t>
      </w:r>
    </w:p>
    <w:p w:rsidR="000C62F7" w:rsidRPr="000D61EF" w:rsidRDefault="000C62F7" w:rsidP="000C62F7">
      <w:pPr>
        <w:jc w:val="both"/>
        <w:rPr>
          <w:highlight w:val="white"/>
        </w:rPr>
      </w:pPr>
      <w:r w:rsidRPr="00076257">
        <w:rPr>
          <w:rFonts w:ascii="Arial" w:hAnsi="Arial" w:cs="Arial"/>
          <w:b/>
          <w:bCs/>
          <w:sz w:val="20"/>
          <w:szCs w:val="20"/>
        </w:rPr>
        <w:t xml:space="preserve">– </w:t>
      </w:r>
      <w:r w:rsidRPr="00076257">
        <w:rPr>
          <w:rFonts w:ascii="Arial" w:hAnsi="Arial" w:cs="Arial"/>
          <w:sz w:val="20"/>
          <w:szCs w:val="20"/>
          <w:highlight w:val="white"/>
        </w:rPr>
        <w:t>установить и динамику психологического явления и его особенности на разных возрастных этапах</w:t>
      </w:r>
    </w:p>
    <w:p w:rsidR="000C62F7" w:rsidRPr="00F14F5F" w:rsidRDefault="000C62F7" w:rsidP="000C62F7">
      <w:pPr>
        <w:jc w:val="both"/>
        <w:rPr>
          <w:rFonts w:ascii="Arial" w:hAnsi="Arial" w:cs="Arial"/>
          <w:sz w:val="20"/>
          <w:szCs w:val="20"/>
          <w:highlight w:val="white"/>
        </w:rPr>
      </w:pPr>
      <w:r w:rsidRPr="00F14F5F">
        <w:rPr>
          <w:rFonts w:ascii="Arial" w:hAnsi="Arial" w:cs="Arial"/>
          <w:sz w:val="20"/>
          <w:szCs w:val="20"/>
          <w:highlight w:val="white"/>
        </w:rPr>
        <w:t>ЗАДАНИЕ 11. Какой принцип и метод в исследовании однозначно согласуются между собой?</w:t>
      </w:r>
    </w:p>
    <w:p w:rsidR="000C62F7" w:rsidRPr="00F14F5F" w:rsidRDefault="000C62F7" w:rsidP="000C62F7">
      <w:pPr>
        <w:jc w:val="both"/>
        <w:rPr>
          <w:rFonts w:ascii="Arial" w:hAnsi="Arial" w:cs="Arial"/>
          <w:b/>
          <w:sz w:val="20"/>
          <w:szCs w:val="20"/>
          <w:highlight w:val="white"/>
        </w:rPr>
      </w:pPr>
      <w:r w:rsidRPr="00F14F5F">
        <w:rPr>
          <w:rFonts w:ascii="Arial" w:hAnsi="Arial" w:cs="Arial"/>
          <w:b/>
          <w:bCs/>
          <w:sz w:val="20"/>
          <w:szCs w:val="20"/>
        </w:rPr>
        <w:t xml:space="preserve">– </w:t>
      </w:r>
      <w:r w:rsidRPr="00F14F5F">
        <w:rPr>
          <w:rFonts w:ascii="Arial" w:hAnsi="Arial" w:cs="Arial"/>
          <w:b/>
          <w:sz w:val="20"/>
          <w:szCs w:val="20"/>
          <w:highlight w:val="white"/>
        </w:rPr>
        <w:t>принцип детерминизма и эксперимент</w:t>
      </w:r>
    </w:p>
    <w:p w:rsidR="000C62F7" w:rsidRPr="00F14F5F" w:rsidRDefault="000C62F7" w:rsidP="000C62F7">
      <w:pPr>
        <w:jc w:val="both"/>
        <w:rPr>
          <w:rFonts w:ascii="Arial" w:hAnsi="Arial" w:cs="Arial"/>
          <w:sz w:val="20"/>
          <w:szCs w:val="20"/>
          <w:highlight w:val="white"/>
        </w:rPr>
      </w:pPr>
      <w:r w:rsidRPr="00F14F5F">
        <w:rPr>
          <w:rFonts w:ascii="Arial" w:hAnsi="Arial" w:cs="Arial"/>
          <w:b/>
          <w:bCs/>
          <w:sz w:val="20"/>
          <w:szCs w:val="20"/>
        </w:rPr>
        <w:t xml:space="preserve">– </w:t>
      </w:r>
      <w:r w:rsidRPr="00F14F5F">
        <w:rPr>
          <w:rFonts w:ascii="Arial" w:hAnsi="Arial" w:cs="Arial"/>
          <w:sz w:val="20"/>
          <w:szCs w:val="20"/>
          <w:highlight w:val="white"/>
        </w:rPr>
        <w:t>принцип развития и единичное наблюдение</w:t>
      </w:r>
    </w:p>
    <w:p w:rsidR="000C62F7" w:rsidRPr="00F14F5F" w:rsidRDefault="000C62F7" w:rsidP="000C62F7">
      <w:pPr>
        <w:jc w:val="both"/>
        <w:rPr>
          <w:rFonts w:ascii="Arial" w:hAnsi="Arial" w:cs="Arial"/>
          <w:sz w:val="20"/>
          <w:szCs w:val="20"/>
          <w:highlight w:val="white"/>
        </w:rPr>
      </w:pPr>
      <w:r w:rsidRPr="00F14F5F">
        <w:rPr>
          <w:rFonts w:ascii="Arial" w:hAnsi="Arial" w:cs="Arial"/>
          <w:b/>
          <w:bCs/>
          <w:sz w:val="20"/>
          <w:szCs w:val="20"/>
        </w:rPr>
        <w:t xml:space="preserve">– </w:t>
      </w:r>
      <w:r w:rsidRPr="00F14F5F">
        <w:rPr>
          <w:rFonts w:ascii="Arial" w:hAnsi="Arial" w:cs="Arial"/>
          <w:sz w:val="20"/>
          <w:szCs w:val="20"/>
          <w:highlight w:val="white"/>
        </w:rPr>
        <w:t>принцип единства сознания и деятельности и эксперимент</w:t>
      </w:r>
    </w:p>
    <w:p w:rsidR="000C62F7" w:rsidRPr="00F14F5F" w:rsidRDefault="000C62F7" w:rsidP="000C62F7">
      <w:pPr>
        <w:jc w:val="both"/>
        <w:rPr>
          <w:rFonts w:ascii="Arial" w:hAnsi="Arial" w:cs="Arial"/>
          <w:sz w:val="20"/>
          <w:szCs w:val="20"/>
          <w:highlight w:val="white"/>
        </w:rPr>
      </w:pPr>
      <w:r w:rsidRPr="00F14F5F">
        <w:rPr>
          <w:rFonts w:ascii="Arial" w:hAnsi="Arial" w:cs="Arial"/>
          <w:b/>
          <w:bCs/>
          <w:sz w:val="20"/>
          <w:szCs w:val="20"/>
        </w:rPr>
        <w:t xml:space="preserve">– </w:t>
      </w:r>
      <w:r w:rsidRPr="00F14F5F">
        <w:rPr>
          <w:rFonts w:ascii="Arial" w:hAnsi="Arial" w:cs="Arial"/>
          <w:sz w:val="20"/>
          <w:szCs w:val="20"/>
          <w:highlight w:val="white"/>
        </w:rPr>
        <w:t>принцип системности и наблюдение</w:t>
      </w:r>
    </w:p>
    <w:p w:rsidR="000C62F7" w:rsidRPr="00F14F5F" w:rsidRDefault="000C62F7" w:rsidP="000C62F7">
      <w:pPr>
        <w:jc w:val="both"/>
        <w:rPr>
          <w:rFonts w:ascii="Arial" w:hAnsi="Arial" w:cs="Arial"/>
          <w:sz w:val="20"/>
          <w:szCs w:val="20"/>
        </w:rPr>
      </w:pPr>
      <w:r w:rsidRPr="00F14F5F">
        <w:rPr>
          <w:rFonts w:ascii="Arial" w:hAnsi="Arial" w:cs="Arial"/>
          <w:sz w:val="20"/>
          <w:szCs w:val="20"/>
        </w:rPr>
        <w:t>ЗАДАНИЕ 12.</w:t>
      </w:r>
      <w:r w:rsidRPr="00F14F5F">
        <w:rPr>
          <w:rFonts w:ascii="Arial" w:hAnsi="Arial" w:cs="Arial"/>
          <w:b/>
          <w:bCs/>
          <w:sz w:val="20"/>
          <w:szCs w:val="20"/>
        </w:rPr>
        <w:t xml:space="preserve"> </w:t>
      </w:r>
      <w:r w:rsidRPr="00F14F5F">
        <w:rPr>
          <w:rFonts w:ascii="Arial" w:hAnsi="Arial" w:cs="Arial"/>
          <w:sz w:val="20"/>
          <w:szCs w:val="20"/>
        </w:rPr>
        <w:t>Какой метод адекватен изучению поведения?</w:t>
      </w:r>
    </w:p>
    <w:p w:rsidR="000C62F7" w:rsidRPr="00F14F5F" w:rsidRDefault="000C62F7" w:rsidP="000C62F7">
      <w:pPr>
        <w:jc w:val="both"/>
        <w:rPr>
          <w:rFonts w:ascii="Arial" w:hAnsi="Arial" w:cs="Arial"/>
          <w:b/>
          <w:sz w:val="20"/>
          <w:szCs w:val="20"/>
        </w:rPr>
      </w:pPr>
      <w:r w:rsidRPr="00F14F5F">
        <w:rPr>
          <w:rFonts w:ascii="Arial" w:hAnsi="Arial" w:cs="Arial"/>
          <w:b/>
          <w:bCs/>
          <w:sz w:val="20"/>
          <w:szCs w:val="20"/>
        </w:rPr>
        <w:t xml:space="preserve">– </w:t>
      </w:r>
      <w:r w:rsidRPr="00F14F5F">
        <w:rPr>
          <w:rFonts w:ascii="Arial" w:hAnsi="Arial" w:cs="Arial"/>
          <w:b/>
          <w:sz w:val="20"/>
          <w:szCs w:val="20"/>
        </w:rPr>
        <w:t>эксперимент</w:t>
      </w:r>
    </w:p>
    <w:p w:rsidR="000C62F7" w:rsidRPr="00F14F5F" w:rsidRDefault="000C62F7" w:rsidP="000C62F7">
      <w:pPr>
        <w:jc w:val="both"/>
        <w:rPr>
          <w:rFonts w:ascii="Arial" w:hAnsi="Arial" w:cs="Arial"/>
          <w:sz w:val="20"/>
          <w:szCs w:val="20"/>
        </w:rPr>
      </w:pPr>
      <w:r w:rsidRPr="00F14F5F">
        <w:rPr>
          <w:rFonts w:ascii="Arial" w:hAnsi="Arial" w:cs="Arial"/>
          <w:b/>
          <w:bCs/>
          <w:sz w:val="20"/>
          <w:szCs w:val="20"/>
        </w:rPr>
        <w:t xml:space="preserve">– </w:t>
      </w:r>
      <w:r w:rsidRPr="00F14F5F">
        <w:rPr>
          <w:rFonts w:ascii="Arial" w:hAnsi="Arial" w:cs="Arial"/>
          <w:sz w:val="20"/>
          <w:szCs w:val="20"/>
        </w:rPr>
        <w:t>опрос</w:t>
      </w:r>
    </w:p>
    <w:p w:rsidR="000C62F7" w:rsidRPr="00F14F5F" w:rsidRDefault="000C62F7" w:rsidP="000C62F7">
      <w:pPr>
        <w:jc w:val="both"/>
        <w:rPr>
          <w:rFonts w:ascii="Arial" w:hAnsi="Arial" w:cs="Arial"/>
          <w:sz w:val="20"/>
          <w:szCs w:val="20"/>
        </w:rPr>
      </w:pPr>
      <w:r w:rsidRPr="00F14F5F">
        <w:rPr>
          <w:rFonts w:ascii="Arial" w:hAnsi="Arial" w:cs="Arial"/>
          <w:b/>
          <w:bCs/>
          <w:sz w:val="20"/>
          <w:szCs w:val="20"/>
        </w:rPr>
        <w:t xml:space="preserve">– </w:t>
      </w:r>
      <w:r w:rsidRPr="00F14F5F">
        <w:rPr>
          <w:rFonts w:ascii="Arial" w:hAnsi="Arial" w:cs="Arial"/>
          <w:sz w:val="20"/>
          <w:szCs w:val="20"/>
        </w:rPr>
        <w:t>социометрия</w:t>
      </w:r>
    </w:p>
    <w:p w:rsidR="000C62F7" w:rsidRPr="000D61EF" w:rsidRDefault="000C62F7" w:rsidP="000C62F7">
      <w:pPr>
        <w:jc w:val="both"/>
      </w:pPr>
      <w:r w:rsidRPr="00F14F5F">
        <w:rPr>
          <w:rFonts w:ascii="Arial" w:hAnsi="Arial" w:cs="Arial"/>
          <w:b/>
          <w:bCs/>
          <w:sz w:val="20"/>
          <w:szCs w:val="20"/>
        </w:rPr>
        <w:t xml:space="preserve">– </w:t>
      </w:r>
      <w:r w:rsidRPr="00F14F5F">
        <w:rPr>
          <w:rFonts w:ascii="Arial" w:hAnsi="Arial" w:cs="Arial"/>
          <w:sz w:val="20"/>
          <w:szCs w:val="20"/>
        </w:rPr>
        <w:t>тестирование</w:t>
      </w:r>
    </w:p>
    <w:p w:rsidR="000C62F7" w:rsidRPr="00F14F5F" w:rsidRDefault="000C62F7" w:rsidP="000C62F7">
      <w:pPr>
        <w:jc w:val="both"/>
        <w:rPr>
          <w:rFonts w:ascii="Arial" w:hAnsi="Arial" w:cs="Arial"/>
          <w:sz w:val="20"/>
          <w:szCs w:val="20"/>
        </w:rPr>
      </w:pPr>
      <w:r w:rsidRPr="00F14F5F">
        <w:rPr>
          <w:rFonts w:ascii="Arial" w:hAnsi="Arial" w:cs="Arial"/>
          <w:sz w:val="20"/>
          <w:szCs w:val="20"/>
        </w:rPr>
        <w:t>ЗАДАНИЕ 13. Какой метод адекватен изучению личностных свойств?</w:t>
      </w:r>
    </w:p>
    <w:p w:rsidR="000C62F7" w:rsidRPr="00F14F5F" w:rsidRDefault="000C62F7" w:rsidP="000C62F7">
      <w:pPr>
        <w:jc w:val="both"/>
        <w:rPr>
          <w:rFonts w:ascii="Arial" w:hAnsi="Arial" w:cs="Arial"/>
          <w:sz w:val="20"/>
          <w:szCs w:val="20"/>
        </w:rPr>
      </w:pPr>
      <w:r w:rsidRPr="00F14F5F">
        <w:rPr>
          <w:rFonts w:ascii="Arial" w:hAnsi="Arial" w:cs="Arial"/>
          <w:b/>
          <w:bCs/>
          <w:sz w:val="20"/>
          <w:szCs w:val="20"/>
        </w:rPr>
        <w:t xml:space="preserve">– </w:t>
      </w:r>
      <w:r w:rsidRPr="00F14F5F">
        <w:rPr>
          <w:rFonts w:ascii="Arial" w:hAnsi="Arial" w:cs="Arial"/>
          <w:sz w:val="20"/>
          <w:szCs w:val="20"/>
        </w:rPr>
        <w:t>эксперимент</w:t>
      </w:r>
    </w:p>
    <w:p w:rsidR="000C62F7" w:rsidRPr="00F14F5F" w:rsidRDefault="000C62F7" w:rsidP="000C62F7">
      <w:pPr>
        <w:jc w:val="both"/>
        <w:rPr>
          <w:rFonts w:ascii="Arial" w:hAnsi="Arial" w:cs="Arial"/>
          <w:sz w:val="20"/>
          <w:szCs w:val="20"/>
        </w:rPr>
      </w:pPr>
      <w:r w:rsidRPr="00F14F5F">
        <w:rPr>
          <w:rFonts w:ascii="Arial" w:hAnsi="Arial" w:cs="Arial"/>
          <w:b/>
          <w:bCs/>
          <w:sz w:val="20"/>
          <w:szCs w:val="20"/>
        </w:rPr>
        <w:t xml:space="preserve">– </w:t>
      </w:r>
      <w:r w:rsidRPr="00F14F5F">
        <w:rPr>
          <w:rFonts w:ascii="Arial" w:hAnsi="Arial" w:cs="Arial"/>
          <w:sz w:val="20"/>
          <w:szCs w:val="20"/>
        </w:rPr>
        <w:t>опрос</w:t>
      </w:r>
    </w:p>
    <w:p w:rsidR="000C62F7" w:rsidRPr="00F14F5F" w:rsidRDefault="000C62F7" w:rsidP="000C62F7">
      <w:pPr>
        <w:jc w:val="both"/>
        <w:rPr>
          <w:rFonts w:ascii="Arial" w:hAnsi="Arial" w:cs="Arial"/>
          <w:sz w:val="20"/>
          <w:szCs w:val="20"/>
        </w:rPr>
      </w:pPr>
      <w:r w:rsidRPr="00F14F5F">
        <w:rPr>
          <w:rFonts w:ascii="Arial" w:hAnsi="Arial" w:cs="Arial"/>
          <w:b/>
          <w:bCs/>
          <w:sz w:val="20"/>
          <w:szCs w:val="20"/>
        </w:rPr>
        <w:t xml:space="preserve">– </w:t>
      </w:r>
      <w:r w:rsidRPr="00F14F5F">
        <w:rPr>
          <w:rFonts w:ascii="Arial" w:hAnsi="Arial" w:cs="Arial"/>
          <w:sz w:val="20"/>
          <w:szCs w:val="20"/>
        </w:rPr>
        <w:t>социометрия</w:t>
      </w:r>
    </w:p>
    <w:p w:rsidR="000C62F7" w:rsidRPr="000D61EF" w:rsidRDefault="000C62F7" w:rsidP="000C62F7">
      <w:pPr>
        <w:jc w:val="both"/>
        <w:rPr>
          <w:b/>
        </w:rPr>
      </w:pPr>
      <w:r w:rsidRPr="00F14F5F">
        <w:rPr>
          <w:rFonts w:ascii="Arial" w:hAnsi="Arial" w:cs="Arial"/>
          <w:b/>
          <w:bCs/>
          <w:sz w:val="20"/>
          <w:szCs w:val="20"/>
        </w:rPr>
        <w:t xml:space="preserve">– </w:t>
      </w:r>
      <w:r w:rsidRPr="00F14F5F">
        <w:rPr>
          <w:rFonts w:ascii="Arial" w:hAnsi="Arial" w:cs="Arial"/>
          <w:b/>
          <w:sz w:val="20"/>
          <w:szCs w:val="20"/>
        </w:rPr>
        <w:t>тестирование</w:t>
      </w:r>
    </w:p>
    <w:p w:rsidR="000C62F7" w:rsidRPr="00F14F5F" w:rsidRDefault="000C62F7" w:rsidP="000C62F7">
      <w:pPr>
        <w:jc w:val="both"/>
        <w:rPr>
          <w:rFonts w:ascii="Arial" w:hAnsi="Arial" w:cs="Arial"/>
          <w:sz w:val="20"/>
          <w:szCs w:val="20"/>
        </w:rPr>
      </w:pPr>
      <w:r w:rsidRPr="00F14F5F">
        <w:rPr>
          <w:rFonts w:ascii="Arial" w:hAnsi="Arial" w:cs="Arial"/>
          <w:sz w:val="20"/>
          <w:szCs w:val="20"/>
        </w:rPr>
        <w:t>ЗАДАНИЕ 14. Какой метод адекватен изучению неосознаваемых мотивов?</w:t>
      </w:r>
    </w:p>
    <w:p w:rsidR="000C62F7" w:rsidRPr="00F14F5F" w:rsidRDefault="000C62F7" w:rsidP="000C62F7">
      <w:pPr>
        <w:jc w:val="both"/>
        <w:rPr>
          <w:rFonts w:ascii="Arial" w:hAnsi="Arial" w:cs="Arial"/>
          <w:sz w:val="20"/>
          <w:szCs w:val="20"/>
        </w:rPr>
      </w:pPr>
      <w:r w:rsidRPr="00F14F5F">
        <w:rPr>
          <w:rFonts w:ascii="Arial" w:hAnsi="Arial" w:cs="Arial"/>
          <w:b/>
          <w:bCs/>
          <w:sz w:val="20"/>
          <w:szCs w:val="20"/>
        </w:rPr>
        <w:t xml:space="preserve">– </w:t>
      </w:r>
      <w:r w:rsidRPr="00F14F5F">
        <w:rPr>
          <w:rFonts w:ascii="Arial" w:hAnsi="Arial" w:cs="Arial"/>
          <w:sz w:val="20"/>
          <w:szCs w:val="20"/>
        </w:rPr>
        <w:t>эксперимент</w:t>
      </w:r>
    </w:p>
    <w:p w:rsidR="000C62F7" w:rsidRPr="00F14F5F" w:rsidRDefault="000C62F7" w:rsidP="000C62F7">
      <w:pPr>
        <w:jc w:val="both"/>
        <w:rPr>
          <w:rFonts w:ascii="Arial" w:hAnsi="Arial" w:cs="Arial"/>
          <w:sz w:val="20"/>
          <w:szCs w:val="20"/>
        </w:rPr>
      </w:pPr>
      <w:r w:rsidRPr="00F14F5F">
        <w:rPr>
          <w:rFonts w:ascii="Arial" w:hAnsi="Arial" w:cs="Arial"/>
          <w:b/>
          <w:bCs/>
          <w:sz w:val="20"/>
          <w:szCs w:val="20"/>
        </w:rPr>
        <w:t xml:space="preserve">– </w:t>
      </w:r>
      <w:r w:rsidRPr="00F14F5F">
        <w:rPr>
          <w:rFonts w:ascii="Arial" w:hAnsi="Arial" w:cs="Arial"/>
          <w:sz w:val="20"/>
          <w:szCs w:val="20"/>
        </w:rPr>
        <w:t>опрос</w:t>
      </w:r>
    </w:p>
    <w:p w:rsidR="000C62F7" w:rsidRPr="00F14F5F" w:rsidRDefault="000C62F7" w:rsidP="000C62F7">
      <w:pPr>
        <w:jc w:val="both"/>
        <w:rPr>
          <w:rFonts w:ascii="Arial" w:hAnsi="Arial" w:cs="Arial"/>
          <w:b/>
          <w:sz w:val="20"/>
          <w:szCs w:val="20"/>
        </w:rPr>
      </w:pPr>
      <w:r w:rsidRPr="00F14F5F">
        <w:rPr>
          <w:rFonts w:ascii="Arial" w:hAnsi="Arial" w:cs="Arial"/>
          <w:b/>
          <w:bCs/>
          <w:sz w:val="20"/>
          <w:szCs w:val="20"/>
        </w:rPr>
        <w:t xml:space="preserve">– </w:t>
      </w:r>
      <w:r w:rsidRPr="00F14F5F">
        <w:rPr>
          <w:rFonts w:ascii="Arial" w:hAnsi="Arial" w:cs="Arial"/>
          <w:b/>
          <w:sz w:val="20"/>
          <w:szCs w:val="20"/>
        </w:rPr>
        <w:t>проективный метод</w:t>
      </w:r>
    </w:p>
    <w:p w:rsidR="000C62F7" w:rsidRPr="000D61EF" w:rsidRDefault="000C62F7" w:rsidP="000C62F7">
      <w:pPr>
        <w:jc w:val="both"/>
      </w:pPr>
      <w:r w:rsidRPr="00F14F5F">
        <w:rPr>
          <w:rFonts w:ascii="Arial" w:hAnsi="Arial" w:cs="Arial"/>
          <w:b/>
          <w:bCs/>
          <w:sz w:val="20"/>
          <w:szCs w:val="20"/>
        </w:rPr>
        <w:t xml:space="preserve">– </w:t>
      </w:r>
      <w:r w:rsidRPr="00F14F5F">
        <w:rPr>
          <w:rFonts w:ascii="Arial" w:hAnsi="Arial" w:cs="Arial"/>
          <w:sz w:val="20"/>
          <w:szCs w:val="20"/>
        </w:rPr>
        <w:t>тестирование</w:t>
      </w:r>
    </w:p>
    <w:p w:rsidR="000C62F7" w:rsidRPr="00F14F5F" w:rsidRDefault="000C62F7" w:rsidP="000C62F7">
      <w:pPr>
        <w:jc w:val="both"/>
        <w:rPr>
          <w:rFonts w:ascii="Arial" w:hAnsi="Arial" w:cs="Arial"/>
          <w:sz w:val="20"/>
          <w:szCs w:val="20"/>
        </w:rPr>
      </w:pPr>
      <w:r w:rsidRPr="00F14F5F">
        <w:rPr>
          <w:rFonts w:ascii="Arial" w:hAnsi="Arial" w:cs="Arial"/>
          <w:sz w:val="20"/>
          <w:szCs w:val="20"/>
        </w:rPr>
        <w:t>ЗАДАНИЕ 15. Принцип единства сознания и деятельности относительно системного подхода является более частным его выражением, так как</w:t>
      </w:r>
    </w:p>
    <w:p w:rsidR="000C62F7" w:rsidRPr="00F14F5F" w:rsidRDefault="000C62F7" w:rsidP="000C62F7">
      <w:pPr>
        <w:jc w:val="both"/>
        <w:rPr>
          <w:rFonts w:ascii="Arial" w:hAnsi="Arial" w:cs="Arial"/>
          <w:sz w:val="20"/>
          <w:szCs w:val="20"/>
        </w:rPr>
      </w:pPr>
      <w:r w:rsidRPr="00F14F5F">
        <w:rPr>
          <w:rFonts w:ascii="Arial" w:hAnsi="Arial" w:cs="Arial"/>
          <w:b/>
          <w:bCs/>
          <w:sz w:val="20"/>
          <w:szCs w:val="20"/>
        </w:rPr>
        <w:t xml:space="preserve">– </w:t>
      </w:r>
      <w:r w:rsidRPr="00F14F5F">
        <w:rPr>
          <w:rFonts w:ascii="Arial" w:hAnsi="Arial" w:cs="Arial"/>
          <w:sz w:val="20"/>
          <w:szCs w:val="20"/>
        </w:rPr>
        <w:t>основывается на более низком уровне методологии</w:t>
      </w:r>
    </w:p>
    <w:p w:rsidR="000C62F7" w:rsidRPr="00F14F5F" w:rsidRDefault="000C62F7" w:rsidP="000C62F7">
      <w:pPr>
        <w:jc w:val="both"/>
        <w:rPr>
          <w:rFonts w:ascii="Arial" w:hAnsi="Arial" w:cs="Arial"/>
          <w:sz w:val="20"/>
          <w:szCs w:val="20"/>
        </w:rPr>
      </w:pPr>
      <w:r w:rsidRPr="00F14F5F">
        <w:rPr>
          <w:rFonts w:ascii="Arial" w:hAnsi="Arial" w:cs="Arial"/>
          <w:b/>
          <w:bCs/>
          <w:sz w:val="20"/>
          <w:szCs w:val="20"/>
        </w:rPr>
        <w:lastRenderedPageBreak/>
        <w:t xml:space="preserve">– </w:t>
      </w:r>
      <w:r w:rsidRPr="00F14F5F">
        <w:rPr>
          <w:rFonts w:ascii="Arial" w:hAnsi="Arial" w:cs="Arial"/>
          <w:sz w:val="20"/>
          <w:szCs w:val="20"/>
        </w:rPr>
        <w:t>можно рассмотреть сознание и деятельность как две подсистемы целостной психической реальности</w:t>
      </w:r>
    </w:p>
    <w:p w:rsidR="000C62F7" w:rsidRPr="00F14F5F" w:rsidRDefault="000C62F7" w:rsidP="000C62F7">
      <w:pPr>
        <w:jc w:val="both"/>
        <w:rPr>
          <w:rFonts w:ascii="Arial" w:hAnsi="Arial" w:cs="Arial"/>
          <w:sz w:val="20"/>
          <w:szCs w:val="20"/>
        </w:rPr>
      </w:pPr>
      <w:r w:rsidRPr="00F14F5F">
        <w:rPr>
          <w:rFonts w:ascii="Arial" w:hAnsi="Arial" w:cs="Arial"/>
          <w:b/>
          <w:bCs/>
          <w:sz w:val="20"/>
          <w:szCs w:val="20"/>
        </w:rPr>
        <w:t xml:space="preserve">– </w:t>
      </w:r>
      <w:r w:rsidRPr="00F14F5F">
        <w:rPr>
          <w:rFonts w:ascii="Arial" w:hAnsi="Arial" w:cs="Arial"/>
          <w:sz w:val="20"/>
          <w:szCs w:val="20"/>
        </w:rPr>
        <w:t>сознание и деятельность подчиняются общим законам системного строения</w:t>
      </w:r>
    </w:p>
    <w:p w:rsidR="000C62F7" w:rsidRPr="000D61EF" w:rsidRDefault="000C62F7" w:rsidP="000C62F7">
      <w:pPr>
        <w:jc w:val="both"/>
      </w:pPr>
      <w:r w:rsidRPr="00F14F5F">
        <w:rPr>
          <w:rFonts w:ascii="Arial" w:hAnsi="Arial" w:cs="Arial"/>
          <w:b/>
          <w:bCs/>
          <w:sz w:val="20"/>
          <w:szCs w:val="20"/>
        </w:rPr>
        <w:t xml:space="preserve">– </w:t>
      </w:r>
      <w:r w:rsidRPr="00F14F5F">
        <w:rPr>
          <w:rFonts w:ascii="Arial" w:hAnsi="Arial" w:cs="Arial"/>
          <w:sz w:val="20"/>
          <w:szCs w:val="20"/>
        </w:rPr>
        <w:t>все ответы верны</w:t>
      </w:r>
    </w:p>
    <w:p w:rsidR="000C62F7" w:rsidRPr="00F14F5F" w:rsidRDefault="000C62F7" w:rsidP="000C62F7">
      <w:pPr>
        <w:jc w:val="both"/>
        <w:rPr>
          <w:rFonts w:ascii="Arial" w:hAnsi="Arial" w:cs="Arial"/>
          <w:sz w:val="20"/>
          <w:szCs w:val="20"/>
        </w:rPr>
      </w:pPr>
      <w:r w:rsidRPr="00F14F5F">
        <w:rPr>
          <w:rFonts w:ascii="Arial" w:hAnsi="Arial" w:cs="Arial"/>
          <w:sz w:val="20"/>
          <w:szCs w:val="20"/>
        </w:rPr>
        <w:t>ЗАДАНИЕ 16. Если в научном исследовании применяется принцип развития, то заключение в нем должно отражать</w:t>
      </w:r>
    </w:p>
    <w:p w:rsidR="000C62F7" w:rsidRPr="00F14F5F" w:rsidRDefault="000C62F7" w:rsidP="000C62F7">
      <w:pPr>
        <w:jc w:val="both"/>
        <w:rPr>
          <w:rFonts w:ascii="Arial" w:hAnsi="Arial" w:cs="Arial"/>
          <w:sz w:val="20"/>
          <w:szCs w:val="20"/>
        </w:rPr>
      </w:pPr>
      <w:r w:rsidRPr="00F14F5F">
        <w:rPr>
          <w:rFonts w:ascii="Arial" w:hAnsi="Arial" w:cs="Arial"/>
          <w:b/>
          <w:bCs/>
          <w:sz w:val="20"/>
          <w:szCs w:val="20"/>
        </w:rPr>
        <w:t xml:space="preserve">– </w:t>
      </w:r>
      <w:r w:rsidRPr="00F14F5F">
        <w:rPr>
          <w:rFonts w:ascii="Arial" w:hAnsi="Arial" w:cs="Arial"/>
          <w:sz w:val="20"/>
          <w:szCs w:val="20"/>
        </w:rPr>
        <w:t>образование явления</w:t>
      </w:r>
    </w:p>
    <w:p w:rsidR="000C62F7" w:rsidRPr="00F14F5F" w:rsidRDefault="000C62F7" w:rsidP="000C62F7">
      <w:pPr>
        <w:jc w:val="both"/>
        <w:rPr>
          <w:rFonts w:ascii="Arial" w:hAnsi="Arial" w:cs="Arial"/>
          <w:sz w:val="20"/>
          <w:szCs w:val="20"/>
        </w:rPr>
      </w:pPr>
      <w:r w:rsidRPr="00F14F5F">
        <w:rPr>
          <w:rFonts w:ascii="Arial" w:hAnsi="Arial" w:cs="Arial"/>
          <w:b/>
          <w:bCs/>
          <w:sz w:val="20"/>
          <w:szCs w:val="20"/>
        </w:rPr>
        <w:t>–</w:t>
      </w:r>
      <w:r w:rsidRPr="00F14F5F">
        <w:rPr>
          <w:rFonts w:ascii="Arial" w:hAnsi="Arial" w:cs="Arial"/>
          <w:sz w:val="20"/>
          <w:szCs w:val="20"/>
        </w:rPr>
        <w:t xml:space="preserve"> этапы развития явления</w:t>
      </w:r>
    </w:p>
    <w:p w:rsidR="000C62F7" w:rsidRPr="000D61EF" w:rsidRDefault="000C62F7" w:rsidP="000C62F7">
      <w:pPr>
        <w:jc w:val="both"/>
      </w:pPr>
      <w:r w:rsidRPr="00F14F5F">
        <w:rPr>
          <w:rFonts w:ascii="Arial" w:hAnsi="Arial" w:cs="Arial"/>
          <w:b/>
          <w:bCs/>
          <w:sz w:val="20"/>
          <w:szCs w:val="20"/>
        </w:rPr>
        <w:t xml:space="preserve">– </w:t>
      </w:r>
      <w:r w:rsidRPr="00F14F5F">
        <w:rPr>
          <w:rFonts w:ascii="Arial" w:hAnsi="Arial" w:cs="Arial"/>
          <w:sz w:val="20"/>
          <w:szCs w:val="20"/>
        </w:rPr>
        <w:t>прогноз развития явления</w:t>
      </w:r>
    </w:p>
    <w:p w:rsidR="000C62F7" w:rsidRPr="00F14F5F" w:rsidRDefault="000C62F7" w:rsidP="000C62F7">
      <w:pPr>
        <w:jc w:val="both"/>
        <w:rPr>
          <w:rFonts w:ascii="Arial" w:hAnsi="Arial" w:cs="Arial"/>
          <w:b/>
          <w:sz w:val="20"/>
          <w:szCs w:val="20"/>
        </w:rPr>
      </w:pPr>
      <w:r w:rsidRPr="00F14F5F">
        <w:rPr>
          <w:rFonts w:ascii="Arial" w:hAnsi="Arial" w:cs="Arial"/>
          <w:b/>
          <w:bCs/>
          <w:sz w:val="20"/>
          <w:szCs w:val="20"/>
        </w:rPr>
        <w:t xml:space="preserve">– </w:t>
      </w:r>
      <w:r w:rsidRPr="00F14F5F">
        <w:rPr>
          <w:rFonts w:ascii="Arial" w:hAnsi="Arial" w:cs="Arial"/>
          <w:b/>
          <w:sz w:val="20"/>
          <w:szCs w:val="20"/>
        </w:rPr>
        <w:t xml:space="preserve"> все указанные особенности</w:t>
      </w:r>
    </w:p>
    <w:p w:rsidR="000C62F7" w:rsidRPr="00587719" w:rsidRDefault="000C62F7" w:rsidP="000C62F7">
      <w:pPr>
        <w:jc w:val="both"/>
        <w:rPr>
          <w:rFonts w:ascii="Arial" w:hAnsi="Arial" w:cs="Arial"/>
          <w:sz w:val="20"/>
          <w:szCs w:val="20"/>
        </w:rPr>
      </w:pPr>
      <w:r w:rsidRPr="00587719">
        <w:rPr>
          <w:rFonts w:ascii="Arial" w:hAnsi="Arial" w:cs="Arial"/>
          <w:sz w:val="20"/>
          <w:szCs w:val="20"/>
        </w:rPr>
        <w:t>ЗАДАНИЕ 17. Если в научном исследовании определены различия в уровне изучаемого явления в одной и той же выборке через интервал времени, то в нем скорее всего заявлен принцип</w:t>
      </w:r>
    </w:p>
    <w:p w:rsidR="000C62F7" w:rsidRPr="00587719" w:rsidRDefault="000C62F7" w:rsidP="000C62F7">
      <w:pPr>
        <w:jc w:val="both"/>
        <w:rPr>
          <w:rFonts w:ascii="Arial" w:hAnsi="Arial" w:cs="Arial"/>
          <w:sz w:val="20"/>
          <w:szCs w:val="20"/>
        </w:rPr>
      </w:pPr>
      <w:r w:rsidRPr="00587719">
        <w:rPr>
          <w:rFonts w:ascii="Arial" w:hAnsi="Arial" w:cs="Arial"/>
          <w:b/>
          <w:bCs/>
          <w:sz w:val="20"/>
          <w:szCs w:val="20"/>
        </w:rPr>
        <w:t xml:space="preserve">– </w:t>
      </w:r>
      <w:r w:rsidRPr="00587719">
        <w:rPr>
          <w:rFonts w:ascii="Arial" w:hAnsi="Arial" w:cs="Arial"/>
          <w:sz w:val="20"/>
          <w:szCs w:val="20"/>
        </w:rPr>
        <w:t>единства сознания и деятельности</w:t>
      </w:r>
    </w:p>
    <w:p w:rsidR="000C62F7" w:rsidRPr="00587719" w:rsidRDefault="000C62F7" w:rsidP="000C62F7">
      <w:pPr>
        <w:jc w:val="both"/>
        <w:rPr>
          <w:rFonts w:ascii="Arial" w:hAnsi="Arial" w:cs="Arial"/>
          <w:sz w:val="20"/>
          <w:szCs w:val="20"/>
        </w:rPr>
      </w:pPr>
      <w:r w:rsidRPr="00587719">
        <w:rPr>
          <w:rFonts w:ascii="Arial" w:hAnsi="Arial" w:cs="Arial"/>
          <w:b/>
          <w:bCs/>
          <w:sz w:val="20"/>
          <w:szCs w:val="20"/>
        </w:rPr>
        <w:t xml:space="preserve">–  </w:t>
      </w:r>
      <w:r w:rsidRPr="00587719">
        <w:rPr>
          <w:rFonts w:ascii="Arial" w:hAnsi="Arial" w:cs="Arial"/>
          <w:sz w:val="20"/>
          <w:szCs w:val="20"/>
        </w:rPr>
        <w:t>детерминизма</w:t>
      </w:r>
    </w:p>
    <w:p w:rsidR="000C62F7" w:rsidRPr="00587719" w:rsidRDefault="000C62F7" w:rsidP="000C62F7">
      <w:pPr>
        <w:jc w:val="both"/>
        <w:rPr>
          <w:rFonts w:ascii="Arial" w:hAnsi="Arial" w:cs="Arial"/>
          <w:b/>
          <w:sz w:val="20"/>
          <w:szCs w:val="20"/>
        </w:rPr>
      </w:pPr>
      <w:r w:rsidRPr="00587719">
        <w:rPr>
          <w:rFonts w:ascii="Arial" w:hAnsi="Arial" w:cs="Arial"/>
          <w:b/>
          <w:bCs/>
          <w:sz w:val="20"/>
          <w:szCs w:val="20"/>
        </w:rPr>
        <w:t xml:space="preserve">–  </w:t>
      </w:r>
      <w:r w:rsidRPr="00587719">
        <w:rPr>
          <w:rFonts w:ascii="Arial" w:hAnsi="Arial" w:cs="Arial"/>
          <w:b/>
          <w:sz w:val="20"/>
          <w:szCs w:val="20"/>
        </w:rPr>
        <w:t>развития</w:t>
      </w:r>
    </w:p>
    <w:p w:rsidR="000C62F7" w:rsidRDefault="000C62F7" w:rsidP="000C62F7">
      <w:pPr>
        <w:jc w:val="both"/>
        <w:rPr>
          <w:rFonts w:ascii="Arial" w:hAnsi="Arial" w:cs="Arial"/>
          <w:sz w:val="20"/>
          <w:szCs w:val="20"/>
        </w:rPr>
      </w:pPr>
      <w:r w:rsidRPr="00587719">
        <w:rPr>
          <w:rFonts w:ascii="Arial" w:hAnsi="Arial" w:cs="Arial"/>
          <w:b/>
          <w:bCs/>
          <w:sz w:val="20"/>
          <w:szCs w:val="20"/>
        </w:rPr>
        <w:t xml:space="preserve">–  </w:t>
      </w:r>
      <w:r w:rsidRPr="00587719">
        <w:rPr>
          <w:rFonts w:ascii="Arial" w:hAnsi="Arial" w:cs="Arial"/>
          <w:sz w:val="20"/>
          <w:szCs w:val="20"/>
        </w:rPr>
        <w:t>системности</w:t>
      </w:r>
    </w:p>
    <w:p w:rsidR="000C62F7" w:rsidRPr="00B53153" w:rsidRDefault="000C62F7" w:rsidP="000C62F7">
      <w:pPr>
        <w:jc w:val="both"/>
        <w:rPr>
          <w:rFonts w:ascii="Arial" w:hAnsi="Arial" w:cs="Arial"/>
          <w:b/>
          <w:sz w:val="20"/>
          <w:szCs w:val="20"/>
        </w:rPr>
      </w:pPr>
      <w:r w:rsidRPr="00B53153">
        <w:rPr>
          <w:rFonts w:ascii="Arial" w:hAnsi="Arial" w:cs="Arial"/>
          <w:sz w:val="20"/>
          <w:szCs w:val="20"/>
        </w:rPr>
        <w:t>ЗАДАНИЕ 18. Проблема</w:t>
      </w:r>
      <w:r w:rsidRPr="00B53153">
        <w:rPr>
          <w:rFonts w:ascii="Arial" w:hAnsi="Arial" w:cs="Arial"/>
          <w:b/>
          <w:sz w:val="20"/>
          <w:szCs w:val="20"/>
        </w:rPr>
        <w:t xml:space="preserve"> </w:t>
      </w:r>
      <w:r w:rsidRPr="00B53153">
        <w:rPr>
          <w:rFonts w:ascii="Arial" w:hAnsi="Arial" w:cs="Arial"/>
          <w:sz w:val="20"/>
          <w:szCs w:val="20"/>
        </w:rPr>
        <w:t xml:space="preserve">исследования предполагает: </w:t>
      </w:r>
    </w:p>
    <w:p w:rsidR="000C62F7" w:rsidRPr="00B53153" w:rsidRDefault="000C62F7" w:rsidP="000C62F7">
      <w:pPr>
        <w:jc w:val="both"/>
        <w:rPr>
          <w:rFonts w:ascii="Arial" w:hAnsi="Arial" w:cs="Arial"/>
          <w:b/>
          <w:sz w:val="20"/>
          <w:szCs w:val="20"/>
        </w:rPr>
      </w:pPr>
      <w:r w:rsidRPr="00B53153">
        <w:rPr>
          <w:rFonts w:ascii="Arial" w:hAnsi="Arial" w:cs="Arial"/>
          <w:b/>
          <w:sz w:val="20"/>
          <w:szCs w:val="20"/>
        </w:rPr>
        <w:t>- осознание и описание какого-то объективного противоречия;</w:t>
      </w:r>
    </w:p>
    <w:p w:rsidR="000C62F7" w:rsidRPr="00B53153" w:rsidRDefault="000C62F7" w:rsidP="000C62F7">
      <w:pPr>
        <w:jc w:val="both"/>
        <w:rPr>
          <w:rFonts w:ascii="Arial" w:hAnsi="Arial" w:cs="Arial"/>
          <w:sz w:val="20"/>
          <w:szCs w:val="20"/>
        </w:rPr>
      </w:pPr>
      <w:r w:rsidRPr="00B53153">
        <w:rPr>
          <w:rFonts w:ascii="Arial" w:hAnsi="Arial" w:cs="Arial"/>
          <w:sz w:val="20"/>
          <w:szCs w:val="20"/>
        </w:rPr>
        <w:t>- постановку задачи;</w:t>
      </w:r>
    </w:p>
    <w:p w:rsidR="000C62F7" w:rsidRPr="00B53153" w:rsidRDefault="000C62F7" w:rsidP="000C62F7">
      <w:pPr>
        <w:jc w:val="both"/>
        <w:rPr>
          <w:rFonts w:ascii="Arial" w:hAnsi="Arial" w:cs="Arial"/>
          <w:sz w:val="20"/>
          <w:szCs w:val="20"/>
        </w:rPr>
      </w:pPr>
      <w:r w:rsidRPr="00B53153">
        <w:rPr>
          <w:rFonts w:ascii="Arial" w:hAnsi="Arial" w:cs="Arial"/>
          <w:sz w:val="20"/>
          <w:szCs w:val="20"/>
        </w:rPr>
        <w:t>- выдвижение гипотезы;</w:t>
      </w:r>
    </w:p>
    <w:p w:rsidR="000C62F7" w:rsidRPr="00B53153" w:rsidRDefault="000C62F7" w:rsidP="000C62F7">
      <w:pPr>
        <w:jc w:val="both"/>
        <w:rPr>
          <w:rFonts w:ascii="Arial" w:hAnsi="Arial" w:cs="Arial"/>
          <w:sz w:val="20"/>
          <w:szCs w:val="20"/>
        </w:rPr>
      </w:pPr>
      <w:r w:rsidRPr="00B53153">
        <w:rPr>
          <w:rFonts w:ascii="Arial" w:hAnsi="Arial" w:cs="Arial"/>
          <w:sz w:val="20"/>
          <w:szCs w:val="20"/>
        </w:rPr>
        <w:t>- выдвижение актуального вопроса.</w:t>
      </w:r>
    </w:p>
    <w:p w:rsidR="000C62F7" w:rsidRPr="00B53153" w:rsidRDefault="000C62F7" w:rsidP="000C62F7">
      <w:pPr>
        <w:jc w:val="both"/>
        <w:rPr>
          <w:rFonts w:ascii="Arial" w:hAnsi="Arial" w:cs="Arial"/>
          <w:sz w:val="20"/>
          <w:szCs w:val="20"/>
        </w:rPr>
      </w:pPr>
      <w:r w:rsidRPr="00B53153">
        <w:rPr>
          <w:rFonts w:ascii="Arial" w:hAnsi="Arial" w:cs="Arial"/>
          <w:sz w:val="20"/>
          <w:szCs w:val="20"/>
        </w:rPr>
        <w:t>ЗАДАНИЕ 19. Проблема исследования может формулироваться как противоречие:</w:t>
      </w:r>
    </w:p>
    <w:p w:rsidR="000C62F7" w:rsidRPr="00B53153" w:rsidRDefault="000C62F7" w:rsidP="000C62F7">
      <w:pPr>
        <w:jc w:val="both"/>
        <w:rPr>
          <w:rFonts w:ascii="Arial" w:hAnsi="Arial" w:cs="Arial"/>
          <w:sz w:val="20"/>
          <w:szCs w:val="20"/>
        </w:rPr>
      </w:pPr>
      <w:r w:rsidRPr="00B53153">
        <w:rPr>
          <w:rFonts w:ascii="Arial" w:hAnsi="Arial" w:cs="Arial"/>
          <w:sz w:val="20"/>
          <w:szCs w:val="20"/>
        </w:rPr>
        <w:t>- в самом предмете исследования;</w:t>
      </w:r>
    </w:p>
    <w:p w:rsidR="000C62F7" w:rsidRPr="00B53153" w:rsidRDefault="000C62F7" w:rsidP="000C62F7">
      <w:pPr>
        <w:jc w:val="both"/>
        <w:rPr>
          <w:rFonts w:ascii="Arial" w:hAnsi="Arial" w:cs="Arial"/>
          <w:sz w:val="20"/>
          <w:szCs w:val="20"/>
        </w:rPr>
      </w:pPr>
      <w:r w:rsidRPr="00B53153">
        <w:rPr>
          <w:rFonts w:ascii="Arial" w:hAnsi="Arial" w:cs="Arial"/>
          <w:sz w:val="20"/>
          <w:szCs w:val="20"/>
        </w:rPr>
        <w:t>- между подходами различных авторов к изучаемому предмету;</w:t>
      </w:r>
    </w:p>
    <w:p w:rsidR="000C62F7" w:rsidRPr="00B53153" w:rsidRDefault="000C62F7" w:rsidP="000C62F7">
      <w:pPr>
        <w:jc w:val="both"/>
        <w:rPr>
          <w:rFonts w:ascii="Arial" w:hAnsi="Arial" w:cs="Arial"/>
          <w:sz w:val="20"/>
          <w:szCs w:val="20"/>
        </w:rPr>
      </w:pPr>
      <w:r w:rsidRPr="00B53153">
        <w:rPr>
          <w:rFonts w:ascii="Arial" w:hAnsi="Arial" w:cs="Arial"/>
          <w:sz w:val="20"/>
          <w:szCs w:val="20"/>
        </w:rPr>
        <w:t>- между данными, полученными разными учеными;</w:t>
      </w:r>
    </w:p>
    <w:p w:rsidR="000C62F7" w:rsidRPr="00B53153" w:rsidRDefault="000C62F7" w:rsidP="000C62F7">
      <w:pPr>
        <w:jc w:val="both"/>
        <w:rPr>
          <w:rFonts w:ascii="Arial" w:hAnsi="Arial" w:cs="Arial"/>
          <w:b/>
          <w:sz w:val="20"/>
          <w:szCs w:val="20"/>
        </w:rPr>
      </w:pPr>
      <w:r w:rsidRPr="00B53153">
        <w:rPr>
          <w:rFonts w:ascii="Arial" w:hAnsi="Arial" w:cs="Arial"/>
          <w:b/>
          <w:sz w:val="20"/>
          <w:szCs w:val="20"/>
        </w:rPr>
        <w:t xml:space="preserve">- все ответы верны. </w:t>
      </w:r>
    </w:p>
    <w:p w:rsidR="000C62F7" w:rsidRPr="00B53153" w:rsidRDefault="000C62F7" w:rsidP="000C62F7">
      <w:pPr>
        <w:jc w:val="both"/>
        <w:rPr>
          <w:rFonts w:ascii="Arial" w:hAnsi="Arial" w:cs="Arial"/>
          <w:sz w:val="20"/>
          <w:szCs w:val="20"/>
        </w:rPr>
      </w:pPr>
      <w:r w:rsidRPr="00B53153">
        <w:rPr>
          <w:rFonts w:ascii="Arial" w:hAnsi="Arial" w:cs="Arial"/>
          <w:sz w:val="20"/>
          <w:szCs w:val="20"/>
        </w:rPr>
        <w:t>ЗАДАНИЕ 19. Проблему исследования нельзя формулировать как противоречие:</w:t>
      </w:r>
    </w:p>
    <w:p w:rsidR="000C62F7" w:rsidRPr="00B53153" w:rsidRDefault="000C62F7" w:rsidP="000C62F7">
      <w:pPr>
        <w:jc w:val="both"/>
        <w:rPr>
          <w:rFonts w:ascii="Arial" w:hAnsi="Arial" w:cs="Arial"/>
          <w:sz w:val="20"/>
          <w:szCs w:val="20"/>
        </w:rPr>
      </w:pPr>
      <w:r w:rsidRPr="00B53153">
        <w:rPr>
          <w:rFonts w:ascii="Arial" w:hAnsi="Arial" w:cs="Arial"/>
          <w:sz w:val="20"/>
          <w:szCs w:val="20"/>
        </w:rPr>
        <w:t>- между важностью исследования и недостаточной его изученностью;</w:t>
      </w:r>
    </w:p>
    <w:p w:rsidR="000C62F7" w:rsidRPr="00B53153" w:rsidRDefault="000C62F7" w:rsidP="000C62F7">
      <w:pPr>
        <w:jc w:val="both"/>
        <w:rPr>
          <w:rFonts w:ascii="Arial" w:hAnsi="Arial" w:cs="Arial"/>
          <w:sz w:val="20"/>
          <w:szCs w:val="20"/>
        </w:rPr>
      </w:pPr>
      <w:r w:rsidRPr="00B53153">
        <w:rPr>
          <w:rFonts w:ascii="Arial" w:hAnsi="Arial" w:cs="Arial"/>
          <w:sz w:val="20"/>
          <w:szCs w:val="20"/>
        </w:rPr>
        <w:t>- между актуальностью исследования конкретного вопроса и недостаточностью его изученности;</w:t>
      </w:r>
    </w:p>
    <w:p w:rsidR="000C62F7" w:rsidRPr="00B53153" w:rsidRDefault="000C62F7" w:rsidP="000C62F7">
      <w:pPr>
        <w:jc w:val="both"/>
        <w:rPr>
          <w:rFonts w:ascii="Arial" w:hAnsi="Arial" w:cs="Arial"/>
          <w:sz w:val="20"/>
          <w:szCs w:val="20"/>
        </w:rPr>
      </w:pPr>
      <w:r w:rsidRPr="00B53153">
        <w:rPr>
          <w:rFonts w:ascii="Arial" w:hAnsi="Arial" w:cs="Arial"/>
          <w:sz w:val="20"/>
          <w:szCs w:val="20"/>
        </w:rPr>
        <w:t>- между актуальностью предмета исследования и одновременно его недостаточной изученностью в науке;</w:t>
      </w:r>
    </w:p>
    <w:p w:rsidR="000C62F7" w:rsidRPr="00B53153" w:rsidRDefault="000C62F7" w:rsidP="000C62F7">
      <w:pPr>
        <w:jc w:val="both"/>
        <w:rPr>
          <w:rFonts w:ascii="Arial" w:hAnsi="Arial" w:cs="Arial"/>
          <w:b/>
          <w:sz w:val="20"/>
          <w:szCs w:val="20"/>
        </w:rPr>
      </w:pPr>
      <w:r w:rsidRPr="00B53153">
        <w:rPr>
          <w:rFonts w:ascii="Arial" w:hAnsi="Arial" w:cs="Arial"/>
          <w:b/>
          <w:sz w:val="20"/>
          <w:szCs w:val="20"/>
        </w:rPr>
        <w:t>- все ответы верны.</w:t>
      </w:r>
    </w:p>
    <w:p w:rsidR="000C62F7" w:rsidRPr="00B53153" w:rsidRDefault="000C62F7" w:rsidP="000C62F7">
      <w:pPr>
        <w:jc w:val="both"/>
        <w:rPr>
          <w:rFonts w:ascii="Arial" w:hAnsi="Arial" w:cs="Arial"/>
          <w:sz w:val="20"/>
          <w:szCs w:val="20"/>
        </w:rPr>
      </w:pPr>
      <w:r w:rsidRPr="00B53153">
        <w:rPr>
          <w:rFonts w:ascii="Arial" w:hAnsi="Arial" w:cs="Arial"/>
          <w:sz w:val="20"/>
          <w:szCs w:val="20"/>
        </w:rPr>
        <w:t>ЗАДАНИЕ 20. Внутреннее противоречие (проблема) в самой природе изучаемого явления или процесса – это противоречие:</w:t>
      </w:r>
    </w:p>
    <w:p w:rsidR="000C62F7" w:rsidRPr="00B53153" w:rsidRDefault="000C62F7" w:rsidP="000C62F7">
      <w:pPr>
        <w:jc w:val="both"/>
        <w:rPr>
          <w:rFonts w:ascii="Arial" w:hAnsi="Arial" w:cs="Arial"/>
          <w:sz w:val="20"/>
          <w:szCs w:val="20"/>
        </w:rPr>
      </w:pPr>
      <w:r w:rsidRPr="00B53153">
        <w:rPr>
          <w:rFonts w:ascii="Arial" w:hAnsi="Arial" w:cs="Arial"/>
          <w:sz w:val="20"/>
          <w:szCs w:val="20"/>
        </w:rPr>
        <w:t>- в самом предмете исследования;</w:t>
      </w:r>
    </w:p>
    <w:p w:rsidR="000C62F7" w:rsidRPr="00B53153" w:rsidRDefault="000C62F7" w:rsidP="000C62F7">
      <w:pPr>
        <w:jc w:val="both"/>
        <w:rPr>
          <w:rFonts w:ascii="Arial" w:hAnsi="Arial" w:cs="Arial"/>
          <w:sz w:val="20"/>
          <w:szCs w:val="20"/>
        </w:rPr>
      </w:pPr>
      <w:r w:rsidRPr="00B53153">
        <w:rPr>
          <w:rFonts w:ascii="Arial" w:hAnsi="Arial" w:cs="Arial"/>
          <w:sz w:val="20"/>
          <w:szCs w:val="20"/>
        </w:rPr>
        <w:t>- между важностью исследования и недостаточной его изученностью;</w:t>
      </w:r>
    </w:p>
    <w:p w:rsidR="000C62F7" w:rsidRPr="00B53153" w:rsidRDefault="000C62F7" w:rsidP="000C62F7">
      <w:pPr>
        <w:jc w:val="both"/>
        <w:rPr>
          <w:rFonts w:ascii="Arial" w:hAnsi="Arial" w:cs="Arial"/>
          <w:b/>
          <w:sz w:val="20"/>
          <w:szCs w:val="20"/>
        </w:rPr>
      </w:pPr>
      <w:r w:rsidRPr="00B53153">
        <w:rPr>
          <w:rFonts w:ascii="Arial" w:hAnsi="Arial" w:cs="Arial"/>
          <w:b/>
          <w:sz w:val="20"/>
          <w:szCs w:val="20"/>
        </w:rPr>
        <w:t>- между данными, полученными разными учеными;</w:t>
      </w:r>
    </w:p>
    <w:p w:rsidR="000C62F7" w:rsidRPr="00B53153" w:rsidRDefault="000C62F7" w:rsidP="000C62F7">
      <w:pPr>
        <w:jc w:val="both"/>
        <w:rPr>
          <w:rFonts w:ascii="Arial" w:hAnsi="Arial" w:cs="Arial"/>
          <w:sz w:val="20"/>
          <w:szCs w:val="20"/>
        </w:rPr>
      </w:pPr>
      <w:r w:rsidRPr="00B53153">
        <w:rPr>
          <w:rFonts w:ascii="Arial" w:hAnsi="Arial" w:cs="Arial"/>
          <w:sz w:val="20"/>
          <w:szCs w:val="20"/>
        </w:rPr>
        <w:t xml:space="preserve">- между актуальностью исследования конкретного вопроса и недостаточностью его изученности. </w:t>
      </w:r>
    </w:p>
    <w:p w:rsidR="000C62F7" w:rsidRPr="00B53153" w:rsidRDefault="000C62F7" w:rsidP="000C62F7">
      <w:pPr>
        <w:jc w:val="both"/>
        <w:rPr>
          <w:rFonts w:ascii="Arial" w:hAnsi="Arial" w:cs="Arial"/>
          <w:sz w:val="20"/>
          <w:szCs w:val="20"/>
        </w:rPr>
      </w:pPr>
      <w:r w:rsidRPr="00B53153">
        <w:rPr>
          <w:rFonts w:ascii="Arial" w:hAnsi="Arial" w:cs="Arial"/>
          <w:sz w:val="20"/>
          <w:szCs w:val="20"/>
        </w:rPr>
        <w:t>ЗАДАНИЕ 21. Примером внешнего противоречия (проблемы) является противоречие:</w:t>
      </w:r>
    </w:p>
    <w:p w:rsidR="000C62F7" w:rsidRPr="00B53153" w:rsidRDefault="000C62F7" w:rsidP="000C62F7">
      <w:pPr>
        <w:jc w:val="both"/>
        <w:rPr>
          <w:rFonts w:ascii="Arial" w:hAnsi="Arial" w:cs="Arial"/>
          <w:sz w:val="20"/>
          <w:szCs w:val="20"/>
        </w:rPr>
      </w:pPr>
      <w:r w:rsidRPr="00B53153">
        <w:rPr>
          <w:rFonts w:ascii="Arial" w:hAnsi="Arial" w:cs="Arial"/>
          <w:sz w:val="20"/>
          <w:szCs w:val="20"/>
        </w:rPr>
        <w:t>- в самом предмете исследования;</w:t>
      </w:r>
    </w:p>
    <w:p w:rsidR="000C62F7" w:rsidRPr="00B53153" w:rsidRDefault="000C62F7" w:rsidP="000C62F7">
      <w:pPr>
        <w:jc w:val="both"/>
        <w:rPr>
          <w:rFonts w:ascii="Arial" w:hAnsi="Arial" w:cs="Arial"/>
          <w:b/>
          <w:sz w:val="20"/>
          <w:szCs w:val="20"/>
        </w:rPr>
      </w:pPr>
      <w:r w:rsidRPr="00B53153">
        <w:rPr>
          <w:rFonts w:ascii="Arial" w:hAnsi="Arial" w:cs="Arial"/>
          <w:b/>
          <w:sz w:val="20"/>
          <w:szCs w:val="20"/>
        </w:rPr>
        <w:t>- между подходами различных авторов к изучаемому предмету;</w:t>
      </w:r>
    </w:p>
    <w:p w:rsidR="000C62F7" w:rsidRPr="00B53153" w:rsidRDefault="000C62F7" w:rsidP="000C62F7">
      <w:pPr>
        <w:jc w:val="both"/>
        <w:rPr>
          <w:rFonts w:ascii="Arial" w:hAnsi="Arial" w:cs="Arial"/>
          <w:sz w:val="20"/>
          <w:szCs w:val="20"/>
        </w:rPr>
      </w:pPr>
      <w:r w:rsidRPr="00B53153">
        <w:rPr>
          <w:rFonts w:ascii="Arial" w:hAnsi="Arial" w:cs="Arial"/>
          <w:sz w:val="20"/>
          <w:szCs w:val="20"/>
        </w:rPr>
        <w:t>- между данными, полученными разными учеными;</w:t>
      </w:r>
    </w:p>
    <w:p w:rsidR="000C62F7" w:rsidRPr="00B53153" w:rsidRDefault="000C62F7" w:rsidP="000C62F7">
      <w:pPr>
        <w:jc w:val="both"/>
        <w:rPr>
          <w:rFonts w:ascii="Arial" w:hAnsi="Arial" w:cs="Arial"/>
          <w:sz w:val="20"/>
          <w:szCs w:val="20"/>
        </w:rPr>
      </w:pPr>
      <w:r w:rsidRPr="00B53153">
        <w:rPr>
          <w:rFonts w:ascii="Arial" w:hAnsi="Arial" w:cs="Arial"/>
          <w:sz w:val="20"/>
          <w:szCs w:val="20"/>
        </w:rPr>
        <w:t>- между актуальностью исследования конкретного вопроса и недостаточностью его изученности.</w:t>
      </w:r>
    </w:p>
    <w:p w:rsidR="000C62F7" w:rsidRPr="00B53153" w:rsidRDefault="000C62F7" w:rsidP="000C62F7">
      <w:pPr>
        <w:jc w:val="both"/>
        <w:rPr>
          <w:rFonts w:ascii="Arial" w:hAnsi="Arial" w:cs="Arial"/>
          <w:sz w:val="20"/>
          <w:szCs w:val="20"/>
        </w:rPr>
      </w:pPr>
      <w:r w:rsidRPr="00B53153">
        <w:rPr>
          <w:rFonts w:ascii="Arial" w:hAnsi="Arial" w:cs="Arial"/>
          <w:sz w:val="20"/>
          <w:szCs w:val="20"/>
        </w:rPr>
        <w:t>ЗАДАНИЕ 22. В исследовании по психологии, как правило, формулируются:</w:t>
      </w:r>
    </w:p>
    <w:p w:rsidR="000C62F7" w:rsidRPr="00B53153" w:rsidRDefault="000C62F7" w:rsidP="000C62F7">
      <w:pPr>
        <w:jc w:val="both"/>
        <w:rPr>
          <w:rFonts w:ascii="Arial" w:hAnsi="Arial" w:cs="Arial"/>
          <w:sz w:val="20"/>
          <w:szCs w:val="20"/>
        </w:rPr>
      </w:pPr>
      <w:r w:rsidRPr="00B53153">
        <w:rPr>
          <w:rFonts w:ascii="Arial" w:hAnsi="Arial" w:cs="Arial"/>
          <w:sz w:val="20"/>
          <w:szCs w:val="20"/>
        </w:rPr>
        <w:t>- теоретические задачи;</w:t>
      </w:r>
    </w:p>
    <w:p w:rsidR="000C62F7" w:rsidRPr="00B53153" w:rsidRDefault="000C62F7" w:rsidP="000C62F7">
      <w:pPr>
        <w:jc w:val="both"/>
        <w:rPr>
          <w:rFonts w:ascii="Arial" w:hAnsi="Arial" w:cs="Arial"/>
          <w:sz w:val="20"/>
          <w:szCs w:val="20"/>
        </w:rPr>
      </w:pPr>
      <w:r w:rsidRPr="00B53153">
        <w:rPr>
          <w:rFonts w:ascii="Arial" w:hAnsi="Arial" w:cs="Arial"/>
          <w:sz w:val="20"/>
          <w:szCs w:val="20"/>
        </w:rPr>
        <w:t>- эмпирические задачи;</w:t>
      </w:r>
    </w:p>
    <w:p w:rsidR="000C62F7" w:rsidRPr="00B53153" w:rsidRDefault="000C62F7" w:rsidP="000C62F7">
      <w:pPr>
        <w:jc w:val="both"/>
        <w:rPr>
          <w:rFonts w:ascii="Arial" w:hAnsi="Arial" w:cs="Arial"/>
          <w:sz w:val="20"/>
          <w:szCs w:val="20"/>
        </w:rPr>
      </w:pPr>
      <w:r w:rsidRPr="00B53153">
        <w:rPr>
          <w:rFonts w:ascii="Arial" w:hAnsi="Arial" w:cs="Arial"/>
          <w:sz w:val="20"/>
          <w:szCs w:val="20"/>
        </w:rPr>
        <w:t>- практические (прикладные) задачи;</w:t>
      </w:r>
    </w:p>
    <w:p w:rsidR="000C62F7" w:rsidRPr="00B53153" w:rsidRDefault="000C62F7" w:rsidP="000C62F7">
      <w:pPr>
        <w:jc w:val="both"/>
        <w:rPr>
          <w:rFonts w:ascii="Arial" w:hAnsi="Arial" w:cs="Arial"/>
          <w:b/>
          <w:sz w:val="20"/>
          <w:szCs w:val="20"/>
        </w:rPr>
      </w:pPr>
      <w:r w:rsidRPr="00B53153">
        <w:rPr>
          <w:rFonts w:ascii="Arial" w:hAnsi="Arial" w:cs="Arial"/>
          <w:b/>
          <w:sz w:val="20"/>
          <w:szCs w:val="20"/>
        </w:rPr>
        <w:t>- все ответы верны.</w:t>
      </w:r>
    </w:p>
    <w:p w:rsidR="000C62F7" w:rsidRPr="00B53153" w:rsidRDefault="000C62F7" w:rsidP="000C62F7">
      <w:pPr>
        <w:jc w:val="both"/>
        <w:rPr>
          <w:rFonts w:ascii="Arial" w:hAnsi="Arial" w:cs="Arial"/>
          <w:sz w:val="20"/>
          <w:szCs w:val="20"/>
        </w:rPr>
      </w:pPr>
    </w:p>
    <w:p w:rsidR="000C62F7" w:rsidRPr="00B53153" w:rsidRDefault="000C62F7" w:rsidP="000C62F7">
      <w:pPr>
        <w:jc w:val="both"/>
        <w:rPr>
          <w:rFonts w:ascii="Arial" w:hAnsi="Arial" w:cs="Arial"/>
          <w:sz w:val="20"/>
          <w:szCs w:val="20"/>
        </w:rPr>
      </w:pPr>
      <w:r w:rsidRPr="00B53153">
        <w:rPr>
          <w:rFonts w:ascii="Arial" w:hAnsi="Arial" w:cs="Arial"/>
          <w:sz w:val="20"/>
          <w:szCs w:val="20"/>
        </w:rPr>
        <w:t>ЗАДАНИЕ 23. Определенная последовательность научно-исследовательских действий, каждая из которых имеет свою подцель по отношению к общей цели, в научной работе называется:</w:t>
      </w:r>
    </w:p>
    <w:p w:rsidR="000C62F7" w:rsidRPr="00B53153" w:rsidRDefault="000C62F7" w:rsidP="000C62F7">
      <w:pPr>
        <w:jc w:val="both"/>
        <w:rPr>
          <w:rFonts w:ascii="Arial" w:hAnsi="Arial" w:cs="Arial"/>
          <w:sz w:val="20"/>
          <w:szCs w:val="20"/>
        </w:rPr>
      </w:pPr>
      <w:r w:rsidRPr="00B53153">
        <w:rPr>
          <w:rFonts w:ascii="Arial" w:hAnsi="Arial" w:cs="Arial"/>
          <w:sz w:val="20"/>
          <w:szCs w:val="20"/>
        </w:rPr>
        <w:t>- актуальностью;</w:t>
      </w:r>
    </w:p>
    <w:p w:rsidR="000C62F7" w:rsidRPr="00B53153" w:rsidRDefault="000C62F7" w:rsidP="000C62F7">
      <w:pPr>
        <w:jc w:val="both"/>
        <w:rPr>
          <w:rFonts w:ascii="Arial" w:hAnsi="Arial" w:cs="Arial"/>
          <w:b/>
          <w:sz w:val="20"/>
          <w:szCs w:val="20"/>
        </w:rPr>
      </w:pPr>
      <w:r w:rsidRPr="00B53153">
        <w:rPr>
          <w:rFonts w:ascii="Arial" w:hAnsi="Arial" w:cs="Arial"/>
          <w:b/>
          <w:sz w:val="20"/>
          <w:szCs w:val="20"/>
        </w:rPr>
        <w:t>- задачами исследования;</w:t>
      </w:r>
    </w:p>
    <w:p w:rsidR="000C62F7" w:rsidRPr="00B53153" w:rsidRDefault="000C62F7" w:rsidP="000C62F7">
      <w:pPr>
        <w:jc w:val="both"/>
        <w:rPr>
          <w:rFonts w:ascii="Arial" w:hAnsi="Arial" w:cs="Arial"/>
          <w:sz w:val="20"/>
          <w:szCs w:val="20"/>
        </w:rPr>
      </w:pPr>
      <w:r w:rsidRPr="00B53153">
        <w:rPr>
          <w:rFonts w:ascii="Arial" w:hAnsi="Arial" w:cs="Arial"/>
          <w:sz w:val="20"/>
          <w:szCs w:val="20"/>
        </w:rPr>
        <w:t>- практической значимостью;</w:t>
      </w:r>
    </w:p>
    <w:p w:rsidR="000C62F7" w:rsidRPr="00B53153" w:rsidRDefault="000C62F7" w:rsidP="000C62F7">
      <w:pPr>
        <w:jc w:val="both"/>
        <w:rPr>
          <w:rFonts w:ascii="Arial" w:hAnsi="Arial" w:cs="Arial"/>
          <w:sz w:val="20"/>
          <w:szCs w:val="20"/>
        </w:rPr>
      </w:pPr>
      <w:r w:rsidRPr="00B53153">
        <w:rPr>
          <w:rFonts w:ascii="Arial" w:hAnsi="Arial" w:cs="Arial"/>
          <w:sz w:val="20"/>
          <w:szCs w:val="20"/>
        </w:rPr>
        <w:t>- методами исследования.</w:t>
      </w:r>
    </w:p>
    <w:p w:rsidR="000C62F7" w:rsidRPr="00B53153" w:rsidRDefault="000C62F7" w:rsidP="000C62F7">
      <w:pPr>
        <w:jc w:val="both"/>
        <w:rPr>
          <w:rFonts w:ascii="Arial" w:hAnsi="Arial" w:cs="Arial"/>
          <w:sz w:val="20"/>
          <w:szCs w:val="20"/>
        </w:rPr>
      </w:pPr>
      <w:r w:rsidRPr="00B53153">
        <w:rPr>
          <w:rFonts w:ascii="Arial" w:hAnsi="Arial" w:cs="Arial"/>
          <w:sz w:val="20"/>
          <w:szCs w:val="20"/>
        </w:rPr>
        <w:t xml:space="preserve">ЗАДАНИЕ 24. Формулирование для работников вузовской психологической службы социально-психологических рекомендаций, направленных на оптимизацию в учебных группах студентов процесса формирования групповой идентичности в связи с типами субъектности этих групп, является примером: </w:t>
      </w:r>
    </w:p>
    <w:p w:rsidR="000C62F7" w:rsidRPr="00B53153" w:rsidRDefault="000C62F7" w:rsidP="000C62F7">
      <w:pPr>
        <w:jc w:val="both"/>
        <w:rPr>
          <w:rFonts w:ascii="Arial" w:hAnsi="Arial" w:cs="Arial"/>
          <w:sz w:val="20"/>
          <w:szCs w:val="20"/>
        </w:rPr>
      </w:pPr>
      <w:r w:rsidRPr="00B53153">
        <w:rPr>
          <w:rFonts w:ascii="Arial" w:hAnsi="Arial" w:cs="Arial"/>
          <w:sz w:val="20"/>
          <w:szCs w:val="20"/>
        </w:rPr>
        <w:t>- теоретической задачи;</w:t>
      </w:r>
    </w:p>
    <w:p w:rsidR="000C62F7" w:rsidRPr="00B53153" w:rsidRDefault="000C62F7" w:rsidP="000C62F7">
      <w:pPr>
        <w:jc w:val="both"/>
        <w:rPr>
          <w:rFonts w:ascii="Arial" w:hAnsi="Arial" w:cs="Arial"/>
          <w:sz w:val="20"/>
          <w:szCs w:val="20"/>
        </w:rPr>
      </w:pPr>
      <w:r w:rsidRPr="00B53153">
        <w:rPr>
          <w:rFonts w:ascii="Arial" w:hAnsi="Arial" w:cs="Arial"/>
          <w:sz w:val="20"/>
          <w:szCs w:val="20"/>
        </w:rPr>
        <w:t>- эмпирической задачи;</w:t>
      </w:r>
    </w:p>
    <w:p w:rsidR="000C62F7" w:rsidRPr="00B53153" w:rsidRDefault="000C62F7" w:rsidP="000C62F7">
      <w:pPr>
        <w:jc w:val="both"/>
        <w:rPr>
          <w:rFonts w:ascii="Arial" w:hAnsi="Arial" w:cs="Arial"/>
          <w:b/>
          <w:sz w:val="20"/>
          <w:szCs w:val="20"/>
        </w:rPr>
      </w:pPr>
      <w:r w:rsidRPr="00B53153">
        <w:rPr>
          <w:rFonts w:ascii="Arial" w:hAnsi="Arial" w:cs="Arial"/>
          <w:b/>
          <w:sz w:val="20"/>
          <w:szCs w:val="20"/>
        </w:rPr>
        <w:t>- практической (прикладной) задачи;</w:t>
      </w:r>
    </w:p>
    <w:p w:rsidR="000C62F7" w:rsidRPr="00B53153" w:rsidRDefault="000C62F7" w:rsidP="000C62F7">
      <w:pPr>
        <w:jc w:val="both"/>
        <w:rPr>
          <w:rFonts w:ascii="Arial" w:hAnsi="Arial" w:cs="Arial"/>
          <w:sz w:val="20"/>
          <w:szCs w:val="20"/>
        </w:rPr>
      </w:pPr>
      <w:r w:rsidRPr="00B53153">
        <w:rPr>
          <w:rFonts w:ascii="Arial" w:hAnsi="Arial" w:cs="Arial"/>
          <w:sz w:val="20"/>
          <w:szCs w:val="20"/>
        </w:rPr>
        <w:t xml:space="preserve">- методической задачи. </w:t>
      </w:r>
    </w:p>
    <w:p w:rsidR="000C62F7" w:rsidRPr="00B53153" w:rsidRDefault="000C62F7" w:rsidP="000C62F7">
      <w:pPr>
        <w:jc w:val="both"/>
        <w:rPr>
          <w:rFonts w:ascii="Arial" w:hAnsi="Arial" w:cs="Arial"/>
          <w:sz w:val="20"/>
          <w:szCs w:val="20"/>
        </w:rPr>
      </w:pPr>
      <w:r w:rsidRPr="00B53153">
        <w:rPr>
          <w:rFonts w:ascii="Arial" w:hAnsi="Arial" w:cs="Arial"/>
          <w:sz w:val="20"/>
          <w:szCs w:val="20"/>
        </w:rPr>
        <w:lastRenderedPageBreak/>
        <w:t>ЗАДАНИЕ 25.Изучение эмпирическим путем связи компонентов групповой идентичности в студенческих группах с типом субъектности этих групп является примером формулировки:</w:t>
      </w:r>
    </w:p>
    <w:p w:rsidR="000C62F7" w:rsidRPr="00B53153" w:rsidRDefault="000C62F7" w:rsidP="000C62F7">
      <w:pPr>
        <w:jc w:val="both"/>
        <w:rPr>
          <w:rFonts w:ascii="Arial" w:hAnsi="Arial" w:cs="Arial"/>
          <w:sz w:val="20"/>
          <w:szCs w:val="20"/>
        </w:rPr>
      </w:pPr>
      <w:r w:rsidRPr="00B53153">
        <w:rPr>
          <w:rFonts w:ascii="Arial" w:hAnsi="Arial" w:cs="Arial"/>
          <w:sz w:val="20"/>
          <w:szCs w:val="20"/>
        </w:rPr>
        <w:t>- теоретической задачи;</w:t>
      </w:r>
    </w:p>
    <w:p w:rsidR="000C62F7" w:rsidRPr="00B53153" w:rsidRDefault="000C62F7" w:rsidP="000C62F7">
      <w:pPr>
        <w:jc w:val="both"/>
        <w:rPr>
          <w:rFonts w:ascii="Arial" w:hAnsi="Arial" w:cs="Arial"/>
          <w:b/>
          <w:sz w:val="20"/>
          <w:szCs w:val="20"/>
        </w:rPr>
      </w:pPr>
      <w:r w:rsidRPr="00B53153">
        <w:rPr>
          <w:rFonts w:ascii="Arial" w:hAnsi="Arial" w:cs="Arial"/>
          <w:b/>
          <w:sz w:val="20"/>
          <w:szCs w:val="20"/>
        </w:rPr>
        <w:t>- эмпирической задачи;</w:t>
      </w:r>
    </w:p>
    <w:p w:rsidR="000C62F7" w:rsidRPr="00B53153" w:rsidRDefault="000C62F7" w:rsidP="000C62F7">
      <w:pPr>
        <w:jc w:val="both"/>
        <w:rPr>
          <w:rFonts w:ascii="Arial" w:hAnsi="Arial" w:cs="Arial"/>
          <w:sz w:val="20"/>
          <w:szCs w:val="20"/>
        </w:rPr>
      </w:pPr>
      <w:r w:rsidRPr="00B53153">
        <w:rPr>
          <w:rFonts w:ascii="Arial" w:hAnsi="Arial" w:cs="Arial"/>
          <w:sz w:val="20"/>
          <w:szCs w:val="20"/>
        </w:rPr>
        <w:t>- практической (прикладной) задачи;</w:t>
      </w:r>
    </w:p>
    <w:p w:rsidR="000C62F7" w:rsidRPr="00B53153" w:rsidRDefault="000C62F7" w:rsidP="000C62F7">
      <w:pPr>
        <w:jc w:val="both"/>
        <w:rPr>
          <w:rFonts w:ascii="Arial" w:hAnsi="Arial" w:cs="Arial"/>
          <w:sz w:val="20"/>
          <w:szCs w:val="20"/>
        </w:rPr>
      </w:pPr>
      <w:r w:rsidRPr="00B53153">
        <w:rPr>
          <w:rFonts w:ascii="Arial" w:hAnsi="Arial" w:cs="Arial"/>
          <w:sz w:val="20"/>
          <w:szCs w:val="20"/>
        </w:rPr>
        <w:t xml:space="preserve">- методической задачи. </w:t>
      </w:r>
    </w:p>
    <w:p w:rsidR="000C62F7" w:rsidRPr="00B53153" w:rsidRDefault="000C62F7" w:rsidP="000C62F7">
      <w:pPr>
        <w:jc w:val="both"/>
        <w:rPr>
          <w:rFonts w:ascii="Arial" w:hAnsi="Arial" w:cs="Arial"/>
          <w:sz w:val="20"/>
          <w:szCs w:val="20"/>
        </w:rPr>
      </w:pPr>
      <w:r w:rsidRPr="00B53153">
        <w:rPr>
          <w:rFonts w:ascii="Arial" w:hAnsi="Arial" w:cs="Arial"/>
          <w:sz w:val="20"/>
          <w:szCs w:val="20"/>
        </w:rPr>
        <w:t>ЗАДАНИЕ 26. Анализ теоретических представлений о социальной и групповой идентичности, выявление степени разработанности проблемы идентификации в социальной психологии является примером формулировки:</w:t>
      </w:r>
    </w:p>
    <w:p w:rsidR="000C62F7" w:rsidRPr="00B53153" w:rsidRDefault="000C62F7" w:rsidP="000C62F7">
      <w:pPr>
        <w:jc w:val="both"/>
        <w:rPr>
          <w:rFonts w:ascii="Arial" w:hAnsi="Arial" w:cs="Arial"/>
          <w:b/>
          <w:sz w:val="20"/>
          <w:szCs w:val="20"/>
        </w:rPr>
      </w:pPr>
      <w:r w:rsidRPr="00B53153">
        <w:rPr>
          <w:rFonts w:ascii="Arial" w:hAnsi="Arial" w:cs="Arial"/>
          <w:b/>
          <w:sz w:val="20"/>
          <w:szCs w:val="20"/>
        </w:rPr>
        <w:t>- теоретической задачи;</w:t>
      </w:r>
    </w:p>
    <w:p w:rsidR="000C62F7" w:rsidRPr="00B53153" w:rsidRDefault="000C62F7" w:rsidP="000C62F7">
      <w:pPr>
        <w:jc w:val="both"/>
        <w:rPr>
          <w:rFonts w:ascii="Arial" w:hAnsi="Arial" w:cs="Arial"/>
          <w:sz w:val="20"/>
          <w:szCs w:val="20"/>
        </w:rPr>
      </w:pPr>
      <w:r w:rsidRPr="00B53153">
        <w:rPr>
          <w:rFonts w:ascii="Arial" w:hAnsi="Arial" w:cs="Arial"/>
          <w:sz w:val="20"/>
          <w:szCs w:val="20"/>
        </w:rPr>
        <w:t>- эмпирической задачи;</w:t>
      </w:r>
    </w:p>
    <w:p w:rsidR="000C62F7" w:rsidRPr="00B53153" w:rsidRDefault="000C62F7" w:rsidP="000C62F7">
      <w:pPr>
        <w:jc w:val="both"/>
        <w:rPr>
          <w:rFonts w:ascii="Arial" w:hAnsi="Arial" w:cs="Arial"/>
          <w:sz w:val="20"/>
          <w:szCs w:val="20"/>
        </w:rPr>
      </w:pPr>
      <w:r w:rsidRPr="00B53153">
        <w:rPr>
          <w:rFonts w:ascii="Arial" w:hAnsi="Arial" w:cs="Arial"/>
          <w:sz w:val="20"/>
          <w:szCs w:val="20"/>
        </w:rPr>
        <w:t>- практической (прикладной) задачи;</w:t>
      </w:r>
    </w:p>
    <w:p w:rsidR="000C62F7" w:rsidRPr="00B53153" w:rsidRDefault="000C62F7" w:rsidP="000C62F7">
      <w:pPr>
        <w:jc w:val="both"/>
        <w:rPr>
          <w:rFonts w:ascii="Arial" w:hAnsi="Arial" w:cs="Arial"/>
          <w:sz w:val="20"/>
          <w:szCs w:val="20"/>
        </w:rPr>
      </w:pPr>
      <w:r w:rsidRPr="00B53153">
        <w:rPr>
          <w:rFonts w:ascii="Arial" w:hAnsi="Arial" w:cs="Arial"/>
          <w:sz w:val="20"/>
          <w:szCs w:val="20"/>
        </w:rPr>
        <w:t>- методической задачи</w:t>
      </w:r>
    </w:p>
    <w:p w:rsidR="000C62F7" w:rsidRPr="00CA067C" w:rsidRDefault="000C62F7" w:rsidP="000C62F7">
      <w:pPr>
        <w:jc w:val="both"/>
      </w:pPr>
    </w:p>
    <w:p w:rsidR="000C62F7" w:rsidRDefault="000C62F7" w:rsidP="000C62F7">
      <w:pPr>
        <w:ind w:firstLine="709"/>
        <w:rPr>
          <w:rFonts w:ascii="Arial" w:hAnsi="Arial" w:cs="Arial"/>
          <w:color w:val="000000"/>
          <w:u w:val="single"/>
        </w:rPr>
      </w:pPr>
      <w:r w:rsidRPr="002134AA">
        <w:rPr>
          <w:rFonts w:ascii="Arial" w:hAnsi="Arial" w:cs="Arial"/>
          <w:color w:val="000000"/>
          <w:u w:val="single"/>
        </w:rPr>
        <w:t>2) открытые задания (тестовые, повышенный уровень сложности):</w:t>
      </w:r>
    </w:p>
    <w:p w:rsidR="000C62F7" w:rsidRPr="00587719" w:rsidRDefault="000C62F7" w:rsidP="000C62F7">
      <w:pPr>
        <w:jc w:val="both"/>
        <w:rPr>
          <w:rFonts w:ascii="Arial" w:hAnsi="Arial" w:cs="Arial"/>
          <w:sz w:val="20"/>
          <w:szCs w:val="20"/>
        </w:rPr>
      </w:pPr>
      <w:r w:rsidRPr="00587719">
        <w:rPr>
          <w:rFonts w:ascii="Arial" w:hAnsi="Arial" w:cs="Arial"/>
          <w:color w:val="000000"/>
          <w:sz w:val="20"/>
          <w:szCs w:val="20"/>
        </w:rPr>
        <w:t>ЗАДАНИЕ 1.</w:t>
      </w:r>
      <w:r w:rsidRPr="00587719">
        <w:rPr>
          <w:rFonts w:ascii="Arial" w:hAnsi="Arial" w:cs="Arial"/>
          <w:sz w:val="20"/>
          <w:szCs w:val="20"/>
        </w:rPr>
        <w:t xml:space="preserve"> Эксперимент большей согласуется с использованием парадигмы:</w:t>
      </w:r>
    </w:p>
    <w:p w:rsidR="000C62F7" w:rsidRPr="00587719" w:rsidRDefault="000C62F7" w:rsidP="000C62F7">
      <w:pPr>
        <w:jc w:val="both"/>
        <w:rPr>
          <w:rFonts w:ascii="Arial" w:hAnsi="Arial" w:cs="Arial"/>
          <w:b/>
          <w:bCs/>
          <w:sz w:val="20"/>
          <w:szCs w:val="20"/>
        </w:rPr>
      </w:pPr>
      <w:r w:rsidRPr="00587719">
        <w:rPr>
          <w:rFonts w:ascii="Arial" w:hAnsi="Arial" w:cs="Arial"/>
          <w:b/>
          <w:bCs/>
          <w:sz w:val="20"/>
          <w:szCs w:val="20"/>
        </w:rPr>
        <w:t>Ответ: естественно-научной</w:t>
      </w:r>
    </w:p>
    <w:p w:rsidR="000C62F7" w:rsidRPr="00587719" w:rsidRDefault="000C62F7" w:rsidP="000C62F7">
      <w:pPr>
        <w:jc w:val="both"/>
        <w:rPr>
          <w:rFonts w:ascii="Arial" w:hAnsi="Arial" w:cs="Arial"/>
          <w:sz w:val="20"/>
          <w:szCs w:val="20"/>
        </w:rPr>
      </w:pPr>
      <w:r w:rsidRPr="00587719">
        <w:rPr>
          <w:rFonts w:ascii="Arial" w:hAnsi="Arial" w:cs="Arial"/>
          <w:sz w:val="20"/>
          <w:szCs w:val="20"/>
          <w:highlight w:val="white"/>
        </w:rPr>
        <w:t>ЗАДАНИЕ 2. Главным принципом формирования методологических основ диссертационного исследования выступает</w:t>
      </w:r>
    </w:p>
    <w:p w:rsidR="000C62F7" w:rsidRPr="00587719" w:rsidRDefault="000C62F7" w:rsidP="000C62F7">
      <w:pPr>
        <w:jc w:val="both"/>
        <w:rPr>
          <w:rFonts w:ascii="Arial" w:hAnsi="Arial" w:cs="Arial"/>
          <w:b/>
          <w:bCs/>
          <w:sz w:val="20"/>
          <w:szCs w:val="20"/>
          <w:highlight w:val="white"/>
        </w:rPr>
      </w:pPr>
      <w:r w:rsidRPr="00587719">
        <w:rPr>
          <w:rFonts w:ascii="Arial" w:hAnsi="Arial" w:cs="Arial"/>
          <w:b/>
          <w:bCs/>
          <w:sz w:val="20"/>
          <w:szCs w:val="20"/>
          <w:highlight w:val="white"/>
        </w:rPr>
        <w:t>Ответ: комплексирование</w:t>
      </w:r>
    </w:p>
    <w:p w:rsidR="000C62F7" w:rsidRPr="00587719" w:rsidRDefault="000C62F7" w:rsidP="000C62F7">
      <w:pPr>
        <w:jc w:val="both"/>
        <w:rPr>
          <w:rFonts w:ascii="Arial" w:hAnsi="Arial" w:cs="Arial"/>
          <w:sz w:val="20"/>
          <w:szCs w:val="20"/>
          <w:highlight w:val="white"/>
        </w:rPr>
      </w:pPr>
      <w:r w:rsidRPr="00587719">
        <w:rPr>
          <w:rFonts w:ascii="Arial" w:hAnsi="Arial" w:cs="Arial"/>
          <w:sz w:val="20"/>
          <w:szCs w:val="20"/>
          <w:highlight w:val="white"/>
        </w:rPr>
        <w:t>ЗАДАНИЕ 3. Если тема исследования сформулирована как связь двух изучаемых явлений, то в ее эмпирической части недопустимо использовать</w:t>
      </w:r>
    </w:p>
    <w:p w:rsidR="000C62F7" w:rsidRDefault="000C62F7" w:rsidP="000C62F7">
      <w:pPr>
        <w:pStyle w:val="afb"/>
        <w:tabs>
          <w:tab w:val="right" w:leader="underscore" w:pos="9639"/>
        </w:tabs>
        <w:ind w:left="0" w:firstLine="0"/>
        <w:contextualSpacing w:val="0"/>
        <w:rPr>
          <w:rFonts w:ascii="Arial" w:hAnsi="Arial" w:cs="Arial"/>
          <w:b/>
          <w:bCs/>
          <w:sz w:val="20"/>
          <w:szCs w:val="20"/>
        </w:rPr>
      </w:pPr>
      <w:r w:rsidRPr="00587719">
        <w:rPr>
          <w:rFonts w:ascii="Arial" w:hAnsi="Arial" w:cs="Arial"/>
          <w:b/>
          <w:bCs/>
          <w:sz w:val="20"/>
          <w:szCs w:val="20"/>
          <w:highlight w:val="white"/>
        </w:rPr>
        <w:t>Ответ: эксперимент</w:t>
      </w:r>
    </w:p>
    <w:p w:rsidR="000C62F7" w:rsidRPr="00B06E9E" w:rsidRDefault="000C62F7" w:rsidP="000C62F7">
      <w:pPr>
        <w:pStyle w:val="afb"/>
        <w:tabs>
          <w:tab w:val="right" w:leader="underscore" w:pos="9639"/>
        </w:tabs>
        <w:ind w:left="0" w:firstLine="0"/>
        <w:rPr>
          <w:rFonts w:ascii="Arial" w:hAnsi="Arial" w:cs="Arial"/>
          <w:bCs/>
          <w:sz w:val="20"/>
          <w:szCs w:val="20"/>
        </w:rPr>
      </w:pPr>
      <w:r w:rsidRPr="00B06E9E">
        <w:rPr>
          <w:rFonts w:ascii="Arial" w:hAnsi="Arial" w:cs="Arial"/>
          <w:sz w:val="20"/>
          <w:szCs w:val="20"/>
        </w:rPr>
        <w:t xml:space="preserve">ЗАДАНИЕ 4. </w:t>
      </w:r>
      <w:r w:rsidRPr="00B06E9E">
        <w:rPr>
          <w:rFonts w:ascii="Arial" w:hAnsi="Arial" w:cs="Arial"/>
          <w:bCs/>
          <w:sz w:val="20"/>
          <w:szCs w:val="20"/>
        </w:rPr>
        <w:t>Что представляет из себя проблема научного исследования в психологии?</w:t>
      </w:r>
    </w:p>
    <w:p w:rsidR="000C62F7" w:rsidRPr="00B06E9E" w:rsidRDefault="000C62F7" w:rsidP="000C62F7">
      <w:pPr>
        <w:pStyle w:val="afb"/>
        <w:tabs>
          <w:tab w:val="right" w:leader="underscore" w:pos="9639"/>
        </w:tabs>
        <w:ind w:left="0" w:firstLine="0"/>
        <w:rPr>
          <w:rFonts w:ascii="Arial" w:hAnsi="Arial" w:cs="Arial"/>
          <w:b/>
          <w:bCs/>
          <w:sz w:val="20"/>
          <w:szCs w:val="20"/>
        </w:rPr>
      </w:pPr>
      <w:r w:rsidRPr="00B06E9E">
        <w:rPr>
          <w:rFonts w:ascii="Arial" w:hAnsi="Arial" w:cs="Arial"/>
          <w:b/>
          <w:bCs/>
          <w:sz w:val="20"/>
          <w:szCs w:val="20"/>
        </w:rPr>
        <w:t>Ответ:</w:t>
      </w:r>
      <w:r>
        <w:rPr>
          <w:rFonts w:ascii="Arial" w:hAnsi="Arial" w:cs="Arial"/>
          <w:b/>
          <w:bCs/>
          <w:sz w:val="20"/>
          <w:szCs w:val="20"/>
        </w:rPr>
        <w:t xml:space="preserve"> </w:t>
      </w:r>
      <w:r w:rsidRPr="00B06E9E">
        <w:rPr>
          <w:rFonts w:ascii="Arial" w:hAnsi="Arial" w:cs="Arial"/>
          <w:b/>
          <w:bCs/>
          <w:sz w:val="20"/>
          <w:szCs w:val="20"/>
        </w:rPr>
        <w:t>Проблема исследования в психологии – это осознание какого-то объективного противоречия.</w:t>
      </w:r>
    </w:p>
    <w:p w:rsidR="000C62F7" w:rsidRPr="00B06E9E" w:rsidRDefault="000C62F7" w:rsidP="000C62F7">
      <w:pPr>
        <w:pStyle w:val="afb"/>
        <w:tabs>
          <w:tab w:val="right" w:leader="underscore" w:pos="9639"/>
        </w:tabs>
        <w:ind w:left="0" w:firstLine="0"/>
        <w:rPr>
          <w:rFonts w:ascii="Arial" w:hAnsi="Arial" w:cs="Arial"/>
          <w:bCs/>
          <w:sz w:val="20"/>
          <w:szCs w:val="20"/>
        </w:rPr>
      </w:pPr>
      <w:r>
        <w:rPr>
          <w:rFonts w:ascii="Arial" w:hAnsi="Arial" w:cs="Arial"/>
          <w:sz w:val="20"/>
          <w:szCs w:val="20"/>
          <w:highlight w:val="white"/>
        </w:rPr>
        <w:t>ЗАДАНИЕ 5</w:t>
      </w:r>
      <w:r w:rsidRPr="00587719">
        <w:rPr>
          <w:rFonts w:ascii="Arial" w:hAnsi="Arial" w:cs="Arial"/>
          <w:sz w:val="20"/>
          <w:szCs w:val="20"/>
          <w:highlight w:val="white"/>
        </w:rPr>
        <w:t xml:space="preserve">. </w:t>
      </w:r>
      <w:r w:rsidRPr="00B06E9E">
        <w:rPr>
          <w:rFonts w:ascii="Arial" w:hAnsi="Arial" w:cs="Arial"/>
          <w:bCs/>
          <w:sz w:val="20"/>
          <w:szCs w:val="20"/>
        </w:rPr>
        <w:t>Если при исследовании учебно-профессиональной мотивации студентов выявляется противоречие между их высокой удовлетворенностью избранной профессией и стремлением после окончания вуза заниматься творческим трудом и намерением приобрести основы профессионального мастерства преимущественно в процессе репродуктивной учебной работы, то это какой вариант противоречия (проблемы)?</w:t>
      </w:r>
    </w:p>
    <w:p w:rsidR="000C62F7" w:rsidRPr="00B06E9E" w:rsidRDefault="000C62F7" w:rsidP="000C62F7">
      <w:pPr>
        <w:pStyle w:val="afb"/>
        <w:tabs>
          <w:tab w:val="right" w:leader="underscore" w:pos="9639"/>
        </w:tabs>
        <w:ind w:left="0" w:firstLine="0"/>
        <w:rPr>
          <w:rFonts w:ascii="Arial" w:hAnsi="Arial" w:cs="Arial"/>
          <w:b/>
          <w:bCs/>
          <w:sz w:val="20"/>
          <w:szCs w:val="20"/>
        </w:rPr>
      </w:pPr>
      <w:r w:rsidRPr="00B06E9E">
        <w:rPr>
          <w:rFonts w:ascii="Arial" w:hAnsi="Arial" w:cs="Arial"/>
          <w:b/>
          <w:bCs/>
          <w:sz w:val="20"/>
          <w:szCs w:val="20"/>
        </w:rPr>
        <w:t>Ответ: это противоречие в предмете исследования.</w:t>
      </w:r>
    </w:p>
    <w:p w:rsidR="000C62F7" w:rsidRPr="00B06E9E" w:rsidRDefault="000C62F7" w:rsidP="000C62F7">
      <w:pPr>
        <w:pStyle w:val="afb"/>
        <w:tabs>
          <w:tab w:val="right" w:leader="underscore" w:pos="9639"/>
        </w:tabs>
        <w:ind w:left="0" w:firstLine="0"/>
        <w:rPr>
          <w:rFonts w:ascii="Arial" w:hAnsi="Arial" w:cs="Arial"/>
          <w:bCs/>
          <w:sz w:val="20"/>
          <w:szCs w:val="20"/>
        </w:rPr>
      </w:pPr>
      <w:r>
        <w:rPr>
          <w:rFonts w:ascii="Arial" w:hAnsi="Arial" w:cs="Arial"/>
          <w:sz w:val="20"/>
          <w:szCs w:val="20"/>
          <w:highlight w:val="white"/>
        </w:rPr>
        <w:t>ЗАДАНИЕ 6</w:t>
      </w:r>
      <w:r w:rsidRPr="00587719">
        <w:rPr>
          <w:rFonts w:ascii="Arial" w:hAnsi="Arial" w:cs="Arial"/>
          <w:sz w:val="20"/>
          <w:szCs w:val="20"/>
          <w:highlight w:val="white"/>
        </w:rPr>
        <w:t xml:space="preserve">. </w:t>
      </w:r>
      <w:r w:rsidRPr="00B06E9E">
        <w:rPr>
          <w:rFonts w:ascii="Arial" w:hAnsi="Arial" w:cs="Arial"/>
          <w:bCs/>
          <w:sz w:val="20"/>
          <w:szCs w:val="20"/>
        </w:rPr>
        <w:t>Если при исследовании связи между креативностью и интеллектом в работах одних авторов имеются данные о положительной корреляции, а в работах других авторов об отсутствии связи между данными когнитивными характеристиками, то это какой вариант противоречия (проблемы)?</w:t>
      </w:r>
    </w:p>
    <w:p w:rsidR="000C62F7" w:rsidRPr="00B06E9E" w:rsidRDefault="000C62F7" w:rsidP="000C62F7">
      <w:pPr>
        <w:pStyle w:val="afb"/>
        <w:tabs>
          <w:tab w:val="right" w:leader="underscore" w:pos="9639"/>
        </w:tabs>
        <w:ind w:left="0" w:firstLine="0"/>
        <w:rPr>
          <w:rFonts w:ascii="Arial" w:hAnsi="Arial" w:cs="Arial"/>
          <w:bCs/>
          <w:sz w:val="20"/>
          <w:szCs w:val="20"/>
        </w:rPr>
      </w:pPr>
      <w:r w:rsidRPr="00B06E9E">
        <w:rPr>
          <w:rFonts w:ascii="Arial" w:hAnsi="Arial" w:cs="Arial"/>
          <w:b/>
          <w:bCs/>
          <w:sz w:val="20"/>
          <w:szCs w:val="20"/>
        </w:rPr>
        <w:t>Ответ:  между данными, полученными разными учеными</w:t>
      </w:r>
      <w:r w:rsidRPr="00B06E9E">
        <w:rPr>
          <w:rFonts w:ascii="Arial" w:hAnsi="Arial" w:cs="Arial"/>
          <w:bCs/>
          <w:sz w:val="20"/>
          <w:szCs w:val="20"/>
        </w:rPr>
        <w:t>.</w:t>
      </w:r>
    </w:p>
    <w:p w:rsidR="000C62F7" w:rsidRPr="00B06E9E" w:rsidRDefault="000C62F7" w:rsidP="000C62F7">
      <w:pPr>
        <w:pStyle w:val="afb"/>
        <w:tabs>
          <w:tab w:val="right" w:leader="underscore" w:pos="9639"/>
        </w:tabs>
        <w:ind w:left="0" w:firstLine="0"/>
        <w:rPr>
          <w:rFonts w:ascii="Arial" w:hAnsi="Arial" w:cs="Arial"/>
          <w:bCs/>
          <w:sz w:val="20"/>
          <w:szCs w:val="20"/>
        </w:rPr>
      </w:pPr>
      <w:r>
        <w:rPr>
          <w:rFonts w:ascii="Arial" w:hAnsi="Arial" w:cs="Arial"/>
          <w:sz w:val="20"/>
          <w:szCs w:val="20"/>
          <w:highlight w:val="white"/>
        </w:rPr>
        <w:t>ЗАДАНИЕ 7</w:t>
      </w:r>
      <w:r w:rsidRPr="00587719">
        <w:rPr>
          <w:rFonts w:ascii="Arial" w:hAnsi="Arial" w:cs="Arial"/>
          <w:sz w:val="20"/>
          <w:szCs w:val="20"/>
          <w:highlight w:val="white"/>
        </w:rPr>
        <w:t xml:space="preserve">. </w:t>
      </w:r>
      <w:r w:rsidRPr="00B06E9E">
        <w:rPr>
          <w:rFonts w:ascii="Arial" w:hAnsi="Arial" w:cs="Arial"/>
          <w:bCs/>
          <w:sz w:val="20"/>
          <w:szCs w:val="20"/>
        </w:rPr>
        <w:t>Верно ли сформулирована данная проблема: «Таким образом, можно констатировать противоречие между насущной необходимостью решения поставленных вопросов и их малой разработанностью в литературе»?</w:t>
      </w:r>
    </w:p>
    <w:p w:rsidR="000C62F7" w:rsidRDefault="000C62F7" w:rsidP="000C62F7">
      <w:pPr>
        <w:pStyle w:val="afb"/>
        <w:tabs>
          <w:tab w:val="right" w:leader="underscore" w:pos="9639"/>
        </w:tabs>
        <w:ind w:left="0" w:firstLine="0"/>
        <w:contextualSpacing w:val="0"/>
        <w:rPr>
          <w:rFonts w:ascii="Arial" w:hAnsi="Arial" w:cs="Arial"/>
          <w:b/>
          <w:bCs/>
          <w:sz w:val="20"/>
          <w:szCs w:val="20"/>
        </w:rPr>
      </w:pPr>
      <w:r w:rsidRPr="00B06E9E">
        <w:rPr>
          <w:rFonts w:ascii="Arial" w:hAnsi="Arial" w:cs="Arial"/>
          <w:b/>
          <w:bCs/>
          <w:sz w:val="20"/>
          <w:szCs w:val="20"/>
        </w:rPr>
        <w:t>Ответ: нет.</w:t>
      </w:r>
    </w:p>
    <w:p w:rsidR="000C62F7" w:rsidRPr="00B06E9E" w:rsidRDefault="000C62F7" w:rsidP="000C62F7">
      <w:pPr>
        <w:pStyle w:val="afb"/>
        <w:tabs>
          <w:tab w:val="right" w:leader="underscore" w:pos="9639"/>
        </w:tabs>
        <w:ind w:left="0" w:firstLine="0"/>
        <w:rPr>
          <w:rFonts w:ascii="Arial" w:hAnsi="Arial" w:cs="Arial"/>
          <w:bCs/>
          <w:sz w:val="20"/>
          <w:szCs w:val="20"/>
        </w:rPr>
      </w:pPr>
      <w:r>
        <w:rPr>
          <w:rFonts w:ascii="Arial" w:hAnsi="Arial" w:cs="Arial"/>
          <w:sz w:val="20"/>
          <w:szCs w:val="20"/>
          <w:highlight w:val="white"/>
        </w:rPr>
        <w:t>ЗАДАНИЕ 8</w:t>
      </w:r>
      <w:r w:rsidRPr="00587719">
        <w:rPr>
          <w:rFonts w:ascii="Arial" w:hAnsi="Arial" w:cs="Arial"/>
          <w:sz w:val="20"/>
          <w:szCs w:val="20"/>
          <w:highlight w:val="white"/>
        </w:rPr>
        <w:t xml:space="preserve">. </w:t>
      </w:r>
      <w:r w:rsidRPr="00B06E9E">
        <w:rPr>
          <w:rFonts w:ascii="Arial" w:hAnsi="Arial" w:cs="Arial"/>
          <w:bCs/>
          <w:sz w:val="20"/>
          <w:szCs w:val="20"/>
        </w:rPr>
        <w:t>Какие задачи формулируются с опорой на параграфы теоретической части работы?</w:t>
      </w:r>
    </w:p>
    <w:p w:rsidR="000C62F7" w:rsidRPr="00B06E9E" w:rsidRDefault="000C62F7" w:rsidP="000C62F7">
      <w:pPr>
        <w:pStyle w:val="afb"/>
        <w:tabs>
          <w:tab w:val="right" w:leader="underscore" w:pos="9639"/>
        </w:tabs>
        <w:ind w:left="0" w:firstLine="0"/>
        <w:rPr>
          <w:rFonts w:ascii="Arial" w:hAnsi="Arial" w:cs="Arial"/>
          <w:b/>
          <w:bCs/>
          <w:sz w:val="20"/>
          <w:szCs w:val="20"/>
        </w:rPr>
      </w:pPr>
      <w:r w:rsidRPr="00B06E9E">
        <w:rPr>
          <w:rFonts w:ascii="Arial" w:hAnsi="Arial" w:cs="Arial"/>
          <w:b/>
          <w:bCs/>
          <w:sz w:val="20"/>
          <w:szCs w:val="20"/>
        </w:rPr>
        <w:t>Ответ: теоретические задачи.</w:t>
      </w:r>
    </w:p>
    <w:p w:rsidR="000C62F7" w:rsidRPr="00B06E9E" w:rsidRDefault="000C62F7" w:rsidP="000C62F7">
      <w:pPr>
        <w:pStyle w:val="afb"/>
        <w:tabs>
          <w:tab w:val="right" w:leader="underscore" w:pos="9639"/>
        </w:tabs>
        <w:ind w:left="0" w:firstLine="0"/>
        <w:rPr>
          <w:rFonts w:ascii="Arial" w:hAnsi="Arial" w:cs="Arial"/>
          <w:bCs/>
          <w:sz w:val="20"/>
          <w:szCs w:val="20"/>
        </w:rPr>
      </w:pPr>
      <w:r>
        <w:rPr>
          <w:rFonts w:ascii="Arial" w:hAnsi="Arial" w:cs="Arial"/>
          <w:sz w:val="20"/>
          <w:szCs w:val="20"/>
          <w:highlight w:val="white"/>
        </w:rPr>
        <w:t>ЗАДАНИЕ 9</w:t>
      </w:r>
      <w:r w:rsidRPr="00587719">
        <w:rPr>
          <w:rFonts w:ascii="Arial" w:hAnsi="Arial" w:cs="Arial"/>
          <w:sz w:val="20"/>
          <w:szCs w:val="20"/>
          <w:highlight w:val="white"/>
        </w:rPr>
        <w:t xml:space="preserve">. </w:t>
      </w:r>
      <w:r w:rsidRPr="00B06E9E">
        <w:rPr>
          <w:rFonts w:ascii="Arial" w:hAnsi="Arial" w:cs="Arial"/>
          <w:bCs/>
          <w:sz w:val="20"/>
          <w:szCs w:val="20"/>
        </w:rPr>
        <w:t>Какие задачи, содержащиеся во введении, в программе эмпирического исследования вообще не упоминаются?</w:t>
      </w:r>
    </w:p>
    <w:p w:rsidR="000C62F7" w:rsidRPr="00B06E9E" w:rsidRDefault="000C62F7" w:rsidP="000C62F7">
      <w:pPr>
        <w:pStyle w:val="afb"/>
        <w:tabs>
          <w:tab w:val="right" w:leader="underscore" w:pos="9639"/>
        </w:tabs>
        <w:ind w:left="0" w:firstLine="0"/>
        <w:rPr>
          <w:rFonts w:ascii="Arial" w:hAnsi="Arial" w:cs="Arial"/>
          <w:b/>
          <w:bCs/>
          <w:sz w:val="20"/>
          <w:szCs w:val="20"/>
        </w:rPr>
      </w:pPr>
      <w:r w:rsidRPr="00B06E9E">
        <w:rPr>
          <w:rFonts w:ascii="Arial" w:hAnsi="Arial" w:cs="Arial"/>
          <w:b/>
          <w:bCs/>
          <w:sz w:val="20"/>
          <w:szCs w:val="20"/>
        </w:rPr>
        <w:t>Ответ: теоретические задачи.</w:t>
      </w:r>
    </w:p>
    <w:p w:rsidR="000C62F7" w:rsidRPr="00B06E9E" w:rsidRDefault="000C62F7" w:rsidP="000C62F7">
      <w:pPr>
        <w:pStyle w:val="afb"/>
        <w:tabs>
          <w:tab w:val="right" w:leader="underscore" w:pos="9639"/>
        </w:tabs>
        <w:ind w:left="0" w:firstLine="0"/>
        <w:rPr>
          <w:rFonts w:ascii="Arial" w:hAnsi="Arial" w:cs="Arial"/>
          <w:bCs/>
          <w:sz w:val="20"/>
          <w:szCs w:val="20"/>
        </w:rPr>
      </w:pPr>
    </w:p>
    <w:p w:rsidR="000C62F7" w:rsidRPr="00B06E9E" w:rsidRDefault="000C62F7" w:rsidP="000C62F7">
      <w:pPr>
        <w:pStyle w:val="afb"/>
        <w:tabs>
          <w:tab w:val="right" w:leader="underscore" w:pos="9639"/>
        </w:tabs>
        <w:ind w:left="0" w:firstLine="0"/>
        <w:rPr>
          <w:rFonts w:ascii="Arial" w:hAnsi="Arial" w:cs="Arial"/>
          <w:bCs/>
          <w:sz w:val="20"/>
          <w:szCs w:val="20"/>
        </w:rPr>
      </w:pPr>
      <w:r>
        <w:rPr>
          <w:rFonts w:ascii="Arial" w:hAnsi="Arial" w:cs="Arial"/>
          <w:sz w:val="20"/>
          <w:szCs w:val="20"/>
          <w:highlight w:val="white"/>
        </w:rPr>
        <w:t>ЗАДАНИЕ 10</w:t>
      </w:r>
      <w:r w:rsidRPr="00587719">
        <w:rPr>
          <w:rFonts w:ascii="Arial" w:hAnsi="Arial" w:cs="Arial"/>
          <w:sz w:val="20"/>
          <w:szCs w:val="20"/>
          <w:highlight w:val="white"/>
        </w:rPr>
        <w:t xml:space="preserve">. </w:t>
      </w:r>
      <w:r w:rsidRPr="00B06E9E">
        <w:rPr>
          <w:rFonts w:ascii="Arial" w:hAnsi="Arial" w:cs="Arial"/>
          <w:bCs/>
          <w:sz w:val="20"/>
          <w:szCs w:val="20"/>
        </w:rPr>
        <w:t>Одна из первых задач в программе эмпирического исследования – методическая. Какой (-ие) вариант (-ы) ее содержания можете назвать?</w:t>
      </w:r>
    </w:p>
    <w:p w:rsidR="000C62F7" w:rsidRPr="00B06E9E" w:rsidRDefault="000C62F7" w:rsidP="000C62F7">
      <w:pPr>
        <w:pStyle w:val="afb"/>
        <w:tabs>
          <w:tab w:val="right" w:leader="underscore" w:pos="9639"/>
        </w:tabs>
        <w:ind w:left="0" w:firstLine="0"/>
        <w:rPr>
          <w:rFonts w:ascii="Arial" w:hAnsi="Arial" w:cs="Arial"/>
          <w:b/>
          <w:bCs/>
          <w:sz w:val="20"/>
          <w:szCs w:val="20"/>
        </w:rPr>
      </w:pPr>
      <w:r w:rsidRPr="00B06E9E">
        <w:rPr>
          <w:rFonts w:ascii="Arial" w:hAnsi="Arial" w:cs="Arial"/>
          <w:b/>
          <w:bCs/>
          <w:sz w:val="20"/>
          <w:szCs w:val="20"/>
        </w:rPr>
        <w:t xml:space="preserve">Ответ: подобрать комплекс (батарею) психодиагностических методик, апробировать комплекс методик, модифицировать существующую методику в соответствии с целью исследования, создать оригинальную методику в соответствии с целью исследования и т.п. </w:t>
      </w:r>
    </w:p>
    <w:p w:rsidR="000C62F7" w:rsidRDefault="000C62F7" w:rsidP="000C62F7">
      <w:pPr>
        <w:pStyle w:val="afb"/>
        <w:tabs>
          <w:tab w:val="right" w:leader="underscore" w:pos="9639"/>
        </w:tabs>
        <w:ind w:left="0" w:firstLine="0"/>
        <w:rPr>
          <w:rFonts w:ascii="Arial" w:hAnsi="Arial" w:cs="Arial"/>
          <w:b/>
          <w:bCs/>
          <w:sz w:val="20"/>
          <w:szCs w:val="20"/>
        </w:rPr>
      </w:pPr>
      <w:r w:rsidRPr="00B06E9E">
        <w:rPr>
          <w:rFonts w:ascii="Arial" w:hAnsi="Arial" w:cs="Arial"/>
          <w:b/>
          <w:bCs/>
          <w:sz w:val="20"/>
          <w:szCs w:val="20"/>
        </w:rPr>
        <w:t>Достаточно одного из указанных вариантов для верного ответа студента.</w:t>
      </w:r>
    </w:p>
    <w:p w:rsidR="000C62F7" w:rsidRPr="00AC2EEB" w:rsidRDefault="000C62F7" w:rsidP="000C62F7">
      <w:pPr>
        <w:pStyle w:val="afb"/>
        <w:tabs>
          <w:tab w:val="right" w:leader="underscore" w:pos="9639"/>
        </w:tabs>
        <w:ind w:left="0" w:firstLine="0"/>
        <w:rPr>
          <w:rFonts w:ascii="Arial" w:hAnsi="Arial" w:cs="Arial"/>
          <w:sz w:val="20"/>
          <w:szCs w:val="20"/>
        </w:rPr>
      </w:pPr>
      <w:r>
        <w:rPr>
          <w:rFonts w:ascii="Arial" w:hAnsi="Arial" w:cs="Arial"/>
          <w:sz w:val="20"/>
          <w:szCs w:val="20"/>
          <w:highlight w:val="white"/>
        </w:rPr>
        <w:t>ЗАДАНИЕ 1</w:t>
      </w:r>
      <w:r>
        <w:rPr>
          <w:rFonts w:ascii="Arial" w:hAnsi="Arial" w:cs="Arial"/>
          <w:sz w:val="20"/>
          <w:szCs w:val="20"/>
        </w:rPr>
        <w:t xml:space="preserve">1. </w:t>
      </w:r>
      <w:r w:rsidRPr="00AC2EEB">
        <w:rPr>
          <w:rFonts w:ascii="Arial" w:hAnsi="Arial" w:cs="Arial"/>
          <w:sz w:val="20"/>
          <w:szCs w:val="20"/>
        </w:rPr>
        <w:t>Как называется методологический принцип психологии, согласно которому все в природе, в том числе и психические явления, объясняется действием материальных причин и законов?</w:t>
      </w:r>
    </w:p>
    <w:p w:rsidR="000C62F7" w:rsidRDefault="000C62F7" w:rsidP="000C62F7">
      <w:pPr>
        <w:pStyle w:val="afb"/>
        <w:tabs>
          <w:tab w:val="right" w:leader="underscore" w:pos="9639"/>
        </w:tabs>
        <w:ind w:left="0" w:firstLine="0"/>
        <w:rPr>
          <w:rFonts w:ascii="Arial" w:hAnsi="Arial" w:cs="Arial"/>
          <w:b/>
          <w:sz w:val="20"/>
          <w:szCs w:val="20"/>
        </w:rPr>
      </w:pPr>
      <w:r w:rsidRPr="00AC2EEB">
        <w:rPr>
          <w:rFonts w:ascii="Arial" w:hAnsi="Arial" w:cs="Arial"/>
          <w:b/>
          <w:sz w:val="20"/>
          <w:szCs w:val="20"/>
        </w:rPr>
        <w:t>Ответ: детерминизма/принцип детерминизма</w:t>
      </w:r>
    </w:p>
    <w:p w:rsidR="000C62F7" w:rsidRPr="00AC2EEB" w:rsidRDefault="000C62F7" w:rsidP="000C62F7">
      <w:pPr>
        <w:tabs>
          <w:tab w:val="right" w:leader="underscore" w:pos="9639"/>
        </w:tabs>
        <w:rPr>
          <w:rFonts w:ascii="Arial" w:hAnsi="Arial" w:cs="Arial"/>
          <w:sz w:val="20"/>
          <w:szCs w:val="20"/>
        </w:rPr>
      </w:pPr>
      <w:r w:rsidRPr="00AC2EEB">
        <w:rPr>
          <w:rFonts w:ascii="Arial" w:hAnsi="Arial" w:cs="Arial"/>
          <w:sz w:val="20"/>
          <w:szCs w:val="20"/>
          <w:highlight w:val="white"/>
        </w:rPr>
        <w:t>ЗАДАНИЕ 1</w:t>
      </w:r>
      <w:r w:rsidRPr="00AC2EEB">
        <w:rPr>
          <w:rFonts w:ascii="Arial" w:hAnsi="Arial" w:cs="Arial"/>
          <w:sz w:val="20"/>
          <w:szCs w:val="20"/>
        </w:rPr>
        <w:t>2. Какие функции выполняет этап формулирования научной проблемы?</w:t>
      </w:r>
    </w:p>
    <w:p w:rsidR="000C62F7" w:rsidRDefault="000C62F7" w:rsidP="000C62F7">
      <w:pPr>
        <w:pStyle w:val="afb"/>
        <w:tabs>
          <w:tab w:val="right" w:leader="underscore" w:pos="9639"/>
        </w:tabs>
        <w:ind w:left="0" w:firstLine="0"/>
        <w:rPr>
          <w:rFonts w:ascii="Arial" w:hAnsi="Arial" w:cs="Arial"/>
          <w:b/>
          <w:sz w:val="20"/>
          <w:szCs w:val="20"/>
        </w:rPr>
      </w:pPr>
      <w:r w:rsidRPr="00AC2EEB">
        <w:rPr>
          <w:rFonts w:ascii="Arial" w:hAnsi="Arial" w:cs="Arial"/>
          <w:b/>
          <w:sz w:val="20"/>
          <w:szCs w:val="20"/>
        </w:rPr>
        <w:t>Ответ: 1) выявляет то неизвестное в предмете науки, которое нуждается в изучении; 2) помогает определиться с направлением исследования.</w:t>
      </w:r>
    </w:p>
    <w:p w:rsidR="000C62F7" w:rsidRPr="00AC2EEB" w:rsidRDefault="000C62F7" w:rsidP="000C62F7">
      <w:pPr>
        <w:pStyle w:val="afb"/>
        <w:ind w:left="0" w:firstLine="0"/>
        <w:rPr>
          <w:rFonts w:ascii="Arial" w:hAnsi="Arial" w:cs="Arial"/>
          <w:sz w:val="20"/>
          <w:szCs w:val="20"/>
        </w:rPr>
      </w:pPr>
      <w:r w:rsidRPr="00AC2EEB">
        <w:rPr>
          <w:rFonts w:ascii="Arial" w:hAnsi="Arial" w:cs="Arial"/>
          <w:sz w:val="20"/>
          <w:szCs w:val="20"/>
          <w:highlight w:val="white"/>
        </w:rPr>
        <w:t>ЗАДАНИЕ 1</w:t>
      </w:r>
      <w:r>
        <w:rPr>
          <w:rFonts w:ascii="Arial" w:hAnsi="Arial" w:cs="Arial"/>
          <w:sz w:val="20"/>
          <w:szCs w:val="20"/>
        </w:rPr>
        <w:t xml:space="preserve">3. </w:t>
      </w:r>
      <w:r w:rsidRPr="00AC2EEB">
        <w:rPr>
          <w:rFonts w:ascii="Arial" w:hAnsi="Arial" w:cs="Arial"/>
          <w:sz w:val="20"/>
          <w:szCs w:val="20"/>
        </w:rPr>
        <w:t>Для чего формулируются теоретические и эмпирические задачи психологического исследования?</w:t>
      </w:r>
    </w:p>
    <w:p w:rsidR="000C62F7" w:rsidRPr="00AC2EEB" w:rsidRDefault="000C62F7" w:rsidP="000C62F7">
      <w:pPr>
        <w:pStyle w:val="afb"/>
        <w:ind w:left="0" w:firstLine="0"/>
        <w:rPr>
          <w:rFonts w:ascii="Arial" w:hAnsi="Arial" w:cs="Arial"/>
          <w:b/>
          <w:sz w:val="20"/>
          <w:szCs w:val="20"/>
        </w:rPr>
      </w:pPr>
      <w:r w:rsidRPr="00AC2EEB">
        <w:rPr>
          <w:rFonts w:ascii="Arial" w:hAnsi="Arial" w:cs="Arial"/>
          <w:b/>
          <w:bCs/>
          <w:sz w:val="20"/>
          <w:szCs w:val="20"/>
        </w:rPr>
        <w:lastRenderedPageBreak/>
        <w:t>Ответ:</w:t>
      </w:r>
      <w:r w:rsidRPr="00AC2EEB">
        <w:rPr>
          <w:rFonts w:ascii="Arial" w:hAnsi="Arial" w:cs="Arial"/>
          <w:b/>
          <w:sz w:val="20"/>
          <w:szCs w:val="20"/>
        </w:rPr>
        <w:t xml:space="preserve"> теоретические задачи формулируются для получения обобщенного знания об изучаемом явлении, эмпирические – для получения фактического материала, который впоследствии используется для построения теоретических обобщений либо в целях прикладных исследований.</w:t>
      </w:r>
    </w:p>
    <w:p w:rsidR="000C62F7" w:rsidRDefault="000C62F7" w:rsidP="000C62F7">
      <w:pPr>
        <w:ind w:firstLine="709"/>
        <w:rPr>
          <w:rFonts w:ascii="Arial" w:hAnsi="Arial" w:cs="Arial"/>
          <w:color w:val="000000"/>
          <w:u w:val="single"/>
        </w:rPr>
      </w:pPr>
    </w:p>
    <w:p w:rsidR="000C62F7" w:rsidRDefault="000C62F7" w:rsidP="000C62F7">
      <w:pPr>
        <w:ind w:firstLine="709"/>
        <w:rPr>
          <w:rFonts w:ascii="Arial" w:hAnsi="Arial" w:cs="Arial"/>
          <w:color w:val="000000"/>
          <w:u w:val="single"/>
        </w:rPr>
      </w:pPr>
      <w:r w:rsidRPr="00DF1DBE">
        <w:rPr>
          <w:rFonts w:ascii="Arial" w:hAnsi="Arial" w:cs="Arial"/>
          <w:color w:val="000000"/>
          <w:u w:val="single"/>
        </w:rPr>
        <w:t>3) открытые задания (мини-кейсы, средний уровень сложности):</w:t>
      </w:r>
    </w:p>
    <w:p w:rsidR="000C62F7" w:rsidRPr="00416CE1" w:rsidRDefault="000C62F7" w:rsidP="000C62F7">
      <w:pPr>
        <w:jc w:val="both"/>
        <w:rPr>
          <w:rFonts w:ascii="Arial" w:hAnsi="Arial" w:cs="Arial"/>
          <w:sz w:val="20"/>
          <w:szCs w:val="20"/>
        </w:rPr>
      </w:pPr>
      <w:r w:rsidRPr="00416CE1">
        <w:rPr>
          <w:rFonts w:ascii="Arial" w:hAnsi="Arial" w:cs="Arial"/>
          <w:color w:val="000000"/>
          <w:sz w:val="20"/>
          <w:szCs w:val="20"/>
        </w:rPr>
        <w:t xml:space="preserve">ЗАДАНИЕ 1. </w:t>
      </w:r>
      <w:r w:rsidRPr="00416CE1">
        <w:rPr>
          <w:rFonts w:ascii="Arial" w:hAnsi="Arial" w:cs="Arial"/>
          <w:sz w:val="20"/>
          <w:szCs w:val="20"/>
        </w:rPr>
        <w:t>Вы разрабатываете программу психологического исследования с использованием качественных и количественных методов. Каким образом их можно совместить между собой, если количественные методы ориентированы на изучение общей структуры феномена, а качественные - частных характеристик?</w:t>
      </w:r>
    </w:p>
    <w:p w:rsidR="000C62F7" w:rsidRDefault="000C62F7" w:rsidP="000C62F7">
      <w:pPr>
        <w:pStyle w:val="afb"/>
        <w:ind w:left="0" w:firstLine="0"/>
        <w:contextualSpacing w:val="0"/>
        <w:rPr>
          <w:rFonts w:ascii="Arial" w:hAnsi="Arial" w:cs="Arial"/>
          <w:b/>
          <w:bCs/>
          <w:sz w:val="20"/>
          <w:szCs w:val="20"/>
        </w:rPr>
      </w:pPr>
      <w:r w:rsidRPr="00416CE1">
        <w:rPr>
          <w:rFonts w:ascii="Arial" w:hAnsi="Arial" w:cs="Arial"/>
          <w:b/>
          <w:bCs/>
          <w:sz w:val="20"/>
          <w:szCs w:val="20"/>
        </w:rPr>
        <w:t>Ответ: это можно сделать последовательно, определив исходно выраженность тех или иных общих проявлений изучаемого феномена, а затем сосредоточившись на определенных частных характеристиках</w:t>
      </w:r>
    </w:p>
    <w:p w:rsidR="000C62F7" w:rsidRPr="00371D91" w:rsidRDefault="000C62F7" w:rsidP="000C62F7">
      <w:pPr>
        <w:jc w:val="both"/>
        <w:rPr>
          <w:rFonts w:ascii="Arial" w:hAnsi="Arial" w:cs="Arial"/>
          <w:sz w:val="20"/>
          <w:szCs w:val="20"/>
        </w:rPr>
      </w:pPr>
      <w:r w:rsidRPr="00927993">
        <w:rPr>
          <w:rFonts w:ascii="Arial" w:hAnsi="Arial" w:cs="Arial"/>
          <w:sz w:val="20"/>
          <w:szCs w:val="20"/>
        </w:rPr>
        <w:t xml:space="preserve">ЗАДАНИЕ </w:t>
      </w:r>
      <w:r>
        <w:rPr>
          <w:rFonts w:ascii="Arial" w:hAnsi="Arial" w:cs="Arial"/>
          <w:sz w:val="20"/>
          <w:szCs w:val="20"/>
        </w:rPr>
        <w:t>2</w:t>
      </w:r>
      <w:r w:rsidRPr="00927993">
        <w:rPr>
          <w:rFonts w:ascii="Arial" w:hAnsi="Arial" w:cs="Arial"/>
          <w:sz w:val="20"/>
          <w:szCs w:val="20"/>
        </w:rPr>
        <w:t>.</w:t>
      </w:r>
      <w:r w:rsidRPr="00371D91">
        <w:rPr>
          <w:rFonts w:ascii="Arial" w:hAnsi="Arial" w:cs="Arial"/>
          <w:b/>
          <w:bCs/>
          <w:sz w:val="20"/>
          <w:szCs w:val="20"/>
        </w:rPr>
        <w:t xml:space="preserve"> </w:t>
      </w:r>
      <w:r w:rsidRPr="00371D91">
        <w:rPr>
          <w:rFonts w:ascii="Arial" w:hAnsi="Arial" w:cs="Arial"/>
          <w:sz w:val="20"/>
          <w:szCs w:val="20"/>
        </w:rPr>
        <w:t>Вы разрабатываете программу психологического исследования с использованием качественных и количественных методов. Каким образом их можно совместить между собой, если количественные методы ориентированы на изучение одних, а качественные - совершенно других характеристик?</w:t>
      </w:r>
    </w:p>
    <w:p w:rsidR="000C62F7" w:rsidRDefault="000C62F7" w:rsidP="000C62F7">
      <w:pPr>
        <w:jc w:val="both"/>
        <w:rPr>
          <w:rFonts w:ascii="Arial" w:hAnsi="Arial" w:cs="Arial"/>
          <w:b/>
          <w:bCs/>
          <w:sz w:val="20"/>
          <w:szCs w:val="20"/>
        </w:rPr>
      </w:pPr>
      <w:r w:rsidRPr="00371D91">
        <w:rPr>
          <w:rFonts w:ascii="Arial" w:hAnsi="Arial" w:cs="Arial"/>
          <w:b/>
          <w:bCs/>
          <w:sz w:val="20"/>
          <w:szCs w:val="20"/>
        </w:rPr>
        <w:t>Ответ: это можно сделать, раскрыв количественные характеристики</w:t>
      </w:r>
      <w:r>
        <w:rPr>
          <w:rFonts w:ascii="Arial" w:hAnsi="Arial" w:cs="Arial"/>
          <w:b/>
          <w:bCs/>
          <w:sz w:val="20"/>
          <w:szCs w:val="20"/>
        </w:rPr>
        <w:t xml:space="preserve"> </w:t>
      </w:r>
      <w:r w:rsidRPr="00132A6B">
        <w:rPr>
          <w:rFonts w:ascii="Arial" w:hAnsi="Arial" w:cs="Arial"/>
          <w:b/>
          <w:bCs/>
          <w:sz w:val="20"/>
          <w:szCs w:val="20"/>
        </w:rPr>
        <w:t>через содержательную интерпретацию; описав возможные связи между ними</w:t>
      </w:r>
    </w:p>
    <w:p w:rsidR="000C62F7" w:rsidRPr="009A4BF7" w:rsidRDefault="000C62F7" w:rsidP="000C62F7">
      <w:pPr>
        <w:pStyle w:val="afff0"/>
        <w:ind w:left="0" w:firstLine="0"/>
        <w:rPr>
          <w:rFonts w:ascii="Arial" w:hAnsi="Arial" w:cs="Arial"/>
          <w:sz w:val="20"/>
        </w:rPr>
      </w:pPr>
      <w:r w:rsidRPr="00927993">
        <w:rPr>
          <w:rFonts w:ascii="Arial" w:hAnsi="Arial" w:cs="Arial"/>
          <w:sz w:val="20"/>
        </w:rPr>
        <w:t xml:space="preserve">ЗАДАНИЕ </w:t>
      </w:r>
      <w:r>
        <w:rPr>
          <w:rFonts w:ascii="Arial" w:hAnsi="Arial" w:cs="Arial"/>
          <w:sz w:val="20"/>
        </w:rPr>
        <w:t>3</w:t>
      </w:r>
      <w:r w:rsidRPr="00927993">
        <w:rPr>
          <w:rFonts w:ascii="Arial" w:hAnsi="Arial" w:cs="Arial"/>
          <w:sz w:val="20"/>
        </w:rPr>
        <w:t>.</w:t>
      </w:r>
      <w:r w:rsidRPr="009A4BF7">
        <w:rPr>
          <w:rFonts w:ascii="Arial" w:hAnsi="Arial" w:cs="Arial"/>
          <w:b/>
          <w:bCs/>
          <w:sz w:val="20"/>
        </w:rPr>
        <w:t xml:space="preserve"> </w:t>
      </w:r>
      <w:r w:rsidRPr="009A4BF7">
        <w:rPr>
          <w:rFonts w:ascii="Arial" w:hAnsi="Arial" w:cs="Arial"/>
          <w:sz w:val="20"/>
        </w:rPr>
        <w:t>В одной из диссертаций было показано, что коэффициент корреляции между временем экспозиции слухового стимула и оценкой испытуемыми его громкости составляет +1,31. Отсюда следует, что:</w:t>
      </w:r>
    </w:p>
    <w:p w:rsidR="000C62F7" w:rsidRDefault="000C62F7" w:rsidP="000C62F7">
      <w:pPr>
        <w:jc w:val="both"/>
        <w:rPr>
          <w:rFonts w:ascii="Arial" w:hAnsi="Arial" w:cs="Arial"/>
          <w:b/>
          <w:bCs/>
          <w:sz w:val="20"/>
          <w:szCs w:val="20"/>
        </w:rPr>
      </w:pPr>
      <w:r w:rsidRPr="009A4BF7">
        <w:rPr>
          <w:rFonts w:ascii="Arial" w:hAnsi="Arial" w:cs="Arial"/>
          <w:b/>
          <w:bCs/>
          <w:sz w:val="20"/>
          <w:szCs w:val="20"/>
        </w:rPr>
        <w:t>Ответ:</w:t>
      </w:r>
      <w:r w:rsidRPr="009A4BF7">
        <w:rPr>
          <w:rFonts w:ascii="Arial" w:hAnsi="Arial" w:cs="Arial"/>
          <w:b/>
          <w:bCs/>
          <w:sz w:val="20"/>
          <w:szCs w:val="20"/>
        </w:rPr>
        <w:tab/>
        <w:t>исследователь допустил ошибку при статистической обработке</w:t>
      </w:r>
    </w:p>
    <w:p w:rsidR="000C62F7" w:rsidRPr="00EC1B38" w:rsidRDefault="000C62F7" w:rsidP="000C62F7">
      <w:pPr>
        <w:pStyle w:val="21"/>
        <w:ind w:left="0" w:firstLine="0"/>
        <w:rPr>
          <w:rFonts w:ascii="Arial" w:hAnsi="Arial" w:cs="Arial"/>
          <w:b w:val="0"/>
          <w:color w:val="000000"/>
          <w:sz w:val="20"/>
        </w:rPr>
      </w:pPr>
      <w:r w:rsidRPr="00AC2EEB">
        <w:rPr>
          <w:rFonts w:ascii="Arial" w:hAnsi="Arial" w:cs="Arial"/>
          <w:b w:val="0"/>
          <w:sz w:val="20"/>
        </w:rPr>
        <w:t>ЗАДАНИЕ 4.</w:t>
      </w:r>
      <w:r w:rsidRPr="00AC2EEB">
        <w:rPr>
          <w:rFonts w:ascii="Arial" w:hAnsi="Arial" w:cs="Arial"/>
          <w:b w:val="0"/>
          <w:bCs/>
          <w:sz w:val="20"/>
        </w:rPr>
        <w:t xml:space="preserve"> </w:t>
      </w:r>
      <w:r w:rsidRPr="00AC2EEB">
        <w:rPr>
          <w:rFonts w:ascii="Arial" w:hAnsi="Arial" w:cs="Arial"/>
          <w:b w:val="0"/>
          <w:color w:val="000000"/>
          <w:sz w:val="20"/>
        </w:rPr>
        <w:t>Психолог МЧС проводит</w:t>
      </w:r>
      <w:r w:rsidRPr="00EC1B38">
        <w:rPr>
          <w:rFonts w:ascii="Arial" w:hAnsi="Arial" w:cs="Arial"/>
          <w:b w:val="0"/>
          <w:color w:val="000000"/>
          <w:sz w:val="20"/>
        </w:rPr>
        <w:t xml:space="preserve"> исследование механизмов психологической защиты у сотрудников МЧС с разным уровнем эмоционального выгорания. Какие методологические принципы могут быть базовыми для такого исследования?</w:t>
      </w:r>
    </w:p>
    <w:p w:rsidR="000C62F7" w:rsidRDefault="000C62F7" w:rsidP="000C62F7">
      <w:pPr>
        <w:pStyle w:val="21"/>
        <w:ind w:left="0" w:hanging="12"/>
        <w:rPr>
          <w:rFonts w:ascii="Arial" w:hAnsi="Arial" w:cs="Arial"/>
          <w:color w:val="000000"/>
          <w:sz w:val="20"/>
        </w:rPr>
      </w:pPr>
      <w:r w:rsidRPr="00EC1B38">
        <w:rPr>
          <w:rFonts w:ascii="Arial" w:hAnsi="Arial" w:cs="Arial"/>
          <w:color w:val="000000"/>
          <w:sz w:val="20"/>
        </w:rPr>
        <w:t>Ответ: базовыми методологическими принципами исследования могут выступать принцип системности и принцип детерминизма. Принцип системности, заключающийся в рассмотрении изучаемого явления как системы, не сводимой к сумме своих элементов и обладающей самостоятельной структурой, в данном исследовании реализуется в том, что механизмы психологической защиты и уровень эмоционального выгорания являются составляющими целостной системы личности сотрудников МЧС. Принцип детерминизма, состоящий в том, что существует зависимость психологических явлений и процессов от определенных факторов, которые их формируют, реализуется в том, что уровень эмоционального выгорания сотрудников МЧС может выступать фактором выраженности механизмов психологической защиты.</w:t>
      </w:r>
    </w:p>
    <w:p w:rsidR="000C62F7" w:rsidRPr="00EC1B38" w:rsidRDefault="000C62F7" w:rsidP="000C62F7">
      <w:pPr>
        <w:jc w:val="both"/>
        <w:rPr>
          <w:rFonts w:ascii="Arial" w:hAnsi="Arial" w:cs="Arial"/>
          <w:sz w:val="20"/>
        </w:rPr>
      </w:pPr>
      <w:r w:rsidRPr="00927993">
        <w:rPr>
          <w:rFonts w:ascii="Arial" w:hAnsi="Arial" w:cs="Arial"/>
          <w:sz w:val="20"/>
        </w:rPr>
        <w:t xml:space="preserve">ЗАДАНИЕ </w:t>
      </w:r>
      <w:r>
        <w:rPr>
          <w:rFonts w:ascii="Arial" w:hAnsi="Arial" w:cs="Arial"/>
          <w:sz w:val="20"/>
        </w:rPr>
        <w:t xml:space="preserve">5. </w:t>
      </w:r>
      <w:r w:rsidRPr="00EC1B38">
        <w:rPr>
          <w:rFonts w:ascii="Arial" w:hAnsi="Arial" w:cs="Arial"/>
          <w:sz w:val="20"/>
        </w:rPr>
        <w:t>Сотрудник психологической службы вуза по запросу проректора по учебной работе проводит исследование по теме «Мотивация достижения у студентов с разным самоотношением». Как он должен сформулировать научную проблему такого исследования?</w:t>
      </w:r>
    </w:p>
    <w:p w:rsidR="000C62F7" w:rsidRPr="00EC1B38" w:rsidRDefault="000C62F7" w:rsidP="000C62F7">
      <w:pPr>
        <w:jc w:val="both"/>
        <w:rPr>
          <w:rFonts w:ascii="Arial" w:hAnsi="Arial" w:cs="Arial"/>
          <w:b/>
          <w:sz w:val="20"/>
        </w:rPr>
      </w:pPr>
      <w:r w:rsidRPr="00EC1B38">
        <w:rPr>
          <w:rFonts w:ascii="Arial" w:hAnsi="Arial" w:cs="Arial"/>
          <w:b/>
          <w:sz w:val="20"/>
        </w:rPr>
        <w:t>Ответ: может быть предложена следующая формулировка научной проблемы данного ис-следования: существуют противоречивые данные исследователей о соотношении мотивации достижения и самоотношения студентов. В частности, согласно одним ученым, при позитивном самоотношении у студентов наблюдается высокий уровень мотивации достижения, в то время как, по мнению других психологов, при позитивном самоотношении прослеживается низкий уровень мотивации достижения у студентов.</w:t>
      </w:r>
    </w:p>
    <w:p w:rsidR="000C62F7" w:rsidRPr="00EC1B38" w:rsidRDefault="000C62F7" w:rsidP="000C62F7">
      <w:pPr>
        <w:rPr>
          <w:rFonts w:ascii="Arial" w:hAnsi="Arial" w:cs="Arial"/>
          <w:sz w:val="20"/>
        </w:rPr>
      </w:pPr>
      <w:r w:rsidRPr="00EC1B38">
        <w:rPr>
          <w:rFonts w:ascii="Arial" w:hAnsi="Arial" w:cs="Arial"/>
          <w:sz w:val="20"/>
        </w:rPr>
        <w:t>ЗАДАНИЕ 6. Сотрудник психологической службы вуза по запросу декана проводит исследование по теме «Межличностные потребности студентов с разным уровнем самооценки». Какие теоретические и эмпирические задачи он должен решить в своем исследовании?</w:t>
      </w:r>
    </w:p>
    <w:p w:rsidR="000C62F7" w:rsidRDefault="000C62F7" w:rsidP="000C62F7">
      <w:pPr>
        <w:jc w:val="both"/>
        <w:rPr>
          <w:rFonts w:ascii="Arial" w:hAnsi="Arial" w:cs="Arial"/>
          <w:sz w:val="20"/>
        </w:rPr>
      </w:pPr>
      <w:r w:rsidRPr="00EC1B38">
        <w:rPr>
          <w:rFonts w:ascii="Arial" w:hAnsi="Arial" w:cs="Arial"/>
          <w:b/>
          <w:sz w:val="20"/>
        </w:rPr>
        <w:t>Ответ: Теоретическими задачами исследования могут выступать: 1) охарактеризовать межличностные потребности личности как психологический феномен; 2) раскрыть понятие самооценки и рассмотреть варианты ее классификации; 3) выделить возрастно-психологические особенности студентов. Эмпирическими задачами исследования могут являться: 1) подобрать комплекс психодиагностических методик для выявления межличностных потребностей и самооценки личности; 2) эмпирическим путем определить выраженность межличностных потребностей и уровень самооценки студентов; 3) сопоставить полученные данные и проследить различия в выраженности межличностных потребностей студентов с разными уровнями самооценки.</w:t>
      </w:r>
    </w:p>
    <w:p w:rsidR="000C62F7" w:rsidRPr="00DF3FFE" w:rsidRDefault="000C62F7" w:rsidP="000C62F7">
      <w:pPr>
        <w:jc w:val="both"/>
        <w:rPr>
          <w:rFonts w:ascii="Arial" w:hAnsi="Arial" w:cs="Arial"/>
          <w:sz w:val="20"/>
        </w:rPr>
      </w:pPr>
      <w:r w:rsidRPr="00EC1B38">
        <w:rPr>
          <w:rFonts w:ascii="Arial" w:hAnsi="Arial" w:cs="Arial"/>
          <w:sz w:val="20"/>
        </w:rPr>
        <w:t xml:space="preserve">ЗАДАНИЕ </w:t>
      </w:r>
      <w:r>
        <w:rPr>
          <w:rFonts w:ascii="Arial" w:hAnsi="Arial" w:cs="Arial"/>
          <w:sz w:val="20"/>
        </w:rPr>
        <w:t xml:space="preserve">7. </w:t>
      </w:r>
      <w:r w:rsidRPr="00DF3FFE">
        <w:rPr>
          <w:rFonts w:ascii="Arial" w:hAnsi="Arial" w:cs="Arial"/>
          <w:sz w:val="20"/>
        </w:rPr>
        <w:t>Психолог МЧС проводит исследование связи стрессоустойчивости и склонности к риску у сотрудников ведомства. Какова должна быть методологическая основа его исследова</w:t>
      </w:r>
      <w:r>
        <w:rPr>
          <w:rFonts w:ascii="Arial" w:hAnsi="Arial" w:cs="Arial"/>
          <w:sz w:val="20"/>
        </w:rPr>
        <w:t>ния в соотнесении с уровнями ме</w:t>
      </w:r>
      <w:r w:rsidRPr="00DF3FFE">
        <w:rPr>
          <w:rFonts w:ascii="Arial" w:hAnsi="Arial" w:cs="Arial"/>
          <w:sz w:val="20"/>
        </w:rPr>
        <w:t>тодологии?</w:t>
      </w:r>
    </w:p>
    <w:p w:rsidR="000C62F7" w:rsidRPr="00DF3FFE" w:rsidRDefault="000C62F7" w:rsidP="000C62F7">
      <w:pPr>
        <w:jc w:val="both"/>
        <w:rPr>
          <w:rFonts w:ascii="Arial" w:hAnsi="Arial" w:cs="Arial"/>
          <w:b/>
          <w:sz w:val="20"/>
        </w:rPr>
      </w:pPr>
      <w:r w:rsidRPr="00DF3FFE">
        <w:rPr>
          <w:rFonts w:ascii="Arial" w:hAnsi="Arial" w:cs="Arial"/>
          <w:b/>
          <w:sz w:val="20"/>
        </w:rPr>
        <w:t xml:space="preserve">Ответ: на уровне философской методологии он должен выделить общенаучные методологические принципы, к примеру, принципы детерминизма, системности. На уровне </w:t>
      </w:r>
      <w:r w:rsidRPr="00DF3FFE">
        <w:rPr>
          <w:rFonts w:ascii="Arial" w:hAnsi="Arial" w:cs="Arial"/>
          <w:b/>
          <w:sz w:val="20"/>
        </w:rPr>
        <w:lastRenderedPageBreak/>
        <w:t xml:space="preserve">общетеоретической методологии следует выделить методологические принципы психологической науки, к примеру, принцип единства сознания и деятельности. На уровне конкретно-научной методологии обозначаются конкретные методы исследования: метод наблюдения, метод стандартизированного самоотчета, метод эксперимента и др. </w:t>
      </w:r>
    </w:p>
    <w:p w:rsidR="000C62F7" w:rsidRPr="00DF3FFE" w:rsidRDefault="000C62F7" w:rsidP="000C62F7">
      <w:pPr>
        <w:jc w:val="both"/>
        <w:rPr>
          <w:rFonts w:ascii="Arial" w:hAnsi="Arial" w:cs="Arial"/>
          <w:sz w:val="20"/>
        </w:rPr>
      </w:pPr>
      <w:r w:rsidRPr="00EC1B38">
        <w:rPr>
          <w:rFonts w:ascii="Arial" w:hAnsi="Arial" w:cs="Arial"/>
          <w:sz w:val="20"/>
        </w:rPr>
        <w:t xml:space="preserve">ЗАДАНИЕ </w:t>
      </w:r>
      <w:r>
        <w:rPr>
          <w:rFonts w:ascii="Arial" w:hAnsi="Arial" w:cs="Arial"/>
          <w:sz w:val="20"/>
        </w:rPr>
        <w:t xml:space="preserve">8. </w:t>
      </w:r>
      <w:r w:rsidRPr="00DF3FFE">
        <w:rPr>
          <w:rFonts w:ascii="Arial" w:hAnsi="Arial" w:cs="Arial"/>
          <w:sz w:val="20"/>
        </w:rPr>
        <w:t>Психолог, проводя изучение социальных страхов старшеклассников с разным уровнем жизнестойкости, в качестве методологических принципов исследования выбрал принцип системности и принцип развития. Верна ли такая позиция? Ответ поясните.</w:t>
      </w:r>
    </w:p>
    <w:p w:rsidR="000C62F7" w:rsidRDefault="000C62F7" w:rsidP="000C62F7">
      <w:pPr>
        <w:jc w:val="both"/>
        <w:rPr>
          <w:rFonts w:ascii="Arial" w:hAnsi="Arial" w:cs="Arial"/>
          <w:b/>
          <w:sz w:val="20"/>
        </w:rPr>
      </w:pPr>
      <w:r w:rsidRPr="00DF3FFE">
        <w:rPr>
          <w:rFonts w:ascii="Arial" w:hAnsi="Arial" w:cs="Arial"/>
          <w:b/>
          <w:sz w:val="20"/>
        </w:rPr>
        <w:t>Ответ: принцип развития выбран психологом ошибочно, т.к. исходя из обозначенной темы, он должен изучать сложившийся к моменту исследовани</w:t>
      </w:r>
      <w:r>
        <w:rPr>
          <w:rFonts w:ascii="Arial" w:hAnsi="Arial" w:cs="Arial"/>
          <w:b/>
          <w:sz w:val="20"/>
        </w:rPr>
        <w:t>я уровень жизнестойкости старше</w:t>
      </w:r>
      <w:r w:rsidRPr="00DF3FFE">
        <w:rPr>
          <w:rFonts w:ascii="Arial" w:hAnsi="Arial" w:cs="Arial"/>
          <w:b/>
          <w:sz w:val="20"/>
        </w:rPr>
        <w:t>классников в его соотношении с наличием у них социальн</w:t>
      </w:r>
      <w:r>
        <w:rPr>
          <w:rFonts w:ascii="Arial" w:hAnsi="Arial" w:cs="Arial"/>
          <w:b/>
          <w:sz w:val="20"/>
        </w:rPr>
        <w:t>ых страхов. Тема не требует изу</w:t>
      </w:r>
      <w:r w:rsidRPr="00DF3FFE">
        <w:rPr>
          <w:rFonts w:ascii="Arial" w:hAnsi="Arial" w:cs="Arial"/>
          <w:b/>
          <w:sz w:val="20"/>
        </w:rPr>
        <w:t>чения того, как развивались у старшеклассников эти психо</w:t>
      </w:r>
      <w:r>
        <w:rPr>
          <w:rFonts w:ascii="Arial" w:hAnsi="Arial" w:cs="Arial"/>
          <w:b/>
          <w:sz w:val="20"/>
        </w:rPr>
        <w:t>логические образования, их дина</w:t>
      </w:r>
      <w:r w:rsidRPr="00DF3FFE">
        <w:rPr>
          <w:rFonts w:ascii="Arial" w:hAnsi="Arial" w:cs="Arial"/>
          <w:b/>
          <w:sz w:val="20"/>
        </w:rPr>
        <w:t>мических аспектов, т.е. применения принципа развития. При таком подходе психолога к определению методологии исследования он нарушает требования комплексной интеграции методологических принципов.</w:t>
      </w:r>
    </w:p>
    <w:p w:rsidR="000C62F7" w:rsidRPr="00DF3FFE" w:rsidRDefault="000C62F7" w:rsidP="000C62F7">
      <w:pPr>
        <w:jc w:val="both"/>
        <w:rPr>
          <w:rFonts w:ascii="Arial" w:hAnsi="Arial" w:cs="Arial"/>
          <w:sz w:val="20"/>
        </w:rPr>
      </w:pPr>
      <w:r w:rsidRPr="00EC1B38">
        <w:rPr>
          <w:rFonts w:ascii="Arial" w:hAnsi="Arial" w:cs="Arial"/>
          <w:sz w:val="20"/>
        </w:rPr>
        <w:t xml:space="preserve">ЗАДАНИЕ </w:t>
      </w:r>
      <w:r>
        <w:rPr>
          <w:rFonts w:ascii="Arial" w:hAnsi="Arial" w:cs="Arial"/>
          <w:sz w:val="20"/>
        </w:rPr>
        <w:t>9.</w:t>
      </w:r>
      <w:r w:rsidRPr="00DF3FFE">
        <w:t xml:space="preserve"> </w:t>
      </w:r>
      <w:r w:rsidRPr="00DF3FFE">
        <w:rPr>
          <w:rFonts w:ascii="Arial" w:hAnsi="Arial" w:cs="Arial"/>
          <w:sz w:val="20"/>
        </w:rPr>
        <w:t>Изучая эмоциональное выгорание медицинских работников в период пандемии, психолог сформулировал научную проблему исследования как противоречие между необходимостью изучения данного психологического явления и малой разработанностью в науке этой темы. Верн</w:t>
      </w:r>
      <w:r>
        <w:rPr>
          <w:rFonts w:ascii="Arial" w:hAnsi="Arial" w:cs="Arial"/>
          <w:sz w:val="20"/>
        </w:rPr>
        <w:t>о ли сформулирована проблема ис</w:t>
      </w:r>
      <w:r w:rsidRPr="00DF3FFE">
        <w:rPr>
          <w:rFonts w:ascii="Arial" w:hAnsi="Arial" w:cs="Arial"/>
          <w:sz w:val="20"/>
        </w:rPr>
        <w:t>следования?</w:t>
      </w:r>
    </w:p>
    <w:p w:rsidR="000C62F7" w:rsidRPr="00DF3FFE" w:rsidRDefault="000C62F7" w:rsidP="000C62F7">
      <w:pPr>
        <w:jc w:val="both"/>
        <w:rPr>
          <w:rFonts w:ascii="Arial" w:hAnsi="Arial" w:cs="Arial"/>
          <w:b/>
          <w:sz w:val="20"/>
        </w:rPr>
      </w:pPr>
      <w:r w:rsidRPr="00DF3FFE">
        <w:rPr>
          <w:rFonts w:ascii="Arial" w:hAnsi="Arial" w:cs="Arial"/>
          <w:b/>
          <w:sz w:val="20"/>
        </w:rPr>
        <w:t>Ответ: неверно. В данном случае корректная формулировка проблемы может быть констатацией факта противоречия между имеющимися в литературе эмпирическими данными, подтверждающими альтернативные точки зрения на феномен разных авторов, или факта противоречия между различными представлениями ученых о феномене эмоционального выгорания у медицинских работников.</w:t>
      </w:r>
    </w:p>
    <w:p w:rsidR="000C62F7" w:rsidRPr="00DF3FFE" w:rsidRDefault="000C62F7" w:rsidP="000C62F7">
      <w:pPr>
        <w:jc w:val="both"/>
        <w:rPr>
          <w:rFonts w:ascii="Arial" w:hAnsi="Arial" w:cs="Arial"/>
          <w:sz w:val="20"/>
        </w:rPr>
      </w:pPr>
      <w:r w:rsidRPr="00EC1B38">
        <w:rPr>
          <w:rFonts w:ascii="Arial" w:hAnsi="Arial" w:cs="Arial"/>
          <w:sz w:val="20"/>
        </w:rPr>
        <w:t xml:space="preserve">ЗАДАНИЕ </w:t>
      </w:r>
      <w:r>
        <w:rPr>
          <w:rFonts w:ascii="Arial" w:hAnsi="Arial" w:cs="Arial"/>
          <w:sz w:val="20"/>
        </w:rPr>
        <w:t>10.</w:t>
      </w:r>
      <w:r w:rsidRPr="00DF3FFE">
        <w:t xml:space="preserve"> </w:t>
      </w:r>
      <w:r w:rsidRPr="00DF3FFE">
        <w:rPr>
          <w:rFonts w:ascii="Arial" w:hAnsi="Arial" w:cs="Arial"/>
          <w:sz w:val="20"/>
        </w:rPr>
        <w:t>Школьный психолог получил запрос на изучение профессиональных</w:t>
      </w:r>
      <w:r>
        <w:rPr>
          <w:rFonts w:ascii="Arial" w:hAnsi="Arial" w:cs="Arial"/>
          <w:sz w:val="20"/>
        </w:rPr>
        <w:t xml:space="preserve"> интересов и склонностей старше</w:t>
      </w:r>
      <w:r w:rsidRPr="00DF3FFE">
        <w:rPr>
          <w:rFonts w:ascii="Arial" w:hAnsi="Arial" w:cs="Arial"/>
          <w:sz w:val="20"/>
        </w:rPr>
        <w:t>классников. Приступая к исследованию, какие требования к формулированию проблемы он должен учитывать?</w:t>
      </w:r>
    </w:p>
    <w:p w:rsidR="000C62F7" w:rsidRPr="00DF3FFE" w:rsidRDefault="000C62F7" w:rsidP="000C62F7">
      <w:pPr>
        <w:jc w:val="both"/>
        <w:rPr>
          <w:rFonts w:ascii="Arial" w:hAnsi="Arial" w:cs="Arial"/>
          <w:b/>
          <w:sz w:val="20"/>
        </w:rPr>
      </w:pPr>
      <w:r w:rsidRPr="00DF3FFE">
        <w:rPr>
          <w:rFonts w:ascii="Arial" w:hAnsi="Arial" w:cs="Arial"/>
          <w:b/>
          <w:sz w:val="20"/>
        </w:rPr>
        <w:t>Ответ: проблема исследования в психологии формулируется как противоречие в самом предмете исследования либо как противоречие подходами разных авторов к изучаемому предмету, либо как противоречие между данными, полученными разными исследователями. Но не как противоречие между неразработанностью вопрос</w:t>
      </w:r>
      <w:r>
        <w:rPr>
          <w:rFonts w:ascii="Arial" w:hAnsi="Arial" w:cs="Arial"/>
          <w:b/>
          <w:sz w:val="20"/>
        </w:rPr>
        <w:t>а и его значением для психологи</w:t>
      </w:r>
      <w:r w:rsidRPr="00DF3FFE">
        <w:rPr>
          <w:rFonts w:ascii="Arial" w:hAnsi="Arial" w:cs="Arial"/>
          <w:b/>
          <w:sz w:val="20"/>
        </w:rPr>
        <w:t>ческой науки и практики.</w:t>
      </w:r>
    </w:p>
    <w:p w:rsidR="000C62F7" w:rsidRPr="00DF3FFE" w:rsidRDefault="000C62F7" w:rsidP="000C62F7">
      <w:pPr>
        <w:jc w:val="both"/>
        <w:rPr>
          <w:rFonts w:ascii="Arial" w:hAnsi="Arial" w:cs="Arial"/>
          <w:sz w:val="20"/>
        </w:rPr>
      </w:pPr>
      <w:r w:rsidRPr="00EC1B38">
        <w:rPr>
          <w:rFonts w:ascii="Arial" w:hAnsi="Arial" w:cs="Arial"/>
          <w:sz w:val="20"/>
        </w:rPr>
        <w:t xml:space="preserve">ЗАДАНИЕ </w:t>
      </w:r>
      <w:r>
        <w:rPr>
          <w:rFonts w:ascii="Arial" w:hAnsi="Arial" w:cs="Arial"/>
          <w:sz w:val="20"/>
        </w:rPr>
        <w:t xml:space="preserve">11. </w:t>
      </w:r>
      <w:r w:rsidRPr="00DF3FFE">
        <w:rPr>
          <w:rFonts w:ascii="Arial" w:hAnsi="Arial" w:cs="Arial"/>
          <w:sz w:val="20"/>
        </w:rPr>
        <w:t>Приступая к исследованию по определенной тематике, какие правила к формулированию теоретических и эмпирических задач исследования должен учитывать психолог?</w:t>
      </w:r>
    </w:p>
    <w:p w:rsidR="000C62F7" w:rsidRPr="00DF3FFE" w:rsidRDefault="000C62F7" w:rsidP="000C62F7">
      <w:pPr>
        <w:jc w:val="both"/>
        <w:rPr>
          <w:rFonts w:ascii="Arial" w:hAnsi="Arial" w:cs="Arial"/>
          <w:b/>
          <w:sz w:val="20"/>
        </w:rPr>
      </w:pPr>
      <w:r w:rsidRPr="00DF3FFE">
        <w:rPr>
          <w:rFonts w:ascii="Arial" w:hAnsi="Arial" w:cs="Arial"/>
          <w:b/>
          <w:sz w:val="20"/>
        </w:rPr>
        <w:t>Ответ: теоретические задачи исследования формулируются с опорой на этапы (аспекты) теоретического анализа изучаемой проблемы, эмпирические задачи раскрывают логику и последовательность проведения эмпирической части исследования.</w:t>
      </w:r>
    </w:p>
    <w:p w:rsidR="000C62F7" w:rsidRPr="00DF3FFE" w:rsidRDefault="000C62F7" w:rsidP="000C62F7">
      <w:pPr>
        <w:jc w:val="both"/>
        <w:rPr>
          <w:rFonts w:ascii="Arial" w:hAnsi="Arial" w:cs="Arial"/>
          <w:sz w:val="20"/>
        </w:rPr>
      </w:pPr>
      <w:r w:rsidRPr="00EC1B38">
        <w:rPr>
          <w:rFonts w:ascii="Arial" w:hAnsi="Arial" w:cs="Arial"/>
          <w:sz w:val="20"/>
        </w:rPr>
        <w:t xml:space="preserve">ЗАДАНИЕ </w:t>
      </w:r>
      <w:r>
        <w:rPr>
          <w:rFonts w:ascii="Arial" w:hAnsi="Arial" w:cs="Arial"/>
          <w:sz w:val="20"/>
        </w:rPr>
        <w:t xml:space="preserve">12. </w:t>
      </w:r>
      <w:r w:rsidRPr="00DF3FFE">
        <w:rPr>
          <w:rFonts w:ascii="Arial" w:hAnsi="Arial" w:cs="Arial"/>
          <w:sz w:val="20"/>
        </w:rPr>
        <w:t>Вы планируете провести исследование межгрупповых отношений мол</w:t>
      </w:r>
      <w:r>
        <w:rPr>
          <w:rFonts w:ascii="Arial" w:hAnsi="Arial" w:cs="Arial"/>
          <w:sz w:val="20"/>
        </w:rPr>
        <w:t>одежных объединений. Какие зада</w:t>
      </w:r>
      <w:r w:rsidRPr="00DF3FFE">
        <w:rPr>
          <w:rFonts w:ascii="Arial" w:hAnsi="Arial" w:cs="Arial"/>
          <w:sz w:val="20"/>
        </w:rPr>
        <w:t>чи эмпирического исследования Вы сформулируете для этого?</w:t>
      </w:r>
    </w:p>
    <w:p w:rsidR="000C62F7" w:rsidRDefault="000C62F7" w:rsidP="000C62F7">
      <w:pPr>
        <w:jc w:val="both"/>
        <w:rPr>
          <w:rFonts w:ascii="Arial" w:hAnsi="Arial" w:cs="Arial"/>
          <w:b/>
          <w:sz w:val="20"/>
        </w:rPr>
      </w:pPr>
      <w:r w:rsidRPr="00DF3FFE">
        <w:rPr>
          <w:rFonts w:ascii="Arial" w:hAnsi="Arial" w:cs="Arial"/>
          <w:b/>
          <w:sz w:val="20"/>
        </w:rPr>
        <w:t>Ответ: 1) составление программы эмпирического исследования, подбор и апробация батареи психодиагностических методик; 2) изучение эмпирическим путем особенностей межгрупповых отношений молодежных объединений; 3) обработка, анализ и интерпретация полученных результатов; 4) выработка рекомендаций по оптими</w:t>
      </w:r>
      <w:r>
        <w:rPr>
          <w:rFonts w:ascii="Arial" w:hAnsi="Arial" w:cs="Arial"/>
          <w:b/>
          <w:sz w:val="20"/>
        </w:rPr>
        <w:t>зации межгрупповых отношений мо</w:t>
      </w:r>
      <w:r w:rsidRPr="00DF3FFE">
        <w:rPr>
          <w:rFonts w:ascii="Arial" w:hAnsi="Arial" w:cs="Arial"/>
          <w:b/>
          <w:sz w:val="20"/>
        </w:rPr>
        <w:t>лодежных объединения.</w:t>
      </w:r>
    </w:p>
    <w:p w:rsidR="000C62F7" w:rsidRPr="00DF3FFE" w:rsidRDefault="000C62F7" w:rsidP="000C62F7">
      <w:pPr>
        <w:jc w:val="both"/>
        <w:rPr>
          <w:rFonts w:ascii="Arial" w:hAnsi="Arial" w:cs="Arial"/>
          <w:sz w:val="20"/>
        </w:rPr>
      </w:pPr>
      <w:r w:rsidRPr="00EC1B38">
        <w:rPr>
          <w:rFonts w:ascii="Arial" w:hAnsi="Arial" w:cs="Arial"/>
          <w:sz w:val="20"/>
        </w:rPr>
        <w:t xml:space="preserve">ЗАДАНИЕ </w:t>
      </w:r>
      <w:r>
        <w:rPr>
          <w:rFonts w:ascii="Arial" w:hAnsi="Arial" w:cs="Arial"/>
          <w:sz w:val="20"/>
        </w:rPr>
        <w:t xml:space="preserve">13. </w:t>
      </w:r>
      <w:r w:rsidRPr="00DF3FFE">
        <w:rPr>
          <w:rFonts w:ascii="Arial" w:hAnsi="Arial" w:cs="Arial"/>
          <w:sz w:val="20"/>
        </w:rPr>
        <w:t>Психологу предстоит провести исследование на тему «Особенности удовлетворенности браком у супр</w:t>
      </w:r>
      <w:r>
        <w:rPr>
          <w:rFonts w:ascii="Arial" w:hAnsi="Arial" w:cs="Arial"/>
          <w:sz w:val="20"/>
        </w:rPr>
        <w:t>у</w:t>
      </w:r>
      <w:r w:rsidRPr="00DF3FFE">
        <w:rPr>
          <w:rFonts w:ascii="Arial" w:hAnsi="Arial" w:cs="Arial"/>
          <w:sz w:val="20"/>
        </w:rPr>
        <w:t>гов, воспитывающих детей с аутизмом». Должен ли он включить в прог</w:t>
      </w:r>
      <w:r>
        <w:rPr>
          <w:rFonts w:ascii="Arial" w:hAnsi="Arial" w:cs="Arial"/>
          <w:sz w:val="20"/>
        </w:rPr>
        <w:t>рамму исследования все методоло</w:t>
      </w:r>
      <w:r w:rsidRPr="00DF3FFE">
        <w:rPr>
          <w:rFonts w:ascii="Arial" w:hAnsi="Arial" w:cs="Arial"/>
          <w:sz w:val="20"/>
        </w:rPr>
        <w:t>гические принципы психологии?</w:t>
      </w:r>
    </w:p>
    <w:p w:rsidR="000C62F7" w:rsidRPr="00DF3FFE" w:rsidRDefault="000C62F7" w:rsidP="000C62F7">
      <w:pPr>
        <w:jc w:val="both"/>
        <w:rPr>
          <w:rFonts w:ascii="Arial" w:hAnsi="Arial" w:cs="Arial"/>
          <w:b/>
          <w:sz w:val="20"/>
        </w:rPr>
      </w:pPr>
      <w:r w:rsidRPr="00DF3FFE">
        <w:rPr>
          <w:rFonts w:ascii="Arial" w:hAnsi="Arial" w:cs="Arial"/>
          <w:b/>
          <w:sz w:val="20"/>
        </w:rPr>
        <w:t>Ответ: нет. Выбираются только те методологические принципы, которые удовлетворяют критерию необходимости и достаточности.</w:t>
      </w:r>
    </w:p>
    <w:p w:rsidR="000C62F7" w:rsidRPr="00DF3FFE" w:rsidRDefault="000C62F7" w:rsidP="000C62F7">
      <w:pPr>
        <w:jc w:val="both"/>
        <w:rPr>
          <w:rFonts w:ascii="Arial" w:hAnsi="Arial" w:cs="Arial"/>
          <w:sz w:val="20"/>
        </w:rPr>
      </w:pPr>
      <w:r w:rsidRPr="00EC1B38">
        <w:rPr>
          <w:rFonts w:ascii="Arial" w:hAnsi="Arial" w:cs="Arial"/>
          <w:sz w:val="20"/>
        </w:rPr>
        <w:t xml:space="preserve">ЗАДАНИЕ </w:t>
      </w:r>
      <w:r>
        <w:rPr>
          <w:rFonts w:ascii="Arial" w:hAnsi="Arial" w:cs="Arial"/>
          <w:sz w:val="20"/>
        </w:rPr>
        <w:t xml:space="preserve">14. </w:t>
      </w:r>
      <w:r w:rsidRPr="00DF3FFE">
        <w:rPr>
          <w:rFonts w:ascii="Arial" w:hAnsi="Arial" w:cs="Arial"/>
          <w:sz w:val="20"/>
        </w:rPr>
        <w:t>Вам требуется сформулировать проблему научно-психологического исследования. Из каких этапов будет складываться эта Ваша работа?</w:t>
      </w:r>
    </w:p>
    <w:p w:rsidR="000C62F7" w:rsidRPr="00DF3FFE" w:rsidRDefault="000C62F7" w:rsidP="000C62F7">
      <w:pPr>
        <w:jc w:val="both"/>
        <w:rPr>
          <w:rFonts w:ascii="Arial" w:hAnsi="Arial" w:cs="Arial"/>
          <w:b/>
          <w:sz w:val="20"/>
        </w:rPr>
      </w:pPr>
      <w:r w:rsidRPr="00DF3FFE">
        <w:rPr>
          <w:rFonts w:ascii="Arial" w:hAnsi="Arial" w:cs="Arial"/>
          <w:b/>
          <w:sz w:val="20"/>
        </w:rPr>
        <w:t>Ответ: этап выявления необходимости формулирования проблемы, этап определения актуальности формулируемой проблемы, этап определения научной новизны проблемы, ее теоретической и практической значимости, этап определения ядра проблемы, этап окончательной ее формулировки.</w:t>
      </w:r>
    </w:p>
    <w:p w:rsidR="000C62F7" w:rsidRPr="00DF3FFE" w:rsidRDefault="000C62F7" w:rsidP="000C62F7">
      <w:pPr>
        <w:jc w:val="both"/>
        <w:rPr>
          <w:rFonts w:ascii="Arial" w:hAnsi="Arial" w:cs="Arial"/>
          <w:sz w:val="20"/>
        </w:rPr>
      </w:pPr>
      <w:r w:rsidRPr="00EC1B38">
        <w:rPr>
          <w:rFonts w:ascii="Arial" w:hAnsi="Arial" w:cs="Arial"/>
          <w:sz w:val="20"/>
        </w:rPr>
        <w:t xml:space="preserve">ЗАДАНИЕ </w:t>
      </w:r>
      <w:r>
        <w:rPr>
          <w:rFonts w:ascii="Arial" w:hAnsi="Arial" w:cs="Arial"/>
          <w:sz w:val="20"/>
        </w:rPr>
        <w:t xml:space="preserve">15. </w:t>
      </w:r>
      <w:r w:rsidRPr="00DF3FFE">
        <w:rPr>
          <w:rFonts w:ascii="Arial" w:hAnsi="Arial" w:cs="Arial"/>
          <w:sz w:val="20"/>
        </w:rPr>
        <w:t>Студент-психолог так сформулировал эмпирические задачи своего исследования: 1) сбор эмпирических данных, 2) их обработка, 3) анализ результатов, 4) формулирование выводов. В чем его ошибка?</w:t>
      </w:r>
    </w:p>
    <w:p w:rsidR="000C62F7" w:rsidRPr="00DF3FFE" w:rsidRDefault="000C62F7" w:rsidP="000C62F7">
      <w:pPr>
        <w:jc w:val="both"/>
        <w:rPr>
          <w:rFonts w:ascii="Arial" w:hAnsi="Arial" w:cs="Arial"/>
          <w:b/>
          <w:sz w:val="20"/>
        </w:rPr>
      </w:pPr>
      <w:r w:rsidRPr="00DF3FFE">
        <w:rPr>
          <w:rFonts w:ascii="Arial" w:hAnsi="Arial" w:cs="Arial"/>
          <w:b/>
          <w:sz w:val="20"/>
        </w:rPr>
        <w:t xml:space="preserve">Ответ: такие формулировки отражают этапы исследования (предпринимаемые действия), а не его задачи. Формулировки эмпирических задач исследования должны раскрывать, для чего исследователь совершает те или иные действия, как они способствуют достижению </w:t>
      </w:r>
      <w:r>
        <w:rPr>
          <w:rFonts w:ascii="Arial" w:hAnsi="Arial" w:cs="Arial"/>
          <w:b/>
          <w:sz w:val="20"/>
        </w:rPr>
        <w:t>по</w:t>
      </w:r>
      <w:r w:rsidRPr="00DF3FFE">
        <w:rPr>
          <w:rFonts w:ascii="Arial" w:hAnsi="Arial" w:cs="Arial"/>
          <w:b/>
          <w:sz w:val="20"/>
        </w:rPr>
        <w:t>ставленной цели. Например, «выявление возможной свя</w:t>
      </w:r>
      <w:r>
        <w:rPr>
          <w:rFonts w:ascii="Arial" w:hAnsi="Arial" w:cs="Arial"/>
          <w:b/>
          <w:sz w:val="20"/>
        </w:rPr>
        <w:t>зи между уровнем самооценки сту</w:t>
      </w:r>
      <w:r w:rsidRPr="00DF3FFE">
        <w:rPr>
          <w:rFonts w:ascii="Arial" w:hAnsi="Arial" w:cs="Arial"/>
          <w:b/>
          <w:sz w:val="20"/>
        </w:rPr>
        <w:t>дента и его успеваемостью».</w:t>
      </w:r>
    </w:p>
    <w:p w:rsidR="000C62F7" w:rsidRPr="00DF3FFE" w:rsidRDefault="000C62F7" w:rsidP="000C62F7">
      <w:pPr>
        <w:jc w:val="both"/>
        <w:rPr>
          <w:rFonts w:ascii="Arial" w:hAnsi="Arial" w:cs="Arial"/>
          <w:b/>
          <w:bCs/>
          <w:sz w:val="20"/>
          <w:szCs w:val="20"/>
        </w:rPr>
      </w:pPr>
    </w:p>
    <w:p w:rsidR="000C62F7" w:rsidRPr="0046248D" w:rsidRDefault="000C62F7" w:rsidP="000C62F7">
      <w:pPr>
        <w:widowControl w:val="0"/>
        <w:tabs>
          <w:tab w:val="left" w:pos="993"/>
        </w:tabs>
        <w:jc w:val="center"/>
        <w:rPr>
          <w:rFonts w:ascii="Arial" w:hAnsi="Arial" w:cs="Arial"/>
          <w:b/>
        </w:rPr>
      </w:pPr>
      <w:r w:rsidRPr="0046248D">
        <w:rPr>
          <w:rFonts w:ascii="Arial" w:hAnsi="Arial" w:cs="Arial"/>
          <w:b/>
        </w:rPr>
        <w:lastRenderedPageBreak/>
        <w:t>Код и наименование компетенции:</w:t>
      </w:r>
    </w:p>
    <w:p w:rsidR="000C62F7" w:rsidRPr="009E2AB8" w:rsidRDefault="000C62F7" w:rsidP="000C62F7">
      <w:pPr>
        <w:widowControl w:val="0"/>
        <w:jc w:val="both"/>
        <w:rPr>
          <w:rFonts w:ascii="Arial" w:hAnsi="Arial"/>
          <w:b/>
        </w:rPr>
      </w:pPr>
      <w:r w:rsidRPr="009E2AB8">
        <w:rPr>
          <w:rFonts w:ascii="Arial" w:hAnsi="Arial"/>
          <w:b/>
        </w:rPr>
        <w:t>ОПК-2 Способен планировать, разрабатывать и реализовывать программы научного исследования для решения теоретических и практических задач в сфере профессиональной деятельности, применять обоснованные методы оценки исследовательских и прикладных программ</w:t>
      </w:r>
    </w:p>
    <w:p w:rsidR="000C62F7" w:rsidRPr="0046248D" w:rsidRDefault="000C62F7" w:rsidP="000C62F7">
      <w:pPr>
        <w:tabs>
          <w:tab w:val="left" w:pos="993"/>
        </w:tabs>
        <w:rPr>
          <w:rFonts w:ascii="Arial" w:hAnsi="Arial" w:cs="Arial"/>
        </w:rPr>
      </w:pPr>
      <w:r w:rsidRPr="0046248D">
        <w:rPr>
          <w:rFonts w:ascii="Arial" w:hAnsi="Arial" w:cs="Arial"/>
          <w:b/>
        </w:rPr>
        <w:t>Период окончания формирования компетенции:</w:t>
      </w:r>
      <w:r w:rsidRPr="0046248D">
        <w:rPr>
          <w:rFonts w:ascii="Arial" w:hAnsi="Arial" w:cs="Arial"/>
        </w:rPr>
        <w:t xml:space="preserve"> </w:t>
      </w:r>
      <w:r>
        <w:rPr>
          <w:rFonts w:ascii="Arial" w:hAnsi="Arial" w:cs="Arial"/>
        </w:rPr>
        <w:t>4</w:t>
      </w:r>
      <w:r w:rsidRPr="0046248D">
        <w:rPr>
          <w:rFonts w:ascii="Arial" w:hAnsi="Arial" w:cs="Arial"/>
        </w:rPr>
        <w:t xml:space="preserve"> семестр</w:t>
      </w:r>
    </w:p>
    <w:p w:rsidR="000C62F7" w:rsidRPr="0046248D" w:rsidRDefault="000C62F7" w:rsidP="000C62F7">
      <w:pPr>
        <w:tabs>
          <w:tab w:val="left" w:pos="993"/>
        </w:tabs>
        <w:jc w:val="both"/>
        <w:rPr>
          <w:rFonts w:ascii="Arial" w:hAnsi="Arial" w:cs="Arial"/>
          <w:b/>
        </w:rPr>
      </w:pPr>
      <w:r w:rsidRPr="0046248D">
        <w:rPr>
          <w:rFonts w:ascii="Arial" w:hAnsi="Arial" w:cs="Arial"/>
          <w:b/>
        </w:rPr>
        <w:t>Перечень дисциплин (модулей), практик, участвующих в формировании компетенции:</w:t>
      </w:r>
    </w:p>
    <w:p w:rsidR="000C62F7" w:rsidRPr="009E2AB8" w:rsidRDefault="000C62F7" w:rsidP="000C62F7">
      <w:pPr>
        <w:pStyle w:val="1a"/>
        <w:widowControl w:val="0"/>
        <w:numPr>
          <w:ilvl w:val="2"/>
          <w:numId w:val="29"/>
        </w:numPr>
        <w:ind w:left="0" w:firstLine="709"/>
        <w:rPr>
          <w:rFonts w:ascii="Arial" w:hAnsi="Arial"/>
          <w:sz w:val="24"/>
          <w:szCs w:val="24"/>
        </w:rPr>
      </w:pPr>
      <w:r w:rsidRPr="009E2AB8">
        <w:rPr>
          <w:rFonts w:ascii="Arial" w:hAnsi="Arial"/>
          <w:sz w:val="24"/>
          <w:szCs w:val="24"/>
        </w:rPr>
        <w:t>Б1.О.11 Планирование теоретического и эмпирического исследования (1 семестр)</w:t>
      </w:r>
    </w:p>
    <w:p w:rsidR="000C62F7" w:rsidRPr="009E2AB8" w:rsidRDefault="000C62F7" w:rsidP="000C62F7">
      <w:pPr>
        <w:pStyle w:val="1a"/>
        <w:widowControl w:val="0"/>
        <w:numPr>
          <w:ilvl w:val="2"/>
          <w:numId w:val="29"/>
        </w:numPr>
        <w:ind w:left="0" w:firstLine="709"/>
        <w:rPr>
          <w:rFonts w:ascii="Arial" w:hAnsi="Arial"/>
          <w:sz w:val="24"/>
          <w:szCs w:val="24"/>
        </w:rPr>
      </w:pPr>
      <w:r w:rsidRPr="009E2AB8">
        <w:rPr>
          <w:rFonts w:ascii="Arial" w:hAnsi="Arial"/>
          <w:sz w:val="24"/>
          <w:szCs w:val="24"/>
        </w:rPr>
        <w:t>Б1.О.12 Качественные и количественные методы исследований в психологии (2 семестр)</w:t>
      </w:r>
    </w:p>
    <w:p w:rsidR="000C62F7" w:rsidRPr="009E2AB8" w:rsidRDefault="000C62F7" w:rsidP="000C62F7">
      <w:pPr>
        <w:pStyle w:val="1a"/>
        <w:widowControl w:val="0"/>
        <w:numPr>
          <w:ilvl w:val="2"/>
          <w:numId w:val="29"/>
        </w:numPr>
        <w:ind w:left="0" w:firstLine="709"/>
        <w:rPr>
          <w:rFonts w:ascii="Arial" w:hAnsi="Arial"/>
          <w:sz w:val="24"/>
          <w:szCs w:val="24"/>
        </w:rPr>
      </w:pPr>
      <w:r w:rsidRPr="009E2AB8">
        <w:rPr>
          <w:rFonts w:ascii="Arial" w:hAnsi="Arial"/>
          <w:sz w:val="24"/>
          <w:szCs w:val="24"/>
        </w:rPr>
        <w:t>Б1.О.13 Статистические методы в психологии (2 семестр)</w:t>
      </w:r>
    </w:p>
    <w:p w:rsidR="000C62F7" w:rsidRPr="009E2AB8" w:rsidRDefault="000C62F7" w:rsidP="000C62F7">
      <w:pPr>
        <w:pStyle w:val="1a"/>
        <w:widowControl w:val="0"/>
        <w:numPr>
          <w:ilvl w:val="2"/>
          <w:numId w:val="29"/>
        </w:numPr>
        <w:ind w:left="0" w:firstLine="709"/>
        <w:rPr>
          <w:rFonts w:ascii="Arial" w:hAnsi="Arial"/>
          <w:sz w:val="24"/>
          <w:szCs w:val="24"/>
        </w:rPr>
      </w:pPr>
      <w:r w:rsidRPr="009E2AB8">
        <w:rPr>
          <w:rFonts w:ascii="Arial" w:hAnsi="Arial"/>
          <w:sz w:val="24"/>
          <w:szCs w:val="24"/>
        </w:rPr>
        <w:t>Б2.О.01(Н) Учебная практика, научно-исследовательская работа (1,</w:t>
      </w:r>
      <w:r>
        <w:rPr>
          <w:rFonts w:ascii="Arial" w:hAnsi="Arial"/>
          <w:sz w:val="24"/>
          <w:szCs w:val="24"/>
        </w:rPr>
        <w:t xml:space="preserve"> </w:t>
      </w:r>
      <w:r w:rsidRPr="009E2AB8">
        <w:rPr>
          <w:rFonts w:ascii="Arial" w:hAnsi="Arial"/>
          <w:sz w:val="24"/>
          <w:szCs w:val="24"/>
        </w:rPr>
        <w:t>2,</w:t>
      </w:r>
      <w:r>
        <w:rPr>
          <w:rFonts w:ascii="Arial" w:hAnsi="Arial"/>
          <w:sz w:val="24"/>
          <w:szCs w:val="24"/>
        </w:rPr>
        <w:t xml:space="preserve"> </w:t>
      </w:r>
      <w:r w:rsidRPr="009E2AB8">
        <w:rPr>
          <w:rFonts w:ascii="Arial" w:hAnsi="Arial"/>
          <w:sz w:val="24"/>
          <w:szCs w:val="24"/>
        </w:rPr>
        <w:t>3</w:t>
      </w:r>
      <w:r>
        <w:rPr>
          <w:rFonts w:ascii="Arial" w:hAnsi="Arial"/>
          <w:sz w:val="24"/>
          <w:szCs w:val="24"/>
        </w:rPr>
        <w:t xml:space="preserve"> </w:t>
      </w:r>
      <w:r w:rsidRPr="009E2AB8">
        <w:rPr>
          <w:rFonts w:ascii="Arial" w:hAnsi="Arial"/>
          <w:sz w:val="24"/>
          <w:szCs w:val="24"/>
        </w:rPr>
        <w:t>семестр)</w:t>
      </w:r>
    </w:p>
    <w:p w:rsidR="000C62F7" w:rsidRPr="009E2AB8" w:rsidRDefault="000C62F7" w:rsidP="000C62F7">
      <w:pPr>
        <w:pStyle w:val="1a"/>
        <w:widowControl w:val="0"/>
        <w:numPr>
          <w:ilvl w:val="2"/>
          <w:numId w:val="29"/>
        </w:numPr>
        <w:ind w:left="0" w:firstLine="709"/>
        <w:rPr>
          <w:rFonts w:ascii="Arial" w:hAnsi="Arial"/>
          <w:sz w:val="24"/>
          <w:szCs w:val="24"/>
        </w:rPr>
      </w:pPr>
      <w:r w:rsidRPr="009E2AB8">
        <w:rPr>
          <w:rFonts w:ascii="Arial" w:hAnsi="Arial"/>
          <w:sz w:val="24"/>
          <w:szCs w:val="24"/>
        </w:rPr>
        <w:t>Б2.О.04(П) Производственная практика, научно-исследовательская (квалификационная) (4 семестр)</w:t>
      </w:r>
    </w:p>
    <w:p w:rsidR="000C62F7" w:rsidRPr="009E2AB8" w:rsidRDefault="000C62F7" w:rsidP="000C62F7">
      <w:pPr>
        <w:pStyle w:val="1a"/>
        <w:widowControl w:val="0"/>
        <w:numPr>
          <w:ilvl w:val="2"/>
          <w:numId w:val="29"/>
        </w:numPr>
        <w:ind w:left="0" w:firstLine="709"/>
        <w:rPr>
          <w:rFonts w:ascii="Arial" w:hAnsi="Arial"/>
          <w:sz w:val="24"/>
          <w:szCs w:val="24"/>
        </w:rPr>
      </w:pPr>
      <w:r w:rsidRPr="009E2AB8">
        <w:rPr>
          <w:rFonts w:ascii="Arial" w:hAnsi="Arial"/>
          <w:sz w:val="24"/>
          <w:szCs w:val="24"/>
        </w:rPr>
        <w:t>Б2.О.05(Пд) Производственная практика, преддипломная (4 семестр)</w:t>
      </w:r>
    </w:p>
    <w:p w:rsidR="000C62F7" w:rsidRDefault="000C62F7" w:rsidP="000C62F7">
      <w:pPr>
        <w:tabs>
          <w:tab w:val="right" w:leader="underscore" w:pos="9639"/>
        </w:tabs>
        <w:rPr>
          <w:rFonts w:ascii="Arial" w:hAnsi="Arial" w:cs="Arial"/>
          <w:b/>
          <w:color w:val="000000"/>
        </w:rPr>
      </w:pPr>
      <w:r w:rsidRPr="00233FF8">
        <w:rPr>
          <w:rFonts w:ascii="Arial" w:hAnsi="Arial" w:cs="Arial"/>
          <w:b/>
          <w:color w:val="000000"/>
        </w:rPr>
        <w:t xml:space="preserve">Перечень заданий для </w:t>
      </w:r>
      <w:r>
        <w:rPr>
          <w:rFonts w:ascii="Arial" w:hAnsi="Arial" w:cs="Arial"/>
          <w:b/>
          <w:color w:val="000000"/>
        </w:rPr>
        <w:t>проверки</w:t>
      </w:r>
      <w:r w:rsidRPr="00233FF8">
        <w:rPr>
          <w:rFonts w:ascii="Arial" w:hAnsi="Arial" w:cs="Arial"/>
          <w:b/>
          <w:color w:val="000000"/>
        </w:rPr>
        <w:t xml:space="preserve"> сформированности</w:t>
      </w:r>
      <w:r w:rsidRPr="00862BD9">
        <w:rPr>
          <w:rFonts w:ascii="Arial" w:hAnsi="Arial" w:cs="Arial"/>
          <w:b/>
          <w:color w:val="000000"/>
        </w:rPr>
        <w:t xml:space="preserve"> компетенции:</w:t>
      </w:r>
    </w:p>
    <w:p w:rsidR="000C62F7" w:rsidRPr="00862BD9" w:rsidRDefault="000C62F7" w:rsidP="000C62F7">
      <w:pPr>
        <w:tabs>
          <w:tab w:val="right" w:leader="underscore" w:pos="9639"/>
        </w:tabs>
        <w:rPr>
          <w:rFonts w:ascii="Arial" w:hAnsi="Arial" w:cs="Arial"/>
          <w:b/>
          <w:color w:val="000000"/>
        </w:rPr>
      </w:pPr>
    </w:p>
    <w:p w:rsidR="000C62F7" w:rsidRDefault="000C62F7" w:rsidP="000C62F7">
      <w:pPr>
        <w:tabs>
          <w:tab w:val="right" w:leader="underscore" w:pos="9639"/>
        </w:tabs>
        <w:ind w:firstLine="709"/>
        <w:rPr>
          <w:rFonts w:ascii="Arial" w:hAnsi="Arial" w:cs="Arial"/>
          <w:color w:val="000000"/>
          <w:u w:val="single"/>
        </w:rPr>
      </w:pPr>
      <w:r w:rsidRPr="00862BD9">
        <w:rPr>
          <w:rFonts w:ascii="Arial" w:hAnsi="Arial" w:cs="Arial"/>
          <w:color w:val="000000"/>
          <w:u w:val="single"/>
        </w:rPr>
        <w:t>1) закрытые задания (тестовые, средний уровень сложности):</w:t>
      </w:r>
    </w:p>
    <w:p w:rsidR="000C62F7" w:rsidRPr="009E38AA" w:rsidRDefault="000C62F7" w:rsidP="000C62F7">
      <w:pPr>
        <w:jc w:val="both"/>
        <w:rPr>
          <w:rFonts w:ascii="Arial" w:hAnsi="Arial" w:cs="Arial"/>
          <w:sz w:val="20"/>
          <w:szCs w:val="20"/>
        </w:rPr>
      </w:pPr>
      <w:r w:rsidRPr="009E38AA">
        <w:rPr>
          <w:rFonts w:ascii="Arial" w:hAnsi="Arial" w:cs="Arial"/>
          <w:bCs/>
          <w:sz w:val="20"/>
          <w:szCs w:val="20"/>
        </w:rPr>
        <w:t xml:space="preserve">ЗАДАНИЕ 1. </w:t>
      </w:r>
      <w:r w:rsidRPr="009E38AA">
        <w:rPr>
          <w:rFonts w:ascii="Arial" w:hAnsi="Arial" w:cs="Arial"/>
          <w:sz w:val="20"/>
          <w:szCs w:val="20"/>
        </w:rPr>
        <w:t>Качественные методы исследования в отличие от количественных не предполагают установление:</w:t>
      </w:r>
    </w:p>
    <w:p w:rsidR="000C62F7" w:rsidRPr="009E38AA" w:rsidRDefault="000C62F7" w:rsidP="000C62F7">
      <w:pPr>
        <w:jc w:val="both"/>
        <w:rPr>
          <w:rFonts w:ascii="Arial" w:hAnsi="Arial" w:cs="Arial"/>
          <w:b/>
          <w:sz w:val="20"/>
          <w:szCs w:val="20"/>
        </w:rPr>
      </w:pPr>
      <w:r w:rsidRPr="009E38AA">
        <w:rPr>
          <w:rFonts w:ascii="Arial" w:hAnsi="Arial" w:cs="Arial"/>
          <w:b/>
          <w:bCs/>
          <w:sz w:val="20"/>
          <w:szCs w:val="20"/>
        </w:rPr>
        <w:t>–</w:t>
      </w:r>
      <w:r>
        <w:rPr>
          <w:rFonts w:ascii="Arial" w:hAnsi="Arial" w:cs="Arial"/>
          <w:b/>
          <w:bCs/>
          <w:sz w:val="20"/>
          <w:szCs w:val="20"/>
        </w:rPr>
        <w:t xml:space="preserve"> </w:t>
      </w:r>
      <w:r w:rsidRPr="009E38AA">
        <w:rPr>
          <w:rFonts w:ascii="Arial" w:hAnsi="Arial" w:cs="Arial"/>
          <w:b/>
          <w:sz w:val="20"/>
          <w:szCs w:val="20"/>
        </w:rPr>
        <w:t>центральной тенденции в полученных данных;</w:t>
      </w:r>
    </w:p>
    <w:p w:rsidR="000C62F7" w:rsidRPr="009E38AA" w:rsidRDefault="000C62F7" w:rsidP="000C62F7">
      <w:pPr>
        <w:jc w:val="both"/>
        <w:rPr>
          <w:rFonts w:ascii="Arial" w:hAnsi="Arial" w:cs="Arial"/>
          <w:sz w:val="20"/>
          <w:szCs w:val="20"/>
        </w:rPr>
      </w:pPr>
      <w:r w:rsidRPr="009E38AA">
        <w:rPr>
          <w:rFonts w:ascii="Arial" w:hAnsi="Arial" w:cs="Arial"/>
          <w:b/>
          <w:bCs/>
          <w:sz w:val="20"/>
          <w:szCs w:val="20"/>
        </w:rPr>
        <w:t xml:space="preserve">– </w:t>
      </w:r>
      <w:r w:rsidRPr="009E38AA">
        <w:rPr>
          <w:rFonts w:ascii="Arial" w:hAnsi="Arial" w:cs="Arial"/>
          <w:sz w:val="20"/>
          <w:szCs w:val="20"/>
        </w:rPr>
        <w:t>вариативности полученных данных</w:t>
      </w:r>
    </w:p>
    <w:p w:rsidR="000C62F7" w:rsidRPr="009E38AA" w:rsidRDefault="000C62F7" w:rsidP="000C62F7">
      <w:pPr>
        <w:jc w:val="both"/>
        <w:rPr>
          <w:rFonts w:ascii="Arial" w:hAnsi="Arial" w:cs="Arial"/>
          <w:sz w:val="20"/>
          <w:szCs w:val="20"/>
        </w:rPr>
      </w:pPr>
      <w:r w:rsidRPr="009E38AA">
        <w:rPr>
          <w:rFonts w:ascii="Arial" w:hAnsi="Arial" w:cs="Arial"/>
          <w:b/>
          <w:bCs/>
          <w:sz w:val="20"/>
          <w:szCs w:val="20"/>
        </w:rPr>
        <w:t xml:space="preserve">– </w:t>
      </w:r>
      <w:r w:rsidRPr="009E38AA">
        <w:rPr>
          <w:rFonts w:ascii="Arial" w:hAnsi="Arial" w:cs="Arial"/>
          <w:sz w:val="20"/>
          <w:szCs w:val="20"/>
        </w:rPr>
        <w:t>центральной тенденции и вариативности полученных данных</w:t>
      </w:r>
    </w:p>
    <w:p w:rsidR="000C62F7" w:rsidRPr="009E38AA" w:rsidRDefault="000C62F7" w:rsidP="000C62F7">
      <w:pPr>
        <w:jc w:val="both"/>
        <w:rPr>
          <w:rFonts w:ascii="Arial" w:hAnsi="Arial" w:cs="Arial"/>
          <w:sz w:val="20"/>
          <w:szCs w:val="20"/>
        </w:rPr>
      </w:pPr>
      <w:r w:rsidRPr="009E38AA">
        <w:rPr>
          <w:rFonts w:ascii="Arial" w:hAnsi="Arial" w:cs="Arial"/>
          <w:b/>
          <w:bCs/>
          <w:sz w:val="20"/>
          <w:szCs w:val="20"/>
        </w:rPr>
        <w:t xml:space="preserve">– </w:t>
      </w:r>
      <w:r w:rsidRPr="009E38AA">
        <w:rPr>
          <w:rFonts w:ascii="Arial" w:hAnsi="Arial" w:cs="Arial"/>
          <w:sz w:val="20"/>
          <w:szCs w:val="20"/>
        </w:rPr>
        <w:t>все ответы верны</w:t>
      </w:r>
    </w:p>
    <w:p w:rsidR="000C62F7" w:rsidRPr="009E38AA" w:rsidRDefault="000C62F7" w:rsidP="000C62F7">
      <w:pPr>
        <w:jc w:val="both"/>
        <w:rPr>
          <w:rFonts w:ascii="Arial" w:hAnsi="Arial" w:cs="Arial"/>
          <w:sz w:val="20"/>
          <w:szCs w:val="20"/>
        </w:rPr>
      </w:pPr>
      <w:r w:rsidRPr="009E38AA">
        <w:rPr>
          <w:rFonts w:ascii="Arial" w:hAnsi="Arial" w:cs="Arial"/>
          <w:bCs/>
          <w:sz w:val="20"/>
          <w:szCs w:val="20"/>
        </w:rPr>
        <w:t xml:space="preserve">ЗАДАНИЕ 2. </w:t>
      </w:r>
      <w:r w:rsidRPr="009E38AA">
        <w:rPr>
          <w:rFonts w:ascii="Arial" w:hAnsi="Arial" w:cs="Arial"/>
          <w:sz w:val="20"/>
          <w:szCs w:val="20"/>
        </w:rPr>
        <w:t>Метод в отличие от методики является:</w:t>
      </w:r>
    </w:p>
    <w:p w:rsidR="000C62F7" w:rsidRPr="009E38AA" w:rsidRDefault="000C62F7" w:rsidP="000C62F7">
      <w:pPr>
        <w:jc w:val="both"/>
        <w:rPr>
          <w:rFonts w:ascii="Arial" w:hAnsi="Arial" w:cs="Arial"/>
          <w:sz w:val="20"/>
          <w:szCs w:val="20"/>
        </w:rPr>
      </w:pPr>
      <w:r w:rsidRPr="009E38AA">
        <w:rPr>
          <w:rFonts w:ascii="Arial" w:hAnsi="Arial" w:cs="Arial"/>
          <w:b/>
          <w:bCs/>
          <w:sz w:val="20"/>
          <w:szCs w:val="20"/>
        </w:rPr>
        <w:t xml:space="preserve">– </w:t>
      </w:r>
      <w:r w:rsidRPr="009E38AA">
        <w:rPr>
          <w:rFonts w:ascii="Arial" w:hAnsi="Arial" w:cs="Arial"/>
          <w:sz w:val="20"/>
          <w:szCs w:val="20"/>
        </w:rPr>
        <w:t>более точным</w:t>
      </w:r>
    </w:p>
    <w:p w:rsidR="000C62F7" w:rsidRPr="009E38AA" w:rsidRDefault="000C62F7" w:rsidP="000C62F7">
      <w:pPr>
        <w:jc w:val="both"/>
        <w:rPr>
          <w:rFonts w:ascii="Arial" w:hAnsi="Arial" w:cs="Arial"/>
          <w:b/>
          <w:sz w:val="20"/>
          <w:szCs w:val="20"/>
        </w:rPr>
      </w:pPr>
      <w:r w:rsidRPr="009E38AA">
        <w:rPr>
          <w:rFonts w:ascii="Arial" w:hAnsi="Arial" w:cs="Arial"/>
          <w:b/>
          <w:bCs/>
          <w:sz w:val="20"/>
          <w:szCs w:val="20"/>
        </w:rPr>
        <w:t xml:space="preserve">– </w:t>
      </w:r>
      <w:r w:rsidRPr="009E38AA">
        <w:rPr>
          <w:rFonts w:ascii="Arial" w:hAnsi="Arial" w:cs="Arial"/>
          <w:b/>
          <w:sz w:val="20"/>
          <w:szCs w:val="20"/>
        </w:rPr>
        <w:t>более общим</w:t>
      </w:r>
    </w:p>
    <w:p w:rsidR="000C62F7" w:rsidRPr="009E38AA" w:rsidRDefault="000C62F7" w:rsidP="000C62F7">
      <w:pPr>
        <w:jc w:val="both"/>
        <w:rPr>
          <w:rFonts w:ascii="Arial" w:hAnsi="Arial" w:cs="Arial"/>
          <w:sz w:val="20"/>
          <w:szCs w:val="20"/>
        </w:rPr>
      </w:pPr>
      <w:r w:rsidRPr="009E38AA">
        <w:rPr>
          <w:rFonts w:ascii="Arial" w:hAnsi="Arial" w:cs="Arial"/>
          <w:b/>
          <w:bCs/>
          <w:sz w:val="20"/>
          <w:szCs w:val="20"/>
        </w:rPr>
        <w:t xml:space="preserve">– </w:t>
      </w:r>
      <w:r w:rsidRPr="009E38AA">
        <w:rPr>
          <w:rFonts w:ascii="Arial" w:hAnsi="Arial" w:cs="Arial"/>
          <w:sz w:val="20"/>
          <w:szCs w:val="20"/>
        </w:rPr>
        <w:t>более частным</w:t>
      </w:r>
    </w:p>
    <w:p w:rsidR="000C62F7" w:rsidRDefault="000C62F7" w:rsidP="000C62F7">
      <w:pPr>
        <w:jc w:val="both"/>
        <w:rPr>
          <w:rFonts w:ascii="Arial" w:hAnsi="Arial" w:cs="Arial"/>
          <w:sz w:val="20"/>
          <w:szCs w:val="20"/>
        </w:rPr>
      </w:pPr>
      <w:r w:rsidRPr="009E38AA">
        <w:rPr>
          <w:rFonts w:ascii="Arial" w:hAnsi="Arial" w:cs="Arial"/>
          <w:b/>
          <w:bCs/>
          <w:sz w:val="20"/>
          <w:szCs w:val="20"/>
        </w:rPr>
        <w:t xml:space="preserve">– </w:t>
      </w:r>
      <w:r w:rsidRPr="009E38AA">
        <w:rPr>
          <w:rFonts w:ascii="Arial" w:hAnsi="Arial" w:cs="Arial"/>
          <w:sz w:val="20"/>
          <w:szCs w:val="20"/>
        </w:rPr>
        <w:t>все ответы верны</w:t>
      </w:r>
    </w:p>
    <w:p w:rsidR="000C62F7" w:rsidRPr="00135218" w:rsidRDefault="000C62F7" w:rsidP="000C62F7">
      <w:pPr>
        <w:jc w:val="both"/>
        <w:rPr>
          <w:rFonts w:ascii="Arial" w:hAnsi="Arial" w:cs="Arial"/>
          <w:sz w:val="20"/>
          <w:szCs w:val="20"/>
        </w:rPr>
      </w:pPr>
      <w:r w:rsidRPr="00135218">
        <w:rPr>
          <w:rFonts w:ascii="Arial" w:hAnsi="Arial" w:cs="Arial"/>
          <w:sz w:val="20"/>
          <w:szCs w:val="20"/>
        </w:rPr>
        <w:t>ЗАДАНИЕ 3. Критерий Фишера применяют для:</w:t>
      </w:r>
    </w:p>
    <w:p w:rsidR="000C62F7" w:rsidRPr="00135218" w:rsidRDefault="000C62F7" w:rsidP="000C62F7">
      <w:pPr>
        <w:jc w:val="both"/>
        <w:rPr>
          <w:rFonts w:ascii="Arial" w:hAnsi="Arial" w:cs="Arial"/>
          <w:sz w:val="20"/>
          <w:szCs w:val="20"/>
        </w:rPr>
      </w:pPr>
      <w:r w:rsidRPr="00135218">
        <w:rPr>
          <w:rFonts w:ascii="Arial" w:hAnsi="Arial" w:cs="Arial"/>
          <w:b/>
          <w:bCs/>
          <w:sz w:val="20"/>
          <w:szCs w:val="20"/>
        </w:rPr>
        <w:t>–</w:t>
      </w:r>
      <w:r w:rsidRPr="00135218">
        <w:rPr>
          <w:rFonts w:ascii="Arial" w:hAnsi="Arial" w:cs="Arial"/>
          <w:sz w:val="20"/>
          <w:szCs w:val="20"/>
        </w:rPr>
        <w:t xml:space="preserve"> построения системы линейных уравнений</w:t>
      </w:r>
    </w:p>
    <w:p w:rsidR="000C62F7" w:rsidRPr="00135218" w:rsidRDefault="000C62F7" w:rsidP="000C62F7">
      <w:pPr>
        <w:jc w:val="both"/>
        <w:rPr>
          <w:rFonts w:ascii="Arial" w:hAnsi="Arial" w:cs="Arial"/>
          <w:sz w:val="20"/>
          <w:szCs w:val="20"/>
        </w:rPr>
      </w:pPr>
      <w:r w:rsidRPr="00135218">
        <w:rPr>
          <w:rFonts w:ascii="Arial" w:hAnsi="Arial" w:cs="Arial"/>
          <w:b/>
          <w:bCs/>
          <w:sz w:val="20"/>
          <w:szCs w:val="20"/>
        </w:rPr>
        <w:t>–</w:t>
      </w:r>
      <w:r w:rsidRPr="00135218">
        <w:rPr>
          <w:rFonts w:ascii="Arial" w:hAnsi="Arial" w:cs="Arial"/>
          <w:sz w:val="20"/>
          <w:szCs w:val="20"/>
        </w:rPr>
        <w:t xml:space="preserve"> отбрасывания резко выделяющихся результатов</w:t>
      </w:r>
    </w:p>
    <w:p w:rsidR="000C62F7" w:rsidRPr="00135218" w:rsidRDefault="000C62F7" w:rsidP="000C62F7">
      <w:pPr>
        <w:jc w:val="both"/>
        <w:rPr>
          <w:rFonts w:ascii="Arial" w:hAnsi="Arial" w:cs="Arial"/>
          <w:sz w:val="20"/>
          <w:szCs w:val="20"/>
        </w:rPr>
      </w:pPr>
      <w:r w:rsidRPr="00135218">
        <w:rPr>
          <w:rFonts w:ascii="Arial" w:hAnsi="Arial" w:cs="Arial"/>
          <w:b/>
          <w:bCs/>
          <w:sz w:val="20"/>
          <w:szCs w:val="20"/>
        </w:rPr>
        <w:t>–</w:t>
      </w:r>
      <w:r w:rsidRPr="00135218">
        <w:rPr>
          <w:rFonts w:ascii="Arial" w:hAnsi="Arial" w:cs="Arial"/>
          <w:sz w:val="20"/>
          <w:szCs w:val="20"/>
        </w:rPr>
        <w:t xml:space="preserve"> корреляционного анализа</w:t>
      </w:r>
    </w:p>
    <w:p w:rsidR="000C62F7" w:rsidRPr="00135218" w:rsidRDefault="000C62F7" w:rsidP="000C62F7">
      <w:pPr>
        <w:jc w:val="both"/>
        <w:rPr>
          <w:rFonts w:ascii="Arial" w:hAnsi="Arial" w:cs="Arial"/>
          <w:b/>
          <w:sz w:val="20"/>
          <w:szCs w:val="20"/>
        </w:rPr>
      </w:pPr>
      <w:r w:rsidRPr="00135218">
        <w:rPr>
          <w:rFonts w:ascii="Arial" w:hAnsi="Arial" w:cs="Arial"/>
          <w:b/>
          <w:bCs/>
          <w:sz w:val="20"/>
          <w:szCs w:val="20"/>
        </w:rPr>
        <w:t>–</w:t>
      </w:r>
      <w:r w:rsidRPr="00135218">
        <w:rPr>
          <w:rFonts w:ascii="Arial" w:hAnsi="Arial" w:cs="Arial"/>
          <w:sz w:val="20"/>
          <w:szCs w:val="20"/>
        </w:rPr>
        <w:t xml:space="preserve"> </w:t>
      </w:r>
      <w:r w:rsidRPr="00135218">
        <w:rPr>
          <w:rFonts w:ascii="Arial" w:hAnsi="Arial" w:cs="Arial"/>
          <w:b/>
          <w:sz w:val="20"/>
          <w:szCs w:val="20"/>
        </w:rPr>
        <w:t>сравнения дисперсий двух выборок</w:t>
      </w:r>
    </w:p>
    <w:p w:rsidR="000C62F7" w:rsidRPr="00135218" w:rsidRDefault="000C62F7" w:rsidP="000C62F7">
      <w:pPr>
        <w:jc w:val="both"/>
        <w:rPr>
          <w:rFonts w:ascii="Arial" w:hAnsi="Arial" w:cs="Arial"/>
          <w:b/>
          <w:sz w:val="20"/>
          <w:szCs w:val="20"/>
        </w:rPr>
      </w:pPr>
      <w:r w:rsidRPr="00135218">
        <w:rPr>
          <w:rFonts w:ascii="Arial" w:hAnsi="Arial" w:cs="Arial"/>
          <w:bCs/>
          <w:sz w:val="20"/>
          <w:szCs w:val="20"/>
        </w:rPr>
        <w:t>ЗАДАНИЕ 4.</w:t>
      </w:r>
      <w:r w:rsidRPr="00135218">
        <w:rPr>
          <w:rFonts w:ascii="Arial" w:hAnsi="Arial" w:cs="Arial"/>
          <w:b/>
          <w:sz w:val="20"/>
          <w:szCs w:val="20"/>
        </w:rPr>
        <w:t xml:space="preserve"> </w:t>
      </w:r>
      <w:r w:rsidRPr="00135218">
        <w:rPr>
          <w:rFonts w:ascii="Arial" w:hAnsi="Arial" w:cs="Arial"/>
          <w:sz w:val="20"/>
          <w:szCs w:val="20"/>
        </w:rPr>
        <w:t xml:space="preserve">ТВ Бимодальное распределение имеет: </w:t>
      </w:r>
    </w:p>
    <w:p w:rsidR="000C62F7" w:rsidRPr="00135218" w:rsidRDefault="000C62F7" w:rsidP="000C62F7">
      <w:pPr>
        <w:jc w:val="both"/>
        <w:rPr>
          <w:rFonts w:ascii="Arial" w:hAnsi="Arial" w:cs="Arial"/>
          <w:sz w:val="20"/>
          <w:szCs w:val="20"/>
        </w:rPr>
      </w:pPr>
      <w:r w:rsidRPr="00135218">
        <w:rPr>
          <w:rFonts w:ascii="Arial" w:hAnsi="Arial" w:cs="Arial"/>
          <w:b/>
          <w:bCs/>
          <w:sz w:val="20"/>
          <w:szCs w:val="20"/>
        </w:rPr>
        <w:t>–</w:t>
      </w:r>
      <w:r w:rsidRPr="00135218">
        <w:rPr>
          <w:rFonts w:ascii="Arial" w:hAnsi="Arial" w:cs="Arial"/>
          <w:sz w:val="20"/>
          <w:szCs w:val="20"/>
        </w:rPr>
        <w:t xml:space="preserve"> </w:t>
      </w:r>
      <w:r w:rsidRPr="00135218">
        <w:rPr>
          <w:rFonts w:ascii="Arial" w:hAnsi="Arial" w:cs="Arial"/>
          <w:b/>
          <w:sz w:val="20"/>
          <w:szCs w:val="20"/>
        </w:rPr>
        <w:t>2  моды</w:t>
      </w:r>
    </w:p>
    <w:p w:rsidR="000C62F7" w:rsidRPr="00135218" w:rsidRDefault="000C62F7" w:rsidP="000C62F7">
      <w:pPr>
        <w:jc w:val="both"/>
        <w:rPr>
          <w:rFonts w:ascii="Arial" w:hAnsi="Arial" w:cs="Arial"/>
          <w:sz w:val="20"/>
          <w:szCs w:val="20"/>
        </w:rPr>
      </w:pPr>
      <w:r w:rsidRPr="00135218">
        <w:rPr>
          <w:rFonts w:ascii="Arial" w:hAnsi="Arial" w:cs="Arial"/>
          <w:b/>
          <w:bCs/>
          <w:sz w:val="20"/>
          <w:szCs w:val="20"/>
        </w:rPr>
        <w:t>–</w:t>
      </w:r>
      <w:r w:rsidRPr="00135218">
        <w:rPr>
          <w:rFonts w:ascii="Arial" w:hAnsi="Arial" w:cs="Arial"/>
          <w:sz w:val="20"/>
          <w:szCs w:val="20"/>
        </w:rPr>
        <w:t xml:space="preserve"> 3 дисперсии </w:t>
      </w:r>
    </w:p>
    <w:p w:rsidR="000C62F7" w:rsidRPr="00135218" w:rsidRDefault="000C62F7" w:rsidP="000C62F7">
      <w:pPr>
        <w:jc w:val="both"/>
        <w:rPr>
          <w:rFonts w:ascii="Arial" w:hAnsi="Arial" w:cs="Arial"/>
          <w:sz w:val="20"/>
          <w:szCs w:val="20"/>
        </w:rPr>
      </w:pPr>
      <w:r w:rsidRPr="00135218">
        <w:rPr>
          <w:rFonts w:ascii="Arial" w:hAnsi="Arial" w:cs="Arial"/>
          <w:b/>
          <w:bCs/>
          <w:sz w:val="20"/>
          <w:szCs w:val="20"/>
        </w:rPr>
        <w:t>–</w:t>
      </w:r>
      <w:r w:rsidRPr="00135218">
        <w:rPr>
          <w:rFonts w:ascii="Arial" w:hAnsi="Arial" w:cs="Arial"/>
          <w:sz w:val="20"/>
          <w:szCs w:val="20"/>
        </w:rPr>
        <w:t xml:space="preserve"> 2  медианы</w:t>
      </w:r>
    </w:p>
    <w:p w:rsidR="000C62F7" w:rsidRPr="00135218" w:rsidRDefault="000C62F7" w:rsidP="000C62F7">
      <w:pPr>
        <w:jc w:val="both"/>
        <w:rPr>
          <w:rFonts w:ascii="Arial" w:hAnsi="Arial" w:cs="Arial"/>
          <w:sz w:val="20"/>
          <w:szCs w:val="20"/>
        </w:rPr>
      </w:pPr>
      <w:r w:rsidRPr="00135218">
        <w:rPr>
          <w:rFonts w:ascii="Arial" w:hAnsi="Arial" w:cs="Arial"/>
          <w:b/>
          <w:bCs/>
          <w:sz w:val="20"/>
          <w:szCs w:val="20"/>
        </w:rPr>
        <w:t>–</w:t>
      </w:r>
      <w:r w:rsidRPr="00135218">
        <w:rPr>
          <w:rFonts w:ascii="Arial" w:hAnsi="Arial" w:cs="Arial"/>
          <w:sz w:val="20"/>
          <w:szCs w:val="20"/>
        </w:rPr>
        <w:t xml:space="preserve"> 2 дисперсии</w:t>
      </w:r>
    </w:p>
    <w:p w:rsidR="000C62F7" w:rsidRPr="00135218" w:rsidRDefault="000C62F7" w:rsidP="000C62F7">
      <w:pPr>
        <w:jc w:val="both"/>
        <w:rPr>
          <w:rFonts w:ascii="Arial" w:hAnsi="Arial" w:cs="Arial"/>
          <w:sz w:val="20"/>
          <w:szCs w:val="20"/>
        </w:rPr>
      </w:pPr>
      <w:r w:rsidRPr="00135218">
        <w:rPr>
          <w:rFonts w:ascii="Arial" w:hAnsi="Arial" w:cs="Arial"/>
          <w:sz w:val="20"/>
          <w:szCs w:val="20"/>
        </w:rPr>
        <w:t>ЗАДАНИЕ 5. Среднее</w:t>
      </w:r>
      <w:r>
        <w:rPr>
          <w:rFonts w:ascii="Arial" w:hAnsi="Arial" w:cs="Arial"/>
          <w:sz w:val="20"/>
          <w:szCs w:val="20"/>
        </w:rPr>
        <w:t xml:space="preserve"> </w:t>
      </w:r>
      <w:r w:rsidRPr="00135218">
        <w:rPr>
          <w:rFonts w:ascii="Arial" w:hAnsi="Arial" w:cs="Arial"/>
          <w:sz w:val="20"/>
          <w:szCs w:val="20"/>
        </w:rPr>
        <w:t>- это на бытовом языке:</w:t>
      </w:r>
    </w:p>
    <w:p w:rsidR="000C62F7" w:rsidRPr="00135218" w:rsidRDefault="000C62F7" w:rsidP="000C62F7">
      <w:pPr>
        <w:jc w:val="both"/>
        <w:rPr>
          <w:rFonts w:ascii="Arial" w:hAnsi="Arial" w:cs="Arial"/>
          <w:sz w:val="20"/>
          <w:szCs w:val="20"/>
        </w:rPr>
      </w:pPr>
      <w:r w:rsidRPr="00135218">
        <w:rPr>
          <w:rFonts w:ascii="Arial" w:hAnsi="Arial" w:cs="Arial"/>
          <w:b/>
          <w:bCs/>
          <w:sz w:val="20"/>
          <w:szCs w:val="20"/>
        </w:rPr>
        <w:t xml:space="preserve">– </w:t>
      </w:r>
      <w:r w:rsidRPr="00135218">
        <w:rPr>
          <w:rFonts w:ascii="Arial" w:hAnsi="Arial" w:cs="Arial"/>
          <w:sz w:val="20"/>
          <w:szCs w:val="20"/>
        </w:rPr>
        <w:t>мясо</w:t>
      </w:r>
    </w:p>
    <w:p w:rsidR="000C62F7" w:rsidRPr="00135218" w:rsidRDefault="000C62F7" w:rsidP="000C62F7">
      <w:pPr>
        <w:jc w:val="both"/>
        <w:rPr>
          <w:rFonts w:ascii="Arial" w:hAnsi="Arial" w:cs="Arial"/>
          <w:sz w:val="20"/>
          <w:szCs w:val="20"/>
        </w:rPr>
      </w:pPr>
      <w:r w:rsidRPr="00135218">
        <w:rPr>
          <w:rFonts w:ascii="Arial" w:hAnsi="Arial" w:cs="Arial"/>
          <w:b/>
          <w:bCs/>
          <w:sz w:val="20"/>
          <w:szCs w:val="20"/>
        </w:rPr>
        <w:t xml:space="preserve">– </w:t>
      </w:r>
      <w:r w:rsidRPr="00135218">
        <w:rPr>
          <w:rFonts w:ascii="Arial" w:hAnsi="Arial" w:cs="Arial"/>
          <w:b/>
          <w:sz w:val="20"/>
          <w:szCs w:val="20"/>
        </w:rPr>
        <w:t>голубец</w:t>
      </w:r>
    </w:p>
    <w:p w:rsidR="000C62F7" w:rsidRPr="00135218" w:rsidRDefault="000C62F7" w:rsidP="000C62F7">
      <w:pPr>
        <w:jc w:val="both"/>
        <w:rPr>
          <w:rFonts w:ascii="Arial" w:hAnsi="Arial" w:cs="Arial"/>
          <w:sz w:val="20"/>
          <w:szCs w:val="20"/>
        </w:rPr>
      </w:pPr>
      <w:r w:rsidRPr="00135218">
        <w:rPr>
          <w:rFonts w:ascii="Arial" w:hAnsi="Arial" w:cs="Arial"/>
          <w:b/>
          <w:bCs/>
          <w:sz w:val="20"/>
          <w:szCs w:val="20"/>
        </w:rPr>
        <w:t xml:space="preserve">– </w:t>
      </w:r>
      <w:r w:rsidRPr="00135218">
        <w:rPr>
          <w:rFonts w:ascii="Arial" w:hAnsi="Arial" w:cs="Arial"/>
          <w:sz w:val="20"/>
          <w:szCs w:val="20"/>
        </w:rPr>
        <w:t>перец</w:t>
      </w:r>
    </w:p>
    <w:p w:rsidR="000C62F7" w:rsidRPr="00135218" w:rsidRDefault="000C62F7" w:rsidP="000C62F7">
      <w:pPr>
        <w:jc w:val="both"/>
        <w:rPr>
          <w:rFonts w:ascii="Arial" w:hAnsi="Arial" w:cs="Arial"/>
          <w:sz w:val="20"/>
          <w:szCs w:val="20"/>
        </w:rPr>
      </w:pPr>
      <w:r w:rsidRPr="00135218">
        <w:rPr>
          <w:rFonts w:ascii="Arial" w:hAnsi="Arial" w:cs="Arial"/>
          <w:b/>
          <w:bCs/>
          <w:sz w:val="20"/>
          <w:szCs w:val="20"/>
        </w:rPr>
        <w:t xml:space="preserve">– </w:t>
      </w:r>
      <w:r w:rsidRPr="00135218">
        <w:rPr>
          <w:rFonts w:ascii="Arial" w:hAnsi="Arial" w:cs="Arial"/>
          <w:sz w:val="20"/>
          <w:szCs w:val="20"/>
        </w:rPr>
        <w:t>капуста</w:t>
      </w:r>
    </w:p>
    <w:p w:rsidR="000C62F7" w:rsidRPr="00135218" w:rsidRDefault="000C62F7" w:rsidP="000C62F7">
      <w:pPr>
        <w:jc w:val="both"/>
        <w:rPr>
          <w:rFonts w:ascii="Arial" w:hAnsi="Arial" w:cs="Arial"/>
          <w:sz w:val="20"/>
          <w:szCs w:val="20"/>
        </w:rPr>
      </w:pPr>
      <w:r w:rsidRPr="00135218">
        <w:rPr>
          <w:rFonts w:ascii="Arial" w:hAnsi="Arial" w:cs="Arial"/>
          <w:sz w:val="20"/>
          <w:szCs w:val="20"/>
        </w:rPr>
        <w:t>ЗАДАНИЕ 6. Мода вариационного ряда 1111234 равна:</w:t>
      </w:r>
    </w:p>
    <w:p w:rsidR="000C62F7" w:rsidRPr="00135218" w:rsidRDefault="000C62F7" w:rsidP="000C62F7">
      <w:pPr>
        <w:jc w:val="both"/>
        <w:rPr>
          <w:rFonts w:ascii="Arial" w:hAnsi="Arial" w:cs="Arial"/>
          <w:sz w:val="20"/>
          <w:szCs w:val="20"/>
        </w:rPr>
      </w:pPr>
      <w:r w:rsidRPr="00135218">
        <w:rPr>
          <w:rFonts w:ascii="Arial" w:hAnsi="Arial" w:cs="Arial"/>
          <w:b/>
          <w:bCs/>
          <w:sz w:val="20"/>
          <w:szCs w:val="20"/>
        </w:rPr>
        <w:t xml:space="preserve">– </w:t>
      </w:r>
      <w:r w:rsidRPr="00135218">
        <w:rPr>
          <w:rFonts w:ascii="Arial" w:hAnsi="Arial" w:cs="Arial"/>
          <w:sz w:val="20"/>
          <w:szCs w:val="20"/>
        </w:rPr>
        <w:t>2</w:t>
      </w:r>
    </w:p>
    <w:p w:rsidR="000C62F7" w:rsidRPr="00135218" w:rsidRDefault="000C62F7" w:rsidP="000C62F7">
      <w:pPr>
        <w:jc w:val="both"/>
        <w:rPr>
          <w:rFonts w:ascii="Arial" w:hAnsi="Arial" w:cs="Arial"/>
          <w:sz w:val="20"/>
          <w:szCs w:val="20"/>
        </w:rPr>
      </w:pPr>
      <w:r w:rsidRPr="00135218">
        <w:rPr>
          <w:rFonts w:ascii="Arial" w:hAnsi="Arial" w:cs="Arial"/>
          <w:b/>
          <w:bCs/>
          <w:sz w:val="20"/>
          <w:szCs w:val="20"/>
        </w:rPr>
        <w:t xml:space="preserve">– </w:t>
      </w:r>
      <w:r w:rsidRPr="00135218">
        <w:rPr>
          <w:rFonts w:ascii="Arial" w:hAnsi="Arial" w:cs="Arial"/>
          <w:sz w:val="20"/>
          <w:szCs w:val="20"/>
        </w:rPr>
        <w:t>10</w:t>
      </w:r>
    </w:p>
    <w:p w:rsidR="000C62F7" w:rsidRPr="00135218" w:rsidRDefault="000C62F7" w:rsidP="000C62F7">
      <w:pPr>
        <w:jc w:val="both"/>
        <w:rPr>
          <w:rFonts w:ascii="Arial" w:hAnsi="Arial" w:cs="Arial"/>
          <w:sz w:val="20"/>
          <w:szCs w:val="20"/>
        </w:rPr>
      </w:pPr>
      <w:r w:rsidRPr="00135218">
        <w:rPr>
          <w:rFonts w:ascii="Arial" w:hAnsi="Arial" w:cs="Arial"/>
          <w:b/>
          <w:bCs/>
          <w:sz w:val="20"/>
          <w:szCs w:val="20"/>
        </w:rPr>
        <w:t xml:space="preserve">– </w:t>
      </w:r>
      <w:r w:rsidRPr="00135218">
        <w:rPr>
          <w:rFonts w:ascii="Arial" w:hAnsi="Arial" w:cs="Arial"/>
          <w:sz w:val="20"/>
          <w:szCs w:val="20"/>
        </w:rPr>
        <w:t>3</w:t>
      </w:r>
    </w:p>
    <w:p w:rsidR="000C62F7" w:rsidRDefault="000C62F7" w:rsidP="000C62F7">
      <w:pPr>
        <w:jc w:val="both"/>
        <w:rPr>
          <w:rFonts w:ascii="Arial" w:hAnsi="Arial" w:cs="Arial"/>
          <w:b/>
          <w:sz w:val="20"/>
          <w:szCs w:val="20"/>
        </w:rPr>
      </w:pPr>
      <w:r w:rsidRPr="00135218">
        <w:rPr>
          <w:rFonts w:ascii="Arial" w:hAnsi="Arial" w:cs="Arial"/>
          <w:b/>
          <w:bCs/>
          <w:sz w:val="20"/>
          <w:szCs w:val="20"/>
        </w:rPr>
        <w:t xml:space="preserve">– </w:t>
      </w:r>
      <w:r w:rsidRPr="00135218">
        <w:rPr>
          <w:rFonts w:ascii="Arial" w:hAnsi="Arial" w:cs="Arial"/>
          <w:b/>
          <w:sz w:val="20"/>
          <w:szCs w:val="20"/>
        </w:rPr>
        <w:t>1</w:t>
      </w:r>
    </w:p>
    <w:p w:rsidR="000C62F7" w:rsidRPr="00F04DFD" w:rsidRDefault="000C62F7" w:rsidP="000C62F7">
      <w:pPr>
        <w:jc w:val="both"/>
        <w:rPr>
          <w:rFonts w:ascii="Arial" w:hAnsi="Arial" w:cs="Arial"/>
          <w:sz w:val="20"/>
          <w:szCs w:val="20"/>
        </w:rPr>
      </w:pPr>
      <w:r w:rsidRPr="00F04DFD">
        <w:rPr>
          <w:rFonts w:ascii="Arial" w:hAnsi="Arial" w:cs="Arial"/>
          <w:sz w:val="20"/>
          <w:szCs w:val="20"/>
        </w:rPr>
        <w:t xml:space="preserve">ЗАДАНИЕ 7. Методика наблюдения Р. Бейлза применима в целях проведения исследования для: </w:t>
      </w:r>
    </w:p>
    <w:p w:rsidR="000C62F7" w:rsidRPr="00F04DFD" w:rsidRDefault="000C62F7" w:rsidP="000C62F7">
      <w:pPr>
        <w:jc w:val="both"/>
        <w:rPr>
          <w:rFonts w:ascii="Arial" w:hAnsi="Arial" w:cs="Arial"/>
          <w:b/>
          <w:sz w:val="20"/>
          <w:szCs w:val="20"/>
        </w:rPr>
      </w:pPr>
      <w:r w:rsidRPr="00F04DFD">
        <w:rPr>
          <w:rFonts w:ascii="Arial" w:hAnsi="Arial" w:cs="Arial"/>
          <w:b/>
          <w:bCs/>
          <w:sz w:val="20"/>
          <w:szCs w:val="20"/>
        </w:rPr>
        <w:t xml:space="preserve">– </w:t>
      </w:r>
      <w:r w:rsidRPr="00F04DFD">
        <w:rPr>
          <w:rFonts w:ascii="Arial" w:hAnsi="Arial" w:cs="Arial"/>
          <w:b/>
          <w:sz w:val="20"/>
          <w:szCs w:val="20"/>
        </w:rPr>
        <w:t>анализа взаимодействия участников дискуссии</w:t>
      </w:r>
    </w:p>
    <w:p w:rsidR="000C62F7" w:rsidRPr="00F04DFD" w:rsidRDefault="000C62F7" w:rsidP="000C62F7">
      <w:pPr>
        <w:jc w:val="both"/>
        <w:rPr>
          <w:rFonts w:ascii="Arial" w:hAnsi="Arial" w:cs="Arial"/>
          <w:sz w:val="20"/>
          <w:szCs w:val="20"/>
        </w:rPr>
      </w:pPr>
      <w:r w:rsidRPr="00F04DFD">
        <w:rPr>
          <w:rFonts w:ascii="Arial" w:hAnsi="Arial" w:cs="Arial"/>
          <w:b/>
          <w:bCs/>
          <w:sz w:val="20"/>
          <w:szCs w:val="20"/>
        </w:rPr>
        <w:t xml:space="preserve">– </w:t>
      </w:r>
      <w:r w:rsidRPr="00F04DFD">
        <w:rPr>
          <w:rFonts w:ascii="Arial" w:hAnsi="Arial" w:cs="Arial"/>
          <w:sz w:val="20"/>
          <w:szCs w:val="20"/>
        </w:rPr>
        <w:t>определения эмоциональных отношений и связей членов группы</w:t>
      </w:r>
    </w:p>
    <w:p w:rsidR="000C62F7" w:rsidRPr="00F04DFD" w:rsidRDefault="000C62F7" w:rsidP="000C62F7">
      <w:pPr>
        <w:jc w:val="both"/>
        <w:rPr>
          <w:rFonts w:ascii="Arial" w:hAnsi="Arial" w:cs="Arial"/>
          <w:sz w:val="20"/>
          <w:szCs w:val="20"/>
        </w:rPr>
      </w:pPr>
      <w:r w:rsidRPr="00F04DFD">
        <w:rPr>
          <w:rFonts w:ascii="Arial" w:hAnsi="Arial" w:cs="Arial"/>
          <w:b/>
          <w:bCs/>
          <w:sz w:val="20"/>
          <w:szCs w:val="20"/>
        </w:rPr>
        <w:t xml:space="preserve">– </w:t>
      </w:r>
      <w:r w:rsidRPr="00F04DFD">
        <w:rPr>
          <w:rFonts w:ascii="Arial" w:hAnsi="Arial" w:cs="Arial"/>
          <w:sz w:val="20"/>
          <w:szCs w:val="20"/>
        </w:rPr>
        <w:t>квалификации стратегий поведения в конфликте</w:t>
      </w:r>
    </w:p>
    <w:p w:rsidR="000C62F7" w:rsidRPr="00F04DFD" w:rsidRDefault="000C62F7" w:rsidP="000C62F7">
      <w:pPr>
        <w:jc w:val="both"/>
        <w:rPr>
          <w:rFonts w:ascii="Arial" w:hAnsi="Arial" w:cs="Arial"/>
          <w:sz w:val="20"/>
          <w:szCs w:val="20"/>
        </w:rPr>
      </w:pPr>
      <w:r w:rsidRPr="00F04DFD">
        <w:rPr>
          <w:rFonts w:ascii="Arial" w:hAnsi="Arial" w:cs="Arial"/>
          <w:b/>
          <w:bCs/>
          <w:sz w:val="20"/>
          <w:szCs w:val="20"/>
        </w:rPr>
        <w:t xml:space="preserve">– </w:t>
      </w:r>
      <w:r w:rsidRPr="00F04DFD">
        <w:rPr>
          <w:rFonts w:ascii="Arial" w:hAnsi="Arial" w:cs="Arial"/>
          <w:sz w:val="20"/>
          <w:szCs w:val="20"/>
        </w:rPr>
        <w:t>все ответы верны</w:t>
      </w:r>
    </w:p>
    <w:p w:rsidR="000C62F7" w:rsidRPr="00F04DFD" w:rsidRDefault="000C62F7" w:rsidP="000C62F7">
      <w:pPr>
        <w:jc w:val="both"/>
        <w:rPr>
          <w:rFonts w:ascii="Arial" w:hAnsi="Arial" w:cs="Arial"/>
          <w:sz w:val="20"/>
          <w:szCs w:val="20"/>
        </w:rPr>
      </w:pPr>
      <w:r w:rsidRPr="00F04DFD">
        <w:rPr>
          <w:rFonts w:ascii="Arial" w:hAnsi="Arial" w:cs="Arial"/>
          <w:sz w:val="20"/>
          <w:szCs w:val="20"/>
        </w:rPr>
        <w:t xml:space="preserve">ЗАДАНИЕ 8. Предпочтение экспериментальной методики для проведения психологического исследования по сравнению с методикой наблюдения связано с </w:t>
      </w:r>
    </w:p>
    <w:p w:rsidR="000C62F7" w:rsidRPr="00F04DFD" w:rsidRDefault="000C62F7" w:rsidP="000C62F7">
      <w:pPr>
        <w:jc w:val="both"/>
        <w:rPr>
          <w:rFonts w:ascii="Arial" w:hAnsi="Arial" w:cs="Arial"/>
          <w:sz w:val="20"/>
          <w:szCs w:val="20"/>
          <w:highlight w:val="white"/>
        </w:rPr>
      </w:pPr>
      <w:r w:rsidRPr="00F04DFD">
        <w:rPr>
          <w:rFonts w:ascii="Arial" w:hAnsi="Arial" w:cs="Arial"/>
          <w:b/>
          <w:bCs/>
          <w:sz w:val="20"/>
          <w:szCs w:val="20"/>
        </w:rPr>
        <w:lastRenderedPageBreak/>
        <w:t xml:space="preserve">– </w:t>
      </w:r>
      <w:r w:rsidRPr="00F04DFD">
        <w:rPr>
          <w:rFonts w:ascii="Arial" w:hAnsi="Arial" w:cs="Arial"/>
          <w:sz w:val="20"/>
          <w:szCs w:val="20"/>
          <w:highlight w:val="white"/>
        </w:rPr>
        <w:t>большей непосредственностью и меньшим влиянием на испытуемых</w:t>
      </w:r>
    </w:p>
    <w:p w:rsidR="000C62F7" w:rsidRPr="00481ED9" w:rsidRDefault="000C62F7" w:rsidP="000C62F7">
      <w:pPr>
        <w:jc w:val="both"/>
        <w:rPr>
          <w:rFonts w:ascii="Arial" w:hAnsi="Arial" w:cs="Arial"/>
          <w:b/>
          <w:sz w:val="20"/>
          <w:szCs w:val="20"/>
        </w:rPr>
      </w:pPr>
      <w:r w:rsidRPr="00F04DFD">
        <w:rPr>
          <w:rFonts w:ascii="Arial" w:hAnsi="Arial" w:cs="Arial"/>
          <w:b/>
          <w:bCs/>
          <w:sz w:val="20"/>
          <w:szCs w:val="20"/>
        </w:rPr>
        <w:t xml:space="preserve">– </w:t>
      </w:r>
      <w:r w:rsidRPr="00F04DFD">
        <w:rPr>
          <w:rFonts w:ascii="Arial" w:hAnsi="Arial" w:cs="Arial"/>
          <w:b/>
          <w:sz w:val="20"/>
          <w:szCs w:val="20"/>
          <w:highlight w:val="white"/>
        </w:rPr>
        <w:t>меньшей непосредственностью и выявлением причинно-следственных связей</w:t>
      </w:r>
    </w:p>
    <w:p w:rsidR="000C62F7" w:rsidRPr="00F04DFD" w:rsidRDefault="000C62F7" w:rsidP="000C62F7">
      <w:pPr>
        <w:jc w:val="both"/>
        <w:rPr>
          <w:rFonts w:ascii="Arial" w:hAnsi="Arial" w:cs="Arial"/>
          <w:sz w:val="20"/>
          <w:szCs w:val="20"/>
          <w:highlight w:val="white"/>
        </w:rPr>
      </w:pPr>
      <w:r w:rsidRPr="00F04DFD">
        <w:rPr>
          <w:rFonts w:ascii="Arial" w:hAnsi="Arial" w:cs="Arial"/>
          <w:b/>
          <w:bCs/>
          <w:sz w:val="20"/>
          <w:szCs w:val="20"/>
        </w:rPr>
        <w:t xml:space="preserve">– </w:t>
      </w:r>
      <w:r w:rsidRPr="00F04DFD">
        <w:rPr>
          <w:rFonts w:ascii="Arial" w:hAnsi="Arial" w:cs="Arial"/>
          <w:sz w:val="20"/>
          <w:szCs w:val="20"/>
          <w:highlight w:val="white"/>
        </w:rPr>
        <w:t>большей непосредственностью и большим влиянием на испытуемых</w:t>
      </w:r>
    </w:p>
    <w:p w:rsidR="000C62F7" w:rsidRDefault="000C62F7" w:rsidP="000C62F7">
      <w:pPr>
        <w:jc w:val="both"/>
        <w:rPr>
          <w:rFonts w:ascii="Arial" w:hAnsi="Arial" w:cs="Arial"/>
          <w:sz w:val="20"/>
          <w:szCs w:val="20"/>
        </w:rPr>
      </w:pPr>
      <w:r w:rsidRPr="00F04DFD">
        <w:rPr>
          <w:rFonts w:ascii="Arial" w:hAnsi="Arial" w:cs="Arial"/>
          <w:b/>
          <w:bCs/>
          <w:sz w:val="20"/>
          <w:szCs w:val="20"/>
        </w:rPr>
        <w:t xml:space="preserve">– </w:t>
      </w:r>
      <w:r w:rsidRPr="00F04DFD">
        <w:rPr>
          <w:rFonts w:ascii="Arial" w:hAnsi="Arial" w:cs="Arial"/>
          <w:sz w:val="20"/>
          <w:szCs w:val="20"/>
        </w:rPr>
        <w:t>все ответы верны</w:t>
      </w:r>
    </w:p>
    <w:p w:rsidR="000C62F7" w:rsidRPr="009A4BF7" w:rsidRDefault="000C62F7" w:rsidP="000C62F7">
      <w:pPr>
        <w:jc w:val="both"/>
        <w:rPr>
          <w:rFonts w:ascii="Arial" w:hAnsi="Arial" w:cs="Arial"/>
          <w:sz w:val="20"/>
          <w:szCs w:val="20"/>
        </w:rPr>
      </w:pPr>
      <w:r w:rsidRPr="009A4BF7">
        <w:rPr>
          <w:rFonts w:ascii="Arial" w:hAnsi="Arial" w:cs="Arial"/>
          <w:sz w:val="20"/>
          <w:szCs w:val="20"/>
        </w:rPr>
        <w:t xml:space="preserve">ЗАДАНИЕ 9. Корреляции изменяется в пределах </w:t>
      </w:r>
    </w:p>
    <w:p w:rsidR="000C62F7" w:rsidRPr="009A4BF7" w:rsidRDefault="000C62F7" w:rsidP="000C62F7">
      <w:pPr>
        <w:jc w:val="both"/>
        <w:rPr>
          <w:rFonts w:ascii="Arial" w:hAnsi="Arial" w:cs="Arial"/>
          <w:sz w:val="20"/>
          <w:szCs w:val="20"/>
        </w:rPr>
      </w:pPr>
      <w:r w:rsidRPr="009A4BF7">
        <w:rPr>
          <w:rFonts w:ascii="Arial" w:hAnsi="Arial" w:cs="Arial"/>
          <w:b/>
          <w:bCs/>
          <w:sz w:val="20"/>
          <w:szCs w:val="20"/>
        </w:rPr>
        <w:t xml:space="preserve">– </w:t>
      </w:r>
      <w:r w:rsidRPr="009A4BF7">
        <w:rPr>
          <w:rFonts w:ascii="Arial" w:hAnsi="Arial" w:cs="Arial"/>
          <w:sz w:val="20"/>
          <w:szCs w:val="20"/>
        </w:rPr>
        <w:t>от минус до плюс бесконечности</w:t>
      </w:r>
    </w:p>
    <w:p w:rsidR="000C62F7" w:rsidRPr="009A4BF7" w:rsidRDefault="000C62F7" w:rsidP="000C62F7">
      <w:pPr>
        <w:jc w:val="both"/>
        <w:rPr>
          <w:rFonts w:ascii="Arial" w:hAnsi="Arial" w:cs="Arial"/>
          <w:sz w:val="20"/>
          <w:szCs w:val="20"/>
        </w:rPr>
      </w:pPr>
      <w:r w:rsidRPr="009A4BF7">
        <w:rPr>
          <w:rFonts w:ascii="Arial" w:hAnsi="Arial" w:cs="Arial"/>
          <w:b/>
          <w:bCs/>
          <w:sz w:val="20"/>
          <w:szCs w:val="20"/>
        </w:rPr>
        <w:t xml:space="preserve">– </w:t>
      </w:r>
      <w:r w:rsidRPr="009A4BF7">
        <w:rPr>
          <w:rFonts w:ascii="Arial" w:hAnsi="Arial" w:cs="Arial"/>
          <w:sz w:val="20"/>
          <w:szCs w:val="20"/>
        </w:rPr>
        <w:t>от -1 до  0</w:t>
      </w:r>
    </w:p>
    <w:p w:rsidR="000C62F7" w:rsidRPr="009A4BF7" w:rsidRDefault="000C62F7" w:rsidP="000C62F7">
      <w:pPr>
        <w:jc w:val="both"/>
        <w:rPr>
          <w:rFonts w:ascii="Arial" w:hAnsi="Arial" w:cs="Arial"/>
          <w:b/>
          <w:sz w:val="20"/>
          <w:szCs w:val="20"/>
        </w:rPr>
      </w:pPr>
      <w:r w:rsidRPr="009A4BF7">
        <w:rPr>
          <w:rFonts w:ascii="Arial" w:hAnsi="Arial" w:cs="Arial"/>
          <w:b/>
          <w:bCs/>
          <w:sz w:val="20"/>
          <w:szCs w:val="20"/>
        </w:rPr>
        <w:t xml:space="preserve">– </w:t>
      </w:r>
      <w:r w:rsidRPr="009A4BF7">
        <w:rPr>
          <w:rFonts w:ascii="Arial" w:hAnsi="Arial" w:cs="Arial"/>
          <w:b/>
          <w:sz w:val="20"/>
          <w:szCs w:val="20"/>
        </w:rPr>
        <w:t>от -1 до +1</w:t>
      </w:r>
    </w:p>
    <w:p w:rsidR="000C62F7" w:rsidRPr="009A4BF7" w:rsidRDefault="000C62F7" w:rsidP="000C62F7">
      <w:pPr>
        <w:jc w:val="both"/>
        <w:rPr>
          <w:rFonts w:ascii="Arial" w:hAnsi="Arial" w:cs="Arial"/>
          <w:sz w:val="20"/>
          <w:szCs w:val="20"/>
        </w:rPr>
      </w:pPr>
      <w:r w:rsidRPr="009A4BF7">
        <w:rPr>
          <w:rFonts w:ascii="Arial" w:hAnsi="Arial" w:cs="Arial"/>
          <w:b/>
          <w:bCs/>
          <w:sz w:val="20"/>
          <w:szCs w:val="20"/>
        </w:rPr>
        <w:t xml:space="preserve">– </w:t>
      </w:r>
      <w:r w:rsidRPr="009A4BF7">
        <w:rPr>
          <w:rFonts w:ascii="Arial" w:hAnsi="Arial" w:cs="Arial"/>
          <w:sz w:val="20"/>
          <w:szCs w:val="20"/>
        </w:rPr>
        <w:t>от 0 до +1</w:t>
      </w:r>
    </w:p>
    <w:p w:rsidR="000C62F7" w:rsidRPr="009A4BF7" w:rsidRDefault="000C62F7" w:rsidP="000C62F7">
      <w:pPr>
        <w:pStyle w:val="afff0"/>
        <w:tabs>
          <w:tab w:val="clear" w:pos="426"/>
          <w:tab w:val="left" w:pos="993"/>
          <w:tab w:val="left" w:pos="3820"/>
        </w:tabs>
        <w:ind w:left="0" w:firstLine="0"/>
        <w:rPr>
          <w:rFonts w:ascii="Arial" w:hAnsi="Arial" w:cs="Arial"/>
          <w:sz w:val="20"/>
        </w:rPr>
      </w:pPr>
      <w:r w:rsidRPr="009A4BF7">
        <w:rPr>
          <w:rFonts w:ascii="Arial" w:hAnsi="Arial" w:cs="Arial"/>
          <w:sz w:val="20"/>
        </w:rPr>
        <w:t xml:space="preserve">ЗАДАНИЕ 10. Нулевая статистическая гипотеза </w:t>
      </w:r>
      <w:r w:rsidRPr="009A4BF7">
        <w:rPr>
          <w:rFonts w:ascii="Arial" w:hAnsi="Arial" w:cs="Arial"/>
          <w:i/>
          <w:sz w:val="20"/>
          <w:lang w:val="en-GB"/>
        </w:rPr>
        <w:t>h</w:t>
      </w:r>
      <w:r w:rsidRPr="009A4BF7">
        <w:rPr>
          <w:rFonts w:ascii="Arial" w:hAnsi="Arial" w:cs="Arial"/>
          <w:sz w:val="20"/>
          <w:vertAlign w:val="subscript"/>
        </w:rPr>
        <w:t>0</w:t>
      </w:r>
      <w:r w:rsidRPr="009A4BF7">
        <w:rPr>
          <w:rFonts w:ascii="Arial" w:hAnsi="Arial" w:cs="Arial"/>
          <w:sz w:val="20"/>
        </w:rPr>
        <w:t xml:space="preserve"> – это гипотеза:</w:t>
      </w:r>
    </w:p>
    <w:p w:rsidR="000C62F7" w:rsidRPr="009A4BF7" w:rsidRDefault="000C62F7" w:rsidP="000C62F7">
      <w:pPr>
        <w:pStyle w:val="afff"/>
        <w:ind w:left="0" w:firstLine="0"/>
        <w:rPr>
          <w:rFonts w:ascii="Arial" w:hAnsi="Arial" w:cs="Arial"/>
          <w:sz w:val="20"/>
        </w:rPr>
      </w:pPr>
      <w:r w:rsidRPr="009A4BF7">
        <w:rPr>
          <w:rFonts w:ascii="Arial" w:hAnsi="Arial" w:cs="Arial"/>
          <w:b/>
          <w:bCs/>
          <w:sz w:val="20"/>
        </w:rPr>
        <w:t xml:space="preserve">– </w:t>
      </w:r>
      <w:r w:rsidRPr="009A4BF7">
        <w:rPr>
          <w:rFonts w:ascii="Arial" w:hAnsi="Arial" w:cs="Arial"/>
          <w:sz w:val="20"/>
        </w:rPr>
        <w:t>о том, что изучаемый признак равен нулю</w:t>
      </w:r>
    </w:p>
    <w:p w:rsidR="000C62F7" w:rsidRPr="009A4BF7" w:rsidRDefault="000C62F7" w:rsidP="000C62F7">
      <w:pPr>
        <w:pStyle w:val="afff"/>
        <w:ind w:left="0" w:firstLine="0"/>
        <w:rPr>
          <w:rFonts w:ascii="Arial" w:hAnsi="Arial" w:cs="Arial"/>
          <w:sz w:val="20"/>
        </w:rPr>
      </w:pPr>
      <w:r w:rsidRPr="009A4BF7">
        <w:rPr>
          <w:rFonts w:ascii="Arial" w:hAnsi="Arial" w:cs="Arial"/>
          <w:b/>
          <w:bCs/>
          <w:sz w:val="20"/>
        </w:rPr>
        <w:t xml:space="preserve">– </w:t>
      </w:r>
      <w:r w:rsidRPr="009A4BF7">
        <w:rPr>
          <w:rFonts w:ascii="Arial" w:hAnsi="Arial" w:cs="Arial"/>
          <w:b/>
          <w:sz w:val="20"/>
        </w:rPr>
        <w:t>об</w:t>
      </w:r>
      <w:r w:rsidRPr="009A4BF7">
        <w:rPr>
          <w:rFonts w:ascii="Arial" w:hAnsi="Arial" w:cs="Arial"/>
          <w:sz w:val="20"/>
        </w:rPr>
        <w:t xml:space="preserve"> </w:t>
      </w:r>
      <w:r w:rsidRPr="009A4BF7">
        <w:rPr>
          <w:rFonts w:ascii="Arial" w:hAnsi="Arial" w:cs="Arial"/>
          <w:b/>
          <w:sz w:val="20"/>
        </w:rPr>
        <w:t>отсутствии различий между изучаемыми признаками</w:t>
      </w:r>
    </w:p>
    <w:p w:rsidR="000C62F7" w:rsidRPr="009A4BF7" w:rsidRDefault="000C62F7" w:rsidP="000C62F7">
      <w:pPr>
        <w:pStyle w:val="afff"/>
        <w:ind w:left="0" w:firstLine="0"/>
        <w:rPr>
          <w:rFonts w:ascii="Arial" w:hAnsi="Arial" w:cs="Arial"/>
          <w:sz w:val="20"/>
        </w:rPr>
      </w:pPr>
      <w:r w:rsidRPr="009A4BF7">
        <w:rPr>
          <w:rFonts w:ascii="Arial" w:hAnsi="Arial" w:cs="Arial"/>
          <w:b/>
          <w:bCs/>
          <w:sz w:val="20"/>
        </w:rPr>
        <w:t xml:space="preserve">– </w:t>
      </w:r>
      <w:r w:rsidRPr="009A4BF7">
        <w:rPr>
          <w:rFonts w:ascii="Arial" w:hAnsi="Arial" w:cs="Arial"/>
          <w:sz w:val="20"/>
        </w:rPr>
        <w:t>о виде неизвестного распределения</w:t>
      </w:r>
    </w:p>
    <w:p w:rsidR="000C62F7" w:rsidRPr="009A4BF7" w:rsidRDefault="000C62F7" w:rsidP="000C62F7">
      <w:pPr>
        <w:jc w:val="both"/>
        <w:rPr>
          <w:rFonts w:ascii="Arial" w:hAnsi="Arial" w:cs="Arial"/>
          <w:sz w:val="20"/>
          <w:szCs w:val="20"/>
        </w:rPr>
      </w:pPr>
      <w:r w:rsidRPr="009A4BF7">
        <w:rPr>
          <w:rFonts w:ascii="Arial" w:hAnsi="Arial" w:cs="Arial"/>
          <w:b/>
          <w:bCs/>
          <w:sz w:val="20"/>
          <w:szCs w:val="20"/>
        </w:rPr>
        <w:t xml:space="preserve">– </w:t>
      </w:r>
      <w:r w:rsidRPr="009A4BF7">
        <w:rPr>
          <w:rFonts w:ascii="Arial" w:hAnsi="Arial" w:cs="Arial"/>
          <w:sz w:val="20"/>
          <w:szCs w:val="20"/>
        </w:rPr>
        <w:t>о наличии связи между изучаемыми признаками</w:t>
      </w:r>
    </w:p>
    <w:p w:rsidR="000C62F7" w:rsidRPr="009A4BF7" w:rsidRDefault="000C62F7" w:rsidP="000C62F7">
      <w:pPr>
        <w:jc w:val="both"/>
        <w:rPr>
          <w:rFonts w:ascii="Arial" w:hAnsi="Arial" w:cs="Arial"/>
          <w:sz w:val="20"/>
          <w:szCs w:val="20"/>
        </w:rPr>
      </w:pPr>
      <w:r w:rsidRPr="009A4BF7">
        <w:rPr>
          <w:rFonts w:ascii="Arial" w:hAnsi="Arial" w:cs="Arial"/>
          <w:sz w:val="20"/>
          <w:szCs w:val="20"/>
        </w:rPr>
        <w:t>ЗАДАНИЕ 11. Ранговая корреляция устанавливает связь между:</w:t>
      </w:r>
    </w:p>
    <w:p w:rsidR="000C62F7" w:rsidRPr="009A4BF7" w:rsidRDefault="000C62F7" w:rsidP="000C62F7">
      <w:pPr>
        <w:jc w:val="both"/>
        <w:rPr>
          <w:rFonts w:ascii="Arial" w:hAnsi="Arial" w:cs="Arial"/>
          <w:sz w:val="20"/>
          <w:szCs w:val="20"/>
        </w:rPr>
      </w:pPr>
      <w:r w:rsidRPr="009A4BF7">
        <w:rPr>
          <w:rFonts w:ascii="Arial" w:hAnsi="Arial" w:cs="Arial"/>
          <w:b/>
          <w:bCs/>
          <w:sz w:val="20"/>
          <w:szCs w:val="20"/>
        </w:rPr>
        <w:t xml:space="preserve">– </w:t>
      </w:r>
      <w:r w:rsidRPr="009A4BF7">
        <w:rPr>
          <w:rFonts w:ascii="Arial" w:hAnsi="Arial" w:cs="Arial"/>
          <w:b/>
          <w:sz w:val="20"/>
          <w:szCs w:val="20"/>
        </w:rPr>
        <w:t>рангами двух показателей</w:t>
      </w:r>
    </w:p>
    <w:p w:rsidR="000C62F7" w:rsidRPr="009A4BF7" w:rsidRDefault="000C62F7" w:rsidP="000C62F7">
      <w:pPr>
        <w:jc w:val="both"/>
        <w:rPr>
          <w:rFonts w:ascii="Arial" w:hAnsi="Arial" w:cs="Arial"/>
          <w:sz w:val="20"/>
          <w:szCs w:val="20"/>
        </w:rPr>
      </w:pPr>
      <w:r w:rsidRPr="009A4BF7">
        <w:rPr>
          <w:rFonts w:ascii="Arial" w:hAnsi="Arial" w:cs="Arial"/>
          <w:b/>
          <w:bCs/>
          <w:sz w:val="20"/>
          <w:szCs w:val="20"/>
        </w:rPr>
        <w:t xml:space="preserve">– </w:t>
      </w:r>
      <w:r w:rsidRPr="009A4BF7">
        <w:rPr>
          <w:rFonts w:ascii="Arial" w:hAnsi="Arial" w:cs="Arial"/>
          <w:sz w:val="20"/>
          <w:szCs w:val="20"/>
        </w:rPr>
        <w:t>двумя показателями</w:t>
      </w:r>
    </w:p>
    <w:p w:rsidR="000C62F7" w:rsidRPr="009A4BF7" w:rsidRDefault="000C62F7" w:rsidP="000C62F7">
      <w:pPr>
        <w:jc w:val="both"/>
        <w:rPr>
          <w:rFonts w:ascii="Arial" w:hAnsi="Arial" w:cs="Arial"/>
          <w:sz w:val="20"/>
          <w:szCs w:val="20"/>
        </w:rPr>
      </w:pPr>
      <w:r w:rsidRPr="009A4BF7">
        <w:rPr>
          <w:rFonts w:ascii="Arial" w:hAnsi="Arial" w:cs="Arial"/>
          <w:b/>
          <w:bCs/>
          <w:sz w:val="20"/>
          <w:szCs w:val="20"/>
        </w:rPr>
        <w:t xml:space="preserve">– </w:t>
      </w:r>
      <w:r w:rsidRPr="009A4BF7">
        <w:rPr>
          <w:rFonts w:ascii="Arial" w:hAnsi="Arial" w:cs="Arial"/>
          <w:sz w:val="20"/>
          <w:szCs w:val="20"/>
        </w:rPr>
        <w:t>модой и медианой</w:t>
      </w:r>
    </w:p>
    <w:p w:rsidR="000C62F7" w:rsidRPr="009A4BF7" w:rsidRDefault="000C62F7" w:rsidP="000C62F7">
      <w:pPr>
        <w:jc w:val="both"/>
        <w:rPr>
          <w:rFonts w:ascii="Arial" w:hAnsi="Arial" w:cs="Arial"/>
          <w:sz w:val="20"/>
          <w:szCs w:val="20"/>
        </w:rPr>
      </w:pPr>
      <w:r w:rsidRPr="009A4BF7">
        <w:rPr>
          <w:rFonts w:ascii="Arial" w:hAnsi="Arial" w:cs="Arial"/>
          <w:b/>
          <w:bCs/>
          <w:sz w:val="20"/>
          <w:szCs w:val="20"/>
        </w:rPr>
        <w:t xml:space="preserve">– </w:t>
      </w:r>
      <w:r w:rsidRPr="009A4BF7">
        <w:rPr>
          <w:rFonts w:ascii="Arial" w:hAnsi="Arial" w:cs="Arial"/>
          <w:sz w:val="20"/>
          <w:szCs w:val="20"/>
        </w:rPr>
        <w:t>средним и дисперсией</w:t>
      </w:r>
    </w:p>
    <w:p w:rsidR="000C62F7" w:rsidRPr="009A4BF7" w:rsidRDefault="000C62F7" w:rsidP="000C62F7">
      <w:pPr>
        <w:jc w:val="both"/>
        <w:rPr>
          <w:rFonts w:ascii="Arial" w:hAnsi="Arial" w:cs="Arial"/>
          <w:sz w:val="20"/>
          <w:szCs w:val="20"/>
        </w:rPr>
      </w:pPr>
      <w:r w:rsidRPr="009A4BF7">
        <w:rPr>
          <w:rFonts w:ascii="Arial" w:hAnsi="Arial" w:cs="Arial"/>
          <w:sz w:val="20"/>
          <w:szCs w:val="20"/>
        </w:rPr>
        <w:t>ЗАДАНИЕ 12. Автор дисперсионного анализа:</w:t>
      </w:r>
    </w:p>
    <w:p w:rsidR="000C62F7" w:rsidRPr="009A4BF7" w:rsidRDefault="000C62F7" w:rsidP="000C62F7">
      <w:pPr>
        <w:jc w:val="both"/>
        <w:rPr>
          <w:rFonts w:ascii="Arial" w:hAnsi="Arial" w:cs="Arial"/>
          <w:sz w:val="20"/>
          <w:szCs w:val="20"/>
        </w:rPr>
      </w:pPr>
      <w:r w:rsidRPr="009A4BF7">
        <w:rPr>
          <w:rFonts w:ascii="Arial" w:hAnsi="Arial" w:cs="Arial"/>
          <w:b/>
          <w:bCs/>
          <w:sz w:val="20"/>
          <w:szCs w:val="20"/>
        </w:rPr>
        <w:t xml:space="preserve">– </w:t>
      </w:r>
      <w:r w:rsidRPr="009A4BF7">
        <w:rPr>
          <w:rFonts w:ascii="Arial" w:hAnsi="Arial" w:cs="Arial"/>
          <w:sz w:val="20"/>
          <w:szCs w:val="20"/>
        </w:rPr>
        <w:t>К. Гаусс</w:t>
      </w:r>
    </w:p>
    <w:p w:rsidR="000C62F7" w:rsidRPr="009A4BF7" w:rsidRDefault="000C62F7" w:rsidP="000C62F7">
      <w:pPr>
        <w:jc w:val="both"/>
        <w:rPr>
          <w:rFonts w:ascii="Arial" w:hAnsi="Arial" w:cs="Arial"/>
          <w:sz w:val="20"/>
          <w:szCs w:val="20"/>
        </w:rPr>
      </w:pPr>
      <w:r w:rsidRPr="009A4BF7">
        <w:rPr>
          <w:rFonts w:ascii="Arial" w:hAnsi="Arial" w:cs="Arial"/>
          <w:b/>
          <w:bCs/>
          <w:sz w:val="20"/>
          <w:szCs w:val="20"/>
        </w:rPr>
        <w:t xml:space="preserve">– </w:t>
      </w:r>
      <w:r w:rsidRPr="009A4BF7">
        <w:rPr>
          <w:rFonts w:ascii="Arial" w:hAnsi="Arial" w:cs="Arial"/>
          <w:sz w:val="20"/>
          <w:szCs w:val="20"/>
        </w:rPr>
        <w:t>П. Лаплас</w:t>
      </w:r>
    </w:p>
    <w:p w:rsidR="000C62F7" w:rsidRPr="003E7626" w:rsidRDefault="000C62F7" w:rsidP="000C62F7">
      <w:pPr>
        <w:jc w:val="both"/>
        <w:rPr>
          <w:rFonts w:ascii="Arial" w:hAnsi="Arial" w:cs="Arial"/>
          <w:b/>
          <w:bCs/>
          <w:sz w:val="20"/>
          <w:szCs w:val="20"/>
        </w:rPr>
      </w:pPr>
      <w:r w:rsidRPr="003E7626">
        <w:rPr>
          <w:rFonts w:ascii="Arial" w:hAnsi="Arial" w:cs="Arial"/>
          <w:b/>
          <w:bCs/>
          <w:sz w:val="20"/>
          <w:szCs w:val="20"/>
        </w:rPr>
        <w:t>– Р. Фишер</w:t>
      </w:r>
    </w:p>
    <w:p w:rsidR="000C62F7" w:rsidRDefault="000C62F7" w:rsidP="000C62F7">
      <w:pPr>
        <w:jc w:val="both"/>
        <w:rPr>
          <w:rFonts w:ascii="Arial" w:hAnsi="Arial" w:cs="Arial"/>
          <w:sz w:val="20"/>
          <w:szCs w:val="20"/>
        </w:rPr>
      </w:pPr>
      <w:r w:rsidRPr="009A4BF7">
        <w:rPr>
          <w:rFonts w:ascii="Arial" w:hAnsi="Arial" w:cs="Arial"/>
          <w:b/>
          <w:bCs/>
          <w:sz w:val="20"/>
          <w:szCs w:val="20"/>
        </w:rPr>
        <w:t xml:space="preserve">– </w:t>
      </w:r>
      <w:r w:rsidRPr="009A4BF7">
        <w:rPr>
          <w:rFonts w:ascii="Arial" w:hAnsi="Arial" w:cs="Arial"/>
          <w:sz w:val="20"/>
          <w:szCs w:val="20"/>
        </w:rPr>
        <w:t>З. Фрейд</w:t>
      </w:r>
    </w:p>
    <w:p w:rsidR="000C62F7" w:rsidRPr="007E179E" w:rsidRDefault="000C62F7" w:rsidP="000C62F7">
      <w:pPr>
        <w:jc w:val="both"/>
        <w:rPr>
          <w:rFonts w:ascii="Arial" w:hAnsi="Arial" w:cs="Arial"/>
          <w:sz w:val="20"/>
          <w:szCs w:val="20"/>
        </w:rPr>
      </w:pPr>
      <w:r w:rsidRPr="007E179E">
        <w:rPr>
          <w:rFonts w:ascii="Arial" w:hAnsi="Arial" w:cs="Arial"/>
          <w:sz w:val="20"/>
          <w:szCs w:val="20"/>
        </w:rPr>
        <w:t>ЗАДАНИЕ 13. Если вам предстоит исследование тех особенностей личности, которые наименее подвержены непосредственному наблюдению или изучению с помощью опроса, то есть неосознаваемых (слабо осознаваемых) личностных особенностей, какой их предложенных ниже методов вы выберете:</w:t>
      </w:r>
    </w:p>
    <w:p w:rsidR="000C62F7" w:rsidRPr="007E179E" w:rsidRDefault="000C62F7" w:rsidP="000C62F7">
      <w:pPr>
        <w:jc w:val="both"/>
        <w:rPr>
          <w:rFonts w:ascii="Arial" w:hAnsi="Arial" w:cs="Arial"/>
          <w:sz w:val="20"/>
          <w:szCs w:val="20"/>
        </w:rPr>
      </w:pPr>
      <w:r w:rsidRPr="007E179E">
        <w:rPr>
          <w:rFonts w:ascii="Arial" w:hAnsi="Arial" w:cs="Arial"/>
          <w:sz w:val="20"/>
          <w:szCs w:val="20"/>
        </w:rPr>
        <w:t>- праксиметрический метод;</w:t>
      </w:r>
    </w:p>
    <w:p w:rsidR="000C62F7" w:rsidRPr="007E179E" w:rsidRDefault="000C62F7" w:rsidP="000C62F7">
      <w:pPr>
        <w:jc w:val="both"/>
        <w:rPr>
          <w:rFonts w:ascii="Arial" w:hAnsi="Arial" w:cs="Arial"/>
          <w:b/>
          <w:sz w:val="20"/>
          <w:szCs w:val="20"/>
        </w:rPr>
      </w:pPr>
      <w:r w:rsidRPr="007E179E">
        <w:rPr>
          <w:rFonts w:ascii="Arial" w:hAnsi="Arial" w:cs="Arial"/>
          <w:b/>
          <w:sz w:val="20"/>
          <w:szCs w:val="20"/>
        </w:rPr>
        <w:t>- проективный метод;</w:t>
      </w:r>
    </w:p>
    <w:p w:rsidR="000C62F7" w:rsidRPr="007E179E" w:rsidRDefault="000C62F7" w:rsidP="000C62F7">
      <w:pPr>
        <w:jc w:val="both"/>
        <w:rPr>
          <w:rFonts w:ascii="Arial" w:hAnsi="Arial" w:cs="Arial"/>
          <w:sz w:val="20"/>
          <w:szCs w:val="20"/>
        </w:rPr>
      </w:pPr>
      <w:r w:rsidRPr="007E179E">
        <w:rPr>
          <w:rFonts w:ascii="Arial" w:hAnsi="Arial" w:cs="Arial"/>
          <w:sz w:val="20"/>
          <w:szCs w:val="20"/>
        </w:rPr>
        <w:t>- экспериментальный метод;</w:t>
      </w:r>
    </w:p>
    <w:p w:rsidR="000C62F7" w:rsidRPr="007E179E" w:rsidRDefault="000C62F7" w:rsidP="000C62F7">
      <w:pPr>
        <w:jc w:val="both"/>
        <w:rPr>
          <w:rFonts w:ascii="Arial" w:hAnsi="Arial" w:cs="Arial"/>
          <w:sz w:val="20"/>
          <w:szCs w:val="20"/>
        </w:rPr>
      </w:pPr>
      <w:r w:rsidRPr="007E179E">
        <w:rPr>
          <w:rFonts w:ascii="Arial" w:hAnsi="Arial" w:cs="Arial"/>
          <w:sz w:val="20"/>
          <w:szCs w:val="20"/>
        </w:rPr>
        <w:t>- обсервационный метод.</w:t>
      </w:r>
    </w:p>
    <w:p w:rsidR="000C62F7" w:rsidRPr="007E179E" w:rsidRDefault="000C62F7" w:rsidP="000C62F7">
      <w:pPr>
        <w:jc w:val="both"/>
        <w:rPr>
          <w:rFonts w:ascii="Arial" w:hAnsi="Arial" w:cs="Arial"/>
          <w:sz w:val="20"/>
          <w:szCs w:val="20"/>
        </w:rPr>
      </w:pPr>
      <w:r w:rsidRPr="007E179E">
        <w:rPr>
          <w:rFonts w:ascii="Arial" w:hAnsi="Arial" w:cs="Arial"/>
          <w:sz w:val="20"/>
          <w:szCs w:val="20"/>
        </w:rPr>
        <w:t>ЗАДАНИЕ 14. Для проведения корреляционного анализа из указанных подойдет:</w:t>
      </w:r>
    </w:p>
    <w:p w:rsidR="000C62F7" w:rsidRPr="007E179E" w:rsidRDefault="000C62F7" w:rsidP="000C62F7">
      <w:pPr>
        <w:jc w:val="both"/>
        <w:rPr>
          <w:rFonts w:ascii="Arial" w:hAnsi="Arial" w:cs="Arial"/>
          <w:b/>
          <w:sz w:val="20"/>
          <w:szCs w:val="20"/>
        </w:rPr>
      </w:pPr>
      <w:r w:rsidRPr="007E179E">
        <w:rPr>
          <w:rFonts w:ascii="Arial" w:hAnsi="Arial" w:cs="Arial"/>
          <w:b/>
          <w:sz w:val="20"/>
          <w:szCs w:val="20"/>
        </w:rPr>
        <w:t>- коэффициент корреляции Пирсона;</w:t>
      </w:r>
    </w:p>
    <w:p w:rsidR="000C62F7" w:rsidRPr="007E179E" w:rsidRDefault="000C62F7" w:rsidP="000C62F7">
      <w:pPr>
        <w:jc w:val="both"/>
        <w:rPr>
          <w:rFonts w:ascii="Arial" w:hAnsi="Arial" w:cs="Arial"/>
          <w:sz w:val="20"/>
          <w:szCs w:val="20"/>
        </w:rPr>
      </w:pPr>
      <w:r w:rsidRPr="007E179E">
        <w:rPr>
          <w:rFonts w:ascii="Arial" w:hAnsi="Arial" w:cs="Arial"/>
          <w:sz w:val="20"/>
          <w:szCs w:val="20"/>
        </w:rPr>
        <w:t>- угловое преобразование Фишера;</w:t>
      </w:r>
    </w:p>
    <w:p w:rsidR="000C62F7" w:rsidRPr="007E179E" w:rsidRDefault="000C62F7" w:rsidP="000C62F7">
      <w:pPr>
        <w:jc w:val="both"/>
        <w:rPr>
          <w:rFonts w:ascii="Arial" w:hAnsi="Arial" w:cs="Arial"/>
          <w:sz w:val="20"/>
          <w:szCs w:val="20"/>
        </w:rPr>
      </w:pPr>
      <w:r w:rsidRPr="007E179E">
        <w:rPr>
          <w:rFonts w:ascii="Arial" w:hAnsi="Arial" w:cs="Arial"/>
          <w:sz w:val="20"/>
          <w:szCs w:val="20"/>
        </w:rPr>
        <w:t xml:space="preserve">- </w:t>
      </w:r>
      <w:r w:rsidRPr="007E179E">
        <w:rPr>
          <w:rFonts w:ascii="Arial" w:hAnsi="Arial" w:cs="Arial"/>
          <w:sz w:val="20"/>
          <w:szCs w:val="20"/>
          <w:lang w:val="en-US"/>
        </w:rPr>
        <w:t>U</w:t>
      </w:r>
      <w:r w:rsidRPr="007E179E">
        <w:rPr>
          <w:rFonts w:ascii="Arial" w:hAnsi="Arial" w:cs="Arial"/>
          <w:sz w:val="20"/>
          <w:szCs w:val="20"/>
        </w:rPr>
        <w:t xml:space="preserve"> - критерий Манна-Уитни;</w:t>
      </w:r>
    </w:p>
    <w:p w:rsidR="000C62F7" w:rsidRDefault="000C62F7" w:rsidP="000C62F7">
      <w:pPr>
        <w:jc w:val="both"/>
        <w:rPr>
          <w:rFonts w:ascii="Arial" w:hAnsi="Arial" w:cs="Arial"/>
          <w:sz w:val="20"/>
          <w:szCs w:val="20"/>
        </w:rPr>
      </w:pPr>
      <w:r w:rsidRPr="007E179E">
        <w:rPr>
          <w:rFonts w:ascii="Arial" w:hAnsi="Arial" w:cs="Arial"/>
          <w:sz w:val="20"/>
          <w:szCs w:val="20"/>
        </w:rPr>
        <w:t>- Н - критерий Крускала-Уоллиса</w:t>
      </w:r>
    </w:p>
    <w:p w:rsidR="000C62F7" w:rsidRPr="007E179E" w:rsidRDefault="000C62F7" w:rsidP="000C62F7">
      <w:pPr>
        <w:jc w:val="both"/>
        <w:rPr>
          <w:rFonts w:ascii="Arial" w:hAnsi="Arial" w:cs="Arial"/>
          <w:sz w:val="20"/>
          <w:szCs w:val="20"/>
        </w:rPr>
      </w:pPr>
      <w:r w:rsidRPr="007E179E">
        <w:rPr>
          <w:rFonts w:ascii="Arial" w:hAnsi="Arial" w:cs="Arial"/>
          <w:sz w:val="20"/>
          <w:szCs w:val="20"/>
        </w:rPr>
        <w:t>ЗАДАНИЕ 1</w:t>
      </w:r>
      <w:r>
        <w:rPr>
          <w:rFonts w:ascii="Arial" w:hAnsi="Arial" w:cs="Arial"/>
          <w:sz w:val="20"/>
          <w:szCs w:val="20"/>
        </w:rPr>
        <w:t xml:space="preserve">5. </w:t>
      </w:r>
      <w:r w:rsidRPr="007E179E">
        <w:rPr>
          <w:rFonts w:ascii="Arial" w:hAnsi="Arial" w:cs="Arial"/>
          <w:bCs/>
          <w:sz w:val="20"/>
          <w:szCs w:val="20"/>
        </w:rPr>
        <w:t>Методологической основой</w:t>
      </w:r>
      <w:r w:rsidRPr="007E179E">
        <w:rPr>
          <w:rFonts w:ascii="Arial" w:hAnsi="Arial" w:cs="Arial"/>
          <w:sz w:val="20"/>
          <w:szCs w:val="20"/>
        </w:rPr>
        <w:t xml:space="preserve"> исследования выступают:</w:t>
      </w:r>
    </w:p>
    <w:p w:rsidR="000C62F7" w:rsidRPr="007E179E" w:rsidRDefault="000C62F7" w:rsidP="000C62F7">
      <w:pPr>
        <w:jc w:val="both"/>
        <w:rPr>
          <w:rFonts w:ascii="Arial" w:hAnsi="Arial" w:cs="Arial"/>
          <w:b/>
          <w:sz w:val="20"/>
          <w:szCs w:val="20"/>
        </w:rPr>
      </w:pPr>
      <w:r>
        <w:rPr>
          <w:rFonts w:ascii="Arial" w:hAnsi="Arial" w:cs="Arial"/>
          <w:b/>
          <w:sz w:val="20"/>
          <w:szCs w:val="20"/>
        </w:rPr>
        <w:t>-</w:t>
      </w:r>
      <w:r w:rsidRPr="007E179E">
        <w:rPr>
          <w:rFonts w:ascii="Arial" w:hAnsi="Arial" w:cs="Arial"/>
          <w:b/>
          <w:sz w:val="20"/>
          <w:szCs w:val="20"/>
        </w:rPr>
        <w:t xml:space="preserve"> методологические принципы психологической науки;</w:t>
      </w:r>
    </w:p>
    <w:p w:rsidR="000C62F7" w:rsidRPr="007E179E" w:rsidRDefault="000C62F7" w:rsidP="000C62F7">
      <w:pPr>
        <w:jc w:val="both"/>
        <w:rPr>
          <w:rFonts w:ascii="Arial" w:hAnsi="Arial" w:cs="Arial"/>
          <w:sz w:val="20"/>
          <w:szCs w:val="20"/>
        </w:rPr>
      </w:pPr>
      <w:r>
        <w:rPr>
          <w:rFonts w:ascii="Arial" w:hAnsi="Arial" w:cs="Arial"/>
          <w:sz w:val="20"/>
          <w:szCs w:val="20"/>
        </w:rPr>
        <w:t>-</w:t>
      </w:r>
      <w:r w:rsidRPr="007E179E">
        <w:rPr>
          <w:rFonts w:ascii="Arial" w:hAnsi="Arial" w:cs="Arial"/>
          <w:sz w:val="20"/>
          <w:szCs w:val="20"/>
        </w:rPr>
        <w:t xml:space="preserve"> методы исследования;</w:t>
      </w:r>
    </w:p>
    <w:p w:rsidR="000C62F7" w:rsidRPr="007E179E" w:rsidRDefault="000C62F7" w:rsidP="000C62F7">
      <w:pPr>
        <w:jc w:val="both"/>
        <w:rPr>
          <w:rFonts w:ascii="Arial" w:hAnsi="Arial" w:cs="Arial"/>
          <w:sz w:val="20"/>
          <w:szCs w:val="20"/>
        </w:rPr>
      </w:pPr>
      <w:r>
        <w:rPr>
          <w:rFonts w:ascii="Arial" w:hAnsi="Arial" w:cs="Arial"/>
          <w:sz w:val="20"/>
          <w:szCs w:val="20"/>
        </w:rPr>
        <w:t>-</w:t>
      </w:r>
      <w:r w:rsidRPr="007E179E">
        <w:rPr>
          <w:rFonts w:ascii="Arial" w:hAnsi="Arial" w:cs="Arial"/>
          <w:sz w:val="20"/>
          <w:szCs w:val="20"/>
        </w:rPr>
        <w:t xml:space="preserve"> особенности организации исследования;</w:t>
      </w:r>
    </w:p>
    <w:p w:rsidR="000C62F7" w:rsidRPr="007E179E" w:rsidRDefault="000C62F7" w:rsidP="000C62F7">
      <w:pPr>
        <w:jc w:val="both"/>
        <w:rPr>
          <w:rFonts w:ascii="Arial" w:hAnsi="Arial" w:cs="Arial"/>
          <w:sz w:val="20"/>
          <w:szCs w:val="20"/>
        </w:rPr>
      </w:pPr>
      <w:r>
        <w:rPr>
          <w:rFonts w:ascii="Arial" w:hAnsi="Arial" w:cs="Arial"/>
          <w:sz w:val="20"/>
          <w:szCs w:val="20"/>
        </w:rPr>
        <w:t>-</w:t>
      </w:r>
      <w:r w:rsidRPr="007E179E">
        <w:rPr>
          <w:rFonts w:ascii="Arial" w:hAnsi="Arial" w:cs="Arial"/>
          <w:sz w:val="20"/>
          <w:szCs w:val="20"/>
        </w:rPr>
        <w:t xml:space="preserve"> методики исследования.</w:t>
      </w:r>
    </w:p>
    <w:p w:rsidR="000C62F7" w:rsidRPr="007E179E" w:rsidRDefault="000C62F7" w:rsidP="000C62F7">
      <w:pPr>
        <w:jc w:val="both"/>
        <w:rPr>
          <w:rFonts w:ascii="Arial" w:hAnsi="Arial" w:cs="Arial"/>
          <w:sz w:val="20"/>
          <w:szCs w:val="20"/>
        </w:rPr>
      </w:pPr>
      <w:r w:rsidRPr="007E179E">
        <w:rPr>
          <w:rFonts w:ascii="Arial" w:hAnsi="Arial" w:cs="Arial"/>
          <w:sz w:val="20"/>
          <w:szCs w:val="20"/>
        </w:rPr>
        <w:t>ЗАДАНИЕ 1</w:t>
      </w:r>
      <w:r>
        <w:rPr>
          <w:rFonts w:ascii="Arial" w:hAnsi="Arial" w:cs="Arial"/>
          <w:sz w:val="20"/>
          <w:szCs w:val="20"/>
        </w:rPr>
        <w:t xml:space="preserve">6. </w:t>
      </w:r>
      <w:r w:rsidRPr="007E179E">
        <w:rPr>
          <w:rFonts w:ascii="Arial" w:hAnsi="Arial" w:cs="Arial"/>
          <w:sz w:val="20"/>
          <w:szCs w:val="20"/>
        </w:rPr>
        <w:t>Методы сбора эмпирических данных должны соответствовать, быть согласованными с:</w:t>
      </w:r>
    </w:p>
    <w:p w:rsidR="000C62F7" w:rsidRPr="007E179E" w:rsidRDefault="000C62F7" w:rsidP="000C62F7">
      <w:pPr>
        <w:jc w:val="both"/>
        <w:rPr>
          <w:rFonts w:ascii="Arial" w:hAnsi="Arial" w:cs="Arial"/>
          <w:sz w:val="20"/>
          <w:szCs w:val="20"/>
        </w:rPr>
      </w:pPr>
      <w:r>
        <w:rPr>
          <w:rFonts w:ascii="Arial" w:hAnsi="Arial" w:cs="Arial"/>
          <w:sz w:val="20"/>
          <w:szCs w:val="20"/>
        </w:rPr>
        <w:t>-</w:t>
      </w:r>
      <w:r w:rsidRPr="007E179E">
        <w:rPr>
          <w:rFonts w:ascii="Arial" w:hAnsi="Arial" w:cs="Arial"/>
          <w:sz w:val="20"/>
          <w:szCs w:val="20"/>
        </w:rPr>
        <w:t xml:space="preserve"> темой исследования</w:t>
      </w:r>
    </w:p>
    <w:p w:rsidR="000C62F7" w:rsidRPr="007E179E" w:rsidRDefault="000C62F7" w:rsidP="000C62F7">
      <w:pPr>
        <w:jc w:val="both"/>
        <w:rPr>
          <w:rFonts w:ascii="Arial" w:hAnsi="Arial" w:cs="Arial"/>
          <w:sz w:val="20"/>
          <w:szCs w:val="20"/>
        </w:rPr>
      </w:pPr>
      <w:r>
        <w:rPr>
          <w:rFonts w:ascii="Arial" w:hAnsi="Arial" w:cs="Arial"/>
          <w:sz w:val="20"/>
          <w:szCs w:val="20"/>
        </w:rPr>
        <w:t>-</w:t>
      </w:r>
      <w:r w:rsidRPr="007E179E">
        <w:rPr>
          <w:rFonts w:ascii="Arial" w:hAnsi="Arial" w:cs="Arial"/>
          <w:sz w:val="20"/>
          <w:szCs w:val="20"/>
        </w:rPr>
        <w:t xml:space="preserve"> целью эмпирического исследования;</w:t>
      </w:r>
    </w:p>
    <w:p w:rsidR="000C62F7" w:rsidRPr="007E179E" w:rsidRDefault="000C62F7" w:rsidP="000C62F7">
      <w:pPr>
        <w:jc w:val="both"/>
        <w:rPr>
          <w:rFonts w:ascii="Arial" w:hAnsi="Arial" w:cs="Arial"/>
          <w:sz w:val="20"/>
          <w:szCs w:val="20"/>
        </w:rPr>
      </w:pPr>
      <w:r>
        <w:rPr>
          <w:rFonts w:ascii="Arial" w:hAnsi="Arial" w:cs="Arial"/>
          <w:sz w:val="20"/>
          <w:szCs w:val="20"/>
        </w:rPr>
        <w:t>-</w:t>
      </w:r>
      <w:r w:rsidRPr="007E179E">
        <w:rPr>
          <w:rFonts w:ascii="Arial" w:hAnsi="Arial" w:cs="Arial"/>
          <w:sz w:val="20"/>
          <w:szCs w:val="20"/>
        </w:rPr>
        <w:t xml:space="preserve"> объектом эмпирического исследования;</w:t>
      </w:r>
    </w:p>
    <w:p w:rsidR="000C62F7" w:rsidRPr="007E179E" w:rsidRDefault="000C62F7" w:rsidP="000C62F7">
      <w:pPr>
        <w:jc w:val="both"/>
        <w:rPr>
          <w:rFonts w:ascii="Arial" w:hAnsi="Arial" w:cs="Arial"/>
          <w:b/>
          <w:sz w:val="20"/>
          <w:szCs w:val="20"/>
        </w:rPr>
      </w:pPr>
      <w:r>
        <w:rPr>
          <w:rFonts w:ascii="Arial" w:hAnsi="Arial" w:cs="Arial"/>
          <w:b/>
          <w:sz w:val="20"/>
          <w:szCs w:val="20"/>
        </w:rPr>
        <w:t>-</w:t>
      </w:r>
      <w:r w:rsidRPr="007E179E">
        <w:rPr>
          <w:rFonts w:ascii="Arial" w:hAnsi="Arial" w:cs="Arial"/>
          <w:b/>
          <w:sz w:val="20"/>
          <w:szCs w:val="20"/>
        </w:rPr>
        <w:t xml:space="preserve"> все ответы верны.</w:t>
      </w:r>
    </w:p>
    <w:p w:rsidR="000C62F7" w:rsidRPr="007E179E" w:rsidRDefault="000C62F7" w:rsidP="000C62F7">
      <w:pPr>
        <w:jc w:val="both"/>
        <w:rPr>
          <w:rFonts w:ascii="Arial" w:hAnsi="Arial" w:cs="Arial"/>
          <w:sz w:val="20"/>
          <w:szCs w:val="20"/>
        </w:rPr>
      </w:pPr>
      <w:r w:rsidRPr="007E179E">
        <w:rPr>
          <w:rFonts w:ascii="Arial" w:hAnsi="Arial" w:cs="Arial"/>
          <w:sz w:val="20"/>
          <w:szCs w:val="20"/>
        </w:rPr>
        <w:t>ЗАДАНИЕ 1</w:t>
      </w:r>
      <w:r>
        <w:rPr>
          <w:rFonts w:ascii="Arial" w:hAnsi="Arial" w:cs="Arial"/>
          <w:sz w:val="20"/>
          <w:szCs w:val="20"/>
        </w:rPr>
        <w:t xml:space="preserve">7. </w:t>
      </w:r>
      <w:r w:rsidRPr="007E179E">
        <w:rPr>
          <w:rFonts w:ascii="Arial" w:hAnsi="Arial" w:cs="Arial"/>
          <w:sz w:val="20"/>
          <w:szCs w:val="20"/>
        </w:rPr>
        <w:t>Анализ, синтез, сравнение, обобщение, классификация, систематизация, индукция, дедукция, моделирование и т.п. – это методы:</w:t>
      </w:r>
    </w:p>
    <w:p w:rsidR="000C62F7" w:rsidRPr="007E179E" w:rsidRDefault="000C62F7" w:rsidP="000C62F7">
      <w:pPr>
        <w:jc w:val="both"/>
        <w:rPr>
          <w:rFonts w:ascii="Arial" w:hAnsi="Arial" w:cs="Arial"/>
          <w:b/>
          <w:bCs/>
          <w:sz w:val="20"/>
          <w:szCs w:val="20"/>
        </w:rPr>
      </w:pPr>
      <w:r>
        <w:rPr>
          <w:rFonts w:ascii="Arial" w:hAnsi="Arial" w:cs="Arial"/>
          <w:b/>
          <w:bCs/>
          <w:sz w:val="20"/>
          <w:szCs w:val="20"/>
        </w:rPr>
        <w:t>-</w:t>
      </w:r>
      <w:r w:rsidRPr="007E179E">
        <w:rPr>
          <w:rFonts w:ascii="Arial" w:hAnsi="Arial" w:cs="Arial"/>
          <w:b/>
          <w:bCs/>
          <w:sz w:val="20"/>
          <w:szCs w:val="20"/>
        </w:rPr>
        <w:t xml:space="preserve"> методы сбора теоретической информации;</w:t>
      </w:r>
    </w:p>
    <w:p w:rsidR="000C62F7" w:rsidRPr="007E179E" w:rsidRDefault="000C62F7" w:rsidP="000C62F7">
      <w:pPr>
        <w:jc w:val="both"/>
        <w:rPr>
          <w:rFonts w:ascii="Arial" w:hAnsi="Arial" w:cs="Arial"/>
          <w:bCs/>
          <w:sz w:val="20"/>
          <w:szCs w:val="20"/>
        </w:rPr>
      </w:pPr>
      <w:r>
        <w:rPr>
          <w:rFonts w:ascii="Arial" w:hAnsi="Arial" w:cs="Arial"/>
          <w:bCs/>
          <w:sz w:val="20"/>
          <w:szCs w:val="20"/>
        </w:rPr>
        <w:t>-</w:t>
      </w:r>
      <w:r w:rsidRPr="007E179E">
        <w:rPr>
          <w:rFonts w:ascii="Arial" w:hAnsi="Arial" w:cs="Arial"/>
          <w:bCs/>
          <w:sz w:val="20"/>
          <w:szCs w:val="20"/>
        </w:rPr>
        <w:t xml:space="preserve"> методы сбора эмпирической информации;</w:t>
      </w:r>
    </w:p>
    <w:p w:rsidR="000C62F7" w:rsidRPr="007E179E" w:rsidRDefault="000C62F7" w:rsidP="000C62F7">
      <w:pPr>
        <w:jc w:val="both"/>
        <w:rPr>
          <w:rFonts w:ascii="Arial" w:hAnsi="Arial" w:cs="Arial"/>
          <w:bCs/>
          <w:sz w:val="20"/>
          <w:szCs w:val="20"/>
        </w:rPr>
      </w:pPr>
      <w:r>
        <w:rPr>
          <w:rFonts w:ascii="Arial" w:hAnsi="Arial" w:cs="Arial"/>
          <w:bCs/>
          <w:sz w:val="20"/>
          <w:szCs w:val="20"/>
        </w:rPr>
        <w:t>-</w:t>
      </w:r>
      <w:r w:rsidRPr="007E179E">
        <w:rPr>
          <w:rFonts w:ascii="Arial" w:hAnsi="Arial" w:cs="Arial"/>
          <w:bCs/>
          <w:sz w:val="20"/>
          <w:szCs w:val="20"/>
        </w:rPr>
        <w:t xml:space="preserve"> методы обработки данных;</w:t>
      </w:r>
    </w:p>
    <w:p w:rsidR="000C62F7" w:rsidRPr="007E179E" w:rsidRDefault="000C62F7" w:rsidP="000C62F7">
      <w:pPr>
        <w:jc w:val="both"/>
        <w:rPr>
          <w:rFonts w:ascii="Arial" w:hAnsi="Arial" w:cs="Arial"/>
          <w:bCs/>
          <w:sz w:val="20"/>
          <w:szCs w:val="20"/>
        </w:rPr>
      </w:pPr>
      <w:r>
        <w:rPr>
          <w:rFonts w:ascii="Arial" w:hAnsi="Arial" w:cs="Arial"/>
          <w:bCs/>
          <w:sz w:val="20"/>
          <w:szCs w:val="20"/>
        </w:rPr>
        <w:t>-</w:t>
      </w:r>
      <w:r w:rsidRPr="007E179E">
        <w:rPr>
          <w:rFonts w:ascii="Arial" w:hAnsi="Arial" w:cs="Arial"/>
          <w:bCs/>
          <w:sz w:val="20"/>
          <w:szCs w:val="20"/>
        </w:rPr>
        <w:t xml:space="preserve"> интерпретационные методы.</w:t>
      </w:r>
    </w:p>
    <w:p w:rsidR="000C62F7" w:rsidRPr="007E179E" w:rsidRDefault="000C62F7" w:rsidP="000C62F7">
      <w:pPr>
        <w:jc w:val="both"/>
        <w:rPr>
          <w:rFonts w:ascii="Arial" w:hAnsi="Arial" w:cs="Arial"/>
          <w:sz w:val="20"/>
          <w:szCs w:val="20"/>
        </w:rPr>
      </w:pPr>
      <w:r w:rsidRPr="007E179E">
        <w:rPr>
          <w:rFonts w:ascii="Arial" w:hAnsi="Arial" w:cs="Arial"/>
          <w:sz w:val="20"/>
          <w:szCs w:val="20"/>
        </w:rPr>
        <w:t>ЗАДАНИЕ 1</w:t>
      </w:r>
      <w:r>
        <w:rPr>
          <w:rFonts w:ascii="Arial" w:hAnsi="Arial" w:cs="Arial"/>
          <w:sz w:val="20"/>
          <w:szCs w:val="20"/>
        </w:rPr>
        <w:t xml:space="preserve">8. </w:t>
      </w:r>
      <w:r w:rsidRPr="007E179E">
        <w:rPr>
          <w:rFonts w:ascii="Arial" w:hAnsi="Arial" w:cs="Arial"/>
          <w:sz w:val="20"/>
          <w:szCs w:val="20"/>
        </w:rPr>
        <w:t>Наблюдение, эксперимент, стандартизированный самоотчет, праксиметрический метод, проективный метод и др. – это методы:</w:t>
      </w:r>
    </w:p>
    <w:p w:rsidR="000C62F7" w:rsidRPr="007E179E" w:rsidRDefault="000C62F7" w:rsidP="000C62F7">
      <w:pPr>
        <w:jc w:val="both"/>
        <w:rPr>
          <w:rFonts w:ascii="Arial" w:hAnsi="Arial" w:cs="Arial"/>
          <w:bCs/>
          <w:sz w:val="20"/>
          <w:szCs w:val="20"/>
        </w:rPr>
      </w:pPr>
      <w:r>
        <w:rPr>
          <w:rFonts w:ascii="Arial" w:hAnsi="Arial" w:cs="Arial"/>
          <w:bCs/>
          <w:sz w:val="20"/>
          <w:szCs w:val="20"/>
        </w:rPr>
        <w:t>-</w:t>
      </w:r>
      <w:r w:rsidRPr="007E179E">
        <w:rPr>
          <w:rFonts w:ascii="Arial" w:hAnsi="Arial" w:cs="Arial"/>
          <w:bCs/>
          <w:sz w:val="20"/>
          <w:szCs w:val="20"/>
        </w:rPr>
        <w:t xml:space="preserve"> методы сбора теоретической информации;</w:t>
      </w:r>
    </w:p>
    <w:p w:rsidR="000C62F7" w:rsidRPr="007E179E" w:rsidRDefault="000C62F7" w:rsidP="000C62F7">
      <w:pPr>
        <w:jc w:val="both"/>
        <w:rPr>
          <w:rFonts w:ascii="Arial" w:hAnsi="Arial" w:cs="Arial"/>
          <w:b/>
          <w:bCs/>
          <w:sz w:val="20"/>
          <w:szCs w:val="20"/>
        </w:rPr>
      </w:pPr>
      <w:r>
        <w:rPr>
          <w:rFonts w:ascii="Arial" w:hAnsi="Arial" w:cs="Arial"/>
          <w:b/>
          <w:bCs/>
          <w:sz w:val="20"/>
          <w:szCs w:val="20"/>
        </w:rPr>
        <w:t>-</w:t>
      </w:r>
      <w:r w:rsidRPr="007E179E">
        <w:rPr>
          <w:rFonts w:ascii="Arial" w:hAnsi="Arial" w:cs="Arial"/>
          <w:b/>
          <w:bCs/>
          <w:sz w:val="20"/>
          <w:szCs w:val="20"/>
        </w:rPr>
        <w:t xml:space="preserve"> методы сбора эмпирической информации;</w:t>
      </w:r>
    </w:p>
    <w:p w:rsidR="000C62F7" w:rsidRPr="007E179E" w:rsidRDefault="000C62F7" w:rsidP="000C62F7">
      <w:pPr>
        <w:jc w:val="both"/>
        <w:rPr>
          <w:rFonts w:ascii="Arial" w:hAnsi="Arial" w:cs="Arial"/>
          <w:bCs/>
          <w:sz w:val="20"/>
          <w:szCs w:val="20"/>
        </w:rPr>
      </w:pPr>
      <w:r>
        <w:rPr>
          <w:rFonts w:ascii="Arial" w:hAnsi="Arial" w:cs="Arial"/>
          <w:bCs/>
          <w:sz w:val="20"/>
          <w:szCs w:val="20"/>
        </w:rPr>
        <w:t>-</w:t>
      </w:r>
      <w:r w:rsidRPr="007E179E">
        <w:rPr>
          <w:rFonts w:ascii="Arial" w:hAnsi="Arial" w:cs="Arial"/>
          <w:bCs/>
          <w:sz w:val="20"/>
          <w:szCs w:val="20"/>
        </w:rPr>
        <w:t xml:space="preserve"> методы обработки данных;</w:t>
      </w:r>
    </w:p>
    <w:p w:rsidR="000C62F7" w:rsidRDefault="000C62F7" w:rsidP="000C62F7">
      <w:pPr>
        <w:jc w:val="both"/>
        <w:rPr>
          <w:rFonts w:ascii="Arial" w:hAnsi="Arial" w:cs="Arial"/>
          <w:bCs/>
          <w:sz w:val="20"/>
          <w:szCs w:val="20"/>
        </w:rPr>
      </w:pPr>
      <w:r>
        <w:rPr>
          <w:rFonts w:ascii="Arial" w:hAnsi="Arial" w:cs="Arial"/>
          <w:bCs/>
          <w:sz w:val="20"/>
          <w:szCs w:val="20"/>
        </w:rPr>
        <w:t>-</w:t>
      </w:r>
      <w:r w:rsidRPr="007E179E">
        <w:rPr>
          <w:rFonts w:ascii="Arial" w:hAnsi="Arial" w:cs="Arial"/>
          <w:bCs/>
          <w:sz w:val="20"/>
          <w:szCs w:val="20"/>
        </w:rPr>
        <w:t xml:space="preserve"> интерпретационные методы.</w:t>
      </w:r>
    </w:p>
    <w:p w:rsidR="000C62F7" w:rsidRPr="00532169" w:rsidRDefault="000C62F7" w:rsidP="000C62F7">
      <w:pPr>
        <w:jc w:val="both"/>
        <w:rPr>
          <w:rFonts w:ascii="Arial" w:hAnsi="Arial" w:cs="Arial"/>
          <w:bCs/>
          <w:sz w:val="20"/>
          <w:szCs w:val="20"/>
        </w:rPr>
      </w:pPr>
      <w:r>
        <w:rPr>
          <w:rFonts w:ascii="Arial" w:hAnsi="Arial" w:cs="Arial"/>
          <w:bCs/>
          <w:sz w:val="20"/>
          <w:szCs w:val="20"/>
        </w:rPr>
        <w:t xml:space="preserve">ЗАДАНИЕ 19. </w:t>
      </w:r>
      <w:r w:rsidRPr="00532169">
        <w:rPr>
          <w:rFonts w:ascii="Arial" w:hAnsi="Arial" w:cs="Arial"/>
          <w:bCs/>
          <w:sz w:val="20"/>
          <w:szCs w:val="20"/>
        </w:rPr>
        <w:t>Качественные методы исследования в отличие от количественных не предполагают установление:</w:t>
      </w:r>
    </w:p>
    <w:p w:rsidR="000C62F7" w:rsidRPr="00532169" w:rsidRDefault="000C62F7" w:rsidP="000C62F7">
      <w:pPr>
        <w:jc w:val="both"/>
        <w:rPr>
          <w:rFonts w:ascii="Arial" w:hAnsi="Arial" w:cs="Arial"/>
          <w:bCs/>
          <w:sz w:val="20"/>
          <w:szCs w:val="20"/>
        </w:rPr>
      </w:pPr>
      <w:r w:rsidRPr="00532169">
        <w:rPr>
          <w:rFonts w:ascii="Arial" w:hAnsi="Arial" w:cs="Arial"/>
          <w:b/>
          <w:bCs/>
          <w:sz w:val="20"/>
          <w:szCs w:val="20"/>
        </w:rPr>
        <w:t>- центральной тенденции в полученных данных</w:t>
      </w:r>
      <w:r w:rsidRPr="00532169">
        <w:rPr>
          <w:rFonts w:ascii="Arial" w:hAnsi="Arial" w:cs="Arial"/>
          <w:bCs/>
          <w:sz w:val="20"/>
          <w:szCs w:val="20"/>
        </w:rPr>
        <w:t>;</w:t>
      </w:r>
    </w:p>
    <w:p w:rsidR="000C62F7" w:rsidRPr="00532169" w:rsidRDefault="000C62F7" w:rsidP="000C62F7">
      <w:pPr>
        <w:jc w:val="both"/>
        <w:rPr>
          <w:rFonts w:ascii="Arial" w:hAnsi="Arial" w:cs="Arial"/>
          <w:bCs/>
          <w:sz w:val="20"/>
          <w:szCs w:val="20"/>
        </w:rPr>
      </w:pPr>
      <w:r>
        <w:rPr>
          <w:rFonts w:ascii="Arial" w:hAnsi="Arial" w:cs="Arial"/>
          <w:bCs/>
          <w:sz w:val="20"/>
          <w:szCs w:val="20"/>
        </w:rPr>
        <w:lastRenderedPageBreak/>
        <w:t xml:space="preserve">- </w:t>
      </w:r>
      <w:r w:rsidRPr="00532169">
        <w:rPr>
          <w:rFonts w:ascii="Arial" w:hAnsi="Arial" w:cs="Arial"/>
          <w:bCs/>
          <w:sz w:val="20"/>
          <w:szCs w:val="20"/>
        </w:rPr>
        <w:t>вариативности полученных данных;</w:t>
      </w:r>
    </w:p>
    <w:p w:rsidR="000C62F7" w:rsidRPr="00532169" w:rsidRDefault="000C62F7" w:rsidP="000C62F7">
      <w:pPr>
        <w:jc w:val="both"/>
        <w:rPr>
          <w:rFonts w:ascii="Arial" w:hAnsi="Arial" w:cs="Arial"/>
          <w:bCs/>
          <w:sz w:val="20"/>
          <w:szCs w:val="20"/>
        </w:rPr>
      </w:pPr>
      <w:r>
        <w:rPr>
          <w:rFonts w:ascii="Arial" w:hAnsi="Arial" w:cs="Arial"/>
          <w:bCs/>
          <w:sz w:val="20"/>
          <w:szCs w:val="20"/>
        </w:rPr>
        <w:t xml:space="preserve">- </w:t>
      </w:r>
      <w:r w:rsidRPr="00532169">
        <w:rPr>
          <w:rFonts w:ascii="Arial" w:hAnsi="Arial" w:cs="Arial"/>
          <w:bCs/>
          <w:sz w:val="20"/>
          <w:szCs w:val="20"/>
        </w:rPr>
        <w:t>центральной тенденции и вариативности полученных данных;</w:t>
      </w:r>
    </w:p>
    <w:p w:rsidR="000C62F7" w:rsidRPr="00532169" w:rsidRDefault="000C62F7" w:rsidP="000C62F7">
      <w:pPr>
        <w:jc w:val="both"/>
        <w:rPr>
          <w:rFonts w:ascii="Arial" w:hAnsi="Arial" w:cs="Arial"/>
          <w:bCs/>
          <w:sz w:val="20"/>
          <w:szCs w:val="20"/>
        </w:rPr>
      </w:pPr>
      <w:r>
        <w:rPr>
          <w:rFonts w:ascii="Arial" w:hAnsi="Arial" w:cs="Arial"/>
          <w:bCs/>
          <w:sz w:val="20"/>
          <w:szCs w:val="20"/>
        </w:rPr>
        <w:t xml:space="preserve">- </w:t>
      </w:r>
      <w:r w:rsidRPr="00532169">
        <w:rPr>
          <w:rFonts w:ascii="Arial" w:hAnsi="Arial" w:cs="Arial"/>
          <w:bCs/>
          <w:sz w:val="20"/>
          <w:szCs w:val="20"/>
        </w:rPr>
        <w:t>все ответы верны</w:t>
      </w:r>
    </w:p>
    <w:p w:rsidR="000C62F7" w:rsidRPr="00532169" w:rsidRDefault="000C62F7" w:rsidP="000C62F7">
      <w:pPr>
        <w:jc w:val="both"/>
        <w:rPr>
          <w:rFonts w:ascii="Arial" w:hAnsi="Arial" w:cs="Arial"/>
          <w:bCs/>
          <w:sz w:val="20"/>
          <w:szCs w:val="20"/>
        </w:rPr>
      </w:pPr>
      <w:r>
        <w:rPr>
          <w:rFonts w:ascii="Arial" w:hAnsi="Arial" w:cs="Arial"/>
          <w:bCs/>
          <w:sz w:val="20"/>
          <w:szCs w:val="20"/>
        </w:rPr>
        <w:t>ЗАДАНИЕ 20.</w:t>
      </w:r>
      <w:r w:rsidRPr="00532169">
        <w:rPr>
          <w:rFonts w:ascii="Arial" w:hAnsi="Arial" w:cs="Arial"/>
          <w:bCs/>
          <w:sz w:val="20"/>
          <w:szCs w:val="20"/>
        </w:rPr>
        <w:t xml:space="preserve"> Метод в отличие от методики является</w:t>
      </w:r>
    </w:p>
    <w:p w:rsidR="000C62F7" w:rsidRPr="00532169" w:rsidRDefault="000C62F7" w:rsidP="000C62F7">
      <w:pPr>
        <w:jc w:val="both"/>
        <w:rPr>
          <w:rFonts w:ascii="Arial" w:hAnsi="Arial" w:cs="Arial"/>
          <w:bCs/>
          <w:sz w:val="20"/>
          <w:szCs w:val="20"/>
        </w:rPr>
      </w:pPr>
      <w:r>
        <w:rPr>
          <w:rFonts w:ascii="Arial" w:hAnsi="Arial" w:cs="Arial"/>
          <w:bCs/>
          <w:sz w:val="20"/>
          <w:szCs w:val="20"/>
        </w:rPr>
        <w:t xml:space="preserve">- </w:t>
      </w:r>
      <w:r w:rsidRPr="00532169">
        <w:rPr>
          <w:rFonts w:ascii="Arial" w:hAnsi="Arial" w:cs="Arial"/>
          <w:bCs/>
          <w:sz w:val="20"/>
          <w:szCs w:val="20"/>
        </w:rPr>
        <w:t>более точным</w:t>
      </w:r>
    </w:p>
    <w:p w:rsidR="000C62F7" w:rsidRPr="00532169" w:rsidRDefault="000C62F7" w:rsidP="000C62F7">
      <w:pPr>
        <w:jc w:val="both"/>
        <w:rPr>
          <w:rFonts w:ascii="Arial" w:hAnsi="Arial" w:cs="Arial"/>
          <w:b/>
          <w:bCs/>
          <w:sz w:val="20"/>
          <w:szCs w:val="20"/>
        </w:rPr>
      </w:pPr>
      <w:r w:rsidRPr="00532169">
        <w:rPr>
          <w:rFonts w:ascii="Arial" w:hAnsi="Arial" w:cs="Arial"/>
          <w:b/>
          <w:bCs/>
          <w:sz w:val="20"/>
          <w:szCs w:val="20"/>
        </w:rPr>
        <w:t>-  более общим</w:t>
      </w:r>
    </w:p>
    <w:p w:rsidR="000C62F7" w:rsidRPr="00532169" w:rsidRDefault="000C62F7" w:rsidP="000C62F7">
      <w:pPr>
        <w:jc w:val="both"/>
        <w:rPr>
          <w:rFonts w:ascii="Arial" w:hAnsi="Arial" w:cs="Arial"/>
          <w:bCs/>
          <w:sz w:val="20"/>
          <w:szCs w:val="20"/>
        </w:rPr>
      </w:pPr>
      <w:r>
        <w:rPr>
          <w:rFonts w:ascii="Arial" w:hAnsi="Arial" w:cs="Arial"/>
          <w:bCs/>
          <w:sz w:val="20"/>
          <w:szCs w:val="20"/>
        </w:rPr>
        <w:t xml:space="preserve">- </w:t>
      </w:r>
      <w:r w:rsidRPr="00532169">
        <w:rPr>
          <w:rFonts w:ascii="Arial" w:hAnsi="Arial" w:cs="Arial"/>
          <w:bCs/>
          <w:sz w:val="20"/>
          <w:szCs w:val="20"/>
        </w:rPr>
        <w:t>более частным</w:t>
      </w:r>
    </w:p>
    <w:p w:rsidR="000C62F7" w:rsidRDefault="000C62F7" w:rsidP="000C62F7">
      <w:pPr>
        <w:jc w:val="both"/>
        <w:rPr>
          <w:rFonts w:ascii="Arial" w:hAnsi="Arial" w:cs="Arial"/>
          <w:bCs/>
          <w:sz w:val="20"/>
          <w:szCs w:val="20"/>
        </w:rPr>
      </w:pPr>
      <w:r>
        <w:rPr>
          <w:rFonts w:ascii="Arial" w:hAnsi="Arial" w:cs="Arial"/>
          <w:bCs/>
          <w:sz w:val="20"/>
          <w:szCs w:val="20"/>
        </w:rPr>
        <w:t xml:space="preserve">- </w:t>
      </w:r>
      <w:r w:rsidRPr="00532169">
        <w:rPr>
          <w:rFonts w:ascii="Arial" w:hAnsi="Arial" w:cs="Arial"/>
          <w:bCs/>
          <w:sz w:val="20"/>
          <w:szCs w:val="20"/>
        </w:rPr>
        <w:t>все ответы верны</w:t>
      </w:r>
    </w:p>
    <w:p w:rsidR="000C62F7" w:rsidRPr="00532169" w:rsidRDefault="000C62F7" w:rsidP="000C62F7">
      <w:pPr>
        <w:jc w:val="both"/>
        <w:rPr>
          <w:rFonts w:ascii="Arial" w:hAnsi="Arial" w:cs="Arial"/>
          <w:bCs/>
          <w:sz w:val="20"/>
          <w:szCs w:val="20"/>
        </w:rPr>
      </w:pPr>
      <w:r>
        <w:rPr>
          <w:rFonts w:ascii="Arial" w:hAnsi="Arial" w:cs="Arial"/>
          <w:bCs/>
          <w:sz w:val="20"/>
          <w:szCs w:val="20"/>
        </w:rPr>
        <w:t xml:space="preserve">ЗАДАНИЕ 21. </w:t>
      </w:r>
      <w:r w:rsidRPr="00532169">
        <w:rPr>
          <w:rFonts w:ascii="Arial" w:hAnsi="Arial" w:cs="Arial"/>
          <w:bCs/>
          <w:sz w:val="20"/>
          <w:szCs w:val="20"/>
        </w:rPr>
        <w:t xml:space="preserve">Методика наблюдения Р. Бейлза применима в целях проведения исследования для : </w:t>
      </w:r>
    </w:p>
    <w:p w:rsidR="000C62F7" w:rsidRPr="00532169" w:rsidRDefault="000C62F7" w:rsidP="000C62F7">
      <w:pPr>
        <w:jc w:val="both"/>
        <w:rPr>
          <w:rFonts w:ascii="Arial" w:hAnsi="Arial" w:cs="Arial"/>
          <w:b/>
          <w:bCs/>
          <w:sz w:val="20"/>
          <w:szCs w:val="20"/>
        </w:rPr>
      </w:pPr>
      <w:r w:rsidRPr="00532169">
        <w:rPr>
          <w:rFonts w:ascii="Arial" w:hAnsi="Arial" w:cs="Arial"/>
          <w:b/>
          <w:bCs/>
          <w:sz w:val="20"/>
          <w:szCs w:val="20"/>
        </w:rPr>
        <w:t>- анализа взаимодействия участников дискуссии;</w:t>
      </w:r>
    </w:p>
    <w:p w:rsidR="000C62F7" w:rsidRPr="00532169" w:rsidRDefault="000C62F7" w:rsidP="000C62F7">
      <w:pPr>
        <w:jc w:val="both"/>
        <w:rPr>
          <w:rFonts w:ascii="Arial" w:hAnsi="Arial" w:cs="Arial"/>
          <w:bCs/>
          <w:sz w:val="20"/>
          <w:szCs w:val="20"/>
        </w:rPr>
      </w:pPr>
      <w:r>
        <w:rPr>
          <w:rFonts w:ascii="Arial" w:hAnsi="Arial" w:cs="Arial"/>
          <w:bCs/>
          <w:sz w:val="20"/>
          <w:szCs w:val="20"/>
        </w:rPr>
        <w:t xml:space="preserve">- </w:t>
      </w:r>
      <w:r w:rsidRPr="00532169">
        <w:rPr>
          <w:rFonts w:ascii="Arial" w:hAnsi="Arial" w:cs="Arial"/>
          <w:bCs/>
          <w:sz w:val="20"/>
          <w:szCs w:val="20"/>
        </w:rPr>
        <w:t>определения эмоциональных отношений и связей членов группы;</w:t>
      </w:r>
    </w:p>
    <w:p w:rsidR="000C62F7" w:rsidRPr="00532169" w:rsidRDefault="000C62F7" w:rsidP="000C62F7">
      <w:pPr>
        <w:jc w:val="both"/>
        <w:rPr>
          <w:rFonts w:ascii="Arial" w:hAnsi="Arial" w:cs="Arial"/>
          <w:bCs/>
          <w:sz w:val="20"/>
          <w:szCs w:val="20"/>
        </w:rPr>
      </w:pPr>
      <w:r>
        <w:rPr>
          <w:rFonts w:ascii="Arial" w:hAnsi="Arial" w:cs="Arial"/>
          <w:bCs/>
          <w:sz w:val="20"/>
          <w:szCs w:val="20"/>
        </w:rPr>
        <w:t xml:space="preserve">- </w:t>
      </w:r>
      <w:r w:rsidRPr="00532169">
        <w:rPr>
          <w:rFonts w:ascii="Arial" w:hAnsi="Arial" w:cs="Arial"/>
          <w:bCs/>
          <w:sz w:val="20"/>
          <w:szCs w:val="20"/>
        </w:rPr>
        <w:t>квалификации стратегий поведения в конфликте;</w:t>
      </w:r>
    </w:p>
    <w:p w:rsidR="000C62F7" w:rsidRPr="00532169" w:rsidRDefault="000C62F7" w:rsidP="000C62F7">
      <w:pPr>
        <w:jc w:val="both"/>
        <w:rPr>
          <w:rFonts w:ascii="Arial" w:hAnsi="Arial" w:cs="Arial"/>
          <w:bCs/>
          <w:sz w:val="20"/>
          <w:szCs w:val="20"/>
        </w:rPr>
      </w:pPr>
      <w:r>
        <w:rPr>
          <w:rFonts w:ascii="Arial" w:hAnsi="Arial" w:cs="Arial"/>
          <w:bCs/>
          <w:sz w:val="20"/>
          <w:szCs w:val="20"/>
        </w:rPr>
        <w:t xml:space="preserve">- </w:t>
      </w:r>
      <w:r w:rsidRPr="00532169">
        <w:rPr>
          <w:rFonts w:ascii="Arial" w:hAnsi="Arial" w:cs="Arial"/>
          <w:bCs/>
          <w:sz w:val="20"/>
          <w:szCs w:val="20"/>
        </w:rPr>
        <w:t>все ответы верны.</w:t>
      </w:r>
    </w:p>
    <w:p w:rsidR="000C62F7" w:rsidRPr="00532169" w:rsidRDefault="000C62F7" w:rsidP="000C62F7">
      <w:pPr>
        <w:jc w:val="both"/>
        <w:rPr>
          <w:rFonts w:ascii="Arial" w:hAnsi="Arial" w:cs="Arial"/>
          <w:bCs/>
          <w:sz w:val="20"/>
          <w:szCs w:val="20"/>
        </w:rPr>
      </w:pPr>
      <w:r>
        <w:rPr>
          <w:rFonts w:ascii="Arial" w:hAnsi="Arial" w:cs="Arial"/>
          <w:bCs/>
          <w:sz w:val="20"/>
          <w:szCs w:val="20"/>
        </w:rPr>
        <w:t>ЗАДАНИЕ 22.</w:t>
      </w:r>
      <w:r w:rsidRPr="00532169">
        <w:rPr>
          <w:rFonts w:ascii="Arial" w:hAnsi="Arial" w:cs="Arial"/>
          <w:bCs/>
          <w:sz w:val="20"/>
          <w:szCs w:val="20"/>
        </w:rPr>
        <w:t xml:space="preserve"> Предпочтение экспериментальной методики для проведения психологического исследования по сравнению с методикой наблюдения связано с </w:t>
      </w:r>
    </w:p>
    <w:p w:rsidR="000C62F7" w:rsidRPr="00532169" w:rsidRDefault="000C62F7" w:rsidP="000C62F7">
      <w:pPr>
        <w:jc w:val="both"/>
        <w:rPr>
          <w:rFonts w:ascii="Arial" w:hAnsi="Arial" w:cs="Arial"/>
          <w:bCs/>
          <w:sz w:val="20"/>
          <w:szCs w:val="20"/>
        </w:rPr>
      </w:pPr>
      <w:r>
        <w:rPr>
          <w:rFonts w:ascii="Arial" w:hAnsi="Arial" w:cs="Arial"/>
          <w:bCs/>
          <w:sz w:val="20"/>
          <w:szCs w:val="20"/>
        </w:rPr>
        <w:t xml:space="preserve">- </w:t>
      </w:r>
      <w:r w:rsidRPr="00532169">
        <w:rPr>
          <w:rFonts w:ascii="Arial" w:hAnsi="Arial" w:cs="Arial"/>
          <w:bCs/>
          <w:sz w:val="20"/>
          <w:szCs w:val="20"/>
        </w:rPr>
        <w:t>большей непосредственностью и меньшим влиянием на испытуемых;</w:t>
      </w:r>
    </w:p>
    <w:p w:rsidR="000C62F7" w:rsidRPr="00532169" w:rsidRDefault="000C62F7" w:rsidP="000C62F7">
      <w:pPr>
        <w:jc w:val="both"/>
        <w:rPr>
          <w:rFonts w:ascii="Arial" w:hAnsi="Arial" w:cs="Arial"/>
          <w:b/>
          <w:bCs/>
          <w:sz w:val="20"/>
          <w:szCs w:val="20"/>
        </w:rPr>
      </w:pPr>
      <w:r w:rsidRPr="00532169">
        <w:rPr>
          <w:rFonts w:ascii="Arial" w:hAnsi="Arial" w:cs="Arial"/>
          <w:b/>
          <w:bCs/>
          <w:sz w:val="20"/>
          <w:szCs w:val="20"/>
        </w:rPr>
        <w:t>- меньшей непосредственностью и выявлением причинно-следственных связей;</w:t>
      </w:r>
    </w:p>
    <w:p w:rsidR="000C62F7" w:rsidRPr="00532169" w:rsidRDefault="000C62F7" w:rsidP="000C62F7">
      <w:pPr>
        <w:jc w:val="both"/>
        <w:rPr>
          <w:rFonts w:ascii="Arial" w:hAnsi="Arial" w:cs="Arial"/>
          <w:bCs/>
          <w:sz w:val="20"/>
          <w:szCs w:val="20"/>
        </w:rPr>
      </w:pPr>
      <w:r>
        <w:rPr>
          <w:rFonts w:ascii="Arial" w:hAnsi="Arial" w:cs="Arial"/>
          <w:bCs/>
          <w:sz w:val="20"/>
          <w:szCs w:val="20"/>
        </w:rPr>
        <w:t xml:space="preserve">- </w:t>
      </w:r>
      <w:r w:rsidRPr="00532169">
        <w:rPr>
          <w:rFonts w:ascii="Arial" w:hAnsi="Arial" w:cs="Arial"/>
          <w:bCs/>
          <w:sz w:val="20"/>
          <w:szCs w:val="20"/>
        </w:rPr>
        <w:t>большей непосредственностью и большим влиянием на испытуемых.</w:t>
      </w:r>
    </w:p>
    <w:p w:rsidR="000C62F7" w:rsidRDefault="000C62F7" w:rsidP="000C62F7">
      <w:pPr>
        <w:jc w:val="both"/>
        <w:rPr>
          <w:rFonts w:ascii="Arial" w:hAnsi="Arial" w:cs="Arial"/>
          <w:bCs/>
          <w:sz w:val="20"/>
          <w:szCs w:val="20"/>
        </w:rPr>
      </w:pPr>
      <w:r>
        <w:rPr>
          <w:rFonts w:ascii="Arial" w:hAnsi="Arial" w:cs="Arial"/>
          <w:bCs/>
          <w:sz w:val="20"/>
          <w:szCs w:val="20"/>
        </w:rPr>
        <w:t xml:space="preserve">- </w:t>
      </w:r>
      <w:r w:rsidRPr="00532169">
        <w:rPr>
          <w:rFonts w:ascii="Arial" w:hAnsi="Arial" w:cs="Arial"/>
          <w:bCs/>
          <w:sz w:val="20"/>
          <w:szCs w:val="20"/>
        </w:rPr>
        <w:t>все ответы верны</w:t>
      </w:r>
    </w:p>
    <w:p w:rsidR="000C62F7" w:rsidRPr="0075268C" w:rsidRDefault="000C62F7" w:rsidP="000C62F7">
      <w:pPr>
        <w:jc w:val="both"/>
        <w:rPr>
          <w:rFonts w:ascii="Arial" w:hAnsi="Arial" w:cs="Arial"/>
          <w:bCs/>
          <w:sz w:val="20"/>
          <w:szCs w:val="20"/>
        </w:rPr>
      </w:pPr>
      <w:r>
        <w:rPr>
          <w:rFonts w:ascii="Arial" w:hAnsi="Arial" w:cs="Arial"/>
          <w:bCs/>
          <w:sz w:val="20"/>
          <w:szCs w:val="20"/>
        </w:rPr>
        <w:t>ЗАДАНИЕ 23.</w:t>
      </w:r>
      <w:r w:rsidRPr="00532169">
        <w:rPr>
          <w:rFonts w:ascii="Arial" w:hAnsi="Arial" w:cs="Arial"/>
          <w:bCs/>
          <w:sz w:val="20"/>
          <w:szCs w:val="20"/>
        </w:rPr>
        <w:t xml:space="preserve"> </w:t>
      </w:r>
      <w:r w:rsidRPr="0075268C">
        <w:rPr>
          <w:rFonts w:ascii="Arial" w:hAnsi="Arial" w:cs="Arial"/>
          <w:bCs/>
          <w:sz w:val="20"/>
          <w:szCs w:val="20"/>
        </w:rPr>
        <w:t>Для реализации в психологическом исследовании системного подхода необходимо:</w:t>
      </w:r>
    </w:p>
    <w:p w:rsidR="000C62F7" w:rsidRPr="0075268C" w:rsidRDefault="000C62F7" w:rsidP="000C62F7">
      <w:pPr>
        <w:jc w:val="both"/>
        <w:rPr>
          <w:rFonts w:ascii="Arial" w:hAnsi="Arial" w:cs="Arial"/>
          <w:b/>
          <w:bCs/>
          <w:sz w:val="20"/>
          <w:szCs w:val="20"/>
        </w:rPr>
      </w:pPr>
      <w:r w:rsidRPr="0075268C">
        <w:rPr>
          <w:rFonts w:ascii="Arial" w:hAnsi="Arial" w:cs="Arial"/>
          <w:b/>
          <w:bCs/>
          <w:sz w:val="20"/>
          <w:szCs w:val="20"/>
        </w:rPr>
        <w:t>- выявить характер развития изучаемого явления и взаимосвязь составляющих его компонентов</w:t>
      </w:r>
    </w:p>
    <w:p w:rsidR="000C62F7" w:rsidRPr="0075268C" w:rsidRDefault="000C62F7" w:rsidP="000C62F7">
      <w:pPr>
        <w:jc w:val="both"/>
        <w:rPr>
          <w:rFonts w:ascii="Arial" w:hAnsi="Arial" w:cs="Arial"/>
          <w:bCs/>
          <w:sz w:val="20"/>
          <w:szCs w:val="20"/>
        </w:rPr>
      </w:pPr>
      <w:r>
        <w:rPr>
          <w:rFonts w:ascii="Arial" w:hAnsi="Arial" w:cs="Arial"/>
          <w:bCs/>
          <w:sz w:val="20"/>
          <w:szCs w:val="20"/>
        </w:rPr>
        <w:t>-</w:t>
      </w:r>
      <w:r w:rsidRPr="0075268C">
        <w:rPr>
          <w:rFonts w:ascii="Arial" w:hAnsi="Arial" w:cs="Arial"/>
          <w:bCs/>
          <w:sz w:val="20"/>
          <w:szCs w:val="20"/>
        </w:rPr>
        <w:t xml:space="preserve"> описать уровневое строение изучаемого явления</w:t>
      </w:r>
    </w:p>
    <w:p w:rsidR="000C62F7" w:rsidRPr="0075268C" w:rsidRDefault="000C62F7" w:rsidP="000C62F7">
      <w:pPr>
        <w:jc w:val="both"/>
        <w:rPr>
          <w:rFonts w:ascii="Arial" w:hAnsi="Arial" w:cs="Arial"/>
          <w:bCs/>
          <w:sz w:val="20"/>
          <w:szCs w:val="20"/>
        </w:rPr>
      </w:pPr>
      <w:r>
        <w:rPr>
          <w:rFonts w:ascii="Arial" w:hAnsi="Arial" w:cs="Arial"/>
          <w:bCs/>
          <w:sz w:val="20"/>
          <w:szCs w:val="20"/>
        </w:rPr>
        <w:t>-</w:t>
      </w:r>
      <w:r w:rsidRPr="0075268C">
        <w:rPr>
          <w:rFonts w:ascii="Arial" w:hAnsi="Arial" w:cs="Arial"/>
          <w:bCs/>
          <w:sz w:val="20"/>
          <w:szCs w:val="20"/>
        </w:rPr>
        <w:t xml:space="preserve"> раскрыть главную причину изучаемого явления</w:t>
      </w:r>
    </w:p>
    <w:p w:rsidR="000C62F7" w:rsidRPr="0075268C" w:rsidRDefault="000C62F7" w:rsidP="000C62F7">
      <w:pPr>
        <w:jc w:val="both"/>
        <w:rPr>
          <w:rFonts w:ascii="Arial" w:hAnsi="Arial" w:cs="Arial"/>
          <w:bCs/>
          <w:sz w:val="20"/>
          <w:szCs w:val="20"/>
        </w:rPr>
      </w:pPr>
      <w:r>
        <w:rPr>
          <w:rFonts w:ascii="Arial" w:hAnsi="Arial" w:cs="Arial"/>
          <w:bCs/>
          <w:sz w:val="20"/>
          <w:szCs w:val="20"/>
        </w:rPr>
        <w:t>-</w:t>
      </w:r>
      <w:r w:rsidRPr="0075268C">
        <w:rPr>
          <w:rFonts w:ascii="Arial" w:hAnsi="Arial" w:cs="Arial"/>
          <w:bCs/>
          <w:sz w:val="20"/>
          <w:szCs w:val="20"/>
        </w:rPr>
        <w:t xml:space="preserve"> проанализировать и внешние, и внутренние условия организации изучаемого феномена</w:t>
      </w:r>
    </w:p>
    <w:p w:rsidR="000C62F7" w:rsidRPr="0075268C" w:rsidRDefault="000C62F7" w:rsidP="000C62F7">
      <w:pPr>
        <w:jc w:val="both"/>
        <w:rPr>
          <w:rFonts w:ascii="Arial" w:hAnsi="Arial" w:cs="Arial"/>
          <w:bCs/>
          <w:sz w:val="20"/>
          <w:szCs w:val="20"/>
        </w:rPr>
      </w:pPr>
      <w:r>
        <w:rPr>
          <w:rFonts w:ascii="Arial" w:hAnsi="Arial" w:cs="Arial"/>
          <w:bCs/>
          <w:sz w:val="20"/>
          <w:szCs w:val="20"/>
        </w:rPr>
        <w:t>ЗАДАНИЕ 24.</w:t>
      </w:r>
      <w:r w:rsidRPr="00532169">
        <w:rPr>
          <w:rFonts w:ascii="Arial" w:hAnsi="Arial" w:cs="Arial"/>
          <w:bCs/>
          <w:sz w:val="20"/>
          <w:szCs w:val="20"/>
        </w:rPr>
        <w:t xml:space="preserve"> </w:t>
      </w:r>
      <w:r w:rsidRPr="0075268C">
        <w:rPr>
          <w:rFonts w:ascii="Arial" w:hAnsi="Arial" w:cs="Arial"/>
          <w:bCs/>
          <w:sz w:val="20"/>
          <w:szCs w:val="20"/>
        </w:rPr>
        <w:t xml:space="preserve"> Если перед психологом стоит задача изучить связь между двумя пси</w:t>
      </w:r>
      <w:r>
        <w:rPr>
          <w:rFonts w:ascii="Arial" w:hAnsi="Arial" w:cs="Arial"/>
          <w:bCs/>
          <w:sz w:val="20"/>
          <w:szCs w:val="20"/>
        </w:rPr>
        <w:t>хологическими явлениями, он дол</w:t>
      </w:r>
      <w:r w:rsidRPr="0075268C">
        <w:rPr>
          <w:rFonts w:ascii="Arial" w:hAnsi="Arial" w:cs="Arial"/>
          <w:bCs/>
          <w:sz w:val="20"/>
          <w:szCs w:val="20"/>
        </w:rPr>
        <w:t>жен выбрать в качестве математико-статистического инструмента:</w:t>
      </w:r>
    </w:p>
    <w:p w:rsidR="000C62F7" w:rsidRPr="0075268C" w:rsidRDefault="000C62F7" w:rsidP="000C62F7">
      <w:pPr>
        <w:jc w:val="both"/>
        <w:rPr>
          <w:rFonts w:ascii="Arial" w:hAnsi="Arial" w:cs="Arial"/>
          <w:bCs/>
          <w:sz w:val="20"/>
          <w:szCs w:val="20"/>
        </w:rPr>
      </w:pPr>
      <w:r>
        <w:rPr>
          <w:rFonts w:ascii="Arial" w:hAnsi="Arial" w:cs="Arial"/>
          <w:bCs/>
          <w:sz w:val="20"/>
          <w:szCs w:val="20"/>
        </w:rPr>
        <w:t>-</w:t>
      </w:r>
      <w:r w:rsidRPr="0075268C">
        <w:rPr>
          <w:rFonts w:ascii="Arial" w:hAnsi="Arial" w:cs="Arial"/>
          <w:bCs/>
          <w:sz w:val="20"/>
          <w:szCs w:val="20"/>
        </w:rPr>
        <w:t xml:space="preserve"> кластерный анализ</w:t>
      </w:r>
    </w:p>
    <w:p w:rsidR="000C62F7" w:rsidRPr="0075268C" w:rsidRDefault="000C62F7" w:rsidP="000C62F7">
      <w:pPr>
        <w:jc w:val="both"/>
        <w:rPr>
          <w:rFonts w:ascii="Arial" w:hAnsi="Arial" w:cs="Arial"/>
          <w:bCs/>
          <w:sz w:val="20"/>
          <w:szCs w:val="20"/>
        </w:rPr>
      </w:pPr>
      <w:r>
        <w:rPr>
          <w:rFonts w:ascii="Arial" w:hAnsi="Arial" w:cs="Arial"/>
          <w:bCs/>
          <w:sz w:val="20"/>
          <w:szCs w:val="20"/>
        </w:rPr>
        <w:t>-</w:t>
      </w:r>
      <w:r w:rsidRPr="0075268C">
        <w:rPr>
          <w:rFonts w:ascii="Arial" w:hAnsi="Arial" w:cs="Arial"/>
          <w:bCs/>
          <w:sz w:val="20"/>
          <w:szCs w:val="20"/>
        </w:rPr>
        <w:t xml:space="preserve"> дисперсионный анализ</w:t>
      </w:r>
    </w:p>
    <w:p w:rsidR="000C62F7" w:rsidRPr="0075268C" w:rsidRDefault="000C62F7" w:rsidP="000C62F7">
      <w:pPr>
        <w:jc w:val="both"/>
        <w:rPr>
          <w:rFonts w:ascii="Arial" w:hAnsi="Arial" w:cs="Arial"/>
          <w:bCs/>
          <w:sz w:val="20"/>
          <w:szCs w:val="20"/>
        </w:rPr>
      </w:pPr>
      <w:r>
        <w:rPr>
          <w:rFonts w:ascii="Arial" w:hAnsi="Arial" w:cs="Arial"/>
          <w:bCs/>
          <w:sz w:val="20"/>
          <w:szCs w:val="20"/>
        </w:rPr>
        <w:t>-</w:t>
      </w:r>
      <w:r w:rsidRPr="0075268C">
        <w:rPr>
          <w:rFonts w:ascii="Arial" w:hAnsi="Arial" w:cs="Arial"/>
          <w:bCs/>
          <w:sz w:val="20"/>
          <w:szCs w:val="20"/>
        </w:rPr>
        <w:t xml:space="preserve"> </w:t>
      </w:r>
      <w:r w:rsidRPr="00DC4364">
        <w:rPr>
          <w:rFonts w:ascii="Arial" w:hAnsi="Arial" w:cs="Arial"/>
          <w:b/>
          <w:bCs/>
          <w:sz w:val="20"/>
          <w:szCs w:val="20"/>
        </w:rPr>
        <w:t>корреляционный анализ</w:t>
      </w:r>
    </w:p>
    <w:p w:rsidR="000C62F7" w:rsidRPr="007E179E" w:rsidRDefault="000C62F7" w:rsidP="000C62F7">
      <w:pPr>
        <w:jc w:val="both"/>
        <w:rPr>
          <w:rFonts w:ascii="Arial" w:hAnsi="Arial" w:cs="Arial"/>
          <w:bCs/>
          <w:sz w:val="20"/>
          <w:szCs w:val="20"/>
        </w:rPr>
      </w:pPr>
      <w:r>
        <w:rPr>
          <w:rFonts w:ascii="Arial" w:hAnsi="Arial" w:cs="Arial"/>
          <w:bCs/>
          <w:sz w:val="20"/>
          <w:szCs w:val="20"/>
        </w:rPr>
        <w:t>-</w:t>
      </w:r>
      <w:r w:rsidRPr="0075268C">
        <w:rPr>
          <w:rFonts w:ascii="Arial" w:hAnsi="Arial" w:cs="Arial"/>
          <w:bCs/>
          <w:sz w:val="20"/>
          <w:szCs w:val="20"/>
        </w:rPr>
        <w:t xml:space="preserve"> регрессионный анализ</w:t>
      </w:r>
    </w:p>
    <w:p w:rsidR="000C62F7" w:rsidRPr="00DF129F" w:rsidRDefault="000C62F7" w:rsidP="000C62F7">
      <w:pPr>
        <w:jc w:val="both"/>
        <w:rPr>
          <w:rFonts w:ascii="Arial" w:hAnsi="Arial" w:cs="Arial"/>
          <w:sz w:val="20"/>
          <w:szCs w:val="20"/>
        </w:rPr>
      </w:pPr>
      <w:r w:rsidRPr="00DF129F">
        <w:rPr>
          <w:rFonts w:ascii="Arial" w:hAnsi="Arial" w:cs="Arial"/>
          <w:bCs/>
          <w:sz w:val="20"/>
          <w:szCs w:val="20"/>
        </w:rPr>
        <w:t xml:space="preserve">ЗАДАНИЕ 25. </w:t>
      </w:r>
      <w:r w:rsidRPr="00DF129F">
        <w:rPr>
          <w:rFonts w:ascii="Arial" w:hAnsi="Arial" w:cs="Arial"/>
          <w:sz w:val="20"/>
          <w:szCs w:val="20"/>
        </w:rPr>
        <w:t>Логический метод, предполагающий умозаключение от общего к частному, называется:</w:t>
      </w:r>
    </w:p>
    <w:p w:rsidR="000C62F7" w:rsidRPr="00DF129F" w:rsidRDefault="000C62F7" w:rsidP="000C62F7">
      <w:pPr>
        <w:jc w:val="both"/>
        <w:rPr>
          <w:rFonts w:ascii="Arial" w:hAnsi="Arial" w:cs="Arial"/>
          <w:sz w:val="20"/>
          <w:szCs w:val="20"/>
        </w:rPr>
      </w:pPr>
      <w:r>
        <w:rPr>
          <w:rFonts w:ascii="Arial" w:hAnsi="Arial" w:cs="Arial"/>
          <w:sz w:val="20"/>
          <w:szCs w:val="20"/>
        </w:rPr>
        <w:t>-</w:t>
      </w:r>
      <w:r w:rsidRPr="00DF129F">
        <w:rPr>
          <w:rFonts w:ascii="Arial" w:hAnsi="Arial" w:cs="Arial"/>
          <w:sz w:val="20"/>
          <w:szCs w:val="20"/>
        </w:rPr>
        <w:t xml:space="preserve"> индукция</w:t>
      </w:r>
    </w:p>
    <w:p w:rsidR="000C62F7" w:rsidRPr="00DF129F" w:rsidRDefault="000C62F7" w:rsidP="000C62F7">
      <w:pPr>
        <w:jc w:val="both"/>
        <w:rPr>
          <w:rFonts w:ascii="Arial" w:hAnsi="Arial" w:cs="Arial"/>
          <w:b/>
          <w:sz w:val="20"/>
          <w:szCs w:val="20"/>
        </w:rPr>
      </w:pPr>
      <w:r>
        <w:rPr>
          <w:rFonts w:ascii="Arial" w:hAnsi="Arial" w:cs="Arial"/>
          <w:b/>
          <w:sz w:val="20"/>
          <w:szCs w:val="20"/>
        </w:rPr>
        <w:t>-</w:t>
      </w:r>
      <w:r w:rsidRPr="00DF129F">
        <w:rPr>
          <w:rFonts w:ascii="Arial" w:hAnsi="Arial" w:cs="Arial"/>
          <w:b/>
          <w:sz w:val="20"/>
          <w:szCs w:val="20"/>
        </w:rPr>
        <w:t xml:space="preserve"> дедукция</w:t>
      </w:r>
    </w:p>
    <w:p w:rsidR="000C62F7" w:rsidRPr="00DF129F" w:rsidRDefault="000C62F7" w:rsidP="000C62F7">
      <w:pPr>
        <w:jc w:val="both"/>
        <w:rPr>
          <w:rFonts w:ascii="Arial" w:hAnsi="Arial" w:cs="Arial"/>
          <w:sz w:val="20"/>
          <w:szCs w:val="20"/>
        </w:rPr>
      </w:pPr>
      <w:r>
        <w:rPr>
          <w:rFonts w:ascii="Arial" w:hAnsi="Arial" w:cs="Arial"/>
          <w:sz w:val="20"/>
          <w:szCs w:val="20"/>
        </w:rPr>
        <w:t>-</w:t>
      </w:r>
      <w:r w:rsidRPr="00DF129F">
        <w:rPr>
          <w:rFonts w:ascii="Arial" w:hAnsi="Arial" w:cs="Arial"/>
          <w:sz w:val="20"/>
          <w:szCs w:val="20"/>
        </w:rPr>
        <w:t xml:space="preserve"> аналогия</w:t>
      </w:r>
    </w:p>
    <w:p w:rsidR="000C62F7" w:rsidRPr="00DF129F" w:rsidRDefault="000C62F7" w:rsidP="000C62F7">
      <w:pPr>
        <w:jc w:val="both"/>
        <w:rPr>
          <w:rFonts w:ascii="Arial" w:hAnsi="Arial" w:cs="Arial"/>
          <w:sz w:val="20"/>
          <w:szCs w:val="20"/>
        </w:rPr>
      </w:pPr>
      <w:r>
        <w:rPr>
          <w:rFonts w:ascii="Arial" w:hAnsi="Arial" w:cs="Arial"/>
          <w:sz w:val="20"/>
          <w:szCs w:val="20"/>
        </w:rPr>
        <w:t>-</w:t>
      </w:r>
      <w:r w:rsidRPr="00DF129F">
        <w:rPr>
          <w:rFonts w:ascii="Arial" w:hAnsi="Arial" w:cs="Arial"/>
          <w:sz w:val="20"/>
          <w:szCs w:val="20"/>
        </w:rPr>
        <w:t xml:space="preserve"> анализ</w:t>
      </w:r>
    </w:p>
    <w:p w:rsidR="000C62F7" w:rsidRPr="00DF129F" w:rsidRDefault="000C62F7" w:rsidP="000C62F7">
      <w:pPr>
        <w:jc w:val="both"/>
        <w:rPr>
          <w:rFonts w:ascii="Arial" w:hAnsi="Arial" w:cs="Arial"/>
          <w:sz w:val="20"/>
          <w:szCs w:val="20"/>
        </w:rPr>
      </w:pPr>
      <w:r w:rsidRPr="00DF129F">
        <w:rPr>
          <w:rFonts w:ascii="Arial" w:hAnsi="Arial" w:cs="Arial"/>
          <w:bCs/>
          <w:sz w:val="20"/>
          <w:szCs w:val="20"/>
        </w:rPr>
        <w:t xml:space="preserve">ЗАДАНИЕ 26. </w:t>
      </w:r>
      <w:r w:rsidRPr="00DF129F">
        <w:rPr>
          <w:rFonts w:ascii="Arial" w:hAnsi="Arial" w:cs="Arial"/>
          <w:sz w:val="20"/>
          <w:szCs w:val="20"/>
        </w:rPr>
        <w:t>В рамках теоретического изучения проблемы синтез представляет собой:</w:t>
      </w:r>
    </w:p>
    <w:p w:rsidR="000C62F7" w:rsidRPr="00DF129F" w:rsidRDefault="000C62F7" w:rsidP="000C62F7">
      <w:pPr>
        <w:jc w:val="both"/>
        <w:rPr>
          <w:rFonts w:ascii="Arial" w:hAnsi="Arial" w:cs="Arial"/>
          <w:sz w:val="20"/>
          <w:szCs w:val="20"/>
        </w:rPr>
      </w:pPr>
      <w:r>
        <w:rPr>
          <w:rFonts w:ascii="Arial" w:hAnsi="Arial" w:cs="Arial"/>
          <w:sz w:val="20"/>
          <w:szCs w:val="20"/>
        </w:rPr>
        <w:t>-</w:t>
      </w:r>
      <w:r w:rsidRPr="00DF129F">
        <w:rPr>
          <w:rFonts w:ascii="Arial" w:hAnsi="Arial" w:cs="Arial"/>
          <w:sz w:val="20"/>
          <w:szCs w:val="20"/>
        </w:rPr>
        <w:t xml:space="preserve"> процесс сбора и интерпретации фактов, выявления проблемы и разложения системы на ее компоненты</w:t>
      </w:r>
    </w:p>
    <w:p w:rsidR="000C62F7" w:rsidRPr="00DF129F" w:rsidRDefault="000C62F7" w:rsidP="000C62F7">
      <w:pPr>
        <w:jc w:val="both"/>
        <w:rPr>
          <w:rFonts w:ascii="Arial" w:hAnsi="Arial" w:cs="Arial"/>
          <w:b/>
          <w:sz w:val="20"/>
          <w:szCs w:val="20"/>
        </w:rPr>
      </w:pPr>
      <w:r>
        <w:rPr>
          <w:rFonts w:ascii="Arial" w:hAnsi="Arial" w:cs="Arial"/>
          <w:b/>
          <w:sz w:val="20"/>
          <w:szCs w:val="20"/>
        </w:rPr>
        <w:t>-</w:t>
      </w:r>
      <w:r w:rsidRPr="00DF129F">
        <w:rPr>
          <w:rFonts w:ascii="Arial" w:hAnsi="Arial" w:cs="Arial"/>
          <w:b/>
          <w:sz w:val="20"/>
          <w:szCs w:val="20"/>
        </w:rPr>
        <w:t xml:space="preserve"> соединение различных частей рассматриваемого сложного объекта в целостное образование</w:t>
      </w:r>
    </w:p>
    <w:p w:rsidR="000C62F7" w:rsidRPr="00DF129F" w:rsidRDefault="000C62F7" w:rsidP="000C62F7">
      <w:pPr>
        <w:jc w:val="both"/>
        <w:rPr>
          <w:rFonts w:ascii="Arial" w:hAnsi="Arial" w:cs="Arial"/>
          <w:sz w:val="20"/>
          <w:szCs w:val="20"/>
        </w:rPr>
      </w:pPr>
      <w:r w:rsidRPr="00DF129F">
        <w:rPr>
          <w:rFonts w:ascii="Arial" w:hAnsi="Arial" w:cs="Arial"/>
          <w:sz w:val="20"/>
          <w:szCs w:val="20"/>
        </w:rPr>
        <w:t>- процесс восприятия предметов и явлений с целью их познания</w:t>
      </w:r>
    </w:p>
    <w:p w:rsidR="000C62F7" w:rsidRPr="00DF129F" w:rsidRDefault="000C62F7" w:rsidP="000C62F7">
      <w:pPr>
        <w:jc w:val="both"/>
        <w:rPr>
          <w:rFonts w:ascii="Arial" w:hAnsi="Arial" w:cs="Arial"/>
          <w:sz w:val="20"/>
          <w:szCs w:val="20"/>
        </w:rPr>
      </w:pPr>
      <w:r w:rsidRPr="00DF129F">
        <w:rPr>
          <w:rFonts w:ascii="Arial" w:hAnsi="Arial" w:cs="Arial"/>
          <w:sz w:val="20"/>
          <w:szCs w:val="20"/>
        </w:rPr>
        <w:t>- процесс воздействия на реальный объект или его изучение в заданных условиях</w:t>
      </w:r>
    </w:p>
    <w:p w:rsidR="000C62F7" w:rsidRPr="00DF129F" w:rsidRDefault="000C62F7" w:rsidP="000C62F7">
      <w:pPr>
        <w:jc w:val="both"/>
        <w:rPr>
          <w:rFonts w:ascii="Arial" w:hAnsi="Arial" w:cs="Arial"/>
          <w:sz w:val="20"/>
          <w:szCs w:val="20"/>
        </w:rPr>
      </w:pPr>
      <w:r w:rsidRPr="00DF129F">
        <w:rPr>
          <w:rFonts w:ascii="Arial" w:hAnsi="Arial" w:cs="Arial"/>
          <w:bCs/>
          <w:sz w:val="20"/>
          <w:szCs w:val="20"/>
        </w:rPr>
        <w:t xml:space="preserve">ЗАДАНИЕ 27. </w:t>
      </w:r>
      <w:r w:rsidRPr="00DF129F">
        <w:rPr>
          <w:rFonts w:ascii="Arial" w:hAnsi="Arial" w:cs="Arial"/>
          <w:sz w:val="20"/>
          <w:szCs w:val="20"/>
        </w:rPr>
        <w:t>Анализ как исследовательский метод представляет собой:</w:t>
      </w:r>
    </w:p>
    <w:p w:rsidR="000C62F7" w:rsidRPr="00DF129F" w:rsidRDefault="000C62F7" w:rsidP="000C62F7">
      <w:pPr>
        <w:jc w:val="both"/>
        <w:rPr>
          <w:rFonts w:ascii="Arial" w:hAnsi="Arial" w:cs="Arial"/>
          <w:b/>
          <w:sz w:val="20"/>
          <w:szCs w:val="20"/>
        </w:rPr>
      </w:pPr>
      <w:r w:rsidRPr="00DF129F">
        <w:rPr>
          <w:rFonts w:ascii="Arial" w:hAnsi="Arial" w:cs="Arial"/>
          <w:b/>
          <w:sz w:val="20"/>
          <w:szCs w:val="20"/>
        </w:rPr>
        <w:t>- процесс сбора и интерпретации фактов, выявления проблемы и разложения системы на ее компоненты</w:t>
      </w:r>
    </w:p>
    <w:p w:rsidR="000C62F7" w:rsidRPr="00DF129F" w:rsidRDefault="000C62F7" w:rsidP="000C62F7">
      <w:pPr>
        <w:jc w:val="both"/>
        <w:rPr>
          <w:rFonts w:ascii="Arial" w:hAnsi="Arial" w:cs="Arial"/>
          <w:sz w:val="20"/>
          <w:szCs w:val="20"/>
        </w:rPr>
      </w:pPr>
      <w:r w:rsidRPr="00DF129F">
        <w:rPr>
          <w:rFonts w:ascii="Arial" w:hAnsi="Arial" w:cs="Arial"/>
          <w:sz w:val="20"/>
          <w:szCs w:val="20"/>
        </w:rPr>
        <w:t>- соединение различных частей рассматриваемого сложного объекта в целостное образование</w:t>
      </w:r>
    </w:p>
    <w:p w:rsidR="000C62F7" w:rsidRPr="00DF129F" w:rsidRDefault="000C62F7" w:rsidP="000C62F7">
      <w:pPr>
        <w:jc w:val="both"/>
        <w:rPr>
          <w:rFonts w:ascii="Arial" w:hAnsi="Arial" w:cs="Arial"/>
          <w:sz w:val="20"/>
          <w:szCs w:val="20"/>
        </w:rPr>
      </w:pPr>
      <w:r w:rsidRPr="00DF129F">
        <w:rPr>
          <w:rFonts w:ascii="Arial" w:hAnsi="Arial" w:cs="Arial"/>
          <w:sz w:val="20"/>
          <w:szCs w:val="20"/>
        </w:rPr>
        <w:t>- процесс восприятия предметов и явлений с целью их познания</w:t>
      </w:r>
    </w:p>
    <w:p w:rsidR="000C62F7" w:rsidRDefault="000C62F7" w:rsidP="000C62F7">
      <w:pPr>
        <w:jc w:val="both"/>
        <w:rPr>
          <w:rFonts w:ascii="Arial" w:hAnsi="Arial" w:cs="Arial"/>
          <w:sz w:val="20"/>
          <w:szCs w:val="20"/>
        </w:rPr>
      </w:pPr>
      <w:r w:rsidRPr="00DF129F">
        <w:rPr>
          <w:rFonts w:ascii="Arial" w:hAnsi="Arial" w:cs="Arial"/>
          <w:sz w:val="20"/>
          <w:szCs w:val="20"/>
        </w:rPr>
        <w:t>- процесс воздействия на реальный объект или его изучение в заданных условиях</w:t>
      </w:r>
    </w:p>
    <w:p w:rsidR="000C62F7" w:rsidRPr="00BF3818" w:rsidRDefault="000C62F7" w:rsidP="000C62F7">
      <w:pPr>
        <w:jc w:val="both"/>
        <w:rPr>
          <w:rFonts w:ascii="Arial" w:hAnsi="Arial" w:cs="Arial"/>
          <w:sz w:val="20"/>
          <w:szCs w:val="20"/>
        </w:rPr>
      </w:pPr>
      <w:r>
        <w:rPr>
          <w:rFonts w:ascii="Arial" w:hAnsi="Arial" w:cs="Arial"/>
          <w:sz w:val="20"/>
          <w:szCs w:val="20"/>
        </w:rPr>
        <w:t xml:space="preserve">ЗАДАНИЕ 28. </w:t>
      </w:r>
      <w:r w:rsidRPr="00BF3818">
        <w:rPr>
          <w:rFonts w:ascii="Arial" w:hAnsi="Arial" w:cs="Arial"/>
          <w:sz w:val="20"/>
          <w:szCs w:val="20"/>
        </w:rPr>
        <w:t xml:space="preserve">Планируя корреляционное исследование, психолог должен помнить, </w:t>
      </w:r>
      <w:r>
        <w:rPr>
          <w:rFonts w:ascii="Arial" w:hAnsi="Arial" w:cs="Arial"/>
          <w:sz w:val="20"/>
          <w:szCs w:val="20"/>
        </w:rPr>
        <w:t>что коэффициент корреляции изме</w:t>
      </w:r>
      <w:r w:rsidRPr="00BF3818">
        <w:rPr>
          <w:rFonts w:ascii="Arial" w:hAnsi="Arial" w:cs="Arial"/>
          <w:sz w:val="20"/>
          <w:szCs w:val="20"/>
        </w:rPr>
        <w:t>няется в пределах:</w:t>
      </w:r>
    </w:p>
    <w:p w:rsidR="000C62F7" w:rsidRPr="00BF3818" w:rsidRDefault="000C62F7" w:rsidP="000C62F7">
      <w:pPr>
        <w:jc w:val="both"/>
        <w:rPr>
          <w:rFonts w:ascii="Arial" w:hAnsi="Arial" w:cs="Arial"/>
          <w:sz w:val="20"/>
          <w:szCs w:val="20"/>
        </w:rPr>
      </w:pPr>
      <w:r>
        <w:rPr>
          <w:rFonts w:ascii="Arial" w:hAnsi="Arial" w:cs="Arial"/>
          <w:sz w:val="20"/>
          <w:szCs w:val="20"/>
        </w:rPr>
        <w:t>-</w:t>
      </w:r>
      <w:r w:rsidRPr="00BF3818">
        <w:rPr>
          <w:rFonts w:ascii="Arial" w:hAnsi="Arial" w:cs="Arial"/>
          <w:sz w:val="20"/>
          <w:szCs w:val="20"/>
        </w:rPr>
        <w:t xml:space="preserve"> от минус до плюс бесконечности</w:t>
      </w:r>
    </w:p>
    <w:p w:rsidR="000C62F7" w:rsidRPr="00BF3818" w:rsidRDefault="000C62F7" w:rsidP="000C62F7">
      <w:pPr>
        <w:jc w:val="both"/>
        <w:rPr>
          <w:rFonts w:ascii="Arial" w:hAnsi="Arial" w:cs="Arial"/>
          <w:sz w:val="20"/>
          <w:szCs w:val="20"/>
        </w:rPr>
      </w:pPr>
      <w:r>
        <w:rPr>
          <w:rFonts w:ascii="Arial" w:hAnsi="Arial" w:cs="Arial"/>
          <w:sz w:val="20"/>
          <w:szCs w:val="20"/>
        </w:rPr>
        <w:t>-</w:t>
      </w:r>
      <w:r w:rsidRPr="00BF3818">
        <w:rPr>
          <w:rFonts w:ascii="Arial" w:hAnsi="Arial" w:cs="Arial"/>
          <w:sz w:val="20"/>
          <w:szCs w:val="20"/>
        </w:rPr>
        <w:t xml:space="preserve"> от -1 до 0</w:t>
      </w:r>
    </w:p>
    <w:p w:rsidR="000C62F7" w:rsidRPr="00BF3818" w:rsidRDefault="000C62F7" w:rsidP="000C62F7">
      <w:pPr>
        <w:jc w:val="both"/>
        <w:rPr>
          <w:rFonts w:ascii="Arial" w:hAnsi="Arial" w:cs="Arial"/>
          <w:b/>
          <w:sz w:val="20"/>
          <w:szCs w:val="20"/>
        </w:rPr>
      </w:pPr>
      <w:r>
        <w:rPr>
          <w:rFonts w:ascii="Arial" w:hAnsi="Arial" w:cs="Arial"/>
          <w:b/>
          <w:sz w:val="20"/>
          <w:szCs w:val="20"/>
        </w:rPr>
        <w:t>-</w:t>
      </w:r>
      <w:r w:rsidRPr="00BF3818">
        <w:rPr>
          <w:rFonts w:ascii="Arial" w:hAnsi="Arial" w:cs="Arial"/>
          <w:b/>
          <w:sz w:val="20"/>
          <w:szCs w:val="20"/>
        </w:rPr>
        <w:t xml:space="preserve"> от -1 до +1</w:t>
      </w:r>
    </w:p>
    <w:p w:rsidR="000C62F7" w:rsidRDefault="000C62F7" w:rsidP="000C62F7">
      <w:pPr>
        <w:jc w:val="both"/>
        <w:rPr>
          <w:rFonts w:ascii="Arial" w:hAnsi="Arial" w:cs="Arial"/>
          <w:sz w:val="20"/>
          <w:szCs w:val="20"/>
        </w:rPr>
      </w:pPr>
      <w:r>
        <w:rPr>
          <w:rFonts w:ascii="Arial" w:hAnsi="Arial" w:cs="Arial"/>
          <w:sz w:val="20"/>
          <w:szCs w:val="20"/>
        </w:rPr>
        <w:t>-</w:t>
      </w:r>
      <w:r w:rsidRPr="00BF3818">
        <w:rPr>
          <w:rFonts w:ascii="Arial" w:hAnsi="Arial" w:cs="Arial"/>
          <w:sz w:val="20"/>
          <w:szCs w:val="20"/>
        </w:rPr>
        <w:t xml:space="preserve"> от 0 до +1</w:t>
      </w:r>
    </w:p>
    <w:p w:rsidR="000C62F7" w:rsidRPr="00BF3818" w:rsidRDefault="000C62F7" w:rsidP="000C62F7">
      <w:pPr>
        <w:jc w:val="both"/>
        <w:rPr>
          <w:rFonts w:ascii="Arial" w:hAnsi="Arial" w:cs="Arial"/>
          <w:sz w:val="20"/>
          <w:szCs w:val="20"/>
        </w:rPr>
      </w:pPr>
      <w:r>
        <w:rPr>
          <w:rFonts w:ascii="Arial" w:hAnsi="Arial" w:cs="Arial"/>
          <w:sz w:val="20"/>
          <w:szCs w:val="20"/>
        </w:rPr>
        <w:t xml:space="preserve">ЗАДАНИЕ 29. </w:t>
      </w:r>
      <w:r w:rsidRPr="00BF3818">
        <w:rPr>
          <w:rFonts w:ascii="Arial" w:hAnsi="Arial" w:cs="Arial"/>
          <w:sz w:val="20"/>
          <w:szCs w:val="20"/>
        </w:rPr>
        <w:t>Если цель психологического исследования – установление связи между двумя феноменами, то в гипотезе необходимо предположить взаимодействие между изучаемыми характеристиками через:</w:t>
      </w:r>
    </w:p>
    <w:p w:rsidR="000C62F7" w:rsidRPr="00BF3818" w:rsidRDefault="000C62F7" w:rsidP="000C62F7">
      <w:pPr>
        <w:jc w:val="both"/>
        <w:rPr>
          <w:rFonts w:ascii="Arial" w:hAnsi="Arial" w:cs="Arial"/>
          <w:sz w:val="20"/>
          <w:szCs w:val="20"/>
        </w:rPr>
      </w:pPr>
      <w:r>
        <w:rPr>
          <w:rFonts w:ascii="Arial" w:hAnsi="Arial" w:cs="Arial"/>
          <w:sz w:val="20"/>
          <w:szCs w:val="20"/>
        </w:rPr>
        <w:t>-</w:t>
      </w:r>
      <w:r w:rsidRPr="00BF3818">
        <w:rPr>
          <w:rFonts w:ascii="Arial" w:hAnsi="Arial" w:cs="Arial"/>
          <w:sz w:val="20"/>
          <w:szCs w:val="20"/>
        </w:rPr>
        <w:t xml:space="preserve"> различия между ними</w:t>
      </w:r>
    </w:p>
    <w:p w:rsidR="000C62F7" w:rsidRPr="00BF3818" w:rsidRDefault="000C62F7" w:rsidP="000C62F7">
      <w:pPr>
        <w:jc w:val="both"/>
        <w:rPr>
          <w:rFonts w:ascii="Arial" w:hAnsi="Arial" w:cs="Arial"/>
          <w:sz w:val="20"/>
          <w:szCs w:val="20"/>
        </w:rPr>
      </w:pPr>
      <w:r>
        <w:rPr>
          <w:rFonts w:ascii="Arial" w:hAnsi="Arial" w:cs="Arial"/>
          <w:sz w:val="20"/>
          <w:szCs w:val="20"/>
        </w:rPr>
        <w:t>-</w:t>
      </w:r>
      <w:r w:rsidRPr="00BF3818">
        <w:rPr>
          <w:rFonts w:ascii="Arial" w:hAnsi="Arial" w:cs="Arial"/>
          <w:sz w:val="20"/>
          <w:szCs w:val="20"/>
        </w:rPr>
        <w:t xml:space="preserve"> влияние их друг на друга</w:t>
      </w:r>
    </w:p>
    <w:p w:rsidR="000C62F7" w:rsidRPr="00BF3818" w:rsidRDefault="000C62F7" w:rsidP="000C62F7">
      <w:pPr>
        <w:jc w:val="both"/>
        <w:rPr>
          <w:rFonts w:ascii="Arial" w:hAnsi="Arial" w:cs="Arial"/>
          <w:b/>
          <w:sz w:val="20"/>
          <w:szCs w:val="20"/>
        </w:rPr>
      </w:pPr>
      <w:r>
        <w:rPr>
          <w:rFonts w:ascii="Arial" w:hAnsi="Arial" w:cs="Arial"/>
          <w:b/>
          <w:sz w:val="20"/>
          <w:szCs w:val="20"/>
        </w:rPr>
        <w:t>-</w:t>
      </w:r>
      <w:r w:rsidRPr="00BF3818">
        <w:rPr>
          <w:rFonts w:ascii="Arial" w:hAnsi="Arial" w:cs="Arial"/>
          <w:b/>
          <w:sz w:val="20"/>
          <w:szCs w:val="20"/>
        </w:rPr>
        <w:t xml:space="preserve"> связь между ними</w:t>
      </w:r>
    </w:p>
    <w:p w:rsidR="000C62F7" w:rsidRDefault="000C62F7" w:rsidP="000C62F7">
      <w:pPr>
        <w:jc w:val="both"/>
        <w:rPr>
          <w:rFonts w:ascii="Arial" w:hAnsi="Arial" w:cs="Arial"/>
          <w:sz w:val="20"/>
          <w:szCs w:val="20"/>
        </w:rPr>
      </w:pPr>
      <w:r>
        <w:rPr>
          <w:rFonts w:ascii="Arial" w:hAnsi="Arial" w:cs="Arial"/>
          <w:sz w:val="20"/>
          <w:szCs w:val="20"/>
        </w:rPr>
        <w:t>-</w:t>
      </w:r>
      <w:r w:rsidRPr="00BF3818">
        <w:rPr>
          <w:rFonts w:ascii="Arial" w:hAnsi="Arial" w:cs="Arial"/>
          <w:sz w:val="20"/>
          <w:szCs w:val="20"/>
        </w:rPr>
        <w:t xml:space="preserve"> их особенности</w:t>
      </w:r>
    </w:p>
    <w:p w:rsidR="000C62F7" w:rsidRPr="00BF3818" w:rsidRDefault="000C62F7" w:rsidP="000C62F7">
      <w:pPr>
        <w:jc w:val="both"/>
        <w:rPr>
          <w:rFonts w:ascii="Arial" w:hAnsi="Arial" w:cs="Arial"/>
          <w:sz w:val="20"/>
          <w:szCs w:val="20"/>
        </w:rPr>
      </w:pPr>
      <w:r>
        <w:rPr>
          <w:rFonts w:ascii="Arial" w:hAnsi="Arial" w:cs="Arial"/>
          <w:sz w:val="20"/>
          <w:szCs w:val="20"/>
        </w:rPr>
        <w:lastRenderedPageBreak/>
        <w:t xml:space="preserve">ЗАДАНИЕ 30. </w:t>
      </w:r>
      <w:r w:rsidRPr="00BF3818">
        <w:rPr>
          <w:rFonts w:ascii="Arial" w:hAnsi="Arial" w:cs="Arial"/>
          <w:sz w:val="20"/>
          <w:szCs w:val="20"/>
        </w:rPr>
        <w:t>К клинико-психологическим методикам относят:</w:t>
      </w:r>
    </w:p>
    <w:p w:rsidR="000C62F7" w:rsidRPr="00BF3818" w:rsidRDefault="000C62F7" w:rsidP="000C62F7">
      <w:pPr>
        <w:jc w:val="both"/>
        <w:rPr>
          <w:rFonts w:ascii="Arial" w:hAnsi="Arial" w:cs="Arial"/>
          <w:sz w:val="20"/>
          <w:szCs w:val="20"/>
        </w:rPr>
      </w:pPr>
      <w:r>
        <w:rPr>
          <w:rFonts w:ascii="Arial" w:hAnsi="Arial" w:cs="Arial"/>
          <w:sz w:val="20"/>
          <w:szCs w:val="20"/>
        </w:rPr>
        <w:t>-</w:t>
      </w:r>
      <w:r w:rsidRPr="00BF3818">
        <w:rPr>
          <w:rFonts w:ascii="Arial" w:hAnsi="Arial" w:cs="Arial"/>
          <w:sz w:val="20"/>
          <w:szCs w:val="20"/>
        </w:rPr>
        <w:t xml:space="preserve"> аппаратурные психофизиологические методики</w:t>
      </w:r>
    </w:p>
    <w:p w:rsidR="000C62F7" w:rsidRPr="00BF3818" w:rsidRDefault="000C62F7" w:rsidP="000C62F7">
      <w:pPr>
        <w:jc w:val="both"/>
        <w:rPr>
          <w:rFonts w:ascii="Arial" w:hAnsi="Arial" w:cs="Arial"/>
          <w:sz w:val="20"/>
          <w:szCs w:val="20"/>
        </w:rPr>
      </w:pPr>
      <w:r>
        <w:rPr>
          <w:rFonts w:ascii="Arial" w:hAnsi="Arial" w:cs="Arial"/>
          <w:sz w:val="20"/>
          <w:szCs w:val="20"/>
        </w:rPr>
        <w:t>-</w:t>
      </w:r>
      <w:r w:rsidRPr="00BF3818">
        <w:rPr>
          <w:rFonts w:ascii="Arial" w:hAnsi="Arial" w:cs="Arial"/>
          <w:sz w:val="20"/>
          <w:szCs w:val="20"/>
        </w:rPr>
        <w:t xml:space="preserve"> объективные тесты решения задач</w:t>
      </w:r>
    </w:p>
    <w:p w:rsidR="000C62F7" w:rsidRPr="00BF3818" w:rsidRDefault="000C62F7" w:rsidP="000C62F7">
      <w:pPr>
        <w:jc w:val="both"/>
        <w:rPr>
          <w:rFonts w:ascii="Arial" w:hAnsi="Arial" w:cs="Arial"/>
          <w:b/>
          <w:sz w:val="20"/>
          <w:szCs w:val="20"/>
        </w:rPr>
      </w:pPr>
      <w:r>
        <w:rPr>
          <w:rFonts w:ascii="Arial" w:hAnsi="Arial" w:cs="Arial"/>
          <w:b/>
          <w:sz w:val="20"/>
          <w:szCs w:val="20"/>
        </w:rPr>
        <w:t>-</w:t>
      </w:r>
      <w:r w:rsidRPr="00BF3818">
        <w:rPr>
          <w:rFonts w:ascii="Arial" w:hAnsi="Arial" w:cs="Arial"/>
          <w:b/>
          <w:sz w:val="20"/>
          <w:szCs w:val="20"/>
        </w:rPr>
        <w:t xml:space="preserve"> проективные методики</w:t>
      </w:r>
    </w:p>
    <w:p w:rsidR="000C62F7" w:rsidRPr="00DF129F" w:rsidRDefault="000C62F7" w:rsidP="000C62F7">
      <w:pPr>
        <w:jc w:val="both"/>
        <w:rPr>
          <w:rFonts w:ascii="Arial" w:hAnsi="Arial" w:cs="Arial"/>
          <w:sz w:val="20"/>
          <w:szCs w:val="20"/>
        </w:rPr>
      </w:pPr>
      <w:r>
        <w:rPr>
          <w:rFonts w:ascii="Arial" w:hAnsi="Arial" w:cs="Arial"/>
          <w:sz w:val="20"/>
          <w:szCs w:val="20"/>
        </w:rPr>
        <w:t>-</w:t>
      </w:r>
      <w:r w:rsidRPr="00BF3818">
        <w:rPr>
          <w:rFonts w:ascii="Arial" w:hAnsi="Arial" w:cs="Arial"/>
          <w:sz w:val="20"/>
          <w:szCs w:val="20"/>
        </w:rPr>
        <w:t xml:space="preserve"> тест-опросники</w:t>
      </w:r>
    </w:p>
    <w:p w:rsidR="000C62F7" w:rsidRDefault="000C62F7" w:rsidP="000C62F7">
      <w:pPr>
        <w:jc w:val="both"/>
      </w:pPr>
    </w:p>
    <w:p w:rsidR="000C62F7" w:rsidRDefault="000C62F7" w:rsidP="000C62F7">
      <w:pPr>
        <w:ind w:firstLine="709"/>
        <w:rPr>
          <w:rFonts w:ascii="Arial" w:hAnsi="Arial" w:cs="Arial"/>
          <w:color w:val="000000"/>
          <w:u w:val="single"/>
        </w:rPr>
      </w:pPr>
      <w:r w:rsidRPr="002134AA">
        <w:rPr>
          <w:rFonts w:ascii="Arial" w:hAnsi="Arial" w:cs="Arial"/>
          <w:color w:val="000000"/>
          <w:u w:val="single"/>
        </w:rPr>
        <w:t>2) открытые задания (тестовые, повышенный уровень сложности):</w:t>
      </w:r>
    </w:p>
    <w:p w:rsidR="000C62F7" w:rsidRPr="00416CE1" w:rsidRDefault="000C62F7" w:rsidP="000C62F7">
      <w:pPr>
        <w:jc w:val="both"/>
        <w:rPr>
          <w:rFonts w:ascii="Arial" w:hAnsi="Arial" w:cs="Arial"/>
          <w:sz w:val="20"/>
          <w:szCs w:val="20"/>
        </w:rPr>
      </w:pPr>
      <w:r w:rsidRPr="00416CE1">
        <w:rPr>
          <w:rFonts w:ascii="Arial" w:hAnsi="Arial" w:cs="Arial"/>
          <w:color w:val="000000"/>
          <w:sz w:val="20"/>
          <w:szCs w:val="20"/>
        </w:rPr>
        <w:t>ЗАДАНИЕ 1.</w:t>
      </w:r>
      <w:r w:rsidRPr="00416CE1">
        <w:rPr>
          <w:rFonts w:ascii="Arial" w:hAnsi="Arial" w:cs="Arial"/>
          <w:sz w:val="20"/>
          <w:szCs w:val="20"/>
        </w:rPr>
        <w:t xml:space="preserve"> Для изучения типов и своеобразия изучаемого феномена в конкретных условиях лучше воспользоваться количественными методами?</w:t>
      </w:r>
    </w:p>
    <w:p w:rsidR="000C62F7" w:rsidRDefault="000C62F7" w:rsidP="000C62F7">
      <w:pPr>
        <w:jc w:val="both"/>
        <w:rPr>
          <w:rFonts w:ascii="Arial" w:hAnsi="Arial" w:cs="Arial"/>
          <w:b/>
          <w:bCs/>
          <w:sz w:val="20"/>
          <w:szCs w:val="20"/>
        </w:rPr>
      </w:pPr>
      <w:r w:rsidRPr="00416CE1">
        <w:rPr>
          <w:rFonts w:ascii="Arial" w:hAnsi="Arial" w:cs="Arial"/>
          <w:b/>
          <w:bCs/>
          <w:sz w:val="20"/>
          <w:szCs w:val="20"/>
        </w:rPr>
        <w:t>Ответ: нет</w:t>
      </w:r>
    </w:p>
    <w:p w:rsidR="000C62F7" w:rsidRPr="00557C7F" w:rsidRDefault="000C62F7" w:rsidP="000C62F7">
      <w:pPr>
        <w:jc w:val="both"/>
        <w:rPr>
          <w:rFonts w:ascii="Arial" w:hAnsi="Arial" w:cs="Arial"/>
          <w:sz w:val="20"/>
          <w:szCs w:val="20"/>
        </w:rPr>
      </w:pPr>
      <w:r w:rsidRPr="00557C7F">
        <w:rPr>
          <w:rFonts w:ascii="Arial" w:hAnsi="Arial" w:cs="Arial"/>
          <w:sz w:val="20"/>
          <w:szCs w:val="20"/>
        </w:rPr>
        <w:t>ЗАДАНИЕ 2. Если недостаточно точно фиксируется какие-либо признаки в процессе наблюдения, то это ошибка</w:t>
      </w:r>
      <w:r>
        <w:rPr>
          <w:rFonts w:ascii="Arial" w:hAnsi="Arial" w:cs="Arial"/>
          <w:sz w:val="20"/>
          <w:szCs w:val="20"/>
        </w:rPr>
        <w:t>:</w:t>
      </w:r>
    </w:p>
    <w:p w:rsidR="000C62F7" w:rsidRDefault="000C62F7" w:rsidP="000C62F7">
      <w:pPr>
        <w:jc w:val="both"/>
        <w:rPr>
          <w:rFonts w:ascii="Arial" w:hAnsi="Arial" w:cs="Arial"/>
          <w:b/>
          <w:bCs/>
          <w:sz w:val="20"/>
          <w:szCs w:val="20"/>
        </w:rPr>
      </w:pPr>
      <w:r w:rsidRPr="00557C7F">
        <w:rPr>
          <w:rFonts w:ascii="Arial" w:hAnsi="Arial" w:cs="Arial"/>
          <w:b/>
          <w:bCs/>
          <w:sz w:val="20"/>
          <w:szCs w:val="20"/>
        </w:rPr>
        <w:t>Ответ: регистрации</w:t>
      </w:r>
    </w:p>
    <w:p w:rsidR="000C62F7" w:rsidRPr="00EE5E12" w:rsidRDefault="000C62F7" w:rsidP="000C62F7">
      <w:pPr>
        <w:jc w:val="both"/>
        <w:rPr>
          <w:rFonts w:ascii="Arial" w:hAnsi="Arial" w:cs="Arial"/>
          <w:sz w:val="20"/>
          <w:szCs w:val="20"/>
        </w:rPr>
      </w:pPr>
      <w:r w:rsidRPr="00EE5E12">
        <w:rPr>
          <w:rFonts w:ascii="Arial" w:hAnsi="Arial" w:cs="Arial"/>
          <w:sz w:val="20"/>
          <w:szCs w:val="20"/>
        </w:rPr>
        <w:t>ЗАДАНИЕ 3. Какую валидность новой методики можно оценить, если она является разновидностью качественных методов исследования?</w:t>
      </w:r>
    </w:p>
    <w:p w:rsidR="000C62F7" w:rsidRPr="00EE5E12" w:rsidRDefault="000C62F7" w:rsidP="000C62F7">
      <w:pPr>
        <w:jc w:val="both"/>
        <w:rPr>
          <w:rFonts w:ascii="Arial" w:hAnsi="Arial" w:cs="Arial"/>
          <w:b/>
          <w:bCs/>
          <w:sz w:val="20"/>
          <w:szCs w:val="20"/>
        </w:rPr>
      </w:pPr>
      <w:r w:rsidRPr="00EE5E12">
        <w:rPr>
          <w:rFonts w:ascii="Arial" w:hAnsi="Arial" w:cs="Arial"/>
          <w:b/>
          <w:bCs/>
          <w:sz w:val="20"/>
          <w:szCs w:val="20"/>
        </w:rPr>
        <w:t>Ответ: Теоретическую</w:t>
      </w:r>
    </w:p>
    <w:p w:rsidR="000C62F7" w:rsidRPr="00EE5E12" w:rsidRDefault="000C62F7" w:rsidP="000C62F7">
      <w:pPr>
        <w:jc w:val="both"/>
        <w:rPr>
          <w:rFonts w:ascii="Arial" w:hAnsi="Arial" w:cs="Arial"/>
          <w:sz w:val="20"/>
          <w:szCs w:val="20"/>
        </w:rPr>
      </w:pPr>
      <w:r w:rsidRPr="00EE5E12">
        <w:rPr>
          <w:rFonts w:ascii="Arial" w:hAnsi="Arial" w:cs="Arial"/>
          <w:sz w:val="20"/>
          <w:szCs w:val="20"/>
        </w:rPr>
        <w:t>ЗАДАНИЕ 4. Чьи оценки можно получить для определения теоретической валидности методики?</w:t>
      </w:r>
    </w:p>
    <w:p w:rsidR="000C62F7" w:rsidRDefault="000C62F7" w:rsidP="000C62F7">
      <w:pPr>
        <w:jc w:val="both"/>
        <w:rPr>
          <w:rFonts w:ascii="Arial" w:hAnsi="Arial" w:cs="Arial"/>
          <w:b/>
          <w:bCs/>
          <w:sz w:val="20"/>
          <w:szCs w:val="20"/>
        </w:rPr>
      </w:pPr>
      <w:r w:rsidRPr="00EE5E12">
        <w:rPr>
          <w:rFonts w:ascii="Arial" w:hAnsi="Arial" w:cs="Arial"/>
          <w:b/>
          <w:bCs/>
          <w:sz w:val="20"/>
          <w:szCs w:val="20"/>
        </w:rPr>
        <w:t>Ответ: экспертов(а)</w:t>
      </w:r>
    </w:p>
    <w:p w:rsidR="000C62F7" w:rsidRPr="00EE5E12" w:rsidRDefault="000C62F7" w:rsidP="000C62F7">
      <w:pPr>
        <w:jc w:val="both"/>
        <w:rPr>
          <w:rFonts w:ascii="Arial" w:hAnsi="Arial" w:cs="Arial"/>
          <w:sz w:val="20"/>
          <w:szCs w:val="20"/>
        </w:rPr>
      </w:pPr>
      <w:r w:rsidRPr="00EE5E12">
        <w:rPr>
          <w:rFonts w:ascii="Arial" w:hAnsi="Arial" w:cs="Arial"/>
          <w:sz w:val="20"/>
          <w:szCs w:val="20"/>
        </w:rPr>
        <w:t>ЗАДАНИЕ 5.</w:t>
      </w:r>
      <w:r w:rsidRPr="00EE5E12">
        <w:rPr>
          <w:rFonts w:ascii="Arial" w:hAnsi="Arial" w:cs="Arial"/>
          <w:b/>
          <w:bCs/>
          <w:sz w:val="20"/>
          <w:szCs w:val="20"/>
        </w:rPr>
        <w:t xml:space="preserve"> </w:t>
      </w:r>
      <w:r w:rsidRPr="00EE5E12">
        <w:rPr>
          <w:rFonts w:ascii="Arial" w:hAnsi="Arial" w:cs="Arial"/>
          <w:sz w:val="20"/>
          <w:szCs w:val="20"/>
        </w:rPr>
        <w:t>Какую валидность новой методики можно оценить, если она является разновидностью качественных методов исследования?</w:t>
      </w:r>
    </w:p>
    <w:p w:rsidR="000C62F7" w:rsidRDefault="000C62F7" w:rsidP="000C62F7">
      <w:pPr>
        <w:jc w:val="both"/>
        <w:rPr>
          <w:rFonts w:ascii="Arial" w:hAnsi="Arial" w:cs="Arial"/>
          <w:b/>
          <w:bCs/>
          <w:sz w:val="20"/>
          <w:szCs w:val="20"/>
        </w:rPr>
      </w:pPr>
      <w:r w:rsidRPr="00EE5E12">
        <w:rPr>
          <w:rFonts w:ascii="Arial" w:hAnsi="Arial" w:cs="Arial"/>
          <w:b/>
          <w:bCs/>
          <w:sz w:val="20"/>
          <w:szCs w:val="20"/>
        </w:rPr>
        <w:t>Ответ: Теоретическую</w:t>
      </w:r>
    </w:p>
    <w:p w:rsidR="000C62F7" w:rsidRPr="00D4670F" w:rsidRDefault="000C62F7" w:rsidP="000C62F7">
      <w:pPr>
        <w:jc w:val="both"/>
        <w:rPr>
          <w:rFonts w:ascii="Arial" w:hAnsi="Arial" w:cs="Arial"/>
          <w:sz w:val="20"/>
          <w:szCs w:val="20"/>
        </w:rPr>
      </w:pPr>
      <w:r w:rsidRPr="00D4670F">
        <w:rPr>
          <w:rFonts w:ascii="Arial" w:hAnsi="Arial" w:cs="Arial"/>
          <w:sz w:val="20"/>
          <w:szCs w:val="20"/>
        </w:rPr>
        <w:t>ЗАДАНИЕ 6.</w:t>
      </w:r>
      <w:r w:rsidRPr="00D4670F">
        <w:rPr>
          <w:rFonts w:ascii="Arial" w:hAnsi="Arial" w:cs="Arial"/>
          <w:b/>
          <w:bCs/>
          <w:sz w:val="20"/>
          <w:szCs w:val="20"/>
        </w:rPr>
        <w:t xml:space="preserve"> </w:t>
      </w:r>
      <w:r w:rsidRPr="00D4670F">
        <w:rPr>
          <w:rFonts w:ascii="Arial" w:hAnsi="Arial" w:cs="Arial"/>
          <w:sz w:val="20"/>
          <w:szCs w:val="20"/>
        </w:rPr>
        <w:t>Требуется ли перепроверять нормы, разработанные для психодиагностической методики, если она стандартизирована на другой популяции?</w:t>
      </w:r>
    </w:p>
    <w:p w:rsidR="000C62F7" w:rsidRPr="00D4670F" w:rsidRDefault="000C62F7" w:rsidP="000C62F7">
      <w:pPr>
        <w:jc w:val="both"/>
        <w:rPr>
          <w:rFonts w:ascii="Arial" w:hAnsi="Arial" w:cs="Arial"/>
          <w:b/>
          <w:bCs/>
          <w:sz w:val="20"/>
          <w:szCs w:val="20"/>
        </w:rPr>
      </w:pPr>
      <w:r w:rsidRPr="00D4670F">
        <w:rPr>
          <w:rFonts w:ascii="Arial" w:hAnsi="Arial" w:cs="Arial"/>
          <w:b/>
          <w:bCs/>
          <w:sz w:val="20"/>
          <w:szCs w:val="20"/>
        </w:rPr>
        <w:t>Ответ: да</w:t>
      </w:r>
    </w:p>
    <w:p w:rsidR="000C62F7" w:rsidRPr="00D4670F" w:rsidRDefault="000C62F7" w:rsidP="000C62F7">
      <w:pPr>
        <w:jc w:val="both"/>
        <w:rPr>
          <w:rFonts w:ascii="Arial" w:hAnsi="Arial" w:cs="Arial"/>
          <w:sz w:val="20"/>
          <w:szCs w:val="20"/>
        </w:rPr>
      </w:pPr>
      <w:r w:rsidRPr="00DB2248">
        <w:rPr>
          <w:rFonts w:ascii="Arial" w:hAnsi="Arial" w:cs="Arial"/>
          <w:sz w:val="20"/>
          <w:szCs w:val="20"/>
        </w:rPr>
        <w:t>ЗАДАНИЕ 7.</w:t>
      </w:r>
      <w:r w:rsidRPr="00D4670F">
        <w:rPr>
          <w:rFonts w:ascii="Arial" w:hAnsi="Arial" w:cs="Arial"/>
          <w:sz w:val="20"/>
          <w:szCs w:val="20"/>
        </w:rPr>
        <w:t xml:space="preserve"> Какой пункт психологических рекомендаций упущен, если отражено только кому и что сделать?</w:t>
      </w:r>
    </w:p>
    <w:p w:rsidR="000C62F7" w:rsidRPr="00D4670F" w:rsidRDefault="000C62F7" w:rsidP="000C62F7">
      <w:pPr>
        <w:jc w:val="both"/>
        <w:rPr>
          <w:b/>
          <w:bCs/>
        </w:rPr>
      </w:pPr>
      <w:r w:rsidRPr="00D4670F">
        <w:rPr>
          <w:rFonts w:ascii="Arial" w:hAnsi="Arial" w:cs="Arial"/>
          <w:b/>
          <w:bCs/>
          <w:sz w:val="20"/>
          <w:szCs w:val="20"/>
        </w:rPr>
        <w:t>Ответ: для чего сделать</w:t>
      </w:r>
    </w:p>
    <w:p w:rsidR="000C62F7" w:rsidRPr="00404CAE" w:rsidRDefault="000C62F7" w:rsidP="000C62F7">
      <w:pPr>
        <w:jc w:val="both"/>
        <w:rPr>
          <w:rFonts w:ascii="Arial" w:hAnsi="Arial" w:cs="Arial"/>
          <w:sz w:val="20"/>
          <w:szCs w:val="20"/>
        </w:rPr>
      </w:pPr>
      <w:r w:rsidRPr="00404CAE">
        <w:rPr>
          <w:rFonts w:ascii="Arial" w:hAnsi="Arial" w:cs="Arial"/>
          <w:sz w:val="20"/>
          <w:szCs w:val="20"/>
        </w:rPr>
        <w:t>ЗАДАНИЕ 8.</w:t>
      </w:r>
    </w:p>
    <w:p w:rsidR="000C62F7" w:rsidRPr="00404CAE" w:rsidRDefault="000C62F7" w:rsidP="000C62F7">
      <w:pPr>
        <w:jc w:val="both"/>
        <w:rPr>
          <w:rFonts w:ascii="Arial" w:hAnsi="Arial" w:cs="Arial"/>
          <w:sz w:val="20"/>
          <w:szCs w:val="20"/>
        </w:rPr>
      </w:pPr>
      <w:r w:rsidRPr="00404CAE">
        <w:rPr>
          <w:rFonts w:ascii="Arial" w:hAnsi="Arial" w:cs="Arial"/>
          <w:sz w:val="20"/>
          <w:szCs w:val="20"/>
        </w:rPr>
        <w:t>Что можно предложить заказчику психологического исследования по результатам составления заключения?</w:t>
      </w:r>
    </w:p>
    <w:p w:rsidR="000C62F7" w:rsidRDefault="000C62F7" w:rsidP="000C62F7">
      <w:pPr>
        <w:jc w:val="both"/>
        <w:rPr>
          <w:rFonts w:ascii="Arial" w:hAnsi="Arial" w:cs="Arial"/>
          <w:b/>
          <w:bCs/>
          <w:sz w:val="20"/>
          <w:szCs w:val="20"/>
        </w:rPr>
      </w:pPr>
      <w:r w:rsidRPr="00404CAE">
        <w:rPr>
          <w:rFonts w:ascii="Arial" w:hAnsi="Arial" w:cs="Arial"/>
          <w:b/>
          <w:bCs/>
          <w:sz w:val="20"/>
          <w:szCs w:val="20"/>
        </w:rPr>
        <w:t>Ответ: рекомендации</w:t>
      </w:r>
    </w:p>
    <w:p w:rsidR="000C62F7" w:rsidRPr="00DB2248" w:rsidRDefault="000C62F7" w:rsidP="000C62F7">
      <w:pPr>
        <w:jc w:val="both"/>
        <w:rPr>
          <w:rFonts w:ascii="Arial" w:hAnsi="Arial" w:cs="Arial"/>
          <w:sz w:val="20"/>
          <w:szCs w:val="20"/>
        </w:rPr>
      </w:pPr>
      <w:r w:rsidRPr="00DB2248">
        <w:rPr>
          <w:rFonts w:ascii="Arial" w:hAnsi="Arial" w:cs="Arial"/>
          <w:sz w:val="20"/>
          <w:szCs w:val="20"/>
        </w:rPr>
        <w:t>ЗАДАНИЕ 9.</w:t>
      </w:r>
      <w:r w:rsidRPr="00DB2248">
        <w:rPr>
          <w:rFonts w:ascii="Arial" w:hAnsi="Arial" w:cs="Arial"/>
          <w:b/>
          <w:bCs/>
          <w:sz w:val="20"/>
          <w:szCs w:val="20"/>
        </w:rPr>
        <w:t xml:space="preserve"> </w:t>
      </w:r>
      <w:r w:rsidRPr="00DB2248">
        <w:rPr>
          <w:rFonts w:ascii="Arial" w:hAnsi="Arial" w:cs="Arial"/>
          <w:sz w:val="20"/>
          <w:szCs w:val="20"/>
        </w:rPr>
        <w:t>Объем выборки –это</w:t>
      </w:r>
    </w:p>
    <w:p w:rsidR="000C62F7" w:rsidRPr="00DB2248" w:rsidRDefault="000C62F7" w:rsidP="000C62F7">
      <w:pPr>
        <w:jc w:val="both"/>
        <w:rPr>
          <w:rFonts w:ascii="Arial" w:hAnsi="Arial" w:cs="Arial"/>
          <w:b/>
          <w:bCs/>
          <w:sz w:val="20"/>
          <w:szCs w:val="20"/>
        </w:rPr>
      </w:pPr>
      <w:r w:rsidRPr="00DB2248">
        <w:rPr>
          <w:rFonts w:ascii="Arial" w:hAnsi="Arial" w:cs="Arial"/>
          <w:b/>
          <w:bCs/>
          <w:sz w:val="20"/>
          <w:szCs w:val="20"/>
        </w:rPr>
        <w:t>Ответ: число элементов в нее входящих</w:t>
      </w:r>
    </w:p>
    <w:p w:rsidR="000C62F7" w:rsidRPr="00DB2248" w:rsidRDefault="000C62F7" w:rsidP="000C62F7">
      <w:pPr>
        <w:tabs>
          <w:tab w:val="left" w:pos="1226"/>
        </w:tabs>
        <w:jc w:val="both"/>
        <w:rPr>
          <w:rFonts w:ascii="Arial" w:hAnsi="Arial" w:cs="Arial"/>
          <w:sz w:val="20"/>
          <w:szCs w:val="20"/>
        </w:rPr>
      </w:pPr>
      <w:r w:rsidRPr="00DB2248">
        <w:rPr>
          <w:rFonts w:ascii="Arial" w:hAnsi="Arial" w:cs="Arial"/>
          <w:sz w:val="20"/>
          <w:szCs w:val="20"/>
        </w:rPr>
        <w:t>ЗАДАНИЕ 10. Эмпирическое значения критерия попадает в зону допустимых значений, следовательно, нулевую гипотезу</w:t>
      </w:r>
    </w:p>
    <w:p w:rsidR="000C62F7" w:rsidRDefault="000C62F7" w:rsidP="000C62F7">
      <w:pPr>
        <w:tabs>
          <w:tab w:val="left" w:pos="1226"/>
        </w:tabs>
        <w:jc w:val="both"/>
        <w:rPr>
          <w:rFonts w:ascii="Arial" w:hAnsi="Arial" w:cs="Arial"/>
          <w:b/>
          <w:bCs/>
          <w:sz w:val="20"/>
          <w:szCs w:val="20"/>
        </w:rPr>
      </w:pPr>
      <w:r w:rsidRPr="00DB2248">
        <w:rPr>
          <w:rFonts w:ascii="Arial" w:hAnsi="Arial" w:cs="Arial"/>
          <w:b/>
          <w:bCs/>
          <w:sz w:val="20"/>
          <w:szCs w:val="20"/>
        </w:rPr>
        <w:t>Ответ: отклонить нельзя</w:t>
      </w:r>
    </w:p>
    <w:p w:rsidR="000C62F7" w:rsidRPr="00F04DFD" w:rsidRDefault="000C62F7" w:rsidP="000C62F7">
      <w:pPr>
        <w:jc w:val="both"/>
        <w:rPr>
          <w:rFonts w:ascii="Arial" w:hAnsi="Arial" w:cs="Arial"/>
          <w:sz w:val="20"/>
          <w:szCs w:val="20"/>
        </w:rPr>
      </w:pPr>
      <w:r w:rsidRPr="00F04DFD">
        <w:rPr>
          <w:rFonts w:ascii="Arial" w:hAnsi="Arial" w:cs="Arial"/>
          <w:sz w:val="20"/>
          <w:szCs w:val="20"/>
        </w:rPr>
        <w:t>ЗАДАНИЕ 11.</w:t>
      </w:r>
      <w:r w:rsidRPr="00F04DFD">
        <w:rPr>
          <w:rFonts w:ascii="Arial" w:hAnsi="Arial" w:cs="Arial"/>
          <w:b/>
          <w:bCs/>
          <w:sz w:val="20"/>
          <w:szCs w:val="20"/>
        </w:rPr>
        <w:t xml:space="preserve"> </w:t>
      </w:r>
      <w:r w:rsidRPr="00F04DFD">
        <w:rPr>
          <w:rFonts w:ascii="Arial" w:hAnsi="Arial" w:cs="Arial"/>
          <w:sz w:val="20"/>
          <w:szCs w:val="20"/>
        </w:rPr>
        <w:t>Если недостаточно точно фиксируется какие-либо признаки в процессе наблюдения, то это ошибка</w:t>
      </w:r>
    </w:p>
    <w:p w:rsidR="000C62F7" w:rsidRDefault="000C62F7" w:rsidP="000C62F7">
      <w:pPr>
        <w:jc w:val="both"/>
        <w:rPr>
          <w:rFonts w:ascii="Arial" w:hAnsi="Arial" w:cs="Arial"/>
          <w:b/>
          <w:bCs/>
          <w:sz w:val="20"/>
          <w:szCs w:val="20"/>
        </w:rPr>
      </w:pPr>
      <w:r w:rsidRPr="00F04DFD">
        <w:rPr>
          <w:rFonts w:ascii="Arial" w:hAnsi="Arial" w:cs="Arial"/>
          <w:b/>
          <w:bCs/>
          <w:sz w:val="20"/>
          <w:szCs w:val="20"/>
        </w:rPr>
        <w:t>Ответ: регистрации</w:t>
      </w:r>
    </w:p>
    <w:p w:rsidR="000C62F7" w:rsidRPr="009A4BF7" w:rsidRDefault="000C62F7" w:rsidP="000C62F7">
      <w:pPr>
        <w:jc w:val="both"/>
        <w:rPr>
          <w:rFonts w:ascii="Arial" w:hAnsi="Arial" w:cs="Arial"/>
          <w:sz w:val="20"/>
          <w:szCs w:val="20"/>
        </w:rPr>
      </w:pPr>
      <w:r w:rsidRPr="009A4BF7">
        <w:rPr>
          <w:rFonts w:ascii="Arial" w:hAnsi="Arial" w:cs="Arial"/>
          <w:sz w:val="20"/>
          <w:szCs w:val="20"/>
        </w:rPr>
        <w:t>ЗАДАНИЕ 12.</w:t>
      </w:r>
      <w:r w:rsidRPr="009A4BF7">
        <w:rPr>
          <w:rFonts w:ascii="Arial" w:hAnsi="Arial" w:cs="Arial"/>
          <w:b/>
          <w:bCs/>
          <w:sz w:val="20"/>
          <w:szCs w:val="20"/>
        </w:rPr>
        <w:t xml:space="preserve"> </w:t>
      </w:r>
      <w:r>
        <w:rPr>
          <w:rFonts w:ascii="Arial" w:hAnsi="Arial" w:cs="Arial"/>
          <w:b/>
          <w:bCs/>
          <w:sz w:val="20"/>
          <w:szCs w:val="20"/>
        </w:rPr>
        <w:t>Р</w:t>
      </w:r>
      <w:r w:rsidRPr="009A4BF7">
        <w:rPr>
          <w:rFonts w:ascii="Arial" w:hAnsi="Arial" w:cs="Arial"/>
          <w:sz w:val="20"/>
          <w:szCs w:val="20"/>
        </w:rPr>
        <w:t>екомендует</w:t>
      </w:r>
      <w:r>
        <w:rPr>
          <w:rFonts w:ascii="Arial" w:hAnsi="Arial" w:cs="Arial"/>
          <w:sz w:val="20"/>
          <w:szCs w:val="20"/>
        </w:rPr>
        <w:t>ся</w:t>
      </w:r>
      <w:r w:rsidRPr="009A4BF7">
        <w:rPr>
          <w:rFonts w:ascii="Arial" w:hAnsi="Arial" w:cs="Arial"/>
          <w:sz w:val="20"/>
          <w:szCs w:val="20"/>
        </w:rPr>
        <w:t xml:space="preserve"> ли применять критерий Стьюдента, если выборок больше двух?</w:t>
      </w:r>
    </w:p>
    <w:p w:rsidR="000C62F7" w:rsidRPr="009A4BF7" w:rsidRDefault="000C62F7" w:rsidP="000C62F7">
      <w:pPr>
        <w:jc w:val="both"/>
        <w:rPr>
          <w:rFonts w:ascii="Arial" w:hAnsi="Arial" w:cs="Arial"/>
          <w:b/>
          <w:bCs/>
          <w:sz w:val="20"/>
          <w:szCs w:val="20"/>
        </w:rPr>
      </w:pPr>
      <w:r w:rsidRPr="009A4BF7">
        <w:rPr>
          <w:rFonts w:ascii="Arial" w:hAnsi="Arial" w:cs="Arial"/>
          <w:b/>
          <w:bCs/>
          <w:sz w:val="20"/>
          <w:szCs w:val="20"/>
        </w:rPr>
        <w:t>Ответ: Нет. Критерий Стьюдента применяют для сравнения двух выборок.</w:t>
      </w:r>
    </w:p>
    <w:p w:rsidR="000C62F7" w:rsidRPr="009A4BF7" w:rsidRDefault="000C62F7" w:rsidP="000C62F7">
      <w:pPr>
        <w:jc w:val="both"/>
        <w:rPr>
          <w:rFonts w:ascii="Arial" w:hAnsi="Arial" w:cs="Arial"/>
          <w:sz w:val="20"/>
          <w:szCs w:val="20"/>
        </w:rPr>
      </w:pPr>
      <w:r w:rsidRPr="009A4BF7">
        <w:rPr>
          <w:rFonts w:ascii="Arial" w:hAnsi="Arial" w:cs="Arial"/>
          <w:sz w:val="20"/>
          <w:szCs w:val="20"/>
        </w:rPr>
        <w:t>ЗАДАНИЕ 13. Какое правило является основанием для создания шкал измерений?</w:t>
      </w:r>
    </w:p>
    <w:p w:rsidR="000C62F7" w:rsidRDefault="000C62F7" w:rsidP="000C62F7">
      <w:pPr>
        <w:jc w:val="both"/>
        <w:rPr>
          <w:rFonts w:ascii="Arial" w:hAnsi="Arial" w:cs="Arial"/>
          <w:b/>
          <w:bCs/>
          <w:sz w:val="20"/>
          <w:szCs w:val="20"/>
        </w:rPr>
      </w:pPr>
      <w:r w:rsidRPr="009A4BF7">
        <w:rPr>
          <w:rFonts w:ascii="Arial" w:hAnsi="Arial" w:cs="Arial"/>
          <w:b/>
          <w:bCs/>
          <w:sz w:val="20"/>
          <w:szCs w:val="20"/>
        </w:rPr>
        <w:t>Ответ: правило трех сигм</w:t>
      </w:r>
    </w:p>
    <w:p w:rsidR="000C62F7" w:rsidRPr="001D447A" w:rsidRDefault="000C62F7" w:rsidP="000C62F7">
      <w:pPr>
        <w:jc w:val="both"/>
        <w:rPr>
          <w:rFonts w:ascii="Arial" w:hAnsi="Arial" w:cs="Arial"/>
          <w:sz w:val="20"/>
          <w:szCs w:val="20"/>
        </w:rPr>
      </w:pPr>
      <w:r w:rsidRPr="009A4BF7">
        <w:rPr>
          <w:rFonts w:ascii="Arial" w:hAnsi="Arial" w:cs="Arial"/>
          <w:sz w:val="20"/>
          <w:szCs w:val="20"/>
        </w:rPr>
        <w:t>ЗАДАНИЕ 1</w:t>
      </w:r>
      <w:r>
        <w:rPr>
          <w:rFonts w:ascii="Arial" w:hAnsi="Arial" w:cs="Arial"/>
          <w:sz w:val="20"/>
          <w:szCs w:val="20"/>
        </w:rPr>
        <w:t xml:space="preserve">4. </w:t>
      </w:r>
      <w:r w:rsidRPr="001D447A">
        <w:rPr>
          <w:rFonts w:ascii="Arial" w:hAnsi="Arial" w:cs="Arial"/>
          <w:sz w:val="20"/>
          <w:szCs w:val="20"/>
        </w:rPr>
        <w:t>В какой составляющей введения описываются подходы, теории, концепции, ведущие теоретические положения по проблеме исследования, которые имеются в психологии и с опорой на которые проводится исследование?</w:t>
      </w:r>
    </w:p>
    <w:p w:rsidR="000C62F7" w:rsidRDefault="000C62F7" w:rsidP="000C62F7">
      <w:pPr>
        <w:jc w:val="both"/>
        <w:rPr>
          <w:rFonts w:ascii="Arial" w:hAnsi="Arial" w:cs="Arial"/>
          <w:b/>
          <w:sz w:val="20"/>
          <w:szCs w:val="20"/>
        </w:rPr>
      </w:pPr>
      <w:r w:rsidRPr="001D447A">
        <w:rPr>
          <w:rFonts w:ascii="Arial" w:hAnsi="Arial" w:cs="Arial"/>
          <w:b/>
          <w:sz w:val="20"/>
          <w:szCs w:val="20"/>
        </w:rPr>
        <w:t>Ответ: теоретическая база исследования.</w:t>
      </w:r>
    </w:p>
    <w:p w:rsidR="000C62F7" w:rsidRPr="001D447A" w:rsidRDefault="000C62F7" w:rsidP="000C62F7">
      <w:pPr>
        <w:jc w:val="both"/>
        <w:rPr>
          <w:rFonts w:ascii="Arial" w:hAnsi="Arial" w:cs="Arial"/>
          <w:sz w:val="20"/>
          <w:szCs w:val="20"/>
        </w:rPr>
      </w:pPr>
      <w:r w:rsidRPr="009A4BF7">
        <w:rPr>
          <w:rFonts w:ascii="Arial" w:hAnsi="Arial" w:cs="Arial"/>
          <w:sz w:val="20"/>
          <w:szCs w:val="20"/>
        </w:rPr>
        <w:t>ЗАДАНИЕ 1</w:t>
      </w:r>
      <w:r>
        <w:rPr>
          <w:rFonts w:ascii="Arial" w:hAnsi="Arial" w:cs="Arial"/>
          <w:sz w:val="20"/>
          <w:szCs w:val="20"/>
        </w:rPr>
        <w:t xml:space="preserve">5. </w:t>
      </w:r>
      <w:r w:rsidRPr="001D447A">
        <w:rPr>
          <w:rFonts w:ascii="Arial" w:hAnsi="Arial" w:cs="Arial"/>
          <w:sz w:val="20"/>
          <w:szCs w:val="20"/>
        </w:rPr>
        <w:t>Соответствует ли общая гипотеза о наличии прямой связи между социальным интеллектом и уровнем рефлексивности у студентов-психологов теме: «Особенности социального интеллекта у студентов-психологов с разным уровнем рефлексивности»?</w:t>
      </w:r>
    </w:p>
    <w:p w:rsidR="000C62F7" w:rsidRDefault="000C62F7" w:rsidP="000C62F7">
      <w:pPr>
        <w:jc w:val="both"/>
        <w:rPr>
          <w:rFonts w:ascii="Arial" w:hAnsi="Arial" w:cs="Arial"/>
          <w:b/>
          <w:sz w:val="20"/>
          <w:szCs w:val="20"/>
        </w:rPr>
      </w:pPr>
      <w:r w:rsidRPr="001D447A">
        <w:rPr>
          <w:rFonts w:ascii="Arial" w:hAnsi="Arial" w:cs="Arial"/>
          <w:b/>
          <w:sz w:val="20"/>
          <w:szCs w:val="20"/>
        </w:rPr>
        <w:t>Ответ: нет.</w:t>
      </w:r>
    </w:p>
    <w:p w:rsidR="000C62F7" w:rsidRPr="001D447A" w:rsidRDefault="000C62F7" w:rsidP="000C62F7">
      <w:pPr>
        <w:jc w:val="both"/>
        <w:rPr>
          <w:rFonts w:ascii="Arial" w:hAnsi="Arial" w:cs="Arial"/>
          <w:sz w:val="20"/>
          <w:szCs w:val="20"/>
        </w:rPr>
      </w:pPr>
      <w:r w:rsidRPr="009A4BF7">
        <w:rPr>
          <w:rFonts w:ascii="Arial" w:hAnsi="Arial" w:cs="Arial"/>
          <w:sz w:val="20"/>
          <w:szCs w:val="20"/>
        </w:rPr>
        <w:t>ЗАДАНИЕ 1</w:t>
      </w:r>
      <w:r>
        <w:rPr>
          <w:rFonts w:ascii="Arial" w:hAnsi="Arial" w:cs="Arial"/>
          <w:sz w:val="20"/>
          <w:szCs w:val="20"/>
        </w:rPr>
        <w:t xml:space="preserve">6. </w:t>
      </w:r>
      <w:r w:rsidRPr="001D447A">
        <w:rPr>
          <w:rFonts w:ascii="Arial" w:hAnsi="Arial" w:cs="Arial"/>
          <w:sz w:val="20"/>
          <w:szCs w:val="20"/>
        </w:rPr>
        <w:t>Какой метод подойдет для изучения интеллекта?</w:t>
      </w:r>
    </w:p>
    <w:p w:rsidR="000C62F7" w:rsidRDefault="000C62F7" w:rsidP="000C62F7">
      <w:pPr>
        <w:jc w:val="both"/>
        <w:rPr>
          <w:rFonts w:ascii="Arial" w:hAnsi="Arial" w:cs="Arial"/>
          <w:b/>
          <w:sz w:val="20"/>
          <w:szCs w:val="20"/>
        </w:rPr>
      </w:pPr>
      <w:r w:rsidRPr="001D447A">
        <w:rPr>
          <w:rFonts w:ascii="Arial" w:hAnsi="Arial" w:cs="Arial"/>
          <w:b/>
          <w:sz w:val="20"/>
          <w:szCs w:val="20"/>
        </w:rPr>
        <w:t>Ответ: объективные тесты (тесты).</w:t>
      </w:r>
    </w:p>
    <w:p w:rsidR="000C62F7" w:rsidRPr="0075268C" w:rsidRDefault="000C62F7" w:rsidP="000C62F7">
      <w:pPr>
        <w:jc w:val="both"/>
        <w:rPr>
          <w:rFonts w:ascii="Arial" w:hAnsi="Arial" w:cs="Arial"/>
          <w:bCs/>
          <w:sz w:val="20"/>
          <w:szCs w:val="20"/>
        </w:rPr>
      </w:pPr>
      <w:r>
        <w:rPr>
          <w:rFonts w:ascii="Arial" w:hAnsi="Arial" w:cs="Arial"/>
          <w:bCs/>
          <w:sz w:val="20"/>
          <w:szCs w:val="20"/>
        </w:rPr>
        <w:t>ЗАДАНИЕ 17.</w:t>
      </w:r>
      <w:r w:rsidRPr="0075268C">
        <w:rPr>
          <w:rFonts w:ascii="Arial" w:hAnsi="Arial" w:cs="Arial"/>
          <w:bCs/>
          <w:sz w:val="20"/>
          <w:szCs w:val="20"/>
        </w:rPr>
        <w:t xml:space="preserve"> Для изучения типов и своеобразия изучаемого феномена в конкретных условиях лучше воспользоваться количественными методами?</w:t>
      </w:r>
    </w:p>
    <w:p w:rsidR="000C62F7" w:rsidRDefault="000C62F7" w:rsidP="000C62F7">
      <w:pPr>
        <w:jc w:val="both"/>
        <w:rPr>
          <w:rFonts w:ascii="Arial" w:hAnsi="Arial" w:cs="Arial"/>
          <w:b/>
          <w:bCs/>
          <w:sz w:val="20"/>
          <w:szCs w:val="20"/>
        </w:rPr>
      </w:pPr>
      <w:r w:rsidRPr="0075268C">
        <w:rPr>
          <w:rFonts w:ascii="Arial" w:hAnsi="Arial" w:cs="Arial"/>
          <w:b/>
          <w:bCs/>
          <w:sz w:val="20"/>
          <w:szCs w:val="20"/>
        </w:rPr>
        <w:t>Ответ: нет</w:t>
      </w:r>
    </w:p>
    <w:p w:rsidR="000C62F7" w:rsidRPr="0075268C" w:rsidRDefault="000C62F7" w:rsidP="000C62F7">
      <w:pPr>
        <w:jc w:val="both"/>
        <w:rPr>
          <w:rFonts w:ascii="Arial" w:hAnsi="Arial" w:cs="Arial"/>
          <w:bCs/>
          <w:sz w:val="20"/>
          <w:szCs w:val="20"/>
        </w:rPr>
      </w:pPr>
      <w:r>
        <w:rPr>
          <w:rFonts w:ascii="Arial" w:hAnsi="Arial" w:cs="Arial"/>
          <w:bCs/>
          <w:sz w:val="20"/>
          <w:szCs w:val="20"/>
        </w:rPr>
        <w:t xml:space="preserve">ЗАДАНИЕ 18. </w:t>
      </w:r>
      <w:r w:rsidRPr="0075268C">
        <w:rPr>
          <w:rFonts w:ascii="Arial" w:hAnsi="Arial" w:cs="Arial"/>
          <w:bCs/>
          <w:sz w:val="20"/>
          <w:szCs w:val="20"/>
        </w:rPr>
        <w:t>Если недостаточно точно фиксируется какие-либо признаки в процессе наблюдения, то это ошибка</w:t>
      </w:r>
    </w:p>
    <w:p w:rsidR="000C62F7" w:rsidRPr="0075268C" w:rsidRDefault="000C62F7" w:rsidP="000C62F7">
      <w:pPr>
        <w:jc w:val="both"/>
        <w:rPr>
          <w:rFonts w:ascii="Arial" w:hAnsi="Arial" w:cs="Arial"/>
          <w:b/>
          <w:bCs/>
          <w:sz w:val="20"/>
          <w:szCs w:val="20"/>
        </w:rPr>
      </w:pPr>
      <w:r w:rsidRPr="0075268C">
        <w:rPr>
          <w:rFonts w:ascii="Arial" w:hAnsi="Arial" w:cs="Arial"/>
          <w:b/>
          <w:bCs/>
          <w:sz w:val="20"/>
          <w:szCs w:val="20"/>
        </w:rPr>
        <w:t>Ответ: регистрации</w:t>
      </w:r>
    </w:p>
    <w:p w:rsidR="000C62F7" w:rsidRPr="0075268C" w:rsidRDefault="000C62F7" w:rsidP="000C62F7">
      <w:pPr>
        <w:jc w:val="both"/>
        <w:rPr>
          <w:rFonts w:ascii="Arial" w:hAnsi="Arial" w:cs="Arial"/>
          <w:bCs/>
          <w:sz w:val="20"/>
          <w:szCs w:val="20"/>
        </w:rPr>
      </w:pPr>
      <w:r>
        <w:rPr>
          <w:rFonts w:ascii="Arial" w:hAnsi="Arial" w:cs="Arial"/>
          <w:bCs/>
          <w:sz w:val="20"/>
          <w:szCs w:val="20"/>
        </w:rPr>
        <w:t xml:space="preserve">ЗАДАНИЕ 19. </w:t>
      </w:r>
      <w:r w:rsidRPr="0075268C">
        <w:rPr>
          <w:rFonts w:ascii="Arial" w:hAnsi="Arial" w:cs="Arial"/>
          <w:bCs/>
          <w:sz w:val="20"/>
          <w:szCs w:val="20"/>
        </w:rPr>
        <w:t>Какие статистические методы обработки данных можно предложить в</w:t>
      </w:r>
      <w:r>
        <w:rPr>
          <w:rFonts w:ascii="Arial" w:hAnsi="Arial" w:cs="Arial"/>
          <w:bCs/>
          <w:sz w:val="20"/>
          <w:szCs w:val="20"/>
        </w:rPr>
        <w:t xml:space="preserve"> исследовании взаимосвязи стрес</w:t>
      </w:r>
      <w:r w:rsidRPr="0075268C">
        <w:rPr>
          <w:rFonts w:ascii="Arial" w:hAnsi="Arial" w:cs="Arial"/>
          <w:bCs/>
          <w:sz w:val="20"/>
          <w:szCs w:val="20"/>
        </w:rPr>
        <w:t>соустойчивости и локуса контроля у сотрудников МЧС?</w:t>
      </w:r>
    </w:p>
    <w:p w:rsidR="000C62F7" w:rsidRDefault="000C62F7" w:rsidP="000C62F7">
      <w:pPr>
        <w:jc w:val="both"/>
        <w:rPr>
          <w:rFonts w:ascii="Arial" w:hAnsi="Arial" w:cs="Arial"/>
          <w:b/>
          <w:bCs/>
          <w:sz w:val="20"/>
          <w:szCs w:val="20"/>
        </w:rPr>
      </w:pPr>
      <w:r w:rsidRPr="0075268C">
        <w:rPr>
          <w:rFonts w:ascii="Arial" w:hAnsi="Arial" w:cs="Arial"/>
          <w:b/>
          <w:bCs/>
          <w:sz w:val="20"/>
          <w:szCs w:val="20"/>
        </w:rPr>
        <w:lastRenderedPageBreak/>
        <w:t>Ответ: коэффициент корреляци</w:t>
      </w:r>
      <w:r>
        <w:rPr>
          <w:rFonts w:ascii="Arial" w:hAnsi="Arial" w:cs="Arial"/>
          <w:b/>
          <w:bCs/>
          <w:sz w:val="20"/>
          <w:szCs w:val="20"/>
        </w:rPr>
        <w:t>и</w:t>
      </w:r>
      <w:r w:rsidRPr="0075268C">
        <w:rPr>
          <w:rFonts w:ascii="Arial" w:hAnsi="Arial" w:cs="Arial"/>
          <w:b/>
          <w:bCs/>
          <w:sz w:val="20"/>
          <w:szCs w:val="20"/>
        </w:rPr>
        <w:t xml:space="preserve"> </w:t>
      </w:r>
      <w:r>
        <w:rPr>
          <w:rFonts w:ascii="Arial" w:hAnsi="Arial" w:cs="Arial"/>
          <w:b/>
          <w:bCs/>
          <w:sz w:val="20"/>
          <w:szCs w:val="20"/>
        </w:rPr>
        <w:t>(</w:t>
      </w:r>
      <w:r w:rsidRPr="0075268C">
        <w:rPr>
          <w:rFonts w:ascii="Arial" w:hAnsi="Arial" w:cs="Arial"/>
          <w:b/>
          <w:bCs/>
          <w:sz w:val="20"/>
          <w:szCs w:val="20"/>
        </w:rPr>
        <w:t>коэффицие</w:t>
      </w:r>
      <w:r>
        <w:rPr>
          <w:rFonts w:ascii="Arial" w:hAnsi="Arial" w:cs="Arial"/>
          <w:b/>
          <w:bCs/>
          <w:sz w:val="20"/>
          <w:szCs w:val="20"/>
        </w:rPr>
        <w:t xml:space="preserve">нт ранговой корреляции Спирмена, </w:t>
      </w:r>
      <w:r w:rsidRPr="0075268C">
        <w:rPr>
          <w:rFonts w:ascii="Arial" w:hAnsi="Arial" w:cs="Arial"/>
          <w:b/>
          <w:bCs/>
          <w:sz w:val="20"/>
          <w:szCs w:val="20"/>
        </w:rPr>
        <w:t xml:space="preserve"> коэффициент линейной корреляции Пирсона.</w:t>
      </w:r>
    </w:p>
    <w:p w:rsidR="000C62F7" w:rsidRPr="0075268C" w:rsidRDefault="000C62F7" w:rsidP="000C62F7">
      <w:pPr>
        <w:jc w:val="both"/>
        <w:rPr>
          <w:rFonts w:ascii="Arial" w:hAnsi="Arial" w:cs="Arial"/>
          <w:bCs/>
          <w:sz w:val="20"/>
          <w:szCs w:val="20"/>
        </w:rPr>
      </w:pPr>
      <w:r>
        <w:rPr>
          <w:rFonts w:ascii="Arial" w:hAnsi="Arial" w:cs="Arial"/>
          <w:bCs/>
          <w:sz w:val="20"/>
          <w:szCs w:val="20"/>
        </w:rPr>
        <w:t xml:space="preserve">ЗАДАНИЕ 20. </w:t>
      </w:r>
      <w:r w:rsidRPr="0075268C">
        <w:rPr>
          <w:rFonts w:ascii="Arial" w:hAnsi="Arial" w:cs="Arial"/>
          <w:bCs/>
          <w:sz w:val="20"/>
          <w:szCs w:val="20"/>
        </w:rPr>
        <w:t>Каковы основные компоненты программы эмпирического психологического исследования?</w:t>
      </w:r>
    </w:p>
    <w:p w:rsidR="000C62F7" w:rsidRDefault="000C62F7" w:rsidP="000C62F7">
      <w:pPr>
        <w:jc w:val="both"/>
        <w:rPr>
          <w:rFonts w:ascii="Arial" w:hAnsi="Arial" w:cs="Arial"/>
          <w:b/>
          <w:bCs/>
          <w:sz w:val="20"/>
          <w:szCs w:val="20"/>
        </w:rPr>
      </w:pPr>
      <w:r w:rsidRPr="0075268C">
        <w:rPr>
          <w:rFonts w:ascii="Arial" w:hAnsi="Arial" w:cs="Arial"/>
          <w:b/>
          <w:bCs/>
          <w:sz w:val="20"/>
          <w:szCs w:val="20"/>
        </w:rPr>
        <w:t>Ответ: цель, гипотеза, задачи, база и объект исследования, диагностические методики, методы обработки и анализа данных, этапы и процедура исследования.</w:t>
      </w:r>
    </w:p>
    <w:p w:rsidR="000C62F7" w:rsidRPr="0075268C" w:rsidRDefault="000C62F7" w:rsidP="000C62F7">
      <w:pPr>
        <w:jc w:val="both"/>
        <w:rPr>
          <w:rFonts w:ascii="Arial" w:hAnsi="Arial" w:cs="Arial"/>
          <w:bCs/>
          <w:sz w:val="20"/>
          <w:szCs w:val="20"/>
        </w:rPr>
      </w:pPr>
      <w:r>
        <w:rPr>
          <w:rFonts w:ascii="Arial" w:hAnsi="Arial" w:cs="Arial"/>
          <w:bCs/>
          <w:sz w:val="20"/>
          <w:szCs w:val="20"/>
        </w:rPr>
        <w:t xml:space="preserve">ЗАДАНИЕ 21. </w:t>
      </w:r>
      <w:r w:rsidRPr="0075268C">
        <w:rPr>
          <w:rFonts w:ascii="Arial" w:hAnsi="Arial" w:cs="Arial"/>
          <w:bCs/>
          <w:sz w:val="20"/>
          <w:szCs w:val="20"/>
        </w:rPr>
        <w:t>При выборе метода сбора эмпирической информации, конкретизирующегося в психодиагностических методиках, какие сведения необходимо предоставить о них в программе эмпирического исследования?</w:t>
      </w:r>
    </w:p>
    <w:p w:rsidR="000C62F7" w:rsidRDefault="000C62F7" w:rsidP="000C62F7">
      <w:pPr>
        <w:jc w:val="both"/>
        <w:rPr>
          <w:rFonts w:ascii="Arial" w:hAnsi="Arial" w:cs="Arial"/>
          <w:b/>
          <w:bCs/>
          <w:sz w:val="20"/>
          <w:szCs w:val="20"/>
        </w:rPr>
      </w:pPr>
      <w:r w:rsidRPr="0075268C">
        <w:rPr>
          <w:rFonts w:ascii="Arial" w:hAnsi="Arial" w:cs="Arial"/>
          <w:b/>
          <w:bCs/>
          <w:sz w:val="20"/>
          <w:szCs w:val="20"/>
        </w:rPr>
        <w:t>Ответ: в программе эмпирического исследования должны содержаться полное название психодиагностической методики, ее автор, цель применения методики в соответствии с гипотезой исследования, инструкция к ее проведению, стимульный материал, процедура проведения и обработки результатов, ключ для обработки (при необходимости), описания шкал (при наличии), статистические критерии оценки полученных результатов (при наличии) для итоговой интерпретации данных</w:t>
      </w:r>
    </w:p>
    <w:p w:rsidR="000C62F7" w:rsidRPr="00DF129F" w:rsidRDefault="000C62F7" w:rsidP="000C62F7">
      <w:pPr>
        <w:jc w:val="both"/>
        <w:rPr>
          <w:rFonts w:ascii="Arial" w:hAnsi="Arial" w:cs="Arial"/>
          <w:bCs/>
          <w:sz w:val="20"/>
          <w:szCs w:val="20"/>
        </w:rPr>
      </w:pPr>
      <w:r>
        <w:rPr>
          <w:rFonts w:ascii="Arial" w:hAnsi="Arial" w:cs="Arial"/>
          <w:bCs/>
          <w:sz w:val="20"/>
          <w:szCs w:val="20"/>
        </w:rPr>
        <w:t xml:space="preserve">ЗАДАНИЕ 22. </w:t>
      </w:r>
      <w:r w:rsidRPr="00DF129F">
        <w:rPr>
          <w:rFonts w:ascii="Arial" w:hAnsi="Arial" w:cs="Arial"/>
          <w:bCs/>
          <w:sz w:val="20"/>
          <w:szCs w:val="20"/>
        </w:rPr>
        <w:t>Если тема психологического исследования сформулирована как связь двух изучаемых явлений, то какой метод НЕДОПУСТИМО использовать в его эмпирической части?</w:t>
      </w:r>
    </w:p>
    <w:p w:rsidR="000C62F7" w:rsidRPr="00DF129F" w:rsidRDefault="000C62F7" w:rsidP="000C62F7">
      <w:pPr>
        <w:jc w:val="both"/>
        <w:rPr>
          <w:rFonts w:ascii="Arial" w:hAnsi="Arial" w:cs="Arial"/>
          <w:b/>
          <w:bCs/>
          <w:sz w:val="20"/>
          <w:szCs w:val="20"/>
        </w:rPr>
      </w:pPr>
      <w:r w:rsidRPr="00DF129F">
        <w:rPr>
          <w:rFonts w:ascii="Arial" w:hAnsi="Arial" w:cs="Arial"/>
          <w:b/>
          <w:bCs/>
          <w:sz w:val="20"/>
          <w:szCs w:val="20"/>
        </w:rPr>
        <w:t>Ответ: эксперимент.</w:t>
      </w:r>
    </w:p>
    <w:p w:rsidR="000C62F7" w:rsidRDefault="000C62F7" w:rsidP="000C62F7">
      <w:pPr>
        <w:jc w:val="both"/>
        <w:rPr>
          <w:rFonts w:ascii="Arial" w:hAnsi="Arial" w:cs="Arial"/>
          <w:b/>
          <w:bCs/>
          <w:sz w:val="20"/>
          <w:szCs w:val="20"/>
        </w:rPr>
      </w:pPr>
    </w:p>
    <w:p w:rsidR="000C62F7" w:rsidRDefault="000C62F7" w:rsidP="000C62F7">
      <w:pPr>
        <w:ind w:firstLine="709"/>
        <w:rPr>
          <w:rFonts w:ascii="Arial" w:hAnsi="Arial" w:cs="Arial"/>
          <w:color w:val="000000"/>
          <w:u w:val="single"/>
        </w:rPr>
      </w:pPr>
      <w:r w:rsidRPr="00DF1DBE">
        <w:rPr>
          <w:rFonts w:ascii="Arial" w:hAnsi="Arial" w:cs="Arial"/>
          <w:color w:val="000000"/>
          <w:u w:val="single"/>
        </w:rPr>
        <w:t>3) открытые задания (мини-кейсы, средний уровень сложности):</w:t>
      </w:r>
    </w:p>
    <w:p w:rsidR="000C62F7" w:rsidRPr="00416CE1" w:rsidRDefault="000C62F7" w:rsidP="000C62F7">
      <w:pPr>
        <w:jc w:val="both"/>
        <w:rPr>
          <w:rFonts w:ascii="Arial" w:hAnsi="Arial" w:cs="Arial"/>
          <w:sz w:val="20"/>
          <w:szCs w:val="20"/>
        </w:rPr>
      </w:pPr>
      <w:r w:rsidRPr="00416CE1">
        <w:rPr>
          <w:rFonts w:ascii="Arial" w:hAnsi="Arial" w:cs="Arial"/>
          <w:color w:val="000000"/>
          <w:sz w:val="20"/>
          <w:szCs w:val="20"/>
        </w:rPr>
        <w:t xml:space="preserve">ЗАДАНИЕ 1. </w:t>
      </w:r>
      <w:r w:rsidRPr="00416CE1">
        <w:rPr>
          <w:rFonts w:ascii="Arial" w:hAnsi="Arial" w:cs="Arial"/>
          <w:sz w:val="20"/>
          <w:szCs w:val="20"/>
        </w:rPr>
        <w:t>Вы разрабатываете программу психологического исследования с использованием качественных и количественных методов. Каким образом их можно совместить между собой, если количественные методы ориентированы на изучение общей структуры феномена, а качественные - частных характеристик?</w:t>
      </w:r>
    </w:p>
    <w:p w:rsidR="000C62F7" w:rsidRDefault="000C62F7" w:rsidP="000C62F7">
      <w:pPr>
        <w:pStyle w:val="afb"/>
        <w:ind w:left="0" w:firstLine="0"/>
        <w:contextualSpacing w:val="0"/>
        <w:rPr>
          <w:rFonts w:ascii="Arial" w:hAnsi="Arial" w:cs="Arial"/>
          <w:b/>
          <w:bCs/>
          <w:sz w:val="20"/>
          <w:szCs w:val="20"/>
        </w:rPr>
      </w:pPr>
      <w:r w:rsidRPr="00416CE1">
        <w:rPr>
          <w:rFonts w:ascii="Arial" w:hAnsi="Arial" w:cs="Arial"/>
          <w:b/>
          <w:bCs/>
          <w:sz w:val="20"/>
          <w:szCs w:val="20"/>
        </w:rPr>
        <w:t>Ответ: это можно сделать последовательно, определив исходно выраженность тех или иных общих проявлений изучаемого феномена, а затем сосредоточившись на определенных частных характеристиках</w:t>
      </w:r>
    </w:p>
    <w:p w:rsidR="000C62F7" w:rsidRPr="005F7FC3" w:rsidRDefault="000C62F7" w:rsidP="000C62F7">
      <w:pPr>
        <w:jc w:val="both"/>
        <w:rPr>
          <w:rFonts w:ascii="Arial" w:hAnsi="Arial" w:cs="Arial"/>
          <w:sz w:val="20"/>
          <w:szCs w:val="20"/>
        </w:rPr>
      </w:pPr>
      <w:r w:rsidRPr="00927993">
        <w:rPr>
          <w:rFonts w:ascii="Arial" w:hAnsi="Arial" w:cs="Arial"/>
          <w:sz w:val="20"/>
          <w:szCs w:val="20"/>
        </w:rPr>
        <w:t xml:space="preserve">ЗАДАНИЕ </w:t>
      </w:r>
      <w:r>
        <w:rPr>
          <w:rFonts w:ascii="Arial" w:hAnsi="Arial" w:cs="Arial"/>
          <w:sz w:val="20"/>
          <w:szCs w:val="20"/>
        </w:rPr>
        <w:t>2</w:t>
      </w:r>
      <w:r w:rsidRPr="00927993">
        <w:rPr>
          <w:rFonts w:ascii="Arial" w:hAnsi="Arial" w:cs="Arial"/>
          <w:sz w:val="20"/>
          <w:szCs w:val="20"/>
        </w:rPr>
        <w:t>.</w:t>
      </w:r>
      <w:r w:rsidRPr="005F7FC3">
        <w:rPr>
          <w:rFonts w:ascii="Arial" w:hAnsi="Arial" w:cs="Arial"/>
          <w:b/>
          <w:bCs/>
          <w:sz w:val="20"/>
          <w:szCs w:val="20"/>
        </w:rPr>
        <w:t xml:space="preserve"> </w:t>
      </w:r>
      <w:r w:rsidRPr="005F7FC3">
        <w:rPr>
          <w:rFonts w:ascii="Arial" w:hAnsi="Arial" w:cs="Arial"/>
          <w:sz w:val="20"/>
          <w:szCs w:val="20"/>
        </w:rPr>
        <w:t>В двух третьих классах проводилось тестирование умственного развития по тесту ШТУРМ десяти учащихся. Получены значения средних величин.</w:t>
      </w:r>
      <w:r>
        <w:rPr>
          <w:rFonts w:ascii="Arial" w:hAnsi="Arial" w:cs="Arial"/>
          <w:sz w:val="20"/>
          <w:szCs w:val="20"/>
        </w:rPr>
        <w:t xml:space="preserve"> </w:t>
      </w:r>
      <w:r w:rsidRPr="005F7FC3">
        <w:rPr>
          <w:rFonts w:ascii="Arial" w:hAnsi="Arial" w:cs="Arial"/>
          <w:sz w:val="20"/>
          <w:szCs w:val="20"/>
        </w:rPr>
        <w:t xml:space="preserve">Психолога интересует вопрос — есть ли различия показателей умственного развития между классами. Рекомендуемый критерий </w:t>
      </w:r>
    </w:p>
    <w:p w:rsidR="000C62F7" w:rsidRDefault="000C62F7" w:rsidP="000C62F7">
      <w:pPr>
        <w:jc w:val="both"/>
        <w:rPr>
          <w:rFonts w:ascii="Arial" w:hAnsi="Arial" w:cs="Arial"/>
          <w:b/>
          <w:bCs/>
          <w:sz w:val="20"/>
          <w:szCs w:val="20"/>
        </w:rPr>
      </w:pPr>
      <w:r w:rsidRPr="005F7FC3">
        <w:rPr>
          <w:rFonts w:ascii="Arial" w:hAnsi="Arial" w:cs="Arial"/>
          <w:b/>
          <w:bCs/>
          <w:sz w:val="20"/>
          <w:szCs w:val="20"/>
        </w:rPr>
        <w:t>Ответ: критерий Стьюдента</w:t>
      </w:r>
    </w:p>
    <w:p w:rsidR="000C62F7" w:rsidRPr="00371D91" w:rsidRDefault="000C62F7" w:rsidP="000C62F7">
      <w:pPr>
        <w:jc w:val="both"/>
        <w:rPr>
          <w:rFonts w:ascii="Arial" w:hAnsi="Arial" w:cs="Arial"/>
          <w:sz w:val="20"/>
          <w:szCs w:val="20"/>
        </w:rPr>
      </w:pPr>
      <w:r w:rsidRPr="00927993">
        <w:rPr>
          <w:rFonts w:ascii="Arial" w:hAnsi="Arial" w:cs="Arial"/>
          <w:sz w:val="20"/>
          <w:szCs w:val="20"/>
        </w:rPr>
        <w:t xml:space="preserve">ЗАДАНИЕ </w:t>
      </w:r>
      <w:r>
        <w:rPr>
          <w:rFonts w:ascii="Arial" w:hAnsi="Arial" w:cs="Arial"/>
          <w:sz w:val="20"/>
          <w:szCs w:val="20"/>
        </w:rPr>
        <w:t>3</w:t>
      </w:r>
      <w:r w:rsidRPr="00927993">
        <w:rPr>
          <w:rFonts w:ascii="Arial" w:hAnsi="Arial" w:cs="Arial"/>
          <w:sz w:val="20"/>
          <w:szCs w:val="20"/>
        </w:rPr>
        <w:t>.</w:t>
      </w:r>
      <w:r w:rsidRPr="00371D91">
        <w:rPr>
          <w:rFonts w:ascii="Arial" w:hAnsi="Arial" w:cs="Arial"/>
          <w:b/>
          <w:bCs/>
          <w:sz w:val="20"/>
          <w:szCs w:val="20"/>
        </w:rPr>
        <w:t xml:space="preserve"> </w:t>
      </w:r>
      <w:r w:rsidRPr="00371D91">
        <w:rPr>
          <w:rFonts w:ascii="Arial" w:hAnsi="Arial" w:cs="Arial"/>
          <w:sz w:val="20"/>
          <w:szCs w:val="20"/>
        </w:rPr>
        <w:t>Вы разрабатываете программу психологического исследования с использованием качественных и количественных методов. Каким образом их можно совместить между собой, если количественные методы ориентированы на изучение одних, а качественные - совершенно других характеристик?</w:t>
      </w:r>
    </w:p>
    <w:p w:rsidR="000C62F7" w:rsidRDefault="000C62F7" w:rsidP="000C62F7">
      <w:pPr>
        <w:jc w:val="both"/>
        <w:rPr>
          <w:rFonts w:ascii="Arial" w:hAnsi="Arial" w:cs="Arial"/>
          <w:b/>
          <w:bCs/>
          <w:sz w:val="20"/>
          <w:szCs w:val="20"/>
        </w:rPr>
      </w:pPr>
      <w:r w:rsidRPr="00371D91">
        <w:rPr>
          <w:rFonts w:ascii="Arial" w:hAnsi="Arial" w:cs="Arial"/>
          <w:b/>
          <w:bCs/>
          <w:sz w:val="20"/>
          <w:szCs w:val="20"/>
        </w:rPr>
        <w:t>Ответ: это можно сделать, раскрыв количественные характеристики</w:t>
      </w:r>
      <w:r>
        <w:rPr>
          <w:rFonts w:ascii="Arial" w:hAnsi="Arial" w:cs="Arial"/>
          <w:b/>
          <w:bCs/>
          <w:sz w:val="20"/>
          <w:szCs w:val="20"/>
        </w:rPr>
        <w:t xml:space="preserve"> </w:t>
      </w:r>
      <w:r w:rsidRPr="00132A6B">
        <w:rPr>
          <w:rFonts w:ascii="Arial" w:hAnsi="Arial" w:cs="Arial"/>
          <w:b/>
          <w:bCs/>
          <w:sz w:val="20"/>
          <w:szCs w:val="20"/>
        </w:rPr>
        <w:t>через содержательную интерпретацию; описав возможные связи между ними</w:t>
      </w:r>
    </w:p>
    <w:p w:rsidR="000C62F7" w:rsidRPr="009A4BF7" w:rsidRDefault="000C62F7" w:rsidP="000C62F7">
      <w:pPr>
        <w:pStyle w:val="afff0"/>
        <w:ind w:left="0" w:firstLine="0"/>
        <w:rPr>
          <w:rFonts w:ascii="Arial" w:hAnsi="Arial" w:cs="Arial"/>
          <w:sz w:val="20"/>
        </w:rPr>
      </w:pPr>
      <w:r w:rsidRPr="00927993">
        <w:rPr>
          <w:rFonts w:ascii="Arial" w:hAnsi="Arial" w:cs="Arial"/>
          <w:sz w:val="20"/>
        </w:rPr>
        <w:t xml:space="preserve">ЗАДАНИЕ </w:t>
      </w:r>
      <w:r>
        <w:rPr>
          <w:rFonts w:ascii="Arial" w:hAnsi="Arial" w:cs="Arial"/>
          <w:sz w:val="20"/>
        </w:rPr>
        <w:t>4</w:t>
      </w:r>
      <w:r w:rsidRPr="00927993">
        <w:rPr>
          <w:rFonts w:ascii="Arial" w:hAnsi="Arial" w:cs="Arial"/>
          <w:sz w:val="20"/>
        </w:rPr>
        <w:t>.</w:t>
      </w:r>
      <w:r w:rsidRPr="009A4BF7">
        <w:rPr>
          <w:rFonts w:ascii="Arial" w:hAnsi="Arial" w:cs="Arial"/>
          <w:b/>
          <w:bCs/>
          <w:sz w:val="20"/>
        </w:rPr>
        <w:t xml:space="preserve"> </w:t>
      </w:r>
      <w:r w:rsidRPr="009A4BF7">
        <w:rPr>
          <w:rFonts w:ascii="Arial" w:hAnsi="Arial" w:cs="Arial"/>
          <w:sz w:val="20"/>
        </w:rPr>
        <w:t>В одной из диссертаций было показано, что коэффициент корреляции между временем экспозиции слухового стимула и оценкой испытуемыми его громкости составляет +1,31. Отсюда следует, что:</w:t>
      </w:r>
    </w:p>
    <w:p w:rsidR="000C62F7" w:rsidRDefault="000C62F7" w:rsidP="000C62F7">
      <w:pPr>
        <w:jc w:val="both"/>
        <w:rPr>
          <w:rFonts w:ascii="Arial" w:hAnsi="Arial" w:cs="Arial"/>
          <w:b/>
          <w:bCs/>
          <w:sz w:val="20"/>
          <w:szCs w:val="20"/>
        </w:rPr>
      </w:pPr>
      <w:r w:rsidRPr="009A4BF7">
        <w:rPr>
          <w:rFonts w:ascii="Arial" w:hAnsi="Arial" w:cs="Arial"/>
          <w:b/>
          <w:bCs/>
          <w:sz w:val="20"/>
          <w:szCs w:val="20"/>
        </w:rPr>
        <w:t>Ответ:</w:t>
      </w:r>
      <w:r w:rsidRPr="009A4BF7">
        <w:rPr>
          <w:rFonts w:ascii="Arial" w:hAnsi="Arial" w:cs="Arial"/>
          <w:b/>
          <w:bCs/>
          <w:sz w:val="20"/>
          <w:szCs w:val="20"/>
        </w:rPr>
        <w:tab/>
        <w:t>исследователь допустил ошибку при статистической обработке</w:t>
      </w:r>
    </w:p>
    <w:p w:rsidR="000C62F7" w:rsidRPr="001D447A" w:rsidRDefault="000C62F7" w:rsidP="000C62F7">
      <w:pPr>
        <w:jc w:val="both"/>
        <w:rPr>
          <w:rFonts w:ascii="Arial" w:hAnsi="Arial" w:cs="Arial"/>
          <w:bCs/>
          <w:sz w:val="20"/>
          <w:szCs w:val="20"/>
        </w:rPr>
      </w:pPr>
      <w:r w:rsidRPr="00927993">
        <w:rPr>
          <w:rFonts w:ascii="Arial" w:hAnsi="Arial" w:cs="Arial"/>
          <w:sz w:val="20"/>
        </w:rPr>
        <w:t xml:space="preserve">ЗАДАНИЕ </w:t>
      </w:r>
      <w:r>
        <w:rPr>
          <w:rFonts w:ascii="Arial" w:hAnsi="Arial" w:cs="Arial"/>
          <w:sz w:val="20"/>
        </w:rPr>
        <w:t>5</w:t>
      </w:r>
      <w:r w:rsidRPr="00927993">
        <w:rPr>
          <w:rFonts w:ascii="Arial" w:hAnsi="Arial" w:cs="Arial"/>
          <w:sz w:val="20"/>
        </w:rPr>
        <w:t>.</w:t>
      </w:r>
      <w:r w:rsidRPr="009A4BF7">
        <w:rPr>
          <w:rFonts w:ascii="Arial" w:hAnsi="Arial" w:cs="Arial"/>
          <w:b/>
          <w:bCs/>
          <w:sz w:val="20"/>
        </w:rPr>
        <w:t xml:space="preserve"> </w:t>
      </w:r>
      <w:r w:rsidRPr="001D447A">
        <w:rPr>
          <w:rFonts w:ascii="Arial" w:hAnsi="Arial" w:cs="Arial"/>
          <w:bCs/>
          <w:sz w:val="20"/>
          <w:szCs w:val="20"/>
        </w:rPr>
        <w:t xml:space="preserve">Вам предстоит исследование на тему: «Особенности защитных механизмов в юности». Какое направление психологии и/или концепция выступили бы теоретической базой вашего исследования? Укажите конкретную методику, которую вы могли бы использовать для сбора эмпирических данных. </w:t>
      </w:r>
    </w:p>
    <w:p w:rsidR="000C62F7" w:rsidRDefault="000C62F7" w:rsidP="000C62F7">
      <w:pPr>
        <w:jc w:val="both"/>
        <w:rPr>
          <w:rFonts w:ascii="Arial" w:hAnsi="Arial" w:cs="Arial"/>
          <w:b/>
          <w:bCs/>
          <w:sz w:val="20"/>
          <w:szCs w:val="20"/>
        </w:rPr>
      </w:pPr>
      <w:r w:rsidRPr="001D447A">
        <w:rPr>
          <w:rFonts w:ascii="Arial" w:hAnsi="Arial" w:cs="Arial"/>
          <w:b/>
          <w:bCs/>
          <w:sz w:val="20"/>
          <w:szCs w:val="20"/>
        </w:rPr>
        <w:t>Ответ: психоанализ З. Фрейда, концепция механизмов психологических защит А. Фрейд и др. Для изучения защитных механизмов может подойти методика  Р. Плутчика, Г. Келлермана, Г. Конте «Индекс жизненного стиля» (студенты могут называть и другие методики, позволяющие изучить защитные механизмы).</w:t>
      </w:r>
    </w:p>
    <w:p w:rsidR="000C62F7" w:rsidRPr="001D447A" w:rsidRDefault="000C62F7" w:rsidP="000C62F7">
      <w:pPr>
        <w:jc w:val="both"/>
        <w:rPr>
          <w:rFonts w:ascii="Arial" w:hAnsi="Arial" w:cs="Arial"/>
          <w:sz w:val="20"/>
        </w:rPr>
      </w:pPr>
      <w:r w:rsidRPr="00927993">
        <w:rPr>
          <w:rFonts w:ascii="Arial" w:hAnsi="Arial" w:cs="Arial"/>
          <w:sz w:val="20"/>
        </w:rPr>
        <w:t xml:space="preserve">ЗАДАНИЕ </w:t>
      </w:r>
      <w:r>
        <w:rPr>
          <w:rFonts w:ascii="Arial" w:hAnsi="Arial" w:cs="Arial"/>
          <w:sz w:val="20"/>
        </w:rPr>
        <w:t xml:space="preserve">6. </w:t>
      </w:r>
      <w:r w:rsidRPr="001D447A">
        <w:rPr>
          <w:rFonts w:ascii="Arial" w:hAnsi="Arial" w:cs="Arial"/>
          <w:sz w:val="20"/>
        </w:rPr>
        <w:t>Определите цель, объект, предмет в рамках темы: «Образ мира у онкологических больных».</w:t>
      </w:r>
    </w:p>
    <w:p w:rsidR="000C62F7" w:rsidRPr="001D447A" w:rsidRDefault="000C62F7" w:rsidP="000C62F7">
      <w:pPr>
        <w:jc w:val="both"/>
        <w:rPr>
          <w:rFonts w:ascii="Arial" w:hAnsi="Arial" w:cs="Arial"/>
          <w:b/>
          <w:sz w:val="20"/>
        </w:rPr>
      </w:pPr>
      <w:r w:rsidRPr="001D447A">
        <w:rPr>
          <w:rFonts w:ascii="Arial" w:hAnsi="Arial" w:cs="Arial"/>
          <w:b/>
          <w:sz w:val="20"/>
        </w:rPr>
        <w:t>Ответ: цель – изучение образа мира у онкологических больных.</w:t>
      </w:r>
    </w:p>
    <w:p w:rsidR="000C62F7" w:rsidRPr="001D447A" w:rsidRDefault="000C62F7" w:rsidP="000C62F7">
      <w:pPr>
        <w:jc w:val="both"/>
        <w:rPr>
          <w:rFonts w:ascii="Arial" w:hAnsi="Arial" w:cs="Arial"/>
          <w:b/>
          <w:sz w:val="20"/>
        </w:rPr>
      </w:pPr>
      <w:r w:rsidRPr="001D447A">
        <w:rPr>
          <w:rFonts w:ascii="Arial" w:hAnsi="Arial" w:cs="Arial"/>
          <w:b/>
          <w:sz w:val="20"/>
        </w:rPr>
        <w:t>Объект – «образ мира» или «образ мира у больных».</w:t>
      </w:r>
    </w:p>
    <w:p w:rsidR="000C62F7" w:rsidRDefault="000C62F7" w:rsidP="000C62F7">
      <w:pPr>
        <w:jc w:val="both"/>
        <w:rPr>
          <w:rFonts w:ascii="Arial" w:hAnsi="Arial" w:cs="Arial"/>
          <w:b/>
          <w:sz w:val="20"/>
        </w:rPr>
      </w:pPr>
      <w:r w:rsidRPr="001D447A">
        <w:rPr>
          <w:rFonts w:ascii="Arial" w:hAnsi="Arial" w:cs="Arial"/>
          <w:b/>
          <w:sz w:val="20"/>
        </w:rPr>
        <w:t>Предмет – образ мира у онкологических больных</w:t>
      </w:r>
    </w:p>
    <w:p w:rsidR="000C62F7" w:rsidRPr="001D447A" w:rsidRDefault="000C62F7" w:rsidP="000C62F7">
      <w:pPr>
        <w:jc w:val="both"/>
        <w:rPr>
          <w:rFonts w:ascii="Arial" w:hAnsi="Arial" w:cs="Arial"/>
          <w:sz w:val="20"/>
        </w:rPr>
      </w:pPr>
      <w:r w:rsidRPr="00927993">
        <w:rPr>
          <w:rFonts w:ascii="Arial" w:hAnsi="Arial" w:cs="Arial"/>
          <w:sz w:val="20"/>
        </w:rPr>
        <w:t xml:space="preserve">ЗАДАНИЕ </w:t>
      </w:r>
      <w:r>
        <w:rPr>
          <w:rFonts w:ascii="Arial" w:hAnsi="Arial" w:cs="Arial"/>
          <w:sz w:val="20"/>
        </w:rPr>
        <w:t xml:space="preserve">7. </w:t>
      </w:r>
      <w:r w:rsidRPr="001D447A">
        <w:rPr>
          <w:rFonts w:ascii="Arial" w:hAnsi="Arial" w:cs="Arial"/>
          <w:sz w:val="20"/>
        </w:rPr>
        <w:t xml:space="preserve">Вам предстоит проведение исследования, где объектом выступает агрессивность подростков, а предметом – агрессивность подростков на осознаваемом и неосознаваемом уровнях психики.  </w:t>
      </w:r>
    </w:p>
    <w:p w:rsidR="000C62F7" w:rsidRPr="001D447A" w:rsidRDefault="000C62F7" w:rsidP="000C62F7">
      <w:pPr>
        <w:jc w:val="both"/>
        <w:rPr>
          <w:rFonts w:ascii="Arial" w:hAnsi="Arial" w:cs="Arial"/>
          <w:sz w:val="20"/>
        </w:rPr>
      </w:pPr>
      <w:r w:rsidRPr="001D447A">
        <w:rPr>
          <w:rFonts w:ascii="Arial" w:hAnsi="Arial" w:cs="Arial"/>
          <w:sz w:val="20"/>
        </w:rPr>
        <w:t xml:space="preserve">Укажите какие методы вы бы применяли для диагностики осознаваемого и неосознаваемого уровня психики. </w:t>
      </w:r>
    </w:p>
    <w:p w:rsidR="000C62F7" w:rsidRDefault="000C62F7" w:rsidP="000C62F7">
      <w:pPr>
        <w:jc w:val="both"/>
        <w:rPr>
          <w:rFonts w:ascii="Arial" w:hAnsi="Arial" w:cs="Arial"/>
          <w:sz w:val="20"/>
        </w:rPr>
      </w:pPr>
      <w:r w:rsidRPr="001D447A">
        <w:rPr>
          <w:rFonts w:ascii="Arial" w:hAnsi="Arial" w:cs="Arial"/>
          <w:b/>
          <w:sz w:val="20"/>
        </w:rPr>
        <w:t>Ответ: для изучения агрессивности на осознаваемом уровне подошел бы метод стандартизированного самоотчета. Так же можно было применить праксиметрический метод. Для диагностики агрессивности на неосознаваемом уровне подошел бы проективный метод</w:t>
      </w:r>
      <w:r w:rsidRPr="001D447A">
        <w:rPr>
          <w:rFonts w:ascii="Arial" w:hAnsi="Arial" w:cs="Arial"/>
          <w:sz w:val="20"/>
        </w:rPr>
        <w:t>.</w:t>
      </w:r>
    </w:p>
    <w:p w:rsidR="000C62F7" w:rsidRPr="0075268C" w:rsidRDefault="000C62F7" w:rsidP="000C62F7">
      <w:pPr>
        <w:jc w:val="both"/>
        <w:rPr>
          <w:rFonts w:ascii="Arial" w:hAnsi="Arial" w:cs="Arial"/>
          <w:sz w:val="20"/>
        </w:rPr>
      </w:pPr>
      <w:r>
        <w:rPr>
          <w:rFonts w:ascii="Arial" w:hAnsi="Arial" w:cs="Arial"/>
          <w:sz w:val="20"/>
        </w:rPr>
        <w:lastRenderedPageBreak/>
        <w:t xml:space="preserve">ЗАДАНИЕ 8. </w:t>
      </w:r>
      <w:r w:rsidRPr="0075268C">
        <w:rPr>
          <w:rFonts w:ascii="Arial" w:hAnsi="Arial" w:cs="Arial"/>
          <w:sz w:val="20"/>
        </w:rPr>
        <w:t>Вы разрабатываете программу психологического исследования с использованием качественных и количественных методов. Каким образом их можно совместить между собой, если количественные методы ориентированы на изучение общей структуры феномена, а качественные - частных характеристик?</w:t>
      </w:r>
    </w:p>
    <w:p w:rsidR="000C62F7" w:rsidRDefault="000C62F7" w:rsidP="000C62F7">
      <w:pPr>
        <w:jc w:val="both"/>
        <w:rPr>
          <w:rFonts w:ascii="Arial" w:hAnsi="Arial" w:cs="Arial"/>
          <w:b/>
          <w:sz w:val="20"/>
        </w:rPr>
      </w:pPr>
      <w:r w:rsidRPr="0075268C">
        <w:rPr>
          <w:rFonts w:ascii="Arial" w:hAnsi="Arial" w:cs="Arial"/>
          <w:b/>
          <w:sz w:val="20"/>
        </w:rPr>
        <w:t>Ответ: это можно сделать последовательно, определив исходно выраженность тех или иных общих проявлений изучаемого феномена, а затем сосредоточившись на определенных частных характеристиках.</w:t>
      </w:r>
    </w:p>
    <w:p w:rsidR="000C62F7" w:rsidRPr="0075268C" w:rsidRDefault="000C62F7" w:rsidP="000C62F7">
      <w:pPr>
        <w:jc w:val="both"/>
        <w:rPr>
          <w:rFonts w:ascii="Arial" w:hAnsi="Arial" w:cs="Arial"/>
          <w:sz w:val="20"/>
        </w:rPr>
      </w:pPr>
      <w:r>
        <w:rPr>
          <w:rFonts w:ascii="Arial" w:hAnsi="Arial" w:cs="Arial"/>
          <w:sz w:val="20"/>
        </w:rPr>
        <w:t xml:space="preserve">ЗАДАНИЕ 9. </w:t>
      </w:r>
      <w:r w:rsidRPr="0075268C">
        <w:rPr>
          <w:rFonts w:ascii="Arial" w:hAnsi="Arial" w:cs="Arial"/>
          <w:sz w:val="20"/>
        </w:rPr>
        <w:t>Вы разрабатываете программу психологического исследования с использованием качественных и количественных методов. Каким образом их можно совместить между собой, если количественные методы ориентированы на изучение одних, а качественные - совершенно других характеристик?</w:t>
      </w:r>
    </w:p>
    <w:p w:rsidR="000C62F7" w:rsidRDefault="000C62F7" w:rsidP="000C62F7">
      <w:pPr>
        <w:jc w:val="both"/>
        <w:rPr>
          <w:rFonts w:ascii="Arial" w:hAnsi="Arial" w:cs="Arial"/>
          <w:b/>
          <w:sz w:val="20"/>
        </w:rPr>
      </w:pPr>
      <w:r w:rsidRPr="0075268C">
        <w:rPr>
          <w:rFonts w:ascii="Arial" w:hAnsi="Arial" w:cs="Arial"/>
          <w:b/>
          <w:sz w:val="20"/>
        </w:rPr>
        <w:t>Ответ: это можно сделать, раскрыв количественные характеристики через содержательную интерпретацию; описав возможные связи между ними.</w:t>
      </w:r>
    </w:p>
    <w:p w:rsidR="000C62F7" w:rsidRPr="0075268C" w:rsidRDefault="000C62F7" w:rsidP="000C62F7">
      <w:pPr>
        <w:jc w:val="both"/>
        <w:rPr>
          <w:rFonts w:ascii="Arial" w:hAnsi="Arial" w:cs="Arial"/>
          <w:b/>
          <w:bCs/>
          <w:sz w:val="20"/>
          <w:szCs w:val="20"/>
        </w:rPr>
      </w:pPr>
    </w:p>
    <w:p w:rsidR="000C62F7" w:rsidRPr="009A4BF7" w:rsidRDefault="000C62F7" w:rsidP="000C62F7">
      <w:pPr>
        <w:jc w:val="both"/>
        <w:rPr>
          <w:rFonts w:ascii="Arial" w:hAnsi="Arial" w:cs="Arial"/>
          <w:b/>
          <w:bCs/>
          <w:sz w:val="20"/>
          <w:szCs w:val="20"/>
        </w:rPr>
      </w:pPr>
    </w:p>
    <w:p w:rsidR="000C62F7" w:rsidRPr="0046248D" w:rsidRDefault="000C62F7" w:rsidP="000C62F7">
      <w:pPr>
        <w:widowControl w:val="0"/>
        <w:tabs>
          <w:tab w:val="left" w:pos="993"/>
        </w:tabs>
        <w:jc w:val="center"/>
        <w:rPr>
          <w:rFonts w:ascii="Arial" w:hAnsi="Arial" w:cs="Arial"/>
          <w:b/>
        </w:rPr>
      </w:pPr>
      <w:r w:rsidRPr="0046248D">
        <w:rPr>
          <w:rFonts w:ascii="Arial" w:hAnsi="Arial" w:cs="Arial"/>
          <w:b/>
        </w:rPr>
        <w:t>Код и наименование компетенции:</w:t>
      </w:r>
    </w:p>
    <w:p w:rsidR="000C62F7" w:rsidRPr="009E2AB8" w:rsidRDefault="000C62F7" w:rsidP="000C62F7">
      <w:pPr>
        <w:widowControl w:val="0"/>
        <w:jc w:val="both"/>
        <w:rPr>
          <w:rFonts w:ascii="Arial" w:hAnsi="Arial"/>
          <w:b/>
        </w:rPr>
      </w:pPr>
      <w:r w:rsidRPr="009E2AB8">
        <w:rPr>
          <w:rFonts w:ascii="Arial" w:hAnsi="Arial"/>
          <w:b/>
        </w:rPr>
        <w:t>ОПК-3 Способен использовать научно обоснованные подходы и валидные способы количественной и качественной диагностики и оценки для решения научных, прикладных и экспертных задач</w:t>
      </w:r>
    </w:p>
    <w:p w:rsidR="000C62F7" w:rsidRPr="0046248D" w:rsidRDefault="000C62F7" w:rsidP="000C62F7">
      <w:pPr>
        <w:tabs>
          <w:tab w:val="left" w:pos="993"/>
        </w:tabs>
        <w:rPr>
          <w:rFonts w:ascii="Arial" w:hAnsi="Arial" w:cs="Arial"/>
        </w:rPr>
      </w:pPr>
      <w:r w:rsidRPr="0046248D">
        <w:rPr>
          <w:rFonts w:ascii="Arial" w:hAnsi="Arial" w:cs="Arial"/>
          <w:b/>
        </w:rPr>
        <w:t>Период окончания формирования компетенции:</w:t>
      </w:r>
      <w:r w:rsidRPr="0046248D">
        <w:rPr>
          <w:rFonts w:ascii="Arial" w:hAnsi="Arial" w:cs="Arial"/>
        </w:rPr>
        <w:t xml:space="preserve"> </w:t>
      </w:r>
      <w:r>
        <w:rPr>
          <w:rFonts w:ascii="Arial" w:hAnsi="Arial" w:cs="Arial"/>
        </w:rPr>
        <w:t>4</w:t>
      </w:r>
      <w:r w:rsidRPr="0046248D">
        <w:rPr>
          <w:rFonts w:ascii="Arial" w:hAnsi="Arial" w:cs="Arial"/>
        </w:rPr>
        <w:t xml:space="preserve"> семестр</w:t>
      </w:r>
    </w:p>
    <w:p w:rsidR="000C62F7" w:rsidRPr="0046248D" w:rsidRDefault="000C62F7" w:rsidP="000C62F7">
      <w:pPr>
        <w:tabs>
          <w:tab w:val="left" w:pos="993"/>
        </w:tabs>
        <w:jc w:val="both"/>
        <w:rPr>
          <w:rFonts w:ascii="Arial" w:hAnsi="Arial" w:cs="Arial"/>
          <w:b/>
        </w:rPr>
      </w:pPr>
      <w:r w:rsidRPr="0046248D">
        <w:rPr>
          <w:rFonts w:ascii="Arial" w:hAnsi="Arial" w:cs="Arial"/>
          <w:b/>
        </w:rPr>
        <w:t>Перечень дисциплин (модулей), практик, участвующих в формировании компетенции:</w:t>
      </w:r>
    </w:p>
    <w:p w:rsidR="000C62F7" w:rsidRPr="009E2AB8" w:rsidRDefault="000C62F7" w:rsidP="000C62F7">
      <w:pPr>
        <w:pStyle w:val="1a"/>
        <w:widowControl w:val="0"/>
        <w:numPr>
          <w:ilvl w:val="2"/>
          <w:numId w:val="32"/>
        </w:numPr>
        <w:ind w:left="0" w:firstLine="709"/>
        <w:rPr>
          <w:rFonts w:ascii="Arial" w:hAnsi="Arial"/>
          <w:sz w:val="24"/>
          <w:szCs w:val="24"/>
        </w:rPr>
      </w:pPr>
      <w:r w:rsidRPr="009E2AB8">
        <w:rPr>
          <w:rFonts w:ascii="Arial" w:hAnsi="Arial"/>
          <w:sz w:val="24"/>
          <w:szCs w:val="24"/>
        </w:rPr>
        <w:t>Б1.О.12 Качественные и количественные методы исследований в психологии (2 семестр)</w:t>
      </w:r>
    </w:p>
    <w:p w:rsidR="000C62F7" w:rsidRPr="009E2AB8" w:rsidRDefault="000C62F7" w:rsidP="000C62F7">
      <w:pPr>
        <w:pStyle w:val="1a"/>
        <w:widowControl w:val="0"/>
        <w:numPr>
          <w:ilvl w:val="2"/>
          <w:numId w:val="32"/>
        </w:numPr>
        <w:ind w:left="0" w:firstLine="709"/>
        <w:rPr>
          <w:rFonts w:ascii="Arial" w:hAnsi="Arial"/>
          <w:sz w:val="24"/>
          <w:szCs w:val="24"/>
        </w:rPr>
      </w:pPr>
      <w:r w:rsidRPr="009E2AB8">
        <w:rPr>
          <w:rFonts w:ascii="Arial" w:hAnsi="Arial"/>
          <w:sz w:val="24"/>
          <w:szCs w:val="24"/>
        </w:rPr>
        <w:t>Б1.О.14 Отрасли психологии, психологические практики и психологические службы (2 семестр)</w:t>
      </w:r>
    </w:p>
    <w:p w:rsidR="000C62F7" w:rsidRPr="009E2AB8" w:rsidRDefault="000C62F7" w:rsidP="000C62F7">
      <w:pPr>
        <w:pStyle w:val="1a"/>
        <w:widowControl w:val="0"/>
        <w:numPr>
          <w:ilvl w:val="2"/>
          <w:numId w:val="32"/>
        </w:numPr>
        <w:ind w:left="0" w:firstLine="709"/>
        <w:rPr>
          <w:rFonts w:ascii="Arial" w:hAnsi="Arial"/>
          <w:sz w:val="24"/>
          <w:szCs w:val="24"/>
        </w:rPr>
      </w:pPr>
      <w:r w:rsidRPr="009E2AB8">
        <w:rPr>
          <w:rFonts w:ascii="Arial" w:hAnsi="Arial"/>
          <w:sz w:val="24"/>
          <w:szCs w:val="24"/>
        </w:rPr>
        <w:t>Б1.О.15 Компьютерная психодиагностика (1 семестр)</w:t>
      </w:r>
    </w:p>
    <w:p w:rsidR="000C62F7" w:rsidRPr="009E2AB8" w:rsidRDefault="000C62F7" w:rsidP="000C62F7">
      <w:pPr>
        <w:pStyle w:val="1a"/>
        <w:widowControl w:val="0"/>
        <w:numPr>
          <w:ilvl w:val="2"/>
          <w:numId w:val="32"/>
        </w:numPr>
        <w:ind w:left="0" w:firstLine="709"/>
        <w:rPr>
          <w:rFonts w:ascii="Arial" w:hAnsi="Arial"/>
          <w:sz w:val="24"/>
          <w:szCs w:val="24"/>
        </w:rPr>
      </w:pPr>
      <w:r w:rsidRPr="009E2AB8">
        <w:rPr>
          <w:rFonts w:ascii="Arial" w:hAnsi="Arial"/>
          <w:sz w:val="24"/>
          <w:szCs w:val="24"/>
        </w:rPr>
        <w:t>Б1.О.16 Проективная психодиагностика (2 семестр)</w:t>
      </w:r>
    </w:p>
    <w:p w:rsidR="000C62F7" w:rsidRPr="009E2AB8" w:rsidRDefault="000C62F7" w:rsidP="000C62F7">
      <w:pPr>
        <w:pStyle w:val="1a"/>
        <w:widowControl w:val="0"/>
        <w:numPr>
          <w:ilvl w:val="2"/>
          <w:numId w:val="32"/>
        </w:numPr>
        <w:ind w:left="0" w:firstLine="709"/>
        <w:rPr>
          <w:rFonts w:ascii="Arial" w:hAnsi="Arial"/>
          <w:sz w:val="24"/>
          <w:szCs w:val="24"/>
        </w:rPr>
      </w:pPr>
      <w:r w:rsidRPr="009E2AB8">
        <w:rPr>
          <w:rFonts w:ascii="Arial" w:hAnsi="Arial"/>
          <w:sz w:val="24"/>
          <w:szCs w:val="24"/>
        </w:rPr>
        <w:t>Б2.О.04(П) Производственная практика, научно-исследовательская (квалификационная) (4 семестр)</w:t>
      </w:r>
    </w:p>
    <w:p w:rsidR="000C62F7" w:rsidRPr="009E2AB8" w:rsidRDefault="000C62F7" w:rsidP="000C62F7">
      <w:pPr>
        <w:pStyle w:val="1a"/>
        <w:widowControl w:val="0"/>
        <w:numPr>
          <w:ilvl w:val="2"/>
          <w:numId w:val="32"/>
        </w:numPr>
        <w:ind w:left="0" w:firstLine="709"/>
        <w:rPr>
          <w:rFonts w:ascii="Arial" w:hAnsi="Arial"/>
          <w:sz w:val="24"/>
          <w:szCs w:val="24"/>
        </w:rPr>
      </w:pPr>
      <w:r w:rsidRPr="009E2AB8">
        <w:rPr>
          <w:rFonts w:ascii="Arial" w:hAnsi="Arial"/>
          <w:sz w:val="24"/>
          <w:szCs w:val="24"/>
        </w:rPr>
        <w:t>Б2.О.05(Пд) Производственная практика, преддипломная (4 семестр)</w:t>
      </w:r>
    </w:p>
    <w:p w:rsidR="000C62F7" w:rsidRDefault="000C62F7" w:rsidP="000C62F7">
      <w:pPr>
        <w:tabs>
          <w:tab w:val="right" w:leader="underscore" w:pos="9639"/>
        </w:tabs>
        <w:rPr>
          <w:rFonts w:ascii="Arial" w:hAnsi="Arial" w:cs="Arial"/>
          <w:b/>
          <w:color w:val="000000"/>
        </w:rPr>
      </w:pPr>
      <w:r w:rsidRPr="00233FF8">
        <w:rPr>
          <w:rFonts w:ascii="Arial" w:hAnsi="Arial" w:cs="Arial"/>
          <w:b/>
          <w:color w:val="000000"/>
        </w:rPr>
        <w:t xml:space="preserve">Перечень заданий для </w:t>
      </w:r>
      <w:r>
        <w:rPr>
          <w:rFonts w:ascii="Arial" w:hAnsi="Arial" w:cs="Arial"/>
          <w:b/>
          <w:color w:val="000000"/>
        </w:rPr>
        <w:t>проверки</w:t>
      </w:r>
      <w:r w:rsidRPr="00233FF8">
        <w:rPr>
          <w:rFonts w:ascii="Arial" w:hAnsi="Arial" w:cs="Arial"/>
          <w:b/>
          <w:color w:val="000000"/>
        </w:rPr>
        <w:t xml:space="preserve"> сформированности</w:t>
      </w:r>
      <w:r w:rsidRPr="00862BD9">
        <w:rPr>
          <w:rFonts w:ascii="Arial" w:hAnsi="Arial" w:cs="Arial"/>
          <w:b/>
          <w:color w:val="000000"/>
        </w:rPr>
        <w:t xml:space="preserve"> компетенции:</w:t>
      </w:r>
    </w:p>
    <w:p w:rsidR="000C62F7" w:rsidRPr="00862BD9" w:rsidRDefault="000C62F7" w:rsidP="000C62F7">
      <w:pPr>
        <w:tabs>
          <w:tab w:val="right" w:leader="underscore" w:pos="9639"/>
        </w:tabs>
        <w:rPr>
          <w:rFonts w:ascii="Arial" w:hAnsi="Arial" w:cs="Arial"/>
          <w:b/>
          <w:color w:val="000000"/>
        </w:rPr>
      </w:pPr>
    </w:p>
    <w:p w:rsidR="000C62F7" w:rsidRPr="005356DA" w:rsidRDefault="000C62F7" w:rsidP="000C62F7">
      <w:pPr>
        <w:tabs>
          <w:tab w:val="right" w:leader="underscore" w:pos="9639"/>
        </w:tabs>
        <w:ind w:firstLine="709"/>
        <w:rPr>
          <w:rFonts w:ascii="Arial" w:hAnsi="Arial" w:cs="Arial"/>
          <w:color w:val="000000"/>
          <w:u w:val="single"/>
        </w:rPr>
      </w:pPr>
      <w:r w:rsidRPr="00862BD9">
        <w:rPr>
          <w:rFonts w:ascii="Arial" w:hAnsi="Arial" w:cs="Arial"/>
          <w:color w:val="000000"/>
          <w:u w:val="single"/>
        </w:rPr>
        <w:t>1) закрытые задания (тестовые, средний уровень сложности):</w:t>
      </w:r>
    </w:p>
    <w:p w:rsidR="000C62F7" w:rsidRPr="005356DA" w:rsidRDefault="000C62F7" w:rsidP="000C62F7">
      <w:pPr>
        <w:jc w:val="both"/>
        <w:rPr>
          <w:rFonts w:ascii="Arial" w:hAnsi="Arial" w:cs="Arial"/>
          <w:sz w:val="20"/>
          <w:szCs w:val="20"/>
        </w:rPr>
      </w:pPr>
      <w:r w:rsidRPr="005356DA">
        <w:rPr>
          <w:rFonts w:ascii="Arial" w:hAnsi="Arial" w:cs="Arial"/>
          <w:sz w:val="20"/>
          <w:szCs w:val="20"/>
        </w:rPr>
        <w:t xml:space="preserve">ЗАДАНИЕ 1. Для разработки новой методики требуется: </w:t>
      </w:r>
    </w:p>
    <w:p w:rsidR="000C62F7" w:rsidRPr="005356DA" w:rsidRDefault="000C62F7" w:rsidP="000C62F7">
      <w:pPr>
        <w:jc w:val="both"/>
        <w:rPr>
          <w:rFonts w:ascii="Arial" w:hAnsi="Arial" w:cs="Arial"/>
          <w:b/>
          <w:sz w:val="20"/>
          <w:szCs w:val="20"/>
        </w:rPr>
      </w:pPr>
      <w:r w:rsidRPr="005356DA">
        <w:rPr>
          <w:rFonts w:ascii="Arial" w:hAnsi="Arial" w:cs="Arial"/>
          <w:b/>
          <w:bCs/>
          <w:sz w:val="20"/>
          <w:szCs w:val="20"/>
        </w:rPr>
        <w:t xml:space="preserve">– </w:t>
      </w:r>
      <w:r w:rsidRPr="005356DA">
        <w:rPr>
          <w:rFonts w:ascii="Arial" w:hAnsi="Arial" w:cs="Arial"/>
          <w:b/>
          <w:sz w:val="20"/>
          <w:szCs w:val="20"/>
        </w:rPr>
        <w:t>операционализация изучаемого явления</w:t>
      </w:r>
    </w:p>
    <w:p w:rsidR="000C62F7" w:rsidRPr="005356DA" w:rsidRDefault="000C62F7" w:rsidP="000C62F7">
      <w:pPr>
        <w:jc w:val="both"/>
        <w:rPr>
          <w:rFonts w:ascii="Arial" w:hAnsi="Arial" w:cs="Arial"/>
          <w:sz w:val="20"/>
          <w:szCs w:val="20"/>
        </w:rPr>
      </w:pPr>
      <w:r w:rsidRPr="005356DA">
        <w:rPr>
          <w:rFonts w:ascii="Arial" w:hAnsi="Arial" w:cs="Arial"/>
          <w:b/>
          <w:bCs/>
          <w:sz w:val="20"/>
          <w:szCs w:val="20"/>
        </w:rPr>
        <w:t xml:space="preserve">– </w:t>
      </w:r>
      <w:r w:rsidRPr="005356DA">
        <w:rPr>
          <w:rFonts w:ascii="Arial" w:hAnsi="Arial" w:cs="Arial"/>
          <w:sz w:val="20"/>
          <w:szCs w:val="20"/>
        </w:rPr>
        <w:t>отсутствие подобных методик, построенных на других теоретико-методологических основах</w:t>
      </w:r>
    </w:p>
    <w:p w:rsidR="000C62F7" w:rsidRPr="005356DA" w:rsidRDefault="000C62F7" w:rsidP="000C62F7">
      <w:pPr>
        <w:jc w:val="both"/>
        <w:rPr>
          <w:rFonts w:ascii="Arial" w:hAnsi="Arial" w:cs="Arial"/>
          <w:sz w:val="20"/>
          <w:szCs w:val="20"/>
        </w:rPr>
      </w:pPr>
      <w:r w:rsidRPr="005356DA">
        <w:rPr>
          <w:rFonts w:ascii="Arial" w:hAnsi="Arial" w:cs="Arial"/>
          <w:b/>
          <w:bCs/>
          <w:sz w:val="20"/>
          <w:szCs w:val="20"/>
        </w:rPr>
        <w:t xml:space="preserve">– </w:t>
      </w:r>
      <w:r w:rsidRPr="005356DA">
        <w:rPr>
          <w:rFonts w:ascii="Arial" w:hAnsi="Arial" w:cs="Arial"/>
          <w:sz w:val="20"/>
          <w:szCs w:val="20"/>
        </w:rPr>
        <w:t>разработка собственной теории изучаемого явления</w:t>
      </w:r>
    </w:p>
    <w:p w:rsidR="000C62F7" w:rsidRPr="005356DA" w:rsidRDefault="000C62F7" w:rsidP="000C62F7">
      <w:pPr>
        <w:jc w:val="both"/>
        <w:rPr>
          <w:rFonts w:ascii="Arial" w:hAnsi="Arial" w:cs="Arial"/>
          <w:sz w:val="20"/>
          <w:szCs w:val="20"/>
        </w:rPr>
      </w:pPr>
      <w:r w:rsidRPr="005356DA">
        <w:rPr>
          <w:rFonts w:ascii="Arial" w:hAnsi="Arial" w:cs="Arial"/>
          <w:b/>
          <w:bCs/>
          <w:sz w:val="20"/>
          <w:szCs w:val="20"/>
        </w:rPr>
        <w:t xml:space="preserve">– </w:t>
      </w:r>
      <w:r w:rsidRPr="005356DA">
        <w:rPr>
          <w:rFonts w:ascii="Arial" w:hAnsi="Arial" w:cs="Arial"/>
          <w:sz w:val="20"/>
          <w:szCs w:val="20"/>
        </w:rPr>
        <w:t>все ответы верны</w:t>
      </w:r>
    </w:p>
    <w:p w:rsidR="000C62F7" w:rsidRPr="005356DA" w:rsidRDefault="000C62F7" w:rsidP="000C62F7">
      <w:pPr>
        <w:jc w:val="both"/>
        <w:rPr>
          <w:rFonts w:ascii="Arial" w:hAnsi="Arial" w:cs="Arial"/>
          <w:sz w:val="20"/>
          <w:szCs w:val="20"/>
        </w:rPr>
      </w:pPr>
      <w:r w:rsidRPr="005356DA">
        <w:rPr>
          <w:rFonts w:ascii="Arial" w:hAnsi="Arial" w:cs="Arial"/>
          <w:sz w:val="20"/>
          <w:szCs w:val="20"/>
        </w:rPr>
        <w:t xml:space="preserve">ЗАДАНИЕ 2. Может ли модификация психодиагностической методики заключаться в изменении ее инструкции? </w:t>
      </w:r>
    </w:p>
    <w:p w:rsidR="000C62F7" w:rsidRPr="005356DA" w:rsidRDefault="000C62F7" w:rsidP="000C62F7">
      <w:pPr>
        <w:jc w:val="both"/>
        <w:rPr>
          <w:rFonts w:ascii="Arial" w:hAnsi="Arial" w:cs="Arial"/>
          <w:sz w:val="20"/>
          <w:szCs w:val="20"/>
          <w:highlight w:val="white"/>
        </w:rPr>
      </w:pPr>
      <w:r w:rsidRPr="005356DA">
        <w:rPr>
          <w:rFonts w:ascii="Arial" w:hAnsi="Arial" w:cs="Arial"/>
          <w:b/>
          <w:bCs/>
          <w:sz w:val="20"/>
          <w:szCs w:val="20"/>
        </w:rPr>
        <w:t xml:space="preserve">– </w:t>
      </w:r>
      <w:r w:rsidRPr="005356DA">
        <w:rPr>
          <w:rFonts w:ascii="Arial" w:hAnsi="Arial" w:cs="Arial"/>
          <w:sz w:val="20"/>
          <w:szCs w:val="20"/>
          <w:highlight w:val="white"/>
        </w:rPr>
        <w:t>нет</w:t>
      </w:r>
    </w:p>
    <w:p w:rsidR="000C62F7" w:rsidRPr="005356DA" w:rsidRDefault="000C62F7" w:rsidP="000C62F7">
      <w:pPr>
        <w:jc w:val="both"/>
        <w:rPr>
          <w:rFonts w:ascii="Arial" w:hAnsi="Arial" w:cs="Arial"/>
          <w:b/>
          <w:sz w:val="20"/>
          <w:szCs w:val="20"/>
        </w:rPr>
      </w:pPr>
      <w:r w:rsidRPr="005356DA">
        <w:rPr>
          <w:rFonts w:ascii="Arial" w:hAnsi="Arial" w:cs="Arial"/>
          <w:b/>
          <w:bCs/>
          <w:sz w:val="20"/>
          <w:szCs w:val="20"/>
        </w:rPr>
        <w:t xml:space="preserve">– </w:t>
      </w:r>
      <w:r w:rsidRPr="005356DA">
        <w:rPr>
          <w:rFonts w:ascii="Arial" w:hAnsi="Arial" w:cs="Arial"/>
          <w:b/>
          <w:sz w:val="20"/>
          <w:szCs w:val="20"/>
        </w:rPr>
        <w:t>да</w:t>
      </w:r>
    </w:p>
    <w:p w:rsidR="000C62F7" w:rsidRPr="005356DA" w:rsidRDefault="000C62F7" w:rsidP="000C62F7">
      <w:pPr>
        <w:jc w:val="both"/>
        <w:rPr>
          <w:rFonts w:ascii="Arial" w:hAnsi="Arial" w:cs="Arial"/>
          <w:sz w:val="20"/>
          <w:szCs w:val="20"/>
          <w:highlight w:val="white"/>
        </w:rPr>
      </w:pPr>
      <w:r w:rsidRPr="005356DA">
        <w:rPr>
          <w:rFonts w:ascii="Arial" w:hAnsi="Arial" w:cs="Arial"/>
          <w:b/>
          <w:bCs/>
          <w:sz w:val="20"/>
          <w:szCs w:val="20"/>
        </w:rPr>
        <w:t xml:space="preserve">– </w:t>
      </w:r>
      <w:r w:rsidRPr="005356DA">
        <w:rPr>
          <w:rFonts w:ascii="Arial" w:hAnsi="Arial" w:cs="Arial"/>
          <w:sz w:val="20"/>
          <w:szCs w:val="20"/>
          <w:highlight w:val="white"/>
        </w:rPr>
        <w:t>скорее да, чем нет</w:t>
      </w:r>
    </w:p>
    <w:p w:rsidR="000C62F7" w:rsidRPr="005356DA" w:rsidRDefault="000C62F7" w:rsidP="000C62F7">
      <w:pPr>
        <w:jc w:val="both"/>
        <w:rPr>
          <w:rFonts w:ascii="Arial" w:hAnsi="Arial" w:cs="Arial"/>
          <w:sz w:val="20"/>
          <w:szCs w:val="20"/>
          <w:highlight w:val="white"/>
        </w:rPr>
      </w:pPr>
      <w:r w:rsidRPr="005356DA">
        <w:rPr>
          <w:rFonts w:ascii="Arial" w:hAnsi="Arial" w:cs="Arial"/>
          <w:b/>
          <w:bCs/>
          <w:sz w:val="20"/>
          <w:szCs w:val="20"/>
        </w:rPr>
        <w:t xml:space="preserve">– </w:t>
      </w:r>
      <w:r w:rsidRPr="005356DA">
        <w:rPr>
          <w:rFonts w:ascii="Arial" w:hAnsi="Arial" w:cs="Arial"/>
          <w:sz w:val="20"/>
          <w:szCs w:val="20"/>
          <w:highlight w:val="white"/>
        </w:rPr>
        <w:t>скорее нет, чем да</w:t>
      </w:r>
    </w:p>
    <w:p w:rsidR="000C62F7" w:rsidRPr="005356DA" w:rsidRDefault="000C62F7" w:rsidP="000C62F7">
      <w:pPr>
        <w:jc w:val="both"/>
        <w:rPr>
          <w:rFonts w:ascii="Arial" w:hAnsi="Arial" w:cs="Arial"/>
          <w:sz w:val="20"/>
          <w:szCs w:val="20"/>
          <w:highlight w:val="white"/>
        </w:rPr>
      </w:pPr>
      <w:r w:rsidRPr="005356DA">
        <w:rPr>
          <w:rFonts w:ascii="Arial" w:hAnsi="Arial" w:cs="Arial"/>
          <w:sz w:val="20"/>
          <w:szCs w:val="20"/>
        </w:rPr>
        <w:t>ЗАДАНИЕ</w:t>
      </w:r>
      <w:r w:rsidRPr="005356DA">
        <w:rPr>
          <w:rFonts w:ascii="Arial" w:hAnsi="Arial" w:cs="Arial"/>
          <w:sz w:val="20"/>
          <w:szCs w:val="20"/>
          <w:highlight w:val="white"/>
        </w:rPr>
        <w:t xml:space="preserve"> 3. Надежность данных невозможно определить, если новая методика исследования является разновидностью:</w:t>
      </w:r>
    </w:p>
    <w:p w:rsidR="000C62F7" w:rsidRPr="005356DA" w:rsidRDefault="000C62F7" w:rsidP="000C62F7">
      <w:pPr>
        <w:jc w:val="both"/>
        <w:rPr>
          <w:rFonts w:ascii="Arial" w:hAnsi="Arial" w:cs="Arial"/>
          <w:sz w:val="20"/>
          <w:szCs w:val="20"/>
          <w:highlight w:val="white"/>
        </w:rPr>
      </w:pPr>
      <w:r w:rsidRPr="005356DA">
        <w:rPr>
          <w:rFonts w:ascii="Arial" w:hAnsi="Arial" w:cs="Arial"/>
          <w:b/>
          <w:bCs/>
          <w:sz w:val="20"/>
          <w:szCs w:val="20"/>
        </w:rPr>
        <w:t xml:space="preserve">– </w:t>
      </w:r>
      <w:r w:rsidRPr="005356DA">
        <w:rPr>
          <w:rFonts w:ascii="Arial" w:hAnsi="Arial" w:cs="Arial"/>
          <w:sz w:val="20"/>
          <w:szCs w:val="20"/>
          <w:highlight w:val="white"/>
        </w:rPr>
        <w:t>наблюдения</w:t>
      </w:r>
    </w:p>
    <w:p w:rsidR="000C62F7" w:rsidRPr="005356DA" w:rsidRDefault="000C62F7" w:rsidP="000C62F7">
      <w:pPr>
        <w:jc w:val="both"/>
        <w:rPr>
          <w:rFonts w:ascii="Arial" w:hAnsi="Arial" w:cs="Arial"/>
          <w:sz w:val="20"/>
          <w:szCs w:val="20"/>
          <w:highlight w:val="white"/>
        </w:rPr>
      </w:pPr>
      <w:r w:rsidRPr="005356DA">
        <w:rPr>
          <w:rFonts w:ascii="Arial" w:hAnsi="Arial" w:cs="Arial"/>
          <w:b/>
          <w:bCs/>
          <w:sz w:val="20"/>
          <w:szCs w:val="20"/>
        </w:rPr>
        <w:t xml:space="preserve">– </w:t>
      </w:r>
      <w:r w:rsidRPr="005356DA">
        <w:rPr>
          <w:rFonts w:ascii="Arial" w:hAnsi="Arial" w:cs="Arial"/>
          <w:sz w:val="20"/>
          <w:szCs w:val="20"/>
          <w:highlight w:val="white"/>
        </w:rPr>
        <w:t>тестирования</w:t>
      </w:r>
    </w:p>
    <w:p w:rsidR="000C62F7" w:rsidRPr="005356DA" w:rsidRDefault="000C62F7" w:rsidP="000C62F7">
      <w:pPr>
        <w:jc w:val="both"/>
        <w:rPr>
          <w:rFonts w:ascii="Arial" w:hAnsi="Arial" w:cs="Arial"/>
          <w:sz w:val="20"/>
          <w:szCs w:val="20"/>
          <w:highlight w:val="white"/>
        </w:rPr>
      </w:pPr>
      <w:r w:rsidRPr="005356DA">
        <w:rPr>
          <w:rFonts w:ascii="Arial" w:hAnsi="Arial" w:cs="Arial"/>
          <w:b/>
          <w:bCs/>
          <w:sz w:val="20"/>
          <w:szCs w:val="20"/>
        </w:rPr>
        <w:t xml:space="preserve">– </w:t>
      </w:r>
      <w:r w:rsidRPr="005356DA">
        <w:rPr>
          <w:rFonts w:ascii="Arial" w:hAnsi="Arial" w:cs="Arial"/>
          <w:sz w:val="20"/>
          <w:szCs w:val="20"/>
          <w:highlight w:val="white"/>
        </w:rPr>
        <w:t>интервьюирования</w:t>
      </w:r>
    </w:p>
    <w:p w:rsidR="000C62F7" w:rsidRPr="005356DA" w:rsidRDefault="000C62F7" w:rsidP="000C62F7">
      <w:pPr>
        <w:widowControl w:val="0"/>
        <w:jc w:val="both"/>
        <w:rPr>
          <w:rFonts w:ascii="Arial" w:hAnsi="Arial" w:cs="Arial"/>
          <w:b/>
          <w:sz w:val="20"/>
          <w:szCs w:val="20"/>
        </w:rPr>
      </w:pPr>
      <w:r w:rsidRPr="005356DA">
        <w:rPr>
          <w:rFonts w:ascii="Arial" w:hAnsi="Arial" w:cs="Arial"/>
          <w:b/>
          <w:bCs/>
          <w:sz w:val="20"/>
          <w:szCs w:val="20"/>
        </w:rPr>
        <w:t xml:space="preserve">– </w:t>
      </w:r>
      <w:r w:rsidRPr="005356DA">
        <w:rPr>
          <w:rFonts w:ascii="Arial" w:hAnsi="Arial" w:cs="Arial"/>
          <w:b/>
          <w:sz w:val="20"/>
          <w:szCs w:val="20"/>
          <w:highlight w:val="white"/>
        </w:rPr>
        <w:t>фокус-группы.</w:t>
      </w:r>
    </w:p>
    <w:p w:rsidR="000C62F7" w:rsidRPr="005356DA" w:rsidRDefault="000C62F7" w:rsidP="000C62F7">
      <w:pPr>
        <w:jc w:val="both"/>
        <w:rPr>
          <w:rFonts w:ascii="Arial" w:hAnsi="Arial" w:cs="Arial"/>
          <w:sz w:val="20"/>
          <w:szCs w:val="20"/>
        </w:rPr>
      </w:pPr>
      <w:r w:rsidRPr="005356DA">
        <w:rPr>
          <w:rFonts w:ascii="Arial" w:hAnsi="Arial" w:cs="Arial"/>
          <w:sz w:val="20"/>
          <w:szCs w:val="20"/>
        </w:rPr>
        <w:t>ЗАДАНИЕ</w:t>
      </w:r>
      <w:r w:rsidRPr="005356DA">
        <w:rPr>
          <w:rFonts w:ascii="Arial" w:hAnsi="Arial" w:cs="Arial"/>
          <w:sz w:val="20"/>
          <w:szCs w:val="20"/>
          <w:lang w:eastAsia="en-US"/>
        </w:rPr>
        <w:t xml:space="preserve"> 4. Термин «проективный метод» впервые предложил:</w:t>
      </w:r>
    </w:p>
    <w:p w:rsidR="000C62F7" w:rsidRPr="005356DA" w:rsidRDefault="000C62F7" w:rsidP="000C62F7">
      <w:pPr>
        <w:pStyle w:val="af2"/>
        <w:spacing w:after="0"/>
        <w:ind w:left="0"/>
        <w:jc w:val="both"/>
        <w:rPr>
          <w:rFonts w:ascii="Arial" w:hAnsi="Arial" w:cs="Arial"/>
          <w:sz w:val="20"/>
          <w:szCs w:val="20"/>
          <w:lang w:eastAsia="en-US"/>
        </w:rPr>
      </w:pPr>
      <w:r w:rsidRPr="005356DA">
        <w:rPr>
          <w:rFonts w:ascii="Arial" w:hAnsi="Arial" w:cs="Arial"/>
          <w:b/>
          <w:bCs/>
          <w:sz w:val="20"/>
          <w:szCs w:val="20"/>
        </w:rPr>
        <w:t>–</w:t>
      </w:r>
      <w:r w:rsidRPr="005356DA">
        <w:rPr>
          <w:rFonts w:ascii="Arial" w:hAnsi="Arial" w:cs="Arial"/>
          <w:sz w:val="20"/>
          <w:szCs w:val="20"/>
          <w:lang w:eastAsia="en-US"/>
        </w:rPr>
        <w:t xml:space="preserve"> Ф. Гальтон</w:t>
      </w:r>
    </w:p>
    <w:p w:rsidR="000C62F7" w:rsidRPr="005356DA" w:rsidRDefault="000C62F7" w:rsidP="000C62F7">
      <w:pPr>
        <w:pStyle w:val="af2"/>
        <w:spacing w:after="0"/>
        <w:ind w:left="0"/>
        <w:jc w:val="both"/>
        <w:rPr>
          <w:rFonts w:ascii="Arial" w:hAnsi="Arial" w:cs="Arial"/>
          <w:sz w:val="20"/>
          <w:szCs w:val="20"/>
          <w:lang w:eastAsia="en-US"/>
        </w:rPr>
      </w:pPr>
      <w:r w:rsidRPr="005356DA">
        <w:rPr>
          <w:rFonts w:ascii="Arial" w:hAnsi="Arial" w:cs="Arial"/>
          <w:b/>
          <w:bCs/>
          <w:sz w:val="20"/>
          <w:szCs w:val="20"/>
        </w:rPr>
        <w:t>–</w:t>
      </w:r>
      <w:r w:rsidRPr="005356DA">
        <w:rPr>
          <w:rFonts w:ascii="Arial" w:hAnsi="Arial" w:cs="Arial"/>
          <w:sz w:val="20"/>
          <w:szCs w:val="20"/>
          <w:lang w:eastAsia="en-US"/>
        </w:rPr>
        <w:t xml:space="preserve"> Дж. Кеттелл</w:t>
      </w:r>
    </w:p>
    <w:p w:rsidR="000C62F7" w:rsidRPr="005356DA" w:rsidRDefault="000C62F7" w:rsidP="000C62F7">
      <w:pPr>
        <w:pStyle w:val="af2"/>
        <w:spacing w:after="0"/>
        <w:ind w:left="0"/>
        <w:jc w:val="both"/>
        <w:rPr>
          <w:rFonts w:ascii="Arial" w:hAnsi="Arial" w:cs="Arial"/>
          <w:sz w:val="20"/>
          <w:szCs w:val="20"/>
          <w:lang w:eastAsia="en-US"/>
        </w:rPr>
      </w:pPr>
      <w:r w:rsidRPr="005356DA">
        <w:rPr>
          <w:rFonts w:ascii="Arial" w:hAnsi="Arial" w:cs="Arial"/>
          <w:b/>
          <w:bCs/>
          <w:sz w:val="20"/>
          <w:szCs w:val="20"/>
        </w:rPr>
        <w:t>–</w:t>
      </w:r>
      <w:r w:rsidRPr="005356DA">
        <w:rPr>
          <w:rFonts w:ascii="Arial" w:hAnsi="Arial" w:cs="Arial"/>
          <w:sz w:val="20"/>
          <w:szCs w:val="20"/>
          <w:lang w:eastAsia="en-US"/>
        </w:rPr>
        <w:t xml:space="preserve"> Г. Роршах</w:t>
      </w:r>
    </w:p>
    <w:p w:rsidR="000C62F7" w:rsidRPr="005356DA" w:rsidRDefault="000C62F7" w:rsidP="000C62F7">
      <w:pPr>
        <w:pStyle w:val="af2"/>
        <w:spacing w:after="0"/>
        <w:ind w:left="0"/>
        <w:jc w:val="both"/>
        <w:rPr>
          <w:rFonts w:ascii="Arial" w:hAnsi="Arial" w:cs="Arial"/>
          <w:b/>
          <w:sz w:val="20"/>
          <w:szCs w:val="20"/>
          <w:lang w:eastAsia="en-US"/>
        </w:rPr>
      </w:pPr>
      <w:r w:rsidRPr="005356DA">
        <w:rPr>
          <w:rFonts w:ascii="Arial" w:hAnsi="Arial" w:cs="Arial"/>
          <w:b/>
          <w:bCs/>
          <w:sz w:val="20"/>
          <w:szCs w:val="20"/>
        </w:rPr>
        <w:t>–</w:t>
      </w:r>
      <w:r w:rsidRPr="005356DA">
        <w:rPr>
          <w:rFonts w:ascii="Arial" w:hAnsi="Arial" w:cs="Arial"/>
          <w:b/>
          <w:sz w:val="20"/>
          <w:szCs w:val="20"/>
          <w:lang w:eastAsia="en-US"/>
        </w:rPr>
        <w:t xml:space="preserve"> Л. Френк</w:t>
      </w:r>
    </w:p>
    <w:p w:rsidR="000C62F7" w:rsidRPr="005356DA" w:rsidRDefault="000C62F7" w:rsidP="000C62F7">
      <w:pPr>
        <w:jc w:val="both"/>
        <w:rPr>
          <w:rFonts w:ascii="Arial" w:hAnsi="Arial" w:cs="Arial"/>
          <w:sz w:val="20"/>
          <w:szCs w:val="20"/>
        </w:rPr>
      </w:pPr>
      <w:r w:rsidRPr="005356DA">
        <w:rPr>
          <w:rFonts w:ascii="Arial" w:hAnsi="Arial" w:cs="Arial"/>
          <w:sz w:val="20"/>
          <w:szCs w:val="20"/>
        </w:rPr>
        <w:t>ЗАДАНИЕ 5. Отечественной концепцией, позволяющей теоретически обосновать проективный метод, является:</w:t>
      </w:r>
    </w:p>
    <w:p w:rsidR="000C62F7" w:rsidRPr="005356DA" w:rsidRDefault="000C62F7" w:rsidP="000C62F7">
      <w:pPr>
        <w:jc w:val="both"/>
        <w:rPr>
          <w:rFonts w:ascii="Arial" w:hAnsi="Arial" w:cs="Arial"/>
          <w:sz w:val="20"/>
          <w:szCs w:val="20"/>
        </w:rPr>
      </w:pPr>
      <w:r w:rsidRPr="005356DA">
        <w:rPr>
          <w:rFonts w:ascii="Arial" w:hAnsi="Arial" w:cs="Arial"/>
          <w:b/>
          <w:bCs/>
          <w:sz w:val="20"/>
          <w:szCs w:val="20"/>
        </w:rPr>
        <w:t>–</w:t>
      </w:r>
      <w:r w:rsidRPr="005356DA">
        <w:rPr>
          <w:rFonts w:ascii="Arial" w:hAnsi="Arial" w:cs="Arial"/>
          <w:sz w:val="20"/>
          <w:szCs w:val="20"/>
        </w:rPr>
        <w:t xml:space="preserve"> концепция проекции</w:t>
      </w:r>
    </w:p>
    <w:p w:rsidR="000C62F7" w:rsidRPr="005356DA" w:rsidRDefault="000C62F7" w:rsidP="000C62F7">
      <w:pPr>
        <w:jc w:val="both"/>
        <w:rPr>
          <w:rFonts w:ascii="Arial" w:hAnsi="Arial" w:cs="Arial"/>
          <w:sz w:val="20"/>
          <w:szCs w:val="20"/>
        </w:rPr>
      </w:pPr>
      <w:r w:rsidRPr="005356DA">
        <w:rPr>
          <w:rFonts w:ascii="Arial" w:hAnsi="Arial" w:cs="Arial"/>
          <w:b/>
          <w:bCs/>
          <w:sz w:val="20"/>
          <w:szCs w:val="20"/>
        </w:rPr>
        <w:lastRenderedPageBreak/>
        <w:t>–</w:t>
      </w:r>
      <w:r w:rsidRPr="005356DA">
        <w:rPr>
          <w:rFonts w:ascii="Arial" w:hAnsi="Arial" w:cs="Arial"/>
          <w:sz w:val="20"/>
          <w:szCs w:val="20"/>
        </w:rPr>
        <w:t xml:space="preserve"> холистическая концепция</w:t>
      </w:r>
    </w:p>
    <w:p w:rsidR="000C62F7" w:rsidRPr="005356DA" w:rsidRDefault="000C62F7" w:rsidP="000C62F7">
      <w:pPr>
        <w:jc w:val="both"/>
        <w:rPr>
          <w:rFonts w:ascii="Arial" w:hAnsi="Arial" w:cs="Arial"/>
          <w:b/>
          <w:sz w:val="20"/>
          <w:szCs w:val="20"/>
        </w:rPr>
      </w:pPr>
      <w:r w:rsidRPr="005356DA">
        <w:rPr>
          <w:rFonts w:ascii="Arial" w:hAnsi="Arial" w:cs="Arial"/>
          <w:b/>
          <w:bCs/>
          <w:sz w:val="20"/>
          <w:szCs w:val="20"/>
        </w:rPr>
        <w:t>–</w:t>
      </w:r>
      <w:r w:rsidRPr="005356DA">
        <w:rPr>
          <w:rFonts w:ascii="Arial" w:hAnsi="Arial" w:cs="Arial"/>
          <w:b/>
          <w:sz w:val="20"/>
          <w:szCs w:val="20"/>
        </w:rPr>
        <w:t xml:space="preserve"> концепция личностного смысла</w:t>
      </w:r>
    </w:p>
    <w:p w:rsidR="000C62F7" w:rsidRPr="005356DA" w:rsidRDefault="000C62F7" w:rsidP="000C62F7">
      <w:pPr>
        <w:jc w:val="both"/>
        <w:rPr>
          <w:rFonts w:ascii="Arial" w:hAnsi="Arial" w:cs="Arial"/>
          <w:sz w:val="20"/>
          <w:szCs w:val="20"/>
        </w:rPr>
      </w:pPr>
      <w:r w:rsidRPr="005356DA">
        <w:rPr>
          <w:rFonts w:ascii="Arial" w:hAnsi="Arial" w:cs="Arial"/>
          <w:b/>
          <w:bCs/>
          <w:sz w:val="20"/>
          <w:szCs w:val="20"/>
        </w:rPr>
        <w:t>–</w:t>
      </w:r>
      <w:r w:rsidRPr="005356DA">
        <w:rPr>
          <w:rFonts w:ascii="Arial" w:hAnsi="Arial" w:cs="Arial"/>
          <w:sz w:val="20"/>
          <w:szCs w:val="20"/>
        </w:rPr>
        <w:t xml:space="preserve"> концепция «Новый взгляд»</w:t>
      </w:r>
    </w:p>
    <w:p w:rsidR="000C62F7" w:rsidRPr="005356DA" w:rsidRDefault="000C62F7" w:rsidP="000C62F7">
      <w:pPr>
        <w:pStyle w:val="af2"/>
        <w:spacing w:after="0"/>
        <w:ind w:left="0"/>
        <w:jc w:val="both"/>
        <w:rPr>
          <w:rFonts w:ascii="Arial" w:hAnsi="Arial" w:cs="Arial"/>
          <w:sz w:val="20"/>
          <w:szCs w:val="20"/>
          <w:lang w:eastAsia="en-US"/>
        </w:rPr>
      </w:pPr>
      <w:r w:rsidRPr="005356DA">
        <w:rPr>
          <w:rFonts w:ascii="Arial" w:hAnsi="Arial" w:cs="Arial"/>
          <w:sz w:val="20"/>
          <w:szCs w:val="20"/>
        </w:rPr>
        <w:t>ЗАДАНИЕ</w:t>
      </w:r>
      <w:r w:rsidRPr="005356DA">
        <w:rPr>
          <w:rFonts w:ascii="Arial" w:hAnsi="Arial" w:cs="Arial"/>
          <w:sz w:val="20"/>
          <w:szCs w:val="20"/>
          <w:lang w:eastAsia="en-US"/>
        </w:rPr>
        <w:t xml:space="preserve"> 6. Термин «психодиагностика» впервые предложил:</w:t>
      </w:r>
    </w:p>
    <w:p w:rsidR="000C62F7" w:rsidRPr="005356DA" w:rsidRDefault="000C62F7" w:rsidP="000C62F7">
      <w:pPr>
        <w:pStyle w:val="af2"/>
        <w:spacing w:after="0"/>
        <w:ind w:left="0"/>
        <w:jc w:val="both"/>
        <w:rPr>
          <w:rFonts w:ascii="Arial" w:hAnsi="Arial" w:cs="Arial"/>
          <w:sz w:val="20"/>
          <w:szCs w:val="20"/>
          <w:lang w:eastAsia="en-US"/>
        </w:rPr>
      </w:pPr>
      <w:r w:rsidRPr="005356DA">
        <w:rPr>
          <w:rFonts w:ascii="Arial" w:hAnsi="Arial" w:cs="Arial"/>
          <w:b/>
          <w:bCs/>
          <w:sz w:val="20"/>
          <w:szCs w:val="20"/>
        </w:rPr>
        <w:t>–</w:t>
      </w:r>
      <w:r w:rsidRPr="005356DA">
        <w:rPr>
          <w:rFonts w:ascii="Arial" w:hAnsi="Arial" w:cs="Arial"/>
          <w:sz w:val="20"/>
          <w:szCs w:val="20"/>
          <w:lang w:eastAsia="en-US"/>
        </w:rPr>
        <w:t xml:space="preserve"> Ф. Гальтон</w:t>
      </w:r>
    </w:p>
    <w:p w:rsidR="000C62F7" w:rsidRPr="005356DA" w:rsidRDefault="000C62F7" w:rsidP="000C62F7">
      <w:pPr>
        <w:pStyle w:val="af2"/>
        <w:spacing w:after="0"/>
        <w:ind w:left="0"/>
        <w:jc w:val="both"/>
        <w:rPr>
          <w:rFonts w:ascii="Arial" w:hAnsi="Arial" w:cs="Arial"/>
          <w:sz w:val="20"/>
          <w:szCs w:val="20"/>
          <w:lang w:eastAsia="en-US"/>
        </w:rPr>
      </w:pPr>
      <w:r w:rsidRPr="005356DA">
        <w:rPr>
          <w:rFonts w:ascii="Arial" w:hAnsi="Arial" w:cs="Arial"/>
          <w:b/>
          <w:bCs/>
          <w:sz w:val="20"/>
          <w:szCs w:val="20"/>
        </w:rPr>
        <w:t>–</w:t>
      </w:r>
      <w:r w:rsidRPr="005356DA">
        <w:rPr>
          <w:rFonts w:ascii="Arial" w:hAnsi="Arial" w:cs="Arial"/>
          <w:sz w:val="20"/>
          <w:szCs w:val="20"/>
          <w:lang w:eastAsia="en-US"/>
        </w:rPr>
        <w:t xml:space="preserve"> Дж. Кеттелл</w:t>
      </w:r>
    </w:p>
    <w:p w:rsidR="000C62F7" w:rsidRPr="005356DA" w:rsidRDefault="000C62F7" w:rsidP="000C62F7">
      <w:pPr>
        <w:pStyle w:val="af2"/>
        <w:spacing w:after="0"/>
        <w:ind w:left="0"/>
        <w:jc w:val="both"/>
        <w:rPr>
          <w:rFonts w:ascii="Arial" w:hAnsi="Arial" w:cs="Arial"/>
          <w:b/>
          <w:sz w:val="20"/>
          <w:szCs w:val="20"/>
          <w:lang w:eastAsia="en-US"/>
        </w:rPr>
      </w:pPr>
      <w:r w:rsidRPr="005356DA">
        <w:rPr>
          <w:rFonts w:ascii="Arial" w:hAnsi="Arial" w:cs="Arial"/>
          <w:b/>
          <w:bCs/>
          <w:sz w:val="20"/>
          <w:szCs w:val="20"/>
        </w:rPr>
        <w:t>–</w:t>
      </w:r>
      <w:r w:rsidRPr="005356DA">
        <w:rPr>
          <w:rFonts w:ascii="Arial" w:hAnsi="Arial" w:cs="Arial"/>
          <w:b/>
          <w:sz w:val="20"/>
          <w:szCs w:val="20"/>
          <w:lang w:eastAsia="en-US"/>
        </w:rPr>
        <w:t xml:space="preserve"> Г. Роршах</w:t>
      </w:r>
    </w:p>
    <w:p w:rsidR="000C62F7" w:rsidRPr="005356DA" w:rsidRDefault="000C62F7" w:rsidP="000C62F7">
      <w:pPr>
        <w:pStyle w:val="af2"/>
        <w:spacing w:after="0"/>
        <w:ind w:left="0"/>
        <w:jc w:val="both"/>
        <w:rPr>
          <w:rFonts w:ascii="Arial" w:hAnsi="Arial" w:cs="Arial"/>
          <w:sz w:val="20"/>
          <w:szCs w:val="20"/>
          <w:lang w:eastAsia="en-US"/>
        </w:rPr>
      </w:pPr>
      <w:r w:rsidRPr="005356DA">
        <w:rPr>
          <w:rFonts w:ascii="Arial" w:hAnsi="Arial" w:cs="Arial"/>
          <w:b/>
          <w:bCs/>
          <w:sz w:val="20"/>
          <w:szCs w:val="20"/>
        </w:rPr>
        <w:t>–</w:t>
      </w:r>
      <w:r w:rsidRPr="005356DA">
        <w:rPr>
          <w:rFonts w:ascii="Arial" w:hAnsi="Arial" w:cs="Arial"/>
          <w:sz w:val="20"/>
          <w:szCs w:val="20"/>
          <w:lang w:eastAsia="en-US"/>
        </w:rPr>
        <w:t xml:space="preserve"> Л. Френк</w:t>
      </w:r>
    </w:p>
    <w:p w:rsidR="000C62F7" w:rsidRPr="005356DA" w:rsidRDefault="000C62F7" w:rsidP="000C62F7">
      <w:pPr>
        <w:jc w:val="both"/>
        <w:rPr>
          <w:rFonts w:ascii="Arial" w:hAnsi="Arial" w:cs="Arial"/>
          <w:sz w:val="20"/>
          <w:szCs w:val="20"/>
        </w:rPr>
      </w:pPr>
      <w:r w:rsidRPr="005356DA">
        <w:rPr>
          <w:rFonts w:ascii="Arial" w:hAnsi="Arial" w:cs="Arial"/>
          <w:sz w:val="20"/>
          <w:szCs w:val="20"/>
        </w:rPr>
        <w:t xml:space="preserve">ЗАДАНИЕ 7. Гипотеза исследования заключается в том, что имеются определенные особенности изучаемого явления у рассматриваемой категории испытуемых - определенный уровень выраженности и содержание представлений: </w:t>
      </w:r>
    </w:p>
    <w:p w:rsidR="000C62F7" w:rsidRPr="005356DA" w:rsidRDefault="000C62F7" w:rsidP="000C62F7">
      <w:pPr>
        <w:jc w:val="both"/>
        <w:rPr>
          <w:rFonts w:ascii="Arial" w:hAnsi="Arial" w:cs="Arial"/>
          <w:b/>
          <w:sz w:val="20"/>
          <w:szCs w:val="20"/>
        </w:rPr>
      </w:pPr>
      <w:r w:rsidRPr="005356DA">
        <w:rPr>
          <w:rFonts w:ascii="Arial" w:hAnsi="Arial" w:cs="Arial"/>
          <w:b/>
          <w:bCs/>
          <w:sz w:val="20"/>
          <w:szCs w:val="20"/>
        </w:rPr>
        <w:t xml:space="preserve">– </w:t>
      </w:r>
      <w:r w:rsidRPr="005356DA">
        <w:rPr>
          <w:rFonts w:ascii="Arial" w:hAnsi="Arial" w:cs="Arial"/>
          <w:b/>
          <w:sz w:val="20"/>
          <w:szCs w:val="20"/>
        </w:rPr>
        <w:t>операционализация изучаемого явления</w:t>
      </w:r>
    </w:p>
    <w:p w:rsidR="000C62F7" w:rsidRPr="005356DA" w:rsidRDefault="000C62F7" w:rsidP="000C62F7">
      <w:pPr>
        <w:jc w:val="both"/>
        <w:rPr>
          <w:rFonts w:ascii="Arial" w:hAnsi="Arial" w:cs="Arial"/>
          <w:sz w:val="20"/>
          <w:szCs w:val="20"/>
        </w:rPr>
      </w:pPr>
      <w:r w:rsidRPr="005356DA">
        <w:rPr>
          <w:rFonts w:ascii="Arial" w:hAnsi="Arial" w:cs="Arial"/>
          <w:b/>
          <w:bCs/>
          <w:sz w:val="20"/>
          <w:szCs w:val="20"/>
        </w:rPr>
        <w:t xml:space="preserve">– </w:t>
      </w:r>
      <w:r w:rsidRPr="005356DA">
        <w:rPr>
          <w:rFonts w:ascii="Arial" w:hAnsi="Arial" w:cs="Arial"/>
          <w:sz w:val="20"/>
          <w:szCs w:val="20"/>
        </w:rPr>
        <w:t>отсутствие подобных методик, построенных на других теоретико-методологических основах</w:t>
      </w:r>
    </w:p>
    <w:p w:rsidR="000C62F7" w:rsidRPr="005356DA" w:rsidRDefault="000C62F7" w:rsidP="000C62F7">
      <w:pPr>
        <w:jc w:val="both"/>
        <w:rPr>
          <w:rFonts w:ascii="Arial" w:hAnsi="Arial" w:cs="Arial"/>
          <w:sz w:val="20"/>
          <w:szCs w:val="20"/>
        </w:rPr>
      </w:pPr>
      <w:r w:rsidRPr="005356DA">
        <w:rPr>
          <w:rFonts w:ascii="Arial" w:hAnsi="Arial" w:cs="Arial"/>
          <w:b/>
          <w:bCs/>
          <w:sz w:val="20"/>
          <w:szCs w:val="20"/>
        </w:rPr>
        <w:t xml:space="preserve">– </w:t>
      </w:r>
      <w:r w:rsidRPr="005356DA">
        <w:rPr>
          <w:rFonts w:ascii="Arial" w:hAnsi="Arial" w:cs="Arial"/>
          <w:sz w:val="20"/>
          <w:szCs w:val="20"/>
        </w:rPr>
        <w:t>разработка собственной теории изучаемого явления</w:t>
      </w:r>
    </w:p>
    <w:p w:rsidR="000C62F7" w:rsidRPr="005356DA" w:rsidRDefault="000C62F7" w:rsidP="000C62F7">
      <w:pPr>
        <w:jc w:val="both"/>
        <w:rPr>
          <w:rFonts w:ascii="Arial" w:hAnsi="Arial" w:cs="Arial"/>
          <w:sz w:val="20"/>
          <w:szCs w:val="20"/>
        </w:rPr>
      </w:pPr>
      <w:r w:rsidRPr="005356DA">
        <w:rPr>
          <w:rFonts w:ascii="Arial" w:hAnsi="Arial" w:cs="Arial"/>
          <w:b/>
          <w:bCs/>
          <w:sz w:val="20"/>
          <w:szCs w:val="20"/>
        </w:rPr>
        <w:t xml:space="preserve">– </w:t>
      </w:r>
      <w:r w:rsidRPr="005356DA">
        <w:rPr>
          <w:rFonts w:ascii="Arial" w:hAnsi="Arial" w:cs="Arial"/>
          <w:sz w:val="20"/>
          <w:szCs w:val="20"/>
        </w:rPr>
        <w:t>все ответы верны</w:t>
      </w:r>
    </w:p>
    <w:p w:rsidR="000C62F7" w:rsidRPr="005356DA" w:rsidRDefault="000C62F7" w:rsidP="000C62F7">
      <w:pPr>
        <w:jc w:val="both"/>
        <w:rPr>
          <w:rFonts w:ascii="Arial" w:hAnsi="Arial" w:cs="Arial"/>
          <w:sz w:val="20"/>
          <w:szCs w:val="20"/>
        </w:rPr>
      </w:pPr>
      <w:r w:rsidRPr="005356DA">
        <w:rPr>
          <w:rFonts w:ascii="Arial" w:hAnsi="Arial" w:cs="Arial"/>
          <w:sz w:val="20"/>
          <w:szCs w:val="20"/>
        </w:rPr>
        <w:t xml:space="preserve">ЗАДАНИЕ 8. Может ли модификация психодиагностической методики заключаться в изменении ее инструкции? </w:t>
      </w:r>
    </w:p>
    <w:p w:rsidR="000C62F7" w:rsidRPr="005356DA" w:rsidRDefault="000C62F7" w:rsidP="000C62F7">
      <w:pPr>
        <w:jc w:val="both"/>
        <w:rPr>
          <w:rFonts w:ascii="Arial" w:hAnsi="Arial" w:cs="Arial"/>
          <w:sz w:val="20"/>
          <w:szCs w:val="20"/>
          <w:highlight w:val="white"/>
        </w:rPr>
      </w:pPr>
      <w:r w:rsidRPr="005356DA">
        <w:rPr>
          <w:rFonts w:ascii="Arial" w:hAnsi="Arial" w:cs="Arial"/>
          <w:b/>
          <w:bCs/>
          <w:sz w:val="20"/>
          <w:szCs w:val="20"/>
        </w:rPr>
        <w:t xml:space="preserve">– </w:t>
      </w:r>
      <w:r w:rsidRPr="005356DA">
        <w:rPr>
          <w:rFonts w:ascii="Arial" w:hAnsi="Arial" w:cs="Arial"/>
          <w:sz w:val="20"/>
          <w:szCs w:val="20"/>
          <w:highlight w:val="white"/>
        </w:rPr>
        <w:t>нет</w:t>
      </w:r>
    </w:p>
    <w:p w:rsidR="000C62F7" w:rsidRPr="005356DA" w:rsidRDefault="000C62F7" w:rsidP="000C62F7">
      <w:pPr>
        <w:jc w:val="both"/>
        <w:rPr>
          <w:rFonts w:ascii="Arial" w:hAnsi="Arial" w:cs="Arial"/>
          <w:b/>
          <w:sz w:val="20"/>
          <w:szCs w:val="20"/>
        </w:rPr>
      </w:pPr>
      <w:r w:rsidRPr="005356DA">
        <w:rPr>
          <w:rFonts w:ascii="Arial" w:hAnsi="Arial" w:cs="Arial"/>
          <w:b/>
          <w:bCs/>
          <w:sz w:val="20"/>
          <w:szCs w:val="20"/>
        </w:rPr>
        <w:t xml:space="preserve">– </w:t>
      </w:r>
      <w:r w:rsidRPr="005356DA">
        <w:rPr>
          <w:rFonts w:ascii="Arial" w:hAnsi="Arial" w:cs="Arial"/>
          <w:b/>
          <w:sz w:val="20"/>
          <w:szCs w:val="20"/>
        </w:rPr>
        <w:t>да</w:t>
      </w:r>
    </w:p>
    <w:p w:rsidR="000C62F7" w:rsidRPr="005356DA" w:rsidRDefault="000C62F7" w:rsidP="000C62F7">
      <w:pPr>
        <w:jc w:val="both"/>
        <w:rPr>
          <w:rFonts w:ascii="Arial" w:hAnsi="Arial" w:cs="Arial"/>
          <w:sz w:val="20"/>
          <w:szCs w:val="20"/>
          <w:highlight w:val="white"/>
        </w:rPr>
      </w:pPr>
      <w:r w:rsidRPr="005356DA">
        <w:rPr>
          <w:rFonts w:ascii="Arial" w:hAnsi="Arial" w:cs="Arial"/>
          <w:b/>
          <w:bCs/>
          <w:sz w:val="20"/>
          <w:szCs w:val="20"/>
        </w:rPr>
        <w:t xml:space="preserve">– </w:t>
      </w:r>
      <w:r w:rsidRPr="005356DA">
        <w:rPr>
          <w:rFonts w:ascii="Arial" w:hAnsi="Arial" w:cs="Arial"/>
          <w:sz w:val="20"/>
          <w:szCs w:val="20"/>
          <w:highlight w:val="white"/>
        </w:rPr>
        <w:t>скорее да, чем нет</w:t>
      </w:r>
    </w:p>
    <w:p w:rsidR="000C62F7" w:rsidRPr="005356DA" w:rsidRDefault="000C62F7" w:rsidP="000C62F7">
      <w:pPr>
        <w:jc w:val="both"/>
        <w:rPr>
          <w:rFonts w:ascii="Arial" w:hAnsi="Arial" w:cs="Arial"/>
          <w:sz w:val="20"/>
          <w:szCs w:val="20"/>
          <w:highlight w:val="white"/>
        </w:rPr>
      </w:pPr>
      <w:r w:rsidRPr="005356DA">
        <w:rPr>
          <w:rFonts w:ascii="Arial" w:hAnsi="Arial" w:cs="Arial"/>
          <w:b/>
          <w:bCs/>
          <w:sz w:val="20"/>
          <w:szCs w:val="20"/>
        </w:rPr>
        <w:t xml:space="preserve">– </w:t>
      </w:r>
      <w:r w:rsidRPr="005356DA">
        <w:rPr>
          <w:rFonts w:ascii="Arial" w:hAnsi="Arial" w:cs="Arial"/>
          <w:sz w:val="20"/>
          <w:szCs w:val="20"/>
          <w:highlight w:val="white"/>
        </w:rPr>
        <w:t>скорее нет, чем да</w:t>
      </w:r>
    </w:p>
    <w:p w:rsidR="000C62F7" w:rsidRPr="005356DA" w:rsidRDefault="000C62F7" w:rsidP="000C62F7">
      <w:pPr>
        <w:jc w:val="both"/>
        <w:rPr>
          <w:rFonts w:ascii="Arial" w:hAnsi="Arial" w:cs="Arial"/>
          <w:sz w:val="20"/>
          <w:szCs w:val="20"/>
          <w:highlight w:val="white"/>
        </w:rPr>
      </w:pPr>
      <w:r w:rsidRPr="005356DA">
        <w:rPr>
          <w:rFonts w:ascii="Arial" w:hAnsi="Arial" w:cs="Arial"/>
          <w:sz w:val="20"/>
          <w:szCs w:val="20"/>
        </w:rPr>
        <w:t>ЗАДАНИЕ</w:t>
      </w:r>
      <w:r w:rsidRPr="005356DA">
        <w:rPr>
          <w:rFonts w:ascii="Arial" w:hAnsi="Arial" w:cs="Arial"/>
          <w:sz w:val="20"/>
          <w:szCs w:val="20"/>
          <w:highlight w:val="white"/>
        </w:rPr>
        <w:t xml:space="preserve"> 9. Надежность данных невозможно определить, если новая методика исследования является разновидностью:</w:t>
      </w:r>
    </w:p>
    <w:p w:rsidR="000C62F7" w:rsidRPr="005356DA" w:rsidRDefault="000C62F7" w:rsidP="000C62F7">
      <w:pPr>
        <w:jc w:val="both"/>
        <w:rPr>
          <w:rFonts w:ascii="Arial" w:hAnsi="Arial" w:cs="Arial"/>
          <w:sz w:val="20"/>
          <w:szCs w:val="20"/>
          <w:highlight w:val="white"/>
        </w:rPr>
      </w:pPr>
      <w:r w:rsidRPr="005356DA">
        <w:rPr>
          <w:rFonts w:ascii="Arial" w:hAnsi="Arial" w:cs="Arial"/>
          <w:b/>
          <w:bCs/>
          <w:sz w:val="20"/>
          <w:szCs w:val="20"/>
        </w:rPr>
        <w:t xml:space="preserve">– </w:t>
      </w:r>
      <w:r w:rsidRPr="005356DA">
        <w:rPr>
          <w:rFonts w:ascii="Arial" w:hAnsi="Arial" w:cs="Arial"/>
          <w:sz w:val="20"/>
          <w:szCs w:val="20"/>
          <w:highlight w:val="white"/>
        </w:rPr>
        <w:t>наблюдения</w:t>
      </w:r>
    </w:p>
    <w:p w:rsidR="000C62F7" w:rsidRPr="005356DA" w:rsidRDefault="000C62F7" w:rsidP="000C62F7">
      <w:pPr>
        <w:jc w:val="both"/>
        <w:rPr>
          <w:rFonts w:ascii="Arial" w:hAnsi="Arial" w:cs="Arial"/>
          <w:sz w:val="20"/>
          <w:szCs w:val="20"/>
          <w:highlight w:val="white"/>
        </w:rPr>
      </w:pPr>
      <w:r w:rsidRPr="005356DA">
        <w:rPr>
          <w:rFonts w:ascii="Arial" w:hAnsi="Arial" w:cs="Arial"/>
          <w:b/>
          <w:bCs/>
          <w:sz w:val="20"/>
          <w:szCs w:val="20"/>
        </w:rPr>
        <w:t xml:space="preserve">– </w:t>
      </w:r>
      <w:r w:rsidRPr="005356DA">
        <w:rPr>
          <w:rFonts w:ascii="Arial" w:hAnsi="Arial" w:cs="Arial"/>
          <w:sz w:val="20"/>
          <w:szCs w:val="20"/>
          <w:highlight w:val="white"/>
        </w:rPr>
        <w:t>тестирования</w:t>
      </w:r>
    </w:p>
    <w:p w:rsidR="000C62F7" w:rsidRPr="005356DA" w:rsidRDefault="000C62F7" w:rsidP="000C62F7">
      <w:pPr>
        <w:jc w:val="both"/>
        <w:rPr>
          <w:rFonts w:ascii="Arial" w:hAnsi="Arial" w:cs="Arial"/>
          <w:sz w:val="20"/>
          <w:szCs w:val="20"/>
          <w:highlight w:val="white"/>
        </w:rPr>
      </w:pPr>
      <w:r w:rsidRPr="005356DA">
        <w:rPr>
          <w:rFonts w:ascii="Arial" w:hAnsi="Arial" w:cs="Arial"/>
          <w:b/>
          <w:bCs/>
          <w:sz w:val="20"/>
          <w:szCs w:val="20"/>
        </w:rPr>
        <w:t xml:space="preserve">– </w:t>
      </w:r>
      <w:r w:rsidRPr="005356DA">
        <w:rPr>
          <w:rFonts w:ascii="Arial" w:hAnsi="Arial" w:cs="Arial"/>
          <w:sz w:val="20"/>
          <w:szCs w:val="20"/>
          <w:highlight w:val="white"/>
        </w:rPr>
        <w:t>интервьюирования</w:t>
      </w:r>
    </w:p>
    <w:p w:rsidR="000C62F7" w:rsidRDefault="000C62F7" w:rsidP="000C62F7">
      <w:pPr>
        <w:jc w:val="both"/>
        <w:rPr>
          <w:rFonts w:ascii="Arial" w:hAnsi="Arial" w:cs="Arial"/>
          <w:b/>
          <w:sz w:val="20"/>
          <w:szCs w:val="20"/>
          <w:highlight w:val="white"/>
        </w:rPr>
      </w:pPr>
      <w:r w:rsidRPr="005356DA">
        <w:rPr>
          <w:rFonts w:ascii="Arial" w:hAnsi="Arial" w:cs="Arial"/>
          <w:b/>
          <w:bCs/>
          <w:sz w:val="20"/>
          <w:szCs w:val="20"/>
        </w:rPr>
        <w:t xml:space="preserve">– </w:t>
      </w:r>
      <w:r w:rsidRPr="005356DA">
        <w:rPr>
          <w:rFonts w:ascii="Arial" w:hAnsi="Arial" w:cs="Arial"/>
          <w:b/>
          <w:sz w:val="20"/>
          <w:szCs w:val="20"/>
          <w:highlight w:val="white"/>
        </w:rPr>
        <w:t>фокус-группы</w:t>
      </w:r>
    </w:p>
    <w:p w:rsidR="000C62F7" w:rsidRPr="005356DA" w:rsidRDefault="000C62F7" w:rsidP="000C62F7">
      <w:pPr>
        <w:jc w:val="both"/>
        <w:rPr>
          <w:rFonts w:ascii="Arial" w:hAnsi="Arial" w:cs="Arial"/>
          <w:sz w:val="20"/>
          <w:szCs w:val="20"/>
        </w:rPr>
      </w:pPr>
      <w:r w:rsidRPr="005356DA">
        <w:rPr>
          <w:rFonts w:ascii="Arial" w:hAnsi="Arial" w:cs="Arial"/>
          <w:sz w:val="20"/>
          <w:szCs w:val="20"/>
        </w:rPr>
        <w:t>ЗАДАНИЕ 9. К клинико-психологическим методикам относят:</w:t>
      </w:r>
    </w:p>
    <w:p w:rsidR="000C62F7" w:rsidRPr="005356DA" w:rsidRDefault="000C62F7" w:rsidP="000C62F7">
      <w:pPr>
        <w:pStyle w:val="afb"/>
        <w:ind w:left="0" w:firstLine="0"/>
        <w:contextualSpacing w:val="0"/>
        <w:rPr>
          <w:rFonts w:ascii="Arial" w:hAnsi="Arial" w:cs="Arial"/>
          <w:sz w:val="20"/>
          <w:szCs w:val="20"/>
        </w:rPr>
      </w:pPr>
      <w:r w:rsidRPr="005356DA">
        <w:rPr>
          <w:rFonts w:ascii="Arial" w:hAnsi="Arial" w:cs="Arial"/>
          <w:sz w:val="20"/>
          <w:szCs w:val="20"/>
        </w:rPr>
        <w:t xml:space="preserve"> </w:t>
      </w:r>
      <w:r w:rsidRPr="005356DA">
        <w:rPr>
          <w:rFonts w:ascii="Arial" w:hAnsi="Arial" w:cs="Arial"/>
          <w:b/>
          <w:bCs/>
          <w:sz w:val="20"/>
          <w:szCs w:val="20"/>
        </w:rPr>
        <w:t xml:space="preserve">– </w:t>
      </w:r>
      <w:r w:rsidRPr="005356DA">
        <w:rPr>
          <w:rFonts w:ascii="Arial" w:hAnsi="Arial" w:cs="Arial"/>
          <w:sz w:val="20"/>
          <w:szCs w:val="20"/>
        </w:rPr>
        <w:t>аппаратурные психофизиологические методики</w:t>
      </w:r>
    </w:p>
    <w:p w:rsidR="000C62F7" w:rsidRPr="005356DA" w:rsidRDefault="000C62F7" w:rsidP="000C62F7">
      <w:pPr>
        <w:pStyle w:val="afb"/>
        <w:ind w:left="0" w:firstLine="0"/>
        <w:contextualSpacing w:val="0"/>
        <w:rPr>
          <w:rFonts w:ascii="Arial" w:hAnsi="Arial" w:cs="Arial"/>
          <w:sz w:val="20"/>
          <w:szCs w:val="20"/>
        </w:rPr>
      </w:pPr>
      <w:r w:rsidRPr="005356DA">
        <w:rPr>
          <w:rFonts w:ascii="Arial" w:hAnsi="Arial" w:cs="Arial"/>
          <w:b/>
          <w:bCs/>
          <w:sz w:val="20"/>
          <w:szCs w:val="20"/>
        </w:rPr>
        <w:t xml:space="preserve">– </w:t>
      </w:r>
      <w:r w:rsidRPr="005356DA">
        <w:rPr>
          <w:rFonts w:ascii="Arial" w:hAnsi="Arial" w:cs="Arial"/>
          <w:sz w:val="20"/>
          <w:szCs w:val="20"/>
        </w:rPr>
        <w:t>объективные тесты</w:t>
      </w:r>
    </w:p>
    <w:p w:rsidR="000C62F7" w:rsidRPr="005356DA" w:rsidRDefault="000C62F7" w:rsidP="000C62F7">
      <w:pPr>
        <w:pStyle w:val="afb"/>
        <w:ind w:left="0" w:firstLine="0"/>
        <w:contextualSpacing w:val="0"/>
        <w:rPr>
          <w:rFonts w:ascii="Arial" w:hAnsi="Arial" w:cs="Arial"/>
          <w:b/>
          <w:sz w:val="20"/>
          <w:szCs w:val="20"/>
        </w:rPr>
      </w:pPr>
      <w:r w:rsidRPr="005356DA">
        <w:rPr>
          <w:rFonts w:ascii="Arial" w:hAnsi="Arial" w:cs="Arial"/>
          <w:b/>
          <w:bCs/>
          <w:sz w:val="20"/>
          <w:szCs w:val="20"/>
        </w:rPr>
        <w:t xml:space="preserve">– </w:t>
      </w:r>
      <w:r w:rsidRPr="005356DA">
        <w:rPr>
          <w:rFonts w:ascii="Arial" w:hAnsi="Arial" w:cs="Arial"/>
          <w:b/>
          <w:sz w:val="20"/>
          <w:szCs w:val="20"/>
        </w:rPr>
        <w:t>проективные методики</w:t>
      </w:r>
    </w:p>
    <w:p w:rsidR="000C62F7" w:rsidRPr="005356DA" w:rsidRDefault="000C62F7" w:rsidP="000C62F7">
      <w:pPr>
        <w:pStyle w:val="afb"/>
        <w:ind w:left="0" w:firstLine="0"/>
        <w:contextualSpacing w:val="0"/>
        <w:rPr>
          <w:rFonts w:ascii="Arial" w:hAnsi="Arial" w:cs="Arial"/>
          <w:sz w:val="20"/>
          <w:szCs w:val="20"/>
        </w:rPr>
      </w:pPr>
      <w:r w:rsidRPr="005356DA">
        <w:rPr>
          <w:rFonts w:ascii="Arial" w:hAnsi="Arial" w:cs="Arial"/>
          <w:sz w:val="20"/>
          <w:szCs w:val="20"/>
        </w:rPr>
        <w:t xml:space="preserve"> </w:t>
      </w:r>
      <w:r w:rsidRPr="005356DA">
        <w:rPr>
          <w:rFonts w:ascii="Arial" w:hAnsi="Arial" w:cs="Arial"/>
          <w:b/>
          <w:bCs/>
          <w:sz w:val="20"/>
          <w:szCs w:val="20"/>
        </w:rPr>
        <w:t xml:space="preserve">– </w:t>
      </w:r>
      <w:r w:rsidRPr="005356DA">
        <w:rPr>
          <w:rFonts w:ascii="Arial" w:hAnsi="Arial" w:cs="Arial"/>
          <w:sz w:val="20"/>
          <w:szCs w:val="20"/>
        </w:rPr>
        <w:t>опросники</w:t>
      </w:r>
    </w:p>
    <w:p w:rsidR="000C62F7" w:rsidRPr="005356DA" w:rsidRDefault="000C62F7" w:rsidP="000C62F7">
      <w:pPr>
        <w:pStyle w:val="afb"/>
        <w:ind w:left="0" w:firstLine="0"/>
        <w:contextualSpacing w:val="0"/>
        <w:rPr>
          <w:rFonts w:ascii="Arial" w:hAnsi="Arial" w:cs="Arial"/>
          <w:sz w:val="20"/>
          <w:szCs w:val="20"/>
        </w:rPr>
      </w:pPr>
      <w:r w:rsidRPr="005356DA">
        <w:rPr>
          <w:rFonts w:ascii="Arial" w:hAnsi="Arial" w:cs="Arial"/>
          <w:sz w:val="20"/>
          <w:szCs w:val="20"/>
        </w:rPr>
        <w:t>ЗАДАНИЕ 10. Личность интерпретируется как целостная и уникальная система в следующей концепции, позволяющей теоретически обосновать проективный метод:</w:t>
      </w:r>
    </w:p>
    <w:p w:rsidR="000C62F7" w:rsidRPr="005356DA" w:rsidRDefault="000C62F7" w:rsidP="000C62F7">
      <w:pPr>
        <w:pStyle w:val="afb"/>
        <w:ind w:left="0" w:firstLine="0"/>
        <w:contextualSpacing w:val="0"/>
        <w:rPr>
          <w:rFonts w:ascii="Arial" w:hAnsi="Arial" w:cs="Arial"/>
          <w:sz w:val="20"/>
          <w:szCs w:val="20"/>
        </w:rPr>
      </w:pPr>
      <w:r w:rsidRPr="005356DA">
        <w:rPr>
          <w:rFonts w:ascii="Arial" w:hAnsi="Arial" w:cs="Arial"/>
          <w:b/>
          <w:bCs/>
          <w:sz w:val="20"/>
          <w:szCs w:val="20"/>
        </w:rPr>
        <w:t xml:space="preserve">– </w:t>
      </w:r>
      <w:r w:rsidRPr="005356DA">
        <w:rPr>
          <w:rFonts w:ascii="Arial" w:hAnsi="Arial" w:cs="Arial"/>
          <w:sz w:val="20"/>
          <w:szCs w:val="20"/>
        </w:rPr>
        <w:t>в концепции проекции</w:t>
      </w:r>
    </w:p>
    <w:p w:rsidR="000C62F7" w:rsidRPr="005356DA" w:rsidRDefault="000C62F7" w:rsidP="000C62F7">
      <w:pPr>
        <w:pStyle w:val="afb"/>
        <w:ind w:left="0" w:firstLine="0"/>
        <w:contextualSpacing w:val="0"/>
        <w:rPr>
          <w:rFonts w:ascii="Arial" w:hAnsi="Arial" w:cs="Arial"/>
          <w:b/>
          <w:sz w:val="20"/>
          <w:szCs w:val="20"/>
        </w:rPr>
      </w:pPr>
      <w:r w:rsidRPr="005356DA">
        <w:rPr>
          <w:rFonts w:ascii="Arial" w:hAnsi="Arial" w:cs="Arial"/>
          <w:b/>
          <w:bCs/>
          <w:sz w:val="20"/>
          <w:szCs w:val="20"/>
        </w:rPr>
        <w:t xml:space="preserve">– </w:t>
      </w:r>
      <w:r w:rsidRPr="005356DA">
        <w:rPr>
          <w:rFonts w:ascii="Arial" w:hAnsi="Arial" w:cs="Arial"/>
          <w:b/>
          <w:sz w:val="20"/>
          <w:szCs w:val="20"/>
        </w:rPr>
        <w:t>в холистической концепции</w:t>
      </w:r>
    </w:p>
    <w:p w:rsidR="000C62F7" w:rsidRPr="005356DA" w:rsidRDefault="000C62F7" w:rsidP="000C62F7">
      <w:pPr>
        <w:pStyle w:val="afb"/>
        <w:ind w:left="0" w:firstLine="0"/>
        <w:contextualSpacing w:val="0"/>
        <w:rPr>
          <w:rFonts w:ascii="Arial" w:hAnsi="Arial" w:cs="Arial"/>
          <w:sz w:val="20"/>
          <w:szCs w:val="20"/>
        </w:rPr>
      </w:pPr>
      <w:r w:rsidRPr="005356DA">
        <w:rPr>
          <w:rFonts w:ascii="Arial" w:hAnsi="Arial" w:cs="Arial"/>
          <w:b/>
          <w:bCs/>
          <w:sz w:val="20"/>
          <w:szCs w:val="20"/>
        </w:rPr>
        <w:t xml:space="preserve">– </w:t>
      </w:r>
      <w:r w:rsidRPr="005356DA">
        <w:rPr>
          <w:rFonts w:ascii="Arial" w:hAnsi="Arial" w:cs="Arial"/>
          <w:sz w:val="20"/>
          <w:szCs w:val="20"/>
        </w:rPr>
        <w:t>в концепции личностного смысла</w:t>
      </w:r>
    </w:p>
    <w:p w:rsidR="000C62F7" w:rsidRPr="005356DA" w:rsidRDefault="000C62F7" w:rsidP="000C62F7">
      <w:pPr>
        <w:pStyle w:val="afb"/>
        <w:ind w:left="0" w:firstLine="0"/>
        <w:contextualSpacing w:val="0"/>
        <w:rPr>
          <w:rFonts w:ascii="Arial" w:hAnsi="Arial" w:cs="Arial"/>
          <w:sz w:val="20"/>
          <w:szCs w:val="20"/>
        </w:rPr>
      </w:pPr>
      <w:r w:rsidRPr="005356DA">
        <w:rPr>
          <w:rFonts w:ascii="Arial" w:hAnsi="Arial" w:cs="Arial"/>
          <w:b/>
          <w:bCs/>
          <w:sz w:val="20"/>
          <w:szCs w:val="20"/>
        </w:rPr>
        <w:t>–</w:t>
      </w:r>
      <w:r w:rsidRPr="005356DA">
        <w:rPr>
          <w:rFonts w:ascii="Arial" w:hAnsi="Arial" w:cs="Arial"/>
          <w:sz w:val="20"/>
          <w:szCs w:val="20"/>
        </w:rPr>
        <w:t xml:space="preserve"> в концепции «Новый взгляд»</w:t>
      </w:r>
    </w:p>
    <w:p w:rsidR="000C62F7" w:rsidRPr="005356DA" w:rsidRDefault="000C62F7" w:rsidP="000C62F7">
      <w:pPr>
        <w:pStyle w:val="afb"/>
        <w:ind w:left="0" w:firstLine="0"/>
        <w:contextualSpacing w:val="0"/>
        <w:rPr>
          <w:rFonts w:ascii="Arial" w:hAnsi="Arial" w:cs="Arial"/>
          <w:sz w:val="20"/>
          <w:szCs w:val="20"/>
        </w:rPr>
      </w:pPr>
      <w:r w:rsidRPr="005356DA">
        <w:rPr>
          <w:rFonts w:ascii="Arial" w:hAnsi="Arial" w:cs="Arial"/>
          <w:sz w:val="20"/>
          <w:szCs w:val="20"/>
        </w:rPr>
        <w:t>ЗАДАНИЕ 11. Не является недостатком проективного метода:</w:t>
      </w:r>
    </w:p>
    <w:p w:rsidR="000C62F7" w:rsidRPr="00D65FBD" w:rsidRDefault="000C62F7" w:rsidP="000C62F7">
      <w:pPr>
        <w:pStyle w:val="afb"/>
        <w:ind w:left="0" w:firstLine="0"/>
        <w:contextualSpacing w:val="0"/>
        <w:rPr>
          <w:rFonts w:ascii="Arial" w:hAnsi="Arial" w:cs="Arial"/>
          <w:sz w:val="20"/>
          <w:szCs w:val="20"/>
        </w:rPr>
      </w:pPr>
      <w:r w:rsidRPr="005356DA">
        <w:rPr>
          <w:rFonts w:ascii="Arial" w:hAnsi="Arial" w:cs="Arial"/>
          <w:b/>
          <w:bCs/>
          <w:sz w:val="20"/>
          <w:szCs w:val="20"/>
        </w:rPr>
        <w:t>–</w:t>
      </w:r>
      <w:r w:rsidRPr="005356DA">
        <w:rPr>
          <w:rFonts w:ascii="Arial" w:hAnsi="Arial" w:cs="Arial"/>
          <w:sz w:val="20"/>
          <w:szCs w:val="20"/>
        </w:rPr>
        <w:t xml:space="preserve"> недостаточная стандартизированность</w:t>
      </w:r>
    </w:p>
    <w:p w:rsidR="000C62F7" w:rsidRPr="005356DA" w:rsidRDefault="000C62F7" w:rsidP="000C62F7">
      <w:pPr>
        <w:jc w:val="both"/>
        <w:rPr>
          <w:rFonts w:ascii="Arial" w:hAnsi="Arial" w:cs="Arial"/>
          <w:b/>
          <w:sz w:val="20"/>
          <w:szCs w:val="20"/>
          <w:highlight w:val="white"/>
        </w:rPr>
      </w:pPr>
      <w:r w:rsidRPr="005356DA">
        <w:rPr>
          <w:rFonts w:ascii="Arial" w:hAnsi="Arial" w:cs="Arial"/>
          <w:b/>
          <w:bCs/>
          <w:sz w:val="20"/>
          <w:szCs w:val="20"/>
        </w:rPr>
        <w:t>–</w:t>
      </w:r>
      <w:r w:rsidRPr="005356DA">
        <w:rPr>
          <w:rFonts w:ascii="Arial" w:hAnsi="Arial" w:cs="Arial"/>
          <w:sz w:val="20"/>
          <w:szCs w:val="20"/>
        </w:rPr>
        <w:t xml:space="preserve"> богатство получаемого материала</w:t>
      </w:r>
    </w:p>
    <w:p w:rsidR="000C62F7" w:rsidRPr="005356DA" w:rsidRDefault="000C62F7" w:rsidP="000C62F7">
      <w:pPr>
        <w:jc w:val="both"/>
        <w:rPr>
          <w:rFonts w:ascii="Arial" w:hAnsi="Arial" w:cs="Arial"/>
          <w:b/>
          <w:sz w:val="20"/>
          <w:szCs w:val="20"/>
          <w:highlight w:val="white"/>
        </w:rPr>
      </w:pPr>
      <w:r w:rsidRPr="005356DA">
        <w:rPr>
          <w:rFonts w:ascii="Arial" w:hAnsi="Arial" w:cs="Arial"/>
          <w:b/>
          <w:bCs/>
          <w:sz w:val="20"/>
          <w:szCs w:val="20"/>
        </w:rPr>
        <w:t>–</w:t>
      </w:r>
      <w:r w:rsidRPr="005356DA">
        <w:rPr>
          <w:rFonts w:ascii="Arial" w:hAnsi="Arial" w:cs="Arial"/>
          <w:b/>
          <w:sz w:val="20"/>
          <w:szCs w:val="20"/>
        </w:rPr>
        <w:t xml:space="preserve"> зависимость интерпретации результатов от профессиональных опыта и знаний психолога</w:t>
      </w:r>
    </w:p>
    <w:p w:rsidR="000C62F7" w:rsidRDefault="000C62F7" w:rsidP="000C62F7">
      <w:pPr>
        <w:pStyle w:val="af2"/>
        <w:spacing w:after="0"/>
        <w:ind w:left="0"/>
        <w:jc w:val="both"/>
        <w:rPr>
          <w:rFonts w:ascii="Arial" w:hAnsi="Arial" w:cs="Arial"/>
          <w:sz w:val="20"/>
          <w:szCs w:val="20"/>
        </w:rPr>
      </w:pPr>
      <w:r w:rsidRPr="005356DA">
        <w:rPr>
          <w:rFonts w:ascii="Arial" w:hAnsi="Arial" w:cs="Arial"/>
          <w:b/>
          <w:bCs/>
          <w:sz w:val="20"/>
          <w:szCs w:val="20"/>
        </w:rPr>
        <w:t xml:space="preserve">– </w:t>
      </w:r>
      <w:r w:rsidRPr="005356DA">
        <w:rPr>
          <w:rFonts w:ascii="Arial" w:hAnsi="Arial" w:cs="Arial"/>
          <w:sz w:val="20"/>
          <w:szCs w:val="20"/>
        </w:rPr>
        <w:t>недостаточное соответствие требованиям надежности и валидности</w:t>
      </w:r>
    </w:p>
    <w:p w:rsidR="000C62F7" w:rsidRPr="008C0BE3" w:rsidRDefault="000C62F7" w:rsidP="000C62F7">
      <w:pPr>
        <w:jc w:val="both"/>
        <w:rPr>
          <w:rFonts w:ascii="Arial" w:hAnsi="Arial" w:cs="Arial"/>
          <w:sz w:val="20"/>
          <w:szCs w:val="20"/>
        </w:rPr>
      </w:pPr>
      <w:r w:rsidRPr="00794BCA">
        <w:rPr>
          <w:rFonts w:ascii="Arial" w:hAnsi="Arial" w:cs="Arial"/>
          <w:sz w:val="20"/>
          <w:szCs w:val="20"/>
        </w:rPr>
        <w:t>ЗАДАНИЕ 12.</w:t>
      </w:r>
      <w:r>
        <w:rPr>
          <w:rFonts w:ascii="Arial" w:hAnsi="Arial" w:cs="Arial"/>
          <w:sz w:val="20"/>
          <w:szCs w:val="20"/>
        </w:rPr>
        <w:t xml:space="preserve"> </w:t>
      </w:r>
      <w:r w:rsidRPr="008C0BE3">
        <w:rPr>
          <w:rFonts w:ascii="Arial" w:hAnsi="Arial" w:cs="Arial"/>
          <w:sz w:val="20"/>
          <w:szCs w:val="20"/>
        </w:rPr>
        <w:t xml:space="preserve">Если перед вами стоит задача проверки эффективности разработанной программы коррекции школьной тревожности детей младшего школьного возраста, какой метод из ниже предложенных вы выберете: </w:t>
      </w:r>
    </w:p>
    <w:p w:rsidR="000C62F7" w:rsidRPr="008C0BE3" w:rsidRDefault="000C62F7" w:rsidP="000C62F7">
      <w:pPr>
        <w:jc w:val="both"/>
        <w:rPr>
          <w:rFonts w:ascii="Arial" w:hAnsi="Arial" w:cs="Arial"/>
          <w:sz w:val="20"/>
          <w:szCs w:val="20"/>
        </w:rPr>
      </w:pPr>
      <w:r>
        <w:rPr>
          <w:rFonts w:ascii="Arial" w:hAnsi="Arial" w:cs="Arial"/>
          <w:sz w:val="20"/>
          <w:szCs w:val="20"/>
        </w:rPr>
        <w:t>-</w:t>
      </w:r>
      <w:r w:rsidRPr="008C0BE3">
        <w:rPr>
          <w:rFonts w:ascii="Arial" w:hAnsi="Arial" w:cs="Arial"/>
          <w:sz w:val="20"/>
          <w:szCs w:val="20"/>
        </w:rPr>
        <w:t xml:space="preserve"> лабораторный эксперимент</w:t>
      </w:r>
    </w:p>
    <w:p w:rsidR="000C62F7" w:rsidRPr="008C0BE3" w:rsidRDefault="000C62F7" w:rsidP="000C62F7">
      <w:pPr>
        <w:jc w:val="both"/>
        <w:rPr>
          <w:rFonts w:ascii="Arial" w:hAnsi="Arial" w:cs="Arial"/>
          <w:sz w:val="20"/>
          <w:szCs w:val="20"/>
        </w:rPr>
      </w:pPr>
      <w:r>
        <w:rPr>
          <w:rFonts w:ascii="Arial" w:hAnsi="Arial" w:cs="Arial"/>
          <w:sz w:val="20"/>
          <w:szCs w:val="20"/>
        </w:rPr>
        <w:t>-</w:t>
      </w:r>
      <w:r w:rsidRPr="008C0BE3">
        <w:rPr>
          <w:rFonts w:ascii="Arial" w:hAnsi="Arial" w:cs="Arial"/>
          <w:sz w:val="20"/>
          <w:szCs w:val="20"/>
        </w:rPr>
        <w:t xml:space="preserve"> самонаблюдение</w:t>
      </w:r>
    </w:p>
    <w:p w:rsidR="000C62F7" w:rsidRPr="008C0BE3" w:rsidRDefault="000C62F7" w:rsidP="000C62F7">
      <w:pPr>
        <w:jc w:val="both"/>
        <w:rPr>
          <w:rFonts w:ascii="Arial" w:hAnsi="Arial" w:cs="Arial"/>
          <w:b/>
          <w:sz w:val="20"/>
          <w:szCs w:val="20"/>
        </w:rPr>
      </w:pPr>
      <w:r>
        <w:rPr>
          <w:rFonts w:ascii="Arial" w:hAnsi="Arial" w:cs="Arial"/>
          <w:b/>
          <w:sz w:val="20"/>
          <w:szCs w:val="20"/>
        </w:rPr>
        <w:t>-</w:t>
      </w:r>
      <w:r w:rsidRPr="008C0BE3">
        <w:rPr>
          <w:rFonts w:ascii="Arial" w:hAnsi="Arial" w:cs="Arial"/>
          <w:b/>
          <w:sz w:val="20"/>
          <w:szCs w:val="20"/>
        </w:rPr>
        <w:t xml:space="preserve"> естественный эксперимент</w:t>
      </w:r>
    </w:p>
    <w:p w:rsidR="000C62F7" w:rsidRPr="008C0BE3" w:rsidRDefault="000C62F7" w:rsidP="000C62F7">
      <w:pPr>
        <w:jc w:val="both"/>
        <w:rPr>
          <w:rFonts w:ascii="Arial" w:hAnsi="Arial" w:cs="Arial"/>
          <w:sz w:val="20"/>
          <w:szCs w:val="20"/>
        </w:rPr>
      </w:pPr>
      <w:r>
        <w:rPr>
          <w:rFonts w:ascii="Arial" w:hAnsi="Arial" w:cs="Arial"/>
          <w:sz w:val="20"/>
          <w:szCs w:val="20"/>
        </w:rPr>
        <w:t>-</w:t>
      </w:r>
      <w:r w:rsidRPr="008C0BE3">
        <w:rPr>
          <w:rFonts w:ascii="Arial" w:hAnsi="Arial" w:cs="Arial"/>
          <w:sz w:val="20"/>
          <w:szCs w:val="20"/>
        </w:rPr>
        <w:t xml:space="preserve"> праксиметрический метод</w:t>
      </w:r>
    </w:p>
    <w:p w:rsidR="000C62F7" w:rsidRPr="008C0BE3" w:rsidRDefault="000C62F7" w:rsidP="000C62F7">
      <w:pPr>
        <w:jc w:val="both"/>
        <w:rPr>
          <w:rFonts w:ascii="Arial" w:hAnsi="Arial" w:cs="Arial"/>
          <w:sz w:val="20"/>
          <w:szCs w:val="20"/>
        </w:rPr>
      </w:pPr>
      <w:r>
        <w:rPr>
          <w:rFonts w:ascii="Arial" w:hAnsi="Arial" w:cs="Arial"/>
          <w:sz w:val="20"/>
          <w:szCs w:val="20"/>
        </w:rPr>
        <w:t xml:space="preserve">ЗАДАНИЕ 13. </w:t>
      </w:r>
      <w:r w:rsidRPr="008C0BE3">
        <w:rPr>
          <w:rFonts w:ascii="Arial" w:hAnsi="Arial" w:cs="Arial"/>
          <w:sz w:val="20"/>
          <w:szCs w:val="20"/>
        </w:rPr>
        <w:t xml:space="preserve">При выборе психодиагностической методики на </w:t>
      </w:r>
      <w:r>
        <w:rPr>
          <w:rFonts w:ascii="Arial" w:hAnsi="Arial" w:cs="Arial"/>
          <w:sz w:val="20"/>
          <w:szCs w:val="20"/>
        </w:rPr>
        <w:t>какие критерии вы прежде в</w:t>
      </w:r>
      <w:r w:rsidRPr="008C0BE3">
        <w:rPr>
          <w:rFonts w:ascii="Arial" w:hAnsi="Arial" w:cs="Arial"/>
          <w:sz w:val="20"/>
          <w:szCs w:val="20"/>
        </w:rPr>
        <w:t>сего обратите внимание:</w:t>
      </w:r>
    </w:p>
    <w:p w:rsidR="000C62F7" w:rsidRPr="008C0BE3" w:rsidRDefault="000C62F7" w:rsidP="000C62F7">
      <w:pPr>
        <w:jc w:val="both"/>
        <w:rPr>
          <w:rFonts w:ascii="Arial" w:hAnsi="Arial" w:cs="Arial"/>
          <w:sz w:val="20"/>
          <w:szCs w:val="20"/>
        </w:rPr>
      </w:pPr>
      <w:r>
        <w:rPr>
          <w:rFonts w:ascii="Arial" w:hAnsi="Arial" w:cs="Arial"/>
          <w:sz w:val="20"/>
          <w:szCs w:val="20"/>
        </w:rPr>
        <w:t>-</w:t>
      </w:r>
      <w:r w:rsidRPr="008C0BE3">
        <w:rPr>
          <w:rFonts w:ascii="Arial" w:hAnsi="Arial" w:cs="Arial"/>
          <w:sz w:val="20"/>
          <w:szCs w:val="20"/>
        </w:rPr>
        <w:t xml:space="preserve"> на однозначность формулировки цели (соответствие поставленной)</w:t>
      </w:r>
    </w:p>
    <w:p w:rsidR="000C62F7" w:rsidRPr="008C0BE3" w:rsidRDefault="000C62F7" w:rsidP="000C62F7">
      <w:pPr>
        <w:jc w:val="both"/>
        <w:rPr>
          <w:rFonts w:ascii="Arial" w:hAnsi="Arial" w:cs="Arial"/>
          <w:sz w:val="20"/>
          <w:szCs w:val="20"/>
        </w:rPr>
      </w:pPr>
      <w:r>
        <w:rPr>
          <w:rFonts w:ascii="Arial" w:hAnsi="Arial" w:cs="Arial"/>
          <w:sz w:val="20"/>
          <w:szCs w:val="20"/>
        </w:rPr>
        <w:t xml:space="preserve">- </w:t>
      </w:r>
      <w:r w:rsidRPr="008C0BE3">
        <w:rPr>
          <w:rFonts w:ascii="Arial" w:hAnsi="Arial" w:cs="Arial"/>
          <w:sz w:val="20"/>
          <w:szCs w:val="20"/>
        </w:rPr>
        <w:t>на однозначность формулировки предмета (диагностический конструктор должен быть соотнесен с уже имеющимися теоретическими обоснованиями, проверенными на релевантность)</w:t>
      </w:r>
    </w:p>
    <w:p w:rsidR="000C62F7" w:rsidRPr="008C0BE3" w:rsidRDefault="000C62F7" w:rsidP="000C62F7">
      <w:pPr>
        <w:jc w:val="both"/>
        <w:rPr>
          <w:rFonts w:ascii="Arial" w:hAnsi="Arial" w:cs="Arial"/>
          <w:sz w:val="20"/>
          <w:szCs w:val="20"/>
        </w:rPr>
      </w:pPr>
      <w:r>
        <w:rPr>
          <w:rFonts w:ascii="Arial" w:hAnsi="Arial" w:cs="Arial"/>
          <w:bCs/>
          <w:sz w:val="20"/>
          <w:szCs w:val="20"/>
        </w:rPr>
        <w:t>-</w:t>
      </w:r>
      <w:r w:rsidRPr="008C0BE3">
        <w:rPr>
          <w:rFonts w:ascii="Arial" w:hAnsi="Arial" w:cs="Arial"/>
          <w:bCs/>
          <w:sz w:val="20"/>
          <w:szCs w:val="20"/>
        </w:rPr>
        <w:t xml:space="preserve"> </w:t>
      </w:r>
      <w:r w:rsidRPr="008C0BE3">
        <w:rPr>
          <w:rFonts w:ascii="Arial" w:hAnsi="Arial" w:cs="Arial"/>
          <w:sz w:val="20"/>
          <w:szCs w:val="20"/>
        </w:rPr>
        <w:t>на однозначность формулировки области применения методики (область применения должна быть четко выделена и обозначена, показан контингент исследуемых)</w:t>
      </w:r>
    </w:p>
    <w:p w:rsidR="000C62F7" w:rsidRPr="008C0BE3" w:rsidRDefault="000C62F7" w:rsidP="000C62F7">
      <w:pPr>
        <w:jc w:val="both"/>
        <w:rPr>
          <w:rFonts w:ascii="Arial" w:hAnsi="Arial" w:cs="Arial"/>
          <w:b/>
          <w:bCs/>
          <w:sz w:val="20"/>
          <w:szCs w:val="20"/>
        </w:rPr>
      </w:pPr>
      <w:r>
        <w:rPr>
          <w:rFonts w:ascii="Arial" w:hAnsi="Arial" w:cs="Arial"/>
          <w:b/>
          <w:sz w:val="20"/>
          <w:szCs w:val="20"/>
        </w:rPr>
        <w:t>-</w:t>
      </w:r>
      <w:r w:rsidRPr="008C0BE3">
        <w:rPr>
          <w:rFonts w:ascii="Arial" w:hAnsi="Arial" w:cs="Arial"/>
          <w:b/>
          <w:sz w:val="20"/>
          <w:szCs w:val="20"/>
        </w:rPr>
        <w:t xml:space="preserve"> при выборе методики необходимо учитывать все обозначенные критерии</w:t>
      </w:r>
    </w:p>
    <w:p w:rsidR="000C62F7" w:rsidRPr="008C0BE3" w:rsidRDefault="000C62F7" w:rsidP="000C62F7">
      <w:pPr>
        <w:jc w:val="both"/>
        <w:rPr>
          <w:rFonts w:ascii="Arial" w:hAnsi="Arial" w:cs="Arial"/>
          <w:sz w:val="20"/>
          <w:szCs w:val="20"/>
        </w:rPr>
      </w:pPr>
      <w:r>
        <w:rPr>
          <w:rFonts w:ascii="Arial" w:hAnsi="Arial" w:cs="Arial"/>
          <w:sz w:val="20"/>
          <w:szCs w:val="20"/>
        </w:rPr>
        <w:t xml:space="preserve">ЗАДАНИЕ 14. </w:t>
      </w:r>
      <w:r w:rsidRPr="008C0BE3">
        <w:rPr>
          <w:rFonts w:ascii="Arial" w:hAnsi="Arial" w:cs="Arial"/>
          <w:sz w:val="20"/>
          <w:szCs w:val="20"/>
        </w:rPr>
        <w:t xml:space="preserve">Если вам предстоит изучить интегративное качество, например, коммуникативную компетентность, представленную эмоциональным, когнитивным и мотивационно-поведенческим компонентами, </w:t>
      </w:r>
      <w:r>
        <w:rPr>
          <w:rFonts w:ascii="Arial" w:hAnsi="Arial" w:cs="Arial"/>
          <w:sz w:val="20"/>
          <w:szCs w:val="20"/>
        </w:rPr>
        <w:t>какие психодиагностические методики вы подберете</w:t>
      </w:r>
      <w:r w:rsidRPr="008C0BE3">
        <w:rPr>
          <w:rFonts w:ascii="Arial" w:hAnsi="Arial" w:cs="Arial"/>
          <w:sz w:val="20"/>
          <w:szCs w:val="20"/>
        </w:rPr>
        <w:t>:</w:t>
      </w:r>
    </w:p>
    <w:p w:rsidR="000C62F7" w:rsidRPr="008C0BE3" w:rsidRDefault="000C62F7" w:rsidP="000C62F7">
      <w:pPr>
        <w:jc w:val="both"/>
        <w:rPr>
          <w:rFonts w:ascii="Arial" w:hAnsi="Arial" w:cs="Arial"/>
          <w:sz w:val="20"/>
          <w:szCs w:val="20"/>
        </w:rPr>
      </w:pPr>
      <w:r>
        <w:rPr>
          <w:rFonts w:ascii="Arial" w:hAnsi="Arial" w:cs="Arial"/>
          <w:sz w:val="20"/>
          <w:szCs w:val="20"/>
        </w:rPr>
        <w:t>- и</w:t>
      </w:r>
      <w:r w:rsidRPr="008C0BE3">
        <w:rPr>
          <w:rFonts w:ascii="Arial" w:hAnsi="Arial" w:cs="Arial"/>
          <w:sz w:val="20"/>
          <w:szCs w:val="20"/>
        </w:rPr>
        <w:t>зуч</w:t>
      </w:r>
      <w:r>
        <w:rPr>
          <w:rFonts w:ascii="Arial" w:hAnsi="Arial" w:cs="Arial"/>
          <w:sz w:val="20"/>
          <w:szCs w:val="20"/>
        </w:rPr>
        <w:t>ающие</w:t>
      </w:r>
      <w:r w:rsidRPr="008C0BE3">
        <w:rPr>
          <w:rFonts w:ascii="Arial" w:hAnsi="Arial" w:cs="Arial"/>
          <w:sz w:val="20"/>
          <w:szCs w:val="20"/>
        </w:rPr>
        <w:t xml:space="preserve"> когнитивную сферу </w:t>
      </w:r>
    </w:p>
    <w:p w:rsidR="000C62F7" w:rsidRPr="008C0BE3" w:rsidRDefault="000C62F7" w:rsidP="000C62F7">
      <w:pPr>
        <w:jc w:val="both"/>
        <w:rPr>
          <w:rFonts w:ascii="Arial" w:hAnsi="Arial" w:cs="Arial"/>
          <w:sz w:val="20"/>
          <w:szCs w:val="20"/>
        </w:rPr>
      </w:pPr>
      <w:r>
        <w:rPr>
          <w:rFonts w:ascii="Arial" w:hAnsi="Arial" w:cs="Arial"/>
          <w:sz w:val="20"/>
          <w:szCs w:val="20"/>
        </w:rPr>
        <w:t>-</w:t>
      </w:r>
      <w:r w:rsidRPr="008C0BE3">
        <w:rPr>
          <w:rFonts w:ascii="Arial" w:hAnsi="Arial" w:cs="Arial"/>
          <w:sz w:val="20"/>
          <w:szCs w:val="20"/>
        </w:rPr>
        <w:t xml:space="preserve"> изуч</w:t>
      </w:r>
      <w:r>
        <w:rPr>
          <w:rFonts w:ascii="Arial" w:hAnsi="Arial" w:cs="Arial"/>
          <w:sz w:val="20"/>
          <w:szCs w:val="20"/>
        </w:rPr>
        <w:t>ающие</w:t>
      </w:r>
      <w:r w:rsidRPr="008C0BE3">
        <w:rPr>
          <w:rFonts w:ascii="Arial" w:hAnsi="Arial" w:cs="Arial"/>
          <w:sz w:val="20"/>
          <w:szCs w:val="20"/>
        </w:rPr>
        <w:t xml:space="preserve"> эмоциональн</w:t>
      </w:r>
      <w:r>
        <w:rPr>
          <w:rFonts w:ascii="Arial" w:hAnsi="Arial" w:cs="Arial"/>
          <w:sz w:val="20"/>
          <w:szCs w:val="20"/>
        </w:rPr>
        <w:t>ую</w:t>
      </w:r>
      <w:r w:rsidRPr="008C0BE3">
        <w:rPr>
          <w:rFonts w:ascii="Arial" w:hAnsi="Arial" w:cs="Arial"/>
          <w:sz w:val="20"/>
          <w:szCs w:val="20"/>
        </w:rPr>
        <w:t xml:space="preserve"> сферы</w:t>
      </w:r>
    </w:p>
    <w:p w:rsidR="000C62F7" w:rsidRPr="008C0BE3" w:rsidRDefault="000C62F7" w:rsidP="000C62F7">
      <w:pPr>
        <w:jc w:val="both"/>
        <w:rPr>
          <w:rFonts w:ascii="Arial" w:hAnsi="Arial" w:cs="Arial"/>
          <w:sz w:val="20"/>
          <w:szCs w:val="20"/>
        </w:rPr>
      </w:pPr>
      <w:r>
        <w:rPr>
          <w:rFonts w:ascii="Arial" w:hAnsi="Arial" w:cs="Arial"/>
          <w:sz w:val="20"/>
          <w:szCs w:val="20"/>
        </w:rPr>
        <w:lastRenderedPageBreak/>
        <w:t>-</w:t>
      </w:r>
      <w:r w:rsidRPr="008C0BE3">
        <w:rPr>
          <w:rFonts w:ascii="Arial" w:hAnsi="Arial" w:cs="Arial"/>
          <w:sz w:val="20"/>
          <w:szCs w:val="20"/>
        </w:rPr>
        <w:t xml:space="preserve"> изуч</w:t>
      </w:r>
      <w:r>
        <w:rPr>
          <w:rFonts w:ascii="Arial" w:hAnsi="Arial" w:cs="Arial"/>
          <w:sz w:val="20"/>
          <w:szCs w:val="20"/>
        </w:rPr>
        <w:t>ающие</w:t>
      </w:r>
      <w:r w:rsidRPr="008C0BE3">
        <w:rPr>
          <w:rFonts w:ascii="Arial" w:hAnsi="Arial" w:cs="Arial"/>
          <w:sz w:val="20"/>
          <w:szCs w:val="20"/>
        </w:rPr>
        <w:t xml:space="preserve"> мотивационно-поведенческ</w:t>
      </w:r>
      <w:r>
        <w:rPr>
          <w:rFonts w:ascii="Arial" w:hAnsi="Arial" w:cs="Arial"/>
          <w:sz w:val="20"/>
          <w:szCs w:val="20"/>
        </w:rPr>
        <w:t>ую</w:t>
      </w:r>
      <w:r w:rsidRPr="008C0BE3">
        <w:rPr>
          <w:rFonts w:ascii="Arial" w:hAnsi="Arial" w:cs="Arial"/>
          <w:sz w:val="20"/>
          <w:szCs w:val="20"/>
        </w:rPr>
        <w:t xml:space="preserve"> сфер</w:t>
      </w:r>
      <w:r>
        <w:rPr>
          <w:rFonts w:ascii="Arial" w:hAnsi="Arial" w:cs="Arial"/>
          <w:sz w:val="20"/>
          <w:szCs w:val="20"/>
        </w:rPr>
        <w:t>у</w:t>
      </w:r>
      <w:r w:rsidRPr="008C0BE3">
        <w:rPr>
          <w:rFonts w:ascii="Arial" w:hAnsi="Arial" w:cs="Arial"/>
          <w:sz w:val="20"/>
          <w:szCs w:val="20"/>
        </w:rPr>
        <w:t xml:space="preserve"> </w:t>
      </w:r>
    </w:p>
    <w:p w:rsidR="000C62F7" w:rsidRDefault="000C62F7" w:rsidP="000C62F7">
      <w:pPr>
        <w:pStyle w:val="af2"/>
        <w:spacing w:after="0"/>
        <w:ind w:left="0"/>
        <w:jc w:val="both"/>
        <w:rPr>
          <w:rFonts w:ascii="Arial" w:hAnsi="Arial" w:cs="Arial"/>
          <w:b/>
          <w:sz w:val="20"/>
          <w:szCs w:val="20"/>
        </w:rPr>
      </w:pPr>
      <w:r>
        <w:rPr>
          <w:rFonts w:ascii="Arial" w:hAnsi="Arial" w:cs="Arial"/>
          <w:b/>
          <w:sz w:val="20"/>
          <w:szCs w:val="20"/>
        </w:rPr>
        <w:t>-</w:t>
      </w:r>
      <w:r w:rsidRPr="008C0BE3">
        <w:rPr>
          <w:rFonts w:ascii="Arial" w:hAnsi="Arial" w:cs="Arial"/>
          <w:b/>
          <w:sz w:val="20"/>
          <w:szCs w:val="20"/>
        </w:rPr>
        <w:t xml:space="preserve"> батаре</w:t>
      </w:r>
      <w:r>
        <w:rPr>
          <w:rFonts w:ascii="Arial" w:hAnsi="Arial" w:cs="Arial"/>
          <w:b/>
          <w:sz w:val="20"/>
          <w:szCs w:val="20"/>
        </w:rPr>
        <w:t>ю</w:t>
      </w:r>
      <w:r w:rsidRPr="008C0BE3">
        <w:rPr>
          <w:rFonts w:ascii="Arial" w:hAnsi="Arial" w:cs="Arial"/>
          <w:b/>
          <w:sz w:val="20"/>
          <w:szCs w:val="20"/>
        </w:rPr>
        <w:t xml:space="preserve"> методик, позволяющих изучить все выделяемые компоненты коммуникативной компетентности: эмоциональный, когнитивный и мотивационно-поведенческий</w:t>
      </w:r>
    </w:p>
    <w:p w:rsidR="000C62F7" w:rsidRPr="00404AED" w:rsidRDefault="000C62F7" w:rsidP="000C62F7">
      <w:pPr>
        <w:pStyle w:val="af2"/>
        <w:spacing w:after="0"/>
        <w:ind w:left="0"/>
        <w:jc w:val="both"/>
        <w:rPr>
          <w:rFonts w:ascii="Arial" w:hAnsi="Arial" w:cs="Arial"/>
          <w:sz w:val="20"/>
          <w:szCs w:val="20"/>
        </w:rPr>
      </w:pPr>
      <w:r>
        <w:rPr>
          <w:rFonts w:ascii="Arial" w:hAnsi="Arial" w:cs="Arial"/>
          <w:sz w:val="20"/>
          <w:szCs w:val="20"/>
        </w:rPr>
        <w:t xml:space="preserve">ЗАДАНИЕ 15. </w:t>
      </w:r>
      <w:r w:rsidRPr="00404AED">
        <w:rPr>
          <w:rFonts w:ascii="Arial" w:hAnsi="Arial" w:cs="Arial"/>
          <w:sz w:val="20"/>
          <w:szCs w:val="20"/>
        </w:rPr>
        <w:t>В методической процедуре каких методик заложен правильный ответ (имеется среди прочих вариантов ответа) и проводится объективная количественная обработка данных, не зависящая от позиции психолога:</w:t>
      </w:r>
    </w:p>
    <w:p w:rsidR="000C62F7" w:rsidRPr="00404AED" w:rsidRDefault="000C62F7" w:rsidP="000C62F7">
      <w:pPr>
        <w:pStyle w:val="af2"/>
        <w:spacing w:after="0"/>
        <w:ind w:left="0"/>
        <w:jc w:val="both"/>
        <w:rPr>
          <w:rFonts w:ascii="Arial" w:hAnsi="Arial" w:cs="Arial"/>
          <w:b/>
          <w:sz w:val="20"/>
          <w:szCs w:val="20"/>
        </w:rPr>
      </w:pPr>
      <w:r w:rsidRPr="00404AED">
        <w:rPr>
          <w:rFonts w:ascii="Arial" w:hAnsi="Arial" w:cs="Arial"/>
          <w:b/>
          <w:sz w:val="20"/>
          <w:szCs w:val="20"/>
        </w:rPr>
        <w:t>- в объективных тестах</w:t>
      </w:r>
    </w:p>
    <w:p w:rsidR="000C62F7" w:rsidRPr="00404AED" w:rsidRDefault="000C62F7" w:rsidP="000C62F7">
      <w:pPr>
        <w:pStyle w:val="af2"/>
        <w:spacing w:after="0"/>
        <w:ind w:left="0"/>
        <w:jc w:val="both"/>
        <w:rPr>
          <w:rFonts w:ascii="Arial" w:hAnsi="Arial" w:cs="Arial"/>
          <w:sz w:val="20"/>
          <w:szCs w:val="20"/>
        </w:rPr>
      </w:pPr>
      <w:r>
        <w:rPr>
          <w:rFonts w:ascii="Arial" w:hAnsi="Arial" w:cs="Arial"/>
          <w:sz w:val="20"/>
          <w:szCs w:val="20"/>
        </w:rPr>
        <w:t>-</w:t>
      </w:r>
      <w:r w:rsidRPr="00404AED">
        <w:rPr>
          <w:rFonts w:ascii="Arial" w:hAnsi="Arial" w:cs="Arial"/>
          <w:sz w:val="20"/>
          <w:szCs w:val="20"/>
        </w:rPr>
        <w:t xml:space="preserve"> в личностных опросниках</w:t>
      </w:r>
    </w:p>
    <w:p w:rsidR="000C62F7" w:rsidRPr="00404AED" w:rsidRDefault="000C62F7" w:rsidP="000C62F7">
      <w:pPr>
        <w:pStyle w:val="af2"/>
        <w:spacing w:after="0"/>
        <w:ind w:left="0"/>
        <w:jc w:val="both"/>
        <w:rPr>
          <w:rFonts w:ascii="Arial" w:hAnsi="Arial" w:cs="Arial"/>
          <w:sz w:val="20"/>
          <w:szCs w:val="20"/>
        </w:rPr>
      </w:pPr>
      <w:r>
        <w:rPr>
          <w:rFonts w:ascii="Arial" w:hAnsi="Arial" w:cs="Arial"/>
          <w:sz w:val="20"/>
          <w:szCs w:val="20"/>
        </w:rPr>
        <w:t>-</w:t>
      </w:r>
      <w:r w:rsidRPr="00404AED">
        <w:rPr>
          <w:rFonts w:ascii="Arial" w:hAnsi="Arial" w:cs="Arial"/>
          <w:sz w:val="20"/>
          <w:szCs w:val="20"/>
        </w:rPr>
        <w:t xml:space="preserve"> в проективных методиках</w:t>
      </w:r>
    </w:p>
    <w:p w:rsidR="000C62F7" w:rsidRPr="00404AED" w:rsidRDefault="000C62F7" w:rsidP="000C62F7">
      <w:pPr>
        <w:pStyle w:val="af2"/>
        <w:spacing w:after="0"/>
        <w:ind w:left="0"/>
        <w:jc w:val="both"/>
        <w:rPr>
          <w:rFonts w:ascii="Arial" w:hAnsi="Arial" w:cs="Arial"/>
          <w:sz w:val="20"/>
          <w:szCs w:val="20"/>
        </w:rPr>
      </w:pPr>
      <w:r>
        <w:rPr>
          <w:rFonts w:ascii="Arial" w:hAnsi="Arial" w:cs="Arial"/>
          <w:sz w:val="20"/>
          <w:szCs w:val="20"/>
        </w:rPr>
        <w:t>-</w:t>
      </w:r>
      <w:r w:rsidRPr="00404AED">
        <w:rPr>
          <w:rFonts w:ascii="Arial" w:hAnsi="Arial" w:cs="Arial"/>
          <w:sz w:val="20"/>
          <w:szCs w:val="20"/>
        </w:rPr>
        <w:t xml:space="preserve"> в диагностической игре</w:t>
      </w:r>
    </w:p>
    <w:p w:rsidR="000C62F7" w:rsidRPr="00404AED" w:rsidRDefault="000C62F7" w:rsidP="000C62F7">
      <w:pPr>
        <w:pStyle w:val="af2"/>
        <w:spacing w:after="0"/>
        <w:ind w:left="0"/>
        <w:jc w:val="both"/>
        <w:rPr>
          <w:rFonts w:ascii="Arial" w:hAnsi="Arial" w:cs="Arial"/>
          <w:sz w:val="20"/>
          <w:szCs w:val="20"/>
        </w:rPr>
      </w:pPr>
      <w:r>
        <w:rPr>
          <w:rFonts w:ascii="Arial" w:hAnsi="Arial" w:cs="Arial"/>
          <w:sz w:val="20"/>
          <w:szCs w:val="20"/>
        </w:rPr>
        <w:t xml:space="preserve">ЗАДАНИЕ 16. </w:t>
      </w:r>
      <w:r w:rsidRPr="00404AED">
        <w:rPr>
          <w:rFonts w:ascii="Arial" w:hAnsi="Arial" w:cs="Arial"/>
          <w:sz w:val="20"/>
          <w:szCs w:val="20"/>
        </w:rPr>
        <w:t xml:space="preserve">Особенностью (логикой процедуры психодиагностического обследования) каких методик является использование в них неопределенных, неструктурированных стимулов, дополняя, интерпретируя которые испытуемый проецирует на них, как на «экран», собственные неосознаваемые личностные особенности: </w:t>
      </w:r>
    </w:p>
    <w:p w:rsidR="000C62F7" w:rsidRPr="00404AED" w:rsidRDefault="000C62F7" w:rsidP="000C62F7">
      <w:pPr>
        <w:pStyle w:val="af2"/>
        <w:spacing w:after="0"/>
        <w:ind w:left="0"/>
        <w:jc w:val="both"/>
        <w:rPr>
          <w:rFonts w:ascii="Arial" w:hAnsi="Arial" w:cs="Arial"/>
          <w:b/>
          <w:sz w:val="20"/>
          <w:szCs w:val="20"/>
        </w:rPr>
      </w:pPr>
      <w:r>
        <w:rPr>
          <w:rFonts w:ascii="Arial" w:hAnsi="Arial" w:cs="Arial"/>
          <w:b/>
          <w:sz w:val="20"/>
          <w:szCs w:val="20"/>
        </w:rPr>
        <w:t>-</w:t>
      </w:r>
      <w:r w:rsidRPr="00404AED">
        <w:rPr>
          <w:rFonts w:ascii="Arial" w:hAnsi="Arial" w:cs="Arial"/>
          <w:b/>
          <w:sz w:val="20"/>
          <w:szCs w:val="20"/>
        </w:rPr>
        <w:t xml:space="preserve"> проективных</w:t>
      </w:r>
    </w:p>
    <w:p w:rsidR="000C62F7" w:rsidRPr="00404AED" w:rsidRDefault="000C62F7" w:rsidP="000C62F7">
      <w:pPr>
        <w:pStyle w:val="af2"/>
        <w:spacing w:after="0"/>
        <w:ind w:left="0"/>
        <w:jc w:val="both"/>
        <w:rPr>
          <w:rFonts w:ascii="Arial" w:hAnsi="Arial" w:cs="Arial"/>
          <w:sz w:val="20"/>
          <w:szCs w:val="20"/>
        </w:rPr>
      </w:pPr>
      <w:r>
        <w:rPr>
          <w:rFonts w:ascii="Arial" w:hAnsi="Arial" w:cs="Arial"/>
          <w:sz w:val="20"/>
          <w:szCs w:val="20"/>
        </w:rPr>
        <w:t>-</w:t>
      </w:r>
      <w:r w:rsidRPr="00404AED">
        <w:rPr>
          <w:rFonts w:ascii="Arial" w:hAnsi="Arial" w:cs="Arial"/>
          <w:sz w:val="20"/>
          <w:szCs w:val="20"/>
        </w:rPr>
        <w:t xml:space="preserve"> опросных</w:t>
      </w:r>
    </w:p>
    <w:p w:rsidR="000C62F7" w:rsidRPr="00404AED" w:rsidRDefault="000C62F7" w:rsidP="000C62F7">
      <w:pPr>
        <w:pStyle w:val="af2"/>
        <w:spacing w:after="0"/>
        <w:ind w:left="0"/>
        <w:jc w:val="both"/>
        <w:rPr>
          <w:rFonts w:ascii="Arial" w:hAnsi="Arial" w:cs="Arial"/>
          <w:sz w:val="20"/>
          <w:szCs w:val="20"/>
        </w:rPr>
      </w:pPr>
      <w:r>
        <w:rPr>
          <w:rFonts w:ascii="Arial" w:hAnsi="Arial" w:cs="Arial"/>
          <w:sz w:val="20"/>
          <w:szCs w:val="20"/>
        </w:rPr>
        <w:t>-</w:t>
      </w:r>
      <w:r w:rsidRPr="00404AED">
        <w:rPr>
          <w:rFonts w:ascii="Arial" w:hAnsi="Arial" w:cs="Arial"/>
          <w:sz w:val="20"/>
          <w:szCs w:val="20"/>
        </w:rPr>
        <w:t xml:space="preserve"> тестовых</w:t>
      </w:r>
    </w:p>
    <w:p w:rsidR="000C62F7" w:rsidRPr="00404AED" w:rsidRDefault="000C62F7" w:rsidP="000C62F7">
      <w:pPr>
        <w:pStyle w:val="af2"/>
        <w:spacing w:after="0"/>
        <w:ind w:left="0"/>
        <w:jc w:val="both"/>
        <w:rPr>
          <w:rFonts w:ascii="Arial" w:hAnsi="Arial" w:cs="Arial"/>
          <w:sz w:val="20"/>
          <w:szCs w:val="20"/>
        </w:rPr>
      </w:pPr>
      <w:r>
        <w:rPr>
          <w:rFonts w:ascii="Arial" w:hAnsi="Arial" w:cs="Arial"/>
          <w:sz w:val="20"/>
          <w:szCs w:val="20"/>
        </w:rPr>
        <w:t>-</w:t>
      </w:r>
      <w:r w:rsidRPr="00404AED">
        <w:rPr>
          <w:rFonts w:ascii="Arial" w:hAnsi="Arial" w:cs="Arial"/>
          <w:sz w:val="20"/>
          <w:szCs w:val="20"/>
        </w:rPr>
        <w:t xml:space="preserve"> психофизиологических</w:t>
      </w:r>
    </w:p>
    <w:p w:rsidR="000C62F7" w:rsidRPr="00404AED" w:rsidRDefault="000C62F7" w:rsidP="000C62F7">
      <w:pPr>
        <w:pStyle w:val="af2"/>
        <w:spacing w:after="0"/>
        <w:ind w:left="0"/>
        <w:jc w:val="both"/>
        <w:rPr>
          <w:rFonts w:ascii="Arial" w:hAnsi="Arial" w:cs="Arial"/>
          <w:sz w:val="20"/>
          <w:szCs w:val="20"/>
        </w:rPr>
      </w:pPr>
      <w:r>
        <w:rPr>
          <w:rFonts w:ascii="Arial" w:hAnsi="Arial" w:cs="Arial"/>
          <w:sz w:val="20"/>
          <w:szCs w:val="20"/>
        </w:rPr>
        <w:t xml:space="preserve">ЗАДАНИЕ 17. </w:t>
      </w:r>
      <w:r w:rsidRPr="00404AED">
        <w:rPr>
          <w:rFonts w:ascii="Arial" w:hAnsi="Arial" w:cs="Arial"/>
          <w:sz w:val="20"/>
          <w:szCs w:val="20"/>
        </w:rPr>
        <w:t>Для решения такой научной задачи, как изучение свойств нервной системы, какие из предложенных ниже методов выберете:</w:t>
      </w:r>
    </w:p>
    <w:p w:rsidR="000C62F7" w:rsidRPr="00404AED" w:rsidRDefault="000C62F7" w:rsidP="000C62F7">
      <w:pPr>
        <w:pStyle w:val="af2"/>
        <w:spacing w:after="0"/>
        <w:ind w:left="0"/>
        <w:jc w:val="both"/>
        <w:rPr>
          <w:rFonts w:ascii="Arial" w:hAnsi="Arial" w:cs="Arial"/>
          <w:sz w:val="20"/>
          <w:szCs w:val="20"/>
        </w:rPr>
      </w:pPr>
      <w:r>
        <w:rPr>
          <w:rFonts w:ascii="Arial" w:hAnsi="Arial" w:cs="Arial"/>
          <w:sz w:val="20"/>
          <w:szCs w:val="20"/>
        </w:rPr>
        <w:t>-</w:t>
      </w:r>
      <w:r w:rsidRPr="00404AED">
        <w:rPr>
          <w:rFonts w:ascii="Arial" w:hAnsi="Arial" w:cs="Arial"/>
          <w:sz w:val="20"/>
          <w:szCs w:val="20"/>
        </w:rPr>
        <w:t xml:space="preserve"> проективные</w:t>
      </w:r>
    </w:p>
    <w:p w:rsidR="000C62F7" w:rsidRPr="00404AED" w:rsidRDefault="000C62F7" w:rsidP="000C62F7">
      <w:pPr>
        <w:pStyle w:val="af2"/>
        <w:spacing w:after="0"/>
        <w:ind w:left="0"/>
        <w:jc w:val="both"/>
        <w:rPr>
          <w:rFonts w:ascii="Arial" w:hAnsi="Arial" w:cs="Arial"/>
          <w:sz w:val="20"/>
          <w:szCs w:val="20"/>
        </w:rPr>
      </w:pPr>
      <w:r>
        <w:rPr>
          <w:rFonts w:ascii="Arial" w:hAnsi="Arial" w:cs="Arial"/>
          <w:sz w:val="20"/>
          <w:szCs w:val="20"/>
        </w:rPr>
        <w:t>-</w:t>
      </w:r>
      <w:r w:rsidRPr="00404AED">
        <w:rPr>
          <w:rFonts w:ascii="Arial" w:hAnsi="Arial" w:cs="Arial"/>
          <w:sz w:val="20"/>
          <w:szCs w:val="20"/>
        </w:rPr>
        <w:t xml:space="preserve"> шкалирования</w:t>
      </w:r>
    </w:p>
    <w:p w:rsidR="000C62F7" w:rsidRPr="00404AED" w:rsidRDefault="000C62F7" w:rsidP="000C62F7">
      <w:pPr>
        <w:pStyle w:val="af2"/>
        <w:spacing w:after="0"/>
        <w:ind w:left="0"/>
        <w:jc w:val="both"/>
        <w:rPr>
          <w:rFonts w:ascii="Arial" w:hAnsi="Arial" w:cs="Arial"/>
          <w:sz w:val="20"/>
          <w:szCs w:val="20"/>
        </w:rPr>
      </w:pPr>
      <w:r>
        <w:rPr>
          <w:rFonts w:ascii="Arial" w:hAnsi="Arial" w:cs="Arial"/>
          <w:sz w:val="20"/>
          <w:szCs w:val="20"/>
        </w:rPr>
        <w:t>-</w:t>
      </w:r>
      <w:r w:rsidRPr="00404AED">
        <w:rPr>
          <w:rFonts w:ascii="Arial" w:hAnsi="Arial" w:cs="Arial"/>
          <w:sz w:val="20"/>
          <w:szCs w:val="20"/>
        </w:rPr>
        <w:t xml:space="preserve"> психосемантические</w:t>
      </w:r>
    </w:p>
    <w:p w:rsidR="000C62F7" w:rsidRDefault="000C62F7" w:rsidP="000C62F7">
      <w:pPr>
        <w:pStyle w:val="af2"/>
        <w:spacing w:after="0"/>
        <w:ind w:left="0"/>
        <w:jc w:val="both"/>
        <w:rPr>
          <w:rFonts w:ascii="Arial" w:hAnsi="Arial" w:cs="Arial"/>
          <w:b/>
          <w:sz w:val="20"/>
          <w:szCs w:val="20"/>
        </w:rPr>
      </w:pPr>
      <w:r>
        <w:rPr>
          <w:rFonts w:ascii="Arial" w:hAnsi="Arial" w:cs="Arial"/>
          <w:b/>
          <w:sz w:val="20"/>
          <w:szCs w:val="20"/>
        </w:rPr>
        <w:t>-</w:t>
      </w:r>
      <w:r w:rsidRPr="00404AED">
        <w:rPr>
          <w:rFonts w:ascii="Arial" w:hAnsi="Arial" w:cs="Arial"/>
          <w:b/>
          <w:sz w:val="20"/>
          <w:szCs w:val="20"/>
        </w:rPr>
        <w:t xml:space="preserve"> психофизиологические</w:t>
      </w:r>
    </w:p>
    <w:p w:rsidR="000C62F7" w:rsidRPr="00CF3C3C" w:rsidRDefault="000C62F7" w:rsidP="000C62F7">
      <w:pPr>
        <w:pStyle w:val="af2"/>
        <w:spacing w:after="0"/>
        <w:ind w:left="0"/>
        <w:jc w:val="both"/>
        <w:rPr>
          <w:sz w:val="20"/>
          <w:szCs w:val="20"/>
        </w:rPr>
      </w:pPr>
      <w:r w:rsidRPr="00FF6BF7">
        <w:rPr>
          <w:rFonts w:ascii="Arial" w:hAnsi="Arial" w:cs="Arial"/>
          <w:sz w:val="20"/>
          <w:szCs w:val="20"/>
        </w:rPr>
        <w:t>ЗАДАНИЕ 18.</w:t>
      </w:r>
      <w:r>
        <w:rPr>
          <w:rFonts w:ascii="Arial" w:hAnsi="Arial" w:cs="Arial"/>
          <w:sz w:val="20"/>
          <w:szCs w:val="20"/>
        </w:rPr>
        <w:t xml:space="preserve"> </w:t>
      </w:r>
      <w:r w:rsidRPr="00CF3C3C">
        <w:rPr>
          <w:sz w:val="20"/>
          <w:szCs w:val="20"/>
        </w:rPr>
        <w:t>Экспертные системы в психодиагностике предназначены для:</w:t>
      </w:r>
    </w:p>
    <w:p w:rsidR="000C62F7" w:rsidRPr="00CF3C3C" w:rsidRDefault="000C62F7" w:rsidP="000C62F7">
      <w:pPr>
        <w:pStyle w:val="af2"/>
        <w:spacing w:after="0"/>
        <w:ind w:left="0"/>
        <w:jc w:val="both"/>
        <w:rPr>
          <w:sz w:val="20"/>
          <w:szCs w:val="20"/>
        </w:rPr>
      </w:pPr>
      <w:r>
        <w:rPr>
          <w:sz w:val="20"/>
          <w:szCs w:val="20"/>
        </w:rPr>
        <w:t>-</w:t>
      </w:r>
      <w:r w:rsidRPr="00CF3C3C">
        <w:rPr>
          <w:sz w:val="20"/>
          <w:szCs w:val="20"/>
        </w:rPr>
        <w:t xml:space="preserve"> обработки результатов тестирования испытуемых</w:t>
      </w:r>
    </w:p>
    <w:p w:rsidR="000C62F7" w:rsidRPr="00CF3C3C" w:rsidRDefault="000C62F7" w:rsidP="000C62F7">
      <w:pPr>
        <w:pStyle w:val="af2"/>
        <w:spacing w:after="0"/>
        <w:ind w:left="0"/>
        <w:jc w:val="both"/>
        <w:rPr>
          <w:sz w:val="20"/>
          <w:szCs w:val="20"/>
        </w:rPr>
      </w:pPr>
      <w:r>
        <w:rPr>
          <w:sz w:val="20"/>
          <w:szCs w:val="20"/>
        </w:rPr>
        <w:t>-</w:t>
      </w:r>
      <w:r w:rsidRPr="00CF3C3C">
        <w:rPr>
          <w:sz w:val="20"/>
          <w:szCs w:val="20"/>
        </w:rPr>
        <w:t xml:space="preserve"> администрирования испытуемых</w:t>
      </w:r>
    </w:p>
    <w:p w:rsidR="000C62F7" w:rsidRPr="00CF3C3C" w:rsidRDefault="000C62F7" w:rsidP="000C62F7">
      <w:pPr>
        <w:pStyle w:val="af2"/>
        <w:spacing w:after="0"/>
        <w:ind w:left="0"/>
        <w:jc w:val="both"/>
        <w:rPr>
          <w:b/>
          <w:sz w:val="20"/>
          <w:szCs w:val="20"/>
        </w:rPr>
      </w:pPr>
      <w:r>
        <w:rPr>
          <w:b/>
          <w:sz w:val="20"/>
          <w:szCs w:val="20"/>
        </w:rPr>
        <w:t>-</w:t>
      </w:r>
      <w:r w:rsidRPr="00CF3C3C">
        <w:rPr>
          <w:b/>
          <w:sz w:val="20"/>
          <w:szCs w:val="20"/>
        </w:rPr>
        <w:t xml:space="preserve"> конструирования психодиагностического заключения на основе знаний опытных профессиональных психологов</w:t>
      </w:r>
    </w:p>
    <w:p w:rsidR="000C62F7" w:rsidRPr="00CF3C3C" w:rsidRDefault="000C62F7" w:rsidP="000C62F7">
      <w:pPr>
        <w:ind w:right="-6"/>
        <w:jc w:val="both"/>
        <w:rPr>
          <w:rFonts w:ascii="Arial" w:hAnsi="Arial" w:cs="Arial"/>
          <w:sz w:val="20"/>
          <w:szCs w:val="20"/>
        </w:rPr>
      </w:pPr>
      <w:r>
        <w:rPr>
          <w:rFonts w:ascii="Arial" w:hAnsi="Arial" w:cs="Arial"/>
          <w:sz w:val="20"/>
          <w:szCs w:val="20"/>
        </w:rPr>
        <w:t>-</w:t>
      </w:r>
      <w:r w:rsidRPr="00CF3C3C">
        <w:rPr>
          <w:rFonts w:ascii="Arial" w:hAnsi="Arial" w:cs="Arial"/>
          <w:sz w:val="20"/>
          <w:szCs w:val="20"/>
        </w:rPr>
        <w:t xml:space="preserve"> тестирования испытуемых с помощью компьютеров</w:t>
      </w:r>
    </w:p>
    <w:p w:rsidR="000C62F7" w:rsidRPr="00CF3C3C" w:rsidRDefault="000C62F7" w:rsidP="000C62F7">
      <w:pPr>
        <w:ind w:right="-6"/>
        <w:jc w:val="both"/>
        <w:rPr>
          <w:rFonts w:ascii="Arial" w:hAnsi="Arial" w:cs="Arial"/>
          <w:sz w:val="20"/>
          <w:szCs w:val="20"/>
        </w:rPr>
      </w:pPr>
      <w:r>
        <w:rPr>
          <w:rFonts w:ascii="Arial" w:hAnsi="Arial" w:cs="Arial"/>
          <w:sz w:val="20"/>
          <w:szCs w:val="20"/>
        </w:rPr>
        <w:t>ЗАДАНИЕ 19.</w:t>
      </w:r>
      <w:r w:rsidRPr="00CF3C3C">
        <w:rPr>
          <w:rFonts w:ascii="Arial" w:hAnsi="Arial" w:cs="Arial"/>
          <w:sz w:val="20"/>
          <w:szCs w:val="20"/>
        </w:rPr>
        <w:t xml:space="preserve"> Компьютеризированные методики обеспечивают:</w:t>
      </w:r>
    </w:p>
    <w:p w:rsidR="000C62F7" w:rsidRPr="00CF3C3C" w:rsidRDefault="000C62F7" w:rsidP="000C62F7">
      <w:pPr>
        <w:ind w:right="-6"/>
        <w:jc w:val="both"/>
        <w:rPr>
          <w:rFonts w:ascii="Arial" w:hAnsi="Arial" w:cs="Arial"/>
          <w:sz w:val="20"/>
          <w:szCs w:val="20"/>
        </w:rPr>
      </w:pPr>
      <w:r>
        <w:rPr>
          <w:rFonts w:ascii="Arial" w:hAnsi="Arial" w:cs="Arial"/>
          <w:sz w:val="20"/>
          <w:szCs w:val="20"/>
        </w:rPr>
        <w:t>-</w:t>
      </w:r>
      <w:r w:rsidRPr="00CF3C3C">
        <w:rPr>
          <w:rFonts w:ascii="Arial" w:hAnsi="Arial" w:cs="Arial"/>
          <w:sz w:val="20"/>
          <w:szCs w:val="20"/>
        </w:rPr>
        <w:t xml:space="preserve"> индивидуальный подход к испытуемому;</w:t>
      </w:r>
    </w:p>
    <w:p w:rsidR="000C62F7" w:rsidRPr="00CF3C3C" w:rsidRDefault="000C62F7" w:rsidP="000C62F7">
      <w:pPr>
        <w:ind w:right="-6"/>
        <w:jc w:val="both"/>
        <w:rPr>
          <w:rFonts w:ascii="Arial" w:hAnsi="Arial" w:cs="Arial"/>
          <w:b/>
          <w:sz w:val="20"/>
          <w:szCs w:val="20"/>
        </w:rPr>
      </w:pPr>
      <w:r>
        <w:rPr>
          <w:rFonts w:ascii="Arial" w:hAnsi="Arial" w:cs="Arial"/>
          <w:b/>
          <w:sz w:val="20"/>
          <w:szCs w:val="20"/>
        </w:rPr>
        <w:t>-</w:t>
      </w:r>
      <w:r w:rsidRPr="00CF3C3C">
        <w:rPr>
          <w:rFonts w:ascii="Arial" w:hAnsi="Arial" w:cs="Arial"/>
          <w:b/>
          <w:sz w:val="20"/>
          <w:szCs w:val="20"/>
        </w:rPr>
        <w:t xml:space="preserve"> широкий географический охват выборки испытуемых;</w:t>
      </w:r>
    </w:p>
    <w:p w:rsidR="000C62F7" w:rsidRPr="00CF3C3C" w:rsidRDefault="000C62F7" w:rsidP="000C62F7">
      <w:pPr>
        <w:ind w:right="-6"/>
        <w:jc w:val="both"/>
        <w:rPr>
          <w:rFonts w:ascii="Arial" w:hAnsi="Arial" w:cs="Arial"/>
          <w:sz w:val="20"/>
          <w:szCs w:val="20"/>
        </w:rPr>
      </w:pPr>
      <w:r>
        <w:rPr>
          <w:rFonts w:ascii="Arial" w:hAnsi="Arial" w:cs="Arial"/>
          <w:sz w:val="20"/>
          <w:szCs w:val="20"/>
        </w:rPr>
        <w:t>-</w:t>
      </w:r>
      <w:r w:rsidRPr="00CF3C3C">
        <w:rPr>
          <w:rFonts w:ascii="Arial" w:hAnsi="Arial" w:cs="Arial"/>
          <w:sz w:val="20"/>
          <w:szCs w:val="20"/>
        </w:rPr>
        <w:t xml:space="preserve"> клинический подход к психодиагностике;</w:t>
      </w:r>
    </w:p>
    <w:p w:rsidR="000C62F7" w:rsidRPr="00CF3C3C" w:rsidRDefault="000C62F7" w:rsidP="000C62F7">
      <w:pPr>
        <w:ind w:right="-6"/>
        <w:jc w:val="both"/>
        <w:rPr>
          <w:rFonts w:ascii="Arial" w:hAnsi="Arial" w:cs="Arial"/>
          <w:sz w:val="20"/>
          <w:szCs w:val="20"/>
        </w:rPr>
      </w:pPr>
      <w:r>
        <w:rPr>
          <w:rFonts w:ascii="Arial" w:hAnsi="Arial" w:cs="Arial"/>
          <w:sz w:val="20"/>
          <w:szCs w:val="20"/>
        </w:rPr>
        <w:t>-</w:t>
      </w:r>
      <w:r w:rsidRPr="00CF3C3C">
        <w:rPr>
          <w:rFonts w:ascii="Arial" w:hAnsi="Arial" w:cs="Arial"/>
          <w:sz w:val="20"/>
          <w:szCs w:val="20"/>
        </w:rPr>
        <w:t xml:space="preserve"> сбор психологического анамнеза.</w:t>
      </w:r>
    </w:p>
    <w:p w:rsidR="000C62F7" w:rsidRPr="00CF3C3C" w:rsidRDefault="000C62F7" w:rsidP="000C62F7">
      <w:pPr>
        <w:ind w:right="-6"/>
        <w:jc w:val="both"/>
        <w:rPr>
          <w:rFonts w:ascii="Arial" w:hAnsi="Arial" w:cs="Arial"/>
          <w:sz w:val="20"/>
          <w:szCs w:val="20"/>
        </w:rPr>
      </w:pPr>
      <w:r>
        <w:rPr>
          <w:rFonts w:ascii="Arial" w:hAnsi="Arial" w:cs="Arial"/>
          <w:sz w:val="20"/>
          <w:szCs w:val="20"/>
        </w:rPr>
        <w:t xml:space="preserve">ЗАДАНИЕ 20. </w:t>
      </w:r>
      <w:r w:rsidRPr="00CF3C3C">
        <w:rPr>
          <w:rFonts w:ascii="Arial" w:hAnsi="Arial" w:cs="Arial"/>
          <w:sz w:val="20"/>
          <w:szCs w:val="20"/>
        </w:rPr>
        <w:t>Невозможно компьютеризировать следующий диагностический метод:</w:t>
      </w:r>
    </w:p>
    <w:p w:rsidR="000C62F7" w:rsidRPr="00CF3C3C" w:rsidRDefault="000C62F7" w:rsidP="000C62F7">
      <w:pPr>
        <w:ind w:right="-6"/>
        <w:jc w:val="both"/>
        <w:rPr>
          <w:rFonts w:ascii="Arial" w:hAnsi="Arial" w:cs="Arial"/>
          <w:sz w:val="20"/>
          <w:szCs w:val="20"/>
        </w:rPr>
      </w:pPr>
      <w:r>
        <w:rPr>
          <w:rFonts w:ascii="Arial" w:hAnsi="Arial" w:cs="Arial"/>
          <w:sz w:val="20"/>
          <w:szCs w:val="20"/>
        </w:rPr>
        <w:t>-</w:t>
      </w:r>
      <w:r w:rsidRPr="00CF3C3C">
        <w:rPr>
          <w:rFonts w:ascii="Arial" w:hAnsi="Arial" w:cs="Arial"/>
          <w:sz w:val="20"/>
          <w:szCs w:val="20"/>
        </w:rPr>
        <w:t xml:space="preserve"> психофизиологический;</w:t>
      </w:r>
    </w:p>
    <w:p w:rsidR="000C62F7" w:rsidRPr="00CF3C3C" w:rsidRDefault="000C62F7" w:rsidP="000C62F7">
      <w:pPr>
        <w:ind w:right="-6"/>
        <w:jc w:val="both"/>
        <w:rPr>
          <w:rFonts w:ascii="Arial" w:hAnsi="Arial" w:cs="Arial"/>
          <w:b/>
          <w:sz w:val="20"/>
          <w:szCs w:val="20"/>
        </w:rPr>
      </w:pPr>
      <w:r>
        <w:rPr>
          <w:rFonts w:ascii="Arial" w:hAnsi="Arial" w:cs="Arial"/>
          <w:b/>
          <w:sz w:val="20"/>
          <w:szCs w:val="20"/>
        </w:rPr>
        <w:t>-</w:t>
      </w:r>
      <w:r w:rsidRPr="00CF3C3C">
        <w:rPr>
          <w:rFonts w:ascii="Arial" w:hAnsi="Arial" w:cs="Arial"/>
          <w:b/>
          <w:sz w:val="20"/>
          <w:szCs w:val="20"/>
        </w:rPr>
        <w:t xml:space="preserve"> наблюдение;</w:t>
      </w:r>
    </w:p>
    <w:p w:rsidR="000C62F7" w:rsidRPr="00CF3C3C" w:rsidRDefault="000C62F7" w:rsidP="000C62F7">
      <w:pPr>
        <w:ind w:right="-6"/>
        <w:jc w:val="both"/>
        <w:rPr>
          <w:rFonts w:ascii="Arial" w:hAnsi="Arial" w:cs="Arial"/>
          <w:sz w:val="20"/>
          <w:szCs w:val="20"/>
        </w:rPr>
      </w:pPr>
      <w:r>
        <w:rPr>
          <w:rFonts w:ascii="Arial" w:hAnsi="Arial" w:cs="Arial"/>
          <w:sz w:val="20"/>
          <w:szCs w:val="20"/>
        </w:rPr>
        <w:t>-</w:t>
      </w:r>
      <w:r w:rsidRPr="00CF3C3C">
        <w:rPr>
          <w:rFonts w:ascii="Arial" w:hAnsi="Arial" w:cs="Arial"/>
          <w:sz w:val="20"/>
          <w:szCs w:val="20"/>
        </w:rPr>
        <w:t xml:space="preserve"> эксперимент;</w:t>
      </w:r>
    </w:p>
    <w:p w:rsidR="000C62F7" w:rsidRDefault="000C62F7" w:rsidP="000C62F7">
      <w:pPr>
        <w:pStyle w:val="af2"/>
        <w:spacing w:after="0"/>
        <w:ind w:left="0"/>
        <w:jc w:val="both"/>
        <w:rPr>
          <w:rFonts w:ascii="Arial" w:hAnsi="Arial" w:cs="Arial"/>
          <w:sz w:val="20"/>
          <w:szCs w:val="20"/>
        </w:rPr>
      </w:pPr>
      <w:r>
        <w:rPr>
          <w:rFonts w:ascii="Arial" w:hAnsi="Arial" w:cs="Arial"/>
          <w:sz w:val="20"/>
          <w:szCs w:val="20"/>
        </w:rPr>
        <w:t>-</w:t>
      </w:r>
      <w:r w:rsidRPr="00CF3C3C">
        <w:rPr>
          <w:rFonts w:ascii="Arial" w:hAnsi="Arial" w:cs="Arial"/>
          <w:sz w:val="20"/>
          <w:szCs w:val="20"/>
        </w:rPr>
        <w:t xml:space="preserve"> стандартизированного самоотчета</w:t>
      </w:r>
    </w:p>
    <w:p w:rsidR="000C62F7" w:rsidRPr="000A240C" w:rsidRDefault="000C62F7" w:rsidP="000C62F7">
      <w:pPr>
        <w:tabs>
          <w:tab w:val="right" w:leader="underscore" w:pos="9639"/>
        </w:tabs>
        <w:jc w:val="both"/>
        <w:rPr>
          <w:rFonts w:ascii="Arial" w:hAnsi="Arial" w:cs="Arial"/>
          <w:color w:val="000000"/>
          <w:sz w:val="20"/>
          <w:szCs w:val="20"/>
        </w:rPr>
      </w:pPr>
      <w:r>
        <w:rPr>
          <w:rFonts w:ascii="Arial" w:hAnsi="Arial" w:cs="Arial"/>
          <w:sz w:val="20"/>
          <w:szCs w:val="20"/>
        </w:rPr>
        <w:t xml:space="preserve">ЗАДАНИЕ 21. </w:t>
      </w:r>
      <w:r w:rsidRPr="000A240C">
        <w:rPr>
          <w:rFonts w:ascii="Arial" w:hAnsi="Arial" w:cs="Arial"/>
          <w:color w:val="000000"/>
          <w:sz w:val="20"/>
          <w:szCs w:val="20"/>
        </w:rPr>
        <w:t>Преимуществами компьютеризированной психодиагностики являются:</w:t>
      </w:r>
    </w:p>
    <w:p w:rsidR="000C62F7" w:rsidRPr="000A240C" w:rsidRDefault="000C62F7" w:rsidP="000C62F7">
      <w:pPr>
        <w:tabs>
          <w:tab w:val="right" w:leader="underscore" w:pos="9639"/>
        </w:tabs>
        <w:jc w:val="both"/>
        <w:rPr>
          <w:rFonts w:ascii="Arial" w:hAnsi="Arial" w:cs="Arial"/>
          <w:color w:val="000000"/>
          <w:sz w:val="20"/>
          <w:szCs w:val="20"/>
        </w:rPr>
      </w:pPr>
      <w:r>
        <w:rPr>
          <w:rFonts w:ascii="Arial" w:hAnsi="Arial" w:cs="Arial"/>
          <w:color w:val="000000"/>
          <w:sz w:val="20"/>
          <w:szCs w:val="20"/>
        </w:rPr>
        <w:t>-</w:t>
      </w:r>
      <w:r w:rsidRPr="000A240C">
        <w:rPr>
          <w:rFonts w:ascii="Arial" w:hAnsi="Arial" w:cs="Arial"/>
          <w:color w:val="000000"/>
          <w:sz w:val="20"/>
          <w:szCs w:val="20"/>
        </w:rPr>
        <w:t xml:space="preserve"> зависимость результатов тестирования от оборудования, необходимость уметь работать с компьютером;</w:t>
      </w:r>
    </w:p>
    <w:p w:rsidR="000C62F7" w:rsidRPr="000A240C" w:rsidRDefault="000C62F7" w:rsidP="000C62F7">
      <w:pPr>
        <w:tabs>
          <w:tab w:val="right" w:leader="underscore" w:pos="9639"/>
        </w:tabs>
        <w:jc w:val="both"/>
        <w:rPr>
          <w:rFonts w:ascii="Arial" w:hAnsi="Arial" w:cs="Arial"/>
          <w:color w:val="000000"/>
          <w:sz w:val="20"/>
          <w:szCs w:val="20"/>
        </w:rPr>
      </w:pPr>
      <w:r>
        <w:rPr>
          <w:rFonts w:ascii="Arial" w:hAnsi="Arial" w:cs="Arial"/>
          <w:color w:val="000000"/>
          <w:sz w:val="20"/>
          <w:szCs w:val="20"/>
        </w:rPr>
        <w:t>-</w:t>
      </w:r>
      <w:r w:rsidRPr="000A240C">
        <w:rPr>
          <w:rFonts w:ascii="Arial" w:hAnsi="Arial" w:cs="Arial"/>
          <w:color w:val="000000"/>
          <w:sz w:val="20"/>
          <w:szCs w:val="20"/>
        </w:rPr>
        <w:t xml:space="preserve"> возможность наблюдать за работой испытуемого, отсутствие непосредственного контакта с ним;</w:t>
      </w:r>
    </w:p>
    <w:p w:rsidR="000C62F7" w:rsidRPr="000A240C" w:rsidRDefault="000C62F7" w:rsidP="000C62F7">
      <w:pPr>
        <w:tabs>
          <w:tab w:val="right" w:leader="underscore" w:pos="9639"/>
        </w:tabs>
        <w:jc w:val="both"/>
        <w:rPr>
          <w:rFonts w:ascii="Arial" w:hAnsi="Arial" w:cs="Arial"/>
          <w:b/>
          <w:color w:val="000000"/>
          <w:sz w:val="20"/>
          <w:szCs w:val="20"/>
        </w:rPr>
      </w:pPr>
      <w:r>
        <w:rPr>
          <w:rFonts w:ascii="Arial" w:hAnsi="Arial" w:cs="Arial"/>
          <w:b/>
          <w:color w:val="000000"/>
          <w:sz w:val="20"/>
          <w:szCs w:val="20"/>
        </w:rPr>
        <w:t>-</w:t>
      </w:r>
      <w:r w:rsidRPr="000A240C">
        <w:rPr>
          <w:rFonts w:ascii="Arial" w:hAnsi="Arial" w:cs="Arial"/>
          <w:b/>
          <w:color w:val="000000"/>
          <w:sz w:val="20"/>
          <w:szCs w:val="20"/>
        </w:rPr>
        <w:t xml:space="preserve"> оперативная и объективная обработка данных, расширенные возможности представления результатов;</w:t>
      </w:r>
    </w:p>
    <w:p w:rsidR="000C62F7" w:rsidRPr="000A240C" w:rsidRDefault="000C62F7" w:rsidP="000C62F7">
      <w:pPr>
        <w:tabs>
          <w:tab w:val="right" w:leader="underscore" w:pos="9639"/>
        </w:tabs>
        <w:jc w:val="both"/>
        <w:rPr>
          <w:rFonts w:ascii="Arial" w:hAnsi="Arial" w:cs="Arial"/>
          <w:color w:val="000000"/>
          <w:sz w:val="20"/>
          <w:szCs w:val="20"/>
        </w:rPr>
      </w:pPr>
      <w:r>
        <w:rPr>
          <w:rFonts w:ascii="Arial" w:hAnsi="Arial" w:cs="Arial"/>
          <w:color w:val="000000"/>
          <w:sz w:val="20"/>
          <w:szCs w:val="20"/>
        </w:rPr>
        <w:t>-</w:t>
      </w:r>
      <w:r w:rsidRPr="000A240C">
        <w:rPr>
          <w:rFonts w:ascii="Arial" w:hAnsi="Arial" w:cs="Arial"/>
          <w:color w:val="000000"/>
          <w:sz w:val="20"/>
          <w:szCs w:val="20"/>
        </w:rPr>
        <w:t xml:space="preserve"> риск поломки оборудования, экономия времени на проведение тестирования.</w:t>
      </w:r>
    </w:p>
    <w:p w:rsidR="000C62F7" w:rsidRPr="000A240C" w:rsidRDefault="000C62F7" w:rsidP="000C62F7">
      <w:pPr>
        <w:tabs>
          <w:tab w:val="right" w:leader="underscore" w:pos="9639"/>
        </w:tabs>
        <w:jc w:val="both"/>
        <w:rPr>
          <w:rFonts w:ascii="Arial" w:hAnsi="Arial" w:cs="Arial"/>
          <w:color w:val="000000"/>
          <w:sz w:val="20"/>
          <w:szCs w:val="20"/>
        </w:rPr>
      </w:pPr>
      <w:r>
        <w:rPr>
          <w:rFonts w:ascii="Arial" w:hAnsi="Arial" w:cs="Arial"/>
          <w:color w:val="000000"/>
          <w:sz w:val="20"/>
          <w:szCs w:val="20"/>
        </w:rPr>
        <w:t>ЗАДАНИЕ 22.</w:t>
      </w:r>
      <w:r w:rsidRPr="000A240C">
        <w:rPr>
          <w:rFonts w:ascii="Arial" w:hAnsi="Arial" w:cs="Arial"/>
          <w:color w:val="000000"/>
          <w:sz w:val="20"/>
          <w:szCs w:val="20"/>
        </w:rPr>
        <w:t xml:space="preserve"> Недостатками компьютеризированной психодиагностики являются:</w:t>
      </w:r>
    </w:p>
    <w:p w:rsidR="000C62F7" w:rsidRPr="000A240C" w:rsidRDefault="000C62F7" w:rsidP="000C62F7">
      <w:pPr>
        <w:tabs>
          <w:tab w:val="right" w:leader="underscore" w:pos="9639"/>
        </w:tabs>
        <w:jc w:val="both"/>
        <w:rPr>
          <w:rFonts w:ascii="Arial" w:hAnsi="Arial" w:cs="Arial"/>
          <w:b/>
          <w:color w:val="000000"/>
          <w:sz w:val="20"/>
          <w:szCs w:val="20"/>
        </w:rPr>
      </w:pPr>
      <w:r>
        <w:rPr>
          <w:rFonts w:ascii="Arial" w:hAnsi="Arial" w:cs="Arial"/>
          <w:b/>
          <w:color w:val="000000"/>
          <w:sz w:val="20"/>
          <w:szCs w:val="20"/>
        </w:rPr>
        <w:t>-</w:t>
      </w:r>
      <w:r w:rsidRPr="000A240C">
        <w:rPr>
          <w:rFonts w:ascii="Arial" w:hAnsi="Arial" w:cs="Arial"/>
          <w:b/>
          <w:color w:val="000000"/>
          <w:sz w:val="20"/>
          <w:szCs w:val="20"/>
        </w:rPr>
        <w:t xml:space="preserve"> риск влияния компьютерной тревожности на результаты испытуемого, возможность поломки оборудования;</w:t>
      </w:r>
    </w:p>
    <w:p w:rsidR="000C62F7" w:rsidRPr="000A240C" w:rsidRDefault="000C62F7" w:rsidP="000C62F7">
      <w:pPr>
        <w:tabs>
          <w:tab w:val="right" w:leader="underscore" w:pos="9639"/>
        </w:tabs>
        <w:jc w:val="both"/>
        <w:rPr>
          <w:rFonts w:ascii="Arial" w:hAnsi="Arial" w:cs="Arial"/>
          <w:color w:val="000000"/>
          <w:sz w:val="20"/>
          <w:szCs w:val="20"/>
        </w:rPr>
      </w:pPr>
      <w:r>
        <w:rPr>
          <w:rFonts w:ascii="Arial" w:hAnsi="Arial" w:cs="Arial"/>
          <w:color w:val="000000"/>
          <w:sz w:val="20"/>
          <w:szCs w:val="20"/>
        </w:rPr>
        <w:t>-</w:t>
      </w:r>
      <w:r w:rsidRPr="000A240C">
        <w:rPr>
          <w:rFonts w:ascii="Arial" w:hAnsi="Arial" w:cs="Arial"/>
          <w:color w:val="000000"/>
          <w:sz w:val="20"/>
          <w:szCs w:val="20"/>
        </w:rPr>
        <w:t xml:space="preserve"> невозможность приостановки тестирования, экономия времени на проведение тестирования;</w:t>
      </w:r>
    </w:p>
    <w:p w:rsidR="000C62F7" w:rsidRPr="000A240C" w:rsidRDefault="000C62F7" w:rsidP="000C62F7">
      <w:pPr>
        <w:tabs>
          <w:tab w:val="right" w:leader="underscore" w:pos="9639"/>
        </w:tabs>
        <w:jc w:val="both"/>
        <w:rPr>
          <w:rFonts w:ascii="Arial" w:hAnsi="Arial" w:cs="Arial"/>
          <w:color w:val="000000"/>
          <w:sz w:val="20"/>
          <w:szCs w:val="20"/>
        </w:rPr>
      </w:pPr>
      <w:r>
        <w:rPr>
          <w:rFonts w:ascii="Arial" w:hAnsi="Arial" w:cs="Arial"/>
          <w:color w:val="000000"/>
          <w:sz w:val="20"/>
          <w:szCs w:val="20"/>
        </w:rPr>
        <w:t>-</w:t>
      </w:r>
      <w:r w:rsidRPr="000A240C">
        <w:rPr>
          <w:rFonts w:ascii="Arial" w:hAnsi="Arial" w:cs="Arial"/>
          <w:color w:val="000000"/>
          <w:sz w:val="20"/>
          <w:szCs w:val="20"/>
        </w:rPr>
        <w:t xml:space="preserve"> потеря индивидуального подхода к испытуемому, возможность представления результатов в графической форме;</w:t>
      </w:r>
    </w:p>
    <w:p w:rsidR="000C62F7" w:rsidRPr="000A240C" w:rsidRDefault="000C62F7" w:rsidP="000C62F7">
      <w:pPr>
        <w:tabs>
          <w:tab w:val="right" w:leader="underscore" w:pos="9639"/>
        </w:tabs>
        <w:jc w:val="both"/>
        <w:rPr>
          <w:rFonts w:ascii="Arial" w:hAnsi="Arial" w:cs="Arial"/>
          <w:color w:val="000000"/>
          <w:sz w:val="20"/>
          <w:szCs w:val="20"/>
        </w:rPr>
      </w:pPr>
      <w:r>
        <w:rPr>
          <w:rFonts w:ascii="Arial" w:hAnsi="Arial" w:cs="Arial"/>
          <w:color w:val="000000"/>
          <w:sz w:val="20"/>
          <w:szCs w:val="20"/>
        </w:rPr>
        <w:t>-</w:t>
      </w:r>
      <w:r w:rsidRPr="000A240C">
        <w:rPr>
          <w:rFonts w:ascii="Arial" w:hAnsi="Arial" w:cs="Arial"/>
          <w:color w:val="000000"/>
          <w:sz w:val="20"/>
          <w:szCs w:val="20"/>
        </w:rPr>
        <w:t xml:space="preserve"> необходимость практического опыта психолога в работе с компьютерными методиками, оперативная и объективная обработка данных.</w:t>
      </w:r>
    </w:p>
    <w:p w:rsidR="000C62F7" w:rsidRPr="000A240C" w:rsidRDefault="000C62F7" w:rsidP="000C62F7">
      <w:pPr>
        <w:jc w:val="both"/>
        <w:rPr>
          <w:rFonts w:ascii="Arial" w:hAnsi="Arial" w:cs="Arial"/>
          <w:sz w:val="20"/>
          <w:szCs w:val="20"/>
        </w:rPr>
      </w:pPr>
      <w:r>
        <w:rPr>
          <w:rFonts w:ascii="Arial" w:hAnsi="Arial" w:cs="Arial"/>
          <w:sz w:val="20"/>
          <w:szCs w:val="20"/>
        </w:rPr>
        <w:t>ЗАДАНИЕ 23.</w:t>
      </w:r>
      <w:r w:rsidRPr="000A240C">
        <w:rPr>
          <w:rFonts w:ascii="Arial" w:hAnsi="Arial" w:cs="Arial"/>
          <w:sz w:val="20"/>
          <w:szCs w:val="20"/>
        </w:rPr>
        <w:t xml:space="preserve"> Компьютеризация психодиагностических методик требования к их психометрическому обоснованию:</w:t>
      </w:r>
    </w:p>
    <w:p w:rsidR="000C62F7" w:rsidRPr="000A240C" w:rsidRDefault="000C62F7" w:rsidP="000C62F7">
      <w:pPr>
        <w:jc w:val="both"/>
        <w:rPr>
          <w:rFonts w:ascii="Arial" w:hAnsi="Arial" w:cs="Arial"/>
          <w:b/>
          <w:sz w:val="20"/>
          <w:szCs w:val="20"/>
        </w:rPr>
      </w:pPr>
      <w:r>
        <w:rPr>
          <w:rFonts w:ascii="Arial" w:hAnsi="Arial" w:cs="Arial"/>
          <w:b/>
          <w:sz w:val="20"/>
          <w:szCs w:val="20"/>
        </w:rPr>
        <w:t>-</w:t>
      </w:r>
      <w:r w:rsidRPr="000A240C">
        <w:rPr>
          <w:rFonts w:ascii="Arial" w:hAnsi="Arial" w:cs="Arial"/>
          <w:b/>
          <w:sz w:val="20"/>
          <w:szCs w:val="20"/>
        </w:rPr>
        <w:t xml:space="preserve"> повышает;</w:t>
      </w:r>
    </w:p>
    <w:p w:rsidR="000C62F7" w:rsidRPr="000A240C" w:rsidRDefault="000C62F7" w:rsidP="000C62F7">
      <w:pPr>
        <w:jc w:val="both"/>
        <w:rPr>
          <w:rFonts w:ascii="Arial" w:hAnsi="Arial" w:cs="Arial"/>
          <w:sz w:val="20"/>
          <w:szCs w:val="20"/>
        </w:rPr>
      </w:pPr>
      <w:r>
        <w:rPr>
          <w:rFonts w:ascii="Arial" w:hAnsi="Arial" w:cs="Arial"/>
          <w:sz w:val="20"/>
          <w:szCs w:val="20"/>
        </w:rPr>
        <w:t>-</w:t>
      </w:r>
      <w:r w:rsidRPr="000A240C">
        <w:rPr>
          <w:rFonts w:ascii="Arial" w:hAnsi="Arial" w:cs="Arial"/>
          <w:sz w:val="20"/>
          <w:szCs w:val="20"/>
        </w:rPr>
        <w:t xml:space="preserve"> понижает;</w:t>
      </w:r>
    </w:p>
    <w:p w:rsidR="000C62F7" w:rsidRPr="000A240C" w:rsidRDefault="000C62F7" w:rsidP="000C62F7">
      <w:pPr>
        <w:jc w:val="both"/>
        <w:rPr>
          <w:rFonts w:ascii="Arial" w:hAnsi="Arial" w:cs="Arial"/>
          <w:sz w:val="20"/>
          <w:szCs w:val="20"/>
        </w:rPr>
      </w:pPr>
      <w:r>
        <w:rPr>
          <w:rFonts w:ascii="Arial" w:hAnsi="Arial" w:cs="Arial"/>
          <w:sz w:val="20"/>
          <w:szCs w:val="20"/>
        </w:rPr>
        <w:t>-</w:t>
      </w:r>
      <w:r w:rsidRPr="000A240C">
        <w:rPr>
          <w:rFonts w:ascii="Arial" w:hAnsi="Arial" w:cs="Arial"/>
          <w:sz w:val="20"/>
          <w:szCs w:val="20"/>
        </w:rPr>
        <w:t xml:space="preserve"> не влияет;</w:t>
      </w:r>
    </w:p>
    <w:p w:rsidR="000C62F7" w:rsidRDefault="000C62F7" w:rsidP="000C62F7">
      <w:pPr>
        <w:pStyle w:val="af2"/>
        <w:spacing w:after="0"/>
        <w:ind w:left="0"/>
        <w:jc w:val="both"/>
        <w:rPr>
          <w:rFonts w:ascii="Arial" w:hAnsi="Arial" w:cs="Arial"/>
          <w:sz w:val="20"/>
          <w:szCs w:val="20"/>
        </w:rPr>
      </w:pPr>
      <w:r>
        <w:rPr>
          <w:rFonts w:ascii="Arial" w:hAnsi="Arial" w:cs="Arial"/>
          <w:sz w:val="20"/>
          <w:szCs w:val="20"/>
        </w:rPr>
        <w:t>-</w:t>
      </w:r>
      <w:r w:rsidRPr="000A240C">
        <w:rPr>
          <w:rFonts w:ascii="Arial" w:hAnsi="Arial" w:cs="Arial"/>
          <w:sz w:val="20"/>
          <w:szCs w:val="20"/>
        </w:rPr>
        <w:t xml:space="preserve"> нет правильного ответа.</w:t>
      </w:r>
    </w:p>
    <w:p w:rsidR="000C62F7" w:rsidRPr="004A0FCC" w:rsidRDefault="000C62F7" w:rsidP="000C62F7">
      <w:pPr>
        <w:pStyle w:val="af2"/>
        <w:spacing w:after="0"/>
        <w:ind w:left="0"/>
        <w:rPr>
          <w:rFonts w:ascii="Arial" w:hAnsi="Arial" w:cs="Arial"/>
          <w:sz w:val="20"/>
          <w:szCs w:val="20"/>
        </w:rPr>
      </w:pPr>
      <w:r w:rsidRPr="004A0FCC">
        <w:rPr>
          <w:rFonts w:ascii="Arial" w:hAnsi="Arial" w:cs="Arial"/>
          <w:sz w:val="20"/>
          <w:szCs w:val="20"/>
        </w:rPr>
        <w:t>ЗАДАНИЕ 24. Изучению личностных свойств адекватен метод:</w:t>
      </w:r>
    </w:p>
    <w:p w:rsidR="000C62F7" w:rsidRPr="004A0FCC" w:rsidRDefault="000C62F7" w:rsidP="000C62F7">
      <w:pPr>
        <w:pStyle w:val="af2"/>
        <w:spacing w:after="0"/>
        <w:ind w:left="0"/>
        <w:rPr>
          <w:rFonts w:ascii="Arial" w:hAnsi="Arial" w:cs="Arial"/>
          <w:sz w:val="20"/>
          <w:szCs w:val="20"/>
        </w:rPr>
      </w:pPr>
      <w:r w:rsidRPr="004A0FCC">
        <w:rPr>
          <w:rFonts w:ascii="Arial" w:hAnsi="Arial" w:cs="Arial"/>
          <w:bCs/>
          <w:sz w:val="20"/>
          <w:szCs w:val="20"/>
        </w:rPr>
        <w:t>-</w:t>
      </w:r>
      <w:r w:rsidRPr="004A0FCC">
        <w:rPr>
          <w:rFonts w:ascii="Arial" w:hAnsi="Arial" w:cs="Arial"/>
          <w:sz w:val="20"/>
          <w:szCs w:val="20"/>
        </w:rPr>
        <w:t xml:space="preserve"> эксперимент</w:t>
      </w:r>
    </w:p>
    <w:p w:rsidR="000C62F7" w:rsidRPr="004A0FCC" w:rsidRDefault="000C62F7" w:rsidP="000C62F7">
      <w:pPr>
        <w:pStyle w:val="af2"/>
        <w:spacing w:after="0"/>
        <w:ind w:left="0"/>
        <w:rPr>
          <w:rFonts w:ascii="Arial" w:hAnsi="Arial" w:cs="Arial"/>
          <w:sz w:val="20"/>
          <w:szCs w:val="20"/>
        </w:rPr>
      </w:pPr>
      <w:r w:rsidRPr="004A0FCC">
        <w:rPr>
          <w:rFonts w:ascii="Arial" w:hAnsi="Arial" w:cs="Arial"/>
          <w:bCs/>
          <w:sz w:val="20"/>
          <w:szCs w:val="20"/>
        </w:rPr>
        <w:lastRenderedPageBreak/>
        <w:t xml:space="preserve">- </w:t>
      </w:r>
      <w:r w:rsidRPr="004A0FCC">
        <w:rPr>
          <w:rFonts w:ascii="Arial" w:hAnsi="Arial" w:cs="Arial"/>
          <w:sz w:val="20"/>
          <w:szCs w:val="20"/>
        </w:rPr>
        <w:t>опрос</w:t>
      </w:r>
    </w:p>
    <w:p w:rsidR="000C62F7" w:rsidRPr="004A0FCC" w:rsidRDefault="000C62F7" w:rsidP="000C62F7">
      <w:pPr>
        <w:pStyle w:val="af2"/>
        <w:spacing w:after="0"/>
        <w:ind w:left="0"/>
        <w:rPr>
          <w:rFonts w:ascii="Arial" w:hAnsi="Arial" w:cs="Arial"/>
          <w:sz w:val="20"/>
          <w:szCs w:val="20"/>
        </w:rPr>
      </w:pPr>
      <w:r w:rsidRPr="004A0FCC">
        <w:rPr>
          <w:rFonts w:ascii="Arial" w:hAnsi="Arial" w:cs="Arial"/>
          <w:bCs/>
          <w:sz w:val="20"/>
          <w:szCs w:val="20"/>
        </w:rPr>
        <w:t>-</w:t>
      </w:r>
      <w:r w:rsidRPr="004A0FCC">
        <w:rPr>
          <w:rFonts w:ascii="Arial" w:hAnsi="Arial" w:cs="Arial"/>
          <w:sz w:val="20"/>
          <w:szCs w:val="20"/>
        </w:rPr>
        <w:t xml:space="preserve"> социометрия</w:t>
      </w:r>
    </w:p>
    <w:p w:rsidR="000C62F7" w:rsidRPr="004A0FCC" w:rsidRDefault="000C62F7" w:rsidP="000C62F7">
      <w:pPr>
        <w:pStyle w:val="af2"/>
        <w:spacing w:after="0"/>
        <w:ind w:left="0"/>
        <w:jc w:val="both"/>
        <w:rPr>
          <w:rFonts w:ascii="Arial" w:hAnsi="Arial" w:cs="Arial"/>
          <w:sz w:val="20"/>
          <w:szCs w:val="20"/>
        </w:rPr>
      </w:pPr>
      <w:r w:rsidRPr="004A0FCC">
        <w:rPr>
          <w:rFonts w:ascii="Arial" w:hAnsi="Arial" w:cs="Arial"/>
          <w:b/>
          <w:bCs/>
          <w:sz w:val="20"/>
          <w:szCs w:val="20"/>
        </w:rPr>
        <w:t xml:space="preserve">- </w:t>
      </w:r>
      <w:r w:rsidRPr="004A0FCC">
        <w:rPr>
          <w:rFonts w:ascii="Arial" w:hAnsi="Arial" w:cs="Arial"/>
          <w:b/>
          <w:sz w:val="20"/>
          <w:szCs w:val="20"/>
        </w:rPr>
        <w:t>тестирование</w:t>
      </w:r>
    </w:p>
    <w:p w:rsidR="000C62F7" w:rsidRPr="004A0FCC" w:rsidRDefault="000C62F7" w:rsidP="000C62F7">
      <w:pPr>
        <w:pStyle w:val="af2"/>
        <w:spacing w:after="0"/>
        <w:ind w:left="0"/>
        <w:rPr>
          <w:rFonts w:ascii="Arial" w:hAnsi="Arial" w:cs="Arial"/>
          <w:sz w:val="20"/>
          <w:szCs w:val="20"/>
        </w:rPr>
      </w:pPr>
      <w:r w:rsidRPr="004A0FCC">
        <w:rPr>
          <w:rFonts w:ascii="Arial" w:hAnsi="Arial" w:cs="Arial"/>
          <w:sz w:val="20"/>
          <w:szCs w:val="20"/>
          <w:lang w:eastAsia="en-US"/>
        </w:rPr>
        <w:t xml:space="preserve">ЗАДАНИЕ 25. </w:t>
      </w:r>
      <w:r w:rsidRPr="004A0FCC">
        <w:rPr>
          <w:rFonts w:ascii="Arial" w:hAnsi="Arial" w:cs="Arial"/>
          <w:sz w:val="20"/>
          <w:szCs w:val="20"/>
        </w:rPr>
        <w:t>НЕ является недостатком проективного метода:</w:t>
      </w:r>
    </w:p>
    <w:p w:rsidR="000C62F7" w:rsidRPr="004A0FCC" w:rsidRDefault="000C62F7" w:rsidP="000C62F7">
      <w:pPr>
        <w:pStyle w:val="af2"/>
        <w:spacing w:after="0"/>
        <w:ind w:left="0"/>
        <w:jc w:val="both"/>
        <w:rPr>
          <w:rFonts w:ascii="Arial" w:hAnsi="Arial" w:cs="Arial"/>
          <w:sz w:val="20"/>
          <w:szCs w:val="20"/>
          <w:lang w:eastAsia="en-US"/>
        </w:rPr>
      </w:pPr>
      <w:r>
        <w:rPr>
          <w:rFonts w:ascii="Arial" w:hAnsi="Arial" w:cs="Arial"/>
          <w:bCs/>
          <w:sz w:val="20"/>
          <w:szCs w:val="20"/>
          <w:lang w:eastAsia="en-US"/>
        </w:rPr>
        <w:t>-</w:t>
      </w:r>
      <w:r w:rsidRPr="004A0FCC">
        <w:rPr>
          <w:rFonts w:ascii="Arial" w:hAnsi="Arial" w:cs="Arial"/>
          <w:sz w:val="20"/>
          <w:szCs w:val="20"/>
          <w:lang w:eastAsia="en-US"/>
        </w:rPr>
        <w:t xml:space="preserve"> недостаточная стандартизированность</w:t>
      </w:r>
    </w:p>
    <w:p w:rsidR="000C62F7" w:rsidRPr="004A0FCC" w:rsidRDefault="000C62F7" w:rsidP="000C62F7">
      <w:pPr>
        <w:pStyle w:val="af2"/>
        <w:spacing w:after="0"/>
        <w:ind w:left="0"/>
        <w:rPr>
          <w:rFonts w:ascii="Arial" w:hAnsi="Arial" w:cs="Arial"/>
          <w:b/>
          <w:sz w:val="20"/>
          <w:szCs w:val="20"/>
          <w:lang w:eastAsia="en-US"/>
        </w:rPr>
      </w:pPr>
      <w:r>
        <w:rPr>
          <w:rFonts w:ascii="Arial" w:hAnsi="Arial" w:cs="Arial"/>
          <w:bCs/>
          <w:sz w:val="20"/>
          <w:szCs w:val="20"/>
          <w:lang w:eastAsia="en-US"/>
        </w:rPr>
        <w:t>-</w:t>
      </w:r>
      <w:r w:rsidRPr="004A0FCC">
        <w:rPr>
          <w:rFonts w:ascii="Arial" w:hAnsi="Arial" w:cs="Arial"/>
          <w:sz w:val="20"/>
          <w:szCs w:val="20"/>
          <w:lang w:eastAsia="en-US"/>
        </w:rPr>
        <w:t xml:space="preserve"> богатство получаемого эмпирического материала</w:t>
      </w:r>
    </w:p>
    <w:p w:rsidR="000C62F7" w:rsidRPr="004A0FCC" w:rsidRDefault="000C62F7" w:rsidP="000C62F7">
      <w:pPr>
        <w:pStyle w:val="af2"/>
        <w:spacing w:after="0"/>
        <w:ind w:left="0"/>
        <w:rPr>
          <w:rFonts w:ascii="Arial" w:hAnsi="Arial" w:cs="Arial"/>
          <w:b/>
          <w:sz w:val="20"/>
          <w:szCs w:val="20"/>
          <w:lang w:eastAsia="en-US"/>
        </w:rPr>
      </w:pPr>
      <w:r>
        <w:rPr>
          <w:rFonts w:ascii="Arial" w:hAnsi="Arial" w:cs="Arial"/>
          <w:b/>
          <w:bCs/>
          <w:sz w:val="20"/>
          <w:szCs w:val="20"/>
          <w:lang w:eastAsia="en-US"/>
        </w:rPr>
        <w:t>-</w:t>
      </w:r>
      <w:r w:rsidRPr="004A0FCC">
        <w:rPr>
          <w:rFonts w:ascii="Arial" w:hAnsi="Arial" w:cs="Arial"/>
          <w:b/>
          <w:sz w:val="20"/>
          <w:szCs w:val="20"/>
          <w:lang w:eastAsia="en-US"/>
        </w:rPr>
        <w:t xml:space="preserve"> зависимость интерпретации результатов от профессиональных опыта и знаний психолога</w:t>
      </w:r>
    </w:p>
    <w:p w:rsidR="000C62F7" w:rsidRPr="004A0FCC" w:rsidRDefault="000C62F7" w:rsidP="000C62F7">
      <w:pPr>
        <w:pStyle w:val="af2"/>
        <w:spacing w:after="0"/>
        <w:ind w:left="0"/>
        <w:jc w:val="both"/>
        <w:rPr>
          <w:rFonts w:ascii="Arial" w:hAnsi="Arial" w:cs="Arial"/>
          <w:sz w:val="20"/>
          <w:szCs w:val="20"/>
          <w:lang w:eastAsia="en-US"/>
        </w:rPr>
      </w:pPr>
      <w:r>
        <w:rPr>
          <w:rFonts w:ascii="Arial" w:hAnsi="Arial" w:cs="Arial"/>
          <w:bCs/>
          <w:sz w:val="20"/>
          <w:szCs w:val="20"/>
          <w:lang w:eastAsia="en-US"/>
        </w:rPr>
        <w:t>-</w:t>
      </w:r>
      <w:r w:rsidRPr="004A0FCC">
        <w:rPr>
          <w:rFonts w:ascii="Arial" w:hAnsi="Arial" w:cs="Arial"/>
          <w:bCs/>
          <w:sz w:val="20"/>
          <w:szCs w:val="20"/>
          <w:lang w:eastAsia="en-US"/>
        </w:rPr>
        <w:t xml:space="preserve"> </w:t>
      </w:r>
      <w:r w:rsidRPr="004A0FCC">
        <w:rPr>
          <w:rFonts w:ascii="Arial" w:hAnsi="Arial" w:cs="Arial"/>
          <w:sz w:val="20"/>
          <w:szCs w:val="20"/>
          <w:lang w:eastAsia="en-US"/>
        </w:rPr>
        <w:t>недостаточное соответствие требованиям надежности и валидности</w:t>
      </w:r>
    </w:p>
    <w:p w:rsidR="000C62F7" w:rsidRPr="005356DA" w:rsidRDefault="000C62F7" w:rsidP="000C62F7">
      <w:pPr>
        <w:pStyle w:val="af2"/>
        <w:spacing w:after="0"/>
        <w:ind w:left="0"/>
        <w:jc w:val="both"/>
        <w:rPr>
          <w:sz w:val="20"/>
          <w:szCs w:val="20"/>
          <w:lang w:eastAsia="en-US"/>
        </w:rPr>
      </w:pPr>
    </w:p>
    <w:p w:rsidR="000C62F7" w:rsidRDefault="000C62F7" w:rsidP="000C62F7">
      <w:pPr>
        <w:ind w:firstLine="709"/>
        <w:rPr>
          <w:rFonts w:ascii="Arial" w:hAnsi="Arial" w:cs="Arial"/>
          <w:color w:val="000000"/>
          <w:u w:val="single"/>
        </w:rPr>
      </w:pPr>
      <w:r w:rsidRPr="002134AA">
        <w:rPr>
          <w:rFonts w:ascii="Arial" w:hAnsi="Arial" w:cs="Arial"/>
          <w:color w:val="000000"/>
          <w:u w:val="single"/>
        </w:rPr>
        <w:t>2) открытые задания (тестовые, повышенный уровень сложности):</w:t>
      </w:r>
    </w:p>
    <w:p w:rsidR="000C62F7" w:rsidRPr="00D65FBD" w:rsidRDefault="000C62F7" w:rsidP="000C62F7">
      <w:pPr>
        <w:jc w:val="both"/>
        <w:rPr>
          <w:rFonts w:ascii="Arial" w:hAnsi="Arial" w:cs="Arial"/>
          <w:sz w:val="20"/>
          <w:szCs w:val="20"/>
        </w:rPr>
      </w:pPr>
      <w:r w:rsidRPr="00D65FBD">
        <w:rPr>
          <w:rFonts w:ascii="Arial" w:hAnsi="Arial" w:cs="Arial"/>
          <w:sz w:val="20"/>
          <w:szCs w:val="20"/>
        </w:rPr>
        <w:t>ЗАДАНИЕ 1. Какую валидность новой методики можно оценить, если она является разновидностью качественных методов исследования?</w:t>
      </w:r>
    </w:p>
    <w:p w:rsidR="000C62F7" w:rsidRPr="00D65FBD" w:rsidRDefault="000C62F7" w:rsidP="000C62F7">
      <w:pPr>
        <w:jc w:val="both"/>
        <w:rPr>
          <w:rFonts w:ascii="Arial" w:hAnsi="Arial" w:cs="Arial"/>
          <w:b/>
          <w:bCs/>
          <w:sz w:val="20"/>
          <w:szCs w:val="20"/>
        </w:rPr>
      </w:pPr>
      <w:r w:rsidRPr="00D65FBD">
        <w:rPr>
          <w:rFonts w:ascii="Arial" w:hAnsi="Arial" w:cs="Arial"/>
          <w:b/>
          <w:bCs/>
          <w:sz w:val="20"/>
          <w:szCs w:val="20"/>
        </w:rPr>
        <w:t>Ответ: Теоретическую</w:t>
      </w:r>
    </w:p>
    <w:p w:rsidR="000C62F7" w:rsidRPr="00D65FBD" w:rsidRDefault="000C62F7" w:rsidP="000C62F7">
      <w:pPr>
        <w:jc w:val="both"/>
        <w:rPr>
          <w:rFonts w:ascii="Arial" w:hAnsi="Arial" w:cs="Arial"/>
          <w:sz w:val="20"/>
          <w:szCs w:val="20"/>
        </w:rPr>
      </w:pPr>
      <w:r w:rsidRPr="00D65FBD">
        <w:rPr>
          <w:rFonts w:ascii="Arial" w:hAnsi="Arial" w:cs="Arial"/>
          <w:sz w:val="20"/>
          <w:szCs w:val="20"/>
        </w:rPr>
        <w:t>ЗАДАНИЕ</w:t>
      </w:r>
      <w:r w:rsidRPr="00D65FBD">
        <w:rPr>
          <w:rFonts w:ascii="Arial" w:hAnsi="Arial" w:cs="Arial"/>
          <w:sz w:val="20"/>
          <w:szCs w:val="20"/>
          <w:lang w:eastAsia="en-US"/>
        </w:rPr>
        <w:t xml:space="preserve"> 2</w:t>
      </w:r>
      <w:r>
        <w:rPr>
          <w:rFonts w:ascii="Arial" w:hAnsi="Arial" w:cs="Arial"/>
          <w:sz w:val="20"/>
          <w:szCs w:val="20"/>
          <w:lang w:eastAsia="en-US"/>
        </w:rPr>
        <w:t xml:space="preserve">. </w:t>
      </w:r>
      <w:r w:rsidRPr="00D65FBD">
        <w:rPr>
          <w:rFonts w:ascii="Arial" w:hAnsi="Arial" w:cs="Arial"/>
          <w:sz w:val="20"/>
          <w:szCs w:val="20"/>
        </w:rPr>
        <w:t>Чьи оценки можно получить для определения теоретической валидности методики?</w:t>
      </w:r>
    </w:p>
    <w:p w:rsidR="000C62F7" w:rsidRPr="00D65FBD" w:rsidRDefault="000C62F7" w:rsidP="000C62F7">
      <w:pPr>
        <w:jc w:val="both"/>
        <w:rPr>
          <w:rFonts w:ascii="Arial" w:hAnsi="Arial" w:cs="Arial"/>
          <w:b/>
          <w:bCs/>
          <w:sz w:val="20"/>
          <w:szCs w:val="20"/>
        </w:rPr>
      </w:pPr>
      <w:r w:rsidRPr="00D65FBD">
        <w:rPr>
          <w:rFonts w:ascii="Arial" w:hAnsi="Arial" w:cs="Arial"/>
          <w:b/>
          <w:bCs/>
          <w:sz w:val="20"/>
          <w:szCs w:val="20"/>
        </w:rPr>
        <w:t>Ответ: экспертов(а)</w:t>
      </w:r>
    </w:p>
    <w:p w:rsidR="000C62F7" w:rsidRPr="00D65FBD" w:rsidRDefault="000C62F7" w:rsidP="000C62F7">
      <w:pPr>
        <w:pStyle w:val="af2"/>
        <w:spacing w:after="0"/>
        <w:ind w:left="0"/>
        <w:jc w:val="both"/>
        <w:rPr>
          <w:rFonts w:ascii="Arial" w:hAnsi="Arial" w:cs="Arial"/>
          <w:sz w:val="20"/>
          <w:szCs w:val="20"/>
          <w:lang w:eastAsia="en-US"/>
        </w:rPr>
      </w:pPr>
      <w:r w:rsidRPr="00D65FBD">
        <w:rPr>
          <w:rFonts w:ascii="Arial" w:hAnsi="Arial" w:cs="Arial"/>
          <w:sz w:val="20"/>
          <w:szCs w:val="20"/>
        </w:rPr>
        <w:t>ЗАДАНИЕ</w:t>
      </w:r>
      <w:r w:rsidRPr="00D65FBD">
        <w:rPr>
          <w:rFonts w:ascii="Arial" w:hAnsi="Arial" w:cs="Arial"/>
          <w:sz w:val="20"/>
          <w:szCs w:val="20"/>
          <w:lang w:eastAsia="en-US"/>
        </w:rPr>
        <w:t xml:space="preserve"> </w:t>
      </w:r>
      <w:r>
        <w:rPr>
          <w:rFonts w:ascii="Arial" w:hAnsi="Arial" w:cs="Arial"/>
          <w:sz w:val="20"/>
          <w:szCs w:val="20"/>
          <w:lang w:eastAsia="en-US"/>
        </w:rPr>
        <w:t>3</w:t>
      </w:r>
      <w:r w:rsidRPr="00D65FBD">
        <w:rPr>
          <w:rFonts w:ascii="Arial" w:hAnsi="Arial" w:cs="Arial"/>
          <w:sz w:val="20"/>
          <w:szCs w:val="20"/>
          <w:lang w:eastAsia="en-US"/>
        </w:rPr>
        <w:t>. Проективные методики, в ходе выполнения которых испытуемому необходимо осуществить изобразительную деятельность (т.е. нарисовать рисунок на определенную тему) называются:</w:t>
      </w:r>
    </w:p>
    <w:p w:rsidR="000C62F7" w:rsidRPr="00D65FBD" w:rsidRDefault="000C62F7" w:rsidP="000C62F7">
      <w:pPr>
        <w:pStyle w:val="af2"/>
        <w:spacing w:after="0"/>
        <w:ind w:left="0"/>
        <w:jc w:val="both"/>
        <w:rPr>
          <w:rFonts w:ascii="Arial" w:hAnsi="Arial" w:cs="Arial"/>
          <w:b/>
          <w:bCs/>
          <w:sz w:val="20"/>
          <w:szCs w:val="20"/>
          <w:lang w:eastAsia="en-US"/>
        </w:rPr>
      </w:pPr>
      <w:r w:rsidRPr="00D65FBD">
        <w:rPr>
          <w:rFonts w:ascii="Arial" w:hAnsi="Arial" w:cs="Arial"/>
          <w:sz w:val="20"/>
          <w:szCs w:val="20"/>
          <w:lang w:eastAsia="en-US"/>
        </w:rPr>
        <w:t xml:space="preserve"> </w:t>
      </w:r>
      <w:r w:rsidRPr="00D65FBD">
        <w:rPr>
          <w:rFonts w:ascii="Arial" w:hAnsi="Arial" w:cs="Arial"/>
          <w:b/>
          <w:bCs/>
          <w:sz w:val="20"/>
          <w:szCs w:val="20"/>
          <w:lang w:eastAsia="en-US"/>
        </w:rPr>
        <w:t>Ответ: экспрессивные</w:t>
      </w:r>
    </w:p>
    <w:p w:rsidR="000C62F7" w:rsidRPr="00D65FBD" w:rsidRDefault="000C62F7" w:rsidP="000C62F7">
      <w:pPr>
        <w:jc w:val="both"/>
        <w:rPr>
          <w:rFonts w:ascii="Arial" w:hAnsi="Arial" w:cs="Arial"/>
          <w:sz w:val="20"/>
          <w:szCs w:val="20"/>
        </w:rPr>
      </w:pPr>
      <w:r w:rsidRPr="00D65FBD">
        <w:rPr>
          <w:rFonts w:ascii="Arial" w:hAnsi="Arial" w:cs="Arial"/>
          <w:sz w:val="20"/>
          <w:szCs w:val="20"/>
        </w:rPr>
        <w:t xml:space="preserve">ЗАДАНИЕ </w:t>
      </w:r>
      <w:r>
        <w:rPr>
          <w:rFonts w:ascii="Arial" w:hAnsi="Arial" w:cs="Arial"/>
          <w:sz w:val="20"/>
          <w:szCs w:val="20"/>
        </w:rPr>
        <w:t>4</w:t>
      </w:r>
      <w:r w:rsidRPr="00D65FBD">
        <w:rPr>
          <w:rFonts w:ascii="Arial" w:hAnsi="Arial" w:cs="Arial"/>
          <w:sz w:val="20"/>
          <w:szCs w:val="20"/>
        </w:rPr>
        <w:t>. Какую валидность новой методики можно оценить, если она является разновидностью качественных методов исследования?</w:t>
      </w:r>
    </w:p>
    <w:p w:rsidR="000C62F7" w:rsidRPr="00D65FBD" w:rsidRDefault="000C62F7" w:rsidP="000C62F7">
      <w:pPr>
        <w:jc w:val="both"/>
        <w:rPr>
          <w:rFonts w:ascii="Arial" w:hAnsi="Arial" w:cs="Arial"/>
          <w:b/>
          <w:bCs/>
          <w:sz w:val="20"/>
          <w:szCs w:val="20"/>
        </w:rPr>
      </w:pPr>
      <w:r w:rsidRPr="00D65FBD">
        <w:rPr>
          <w:rFonts w:ascii="Arial" w:hAnsi="Arial" w:cs="Arial"/>
          <w:b/>
          <w:bCs/>
          <w:sz w:val="20"/>
          <w:szCs w:val="20"/>
        </w:rPr>
        <w:t>Ответ: Теоретическую</w:t>
      </w:r>
    </w:p>
    <w:p w:rsidR="000C62F7" w:rsidRDefault="000C62F7" w:rsidP="000C62F7">
      <w:pPr>
        <w:widowControl w:val="0"/>
        <w:jc w:val="both"/>
        <w:rPr>
          <w:rFonts w:ascii="Arial" w:hAnsi="Arial" w:cs="Arial"/>
          <w:sz w:val="20"/>
          <w:szCs w:val="20"/>
        </w:rPr>
      </w:pPr>
      <w:r w:rsidRPr="00D65FBD">
        <w:rPr>
          <w:rFonts w:ascii="Arial" w:hAnsi="Arial" w:cs="Arial"/>
          <w:sz w:val="20"/>
          <w:szCs w:val="20"/>
        </w:rPr>
        <w:t xml:space="preserve">ЗАДАНИЕ </w:t>
      </w:r>
      <w:r>
        <w:rPr>
          <w:rFonts w:ascii="Arial" w:hAnsi="Arial" w:cs="Arial"/>
          <w:sz w:val="20"/>
          <w:szCs w:val="20"/>
        </w:rPr>
        <w:t>5</w:t>
      </w:r>
      <w:r w:rsidRPr="00D65FBD">
        <w:rPr>
          <w:rFonts w:ascii="Arial" w:hAnsi="Arial" w:cs="Arial"/>
          <w:sz w:val="20"/>
          <w:szCs w:val="20"/>
        </w:rPr>
        <w:t xml:space="preserve">. В каком научном подходе, в качестве обоснования проективного метода показано, что восприятие эмоционально значимого, но социально-запретного материала в условиях технической затрудненности процесса опознания может подвергаться значительным колебаниям (гипотеза о механизмах селективности (избирательности) восприятия?     </w:t>
      </w:r>
    </w:p>
    <w:p w:rsidR="000C62F7" w:rsidRPr="00D65FBD" w:rsidRDefault="000C62F7" w:rsidP="000C62F7">
      <w:pPr>
        <w:widowControl w:val="0"/>
        <w:jc w:val="both"/>
        <w:rPr>
          <w:rFonts w:ascii="Arial" w:hAnsi="Arial" w:cs="Arial"/>
          <w:b/>
          <w:bCs/>
          <w:sz w:val="20"/>
          <w:szCs w:val="20"/>
        </w:rPr>
      </w:pPr>
      <w:r w:rsidRPr="00D65FBD">
        <w:rPr>
          <w:rFonts w:ascii="Arial" w:hAnsi="Arial" w:cs="Arial"/>
          <w:b/>
          <w:bCs/>
          <w:sz w:val="20"/>
          <w:szCs w:val="20"/>
        </w:rPr>
        <w:t>Ответ: New Look/Исследования нового взгляда</w:t>
      </w:r>
    </w:p>
    <w:p w:rsidR="000C62F7" w:rsidRPr="00D65FBD" w:rsidRDefault="000C62F7" w:rsidP="000C62F7">
      <w:pPr>
        <w:pStyle w:val="afb"/>
        <w:ind w:left="0" w:firstLine="0"/>
        <w:contextualSpacing w:val="0"/>
        <w:rPr>
          <w:rFonts w:ascii="Arial" w:hAnsi="Arial" w:cs="Arial"/>
          <w:sz w:val="20"/>
          <w:szCs w:val="20"/>
        </w:rPr>
      </w:pPr>
      <w:r w:rsidRPr="00D65FBD">
        <w:rPr>
          <w:rFonts w:ascii="Arial" w:hAnsi="Arial" w:cs="Arial"/>
          <w:sz w:val="20"/>
          <w:szCs w:val="20"/>
        </w:rPr>
        <w:t xml:space="preserve">ЗАДАНИЕ </w:t>
      </w:r>
      <w:r>
        <w:rPr>
          <w:rFonts w:ascii="Arial" w:hAnsi="Arial" w:cs="Arial"/>
          <w:sz w:val="20"/>
          <w:szCs w:val="20"/>
        </w:rPr>
        <w:t>6</w:t>
      </w:r>
      <w:r w:rsidRPr="00D65FBD">
        <w:rPr>
          <w:rFonts w:ascii="Arial" w:hAnsi="Arial" w:cs="Arial"/>
          <w:sz w:val="20"/>
          <w:szCs w:val="20"/>
        </w:rPr>
        <w:t>. Идея оценки жизненного значения для субъекта объективных обстоятельств и его действий в этих обстоятельствах лежит в основе такой объяснительной концепции проективного метода, как:</w:t>
      </w:r>
    </w:p>
    <w:p w:rsidR="000C62F7" w:rsidRDefault="000C62F7" w:rsidP="000C62F7">
      <w:pPr>
        <w:jc w:val="both"/>
        <w:rPr>
          <w:rFonts w:ascii="Arial" w:hAnsi="Arial" w:cs="Arial"/>
          <w:b/>
          <w:bCs/>
          <w:sz w:val="20"/>
          <w:szCs w:val="20"/>
        </w:rPr>
      </w:pPr>
      <w:r w:rsidRPr="00D65FBD">
        <w:rPr>
          <w:rFonts w:ascii="Arial" w:hAnsi="Arial" w:cs="Arial"/>
          <w:b/>
          <w:bCs/>
          <w:sz w:val="20"/>
          <w:szCs w:val="20"/>
        </w:rPr>
        <w:t>Ответ: личностный смысл</w:t>
      </w:r>
    </w:p>
    <w:p w:rsidR="000C62F7" w:rsidRPr="00404AED" w:rsidRDefault="000C62F7" w:rsidP="000C62F7">
      <w:pPr>
        <w:jc w:val="both"/>
        <w:rPr>
          <w:rFonts w:ascii="Arial" w:hAnsi="Arial" w:cs="Arial"/>
          <w:b/>
          <w:bCs/>
          <w:sz w:val="20"/>
          <w:szCs w:val="20"/>
        </w:rPr>
      </w:pPr>
      <w:r w:rsidRPr="00404AED">
        <w:rPr>
          <w:rFonts w:ascii="Arial" w:hAnsi="Arial" w:cs="Arial"/>
          <w:sz w:val="20"/>
          <w:szCs w:val="20"/>
        </w:rPr>
        <w:t xml:space="preserve">ЗАДАНИЕ </w:t>
      </w:r>
      <w:r>
        <w:rPr>
          <w:rFonts w:ascii="Arial" w:hAnsi="Arial" w:cs="Arial"/>
          <w:sz w:val="20"/>
          <w:szCs w:val="20"/>
        </w:rPr>
        <w:t>7</w:t>
      </w:r>
      <w:r w:rsidRPr="00404AED">
        <w:rPr>
          <w:rFonts w:ascii="Arial" w:hAnsi="Arial" w:cs="Arial"/>
          <w:sz w:val="20"/>
          <w:szCs w:val="20"/>
        </w:rPr>
        <w:t xml:space="preserve">. </w:t>
      </w:r>
      <w:r w:rsidRPr="00404AED">
        <w:rPr>
          <w:rFonts w:ascii="Arial" w:hAnsi="Arial" w:cs="Arial"/>
          <w:bCs/>
          <w:sz w:val="20"/>
          <w:szCs w:val="20"/>
        </w:rPr>
        <w:t>Если перед вами стоит задача доказать эффективность разработанной психокоррекционной программы, нужно ли для этого проводить диагностику только в экспериментальной или же в экспериментальной и в контрольной группах?</w:t>
      </w:r>
    </w:p>
    <w:p w:rsidR="000C62F7" w:rsidRDefault="000C62F7" w:rsidP="000C62F7">
      <w:pPr>
        <w:jc w:val="both"/>
        <w:rPr>
          <w:rFonts w:ascii="Arial" w:hAnsi="Arial" w:cs="Arial"/>
          <w:b/>
          <w:bCs/>
          <w:sz w:val="20"/>
          <w:szCs w:val="20"/>
        </w:rPr>
      </w:pPr>
      <w:r w:rsidRPr="00404AED">
        <w:rPr>
          <w:rFonts w:ascii="Arial" w:hAnsi="Arial" w:cs="Arial"/>
          <w:b/>
          <w:bCs/>
          <w:sz w:val="20"/>
          <w:szCs w:val="20"/>
        </w:rPr>
        <w:t>Ответ: в экспериментальной и контрольной/в экспериментальной и контрольной группах</w:t>
      </w:r>
    </w:p>
    <w:p w:rsidR="000C62F7" w:rsidRPr="00404AED" w:rsidRDefault="000C62F7" w:rsidP="000C62F7">
      <w:pPr>
        <w:jc w:val="both"/>
        <w:rPr>
          <w:rFonts w:ascii="Arial" w:hAnsi="Arial" w:cs="Arial"/>
          <w:sz w:val="20"/>
          <w:szCs w:val="20"/>
        </w:rPr>
      </w:pPr>
      <w:r w:rsidRPr="00D65FBD">
        <w:rPr>
          <w:rFonts w:ascii="Arial" w:hAnsi="Arial" w:cs="Arial"/>
          <w:sz w:val="20"/>
          <w:szCs w:val="20"/>
        </w:rPr>
        <w:t xml:space="preserve">ЗАДАНИЕ </w:t>
      </w:r>
      <w:r>
        <w:rPr>
          <w:rFonts w:ascii="Arial" w:hAnsi="Arial" w:cs="Arial"/>
          <w:sz w:val="20"/>
          <w:szCs w:val="20"/>
        </w:rPr>
        <w:t xml:space="preserve">8. </w:t>
      </w:r>
      <w:r w:rsidRPr="00404AED">
        <w:rPr>
          <w:rFonts w:ascii="Arial" w:hAnsi="Arial" w:cs="Arial"/>
          <w:sz w:val="20"/>
          <w:szCs w:val="20"/>
        </w:rPr>
        <w:t xml:space="preserve">Обоснование применения какого метода заложено в данном тексте: Данный метод позволяет исследовать интересующий нас феномен на осознанном уровне. При этом объектом анализа выступит содержание мини-сочинений испытуемых, т.е. продукт их деятельности. </w:t>
      </w:r>
    </w:p>
    <w:p w:rsidR="000C62F7" w:rsidRPr="00404AED" w:rsidRDefault="000C62F7" w:rsidP="000C62F7">
      <w:pPr>
        <w:jc w:val="both"/>
        <w:rPr>
          <w:rFonts w:ascii="Arial" w:hAnsi="Arial" w:cs="Arial"/>
          <w:b/>
          <w:sz w:val="20"/>
          <w:szCs w:val="20"/>
        </w:rPr>
      </w:pPr>
      <w:r w:rsidRPr="00404AED">
        <w:rPr>
          <w:rFonts w:ascii="Arial" w:hAnsi="Arial" w:cs="Arial"/>
          <w:b/>
          <w:sz w:val="20"/>
          <w:szCs w:val="20"/>
        </w:rPr>
        <w:t xml:space="preserve">Ответ: праксиметрического метода. </w:t>
      </w:r>
    </w:p>
    <w:p w:rsidR="000C62F7" w:rsidRPr="00404AED" w:rsidRDefault="000C62F7" w:rsidP="000C62F7">
      <w:pPr>
        <w:jc w:val="both"/>
        <w:rPr>
          <w:rFonts w:ascii="Arial" w:hAnsi="Arial" w:cs="Arial"/>
          <w:sz w:val="20"/>
          <w:szCs w:val="20"/>
        </w:rPr>
      </w:pPr>
      <w:r>
        <w:rPr>
          <w:rFonts w:ascii="Arial" w:hAnsi="Arial" w:cs="Arial"/>
          <w:sz w:val="20"/>
          <w:szCs w:val="20"/>
        </w:rPr>
        <w:t xml:space="preserve">ЗАДАНИЕ 9. </w:t>
      </w:r>
      <w:r w:rsidRPr="00404AED">
        <w:rPr>
          <w:rFonts w:ascii="Arial" w:hAnsi="Arial" w:cs="Arial"/>
          <w:sz w:val="20"/>
          <w:szCs w:val="20"/>
        </w:rPr>
        <w:t>Ограничения какого метода перечислены: субъективизм, субъект и объект исследования является одним человеком?</w:t>
      </w:r>
    </w:p>
    <w:p w:rsidR="000C62F7" w:rsidRPr="00404AED" w:rsidRDefault="000C62F7" w:rsidP="000C62F7">
      <w:pPr>
        <w:jc w:val="both"/>
        <w:rPr>
          <w:rFonts w:ascii="Arial" w:hAnsi="Arial" w:cs="Arial"/>
          <w:b/>
          <w:bCs/>
          <w:sz w:val="20"/>
          <w:szCs w:val="20"/>
        </w:rPr>
      </w:pPr>
      <w:r w:rsidRPr="00404AED">
        <w:rPr>
          <w:rFonts w:ascii="Arial" w:hAnsi="Arial" w:cs="Arial"/>
          <w:b/>
          <w:sz w:val="20"/>
          <w:szCs w:val="20"/>
        </w:rPr>
        <w:t>Ответ: самонаблюдения/интроспекции</w:t>
      </w:r>
    </w:p>
    <w:p w:rsidR="000C62F7" w:rsidRPr="00CF3C3C" w:rsidRDefault="000C62F7" w:rsidP="000C62F7">
      <w:pPr>
        <w:ind w:right="-6"/>
        <w:jc w:val="both"/>
        <w:rPr>
          <w:rFonts w:ascii="Arial" w:hAnsi="Arial" w:cs="Arial"/>
          <w:sz w:val="20"/>
          <w:szCs w:val="20"/>
        </w:rPr>
      </w:pPr>
      <w:r w:rsidRPr="00FF6BF7">
        <w:rPr>
          <w:rFonts w:ascii="Arial" w:hAnsi="Arial" w:cs="Arial"/>
          <w:bCs/>
          <w:sz w:val="20"/>
          <w:szCs w:val="20"/>
        </w:rPr>
        <w:t xml:space="preserve">ЗАДАНИЕ 10. </w:t>
      </w:r>
      <w:r w:rsidRPr="00CF3C3C">
        <w:rPr>
          <w:rFonts w:ascii="Arial" w:hAnsi="Arial" w:cs="Arial"/>
          <w:sz w:val="20"/>
          <w:szCs w:val="20"/>
        </w:rPr>
        <w:t>Каковы основные методы компьютерного анализа психодиагностических данных?</w:t>
      </w:r>
    </w:p>
    <w:p w:rsidR="000C62F7" w:rsidRPr="00FF6BF7" w:rsidRDefault="000C62F7" w:rsidP="000C62F7">
      <w:pPr>
        <w:ind w:right="-6"/>
        <w:jc w:val="both"/>
        <w:rPr>
          <w:rFonts w:ascii="Arial" w:hAnsi="Arial" w:cs="Arial"/>
          <w:b/>
          <w:sz w:val="20"/>
          <w:szCs w:val="20"/>
        </w:rPr>
      </w:pPr>
      <w:r w:rsidRPr="00FF6BF7">
        <w:rPr>
          <w:rFonts w:ascii="Arial" w:hAnsi="Arial" w:cs="Arial"/>
          <w:b/>
          <w:sz w:val="20"/>
          <w:szCs w:val="20"/>
        </w:rPr>
        <w:t>Ответ: корреляционный, факторный, кластерный анализ.</w:t>
      </w:r>
    </w:p>
    <w:p w:rsidR="000C62F7" w:rsidRPr="00CF3C3C" w:rsidRDefault="000C62F7" w:rsidP="000C62F7">
      <w:pPr>
        <w:jc w:val="both"/>
        <w:rPr>
          <w:rFonts w:ascii="Arial" w:hAnsi="Arial" w:cs="Arial"/>
          <w:sz w:val="20"/>
          <w:szCs w:val="20"/>
        </w:rPr>
      </w:pPr>
      <w:r>
        <w:rPr>
          <w:rFonts w:ascii="Arial" w:hAnsi="Arial" w:cs="Arial"/>
          <w:sz w:val="20"/>
          <w:szCs w:val="20"/>
        </w:rPr>
        <w:t>ЗАДАНИЕ 11.</w:t>
      </w:r>
      <w:r w:rsidRPr="00CF3C3C">
        <w:rPr>
          <w:rFonts w:ascii="Arial" w:hAnsi="Arial" w:cs="Arial"/>
          <w:sz w:val="20"/>
          <w:szCs w:val="20"/>
        </w:rPr>
        <w:t xml:space="preserve"> Почему инструкции к компьютерным/компьютеризированным психодиагностическим методикам, используемым в сети Интернет, должны быть сформулированы предельно ясно и понятно для испытуемого?</w:t>
      </w:r>
    </w:p>
    <w:p w:rsidR="000C62F7" w:rsidRDefault="000C62F7" w:rsidP="000C62F7">
      <w:pPr>
        <w:jc w:val="both"/>
        <w:rPr>
          <w:rFonts w:ascii="Arial" w:hAnsi="Arial" w:cs="Arial"/>
          <w:b/>
          <w:sz w:val="20"/>
          <w:szCs w:val="20"/>
        </w:rPr>
      </w:pPr>
      <w:r w:rsidRPr="00FF6BF7">
        <w:rPr>
          <w:rFonts w:ascii="Arial" w:hAnsi="Arial" w:cs="Arial"/>
          <w:b/>
          <w:sz w:val="20"/>
          <w:szCs w:val="20"/>
        </w:rPr>
        <w:t>Ответ: потому что при знакомстве с инструкцией такой методики рядом не будет психолога, который смог бы дать дополнительные разъяснения при возникновении вопросов у испытуемого.</w:t>
      </w:r>
    </w:p>
    <w:p w:rsidR="000C62F7" w:rsidRPr="000A240C" w:rsidRDefault="000C62F7" w:rsidP="000C62F7">
      <w:pPr>
        <w:ind w:right="-6"/>
        <w:jc w:val="both"/>
        <w:rPr>
          <w:rFonts w:ascii="Arial" w:hAnsi="Arial" w:cs="Arial"/>
          <w:sz w:val="20"/>
          <w:szCs w:val="20"/>
        </w:rPr>
      </w:pPr>
      <w:r w:rsidRPr="00FF6BF7">
        <w:rPr>
          <w:rFonts w:ascii="Arial" w:hAnsi="Arial" w:cs="Arial"/>
          <w:sz w:val="20"/>
          <w:szCs w:val="20"/>
        </w:rPr>
        <w:t>ЗАДАНИЕ 12.</w:t>
      </w:r>
      <w:r>
        <w:rPr>
          <w:rFonts w:ascii="Arial" w:hAnsi="Arial" w:cs="Arial"/>
          <w:sz w:val="20"/>
          <w:szCs w:val="20"/>
        </w:rPr>
        <w:t xml:space="preserve"> </w:t>
      </w:r>
      <w:r w:rsidRPr="000A240C">
        <w:rPr>
          <w:rFonts w:ascii="Arial" w:hAnsi="Arial" w:cs="Arial"/>
          <w:sz w:val="20"/>
          <w:szCs w:val="20"/>
        </w:rPr>
        <w:t>Какой из индивидуально-психологических факторов может приводить к снижению показателей компьютерного/компьютеризированного теста?</w:t>
      </w:r>
    </w:p>
    <w:p w:rsidR="000C62F7" w:rsidRDefault="000C62F7" w:rsidP="000C62F7">
      <w:pPr>
        <w:ind w:right="-6"/>
        <w:jc w:val="both"/>
        <w:rPr>
          <w:rFonts w:ascii="Arial" w:hAnsi="Arial" w:cs="Arial"/>
          <w:b/>
          <w:sz w:val="20"/>
          <w:szCs w:val="20"/>
        </w:rPr>
      </w:pPr>
      <w:r w:rsidRPr="00FF6BF7">
        <w:rPr>
          <w:rFonts w:ascii="Arial" w:hAnsi="Arial" w:cs="Arial"/>
          <w:b/>
          <w:sz w:val="20"/>
          <w:szCs w:val="20"/>
        </w:rPr>
        <w:t>Ответ: компьютерная тревожность.</w:t>
      </w:r>
    </w:p>
    <w:p w:rsidR="000C62F7" w:rsidRPr="00110ECA" w:rsidRDefault="000C62F7" w:rsidP="000C62F7">
      <w:pPr>
        <w:ind w:right="-6"/>
        <w:jc w:val="both"/>
        <w:rPr>
          <w:rFonts w:ascii="Arial" w:hAnsi="Arial" w:cs="Arial"/>
          <w:sz w:val="20"/>
          <w:szCs w:val="20"/>
        </w:rPr>
      </w:pPr>
      <w:r>
        <w:rPr>
          <w:rFonts w:ascii="Arial" w:hAnsi="Arial" w:cs="Arial"/>
          <w:sz w:val="20"/>
          <w:szCs w:val="20"/>
        </w:rPr>
        <w:t xml:space="preserve">ЗАДАНИЕ 13. </w:t>
      </w:r>
      <w:r w:rsidRPr="00110ECA">
        <w:rPr>
          <w:rFonts w:ascii="Arial" w:hAnsi="Arial" w:cs="Arial"/>
          <w:sz w:val="20"/>
          <w:szCs w:val="20"/>
        </w:rPr>
        <w:t>Какие психодиагностические методики может подобрать психолог при необходимости изучения страхов у детей дошкольного возраста?</w:t>
      </w:r>
    </w:p>
    <w:p w:rsidR="000C62F7" w:rsidRDefault="000C62F7" w:rsidP="000C62F7">
      <w:pPr>
        <w:ind w:right="-6"/>
        <w:jc w:val="both"/>
        <w:rPr>
          <w:rFonts w:ascii="Arial" w:hAnsi="Arial" w:cs="Arial"/>
          <w:b/>
          <w:sz w:val="20"/>
          <w:szCs w:val="20"/>
        </w:rPr>
      </w:pPr>
      <w:r w:rsidRPr="00110ECA">
        <w:rPr>
          <w:rFonts w:ascii="Arial" w:hAnsi="Arial" w:cs="Arial"/>
          <w:b/>
          <w:sz w:val="20"/>
          <w:szCs w:val="20"/>
        </w:rPr>
        <w:t>Ответ: проективные рисуночные методики «Мои страхи» А.И. З</w:t>
      </w:r>
      <w:r>
        <w:rPr>
          <w:rFonts w:ascii="Arial" w:hAnsi="Arial" w:cs="Arial"/>
          <w:b/>
          <w:sz w:val="20"/>
          <w:szCs w:val="20"/>
        </w:rPr>
        <w:t>ахарова или «Рисунок несуществу</w:t>
      </w:r>
      <w:r w:rsidRPr="00110ECA">
        <w:rPr>
          <w:rFonts w:ascii="Arial" w:hAnsi="Arial" w:cs="Arial"/>
          <w:b/>
          <w:sz w:val="20"/>
          <w:szCs w:val="20"/>
        </w:rPr>
        <w:t>ющего животного»</w:t>
      </w:r>
    </w:p>
    <w:p w:rsidR="000C62F7" w:rsidRPr="00404AED" w:rsidRDefault="000C62F7" w:rsidP="000C62F7">
      <w:pPr>
        <w:jc w:val="both"/>
        <w:rPr>
          <w:rFonts w:ascii="Arial" w:hAnsi="Arial" w:cs="Arial"/>
          <w:b/>
          <w:bCs/>
          <w:sz w:val="20"/>
          <w:szCs w:val="20"/>
        </w:rPr>
      </w:pPr>
    </w:p>
    <w:p w:rsidR="000C62F7" w:rsidRDefault="000C62F7" w:rsidP="000C62F7">
      <w:pPr>
        <w:ind w:firstLine="709"/>
        <w:rPr>
          <w:rFonts w:ascii="Arial" w:hAnsi="Arial" w:cs="Arial"/>
          <w:color w:val="000000"/>
          <w:u w:val="single"/>
        </w:rPr>
      </w:pPr>
      <w:r w:rsidRPr="00DF1DBE">
        <w:rPr>
          <w:rFonts w:ascii="Arial" w:hAnsi="Arial" w:cs="Arial"/>
          <w:color w:val="000000"/>
          <w:u w:val="single"/>
        </w:rPr>
        <w:t>3) открытые задания (мини-кейсы, средний уровень сложности):</w:t>
      </w:r>
    </w:p>
    <w:p w:rsidR="000C62F7" w:rsidRPr="00653185" w:rsidRDefault="000C62F7" w:rsidP="000C62F7">
      <w:pPr>
        <w:widowControl w:val="0"/>
        <w:jc w:val="both"/>
        <w:rPr>
          <w:rFonts w:ascii="Arial" w:hAnsi="Arial" w:cs="Arial"/>
          <w:sz w:val="20"/>
          <w:szCs w:val="20"/>
        </w:rPr>
      </w:pPr>
      <w:r w:rsidRPr="00653185">
        <w:rPr>
          <w:rFonts w:ascii="Arial" w:hAnsi="Arial" w:cs="Arial"/>
          <w:sz w:val="20"/>
          <w:szCs w:val="20"/>
        </w:rPr>
        <w:t>ЗАДАНИЕ 1. При адаптации зарубежной стандартизированной методики Вы выяснили, что  какая-то часть вопросов не покрывает изучаемого конструкта в Вашей культуре, что придется сделать?</w:t>
      </w:r>
    </w:p>
    <w:p w:rsidR="000C62F7" w:rsidRPr="00653185" w:rsidRDefault="000C62F7" w:rsidP="000C62F7">
      <w:pPr>
        <w:widowControl w:val="0"/>
        <w:jc w:val="both"/>
        <w:rPr>
          <w:rFonts w:ascii="Arial" w:hAnsi="Arial" w:cs="Arial"/>
          <w:b/>
          <w:bCs/>
          <w:sz w:val="20"/>
          <w:szCs w:val="20"/>
        </w:rPr>
      </w:pPr>
      <w:r w:rsidRPr="00653185">
        <w:rPr>
          <w:rFonts w:ascii="Arial" w:hAnsi="Arial" w:cs="Arial"/>
          <w:b/>
          <w:bCs/>
          <w:sz w:val="20"/>
          <w:szCs w:val="20"/>
        </w:rPr>
        <w:t xml:space="preserve">Ответ: их до формулировать в соответствии с изменившимся конструктом, оценить </w:t>
      </w:r>
      <w:r w:rsidRPr="00653185">
        <w:rPr>
          <w:rFonts w:ascii="Arial" w:hAnsi="Arial" w:cs="Arial"/>
          <w:b/>
          <w:bCs/>
          <w:sz w:val="20"/>
          <w:szCs w:val="20"/>
        </w:rPr>
        <w:lastRenderedPageBreak/>
        <w:t>валидность и надежность адаптированной методики</w:t>
      </w:r>
    </w:p>
    <w:p w:rsidR="000C62F7" w:rsidRPr="00653185" w:rsidRDefault="000C62F7" w:rsidP="000C62F7">
      <w:pPr>
        <w:pStyle w:val="af2"/>
        <w:spacing w:after="0"/>
        <w:ind w:left="0"/>
        <w:jc w:val="both"/>
        <w:rPr>
          <w:rFonts w:ascii="Arial" w:hAnsi="Arial" w:cs="Arial"/>
          <w:sz w:val="20"/>
          <w:szCs w:val="20"/>
          <w:lang w:eastAsia="en-US"/>
        </w:rPr>
      </w:pPr>
      <w:r w:rsidRPr="00653185">
        <w:rPr>
          <w:rFonts w:ascii="Arial" w:hAnsi="Arial" w:cs="Arial"/>
          <w:sz w:val="20"/>
          <w:szCs w:val="20"/>
        </w:rPr>
        <w:t>ЗАДАНИЕ</w:t>
      </w:r>
      <w:r w:rsidRPr="00653185">
        <w:rPr>
          <w:rFonts w:ascii="Arial" w:hAnsi="Arial" w:cs="Arial"/>
          <w:sz w:val="20"/>
          <w:szCs w:val="20"/>
          <w:lang w:eastAsia="en-US"/>
        </w:rPr>
        <w:t xml:space="preserve"> 2. Перед Вами стоит профессиональная задача изучить особенности страха четырехлетнего ребенка засыпать в темноте, а также предложить методы его коррекции. Какие проективные методики Вы выберите для решения данных задач?</w:t>
      </w:r>
    </w:p>
    <w:p w:rsidR="000C62F7" w:rsidRPr="00653185" w:rsidRDefault="000C62F7" w:rsidP="000C62F7">
      <w:pPr>
        <w:pStyle w:val="af2"/>
        <w:spacing w:after="0"/>
        <w:ind w:left="0"/>
        <w:jc w:val="both"/>
        <w:rPr>
          <w:rFonts w:ascii="Arial" w:hAnsi="Arial" w:cs="Arial"/>
          <w:b/>
          <w:bCs/>
          <w:sz w:val="20"/>
          <w:szCs w:val="20"/>
          <w:lang w:eastAsia="en-US"/>
        </w:rPr>
      </w:pPr>
      <w:r w:rsidRPr="00653185">
        <w:rPr>
          <w:rFonts w:ascii="Arial" w:hAnsi="Arial" w:cs="Arial"/>
          <w:b/>
          <w:bCs/>
          <w:sz w:val="20"/>
          <w:szCs w:val="20"/>
          <w:lang w:eastAsia="en-US"/>
        </w:rPr>
        <w:t xml:space="preserve">Ответ: </w:t>
      </w:r>
      <w:r>
        <w:rPr>
          <w:rFonts w:ascii="Arial" w:hAnsi="Arial" w:cs="Arial"/>
          <w:b/>
          <w:bCs/>
          <w:sz w:val="20"/>
          <w:szCs w:val="20"/>
          <w:lang w:eastAsia="en-US"/>
        </w:rPr>
        <w:t>д</w:t>
      </w:r>
      <w:r w:rsidRPr="00653185">
        <w:rPr>
          <w:rFonts w:ascii="Arial" w:hAnsi="Arial" w:cs="Arial"/>
          <w:b/>
          <w:bCs/>
          <w:sz w:val="20"/>
          <w:szCs w:val="20"/>
          <w:lang w:eastAsia="en-US"/>
        </w:rPr>
        <w:t>ля определения детского страха можно выбрать проективную методику «Мои страхи» А.  И. Захарова или «Рисунок несуществующего животного». Обе методики позволяют определить страхи с помощью рисунка. Данные методики позволяют снимать аффективно-травмирующее значение страха в психике ребенка, что позволяет их применение с целью коррекции страхов</w:t>
      </w:r>
    </w:p>
    <w:p w:rsidR="000C62F7" w:rsidRPr="00653185" w:rsidRDefault="000C62F7" w:rsidP="000C62F7">
      <w:pPr>
        <w:pStyle w:val="af2"/>
        <w:spacing w:after="0"/>
        <w:ind w:left="0"/>
        <w:jc w:val="both"/>
        <w:rPr>
          <w:rFonts w:ascii="Arial" w:hAnsi="Arial" w:cs="Arial"/>
          <w:sz w:val="20"/>
          <w:szCs w:val="20"/>
          <w:lang w:eastAsia="en-US"/>
        </w:rPr>
      </w:pPr>
      <w:r w:rsidRPr="00653185">
        <w:rPr>
          <w:rFonts w:ascii="Arial" w:hAnsi="Arial" w:cs="Arial"/>
          <w:sz w:val="20"/>
          <w:szCs w:val="20"/>
        </w:rPr>
        <w:t>ЗАДАНИЕ</w:t>
      </w:r>
      <w:r w:rsidRPr="00653185">
        <w:rPr>
          <w:rFonts w:ascii="Arial" w:hAnsi="Arial" w:cs="Arial"/>
          <w:sz w:val="20"/>
          <w:szCs w:val="20"/>
          <w:lang w:eastAsia="en-US"/>
        </w:rPr>
        <w:t xml:space="preserve"> 3. К Вам обращается молодой юноша с запросом о помощи в разрешении и предотвращении конфликтов с родителями и бабушкой. Какие проективные методики Вы сможете использовать для разрешения данной проблемы?</w:t>
      </w:r>
    </w:p>
    <w:p w:rsidR="000C62F7" w:rsidRPr="00653185" w:rsidRDefault="000C62F7" w:rsidP="000C62F7">
      <w:pPr>
        <w:pStyle w:val="af2"/>
        <w:spacing w:after="0"/>
        <w:ind w:left="0"/>
        <w:jc w:val="both"/>
        <w:rPr>
          <w:rFonts w:ascii="Arial" w:hAnsi="Arial" w:cs="Arial"/>
          <w:b/>
          <w:bCs/>
          <w:sz w:val="20"/>
          <w:szCs w:val="20"/>
          <w:lang w:eastAsia="en-US"/>
        </w:rPr>
      </w:pPr>
      <w:r w:rsidRPr="00653185">
        <w:rPr>
          <w:rFonts w:ascii="Arial" w:hAnsi="Arial" w:cs="Arial"/>
          <w:b/>
          <w:bCs/>
          <w:sz w:val="20"/>
          <w:szCs w:val="20"/>
          <w:lang w:eastAsia="en-US"/>
        </w:rPr>
        <w:t xml:space="preserve">Ответ: </w:t>
      </w:r>
      <w:r>
        <w:rPr>
          <w:rFonts w:ascii="Arial" w:hAnsi="Arial" w:cs="Arial"/>
          <w:b/>
          <w:bCs/>
          <w:sz w:val="20"/>
          <w:szCs w:val="20"/>
          <w:lang w:eastAsia="en-US"/>
        </w:rPr>
        <w:t>о</w:t>
      </w:r>
      <w:r w:rsidRPr="00653185">
        <w:rPr>
          <w:rFonts w:ascii="Arial" w:hAnsi="Arial" w:cs="Arial"/>
          <w:b/>
          <w:bCs/>
          <w:sz w:val="20"/>
          <w:szCs w:val="20"/>
          <w:lang w:eastAsia="en-US"/>
        </w:rPr>
        <w:t>дной из основных проективных методик в семейной психотерапии является «Рисунок семьи», с помощью которой появляется возможность увидеть проблемы в эмоциональной сфере семьи и трудности в семейных взаимоотношениях, именно эта методика справится с поставленной целью. Также можно воспользоваться методикой «Неоконченных предложений» с целью определения эмоционального отношения к отцу, матери,  в целом, к семье или методикой «Цветовой тест отношений Люшера» в рамках изучения осознаваемых тенденций  семейных отношений, а также для диагностики бессознательных проявлений</w:t>
      </w:r>
    </w:p>
    <w:p w:rsidR="000C62F7" w:rsidRPr="00653185" w:rsidRDefault="000C62F7" w:rsidP="000C62F7">
      <w:pPr>
        <w:jc w:val="both"/>
        <w:rPr>
          <w:rFonts w:ascii="Arial" w:hAnsi="Arial" w:cs="Arial"/>
          <w:sz w:val="20"/>
          <w:szCs w:val="20"/>
        </w:rPr>
      </w:pPr>
      <w:r w:rsidRPr="00653185">
        <w:rPr>
          <w:rFonts w:ascii="Arial" w:hAnsi="Arial" w:cs="Arial"/>
          <w:sz w:val="20"/>
          <w:szCs w:val="20"/>
        </w:rPr>
        <w:t>ЗАДАНИЕ 4. При адаптации зарубежной стандартизированной методики Вы выяснили, что  какая-то часть вопросов не покрывает изучаемого конструкта в Вашей культуре, что придется сделать?</w:t>
      </w:r>
    </w:p>
    <w:p w:rsidR="000C62F7" w:rsidRPr="00653185" w:rsidRDefault="000C62F7" w:rsidP="000C62F7">
      <w:pPr>
        <w:jc w:val="both"/>
        <w:rPr>
          <w:rFonts w:ascii="Arial" w:hAnsi="Arial" w:cs="Arial"/>
          <w:b/>
          <w:bCs/>
          <w:sz w:val="20"/>
          <w:szCs w:val="20"/>
        </w:rPr>
      </w:pPr>
      <w:r w:rsidRPr="00653185">
        <w:rPr>
          <w:rFonts w:ascii="Arial" w:hAnsi="Arial" w:cs="Arial"/>
          <w:b/>
          <w:bCs/>
          <w:sz w:val="20"/>
          <w:szCs w:val="20"/>
        </w:rPr>
        <w:t>Ответ: их до формулировать в соответствии с изменившимся конструктом, оценить валидность и надежность адаптированной методики</w:t>
      </w:r>
    </w:p>
    <w:p w:rsidR="000C62F7" w:rsidRPr="00653185" w:rsidRDefault="000C62F7" w:rsidP="000C62F7">
      <w:pPr>
        <w:pStyle w:val="afb"/>
        <w:ind w:left="0" w:firstLine="0"/>
        <w:contextualSpacing w:val="0"/>
        <w:rPr>
          <w:rFonts w:ascii="Arial" w:hAnsi="Arial" w:cs="Arial"/>
          <w:sz w:val="20"/>
          <w:szCs w:val="20"/>
        </w:rPr>
      </w:pPr>
      <w:r w:rsidRPr="00653185">
        <w:rPr>
          <w:rFonts w:ascii="Arial" w:hAnsi="Arial" w:cs="Arial"/>
          <w:sz w:val="20"/>
          <w:szCs w:val="20"/>
        </w:rPr>
        <w:t>ЗАДАНИЕ 5. Какую выборку и почему необходимо комплектовать для исследования, планируемого проводить посредством количественных методов?</w:t>
      </w:r>
    </w:p>
    <w:p w:rsidR="000C62F7" w:rsidRPr="00653185" w:rsidRDefault="000C62F7" w:rsidP="000C62F7">
      <w:pPr>
        <w:widowControl w:val="0"/>
        <w:jc w:val="both"/>
        <w:rPr>
          <w:rFonts w:ascii="Arial" w:hAnsi="Arial" w:cs="Arial"/>
          <w:b/>
          <w:bCs/>
          <w:sz w:val="20"/>
          <w:szCs w:val="20"/>
        </w:rPr>
      </w:pPr>
      <w:r w:rsidRPr="00653185">
        <w:rPr>
          <w:rFonts w:ascii="Arial" w:hAnsi="Arial" w:cs="Arial"/>
          <w:b/>
          <w:bCs/>
          <w:sz w:val="20"/>
          <w:szCs w:val="20"/>
        </w:rPr>
        <w:t>Ответ: вероятностную (случайную), так как это обеспечит равную вероятность включения в него всех испытуемых из генеральной совокупности и снизит ошибки репрезентативности</w:t>
      </w:r>
    </w:p>
    <w:p w:rsidR="000C62F7" w:rsidRPr="00653185" w:rsidRDefault="000C62F7" w:rsidP="000C62F7">
      <w:pPr>
        <w:pStyle w:val="afb"/>
        <w:ind w:left="0" w:firstLine="0"/>
        <w:contextualSpacing w:val="0"/>
        <w:rPr>
          <w:rFonts w:ascii="Arial" w:hAnsi="Arial" w:cs="Arial"/>
          <w:sz w:val="20"/>
          <w:szCs w:val="20"/>
        </w:rPr>
      </w:pPr>
      <w:r w:rsidRPr="00653185">
        <w:rPr>
          <w:rFonts w:ascii="Arial" w:hAnsi="Arial" w:cs="Arial"/>
          <w:sz w:val="20"/>
          <w:szCs w:val="20"/>
        </w:rPr>
        <w:t xml:space="preserve">ЗАДАНИЕ 6. К Вам обратились родители тринадцатилетнего подростка и утверждают, что в последнее время он стал агрессивным. Вам необходимо определить наличие/отсутствие агрессивности у юноши и ее направленность. Какую из двух представленных проективных методик Вы выберите для достижения поставленной цели: «Тест Розенцвейга» или «Тест руки Вагнера»? Объясните свой ответ. </w:t>
      </w:r>
    </w:p>
    <w:p w:rsidR="000C62F7" w:rsidRDefault="000C62F7" w:rsidP="000C62F7">
      <w:pPr>
        <w:pStyle w:val="afb"/>
        <w:ind w:left="0" w:firstLine="0"/>
        <w:contextualSpacing w:val="0"/>
        <w:rPr>
          <w:rFonts w:ascii="Arial" w:hAnsi="Arial" w:cs="Arial"/>
          <w:b/>
          <w:bCs/>
          <w:sz w:val="20"/>
          <w:szCs w:val="20"/>
        </w:rPr>
      </w:pPr>
      <w:r w:rsidRPr="00653185">
        <w:rPr>
          <w:rFonts w:ascii="Arial" w:hAnsi="Arial" w:cs="Arial"/>
          <w:b/>
          <w:bCs/>
          <w:sz w:val="20"/>
          <w:szCs w:val="20"/>
        </w:rPr>
        <w:t xml:space="preserve">Ответ: </w:t>
      </w:r>
      <w:r>
        <w:rPr>
          <w:rFonts w:ascii="Arial" w:hAnsi="Arial" w:cs="Arial"/>
          <w:b/>
          <w:bCs/>
          <w:sz w:val="20"/>
          <w:szCs w:val="20"/>
        </w:rPr>
        <w:t>д</w:t>
      </w:r>
      <w:r w:rsidRPr="00653185">
        <w:rPr>
          <w:rFonts w:ascii="Arial" w:hAnsi="Arial" w:cs="Arial"/>
          <w:b/>
          <w:bCs/>
          <w:sz w:val="20"/>
          <w:szCs w:val="20"/>
        </w:rPr>
        <w:t>ля определения агрессивности подростка необходимо выбрать тест руки Вагнера, так как именно он изучает агрессивность личности и ее особенности, с его помощью можно получить много дополнительной информации, характеризующей текущее психическое состояние обследуемого. Фрустрационный тест С. Розенцвейга предназначен для исследования реакций на неудачу и способов выхода из ситуаций, препятствующих деятельности или удовлетворению потребностей личности. Однако, с его помощью можно изучить направленность агрессии (на себя или на других). В связи вышесказанным, можно отметить, что применение обеих методик возможно с целью изучения агрессивности подростка</w:t>
      </w:r>
    </w:p>
    <w:p w:rsidR="000C62F7" w:rsidRPr="00404AED" w:rsidRDefault="000C62F7" w:rsidP="000C62F7">
      <w:pPr>
        <w:pStyle w:val="afb"/>
        <w:ind w:left="0" w:firstLine="0"/>
        <w:rPr>
          <w:rFonts w:ascii="Arial" w:hAnsi="Arial" w:cs="Arial"/>
          <w:bCs/>
          <w:sz w:val="20"/>
          <w:szCs w:val="20"/>
        </w:rPr>
      </w:pPr>
      <w:r w:rsidRPr="00404AED">
        <w:rPr>
          <w:rFonts w:ascii="Arial" w:hAnsi="Arial" w:cs="Arial"/>
          <w:bCs/>
          <w:sz w:val="20"/>
          <w:szCs w:val="20"/>
        </w:rPr>
        <w:t>ЗАДАНИЕ 7. В работе выделена следующая проблема исследования: наличие противоречивых данных современной психологии об уровнях удовлетворенности/неудовлетворенности браком у супругов. С одной стороны, в ряде работ указывается на большую удовлетворенность браком мужчин, в сравнении с женщинами. С другой стороны, отмечается, что при наличии некоторых условий, удовлетворенность браком снижается у супругов обоих полов. Какую методику Вы подобрали бы для решения выделенной проблемы исследования: направленную на диагностику уровня удовлетворенности браком или типов удовлетворенности браком? Почему?</w:t>
      </w:r>
    </w:p>
    <w:p w:rsidR="000C62F7" w:rsidRPr="00404AED" w:rsidRDefault="000C62F7" w:rsidP="000C62F7">
      <w:pPr>
        <w:pStyle w:val="afb"/>
        <w:ind w:left="0" w:firstLine="0"/>
        <w:rPr>
          <w:rFonts w:ascii="Arial" w:hAnsi="Arial" w:cs="Arial"/>
          <w:b/>
          <w:bCs/>
          <w:sz w:val="20"/>
          <w:szCs w:val="20"/>
        </w:rPr>
      </w:pPr>
      <w:r w:rsidRPr="00404AED">
        <w:rPr>
          <w:rFonts w:ascii="Arial" w:hAnsi="Arial" w:cs="Arial"/>
          <w:b/>
          <w:bCs/>
          <w:sz w:val="20"/>
          <w:szCs w:val="20"/>
        </w:rPr>
        <w:t>Ответ: уровня удовлетворенности браком. Потому что противоречия, указанные в проблеме, касаются именно уровня удовлетворенности браком.</w:t>
      </w:r>
    </w:p>
    <w:p w:rsidR="000C62F7" w:rsidRPr="00404AED" w:rsidRDefault="000C62F7" w:rsidP="000C62F7">
      <w:pPr>
        <w:pStyle w:val="afb"/>
        <w:ind w:left="0" w:firstLine="0"/>
        <w:rPr>
          <w:rFonts w:ascii="Arial" w:hAnsi="Arial" w:cs="Arial"/>
          <w:bCs/>
          <w:sz w:val="20"/>
          <w:szCs w:val="20"/>
        </w:rPr>
      </w:pPr>
      <w:r>
        <w:rPr>
          <w:rFonts w:ascii="Arial" w:hAnsi="Arial" w:cs="Arial"/>
          <w:bCs/>
          <w:sz w:val="20"/>
          <w:szCs w:val="20"/>
        </w:rPr>
        <w:t>ЗАДАНИЕ 8.</w:t>
      </w:r>
      <w:r w:rsidRPr="00404AED">
        <w:rPr>
          <w:rFonts w:ascii="Arial" w:hAnsi="Arial" w:cs="Arial"/>
          <w:bCs/>
          <w:sz w:val="20"/>
          <w:szCs w:val="20"/>
        </w:rPr>
        <w:t xml:space="preserve"> Представьте, что задачей вашего исследования выступает: диагностика агрессивности младших школьников на неосознаваемом уровне.</w:t>
      </w:r>
    </w:p>
    <w:p w:rsidR="000C62F7" w:rsidRPr="00404AED" w:rsidRDefault="000C62F7" w:rsidP="000C62F7">
      <w:pPr>
        <w:pStyle w:val="afb"/>
        <w:ind w:left="0" w:firstLine="0"/>
        <w:rPr>
          <w:rFonts w:ascii="Arial" w:hAnsi="Arial" w:cs="Arial"/>
          <w:bCs/>
          <w:sz w:val="20"/>
          <w:szCs w:val="20"/>
        </w:rPr>
      </w:pPr>
      <w:r w:rsidRPr="00404AED">
        <w:rPr>
          <w:rFonts w:ascii="Arial" w:hAnsi="Arial" w:cs="Arial"/>
          <w:bCs/>
          <w:sz w:val="20"/>
          <w:szCs w:val="20"/>
        </w:rPr>
        <w:t xml:space="preserve">Какой психодиагностический метод Вы бы выбрали в соответствии с указанной прикладной задачей? Обоснуйте свой выбор. </w:t>
      </w:r>
    </w:p>
    <w:p w:rsidR="000C62F7" w:rsidRDefault="000C62F7" w:rsidP="000C62F7">
      <w:pPr>
        <w:pStyle w:val="afb"/>
        <w:ind w:left="0" w:firstLine="0"/>
        <w:contextualSpacing w:val="0"/>
        <w:rPr>
          <w:rFonts w:ascii="Arial" w:hAnsi="Arial" w:cs="Arial"/>
          <w:b/>
          <w:bCs/>
          <w:sz w:val="20"/>
          <w:szCs w:val="20"/>
        </w:rPr>
      </w:pPr>
      <w:r w:rsidRPr="00404AED">
        <w:rPr>
          <w:rFonts w:ascii="Arial" w:hAnsi="Arial" w:cs="Arial"/>
          <w:b/>
          <w:bCs/>
          <w:sz w:val="20"/>
          <w:szCs w:val="20"/>
        </w:rPr>
        <w:t>Ответ: для изучения агрессивности младших школьников на неосознаваемом уровне подойдет проективный метод. Именно с помощью данного метода возможна диагностика неосознаваемого уровня психики.</w:t>
      </w:r>
    </w:p>
    <w:p w:rsidR="000C62F7" w:rsidRPr="00266850" w:rsidRDefault="000C62F7" w:rsidP="000C62F7">
      <w:pPr>
        <w:jc w:val="both"/>
        <w:rPr>
          <w:rFonts w:ascii="Arial" w:eastAsia="Calibri" w:hAnsi="Arial" w:cs="Arial"/>
          <w:b/>
          <w:bCs/>
          <w:sz w:val="20"/>
          <w:szCs w:val="20"/>
        </w:rPr>
      </w:pPr>
      <w:r w:rsidRPr="00266850">
        <w:rPr>
          <w:rFonts w:ascii="Arial" w:hAnsi="Arial" w:cs="Arial"/>
          <w:bCs/>
          <w:sz w:val="20"/>
          <w:szCs w:val="20"/>
        </w:rPr>
        <w:t xml:space="preserve">ЗАДАНИЕ 9. </w:t>
      </w:r>
      <w:r w:rsidRPr="00266850">
        <w:rPr>
          <w:rFonts w:ascii="Arial" w:eastAsia="Calibri" w:hAnsi="Arial" w:cs="Arial"/>
          <w:bCs/>
          <w:sz w:val="20"/>
          <w:szCs w:val="20"/>
        </w:rPr>
        <w:t>Представьте, что задачей вашего исследования выступает: диагностика агрессивности подростков на неосознаваемом уровне. Какую из двух методик вы выберете: тест-опросник А. Басса</w:t>
      </w:r>
      <w:r>
        <w:rPr>
          <w:rFonts w:ascii="Arial" w:eastAsia="Calibri" w:hAnsi="Arial" w:cs="Arial"/>
          <w:bCs/>
          <w:sz w:val="20"/>
          <w:szCs w:val="20"/>
        </w:rPr>
        <w:t xml:space="preserve"> </w:t>
      </w:r>
      <w:r w:rsidRPr="00266850">
        <w:rPr>
          <w:rFonts w:ascii="Arial" w:eastAsia="Calibri" w:hAnsi="Arial" w:cs="Arial"/>
          <w:bCs/>
          <w:sz w:val="20"/>
          <w:szCs w:val="20"/>
        </w:rPr>
        <w:t>–</w:t>
      </w:r>
      <w:r>
        <w:rPr>
          <w:rFonts w:ascii="Arial" w:eastAsia="Calibri" w:hAnsi="Arial" w:cs="Arial"/>
          <w:bCs/>
          <w:sz w:val="20"/>
          <w:szCs w:val="20"/>
        </w:rPr>
        <w:t xml:space="preserve"> </w:t>
      </w:r>
      <w:r w:rsidRPr="00266850">
        <w:rPr>
          <w:rFonts w:ascii="Arial" w:eastAsia="Calibri" w:hAnsi="Arial" w:cs="Arial"/>
          <w:bCs/>
          <w:sz w:val="20"/>
          <w:szCs w:val="20"/>
        </w:rPr>
        <w:t>А. Дарки или методику «Несуществующее животное» М. З. Дукаревич? Обоснуйте свой выбор.</w:t>
      </w:r>
    </w:p>
    <w:p w:rsidR="000C62F7" w:rsidRPr="00266850" w:rsidRDefault="000C62F7" w:rsidP="000C62F7">
      <w:pPr>
        <w:pStyle w:val="afb"/>
        <w:ind w:left="0" w:firstLine="0"/>
        <w:contextualSpacing w:val="0"/>
        <w:rPr>
          <w:rFonts w:ascii="Arial" w:hAnsi="Arial" w:cs="Arial"/>
          <w:b/>
          <w:bCs/>
          <w:sz w:val="20"/>
          <w:szCs w:val="20"/>
        </w:rPr>
      </w:pPr>
      <w:r w:rsidRPr="00266850">
        <w:rPr>
          <w:rFonts w:ascii="Arial" w:hAnsi="Arial" w:cs="Arial"/>
          <w:b/>
          <w:bCs/>
          <w:sz w:val="20"/>
          <w:szCs w:val="20"/>
        </w:rPr>
        <w:t xml:space="preserve">Ответ: Задачами нашего исследования выступает диагностика агрессивности на неосознаваемом уровне, отсюда выбор падает на проективную методику «Несуществующее </w:t>
      </w:r>
      <w:r w:rsidRPr="00266850">
        <w:rPr>
          <w:rFonts w:ascii="Arial" w:hAnsi="Arial" w:cs="Arial"/>
          <w:b/>
          <w:bCs/>
          <w:sz w:val="20"/>
          <w:szCs w:val="20"/>
        </w:rPr>
        <w:lastRenderedPageBreak/>
        <w:t>животное». Возраст ее применения: начиная со старшего дошкольного. Поэтому для изучения эмоциональных особенностей подростков (в том числе агрессивности) она так же применяется.</w:t>
      </w:r>
    </w:p>
    <w:p w:rsidR="000C62F7" w:rsidRDefault="000C62F7" w:rsidP="000C62F7">
      <w:pPr>
        <w:tabs>
          <w:tab w:val="right" w:leader="underscore" w:pos="9639"/>
        </w:tabs>
        <w:jc w:val="both"/>
        <w:rPr>
          <w:rFonts w:ascii="Arial" w:hAnsi="Arial" w:cs="Arial"/>
          <w:sz w:val="20"/>
          <w:szCs w:val="20"/>
        </w:rPr>
      </w:pPr>
      <w:r w:rsidRPr="00FF6BF7">
        <w:rPr>
          <w:rFonts w:ascii="Arial" w:hAnsi="Arial" w:cs="Arial"/>
          <w:bCs/>
          <w:sz w:val="20"/>
          <w:szCs w:val="20"/>
        </w:rPr>
        <w:t>ЗАДАНИЕ 10</w:t>
      </w:r>
      <w:r>
        <w:rPr>
          <w:rFonts w:ascii="Arial" w:hAnsi="Arial" w:cs="Arial"/>
          <w:bCs/>
          <w:sz w:val="20"/>
          <w:szCs w:val="20"/>
        </w:rPr>
        <w:t xml:space="preserve">. </w:t>
      </w:r>
      <w:r w:rsidRPr="00081F12">
        <w:rPr>
          <w:rFonts w:ascii="Arial" w:hAnsi="Arial" w:cs="Arial"/>
          <w:sz w:val="20"/>
          <w:szCs w:val="20"/>
        </w:rPr>
        <w:t>На прием к психологу пришла женщина с жалобой на внутреннюю дестабилизацию психики. Суть жалобы: «Я встретила человека, который мне очень нравится. Но все идет не так, как хотелось бы. Меня мучает, что он не звонит несколько дней, я не нахожу себе места. … жду звонка. Зависимость. Я не хочу зависимости, я – взрослая женщина!… Я знаю, что он не может дать мне того, чего я хочу. У него свои дела, свои проблемы. Надо глобально что-то менять…».</w:t>
      </w:r>
      <w:r w:rsidRPr="000A240C">
        <w:rPr>
          <w:rFonts w:ascii="Arial" w:hAnsi="Arial" w:cs="Arial"/>
          <w:sz w:val="20"/>
          <w:szCs w:val="20"/>
        </w:rPr>
        <w:t xml:space="preserve"> </w:t>
      </w:r>
      <w:r>
        <w:rPr>
          <w:rFonts w:ascii="Arial" w:hAnsi="Arial" w:cs="Arial"/>
          <w:sz w:val="20"/>
          <w:szCs w:val="20"/>
        </w:rPr>
        <w:t>Целесообразно ли в</w:t>
      </w:r>
      <w:r w:rsidRPr="00081F12">
        <w:rPr>
          <w:rFonts w:ascii="Arial" w:hAnsi="Arial" w:cs="Arial"/>
          <w:sz w:val="20"/>
          <w:szCs w:val="20"/>
        </w:rPr>
        <w:t xml:space="preserve"> описанной ситуации</w:t>
      </w:r>
      <w:r>
        <w:rPr>
          <w:rFonts w:ascii="Arial" w:hAnsi="Arial" w:cs="Arial"/>
          <w:sz w:val="20"/>
          <w:szCs w:val="20"/>
        </w:rPr>
        <w:t xml:space="preserve"> отдать </w:t>
      </w:r>
      <w:r w:rsidRPr="00081F12">
        <w:rPr>
          <w:rFonts w:ascii="Arial" w:hAnsi="Arial" w:cs="Arial"/>
          <w:sz w:val="20"/>
          <w:szCs w:val="20"/>
        </w:rPr>
        <w:t xml:space="preserve">предпочтение стандартизированным компьютеризированным </w:t>
      </w:r>
      <w:r>
        <w:rPr>
          <w:rFonts w:ascii="Arial" w:hAnsi="Arial" w:cs="Arial"/>
          <w:sz w:val="20"/>
          <w:szCs w:val="20"/>
        </w:rPr>
        <w:t xml:space="preserve">методикам? </w:t>
      </w:r>
      <w:r w:rsidRPr="00081F12">
        <w:rPr>
          <w:rFonts w:ascii="Arial" w:hAnsi="Arial" w:cs="Arial"/>
          <w:sz w:val="20"/>
          <w:szCs w:val="20"/>
        </w:rPr>
        <w:t xml:space="preserve">Ответ обоснуйте с позиций преимуществ и ограничений </w:t>
      </w:r>
      <w:r>
        <w:rPr>
          <w:rFonts w:ascii="Arial" w:hAnsi="Arial" w:cs="Arial"/>
          <w:sz w:val="20"/>
          <w:szCs w:val="20"/>
        </w:rPr>
        <w:t>этого</w:t>
      </w:r>
      <w:r w:rsidRPr="00081F12">
        <w:rPr>
          <w:rFonts w:ascii="Arial" w:hAnsi="Arial" w:cs="Arial"/>
          <w:sz w:val="20"/>
          <w:szCs w:val="20"/>
        </w:rPr>
        <w:t xml:space="preserve"> класс</w:t>
      </w:r>
      <w:r>
        <w:rPr>
          <w:rFonts w:ascii="Arial" w:hAnsi="Arial" w:cs="Arial"/>
          <w:sz w:val="20"/>
          <w:szCs w:val="20"/>
        </w:rPr>
        <w:t>а</w:t>
      </w:r>
      <w:r w:rsidRPr="00081F12">
        <w:rPr>
          <w:rFonts w:ascii="Arial" w:hAnsi="Arial" w:cs="Arial"/>
          <w:sz w:val="20"/>
          <w:szCs w:val="20"/>
        </w:rPr>
        <w:t xml:space="preserve"> методик</w:t>
      </w:r>
      <w:r>
        <w:rPr>
          <w:rFonts w:ascii="Arial" w:hAnsi="Arial" w:cs="Arial"/>
          <w:sz w:val="20"/>
          <w:szCs w:val="20"/>
        </w:rPr>
        <w:t>.</w:t>
      </w:r>
    </w:p>
    <w:p w:rsidR="000C62F7" w:rsidRPr="000A240C" w:rsidRDefault="000C62F7" w:rsidP="000C62F7">
      <w:pPr>
        <w:tabs>
          <w:tab w:val="right" w:leader="underscore" w:pos="9639"/>
        </w:tabs>
        <w:jc w:val="both"/>
        <w:rPr>
          <w:rFonts w:ascii="Arial" w:hAnsi="Arial" w:cs="Arial"/>
          <w:b/>
          <w:sz w:val="20"/>
          <w:szCs w:val="20"/>
        </w:rPr>
      </w:pPr>
      <w:r w:rsidRPr="000A240C">
        <w:rPr>
          <w:rFonts w:ascii="Arial" w:hAnsi="Arial" w:cs="Arial"/>
          <w:b/>
          <w:sz w:val="20"/>
          <w:szCs w:val="20"/>
        </w:rPr>
        <w:t xml:space="preserve">Ответ: в описанной ситуации </w:t>
      </w:r>
      <w:r>
        <w:rPr>
          <w:rFonts w:ascii="Arial" w:hAnsi="Arial" w:cs="Arial"/>
          <w:b/>
          <w:sz w:val="20"/>
          <w:szCs w:val="20"/>
        </w:rPr>
        <w:t>не</w:t>
      </w:r>
      <w:r w:rsidRPr="000A240C">
        <w:rPr>
          <w:rFonts w:ascii="Arial" w:hAnsi="Arial" w:cs="Arial"/>
          <w:b/>
          <w:sz w:val="20"/>
          <w:szCs w:val="20"/>
        </w:rPr>
        <w:t>целесообразно отдать предпочтение стандартизированны</w:t>
      </w:r>
      <w:r>
        <w:rPr>
          <w:rFonts w:ascii="Arial" w:hAnsi="Arial" w:cs="Arial"/>
          <w:b/>
          <w:sz w:val="20"/>
          <w:szCs w:val="20"/>
        </w:rPr>
        <w:t>м</w:t>
      </w:r>
      <w:r w:rsidRPr="000A240C">
        <w:rPr>
          <w:rFonts w:ascii="Arial" w:hAnsi="Arial" w:cs="Arial"/>
          <w:b/>
          <w:sz w:val="20"/>
          <w:szCs w:val="20"/>
        </w:rPr>
        <w:t xml:space="preserve"> компьютерны</w:t>
      </w:r>
      <w:r>
        <w:rPr>
          <w:rFonts w:ascii="Arial" w:hAnsi="Arial" w:cs="Arial"/>
          <w:b/>
          <w:sz w:val="20"/>
          <w:szCs w:val="20"/>
        </w:rPr>
        <w:t>м</w:t>
      </w:r>
      <w:r w:rsidRPr="000A240C">
        <w:rPr>
          <w:rFonts w:ascii="Arial" w:hAnsi="Arial" w:cs="Arial"/>
          <w:b/>
          <w:sz w:val="20"/>
          <w:szCs w:val="20"/>
        </w:rPr>
        <w:t xml:space="preserve"> методик</w:t>
      </w:r>
      <w:r>
        <w:rPr>
          <w:rFonts w:ascii="Arial" w:hAnsi="Arial" w:cs="Arial"/>
          <w:b/>
          <w:sz w:val="20"/>
          <w:szCs w:val="20"/>
        </w:rPr>
        <w:t>ам</w:t>
      </w:r>
      <w:r w:rsidRPr="000A240C">
        <w:rPr>
          <w:rFonts w:ascii="Arial" w:hAnsi="Arial" w:cs="Arial"/>
          <w:b/>
          <w:sz w:val="20"/>
          <w:szCs w:val="20"/>
        </w:rPr>
        <w:t>.</w:t>
      </w:r>
      <w:r>
        <w:rPr>
          <w:rFonts w:ascii="Arial" w:hAnsi="Arial" w:cs="Arial"/>
          <w:b/>
          <w:sz w:val="20"/>
          <w:szCs w:val="20"/>
        </w:rPr>
        <w:t xml:space="preserve"> Их</w:t>
      </w:r>
      <w:r w:rsidRPr="000A240C">
        <w:rPr>
          <w:rFonts w:ascii="Arial" w:hAnsi="Arial" w:cs="Arial"/>
          <w:b/>
          <w:sz w:val="20"/>
          <w:szCs w:val="20"/>
        </w:rPr>
        <w:t xml:space="preserve"> </w:t>
      </w:r>
      <w:r>
        <w:rPr>
          <w:rFonts w:ascii="Arial" w:hAnsi="Arial" w:cs="Arial"/>
          <w:b/>
          <w:sz w:val="20"/>
          <w:szCs w:val="20"/>
        </w:rPr>
        <w:t>п</w:t>
      </w:r>
      <w:r w:rsidRPr="000A240C">
        <w:rPr>
          <w:rFonts w:ascii="Arial" w:hAnsi="Arial" w:cs="Arial"/>
          <w:b/>
          <w:sz w:val="20"/>
          <w:szCs w:val="20"/>
        </w:rPr>
        <w:t>реимущество в том, они дают точные, объективные количественные данные. Однако у них есть существенные ограничения: компьютерная форма может насторожить некоторых испытуемых («страх перед компьютером», недоверие компьютеру), если у испытуемого недостаточно компьютерных компетенций, это также может отрицательно сказаться на компьютерной психодиагностик</w:t>
      </w:r>
      <w:r>
        <w:rPr>
          <w:rFonts w:ascii="Arial" w:hAnsi="Arial" w:cs="Arial"/>
          <w:b/>
          <w:sz w:val="20"/>
          <w:szCs w:val="20"/>
        </w:rPr>
        <w:t>е</w:t>
      </w:r>
      <w:r w:rsidRPr="000A240C">
        <w:rPr>
          <w:rFonts w:ascii="Arial" w:hAnsi="Arial" w:cs="Arial"/>
          <w:b/>
          <w:sz w:val="20"/>
          <w:szCs w:val="20"/>
        </w:rPr>
        <w:t>.</w:t>
      </w:r>
    </w:p>
    <w:p w:rsidR="000C62F7" w:rsidRPr="000A240C" w:rsidRDefault="000C62F7" w:rsidP="000C62F7">
      <w:pPr>
        <w:pStyle w:val="af0"/>
        <w:jc w:val="both"/>
        <w:rPr>
          <w:rFonts w:ascii="Arial" w:hAnsi="Arial" w:cs="Arial"/>
          <w:sz w:val="20"/>
        </w:rPr>
      </w:pPr>
      <w:r>
        <w:rPr>
          <w:rFonts w:ascii="Arial" w:hAnsi="Arial" w:cs="Arial"/>
          <w:bCs/>
          <w:sz w:val="20"/>
          <w:szCs w:val="20"/>
        </w:rPr>
        <w:t xml:space="preserve">ЗАДАНИЕ 11. </w:t>
      </w:r>
      <w:r w:rsidRPr="000A240C">
        <w:rPr>
          <w:rFonts w:ascii="Arial" w:hAnsi="Arial" w:cs="Arial"/>
          <w:sz w:val="20"/>
        </w:rPr>
        <w:t>При проведении компьютерной психодиагностики психолог заметил, что испытуемый отрицательно относится к тому, что вынужден отвечать на вопросы, предъявляемые на мониторе компьютера. Особенно ярко отрицательные реакции проявляются тогда, когда на экране появляется призыв быть внимательнее при выполнении заданий теста. С каким явлением может быть связана такая реакция испытуемого?</w:t>
      </w:r>
    </w:p>
    <w:p w:rsidR="000C62F7" w:rsidRPr="000A240C" w:rsidRDefault="000C62F7" w:rsidP="000C62F7">
      <w:pPr>
        <w:pStyle w:val="af0"/>
        <w:jc w:val="both"/>
        <w:rPr>
          <w:rFonts w:ascii="Arial" w:hAnsi="Arial" w:cs="Arial"/>
          <w:b/>
          <w:sz w:val="20"/>
        </w:rPr>
      </w:pPr>
      <w:r w:rsidRPr="000A240C">
        <w:rPr>
          <w:rFonts w:ascii="Arial" w:hAnsi="Arial" w:cs="Arial"/>
          <w:b/>
          <w:sz w:val="20"/>
        </w:rPr>
        <w:t>Ответ: с наличием у испытуемого объектного образа компьютера, при котором человек не приемлет, что его оценивает машина.</w:t>
      </w:r>
    </w:p>
    <w:p w:rsidR="000C62F7" w:rsidRPr="000A240C" w:rsidRDefault="000C62F7" w:rsidP="000C62F7">
      <w:pPr>
        <w:pStyle w:val="af0"/>
        <w:jc w:val="both"/>
        <w:rPr>
          <w:rFonts w:ascii="Arial" w:hAnsi="Arial" w:cs="Arial"/>
          <w:sz w:val="20"/>
        </w:rPr>
      </w:pPr>
      <w:r>
        <w:rPr>
          <w:rFonts w:ascii="Arial" w:hAnsi="Arial" w:cs="Arial"/>
          <w:sz w:val="20"/>
        </w:rPr>
        <w:t>ЗАДАНИЕ 12.</w:t>
      </w:r>
      <w:r w:rsidRPr="000A240C">
        <w:rPr>
          <w:rFonts w:ascii="Arial" w:hAnsi="Arial" w:cs="Arial"/>
          <w:sz w:val="20"/>
        </w:rPr>
        <w:t xml:space="preserve"> Какую предварительную работу с испытуемым должен провести психолог перед тем, как принять окончательное решение о применении компьютерной психодиагностики?</w:t>
      </w:r>
    </w:p>
    <w:p w:rsidR="000C62F7" w:rsidRPr="00FF6BF7" w:rsidRDefault="000C62F7" w:rsidP="000C62F7">
      <w:pPr>
        <w:pStyle w:val="afb"/>
        <w:ind w:left="0" w:firstLine="0"/>
        <w:contextualSpacing w:val="0"/>
        <w:rPr>
          <w:rFonts w:ascii="Arial" w:hAnsi="Arial" w:cs="Arial"/>
          <w:bCs/>
          <w:sz w:val="20"/>
          <w:szCs w:val="20"/>
        </w:rPr>
      </w:pPr>
      <w:r w:rsidRPr="000A240C">
        <w:rPr>
          <w:rFonts w:ascii="Arial" w:hAnsi="Arial" w:cs="Arial"/>
          <w:b/>
          <w:sz w:val="20"/>
        </w:rPr>
        <w:t>Ответ: выявить характер образа компьютера у испытуемого и убедиться в том, что уровень компьютерной тревожности у него низок либо она отсутствует.</w:t>
      </w:r>
    </w:p>
    <w:p w:rsidR="000C62F7" w:rsidRPr="00110ECA" w:rsidRDefault="000C62F7" w:rsidP="000C62F7">
      <w:pPr>
        <w:jc w:val="both"/>
        <w:rPr>
          <w:rFonts w:ascii="Arial" w:hAnsi="Arial" w:cs="Arial"/>
          <w:bCs/>
          <w:sz w:val="20"/>
          <w:szCs w:val="20"/>
        </w:rPr>
      </w:pPr>
      <w:r w:rsidRPr="00110ECA">
        <w:rPr>
          <w:rFonts w:ascii="Arial" w:hAnsi="Arial" w:cs="Arial"/>
          <w:bCs/>
          <w:sz w:val="20"/>
          <w:szCs w:val="20"/>
        </w:rPr>
        <w:t>ЗАДАНИЕ 13. На приеме у психолога учащаяся 11 класса. Она активно готовится к сдаче ЕГЭ уже второй год. Определилась с вузом и с предметами, которые необходимо сдавать. Ходит к репетиторам, участвует в олимпиадах. Девушка ответственна, работает на пределе сил, без выходных, имеются нарушения сна, тревога. Родители считают, что ей надо сдавать еще два экзамена, чтобы иметь больше возможностей для поступления и в другие вузы на иные специальности, настаивают на этом. Какие диагностические методики следует подобрать психологу для изучения актуального эмоционального состояния девушки? Ответ обоснуйте.</w:t>
      </w:r>
    </w:p>
    <w:p w:rsidR="000C62F7" w:rsidRPr="00110ECA" w:rsidRDefault="000C62F7" w:rsidP="000C62F7">
      <w:pPr>
        <w:pStyle w:val="afb"/>
        <w:ind w:left="0" w:firstLine="0"/>
        <w:contextualSpacing w:val="0"/>
        <w:rPr>
          <w:rFonts w:ascii="Arial" w:hAnsi="Arial" w:cs="Arial"/>
          <w:b/>
          <w:bCs/>
          <w:sz w:val="20"/>
          <w:szCs w:val="20"/>
        </w:rPr>
      </w:pPr>
      <w:r w:rsidRPr="00110ECA">
        <w:rPr>
          <w:rFonts w:ascii="Arial" w:hAnsi="Arial" w:cs="Arial"/>
          <w:b/>
          <w:bCs/>
          <w:sz w:val="20"/>
          <w:szCs w:val="20"/>
        </w:rPr>
        <w:t>Ответ: для изучения эмоционального состояния девушки можно использовать опросник личностной и ситуативной тревожности, тест экзаменационной тревожности проективную методику цветовых выборов. Сочетание методик количественной и качественной диагностики позволяет получить более полную картину психологических особенностей девушки. Преимущества количественных методов: возможность получить количественные данные, следовательно, провести сравнительный анализ, иметь достаточно объективную психодиагностическую информацию. Преимущества качественных методов: получение большого объема информации, возможность выявить некоторые глубинные психологические характеристики личности.</w:t>
      </w:r>
    </w:p>
    <w:p w:rsidR="000C62F7" w:rsidRPr="00266850" w:rsidRDefault="000C62F7" w:rsidP="000C62F7">
      <w:pPr>
        <w:pStyle w:val="afb"/>
        <w:ind w:left="0" w:firstLine="0"/>
        <w:contextualSpacing w:val="0"/>
        <w:rPr>
          <w:rFonts w:ascii="Arial" w:hAnsi="Arial" w:cs="Arial"/>
          <w:b/>
          <w:bCs/>
          <w:sz w:val="20"/>
          <w:szCs w:val="20"/>
        </w:rPr>
      </w:pPr>
    </w:p>
    <w:p w:rsidR="000C62F7" w:rsidRPr="0046248D" w:rsidRDefault="000C62F7" w:rsidP="000C62F7">
      <w:pPr>
        <w:widowControl w:val="0"/>
        <w:tabs>
          <w:tab w:val="left" w:pos="993"/>
        </w:tabs>
        <w:jc w:val="center"/>
        <w:rPr>
          <w:rFonts w:ascii="Arial" w:hAnsi="Arial" w:cs="Arial"/>
          <w:b/>
        </w:rPr>
      </w:pPr>
      <w:r w:rsidRPr="0046248D">
        <w:rPr>
          <w:rFonts w:ascii="Arial" w:hAnsi="Arial" w:cs="Arial"/>
          <w:b/>
        </w:rPr>
        <w:t>Код и наименование компетенции:</w:t>
      </w:r>
    </w:p>
    <w:p w:rsidR="000C62F7" w:rsidRPr="009E2AB8" w:rsidRDefault="000C62F7" w:rsidP="000C62F7">
      <w:pPr>
        <w:widowControl w:val="0"/>
        <w:jc w:val="both"/>
        <w:rPr>
          <w:rFonts w:ascii="Arial" w:hAnsi="Arial"/>
          <w:b/>
        </w:rPr>
      </w:pPr>
      <w:r w:rsidRPr="009E2AB8">
        <w:rPr>
          <w:rFonts w:ascii="Arial" w:hAnsi="Arial"/>
          <w:b/>
        </w:rPr>
        <w:t>ОПК-4 Способен проводить оценку психометрических характеристик используемых психодиагностических инструментов, составлять протоколы, заключения, отчеты по результатам психологической оценки, диагностики и экспертизы, а также представлять обратную связь по ним</w:t>
      </w:r>
    </w:p>
    <w:p w:rsidR="000C62F7" w:rsidRPr="0046248D" w:rsidRDefault="000C62F7" w:rsidP="000C62F7">
      <w:pPr>
        <w:tabs>
          <w:tab w:val="left" w:pos="993"/>
        </w:tabs>
        <w:rPr>
          <w:rFonts w:ascii="Arial" w:hAnsi="Arial" w:cs="Arial"/>
        </w:rPr>
      </w:pPr>
      <w:r w:rsidRPr="0046248D">
        <w:rPr>
          <w:rFonts w:ascii="Arial" w:hAnsi="Arial" w:cs="Arial"/>
          <w:b/>
        </w:rPr>
        <w:t>Период окончания формирования компетенции:</w:t>
      </w:r>
      <w:r w:rsidRPr="0046248D">
        <w:rPr>
          <w:rFonts w:ascii="Arial" w:hAnsi="Arial" w:cs="Arial"/>
        </w:rPr>
        <w:t xml:space="preserve"> </w:t>
      </w:r>
      <w:r>
        <w:rPr>
          <w:rFonts w:ascii="Arial" w:hAnsi="Arial" w:cs="Arial"/>
        </w:rPr>
        <w:t>4</w:t>
      </w:r>
      <w:r w:rsidRPr="0046248D">
        <w:rPr>
          <w:rFonts w:ascii="Arial" w:hAnsi="Arial" w:cs="Arial"/>
        </w:rPr>
        <w:t xml:space="preserve"> семестр</w:t>
      </w:r>
    </w:p>
    <w:p w:rsidR="000C62F7" w:rsidRPr="0046248D" w:rsidRDefault="000C62F7" w:rsidP="000C62F7">
      <w:pPr>
        <w:tabs>
          <w:tab w:val="left" w:pos="993"/>
        </w:tabs>
        <w:jc w:val="both"/>
        <w:rPr>
          <w:rFonts w:ascii="Arial" w:hAnsi="Arial" w:cs="Arial"/>
          <w:b/>
        </w:rPr>
      </w:pPr>
      <w:r w:rsidRPr="0046248D">
        <w:rPr>
          <w:rFonts w:ascii="Arial" w:hAnsi="Arial" w:cs="Arial"/>
          <w:b/>
        </w:rPr>
        <w:t>Перечень дисциплин (модулей), практик, участвующих в формировании компетенции:</w:t>
      </w:r>
    </w:p>
    <w:p w:rsidR="000C62F7" w:rsidRPr="009E2AB8" w:rsidRDefault="000C62F7" w:rsidP="000C62F7">
      <w:pPr>
        <w:pStyle w:val="1a"/>
        <w:widowControl w:val="0"/>
        <w:numPr>
          <w:ilvl w:val="0"/>
          <w:numId w:val="33"/>
        </w:numPr>
        <w:ind w:left="0" w:firstLine="709"/>
        <w:rPr>
          <w:rFonts w:ascii="Arial" w:hAnsi="Arial"/>
          <w:sz w:val="24"/>
          <w:szCs w:val="24"/>
        </w:rPr>
      </w:pPr>
      <w:r w:rsidRPr="009E2AB8">
        <w:rPr>
          <w:rFonts w:ascii="Arial" w:hAnsi="Arial"/>
          <w:sz w:val="24"/>
          <w:szCs w:val="24"/>
        </w:rPr>
        <w:t>Б1.О.15 Компьютерная психодиагностика (1 семестр)</w:t>
      </w:r>
    </w:p>
    <w:p w:rsidR="000C62F7" w:rsidRPr="009E2AB8" w:rsidRDefault="000C62F7" w:rsidP="000C62F7">
      <w:pPr>
        <w:pStyle w:val="1a"/>
        <w:widowControl w:val="0"/>
        <w:numPr>
          <w:ilvl w:val="0"/>
          <w:numId w:val="33"/>
        </w:numPr>
        <w:ind w:left="0" w:firstLine="709"/>
        <w:rPr>
          <w:rFonts w:ascii="Arial" w:hAnsi="Arial"/>
          <w:sz w:val="24"/>
          <w:szCs w:val="24"/>
        </w:rPr>
      </w:pPr>
      <w:r w:rsidRPr="009E2AB8">
        <w:rPr>
          <w:rFonts w:ascii="Arial" w:hAnsi="Arial"/>
          <w:sz w:val="24"/>
          <w:szCs w:val="24"/>
        </w:rPr>
        <w:t>Б1.О.12 Качественные и количественные методы исследований в психологии (2 семестр)</w:t>
      </w:r>
    </w:p>
    <w:p w:rsidR="000C62F7" w:rsidRPr="009E2AB8" w:rsidRDefault="000C62F7" w:rsidP="000C62F7">
      <w:pPr>
        <w:pStyle w:val="1a"/>
        <w:widowControl w:val="0"/>
        <w:numPr>
          <w:ilvl w:val="0"/>
          <w:numId w:val="33"/>
        </w:numPr>
        <w:ind w:left="0" w:firstLine="709"/>
        <w:rPr>
          <w:rFonts w:ascii="Arial" w:hAnsi="Arial"/>
          <w:sz w:val="24"/>
          <w:szCs w:val="24"/>
        </w:rPr>
      </w:pPr>
      <w:r w:rsidRPr="009E2AB8">
        <w:rPr>
          <w:rFonts w:ascii="Arial" w:hAnsi="Arial"/>
          <w:sz w:val="24"/>
          <w:szCs w:val="24"/>
        </w:rPr>
        <w:t>Б1.О.16 Проективная психодиагностика (2 семестр)</w:t>
      </w:r>
    </w:p>
    <w:p w:rsidR="000C62F7" w:rsidRPr="009E2AB8" w:rsidRDefault="000C62F7" w:rsidP="000C62F7">
      <w:pPr>
        <w:pStyle w:val="1a"/>
        <w:widowControl w:val="0"/>
        <w:numPr>
          <w:ilvl w:val="2"/>
          <w:numId w:val="32"/>
        </w:numPr>
        <w:ind w:left="0" w:firstLine="709"/>
        <w:rPr>
          <w:rFonts w:ascii="Arial" w:hAnsi="Arial"/>
          <w:sz w:val="24"/>
          <w:szCs w:val="24"/>
        </w:rPr>
      </w:pPr>
      <w:r w:rsidRPr="009E2AB8">
        <w:rPr>
          <w:rFonts w:ascii="Arial" w:hAnsi="Arial"/>
          <w:sz w:val="24"/>
          <w:szCs w:val="24"/>
        </w:rPr>
        <w:t>Б2.О.05(Пд) Производственная практика, преддипломная (4 семестр)</w:t>
      </w:r>
    </w:p>
    <w:p w:rsidR="000C62F7" w:rsidRDefault="000C62F7" w:rsidP="000C62F7">
      <w:pPr>
        <w:tabs>
          <w:tab w:val="right" w:leader="underscore" w:pos="9639"/>
        </w:tabs>
        <w:rPr>
          <w:rFonts w:ascii="Arial" w:hAnsi="Arial" w:cs="Arial"/>
          <w:b/>
          <w:color w:val="000000"/>
        </w:rPr>
      </w:pPr>
      <w:r w:rsidRPr="00233FF8">
        <w:rPr>
          <w:rFonts w:ascii="Arial" w:hAnsi="Arial" w:cs="Arial"/>
          <w:b/>
          <w:color w:val="000000"/>
        </w:rPr>
        <w:t xml:space="preserve">Перечень заданий для </w:t>
      </w:r>
      <w:r>
        <w:rPr>
          <w:rFonts w:ascii="Arial" w:hAnsi="Arial" w:cs="Arial"/>
          <w:b/>
          <w:color w:val="000000"/>
        </w:rPr>
        <w:t>проверки</w:t>
      </w:r>
      <w:r w:rsidRPr="00233FF8">
        <w:rPr>
          <w:rFonts w:ascii="Arial" w:hAnsi="Arial" w:cs="Arial"/>
          <w:b/>
          <w:color w:val="000000"/>
        </w:rPr>
        <w:t xml:space="preserve"> сформированности</w:t>
      </w:r>
      <w:r w:rsidRPr="00862BD9">
        <w:rPr>
          <w:rFonts w:ascii="Arial" w:hAnsi="Arial" w:cs="Arial"/>
          <w:b/>
          <w:color w:val="000000"/>
        </w:rPr>
        <w:t xml:space="preserve"> компетенции:</w:t>
      </w:r>
    </w:p>
    <w:p w:rsidR="000C62F7" w:rsidRPr="00862BD9" w:rsidRDefault="000C62F7" w:rsidP="000C62F7">
      <w:pPr>
        <w:tabs>
          <w:tab w:val="right" w:leader="underscore" w:pos="9639"/>
        </w:tabs>
        <w:rPr>
          <w:rFonts w:ascii="Arial" w:hAnsi="Arial" w:cs="Arial"/>
          <w:b/>
          <w:color w:val="000000"/>
        </w:rPr>
      </w:pPr>
    </w:p>
    <w:p w:rsidR="000C62F7" w:rsidRPr="00612E43" w:rsidRDefault="000C62F7" w:rsidP="000C62F7">
      <w:pPr>
        <w:tabs>
          <w:tab w:val="right" w:leader="underscore" w:pos="9639"/>
        </w:tabs>
        <w:ind w:firstLine="709"/>
        <w:rPr>
          <w:rFonts w:ascii="Arial" w:hAnsi="Arial" w:cs="Arial"/>
          <w:color w:val="000000"/>
          <w:u w:val="single"/>
        </w:rPr>
      </w:pPr>
      <w:r w:rsidRPr="00862BD9">
        <w:rPr>
          <w:rFonts w:ascii="Arial" w:hAnsi="Arial" w:cs="Arial"/>
          <w:color w:val="000000"/>
          <w:u w:val="single"/>
        </w:rPr>
        <w:lastRenderedPageBreak/>
        <w:t>1) закрытые задания (тестовые, средний уровень сложности):</w:t>
      </w:r>
    </w:p>
    <w:p w:rsidR="000C62F7" w:rsidRPr="00552D3D" w:rsidRDefault="000C62F7" w:rsidP="000C62F7">
      <w:pPr>
        <w:jc w:val="both"/>
        <w:rPr>
          <w:rFonts w:ascii="Arial" w:hAnsi="Arial" w:cs="Arial"/>
          <w:sz w:val="20"/>
          <w:szCs w:val="20"/>
        </w:rPr>
      </w:pPr>
      <w:r w:rsidRPr="00552D3D">
        <w:rPr>
          <w:rFonts w:ascii="Arial" w:hAnsi="Arial" w:cs="Arial"/>
          <w:sz w:val="20"/>
          <w:szCs w:val="20"/>
        </w:rPr>
        <w:t>ЗАДАНИЕ 1. Как называется перечень сведений о социально-демографических характеристиках испытуемого в бланке методики?</w:t>
      </w:r>
    </w:p>
    <w:p w:rsidR="000C62F7" w:rsidRPr="00552D3D" w:rsidRDefault="000C62F7" w:rsidP="000C62F7">
      <w:pPr>
        <w:jc w:val="both"/>
        <w:rPr>
          <w:rFonts w:ascii="Arial" w:hAnsi="Arial" w:cs="Arial"/>
          <w:b/>
          <w:sz w:val="20"/>
          <w:szCs w:val="20"/>
        </w:rPr>
      </w:pPr>
      <w:r w:rsidRPr="00552D3D">
        <w:rPr>
          <w:rFonts w:ascii="Arial" w:hAnsi="Arial" w:cs="Arial"/>
          <w:b/>
          <w:bCs/>
          <w:sz w:val="20"/>
          <w:szCs w:val="20"/>
        </w:rPr>
        <w:t xml:space="preserve">– </w:t>
      </w:r>
      <w:r w:rsidRPr="00552D3D">
        <w:rPr>
          <w:rFonts w:ascii="Arial" w:hAnsi="Arial" w:cs="Arial"/>
          <w:b/>
          <w:sz w:val="20"/>
          <w:szCs w:val="20"/>
        </w:rPr>
        <w:t>паспортичка</w:t>
      </w:r>
    </w:p>
    <w:p w:rsidR="000C62F7" w:rsidRPr="00552D3D" w:rsidRDefault="000C62F7" w:rsidP="000C62F7">
      <w:pPr>
        <w:jc w:val="both"/>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демографичка</w:t>
      </w:r>
    </w:p>
    <w:p w:rsidR="000C62F7" w:rsidRPr="00552D3D" w:rsidRDefault="000C62F7" w:rsidP="000C62F7">
      <w:pPr>
        <w:jc w:val="both"/>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формалка</w:t>
      </w:r>
    </w:p>
    <w:p w:rsidR="000C62F7" w:rsidRPr="00552D3D" w:rsidRDefault="000C62F7" w:rsidP="000C62F7">
      <w:pPr>
        <w:jc w:val="both"/>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социалка</w:t>
      </w:r>
    </w:p>
    <w:p w:rsidR="000C62F7" w:rsidRPr="00552D3D" w:rsidRDefault="000C62F7" w:rsidP="000C62F7">
      <w:pPr>
        <w:jc w:val="both"/>
        <w:rPr>
          <w:rFonts w:ascii="Arial" w:hAnsi="Arial" w:cs="Arial"/>
          <w:sz w:val="20"/>
          <w:szCs w:val="20"/>
        </w:rPr>
      </w:pPr>
      <w:r w:rsidRPr="00552D3D">
        <w:rPr>
          <w:rFonts w:ascii="Arial" w:hAnsi="Arial" w:cs="Arial"/>
          <w:sz w:val="20"/>
          <w:szCs w:val="20"/>
        </w:rPr>
        <w:t>ЗАДАНИЕ 2. Допустимо ли переносить вопрос теста на другую страницу целиком с ответами, если он не умещается на данной странице?</w:t>
      </w:r>
    </w:p>
    <w:p w:rsidR="000C62F7" w:rsidRPr="00552D3D" w:rsidRDefault="000C62F7" w:rsidP="000C62F7">
      <w:pPr>
        <w:jc w:val="both"/>
        <w:rPr>
          <w:rFonts w:ascii="Arial" w:hAnsi="Arial" w:cs="Arial"/>
          <w:b/>
          <w:sz w:val="20"/>
          <w:szCs w:val="20"/>
        </w:rPr>
      </w:pPr>
      <w:r w:rsidRPr="00552D3D">
        <w:rPr>
          <w:rFonts w:ascii="Arial" w:hAnsi="Arial" w:cs="Arial"/>
          <w:b/>
          <w:bCs/>
          <w:sz w:val="20"/>
          <w:szCs w:val="20"/>
        </w:rPr>
        <w:t xml:space="preserve">– </w:t>
      </w:r>
      <w:r w:rsidRPr="00552D3D">
        <w:rPr>
          <w:rFonts w:ascii="Arial" w:hAnsi="Arial" w:cs="Arial"/>
          <w:b/>
          <w:sz w:val="20"/>
          <w:szCs w:val="20"/>
        </w:rPr>
        <w:t>да</w:t>
      </w:r>
    </w:p>
    <w:p w:rsidR="000C62F7" w:rsidRPr="00552D3D" w:rsidRDefault="000C62F7" w:rsidP="000C62F7">
      <w:pPr>
        <w:jc w:val="both"/>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нет</w:t>
      </w:r>
    </w:p>
    <w:p w:rsidR="000C62F7" w:rsidRPr="00552D3D" w:rsidRDefault="000C62F7" w:rsidP="000C62F7">
      <w:pPr>
        <w:jc w:val="both"/>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если количество слов в нем больше 16</w:t>
      </w:r>
    </w:p>
    <w:p w:rsidR="000C62F7" w:rsidRPr="00552D3D" w:rsidRDefault="000C62F7" w:rsidP="000C62F7">
      <w:pPr>
        <w:jc w:val="both"/>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если он относится к другому блоку вопросов</w:t>
      </w:r>
    </w:p>
    <w:p w:rsidR="000C62F7" w:rsidRPr="00552D3D" w:rsidRDefault="000C62F7" w:rsidP="000C62F7">
      <w:pPr>
        <w:jc w:val="both"/>
        <w:rPr>
          <w:rFonts w:ascii="Arial" w:hAnsi="Arial" w:cs="Arial"/>
          <w:sz w:val="20"/>
          <w:szCs w:val="20"/>
        </w:rPr>
      </w:pPr>
      <w:r w:rsidRPr="00552D3D">
        <w:rPr>
          <w:rFonts w:ascii="Arial" w:hAnsi="Arial" w:cs="Arial"/>
          <w:sz w:val="20"/>
          <w:szCs w:val="20"/>
        </w:rPr>
        <w:t>ЗАДАНИЕ 3. Для ускорения обработки результатов теста можно использовать:</w:t>
      </w:r>
    </w:p>
    <w:p w:rsidR="000C62F7" w:rsidRPr="00552D3D" w:rsidRDefault="000C62F7" w:rsidP="000C62F7">
      <w:pPr>
        <w:jc w:val="both"/>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трафарет</w:t>
      </w:r>
    </w:p>
    <w:p w:rsidR="000C62F7" w:rsidRPr="00552D3D" w:rsidRDefault="000C62F7" w:rsidP="000C62F7">
      <w:pPr>
        <w:jc w:val="both"/>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компьютерную программу</w:t>
      </w:r>
    </w:p>
    <w:p w:rsidR="000C62F7" w:rsidRPr="00552D3D" w:rsidRDefault="000C62F7" w:rsidP="000C62F7">
      <w:pPr>
        <w:jc w:val="both"/>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группу исследователей</w:t>
      </w:r>
    </w:p>
    <w:p w:rsidR="000C62F7" w:rsidRPr="00552D3D" w:rsidRDefault="000C62F7" w:rsidP="000C62F7">
      <w:pPr>
        <w:jc w:val="both"/>
        <w:rPr>
          <w:rFonts w:ascii="Arial" w:hAnsi="Arial" w:cs="Arial"/>
          <w:b/>
          <w:sz w:val="20"/>
          <w:szCs w:val="20"/>
        </w:rPr>
      </w:pPr>
      <w:r w:rsidRPr="00552D3D">
        <w:rPr>
          <w:rFonts w:ascii="Arial" w:hAnsi="Arial" w:cs="Arial"/>
          <w:b/>
          <w:bCs/>
          <w:sz w:val="20"/>
          <w:szCs w:val="20"/>
        </w:rPr>
        <w:t xml:space="preserve">– </w:t>
      </w:r>
      <w:r w:rsidRPr="00552D3D">
        <w:rPr>
          <w:rFonts w:ascii="Arial" w:hAnsi="Arial" w:cs="Arial"/>
          <w:b/>
          <w:sz w:val="20"/>
          <w:szCs w:val="20"/>
        </w:rPr>
        <w:t>все ответы верны</w:t>
      </w:r>
    </w:p>
    <w:p w:rsidR="000C62F7" w:rsidRPr="00552D3D" w:rsidRDefault="000C62F7" w:rsidP="000C62F7">
      <w:pPr>
        <w:jc w:val="both"/>
        <w:rPr>
          <w:rFonts w:ascii="Arial" w:hAnsi="Arial" w:cs="Arial"/>
          <w:sz w:val="20"/>
          <w:szCs w:val="20"/>
        </w:rPr>
      </w:pPr>
      <w:r w:rsidRPr="00552D3D">
        <w:rPr>
          <w:rFonts w:ascii="Arial" w:hAnsi="Arial" w:cs="Arial"/>
          <w:sz w:val="20"/>
          <w:szCs w:val="20"/>
        </w:rPr>
        <w:t>ЗАДАНИЕ 4. Какая из нижеперечисленных психометрических характеристик свойственна проективным методикам:</w:t>
      </w:r>
    </w:p>
    <w:p w:rsidR="000C62F7" w:rsidRPr="00552D3D" w:rsidRDefault="000C62F7" w:rsidP="000C62F7">
      <w:pPr>
        <w:pStyle w:val="afb"/>
        <w:ind w:left="0" w:firstLine="0"/>
        <w:contextualSpacing w:val="0"/>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валидность</w:t>
      </w:r>
    </w:p>
    <w:p w:rsidR="000C62F7" w:rsidRPr="00552D3D" w:rsidRDefault="000C62F7" w:rsidP="000C62F7">
      <w:pPr>
        <w:pStyle w:val="afb"/>
        <w:ind w:left="0" w:firstLine="0"/>
        <w:contextualSpacing w:val="0"/>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надежность</w:t>
      </w:r>
    </w:p>
    <w:p w:rsidR="000C62F7" w:rsidRPr="00552D3D" w:rsidRDefault="000C62F7" w:rsidP="000C62F7">
      <w:pPr>
        <w:pStyle w:val="afb"/>
        <w:ind w:left="0" w:firstLine="0"/>
        <w:contextualSpacing w:val="0"/>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стандартизированность</w:t>
      </w:r>
    </w:p>
    <w:p w:rsidR="000C62F7" w:rsidRPr="00552D3D" w:rsidRDefault="000C62F7" w:rsidP="000C62F7">
      <w:pPr>
        <w:pStyle w:val="afb"/>
        <w:ind w:left="0" w:firstLine="0"/>
        <w:contextualSpacing w:val="0"/>
        <w:rPr>
          <w:rFonts w:ascii="Arial" w:hAnsi="Arial" w:cs="Arial"/>
          <w:b/>
          <w:sz w:val="20"/>
          <w:szCs w:val="20"/>
        </w:rPr>
      </w:pPr>
      <w:r w:rsidRPr="00552D3D">
        <w:rPr>
          <w:rFonts w:ascii="Arial" w:hAnsi="Arial" w:cs="Arial"/>
          <w:b/>
          <w:bCs/>
          <w:sz w:val="20"/>
          <w:szCs w:val="20"/>
        </w:rPr>
        <w:t xml:space="preserve">– </w:t>
      </w:r>
      <w:r w:rsidRPr="00552D3D">
        <w:rPr>
          <w:rFonts w:ascii="Arial" w:hAnsi="Arial" w:cs="Arial"/>
          <w:b/>
          <w:sz w:val="20"/>
          <w:szCs w:val="20"/>
        </w:rPr>
        <w:t>ни одна из представленных</w:t>
      </w:r>
    </w:p>
    <w:p w:rsidR="000C62F7" w:rsidRPr="00552D3D" w:rsidRDefault="000C62F7" w:rsidP="000C62F7">
      <w:pPr>
        <w:pStyle w:val="afb"/>
        <w:ind w:left="0" w:firstLine="0"/>
        <w:contextualSpacing w:val="0"/>
        <w:rPr>
          <w:rFonts w:ascii="Arial" w:hAnsi="Arial" w:cs="Arial"/>
          <w:sz w:val="20"/>
          <w:szCs w:val="20"/>
        </w:rPr>
      </w:pPr>
      <w:r w:rsidRPr="00552D3D">
        <w:rPr>
          <w:rFonts w:ascii="Arial" w:hAnsi="Arial" w:cs="Arial"/>
          <w:sz w:val="20"/>
          <w:szCs w:val="20"/>
        </w:rPr>
        <w:t xml:space="preserve">ЗАДАНИЕ 5. Основным критерием для принятия решения о включении задания в проективную методику является: </w:t>
      </w:r>
    </w:p>
    <w:p w:rsidR="000C62F7" w:rsidRPr="00552D3D" w:rsidRDefault="000C62F7" w:rsidP="000C62F7">
      <w:pPr>
        <w:pStyle w:val="afb"/>
        <w:ind w:left="0" w:firstLine="0"/>
        <w:contextualSpacing w:val="0"/>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 xml:space="preserve">сложность задания </w:t>
      </w:r>
    </w:p>
    <w:p w:rsidR="000C62F7" w:rsidRPr="00552D3D" w:rsidRDefault="000C62F7" w:rsidP="000C62F7">
      <w:pPr>
        <w:pStyle w:val="afb"/>
        <w:ind w:left="0" w:firstLine="0"/>
        <w:contextualSpacing w:val="0"/>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 xml:space="preserve">дискриминативность задания </w:t>
      </w:r>
    </w:p>
    <w:p w:rsidR="000C62F7" w:rsidRPr="00552D3D" w:rsidRDefault="000C62F7" w:rsidP="000C62F7">
      <w:pPr>
        <w:pStyle w:val="afb"/>
        <w:ind w:left="0" w:firstLine="0"/>
        <w:contextualSpacing w:val="0"/>
        <w:rPr>
          <w:rFonts w:ascii="Arial" w:hAnsi="Arial" w:cs="Arial"/>
          <w:b/>
          <w:sz w:val="20"/>
          <w:szCs w:val="20"/>
        </w:rPr>
      </w:pPr>
      <w:r w:rsidRPr="00552D3D">
        <w:rPr>
          <w:rFonts w:ascii="Arial" w:hAnsi="Arial" w:cs="Arial"/>
          <w:b/>
          <w:bCs/>
          <w:sz w:val="20"/>
          <w:szCs w:val="20"/>
        </w:rPr>
        <w:t xml:space="preserve">– </w:t>
      </w:r>
      <w:r w:rsidRPr="00552D3D">
        <w:rPr>
          <w:rFonts w:ascii="Arial" w:hAnsi="Arial" w:cs="Arial"/>
          <w:b/>
          <w:sz w:val="20"/>
          <w:szCs w:val="20"/>
        </w:rPr>
        <w:t>ясность формулировки задания</w:t>
      </w:r>
    </w:p>
    <w:p w:rsidR="000C62F7" w:rsidRPr="00552D3D" w:rsidRDefault="000C62F7" w:rsidP="000C62F7">
      <w:pPr>
        <w:pStyle w:val="afb"/>
        <w:ind w:left="0" w:firstLine="0"/>
        <w:contextualSpacing w:val="0"/>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легкость выполнения задания</w:t>
      </w:r>
    </w:p>
    <w:p w:rsidR="000C62F7" w:rsidRPr="00552D3D" w:rsidRDefault="000C62F7" w:rsidP="000C62F7">
      <w:pPr>
        <w:pStyle w:val="afb"/>
        <w:ind w:left="0" w:firstLine="0"/>
        <w:contextualSpacing w:val="0"/>
        <w:rPr>
          <w:rFonts w:ascii="Arial" w:hAnsi="Arial" w:cs="Arial"/>
          <w:sz w:val="20"/>
          <w:szCs w:val="20"/>
        </w:rPr>
      </w:pPr>
      <w:r w:rsidRPr="00552D3D">
        <w:rPr>
          <w:rFonts w:ascii="Arial" w:hAnsi="Arial" w:cs="Arial"/>
          <w:sz w:val="20"/>
          <w:szCs w:val="20"/>
        </w:rPr>
        <w:t>ЗАДАНИЕ 6. Процесс приспособления протокола проективной методики к использованию в новых или изменившихся условиях называется:</w:t>
      </w:r>
    </w:p>
    <w:p w:rsidR="000C62F7" w:rsidRPr="00552D3D" w:rsidRDefault="000C62F7" w:rsidP="000C62F7">
      <w:pPr>
        <w:pStyle w:val="afb"/>
        <w:ind w:left="0" w:firstLine="0"/>
        <w:contextualSpacing w:val="0"/>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перевод</w:t>
      </w:r>
    </w:p>
    <w:p w:rsidR="000C62F7" w:rsidRPr="00552D3D" w:rsidRDefault="000C62F7" w:rsidP="000C62F7">
      <w:pPr>
        <w:pStyle w:val="afb"/>
        <w:ind w:left="0" w:firstLine="0"/>
        <w:contextualSpacing w:val="0"/>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модификация</w:t>
      </w:r>
    </w:p>
    <w:p w:rsidR="000C62F7" w:rsidRPr="00552D3D" w:rsidRDefault="000C62F7" w:rsidP="000C62F7">
      <w:pPr>
        <w:pStyle w:val="afb"/>
        <w:ind w:left="0" w:firstLine="0"/>
        <w:contextualSpacing w:val="0"/>
        <w:rPr>
          <w:rFonts w:ascii="Arial" w:hAnsi="Arial" w:cs="Arial"/>
          <w:b/>
          <w:sz w:val="20"/>
          <w:szCs w:val="20"/>
        </w:rPr>
      </w:pPr>
      <w:r w:rsidRPr="00552D3D">
        <w:rPr>
          <w:rFonts w:ascii="Arial" w:hAnsi="Arial" w:cs="Arial"/>
          <w:b/>
          <w:bCs/>
          <w:sz w:val="20"/>
          <w:szCs w:val="20"/>
        </w:rPr>
        <w:t xml:space="preserve">– </w:t>
      </w:r>
      <w:r w:rsidRPr="00552D3D">
        <w:rPr>
          <w:rFonts w:ascii="Arial" w:hAnsi="Arial" w:cs="Arial"/>
          <w:b/>
          <w:sz w:val="20"/>
          <w:szCs w:val="20"/>
        </w:rPr>
        <w:t>адаптация</w:t>
      </w:r>
    </w:p>
    <w:p w:rsidR="000C62F7" w:rsidRPr="00552D3D" w:rsidRDefault="000C62F7" w:rsidP="000C62F7">
      <w:pPr>
        <w:pStyle w:val="afb"/>
        <w:ind w:left="0" w:firstLine="0"/>
        <w:contextualSpacing w:val="0"/>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реструктуризация</w:t>
      </w:r>
    </w:p>
    <w:p w:rsidR="000C62F7" w:rsidRPr="00552D3D" w:rsidRDefault="000C62F7" w:rsidP="000C62F7">
      <w:pPr>
        <w:jc w:val="both"/>
        <w:rPr>
          <w:rFonts w:ascii="Arial" w:hAnsi="Arial" w:cs="Arial"/>
          <w:sz w:val="20"/>
          <w:szCs w:val="20"/>
        </w:rPr>
      </w:pPr>
      <w:r w:rsidRPr="00552D3D">
        <w:rPr>
          <w:rFonts w:ascii="Arial" w:hAnsi="Arial" w:cs="Arial"/>
          <w:sz w:val="20"/>
          <w:szCs w:val="20"/>
        </w:rPr>
        <w:t>ЗАДАНИЕ 7. В отчете исследовательского характера требуется отразить:</w:t>
      </w:r>
    </w:p>
    <w:p w:rsidR="000C62F7" w:rsidRPr="00552D3D" w:rsidRDefault="000C62F7" w:rsidP="000C62F7">
      <w:pPr>
        <w:jc w:val="both"/>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описание результатов</w:t>
      </w:r>
    </w:p>
    <w:p w:rsidR="000C62F7" w:rsidRPr="00552D3D" w:rsidRDefault="000C62F7" w:rsidP="000C62F7">
      <w:pPr>
        <w:jc w:val="both"/>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анализ результатов</w:t>
      </w:r>
    </w:p>
    <w:p w:rsidR="000C62F7" w:rsidRPr="00552D3D" w:rsidRDefault="000C62F7" w:rsidP="000C62F7">
      <w:pPr>
        <w:jc w:val="both"/>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выводы</w:t>
      </w:r>
    </w:p>
    <w:p w:rsidR="000C62F7" w:rsidRPr="00552D3D" w:rsidRDefault="000C62F7" w:rsidP="000C62F7">
      <w:pPr>
        <w:jc w:val="both"/>
        <w:rPr>
          <w:rFonts w:ascii="Arial" w:hAnsi="Arial" w:cs="Arial"/>
          <w:b/>
          <w:sz w:val="20"/>
          <w:szCs w:val="20"/>
        </w:rPr>
      </w:pPr>
      <w:r w:rsidRPr="00552D3D">
        <w:rPr>
          <w:rFonts w:ascii="Arial" w:hAnsi="Arial" w:cs="Arial"/>
          <w:b/>
          <w:bCs/>
          <w:sz w:val="20"/>
          <w:szCs w:val="20"/>
        </w:rPr>
        <w:t xml:space="preserve">– </w:t>
      </w:r>
      <w:r w:rsidRPr="00552D3D">
        <w:rPr>
          <w:rFonts w:ascii="Arial" w:hAnsi="Arial" w:cs="Arial"/>
          <w:b/>
          <w:sz w:val="20"/>
          <w:szCs w:val="20"/>
        </w:rPr>
        <w:t>все ответы верны</w:t>
      </w:r>
    </w:p>
    <w:p w:rsidR="000C62F7" w:rsidRPr="00552D3D" w:rsidRDefault="000C62F7" w:rsidP="000C62F7">
      <w:pPr>
        <w:jc w:val="both"/>
        <w:rPr>
          <w:rFonts w:ascii="Arial" w:hAnsi="Arial" w:cs="Arial"/>
          <w:sz w:val="20"/>
          <w:szCs w:val="20"/>
        </w:rPr>
      </w:pPr>
      <w:r w:rsidRPr="00552D3D">
        <w:rPr>
          <w:rFonts w:ascii="Arial" w:hAnsi="Arial" w:cs="Arial"/>
          <w:sz w:val="20"/>
          <w:szCs w:val="20"/>
        </w:rPr>
        <w:t>ЗАДАНИЕ 8. Как раскрывать данные социометрии не коллеге психологу, а заказчику исследования межличностных взаимоотношений в группе?</w:t>
      </w:r>
    </w:p>
    <w:p w:rsidR="000C62F7" w:rsidRPr="00552D3D" w:rsidRDefault="000C62F7" w:rsidP="000C62F7">
      <w:pPr>
        <w:jc w:val="both"/>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полностью</w:t>
      </w:r>
    </w:p>
    <w:p w:rsidR="000C62F7" w:rsidRPr="00552D3D" w:rsidRDefault="000C62F7" w:rsidP="000C62F7">
      <w:pPr>
        <w:jc w:val="both"/>
        <w:rPr>
          <w:rFonts w:ascii="Arial" w:hAnsi="Arial" w:cs="Arial"/>
          <w:b/>
          <w:sz w:val="20"/>
          <w:szCs w:val="20"/>
        </w:rPr>
      </w:pPr>
      <w:r w:rsidRPr="00552D3D">
        <w:rPr>
          <w:rFonts w:ascii="Arial" w:hAnsi="Arial" w:cs="Arial"/>
          <w:b/>
          <w:bCs/>
          <w:sz w:val="20"/>
          <w:szCs w:val="20"/>
        </w:rPr>
        <w:t xml:space="preserve">– </w:t>
      </w:r>
      <w:r w:rsidRPr="00552D3D">
        <w:rPr>
          <w:rFonts w:ascii="Arial" w:hAnsi="Arial" w:cs="Arial"/>
          <w:b/>
          <w:sz w:val="20"/>
          <w:szCs w:val="20"/>
        </w:rPr>
        <w:t>частично, исходя из содержания заказа на исследования и позиции субъекта относительно изучаемой группы</w:t>
      </w:r>
    </w:p>
    <w:p w:rsidR="000C62F7" w:rsidRPr="00552D3D" w:rsidRDefault="000C62F7" w:rsidP="000C62F7">
      <w:pPr>
        <w:jc w:val="both"/>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после предварительной беседы о значимости социометрического опроса</w:t>
      </w:r>
    </w:p>
    <w:p w:rsidR="000C62F7" w:rsidRPr="00552D3D" w:rsidRDefault="000C62F7" w:rsidP="000C62F7">
      <w:pPr>
        <w:jc w:val="both"/>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все ответы верны</w:t>
      </w:r>
    </w:p>
    <w:p w:rsidR="000C62F7" w:rsidRPr="00552D3D" w:rsidRDefault="000C62F7" w:rsidP="000C62F7">
      <w:pPr>
        <w:pStyle w:val="afb"/>
        <w:ind w:left="0" w:firstLine="0"/>
        <w:contextualSpacing w:val="0"/>
        <w:rPr>
          <w:rFonts w:ascii="Arial" w:hAnsi="Arial" w:cs="Arial"/>
          <w:sz w:val="20"/>
          <w:szCs w:val="20"/>
        </w:rPr>
      </w:pPr>
      <w:r w:rsidRPr="00552D3D">
        <w:rPr>
          <w:rFonts w:ascii="Arial" w:hAnsi="Arial" w:cs="Arial"/>
          <w:sz w:val="20"/>
          <w:szCs w:val="20"/>
        </w:rPr>
        <w:t>ЗАДАНИЕ 9. Возможность появления ошибок психодиагноста при анализе результатов проективного исследования связана:</w:t>
      </w:r>
    </w:p>
    <w:p w:rsidR="000C62F7" w:rsidRPr="00552D3D" w:rsidRDefault="000C62F7" w:rsidP="000C62F7">
      <w:pPr>
        <w:pStyle w:val="afb"/>
        <w:ind w:left="0" w:firstLine="0"/>
        <w:contextualSpacing w:val="0"/>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со стремлением испытуемого угадать «правильный» ответ</w:t>
      </w:r>
    </w:p>
    <w:p w:rsidR="000C62F7" w:rsidRPr="00552D3D" w:rsidRDefault="000C62F7" w:rsidP="000C62F7">
      <w:pPr>
        <w:pStyle w:val="afb"/>
        <w:ind w:left="0" w:firstLine="0"/>
        <w:contextualSpacing w:val="0"/>
        <w:rPr>
          <w:rFonts w:ascii="Arial" w:hAnsi="Arial" w:cs="Arial"/>
          <w:b/>
          <w:sz w:val="20"/>
          <w:szCs w:val="20"/>
        </w:rPr>
      </w:pPr>
      <w:r w:rsidRPr="00552D3D">
        <w:rPr>
          <w:rFonts w:ascii="Arial" w:hAnsi="Arial" w:cs="Arial"/>
          <w:b/>
          <w:bCs/>
          <w:sz w:val="20"/>
          <w:szCs w:val="20"/>
        </w:rPr>
        <w:t xml:space="preserve">– </w:t>
      </w:r>
      <w:r w:rsidRPr="00552D3D">
        <w:rPr>
          <w:rFonts w:ascii="Arial" w:hAnsi="Arial" w:cs="Arial"/>
          <w:b/>
          <w:sz w:val="20"/>
          <w:szCs w:val="20"/>
        </w:rPr>
        <w:t>с таким явлением, как «вторичная проекция»</w:t>
      </w:r>
    </w:p>
    <w:p w:rsidR="000C62F7" w:rsidRPr="00552D3D" w:rsidRDefault="000C62F7" w:rsidP="000C62F7">
      <w:pPr>
        <w:pStyle w:val="afb"/>
        <w:ind w:left="0" w:firstLine="0"/>
        <w:contextualSpacing w:val="0"/>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с недостаточной стандартизированностью проективной методики</w:t>
      </w:r>
    </w:p>
    <w:p w:rsidR="000C62F7" w:rsidRPr="00552D3D" w:rsidRDefault="000C62F7" w:rsidP="000C62F7">
      <w:pPr>
        <w:pStyle w:val="afb"/>
        <w:ind w:left="0" w:firstLine="0"/>
        <w:contextualSpacing w:val="0"/>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со сложностью процедуры проведения проективного исследования</w:t>
      </w:r>
    </w:p>
    <w:p w:rsidR="000C62F7" w:rsidRPr="00552D3D" w:rsidRDefault="000C62F7" w:rsidP="000C62F7">
      <w:pPr>
        <w:pStyle w:val="afb"/>
        <w:ind w:left="0" w:firstLine="0"/>
        <w:contextualSpacing w:val="0"/>
        <w:rPr>
          <w:rFonts w:ascii="Arial" w:hAnsi="Arial" w:cs="Arial"/>
          <w:sz w:val="20"/>
          <w:szCs w:val="20"/>
        </w:rPr>
      </w:pPr>
      <w:r w:rsidRPr="00552D3D">
        <w:rPr>
          <w:rFonts w:ascii="Arial" w:hAnsi="Arial" w:cs="Arial"/>
          <w:sz w:val="20"/>
          <w:szCs w:val="20"/>
        </w:rPr>
        <w:t>ЗАДАНИЕ 10. Основное, что пишется в заключении по результатам проективной диагностики, – это:</w:t>
      </w:r>
    </w:p>
    <w:p w:rsidR="000C62F7" w:rsidRPr="00552D3D" w:rsidRDefault="000C62F7" w:rsidP="000C62F7">
      <w:pPr>
        <w:pStyle w:val="afb"/>
        <w:ind w:left="0" w:firstLine="0"/>
        <w:contextualSpacing w:val="0"/>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ответы испытуемого</w:t>
      </w:r>
    </w:p>
    <w:p w:rsidR="000C62F7" w:rsidRPr="00552D3D" w:rsidRDefault="000C62F7" w:rsidP="000C62F7">
      <w:pPr>
        <w:pStyle w:val="afb"/>
        <w:ind w:left="0" w:firstLine="0"/>
        <w:contextualSpacing w:val="0"/>
        <w:rPr>
          <w:rFonts w:ascii="Arial" w:hAnsi="Arial" w:cs="Arial"/>
          <w:b/>
          <w:sz w:val="20"/>
          <w:szCs w:val="20"/>
        </w:rPr>
      </w:pPr>
      <w:r w:rsidRPr="00552D3D">
        <w:rPr>
          <w:rFonts w:ascii="Arial" w:hAnsi="Arial" w:cs="Arial"/>
          <w:b/>
          <w:bCs/>
          <w:sz w:val="20"/>
          <w:szCs w:val="20"/>
        </w:rPr>
        <w:t>–</w:t>
      </w:r>
      <w:r w:rsidRPr="00552D3D">
        <w:rPr>
          <w:rFonts w:ascii="Arial" w:hAnsi="Arial" w:cs="Arial"/>
          <w:b/>
          <w:sz w:val="20"/>
          <w:szCs w:val="20"/>
        </w:rPr>
        <w:t xml:space="preserve"> интерпретация и выводы</w:t>
      </w:r>
    </w:p>
    <w:p w:rsidR="000C62F7" w:rsidRPr="00552D3D" w:rsidRDefault="000C62F7" w:rsidP="000C62F7">
      <w:pPr>
        <w:pStyle w:val="afb"/>
        <w:ind w:left="0" w:firstLine="0"/>
        <w:contextualSpacing w:val="0"/>
        <w:rPr>
          <w:rFonts w:ascii="Arial" w:hAnsi="Arial" w:cs="Arial"/>
          <w:sz w:val="20"/>
          <w:szCs w:val="20"/>
        </w:rPr>
      </w:pPr>
      <w:r w:rsidRPr="00552D3D">
        <w:rPr>
          <w:rFonts w:ascii="Arial" w:hAnsi="Arial" w:cs="Arial"/>
          <w:b/>
          <w:bCs/>
          <w:sz w:val="20"/>
          <w:szCs w:val="20"/>
        </w:rPr>
        <w:t>–</w:t>
      </w:r>
      <w:r w:rsidRPr="00552D3D">
        <w:rPr>
          <w:rFonts w:ascii="Arial" w:hAnsi="Arial" w:cs="Arial"/>
          <w:sz w:val="20"/>
          <w:szCs w:val="20"/>
        </w:rPr>
        <w:t xml:space="preserve"> рекомендации</w:t>
      </w:r>
    </w:p>
    <w:p w:rsidR="000C62F7" w:rsidRPr="00552D3D" w:rsidRDefault="000C62F7" w:rsidP="000C62F7">
      <w:pPr>
        <w:pStyle w:val="afb"/>
        <w:ind w:left="0" w:firstLine="0"/>
        <w:contextualSpacing w:val="0"/>
        <w:rPr>
          <w:rFonts w:ascii="Arial" w:hAnsi="Arial" w:cs="Arial"/>
          <w:sz w:val="20"/>
          <w:szCs w:val="20"/>
        </w:rPr>
      </w:pPr>
      <w:r w:rsidRPr="00552D3D">
        <w:rPr>
          <w:rFonts w:ascii="Arial" w:hAnsi="Arial" w:cs="Arial"/>
          <w:b/>
          <w:bCs/>
          <w:sz w:val="20"/>
          <w:szCs w:val="20"/>
        </w:rPr>
        <w:t>–</w:t>
      </w:r>
      <w:r w:rsidRPr="00552D3D">
        <w:rPr>
          <w:rFonts w:ascii="Arial" w:hAnsi="Arial" w:cs="Arial"/>
          <w:sz w:val="20"/>
          <w:szCs w:val="20"/>
        </w:rPr>
        <w:t xml:space="preserve"> результаты обследования</w:t>
      </w:r>
    </w:p>
    <w:p w:rsidR="000C62F7" w:rsidRPr="00552D3D" w:rsidRDefault="000C62F7" w:rsidP="000C62F7">
      <w:pPr>
        <w:jc w:val="both"/>
        <w:rPr>
          <w:rFonts w:ascii="Arial" w:hAnsi="Arial" w:cs="Arial"/>
          <w:sz w:val="20"/>
          <w:szCs w:val="20"/>
        </w:rPr>
      </w:pPr>
      <w:r w:rsidRPr="00552D3D">
        <w:rPr>
          <w:rFonts w:ascii="Arial" w:hAnsi="Arial" w:cs="Arial"/>
          <w:sz w:val="20"/>
          <w:szCs w:val="20"/>
        </w:rPr>
        <w:t>ЗАДАНИЕ 11. Какой этический принцип нарушен, если исследователь не сказал испытуемому с какой целью проводится психологическое исследование?</w:t>
      </w:r>
    </w:p>
    <w:p w:rsidR="000C62F7" w:rsidRPr="00552D3D" w:rsidRDefault="000C62F7" w:rsidP="000C62F7">
      <w:pPr>
        <w:jc w:val="both"/>
        <w:rPr>
          <w:rFonts w:ascii="Arial" w:hAnsi="Arial" w:cs="Arial"/>
          <w:sz w:val="20"/>
          <w:szCs w:val="20"/>
        </w:rPr>
      </w:pPr>
      <w:r w:rsidRPr="00552D3D">
        <w:rPr>
          <w:rFonts w:ascii="Arial" w:hAnsi="Arial" w:cs="Arial"/>
          <w:b/>
          <w:bCs/>
          <w:sz w:val="20"/>
          <w:szCs w:val="20"/>
        </w:rPr>
        <w:t>–</w:t>
      </w:r>
      <w:r w:rsidRPr="00552D3D">
        <w:rPr>
          <w:rFonts w:ascii="Arial" w:hAnsi="Arial" w:cs="Arial"/>
          <w:sz w:val="20"/>
          <w:szCs w:val="20"/>
        </w:rPr>
        <w:t xml:space="preserve"> конфиденциальности</w:t>
      </w:r>
    </w:p>
    <w:p w:rsidR="000C62F7" w:rsidRPr="00552D3D" w:rsidRDefault="000C62F7" w:rsidP="000C62F7">
      <w:pPr>
        <w:jc w:val="both"/>
        <w:rPr>
          <w:rFonts w:ascii="Arial" w:hAnsi="Arial" w:cs="Arial"/>
          <w:sz w:val="20"/>
          <w:szCs w:val="20"/>
        </w:rPr>
      </w:pPr>
      <w:r w:rsidRPr="00552D3D">
        <w:rPr>
          <w:rFonts w:ascii="Arial" w:hAnsi="Arial" w:cs="Arial"/>
          <w:b/>
          <w:bCs/>
          <w:sz w:val="20"/>
          <w:szCs w:val="20"/>
        </w:rPr>
        <w:t>–</w:t>
      </w:r>
      <w:r w:rsidRPr="00552D3D">
        <w:rPr>
          <w:rFonts w:ascii="Arial" w:hAnsi="Arial" w:cs="Arial"/>
          <w:sz w:val="20"/>
          <w:szCs w:val="20"/>
        </w:rPr>
        <w:t xml:space="preserve"> открытости</w:t>
      </w:r>
    </w:p>
    <w:p w:rsidR="000C62F7" w:rsidRPr="00552D3D" w:rsidRDefault="000C62F7" w:rsidP="000C62F7">
      <w:pPr>
        <w:jc w:val="both"/>
        <w:rPr>
          <w:rFonts w:ascii="Arial" w:hAnsi="Arial" w:cs="Arial"/>
          <w:sz w:val="20"/>
          <w:szCs w:val="20"/>
        </w:rPr>
      </w:pPr>
      <w:r w:rsidRPr="00552D3D">
        <w:rPr>
          <w:rFonts w:ascii="Arial" w:hAnsi="Arial" w:cs="Arial"/>
          <w:b/>
          <w:bCs/>
          <w:sz w:val="20"/>
          <w:szCs w:val="20"/>
        </w:rPr>
        <w:lastRenderedPageBreak/>
        <w:t>–</w:t>
      </w:r>
      <w:r w:rsidRPr="00552D3D">
        <w:rPr>
          <w:rFonts w:ascii="Arial" w:hAnsi="Arial" w:cs="Arial"/>
          <w:sz w:val="20"/>
          <w:szCs w:val="20"/>
        </w:rPr>
        <w:t xml:space="preserve"> юридической правомочности</w:t>
      </w:r>
    </w:p>
    <w:p w:rsidR="000C62F7" w:rsidRPr="00552D3D" w:rsidRDefault="000C62F7" w:rsidP="000C62F7">
      <w:pPr>
        <w:jc w:val="both"/>
        <w:rPr>
          <w:rFonts w:ascii="Arial" w:hAnsi="Arial" w:cs="Arial"/>
          <w:b/>
          <w:sz w:val="20"/>
          <w:szCs w:val="20"/>
          <w:highlight w:val="white"/>
        </w:rPr>
      </w:pPr>
      <w:r w:rsidRPr="00552D3D">
        <w:rPr>
          <w:rFonts w:ascii="Arial" w:hAnsi="Arial" w:cs="Arial"/>
          <w:b/>
          <w:bCs/>
          <w:sz w:val="20"/>
          <w:szCs w:val="20"/>
        </w:rPr>
        <w:t>–</w:t>
      </w:r>
      <w:r w:rsidRPr="00552D3D">
        <w:rPr>
          <w:rFonts w:ascii="Arial" w:hAnsi="Arial" w:cs="Arial"/>
          <w:b/>
          <w:sz w:val="20"/>
          <w:szCs w:val="20"/>
        </w:rPr>
        <w:t xml:space="preserve"> </w:t>
      </w:r>
      <w:r w:rsidRPr="00552D3D">
        <w:rPr>
          <w:rFonts w:ascii="Arial" w:hAnsi="Arial" w:cs="Arial"/>
          <w:b/>
          <w:sz w:val="20"/>
          <w:szCs w:val="20"/>
          <w:highlight w:val="white"/>
        </w:rPr>
        <w:t>информирования клиента о целях и результатах обследования</w:t>
      </w:r>
    </w:p>
    <w:p w:rsidR="000C62F7" w:rsidRPr="00552D3D" w:rsidRDefault="000C62F7" w:rsidP="000C62F7">
      <w:pPr>
        <w:jc w:val="both"/>
        <w:rPr>
          <w:rFonts w:ascii="Arial" w:hAnsi="Arial" w:cs="Arial"/>
          <w:sz w:val="20"/>
          <w:szCs w:val="20"/>
          <w:highlight w:val="white"/>
        </w:rPr>
      </w:pPr>
      <w:r w:rsidRPr="00552D3D">
        <w:rPr>
          <w:rFonts w:ascii="Arial" w:hAnsi="Arial" w:cs="Arial"/>
          <w:sz w:val="20"/>
          <w:szCs w:val="20"/>
        </w:rPr>
        <w:t>ЗАДАНИЕ</w:t>
      </w:r>
      <w:r w:rsidRPr="00552D3D">
        <w:rPr>
          <w:rFonts w:ascii="Arial" w:hAnsi="Arial" w:cs="Arial"/>
          <w:sz w:val="20"/>
          <w:szCs w:val="20"/>
          <w:highlight w:val="white"/>
        </w:rPr>
        <w:t xml:space="preserve"> 12. Исследователь сообщил о результатах исследования другому испытуемому, что привело к возникновению конфликта в производственном коллективе, который изучался. Какой этический принцип был нарушен:</w:t>
      </w:r>
    </w:p>
    <w:p w:rsidR="000C62F7" w:rsidRPr="00552D3D" w:rsidRDefault="000C62F7" w:rsidP="000C62F7">
      <w:pPr>
        <w:jc w:val="both"/>
        <w:rPr>
          <w:rFonts w:ascii="Arial" w:hAnsi="Arial" w:cs="Arial"/>
          <w:sz w:val="20"/>
          <w:szCs w:val="20"/>
        </w:rPr>
      </w:pPr>
      <w:r w:rsidRPr="00552D3D">
        <w:rPr>
          <w:rFonts w:ascii="Arial" w:hAnsi="Arial" w:cs="Arial"/>
          <w:b/>
          <w:bCs/>
          <w:sz w:val="20"/>
          <w:szCs w:val="20"/>
        </w:rPr>
        <w:t>–</w:t>
      </w:r>
      <w:r w:rsidRPr="00552D3D">
        <w:rPr>
          <w:rFonts w:ascii="Arial" w:hAnsi="Arial" w:cs="Arial"/>
          <w:sz w:val="20"/>
          <w:szCs w:val="20"/>
        </w:rPr>
        <w:t xml:space="preserve"> конфиденциальности</w:t>
      </w:r>
    </w:p>
    <w:p w:rsidR="000C62F7" w:rsidRPr="00552D3D" w:rsidRDefault="000C62F7" w:rsidP="000C62F7">
      <w:pPr>
        <w:jc w:val="both"/>
        <w:rPr>
          <w:rFonts w:ascii="Arial" w:hAnsi="Arial" w:cs="Arial"/>
          <w:sz w:val="20"/>
          <w:szCs w:val="20"/>
        </w:rPr>
      </w:pPr>
      <w:r w:rsidRPr="00552D3D">
        <w:rPr>
          <w:rFonts w:ascii="Arial" w:hAnsi="Arial" w:cs="Arial"/>
          <w:b/>
          <w:bCs/>
          <w:sz w:val="20"/>
          <w:szCs w:val="20"/>
        </w:rPr>
        <w:t>–</w:t>
      </w:r>
      <w:r w:rsidRPr="00552D3D">
        <w:rPr>
          <w:rFonts w:ascii="Arial" w:hAnsi="Arial" w:cs="Arial"/>
          <w:sz w:val="20"/>
          <w:szCs w:val="20"/>
        </w:rPr>
        <w:t xml:space="preserve"> открытости</w:t>
      </w:r>
    </w:p>
    <w:p w:rsidR="000C62F7" w:rsidRPr="00552D3D" w:rsidRDefault="000C62F7" w:rsidP="000C62F7">
      <w:pPr>
        <w:jc w:val="both"/>
        <w:rPr>
          <w:rFonts w:ascii="Arial" w:hAnsi="Arial" w:cs="Arial"/>
          <w:sz w:val="20"/>
          <w:szCs w:val="20"/>
        </w:rPr>
      </w:pPr>
      <w:r w:rsidRPr="00552D3D">
        <w:rPr>
          <w:rFonts w:ascii="Arial" w:hAnsi="Arial" w:cs="Arial"/>
          <w:b/>
          <w:bCs/>
          <w:sz w:val="20"/>
          <w:szCs w:val="20"/>
        </w:rPr>
        <w:t>–</w:t>
      </w:r>
      <w:r w:rsidRPr="00552D3D">
        <w:rPr>
          <w:rFonts w:ascii="Arial" w:hAnsi="Arial" w:cs="Arial"/>
          <w:sz w:val="20"/>
          <w:szCs w:val="20"/>
        </w:rPr>
        <w:t xml:space="preserve"> неотсроченности</w:t>
      </w:r>
    </w:p>
    <w:p w:rsidR="000C62F7" w:rsidRPr="00552D3D" w:rsidRDefault="000C62F7" w:rsidP="000C62F7">
      <w:pPr>
        <w:jc w:val="both"/>
        <w:rPr>
          <w:rFonts w:ascii="Arial" w:hAnsi="Arial" w:cs="Arial"/>
          <w:b/>
          <w:sz w:val="20"/>
          <w:szCs w:val="20"/>
          <w:highlight w:val="white"/>
        </w:rPr>
      </w:pPr>
      <w:r w:rsidRPr="00552D3D">
        <w:rPr>
          <w:rFonts w:ascii="Arial" w:hAnsi="Arial" w:cs="Arial"/>
          <w:b/>
          <w:bCs/>
          <w:sz w:val="20"/>
          <w:szCs w:val="20"/>
        </w:rPr>
        <w:t>–</w:t>
      </w:r>
      <w:r w:rsidRPr="00552D3D">
        <w:rPr>
          <w:rFonts w:ascii="Arial" w:hAnsi="Arial" w:cs="Arial"/>
          <w:b/>
          <w:sz w:val="20"/>
          <w:szCs w:val="20"/>
        </w:rPr>
        <w:t xml:space="preserve"> </w:t>
      </w:r>
      <w:r w:rsidRPr="00552D3D">
        <w:rPr>
          <w:rFonts w:ascii="Arial" w:hAnsi="Arial" w:cs="Arial"/>
          <w:b/>
          <w:sz w:val="20"/>
          <w:szCs w:val="20"/>
          <w:highlight w:val="white"/>
        </w:rPr>
        <w:t>благополучия клиента</w:t>
      </w:r>
    </w:p>
    <w:p w:rsidR="000C62F7" w:rsidRPr="00552D3D" w:rsidRDefault="000C62F7" w:rsidP="000C62F7">
      <w:pPr>
        <w:jc w:val="both"/>
        <w:rPr>
          <w:rFonts w:ascii="Arial" w:hAnsi="Arial" w:cs="Arial"/>
          <w:sz w:val="20"/>
          <w:szCs w:val="20"/>
        </w:rPr>
      </w:pPr>
      <w:r w:rsidRPr="00552D3D">
        <w:rPr>
          <w:rFonts w:ascii="Arial" w:hAnsi="Arial" w:cs="Arial"/>
          <w:sz w:val="20"/>
          <w:szCs w:val="20"/>
        </w:rPr>
        <w:t>ЗАДАНИЕ 13. Не является существенным принципом написания психодиагностического заключения:</w:t>
      </w:r>
    </w:p>
    <w:p w:rsidR="000C62F7" w:rsidRPr="00552D3D" w:rsidRDefault="000C62F7" w:rsidP="000C62F7">
      <w:pPr>
        <w:pStyle w:val="afb"/>
        <w:ind w:left="0" w:firstLine="0"/>
        <w:contextualSpacing w:val="0"/>
        <w:rPr>
          <w:rFonts w:ascii="Arial" w:hAnsi="Arial" w:cs="Arial"/>
          <w:sz w:val="20"/>
          <w:szCs w:val="20"/>
        </w:rPr>
      </w:pPr>
      <w:r w:rsidRPr="00552D3D">
        <w:rPr>
          <w:rFonts w:ascii="Arial" w:hAnsi="Arial" w:cs="Arial"/>
          <w:b/>
          <w:bCs/>
          <w:sz w:val="20"/>
          <w:szCs w:val="20"/>
        </w:rPr>
        <w:t>–</w:t>
      </w:r>
      <w:r w:rsidRPr="00552D3D">
        <w:rPr>
          <w:rFonts w:ascii="Arial" w:hAnsi="Arial" w:cs="Arial"/>
          <w:sz w:val="20"/>
          <w:szCs w:val="20"/>
        </w:rPr>
        <w:t xml:space="preserve"> психодиагностическое заключение обязательно должно включать цель обследования</w:t>
      </w:r>
    </w:p>
    <w:p w:rsidR="000C62F7" w:rsidRPr="00552D3D" w:rsidRDefault="000C62F7" w:rsidP="000C62F7">
      <w:pPr>
        <w:pStyle w:val="afb"/>
        <w:ind w:left="0" w:firstLine="0"/>
        <w:contextualSpacing w:val="0"/>
        <w:rPr>
          <w:rFonts w:ascii="Arial" w:hAnsi="Arial" w:cs="Arial"/>
          <w:sz w:val="20"/>
          <w:szCs w:val="20"/>
        </w:rPr>
      </w:pPr>
      <w:r w:rsidRPr="00552D3D">
        <w:rPr>
          <w:rFonts w:ascii="Arial" w:hAnsi="Arial" w:cs="Arial"/>
          <w:b/>
          <w:bCs/>
          <w:sz w:val="20"/>
          <w:szCs w:val="20"/>
        </w:rPr>
        <w:t>–</w:t>
      </w:r>
      <w:r>
        <w:rPr>
          <w:rFonts w:ascii="Arial" w:hAnsi="Arial" w:cs="Arial"/>
          <w:sz w:val="20"/>
          <w:szCs w:val="20"/>
        </w:rPr>
        <w:t xml:space="preserve"> </w:t>
      </w:r>
      <w:r w:rsidRPr="00552D3D">
        <w:rPr>
          <w:rFonts w:ascii="Arial" w:hAnsi="Arial" w:cs="Arial"/>
          <w:sz w:val="20"/>
          <w:szCs w:val="20"/>
        </w:rPr>
        <w:t>содержательная часть заключения включает в себя анализ, интерпретацию полученных результатов</w:t>
      </w:r>
    </w:p>
    <w:p w:rsidR="000C62F7" w:rsidRPr="00552D3D" w:rsidRDefault="000C62F7" w:rsidP="000C62F7">
      <w:pPr>
        <w:jc w:val="both"/>
        <w:rPr>
          <w:rFonts w:ascii="Arial" w:eastAsia="Arial" w:hAnsi="Arial" w:cs="Arial"/>
          <w:color w:val="333333"/>
          <w:sz w:val="20"/>
          <w:szCs w:val="20"/>
          <w:highlight w:val="white"/>
        </w:rPr>
      </w:pPr>
      <w:r w:rsidRPr="00552D3D">
        <w:rPr>
          <w:rFonts w:ascii="Arial" w:hAnsi="Arial" w:cs="Arial"/>
          <w:b/>
          <w:bCs/>
          <w:sz w:val="20"/>
          <w:szCs w:val="20"/>
        </w:rPr>
        <w:t>–</w:t>
      </w:r>
      <w:r w:rsidRPr="00552D3D">
        <w:rPr>
          <w:rFonts w:ascii="Arial" w:hAnsi="Arial" w:cs="Arial"/>
          <w:sz w:val="20"/>
          <w:szCs w:val="20"/>
        </w:rPr>
        <w:t xml:space="preserve"> рекомендации по результатам обследования ориентируются на</w:t>
      </w:r>
    </w:p>
    <w:p w:rsidR="000C62F7" w:rsidRPr="00552D3D" w:rsidRDefault="000C62F7" w:rsidP="000C62F7">
      <w:pPr>
        <w:pStyle w:val="afb"/>
        <w:ind w:left="0" w:firstLine="0"/>
        <w:contextualSpacing w:val="0"/>
        <w:rPr>
          <w:rFonts w:ascii="Arial" w:hAnsi="Arial" w:cs="Arial"/>
          <w:sz w:val="20"/>
          <w:szCs w:val="20"/>
        </w:rPr>
      </w:pPr>
      <w:r w:rsidRPr="00552D3D">
        <w:rPr>
          <w:rFonts w:ascii="Arial" w:hAnsi="Arial" w:cs="Arial"/>
          <w:sz w:val="20"/>
          <w:szCs w:val="20"/>
        </w:rPr>
        <w:t>конкретные действия</w:t>
      </w:r>
    </w:p>
    <w:p w:rsidR="000C62F7" w:rsidRPr="00552D3D" w:rsidRDefault="000C62F7" w:rsidP="000C62F7">
      <w:pPr>
        <w:pStyle w:val="afb"/>
        <w:ind w:left="0" w:firstLine="0"/>
        <w:contextualSpacing w:val="0"/>
        <w:rPr>
          <w:rFonts w:ascii="Arial" w:hAnsi="Arial" w:cs="Arial"/>
          <w:b/>
          <w:sz w:val="20"/>
          <w:szCs w:val="20"/>
        </w:rPr>
      </w:pPr>
      <w:r w:rsidRPr="00552D3D">
        <w:rPr>
          <w:rFonts w:ascii="Arial" w:hAnsi="Arial" w:cs="Arial"/>
          <w:b/>
          <w:bCs/>
          <w:sz w:val="20"/>
          <w:szCs w:val="20"/>
        </w:rPr>
        <w:t>–</w:t>
      </w:r>
      <w:r w:rsidRPr="00552D3D">
        <w:rPr>
          <w:rFonts w:ascii="Arial" w:hAnsi="Arial" w:cs="Arial"/>
          <w:b/>
          <w:sz w:val="20"/>
          <w:szCs w:val="20"/>
        </w:rPr>
        <w:t xml:space="preserve">  психодиагностическое заключение должно быть составлено на профессиональном языке</w:t>
      </w:r>
    </w:p>
    <w:p w:rsidR="000C62F7" w:rsidRPr="00552D3D" w:rsidRDefault="000C62F7" w:rsidP="000C62F7">
      <w:pPr>
        <w:pStyle w:val="afb"/>
        <w:ind w:left="0" w:firstLine="0"/>
        <w:contextualSpacing w:val="0"/>
        <w:rPr>
          <w:rFonts w:ascii="Arial" w:hAnsi="Arial" w:cs="Arial"/>
          <w:sz w:val="20"/>
          <w:szCs w:val="20"/>
        </w:rPr>
      </w:pPr>
      <w:r w:rsidRPr="00552D3D">
        <w:rPr>
          <w:rFonts w:ascii="Arial" w:hAnsi="Arial" w:cs="Arial"/>
          <w:sz w:val="20"/>
          <w:szCs w:val="20"/>
        </w:rPr>
        <w:t xml:space="preserve">ЗАДАНИЕ 14. Кому нельзя передавать результаты, полученные в ходе диагностики с применением проективных методик: </w:t>
      </w:r>
    </w:p>
    <w:p w:rsidR="000C62F7" w:rsidRPr="00552D3D" w:rsidRDefault="000C62F7" w:rsidP="000C62F7">
      <w:pPr>
        <w:pStyle w:val="afb"/>
        <w:ind w:left="0" w:firstLine="0"/>
        <w:contextualSpacing w:val="0"/>
        <w:rPr>
          <w:rFonts w:ascii="Arial" w:hAnsi="Arial" w:cs="Arial"/>
          <w:sz w:val="20"/>
          <w:szCs w:val="20"/>
        </w:rPr>
      </w:pPr>
      <w:r w:rsidRPr="00552D3D">
        <w:rPr>
          <w:rFonts w:ascii="Arial" w:hAnsi="Arial" w:cs="Arial"/>
          <w:b/>
          <w:bCs/>
          <w:sz w:val="20"/>
          <w:szCs w:val="20"/>
        </w:rPr>
        <w:t>–</w:t>
      </w:r>
      <w:r w:rsidRPr="00552D3D">
        <w:rPr>
          <w:rFonts w:ascii="Arial" w:hAnsi="Arial" w:cs="Arial"/>
          <w:sz w:val="20"/>
          <w:szCs w:val="20"/>
        </w:rPr>
        <w:t xml:space="preserve"> членам семьи испытуемого</w:t>
      </w:r>
    </w:p>
    <w:p w:rsidR="000C62F7" w:rsidRDefault="000C62F7" w:rsidP="000C62F7">
      <w:pPr>
        <w:pStyle w:val="afb"/>
        <w:ind w:left="0" w:firstLine="0"/>
        <w:contextualSpacing w:val="0"/>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 xml:space="preserve"> самому испытуемому</w:t>
      </w:r>
    </w:p>
    <w:p w:rsidR="000C62F7" w:rsidRPr="00552D3D" w:rsidRDefault="000C62F7" w:rsidP="000C62F7">
      <w:pPr>
        <w:pStyle w:val="afb"/>
        <w:ind w:left="0" w:firstLine="0"/>
        <w:contextualSpacing w:val="0"/>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специалистам смежных отраслей</w:t>
      </w:r>
    </w:p>
    <w:p w:rsidR="000C62F7" w:rsidRPr="00552D3D" w:rsidRDefault="000C62F7" w:rsidP="000C62F7">
      <w:pPr>
        <w:pStyle w:val="afb"/>
        <w:ind w:left="0" w:firstLine="0"/>
        <w:contextualSpacing w:val="0"/>
        <w:rPr>
          <w:rFonts w:ascii="Arial" w:hAnsi="Arial" w:cs="Arial"/>
          <w:b/>
          <w:sz w:val="20"/>
          <w:szCs w:val="20"/>
        </w:rPr>
      </w:pPr>
      <w:r w:rsidRPr="00552D3D">
        <w:rPr>
          <w:rFonts w:ascii="Arial" w:hAnsi="Arial" w:cs="Arial"/>
          <w:b/>
          <w:bCs/>
          <w:sz w:val="20"/>
          <w:szCs w:val="20"/>
        </w:rPr>
        <w:t xml:space="preserve">– </w:t>
      </w:r>
      <w:r w:rsidRPr="00552D3D">
        <w:rPr>
          <w:rFonts w:ascii="Arial" w:hAnsi="Arial" w:cs="Arial"/>
          <w:b/>
          <w:sz w:val="20"/>
          <w:szCs w:val="20"/>
        </w:rPr>
        <w:t xml:space="preserve">посторонним людям </w:t>
      </w:r>
    </w:p>
    <w:p w:rsidR="000C62F7" w:rsidRPr="00552D3D" w:rsidRDefault="000C62F7" w:rsidP="000C62F7">
      <w:pPr>
        <w:pStyle w:val="afb"/>
        <w:ind w:left="0" w:firstLine="0"/>
        <w:contextualSpacing w:val="0"/>
        <w:rPr>
          <w:rFonts w:ascii="Arial" w:hAnsi="Arial" w:cs="Arial"/>
          <w:sz w:val="20"/>
          <w:szCs w:val="20"/>
        </w:rPr>
      </w:pPr>
      <w:r w:rsidRPr="00552D3D">
        <w:rPr>
          <w:rFonts w:ascii="Arial" w:hAnsi="Arial" w:cs="Arial"/>
          <w:sz w:val="20"/>
          <w:szCs w:val="20"/>
        </w:rPr>
        <w:t>ЗАДАНИЕ 15. В принципе эффективности предлагаемых рекомендаций говорится</w:t>
      </w:r>
      <w:r>
        <w:rPr>
          <w:rFonts w:ascii="Arial" w:hAnsi="Arial" w:cs="Arial"/>
          <w:sz w:val="20"/>
          <w:szCs w:val="20"/>
        </w:rPr>
        <w:t>,</w:t>
      </w:r>
      <w:r w:rsidRPr="00552D3D">
        <w:rPr>
          <w:rFonts w:ascii="Arial" w:hAnsi="Arial" w:cs="Arial"/>
          <w:sz w:val="20"/>
          <w:szCs w:val="20"/>
        </w:rPr>
        <w:t xml:space="preserve"> что:</w:t>
      </w:r>
    </w:p>
    <w:p w:rsidR="000C62F7" w:rsidRPr="00552D3D" w:rsidRDefault="000C62F7" w:rsidP="000C62F7">
      <w:pPr>
        <w:pStyle w:val="afb"/>
        <w:ind w:left="0" w:firstLine="0"/>
        <w:contextualSpacing w:val="0"/>
        <w:rPr>
          <w:rFonts w:ascii="Arial" w:hAnsi="Arial" w:cs="Arial"/>
          <w:sz w:val="20"/>
          <w:szCs w:val="20"/>
        </w:rPr>
      </w:pPr>
      <w:r w:rsidRPr="00552D3D">
        <w:rPr>
          <w:rFonts w:ascii="Arial" w:hAnsi="Arial" w:cs="Arial"/>
          <w:b/>
          <w:bCs/>
          <w:sz w:val="20"/>
          <w:szCs w:val="20"/>
        </w:rPr>
        <w:t>–</w:t>
      </w:r>
      <w:r w:rsidRPr="00552D3D">
        <w:rPr>
          <w:rFonts w:ascii="Arial" w:hAnsi="Arial" w:cs="Arial"/>
          <w:sz w:val="20"/>
          <w:szCs w:val="20"/>
        </w:rPr>
        <w:t xml:space="preserve"> рекомендательная информация должна быть доступной только для тех, для кого она предназначена</w:t>
      </w:r>
    </w:p>
    <w:p w:rsidR="000C62F7" w:rsidRPr="00552D3D" w:rsidRDefault="000C62F7" w:rsidP="000C62F7">
      <w:pPr>
        <w:pStyle w:val="afb"/>
        <w:ind w:left="0" w:firstLine="0"/>
        <w:contextualSpacing w:val="0"/>
        <w:rPr>
          <w:rFonts w:ascii="Arial" w:hAnsi="Arial" w:cs="Arial"/>
          <w:sz w:val="20"/>
          <w:szCs w:val="20"/>
        </w:rPr>
      </w:pPr>
      <w:r w:rsidRPr="00552D3D">
        <w:rPr>
          <w:rFonts w:ascii="Arial" w:hAnsi="Arial" w:cs="Arial"/>
          <w:b/>
          <w:bCs/>
          <w:sz w:val="20"/>
          <w:szCs w:val="20"/>
        </w:rPr>
        <w:t>–</w:t>
      </w:r>
      <w:r w:rsidRPr="00552D3D">
        <w:rPr>
          <w:rFonts w:ascii="Arial" w:hAnsi="Arial" w:cs="Arial"/>
          <w:sz w:val="20"/>
          <w:szCs w:val="20"/>
        </w:rPr>
        <w:t xml:space="preserve"> испытуемый должен иметь возможность комментировать содержание своих результатов</w:t>
      </w:r>
    </w:p>
    <w:p w:rsidR="000C62F7" w:rsidRDefault="000C62F7" w:rsidP="000C62F7">
      <w:pPr>
        <w:pStyle w:val="afb"/>
        <w:ind w:left="0" w:firstLine="0"/>
        <w:contextualSpacing w:val="0"/>
        <w:rPr>
          <w:rFonts w:ascii="Arial" w:hAnsi="Arial" w:cs="Arial"/>
          <w:b/>
          <w:sz w:val="20"/>
          <w:szCs w:val="20"/>
        </w:rPr>
      </w:pPr>
      <w:r w:rsidRPr="00552D3D">
        <w:rPr>
          <w:rFonts w:ascii="Arial" w:hAnsi="Arial" w:cs="Arial"/>
          <w:b/>
          <w:bCs/>
          <w:sz w:val="20"/>
          <w:szCs w:val="20"/>
        </w:rPr>
        <w:t>–</w:t>
      </w:r>
      <w:r w:rsidRPr="00552D3D">
        <w:rPr>
          <w:rFonts w:ascii="Arial" w:hAnsi="Arial" w:cs="Arial"/>
          <w:b/>
          <w:sz w:val="20"/>
          <w:szCs w:val="20"/>
        </w:rPr>
        <w:t xml:space="preserve"> рекомендации обязательно должны быть полезными для испытуемого </w:t>
      </w:r>
    </w:p>
    <w:p w:rsidR="000C62F7" w:rsidRDefault="000C62F7" w:rsidP="000C62F7">
      <w:pPr>
        <w:pStyle w:val="afb"/>
        <w:ind w:left="0" w:firstLine="0"/>
        <w:contextualSpacing w:val="0"/>
        <w:rPr>
          <w:rFonts w:ascii="Arial" w:hAnsi="Arial" w:cs="Arial"/>
          <w:sz w:val="20"/>
          <w:szCs w:val="20"/>
        </w:rPr>
      </w:pPr>
      <w:r w:rsidRPr="00552D3D">
        <w:rPr>
          <w:rFonts w:ascii="Arial" w:hAnsi="Arial" w:cs="Arial"/>
          <w:b/>
          <w:bCs/>
          <w:sz w:val="20"/>
          <w:szCs w:val="20"/>
        </w:rPr>
        <w:t>–</w:t>
      </w:r>
      <w:r w:rsidRPr="00552D3D">
        <w:rPr>
          <w:rFonts w:ascii="Arial" w:hAnsi="Arial" w:cs="Arial"/>
          <w:sz w:val="20"/>
          <w:szCs w:val="20"/>
        </w:rPr>
        <w:t xml:space="preserve"> рекомендации диагностики нельзя использовать во вред человеку, прошедшему тестирование</w:t>
      </w:r>
    </w:p>
    <w:p w:rsidR="000C62F7" w:rsidRPr="000A240C" w:rsidRDefault="000C62F7" w:rsidP="000C62F7">
      <w:pPr>
        <w:jc w:val="both"/>
        <w:rPr>
          <w:rFonts w:ascii="Arial" w:hAnsi="Arial" w:cs="Arial"/>
          <w:sz w:val="20"/>
          <w:szCs w:val="20"/>
        </w:rPr>
      </w:pPr>
      <w:r>
        <w:rPr>
          <w:rFonts w:ascii="Arial" w:hAnsi="Arial" w:cs="Arial"/>
          <w:sz w:val="20"/>
          <w:szCs w:val="20"/>
        </w:rPr>
        <w:t xml:space="preserve">ЗАДАНИЕ 16. </w:t>
      </w:r>
      <w:r w:rsidRPr="000A240C">
        <w:rPr>
          <w:rFonts w:ascii="Arial" w:hAnsi="Arial" w:cs="Arial"/>
          <w:sz w:val="20"/>
          <w:szCs w:val="20"/>
        </w:rPr>
        <w:t>При конструировании компьютерных методик преобладает подход:</w:t>
      </w:r>
    </w:p>
    <w:p w:rsidR="000C62F7" w:rsidRPr="000A240C" w:rsidRDefault="000C62F7" w:rsidP="000C62F7">
      <w:pPr>
        <w:jc w:val="both"/>
        <w:rPr>
          <w:rFonts w:ascii="Arial" w:hAnsi="Arial" w:cs="Arial"/>
          <w:sz w:val="20"/>
          <w:szCs w:val="20"/>
        </w:rPr>
      </w:pPr>
      <w:r>
        <w:rPr>
          <w:rFonts w:ascii="Arial" w:hAnsi="Arial" w:cs="Arial"/>
          <w:sz w:val="20"/>
          <w:szCs w:val="20"/>
        </w:rPr>
        <w:t>-</w:t>
      </w:r>
      <w:r w:rsidRPr="000A240C">
        <w:rPr>
          <w:rFonts w:ascii="Arial" w:hAnsi="Arial" w:cs="Arial"/>
          <w:sz w:val="20"/>
          <w:szCs w:val="20"/>
        </w:rPr>
        <w:t xml:space="preserve"> идеографический;</w:t>
      </w:r>
    </w:p>
    <w:p w:rsidR="000C62F7" w:rsidRPr="000A240C" w:rsidRDefault="000C62F7" w:rsidP="000C62F7">
      <w:pPr>
        <w:jc w:val="both"/>
        <w:rPr>
          <w:rFonts w:ascii="Arial" w:hAnsi="Arial" w:cs="Arial"/>
          <w:sz w:val="20"/>
          <w:szCs w:val="20"/>
        </w:rPr>
      </w:pPr>
      <w:r>
        <w:rPr>
          <w:rFonts w:ascii="Arial" w:hAnsi="Arial" w:cs="Arial"/>
          <w:sz w:val="20"/>
          <w:szCs w:val="20"/>
        </w:rPr>
        <w:t>-</w:t>
      </w:r>
      <w:r w:rsidRPr="000A240C">
        <w:rPr>
          <w:rFonts w:ascii="Arial" w:hAnsi="Arial" w:cs="Arial"/>
          <w:sz w:val="20"/>
          <w:szCs w:val="20"/>
        </w:rPr>
        <w:t xml:space="preserve"> качественный;</w:t>
      </w:r>
    </w:p>
    <w:p w:rsidR="000C62F7" w:rsidRPr="000A240C" w:rsidRDefault="000C62F7" w:rsidP="000C62F7">
      <w:pPr>
        <w:jc w:val="both"/>
        <w:rPr>
          <w:rFonts w:ascii="Arial" w:hAnsi="Arial" w:cs="Arial"/>
          <w:sz w:val="20"/>
          <w:szCs w:val="20"/>
        </w:rPr>
      </w:pPr>
      <w:r>
        <w:rPr>
          <w:rFonts w:ascii="Arial" w:hAnsi="Arial" w:cs="Arial"/>
          <w:sz w:val="20"/>
          <w:szCs w:val="20"/>
        </w:rPr>
        <w:t>-</w:t>
      </w:r>
      <w:r w:rsidRPr="000A240C">
        <w:rPr>
          <w:rFonts w:ascii="Arial" w:hAnsi="Arial" w:cs="Arial"/>
          <w:sz w:val="20"/>
          <w:szCs w:val="20"/>
        </w:rPr>
        <w:t xml:space="preserve"> номотетический;</w:t>
      </w:r>
    </w:p>
    <w:p w:rsidR="000C62F7" w:rsidRPr="000A240C" w:rsidRDefault="000C62F7" w:rsidP="000C62F7">
      <w:pPr>
        <w:jc w:val="both"/>
        <w:rPr>
          <w:rFonts w:ascii="Arial" w:hAnsi="Arial" w:cs="Arial"/>
          <w:b/>
          <w:sz w:val="20"/>
          <w:szCs w:val="20"/>
        </w:rPr>
      </w:pPr>
      <w:r>
        <w:rPr>
          <w:rFonts w:ascii="Arial" w:hAnsi="Arial" w:cs="Arial"/>
          <w:b/>
          <w:sz w:val="20"/>
          <w:szCs w:val="20"/>
        </w:rPr>
        <w:t>-</w:t>
      </w:r>
      <w:r w:rsidRPr="000A240C">
        <w:rPr>
          <w:rFonts w:ascii="Arial" w:hAnsi="Arial" w:cs="Arial"/>
          <w:b/>
          <w:sz w:val="20"/>
          <w:szCs w:val="20"/>
        </w:rPr>
        <w:t xml:space="preserve"> психометрический.</w:t>
      </w:r>
    </w:p>
    <w:p w:rsidR="000C62F7" w:rsidRPr="000A240C" w:rsidRDefault="000C62F7" w:rsidP="000C62F7">
      <w:pPr>
        <w:jc w:val="both"/>
        <w:rPr>
          <w:rFonts w:ascii="Arial" w:hAnsi="Arial" w:cs="Arial"/>
          <w:sz w:val="20"/>
          <w:szCs w:val="20"/>
        </w:rPr>
      </w:pPr>
      <w:r>
        <w:rPr>
          <w:rFonts w:ascii="Arial" w:hAnsi="Arial" w:cs="Arial"/>
          <w:sz w:val="20"/>
          <w:szCs w:val="20"/>
        </w:rPr>
        <w:t xml:space="preserve">ЗАДАНИЕ 17. </w:t>
      </w:r>
      <w:r w:rsidRPr="000A240C">
        <w:rPr>
          <w:rFonts w:ascii="Arial" w:hAnsi="Arial" w:cs="Arial"/>
          <w:sz w:val="20"/>
          <w:szCs w:val="20"/>
        </w:rPr>
        <w:t>При одновременном применени</w:t>
      </w:r>
      <w:r>
        <w:rPr>
          <w:rFonts w:ascii="Arial" w:hAnsi="Arial" w:cs="Arial"/>
          <w:sz w:val="20"/>
          <w:szCs w:val="20"/>
        </w:rPr>
        <w:t>и</w:t>
      </w:r>
      <w:r w:rsidRPr="000A240C">
        <w:rPr>
          <w:rFonts w:ascii="Arial" w:hAnsi="Arial" w:cs="Arial"/>
          <w:sz w:val="20"/>
          <w:szCs w:val="20"/>
        </w:rPr>
        <w:t xml:space="preserve"> компьютеризированной версии методики и ее безмашинного варианта необходимо проверить:</w:t>
      </w:r>
    </w:p>
    <w:p w:rsidR="000C62F7" w:rsidRPr="000A240C" w:rsidRDefault="000C62F7" w:rsidP="000C62F7">
      <w:pPr>
        <w:jc w:val="both"/>
        <w:rPr>
          <w:rFonts w:ascii="Arial" w:hAnsi="Arial" w:cs="Arial"/>
          <w:sz w:val="20"/>
          <w:szCs w:val="20"/>
        </w:rPr>
      </w:pPr>
      <w:r>
        <w:rPr>
          <w:rFonts w:ascii="Arial" w:hAnsi="Arial" w:cs="Arial"/>
          <w:sz w:val="20"/>
          <w:szCs w:val="20"/>
        </w:rPr>
        <w:t>-</w:t>
      </w:r>
      <w:r w:rsidRPr="000A240C">
        <w:rPr>
          <w:rFonts w:ascii="Arial" w:hAnsi="Arial" w:cs="Arial"/>
          <w:sz w:val="20"/>
          <w:szCs w:val="20"/>
        </w:rPr>
        <w:t xml:space="preserve"> сопоставимость стимулов;</w:t>
      </w:r>
    </w:p>
    <w:p w:rsidR="000C62F7" w:rsidRPr="000A240C" w:rsidRDefault="000C62F7" w:rsidP="000C62F7">
      <w:pPr>
        <w:jc w:val="both"/>
        <w:rPr>
          <w:rFonts w:ascii="Arial" w:hAnsi="Arial" w:cs="Arial"/>
          <w:b/>
          <w:sz w:val="20"/>
          <w:szCs w:val="20"/>
        </w:rPr>
      </w:pPr>
      <w:r>
        <w:rPr>
          <w:rFonts w:ascii="Arial" w:hAnsi="Arial" w:cs="Arial"/>
          <w:b/>
          <w:sz w:val="20"/>
          <w:szCs w:val="20"/>
        </w:rPr>
        <w:t>-</w:t>
      </w:r>
      <w:r w:rsidRPr="000A240C">
        <w:rPr>
          <w:rFonts w:ascii="Arial" w:hAnsi="Arial" w:cs="Arial"/>
          <w:b/>
          <w:sz w:val="20"/>
          <w:szCs w:val="20"/>
        </w:rPr>
        <w:t xml:space="preserve"> сопоставимость получаемых показателей;</w:t>
      </w:r>
    </w:p>
    <w:p w:rsidR="000C62F7" w:rsidRPr="000A240C" w:rsidRDefault="000C62F7" w:rsidP="000C62F7">
      <w:pPr>
        <w:jc w:val="both"/>
        <w:rPr>
          <w:rFonts w:ascii="Arial" w:hAnsi="Arial" w:cs="Arial"/>
          <w:sz w:val="20"/>
          <w:szCs w:val="20"/>
        </w:rPr>
      </w:pPr>
      <w:r>
        <w:rPr>
          <w:rFonts w:ascii="Arial" w:hAnsi="Arial" w:cs="Arial"/>
          <w:sz w:val="20"/>
          <w:szCs w:val="20"/>
        </w:rPr>
        <w:t>-</w:t>
      </w:r>
      <w:r w:rsidRPr="000A240C">
        <w:rPr>
          <w:rFonts w:ascii="Arial" w:hAnsi="Arial" w:cs="Arial"/>
          <w:sz w:val="20"/>
          <w:szCs w:val="20"/>
        </w:rPr>
        <w:t xml:space="preserve"> сопоставимость тестовых норм;</w:t>
      </w:r>
    </w:p>
    <w:p w:rsidR="000C62F7" w:rsidRPr="000A240C" w:rsidRDefault="000C62F7" w:rsidP="000C62F7">
      <w:pPr>
        <w:jc w:val="both"/>
        <w:rPr>
          <w:rFonts w:ascii="Arial" w:hAnsi="Arial" w:cs="Arial"/>
          <w:sz w:val="20"/>
          <w:szCs w:val="20"/>
        </w:rPr>
      </w:pPr>
      <w:r>
        <w:rPr>
          <w:rFonts w:ascii="Arial" w:hAnsi="Arial" w:cs="Arial"/>
          <w:sz w:val="20"/>
          <w:szCs w:val="20"/>
        </w:rPr>
        <w:t>-</w:t>
      </w:r>
      <w:r w:rsidRPr="000A240C">
        <w:rPr>
          <w:rFonts w:ascii="Arial" w:hAnsi="Arial" w:cs="Arial"/>
          <w:sz w:val="20"/>
          <w:szCs w:val="20"/>
        </w:rPr>
        <w:t xml:space="preserve"> сопоставимость психологических заключений.</w:t>
      </w:r>
    </w:p>
    <w:p w:rsidR="000C62F7" w:rsidRPr="000A240C" w:rsidRDefault="000C62F7" w:rsidP="000C62F7">
      <w:pPr>
        <w:jc w:val="both"/>
        <w:rPr>
          <w:rFonts w:ascii="Arial" w:hAnsi="Arial" w:cs="Arial"/>
          <w:sz w:val="20"/>
          <w:szCs w:val="20"/>
        </w:rPr>
      </w:pPr>
      <w:r>
        <w:rPr>
          <w:rFonts w:ascii="Arial" w:hAnsi="Arial" w:cs="Arial"/>
          <w:sz w:val="20"/>
          <w:szCs w:val="20"/>
        </w:rPr>
        <w:t xml:space="preserve">ЗАДАНИЕ 18. </w:t>
      </w:r>
      <w:r w:rsidRPr="000A240C">
        <w:rPr>
          <w:rFonts w:ascii="Arial" w:hAnsi="Arial" w:cs="Arial"/>
          <w:sz w:val="20"/>
          <w:szCs w:val="20"/>
        </w:rPr>
        <w:t>При принятии решения о проведении компьютерной психодиагностики следует учесть:</w:t>
      </w:r>
    </w:p>
    <w:p w:rsidR="000C62F7" w:rsidRPr="000A240C" w:rsidRDefault="000C62F7" w:rsidP="000C62F7">
      <w:pPr>
        <w:jc w:val="both"/>
        <w:rPr>
          <w:rFonts w:ascii="Arial" w:hAnsi="Arial" w:cs="Arial"/>
          <w:b/>
          <w:sz w:val="20"/>
          <w:szCs w:val="20"/>
        </w:rPr>
      </w:pPr>
      <w:r>
        <w:rPr>
          <w:rFonts w:ascii="Arial" w:hAnsi="Arial" w:cs="Arial"/>
          <w:b/>
          <w:sz w:val="20"/>
          <w:szCs w:val="20"/>
        </w:rPr>
        <w:t>-</w:t>
      </w:r>
      <w:r w:rsidRPr="000A240C">
        <w:rPr>
          <w:rFonts w:ascii="Arial" w:hAnsi="Arial" w:cs="Arial"/>
          <w:b/>
          <w:sz w:val="20"/>
          <w:szCs w:val="20"/>
        </w:rPr>
        <w:t xml:space="preserve"> как часто в будущем придется обращаться к массиву поучаемой психодиагностической информации и ее психометрической оценки;</w:t>
      </w:r>
    </w:p>
    <w:p w:rsidR="000C62F7" w:rsidRPr="000A240C" w:rsidRDefault="000C62F7" w:rsidP="000C62F7">
      <w:pPr>
        <w:jc w:val="both"/>
        <w:rPr>
          <w:rFonts w:ascii="Arial" w:hAnsi="Arial" w:cs="Arial"/>
          <w:sz w:val="20"/>
          <w:szCs w:val="20"/>
        </w:rPr>
      </w:pPr>
      <w:r>
        <w:rPr>
          <w:rFonts w:ascii="Arial" w:hAnsi="Arial" w:cs="Arial"/>
          <w:sz w:val="20"/>
          <w:szCs w:val="20"/>
        </w:rPr>
        <w:t>-</w:t>
      </w:r>
      <w:r w:rsidRPr="000A240C">
        <w:rPr>
          <w:rFonts w:ascii="Arial" w:hAnsi="Arial" w:cs="Arial"/>
          <w:sz w:val="20"/>
          <w:szCs w:val="20"/>
        </w:rPr>
        <w:t xml:space="preserve"> стоимость компьютерных программ;</w:t>
      </w:r>
    </w:p>
    <w:p w:rsidR="000C62F7" w:rsidRPr="000A240C" w:rsidRDefault="000C62F7" w:rsidP="000C62F7">
      <w:pPr>
        <w:jc w:val="both"/>
        <w:rPr>
          <w:rFonts w:ascii="Arial" w:hAnsi="Arial" w:cs="Arial"/>
          <w:sz w:val="20"/>
          <w:szCs w:val="20"/>
        </w:rPr>
      </w:pPr>
      <w:r>
        <w:rPr>
          <w:rFonts w:ascii="Arial" w:hAnsi="Arial" w:cs="Arial"/>
          <w:sz w:val="20"/>
          <w:szCs w:val="20"/>
        </w:rPr>
        <w:t>-</w:t>
      </w:r>
      <w:r w:rsidRPr="000A240C">
        <w:rPr>
          <w:rFonts w:ascii="Arial" w:hAnsi="Arial" w:cs="Arial"/>
          <w:sz w:val="20"/>
          <w:szCs w:val="20"/>
        </w:rPr>
        <w:t xml:space="preserve"> наличие ассистента у психолога;</w:t>
      </w:r>
    </w:p>
    <w:p w:rsidR="000C62F7" w:rsidRPr="000A240C" w:rsidRDefault="000C62F7" w:rsidP="000C62F7">
      <w:pPr>
        <w:jc w:val="both"/>
        <w:rPr>
          <w:rFonts w:ascii="Arial" w:hAnsi="Arial" w:cs="Arial"/>
          <w:sz w:val="20"/>
          <w:szCs w:val="20"/>
        </w:rPr>
      </w:pPr>
      <w:r>
        <w:rPr>
          <w:rFonts w:ascii="Arial" w:hAnsi="Arial" w:cs="Arial"/>
          <w:sz w:val="20"/>
          <w:szCs w:val="20"/>
        </w:rPr>
        <w:t>-</w:t>
      </w:r>
      <w:r w:rsidRPr="000A240C">
        <w:rPr>
          <w:rFonts w:ascii="Arial" w:hAnsi="Arial" w:cs="Arial"/>
          <w:sz w:val="20"/>
          <w:szCs w:val="20"/>
        </w:rPr>
        <w:t xml:space="preserve"> половой состав изучаемой группы испытуемых.</w:t>
      </w:r>
    </w:p>
    <w:p w:rsidR="000C62F7" w:rsidRPr="000A240C" w:rsidRDefault="000C62F7" w:rsidP="000C62F7">
      <w:pPr>
        <w:jc w:val="both"/>
        <w:rPr>
          <w:rFonts w:ascii="Arial" w:hAnsi="Arial" w:cs="Arial"/>
          <w:sz w:val="20"/>
          <w:szCs w:val="20"/>
        </w:rPr>
      </w:pPr>
      <w:r>
        <w:rPr>
          <w:rFonts w:ascii="Arial" w:hAnsi="Arial" w:cs="Arial"/>
          <w:sz w:val="20"/>
          <w:szCs w:val="20"/>
        </w:rPr>
        <w:t xml:space="preserve">ЗАДАНИЕ 19. </w:t>
      </w:r>
      <w:r w:rsidRPr="000A240C">
        <w:rPr>
          <w:rFonts w:ascii="Arial" w:hAnsi="Arial" w:cs="Arial"/>
          <w:sz w:val="20"/>
          <w:szCs w:val="20"/>
        </w:rPr>
        <w:t>Компьютеризация психодиагностики обеспечивает:</w:t>
      </w:r>
    </w:p>
    <w:p w:rsidR="000C62F7" w:rsidRPr="000A240C" w:rsidRDefault="000C62F7" w:rsidP="000C62F7">
      <w:pPr>
        <w:jc w:val="both"/>
        <w:rPr>
          <w:rFonts w:ascii="Arial" w:hAnsi="Arial" w:cs="Arial"/>
          <w:b/>
          <w:sz w:val="20"/>
          <w:szCs w:val="20"/>
        </w:rPr>
      </w:pPr>
      <w:r>
        <w:rPr>
          <w:rFonts w:ascii="Arial" w:hAnsi="Arial" w:cs="Arial"/>
          <w:b/>
          <w:sz w:val="20"/>
          <w:szCs w:val="20"/>
        </w:rPr>
        <w:t>-</w:t>
      </w:r>
      <w:r w:rsidRPr="000A240C">
        <w:rPr>
          <w:rFonts w:ascii="Arial" w:hAnsi="Arial" w:cs="Arial"/>
          <w:b/>
          <w:sz w:val="20"/>
          <w:szCs w:val="20"/>
        </w:rPr>
        <w:t xml:space="preserve"> количественный подход к разработке тестовых норм;</w:t>
      </w:r>
    </w:p>
    <w:p w:rsidR="000C62F7" w:rsidRPr="000A240C" w:rsidRDefault="000C62F7" w:rsidP="000C62F7">
      <w:pPr>
        <w:jc w:val="both"/>
        <w:rPr>
          <w:rFonts w:ascii="Arial" w:hAnsi="Arial" w:cs="Arial"/>
          <w:sz w:val="20"/>
          <w:szCs w:val="20"/>
        </w:rPr>
      </w:pPr>
      <w:r>
        <w:rPr>
          <w:rFonts w:ascii="Arial" w:hAnsi="Arial" w:cs="Arial"/>
          <w:sz w:val="20"/>
          <w:szCs w:val="20"/>
        </w:rPr>
        <w:t>-</w:t>
      </w:r>
      <w:r w:rsidRPr="000A240C">
        <w:rPr>
          <w:rFonts w:ascii="Arial" w:hAnsi="Arial" w:cs="Arial"/>
          <w:sz w:val="20"/>
          <w:szCs w:val="20"/>
        </w:rPr>
        <w:t xml:space="preserve"> субъективный подход к разработке тестовых норм;</w:t>
      </w:r>
    </w:p>
    <w:p w:rsidR="000C62F7" w:rsidRPr="000A240C" w:rsidRDefault="000C62F7" w:rsidP="000C62F7">
      <w:pPr>
        <w:jc w:val="both"/>
        <w:rPr>
          <w:rFonts w:ascii="Arial" w:hAnsi="Arial" w:cs="Arial"/>
          <w:sz w:val="20"/>
          <w:szCs w:val="20"/>
        </w:rPr>
      </w:pPr>
      <w:r>
        <w:rPr>
          <w:rFonts w:ascii="Arial" w:hAnsi="Arial" w:cs="Arial"/>
          <w:sz w:val="20"/>
          <w:szCs w:val="20"/>
        </w:rPr>
        <w:t>-</w:t>
      </w:r>
      <w:r w:rsidRPr="000A240C">
        <w:rPr>
          <w:rFonts w:ascii="Arial" w:hAnsi="Arial" w:cs="Arial"/>
          <w:sz w:val="20"/>
          <w:szCs w:val="20"/>
        </w:rPr>
        <w:t xml:space="preserve"> сравнительный подход к разработке тестовых норм;</w:t>
      </w:r>
    </w:p>
    <w:p w:rsidR="000C62F7" w:rsidRDefault="000C62F7" w:rsidP="000C62F7">
      <w:pPr>
        <w:pStyle w:val="afb"/>
        <w:ind w:left="0" w:firstLine="0"/>
        <w:contextualSpacing w:val="0"/>
        <w:rPr>
          <w:rFonts w:ascii="Arial" w:hAnsi="Arial" w:cs="Arial"/>
          <w:sz w:val="20"/>
          <w:szCs w:val="20"/>
        </w:rPr>
      </w:pPr>
      <w:r>
        <w:rPr>
          <w:rFonts w:ascii="Arial" w:hAnsi="Arial" w:cs="Arial"/>
          <w:sz w:val="20"/>
          <w:szCs w:val="20"/>
        </w:rPr>
        <w:t>-</w:t>
      </w:r>
      <w:r w:rsidRPr="000A240C">
        <w:rPr>
          <w:rFonts w:ascii="Arial" w:hAnsi="Arial" w:cs="Arial"/>
          <w:sz w:val="20"/>
          <w:szCs w:val="20"/>
        </w:rPr>
        <w:t xml:space="preserve"> нет правильного ответа</w:t>
      </w:r>
    </w:p>
    <w:p w:rsidR="000C62F7" w:rsidRPr="00DC09E2" w:rsidRDefault="000C62F7" w:rsidP="000C62F7">
      <w:pPr>
        <w:tabs>
          <w:tab w:val="right" w:leader="underscore" w:pos="9639"/>
        </w:tabs>
        <w:jc w:val="both"/>
        <w:rPr>
          <w:rFonts w:ascii="Arial" w:hAnsi="Arial" w:cs="Arial"/>
          <w:color w:val="000000"/>
          <w:sz w:val="20"/>
          <w:szCs w:val="20"/>
        </w:rPr>
      </w:pPr>
      <w:r>
        <w:rPr>
          <w:rFonts w:ascii="Arial" w:hAnsi="Arial" w:cs="Arial"/>
          <w:sz w:val="20"/>
          <w:szCs w:val="20"/>
        </w:rPr>
        <w:t xml:space="preserve">ЗАДАНИЕ 20. </w:t>
      </w:r>
      <w:r w:rsidRPr="00DC09E2">
        <w:rPr>
          <w:rFonts w:ascii="Arial" w:hAnsi="Arial" w:cs="Arial"/>
          <w:color w:val="000000"/>
          <w:sz w:val="20"/>
          <w:szCs w:val="20"/>
        </w:rPr>
        <w:t>Современная компьютерная психодиагностика обеспечивает постановку диагноза:</w:t>
      </w:r>
    </w:p>
    <w:p w:rsidR="000C62F7" w:rsidRPr="00DC09E2" w:rsidRDefault="000C62F7" w:rsidP="000C62F7">
      <w:pPr>
        <w:tabs>
          <w:tab w:val="right" w:leader="underscore" w:pos="9639"/>
        </w:tabs>
        <w:jc w:val="both"/>
        <w:rPr>
          <w:rFonts w:ascii="Arial" w:hAnsi="Arial" w:cs="Arial"/>
          <w:b/>
          <w:color w:val="000000"/>
          <w:sz w:val="20"/>
          <w:szCs w:val="20"/>
        </w:rPr>
      </w:pPr>
      <w:r>
        <w:rPr>
          <w:rFonts w:ascii="Arial" w:hAnsi="Arial" w:cs="Arial"/>
          <w:b/>
          <w:color w:val="000000"/>
          <w:sz w:val="20"/>
          <w:szCs w:val="20"/>
        </w:rPr>
        <w:t>-</w:t>
      </w:r>
      <w:r w:rsidRPr="00DC09E2">
        <w:rPr>
          <w:rFonts w:ascii="Arial" w:hAnsi="Arial" w:cs="Arial"/>
          <w:b/>
          <w:color w:val="000000"/>
          <w:sz w:val="20"/>
          <w:szCs w:val="20"/>
        </w:rPr>
        <w:t xml:space="preserve"> симптоматического;</w:t>
      </w:r>
    </w:p>
    <w:p w:rsidR="000C62F7" w:rsidRPr="00DC09E2" w:rsidRDefault="000C62F7" w:rsidP="000C62F7">
      <w:pPr>
        <w:tabs>
          <w:tab w:val="right" w:leader="underscore" w:pos="9639"/>
        </w:tabs>
        <w:jc w:val="both"/>
        <w:rPr>
          <w:rFonts w:ascii="Arial" w:hAnsi="Arial" w:cs="Arial"/>
          <w:color w:val="000000"/>
          <w:sz w:val="20"/>
          <w:szCs w:val="20"/>
        </w:rPr>
      </w:pPr>
      <w:r>
        <w:rPr>
          <w:rFonts w:ascii="Arial" w:hAnsi="Arial" w:cs="Arial"/>
          <w:color w:val="000000"/>
          <w:sz w:val="20"/>
          <w:szCs w:val="20"/>
        </w:rPr>
        <w:t>-</w:t>
      </w:r>
      <w:r w:rsidRPr="00DC09E2">
        <w:rPr>
          <w:rFonts w:ascii="Arial" w:hAnsi="Arial" w:cs="Arial"/>
          <w:color w:val="000000"/>
          <w:sz w:val="20"/>
          <w:szCs w:val="20"/>
        </w:rPr>
        <w:t xml:space="preserve"> этиологического;</w:t>
      </w:r>
    </w:p>
    <w:p w:rsidR="000C62F7" w:rsidRPr="00DC09E2" w:rsidRDefault="000C62F7" w:rsidP="000C62F7">
      <w:pPr>
        <w:tabs>
          <w:tab w:val="right" w:leader="underscore" w:pos="9639"/>
        </w:tabs>
        <w:jc w:val="both"/>
        <w:rPr>
          <w:rFonts w:ascii="Arial" w:hAnsi="Arial" w:cs="Arial"/>
          <w:color w:val="000000"/>
          <w:sz w:val="20"/>
          <w:szCs w:val="20"/>
        </w:rPr>
      </w:pPr>
      <w:r>
        <w:rPr>
          <w:rFonts w:ascii="Arial" w:hAnsi="Arial" w:cs="Arial"/>
          <w:color w:val="000000"/>
          <w:sz w:val="20"/>
          <w:szCs w:val="20"/>
        </w:rPr>
        <w:t>-</w:t>
      </w:r>
      <w:r w:rsidRPr="00DC09E2">
        <w:rPr>
          <w:rFonts w:ascii="Arial" w:hAnsi="Arial" w:cs="Arial"/>
          <w:color w:val="000000"/>
          <w:sz w:val="20"/>
          <w:szCs w:val="20"/>
        </w:rPr>
        <w:t xml:space="preserve"> типологического;</w:t>
      </w:r>
    </w:p>
    <w:p w:rsidR="000C62F7" w:rsidRDefault="000C62F7" w:rsidP="000C62F7">
      <w:pPr>
        <w:pStyle w:val="afb"/>
        <w:ind w:left="0" w:firstLine="0"/>
        <w:contextualSpacing w:val="0"/>
        <w:rPr>
          <w:rFonts w:ascii="Arial" w:hAnsi="Arial" w:cs="Arial"/>
          <w:color w:val="000000"/>
          <w:sz w:val="20"/>
          <w:szCs w:val="20"/>
        </w:rPr>
      </w:pPr>
      <w:r>
        <w:rPr>
          <w:rFonts w:ascii="Arial" w:hAnsi="Arial" w:cs="Arial"/>
          <w:color w:val="000000"/>
          <w:sz w:val="20"/>
          <w:szCs w:val="20"/>
        </w:rPr>
        <w:t>-</w:t>
      </w:r>
      <w:r w:rsidRPr="00DC09E2">
        <w:rPr>
          <w:rFonts w:ascii="Arial" w:hAnsi="Arial" w:cs="Arial"/>
          <w:color w:val="000000"/>
          <w:sz w:val="20"/>
          <w:szCs w:val="20"/>
        </w:rPr>
        <w:t xml:space="preserve"> видового.</w:t>
      </w:r>
    </w:p>
    <w:p w:rsidR="000C62F7" w:rsidRPr="00E367BC" w:rsidRDefault="000C62F7" w:rsidP="000C62F7">
      <w:pPr>
        <w:tabs>
          <w:tab w:val="right" w:leader="underscore" w:pos="9639"/>
        </w:tabs>
        <w:jc w:val="both"/>
        <w:rPr>
          <w:rFonts w:ascii="Arial" w:hAnsi="Arial" w:cs="Arial"/>
          <w:color w:val="000000"/>
          <w:sz w:val="20"/>
          <w:szCs w:val="20"/>
        </w:rPr>
      </w:pPr>
      <w:r>
        <w:rPr>
          <w:rFonts w:ascii="Arial" w:hAnsi="Arial" w:cs="Arial"/>
          <w:color w:val="000000"/>
          <w:sz w:val="20"/>
          <w:szCs w:val="20"/>
        </w:rPr>
        <w:t xml:space="preserve">ЗАДАНИЕ 21. </w:t>
      </w:r>
      <w:r w:rsidRPr="00E367BC">
        <w:rPr>
          <w:rFonts w:ascii="Arial" w:hAnsi="Arial" w:cs="Arial"/>
          <w:color w:val="000000"/>
          <w:sz w:val="20"/>
          <w:szCs w:val="20"/>
        </w:rPr>
        <w:t>Требование ограниченного распространения компьютерных психодиагностических методик обусловлено:</w:t>
      </w:r>
    </w:p>
    <w:p w:rsidR="000C62F7" w:rsidRPr="00E367BC" w:rsidRDefault="000C62F7" w:rsidP="000C62F7">
      <w:pPr>
        <w:tabs>
          <w:tab w:val="right" w:leader="underscore" w:pos="9639"/>
        </w:tabs>
        <w:jc w:val="both"/>
        <w:rPr>
          <w:rFonts w:ascii="Arial" w:hAnsi="Arial" w:cs="Arial"/>
          <w:color w:val="000000"/>
          <w:sz w:val="20"/>
          <w:szCs w:val="20"/>
        </w:rPr>
      </w:pPr>
      <w:r>
        <w:rPr>
          <w:rFonts w:ascii="Arial" w:hAnsi="Arial" w:cs="Arial"/>
          <w:color w:val="000000"/>
          <w:sz w:val="20"/>
          <w:szCs w:val="20"/>
        </w:rPr>
        <w:t>-</w:t>
      </w:r>
      <w:r w:rsidRPr="00E367BC">
        <w:rPr>
          <w:rFonts w:ascii="Arial" w:hAnsi="Arial" w:cs="Arial"/>
          <w:color w:val="000000"/>
          <w:sz w:val="20"/>
          <w:szCs w:val="20"/>
        </w:rPr>
        <w:t xml:space="preserve"> возможностью нарушения авторских прав;</w:t>
      </w:r>
    </w:p>
    <w:p w:rsidR="000C62F7" w:rsidRPr="00E367BC" w:rsidRDefault="000C62F7" w:rsidP="000C62F7">
      <w:pPr>
        <w:tabs>
          <w:tab w:val="right" w:leader="underscore" w:pos="9639"/>
        </w:tabs>
        <w:jc w:val="both"/>
        <w:rPr>
          <w:rFonts w:ascii="Arial" w:hAnsi="Arial" w:cs="Arial"/>
          <w:color w:val="000000"/>
          <w:sz w:val="20"/>
          <w:szCs w:val="20"/>
        </w:rPr>
      </w:pPr>
      <w:r>
        <w:rPr>
          <w:rFonts w:ascii="Arial" w:hAnsi="Arial" w:cs="Arial"/>
          <w:color w:val="000000"/>
          <w:sz w:val="20"/>
          <w:szCs w:val="20"/>
        </w:rPr>
        <w:t>-</w:t>
      </w:r>
      <w:r w:rsidRPr="00E367BC">
        <w:rPr>
          <w:rFonts w:ascii="Arial" w:hAnsi="Arial" w:cs="Arial"/>
          <w:color w:val="000000"/>
          <w:sz w:val="20"/>
          <w:szCs w:val="20"/>
        </w:rPr>
        <w:t xml:space="preserve"> высокой стоимостью создания компьютерных методик;</w:t>
      </w:r>
    </w:p>
    <w:p w:rsidR="000C62F7" w:rsidRPr="00E367BC" w:rsidRDefault="000C62F7" w:rsidP="000C62F7">
      <w:pPr>
        <w:tabs>
          <w:tab w:val="right" w:leader="underscore" w:pos="9639"/>
        </w:tabs>
        <w:jc w:val="both"/>
        <w:rPr>
          <w:rFonts w:ascii="Arial" w:hAnsi="Arial" w:cs="Arial"/>
          <w:color w:val="000000"/>
          <w:sz w:val="20"/>
          <w:szCs w:val="20"/>
        </w:rPr>
      </w:pPr>
      <w:r>
        <w:rPr>
          <w:rFonts w:ascii="Arial" w:hAnsi="Arial" w:cs="Arial"/>
          <w:color w:val="000000"/>
          <w:sz w:val="20"/>
          <w:szCs w:val="20"/>
        </w:rPr>
        <w:t>-</w:t>
      </w:r>
      <w:r w:rsidRPr="00E367BC">
        <w:rPr>
          <w:rFonts w:ascii="Arial" w:hAnsi="Arial" w:cs="Arial"/>
          <w:color w:val="000000"/>
          <w:sz w:val="20"/>
          <w:szCs w:val="20"/>
        </w:rPr>
        <w:t xml:space="preserve"> стремлением вызвать интерес к ним;</w:t>
      </w:r>
    </w:p>
    <w:p w:rsidR="000C62F7" w:rsidRPr="00E367BC" w:rsidRDefault="000C62F7" w:rsidP="000C62F7">
      <w:pPr>
        <w:tabs>
          <w:tab w:val="right" w:leader="underscore" w:pos="9639"/>
        </w:tabs>
        <w:jc w:val="both"/>
        <w:rPr>
          <w:rFonts w:ascii="Arial" w:hAnsi="Arial" w:cs="Arial"/>
          <w:b/>
          <w:color w:val="000000"/>
          <w:sz w:val="20"/>
          <w:szCs w:val="20"/>
        </w:rPr>
      </w:pPr>
      <w:r>
        <w:rPr>
          <w:rFonts w:ascii="Arial" w:hAnsi="Arial" w:cs="Arial"/>
          <w:b/>
          <w:color w:val="000000"/>
          <w:sz w:val="20"/>
          <w:szCs w:val="20"/>
        </w:rPr>
        <w:t>-</w:t>
      </w:r>
      <w:r w:rsidRPr="00E367BC">
        <w:rPr>
          <w:rFonts w:ascii="Arial" w:hAnsi="Arial" w:cs="Arial"/>
          <w:b/>
          <w:color w:val="000000"/>
          <w:sz w:val="20"/>
          <w:szCs w:val="20"/>
        </w:rPr>
        <w:t xml:space="preserve"> риском разглашения их содержания и необходимостью предупреждения их неправильного применения.</w:t>
      </w:r>
    </w:p>
    <w:p w:rsidR="000C62F7" w:rsidRPr="00E367BC" w:rsidRDefault="000C62F7" w:rsidP="000C62F7">
      <w:pPr>
        <w:tabs>
          <w:tab w:val="right" w:leader="underscore" w:pos="9639"/>
        </w:tabs>
        <w:jc w:val="both"/>
        <w:rPr>
          <w:rFonts w:ascii="Arial" w:hAnsi="Arial" w:cs="Arial"/>
          <w:color w:val="000000"/>
          <w:sz w:val="20"/>
          <w:szCs w:val="20"/>
        </w:rPr>
      </w:pPr>
      <w:r>
        <w:rPr>
          <w:rFonts w:ascii="Arial" w:hAnsi="Arial" w:cs="Arial"/>
          <w:color w:val="000000"/>
          <w:sz w:val="20"/>
          <w:szCs w:val="20"/>
        </w:rPr>
        <w:lastRenderedPageBreak/>
        <w:t xml:space="preserve">ЗАДАНИЕ 22. </w:t>
      </w:r>
      <w:r w:rsidRPr="00E367BC">
        <w:rPr>
          <w:rFonts w:ascii="Arial" w:hAnsi="Arial" w:cs="Arial"/>
          <w:color w:val="000000"/>
          <w:sz w:val="20"/>
          <w:szCs w:val="20"/>
        </w:rPr>
        <w:t xml:space="preserve"> Компьютеризация психодиагностических методик условия хранения их данных:</w:t>
      </w:r>
    </w:p>
    <w:p w:rsidR="000C62F7" w:rsidRPr="00E367BC" w:rsidRDefault="000C62F7" w:rsidP="000C62F7">
      <w:pPr>
        <w:tabs>
          <w:tab w:val="right" w:leader="underscore" w:pos="9639"/>
        </w:tabs>
        <w:jc w:val="both"/>
        <w:rPr>
          <w:rFonts w:ascii="Arial" w:hAnsi="Arial" w:cs="Arial"/>
          <w:b/>
          <w:color w:val="000000"/>
          <w:sz w:val="20"/>
          <w:szCs w:val="20"/>
        </w:rPr>
      </w:pPr>
      <w:r>
        <w:rPr>
          <w:rFonts w:ascii="Arial" w:hAnsi="Arial" w:cs="Arial"/>
          <w:b/>
          <w:color w:val="000000"/>
          <w:sz w:val="20"/>
          <w:szCs w:val="20"/>
        </w:rPr>
        <w:t>-</w:t>
      </w:r>
      <w:r w:rsidRPr="00E367BC">
        <w:rPr>
          <w:rFonts w:ascii="Arial" w:hAnsi="Arial" w:cs="Arial"/>
          <w:b/>
          <w:color w:val="000000"/>
          <w:sz w:val="20"/>
          <w:szCs w:val="20"/>
        </w:rPr>
        <w:t xml:space="preserve"> улучшает;</w:t>
      </w:r>
    </w:p>
    <w:p w:rsidR="000C62F7" w:rsidRPr="00E367BC" w:rsidRDefault="000C62F7" w:rsidP="000C62F7">
      <w:pPr>
        <w:tabs>
          <w:tab w:val="right" w:leader="underscore" w:pos="9639"/>
        </w:tabs>
        <w:jc w:val="both"/>
        <w:rPr>
          <w:rFonts w:ascii="Arial" w:hAnsi="Arial" w:cs="Arial"/>
          <w:color w:val="000000"/>
          <w:sz w:val="20"/>
          <w:szCs w:val="20"/>
        </w:rPr>
      </w:pPr>
      <w:r>
        <w:rPr>
          <w:rFonts w:ascii="Arial" w:hAnsi="Arial" w:cs="Arial"/>
          <w:color w:val="000000"/>
          <w:sz w:val="20"/>
          <w:szCs w:val="20"/>
        </w:rPr>
        <w:t>-</w:t>
      </w:r>
      <w:r w:rsidRPr="00E367BC">
        <w:rPr>
          <w:rFonts w:ascii="Arial" w:hAnsi="Arial" w:cs="Arial"/>
          <w:color w:val="000000"/>
          <w:sz w:val="20"/>
          <w:szCs w:val="20"/>
        </w:rPr>
        <w:t xml:space="preserve"> ухудшает;</w:t>
      </w:r>
    </w:p>
    <w:p w:rsidR="000C62F7" w:rsidRPr="00E367BC" w:rsidRDefault="000C62F7" w:rsidP="000C62F7">
      <w:pPr>
        <w:tabs>
          <w:tab w:val="right" w:leader="underscore" w:pos="9639"/>
        </w:tabs>
        <w:jc w:val="both"/>
        <w:rPr>
          <w:rFonts w:ascii="Arial" w:hAnsi="Arial" w:cs="Arial"/>
          <w:color w:val="000000"/>
          <w:sz w:val="20"/>
          <w:szCs w:val="20"/>
        </w:rPr>
      </w:pPr>
      <w:r>
        <w:rPr>
          <w:rFonts w:ascii="Arial" w:hAnsi="Arial" w:cs="Arial"/>
          <w:color w:val="000000"/>
          <w:sz w:val="20"/>
          <w:szCs w:val="20"/>
        </w:rPr>
        <w:t>-</w:t>
      </w:r>
      <w:r w:rsidRPr="00E367BC">
        <w:rPr>
          <w:rFonts w:ascii="Arial" w:hAnsi="Arial" w:cs="Arial"/>
          <w:color w:val="000000"/>
          <w:sz w:val="20"/>
          <w:szCs w:val="20"/>
        </w:rPr>
        <w:t xml:space="preserve"> никак не влияет;</w:t>
      </w:r>
    </w:p>
    <w:p w:rsidR="000C62F7" w:rsidRDefault="000C62F7" w:rsidP="000C62F7">
      <w:pPr>
        <w:pStyle w:val="afb"/>
        <w:ind w:left="0" w:firstLine="0"/>
        <w:contextualSpacing w:val="0"/>
        <w:rPr>
          <w:rFonts w:ascii="Arial" w:hAnsi="Arial" w:cs="Arial"/>
          <w:sz w:val="20"/>
          <w:szCs w:val="20"/>
        </w:rPr>
      </w:pPr>
      <w:r>
        <w:rPr>
          <w:rFonts w:ascii="Arial" w:hAnsi="Arial" w:cs="Arial"/>
          <w:color w:val="000000"/>
          <w:sz w:val="20"/>
          <w:szCs w:val="20"/>
        </w:rPr>
        <w:t>-</w:t>
      </w:r>
      <w:r w:rsidRPr="00E367BC">
        <w:rPr>
          <w:rFonts w:ascii="Arial" w:hAnsi="Arial" w:cs="Arial"/>
          <w:color w:val="000000"/>
          <w:sz w:val="20"/>
          <w:szCs w:val="20"/>
        </w:rPr>
        <w:t xml:space="preserve"> нет правильного ответа.</w:t>
      </w:r>
    </w:p>
    <w:p w:rsidR="000C62F7" w:rsidRPr="00E07110" w:rsidRDefault="000C62F7" w:rsidP="000C62F7">
      <w:pPr>
        <w:pStyle w:val="afb"/>
        <w:ind w:left="0" w:firstLine="0"/>
        <w:rPr>
          <w:rFonts w:ascii="Arial" w:hAnsi="Arial" w:cs="Arial"/>
          <w:sz w:val="20"/>
          <w:szCs w:val="20"/>
        </w:rPr>
      </w:pPr>
      <w:r w:rsidRPr="00E07110">
        <w:rPr>
          <w:rFonts w:ascii="Arial" w:hAnsi="Arial" w:cs="Arial"/>
          <w:sz w:val="20"/>
          <w:szCs w:val="20"/>
        </w:rPr>
        <w:t>ЗАДАНИЕ 23.</w:t>
      </w:r>
      <w:r>
        <w:rPr>
          <w:rFonts w:ascii="Arial" w:hAnsi="Arial" w:cs="Arial"/>
          <w:sz w:val="20"/>
          <w:szCs w:val="20"/>
        </w:rPr>
        <w:t xml:space="preserve"> </w:t>
      </w:r>
      <w:r w:rsidRPr="00E07110">
        <w:rPr>
          <w:rFonts w:ascii="Arial" w:hAnsi="Arial" w:cs="Arial"/>
          <w:sz w:val="20"/>
          <w:szCs w:val="20"/>
        </w:rPr>
        <w:t>Требования рационального оформления и структурированности прото</w:t>
      </w:r>
      <w:r>
        <w:rPr>
          <w:rFonts w:ascii="Arial" w:hAnsi="Arial" w:cs="Arial"/>
          <w:sz w:val="20"/>
          <w:szCs w:val="20"/>
        </w:rPr>
        <w:t>кола психологического исследова</w:t>
      </w:r>
      <w:r w:rsidRPr="00E07110">
        <w:rPr>
          <w:rFonts w:ascii="Arial" w:hAnsi="Arial" w:cs="Arial"/>
          <w:sz w:val="20"/>
          <w:szCs w:val="20"/>
        </w:rPr>
        <w:t>ния обеспечивают:</w:t>
      </w:r>
    </w:p>
    <w:p w:rsidR="000C62F7" w:rsidRPr="00E07110" w:rsidRDefault="000C62F7" w:rsidP="000C62F7">
      <w:pPr>
        <w:pStyle w:val="afb"/>
        <w:ind w:left="0" w:firstLine="0"/>
        <w:rPr>
          <w:rFonts w:ascii="Arial" w:hAnsi="Arial" w:cs="Arial"/>
          <w:sz w:val="20"/>
          <w:szCs w:val="20"/>
        </w:rPr>
      </w:pPr>
      <w:r>
        <w:rPr>
          <w:rFonts w:ascii="Arial" w:hAnsi="Arial" w:cs="Arial"/>
          <w:sz w:val="20"/>
          <w:szCs w:val="20"/>
        </w:rPr>
        <w:t>-</w:t>
      </w:r>
      <w:r w:rsidRPr="00E07110">
        <w:rPr>
          <w:rFonts w:ascii="Arial" w:hAnsi="Arial" w:cs="Arial"/>
          <w:sz w:val="20"/>
          <w:szCs w:val="20"/>
        </w:rPr>
        <w:t xml:space="preserve"> экономию бумаги</w:t>
      </w:r>
    </w:p>
    <w:p w:rsidR="000C62F7" w:rsidRPr="00E07110" w:rsidRDefault="000C62F7" w:rsidP="000C62F7">
      <w:pPr>
        <w:pStyle w:val="afb"/>
        <w:ind w:left="0" w:firstLine="0"/>
        <w:rPr>
          <w:rFonts w:ascii="Arial" w:hAnsi="Arial" w:cs="Arial"/>
          <w:b/>
          <w:sz w:val="20"/>
          <w:szCs w:val="20"/>
        </w:rPr>
      </w:pPr>
      <w:r w:rsidRPr="00E07110">
        <w:rPr>
          <w:rFonts w:ascii="Arial" w:hAnsi="Arial" w:cs="Arial"/>
          <w:b/>
          <w:sz w:val="20"/>
          <w:szCs w:val="20"/>
        </w:rPr>
        <w:t>- удобство и простоту работы испытуемого, снижение числа ошибок</w:t>
      </w:r>
    </w:p>
    <w:p w:rsidR="000C62F7" w:rsidRPr="00E07110" w:rsidRDefault="000C62F7" w:rsidP="000C62F7">
      <w:pPr>
        <w:pStyle w:val="afb"/>
        <w:ind w:left="0" w:firstLine="0"/>
        <w:rPr>
          <w:rFonts w:ascii="Arial" w:hAnsi="Arial" w:cs="Arial"/>
          <w:sz w:val="20"/>
          <w:szCs w:val="20"/>
        </w:rPr>
      </w:pPr>
      <w:r>
        <w:rPr>
          <w:rFonts w:ascii="Arial" w:hAnsi="Arial" w:cs="Arial"/>
          <w:sz w:val="20"/>
          <w:szCs w:val="20"/>
        </w:rPr>
        <w:t>-</w:t>
      </w:r>
      <w:r w:rsidRPr="00E07110">
        <w:rPr>
          <w:rFonts w:ascii="Arial" w:hAnsi="Arial" w:cs="Arial"/>
          <w:sz w:val="20"/>
          <w:szCs w:val="20"/>
        </w:rPr>
        <w:t xml:space="preserve"> положительное восприятие исследования испытуемым</w:t>
      </w:r>
    </w:p>
    <w:p w:rsidR="000C62F7" w:rsidRPr="00E07110" w:rsidRDefault="000C62F7" w:rsidP="000C62F7">
      <w:pPr>
        <w:pStyle w:val="afb"/>
        <w:ind w:left="0" w:firstLine="0"/>
        <w:rPr>
          <w:rFonts w:ascii="Arial" w:hAnsi="Arial" w:cs="Arial"/>
          <w:sz w:val="20"/>
          <w:szCs w:val="20"/>
        </w:rPr>
      </w:pPr>
      <w:r>
        <w:rPr>
          <w:rFonts w:ascii="Arial" w:hAnsi="Arial" w:cs="Arial"/>
          <w:sz w:val="20"/>
          <w:szCs w:val="20"/>
        </w:rPr>
        <w:t>-</w:t>
      </w:r>
      <w:r w:rsidRPr="00E07110">
        <w:rPr>
          <w:rFonts w:ascii="Arial" w:hAnsi="Arial" w:cs="Arial"/>
          <w:sz w:val="20"/>
          <w:szCs w:val="20"/>
        </w:rPr>
        <w:t xml:space="preserve"> удовлетворенность психолога ходом исследования</w:t>
      </w:r>
    </w:p>
    <w:p w:rsidR="000C62F7" w:rsidRPr="00E07110" w:rsidRDefault="000C62F7" w:rsidP="000C62F7">
      <w:pPr>
        <w:pStyle w:val="afb"/>
        <w:ind w:left="0" w:firstLine="0"/>
        <w:rPr>
          <w:rFonts w:ascii="Arial" w:hAnsi="Arial" w:cs="Arial"/>
          <w:sz w:val="20"/>
          <w:szCs w:val="20"/>
        </w:rPr>
      </w:pPr>
      <w:r>
        <w:rPr>
          <w:rFonts w:ascii="Arial" w:hAnsi="Arial" w:cs="Arial"/>
          <w:sz w:val="20"/>
          <w:szCs w:val="20"/>
        </w:rPr>
        <w:t xml:space="preserve">ЗАДАНИЕ 24. </w:t>
      </w:r>
      <w:r w:rsidRPr="00E07110">
        <w:rPr>
          <w:rFonts w:ascii="Arial" w:hAnsi="Arial" w:cs="Arial"/>
          <w:sz w:val="20"/>
          <w:szCs w:val="20"/>
        </w:rPr>
        <w:t>Ошибка психолога в подсчетах, связанная с неконструктивной организацией протокола обследования, называется:</w:t>
      </w:r>
    </w:p>
    <w:p w:rsidR="000C62F7" w:rsidRPr="00E07110" w:rsidRDefault="000C62F7" w:rsidP="000C62F7">
      <w:pPr>
        <w:pStyle w:val="afb"/>
        <w:ind w:left="0" w:firstLine="0"/>
        <w:rPr>
          <w:rFonts w:ascii="Arial" w:hAnsi="Arial" w:cs="Arial"/>
          <w:sz w:val="20"/>
          <w:szCs w:val="20"/>
        </w:rPr>
      </w:pPr>
      <w:r>
        <w:rPr>
          <w:rFonts w:ascii="Arial" w:hAnsi="Arial" w:cs="Arial"/>
          <w:sz w:val="20"/>
          <w:szCs w:val="20"/>
        </w:rPr>
        <w:t>-</w:t>
      </w:r>
      <w:r w:rsidRPr="00E07110">
        <w:rPr>
          <w:rFonts w:ascii="Arial" w:hAnsi="Arial" w:cs="Arial"/>
          <w:sz w:val="20"/>
          <w:szCs w:val="20"/>
        </w:rPr>
        <w:t xml:space="preserve"> ошибка атрибуции</w:t>
      </w:r>
    </w:p>
    <w:p w:rsidR="000C62F7" w:rsidRPr="00E07110" w:rsidRDefault="000C62F7" w:rsidP="000C62F7">
      <w:pPr>
        <w:pStyle w:val="afb"/>
        <w:ind w:left="0" w:firstLine="0"/>
        <w:rPr>
          <w:rFonts w:ascii="Arial" w:hAnsi="Arial" w:cs="Arial"/>
          <w:sz w:val="20"/>
          <w:szCs w:val="20"/>
        </w:rPr>
      </w:pPr>
      <w:r>
        <w:rPr>
          <w:rFonts w:ascii="Arial" w:hAnsi="Arial" w:cs="Arial"/>
          <w:sz w:val="20"/>
          <w:szCs w:val="20"/>
        </w:rPr>
        <w:t>-</w:t>
      </w:r>
      <w:r w:rsidRPr="00E07110">
        <w:rPr>
          <w:rFonts w:ascii="Arial" w:hAnsi="Arial" w:cs="Arial"/>
          <w:sz w:val="20"/>
          <w:szCs w:val="20"/>
        </w:rPr>
        <w:t xml:space="preserve"> инструментальная ошибка</w:t>
      </w:r>
    </w:p>
    <w:p w:rsidR="000C62F7" w:rsidRPr="00E07110" w:rsidRDefault="000C62F7" w:rsidP="000C62F7">
      <w:pPr>
        <w:pStyle w:val="afb"/>
        <w:ind w:left="0" w:firstLine="0"/>
        <w:rPr>
          <w:rFonts w:ascii="Arial" w:hAnsi="Arial" w:cs="Arial"/>
          <w:sz w:val="20"/>
          <w:szCs w:val="20"/>
        </w:rPr>
      </w:pPr>
      <w:r>
        <w:rPr>
          <w:rFonts w:ascii="Arial" w:hAnsi="Arial" w:cs="Arial"/>
          <w:sz w:val="20"/>
          <w:szCs w:val="20"/>
        </w:rPr>
        <w:t>-</w:t>
      </w:r>
      <w:r w:rsidRPr="00E07110">
        <w:rPr>
          <w:rFonts w:ascii="Arial" w:hAnsi="Arial" w:cs="Arial"/>
          <w:sz w:val="20"/>
          <w:szCs w:val="20"/>
        </w:rPr>
        <w:t xml:space="preserve"> ошибка наблюдения</w:t>
      </w:r>
    </w:p>
    <w:p w:rsidR="000C62F7" w:rsidRPr="00E07110" w:rsidRDefault="000C62F7" w:rsidP="000C62F7">
      <w:pPr>
        <w:pStyle w:val="afb"/>
        <w:ind w:left="0" w:firstLine="0"/>
        <w:contextualSpacing w:val="0"/>
        <w:rPr>
          <w:rFonts w:ascii="Arial" w:hAnsi="Arial" w:cs="Arial"/>
          <w:b/>
          <w:sz w:val="20"/>
          <w:szCs w:val="20"/>
        </w:rPr>
      </w:pPr>
      <w:r w:rsidRPr="00E07110">
        <w:rPr>
          <w:rFonts w:ascii="Arial" w:hAnsi="Arial" w:cs="Arial"/>
          <w:b/>
          <w:sz w:val="20"/>
          <w:szCs w:val="20"/>
        </w:rPr>
        <w:t>- ошибка регистрации</w:t>
      </w:r>
    </w:p>
    <w:p w:rsidR="000C62F7" w:rsidRPr="00FF70B0" w:rsidRDefault="000C62F7" w:rsidP="000C62F7">
      <w:pPr>
        <w:pStyle w:val="afb"/>
        <w:ind w:left="0" w:firstLine="0"/>
        <w:rPr>
          <w:rFonts w:ascii="Arial" w:hAnsi="Arial" w:cs="Arial"/>
          <w:sz w:val="20"/>
          <w:szCs w:val="20"/>
        </w:rPr>
      </w:pPr>
      <w:r w:rsidRPr="00FF70B0">
        <w:rPr>
          <w:rFonts w:ascii="Arial" w:hAnsi="Arial" w:cs="Arial"/>
          <w:sz w:val="20"/>
          <w:szCs w:val="20"/>
        </w:rPr>
        <w:t>ЗАДАНИЕ 25</w:t>
      </w:r>
      <w:r>
        <w:rPr>
          <w:rFonts w:ascii="Arial" w:hAnsi="Arial" w:cs="Arial"/>
          <w:sz w:val="20"/>
          <w:szCs w:val="20"/>
        </w:rPr>
        <w:t xml:space="preserve">. </w:t>
      </w:r>
      <w:r w:rsidRPr="00FF70B0">
        <w:rPr>
          <w:rFonts w:ascii="Arial" w:hAnsi="Arial" w:cs="Arial"/>
          <w:sz w:val="20"/>
          <w:szCs w:val="20"/>
        </w:rPr>
        <w:t>Психологическое заключение, составляемое для испытуемого, НЕ должно содержать:</w:t>
      </w:r>
    </w:p>
    <w:p w:rsidR="000C62F7" w:rsidRPr="00FF70B0" w:rsidRDefault="000C62F7" w:rsidP="000C62F7">
      <w:pPr>
        <w:pStyle w:val="afb"/>
        <w:ind w:left="0" w:firstLine="0"/>
        <w:rPr>
          <w:rFonts w:ascii="Arial" w:hAnsi="Arial" w:cs="Arial"/>
          <w:sz w:val="20"/>
          <w:szCs w:val="20"/>
        </w:rPr>
      </w:pPr>
      <w:r>
        <w:rPr>
          <w:rFonts w:ascii="Arial" w:hAnsi="Arial" w:cs="Arial"/>
          <w:sz w:val="20"/>
          <w:szCs w:val="20"/>
        </w:rPr>
        <w:t>-</w:t>
      </w:r>
      <w:r w:rsidRPr="00FF70B0">
        <w:rPr>
          <w:rFonts w:ascii="Arial" w:hAnsi="Arial" w:cs="Arial"/>
          <w:sz w:val="20"/>
          <w:szCs w:val="20"/>
        </w:rPr>
        <w:t xml:space="preserve"> анализ результатов диагностики</w:t>
      </w:r>
    </w:p>
    <w:p w:rsidR="000C62F7" w:rsidRPr="00FF70B0" w:rsidRDefault="000C62F7" w:rsidP="000C62F7">
      <w:pPr>
        <w:pStyle w:val="afb"/>
        <w:ind w:left="0" w:firstLine="0"/>
        <w:rPr>
          <w:rFonts w:ascii="Arial" w:hAnsi="Arial" w:cs="Arial"/>
          <w:b/>
          <w:sz w:val="20"/>
          <w:szCs w:val="20"/>
        </w:rPr>
      </w:pPr>
      <w:r w:rsidRPr="00FF70B0">
        <w:rPr>
          <w:rFonts w:ascii="Arial" w:hAnsi="Arial" w:cs="Arial"/>
          <w:b/>
          <w:sz w:val="20"/>
          <w:szCs w:val="20"/>
        </w:rPr>
        <w:t>- количественных данных</w:t>
      </w:r>
    </w:p>
    <w:p w:rsidR="000C62F7" w:rsidRPr="00FF70B0" w:rsidRDefault="000C62F7" w:rsidP="000C62F7">
      <w:pPr>
        <w:pStyle w:val="afb"/>
        <w:ind w:left="0" w:firstLine="0"/>
        <w:rPr>
          <w:rFonts w:ascii="Arial" w:hAnsi="Arial" w:cs="Arial"/>
          <w:sz w:val="20"/>
          <w:szCs w:val="20"/>
        </w:rPr>
      </w:pPr>
      <w:r>
        <w:rPr>
          <w:rFonts w:ascii="Arial" w:hAnsi="Arial" w:cs="Arial"/>
          <w:sz w:val="20"/>
          <w:szCs w:val="20"/>
        </w:rPr>
        <w:t>-</w:t>
      </w:r>
      <w:r w:rsidRPr="00FF70B0">
        <w:rPr>
          <w:rFonts w:ascii="Arial" w:hAnsi="Arial" w:cs="Arial"/>
          <w:sz w:val="20"/>
          <w:szCs w:val="20"/>
        </w:rPr>
        <w:t xml:space="preserve"> практических рекомендаций</w:t>
      </w:r>
    </w:p>
    <w:p w:rsidR="000C62F7" w:rsidRPr="00FF70B0" w:rsidRDefault="000C62F7" w:rsidP="000C62F7">
      <w:pPr>
        <w:pStyle w:val="afb"/>
        <w:ind w:left="0" w:firstLine="0"/>
        <w:rPr>
          <w:rFonts w:ascii="Arial" w:hAnsi="Arial" w:cs="Arial"/>
          <w:sz w:val="20"/>
          <w:szCs w:val="20"/>
        </w:rPr>
      </w:pPr>
      <w:r>
        <w:rPr>
          <w:rFonts w:ascii="Arial" w:hAnsi="Arial" w:cs="Arial"/>
          <w:sz w:val="20"/>
          <w:szCs w:val="20"/>
        </w:rPr>
        <w:t>-</w:t>
      </w:r>
      <w:r w:rsidRPr="00FF70B0">
        <w:rPr>
          <w:rFonts w:ascii="Arial" w:hAnsi="Arial" w:cs="Arial"/>
          <w:sz w:val="20"/>
          <w:szCs w:val="20"/>
        </w:rPr>
        <w:t xml:space="preserve"> описания «сильных» сторон личности испытуемого</w:t>
      </w:r>
    </w:p>
    <w:p w:rsidR="000C62F7" w:rsidRPr="00FF70B0" w:rsidRDefault="000C62F7" w:rsidP="000C62F7">
      <w:pPr>
        <w:pStyle w:val="afb"/>
        <w:ind w:left="0" w:firstLine="0"/>
        <w:rPr>
          <w:rFonts w:ascii="Arial" w:hAnsi="Arial" w:cs="Arial"/>
          <w:sz w:val="20"/>
          <w:szCs w:val="20"/>
        </w:rPr>
      </w:pPr>
      <w:r>
        <w:rPr>
          <w:rFonts w:ascii="Arial" w:hAnsi="Arial" w:cs="Arial"/>
          <w:sz w:val="20"/>
          <w:szCs w:val="20"/>
        </w:rPr>
        <w:t>ЗАДАНИЕ 26.</w:t>
      </w:r>
      <w:r w:rsidRPr="00FF70B0">
        <w:rPr>
          <w:rFonts w:ascii="Arial" w:hAnsi="Arial" w:cs="Arial"/>
          <w:sz w:val="20"/>
          <w:szCs w:val="20"/>
        </w:rPr>
        <w:t xml:space="preserve"> Психологическое заключение, составляемого для коллеги-психолога, может содержать:</w:t>
      </w:r>
    </w:p>
    <w:p w:rsidR="000C62F7" w:rsidRPr="00FF70B0" w:rsidRDefault="000C62F7" w:rsidP="000C62F7">
      <w:pPr>
        <w:pStyle w:val="afb"/>
        <w:ind w:left="0" w:firstLine="0"/>
        <w:rPr>
          <w:rFonts w:ascii="Arial" w:hAnsi="Arial" w:cs="Arial"/>
          <w:sz w:val="20"/>
          <w:szCs w:val="20"/>
        </w:rPr>
      </w:pPr>
      <w:r>
        <w:rPr>
          <w:rFonts w:ascii="Arial" w:hAnsi="Arial" w:cs="Arial"/>
          <w:sz w:val="20"/>
          <w:szCs w:val="20"/>
        </w:rPr>
        <w:t>-</w:t>
      </w:r>
      <w:r w:rsidRPr="00FF70B0">
        <w:rPr>
          <w:rFonts w:ascii="Arial" w:hAnsi="Arial" w:cs="Arial"/>
          <w:sz w:val="20"/>
          <w:szCs w:val="20"/>
        </w:rPr>
        <w:t xml:space="preserve"> анализ результатов диагностики</w:t>
      </w:r>
    </w:p>
    <w:p w:rsidR="000C62F7" w:rsidRPr="00FF70B0" w:rsidRDefault="000C62F7" w:rsidP="000C62F7">
      <w:pPr>
        <w:pStyle w:val="afb"/>
        <w:ind w:left="0" w:firstLine="0"/>
        <w:rPr>
          <w:rFonts w:ascii="Arial" w:hAnsi="Arial" w:cs="Arial"/>
          <w:sz w:val="20"/>
          <w:szCs w:val="20"/>
        </w:rPr>
      </w:pPr>
      <w:r>
        <w:rPr>
          <w:rFonts w:ascii="Arial" w:hAnsi="Arial" w:cs="Arial"/>
          <w:sz w:val="20"/>
          <w:szCs w:val="20"/>
        </w:rPr>
        <w:t>-</w:t>
      </w:r>
      <w:r w:rsidRPr="00FF70B0">
        <w:rPr>
          <w:rFonts w:ascii="Arial" w:hAnsi="Arial" w:cs="Arial"/>
          <w:sz w:val="20"/>
          <w:szCs w:val="20"/>
        </w:rPr>
        <w:t xml:space="preserve"> специальную терминологию</w:t>
      </w:r>
    </w:p>
    <w:p w:rsidR="000C62F7" w:rsidRPr="00FF70B0" w:rsidRDefault="000C62F7" w:rsidP="000C62F7">
      <w:pPr>
        <w:pStyle w:val="afb"/>
        <w:ind w:left="0" w:firstLine="0"/>
        <w:rPr>
          <w:rFonts w:ascii="Arial" w:hAnsi="Arial" w:cs="Arial"/>
          <w:sz w:val="20"/>
          <w:szCs w:val="20"/>
        </w:rPr>
      </w:pPr>
      <w:r>
        <w:rPr>
          <w:rFonts w:ascii="Arial" w:hAnsi="Arial" w:cs="Arial"/>
          <w:sz w:val="20"/>
          <w:szCs w:val="20"/>
        </w:rPr>
        <w:t>-</w:t>
      </w:r>
      <w:r w:rsidRPr="00FF70B0">
        <w:rPr>
          <w:rFonts w:ascii="Arial" w:hAnsi="Arial" w:cs="Arial"/>
          <w:sz w:val="20"/>
          <w:szCs w:val="20"/>
        </w:rPr>
        <w:t xml:space="preserve"> практических рекомендаций</w:t>
      </w:r>
    </w:p>
    <w:p w:rsidR="000C62F7" w:rsidRPr="00FF70B0" w:rsidRDefault="000C62F7" w:rsidP="000C62F7">
      <w:pPr>
        <w:pStyle w:val="afb"/>
        <w:ind w:left="0" w:firstLine="0"/>
        <w:contextualSpacing w:val="0"/>
        <w:rPr>
          <w:rFonts w:ascii="Arial" w:hAnsi="Arial" w:cs="Arial"/>
          <w:b/>
          <w:sz w:val="20"/>
          <w:szCs w:val="20"/>
        </w:rPr>
      </w:pPr>
      <w:r w:rsidRPr="00FF70B0">
        <w:rPr>
          <w:rFonts w:ascii="Arial" w:hAnsi="Arial" w:cs="Arial"/>
          <w:b/>
          <w:sz w:val="20"/>
          <w:szCs w:val="20"/>
        </w:rPr>
        <w:t>- все ответы верны</w:t>
      </w:r>
    </w:p>
    <w:p w:rsidR="000C62F7" w:rsidRPr="00D4506D" w:rsidRDefault="000C62F7" w:rsidP="000C62F7">
      <w:pPr>
        <w:pStyle w:val="afb"/>
        <w:ind w:left="0" w:firstLine="0"/>
        <w:contextualSpacing w:val="0"/>
        <w:rPr>
          <w:rFonts w:ascii="Arial" w:hAnsi="Arial" w:cs="Arial"/>
          <w:b/>
          <w:sz w:val="20"/>
          <w:szCs w:val="20"/>
        </w:rPr>
      </w:pPr>
    </w:p>
    <w:p w:rsidR="000C62F7" w:rsidRDefault="000C62F7" w:rsidP="000C62F7">
      <w:pPr>
        <w:ind w:firstLine="709"/>
        <w:rPr>
          <w:rFonts w:ascii="Arial" w:hAnsi="Arial" w:cs="Arial"/>
          <w:color w:val="000000"/>
          <w:u w:val="single"/>
        </w:rPr>
      </w:pPr>
      <w:r w:rsidRPr="002134AA">
        <w:rPr>
          <w:rFonts w:ascii="Arial" w:hAnsi="Arial" w:cs="Arial"/>
          <w:color w:val="000000"/>
          <w:u w:val="single"/>
        </w:rPr>
        <w:t>2) открытые задания (тестовые, повышенный уровень сложности):</w:t>
      </w:r>
    </w:p>
    <w:p w:rsidR="000C62F7" w:rsidRPr="00E07110" w:rsidRDefault="000C62F7" w:rsidP="000C62F7">
      <w:pPr>
        <w:jc w:val="both"/>
        <w:rPr>
          <w:rFonts w:ascii="Arial" w:hAnsi="Arial" w:cs="Arial"/>
          <w:sz w:val="20"/>
          <w:szCs w:val="20"/>
        </w:rPr>
      </w:pPr>
      <w:r w:rsidRPr="00E07110">
        <w:rPr>
          <w:rFonts w:ascii="Arial" w:hAnsi="Arial" w:cs="Arial"/>
          <w:sz w:val="20"/>
          <w:szCs w:val="20"/>
        </w:rPr>
        <w:t>ЗАДАНИЕ 1. Требуется ли перепроверять нормы, разработанные для психодиагностической методики, если она стандартизирована на другой популяции?</w:t>
      </w:r>
    </w:p>
    <w:p w:rsidR="000C62F7" w:rsidRPr="00E07110" w:rsidRDefault="000C62F7" w:rsidP="000C62F7">
      <w:pPr>
        <w:jc w:val="both"/>
        <w:rPr>
          <w:rFonts w:ascii="Arial" w:hAnsi="Arial" w:cs="Arial"/>
          <w:b/>
          <w:bCs/>
          <w:sz w:val="20"/>
          <w:szCs w:val="20"/>
        </w:rPr>
      </w:pPr>
      <w:r w:rsidRPr="00E07110">
        <w:rPr>
          <w:rFonts w:ascii="Arial" w:hAnsi="Arial" w:cs="Arial"/>
          <w:b/>
          <w:bCs/>
          <w:sz w:val="20"/>
          <w:szCs w:val="20"/>
        </w:rPr>
        <w:t>Ответ: да</w:t>
      </w:r>
    </w:p>
    <w:p w:rsidR="000C62F7" w:rsidRPr="00E07110" w:rsidRDefault="000C62F7" w:rsidP="000C62F7">
      <w:pPr>
        <w:pStyle w:val="afb"/>
        <w:ind w:left="0" w:firstLine="0"/>
        <w:contextualSpacing w:val="0"/>
        <w:rPr>
          <w:rFonts w:ascii="Arial" w:hAnsi="Arial" w:cs="Arial"/>
          <w:sz w:val="20"/>
          <w:szCs w:val="20"/>
        </w:rPr>
      </w:pPr>
      <w:r w:rsidRPr="00E07110">
        <w:rPr>
          <w:rFonts w:ascii="Arial" w:hAnsi="Arial" w:cs="Arial"/>
          <w:sz w:val="20"/>
          <w:szCs w:val="20"/>
        </w:rPr>
        <w:t>ЗАДАНИЕ 2. Оригинальный отчет о результатах психологического исследования, выполняемый во время или сразу после проведения психодиагностики называется:</w:t>
      </w:r>
    </w:p>
    <w:p w:rsidR="000C62F7" w:rsidRPr="00E07110" w:rsidRDefault="000C62F7" w:rsidP="000C62F7">
      <w:pPr>
        <w:pStyle w:val="afb"/>
        <w:ind w:left="0" w:firstLine="0"/>
        <w:contextualSpacing w:val="0"/>
        <w:rPr>
          <w:rFonts w:ascii="Arial" w:hAnsi="Arial" w:cs="Arial"/>
          <w:b/>
          <w:bCs/>
          <w:sz w:val="20"/>
          <w:szCs w:val="20"/>
        </w:rPr>
      </w:pPr>
      <w:r w:rsidRPr="00E07110">
        <w:rPr>
          <w:rFonts w:ascii="Arial" w:hAnsi="Arial" w:cs="Arial"/>
          <w:b/>
          <w:bCs/>
          <w:sz w:val="20"/>
          <w:szCs w:val="20"/>
        </w:rPr>
        <w:t>Ответ: протокол психодиагностического исследования</w:t>
      </w:r>
    </w:p>
    <w:p w:rsidR="000C62F7" w:rsidRPr="00E07110" w:rsidRDefault="000C62F7" w:rsidP="000C62F7">
      <w:pPr>
        <w:jc w:val="both"/>
        <w:rPr>
          <w:rFonts w:ascii="Arial" w:hAnsi="Arial" w:cs="Arial"/>
          <w:sz w:val="20"/>
          <w:szCs w:val="20"/>
        </w:rPr>
      </w:pPr>
      <w:r w:rsidRPr="00E07110">
        <w:rPr>
          <w:rFonts w:ascii="Arial" w:hAnsi="Arial" w:cs="Arial"/>
          <w:sz w:val="20"/>
          <w:szCs w:val="20"/>
        </w:rPr>
        <w:t>ЗАДАНИЕ 3. Какой пункт психологических рекомендаций упущен, если отражено только кому и что сделать?</w:t>
      </w:r>
    </w:p>
    <w:p w:rsidR="000C62F7" w:rsidRPr="00E07110" w:rsidRDefault="000C62F7" w:rsidP="000C62F7">
      <w:pPr>
        <w:jc w:val="both"/>
        <w:rPr>
          <w:rFonts w:ascii="Arial" w:hAnsi="Arial" w:cs="Arial"/>
          <w:b/>
          <w:bCs/>
          <w:sz w:val="20"/>
          <w:szCs w:val="20"/>
        </w:rPr>
      </w:pPr>
      <w:r w:rsidRPr="00E07110">
        <w:rPr>
          <w:rFonts w:ascii="Arial" w:hAnsi="Arial" w:cs="Arial"/>
          <w:b/>
          <w:bCs/>
          <w:sz w:val="20"/>
          <w:szCs w:val="20"/>
        </w:rPr>
        <w:t>Ответ: для чего сделать</w:t>
      </w:r>
    </w:p>
    <w:p w:rsidR="000C62F7" w:rsidRPr="00E07110" w:rsidRDefault="000C62F7" w:rsidP="000C62F7">
      <w:pPr>
        <w:jc w:val="both"/>
        <w:rPr>
          <w:rFonts w:ascii="Arial" w:hAnsi="Arial" w:cs="Arial"/>
          <w:sz w:val="20"/>
          <w:szCs w:val="20"/>
        </w:rPr>
      </w:pPr>
      <w:r w:rsidRPr="00E07110">
        <w:rPr>
          <w:rFonts w:ascii="Arial" w:hAnsi="Arial" w:cs="Arial"/>
          <w:sz w:val="20"/>
          <w:szCs w:val="20"/>
        </w:rPr>
        <w:t>ЗАДАНИЕ 4. Что можно предложить заказчику психологического исследования по результатам составления заключения?</w:t>
      </w:r>
    </w:p>
    <w:p w:rsidR="000C62F7" w:rsidRPr="00E07110" w:rsidRDefault="000C62F7" w:rsidP="000C62F7">
      <w:pPr>
        <w:jc w:val="both"/>
        <w:rPr>
          <w:rFonts w:ascii="Arial" w:hAnsi="Arial" w:cs="Arial"/>
          <w:b/>
          <w:bCs/>
          <w:sz w:val="20"/>
          <w:szCs w:val="20"/>
        </w:rPr>
      </w:pPr>
      <w:r w:rsidRPr="00E07110">
        <w:rPr>
          <w:rFonts w:ascii="Arial" w:hAnsi="Arial" w:cs="Arial"/>
          <w:b/>
          <w:bCs/>
          <w:sz w:val="20"/>
          <w:szCs w:val="20"/>
        </w:rPr>
        <w:t>Ответ: рекомендации</w:t>
      </w:r>
    </w:p>
    <w:p w:rsidR="000C62F7" w:rsidRPr="00E07110" w:rsidRDefault="000C62F7" w:rsidP="000C62F7">
      <w:pPr>
        <w:pStyle w:val="afb"/>
        <w:ind w:left="0" w:firstLine="0"/>
        <w:contextualSpacing w:val="0"/>
        <w:rPr>
          <w:rFonts w:ascii="Arial" w:hAnsi="Arial" w:cs="Arial"/>
          <w:sz w:val="20"/>
          <w:szCs w:val="20"/>
        </w:rPr>
      </w:pPr>
      <w:r w:rsidRPr="00E07110">
        <w:rPr>
          <w:rFonts w:ascii="Arial" w:hAnsi="Arial" w:cs="Arial"/>
          <w:sz w:val="20"/>
          <w:szCs w:val="20"/>
        </w:rPr>
        <w:t>ЗАДАНИЕ 5. Принцип, который предполагает ответственность психолога-диагноста за сохранение психического и физического здоровья, эмоционально-соматического комфорта, социального благополучия обследуемого в процессе диагностики называется:</w:t>
      </w:r>
    </w:p>
    <w:p w:rsidR="000C62F7" w:rsidRPr="00E07110" w:rsidRDefault="000C62F7" w:rsidP="000C62F7">
      <w:pPr>
        <w:pStyle w:val="afb"/>
        <w:ind w:left="0" w:firstLine="0"/>
        <w:contextualSpacing w:val="0"/>
        <w:rPr>
          <w:rFonts w:ascii="Arial" w:hAnsi="Arial" w:cs="Arial"/>
          <w:b/>
          <w:bCs/>
          <w:sz w:val="20"/>
          <w:szCs w:val="20"/>
        </w:rPr>
      </w:pPr>
      <w:r w:rsidRPr="00E07110">
        <w:rPr>
          <w:rFonts w:ascii="Arial" w:hAnsi="Arial" w:cs="Arial"/>
          <w:b/>
          <w:bCs/>
          <w:sz w:val="20"/>
          <w:szCs w:val="20"/>
        </w:rPr>
        <w:t>Ответ: принцип ответственности</w:t>
      </w:r>
    </w:p>
    <w:p w:rsidR="000C62F7" w:rsidRPr="00E07110" w:rsidRDefault="000C62F7" w:rsidP="000C62F7">
      <w:pPr>
        <w:tabs>
          <w:tab w:val="right" w:leader="underscore" w:pos="9639"/>
        </w:tabs>
        <w:jc w:val="both"/>
        <w:rPr>
          <w:rFonts w:ascii="Arial" w:hAnsi="Arial" w:cs="Arial"/>
          <w:color w:val="000000"/>
          <w:sz w:val="20"/>
          <w:szCs w:val="20"/>
        </w:rPr>
      </w:pPr>
      <w:r w:rsidRPr="00E07110">
        <w:rPr>
          <w:rFonts w:ascii="Arial" w:hAnsi="Arial" w:cs="Arial"/>
          <w:color w:val="000000"/>
          <w:sz w:val="20"/>
          <w:szCs w:val="20"/>
        </w:rPr>
        <w:t>ЗАДАНИЕ 6. Является ли возможность компьютерной обработки тестовых данных базовым основанием для включения конкретной компьютерной методики в тестовую батарею?</w:t>
      </w:r>
    </w:p>
    <w:p w:rsidR="000C62F7" w:rsidRPr="00E07110" w:rsidRDefault="000C62F7" w:rsidP="000C62F7">
      <w:pPr>
        <w:tabs>
          <w:tab w:val="right" w:leader="underscore" w:pos="9639"/>
        </w:tabs>
        <w:jc w:val="both"/>
        <w:rPr>
          <w:rFonts w:ascii="Arial" w:hAnsi="Arial" w:cs="Arial"/>
          <w:b/>
          <w:color w:val="000000"/>
          <w:sz w:val="20"/>
          <w:szCs w:val="20"/>
        </w:rPr>
      </w:pPr>
      <w:r w:rsidRPr="00E07110">
        <w:rPr>
          <w:rFonts w:ascii="Arial" w:hAnsi="Arial" w:cs="Arial"/>
          <w:b/>
          <w:color w:val="000000"/>
          <w:sz w:val="20"/>
          <w:szCs w:val="20"/>
        </w:rPr>
        <w:t>Ответ: нет.</w:t>
      </w:r>
    </w:p>
    <w:p w:rsidR="000C62F7" w:rsidRPr="00E07110" w:rsidRDefault="000C62F7" w:rsidP="000C62F7">
      <w:pPr>
        <w:tabs>
          <w:tab w:val="right" w:leader="underscore" w:pos="9639"/>
        </w:tabs>
        <w:jc w:val="both"/>
        <w:rPr>
          <w:rFonts w:ascii="Arial" w:hAnsi="Arial" w:cs="Arial"/>
          <w:color w:val="000000"/>
          <w:sz w:val="20"/>
          <w:szCs w:val="20"/>
        </w:rPr>
      </w:pPr>
      <w:r w:rsidRPr="00E07110">
        <w:rPr>
          <w:rFonts w:ascii="Arial" w:hAnsi="Arial" w:cs="Arial"/>
          <w:color w:val="000000"/>
          <w:sz w:val="20"/>
          <w:szCs w:val="20"/>
        </w:rPr>
        <w:t>ЗАДАНИЕ 7. Какую работу по отношению к тестовым нормам должен провести психолог в процессе компьютеризации традиционных методик типа «карандаш – бумага»?</w:t>
      </w:r>
    </w:p>
    <w:p w:rsidR="000C62F7" w:rsidRPr="00E07110" w:rsidRDefault="000C62F7" w:rsidP="000C62F7">
      <w:pPr>
        <w:pStyle w:val="afb"/>
        <w:ind w:left="0" w:firstLine="0"/>
        <w:contextualSpacing w:val="0"/>
        <w:rPr>
          <w:rFonts w:ascii="Arial" w:hAnsi="Arial" w:cs="Arial"/>
          <w:b/>
          <w:color w:val="000000"/>
          <w:sz w:val="20"/>
          <w:szCs w:val="20"/>
        </w:rPr>
      </w:pPr>
      <w:r w:rsidRPr="00E07110">
        <w:rPr>
          <w:rFonts w:ascii="Arial" w:hAnsi="Arial" w:cs="Arial"/>
          <w:b/>
          <w:color w:val="000000"/>
          <w:sz w:val="20"/>
          <w:szCs w:val="20"/>
        </w:rPr>
        <w:t>Ответ: провести пересмотр тестовых норм в ходе рестандартизации.</w:t>
      </w:r>
    </w:p>
    <w:p w:rsidR="000C62F7" w:rsidRPr="00E07110" w:rsidRDefault="000C62F7" w:rsidP="000C62F7">
      <w:pPr>
        <w:ind w:right="-6"/>
        <w:jc w:val="both"/>
        <w:rPr>
          <w:rFonts w:ascii="Arial" w:hAnsi="Arial" w:cs="Arial"/>
          <w:sz w:val="20"/>
          <w:szCs w:val="20"/>
        </w:rPr>
      </w:pPr>
      <w:r w:rsidRPr="00E07110">
        <w:rPr>
          <w:rFonts w:ascii="Arial" w:hAnsi="Arial" w:cs="Arial"/>
          <w:bCs/>
          <w:sz w:val="20"/>
          <w:szCs w:val="20"/>
        </w:rPr>
        <w:t xml:space="preserve">ЗАДАНИЕ 8. </w:t>
      </w:r>
      <w:r w:rsidRPr="00E07110">
        <w:rPr>
          <w:rFonts w:ascii="Arial" w:hAnsi="Arial" w:cs="Arial"/>
          <w:sz w:val="20"/>
          <w:szCs w:val="20"/>
        </w:rPr>
        <w:t>Может ли психолог полагаться на компьютерное психологическое заключение как окончательный вариант постановки объективного психологического диагноза?</w:t>
      </w:r>
    </w:p>
    <w:p w:rsidR="000C62F7" w:rsidRPr="00E07110" w:rsidRDefault="000C62F7" w:rsidP="000C62F7">
      <w:pPr>
        <w:ind w:right="-6"/>
        <w:jc w:val="both"/>
        <w:rPr>
          <w:rFonts w:ascii="Arial" w:hAnsi="Arial" w:cs="Arial"/>
          <w:b/>
          <w:sz w:val="20"/>
          <w:szCs w:val="20"/>
        </w:rPr>
      </w:pPr>
      <w:r w:rsidRPr="00E07110">
        <w:rPr>
          <w:rFonts w:ascii="Arial" w:hAnsi="Arial" w:cs="Arial"/>
          <w:b/>
          <w:sz w:val="20"/>
          <w:szCs w:val="20"/>
        </w:rPr>
        <w:t>Ответ: нет.</w:t>
      </w:r>
    </w:p>
    <w:p w:rsidR="000C62F7" w:rsidRPr="00E07110" w:rsidRDefault="000C62F7" w:rsidP="000C62F7">
      <w:pPr>
        <w:pStyle w:val="27"/>
        <w:tabs>
          <w:tab w:val="right" w:leader="underscore" w:pos="9639"/>
        </w:tabs>
        <w:ind w:left="0"/>
        <w:jc w:val="both"/>
        <w:rPr>
          <w:rFonts w:ascii="Arial" w:hAnsi="Arial" w:cs="Arial"/>
          <w:color w:val="000000"/>
          <w:sz w:val="20"/>
          <w:szCs w:val="20"/>
        </w:rPr>
      </w:pPr>
      <w:r w:rsidRPr="00E07110">
        <w:rPr>
          <w:rFonts w:ascii="Arial" w:hAnsi="Arial" w:cs="Arial"/>
          <w:bCs/>
          <w:sz w:val="20"/>
          <w:szCs w:val="20"/>
        </w:rPr>
        <w:t xml:space="preserve">ЗАДАНИЕ 9. </w:t>
      </w:r>
      <w:r w:rsidRPr="00E07110">
        <w:rPr>
          <w:rFonts w:ascii="Arial" w:hAnsi="Arial" w:cs="Arial"/>
          <w:color w:val="000000"/>
          <w:sz w:val="20"/>
          <w:szCs w:val="20"/>
        </w:rPr>
        <w:t>Какие правила должен соблюдать психодиагност при сообщении результатов компьютерной психодиагностики испытуемому?</w:t>
      </w:r>
    </w:p>
    <w:p w:rsidR="000C62F7" w:rsidRPr="00E07110" w:rsidRDefault="000C62F7" w:rsidP="000C62F7">
      <w:pPr>
        <w:pStyle w:val="afb"/>
        <w:ind w:left="0" w:firstLine="0"/>
        <w:contextualSpacing w:val="0"/>
        <w:rPr>
          <w:rFonts w:ascii="Arial" w:hAnsi="Arial" w:cs="Arial"/>
          <w:b/>
          <w:bCs/>
          <w:sz w:val="20"/>
          <w:szCs w:val="20"/>
        </w:rPr>
      </w:pPr>
      <w:r w:rsidRPr="00E07110">
        <w:rPr>
          <w:rFonts w:ascii="Arial" w:hAnsi="Arial" w:cs="Arial"/>
          <w:b/>
          <w:color w:val="000000"/>
          <w:sz w:val="20"/>
          <w:szCs w:val="20"/>
        </w:rPr>
        <w:t>Ответ: получить обратную связь, не оценивать, не использовать термины, не приводить количественные данные</w:t>
      </w:r>
    </w:p>
    <w:p w:rsidR="000C62F7" w:rsidRPr="00FF70B0" w:rsidRDefault="000C62F7" w:rsidP="000C62F7">
      <w:pPr>
        <w:pStyle w:val="afb"/>
        <w:ind w:left="0" w:firstLine="0"/>
        <w:rPr>
          <w:rFonts w:ascii="Arial" w:hAnsi="Arial" w:cs="Arial"/>
          <w:bCs/>
          <w:sz w:val="20"/>
          <w:szCs w:val="20"/>
        </w:rPr>
      </w:pPr>
      <w:r w:rsidRPr="00FF70B0">
        <w:rPr>
          <w:rFonts w:ascii="Arial" w:hAnsi="Arial" w:cs="Arial"/>
          <w:bCs/>
          <w:sz w:val="20"/>
          <w:szCs w:val="20"/>
        </w:rPr>
        <w:t>ЗАДАНИЕ 10. Как должен быть организован протокол, заполняемый испытуемым, если он работает с методикой, имеющей в своем составе несколько субтестов?</w:t>
      </w:r>
    </w:p>
    <w:p w:rsidR="000C62F7" w:rsidRPr="00FF70B0" w:rsidRDefault="000C62F7" w:rsidP="000C62F7">
      <w:pPr>
        <w:pStyle w:val="afb"/>
        <w:ind w:left="0" w:firstLine="0"/>
        <w:rPr>
          <w:rFonts w:ascii="Arial" w:hAnsi="Arial" w:cs="Arial"/>
          <w:b/>
          <w:bCs/>
          <w:sz w:val="20"/>
          <w:szCs w:val="20"/>
        </w:rPr>
      </w:pPr>
      <w:r w:rsidRPr="00FF70B0">
        <w:rPr>
          <w:rFonts w:ascii="Arial" w:hAnsi="Arial" w:cs="Arial"/>
          <w:b/>
          <w:bCs/>
          <w:sz w:val="20"/>
          <w:szCs w:val="20"/>
        </w:rPr>
        <w:t>Ответ: протокол должен быть структурирован так, чтобы ответы по различным субтестам были зрительно отделены друг от друга.</w:t>
      </w:r>
    </w:p>
    <w:p w:rsidR="000C62F7" w:rsidRPr="00FF70B0" w:rsidRDefault="000C62F7" w:rsidP="000C62F7">
      <w:pPr>
        <w:pStyle w:val="afb"/>
        <w:ind w:left="0" w:firstLine="0"/>
        <w:rPr>
          <w:rFonts w:ascii="Arial" w:hAnsi="Arial" w:cs="Arial"/>
          <w:bCs/>
          <w:sz w:val="20"/>
          <w:szCs w:val="20"/>
        </w:rPr>
      </w:pPr>
      <w:r w:rsidRPr="00FF70B0">
        <w:rPr>
          <w:rFonts w:ascii="Arial" w:hAnsi="Arial" w:cs="Arial"/>
          <w:bCs/>
          <w:sz w:val="20"/>
          <w:szCs w:val="20"/>
        </w:rPr>
        <w:lastRenderedPageBreak/>
        <w:t>ЗАДАНИЕ 11. При индивидуальной форме диагностики профессиональных интересов и склонностей учащегося 8 класса с предполагаемой фиксацией результатов психологом какую информацию следует вписать в протокол обследования заранее?</w:t>
      </w:r>
    </w:p>
    <w:p w:rsidR="000C62F7" w:rsidRPr="00FF70B0" w:rsidRDefault="000C62F7" w:rsidP="000C62F7">
      <w:pPr>
        <w:pStyle w:val="afb"/>
        <w:ind w:left="0" w:firstLine="0"/>
        <w:contextualSpacing w:val="0"/>
        <w:rPr>
          <w:rFonts w:ascii="Arial" w:hAnsi="Arial" w:cs="Arial"/>
          <w:b/>
          <w:bCs/>
          <w:sz w:val="20"/>
          <w:szCs w:val="20"/>
        </w:rPr>
      </w:pPr>
      <w:r w:rsidRPr="00FF70B0">
        <w:rPr>
          <w:rFonts w:ascii="Arial" w:hAnsi="Arial" w:cs="Arial"/>
          <w:b/>
          <w:bCs/>
          <w:sz w:val="20"/>
          <w:szCs w:val="20"/>
        </w:rPr>
        <w:t>Ответ: данные об учащемся, дату обследования, планируемые к использованию методики (или их условные обозначения), вопросы для предварительной беседы с учеником.</w:t>
      </w:r>
    </w:p>
    <w:p w:rsidR="000C62F7" w:rsidRPr="00FF70B0" w:rsidRDefault="000C62F7" w:rsidP="000C62F7">
      <w:pPr>
        <w:pStyle w:val="afb"/>
        <w:ind w:left="0" w:firstLine="0"/>
        <w:rPr>
          <w:rFonts w:ascii="Arial" w:hAnsi="Arial" w:cs="Arial"/>
          <w:bCs/>
          <w:sz w:val="20"/>
          <w:szCs w:val="20"/>
        </w:rPr>
      </w:pPr>
      <w:r w:rsidRPr="00FF70B0">
        <w:rPr>
          <w:rFonts w:ascii="Arial" w:hAnsi="Arial" w:cs="Arial"/>
          <w:bCs/>
          <w:sz w:val="20"/>
          <w:szCs w:val="20"/>
        </w:rPr>
        <w:t>ЗАДАНИЕ 12. Какие две основные части содержит в себе психологическое заключение, составленное по результатам диагностики?</w:t>
      </w:r>
    </w:p>
    <w:p w:rsidR="000C62F7" w:rsidRPr="00FF70B0" w:rsidRDefault="000C62F7" w:rsidP="000C62F7">
      <w:pPr>
        <w:pStyle w:val="afb"/>
        <w:ind w:left="0" w:firstLine="0"/>
        <w:rPr>
          <w:rFonts w:ascii="Arial" w:hAnsi="Arial" w:cs="Arial"/>
          <w:b/>
          <w:bCs/>
          <w:sz w:val="20"/>
          <w:szCs w:val="20"/>
        </w:rPr>
      </w:pPr>
      <w:r w:rsidRPr="00FF70B0">
        <w:rPr>
          <w:rFonts w:ascii="Arial" w:hAnsi="Arial" w:cs="Arial"/>
          <w:b/>
          <w:bCs/>
          <w:sz w:val="20"/>
          <w:szCs w:val="20"/>
        </w:rPr>
        <w:t>Ответ: констатирующую и рекомендательную.</w:t>
      </w:r>
    </w:p>
    <w:p w:rsidR="000C62F7" w:rsidRPr="00FF70B0" w:rsidRDefault="000C62F7" w:rsidP="000C62F7">
      <w:pPr>
        <w:pStyle w:val="afb"/>
        <w:ind w:left="0" w:firstLine="0"/>
        <w:rPr>
          <w:rFonts w:ascii="Arial" w:hAnsi="Arial" w:cs="Arial"/>
          <w:bCs/>
          <w:sz w:val="20"/>
          <w:szCs w:val="20"/>
        </w:rPr>
      </w:pPr>
      <w:r>
        <w:rPr>
          <w:rFonts w:ascii="Arial" w:hAnsi="Arial" w:cs="Arial"/>
          <w:bCs/>
          <w:sz w:val="20"/>
          <w:szCs w:val="20"/>
        </w:rPr>
        <w:t>ЗАДАНИЕ 13.</w:t>
      </w:r>
      <w:r w:rsidRPr="00FF70B0">
        <w:rPr>
          <w:rFonts w:ascii="Arial" w:hAnsi="Arial" w:cs="Arial"/>
          <w:bCs/>
          <w:sz w:val="20"/>
          <w:szCs w:val="20"/>
        </w:rPr>
        <w:t xml:space="preserve"> Какие основные требования предъявляются к рекомендациям по исп</w:t>
      </w:r>
      <w:r>
        <w:rPr>
          <w:rFonts w:ascii="Arial" w:hAnsi="Arial" w:cs="Arial"/>
          <w:bCs/>
          <w:sz w:val="20"/>
          <w:szCs w:val="20"/>
        </w:rPr>
        <w:t>ользованию представленных в пси</w:t>
      </w:r>
      <w:r w:rsidRPr="00FF70B0">
        <w:rPr>
          <w:rFonts w:ascii="Arial" w:hAnsi="Arial" w:cs="Arial"/>
          <w:bCs/>
          <w:sz w:val="20"/>
          <w:szCs w:val="20"/>
        </w:rPr>
        <w:t>хологическом заключении результатов?</w:t>
      </w:r>
    </w:p>
    <w:p w:rsidR="000C62F7" w:rsidRPr="00FF70B0" w:rsidRDefault="000C62F7" w:rsidP="000C62F7">
      <w:pPr>
        <w:pStyle w:val="afb"/>
        <w:ind w:left="0" w:firstLine="0"/>
        <w:contextualSpacing w:val="0"/>
        <w:rPr>
          <w:rFonts w:ascii="Arial" w:hAnsi="Arial" w:cs="Arial"/>
          <w:b/>
          <w:bCs/>
          <w:sz w:val="20"/>
          <w:szCs w:val="20"/>
        </w:rPr>
      </w:pPr>
      <w:r w:rsidRPr="00FF70B0">
        <w:rPr>
          <w:rFonts w:ascii="Arial" w:hAnsi="Arial" w:cs="Arial"/>
          <w:b/>
          <w:bCs/>
          <w:sz w:val="20"/>
          <w:szCs w:val="20"/>
        </w:rPr>
        <w:t>Ответ: рекомендации должны быть конкретными, адресными, выполнимыми.</w:t>
      </w:r>
    </w:p>
    <w:p w:rsidR="000C62F7" w:rsidRDefault="000C62F7" w:rsidP="000C62F7">
      <w:pPr>
        <w:pStyle w:val="afb"/>
        <w:ind w:left="0" w:firstLine="0"/>
        <w:contextualSpacing w:val="0"/>
        <w:rPr>
          <w:rFonts w:ascii="Times New Roman" w:hAnsi="Times New Roman"/>
          <w:bCs/>
        </w:rPr>
      </w:pPr>
    </w:p>
    <w:p w:rsidR="000C62F7" w:rsidRPr="00DA0DF8" w:rsidRDefault="000C62F7" w:rsidP="000C62F7">
      <w:pPr>
        <w:ind w:firstLine="709"/>
        <w:rPr>
          <w:rFonts w:ascii="Arial" w:hAnsi="Arial" w:cs="Arial"/>
          <w:color w:val="000000"/>
          <w:u w:val="single"/>
        </w:rPr>
      </w:pPr>
      <w:r w:rsidRPr="00DF1DBE">
        <w:rPr>
          <w:rFonts w:ascii="Arial" w:hAnsi="Arial" w:cs="Arial"/>
          <w:color w:val="000000"/>
          <w:u w:val="single"/>
        </w:rPr>
        <w:t>3) открытые задания (мини-кейсы, средний уровень сложности):</w:t>
      </w:r>
    </w:p>
    <w:p w:rsidR="000C62F7" w:rsidRPr="00DA0DF8" w:rsidRDefault="000C62F7" w:rsidP="000C62F7">
      <w:pPr>
        <w:pStyle w:val="afb"/>
        <w:ind w:left="0" w:firstLine="0"/>
        <w:contextualSpacing w:val="0"/>
        <w:rPr>
          <w:rFonts w:ascii="Arial" w:hAnsi="Arial" w:cs="Arial"/>
          <w:sz w:val="20"/>
          <w:szCs w:val="20"/>
        </w:rPr>
      </w:pPr>
      <w:r w:rsidRPr="00DA0DF8">
        <w:rPr>
          <w:rFonts w:ascii="Arial" w:hAnsi="Arial" w:cs="Arial"/>
          <w:sz w:val="20"/>
          <w:szCs w:val="20"/>
        </w:rPr>
        <w:t>ЗАДАНИЕ 1. Описание личностных особенностей исследуемого, структура его мотивов и интересов, ценностно-ориентационная направленность, особенности межличностного взаимодействия, подробное описание сторон интеллектуальной деятельности и когнитивных способностей, поведенческие особенности в стрессовых и проблемных ситуациях, адаптационные возможности – это:</w:t>
      </w:r>
    </w:p>
    <w:p w:rsidR="000C62F7" w:rsidRPr="00DA0DF8" w:rsidRDefault="000C62F7" w:rsidP="000C62F7">
      <w:pPr>
        <w:jc w:val="both"/>
        <w:rPr>
          <w:rFonts w:ascii="Arial" w:hAnsi="Arial" w:cs="Arial"/>
          <w:b/>
          <w:bCs/>
          <w:color w:val="000000"/>
          <w:sz w:val="20"/>
          <w:szCs w:val="20"/>
          <w:u w:val="single"/>
        </w:rPr>
      </w:pPr>
      <w:r w:rsidRPr="00DA0DF8">
        <w:rPr>
          <w:rFonts w:ascii="Arial" w:hAnsi="Arial" w:cs="Arial"/>
          <w:b/>
          <w:bCs/>
          <w:sz w:val="20"/>
          <w:szCs w:val="20"/>
        </w:rPr>
        <w:t>Ответ: углубленный психологический портрет</w:t>
      </w:r>
    </w:p>
    <w:p w:rsidR="000C62F7" w:rsidRPr="00DA0DF8" w:rsidRDefault="000C62F7" w:rsidP="000C62F7">
      <w:pPr>
        <w:jc w:val="both"/>
        <w:rPr>
          <w:rFonts w:ascii="Arial" w:hAnsi="Arial" w:cs="Arial"/>
          <w:sz w:val="20"/>
          <w:szCs w:val="20"/>
        </w:rPr>
      </w:pPr>
      <w:r w:rsidRPr="00DA0DF8">
        <w:rPr>
          <w:rFonts w:ascii="Arial" w:hAnsi="Arial" w:cs="Arial"/>
          <w:sz w:val="20"/>
          <w:szCs w:val="20"/>
        </w:rPr>
        <w:t>ЗАДАНИЕ 2. Макет протокола психодиагностической методики содержит название шкал. Допустимо ли это делать?</w:t>
      </w:r>
    </w:p>
    <w:p w:rsidR="000C62F7" w:rsidRPr="00DA0DF8" w:rsidRDefault="000C62F7" w:rsidP="000C62F7">
      <w:pPr>
        <w:jc w:val="both"/>
        <w:rPr>
          <w:rFonts w:ascii="Arial" w:hAnsi="Arial" w:cs="Arial"/>
          <w:b/>
          <w:bCs/>
          <w:sz w:val="20"/>
          <w:szCs w:val="20"/>
        </w:rPr>
      </w:pPr>
      <w:r w:rsidRPr="00DA0DF8">
        <w:rPr>
          <w:rFonts w:ascii="Arial" w:hAnsi="Arial" w:cs="Arial"/>
          <w:b/>
          <w:bCs/>
          <w:sz w:val="20"/>
          <w:szCs w:val="20"/>
        </w:rPr>
        <w:t>Ответ: можно представить только аббревиатуру, чтобы название шкал не влияло на ответы испытуемых</w:t>
      </w:r>
    </w:p>
    <w:p w:rsidR="000C62F7" w:rsidRPr="00DA0DF8" w:rsidRDefault="000C62F7" w:rsidP="000C62F7">
      <w:pPr>
        <w:jc w:val="both"/>
        <w:rPr>
          <w:rFonts w:ascii="Arial" w:hAnsi="Arial" w:cs="Arial"/>
          <w:sz w:val="20"/>
          <w:szCs w:val="20"/>
        </w:rPr>
      </w:pPr>
      <w:r w:rsidRPr="00DA0DF8">
        <w:rPr>
          <w:rFonts w:ascii="Arial" w:hAnsi="Arial" w:cs="Arial"/>
          <w:sz w:val="20"/>
          <w:szCs w:val="20"/>
        </w:rPr>
        <w:t>ЗАДАНИЕ 3. Каких правил требует заполнение протокола наблюдения?</w:t>
      </w:r>
    </w:p>
    <w:p w:rsidR="000C62F7" w:rsidRPr="00DA0DF8" w:rsidRDefault="000C62F7" w:rsidP="000C62F7">
      <w:pPr>
        <w:widowControl w:val="0"/>
        <w:jc w:val="both"/>
        <w:rPr>
          <w:rFonts w:ascii="Arial" w:hAnsi="Arial" w:cs="Arial"/>
          <w:b/>
          <w:bCs/>
          <w:sz w:val="20"/>
          <w:szCs w:val="20"/>
        </w:rPr>
      </w:pPr>
      <w:r w:rsidRPr="00DA0DF8">
        <w:rPr>
          <w:rFonts w:ascii="Arial" w:hAnsi="Arial" w:cs="Arial"/>
          <w:b/>
          <w:bCs/>
          <w:sz w:val="20"/>
          <w:szCs w:val="20"/>
        </w:rPr>
        <w:t>Ответ: отделять факты от интерпретации, заполнять в момент наблюдения</w:t>
      </w:r>
    </w:p>
    <w:p w:rsidR="000C62F7" w:rsidRPr="00DA0DF8" w:rsidRDefault="000C62F7" w:rsidP="000C62F7">
      <w:pPr>
        <w:pStyle w:val="afb"/>
        <w:ind w:left="0" w:firstLine="0"/>
        <w:contextualSpacing w:val="0"/>
        <w:rPr>
          <w:rFonts w:ascii="Arial" w:hAnsi="Arial" w:cs="Arial"/>
          <w:sz w:val="20"/>
          <w:szCs w:val="20"/>
        </w:rPr>
      </w:pPr>
      <w:r w:rsidRPr="00DA0DF8">
        <w:rPr>
          <w:rFonts w:ascii="Arial" w:hAnsi="Arial" w:cs="Arial"/>
          <w:sz w:val="20"/>
          <w:szCs w:val="20"/>
        </w:rPr>
        <w:t>ЗАДАНИЕ 4. Вам необходимо адаптировать протокол проективной методики «Неоконченные предложения» под диагностику группового взаимодействия трудового коллектива. Приведите примеры фраз, которые могут быть включены в макет прокола исследования в данном случае.</w:t>
      </w:r>
    </w:p>
    <w:p w:rsidR="000C62F7" w:rsidRPr="00DA0DF8" w:rsidRDefault="000C62F7" w:rsidP="000C62F7">
      <w:pPr>
        <w:pStyle w:val="afb"/>
        <w:ind w:left="0" w:firstLine="0"/>
        <w:contextualSpacing w:val="0"/>
        <w:rPr>
          <w:rFonts w:ascii="Arial" w:hAnsi="Arial" w:cs="Arial"/>
          <w:b/>
          <w:bCs/>
          <w:sz w:val="20"/>
          <w:szCs w:val="20"/>
        </w:rPr>
      </w:pPr>
      <w:r w:rsidRPr="00DA0DF8">
        <w:rPr>
          <w:rFonts w:ascii="Arial" w:hAnsi="Arial" w:cs="Arial"/>
          <w:b/>
          <w:bCs/>
          <w:sz w:val="20"/>
          <w:szCs w:val="20"/>
        </w:rPr>
        <w:t xml:space="preserve">Ответ:  </w:t>
      </w:r>
      <w:r>
        <w:rPr>
          <w:rFonts w:ascii="Arial" w:hAnsi="Arial" w:cs="Arial"/>
          <w:b/>
          <w:bCs/>
          <w:sz w:val="20"/>
          <w:szCs w:val="20"/>
        </w:rPr>
        <w:t>н</w:t>
      </w:r>
      <w:r w:rsidRPr="00DA0DF8">
        <w:rPr>
          <w:rFonts w:ascii="Arial" w:hAnsi="Arial" w:cs="Arial"/>
          <w:b/>
          <w:bCs/>
          <w:sz w:val="20"/>
          <w:szCs w:val="20"/>
        </w:rPr>
        <w:t>аш коллектив отличается от других тем, что способен…</w:t>
      </w:r>
    </w:p>
    <w:p w:rsidR="000C62F7" w:rsidRPr="00DA0DF8" w:rsidRDefault="000C62F7" w:rsidP="000C62F7">
      <w:pPr>
        <w:pStyle w:val="afb"/>
        <w:ind w:left="0" w:firstLine="0"/>
        <w:contextualSpacing w:val="0"/>
        <w:rPr>
          <w:rFonts w:ascii="Arial" w:hAnsi="Arial" w:cs="Arial"/>
          <w:b/>
          <w:bCs/>
          <w:sz w:val="20"/>
          <w:szCs w:val="20"/>
        </w:rPr>
      </w:pPr>
      <w:r w:rsidRPr="00DA0DF8">
        <w:rPr>
          <w:rFonts w:ascii="Arial" w:hAnsi="Arial" w:cs="Arial"/>
          <w:b/>
          <w:bCs/>
          <w:sz w:val="20"/>
          <w:szCs w:val="20"/>
        </w:rPr>
        <w:t>В конфликтной ситуации наш коллектив…</w:t>
      </w:r>
    </w:p>
    <w:p w:rsidR="000C62F7" w:rsidRPr="00DA0DF8" w:rsidRDefault="000C62F7" w:rsidP="000C62F7">
      <w:pPr>
        <w:pStyle w:val="afb"/>
        <w:ind w:left="0" w:firstLine="0"/>
        <w:contextualSpacing w:val="0"/>
        <w:rPr>
          <w:rFonts w:ascii="Arial" w:hAnsi="Arial" w:cs="Arial"/>
          <w:b/>
          <w:bCs/>
          <w:sz w:val="20"/>
          <w:szCs w:val="20"/>
        </w:rPr>
      </w:pPr>
      <w:r w:rsidRPr="00DA0DF8">
        <w:rPr>
          <w:rFonts w:ascii="Arial" w:hAnsi="Arial" w:cs="Arial"/>
          <w:b/>
          <w:bCs/>
          <w:sz w:val="20"/>
          <w:szCs w:val="20"/>
        </w:rPr>
        <w:t>При принятии важного решения в нашем коллективе…</w:t>
      </w:r>
    </w:p>
    <w:p w:rsidR="000C62F7" w:rsidRPr="00DA0DF8" w:rsidRDefault="000C62F7" w:rsidP="000C62F7">
      <w:pPr>
        <w:pStyle w:val="afb"/>
        <w:ind w:left="0" w:firstLine="0"/>
        <w:contextualSpacing w:val="0"/>
        <w:rPr>
          <w:rFonts w:ascii="Arial" w:hAnsi="Arial" w:cs="Arial"/>
          <w:sz w:val="20"/>
          <w:szCs w:val="20"/>
        </w:rPr>
      </w:pPr>
      <w:r w:rsidRPr="00DA0DF8">
        <w:rPr>
          <w:rFonts w:ascii="Arial" w:hAnsi="Arial" w:cs="Arial"/>
          <w:sz w:val="20"/>
          <w:szCs w:val="20"/>
        </w:rPr>
        <w:t>ЗАДАНИЕ 5. Перед Вами стоит задача разработать протокол обследования школьника с целью определения особенностей его семейных отношений при использовании проективной методики «Рисунок семьи». Какие пункты протокола Вы внесете в макет?</w:t>
      </w:r>
    </w:p>
    <w:p w:rsidR="000C62F7" w:rsidRPr="00DA0DF8" w:rsidRDefault="000C62F7" w:rsidP="000C62F7">
      <w:pPr>
        <w:pStyle w:val="afb"/>
        <w:ind w:left="0" w:firstLine="0"/>
        <w:contextualSpacing w:val="0"/>
        <w:rPr>
          <w:rFonts w:ascii="Arial" w:hAnsi="Arial" w:cs="Arial"/>
          <w:b/>
          <w:bCs/>
          <w:sz w:val="20"/>
          <w:szCs w:val="20"/>
        </w:rPr>
      </w:pPr>
      <w:r w:rsidRPr="00DA0DF8">
        <w:rPr>
          <w:rFonts w:ascii="Arial" w:hAnsi="Arial" w:cs="Arial"/>
          <w:b/>
          <w:bCs/>
          <w:sz w:val="20"/>
          <w:szCs w:val="20"/>
        </w:rPr>
        <w:t xml:space="preserve">Ответ: </w:t>
      </w:r>
      <w:r>
        <w:rPr>
          <w:rFonts w:ascii="Arial" w:hAnsi="Arial" w:cs="Arial"/>
          <w:b/>
          <w:bCs/>
          <w:sz w:val="20"/>
          <w:szCs w:val="20"/>
        </w:rPr>
        <w:t>д</w:t>
      </w:r>
      <w:r w:rsidRPr="00DA0DF8">
        <w:rPr>
          <w:rFonts w:ascii="Arial" w:hAnsi="Arial" w:cs="Arial"/>
          <w:b/>
          <w:bCs/>
          <w:sz w:val="20"/>
          <w:szCs w:val="20"/>
        </w:rPr>
        <w:t>ля диагностики семейных отношений школьника в протокол исследования могут войти пункты общей информации: Ф.И.О. ребенка, возраст, время начала /окончания работы, состав семьи, методика диагностики, а также пункты, выступающие диагностическими признаками семейных взаимоотношений: наличие изолированных членов семьи,  последовательность изображения членов семьи, расстояние между изображенными фигурами членов семьи, совместная деятельность членов семьи на рисунке и т.д.</w:t>
      </w:r>
    </w:p>
    <w:p w:rsidR="000C62F7" w:rsidRDefault="000C62F7" w:rsidP="000C62F7">
      <w:pPr>
        <w:jc w:val="both"/>
      </w:pPr>
      <w:r w:rsidRPr="00DA0DF8">
        <w:rPr>
          <w:rFonts w:ascii="Arial" w:hAnsi="Arial" w:cs="Arial"/>
          <w:sz w:val="20"/>
          <w:szCs w:val="20"/>
        </w:rPr>
        <w:t>ЗАДАНИЕ 6. Исследователь утверждает в психологическом заключении о наличии у испытуемого какого-либо психологического диагноза. Допустимо ли это и почему?</w:t>
      </w:r>
    </w:p>
    <w:p w:rsidR="000C62F7" w:rsidRPr="00DA0DF8" w:rsidRDefault="000C62F7" w:rsidP="000C62F7">
      <w:pPr>
        <w:pStyle w:val="afb"/>
        <w:ind w:left="0" w:firstLine="0"/>
        <w:rPr>
          <w:rFonts w:ascii="Arial" w:hAnsi="Arial" w:cs="Arial"/>
          <w:b/>
          <w:bCs/>
          <w:sz w:val="20"/>
          <w:szCs w:val="20"/>
        </w:rPr>
      </w:pPr>
      <w:r w:rsidRPr="00DA0DF8">
        <w:rPr>
          <w:rFonts w:ascii="Arial" w:hAnsi="Arial" w:cs="Arial"/>
          <w:b/>
          <w:bCs/>
          <w:sz w:val="20"/>
          <w:szCs w:val="20"/>
        </w:rPr>
        <w:t>Ответ: это не входит в компетенцию психолога, а психиатра, врача. Нарушаются принципы психологического благополучия клиента и конфиденциальности</w:t>
      </w:r>
    </w:p>
    <w:p w:rsidR="000C62F7" w:rsidRPr="00DA0DF8" w:rsidRDefault="000C62F7" w:rsidP="000C62F7">
      <w:pPr>
        <w:pStyle w:val="afb"/>
        <w:ind w:left="0" w:firstLine="0"/>
        <w:rPr>
          <w:rFonts w:ascii="Arial" w:hAnsi="Arial" w:cs="Arial"/>
          <w:sz w:val="20"/>
          <w:szCs w:val="20"/>
        </w:rPr>
      </w:pPr>
      <w:r w:rsidRPr="00DA0DF8">
        <w:rPr>
          <w:rFonts w:ascii="Arial" w:hAnsi="Arial" w:cs="Arial"/>
          <w:sz w:val="20"/>
          <w:szCs w:val="20"/>
        </w:rPr>
        <w:t xml:space="preserve">ЗАДАНИЕ 7. Составьте краткое описание результатов диагностики агрессивности личности на основе представленных данных, полученных в ходе применения проективной методики «Тест руки Вагнера». </w:t>
      </w:r>
    </w:p>
    <w:p w:rsidR="000C62F7" w:rsidRDefault="000C62F7" w:rsidP="000C62F7">
      <w:pPr>
        <w:pStyle w:val="afb"/>
        <w:ind w:left="0" w:firstLine="0"/>
        <w:rPr>
          <w:rFonts w:ascii="Times New Roman" w:hAnsi="Times New Roman"/>
        </w:rPr>
      </w:pPr>
    </w:p>
    <w:tbl>
      <w:tblPr>
        <w:tblpPr w:leftFromText="180" w:rightFromText="180" w:vertAnchor="text" w:horzAnchor="margin" w:tblpXSpec="center" w:tblpY="-7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229"/>
      </w:tblGrid>
      <w:tr w:rsidR="000C62F7" w:rsidRPr="00B44BE2" w:rsidTr="0075486B">
        <w:trPr>
          <w:trHeight w:val="249"/>
        </w:trPr>
        <w:tc>
          <w:tcPr>
            <w:tcW w:w="3681" w:type="dxa"/>
            <w:shd w:val="clear" w:color="auto" w:fill="auto"/>
          </w:tcPr>
          <w:p w:rsidR="000C62F7" w:rsidRPr="00B44BE2" w:rsidRDefault="000C62F7" w:rsidP="0075486B">
            <w:pPr>
              <w:jc w:val="both"/>
              <w:rPr>
                <w:rFonts w:ascii="Arial" w:hAnsi="Arial" w:cs="Arial"/>
                <w:sz w:val="20"/>
                <w:szCs w:val="20"/>
              </w:rPr>
            </w:pPr>
            <w:r w:rsidRPr="00B44BE2">
              <w:rPr>
                <w:rFonts w:ascii="Arial" w:hAnsi="Arial" w:cs="Arial"/>
                <w:sz w:val="20"/>
                <w:szCs w:val="20"/>
              </w:rPr>
              <w:t>Агрессивность (</w:t>
            </w:r>
            <w:r w:rsidRPr="00B44BE2">
              <w:rPr>
                <w:rFonts w:ascii="Arial" w:hAnsi="Arial" w:cs="Arial"/>
                <w:sz w:val="20"/>
                <w:szCs w:val="20"/>
                <w:lang w:val="en-US"/>
              </w:rPr>
              <w:t>Ag</w:t>
            </w:r>
            <w:r w:rsidRPr="00B44BE2">
              <w:rPr>
                <w:rFonts w:ascii="Arial" w:hAnsi="Arial" w:cs="Arial"/>
                <w:sz w:val="20"/>
                <w:szCs w:val="20"/>
              </w:rPr>
              <w:t>)</w:t>
            </w:r>
          </w:p>
        </w:tc>
        <w:tc>
          <w:tcPr>
            <w:tcW w:w="1229" w:type="dxa"/>
            <w:shd w:val="clear" w:color="auto" w:fill="auto"/>
          </w:tcPr>
          <w:p w:rsidR="000C62F7" w:rsidRPr="00B44BE2" w:rsidRDefault="000C62F7" w:rsidP="0075486B">
            <w:pPr>
              <w:rPr>
                <w:rFonts w:ascii="Arial" w:hAnsi="Arial" w:cs="Arial"/>
                <w:b/>
                <w:bCs/>
                <w:sz w:val="20"/>
                <w:szCs w:val="20"/>
              </w:rPr>
            </w:pPr>
            <w:r w:rsidRPr="00B44BE2">
              <w:rPr>
                <w:rFonts w:ascii="Arial" w:hAnsi="Arial" w:cs="Arial"/>
                <w:b/>
                <w:bCs/>
                <w:sz w:val="20"/>
                <w:szCs w:val="20"/>
              </w:rPr>
              <w:t>1</w:t>
            </w:r>
          </w:p>
        </w:tc>
      </w:tr>
      <w:tr w:rsidR="000C62F7" w:rsidRPr="00B44BE2" w:rsidTr="0075486B">
        <w:trPr>
          <w:trHeight w:val="249"/>
        </w:trPr>
        <w:tc>
          <w:tcPr>
            <w:tcW w:w="3681" w:type="dxa"/>
            <w:shd w:val="clear" w:color="auto" w:fill="auto"/>
          </w:tcPr>
          <w:p w:rsidR="000C62F7" w:rsidRPr="00B44BE2" w:rsidRDefault="000C62F7" w:rsidP="0075486B">
            <w:pPr>
              <w:jc w:val="both"/>
              <w:rPr>
                <w:rFonts w:ascii="Arial" w:hAnsi="Arial" w:cs="Arial"/>
                <w:sz w:val="20"/>
                <w:szCs w:val="20"/>
              </w:rPr>
            </w:pPr>
            <w:r w:rsidRPr="00B44BE2">
              <w:rPr>
                <w:rFonts w:ascii="Arial" w:hAnsi="Arial" w:cs="Arial"/>
                <w:sz w:val="20"/>
                <w:szCs w:val="20"/>
              </w:rPr>
              <w:t>Директивность (</w:t>
            </w:r>
            <w:r w:rsidRPr="00B44BE2">
              <w:rPr>
                <w:rFonts w:ascii="Arial" w:hAnsi="Arial" w:cs="Arial"/>
                <w:sz w:val="20"/>
                <w:szCs w:val="20"/>
                <w:lang w:val="en-US"/>
              </w:rPr>
              <w:t>Dir</w:t>
            </w:r>
            <w:r w:rsidRPr="00B44BE2">
              <w:rPr>
                <w:rFonts w:ascii="Arial" w:hAnsi="Arial" w:cs="Arial"/>
                <w:sz w:val="20"/>
                <w:szCs w:val="20"/>
              </w:rPr>
              <w:t>)</w:t>
            </w:r>
          </w:p>
        </w:tc>
        <w:tc>
          <w:tcPr>
            <w:tcW w:w="1229" w:type="dxa"/>
            <w:shd w:val="clear" w:color="auto" w:fill="auto"/>
          </w:tcPr>
          <w:p w:rsidR="000C62F7" w:rsidRPr="00B44BE2" w:rsidRDefault="000C62F7" w:rsidP="0075486B">
            <w:pPr>
              <w:rPr>
                <w:rFonts w:ascii="Arial" w:hAnsi="Arial" w:cs="Arial"/>
                <w:b/>
                <w:bCs/>
                <w:sz w:val="20"/>
                <w:szCs w:val="20"/>
              </w:rPr>
            </w:pPr>
            <w:r w:rsidRPr="00B44BE2">
              <w:rPr>
                <w:rFonts w:ascii="Arial" w:hAnsi="Arial" w:cs="Arial"/>
                <w:b/>
                <w:bCs/>
                <w:sz w:val="20"/>
                <w:szCs w:val="20"/>
              </w:rPr>
              <w:t>1</w:t>
            </w:r>
          </w:p>
        </w:tc>
      </w:tr>
      <w:tr w:rsidR="000C62F7" w:rsidRPr="00B44BE2" w:rsidTr="0075486B">
        <w:trPr>
          <w:trHeight w:val="249"/>
        </w:trPr>
        <w:tc>
          <w:tcPr>
            <w:tcW w:w="3681" w:type="dxa"/>
            <w:tcBorders>
              <w:bottom w:val="single" w:sz="4" w:space="0" w:color="auto"/>
            </w:tcBorders>
            <w:shd w:val="clear" w:color="auto" w:fill="auto"/>
          </w:tcPr>
          <w:p w:rsidR="000C62F7" w:rsidRPr="00B44BE2" w:rsidRDefault="000C62F7" w:rsidP="0075486B">
            <w:pPr>
              <w:jc w:val="both"/>
              <w:rPr>
                <w:rFonts w:ascii="Arial" w:hAnsi="Arial" w:cs="Arial"/>
                <w:sz w:val="20"/>
                <w:szCs w:val="20"/>
              </w:rPr>
            </w:pPr>
            <w:r w:rsidRPr="00B44BE2">
              <w:rPr>
                <w:rFonts w:ascii="Arial" w:hAnsi="Arial" w:cs="Arial"/>
                <w:sz w:val="20"/>
                <w:szCs w:val="20"/>
              </w:rPr>
              <w:t>Коммуникативность(</w:t>
            </w:r>
            <w:r w:rsidRPr="00B44BE2">
              <w:rPr>
                <w:rFonts w:ascii="Arial" w:hAnsi="Arial" w:cs="Arial"/>
                <w:sz w:val="20"/>
                <w:szCs w:val="20"/>
                <w:lang w:val="en-US"/>
              </w:rPr>
              <w:t>Com</w:t>
            </w:r>
            <w:r w:rsidRPr="00B44BE2">
              <w:rPr>
                <w:rFonts w:ascii="Arial" w:hAnsi="Arial" w:cs="Arial"/>
                <w:sz w:val="20"/>
                <w:szCs w:val="20"/>
              </w:rPr>
              <w:t>)</w:t>
            </w:r>
          </w:p>
        </w:tc>
        <w:tc>
          <w:tcPr>
            <w:tcW w:w="1229" w:type="dxa"/>
            <w:tcBorders>
              <w:bottom w:val="single" w:sz="4" w:space="0" w:color="auto"/>
            </w:tcBorders>
            <w:shd w:val="clear" w:color="auto" w:fill="auto"/>
          </w:tcPr>
          <w:p w:rsidR="000C62F7" w:rsidRPr="00B44BE2" w:rsidRDefault="000C62F7" w:rsidP="0075486B">
            <w:pPr>
              <w:rPr>
                <w:rFonts w:ascii="Arial" w:hAnsi="Arial" w:cs="Arial"/>
                <w:b/>
                <w:bCs/>
                <w:sz w:val="20"/>
                <w:szCs w:val="20"/>
              </w:rPr>
            </w:pPr>
            <w:r w:rsidRPr="00B44BE2">
              <w:rPr>
                <w:rFonts w:ascii="Arial" w:hAnsi="Arial" w:cs="Arial"/>
                <w:b/>
                <w:bCs/>
                <w:sz w:val="20"/>
                <w:szCs w:val="20"/>
              </w:rPr>
              <w:t>3</w:t>
            </w:r>
          </w:p>
        </w:tc>
      </w:tr>
      <w:tr w:rsidR="000C62F7" w:rsidRPr="00B44BE2" w:rsidTr="0075486B">
        <w:trPr>
          <w:trHeight w:val="249"/>
        </w:trPr>
        <w:tc>
          <w:tcPr>
            <w:tcW w:w="3681" w:type="dxa"/>
            <w:tcBorders>
              <w:bottom w:val="nil"/>
            </w:tcBorders>
            <w:shd w:val="clear" w:color="auto" w:fill="auto"/>
          </w:tcPr>
          <w:p w:rsidR="000C62F7" w:rsidRPr="00B44BE2" w:rsidRDefault="000C62F7" w:rsidP="0075486B">
            <w:pPr>
              <w:jc w:val="both"/>
              <w:rPr>
                <w:rFonts w:ascii="Arial" w:hAnsi="Arial" w:cs="Arial"/>
                <w:sz w:val="20"/>
                <w:szCs w:val="20"/>
              </w:rPr>
            </w:pPr>
            <w:r w:rsidRPr="00B44BE2">
              <w:rPr>
                <w:rFonts w:ascii="Arial" w:hAnsi="Arial" w:cs="Arial"/>
                <w:sz w:val="20"/>
                <w:szCs w:val="20"/>
              </w:rPr>
              <w:t>Аффективность (</w:t>
            </w:r>
            <w:r w:rsidRPr="00B44BE2">
              <w:rPr>
                <w:rFonts w:ascii="Arial" w:hAnsi="Arial" w:cs="Arial"/>
                <w:sz w:val="20"/>
                <w:szCs w:val="20"/>
                <w:lang w:val="en-US"/>
              </w:rPr>
              <w:t>Af</w:t>
            </w:r>
            <w:r w:rsidRPr="00B44BE2">
              <w:rPr>
                <w:rFonts w:ascii="Arial" w:hAnsi="Arial" w:cs="Arial"/>
                <w:sz w:val="20"/>
                <w:szCs w:val="20"/>
              </w:rPr>
              <w:t>)</w:t>
            </w:r>
          </w:p>
        </w:tc>
        <w:tc>
          <w:tcPr>
            <w:tcW w:w="1229" w:type="dxa"/>
            <w:tcBorders>
              <w:bottom w:val="nil"/>
            </w:tcBorders>
            <w:shd w:val="clear" w:color="auto" w:fill="auto"/>
          </w:tcPr>
          <w:p w:rsidR="000C62F7" w:rsidRPr="00B44BE2" w:rsidRDefault="000C62F7" w:rsidP="0075486B">
            <w:pPr>
              <w:rPr>
                <w:rFonts w:ascii="Arial" w:hAnsi="Arial" w:cs="Arial"/>
                <w:b/>
                <w:bCs/>
                <w:sz w:val="20"/>
                <w:szCs w:val="20"/>
              </w:rPr>
            </w:pPr>
            <w:r w:rsidRPr="00B44BE2">
              <w:rPr>
                <w:rFonts w:ascii="Arial" w:hAnsi="Arial" w:cs="Arial"/>
                <w:b/>
                <w:bCs/>
                <w:sz w:val="20"/>
                <w:szCs w:val="20"/>
              </w:rPr>
              <w:t>1</w:t>
            </w:r>
          </w:p>
        </w:tc>
      </w:tr>
      <w:tr w:rsidR="000C62F7" w:rsidRPr="00B44BE2" w:rsidTr="0075486B">
        <w:trPr>
          <w:trHeight w:val="249"/>
        </w:trPr>
        <w:tc>
          <w:tcPr>
            <w:tcW w:w="3681" w:type="dxa"/>
            <w:tcBorders>
              <w:top w:val="nil"/>
            </w:tcBorders>
            <w:shd w:val="clear" w:color="auto" w:fill="auto"/>
          </w:tcPr>
          <w:p w:rsidR="000C62F7" w:rsidRPr="00B44BE2" w:rsidRDefault="000C62F7" w:rsidP="0075486B">
            <w:pPr>
              <w:jc w:val="both"/>
              <w:rPr>
                <w:rFonts w:ascii="Arial" w:hAnsi="Arial" w:cs="Arial"/>
                <w:sz w:val="20"/>
                <w:szCs w:val="20"/>
              </w:rPr>
            </w:pPr>
            <w:r w:rsidRPr="00B44BE2">
              <w:rPr>
                <w:rFonts w:ascii="Arial" w:hAnsi="Arial" w:cs="Arial"/>
                <w:sz w:val="20"/>
                <w:szCs w:val="20"/>
              </w:rPr>
              <w:t>Зависимость (</w:t>
            </w:r>
            <w:r w:rsidRPr="00B44BE2">
              <w:rPr>
                <w:rFonts w:ascii="Arial" w:hAnsi="Arial" w:cs="Arial"/>
                <w:sz w:val="20"/>
                <w:szCs w:val="20"/>
                <w:lang w:val="en-US"/>
              </w:rPr>
              <w:t>Dep</w:t>
            </w:r>
            <w:r w:rsidRPr="00B44BE2">
              <w:rPr>
                <w:rFonts w:ascii="Arial" w:hAnsi="Arial" w:cs="Arial"/>
                <w:sz w:val="20"/>
                <w:szCs w:val="20"/>
              </w:rPr>
              <w:t>)</w:t>
            </w:r>
          </w:p>
        </w:tc>
        <w:tc>
          <w:tcPr>
            <w:tcW w:w="1229" w:type="dxa"/>
            <w:tcBorders>
              <w:top w:val="nil"/>
            </w:tcBorders>
            <w:shd w:val="clear" w:color="auto" w:fill="auto"/>
          </w:tcPr>
          <w:p w:rsidR="000C62F7" w:rsidRPr="00B44BE2" w:rsidRDefault="000C62F7" w:rsidP="0075486B">
            <w:pPr>
              <w:rPr>
                <w:rFonts w:ascii="Arial" w:hAnsi="Arial" w:cs="Arial"/>
                <w:b/>
                <w:bCs/>
                <w:sz w:val="20"/>
                <w:szCs w:val="20"/>
              </w:rPr>
            </w:pPr>
            <w:r w:rsidRPr="00B44BE2">
              <w:rPr>
                <w:rFonts w:ascii="Arial" w:hAnsi="Arial" w:cs="Arial"/>
                <w:b/>
                <w:bCs/>
                <w:sz w:val="20"/>
                <w:szCs w:val="20"/>
              </w:rPr>
              <w:t>0</w:t>
            </w:r>
          </w:p>
        </w:tc>
      </w:tr>
      <w:tr w:rsidR="000C62F7" w:rsidRPr="00B44BE2" w:rsidTr="0075486B">
        <w:trPr>
          <w:trHeight w:val="249"/>
        </w:trPr>
        <w:tc>
          <w:tcPr>
            <w:tcW w:w="3681" w:type="dxa"/>
            <w:shd w:val="clear" w:color="auto" w:fill="auto"/>
          </w:tcPr>
          <w:p w:rsidR="000C62F7" w:rsidRPr="00B44BE2" w:rsidRDefault="000C62F7" w:rsidP="0075486B">
            <w:pPr>
              <w:jc w:val="both"/>
              <w:rPr>
                <w:rFonts w:ascii="Arial" w:hAnsi="Arial" w:cs="Arial"/>
                <w:sz w:val="20"/>
                <w:szCs w:val="20"/>
              </w:rPr>
            </w:pPr>
            <w:r w:rsidRPr="00B44BE2">
              <w:rPr>
                <w:rFonts w:ascii="Arial" w:hAnsi="Arial" w:cs="Arial"/>
                <w:sz w:val="20"/>
                <w:szCs w:val="20"/>
              </w:rPr>
              <w:t>Страх (</w:t>
            </w:r>
            <w:r w:rsidRPr="00B44BE2">
              <w:rPr>
                <w:rFonts w:ascii="Arial" w:hAnsi="Arial" w:cs="Arial"/>
                <w:sz w:val="20"/>
                <w:szCs w:val="20"/>
                <w:lang w:val="en-US"/>
              </w:rPr>
              <w:t>F</w:t>
            </w:r>
            <w:r w:rsidRPr="00B44BE2">
              <w:rPr>
                <w:rFonts w:ascii="Arial" w:hAnsi="Arial" w:cs="Arial"/>
                <w:sz w:val="20"/>
                <w:szCs w:val="20"/>
              </w:rPr>
              <w:t>)</w:t>
            </w:r>
          </w:p>
        </w:tc>
        <w:tc>
          <w:tcPr>
            <w:tcW w:w="1229" w:type="dxa"/>
            <w:shd w:val="clear" w:color="auto" w:fill="auto"/>
          </w:tcPr>
          <w:p w:rsidR="000C62F7" w:rsidRPr="00B44BE2" w:rsidRDefault="000C62F7" w:rsidP="0075486B">
            <w:pPr>
              <w:rPr>
                <w:rFonts w:ascii="Arial" w:hAnsi="Arial" w:cs="Arial"/>
                <w:b/>
                <w:bCs/>
                <w:sz w:val="20"/>
                <w:szCs w:val="20"/>
              </w:rPr>
            </w:pPr>
            <w:r w:rsidRPr="00B44BE2">
              <w:rPr>
                <w:rFonts w:ascii="Arial" w:hAnsi="Arial" w:cs="Arial"/>
                <w:b/>
                <w:bCs/>
                <w:sz w:val="20"/>
                <w:szCs w:val="20"/>
              </w:rPr>
              <w:t>0</w:t>
            </w:r>
          </w:p>
        </w:tc>
      </w:tr>
      <w:tr w:rsidR="000C62F7" w:rsidRPr="00B44BE2" w:rsidTr="0075486B">
        <w:trPr>
          <w:trHeight w:val="249"/>
        </w:trPr>
        <w:tc>
          <w:tcPr>
            <w:tcW w:w="3681" w:type="dxa"/>
            <w:shd w:val="clear" w:color="auto" w:fill="auto"/>
          </w:tcPr>
          <w:p w:rsidR="000C62F7" w:rsidRPr="00B44BE2" w:rsidRDefault="000C62F7" w:rsidP="0075486B">
            <w:pPr>
              <w:jc w:val="both"/>
              <w:rPr>
                <w:rFonts w:ascii="Arial" w:hAnsi="Arial" w:cs="Arial"/>
                <w:sz w:val="20"/>
                <w:szCs w:val="20"/>
              </w:rPr>
            </w:pPr>
            <w:r w:rsidRPr="00B44BE2">
              <w:rPr>
                <w:rFonts w:ascii="Arial" w:hAnsi="Arial" w:cs="Arial"/>
                <w:sz w:val="20"/>
                <w:szCs w:val="20"/>
              </w:rPr>
              <w:t>Калечность(</w:t>
            </w:r>
            <w:r w:rsidRPr="00B44BE2">
              <w:rPr>
                <w:rFonts w:ascii="Arial" w:hAnsi="Arial" w:cs="Arial"/>
                <w:sz w:val="20"/>
                <w:szCs w:val="20"/>
                <w:lang w:val="en-US"/>
              </w:rPr>
              <w:t>Crip</w:t>
            </w:r>
            <w:r w:rsidRPr="00B44BE2">
              <w:rPr>
                <w:rFonts w:ascii="Arial" w:hAnsi="Arial" w:cs="Arial"/>
                <w:sz w:val="20"/>
                <w:szCs w:val="20"/>
              </w:rPr>
              <w:t>)</w:t>
            </w:r>
          </w:p>
        </w:tc>
        <w:tc>
          <w:tcPr>
            <w:tcW w:w="1229" w:type="dxa"/>
            <w:shd w:val="clear" w:color="auto" w:fill="auto"/>
          </w:tcPr>
          <w:p w:rsidR="000C62F7" w:rsidRPr="00B44BE2" w:rsidRDefault="000C62F7" w:rsidP="0075486B">
            <w:pPr>
              <w:rPr>
                <w:rFonts w:ascii="Arial" w:hAnsi="Arial" w:cs="Arial"/>
                <w:b/>
                <w:bCs/>
                <w:sz w:val="20"/>
                <w:szCs w:val="20"/>
              </w:rPr>
            </w:pPr>
            <w:r w:rsidRPr="00B44BE2">
              <w:rPr>
                <w:rFonts w:ascii="Arial" w:hAnsi="Arial" w:cs="Arial"/>
                <w:b/>
                <w:bCs/>
                <w:sz w:val="20"/>
                <w:szCs w:val="20"/>
              </w:rPr>
              <w:t>0</w:t>
            </w:r>
          </w:p>
        </w:tc>
      </w:tr>
      <w:tr w:rsidR="000C62F7" w:rsidRPr="00B44BE2" w:rsidTr="0075486B">
        <w:trPr>
          <w:trHeight w:val="262"/>
        </w:trPr>
        <w:tc>
          <w:tcPr>
            <w:tcW w:w="3681" w:type="dxa"/>
            <w:shd w:val="clear" w:color="auto" w:fill="auto"/>
          </w:tcPr>
          <w:p w:rsidR="000C62F7" w:rsidRPr="00B44BE2" w:rsidRDefault="000C62F7" w:rsidP="0075486B">
            <w:pPr>
              <w:jc w:val="both"/>
              <w:rPr>
                <w:rFonts w:ascii="Arial" w:hAnsi="Arial" w:cs="Arial"/>
                <w:sz w:val="20"/>
                <w:szCs w:val="20"/>
              </w:rPr>
            </w:pPr>
            <w:r w:rsidRPr="00B44BE2">
              <w:rPr>
                <w:rFonts w:ascii="Arial" w:hAnsi="Arial" w:cs="Arial"/>
                <w:sz w:val="20"/>
                <w:szCs w:val="20"/>
              </w:rPr>
              <w:t>Эксгибиционизм (</w:t>
            </w:r>
            <w:r w:rsidRPr="00B44BE2">
              <w:rPr>
                <w:rFonts w:ascii="Arial" w:hAnsi="Arial" w:cs="Arial"/>
                <w:sz w:val="20"/>
                <w:szCs w:val="20"/>
                <w:lang w:val="en-US"/>
              </w:rPr>
              <w:t>Ex</w:t>
            </w:r>
            <w:r w:rsidRPr="00B44BE2">
              <w:rPr>
                <w:rFonts w:ascii="Arial" w:hAnsi="Arial" w:cs="Arial"/>
                <w:sz w:val="20"/>
                <w:szCs w:val="20"/>
              </w:rPr>
              <w:t>)</w:t>
            </w:r>
          </w:p>
        </w:tc>
        <w:tc>
          <w:tcPr>
            <w:tcW w:w="1229" w:type="dxa"/>
            <w:shd w:val="clear" w:color="auto" w:fill="auto"/>
          </w:tcPr>
          <w:p w:rsidR="000C62F7" w:rsidRPr="00B44BE2" w:rsidRDefault="000C62F7" w:rsidP="0075486B">
            <w:pPr>
              <w:rPr>
                <w:rFonts w:ascii="Arial" w:hAnsi="Arial" w:cs="Arial"/>
                <w:b/>
                <w:bCs/>
                <w:sz w:val="20"/>
                <w:szCs w:val="20"/>
              </w:rPr>
            </w:pPr>
            <w:r w:rsidRPr="00B44BE2">
              <w:rPr>
                <w:rFonts w:ascii="Arial" w:hAnsi="Arial" w:cs="Arial"/>
                <w:b/>
                <w:bCs/>
                <w:sz w:val="20"/>
                <w:szCs w:val="20"/>
              </w:rPr>
              <w:t>5</w:t>
            </w:r>
          </w:p>
        </w:tc>
      </w:tr>
      <w:tr w:rsidR="000C62F7" w:rsidRPr="00B44BE2" w:rsidTr="0075486B">
        <w:trPr>
          <w:trHeight w:val="249"/>
        </w:trPr>
        <w:tc>
          <w:tcPr>
            <w:tcW w:w="3681" w:type="dxa"/>
            <w:shd w:val="clear" w:color="auto" w:fill="auto"/>
          </w:tcPr>
          <w:p w:rsidR="000C62F7" w:rsidRPr="00B44BE2" w:rsidRDefault="000C62F7" w:rsidP="0075486B">
            <w:pPr>
              <w:jc w:val="both"/>
              <w:rPr>
                <w:rFonts w:ascii="Arial" w:hAnsi="Arial" w:cs="Arial"/>
                <w:sz w:val="20"/>
                <w:szCs w:val="20"/>
              </w:rPr>
            </w:pPr>
            <w:r w:rsidRPr="00B44BE2">
              <w:rPr>
                <w:rFonts w:ascii="Arial" w:hAnsi="Arial" w:cs="Arial"/>
                <w:sz w:val="20"/>
                <w:szCs w:val="20"/>
              </w:rPr>
              <w:t>Активность безличная (</w:t>
            </w:r>
            <w:r w:rsidRPr="00B44BE2">
              <w:rPr>
                <w:rFonts w:ascii="Arial" w:hAnsi="Arial" w:cs="Arial"/>
                <w:sz w:val="20"/>
                <w:szCs w:val="20"/>
                <w:lang w:val="en-US"/>
              </w:rPr>
              <w:t>Act</w:t>
            </w:r>
            <w:r w:rsidRPr="00B44BE2">
              <w:rPr>
                <w:rFonts w:ascii="Arial" w:hAnsi="Arial" w:cs="Arial"/>
                <w:sz w:val="20"/>
                <w:szCs w:val="20"/>
              </w:rPr>
              <w:t>)</w:t>
            </w:r>
          </w:p>
        </w:tc>
        <w:tc>
          <w:tcPr>
            <w:tcW w:w="1229" w:type="dxa"/>
            <w:shd w:val="clear" w:color="auto" w:fill="auto"/>
          </w:tcPr>
          <w:p w:rsidR="000C62F7" w:rsidRPr="00B44BE2" w:rsidRDefault="000C62F7" w:rsidP="0075486B">
            <w:pPr>
              <w:rPr>
                <w:rFonts w:ascii="Arial" w:hAnsi="Arial" w:cs="Arial"/>
                <w:b/>
                <w:bCs/>
                <w:sz w:val="20"/>
                <w:szCs w:val="20"/>
              </w:rPr>
            </w:pPr>
            <w:r w:rsidRPr="00B44BE2">
              <w:rPr>
                <w:rFonts w:ascii="Arial" w:hAnsi="Arial" w:cs="Arial"/>
                <w:b/>
                <w:bCs/>
                <w:sz w:val="20"/>
                <w:szCs w:val="20"/>
              </w:rPr>
              <w:t>5</w:t>
            </w:r>
          </w:p>
        </w:tc>
      </w:tr>
      <w:tr w:rsidR="000C62F7" w:rsidRPr="00B44BE2" w:rsidTr="0075486B">
        <w:trPr>
          <w:trHeight w:val="249"/>
        </w:trPr>
        <w:tc>
          <w:tcPr>
            <w:tcW w:w="3681" w:type="dxa"/>
            <w:shd w:val="clear" w:color="auto" w:fill="auto"/>
          </w:tcPr>
          <w:p w:rsidR="000C62F7" w:rsidRPr="00B44BE2" w:rsidRDefault="000C62F7" w:rsidP="0075486B">
            <w:pPr>
              <w:jc w:val="both"/>
              <w:rPr>
                <w:rFonts w:ascii="Arial" w:hAnsi="Arial" w:cs="Arial"/>
                <w:sz w:val="20"/>
                <w:szCs w:val="20"/>
              </w:rPr>
            </w:pPr>
            <w:r w:rsidRPr="00B44BE2">
              <w:rPr>
                <w:rFonts w:ascii="Arial" w:hAnsi="Arial" w:cs="Arial"/>
                <w:sz w:val="20"/>
                <w:szCs w:val="20"/>
              </w:rPr>
              <w:t>Пассивность безличная (</w:t>
            </w:r>
            <w:r w:rsidRPr="00B44BE2">
              <w:rPr>
                <w:rFonts w:ascii="Arial" w:hAnsi="Arial" w:cs="Arial"/>
                <w:sz w:val="20"/>
                <w:szCs w:val="20"/>
                <w:lang w:val="en-US"/>
              </w:rPr>
              <w:t>Pas</w:t>
            </w:r>
            <w:r w:rsidRPr="00B44BE2">
              <w:rPr>
                <w:rFonts w:ascii="Arial" w:hAnsi="Arial" w:cs="Arial"/>
                <w:sz w:val="20"/>
                <w:szCs w:val="20"/>
              </w:rPr>
              <w:t>)</w:t>
            </w:r>
          </w:p>
        </w:tc>
        <w:tc>
          <w:tcPr>
            <w:tcW w:w="1229" w:type="dxa"/>
            <w:shd w:val="clear" w:color="auto" w:fill="auto"/>
          </w:tcPr>
          <w:p w:rsidR="000C62F7" w:rsidRPr="00B44BE2" w:rsidRDefault="000C62F7" w:rsidP="0075486B">
            <w:pPr>
              <w:rPr>
                <w:rFonts w:ascii="Arial" w:hAnsi="Arial" w:cs="Arial"/>
                <w:b/>
                <w:bCs/>
                <w:sz w:val="20"/>
                <w:szCs w:val="20"/>
              </w:rPr>
            </w:pPr>
            <w:r w:rsidRPr="00B44BE2">
              <w:rPr>
                <w:rFonts w:ascii="Arial" w:hAnsi="Arial" w:cs="Arial"/>
                <w:b/>
                <w:bCs/>
                <w:sz w:val="20"/>
                <w:szCs w:val="20"/>
              </w:rPr>
              <w:t>0</w:t>
            </w:r>
          </w:p>
        </w:tc>
      </w:tr>
      <w:tr w:rsidR="000C62F7" w:rsidRPr="00B44BE2" w:rsidTr="0075486B">
        <w:trPr>
          <w:trHeight w:val="249"/>
        </w:trPr>
        <w:tc>
          <w:tcPr>
            <w:tcW w:w="3681" w:type="dxa"/>
            <w:shd w:val="clear" w:color="auto" w:fill="auto"/>
          </w:tcPr>
          <w:p w:rsidR="000C62F7" w:rsidRPr="00B44BE2" w:rsidRDefault="000C62F7" w:rsidP="0075486B">
            <w:pPr>
              <w:rPr>
                <w:rFonts w:ascii="Arial" w:hAnsi="Arial" w:cs="Arial"/>
                <w:b/>
                <w:bCs/>
                <w:sz w:val="20"/>
                <w:szCs w:val="20"/>
              </w:rPr>
            </w:pPr>
            <w:r w:rsidRPr="00B44BE2">
              <w:rPr>
                <w:rFonts w:ascii="Arial" w:hAnsi="Arial" w:cs="Arial"/>
                <w:sz w:val="20"/>
                <w:szCs w:val="20"/>
              </w:rPr>
              <w:t>Описание (</w:t>
            </w:r>
            <w:r w:rsidRPr="00B44BE2">
              <w:rPr>
                <w:rFonts w:ascii="Arial" w:hAnsi="Arial" w:cs="Arial"/>
                <w:sz w:val="20"/>
                <w:szCs w:val="20"/>
                <w:lang w:val="en-US"/>
              </w:rPr>
              <w:t>Dser</w:t>
            </w:r>
            <w:r w:rsidRPr="00B44BE2">
              <w:rPr>
                <w:rFonts w:ascii="Arial" w:hAnsi="Arial" w:cs="Arial"/>
                <w:sz w:val="20"/>
                <w:szCs w:val="20"/>
              </w:rPr>
              <w:t>)</w:t>
            </w:r>
          </w:p>
        </w:tc>
        <w:tc>
          <w:tcPr>
            <w:tcW w:w="1229" w:type="dxa"/>
            <w:shd w:val="clear" w:color="auto" w:fill="auto"/>
          </w:tcPr>
          <w:p w:rsidR="000C62F7" w:rsidRPr="00B44BE2" w:rsidRDefault="000C62F7" w:rsidP="0075486B">
            <w:pPr>
              <w:rPr>
                <w:rFonts w:ascii="Arial" w:hAnsi="Arial" w:cs="Arial"/>
                <w:b/>
                <w:bCs/>
                <w:sz w:val="20"/>
                <w:szCs w:val="20"/>
              </w:rPr>
            </w:pPr>
            <w:r w:rsidRPr="00B44BE2">
              <w:rPr>
                <w:rFonts w:ascii="Arial" w:hAnsi="Arial" w:cs="Arial"/>
                <w:b/>
                <w:bCs/>
                <w:sz w:val="20"/>
                <w:szCs w:val="20"/>
              </w:rPr>
              <w:t>0</w:t>
            </w:r>
          </w:p>
        </w:tc>
      </w:tr>
    </w:tbl>
    <w:p w:rsidR="000C62F7" w:rsidRDefault="000C62F7" w:rsidP="000C62F7">
      <w:pPr>
        <w:pStyle w:val="afb"/>
        <w:ind w:left="0" w:firstLine="0"/>
        <w:rPr>
          <w:rFonts w:ascii="Times New Roman" w:hAnsi="Times New Roman"/>
        </w:rPr>
      </w:pPr>
    </w:p>
    <w:p w:rsidR="000C62F7" w:rsidRDefault="000C62F7" w:rsidP="000C62F7">
      <w:pPr>
        <w:pStyle w:val="afb"/>
        <w:ind w:left="0" w:firstLine="0"/>
        <w:rPr>
          <w:rFonts w:ascii="Times New Roman" w:hAnsi="Times New Roman"/>
        </w:rPr>
      </w:pPr>
    </w:p>
    <w:p w:rsidR="000C62F7" w:rsidRDefault="000C62F7" w:rsidP="000C62F7">
      <w:pPr>
        <w:pStyle w:val="afb"/>
        <w:ind w:left="0" w:firstLine="0"/>
        <w:rPr>
          <w:rFonts w:ascii="Times New Roman" w:hAnsi="Times New Roman"/>
        </w:rPr>
      </w:pPr>
    </w:p>
    <w:p w:rsidR="000C62F7" w:rsidRDefault="000C62F7" w:rsidP="000C62F7">
      <w:pPr>
        <w:pStyle w:val="afb"/>
        <w:ind w:left="0" w:firstLine="0"/>
        <w:rPr>
          <w:rFonts w:ascii="Times New Roman" w:hAnsi="Times New Roman"/>
        </w:rPr>
      </w:pPr>
    </w:p>
    <w:p w:rsidR="000C62F7" w:rsidRDefault="000C62F7" w:rsidP="000C62F7">
      <w:pPr>
        <w:pStyle w:val="afb"/>
        <w:ind w:left="0" w:firstLine="0"/>
        <w:rPr>
          <w:rFonts w:ascii="Times New Roman" w:hAnsi="Times New Roman"/>
        </w:rPr>
      </w:pPr>
    </w:p>
    <w:p w:rsidR="000C62F7" w:rsidRDefault="000C62F7" w:rsidP="000C62F7">
      <w:pPr>
        <w:pStyle w:val="afb"/>
        <w:ind w:left="0" w:firstLine="0"/>
        <w:rPr>
          <w:rFonts w:ascii="Times New Roman" w:hAnsi="Times New Roman"/>
        </w:rPr>
      </w:pPr>
    </w:p>
    <w:p w:rsidR="000C62F7" w:rsidRDefault="000C62F7" w:rsidP="000C62F7">
      <w:pPr>
        <w:pStyle w:val="afb"/>
        <w:ind w:left="0" w:firstLine="0"/>
        <w:rPr>
          <w:rFonts w:ascii="Times New Roman" w:hAnsi="Times New Roman"/>
        </w:rPr>
      </w:pPr>
    </w:p>
    <w:p w:rsidR="000C62F7" w:rsidRDefault="000C62F7" w:rsidP="000C62F7">
      <w:pPr>
        <w:pStyle w:val="afb"/>
        <w:ind w:left="0" w:firstLine="0"/>
        <w:rPr>
          <w:rFonts w:ascii="Times New Roman" w:hAnsi="Times New Roman"/>
        </w:rPr>
      </w:pPr>
    </w:p>
    <w:p w:rsidR="000C62F7" w:rsidRDefault="000C62F7" w:rsidP="000C62F7">
      <w:pPr>
        <w:pStyle w:val="afb"/>
        <w:ind w:left="0" w:firstLine="0"/>
        <w:rPr>
          <w:rFonts w:ascii="Times New Roman" w:hAnsi="Times New Roman"/>
        </w:rPr>
      </w:pPr>
    </w:p>
    <w:p w:rsidR="000C62F7" w:rsidRDefault="000C62F7" w:rsidP="000C62F7">
      <w:pPr>
        <w:pStyle w:val="afb"/>
        <w:ind w:left="0" w:firstLine="0"/>
        <w:rPr>
          <w:rFonts w:ascii="Times New Roman" w:hAnsi="Times New Roman"/>
        </w:rPr>
      </w:pPr>
    </w:p>
    <w:p w:rsidR="000C62F7" w:rsidRDefault="000C62F7" w:rsidP="000C62F7">
      <w:pPr>
        <w:pStyle w:val="afb"/>
        <w:ind w:left="0" w:firstLine="0"/>
        <w:rPr>
          <w:rFonts w:ascii="Times New Roman" w:hAnsi="Times New Roman"/>
        </w:rPr>
      </w:pPr>
    </w:p>
    <w:p w:rsidR="000C62F7" w:rsidRDefault="000C62F7" w:rsidP="000C62F7">
      <w:pPr>
        <w:pStyle w:val="afb"/>
        <w:ind w:left="0" w:firstLine="0"/>
        <w:rPr>
          <w:rFonts w:ascii="Times New Roman" w:hAnsi="Times New Roman"/>
        </w:rPr>
      </w:pPr>
    </w:p>
    <w:p w:rsidR="000C62F7" w:rsidRPr="001764D2" w:rsidRDefault="000C62F7" w:rsidP="000C62F7">
      <w:pPr>
        <w:pStyle w:val="afb"/>
        <w:ind w:left="0" w:firstLine="0"/>
        <w:contextualSpacing w:val="0"/>
        <w:rPr>
          <w:rFonts w:ascii="Arial" w:hAnsi="Arial" w:cs="Arial"/>
          <w:b/>
          <w:bCs/>
          <w:sz w:val="20"/>
          <w:szCs w:val="20"/>
        </w:rPr>
      </w:pPr>
      <w:r w:rsidRPr="00DA0DF8">
        <w:rPr>
          <w:rFonts w:ascii="Arial" w:hAnsi="Arial" w:cs="Arial"/>
          <w:b/>
          <w:bCs/>
          <w:sz w:val="20"/>
          <w:szCs w:val="20"/>
        </w:rPr>
        <w:lastRenderedPageBreak/>
        <w:t xml:space="preserve">Ответ: </w:t>
      </w:r>
      <w:r>
        <w:rPr>
          <w:rFonts w:ascii="Arial" w:hAnsi="Arial" w:cs="Arial"/>
          <w:b/>
          <w:bCs/>
          <w:sz w:val="20"/>
          <w:szCs w:val="20"/>
        </w:rPr>
        <w:t>г</w:t>
      </w:r>
      <w:r w:rsidRPr="00DA0DF8">
        <w:rPr>
          <w:rFonts w:ascii="Arial" w:hAnsi="Arial" w:cs="Arial"/>
          <w:b/>
          <w:bCs/>
          <w:sz w:val="20"/>
          <w:szCs w:val="20"/>
        </w:rPr>
        <w:t xml:space="preserve">отовность к открытому агрессивному поведению у испытуемого отсутствует, также он характеризуется желанием сотрудничать с другими людьми, отражает способность к активной социальной жизни. </w:t>
      </w:r>
      <w:r>
        <w:rPr>
          <w:rFonts w:ascii="Arial" w:hAnsi="Arial" w:cs="Arial"/>
          <w:b/>
          <w:bCs/>
          <w:sz w:val="20"/>
          <w:szCs w:val="20"/>
        </w:rPr>
        <w:t xml:space="preserve"> </w:t>
      </w:r>
      <w:r w:rsidRPr="00DA0DF8">
        <w:rPr>
          <w:rFonts w:ascii="Arial" w:hAnsi="Arial" w:cs="Arial"/>
          <w:b/>
          <w:bCs/>
          <w:sz w:val="20"/>
          <w:szCs w:val="20"/>
        </w:rPr>
        <w:t>У испытуемого высокая коммуникативность и демонстративность (эксгибиционизм), то есть ему характерно стремление к эстетизации себя и мира, повышенное желание к украшению окружающей действительности, сопряженное со стремлением к публичности (быть в центре внимания, на сцене, стремиться к славе и узнаваемости). Также у обследуемого наблюдается сниженная потребность в самопроявлении и дефицит чувства социальной ответственности</w:t>
      </w:r>
    </w:p>
    <w:p w:rsidR="000C62F7" w:rsidRPr="000D61EF" w:rsidRDefault="000C62F7" w:rsidP="000C62F7">
      <w:pPr>
        <w:framePr w:hSpace="180" w:wrap="around" w:vAnchor="text" w:hAnchor="margin" w:x="-459" w:y="1"/>
      </w:pPr>
    </w:p>
    <w:p w:rsidR="000C62F7" w:rsidRPr="00DA0DF8" w:rsidRDefault="000C62F7" w:rsidP="000C62F7">
      <w:pPr>
        <w:jc w:val="both"/>
        <w:rPr>
          <w:rFonts w:ascii="Arial" w:hAnsi="Arial" w:cs="Arial"/>
          <w:sz w:val="20"/>
          <w:szCs w:val="20"/>
        </w:rPr>
      </w:pPr>
      <w:r w:rsidRPr="00DA0DF8">
        <w:rPr>
          <w:rFonts w:ascii="Arial" w:hAnsi="Arial" w:cs="Arial"/>
          <w:sz w:val="20"/>
          <w:szCs w:val="20"/>
        </w:rPr>
        <w:t>ЗАДАНИЕ 8. Может ли психолог что-то советовать заказчику психологического исследования по результатам его проведения и почему?</w:t>
      </w:r>
    </w:p>
    <w:p w:rsidR="000C62F7" w:rsidRDefault="000C62F7" w:rsidP="000C62F7">
      <w:pPr>
        <w:pStyle w:val="afb"/>
        <w:ind w:left="0" w:firstLine="0"/>
        <w:contextualSpacing w:val="0"/>
        <w:rPr>
          <w:rFonts w:ascii="Times New Roman" w:hAnsi="Times New Roman"/>
        </w:rPr>
      </w:pPr>
      <w:r w:rsidRPr="00DA0DF8">
        <w:rPr>
          <w:rFonts w:ascii="Arial" w:hAnsi="Arial" w:cs="Arial"/>
          <w:b/>
          <w:bCs/>
          <w:sz w:val="20"/>
          <w:szCs w:val="20"/>
        </w:rPr>
        <w:t>Ответ:</w:t>
      </w:r>
      <w:r w:rsidRPr="00DA0DF8">
        <w:rPr>
          <w:rFonts w:ascii="Arial" w:hAnsi="Arial" w:cs="Arial"/>
          <w:sz w:val="20"/>
          <w:szCs w:val="20"/>
        </w:rPr>
        <w:t xml:space="preserve"> </w:t>
      </w:r>
      <w:r w:rsidRPr="00DA0DF8">
        <w:rPr>
          <w:rFonts w:ascii="Arial" w:hAnsi="Arial" w:cs="Arial"/>
          <w:b/>
          <w:bCs/>
          <w:sz w:val="20"/>
          <w:szCs w:val="20"/>
        </w:rPr>
        <w:t>все выводы и предположения психолога носят ориентировочный и рекомендательный характер. В этой связи требуется уточнять для кого, что и с какой целью возможно сделать для изменения в изученной ситуации</w:t>
      </w:r>
    </w:p>
    <w:p w:rsidR="000C62F7" w:rsidRPr="00DA0DF8" w:rsidRDefault="000C62F7" w:rsidP="000C62F7">
      <w:pPr>
        <w:pStyle w:val="afb"/>
        <w:ind w:left="0" w:firstLine="0"/>
        <w:rPr>
          <w:rFonts w:ascii="Arial" w:hAnsi="Arial" w:cs="Arial"/>
          <w:sz w:val="20"/>
          <w:szCs w:val="20"/>
        </w:rPr>
      </w:pPr>
      <w:r w:rsidRPr="00DA0DF8">
        <w:rPr>
          <w:rFonts w:ascii="Arial" w:hAnsi="Arial" w:cs="Arial"/>
          <w:sz w:val="20"/>
          <w:szCs w:val="20"/>
        </w:rPr>
        <w:t>ЗАДАНИЕ 9. Школьный психолог, не имеющий медицинского образования, провел диагностику личности испытуемого с помощью проективных методик в рамках ежегодного психологического мониторинга учащихся. По результатам исследования у ребенка были обнаружены нейропсихологические трудности. После проведения исследования результаты были переданы классному руководителю учащегося. Рекомендации в заключении включали в себя следующее: «…учащемуся требуется консультация школьного психолога». Перечислите этические принципы, которые были нарушены психодиагностом в данной ситуации. Поясните ответ.</w:t>
      </w:r>
    </w:p>
    <w:p w:rsidR="000C62F7" w:rsidRPr="00DA0DF8" w:rsidRDefault="000C62F7" w:rsidP="000C62F7">
      <w:pPr>
        <w:pStyle w:val="afb"/>
        <w:ind w:left="0" w:firstLine="0"/>
        <w:rPr>
          <w:rFonts w:ascii="Arial" w:hAnsi="Arial" w:cs="Arial"/>
          <w:b/>
          <w:bCs/>
          <w:sz w:val="20"/>
          <w:szCs w:val="20"/>
        </w:rPr>
      </w:pPr>
      <w:r w:rsidRPr="00DA0DF8">
        <w:rPr>
          <w:rFonts w:ascii="Arial" w:hAnsi="Arial" w:cs="Arial"/>
          <w:b/>
          <w:bCs/>
          <w:sz w:val="20"/>
          <w:szCs w:val="20"/>
        </w:rPr>
        <w:t xml:space="preserve">Ответ: </w:t>
      </w:r>
      <w:r>
        <w:rPr>
          <w:rFonts w:ascii="Arial" w:hAnsi="Arial" w:cs="Arial"/>
          <w:b/>
          <w:bCs/>
          <w:sz w:val="20"/>
          <w:szCs w:val="20"/>
        </w:rPr>
        <w:t>в</w:t>
      </w:r>
      <w:r w:rsidRPr="00DA0DF8">
        <w:rPr>
          <w:rFonts w:ascii="Arial" w:hAnsi="Arial" w:cs="Arial"/>
          <w:b/>
          <w:bCs/>
          <w:sz w:val="20"/>
          <w:szCs w:val="20"/>
        </w:rPr>
        <w:t>о-первых, психологом был нарушен принцип профессиональной компетентности. Психолог должен был адекватно оценивать границы своей профессиональной компетентности и не браться за решение задач, лежащих вне этих границ. Так, в рекомендациях необходимо было направить школьника к нейропсихологу. Во-вторых, психологом не соблюдается принцип конфиденциальности. Он представляет результаты учителю, хотя не должен передавать информацию, касающуюся личности учащегося, так как цель исследования – мониторинг, а не совместная разработка с педагогом коррекционной или развивающей программы</w:t>
      </w:r>
    </w:p>
    <w:p w:rsidR="000C62F7" w:rsidRPr="00DA0DF8" w:rsidRDefault="000C62F7" w:rsidP="000C62F7">
      <w:pPr>
        <w:pStyle w:val="afb"/>
        <w:ind w:left="0" w:firstLine="0"/>
        <w:rPr>
          <w:rFonts w:ascii="Arial" w:hAnsi="Arial" w:cs="Arial"/>
          <w:sz w:val="20"/>
          <w:szCs w:val="20"/>
        </w:rPr>
      </w:pPr>
      <w:r w:rsidRPr="00DA0DF8">
        <w:rPr>
          <w:rFonts w:ascii="Arial" w:hAnsi="Arial" w:cs="Arial"/>
          <w:sz w:val="20"/>
          <w:szCs w:val="20"/>
        </w:rPr>
        <w:t>ЗАДАНИЕ 10. Перед Вами заключение, написанное психологом по результатам диагностики с помощью методики «Фрустрационный тест С. Розенцвейга». Найдите и опишите ошибки, которые совершил психодиагност при его составлении.</w:t>
      </w:r>
    </w:p>
    <w:p w:rsidR="000C62F7" w:rsidRPr="00DA0DF8" w:rsidRDefault="000C62F7" w:rsidP="000C62F7">
      <w:pPr>
        <w:pStyle w:val="afb"/>
        <w:ind w:left="0" w:firstLine="0"/>
        <w:rPr>
          <w:rFonts w:ascii="Arial" w:hAnsi="Arial" w:cs="Arial"/>
          <w:sz w:val="20"/>
          <w:szCs w:val="20"/>
        </w:rPr>
      </w:pPr>
      <w:r w:rsidRPr="00DA0DF8">
        <w:rPr>
          <w:rFonts w:ascii="Arial" w:hAnsi="Arial" w:cs="Arial"/>
          <w:sz w:val="20"/>
          <w:szCs w:val="20"/>
        </w:rPr>
        <w:t>«В ходе проведенного исследования можно сделать заключение о том, что для испытуемой характерно нестандартное поведение в сложных ситуациях, но в некоторых случаях она может использовать привычные, испытанные варианты решений. То есть для нее характерна гибкость в решениях возникших проблем. Что касается экстрапунитивных реакций, то можно сказать, что испытуемая может продолжать действовать так, как будто ничего не произошло. Говоря об интропунитивных реакциях, можно предположить, испытуемая склонна адекватно оценивать собственную роль и поведение окружающих в том, что случилось».</w:t>
      </w:r>
    </w:p>
    <w:p w:rsidR="000C62F7" w:rsidRPr="00DA0DF8" w:rsidRDefault="000C62F7" w:rsidP="000C62F7">
      <w:pPr>
        <w:pStyle w:val="afb"/>
        <w:ind w:left="0" w:firstLine="0"/>
        <w:rPr>
          <w:rFonts w:ascii="Arial" w:hAnsi="Arial" w:cs="Arial"/>
          <w:b/>
          <w:bCs/>
          <w:sz w:val="20"/>
          <w:szCs w:val="20"/>
        </w:rPr>
      </w:pPr>
      <w:r w:rsidRPr="00DA0DF8">
        <w:rPr>
          <w:rFonts w:ascii="Arial" w:hAnsi="Arial" w:cs="Arial"/>
          <w:b/>
          <w:bCs/>
          <w:sz w:val="20"/>
          <w:szCs w:val="20"/>
        </w:rPr>
        <w:t>Ответ: 1. В заключении обычно не используются профессиональные термины, лучше донести суть заключения до испытуемого более простым языком (либо пояснить, что обозначает психологическая терминология).</w:t>
      </w:r>
    </w:p>
    <w:p w:rsidR="000C62F7" w:rsidRPr="00DA0DF8" w:rsidRDefault="000C62F7" w:rsidP="000C62F7">
      <w:pPr>
        <w:pStyle w:val="afb"/>
        <w:ind w:left="0" w:firstLine="0"/>
        <w:rPr>
          <w:rFonts w:ascii="Arial" w:hAnsi="Arial" w:cs="Arial"/>
          <w:b/>
          <w:bCs/>
          <w:sz w:val="20"/>
          <w:szCs w:val="20"/>
        </w:rPr>
      </w:pPr>
      <w:r w:rsidRPr="00DA0DF8">
        <w:rPr>
          <w:rFonts w:ascii="Arial" w:hAnsi="Arial" w:cs="Arial"/>
          <w:b/>
          <w:bCs/>
          <w:sz w:val="20"/>
          <w:szCs w:val="20"/>
        </w:rPr>
        <w:t xml:space="preserve">2. </w:t>
      </w:r>
      <w:r w:rsidRPr="00DA0DF8">
        <w:rPr>
          <w:rFonts w:ascii="Arial" w:eastAsia="Times New Roman" w:hAnsi="Arial" w:cs="Arial"/>
          <w:b/>
          <w:bCs/>
          <w:sz w:val="20"/>
          <w:szCs w:val="20"/>
        </w:rPr>
        <w:t xml:space="preserve">В написании заключения не </w:t>
      </w:r>
      <w:r w:rsidRPr="00DA0DF8">
        <w:rPr>
          <w:rFonts w:ascii="Arial" w:hAnsi="Arial" w:cs="Arial"/>
          <w:b/>
          <w:bCs/>
          <w:sz w:val="20"/>
          <w:szCs w:val="20"/>
        </w:rPr>
        <w:t>нужно</w:t>
      </w:r>
      <w:r w:rsidRPr="00DA0DF8">
        <w:rPr>
          <w:rFonts w:ascii="Arial" w:eastAsia="Times New Roman" w:hAnsi="Arial" w:cs="Arial"/>
          <w:b/>
          <w:bCs/>
          <w:sz w:val="20"/>
          <w:szCs w:val="20"/>
        </w:rPr>
        <w:t xml:space="preserve"> описывать каждый элемент</w:t>
      </w:r>
      <w:r w:rsidRPr="00DA0DF8">
        <w:rPr>
          <w:rFonts w:ascii="Arial" w:hAnsi="Arial" w:cs="Arial"/>
          <w:b/>
          <w:bCs/>
          <w:sz w:val="20"/>
          <w:szCs w:val="20"/>
        </w:rPr>
        <w:t xml:space="preserve"> (реакцию)</w:t>
      </w:r>
      <w:r w:rsidRPr="00DA0DF8">
        <w:rPr>
          <w:rFonts w:ascii="Arial" w:eastAsia="Times New Roman" w:hAnsi="Arial" w:cs="Arial"/>
          <w:b/>
          <w:bCs/>
          <w:sz w:val="20"/>
          <w:szCs w:val="20"/>
        </w:rPr>
        <w:t xml:space="preserve"> и интерпретировать его значение (</w:t>
      </w:r>
      <w:r w:rsidRPr="00DA0DF8">
        <w:rPr>
          <w:rFonts w:ascii="Arial" w:hAnsi="Arial" w:cs="Arial"/>
          <w:b/>
          <w:bCs/>
          <w:sz w:val="20"/>
          <w:szCs w:val="20"/>
        </w:rPr>
        <w:t>проводится на</w:t>
      </w:r>
      <w:r w:rsidRPr="00DA0DF8">
        <w:rPr>
          <w:rFonts w:ascii="Arial" w:eastAsia="Times New Roman" w:hAnsi="Arial" w:cs="Arial"/>
          <w:b/>
          <w:bCs/>
          <w:sz w:val="20"/>
          <w:szCs w:val="20"/>
        </w:rPr>
        <w:t xml:space="preserve"> этап</w:t>
      </w:r>
      <w:r w:rsidRPr="00DA0DF8">
        <w:rPr>
          <w:rFonts w:ascii="Arial" w:hAnsi="Arial" w:cs="Arial"/>
          <w:b/>
          <w:bCs/>
          <w:sz w:val="20"/>
          <w:szCs w:val="20"/>
        </w:rPr>
        <w:t>е</w:t>
      </w:r>
      <w:r w:rsidRPr="00DA0DF8">
        <w:rPr>
          <w:rFonts w:ascii="Arial" w:eastAsia="Times New Roman" w:hAnsi="Arial" w:cs="Arial"/>
          <w:b/>
          <w:bCs/>
          <w:sz w:val="20"/>
          <w:szCs w:val="20"/>
        </w:rPr>
        <w:t xml:space="preserve"> анализа)</w:t>
      </w:r>
      <w:r w:rsidRPr="00DA0DF8">
        <w:rPr>
          <w:rFonts w:ascii="Arial" w:hAnsi="Arial" w:cs="Arial"/>
          <w:b/>
          <w:bCs/>
          <w:sz w:val="20"/>
          <w:szCs w:val="20"/>
        </w:rPr>
        <w:t>, достаточно дать общую характеристику изучаемого психологического параметра</w:t>
      </w:r>
      <w:r w:rsidRPr="00DA0DF8">
        <w:rPr>
          <w:rFonts w:ascii="Arial" w:eastAsia="Times New Roman" w:hAnsi="Arial" w:cs="Arial"/>
          <w:b/>
          <w:bCs/>
          <w:sz w:val="20"/>
          <w:szCs w:val="20"/>
        </w:rPr>
        <w:t>.</w:t>
      </w:r>
    </w:p>
    <w:p w:rsidR="000C62F7" w:rsidRPr="00DA0DF8" w:rsidRDefault="000C62F7" w:rsidP="000C62F7">
      <w:pPr>
        <w:pStyle w:val="afb"/>
        <w:ind w:left="0" w:firstLine="0"/>
        <w:rPr>
          <w:rFonts w:ascii="Arial" w:hAnsi="Arial" w:cs="Arial"/>
          <w:b/>
          <w:bCs/>
          <w:sz w:val="20"/>
          <w:szCs w:val="20"/>
        </w:rPr>
      </w:pPr>
      <w:r w:rsidRPr="00DA0DF8">
        <w:rPr>
          <w:rFonts w:ascii="Arial" w:hAnsi="Arial" w:cs="Arial"/>
          <w:b/>
          <w:bCs/>
          <w:sz w:val="20"/>
          <w:szCs w:val="20"/>
        </w:rPr>
        <w:t>3. В начале заключения необходимо указать краткую информацию об испытуемом, а также название методики и ее автора.</w:t>
      </w:r>
    </w:p>
    <w:p w:rsidR="000C62F7" w:rsidRDefault="000C62F7" w:rsidP="000C62F7">
      <w:pPr>
        <w:pStyle w:val="afb"/>
        <w:ind w:left="0" w:firstLine="0"/>
        <w:rPr>
          <w:rFonts w:ascii="Arial" w:hAnsi="Arial" w:cs="Arial"/>
          <w:b/>
          <w:bCs/>
          <w:sz w:val="20"/>
          <w:szCs w:val="20"/>
        </w:rPr>
      </w:pPr>
      <w:r w:rsidRPr="00DA0DF8">
        <w:rPr>
          <w:rFonts w:ascii="Arial" w:hAnsi="Arial" w:cs="Arial"/>
          <w:b/>
          <w:bCs/>
          <w:sz w:val="20"/>
          <w:szCs w:val="20"/>
        </w:rPr>
        <w:t>4. Обязательно необходимо составить рекомендации для испытуемого, которые будут полезны для него</w:t>
      </w:r>
    </w:p>
    <w:p w:rsidR="000C62F7" w:rsidRPr="000A240C" w:rsidRDefault="000C62F7" w:rsidP="000C62F7">
      <w:pPr>
        <w:jc w:val="both"/>
        <w:rPr>
          <w:rFonts w:ascii="Arial" w:hAnsi="Arial" w:cs="Arial"/>
          <w:sz w:val="20"/>
          <w:szCs w:val="20"/>
        </w:rPr>
      </w:pPr>
      <w:r w:rsidRPr="00DB56FD">
        <w:rPr>
          <w:rFonts w:ascii="Arial" w:hAnsi="Arial" w:cs="Arial"/>
          <w:bCs/>
          <w:sz w:val="20"/>
          <w:szCs w:val="20"/>
        </w:rPr>
        <w:t>ЗАДАНИЕ 11.</w:t>
      </w:r>
      <w:r>
        <w:rPr>
          <w:rFonts w:ascii="Arial" w:hAnsi="Arial" w:cs="Arial"/>
          <w:bCs/>
          <w:sz w:val="20"/>
          <w:szCs w:val="20"/>
        </w:rPr>
        <w:t xml:space="preserve"> </w:t>
      </w:r>
      <w:r w:rsidRPr="000A240C">
        <w:rPr>
          <w:rFonts w:ascii="Arial" w:hAnsi="Arial" w:cs="Arial"/>
          <w:sz w:val="20"/>
          <w:szCs w:val="20"/>
        </w:rPr>
        <w:t>Проводя стандартизацию компьютеризированных методик, какие ее этапы должен реализовать психолог? Имеет ли значение, в какой последовательности он будет их осуществлять?</w:t>
      </w:r>
    </w:p>
    <w:p w:rsidR="000C62F7" w:rsidRPr="000A240C" w:rsidRDefault="000C62F7" w:rsidP="000C62F7">
      <w:pPr>
        <w:jc w:val="both"/>
        <w:rPr>
          <w:rFonts w:ascii="Arial" w:hAnsi="Arial" w:cs="Arial"/>
          <w:b/>
          <w:sz w:val="20"/>
          <w:szCs w:val="20"/>
        </w:rPr>
      </w:pPr>
      <w:r w:rsidRPr="000A240C">
        <w:rPr>
          <w:rFonts w:ascii="Arial" w:hAnsi="Arial" w:cs="Arial"/>
          <w:b/>
          <w:sz w:val="20"/>
          <w:szCs w:val="20"/>
        </w:rPr>
        <w:t>Ответ: этап стандартизации процедуры проведения методик и этап стандартизации обработки данных. Не имеет значения, в какой последовательности психолог будет осуществлять эти этапы.</w:t>
      </w:r>
    </w:p>
    <w:p w:rsidR="000C62F7" w:rsidRPr="00DC09E2" w:rsidRDefault="000C62F7" w:rsidP="000C62F7">
      <w:pPr>
        <w:jc w:val="both"/>
        <w:rPr>
          <w:rFonts w:ascii="Arial" w:hAnsi="Arial" w:cs="Arial"/>
          <w:sz w:val="20"/>
          <w:szCs w:val="20"/>
        </w:rPr>
      </w:pPr>
      <w:r>
        <w:rPr>
          <w:rFonts w:ascii="Arial" w:hAnsi="Arial" w:cs="Arial"/>
          <w:sz w:val="20"/>
          <w:szCs w:val="20"/>
        </w:rPr>
        <w:t>ЗАДАНИЕ 12.</w:t>
      </w:r>
      <w:r w:rsidRPr="00DC09E2">
        <w:rPr>
          <w:rFonts w:ascii="Arial" w:hAnsi="Arial" w:cs="Arial"/>
          <w:sz w:val="20"/>
          <w:szCs w:val="20"/>
        </w:rPr>
        <w:t xml:space="preserve"> Психолог решил использовать компьютеризированные методики известных методик, предназначенных для оценки агрессивного поведения в школьном классе, в котором сложилась конфликтная атмосфера между учениками. На проверку </w:t>
      </w:r>
      <w:r>
        <w:rPr>
          <w:rFonts w:ascii="Arial" w:hAnsi="Arial" w:cs="Arial"/>
          <w:sz w:val="20"/>
          <w:szCs w:val="20"/>
        </w:rPr>
        <w:t xml:space="preserve">эквивалентности </w:t>
      </w:r>
      <w:r w:rsidRPr="00DC09E2">
        <w:rPr>
          <w:rFonts w:ascii="Arial" w:hAnsi="Arial" w:cs="Arial"/>
          <w:sz w:val="20"/>
          <w:szCs w:val="20"/>
        </w:rPr>
        <w:t xml:space="preserve">каких аспектов валидности </w:t>
      </w:r>
      <w:r>
        <w:rPr>
          <w:rFonts w:ascii="Arial" w:hAnsi="Arial" w:cs="Arial"/>
          <w:sz w:val="20"/>
          <w:szCs w:val="20"/>
        </w:rPr>
        <w:t xml:space="preserve">компьютеризированных и традиционных версий этих методик </w:t>
      </w:r>
      <w:r w:rsidRPr="00DC09E2">
        <w:rPr>
          <w:rFonts w:ascii="Arial" w:hAnsi="Arial" w:cs="Arial"/>
          <w:sz w:val="20"/>
          <w:szCs w:val="20"/>
        </w:rPr>
        <w:t>должна быть направлена его психометрическая работа?</w:t>
      </w:r>
    </w:p>
    <w:p w:rsidR="000C62F7" w:rsidRDefault="000C62F7" w:rsidP="000C62F7">
      <w:pPr>
        <w:pStyle w:val="afb"/>
        <w:ind w:left="0" w:firstLine="0"/>
        <w:rPr>
          <w:rFonts w:ascii="Arial" w:hAnsi="Arial" w:cs="Arial"/>
          <w:bCs/>
          <w:sz w:val="20"/>
          <w:szCs w:val="20"/>
        </w:rPr>
      </w:pPr>
      <w:r w:rsidRPr="00DC09E2">
        <w:rPr>
          <w:rFonts w:ascii="Arial" w:hAnsi="Arial" w:cs="Arial"/>
          <w:b/>
          <w:sz w:val="20"/>
          <w:szCs w:val="20"/>
        </w:rPr>
        <w:t>Ответ: эквивалентность психометрическ</w:t>
      </w:r>
      <w:r>
        <w:rPr>
          <w:rFonts w:ascii="Arial" w:hAnsi="Arial" w:cs="Arial"/>
          <w:b/>
          <w:sz w:val="20"/>
          <w:szCs w:val="20"/>
        </w:rPr>
        <w:t>ой валидности</w:t>
      </w:r>
      <w:r w:rsidRPr="00DC09E2">
        <w:rPr>
          <w:rFonts w:ascii="Arial" w:hAnsi="Arial" w:cs="Arial"/>
          <w:b/>
          <w:sz w:val="20"/>
          <w:szCs w:val="20"/>
        </w:rPr>
        <w:t>, эквивалентность</w:t>
      </w:r>
      <w:r>
        <w:rPr>
          <w:rFonts w:ascii="Arial" w:hAnsi="Arial" w:cs="Arial"/>
          <w:b/>
          <w:sz w:val="20"/>
          <w:szCs w:val="20"/>
        </w:rPr>
        <w:t xml:space="preserve"> валидности </w:t>
      </w:r>
      <w:r w:rsidRPr="00DC09E2">
        <w:rPr>
          <w:rFonts w:ascii="Arial" w:hAnsi="Arial" w:cs="Arial"/>
          <w:b/>
          <w:sz w:val="20"/>
          <w:szCs w:val="20"/>
        </w:rPr>
        <w:t>проце</w:t>
      </w:r>
      <w:r>
        <w:rPr>
          <w:rFonts w:ascii="Arial" w:hAnsi="Arial" w:cs="Arial"/>
          <w:b/>
          <w:sz w:val="20"/>
          <w:szCs w:val="20"/>
        </w:rPr>
        <w:t>д</w:t>
      </w:r>
      <w:r w:rsidRPr="00DC09E2">
        <w:rPr>
          <w:rFonts w:ascii="Arial" w:hAnsi="Arial" w:cs="Arial"/>
          <w:b/>
          <w:sz w:val="20"/>
          <w:szCs w:val="20"/>
        </w:rPr>
        <w:t>у</w:t>
      </w:r>
      <w:r>
        <w:rPr>
          <w:rFonts w:ascii="Arial" w:hAnsi="Arial" w:cs="Arial"/>
          <w:b/>
          <w:sz w:val="20"/>
          <w:szCs w:val="20"/>
        </w:rPr>
        <w:t>ры</w:t>
      </w:r>
      <w:r w:rsidRPr="00DC09E2">
        <w:rPr>
          <w:rFonts w:ascii="Arial" w:hAnsi="Arial" w:cs="Arial"/>
          <w:b/>
          <w:sz w:val="20"/>
          <w:szCs w:val="20"/>
        </w:rPr>
        <w:t xml:space="preserve"> обследования, эквивалентность популяционн</w:t>
      </w:r>
      <w:r>
        <w:rPr>
          <w:rFonts w:ascii="Arial" w:hAnsi="Arial" w:cs="Arial"/>
          <w:b/>
          <w:sz w:val="20"/>
          <w:szCs w:val="20"/>
        </w:rPr>
        <w:t>ой валидности.</w:t>
      </w:r>
    </w:p>
    <w:p w:rsidR="000C62F7" w:rsidRDefault="000C62F7" w:rsidP="000C62F7">
      <w:pPr>
        <w:jc w:val="both"/>
        <w:rPr>
          <w:rFonts w:ascii="Arial" w:hAnsi="Arial" w:cs="Arial"/>
          <w:color w:val="000000"/>
          <w:sz w:val="20"/>
          <w:szCs w:val="20"/>
        </w:rPr>
      </w:pPr>
      <w:r>
        <w:rPr>
          <w:rFonts w:ascii="Arial" w:hAnsi="Arial" w:cs="Arial"/>
          <w:bCs/>
          <w:sz w:val="20"/>
          <w:szCs w:val="20"/>
        </w:rPr>
        <w:t xml:space="preserve">ЗАДАНИЕ 13. </w:t>
      </w:r>
      <w:r w:rsidRPr="00081F12">
        <w:rPr>
          <w:rFonts w:ascii="Arial" w:hAnsi="Arial" w:cs="Arial"/>
          <w:color w:val="000000"/>
          <w:sz w:val="20"/>
          <w:szCs w:val="20"/>
        </w:rPr>
        <w:t xml:space="preserve">На приеме у психолога женщина, которая боится измерять кровяное давление при врачах из-за того, что при его высоких показателях ее положат в больницу. Из-за страха давление у нее, действительно, повышается. Результаты измерения давления без присутствия врачей </w:t>
      </w:r>
      <w:r w:rsidRPr="00081F12">
        <w:rPr>
          <w:rFonts w:ascii="Arial" w:hAnsi="Arial" w:cs="Arial"/>
          <w:color w:val="000000"/>
          <w:sz w:val="20"/>
          <w:szCs w:val="20"/>
        </w:rPr>
        <w:lastRenderedPageBreak/>
        <w:t>соответствуют норме. Предварительно женщина была у психиатра, который поставил диагноз – обсессивно-компульсивное расстройство</w:t>
      </w:r>
      <w:r>
        <w:rPr>
          <w:rFonts w:ascii="Arial" w:hAnsi="Arial" w:cs="Arial"/>
          <w:color w:val="000000"/>
          <w:sz w:val="20"/>
          <w:szCs w:val="20"/>
        </w:rPr>
        <w:t>. Психолог решил провести компьютерную диагностику, направленную на изучение тревожности женщины, ее депрессивности, ипохондричности, эмоциональности. Какой алгоритм составления психодиагностического заключения целесообразно при этом использовать?</w:t>
      </w:r>
    </w:p>
    <w:p w:rsidR="000C62F7" w:rsidRDefault="000C62F7" w:rsidP="000C62F7">
      <w:pPr>
        <w:pStyle w:val="afb"/>
        <w:ind w:left="0" w:firstLine="0"/>
        <w:rPr>
          <w:rFonts w:ascii="Arial" w:hAnsi="Arial" w:cs="Arial"/>
          <w:b/>
          <w:color w:val="000000"/>
          <w:sz w:val="20"/>
          <w:szCs w:val="20"/>
        </w:rPr>
      </w:pPr>
      <w:r w:rsidRPr="00E367BC">
        <w:rPr>
          <w:rFonts w:ascii="Arial" w:hAnsi="Arial" w:cs="Arial"/>
          <w:b/>
          <w:color w:val="000000"/>
          <w:sz w:val="20"/>
          <w:szCs w:val="20"/>
        </w:rPr>
        <w:t xml:space="preserve">Ответ: целесообразно использовать следующий алгоритм: первоначально составить психологическое заключение отдельно по каждой методике. При этом за основу можно взять компьютерное описание проявлений у женщины названных психологических особенностей. </w:t>
      </w:r>
      <w:r>
        <w:rPr>
          <w:rFonts w:ascii="Arial" w:hAnsi="Arial" w:cs="Arial"/>
          <w:b/>
          <w:color w:val="000000"/>
          <w:sz w:val="20"/>
          <w:szCs w:val="20"/>
        </w:rPr>
        <w:t xml:space="preserve">Но дополнить их данными наблюдения, беседы с женщиной. </w:t>
      </w:r>
      <w:r w:rsidRPr="00E367BC">
        <w:rPr>
          <w:rFonts w:ascii="Arial" w:hAnsi="Arial" w:cs="Arial"/>
          <w:b/>
          <w:color w:val="000000"/>
          <w:sz w:val="20"/>
          <w:szCs w:val="20"/>
        </w:rPr>
        <w:t>Затем следует сопоставить полученные по разным методикам результаты, чтобы подготовить единое психодиагностическое заключение (психологический портрет). И здесь первостепенная роль принадлежит опыту самого психолога, а не компьютерным «заготовкам».</w:t>
      </w:r>
    </w:p>
    <w:p w:rsidR="000C62F7" w:rsidRPr="00E367BC" w:rsidRDefault="000C62F7" w:rsidP="000C62F7">
      <w:pPr>
        <w:pStyle w:val="af0"/>
        <w:jc w:val="both"/>
        <w:rPr>
          <w:rFonts w:ascii="Arial" w:hAnsi="Arial" w:cs="Arial"/>
          <w:sz w:val="20"/>
        </w:rPr>
      </w:pPr>
      <w:r>
        <w:rPr>
          <w:rFonts w:ascii="Arial" w:hAnsi="Arial" w:cs="Arial"/>
          <w:color w:val="000000"/>
          <w:sz w:val="20"/>
          <w:szCs w:val="20"/>
        </w:rPr>
        <w:t xml:space="preserve">ЗАДАНИЕ 14. </w:t>
      </w:r>
      <w:r w:rsidRPr="00E367BC">
        <w:rPr>
          <w:rFonts w:ascii="Arial" w:hAnsi="Arial" w:cs="Arial"/>
          <w:sz w:val="20"/>
        </w:rPr>
        <w:t>В ходе компьютерного тестирования психолог получил результаты, указывающие на то, что испытуемый может представлять опасность для себя самого и/или для общества. Должен ли психолог продолжать при этом соблюдать принцип конфиденциальности?</w:t>
      </w:r>
    </w:p>
    <w:p w:rsidR="000C62F7" w:rsidRDefault="000C62F7" w:rsidP="000C62F7">
      <w:pPr>
        <w:pStyle w:val="afb"/>
        <w:ind w:left="0" w:firstLine="0"/>
        <w:rPr>
          <w:rFonts w:ascii="Arial" w:hAnsi="Arial" w:cs="Arial"/>
          <w:color w:val="000000"/>
          <w:sz w:val="20"/>
          <w:szCs w:val="20"/>
        </w:rPr>
      </w:pPr>
      <w:r w:rsidRPr="00E367BC">
        <w:rPr>
          <w:rFonts w:ascii="Arial" w:hAnsi="Arial" w:cs="Arial"/>
          <w:b/>
          <w:sz w:val="20"/>
        </w:rPr>
        <w:t>Ответ: не должен.</w:t>
      </w:r>
    </w:p>
    <w:p w:rsidR="000C62F7" w:rsidRDefault="000C62F7" w:rsidP="000C62F7">
      <w:pPr>
        <w:pStyle w:val="afb"/>
        <w:ind w:left="0" w:firstLine="0"/>
        <w:rPr>
          <w:rFonts w:ascii="Arial" w:hAnsi="Arial" w:cs="Arial"/>
          <w:color w:val="000000"/>
          <w:sz w:val="20"/>
          <w:szCs w:val="20"/>
        </w:rPr>
      </w:pPr>
    </w:p>
    <w:p w:rsidR="000C62F7" w:rsidRPr="0046248D" w:rsidRDefault="000C62F7" w:rsidP="000C62F7">
      <w:pPr>
        <w:widowControl w:val="0"/>
        <w:tabs>
          <w:tab w:val="left" w:pos="993"/>
        </w:tabs>
        <w:jc w:val="center"/>
        <w:rPr>
          <w:rFonts w:ascii="Arial" w:hAnsi="Arial" w:cs="Arial"/>
          <w:b/>
        </w:rPr>
      </w:pPr>
      <w:r w:rsidRPr="0046248D">
        <w:rPr>
          <w:rFonts w:ascii="Arial" w:hAnsi="Arial" w:cs="Arial"/>
          <w:b/>
        </w:rPr>
        <w:t>Код и наименование компетенции:</w:t>
      </w:r>
    </w:p>
    <w:p w:rsidR="000C62F7" w:rsidRPr="009E2AB8" w:rsidRDefault="000C62F7" w:rsidP="000C62F7">
      <w:pPr>
        <w:widowControl w:val="0"/>
        <w:jc w:val="both"/>
        <w:rPr>
          <w:rFonts w:ascii="Arial" w:hAnsi="Arial"/>
          <w:b/>
        </w:rPr>
      </w:pPr>
      <w:r w:rsidRPr="009E2AB8">
        <w:rPr>
          <w:rFonts w:ascii="Arial" w:hAnsi="Arial"/>
          <w:b/>
        </w:rPr>
        <w:t>ОПК-5 Способен разрабатывать и реализовывать научно обоснованные программы вмешательства профилактического, развивающего, коррекционного или реабилитационного характера для решения конкретной психологической проблемы отдельных лиц, групп и (или) организаций</w:t>
      </w:r>
    </w:p>
    <w:p w:rsidR="000C62F7" w:rsidRPr="0046248D" w:rsidRDefault="000C62F7" w:rsidP="000C62F7">
      <w:pPr>
        <w:tabs>
          <w:tab w:val="left" w:pos="993"/>
        </w:tabs>
        <w:rPr>
          <w:rFonts w:ascii="Arial" w:hAnsi="Arial" w:cs="Arial"/>
        </w:rPr>
      </w:pPr>
      <w:r w:rsidRPr="0046248D">
        <w:rPr>
          <w:rFonts w:ascii="Arial" w:hAnsi="Arial" w:cs="Arial"/>
          <w:b/>
        </w:rPr>
        <w:t>Период окончания формирования компетенции:</w:t>
      </w:r>
      <w:r w:rsidRPr="0046248D">
        <w:rPr>
          <w:rFonts w:ascii="Arial" w:hAnsi="Arial" w:cs="Arial"/>
        </w:rPr>
        <w:t xml:space="preserve"> </w:t>
      </w:r>
      <w:r>
        <w:rPr>
          <w:rFonts w:ascii="Arial" w:hAnsi="Arial" w:cs="Arial"/>
        </w:rPr>
        <w:t>3</w:t>
      </w:r>
      <w:r w:rsidRPr="0046248D">
        <w:rPr>
          <w:rFonts w:ascii="Arial" w:hAnsi="Arial" w:cs="Arial"/>
        </w:rPr>
        <w:t xml:space="preserve"> семестр</w:t>
      </w:r>
    </w:p>
    <w:p w:rsidR="000C62F7" w:rsidRPr="0046248D" w:rsidRDefault="000C62F7" w:rsidP="000C62F7">
      <w:pPr>
        <w:tabs>
          <w:tab w:val="left" w:pos="993"/>
        </w:tabs>
        <w:jc w:val="both"/>
        <w:rPr>
          <w:rFonts w:ascii="Arial" w:hAnsi="Arial" w:cs="Arial"/>
          <w:b/>
        </w:rPr>
      </w:pPr>
      <w:r w:rsidRPr="0046248D">
        <w:rPr>
          <w:rFonts w:ascii="Arial" w:hAnsi="Arial" w:cs="Arial"/>
          <w:b/>
        </w:rPr>
        <w:t>Перечень дисциплин (модулей), практик, участвующих в формировании компетенции:</w:t>
      </w:r>
    </w:p>
    <w:p w:rsidR="000C62F7" w:rsidRPr="009E2AB8" w:rsidRDefault="000C62F7" w:rsidP="000C62F7">
      <w:pPr>
        <w:pStyle w:val="1a"/>
        <w:widowControl w:val="0"/>
        <w:numPr>
          <w:ilvl w:val="2"/>
          <w:numId w:val="35"/>
        </w:numPr>
        <w:ind w:left="0" w:firstLine="709"/>
        <w:rPr>
          <w:rFonts w:ascii="Arial" w:hAnsi="Arial"/>
          <w:sz w:val="24"/>
          <w:szCs w:val="24"/>
        </w:rPr>
      </w:pPr>
      <w:r w:rsidRPr="009E2AB8">
        <w:rPr>
          <w:rFonts w:ascii="Arial" w:hAnsi="Arial"/>
          <w:sz w:val="24"/>
          <w:szCs w:val="24"/>
        </w:rPr>
        <w:t>Б1.О.14 Отрасли психологии, психологические практики и психологические службы (2 семестр)</w:t>
      </w:r>
    </w:p>
    <w:p w:rsidR="000C62F7" w:rsidRPr="009E2AB8" w:rsidRDefault="000C62F7" w:rsidP="000C62F7">
      <w:pPr>
        <w:pStyle w:val="1a"/>
        <w:widowControl w:val="0"/>
        <w:numPr>
          <w:ilvl w:val="2"/>
          <w:numId w:val="35"/>
        </w:numPr>
        <w:ind w:left="0" w:firstLine="709"/>
        <w:rPr>
          <w:rFonts w:ascii="Arial" w:hAnsi="Arial"/>
          <w:sz w:val="24"/>
          <w:szCs w:val="24"/>
        </w:rPr>
      </w:pPr>
      <w:r w:rsidRPr="009E2AB8">
        <w:rPr>
          <w:rFonts w:ascii="Arial" w:hAnsi="Arial"/>
          <w:sz w:val="24"/>
          <w:szCs w:val="24"/>
        </w:rPr>
        <w:t>Б1.О.17 Современные технологии в практике психологического консультирования и тренинга (3 семестр)</w:t>
      </w:r>
    </w:p>
    <w:p w:rsidR="000C62F7" w:rsidRPr="009E2AB8" w:rsidRDefault="000C62F7" w:rsidP="000C62F7">
      <w:pPr>
        <w:pStyle w:val="1a"/>
        <w:widowControl w:val="0"/>
        <w:numPr>
          <w:ilvl w:val="2"/>
          <w:numId w:val="35"/>
        </w:numPr>
        <w:ind w:left="0" w:firstLine="709"/>
        <w:rPr>
          <w:rFonts w:ascii="Arial" w:hAnsi="Arial"/>
          <w:sz w:val="24"/>
          <w:szCs w:val="24"/>
        </w:rPr>
      </w:pPr>
      <w:r w:rsidRPr="009E2AB8">
        <w:rPr>
          <w:rFonts w:ascii="Arial" w:hAnsi="Arial"/>
          <w:sz w:val="24"/>
          <w:szCs w:val="24"/>
        </w:rPr>
        <w:t>Б1.О.18 Психологическая коррекция и реабилитация: теория и практика (3 семестр)</w:t>
      </w:r>
    </w:p>
    <w:p w:rsidR="000C62F7" w:rsidRDefault="000C62F7" w:rsidP="000C62F7">
      <w:pPr>
        <w:tabs>
          <w:tab w:val="right" w:leader="underscore" w:pos="9639"/>
        </w:tabs>
        <w:rPr>
          <w:rFonts w:ascii="Arial" w:hAnsi="Arial" w:cs="Arial"/>
          <w:b/>
          <w:color w:val="000000"/>
        </w:rPr>
      </w:pPr>
      <w:r w:rsidRPr="00233FF8">
        <w:rPr>
          <w:rFonts w:ascii="Arial" w:hAnsi="Arial" w:cs="Arial"/>
          <w:b/>
          <w:color w:val="000000"/>
        </w:rPr>
        <w:t xml:space="preserve">Перечень заданий для </w:t>
      </w:r>
      <w:r>
        <w:rPr>
          <w:rFonts w:ascii="Arial" w:hAnsi="Arial" w:cs="Arial"/>
          <w:b/>
          <w:color w:val="000000"/>
        </w:rPr>
        <w:t>проверки</w:t>
      </w:r>
      <w:r w:rsidRPr="00233FF8">
        <w:rPr>
          <w:rFonts w:ascii="Arial" w:hAnsi="Arial" w:cs="Arial"/>
          <w:b/>
          <w:color w:val="000000"/>
        </w:rPr>
        <w:t xml:space="preserve"> сформированности</w:t>
      </w:r>
      <w:r w:rsidRPr="00862BD9">
        <w:rPr>
          <w:rFonts w:ascii="Arial" w:hAnsi="Arial" w:cs="Arial"/>
          <w:b/>
          <w:color w:val="000000"/>
        </w:rPr>
        <w:t xml:space="preserve"> компетенции:</w:t>
      </w:r>
    </w:p>
    <w:p w:rsidR="000C62F7" w:rsidRPr="00862BD9" w:rsidRDefault="000C62F7" w:rsidP="000C62F7">
      <w:pPr>
        <w:tabs>
          <w:tab w:val="right" w:leader="underscore" w:pos="9639"/>
        </w:tabs>
        <w:rPr>
          <w:rFonts w:ascii="Arial" w:hAnsi="Arial" w:cs="Arial"/>
          <w:b/>
          <w:color w:val="000000"/>
        </w:rPr>
      </w:pPr>
    </w:p>
    <w:p w:rsidR="000C62F7" w:rsidRPr="00783720" w:rsidRDefault="000C62F7" w:rsidP="000C62F7">
      <w:pPr>
        <w:tabs>
          <w:tab w:val="right" w:leader="underscore" w:pos="9639"/>
        </w:tabs>
        <w:ind w:firstLine="709"/>
        <w:rPr>
          <w:rFonts w:ascii="Arial" w:hAnsi="Arial" w:cs="Arial"/>
          <w:color w:val="000000"/>
          <w:u w:val="single"/>
        </w:rPr>
      </w:pPr>
      <w:r w:rsidRPr="00862BD9">
        <w:rPr>
          <w:rFonts w:ascii="Arial" w:hAnsi="Arial" w:cs="Arial"/>
          <w:color w:val="000000"/>
          <w:u w:val="single"/>
        </w:rPr>
        <w:t>1) закрытые задания (тестовые, средний уровень сложности):</w:t>
      </w:r>
    </w:p>
    <w:p w:rsidR="000C62F7" w:rsidRPr="00497EBF" w:rsidRDefault="000C62F7" w:rsidP="000C62F7">
      <w:pPr>
        <w:jc w:val="both"/>
        <w:rPr>
          <w:rFonts w:ascii="Arial" w:hAnsi="Arial" w:cs="Arial"/>
          <w:sz w:val="20"/>
          <w:szCs w:val="20"/>
        </w:rPr>
      </w:pPr>
      <w:r w:rsidRPr="00497EBF">
        <w:rPr>
          <w:rFonts w:ascii="Arial" w:hAnsi="Arial" w:cs="Arial"/>
          <w:sz w:val="20"/>
          <w:szCs w:val="20"/>
        </w:rPr>
        <w:t>ЗАДАНИЕ 1. Активное вмешательство психолога в процесс психического развития личности, его целенаправленное научно обоснованное воздействие на отдельные стороны психического развития субъекта, называется:</w:t>
      </w:r>
    </w:p>
    <w:p w:rsidR="000C62F7" w:rsidRPr="00497EBF" w:rsidRDefault="000C62F7" w:rsidP="000C62F7">
      <w:pPr>
        <w:jc w:val="both"/>
        <w:rPr>
          <w:rFonts w:ascii="Arial" w:hAnsi="Arial" w:cs="Arial"/>
          <w:sz w:val="20"/>
          <w:szCs w:val="20"/>
        </w:rPr>
      </w:pPr>
      <w:r w:rsidRPr="00497EBF">
        <w:rPr>
          <w:rFonts w:ascii="Arial" w:hAnsi="Arial" w:cs="Arial"/>
          <w:b/>
          <w:bCs/>
          <w:sz w:val="20"/>
          <w:szCs w:val="20"/>
        </w:rPr>
        <w:t>–</w:t>
      </w:r>
      <w:r w:rsidRPr="00497EBF">
        <w:rPr>
          <w:rFonts w:ascii="Arial" w:hAnsi="Arial" w:cs="Arial"/>
          <w:sz w:val="20"/>
          <w:szCs w:val="20"/>
        </w:rPr>
        <w:t xml:space="preserve"> психодиагностикой</w:t>
      </w:r>
    </w:p>
    <w:p w:rsidR="000C62F7" w:rsidRPr="00497EBF" w:rsidRDefault="000C62F7" w:rsidP="000C62F7">
      <w:pPr>
        <w:jc w:val="both"/>
        <w:rPr>
          <w:rFonts w:ascii="Arial" w:hAnsi="Arial" w:cs="Arial"/>
          <w:b/>
          <w:sz w:val="20"/>
          <w:szCs w:val="20"/>
        </w:rPr>
      </w:pPr>
      <w:r w:rsidRPr="00497EBF">
        <w:rPr>
          <w:rFonts w:ascii="Arial" w:hAnsi="Arial" w:cs="Arial"/>
          <w:b/>
          <w:bCs/>
          <w:sz w:val="20"/>
          <w:szCs w:val="20"/>
        </w:rPr>
        <w:t>–</w:t>
      </w:r>
      <w:r w:rsidRPr="00497EBF">
        <w:rPr>
          <w:rFonts w:ascii="Arial" w:hAnsi="Arial" w:cs="Arial"/>
          <w:b/>
          <w:sz w:val="20"/>
          <w:szCs w:val="20"/>
        </w:rPr>
        <w:t xml:space="preserve"> психологической коррекцией</w:t>
      </w:r>
    </w:p>
    <w:p w:rsidR="000C62F7" w:rsidRPr="00497EBF" w:rsidRDefault="000C62F7" w:rsidP="000C62F7">
      <w:pPr>
        <w:jc w:val="both"/>
        <w:rPr>
          <w:rFonts w:ascii="Arial" w:hAnsi="Arial" w:cs="Arial"/>
          <w:sz w:val="20"/>
          <w:szCs w:val="20"/>
        </w:rPr>
      </w:pPr>
      <w:r w:rsidRPr="00497EBF">
        <w:rPr>
          <w:rFonts w:ascii="Arial" w:hAnsi="Arial" w:cs="Arial"/>
          <w:b/>
          <w:bCs/>
          <w:sz w:val="20"/>
          <w:szCs w:val="20"/>
        </w:rPr>
        <w:t>–</w:t>
      </w:r>
      <w:r w:rsidRPr="00497EBF">
        <w:rPr>
          <w:rFonts w:ascii="Arial" w:hAnsi="Arial" w:cs="Arial"/>
          <w:sz w:val="20"/>
          <w:szCs w:val="20"/>
        </w:rPr>
        <w:t xml:space="preserve"> психологическим просвещением</w:t>
      </w:r>
    </w:p>
    <w:p w:rsidR="000C62F7" w:rsidRPr="00497EBF" w:rsidRDefault="000C62F7" w:rsidP="000C62F7">
      <w:pPr>
        <w:jc w:val="both"/>
        <w:rPr>
          <w:rFonts w:ascii="Arial" w:hAnsi="Arial" w:cs="Arial"/>
          <w:sz w:val="20"/>
          <w:szCs w:val="20"/>
        </w:rPr>
      </w:pPr>
      <w:r w:rsidRPr="00497EBF">
        <w:rPr>
          <w:rFonts w:ascii="Arial" w:hAnsi="Arial" w:cs="Arial"/>
          <w:b/>
          <w:bCs/>
          <w:sz w:val="20"/>
          <w:szCs w:val="20"/>
        </w:rPr>
        <w:t>–</w:t>
      </w:r>
      <w:r w:rsidRPr="00497EBF">
        <w:rPr>
          <w:rFonts w:ascii="Arial" w:hAnsi="Arial" w:cs="Arial"/>
          <w:sz w:val="20"/>
          <w:szCs w:val="20"/>
        </w:rPr>
        <w:t xml:space="preserve"> психологической профилактикой</w:t>
      </w:r>
    </w:p>
    <w:p w:rsidR="000C62F7" w:rsidRPr="00497EBF" w:rsidRDefault="000C62F7" w:rsidP="000C62F7">
      <w:pPr>
        <w:pStyle w:val="af2"/>
        <w:spacing w:after="0"/>
        <w:ind w:left="0"/>
        <w:jc w:val="both"/>
        <w:rPr>
          <w:rFonts w:ascii="Arial" w:hAnsi="Arial" w:cs="Arial"/>
          <w:sz w:val="20"/>
          <w:szCs w:val="20"/>
        </w:rPr>
      </w:pPr>
      <w:r w:rsidRPr="00497EBF">
        <w:rPr>
          <w:rFonts w:ascii="Arial" w:hAnsi="Arial" w:cs="Arial"/>
          <w:sz w:val="20"/>
          <w:szCs w:val="20"/>
        </w:rPr>
        <w:t xml:space="preserve">ЗАДАНИЕ 2. При подборе методического инструментария коррекционно-развивающих программ необходимо ориентироваться преимущественно на: </w:t>
      </w:r>
    </w:p>
    <w:p w:rsidR="000C62F7" w:rsidRPr="00497EBF" w:rsidRDefault="000C62F7" w:rsidP="000C62F7">
      <w:pPr>
        <w:pStyle w:val="af2"/>
        <w:spacing w:after="0"/>
        <w:ind w:left="0"/>
        <w:jc w:val="both"/>
        <w:rPr>
          <w:rFonts w:ascii="Arial" w:hAnsi="Arial" w:cs="Arial"/>
          <w:sz w:val="20"/>
          <w:szCs w:val="20"/>
        </w:rPr>
      </w:pPr>
      <w:r w:rsidRPr="00497EBF">
        <w:rPr>
          <w:rFonts w:ascii="Arial" w:hAnsi="Arial" w:cs="Arial"/>
          <w:b/>
          <w:bCs/>
          <w:sz w:val="20"/>
          <w:szCs w:val="20"/>
        </w:rPr>
        <w:t>–</w:t>
      </w:r>
      <w:r w:rsidRPr="00497EBF">
        <w:rPr>
          <w:rFonts w:ascii="Arial" w:hAnsi="Arial" w:cs="Arial"/>
          <w:sz w:val="20"/>
          <w:szCs w:val="20"/>
        </w:rPr>
        <w:t>нейропсихологический уровень анализа нормы психического развития</w:t>
      </w:r>
    </w:p>
    <w:p w:rsidR="000C62F7" w:rsidRPr="00497EBF" w:rsidRDefault="000C62F7" w:rsidP="000C62F7">
      <w:pPr>
        <w:pStyle w:val="af2"/>
        <w:spacing w:after="0"/>
        <w:ind w:left="0"/>
        <w:jc w:val="both"/>
        <w:rPr>
          <w:rFonts w:ascii="Arial" w:hAnsi="Arial" w:cs="Arial"/>
          <w:sz w:val="20"/>
          <w:szCs w:val="20"/>
        </w:rPr>
      </w:pPr>
      <w:r w:rsidRPr="00497EBF">
        <w:rPr>
          <w:rFonts w:ascii="Arial" w:hAnsi="Arial" w:cs="Arial"/>
          <w:b/>
          <w:bCs/>
          <w:sz w:val="20"/>
          <w:szCs w:val="20"/>
        </w:rPr>
        <w:t>–</w:t>
      </w:r>
      <w:r w:rsidRPr="00497EBF">
        <w:rPr>
          <w:rFonts w:ascii="Arial" w:hAnsi="Arial" w:cs="Arial"/>
          <w:sz w:val="20"/>
          <w:szCs w:val="20"/>
        </w:rPr>
        <w:t xml:space="preserve"> общепсихологический уровень анализа нормы психического развития</w:t>
      </w:r>
    </w:p>
    <w:p w:rsidR="000C62F7" w:rsidRPr="00497EBF" w:rsidRDefault="000C62F7" w:rsidP="000C62F7">
      <w:pPr>
        <w:pStyle w:val="af2"/>
        <w:spacing w:after="0"/>
        <w:ind w:left="0"/>
        <w:jc w:val="both"/>
        <w:rPr>
          <w:rFonts w:ascii="Arial" w:hAnsi="Arial" w:cs="Arial"/>
          <w:sz w:val="20"/>
          <w:szCs w:val="20"/>
        </w:rPr>
      </w:pPr>
      <w:r w:rsidRPr="00497EBF">
        <w:rPr>
          <w:rFonts w:ascii="Arial" w:hAnsi="Arial" w:cs="Arial"/>
          <w:b/>
          <w:bCs/>
          <w:sz w:val="20"/>
          <w:szCs w:val="20"/>
        </w:rPr>
        <w:t>–</w:t>
      </w:r>
      <w:r w:rsidRPr="00497EBF">
        <w:rPr>
          <w:rFonts w:ascii="Arial" w:hAnsi="Arial" w:cs="Arial"/>
          <w:sz w:val="20"/>
          <w:szCs w:val="20"/>
        </w:rPr>
        <w:t xml:space="preserve"> возрастно-психологический уровень анализа нормы психического развития</w:t>
      </w:r>
    </w:p>
    <w:p w:rsidR="000C62F7" w:rsidRPr="00497EBF" w:rsidRDefault="000C62F7" w:rsidP="000C62F7">
      <w:pPr>
        <w:pStyle w:val="af2"/>
        <w:spacing w:after="0"/>
        <w:ind w:left="0"/>
        <w:jc w:val="both"/>
        <w:rPr>
          <w:rFonts w:ascii="Arial" w:hAnsi="Arial" w:cs="Arial"/>
          <w:b/>
          <w:sz w:val="20"/>
          <w:szCs w:val="20"/>
        </w:rPr>
      </w:pPr>
      <w:r w:rsidRPr="00497EBF">
        <w:rPr>
          <w:rFonts w:ascii="Arial" w:hAnsi="Arial" w:cs="Arial"/>
          <w:b/>
          <w:bCs/>
          <w:sz w:val="20"/>
          <w:szCs w:val="20"/>
        </w:rPr>
        <w:t>–</w:t>
      </w:r>
      <w:r w:rsidRPr="00497EBF">
        <w:rPr>
          <w:rFonts w:ascii="Arial" w:hAnsi="Arial" w:cs="Arial"/>
          <w:b/>
          <w:sz w:val="20"/>
          <w:szCs w:val="20"/>
        </w:rPr>
        <w:t xml:space="preserve"> на все выше указанные уровни анализа нормы психического развития</w:t>
      </w:r>
    </w:p>
    <w:p w:rsidR="000C62F7" w:rsidRPr="00497EBF" w:rsidRDefault="000C62F7" w:rsidP="000C62F7">
      <w:pPr>
        <w:jc w:val="both"/>
        <w:rPr>
          <w:rFonts w:ascii="Arial" w:hAnsi="Arial" w:cs="Arial"/>
          <w:sz w:val="20"/>
          <w:szCs w:val="20"/>
        </w:rPr>
      </w:pPr>
      <w:r w:rsidRPr="00497EBF">
        <w:rPr>
          <w:rFonts w:ascii="Arial" w:hAnsi="Arial" w:cs="Arial"/>
          <w:sz w:val="20"/>
          <w:szCs w:val="20"/>
        </w:rPr>
        <w:t>ЗАДАНИЕ 3.</w:t>
      </w:r>
    </w:p>
    <w:p w:rsidR="000C62F7" w:rsidRPr="00497EBF" w:rsidRDefault="000C62F7" w:rsidP="000C62F7">
      <w:pPr>
        <w:jc w:val="both"/>
        <w:rPr>
          <w:rFonts w:ascii="Arial" w:hAnsi="Arial" w:cs="Arial"/>
          <w:sz w:val="20"/>
          <w:szCs w:val="20"/>
        </w:rPr>
      </w:pPr>
      <w:r w:rsidRPr="00497EBF">
        <w:rPr>
          <w:rFonts w:ascii="Arial" w:hAnsi="Arial" w:cs="Arial"/>
          <w:sz w:val="20"/>
          <w:szCs w:val="20"/>
        </w:rPr>
        <w:t xml:space="preserve">Какая из указанных ниже задач сформулирована в рамках психопрофилактики: </w:t>
      </w:r>
    </w:p>
    <w:p w:rsidR="000C62F7" w:rsidRPr="00497EBF" w:rsidRDefault="000C62F7" w:rsidP="000C62F7">
      <w:pPr>
        <w:jc w:val="both"/>
        <w:rPr>
          <w:rFonts w:ascii="Arial" w:hAnsi="Arial" w:cs="Arial"/>
          <w:sz w:val="20"/>
          <w:szCs w:val="20"/>
        </w:rPr>
      </w:pPr>
      <w:r w:rsidRPr="00497EBF">
        <w:rPr>
          <w:rFonts w:ascii="Arial" w:hAnsi="Arial" w:cs="Arial"/>
          <w:b/>
          <w:bCs/>
          <w:sz w:val="20"/>
          <w:szCs w:val="20"/>
        </w:rPr>
        <w:t xml:space="preserve">– </w:t>
      </w:r>
      <w:r w:rsidRPr="00497EBF">
        <w:rPr>
          <w:rFonts w:ascii="Arial" w:hAnsi="Arial" w:cs="Arial"/>
          <w:bCs/>
          <w:sz w:val="20"/>
          <w:szCs w:val="20"/>
        </w:rPr>
        <w:t>развитие эмоциональной сферы ребенка</w:t>
      </w:r>
    </w:p>
    <w:p w:rsidR="000C62F7" w:rsidRPr="00497EBF" w:rsidRDefault="000C62F7" w:rsidP="000C62F7">
      <w:pPr>
        <w:jc w:val="both"/>
        <w:rPr>
          <w:rFonts w:ascii="Arial" w:hAnsi="Arial" w:cs="Arial"/>
          <w:b/>
          <w:sz w:val="20"/>
          <w:szCs w:val="20"/>
        </w:rPr>
      </w:pPr>
      <w:r w:rsidRPr="00497EBF">
        <w:rPr>
          <w:rFonts w:ascii="Arial" w:hAnsi="Arial" w:cs="Arial"/>
          <w:b/>
          <w:bCs/>
          <w:sz w:val="20"/>
          <w:szCs w:val="20"/>
        </w:rPr>
        <w:t>–</w:t>
      </w:r>
      <w:r w:rsidRPr="00497EBF">
        <w:rPr>
          <w:rFonts w:ascii="Arial" w:hAnsi="Arial" w:cs="Arial"/>
          <w:b/>
          <w:sz w:val="20"/>
          <w:szCs w:val="20"/>
        </w:rPr>
        <w:t xml:space="preserve"> предупреждение возможных сложностей в связи с переходом детей на следующую возрастную ступень</w:t>
      </w:r>
    </w:p>
    <w:p w:rsidR="000C62F7" w:rsidRPr="00497EBF" w:rsidRDefault="000C62F7" w:rsidP="000C62F7">
      <w:pPr>
        <w:jc w:val="both"/>
        <w:rPr>
          <w:rFonts w:ascii="Arial" w:hAnsi="Arial" w:cs="Arial"/>
          <w:sz w:val="20"/>
          <w:szCs w:val="20"/>
        </w:rPr>
      </w:pPr>
      <w:r w:rsidRPr="00497EBF">
        <w:rPr>
          <w:rFonts w:ascii="Arial" w:hAnsi="Arial" w:cs="Arial"/>
          <w:b/>
          <w:bCs/>
          <w:sz w:val="20"/>
          <w:szCs w:val="20"/>
        </w:rPr>
        <w:t>–</w:t>
      </w:r>
      <w:r w:rsidRPr="00497EBF">
        <w:rPr>
          <w:rFonts w:ascii="Arial" w:hAnsi="Arial" w:cs="Arial"/>
          <w:sz w:val="20"/>
          <w:szCs w:val="20"/>
        </w:rPr>
        <w:t xml:space="preserve"> формирование коммуникативных навыков</w:t>
      </w:r>
    </w:p>
    <w:p w:rsidR="000C62F7" w:rsidRPr="00497EBF" w:rsidRDefault="000C62F7" w:rsidP="000C62F7">
      <w:pPr>
        <w:jc w:val="both"/>
        <w:rPr>
          <w:rFonts w:ascii="Arial" w:hAnsi="Arial" w:cs="Arial"/>
          <w:sz w:val="20"/>
          <w:szCs w:val="20"/>
        </w:rPr>
      </w:pPr>
      <w:r w:rsidRPr="00497EBF">
        <w:rPr>
          <w:rFonts w:ascii="Arial" w:hAnsi="Arial" w:cs="Arial"/>
          <w:b/>
          <w:bCs/>
          <w:sz w:val="20"/>
          <w:szCs w:val="20"/>
        </w:rPr>
        <w:t xml:space="preserve">– </w:t>
      </w:r>
      <w:r w:rsidRPr="00497EBF">
        <w:rPr>
          <w:rFonts w:ascii="Arial" w:hAnsi="Arial" w:cs="Arial"/>
          <w:sz w:val="20"/>
          <w:szCs w:val="20"/>
        </w:rPr>
        <w:t>снижение агрессивности подростков</w:t>
      </w:r>
    </w:p>
    <w:p w:rsidR="000C62F7" w:rsidRPr="00497EBF" w:rsidRDefault="000C62F7" w:rsidP="000C62F7">
      <w:pPr>
        <w:jc w:val="both"/>
        <w:rPr>
          <w:rFonts w:ascii="Arial" w:hAnsi="Arial" w:cs="Arial"/>
          <w:sz w:val="20"/>
          <w:szCs w:val="20"/>
        </w:rPr>
      </w:pPr>
      <w:r w:rsidRPr="00497EBF">
        <w:rPr>
          <w:rFonts w:ascii="Arial" w:hAnsi="Arial" w:cs="Arial"/>
          <w:sz w:val="20"/>
          <w:szCs w:val="20"/>
        </w:rPr>
        <w:t>ЗАДАНИЕ 4. При подборке методического инструментария профилактических, развивающих, коррекционных и др. программ психолог должен применять только такие методики исследования или вмешательства, которые:</w:t>
      </w:r>
    </w:p>
    <w:p w:rsidR="000C62F7" w:rsidRPr="00497EBF" w:rsidRDefault="000C62F7" w:rsidP="000C62F7">
      <w:pPr>
        <w:jc w:val="both"/>
        <w:rPr>
          <w:rFonts w:ascii="Arial" w:hAnsi="Arial" w:cs="Arial"/>
          <w:sz w:val="20"/>
          <w:szCs w:val="20"/>
        </w:rPr>
      </w:pPr>
      <w:r w:rsidRPr="00497EBF">
        <w:rPr>
          <w:rFonts w:ascii="Arial" w:hAnsi="Arial" w:cs="Arial"/>
          <w:b/>
          <w:bCs/>
          <w:sz w:val="20"/>
          <w:szCs w:val="20"/>
        </w:rPr>
        <w:t>–</w:t>
      </w:r>
      <w:r w:rsidRPr="00497EBF">
        <w:rPr>
          <w:rFonts w:ascii="Arial" w:hAnsi="Arial" w:cs="Arial"/>
          <w:sz w:val="20"/>
          <w:szCs w:val="20"/>
        </w:rPr>
        <w:t xml:space="preserve"> не являются опасными для здоровья клиента/заказчика</w:t>
      </w:r>
    </w:p>
    <w:p w:rsidR="000C62F7" w:rsidRPr="00497EBF" w:rsidRDefault="000C62F7" w:rsidP="000C62F7">
      <w:pPr>
        <w:jc w:val="both"/>
        <w:rPr>
          <w:rFonts w:ascii="Arial" w:hAnsi="Arial" w:cs="Arial"/>
          <w:sz w:val="20"/>
          <w:szCs w:val="20"/>
        </w:rPr>
      </w:pPr>
      <w:r w:rsidRPr="00497EBF">
        <w:rPr>
          <w:rFonts w:ascii="Arial" w:hAnsi="Arial" w:cs="Arial"/>
          <w:b/>
          <w:bCs/>
          <w:sz w:val="20"/>
          <w:szCs w:val="20"/>
        </w:rPr>
        <w:t>–</w:t>
      </w:r>
      <w:r w:rsidRPr="00497EBF">
        <w:rPr>
          <w:rFonts w:ascii="Arial" w:hAnsi="Arial" w:cs="Arial"/>
          <w:sz w:val="20"/>
          <w:szCs w:val="20"/>
        </w:rPr>
        <w:t xml:space="preserve"> не представляют клиента в ложном, искаженном свете</w:t>
      </w:r>
    </w:p>
    <w:p w:rsidR="000C62F7" w:rsidRPr="00497EBF" w:rsidRDefault="000C62F7" w:rsidP="000C62F7">
      <w:pPr>
        <w:jc w:val="both"/>
        <w:rPr>
          <w:rFonts w:ascii="Arial" w:hAnsi="Arial" w:cs="Arial"/>
          <w:sz w:val="20"/>
          <w:szCs w:val="20"/>
        </w:rPr>
      </w:pPr>
      <w:r w:rsidRPr="00497EBF">
        <w:rPr>
          <w:rFonts w:ascii="Arial" w:hAnsi="Arial" w:cs="Arial"/>
          <w:b/>
          <w:bCs/>
          <w:sz w:val="20"/>
          <w:szCs w:val="20"/>
        </w:rPr>
        <w:lastRenderedPageBreak/>
        <w:t xml:space="preserve">– </w:t>
      </w:r>
      <w:r w:rsidRPr="00497EBF">
        <w:rPr>
          <w:rFonts w:ascii="Arial" w:hAnsi="Arial" w:cs="Arial"/>
          <w:sz w:val="20"/>
          <w:szCs w:val="20"/>
        </w:rPr>
        <w:t>не дают сведений о тех психологических свойствах и особенностях клиента, которые не имеют отношения к конкретным и согласованным задачам психологического исследования</w:t>
      </w:r>
    </w:p>
    <w:p w:rsidR="000C62F7" w:rsidRPr="00F00C20" w:rsidRDefault="000C62F7" w:rsidP="000C62F7">
      <w:pPr>
        <w:widowControl w:val="0"/>
        <w:jc w:val="both"/>
        <w:rPr>
          <w:rFonts w:ascii="Arial" w:hAnsi="Arial" w:cs="Arial"/>
          <w:b/>
          <w:sz w:val="20"/>
          <w:szCs w:val="20"/>
        </w:rPr>
      </w:pPr>
      <w:r w:rsidRPr="00497EBF">
        <w:rPr>
          <w:rFonts w:ascii="Arial" w:hAnsi="Arial" w:cs="Arial"/>
          <w:b/>
          <w:bCs/>
          <w:sz w:val="20"/>
          <w:szCs w:val="20"/>
        </w:rPr>
        <w:t>–</w:t>
      </w:r>
      <w:r w:rsidRPr="00497EBF">
        <w:rPr>
          <w:rFonts w:ascii="Arial" w:hAnsi="Arial" w:cs="Arial"/>
          <w:b/>
          <w:sz w:val="20"/>
          <w:szCs w:val="20"/>
        </w:rPr>
        <w:t xml:space="preserve"> все ответы верны</w:t>
      </w:r>
    </w:p>
    <w:p w:rsidR="000C62F7" w:rsidRPr="00B92DDB" w:rsidRDefault="000C62F7" w:rsidP="000C62F7">
      <w:pPr>
        <w:tabs>
          <w:tab w:val="left" w:pos="462"/>
        </w:tabs>
        <w:jc w:val="both"/>
        <w:rPr>
          <w:rFonts w:ascii="Arial" w:hAnsi="Arial" w:cs="Arial"/>
          <w:bCs/>
          <w:sz w:val="20"/>
          <w:szCs w:val="20"/>
          <w:shd w:val="clear" w:color="auto" w:fill="FFFFFF"/>
        </w:rPr>
      </w:pPr>
      <w:r w:rsidRPr="00B92DDB">
        <w:rPr>
          <w:rFonts w:ascii="Arial" w:hAnsi="Arial" w:cs="Arial"/>
          <w:sz w:val="20"/>
          <w:szCs w:val="20"/>
        </w:rPr>
        <w:t>ЗАДАНИЕ</w:t>
      </w:r>
      <w:r w:rsidRPr="00B92DDB">
        <w:rPr>
          <w:rFonts w:ascii="Arial" w:hAnsi="Arial" w:cs="Arial"/>
          <w:bCs/>
          <w:sz w:val="20"/>
          <w:szCs w:val="20"/>
          <w:shd w:val="clear" w:color="auto" w:fill="FFFFFF"/>
        </w:rPr>
        <w:t xml:space="preserve"> 5. Клиент, обратившийся за помощью, находится в своем настоящем состоянии хочет не просто уйти от проблем, а прийти к решениям, его цель – некоторое желаемое состояние – тот самый результат, которого он хочет добиться – это модель или техника НЛП....</w:t>
      </w:r>
    </w:p>
    <w:p w:rsidR="000C62F7" w:rsidRPr="00B92DDB" w:rsidRDefault="000C62F7" w:rsidP="000C62F7">
      <w:pPr>
        <w:pStyle w:val="afb"/>
        <w:tabs>
          <w:tab w:val="left" w:pos="462"/>
        </w:tabs>
        <w:ind w:left="0" w:firstLine="0"/>
        <w:contextualSpacing w:val="0"/>
        <w:rPr>
          <w:rFonts w:ascii="Arial" w:hAnsi="Arial" w:cs="Arial"/>
          <w:sz w:val="20"/>
          <w:szCs w:val="20"/>
        </w:rPr>
      </w:pPr>
      <w:r w:rsidRPr="00B92DDB">
        <w:rPr>
          <w:rFonts w:ascii="Arial" w:hAnsi="Arial" w:cs="Arial"/>
          <w:bCs/>
          <w:sz w:val="20"/>
          <w:szCs w:val="20"/>
          <w:shd w:val="clear" w:color="auto" w:fill="FFFFFF"/>
        </w:rPr>
        <w:t xml:space="preserve">– </w:t>
      </w:r>
      <w:r>
        <w:rPr>
          <w:rFonts w:ascii="Arial" w:hAnsi="Arial" w:cs="Arial"/>
          <w:b/>
          <w:sz w:val="20"/>
          <w:szCs w:val="20"/>
        </w:rPr>
        <w:t>м</w:t>
      </w:r>
      <w:r w:rsidRPr="00B92DDB">
        <w:rPr>
          <w:rFonts w:ascii="Arial" w:hAnsi="Arial" w:cs="Arial"/>
          <w:b/>
          <w:sz w:val="20"/>
          <w:szCs w:val="20"/>
        </w:rPr>
        <w:t>одель перехода к желаемому будущему</w:t>
      </w:r>
    </w:p>
    <w:p w:rsidR="000C62F7" w:rsidRPr="00B92DDB" w:rsidRDefault="000C62F7" w:rsidP="000C62F7">
      <w:pPr>
        <w:pStyle w:val="afb"/>
        <w:tabs>
          <w:tab w:val="left" w:pos="462"/>
        </w:tabs>
        <w:ind w:left="0" w:firstLine="0"/>
        <w:contextualSpacing w:val="0"/>
        <w:rPr>
          <w:rFonts w:ascii="Arial" w:hAnsi="Arial" w:cs="Arial"/>
          <w:sz w:val="20"/>
          <w:szCs w:val="20"/>
        </w:rPr>
      </w:pPr>
      <w:r w:rsidRPr="00B92DDB">
        <w:rPr>
          <w:rFonts w:ascii="Arial" w:hAnsi="Arial" w:cs="Arial"/>
          <w:bCs/>
          <w:sz w:val="20"/>
          <w:szCs w:val="20"/>
          <w:shd w:val="clear" w:color="auto" w:fill="FFFFFF"/>
        </w:rPr>
        <w:t xml:space="preserve">– </w:t>
      </w:r>
      <w:r>
        <w:rPr>
          <w:rFonts w:ascii="Arial" w:hAnsi="Arial" w:cs="Arial"/>
          <w:sz w:val="20"/>
          <w:szCs w:val="20"/>
          <w:shd w:val="clear" w:color="auto" w:fill="FFFFFF"/>
        </w:rPr>
        <w:t>о</w:t>
      </w:r>
      <w:r w:rsidRPr="00B92DDB">
        <w:rPr>
          <w:rFonts w:ascii="Arial" w:hAnsi="Arial" w:cs="Arial"/>
          <w:sz w:val="20"/>
          <w:szCs w:val="20"/>
          <w:shd w:val="clear" w:color="auto" w:fill="FFFFFF"/>
        </w:rPr>
        <w:t>рганизация и согласование деятельности</w:t>
      </w:r>
    </w:p>
    <w:p w:rsidR="000C62F7" w:rsidRPr="00B92DDB" w:rsidRDefault="000C62F7" w:rsidP="000C62F7">
      <w:pPr>
        <w:pStyle w:val="afb"/>
        <w:tabs>
          <w:tab w:val="left" w:pos="462"/>
        </w:tabs>
        <w:ind w:left="0" w:firstLine="0"/>
        <w:contextualSpacing w:val="0"/>
        <w:rPr>
          <w:rFonts w:ascii="Arial" w:hAnsi="Arial" w:cs="Arial"/>
          <w:sz w:val="20"/>
          <w:szCs w:val="20"/>
        </w:rPr>
      </w:pPr>
      <w:r w:rsidRPr="00B92DDB">
        <w:rPr>
          <w:rFonts w:ascii="Arial" w:hAnsi="Arial" w:cs="Arial"/>
          <w:bCs/>
          <w:sz w:val="20"/>
          <w:szCs w:val="20"/>
          <w:shd w:val="clear" w:color="auto" w:fill="FFFFFF"/>
        </w:rPr>
        <w:t xml:space="preserve">– </w:t>
      </w:r>
      <w:r w:rsidRPr="00B92DDB">
        <w:rPr>
          <w:rFonts w:ascii="Arial" w:hAnsi="Arial" w:cs="Arial"/>
          <w:sz w:val="20"/>
          <w:szCs w:val="20"/>
          <w:shd w:val="clear" w:color="auto" w:fill="FFFFFF"/>
        </w:rPr>
        <w:t>«</w:t>
      </w:r>
      <w:r>
        <w:rPr>
          <w:rFonts w:ascii="Arial" w:hAnsi="Arial" w:cs="Arial"/>
          <w:sz w:val="20"/>
          <w:szCs w:val="20"/>
          <w:shd w:val="clear" w:color="auto" w:fill="FFFFFF"/>
        </w:rPr>
        <w:t>в</w:t>
      </w:r>
      <w:r w:rsidRPr="00B92DDB">
        <w:rPr>
          <w:rFonts w:ascii="Arial" w:hAnsi="Arial" w:cs="Arial"/>
          <w:sz w:val="20"/>
          <w:szCs w:val="20"/>
          <w:shd w:val="clear" w:color="auto" w:fill="FFFFFF"/>
        </w:rPr>
        <w:t>олшебный вопрос»</w:t>
      </w:r>
    </w:p>
    <w:p w:rsidR="000C62F7" w:rsidRPr="00B92DDB" w:rsidRDefault="000C62F7" w:rsidP="000C62F7">
      <w:pPr>
        <w:widowControl w:val="0"/>
        <w:jc w:val="both"/>
        <w:rPr>
          <w:rFonts w:ascii="Arial" w:hAnsi="Arial" w:cs="Arial"/>
          <w:sz w:val="20"/>
          <w:szCs w:val="20"/>
          <w:shd w:val="clear" w:color="auto" w:fill="FFFFFF"/>
        </w:rPr>
      </w:pPr>
      <w:r w:rsidRPr="00B92DDB">
        <w:rPr>
          <w:rFonts w:ascii="Arial" w:hAnsi="Arial" w:cs="Arial"/>
          <w:bCs/>
          <w:sz w:val="20"/>
          <w:szCs w:val="20"/>
          <w:shd w:val="clear" w:color="auto" w:fill="FFFFFF"/>
        </w:rPr>
        <w:t xml:space="preserve">– </w:t>
      </w:r>
      <w:r>
        <w:rPr>
          <w:rFonts w:ascii="Arial" w:hAnsi="Arial" w:cs="Arial"/>
          <w:sz w:val="20"/>
          <w:szCs w:val="20"/>
          <w:shd w:val="clear" w:color="auto" w:fill="FFFFFF"/>
        </w:rPr>
        <w:t>т</w:t>
      </w:r>
      <w:r w:rsidRPr="00B92DDB">
        <w:rPr>
          <w:rFonts w:ascii="Arial" w:hAnsi="Arial" w:cs="Arial"/>
          <w:sz w:val="20"/>
          <w:szCs w:val="20"/>
          <w:shd w:val="clear" w:color="auto" w:fill="FFFFFF"/>
        </w:rPr>
        <w:t>ехника SCORE</w:t>
      </w:r>
    </w:p>
    <w:p w:rsidR="000C62F7" w:rsidRPr="00B92DDB" w:rsidRDefault="000C62F7" w:rsidP="000C62F7">
      <w:pPr>
        <w:pStyle w:val="afb"/>
        <w:shd w:val="clear" w:color="auto" w:fill="FFFFFF"/>
        <w:tabs>
          <w:tab w:val="left" w:pos="462"/>
        </w:tabs>
        <w:ind w:left="0" w:firstLine="0"/>
        <w:contextualSpacing w:val="0"/>
        <w:rPr>
          <w:rFonts w:ascii="Arial" w:hAnsi="Arial" w:cs="Arial"/>
          <w:iCs/>
          <w:color w:val="000000"/>
          <w:sz w:val="20"/>
          <w:szCs w:val="20"/>
          <w:shd w:val="clear" w:color="auto" w:fill="FFFFFF"/>
        </w:rPr>
      </w:pPr>
      <w:r w:rsidRPr="00B92DDB">
        <w:rPr>
          <w:rFonts w:ascii="Arial" w:hAnsi="Arial" w:cs="Arial"/>
          <w:sz w:val="20"/>
          <w:szCs w:val="20"/>
        </w:rPr>
        <w:t>ЗАДАНИЕ</w:t>
      </w:r>
      <w:r w:rsidRPr="00B92DDB">
        <w:rPr>
          <w:rStyle w:val="afe"/>
          <w:rFonts w:ascii="Arial" w:hAnsi="Arial" w:cs="Arial"/>
          <w:color w:val="000000"/>
          <w:sz w:val="20"/>
          <w:szCs w:val="20"/>
          <w:shd w:val="clear" w:color="auto" w:fill="FFFFFF"/>
        </w:rPr>
        <w:t xml:space="preserve"> </w:t>
      </w:r>
      <w:r w:rsidRPr="00B92DDB">
        <w:rPr>
          <w:rStyle w:val="afe"/>
          <w:rFonts w:ascii="Arial" w:hAnsi="Arial" w:cs="Arial"/>
          <w:b w:val="0"/>
          <w:color w:val="000000"/>
          <w:sz w:val="20"/>
          <w:szCs w:val="20"/>
          <w:shd w:val="clear" w:color="auto" w:fill="FFFFFF"/>
        </w:rPr>
        <w:t>6. Деловая ориентация клиента, при которой клиент преувеличивает возможности консультанта, называется (по В.В. Столину):</w:t>
      </w:r>
    </w:p>
    <w:p w:rsidR="000C62F7" w:rsidRPr="00B92DDB" w:rsidRDefault="000C62F7" w:rsidP="000C62F7">
      <w:pPr>
        <w:pStyle w:val="afb"/>
        <w:numPr>
          <w:ilvl w:val="0"/>
          <w:numId w:val="189"/>
        </w:numPr>
        <w:shd w:val="clear" w:color="auto" w:fill="FFFFFF"/>
        <w:tabs>
          <w:tab w:val="left" w:pos="284"/>
        </w:tabs>
        <w:ind w:left="0" w:firstLine="0"/>
        <w:contextualSpacing w:val="0"/>
        <w:rPr>
          <w:rStyle w:val="affe"/>
          <w:rFonts w:ascii="Arial" w:hAnsi="Arial" w:cs="Arial"/>
          <w:b/>
          <w:i w:val="0"/>
          <w:color w:val="000000"/>
          <w:sz w:val="20"/>
          <w:szCs w:val="20"/>
          <w:shd w:val="clear" w:color="auto" w:fill="FFFFFF"/>
        </w:rPr>
      </w:pPr>
      <w:r w:rsidRPr="00B92DDB">
        <w:rPr>
          <w:rStyle w:val="affe"/>
          <w:rFonts w:ascii="Arial" w:hAnsi="Arial" w:cs="Arial"/>
          <w:b/>
          <w:color w:val="000000"/>
          <w:sz w:val="20"/>
          <w:szCs w:val="20"/>
          <w:shd w:val="clear" w:color="auto" w:fill="FFFFFF"/>
        </w:rPr>
        <w:t>неадекватной</w:t>
      </w:r>
    </w:p>
    <w:p w:rsidR="000C62F7" w:rsidRPr="00B92DDB" w:rsidRDefault="000C62F7" w:rsidP="000C62F7">
      <w:pPr>
        <w:pStyle w:val="afb"/>
        <w:numPr>
          <w:ilvl w:val="0"/>
          <w:numId w:val="189"/>
        </w:numPr>
        <w:shd w:val="clear" w:color="auto" w:fill="FFFFFF"/>
        <w:tabs>
          <w:tab w:val="left" w:pos="284"/>
        </w:tabs>
        <w:ind w:left="0" w:firstLine="0"/>
        <w:contextualSpacing w:val="0"/>
        <w:rPr>
          <w:rFonts w:ascii="Arial" w:hAnsi="Arial" w:cs="Arial"/>
          <w:sz w:val="20"/>
          <w:szCs w:val="20"/>
        </w:rPr>
      </w:pPr>
      <w:r w:rsidRPr="00B92DDB">
        <w:rPr>
          <w:rFonts w:ascii="Arial" w:hAnsi="Arial" w:cs="Arial"/>
          <w:sz w:val="20"/>
          <w:szCs w:val="20"/>
        </w:rPr>
        <w:t>адекватной</w:t>
      </w:r>
    </w:p>
    <w:p w:rsidR="000C62F7" w:rsidRPr="00B92DDB" w:rsidRDefault="000C62F7" w:rsidP="000C62F7">
      <w:pPr>
        <w:pStyle w:val="afb"/>
        <w:numPr>
          <w:ilvl w:val="0"/>
          <w:numId w:val="189"/>
        </w:numPr>
        <w:shd w:val="clear" w:color="auto" w:fill="FFFFFF"/>
        <w:tabs>
          <w:tab w:val="left" w:pos="284"/>
        </w:tabs>
        <w:ind w:left="0" w:firstLine="0"/>
        <w:contextualSpacing w:val="0"/>
        <w:rPr>
          <w:rFonts w:ascii="Arial" w:hAnsi="Arial" w:cs="Arial"/>
          <w:sz w:val="20"/>
          <w:szCs w:val="20"/>
        </w:rPr>
      </w:pPr>
      <w:r w:rsidRPr="00B92DDB">
        <w:rPr>
          <w:rFonts w:ascii="Arial" w:hAnsi="Arial" w:cs="Arial"/>
          <w:sz w:val="20"/>
          <w:szCs w:val="20"/>
        </w:rPr>
        <w:t>нерациональной</w:t>
      </w:r>
    </w:p>
    <w:p w:rsidR="000C62F7" w:rsidRPr="00B92DDB" w:rsidRDefault="000C62F7" w:rsidP="000C62F7">
      <w:pPr>
        <w:pStyle w:val="afb"/>
        <w:numPr>
          <w:ilvl w:val="0"/>
          <w:numId w:val="189"/>
        </w:numPr>
        <w:shd w:val="clear" w:color="auto" w:fill="FFFFFF"/>
        <w:tabs>
          <w:tab w:val="left" w:pos="284"/>
        </w:tabs>
        <w:ind w:left="0" w:firstLine="0"/>
        <w:contextualSpacing w:val="0"/>
        <w:rPr>
          <w:rFonts w:ascii="Arial" w:hAnsi="Arial" w:cs="Arial"/>
          <w:sz w:val="20"/>
          <w:szCs w:val="20"/>
        </w:rPr>
      </w:pPr>
      <w:r w:rsidRPr="00B92DDB">
        <w:rPr>
          <w:rFonts w:ascii="Arial" w:hAnsi="Arial" w:cs="Arial"/>
          <w:sz w:val="20"/>
          <w:szCs w:val="20"/>
        </w:rPr>
        <w:t>неструктурированной</w:t>
      </w:r>
    </w:p>
    <w:p w:rsidR="000C62F7" w:rsidRPr="00B92DDB" w:rsidRDefault="000C62F7" w:rsidP="000C62F7">
      <w:pPr>
        <w:tabs>
          <w:tab w:val="left" w:pos="4111"/>
        </w:tabs>
        <w:jc w:val="both"/>
        <w:rPr>
          <w:rStyle w:val="affe"/>
          <w:rFonts w:ascii="Arial" w:hAnsi="Arial" w:cs="Arial"/>
          <w:b/>
          <w:i w:val="0"/>
          <w:color w:val="000000"/>
          <w:sz w:val="20"/>
          <w:szCs w:val="20"/>
          <w:shd w:val="clear" w:color="auto" w:fill="FFFFFF"/>
        </w:rPr>
      </w:pPr>
      <w:r w:rsidRPr="00B92DDB">
        <w:rPr>
          <w:rFonts w:ascii="Arial" w:hAnsi="Arial" w:cs="Arial"/>
          <w:sz w:val="20"/>
          <w:szCs w:val="20"/>
        </w:rPr>
        <w:t>ЗАДАНИЕ</w:t>
      </w:r>
      <w:r w:rsidRPr="00B92DDB">
        <w:rPr>
          <w:rStyle w:val="afe"/>
          <w:rFonts w:ascii="Arial" w:hAnsi="Arial" w:cs="Arial"/>
          <w:color w:val="000000"/>
          <w:sz w:val="20"/>
          <w:szCs w:val="20"/>
          <w:shd w:val="clear" w:color="auto" w:fill="FFFFFF"/>
        </w:rPr>
        <w:t xml:space="preserve"> </w:t>
      </w:r>
      <w:r w:rsidRPr="00B92DDB">
        <w:rPr>
          <w:rStyle w:val="afe"/>
          <w:rFonts w:ascii="Arial" w:hAnsi="Arial" w:cs="Arial"/>
          <w:b w:val="0"/>
          <w:color w:val="000000"/>
          <w:sz w:val="20"/>
          <w:szCs w:val="20"/>
          <w:shd w:val="clear" w:color="auto" w:fill="FFFFFF"/>
        </w:rPr>
        <w:t>7. Организация отношений консультанта с клиентом, выделение отдельных этапов консультирования и оценка их результатов, а также предоставление информации о процессе консультирования — это процесс ...</w:t>
      </w:r>
    </w:p>
    <w:p w:rsidR="000C62F7" w:rsidRPr="00B92DDB" w:rsidRDefault="000C62F7" w:rsidP="000C62F7">
      <w:pPr>
        <w:tabs>
          <w:tab w:val="left" w:pos="4111"/>
        </w:tabs>
        <w:jc w:val="both"/>
        <w:rPr>
          <w:rStyle w:val="affe"/>
          <w:rFonts w:ascii="Arial" w:hAnsi="Arial" w:cs="Arial"/>
          <w:i w:val="0"/>
          <w:color w:val="000000"/>
          <w:sz w:val="20"/>
          <w:szCs w:val="20"/>
          <w:shd w:val="clear" w:color="auto" w:fill="FFFFFF"/>
        </w:rPr>
      </w:pPr>
      <w:r w:rsidRPr="00B92DDB">
        <w:rPr>
          <w:rFonts w:ascii="Arial" w:hAnsi="Arial" w:cs="Arial"/>
          <w:bCs/>
          <w:sz w:val="20"/>
          <w:szCs w:val="20"/>
          <w:shd w:val="clear" w:color="auto" w:fill="FFFFFF"/>
        </w:rPr>
        <w:t xml:space="preserve">– </w:t>
      </w:r>
      <w:r>
        <w:rPr>
          <w:rStyle w:val="affe"/>
          <w:rFonts w:ascii="Arial" w:hAnsi="Arial" w:cs="Arial"/>
          <w:color w:val="000000"/>
          <w:sz w:val="20"/>
          <w:szCs w:val="20"/>
          <w:shd w:val="clear" w:color="auto" w:fill="FFFFFF"/>
        </w:rPr>
        <w:t>п</w:t>
      </w:r>
      <w:r w:rsidRPr="00B92DDB">
        <w:rPr>
          <w:rStyle w:val="affe"/>
          <w:rFonts w:ascii="Arial" w:hAnsi="Arial" w:cs="Arial"/>
          <w:color w:val="000000"/>
          <w:sz w:val="20"/>
          <w:szCs w:val="20"/>
          <w:shd w:val="clear" w:color="auto" w:fill="FFFFFF"/>
        </w:rPr>
        <w:t xml:space="preserve">сихологической проработки </w:t>
      </w:r>
    </w:p>
    <w:p w:rsidR="000C62F7" w:rsidRPr="00B92DDB" w:rsidRDefault="000C62F7" w:rsidP="000C62F7">
      <w:pPr>
        <w:tabs>
          <w:tab w:val="left" w:pos="4111"/>
        </w:tabs>
        <w:jc w:val="both"/>
        <w:rPr>
          <w:rStyle w:val="affe"/>
          <w:rFonts w:ascii="Arial" w:hAnsi="Arial" w:cs="Arial"/>
          <w:i w:val="0"/>
          <w:color w:val="000000"/>
          <w:sz w:val="20"/>
          <w:szCs w:val="20"/>
          <w:shd w:val="clear" w:color="auto" w:fill="FFFFFF"/>
        </w:rPr>
      </w:pPr>
      <w:r w:rsidRPr="00B92DDB">
        <w:rPr>
          <w:rFonts w:ascii="Arial" w:hAnsi="Arial" w:cs="Arial"/>
          <w:bCs/>
          <w:sz w:val="20"/>
          <w:szCs w:val="20"/>
          <w:shd w:val="clear" w:color="auto" w:fill="FFFFFF"/>
        </w:rPr>
        <w:t xml:space="preserve">– </w:t>
      </w:r>
      <w:r>
        <w:rPr>
          <w:rStyle w:val="affe"/>
          <w:rFonts w:ascii="Arial" w:hAnsi="Arial" w:cs="Arial"/>
          <w:b/>
          <w:color w:val="000000"/>
          <w:sz w:val="20"/>
          <w:szCs w:val="20"/>
          <w:shd w:val="clear" w:color="auto" w:fill="FFFFFF"/>
        </w:rPr>
        <w:t>с</w:t>
      </w:r>
      <w:r w:rsidRPr="00B92DDB">
        <w:rPr>
          <w:rStyle w:val="affe"/>
          <w:rFonts w:ascii="Arial" w:hAnsi="Arial" w:cs="Arial"/>
          <w:b/>
          <w:color w:val="000000"/>
          <w:sz w:val="20"/>
          <w:szCs w:val="20"/>
          <w:shd w:val="clear" w:color="auto" w:fill="FFFFFF"/>
        </w:rPr>
        <w:t>труктурирования</w:t>
      </w:r>
    </w:p>
    <w:p w:rsidR="000C62F7" w:rsidRPr="00B92DDB" w:rsidRDefault="000C62F7" w:rsidP="000C62F7">
      <w:pPr>
        <w:tabs>
          <w:tab w:val="left" w:pos="4111"/>
        </w:tabs>
        <w:jc w:val="both"/>
        <w:rPr>
          <w:rStyle w:val="affe"/>
          <w:rFonts w:ascii="Arial" w:hAnsi="Arial" w:cs="Arial"/>
          <w:i w:val="0"/>
          <w:color w:val="000000"/>
          <w:sz w:val="20"/>
          <w:szCs w:val="20"/>
          <w:shd w:val="clear" w:color="auto" w:fill="FFFFFF"/>
        </w:rPr>
      </w:pPr>
      <w:r w:rsidRPr="00B92DDB">
        <w:rPr>
          <w:rFonts w:ascii="Arial" w:hAnsi="Arial" w:cs="Arial"/>
          <w:bCs/>
          <w:sz w:val="20"/>
          <w:szCs w:val="20"/>
          <w:shd w:val="clear" w:color="auto" w:fill="FFFFFF"/>
        </w:rPr>
        <w:t xml:space="preserve">– </w:t>
      </w:r>
      <w:r>
        <w:rPr>
          <w:rStyle w:val="affe"/>
          <w:rFonts w:ascii="Arial" w:hAnsi="Arial" w:cs="Arial"/>
          <w:color w:val="000000"/>
          <w:sz w:val="20"/>
          <w:szCs w:val="20"/>
          <w:shd w:val="clear" w:color="auto" w:fill="FFFFFF"/>
        </w:rPr>
        <w:t>и</w:t>
      </w:r>
      <w:r w:rsidRPr="00B92DDB">
        <w:rPr>
          <w:rStyle w:val="affe"/>
          <w:rFonts w:ascii="Arial" w:hAnsi="Arial" w:cs="Arial"/>
          <w:color w:val="000000"/>
          <w:sz w:val="20"/>
          <w:szCs w:val="20"/>
          <w:shd w:val="clear" w:color="auto" w:fill="FFFFFF"/>
        </w:rPr>
        <w:t>дентификациии проблемной ситуации</w:t>
      </w:r>
    </w:p>
    <w:p w:rsidR="000C62F7" w:rsidRPr="00F00C20" w:rsidRDefault="000C62F7" w:rsidP="000C62F7">
      <w:pPr>
        <w:tabs>
          <w:tab w:val="left" w:pos="4111"/>
        </w:tabs>
        <w:jc w:val="both"/>
        <w:rPr>
          <w:rFonts w:ascii="Arial" w:hAnsi="Arial" w:cs="Arial"/>
          <w:iCs/>
          <w:color w:val="000000"/>
          <w:sz w:val="20"/>
          <w:szCs w:val="20"/>
          <w:shd w:val="clear" w:color="auto" w:fill="FFFFFF"/>
        </w:rPr>
      </w:pPr>
      <w:r w:rsidRPr="00B92DDB">
        <w:rPr>
          <w:rFonts w:ascii="Arial" w:hAnsi="Arial" w:cs="Arial"/>
          <w:bCs/>
          <w:sz w:val="20"/>
          <w:szCs w:val="20"/>
          <w:shd w:val="clear" w:color="auto" w:fill="FFFFFF"/>
        </w:rPr>
        <w:t xml:space="preserve">– </w:t>
      </w:r>
      <w:r>
        <w:rPr>
          <w:rStyle w:val="affe"/>
          <w:rFonts w:ascii="Arial" w:hAnsi="Arial" w:cs="Arial"/>
          <w:color w:val="000000"/>
          <w:sz w:val="20"/>
          <w:szCs w:val="20"/>
          <w:shd w:val="clear" w:color="auto" w:fill="FFFFFF"/>
        </w:rPr>
        <w:t>к</w:t>
      </w:r>
      <w:r w:rsidRPr="00B92DDB">
        <w:rPr>
          <w:rStyle w:val="affe"/>
          <w:rFonts w:ascii="Arial" w:hAnsi="Arial" w:cs="Arial"/>
          <w:color w:val="000000"/>
          <w:sz w:val="20"/>
          <w:szCs w:val="20"/>
          <w:shd w:val="clear" w:color="auto" w:fill="FFFFFF"/>
        </w:rPr>
        <w:t>онтробуславливания</w:t>
      </w:r>
    </w:p>
    <w:p w:rsidR="000C62F7" w:rsidRPr="00B92DDB" w:rsidRDefault="000C62F7" w:rsidP="000C62F7">
      <w:pPr>
        <w:tabs>
          <w:tab w:val="left" w:pos="178"/>
        </w:tabs>
        <w:jc w:val="both"/>
        <w:rPr>
          <w:rStyle w:val="afe"/>
          <w:rFonts w:ascii="Arial" w:hAnsi="Arial" w:cs="Arial"/>
          <w:b w:val="0"/>
          <w:color w:val="000000"/>
          <w:sz w:val="20"/>
          <w:szCs w:val="20"/>
          <w:shd w:val="clear" w:color="auto" w:fill="FFFFFF"/>
        </w:rPr>
      </w:pPr>
      <w:r w:rsidRPr="00B92DDB">
        <w:rPr>
          <w:rFonts w:ascii="Arial" w:hAnsi="Arial" w:cs="Arial"/>
          <w:sz w:val="20"/>
          <w:szCs w:val="20"/>
        </w:rPr>
        <w:t>ЗАДАНИЕ</w:t>
      </w:r>
      <w:r w:rsidRPr="00B92DDB">
        <w:rPr>
          <w:rStyle w:val="afe"/>
          <w:rFonts w:ascii="Arial" w:hAnsi="Arial" w:cs="Arial"/>
          <w:color w:val="000000"/>
          <w:sz w:val="20"/>
          <w:szCs w:val="20"/>
          <w:shd w:val="clear" w:color="auto" w:fill="FFFFFF"/>
        </w:rPr>
        <w:t xml:space="preserve"> </w:t>
      </w:r>
      <w:r w:rsidRPr="00B92DDB">
        <w:rPr>
          <w:rStyle w:val="afe"/>
          <w:rFonts w:ascii="Arial" w:hAnsi="Arial" w:cs="Arial"/>
          <w:b w:val="0"/>
          <w:color w:val="000000"/>
          <w:sz w:val="20"/>
          <w:szCs w:val="20"/>
          <w:shd w:val="clear" w:color="auto" w:fill="FFFFFF"/>
        </w:rPr>
        <w:t>8. Процесс диалогического общения, в ходе которого один человек помогает другому использовать свои внутренние ресурсы для личностного развития в позитивном направлении, называется:</w:t>
      </w:r>
    </w:p>
    <w:p w:rsidR="000C62F7" w:rsidRPr="00B92DDB" w:rsidRDefault="000C62F7" w:rsidP="000C62F7">
      <w:pPr>
        <w:pStyle w:val="afb"/>
        <w:tabs>
          <w:tab w:val="left" w:pos="178"/>
        </w:tabs>
        <w:ind w:left="0" w:firstLine="0"/>
        <w:contextualSpacing w:val="0"/>
        <w:rPr>
          <w:rFonts w:ascii="Arial" w:hAnsi="Arial" w:cs="Arial"/>
          <w:sz w:val="20"/>
          <w:szCs w:val="20"/>
        </w:rPr>
      </w:pPr>
      <w:r w:rsidRPr="00B92DDB">
        <w:rPr>
          <w:rFonts w:ascii="Arial" w:hAnsi="Arial" w:cs="Arial"/>
          <w:bCs/>
          <w:sz w:val="20"/>
          <w:szCs w:val="20"/>
          <w:shd w:val="clear" w:color="auto" w:fill="FFFFFF"/>
        </w:rPr>
        <w:t xml:space="preserve">– </w:t>
      </w:r>
      <w:r>
        <w:rPr>
          <w:rFonts w:ascii="Arial" w:hAnsi="Arial" w:cs="Arial"/>
          <w:color w:val="000000"/>
          <w:sz w:val="20"/>
          <w:szCs w:val="20"/>
        </w:rPr>
        <w:t>п</w:t>
      </w:r>
      <w:r w:rsidRPr="00B92DDB">
        <w:rPr>
          <w:rFonts w:ascii="Arial" w:hAnsi="Arial" w:cs="Arial"/>
          <w:color w:val="000000"/>
          <w:sz w:val="20"/>
          <w:szCs w:val="20"/>
        </w:rPr>
        <w:t>сихологическим моделированием</w:t>
      </w:r>
    </w:p>
    <w:p w:rsidR="000C62F7" w:rsidRPr="00B92DDB" w:rsidRDefault="000C62F7" w:rsidP="000C62F7">
      <w:pPr>
        <w:pStyle w:val="afb"/>
        <w:tabs>
          <w:tab w:val="left" w:pos="178"/>
        </w:tabs>
        <w:ind w:left="0" w:firstLine="0"/>
        <w:contextualSpacing w:val="0"/>
        <w:rPr>
          <w:rStyle w:val="affe"/>
          <w:rFonts w:ascii="Arial" w:hAnsi="Arial" w:cs="Arial"/>
          <w:i w:val="0"/>
          <w:iCs w:val="0"/>
          <w:sz w:val="20"/>
          <w:szCs w:val="20"/>
        </w:rPr>
      </w:pPr>
      <w:r w:rsidRPr="00B92DDB">
        <w:rPr>
          <w:rFonts w:ascii="Arial" w:hAnsi="Arial" w:cs="Arial"/>
          <w:bCs/>
          <w:sz w:val="20"/>
          <w:szCs w:val="20"/>
          <w:shd w:val="clear" w:color="auto" w:fill="FFFFFF"/>
        </w:rPr>
        <w:t xml:space="preserve">– </w:t>
      </w:r>
      <w:r>
        <w:rPr>
          <w:rStyle w:val="affe"/>
          <w:rFonts w:ascii="Arial" w:hAnsi="Arial" w:cs="Arial"/>
          <w:b/>
          <w:color w:val="000000"/>
          <w:sz w:val="20"/>
          <w:szCs w:val="20"/>
          <w:shd w:val="clear" w:color="auto" w:fill="FFFFFF"/>
        </w:rPr>
        <w:t>к</w:t>
      </w:r>
      <w:r w:rsidRPr="00B92DDB">
        <w:rPr>
          <w:rStyle w:val="affe"/>
          <w:rFonts w:ascii="Arial" w:hAnsi="Arial" w:cs="Arial"/>
          <w:b/>
          <w:color w:val="000000"/>
          <w:sz w:val="20"/>
          <w:szCs w:val="20"/>
          <w:shd w:val="clear" w:color="auto" w:fill="FFFFFF"/>
        </w:rPr>
        <w:t>онсультативной беседой</w:t>
      </w:r>
    </w:p>
    <w:p w:rsidR="000C62F7" w:rsidRPr="00B92DDB" w:rsidRDefault="000C62F7" w:rsidP="000C62F7">
      <w:pPr>
        <w:pStyle w:val="afb"/>
        <w:tabs>
          <w:tab w:val="left" w:pos="178"/>
        </w:tabs>
        <w:ind w:left="0" w:firstLine="0"/>
        <w:contextualSpacing w:val="0"/>
        <w:rPr>
          <w:rFonts w:ascii="Arial" w:hAnsi="Arial" w:cs="Arial"/>
          <w:sz w:val="20"/>
          <w:szCs w:val="20"/>
        </w:rPr>
      </w:pPr>
      <w:r w:rsidRPr="00B92DDB">
        <w:rPr>
          <w:rFonts w:ascii="Arial" w:hAnsi="Arial" w:cs="Arial"/>
          <w:bCs/>
          <w:sz w:val="20"/>
          <w:szCs w:val="20"/>
          <w:shd w:val="clear" w:color="auto" w:fill="FFFFFF"/>
        </w:rPr>
        <w:t xml:space="preserve">– </w:t>
      </w:r>
      <w:r>
        <w:rPr>
          <w:rFonts w:ascii="Arial" w:hAnsi="Arial" w:cs="Arial"/>
          <w:sz w:val="20"/>
          <w:szCs w:val="20"/>
        </w:rPr>
        <w:t>к</w:t>
      </w:r>
      <w:r w:rsidRPr="00B92DDB">
        <w:rPr>
          <w:rFonts w:ascii="Arial" w:hAnsi="Arial" w:cs="Arial"/>
          <w:sz w:val="20"/>
          <w:szCs w:val="20"/>
        </w:rPr>
        <w:t>онсультативным воздействием</w:t>
      </w:r>
    </w:p>
    <w:p w:rsidR="000C62F7" w:rsidRDefault="000C62F7" w:rsidP="000C62F7">
      <w:pPr>
        <w:pStyle w:val="afb"/>
        <w:tabs>
          <w:tab w:val="left" w:pos="178"/>
        </w:tabs>
        <w:ind w:left="0" w:firstLine="0"/>
        <w:contextualSpacing w:val="0"/>
        <w:rPr>
          <w:rFonts w:ascii="Arial" w:hAnsi="Arial" w:cs="Arial"/>
          <w:sz w:val="20"/>
          <w:szCs w:val="20"/>
        </w:rPr>
      </w:pPr>
      <w:r w:rsidRPr="00B92DDB">
        <w:rPr>
          <w:rFonts w:ascii="Arial" w:hAnsi="Arial" w:cs="Arial"/>
          <w:bCs/>
          <w:sz w:val="20"/>
          <w:szCs w:val="20"/>
          <w:shd w:val="clear" w:color="auto" w:fill="FFFFFF"/>
        </w:rPr>
        <w:t xml:space="preserve">– </w:t>
      </w:r>
      <w:r>
        <w:rPr>
          <w:rFonts w:ascii="Arial" w:hAnsi="Arial" w:cs="Arial"/>
          <w:sz w:val="20"/>
          <w:szCs w:val="20"/>
        </w:rPr>
        <w:t>п</w:t>
      </w:r>
      <w:r w:rsidRPr="00B92DDB">
        <w:rPr>
          <w:rFonts w:ascii="Arial" w:hAnsi="Arial" w:cs="Arial"/>
          <w:sz w:val="20"/>
          <w:szCs w:val="20"/>
        </w:rPr>
        <w:t>сихологическим отреагирование</w:t>
      </w:r>
    </w:p>
    <w:p w:rsidR="000C62F7" w:rsidRPr="00C67B1D" w:rsidRDefault="000C62F7" w:rsidP="000C62F7">
      <w:pPr>
        <w:pStyle w:val="afb"/>
        <w:tabs>
          <w:tab w:val="left" w:pos="178"/>
        </w:tabs>
        <w:ind w:left="0" w:firstLine="0"/>
        <w:rPr>
          <w:rFonts w:ascii="Arial" w:hAnsi="Arial" w:cs="Arial"/>
          <w:sz w:val="20"/>
          <w:szCs w:val="20"/>
        </w:rPr>
      </w:pPr>
      <w:r>
        <w:rPr>
          <w:rFonts w:ascii="Arial" w:hAnsi="Arial" w:cs="Arial"/>
          <w:sz w:val="20"/>
          <w:szCs w:val="20"/>
        </w:rPr>
        <w:t xml:space="preserve">ЗАДАНИЕ 9. </w:t>
      </w:r>
      <w:r w:rsidRPr="00C67B1D">
        <w:rPr>
          <w:rFonts w:ascii="Arial" w:hAnsi="Arial" w:cs="Arial"/>
          <w:sz w:val="20"/>
          <w:szCs w:val="20"/>
        </w:rPr>
        <w:t>Какой вид психологической коррекции подразумевает работу с клиентом один на один:</w:t>
      </w:r>
    </w:p>
    <w:p w:rsidR="000C62F7" w:rsidRPr="00C67B1D" w:rsidRDefault="000C62F7" w:rsidP="000C62F7">
      <w:pPr>
        <w:pStyle w:val="afb"/>
        <w:tabs>
          <w:tab w:val="left" w:pos="178"/>
        </w:tabs>
        <w:ind w:left="0" w:firstLine="0"/>
        <w:rPr>
          <w:rFonts w:ascii="Arial" w:hAnsi="Arial" w:cs="Arial"/>
          <w:b/>
          <w:sz w:val="20"/>
          <w:szCs w:val="20"/>
        </w:rPr>
      </w:pPr>
      <w:r w:rsidRPr="00C67B1D">
        <w:rPr>
          <w:rFonts w:ascii="Arial" w:hAnsi="Arial" w:cs="Arial"/>
          <w:b/>
          <w:sz w:val="20"/>
          <w:szCs w:val="20"/>
        </w:rPr>
        <w:t>-</w:t>
      </w:r>
      <w:r w:rsidRPr="00C67B1D">
        <w:rPr>
          <w:rFonts w:ascii="Arial" w:hAnsi="Arial" w:cs="Arial"/>
          <w:b/>
          <w:sz w:val="20"/>
          <w:szCs w:val="20"/>
        </w:rPr>
        <w:tab/>
        <w:t>индивидуальная;</w:t>
      </w:r>
    </w:p>
    <w:p w:rsidR="000C62F7" w:rsidRPr="00C67B1D" w:rsidRDefault="000C62F7" w:rsidP="000C62F7">
      <w:pPr>
        <w:pStyle w:val="afb"/>
        <w:tabs>
          <w:tab w:val="left" w:pos="178"/>
        </w:tabs>
        <w:ind w:left="0" w:firstLine="0"/>
        <w:rPr>
          <w:rFonts w:ascii="Arial" w:hAnsi="Arial" w:cs="Arial"/>
          <w:sz w:val="20"/>
          <w:szCs w:val="20"/>
        </w:rPr>
      </w:pPr>
      <w:r>
        <w:rPr>
          <w:rFonts w:ascii="Arial" w:hAnsi="Arial" w:cs="Arial"/>
          <w:sz w:val="20"/>
          <w:szCs w:val="20"/>
        </w:rPr>
        <w:t>-</w:t>
      </w:r>
      <w:r w:rsidRPr="00C67B1D">
        <w:rPr>
          <w:rFonts w:ascii="Arial" w:hAnsi="Arial" w:cs="Arial"/>
          <w:sz w:val="20"/>
          <w:szCs w:val="20"/>
        </w:rPr>
        <w:tab/>
        <w:t>смешанная;</w:t>
      </w:r>
    </w:p>
    <w:p w:rsidR="000C62F7" w:rsidRPr="00C67B1D" w:rsidRDefault="000C62F7" w:rsidP="000C62F7">
      <w:pPr>
        <w:pStyle w:val="afb"/>
        <w:tabs>
          <w:tab w:val="left" w:pos="178"/>
        </w:tabs>
        <w:ind w:left="0" w:firstLine="0"/>
        <w:rPr>
          <w:rFonts w:ascii="Arial" w:hAnsi="Arial" w:cs="Arial"/>
          <w:sz w:val="20"/>
          <w:szCs w:val="20"/>
        </w:rPr>
      </w:pPr>
      <w:r>
        <w:rPr>
          <w:rFonts w:ascii="Arial" w:hAnsi="Arial" w:cs="Arial"/>
          <w:sz w:val="20"/>
          <w:szCs w:val="20"/>
        </w:rPr>
        <w:t xml:space="preserve">- </w:t>
      </w:r>
      <w:r w:rsidRPr="00C67B1D">
        <w:rPr>
          <w:rFonts w:ascii="Arial" w:hAnsi="Arial" w:cs="Arial"/>
          <w:sz w:val="20"/>
          <w:szCs w:val="20"/>
        </w:rPr>
        <w:t>групповая;</w:t>
      </w:r>
    </w:p>
    <w:p w:rsidR="000C62F7" w:rsidRPr="00C67B1D" w:rsidRDefault="000C62F7" w:rsidP="000C62F7">
      <w:pPr>
        <w:pStyle w:val="afb"/>
        <w:tabs>
          <w:tab w:val="left" w:pos="178"/>
        </w:tabs>
        <w:ind w:left="0" w:firstLine="0"/>
        <w:rPr>
          <w:rFonts w:ascii="Arial" w:hAnsi="Arial" w:cs="Arial"/>
          <w:sz w:val="20"/>
          <w:szCs w:val="20"/>
        </w:rPr>
      </w:pPr>
      <w:r>
        <w:rPr>
          <w:rFonts w:ascii="Arial" w:hAnsi="Arial" w:cs="Arial"/>
          <w:sz w:val="20"/>
          <w:szCs w:val="20"/>
        </w:rPr>
        <w:t>-</w:t>
      </w:r>
      <w:r w:rsidRPr="00C67B1D">
        <w:rPr>
          <w:rFonts w:ascii="Arial" w:hAnsi="Arial" w:cs="Arial"/>
          <w:sz w:val="20"/>
          <w:szCs w:val="20"/>
        </w:rPr>
        <w:tab/>
        <w:t>директивная.</w:t>
      </w:r>
    </w:p>
    <w:p w:rsidR="000C62F7" w:rsidRPr="00C67B1D" w:rsidRDefault="000C62F7" w:rsidP="000C62F7">
      <w:pPr>
        <w:pStyle w:val="afb"/>
        <w:tabs>
          <w:tab w:val="left" w:pos="178"/>
        </w:tabs>
        <w:ind w:left="0" w:firstLine="0"/>
        <w:rPr>
          <w:rFonts w:ascii="Arial" w:hAnsi="Arial" w:cs="Arial"/>
          <w:sz w:val="20"/>
          <w:szCs w:val="20"/>
        </w:rPr>
      </w:pPr>
    </w:p>
    <w:p w:rsidR="000C62F7" w:rsidRPr="00C67B1D" w:rsidRDefault="000C62F7" w:rsidP="000C62F7">
      <w:pPr>
        <w:pStyle w:val="afb"/>
        <w:tabs>
          <w:tab w:val="left" w:pos="178"/>
        </w:tabs>
        <w:ind w:left="0" w:firstLine="0"/>
        <w:rPr>
          <w:rFonts w:ascii="Arial" w:hAnsi="Arial" w:cs="Arial"/>
          <w:sz w:val="20"/>
          <w:szCs w:val="20"/>
        </w:rPr>
      </w:pPr>
      <w:r>
        <w:rPr>
          <w:rFonts w:ascii="Arial" w:hAnsi="Arial" w:cs="Arial"/>
          <w:sz w:val="20"/>
          <w:szCs w:val="20"/>
        </w:rPr>
        <w:t xml:space="preserve">ЗАДАНИЕ 10. </w:t>
      </w:r>
      <w:r w:rsidRPr="00C67B1D">
        <w:rPr>
          <w:rFonts w:ascii="Arial" w:hAnsi="Arial" w:cs="Arial"/>
          <w:sz w:val="20"/>
          <w:szCs w:val="20"/>
        </w:rPr>
        <w:t>Форма коррекции, при использовании которой основным инструментом воздействия выступает группа клиентов является:</w:t>
      </w:r>
    </w:p>
    <w:p w:rsidR="000C62F7" w:rsidRPr="00C67B1D" w:rsidRDefault="000C62F7" w:rsidP="000C62F7">
      <w:pPr>
        <w:pStyle w:val="afb"/>
        <w:tabs>
          <w:tab w:val="left" w:pos="178"/>
        </w:tabs>
        <w:ind w:left="0" w:firstLine="0"/>
        <w:rPr>
          <w:rFonts w:ascii="Arial" w:hAnsi="Arial" w:cs="Arial"/>
          <w:sz w:val="20"/>
          <w:szCs w:val="20"/>
        </w:rPr>
      </w:pPr>
      <w:r>
        <w:rPr>
          <w:rFonts w:ascii="Arial" w:hAnsi="Arial" w:cs="Arial"/>
          <w:sz w:val="20"/>
          <w:szCs w:val="20"/>
        </w:rPr>
        <w:t>-</w:t>
      </w:r>
      <w:r w:rsidRPr="00C67B1D">
        <w:rPr>
          <w:rFonts w:ascii="Arial" w:hAnsi="Arial" w:cs="Arial"/>
          <w:sz w:val="20"/>
          <w:szCs w:val="20"/>
        </w:rPr>
        <w:t xml:space="preserve"> индивидуальная психологическая коррекция;</w:t>
      </w:r>
    </w:p>
    <w:p w:rsidR="000C62F7" w:rsidRPr="00C67B1D" w:rsidRDefault="000C62F7" w:rsidP="000C62F7">
      <w:pPr>
        <w:pStyle w:val="afb"/>
        <w:tabs>
          <w:tab w:val="left" w:pos="178"/>
        </w:tabs>
        <w:ind w:left="0" w:firstLine="0"/>
        <w:rPr>
          <w:rFonts w:ascii="Arial" w:hAnsi="Arial" w:cs="Arial"/>
          <w:b/>
          <w:sz w:val="20"/>
          <w:szCs w:val="20"/>
        </w:rPr>
      </w:pPr>
      <w:r w:rsidRPr="00C67B1D">
        <w:rPr>
          <w:rFonts w:ascii="Arial" w:hAnsi="Arial" w:cs="Arial"/>
          <w:b/>
          <w:sz w:val="20"/>
          <w:szCs w:val="20"/>
        </w:rPr>
        <w:t>- групповая психологическая коррекция;</w:t>
      </w:r>
    </w:p>
    <w:p w:rsidR="000C62F7" w:rsidRPr="00C67B1D" w:rsidRDefault="000C62F7" w:rsidP="000C62F7">
      <w:pPr>
        <w:pStyle w:val="afb"/>
        <w:tabs>
          <w:tab w:val="left" w:pos="178"/>
        </w:tabs>
        <w:ind w:left="0" w:firstLine="0"/>
        <w:rPr>
          <w:rFonts w:ascii="Arial" w:hAnsi="Arial" w:cs="Arial"/>
          <w:sz w:val="20"/>
          <w:szCs w:val="20"/>
        </w:rPr>
      </w:pPr>
      <w:r>
        <w:rPr>
          <w:rFonts w:ascii="Arial" w:hAnsi="Arial" w:cs="Arial"/>
          <w:sz w:val="20"/>
          <w:szCs w:val="20"/>
        </w:rPr>
        <w:t>-</w:t>
      </w:r>
      <w:r w:rsidRPr="00C67B1D">
        <w:rPr>
          <w:rFonts w:ascii="Arial" w:hAnsi="Arial" w:cs="Arial"/>
          <w:sz w:val="20"/>
          <w:szCs w:val="20"/>
        </w:rPr>
        <w:t xml:space="preserve"> обучение в групповом формате;</w:t>
      </w:r>
    </w:p>
    <w:p w:rsidR="000C62F7" w:rsidRPr="00C67B1D" w:rsidRDefault="000C62F7" w:rsidP="000C62F7">
      <w:pPr>
        <w:pStyle w:val="afb"/>
        <w:tabs>
          <w:tab w:val="left" w:pos="178"/>
        </w:tabs>
        <w:ind w:left="0" w:firstLine="0"/>
        <w:rPr>
          <w:rFonts w:ascii="Arial" w:hAnsi="Arial" w:cs="Arial"/>
          <w:sz w:val="20"/>
          <w:szCs w:val="20"/>
        </w:rPr>
      </w:pPr>
      <w:r>
        <w:rPr>
          <w:rFonts w:ascii="Arial" w:hAnsi="Arial" w:cs="Arial"/>
          <w:sz w:val="20"/>
          <w:szCs w:val="20"/>
        </w:rPr>
        <w:t>-</w:t>
      </w:r>
      <w:r w:rsidRPr="00C67B1D">
        <w:rPr>
          <w:rFonts w:ascii="Arial" w:hAnsi="Arial" w:cs="Arial"/>
          <w:sz w:val="20"/>
          <w:szCs w:val="20"/>
        </w:rPr>
        <w:t xml:space="preserve"> нет верного ответа.</w:t>
      </w:r>
    </w:p>
    <w:p w:rsidR="000C62F7" w:rsidRPr="00C67B1D" w:rsidRDefault="000C62F7" w:rsidP="000C62F7">
      <w:pPr>
        <w:pStyle w:val="afb"/>
        <w:tabs>
          <w:tab w:val="left" w:pos="178"/>
        </w:tabs>
        <w:ind w:left="0" w:firstLine="0"/>
        <w:rPr>
          <w:rFonts w:ascii="Arial" w:hAnsi="Arial" w:cs="Arial"/>
          <w:sz w:val="20"/>
          <w:szCs w:val="20"/>
        </w:rPr>
      </w:pPr>
      <w:r>
        <w:rPr>
          <w:rFonts w:ascii="Arial" w:hAnsi="Arial" w:cs="Arial"/>
          <w:sz w:val="20"/>
          <w:szCs w:val="20"/>
        </w:rPr>
        <w:t xml:space="preserve">ЗАДАНИЕ 11. </w:t>
      </w:r>
      <w:r w:rsidRPr="00C67B1D">
        <w:rPr>
          <w:rFonts w:ascii="Arial" w:hAnsi="Arial" w:cs="Arial"/>
          <w:sz w:val="20"/>
          <w:szCs w:val="20"/>
        </w:rPr>
        <w:t>К основным принципам психологической коррекции НЕ относится:</w:t>
      </w:r>
    </w:p>
    <w:p w:rsidR="000C62F7" w:rsidRPr="00C67B1D" w:rsidRDefault="000C62F7" w:rsidP="000C62F7">
      <w:pPr>
        <w:pStyle w:val="afb"/>
        <w:tabs>
          <w:tab w:val="left" w:pos="178"/>
        </w:tabs>
        <w:ind w:left="0" w:firstLine="0"/>
        <w:rPr>
          <w:rFonts w:ascii="Arial" w:hAnsi="Arial" w:cs="Arial"/>
          <w:sz w:val="20"/>
          <w:szCs w:val="20"/>
        </w:rPr>
      </w:pPr>
      <w:r>
        <w:rPr>
          <w:rFonts w:ascii="Arial" w:hAnsi="Arial" w:cs="Arial"/>
          <w:sz w:val="20"/>
          <w:szCs w:val="20"/>
        </w:rPr>
        <w:t>-</w:t>
      </w:r>
      <w:r w:rsidRPr="00C67B1D">
        <w:rPr>
          <w:rFonts w:ascii="Arial" w:hAnsi="Arial" w:cs="Arial"/>
          <w:sz w:val="20"/>
          <w:szCs w:val="20"/>
        </w:rPr>
        <w:tab/>
        <w:t>принципы единства диагностики и коррекции;</w:t>
      </w:r>
    </w:p>
    <w:p w:rsidR="000C62F7" w:rsidRPr="00C67B1D" w:rsidRDefault="000C62F7" w:rsidP="000C62F7">
      <w:pPr>
        <w:pStyle w:val="afb"/>
        <w:tabs>
          <w:tab w:val="left" w:pos="178"/>
        </w:tabs>
        <w:ind w:left="0" w:firstLine="0"/>
        <w:rPr>
          <w:rFonts w:ascii="Arial" w:hAnsi="Arial" w:cs="Arial"/>
          <w:sz w:val="20"/>
          <w:szCs w:val="20"/>
        </w:rPr>
      </w:pPr>
      <w:r>
        <w:rPr>
          <w:rFonts w:ascii="Arial" w:hAnsi="Arial" w:cs="Arial"/>
          <w:sz w:val="20"/>
          <w:szCs w:val="20"/>
        </w:rPr>
        <w:t>-</w:t>
      </w:r>
      <w:r w:rsidRPr="00C67B1D">
        <w:rPr>
          <w:rFonts w:ascii="Arial" w:hAnsi="Arial" w:cs="Arial"/>
          <w:sz w:val="20"/>
          <w:szCs w:val="20"/>
        </w:rPr>
        <w:t>принцип нормативности развития;</w:t>
      </w:r>
    </w:p>
    <w:p w:rsidR="000C62F7" w:rsidRPr="00C67B1D" w:rsidRDefault="000C62F7" w:rsidP="000C62F7">
      <w:pPr>
        <w:pStyle w:val="afb"/>
        <w:tabs>
          <w:tab w:val="left" w:pos="178"/>
        </w:tabs>
        <w:ind w:left="0" w:firstLine="0"/>
        <w:rPr>
          <w:rFonts w:ascii="Arial" w:hAnsi="Arial" w:cs="Arial"/>
          <w:b/>
          <w:sz w:val="20"/>
          <w:szCs w:val="20"/>
        </w:rPr>
      </w:pPr>
      <w:r>
        <w:rPr>
          <w:rFonts w:ascii="Arial" w:hAnsi="Arial" w:cs="Arial"/>
          <w:b/>
          <w:sz w:val="20"/>
          <w:szCs w:val="20"/>
        </w:rPr>
        <w:t>-</w:t>
      </w:r>
      <w:r w:rsidRPr="00C67B1D">
        <w:rPr>
          <w:rFonts w:ascii="Arial" w:hAnsi="Arial" w:cs="Arial"/>
          <w:b/>
          <w:sz w:val="20"/>
          <w:szCs w:val="20"/>
        </w:rPr>
        <w:tab/>
        <w:t>принцип единства сознания и деятельности;</w:t>
      </w:r>
    </w:p>
    <w:p w:rsidR="000C62F7" w:rsidRPr="00C67B1D" w:rsidRDefault="000C62F7" w:rsidP="000C62F7">
      <w:pPr>
        <w:pStyle w:val="afb"/>
        <w:tabs>
          <w:tab w:val="left" w:pos="178"/>
        </w:tabs>
        <w:ind w:left="0" w:firstLine="0"/>
        <w:rPr>
          <w:rFonts w:ascii="Arial" w:hAnsi="Arial" w:cs="Arial"/>
          <w:sz w:val="20"/>
          <w:szCs w:val="20"/>
        </w:rPr>
      </w:pPr>
      <w:r>
        <w:rPr>
          <w:rFonts w:ascii="Arial" w:hAnsi="Arial" w:cs="Arial"/>
          <w:sz w:val="20"/>
          <w:szCs w:val="20"/>
        </w:rPr>
        <w:t>-</w:t>
      </w:r>
      <w:r w:rsidRPr="00C67B1D">
        <w:rPr>
          <w:rFonts w:ascii="Arial" w:hAnsi="Arial" w:cs="Arial"/>
          <w:sz w:val="20"/>
          <w:szCs w:val="20"/>
        </w:rPr>
        <w:tab/>
        <w:t>принцип коррекции «сверху вниз».</w:t>
      </w:r>
    </w:p>
    <w:p w:rsidR="000C62F7" w:rsidRPr="00C67B1D" w:rsidRDefault="000C62F7" w:rsidP="000C62F7">
      <w:pPr>
        <w:pStyle w:val="afb"/>
        <w:tabs>
          <w:tab w:val="left" w:pos="178"/>
        </w:tabs>
        <w:ind w:left="0" w:firstLine="0"/>
        <w:rPr>
          <w:rFonts w:ascii="Arial" w:hAnsi="Arial" w:cs="Arial"/>
          <w:sz w:val="20"/>
          <w:szCs w:val="20"/>
        </w:rPr>
      </w:pPr>
      <w:r>
        <w:rPr>
          <w:rFonts w:ascii="Arial" w:hAnsi="Arial" w:cs="Arial"/>
          <w:sz w:val="20"/>
          <w:szCs w:val="20"/>
        </w:rPr>
        <w:t xml:space="preserve">ЗАДАНИЕ 12. </w:t>
      </w:r>
      <w:r w:rsidRPr="00C67B1D">
        <w:rPr>
          <w:rFonts w:ascii="Arial" w:hAnsi="Arial" w:cs="Arial"/>
          <w:sz w:val="20"/>
          <w:szCs w:val="20"/>
        </w:rPr>
        <w:t>К основным принципам психологической коррекции относится:</w:t>
      </w:r>
    </w:p>
    <w:p w:rsidR="000C62F7" w:rsidRPr="00C67B1D" w:rsidRDefault="000C62F7" w:rsidP="000C62F7">
      <w:pPr>
        <w:pStyle w:val="afb"/>
        <w:tabs>
          <w:tab w:val="left" w:pos="178"/>
        </w:tabs>
        <w:ind w:left="0" w:firstLine="0"/>
        <w:rPr>
          <w:rFonts w:ascii="Arial" w:hAnsi="Arial" w:cs="Arial"/>
          <w:sz w:val="20"/>
          <w:szCs w:val="20"/>
        </w:rPr>
      </w:pPr>
      <w:r>
        <w:rPr>
          <w:rFonts w:ascii="Arial" w:hAnsi="Arial" w:cs="Arial"/>
          <w:sz w:val="20"/>
          <w:szCs w:val="20"/>
        </w:rPr>
        <w:t xml:space="preserve">- </w:t>
      </w:r>
      <w:r w:rsidRPr="00C67B1D">
        <w:rPr>
          <w:rFonts w:ascii="Arial" w:hAnsi="Arial" w:cs="Arial"/>
          <w:sz w:val="20"/>
          <w:szCs w:val="20"/>
        </w:rPr>
        <w:t>принцип коррекции «сверху вниз»;</w:t>
      </w:r>
    </w:p>
    <w:p w:rsidR="000C62F7" w:rsidRPr="00C67B1D" w:rsidRDefault="000C62F7" w:rsidP="000C62F7">
      <w:pPr>
        <w:pStyle w:val="afb"/>
        <w:tabs>
          <w:tab w:val="left" w:pos="178"/>
        </w:tabs>
        <w:ind w:left="0" w:firstLine="0"/>
        <w:rPr>
          <w:rFonts w:ascii="Arial" w:hAnsi="Arial" w:cs="Arial"/>
          <w:sz w:val="20"/>
          <w:szCs w:val="20"/>
        </w:rPr>
      </w:pPr>
      <w:r>
        <w:rPr>
          <w:rFonts w:ascii="Arial" w:hAnsi="Arial" w:cs="Arial"/>
          <w:sz w:val="20"/>
          <w:szCs w:val="20"/>
        </w:rPr>
        <w:t>-</w:t>
      </w:r>
      <w:r w:rsidRPr="00C67B1D">
        <w:rPr>
          <w:rFonts w:ascii="Arial" w:hAnsi="Arial" w:cs="Arial"/>
          <w:sz w:val="20"/>
          <w:szCs w:val="20"/>
        </w:rPr>
        <w:t>деятельностный принцип коррекции;</w:t>
      </w:r>
    </w:p>
    <w:p w:rsidR="000C62F7" w:rsidRPr="00C67B1D" w:rsidRDefault="000C62F7" w:rsidP="000C62F7">
      <w:pPr>
        <w:pStyle w:val="afb"/>
        <w:tabs>
          <w:tab w:val="left" w:pos="178"/>
        </w:tabs>
        <w:ind w:left="0" w:firstLine="0"/>
        <w:rPr>
          <w:rFonts w:ascii="Arial" w:hAnsi="Arial" w:cs="Arial"/>
          <w:sz w:val="20"/>
          <w:szCs w:val="20"/>
        </w:rPr>
      </w:pPr>
      <w:r>
        <w:rPr>
          <w:rFonts w:ascii="Arial" w:hAnsi="Arial" w:cs="Arial"/>
          <w:sz w:val="20"/>
          <w:szCs w:val="20"/>
        </w:rPr>
        <w:t>-</w:t>
      </w:r>
      <w:r w:rsidRPr="00C67B1D">
        <w:rPr>
          <w:rFonts w:ascii="Arial" w:hAnsi="Arial" w:cs="Arial"/>
          <w:sz w:val="20"/>
          <w:szCs w:val="20"/>
        </w:rPr>
        <w:t>каузальный принцип;</w:t>
      </w:r>
    </w:p>
    <w:p w:rsidR="000C62F7" w:rsidRPr="00C67B1D" w:rsidRDefault="000C62F7" w:rsidP="000C62F7">
      <w:pPr>
        <w:pStyle w:val="afb"/>
        <w:tabs>
          <w:tab w:val="left" w:pos="178"/>
        </w:tabs>
        <w:ind w:left="0" w:firstLine="0"/>
        <w:rPr>
          <w:rFonts w:ascii="Arial" w:hAnsi="Arial" w:cs="Arial"/>
          <w:b/>
          <w:sz w:val="20"/>
          <w:szCs w:val="20"/>
        </w:rPr>
      </w:pPr>
      <w:r w:rsidRPr="00C67B1D">
        <w:rPr>
          <w:rFonts w:ascii="Arial" w:hAnsi="Arial" w:cs="Arial"/>
          <w:b/>
          <w:sz w:val="20"/>
          <w:szCs w:val="20"/>
        </w:rPr>
        <w:t>-</w:t>
      </w:r>
      <w:r w:rsidRPr="00C67B1D">
        <w:rPr>
          <w:rFonts w:ascii="Arial" w:hAnsi="Arial" w:cs="Arial"/>
          <w:b/>
          <w:sz w:val="20"/>
          <w:szCs w:val="20"/>
        </w:rPr>
        <w:tab/>
        <w:t>все вышеперечисленное.</w:t>
      </w:r>
    </w:p>
    <w:p w:rsidR="000C62F7" w:rsidRPr="00C67B1D" w:rsidRDefault="000C62F7" w:rsidP="000C62F7">
      <w:pPr>
        <w:pStyle w:val="afb"/>
        <w:tabs>
          <w:tab w:val="left" w:pos="178"/>
        </w:tabs>
        <w:ind w:left="0" w:firstLine="0"/>
        <w:rPr>
          <w:rFonts w:ascii="Arial" w:hAnsi="Arial" w:cs="Arial"/>
          <w:sz w:val="20"/>
          <w:szCs w:val="20"/>
        </w:rPr>
      </w:pPr>
      <w:r>
        <w:rPr>
          <w:rFonts w:ascii="Arial" w:hAnsi="Arial" w:cs="Arial"/>
          <w:sz w:val="20"/>
          <w:szCs w:val="20"/>
        </w:rPr>
        <w:t xml:space="preserve">ЗАДАНИЕ 13. </w:t>
      </w:r>
      <w:r w:rsidRPr="00C67B1D">
        <w:rPr>
          <w:rFonts w:ascii="Arial" w:hAnsi="Arial" w:cs="Arial"/>
          <w:sz w:val="20"/>
          <w:szCs w:val="20"/>
        </w:rPr>
        <w:t>Комплекс мероприятий, направленных на восстановление психологического и физиологического здоровья это:</w:t>
      </w:r>
    </w:p>
    <w:p w:rsidR="000C62F7" w:rsidRPr="00C67B1D" w:rsidRDefault="000C62F7" w:rsidP="000C62F7">
      <w:pPr>
        <w:pStyle w:val="afb"/>
        <w:tabs>
          <w:tab w:val="left" w:pos="178"/>
        </w:tabs>
        <w:ind w:left="0" w:firstLine="0"/>
        <w:rPr>
          <w:rFonts w:ascii="Arial" w:hAnsi="Arial" w:cs="Arial"/>
          <w:sz w:val="20"/>
          <w:szCs w:val="20"/>
        </w:rPr>
      </w:pPr>
      <w:r>
        <w:rPr>
          <w:rFonts w:ascii="Arial" w:hAnsi="Arial" w:cs="Arial"/>
          <w:sz w:val="20"/>
          <w:szCs w:val="20"/>
        </w:rPr>
        <w:t>-</w:t>
      </w:r>
      <w:r w:rsidRPr="00C67B1D">
        <w:rPr>
          <w:rFonts w:ascii="Arial" w:hAnsi="Arial" w:cs="Arial"/>
          <w:sz w:val="20"/>
          <w:szCs w:val="20"/>
        </w:rPr>
        <w:t>психологическая коррекция;</w:t>
      </w:r>
    </w:p>
    <w:p w:rsidR="000C62F7" w:rsidRPr="00C67B1D" w:rsidRDefault="000C62F7" w:rsidP="000C62F7">
      <w:pPr>
        <w:pStyle w:val="afb"/>
        <w:tabs>
          <w:tab w:val="left" w:pos="178"/>
        </w:tabs>
        <w:ind w:left="0" w:firstLine="0"/>
        <w:rPr>
          <w:rFonts w:ascii="Arial" w:hAnsi="Arial" w:cs="Arial"/>
          <w:sz w:val="20"/>
          <w:szCs w:val="20"/>
        </w:rPr>
      </w:pPr>
      <w:r>
        <w:rPr>
          <w:rFonts w:ascii="Arial" w:hAnsi="Arial" w:cs="Arial"/>
          <w:sz w:val="20"/>
          <w:szCs w:val="20"/>
        </w:rPr>
        <w:t>-</w:t>
      </w:r>
      <w:r w:rsidRPr="00C67B1D">
        <w:rPr>
          <w:rFonts w:ascii="Arial" w:hAnsi="Arial" w:cs="Arial"/>
          <w:sz w:val="20"/>
          <w:szCs w:val="20"/>
        </w:rPr>
        <w:t>психологическое консультирование;</w:t>
      </w:r>
    </w:p>
    <w:p w:rsidR="000C62F7" w:rsidRPr="00C67B1D" w:rsidRDefault="000C62F7" w:rsidP="000C62F7">
      <w:pPr>
        <w:pStyle w:val="afb"/>
        <w:tabs>
          <w:tab w:val="left" w:pos="178"/>
        </w:tabs>
        <w:ind w:left="0" w:firstLine="0"/>
        <w:rPr>
          <w:rFonts w:ascii="Arial" w:hAnsi="Arial" w:cs="Arial"/>
          <w:b/>
          <w:sz w:val="20"/>
          <w:szCs w:val="20"/>
        </w:rPr>
      </w:pPr>
      <w:r>
        <w:rPr>
          <w:rFonts w:ascii="Arial" w:hAnsi="Arial" w:cs="Arial"/>
          <w:b/>
          <w:sz w:val="20"/>
          <w:szCs w:val="20"/>
        </w:rPr>
        <w:t>-</w:t>
      </w:r>
      <w:r w:rsidRPr="00C67B1D">
        <w:rPr>
          <w:rFonts w:ascii="Arial" w:hAnsi="Arial" w:cs="Arial"/>
          <w:b/>
          <w:sz w:val="20"/>
          <w:szCs w:val="20"/>
        </w:rPr>
        <w:tab/>
        <w:t>психологическая реабилитация;</w:t>
      </w:r>
    </w:p>
    <w:p w:rsidR="000C62F7" w:rsidRDefault="000C62F7" w:rsidP="000C62F7">
      <w:pPr>
        <w:pStyle w:val="afb"/>
        <w:tabs>
          <w:tab w:val="left" w:pos="178"/>
        </w:tabs>
        <w:ind w:left="0" w:firstLine="0"/>
        <w:contextualSpacing w:val="0"/>
        <w:rPr>
          <w:rFonts w:ascii="Arial" w:hAnsi="Arial" w:cs="Arial"/>
          <w:sz w:val="20"/>
          <w:szCs w:val="20"/>
        </w:rPr>
      </w:pPr>
      <w:r>
        <w:rPr>
          <w:rFonts w:ascii="Arial" w:hAnsi="Arial" w:cs="Arial"/>
          <w:sz w:val="20"/>
          <w:szCs w:val="20"/>
        </w:rPr>
        <w:t>-</w:t>
      </w:r>
      <w:r w:rsidRPr="00C67B1D">
        <w:rPr>
          <w:rFonts w:ascii="Arial" w:hAnsi="Arial" w:cs="Arial"/>
          <w:sz w:val="20"/>
          <w:szCs w:val="20"/>
        </w:rPr>
        <w:tab/>
        <w:t>нет правильного ответа.</w:t>
      </w:r>
    </w:p>
    <w:p w:rsidR="000C62F7" w:rsidRPr="008911B8" w:rsidRDefault="000C62F7" w:rsidP="000C62F7">
      <w:pPr>
        <w:pStyle w:val="afb"/>
        <w:tabs>
          <w:tab w:val="left" w:pos="178"/>
        </w:tabs>
        <w:ind w:left="0" w:firstLine="0"/>
        <w:rPr>
          <w:rFonts w:ascii="Arial" w:hAnsi="Arial" w:cs="Arial"/>
          <w:sz w:val="20"/>
          <w:szCs w:val="20"/>
        </w:rPr>
      </w:pPr>
      <w:r>
        <w:rPr>
          <w:rFonts w:ascii="Arial" w:hAnsi="Arial" w:cs="Arial"/>
          <w:sz w:val="20"/>
          <w:szCs w:val="20"/>
        </w:rPr>
        <w:t xml:space="preserve">ЗАДАНИЕ 14. </w:t>
      </w:r>
      <w:r w:rsidRPr="008911B8">
        <w:rPr>
          <w:rFonts w:ascii="Arial" w:hAnsi="Arial" w:cs="Arial"/>
          <w:sz w:val="20"/>
          <w:szCs w:val="20"/>
        </w:rPr>
        <w:t>Целенаправленно и планомерно организованное систематическое выполнение умственных или практических действий с целью овладения ими и повышения качества их выполнения.</w:t>
      </w:r>
    </w:p>
    <w:p w:rsidR="000C62F7" w:rsidRPr="008911B8" w:rsidRDefault="000C62F7" w:rsidP="000C62F7">
      <w:pPr>
        <w:pStyle w:val="afb"/>
        <w:tabs>
          <w:tab w:val="left" w:pos="178"/>
        </w:tabs>
        <w:ind w:left="0" w:firstLine="0"/>
        <w:rPr>
          <w:rFonts w:ascii="Arial" w:hAnsi="Arial" w:cs="Arial"/>
          <w:b/>
          <w:sz w:val="20"/>
          <w:szCs w:val="20"/>
        </w:rPr>
      </w:pPr>
      <w:r w:rsidRPr="008911B8">
        <w:rPr>
          <w:rFonts w:ascii="Arial" w:hAnsi="Arial" w:cs="Arial"/>
          <w:b/>
          <w:sz w:val="20"/>
          <w:szCs w:val="20"/>
        </w:rPr>
        <w:t>- психологическое упражнение;</w:t>
      </w:r>
    </w:p>
    <w:p w:rsidR="000C62F7" w:rsidRPr="008911B8" w:rsidRDefault="000C62F7" w:rsidP="000C62F7">
      <w:pPr>
        <w:pStyle w:val="afb"/>
        <w:tabs>
          <w:tab w:val="left" w:pos="178"/>
        </w:tabs>
        <w:ind w:left="0" w:firstLine="0"/>
        <w:rPr>
          <w:rFonts w:ascii="Arial" w:hAnsi="Arial" w:cs="Arial"/>
          <w:sz w:val="20"/>
          <w:szCs w:val="20"/>
        </w:rPr>
      </w:pPr>
      <w:r>
        <w:rPr>
          <w:rFonts w:ascii="Arial" w:hAnsi="Arial" w:cs="Arial"/>
          <w:sz w:val="20"/>
          <w:szCs w:val="20"/>
        </w:rPr>
        <w:t>-</w:t>
      </w:r>
      <w:r w:rsidRPr="008911B8">
        <w:rPr>
          <w:rFonts w:ascii="Arial" w:hAnsi="Arial" w:cs="Arial"/>
          <w:sz w:val="20"/>
          <w:szCs w:val="20"/>
        </w:rPr>
        <w:t xml:space="preserve"> психологический запрос;</w:t>
      </w:r>
    </w:p>
    <w:p w:rsidR="000C62F7" w:rsidRPr="008911B8" w:rsidRDefault="000C62F7" w:rsidP="000C62F7">
      <w:pPr>
        <w:pStyle w:val="afb"/>
        <w:tabs>
          <w:tab w:val="left" w:pos="178"/>
        </w:tabs>
        <w:ind w:left="0" w:firstLine="0"/>
        <w:rPr>
          <w:rFonts w:ascii="Arial" w:hAnsi="Arial" w:cs="Arial"/>
          <w:sz w:val="20"/>
          <w:szCs w:val="20"/>
        </w:rPr>
      </w:pPr>
      <w:r>
        <w:rPr>
          <w:rFonts w:ascii="Arial" w:hAnsi="Arial" w:cs="Arial"/>
          <w:sz w:val="20"/>
          <w:szCs w:val="20"/>
        </w:rPr>
        <w:lastRenderedPageBreak/>
        <w:t>-</w:t>
      </w:r>
      <w:r w:rsidRPr="008911B8">
        <w:rPr>
          <w:rFonts w:ascii="Arial" w:hAnsi="Arial" w:cs="Arial"/>
          <w:sz w:val="20"/>
          <w:szCs w:val="20"/>
        </w:rPr>
        <w:t xml:space="preserve"> психологический тренинг;</w:t>
      </w:r>
    </w:p>
    <w:p w:rsidR="000C62F7" w:rsidRPr="008911B8" w:rsidRDefault="000C62F7" w:rsidP="000C62F7">
      <w:pPr>
        <w:pStyle w:val="afb"/>
        <w:tabs>
          <w:tab w:val="left" w:pos="178"/>
        </w:tabs>
        <w:ind w:left="0" w:firstLine="0"/>
        <w:rPr>
          <w:rFonts w:ascii="Arial" w:hAnsi="Arial" w:cs="Arial"/>
          <w:sz w:val="20"/>
          <w:szCs w:val="20"/>
        </w:rPr>
      </w:pPr>
      <w:r>
        <w:rPr>
          <w:rFonts w:ascii="Arial" w:hAnsi="Arial" w:cs="Arial"/>
          <w:sz w:val="20"/>
          <w:szCs w:val="20"/>
        </w:rPr>
        <w:t>-</w:t>
      </w:r>
      <w:r w:rsidRPr="008911B8">
        <w:rPr>
          <w:rFonts w:ascii="Arial" w:hAnsi="Arial" w:cs="Arial"/>
          <w:sz w:val="20"/>
          <w:szCs w:val="20"/>
        </w:rPr>
        <w:t xml:space="preserve"> психологическое сопротивление.</w:t>
      </w:r>
    </w:p>
    <w:p w:rsidR="000C62F7" w:rsidRPr="008911B8" w:rsidRDefault="000C62F7" w:rsidP="000C62F7">
      <w:pPr>
        <w:pStyle w:val="afb"/>
        <w:tabs>
          <w:tab w:val="left" w:pos="178"/>
        </w:tabs>
        <w:ind w:left="0" w:firstLine="0"/>
        <w:rPr>
          <w:rFonts w:ascii="Arial" w:hAnsi="Arial" w:cs="Arial"/>
          <w:sz w:val="20"/>
          <w:szCs w:val="20"/>
        </w:rPr>
      </w:pPr>
      <w:r>
        <w:rPr>
          <w:rFonts w:ascii="Arial" w:hAnsi="Arial" w:cs="Arial"/>
          <w:sz w:val="20"/>
          <w:szCs w:val="20"/>
        </w:rPr>
        <w:t>ЗАДАНИЕ 15.</w:t>
      </w:r>
      <w:r w:rsidRPr="008911B8">
        <w:rPr>
          <w:rFonts w:ascii="Arial" w:hAnsi="Arial" w:cs="Arial"/>
          <w:sz w:val="20"/>
          <w:szCs w:val="20"/>
        </w:rPr>
        <w:t xml:space="preserve"> Психотерапевтический подход, в котором используются творческие методики для проработки проблем:</w:t>
      </w:r>
    </w:p>
    <w:p w:rsidR="000C62F7" w:rsidRPr="008911B8" w:rsidRDefault="000C62F7" w:rsidP="000C62F7">
      <w:pPr>
        <w:pStyle w:val="afb"/>
        <w:tabs>
          <w:tab w:val="left" w:pos="178"/>
        </w:tabs>
        <w:ind w:left="0" w:firstLine="0"/>
        <w:rPr>
          <w:rFonts w:ascii="Arial" w:hAnsi="Arial" w:cs="Arial"/>
          <w:sz w:val="20"/>
          <w:szCs w:val="20"/>
        </w:rPr>
      </w:pPr>
      <w:r>
        <w:rPr>
          <w:rFonts w:ascii="Arial" w:hAnsi="Arial" w:cs="Arial"/>
          <w:sz w:val="20"/>
          <w:szCs w:val="20"/>
        </w:rPr>
        <w:t>-</w:t>
      </w:r>
      <w:r w:rsidRPr="008911B8">
        <w:rPr>
          <w:rFonts w:ascii="Arial" w:hAnsi="Arial" w:cs="Arial"/>
          <w:sz w:val="20"/>
          <w:szCs w:val="20"/>
        </w:rPr>
        <w:t xml:space="preserve"> гештальт-терапия;</w:t>
      </w:r>
    </w:p>
    <w:p w:rsidR="000C62F7" w:rsidRPr="008911B8" w:rsidRDefault="000C62F7" w:rsidP="000C62F7">
      <w:pPr>
        <w:pStyle w:val="afb"/>
        <w:tabs>
          <w:tab w:val="left" w:pos="178"/>
        </w:tabs>
        <w:ind w:left="0" w:firstLine="0"/>
        <w:rPr>
          <w:rFonts w:ascii="Arial" w:hAnsi="Arial" w:cs="Arial"/>
          <w:sz w:val="20"/>
          <w:szCs w:val="20"/>
        </w:rPr>
      </w:pPr>
      <w:r>
        <w:rPr>
          <w:rFonts w:ascii="Arial" w:hAnsi="Arial" w:cs="Arial"/>
          <w:sz w:val="20"/>
          <w:szCs w:val="20"/>
        </w:rPr>
        <w:t>-</w:t>
      </w:r>
      <w:r w:rsidRPr="008911B8">
        <w:rPr>
          <w:rFonts w:ascii="Arial" w:hAnsi="Arial" w:cs="Arial"/>
          <w:sz w:val="20"/>
          <w:szCs w:val="20"/>
        </w:rPr>
        <w:t xml:space="preserve"> психоаналитическое направление;</w:t>
      </w:r>
    </w:p>
    <w:p w:rsidR="000C62F7" w:rsidRPr="008911B8" w:rsidRDefault="000C62F7" w:rsidP="000C62F7">
      <w:pPr>
        <w:pStyle w:val="afb"/>
        <w:tabs>
          <w:tab w:val="left" w:pos="178"/>
        </w:tabs>
        <w:ind w:left="0" w:firstLine="0"/>
        <w:rPr>
          <w:rFonts w:ascii="Arial" w:hAnsi="Arial" w:cs="Arial"/>
          <w:b/>
          <w:sz w:val="20"/>
          <w:szCs w:val="20"/>
        </w:rPr>
      </w:pPr>
      <w:r w:rsidRPr="008911B8">
        <w:rPr>
          <w:rFonts w:ascii="Arial" w:hAnsi="Arial" w:cs="Arial"/>
          <w:b/>
          <w:sz w:val="20"/>
          <w:szCs w:val="20"/>
        </w:rPr>
        <w:t>- арт-терапия;</w:t>
      </w:r>
    </w:p>
    <w:p w:rsidR="000C62F7" w:rsidRPr="008911B8" w:rsidRDefault="000C62F7" w:rsidP="000C62F7">
      <w:pPr>
        <w:pStyle w:val="afb"/>
        <w:tabs>
          <w:tab w:val="left" w:pos="178"/>
        </w:tabs>
        <w:ind w:left="0" w:firstLine="0"/>
        <w:rPr>
          <w:rFonts w:ascii="Arial" w:hAnsi="Arial" w:cs="Arial"/>
          <w:sz w:val="20"/>
          <w:szCs w:val="20"/>
        </w:rPr>
      </w:pPr>
      <w:r>
        <w:rPr>
          <w:rFonts w:ascii="Arial" w:hAnsi="Arial" w:cs="Arial"/>
          <w:sz w:val="20"/>
          <w:szCs w:val="20"/>
        </w:rPr>
        <w:t>-</w:t>
      </w:r>
      <w:r w:rsidRPr="008911B8">
        <w:rPr>
          <w:rFonts w:ascii="Arial" w:hAnsi="Arial" w:cs="Arial"/>
          <w:sz w:val="20"/>
          <w:szCs w:val="20"/>
        </w:rPr>
        <w:t xml:space="preserve"> поведенческий подход.</w:t>
      </w:r>
    </w:p>
    <w:p w:rsidR="000C62F7" w:rsidRPr="008911B8" w:rsidRDefault="000C62F7" w:rsidP="000C62F7">
      <w:pPr>
        <w:pStyle w:val="afb"/>
        <w:tabs>
          <w:tab w:val="left" w:pos="178"/>
        </w:tabs>
        <w:ind w:left="0" w:firstLine="0"/>
        <w:rPr>
          <w:rFonts w:ascii="Arial" w:hAnsi="Arial" w:cs="Arial"/>
          <w:sz w:val="20"/>
          <w:szCs w:val="20"/>
        </w:rPr>
      </w:pPr>
      <w:r>
        <w:rPr>
          <w:rFonts w:ascii="Arial" w:hAnsi="Arial" w:cs="Arial"/>
          <w:sz w:val="20"/>
          <w:szCs w:val="20"/>
        </w:rPr>
        <w:t xml:space="preserve">ЗАДАНИЕ 16. </w:t>
      </w:r>
      <w:r w:rsidRPr="008911B8">
        <w:rPr>
          <w:rFonts w:ascii="Arial" w:hAnsi="Arial" w:cs="Arial"/>
          <w:sz w:val="20"/>
          <w:szCs w:val="20"/>
        </w:rPr>
        <w:t>Форма работы, направленная на определение и устранение причин отклонений в психологии личности (этот вид психокоррекции предполагает систематическую работу психолога и клиента на протяжении 10-15 занятий).</w:t>
      </w:r>
    </w:p>
    <w:p w:rsidR="000C62F7" w:rsidRPr="008911B8" w:rsidRDefault="000C62F7" w:rsidP="000C62F7">
      <w:pPr>
        <w:pStyle w:val="afb"/>
        <w:tabs>
          <w:tab w:val="left" w:pos="178"/>
        </w:tabs>
        <w:ind w:left="0" w:firstLine="0"/>
        <w:rPr>
          <w:rFonts w:ascii="Arial" w:hAnsi="Arial" w:cs="Arial"/>
          <w:sz w:val="20"/>
          <w:szCs w:val="20"/>
        </w:rPr>
      </w:pPr>
      <w:r>
        <w:rPr>
          <w:rFonts w:ascii="Arial" w:hAnsi="Arial" w:cs="Arial"/>
          <w:sz w:val="20"/>
          <w:szCs w:val="20"/>
        </w:rPr>
        <w:t>-</w:t>
      </w:r>
      <w:r w:rsidRPr="008911B8">
        <w:rPr>
          <w:rFonts w:ascii="Arial" w:hAnsi="Arial" w:cs="Arial"/>
          <w:sz w:val="20"/>
          <w:szCs w:val="20"/>
        </w:rPr>
        <w:t>групповая психокоррекция;</w:t>
      </w:r>
    </w:p>
    <w:p w:rsidR="000C62F7" w:rsidRPr="008911B8" w:rsidRDefault="000C62F7" w:rsidP="000C62F7">
      <w:pPr>
        <w:pStyle w:val="afb"/>
        <w:tabs>
          <w:tab w:val="left" w:pos="178"/>
        </w:tabs>
        <w:ind w:left="0" w:firstLine="0"/>
        <w:rPr>
          <w:rFonts w:ascii="Arial" w:hAnsi="Arial" w:cs="Arial"/>
          <w:sz w:val="20"/>
          <w:szCs w:val="20"/>
        </w:rPr>
      </w:pPr>
      <w:r>
        <w:rPr>
          <w:rFonts w:ascii="Arial" w:hAnsi="Arial" w:cs="Arial"/>
          <w:sz w:val="20"/>
          <w:szCs w:val="20"/>
        </w:rPr>
        <w:t>-</w:t>
      </w:r>
      <w:r w:rsidRPr="008911B8">
        <w:rPr>
          <w:rFonts w:ascii="Arial" w:hAnsi="Arial" w:cs="Arial"/>
          <w:sz w:val="20"/>
          <w:szCs w:val="20"/>
        </w:rPr>
        <w:tab/>
        <w:t>индивидуальная психокоррекция;</w:t>
      </w:r>
    </w:p>
    <w:p w:rsidR="000C62F7" w:rsidRPr="008911B8" w:rsidRDefault="000C62F7" w:rsidP="000C62F7">
      <w:pPr>
        <w:pStyle w:val="afb"/>
        <w:tabs>
          <w:tab w:val="left" w:pos="178"/>
        </w:tabs>
        <w:ind w:left="0" w:firstLine="0"/>
        <w:rPr>
          <w:rFonts w:ascii="Arial" w:hAnsi="Arial" w:cs="Arial"/>
          <w:b/>
          <w:sz w:val="20"/>
          <w:szCs w:val="20"/>
        </w:rPr>
      </w:pPr>
      <w:r w:rsidRPr="008911B8">
        <w:rPr>
          <w:rFonts w:ascii="Arial" w:hAnsi="Arial" w:cs="Arial"/>
          <w:b/>
          <w:sz w:val="20"/>
          <w:szCs w:val="20"/>
        </w:rPr>
        <w:t>-</w:t>
      </w:r>
      <w:r w:rsidRPr="008911B8">
        <w:rPr>
          <w:rFonts w:ascii="Arial" w:hAnsi="Arial" w:cs="Arial"/>
          <w:b/>
          <w:sz w:val="20"/>
          <w:szCs w:val="20"/>
        </w:rPr>
        <w:tab/>
        <w:t>каузальная психокоррекция;</w:t>
      </w:r>
    </w:p>
    <w:p w:rsidR="000C62F7" w:rsidRPr="008911B8" w:rsidRDefault="000C62F7" w:rsidP="000C62F7">
      <w:pPr>
        <w:pStyle w:val="afb"/>
        <w:tabs>
          <w:tab w:val="left" w:pos="178"/>
        </w:tabs>
        <w:ind w:left="0" w:firstLine="0"/>
        <w:rPr>
          <w:rFonts w:ascii="Arial" w:hAnsi="Arial" w:cs="Arial"/>
          <w:sz w:val="20"/>
          <w:szCs w:val="20"/>
        </w:rPr>
      </w:pPr>
      <w:r>
        <w:rPr>
          <w:rFonts w:ascii="Arial" w:hAnsi="Arial" w:cs="Arial"/>
          <w:sz w:val="20"/>
          <w:szCs w:val="20"/>
        </w:rPr>
        <w:t>-</w:t>
      </w:r>
      <w:r w:rsidRPr="008911B8">
        <w:rPr>
          <w:rFonts w:ascii="Arial" w:hAnsi="Arial" w:cs="Arial"/>
          <w:sz w:val="20"/>
          <w:szCs w:val="20"/>
        </w:rPr>
        <w:tab/>
        <w:t>нет правильного ответа.</w:t>
      </w:r>
    </w:p>
    <w:p w:rsidR="000C62F7" w:rsidRPr="008911B8" w:rsidRDefault="000C62F7" w:rsidP="000C62F7">
      <w:pPr>
        <w:pStyle w:val="afb"/>
        <w:tabs>
          <w:tab w:val="left" w:pos="178"/>
        </w:tabs>
        <w:ind w:left="0" w:firstLine="0"/>
        <w:rPr>
          <w:rFonts w:ascii="Arial" w:hAnsi="Arial" w:cs="Arial"/>
          <w:sz w:val="20"/>
          <w:szCs w:val="20"/>
        </w:rPr>
      </w:pPr>
      <w:r>
        <w:rPr>
          <w:rFonts w:ascii="Arial" w:hAnsi="Arial" w:cs="Arial"/>
          <w:sz w:val="20"/>
          <w:szCs w:val="20"/>
        </w:rPr>
        <w:t>ЗАДАНИЕ 17.</w:t>
      </w:r>
      <w:r w:rsidRPr="008911B8">
        <w:rPr>
          <w:rFonts w:ascii="Arial" w:hAnsi="Arial" w:cs="Arial"/>
          <w:sz w:val="20"/>
          <w:szCs w:val="20"/>
        </w:rPr>
        <w:tab/>
        <w:t>Специально организованное обсуждение опыта, полученного при выполнении упражнения или при ответе на какой-либо сложный вопрос.</w:t>
      </w:r>
    </w:p>
    <w:p w:rsidR="000C62F7" w:rsidRPr="008911B8" w:rsidRDefault="000C62F7" w:rsidP="000C62F7">
      <w:pPr>
        <w:pStyle w:val="afb"/>
        <w:tabs>
          <w:tab w:val="left" w:pos="178"/>
        </w:tabs>
        <w:ind w:left="0" w:firstLine="0"/>
        <w:rPr>
          <w:rFonts w:ascii="Arial" w:hAnsi="Arial" w:cs="Arial"/>
          <w:b/>
          <w:sz w:val="20"/>
          <w:szCs w:val="20"/>
        </w:rPr>
      </w:pPr>
      <w:r w:rsidRPr="008911B8">
        <w:rPr>
          <w:rFonts w:ascii="Arial" w:hAnsi="Arial" w:cs="Arial"/>
          <w:b/>
          <w:sz w:val="20"/>
          <w:szCs w:val="20"/>
        </w:rPr>
        <w:t>-</w:t>
      </w:r>
      <w:r>
        <w:rPr>
          <w:rFonts w:ascii="Arial" w:hAnsi="Arial" w:cs="Arial"/>
          <w:b/>
          <w:sz w:val="20"/>
          <w:szCs w:val="20"/>
        </w:rPr>
        <w:t xml:space="preserve"> </w:t>
      </w:r>
      <w:r w:rsidRPr="008911B8">
        <w:rPr>
          <w:rFonts w:ascii="Arial" w:hAnsi="Arial" w:cs="Arial"/>
          <w:b/>
          <w:sz w:val="20"/>
          <w:szCs w:val="20"/>
        </w:rPr>
        <w:t>шеринг;</w:t>
      </w:r>
    </w:p>
    <w:p w:rsidR="000C62F7" w:rsidRPr="008911B8" w:rsidRDefault="000C62F7" w:rsidP="000C62F7">
      <w:pPr>
        <w:pStyle w:val="afb"/>
        <w:tabs>
          <w:tab w:val="left" w:pos="178"/>
        </w:tabs>
        <w:ind w:left="0" w:firstLine="0"/>
        <w:rPr>
          <w:rFonts w:ascii="Arial" w:hAnsi="Arial" w:cs="Arial"/>
          <w:sz w:val="20"/>
          <w:szCs w:val="20"/>
        </w:rPr>
      </w:pPr>
      <w:r>
        <w:rPr>
          <w:rFonts w:ascii="Arial" w:hAnsi="Arial" w:cs="Arial"/>
          <w:sz w:val="20"/>
          <w:szCs w:val="20"/>
        </w:rPr>
        <w:t>-</w:t>
      </w:r>
      <w:r w:rsidRPr="008911B8">
        <w:rPr>
          <w:rFonts w:ascii="Arial" w:hAnsi="Arial" w:cs="Arial"/>
          <w:sz w:val="20"/>
          <w:szCs w:val="20"/>
        </w:rPr>
        <w:tab/>
        <w:t>правила тренинга;</w:t>
      </w:r>
    </w:p>
    <w:p w:rsidR="000C62F7" w:rsidRPr="008911B8" w:rsidRDefault="000C62F7" w:rsidP="000C62F7">
      <w:pPr>
        <w:pStyle w:val="afb"/>
        <w:tabs>
          <w:tab w:val="left" w:pos="178"/>
        </w:tabs>
        <w:ind w:left="0" w:firstLine="0"/>
        <w:rPr>
          <w:rFonts w:ascii="Arial" w:hAnsi="Arial" w:cs="Arial"/>
          <w:sz w:val="20"/>
          <w:szCs w:val="20"/>
        </w:rPr>
      </w:pPr>
      <w:r>
        <w:rPr>
          <w:rFonts w:ascii="Arial" w:hAnsi="Arial" w:cs="Arial"/>
          <w:sz w:val="20"/>
          <w:szCs w:val="20"/>
        </w:rPr>
        <w:t>-</w:t>
      </w:r>
      <w:r w:rsidRPr="008911B8">
        <w:rPr>
          <w:rFonts w:ascii="Arial" w:hAnsi="Arial" w:cs="Arial"/>
          <w:sz w:val="20"/>
          <w:szCs w:val="20"/>
        </w:rPr>
        <w:tab/>
        <w:t>психологическое сопротивление;</w:t>
      </w:r>
    </w:p>
    <w:p w:rsidR="000C62F7" w:rsidRDefault="000C62F7" w:rsidP="000C62F7">
      <w:pPr>
        <w:pStyle w:val="afb"/>
        <w:tabs>
          <w:tab w:val="left" w:pos="178"/>
        </w:tabs>
        <w:ind w:left="0" w:firstLine="0"/>
        <w:contextualSpacing w:val="0"/>
        <w:rPr>
          <w:rFonts w:ascii="Arial" w:hAnsi="Arial" w:cs="Arial"/>
          <w:sz w:val="20"/>
          <w:szCs w:val="20"/>
        </w:rPr>
      </w:pPr>
      <w:r>
        <w:rPr>
          <w:rFonts w:ascii="Arial" w:hAnsi="Arial" w:cs="Arial"/>
          <w:sz w:val="20"/>
          <w:szCs w:val="20"/>
        </w:rPr>
        <w:t>-</w:t>
      </w:r>
      <w:r w:rsidRPr="008911B8">
        <w:rPr>
          <w:rFonts w:ascii="Arial" w:hAnsi="Arial" w:cs="Arial"/>
          <w:sz w:val="20"/>
          <w:szCs w:val="20"/>
        </w:rPr>
        <w:tab/>
        <w:t>контрперенос</w:t>
      </w:r>
    </w:p>
    <w:p w:rsidR="000C62F7" w:rsidRPr="009F0E4E" w:rsidRDefault="000C62F7" w:rsidP="000C62F7">
      <w:pPr>
        <w:pStyle w:val="afb"/>
        <w:tabs>
          <w:tab w:val="left" w:pos="178"/>
        </w:tabs>
        <w:ind w:left="0" w:firstLine="0"/>
        <w:rPr>
          <w:rFonts w:ascii="Arial" w:hAnsi="Arial" w:cs="Arial"/>
          <w:sz w:val="20"/>
          <w:szCs w:val="20"/>
        </w:rPr>
      </w:pPr>
      <w:r>
        <w:rPr>
          <w:rFonts w:ascii="Arial" w:hAnsi="Arial" w:cs="Arial"/>
          <w:sz w:val="20"/>
          <w:szCs w:val="20"/>
        </w:rPr>
        <w:t xml:space="preserve">ЗАДАНИЕ 18. </w:t>
      </w:r>
      <w:r w:rsidRPr="009F0E4E">
        <w:rPr>
          <w:rFonts w:ascii="Arial" w:hAnsi="Arial" w:cs="Arial"/>
          <w:sz w:val="20"/>
          <w:szCs w:val="20"/>
        </w:rPr>
        <w:t>Когда  принимаются правила работы в тренинговой группе:</w:t>
      </w:r>
    </w:p>
    <w:p w:rsidR="000C62F7" w:rsidRPr="009F0E4E" w:rsidRDefault="000C62F7" w:rsidP="000C62F7">
      <w:pPr>
        <w:pStyle w:val="afb"/>
        <w:tabs>
          <w:tab w:val="left" w:pos="178"/>
        </w:tabs>
        <w:ind w:left="0" w:firstLine="0"/>
        <w:rPr>
          <w:rFonts w:ascii="Arial" w:hAnsi="Arial" w:cs="Arial"/>
          <w:b/>
          <w:sz w:val="20"/>
          <w:szCs w:val="20"/>
        </w:rPr>
      </w:pPr>
      <w:r w:rsidRPr="009F0E4E">
        <w:rPr>
          <w:rFonts w:ascii="Arial" w:hAnsi="Arial" w:cs="Arial"/>
          <w:b/>
          <w:sz w:val="20"/>
          <w:szCs w:val="20"/>
        </w:rPr>
        <w:t xml:space="preserve">- </w:t>
      </w:r>
      <w:r w:rsidRPr="009F0E4E">
        <w:rPr>
          <w:rFonts w:ascii="Arial" w:hAnsi="Arial" w:cs="Arial"/>
          <w:b/>
          <w:sz w:val="20"/>
          <w:szCs w:val="20"/>
        </w:rPr>
        <w:tab/>
        <w:t>в самом начале работы группы;</w:t>
      </w:r>
    </w:p>
    <w:p w:rsidR="000C62F7" w:rsidRPr="009F0E4E" w:rsidRDefault="000C62F7" w:rsidP="000C62F7">
      <w:pPr>
        <w:pStyle w:val="afb"/>
        <w:tabs>
          <w:tab w:val="left" w:pos="178"/>
        </w:tabs>
        <w:ind w:left="0" w:firstLine="0"/>
        <w:rPr>
          <w:rFonts w:ascii="Arial" w:hAnsi="Arial" w:cs="Arial"/>
          <w:sz w:val="20"/>
          <w:szCs w:val="20"/>
        </w:rPr>
      </w:pPr>
      <w:r>
        <w:rPr>
          <w:rFonts w:ascii="Arial" w:hAnsi="Arial" w:cs="Arial"/>
          <w:sz w:val="20"/>
          <w:szCs w:val="20"/>
        </w:rPr>
        <w:t>-</w:t>
      </w:r>
      <w:r w:rsidRPr="009F0E4E">
        <w:rPr>
          <w:rFonts w:ascii="Arial" w:hAnsi="Arial" w:cs="Arial"/>
          <w:sz w:val="20"/>
          <w:szCs w:val="20"/>
        </w:rPr>
        <w:tab/>
        <w:t>в середине процесса групповой работы;</w:t>
      </w:r>
    </w:p>
    <w:p w:rsidR="000C62F7" w:rsidRPr="009F0E4E" w:rsidRDefault="000C62F7" w:rsidP="000C62F7">
      <w:pPr>
        <w:pStyle w:val="afb"/>
        <w:tabs>
          <w:tab w:val="left" w:pos="178"/>
        </w:tabs>
        <w:ind w:left="0" w:firstLine="0"/>
        <w:rPr>
          <w:rFonts w:ascii="Arial" w:hAnsi="Arial" w:cs="Arial"/>
          <w:sz w:val="20"/>
          <w:szCs w:val="20"/>
        </w:rPr>
      </w:pPr>
      <w:r>
        <w:rPr>
          <w:rFonts w:ascii="Arial" w:hAnsi="Arial" w:cs="Arial"/>
          <w:sz w:val="20"/>
          <w:szCs w:val="20"/>
        </w:rPr>
        <w:t>-</w:t>
      </w:r>
      <w:r w:rsidRPr="009F0E4E">
        <w:rPr>
          <w:rFonts w:ascii="Arial" w:hAnsi="Arial" w:cs="Arial"/>
          <w:sz w:val="20"/>
          <w:szCs w:val="20"/>
        </w:rPr>
        <w:tab/>
        <w:t>в зависимости от цели психолога;</w:t>
      </w:r>
    </w:p>
    <w:p w:rsidR="000C62F7" w:rsidRPr="009F0E4E" w:rsidRDefault="000C62F7" w:rsidP="000C62F7">
      <w:pPr>
        <w:pStyle w:val="afb"/>
        <w:tabs>
          <w:tab w:val="left" w:pos="178"/>
        </w:tabs>
        <w:ind w:left="0" w:firstLine="0"/>
        <w:rPr>
          <w:rFonts w:ascii="Arial" w:hAnsi="Arial" w:cs="Arial"/>
          <w:sz w:val="20"/>
          <w:szCs w:val="20"/>
        </w:rPr>
      </w:pPr>
      <w:r>
        <w:rPr>
          <w:rFonts w:ascii="Arial" w:hAnsi="Arial" w:cs="Arial"/>
          <w:sz w:val="20"/>
          <w:szCs w:val="20"/>
        </w:rPr>
        <w:t xml:space="preserve">- </w:t>
      </w:r>
      <w:r w:rsidRPr="009F0E4E">
        <w:rPr>
          <w:rFonts w:ascii="Arial" w:hAnsi="Arial" w:cs="Arial"/>
          <w:sz w:val="20"/>
          <w:szCs w:val="20"/>
        </w:rPr>
        <w:t>в конце работы, вместо итогов.</w:t>
      </w:r>
    </w:p>
    <w:p w:rsidR="000C62F7" w:rsidRPr="009F0E4E" w:rsidRDefault="000C62F7" w:rsidP="000C62F7">
      <w:pPr>
        <w:pStyle w:val="afb"/>
        <w:tabs>
          <w:tab w:val="left" w:pos="178"/>
        </w:tabs>
        <w:ind w:left="0" w:firstLine="0"/>
        <w:rPr>
          <w:rFonts w:ascii="Arial" w:hAnsi="Arial" w:cs="Arial"/>
          <w:sz w:val="20"/>
          <w:szCs w:val="20"/>
        </w:rPr>
      </w:pPr>
      <w:r>
        <w:rPr>
          <w:rFonts w:ascii="Arial" w:hAnsi="Arial" w:cs="Arial"/>
          <w:sz w:val="20"/>
          <w:szCs w:val="20"/>
        </w:rPr>
        <w:t>ЗАДАНИЕ 19.</w:t>
      </w:r>
      <w:r w:rsidRPr="009F0E4E">
        <w:rPr>
          <w:rFonts w:ascii="Arial" w:hAnsi="Arial" w:cs="Arial"/>
          <w:sz w:val="20"/>
          <w:szCs w:val="20"/>
        </w:rPr>
        <w:tab/>
        <w:t>Какая продолжительность однодневного психологического тренинга возможна:</w:t>
      </w:r>
    </w:p>
    <w:p w:rsidR="000C62F7" w:rsidRPr="009F0E4E" w:rsidRDefault="000C62F7" w:rsidP="000C62F7">
      <w:pPr>
        <w:pStyle w:val="afb"/>
        <w:tabs>
          <w:tab w:val="left" w:pos="178"/>
        </w:tabs>
        <w:ind w:left="0" w:firstLine="0"/>
        <w:rPr>
          <w:rFonts w:ascii="Arial" w:hAnsi="Arial" w:cs="Arial"/>
          <w:b/>
          <w:sz w:val="20"/>
          <w:szCs w:val="20"/>
        </w:rPr>
      </w:pPr>
      <w:r w:rsidRPr="009F0E4E">
        <w:rPr>
          <w:rFonts w:ascii="Arial" w:hAnsi="Arial" w:cs="Arial"/>
          <w:b/>
          <w:sz w:val="20"/>
          <w:szCs w:val="20"/>
        </w:rPr>
        <w:t>-</w:t>
      </w:r>
      <w:r w:rsidRPr="009F0E4E">
        <w:rPr>
          <w:rFonts w:ascii="Arial" w:hAnsi="Arial" w:cs="Arial"/>
          <w:b/>
          <w:sz w:val="20"/>
          <w:szCs w:val="20"/>
        </w:rPr>
        <w:tab/>
        <w:t>7-8 часов;</w:t>
      </w:r>
    </w:p>
    <w:p w:rsidR="000C62F7" w:rsidRPr="009F0E4E" w:rsidRDefault="000C62F7" w:rsidP="000C62F7">
      <w:pPr>
        <w:pStyle w:val="afb"/>
        <w:tabs>
          <w:tab w:val="left" w:pos="178"/>
        </w:tabs>
        <w:ind w:left="0" w:firstLine="0"/>
        <w:rPr>
          <w:rFonts w:ascii="Arial" w:hAnsi="Arial" w:cs="Arial"/>
          <w:sz w:val="20"/>
          <w:szCs w:val="20"/>
        </w:rPr>
      </w:pPr>
      <w:r>
        <w:rPr>
          <w:rFonts w:ascii="Arial" w:hAnsi="Arial" w:cs="Arial"/>
          <w:sz w:val="20"/>
          <w:szCs w:val="20"/>
        </w:rPr>
        <w:t>-</w:t>
      </w:r>
      <w:r w:rsidRPr="009F0E4E">
        <w:rPr>
          <w:rFonts w:ascii="Arial" w:hAnsi="Arial" w:cs="Arial"/>
          <w:sz w:val="20"/>
          <w:szCs w:val="20"/>
        </w:rPr>
        <w:t>15 часов;</w:t>
      </w:r>
    </w:p>
    <w:p w:rsidR="000C62F7" w:rsidRPr="009F0E4E" w:rsidRDefault="000C62F7" w:rsidP="000C62F7">
      <w:pPr>
        <w:pStyle w:val="afb"/>
        <w:tabs>
          <w:tab w:val="left" w:pos="178"/>
        </w:tabs>
        <w:ind w:left="0" w:firstLine="0"/>
        <w:rPr>
          <w:rFonts w:ascii="Arial" w:hAnsi="Arial" w:cs="Arial"/>
          <w:sz w:val="20"/>
          <w:szCs w:val="20"/>
        </w:rPr>
      </w:pPr>
      <w:r>
        <w:rPr>
          <w:rFonts w:ascii="Arial" w:hAnsi="Arial" w:cs="Arial"/>
          <w:sz w:val="20"/>
          <w:szCs w:val="20"/>
        </w:rPr>
        <w:t>-</w:t>
      </w:r>
      <w:r w:rsidRPr="009F0E4E">
        <w:rPr>
          <w:rFonts w:ascii="Arial" w:hAnsi="Arial" w:cs="Arial"/>
          <w:sz w:val="20"/>
          <w:szCs w:val="20"/>
        </w:rPr>
        <w:tab/>
        <w:t>2 часа;</w:t>
      </w:r>
    </w:p>
    <w:p w:rsidR="000C62F7" w:rsidRPr="009F0E4E" w:rsidRDefault="000C62F7" w:rsidP="000C62F7">
      <w:pPr>
        <w:pStyle w:val="afb"/>
        <w:tabs>
          <w:tab w:val="left" w:pos="178"/>
        </w:tabs>
        <w:ind w:left="0" w:firstLine="0"/>
        <w:rPr>
          <w:rFonts w:ascii="Arial" w:hAnsi="Arial" w:cs="Arial"/>
          <w:sz w:val="20"/>
          <w:szCs w:val="20"/>
        </w:rPr>
      </w:pPr>
      <w:r>
        <w:rPr>
          <w:rFonts w:ascii="Arial" w:hAnsi="Arial" w:cs="Arial"/>
          <w:sz w:val="20"/>
          <w:szCs w:val="20"/>
        </w:rPr>
        <w:t xml:space="preserve">- </w:t>
      </w:r>
      <w:r w:rsidRPr="009F0E4E">
        <w:rPr>
          <w:rFonts w:ascii="Arial" w:hAnsi="Arial" w:cs="Arial"/>
          <w:sz w:val="20"/>
          <w:szCs w:val="20"/>
        </w:rPr>
        <w:t>нет правильного ответа.</w:t>
      </w:r>
    </w:p>
    <w:p w:rsidR="000C62F7" w:rsidRPr="009F0E4E" w:rsidRDefault="000C62F7" w:rsidP="000C62F7">
      <w:pPr>
        <w:pStyle w:val="afb"/>
        <w:tabs>
          <w:tab w:val="left" w:pos="178"/>
        </w:tabs>
        <w:ind w:left="0" w:firstLine="0"/>
        <w:rPr>
          <w:rFonts w:ascii="Arial" w:hAnsi="Arial" w:cs="Arial"/>
          <w:sz w:val="20"/>
          <w:szCs w:val="20"/>
        </w:rPr>
      </w:pPr>
      <w:r>
        <w:rPr>
          <w:rFonts w:ascii="Arial" w:hAnsi="Arial" w:cs="Arial"/>
          <w:sz w:val="20"/>
          <w:szCs w:val="20"/>
        </w:rPr>
        <w:t>ЗАДАНИЕ 20.</w:t>
      </w:r>
      <w:r w:rsidRPr="009F0E4E">
        <w:rPr>
          <w:rFonts w:ascii="Arial" w:hAnsi="Arial" w:cs="Arial"/>
          <w:sz w:val="20"/>
          <w:szCs w:val="20"/>
        </w:rPr>
        <w:tab/>
        <w:t>К условиям эффективности обратной связи НЕ относятся:</w:t>
      </w:r>
    </w:p>
    <w:p w:rsidR="000C62F7" w:rsidRPr="009F0E4E" w:rsidRDefault="000C62F7" w:rsidP="000C62F7">
      <w:pPr>
        <w:pStyle w:val="afb"/>
        <w:tabs>
          <w:tab w:val="left" w:pos="178"/>
        </w:tabs>
        <w:ind w:left="0" w:firstLine="0"/>
        <w:rPr>
          <w:rFonts w:ascii="Arial" w:hAnsi="Arial" w:cs="Arial"/>
          <w:sz w:val="20"/>
          <w:szCs w:val="20"/>
        </w:rPr>
      </w:pPr>
      <w:r>
        <w:rPr>
          <w:rFonts w:ascii="Arial" w:hAnsi="Arial" w:cs="Arial"/>
          <w:sz w:val="20"/>
          <w:szCs w:val="20"/>
        </w:rPr>
        <w:t>-</w:t>
      </w:r>
      <w:r w:rsidRPr="009F0E4E">
        <w:rPr>
          <w:rFonts w:ascii="Arial" w:hAnsi="Arial" w:cs="Arial"/>
          <w:sz w:val="20"/>
          <w:szCs w:val="20"/>
        </w:rPr>
        <w:tab/>
        <w:t>описательный характер обратной связи;</w:t>
      </w:r>
    </w:p>
    <w:p w:rsidR="000C62F7" w:rsidRPr="009F0E4E" w:rsidRDefault="000C62F7" w:rsidP="000C62F7">
      <w:pPr>
        <w:pStyle w:val="afb"/>
        <w:tabs>
          <w:tab w:val="left" w:pos="178"/>
        </w:tabs>
        <w:ind w:left="0" w:firstLine="0"/>
        <w:rPr>
          <w:rFonts w:ascii="Arial" w:hAnsi="Arial" w:cs="Arial"/>
          <w:sz w:val="20"/>
          <w:szCs w:val="20"/>
        </w:rPr>
      </w:pPr>
      <w:r>
        <w:rPr>
          <w:rFonts w:ascii="Arial" w:hAnsi="Arial" w:cs="Arial"/>
          <w:sz w:val="20"/>
          <w:szCs w:val="20"/>
        </w:rPr>
        <w:t>-</w:t>
      </w:r>
      <w:r w:rsidRPr="009F0E4E">
        <w:rPr>
          <w:rFonts w:ascii="Arial" w:hAnsi="Arial" w:cs="Arial"/>
          <w:sz w:val="20"/>
          <w:szCs w:val="20"/>
        </w:rPr>
        <w:tab/>
        <w:t>неотсроченность обратной связи;</w:t>
      </w:r>
    </w:p>
    <w:p w:rsidR="000C62F7" w:rsidRPr="009F0E4E" w:rsidRDefault="000C62F7" w:rsidP="000C62F7">
      <w:pPr>
        <w:pStyle w:val="afb"/>
        <w:tabs>
          <w:tab w:val="left" w:pos="178"/>
        </w:tabs>
        <w:ind w:left="0" w:firstLine="0"/>
        <w:rPr>
          <w:rFonts w:ascii="Arial" w:hAnsi="Arial" w:cs="Arial"/>
          <w:sz w:val="20"/>
          <w:szCs w:val="20"/>
        </w:rPr>
      </w:pPr>
      <w:r>
        <w:rPr>
          <w:rFonts w:ascii="Arial" w:hAnsi="Arial" w:cs="Arial"/>
          <w:sz w:val="20"/>
          <w:szCs w:val="20"/>
        </w:rPr>
        <w:t>-</w:t>
      </w:r>
      <w:r w:rsidRPr="009F0E4E">
        <w:rPr>
          <w:rFonts w:ascii="Arial" w:hAnsi="Arial" w:cs="Arial"/>
          <w:sz w:val="20"/>
          <w:szCs w:val="20"/>
        </w:rPr>
        <w:tab/>
        <w:t>конкретная личностная направленность обратной связи;</w:t>
      </w:r>
    </w:p>
    <w:p w:rsidR="000C62F7" w:rsidRPr="009F0E4E" w:rsidRDefault="000C62F7" w:rsidP="000C62F7">
      <w:pPr>
        <w:pStyle w:val="afb"/>
        <w:tabs>
          <w:tab w:val="left" w:pos="178"/>
        </w:tabs>
        <w:ind w:left="0" w:firstLine="0"/>
        <w:rPr>
          <w:rFonts w:ascii="Arial" w:hAnsi="Arial" w:cs="Arial"/>
          <w:b/>
          <w:sz w:val="20"/>
          <w:szCs w:val="20"/>
        </w:rPr>
      </w:pPr>
      <w:r w:rsidRPr="009F0E4E">
        <w:rPr>
          <w:rFonts w:ascii="Arial" w:hAnsi="Arial" w:cs="Arial"/>
          <w:b/>
          <w:sz w:val="20"/>
          <w:szCs w:val="20"/>
        </w:rPr>
        <w:t>-</w:t>
      </w:r>
      <w:r w:rsidRPr="009F0E4E">
        <w:rPr>
          <w:rFonts w:ascii="Arial" w:hAnsi="Arial" w:cs="Arial"/>
          <w:b/>
          <w:sz w:val="20"/>
          <w:szCs w:val="20"/>
        </w:rPr>
        <w:tab/>
        <w:t>фиксация обратной связи на телефон.</w:t>
      </w:r>
    </w:p>
    <w:p w:rsidR="000C62F7" w:rsidRPr="009F0E4E" w:rsidRDefault="000C62F7" w:rsidP="000C62F7">
      <w:pPr>
        <w:pStyle w:val="afb"/>
        <w:tabs>
          <w:tab w:val="left" w:pos="178"/>
        </w:tabs>
        <w:ind w:left="0" w:firstLine="0"/>
        <w:rPr>
          <w:rFonts w:ascii="Arial" w:hAnsi="Arial" w:cs="Arial"/>
          <w:sz w:val="20"/>
          <w:szCs w:val="20"/>
        </w:rPr>
      </w:pPr>
      <w:r>
        <w:rPr>
          <w:rFonts w:ascii="Arial" w:hAnsi="Arial" w:cs="Arial"/>
          <w:sz w:val="20"/>
          <w:szCs w:val="20"/>
        </w:rPr>
        <w:t>ЗАДАНИЕ 21.</w:t>
      </w:r>
      <w:r w:rsidRPr="009F0E4E">
        <w:rPr>
          <w:rFonts w:ascii="Arial" w:hAnsi="Arial" w:cs="Arial"/>
          <w:sz w:val="20"/>
          <w:szCs w:val="20"/>
        </w:rPr>
        <w:t>Оптимальная численность для проведения тренинговой группы:</w:t>
      </w:r>
    </w:p>
    <w:p w:rsidR="000C62F7" w:rsidRPr="009F0E4E" w:rsidRDefault="000C62F7" w:rsidP="000C62F7">
      <w:pPr>
        <w:pStyle w:val="afb"/>
        <w:tabs>
          <w:tab w:val="left" w:pos="178"/>
        </w:tabs>
        <w:ind w:left="0" w:firstLine="0"/>
        <w:rPr>
          <w:rFonts w:ascii="Arial" w:hAnsi="Arial" w:cs="Arial"/>
          <w:sz w:val="20"/>
          <w:szCs w:val="20"/>
        </w:rPr>
      </w:pPr>
      <w:r>
        <w:rPr>
          <w:rFonts w:ascii="Arial" w:hAnsi="Arial" w:cs="Arial"/>
          <w:sz w:val="20"/>
          <w:szCs w:val="20"/>
        </w:rPr>
        <w:t xml:space="preserve">- </w:t>
      </w:r>
      <w:r w:rsidRPr="009F0E4E">
        <w:rPr>
          <w:rFonts w:ascii="Arial" w:hAnsi="Arial" w:cs="Arial"/>
          <w:sz w:val="20"/>
          <w:szCs w:val="20"/>
        </w:rPr>
        <w:t>20 человек;</w:t>
      </w:r>
    </w:p>
    <w:p w:rsidR="000C62F7" w:rsidRPr="009F0E4E" w:rsidRDefault="000C62F7" w:rsidP="000C62F7">
      <w:pPr>
        <w:pStyle w:val="afb"/>
        <w:tabs>
          <w:tab w:val="left" w:pos="178"/>
        </w:tabs>
        <w:ind w:left="0" w:firstLine="0"/>
        <w:rPr>
          <w:rFonts w:ascii="Arial" w:hAnsi="Arial" w:cs="Arial"/>
          <w:sz w:val="20"/>
          <w:szCs w:val="20"/>
        </w:rPr>
      </w:pPr>
      <w:r>
        <w:rPr>
          <w:rFonts w:ascii="Arial" w:hAnsi="Arial" w:cs="Arial"/>
          <w:sz w:val="20"/>
          <w:szCs w:val="20"/>
        </w:rPr>
        <w:t xml:space="preserve">- </w:t>
      </w:r>
      <w:r w:rsidRPr="009F0E4E">
        <w:rPr>
          <w:rFonts w:ascii="Arial" w:hAnsi="Arial" w:cs="Arial"/>
          <w:sz w:val="20"/>
          <w:szCs w:val="20"/>
        </w:rPr>
        <w:t>3-4 человека;</w:t>
      </w:r>
    </w:p>
    <w:p w:rsidR="000C62F7" w:rsidRPr="009F0E4E" w:rsidRDefault="000C62F7" w:rsidP="000C62F7">
      <w:pPr>
        <w:pStyle w:val="afb"/>
        <w:tabs>
          <w:tab w:val="left" w:pos="178"/>
        </w:tabs>
        <w:ind w:left="0" w:firstLine="0"/>
        <w:rPr>
          <w:rFonts w:ascii="Arial" w:hAnsi="Arial" w:cs="Arial"/>
          <w:b/>
          <w:sz w:val="20"/>
          <w:szCs w:val="20"/>
        </w:rPr>
      </w:pPr>
      <w:r w:rsidRPr="009F0E4E">
        <w:rPr>
          <w:rFonts w:ascii="Arial" w:hAnsi="Arial" w:cs="Arial"/>
          <w:b/>
          <w:sz w:val="20"/>
          <w:szCs w:val="20"/>
        </w:rPr>
        <w:t>-</w:t>
      </w:r>
      <w:r w:rsidRPr="009F0E4E">
        <w:rPr>
          <w:rFonts w:ascii="Arial" w:hAnsi="Arial" w:cs="Arial"/>
          <w:b/>
          <w:sz w:val="20"/>
          <w:szCs w:val="20"/>
        </w:rPr>
        <w:tab/>
        <w:t>10-15 человек;</w:t>
      </w:r>
    </w:p>
    <w:p w:rsidR="000C62F7" w:rsidRDefault="000C62F7" w:rsidP="000C62F7">
      <w:pPr>
        <w:pStyle w:val="afb"/>
        <w:tabs>
          <w:tab w:val="left" w:pos="178"/>
        </w:tabs>
        <w:ind w:left="0" w:firstLine="0"/>
        <w:contextualSpacing w:val="0"/>
        <w:rPr>
          <w:rFonts w:ascii="Arial" w:hAnsi="Arial" w:cs="Arial"/>
          <w:sz w:val="20"/>
          <w:szCs w:val="20"/>
        </w:rPr>
      </w:pPr>
      <w:r>
        <w:rPr>
          <w:rFonts w:ascii="Arial" w:hAnsi="Arial" w:cs="Arial"/>
          <w:sz w:val="20"/>
          <w:szCs w:val="20"/>
        </w:rPr>
        <w:t xml:space="preserve">- </w:t>
      </w:r>
      <w:r w:rsidRPr="009F0E4E">
        <w:rPr>
          <w:rFonts w:ascii="Arial" w:hAnsi="Arial" w:cs="Arial"/>
          <w:sz w:val="20"/>
          <w:szCs w:val="20"/>
        </w:rPr>
        <w:t>20-30 человек</w:t>
      </w:r>
    </w:p>
    <w:p w:rsidR="000C62F7" w:rsidRPr="00700ABC" w:rsidRDefault="000C62F7" w:rsidP="000C62F7">
      <w:pPr>
        <w:rPr>
          <w:rFonts w:ascii="Arial" w:hAnsi="Arial" w:cs="Arial"/>
          <w:sz w:val="20"/>
          <w:szCs w:val="20"/>
        </w:rPr>
      </w:pPr>
      <w:r w:rsidRPr="00700ABC">
        <w:rPr>
          <w:rFonts w:ascii="Arial" w:hAnsi="Arial" w:cs="Arial"/>
          <w:sz w:val="20"/>
          <w:szCs w:val="20"/>
        </w:rPr>
        <w:t>ЗАДАНИЕ 22. Принцип конфиденциальности предполагает:</w:t>
      </w:r>
    </w:p>
    <w:p w:rsidR="000C62F7" w:rsidRPr="00700ABC" w:rsidRDefault="000C62F7" w:rsidP="000C62F7">
      <w:pPr>
        <w:widowControl w:val="0"/>
        <w:autoSpaceDE w:val="0"/>
        <w:autoSpaceDN w:val="0"/>
        <w:rPr>
          <w:rFonts w:ascii="Arial" w:hAnsi="Arial" w:cs="Arial"/>
          <w:sz w:val="20"/>
          <w:szCs w:val="20"/>
        </w:rPr>
      </w:pPr>
      <w:r>
        <w:rPr>
          <w:rFonts w:ascii="Arial" w:hAnsi="Arial" w:cs="Arial"/>
          <w:sz w:val="20"/>
          <w:szCs w:val="20"/>
        </w:rPr>
        <w:t xml:space="preserve">- </w:t>
      </w:r>
      <w:r w:rsidRPr="00700ABC">
        <w:rPr>
          <w:rFonts w:ascii="Arial" w:hAnsi="Arial" w:cs="Arial"/>
          <w:sz w:val="20"/>
          <w:szCs w:val="20"/>
        </w:rPr>
        <w:t>возможность обсуждать ход терапии только с близкими родственниками;</w:t>
      </w:r>
    </w:p>
    <w:p w:rsidR="000C62F7" w:rsidRPr="00700ABC" w:rsidRDefault="000C62F7" w:rsidP="000C62F7">
      <w:pPr>
        <w:widowControl w:val="0"/>
        <w:autoSpaceDE w:val="0"/>
        <w:autoSpaceDN w:val="0"/>
        <w:rPr>
          <w:rFonts w:ascii="Arial" w:hAnsi="Arial" w:cs="Arial"/>
          <w:sz w:val="20"/>
          <w:szCs w:val="20"/>
        </w:rPr>
      </w:pPr>
      <w:r>
        <w:rPr>
          <w:rFonts w:ascii="Arial" w:hAnsi="Arial" w:cs="Arial"/>
          <w:b/>
          <w:sz w:val="20"/>
          <w:szCs w:val="20"/>
        </w:rPr>
        <w:t xml:space="preserve">- </w:t>
      </w:r>
      <w:r w:rsidRPr="00700ABC">
        <w:rPr>
          <w:rFonts w:ascii="Arial" w:hAnsi="Arial" w:cs="Arial"/>
          <w:b/>
          <w:sz w:val="20"/>
          <w:szCs w:val="20"/>
        </w:rPr>
        <w:t>информация, полученная психологом в процессе работы с клиентом, не подлежит случайному или сознательному разглашению вне согласованных условий</w:t>
      </w:r>
      <w:r w:rsidRPr="00700ABC">
        <w:rPr>
          <w:rFonts w:ascii="Arial" w:hAnsi="Arial" w:cs="Arial"/>
          <w:sz w:val="20"/>
          <w:szCs w:val="20"/>
        </w:rPr>
        <w:t>;</w:t>
      </w:r>
    </w:p>
    <w:p w:rsidR="000C62F7" w:rsidRPr="00700ABC" w:rsidRDefault="000C62F7" w:rsidP="000C62F7">
      <w:pPr>
        <w:widowControl w:val="0"/>
        <w:autoSpaceDE w:val="0"/>
        <w:autoSpaceDN w:val="0"/>
        <w:rPr>
          <w:rFonts w:ascii="Arial" w:hAnsi="Arial" w:cs="Arial"/>
          <w:sz w:val="20"/>
          <w:szCs w:val="20"/>
        </w:rPr>
      </w:pPr>
      <w:r>
        <w:rPr>
          <w:rFonts w:ascii="Arial" w:hAnsi="Arial" w:cs="Arial"/>
          <w:sz w:val="20"/>
          <w:szCs w:val="20"/>
        </w:rPr>
        <w:t xml:space="preserve">- </w:t>
      </w:r>
      <w:r w:rsidRPr="00700ABC">
        <w:rPr>
          <w:rFonts w:ascii="Arial" w:hAnsi="Arial" w:cs="Arial"/>
          <w:sz w:val="20"/>
          <w:szCs w:val="20"/>
        </w:rPr>
        <w:t>возможность передачи информации о клиенте заинтересованным лицам. Исключение составляют только СМИ;</w:t>
      </w:r>
    </w:p>
    <w:p w:rsidR="000C62F7" w:rsidRPr="00700ABC" w:rsidRDefault="000C62F7" w:rsidP="000C62F7">
      <w:pPr>
        <w:widowControl w:val="0"/>
        <w:autoSpaceDE w:val="0"/>
        <w:autoSpaceDN w:val="0"/>
        <w:rPr>
          <w:rFonts w:ascii="Arial" w:hAnsi="Arial" w:cs="Arial"/>
          <w:sz w:val="20"/>
          <w:szCs w:val="20"/>
        </w:rPr>
      </w:pPr>
      <w:r>
        <w:rPr>
          <w:rFonts w:ascii="Arial" w:hAnsi="Arial" w:cs="Arial"/>
          <w:sz w:val="20"/>
          <w:szCs w:val="20"/>
        </w:rPr>
        <w:t xml:space="preserve">- </w:t>
      </w:r>
      <w:r w:rsidRPr="00700ABC">
        <w:rPr>
          <w:rFonts w:ascii="Arial" w:hAnsi="Arial" w:cs="Arial"/>
          <w:sz w:val="20"/>
          <w:szCs w:val="20"/>
        </w:rPr>
        <w:t>информация может передаваться другим источникам при заинтересованности психолога в этом.</w:t>
      </w:r>
    </w:p>
    <w:p w:rsidR="000C62F7" w:rsidRPr="00700ABC" w:rsidRDefault="000C62F7" w:rsidP="000C62F7">
      <w:pPr>
        <w:rPr>
          <w:rFonts w:ascii="Arial" w:hAnsi="Arial" w:cs="Arial"/>
          <w:sz w:val="20"/>
          <w:szCs w:val="20"/>
        </w:rPr>
      </w:pPr>
      <w:r>
        <w:rPr>
          <w:rFonts w:ascii="Arial" w:hAnsi="Arial" w:cs="Arial"/>
          <w:sz w:val="20"/>
          <w:szCs w:val="20"/>
        </w:rPr>
        <w:t>ЗАДАНИЕ 23</w:t>
      </w:r>
      <w:r w:rsidRPr="00700ABC">
        <w:rPr>
          <w:rFonts w:ascii="Arial" w:hAnsi="Arial" w:cs="Arial"/>
          <w:sz w:val="20"/>
          <w:szCs w:val="20"/>
        </w:rPr>
        <w:t>. Какого принципа в этическом кодексе психолога не существует:</w:t>
      </w:r>
    </w:p>
    <w:p w:rsidR="000C62F7" w:rsidRPr="00700ABC" w:rsidRDefault="000C62F7" w:rsidP="000C62F7">
      <w:pPr>
        <w:widowControl w:val="0"/>
        <w:autoSpaceDE w:val="0"/>
        <w:autoSpaceDN w:val="0"/>
        <w:rPr>
          <w:rFonts w:ascii="Arial" w:hAnsi="Arial" w:cs="Arial"/>
          <w:sz w:val="20"/>
          <w:szCs w:val="20"/>
        </w:rPr>
      </w:pPr>
      <w:r>
        <w:rPr>
          <w:rFonts w:ascii="Arial" w:hAnsi="Arial" w:cs="Arial"/>
          <w:sz w:val="20"/>
          <w:szCs w:val="20"/>
        </w:rPr>
        <w:t xml:space="preserve">- </w:t>
      </w:r>
      <w:r w:rsidRPr="00700ABC">
        <w:rPr>
          <w:rFonts w:ascii="Arial" w:hAnsi="Arial" w:cs="Arial"/>
          <w:sz w:val="20"/>
          <w:szCs w:val="20"/>
        </w:rPr>
        <w:t>принципа конфиденциальности;</w:t>
      </w:r>
    </w:p>
    <w:p w:rsidR="000C62F7" w:rsidRPr="00700ABC" w:rsidRDefault="000C62F7" w:rsidP="000C62F7">
      <w:pPr>
        <w:widowControl w:val="0"/>
        <w:autoSpaceDE w:val="0"/>
        <w:autoSpaceDN w:val="0"/>
        <w:rPr>
          <w:rFonts w:ascii="Arial" w:hAnsi="Arial" w:cs="Arial"/>
          <w:sz w:val="20"/>
          <w:szCs w:val="20"/>
        </w:rPr>
      </w:pPr>
      <w:r>
        <w:rPr>
          <w:rFonts w:ascii="Arial" w:hAnsi="Arial" w:cs="Arial"/>
          <w:sz w:val="20"/>
          <w:szCs w:val="20"/>
        </w:rPr>
        <w:t xml:space="preserve">- </w:t>
      </w:r>
      <w:r w:rsidRPr="00700ABC">
        <w:rPr>
          <w:rFonts w:ascii="Arial" w:hAnsi="Arial" w:cs="Arial"/>
          <w:sz w:val="20"/>
          <w:szCs w:val="20"/>
        </w:rPr>
        <w:t>принципа уважения;</w:t>
      </w:r>
    </w:p>
    <w:p w:rsidR="000C62F7" w:rsidRPr="00700ABC" w:rsidRDefault="000C62F7" w:rsidP="000C62F7">
      <w:pPr>
        <w:widowControl w:val="0"/>
        <w:autoSpaceDE w:val="0"/>
        <w:autoSpaceDN w:val="0"/>
        <w:rPr>
          <w:rFonts w:ascii="Arial" w:hAnsi="Arial" w:cs="Arial"/>
          <w:sz w:val="20"/>
          <w:szCs w:val="20"/>
        </w:rPr>
      </w:pPr>
      <w:r>
        <w:rPr>
          <w:rFonts w:ascii="Arial" w:hAnsi="Arial" w:cs="Arial"/>
          <w:b/>
          <w:sz w:val="20"/>
          <w:szCs w:val="20"/>
        </w:rPr>
        <w:t xml:space="preserve">- </w:t>
      </w:r>
      <w:r w:rsidRPr="00700ABC">
        <w:rPr>
          <w:rFonts w:ascii="Arial" w:hAnsi="Arial" w:cs="Arial"/>
          <w:b/>
          <w:sz w:val="20"/>
          <w:szCs w:val="20"/>
        </w:rPr>
        <w:t>принципа управления физической агрессией</w:t>
      </w:r>
      <w:r w:rsidRPr="00700ABC">
        <w:rPr>
          <w:rFonts w:ascii="Arial" w:hAnsi="Arial" w:cs="Arial"/>
          <w:sz w:val="20"/>
          <w:szCs w:val="20"/>
        </w:rPr>
        <w:t>;</w:t>
      </w:r>
    </w:p>
    <w:p w:rsidR="000C62F7" w:rsidRPr="00700ABC" w:rsidRDefault="000C62F7" w:rsidP="000C62F7">
      <w:pPr>
        <w:widowControl w:val="0"/>
        <w:autoSpaceDE w:val="0"/>
        <w:autoSpaceDN w:val="0"/>
        <w:rPr>
          <w:rFonts w:ascii="Arial" w:hAnsi="Arial" w:cs="Arial"/>
          <w:sz w:val="20"/>
          <w:szCs w:val="20"/>
        </w:rPr>
      </w:pPr>
      <w:r>
        <w:rPr>
          <w:rFonts w:ascii="Arial" w:hAnsi="Arial" w:cs="Arial"/>
          <w:sz w:val="20"/>
          <w:szCs w:val="20"/>
        </w:rPr>
        <w:t xml:space="preserve">- </w:t>
      </w:r>
      <w:r w:rsidRPr="00700ABC">
        <w:rPr>
          <w:rFonts w:ascii="Arial" w:hAnsi="Arial" w:cs="Arial"/>
          <w:sz w:val="20"/>
          <w:szCs w:val="20"/>
        </w:rPr>
        <w:t>принципа компетентности.</w:t>
      </w:r>
    </w:p>
    <w:p w:rsidR="000C62F7" w:rsidRPr="00700ABC" w:rsidRDefault="000C62F7" w:rsidP="000C62F7">
      <w:pPr>
        <w:rPr>
          <w:rFonts w:ascii="Arial" w:hAnsi="Arial" w:cs="Arial"/>
          <w:sz w:val="20"/>
          <w:szCs w:val="20"/>
        </w:rPr>
      </w:pPr>
      <w:r>
        <w:rPr>
          <w:rFonts w:ascii="Arial" w:hAnsi="Arial" w:cs="Arial"/>
          <w:sz w:val="20"/>
          <w:szCs w:val="20"/>
        </w:rPr>
        <w:t>ЗАДАНИЕ 24</w:t>
      </w:r>
      <w:r w:rsidRPr="00700ABC">
        <w:rPr>
          <w:rFonts w:ascii="Arial" w:hAnsi="Arial" w:cs="Arial"/>
          <w:sz w:val="20"/>
          <w:szCs w:val="20"/>
        </w:rPr>
        <w:t>. Принцип честности подразумевает</w:t>
      </w:r>
    </w:p>
    <w:p w:rsidR="000C62F7" w:rsidRPr="00700ABC" w:rsidRDefault="000C62F7" w:rsidP="000C62F7">
      <w:pPr>
        <w:widowControl w:val="0"/>
        <w:autoSpaceDE w:val="0"/>
        <w:autoSpaceDN w:val="0"/>
        <w:rPr>
          <w:rFonts w:ascii="Arial" w:hAnsi="Arial" w:cs="Arial"/>
          <w:sz w:val="20"/>
          <w:szCs w:val="20"/>
        </w:rPr>
      </w:pPr>
      <w:r>
        <w:rPr>
          <w:rFonts w:ascii="Arial" w:hAnsi="Arial" w:cs="Arial"/>
          <w:b/>
          <w:sz w:val="20"/>
          <w:szCs w:val="20"/>
        </w:rPr>
        <w:t xml:space="preserve">- </w:t>
      </w:r>
      <w:r w:rsidRPr="00700ABC">
        <w:rPr>
          <w:rFonts w:ascii="Arial" w:hAnsi="Arial" w:cs="Arial"/>
          <w:b/>
          <w:sz w:val="20"/>
          <w:szCs w:val="20"/>
        </w:rPr>
        <w:t>возможность оговорить условия работы до заключения договора</w:t>
      </w:r>
      <w:r w:rsidRPr="00700ABC">
        <w:rPr>
          <w:rFonts w:ascii="Arial" w:hAnsi="Arial" w:cs="Arial"/>
          <w:sz w:val="20"/>
          <w:szCs w:val="20"/>
        </w:rPr>
        <w:t>;</w:t>
      </w:r>
    </w:p>
    <w:p w:rsidR="000C62F7" w:rsidRPr="00700ABC" w:rsidRDefault="000C62F7" w:rsidP="000C62F7">
      <w:pPr>
        <w:widowControl w:val="0"/>
        <w:autoSpaceDE w:val="0"/>
        <w:autoSpaceDN w:val="0"/>
        <w:rPr>
          <w:rFonts w:ascii="Arial" w:hAnsi="Arial" w:cs="Arial"/>
          <w:sz w:val="20"/>
          <w:szCs w:val="20"/>
        </w:rPr>
      </w:pPr>
      <w:r>
        <w:rPr>
          <w:rFonts w:ascii="Arial" w:hAnsi="Arial" w:cs="Arial"/>
          <w:sz w:val="20"/>
          <w:szCs w:val="20"/>
        </w:rPr>
        <w:t xml:space="preserve">- </w:t>
      </w:r>
      <w:r w:rsidRPr="00700ABC">
        <w:rPr>
          <w:rFonts w:ascii="Arial" w:hAnsi="Arial" w:cs="Arial"/>
          <w:sz w:val="20"/>
          <w:szCs w:val="20"/>
        </w:rPr>
        <w:t>честное общение, открытое обсуждение запросов других клиентов;</w:t>
      </w:r>
    </w:p>
    <w:p w:rsidR="000C62F7" w:rsidRPr="00700ABC" w:rsidRDefault="000C62F7" w:rsidP="000C62F7">
      <w:pPr>
        <w:widowControl w:val="0"/>
        <w:autoSpaceDE w:val="0"/>
        <w:autoSpaceDN w:val="0"/>
        <w:rPr>
          <w:rFonts w:ascii="Arial" w:hAnsi="Arial" w:cs="Arial"/>
          <w:sz w:val="20"/>
          <w:szCs w:val="20"/>
        </w:rPr>
      </w:pPr>
      <w:r>
        <w:rPr>
          <w:rFonts w:ascii="Arial" w:hAnsi="Arial" w:cs="Arial"/>
          <w:sz w:val="20"/>
          <w:szCs w:val="20"/>
        </w:rPr>
        <w:t xml:space="preserve">- </w:t>
      </w:r>
      <w:r w:rsidRPr="00700ABC">
        <w:rPr>
          <w:rFonts w:ascii="Arial" w:hAnsi="Arial" w:cs="Arial"/>
          <w:sz w:val="20"/>
          <w:szCs w:val="20"/>
        </w:rPr>
        <w:t>важность рекламы в деятельности психолога;</w:t>
      </w:r>
    </w:p>
    <w:p w:rsidR="000C62F7" w:rsidRPr="00700ABC" w:rsidRDefault="000C62F7" w:rsidP="000C62F7">
      <w:pPr>
        <w:widowControl w:val="0"/>
        <w:autoSpaceDE w:val="0"/>
        <w:autoSpaceDN w:val="0"/>
        <w:rPr>
          <w:rFonts w:ascii="Arial" w:hAnsi="Arial" w:cs="Arial"/>
          <w:sz w:val="20"/>
          <w:szCs w:val="20"/>
        </w:rPr>
      </w:pPr>
      <w:r>
        <w:rPr>
          <w:rFonts w:ascii="Arial" w:hAnsi="Arial" w:cs="Arial"/>
          <w:sz w:val="20"/>
          <w:szCs w:val="20"/>
        </w:rPr>
        <w:t xml:space="preserve">- </w:t>
      </w:r>
      <w:r w:rsidRPr="00700ABC">
        <w:rPr>
          <w:rFonts w:ascii="Arial" w:hAnsi="Arial" w:cs="Arial"/>
          <w:sz w:val="20"/>
          <w:szCs w:val="20"/>
        </w:rPr>
        <w:t>необходимость настоять на эффективном методе вмешательства со стороны психолога.</w:t>
      </w:r>
    </w:p>
    <w:p w:rsidR="000C62F7" w:rsidRPr="00700ABC" w:rsidRDefault="000C62F7" w:rsidP="000C62F7">
      <w:pPr>
        <w:rPr>
          <w:rFonts w:ascii="Arial" w:hAnsi="Arial" w:cs="Arial"/>
          <w:sz w:val="20"/>
          <w:szCs w:val="20"/>
        </w:rPr>
      </w:pPr>
      <w:r>
        <w:rPr>
          <w:rFonts w:ascii="Arial" w:hAnsi="Arial" w:cs="Arial"/>
          <w:sz w:val="20"/>
          <w:szCs w:val="20"/>
        </w:rPr>
        <w:t>ЗАДАНИЕ 25</w:t>
      </w:r>
      <w:r w:rsidRPr="00700ABC">
        <w:rPr>
          <w:rFonts w:ascii="Arial" w:hAnsi="Arial" w:cs="Arial"/>
          <w:sz w:val="20"/>
          <w:szCs w:val="20"/>
        </w:rPr>
        <w:t>. Нарушение Этического кодекса психолога не включает в себя:</w:t>
      </w:r>
    </w:p>
    <w:p w:rsidR="000C62F7" w:rsidRPr="00700ABC" w:rsidRDefault="000C62F7" w:rsidP="000C62F7">
      <w:pPr>
        <w:widowControl w:val="0"/>
        <w:autoSpaceDE w:val="0"/>
        <w:autoSpaceDN w:val="0"/>
        <w:rPr>
          <w:rFonts w:ascii="Arial" w:hAnsi="Arial" w:cs="Arial"/>
          <w:sz w:val="20"/>
          <w:szCs w:val="20"/>
        </w:rPr>
      </w:pPr>
      <w:r>
        <w:rPr>
          <w:rFonts w:ascii="Arial" w:hAnsi="Arial" w:cs="Arial"/>
          <w:sz w:val="20"/>
          <w:szCs w:val="20"/>
        </w:rPr>
        <w:t xml:space="preserve">- </w:t>
      </w:r>
      <w:r w:rsidRPr="00700ABC">
        <w:rPr>
          <w:rFonts w:ascii="Arial" w:hAnsi="Arial" w:cs="Arial"/>
          <w:sz w:val="20"/>
          <w:szCs w:val="20"/>
        </w:rPr>
        <w:t>игнорирование изложенных в нем положений;</w:t>
      </w:r>
    </w:p>
    <w:p w:rsidR="000C62F7" w:rsidRPr="00700ABC" w:rsidRDefault="000C62F7" w:rsidP="000C62F7">
      <w:pPr>
        <w:widowControl w:val="0"/>
        <w:autoSpaceDE w:val="0"/>
        <w:autoSpaceDN w:val="0"/>
        <w:rPr>
          <w:rFonts w:ascii="Arial" w:hAnsi="Arial" w:cs="Arial"/>
          <w:sz w:val="20"/>
          <w:szCs w:val="20"/>
        </w:rPr>
      </w:pPr>
      <w:r>
        <w:rPr>
          <w:rFonts w:ascii="Arial" w:hAnsi="Arial" w:cs="Arial"/>
          <w:sz w:val="20"/>
          <w:szCs w:val="20"/>
        </w:rPr>
        <w:t xml:space="preserve">- </w:t>
      </w:r>
      <w:r w:rsidRPr="00700ABC">
        <w:rPr>
          <w:rFonts w:ascii="Arial" w:hAnsi="Arial" w:cs="Arial"/>
          <w:sz w:val="20"/>
          <w:szCs w:val="20"/>
        </w:rPr>
        <w:t>неверное толкование положений;</w:t>
      </w:r>
    </w:p>
    <w:p w:rsidR="000C62F7" w:rsidRPr="00700ABC" w:rsidRDefault="000C62F7" w:rsidP="000C62F7">
      <w:pPr>
        <w:widowControl w:val="0"/>
        <w:autoSpaceDE w:val="0"/>
        <w:autoSpaceDN w:val="0"/>
        <w:rPr>
          <w:rFonts w:ascii="Arial" w:hAnsi="Arial" w:cs="Arial"/>
          <w:sz w:val="20"/>
          <w:szCs w:val="20"/>
        </w:rPr>
      </w:pPr>
      <w:r>
        <w:rPr>
          <w:rFonts w:ascii="Arial" w:hAnsi="Arial" w:cs="Arial"/>
          <w:sz w:val="20"/>
          <w:szCs w:val="20"/>
        </w:rPr>
        <w:t xml:space="preserve">- </w:t>
      </w:r>
      <w:r w:rsidRPr="00700ABC">
        <w:rPr>
          <w:rFonts w:ascii="Arial" w:hAnsi="Arial" w:cs="Arial"/>
          <w:sz w:val="20"/>
          <w:szCs w:val="20"/>
        </w:rPr>
        <w:t>намеренное нарушение положений;</w:t>
      </w:r>
    </w:p>
    <w:p w:rsidR="000C62F7" w:rsidRPr="00700ABC" w:rsidRDefault="000C62F7" w:rsidP="000C62F7">
      <w:pPr>
        <w:tabs>
          <w:tab w:val="left" w:pos="178"/>
        </w:tabs>
        <w:rPr>
          <w:rFonts w:ascii="Arial" w:hAnsi="Arial" w:cs="Arial"/>
          <w:sz w:val="20"/>
          <w:szCs w:val="20"/>
        </w:rPr>
      </w:pPr>
      <w:r>
        <w:rPr>
          <w:rFonts w:ascii="Arial" w:hAnsi="Arial" w:cs="Arial"/>
          <w:b/>
          <w:sz w:val="20"/>
          <w:szCs w:val="20"/>
        </w:rPr>
        <w:t xml:space="preserve">- </w:t>
      </w:r>
      <w:r w:rsidRPr="00700ABC">
        <w:rPr>
          <w:rFonts w:ascii="Arial" w:hAnsi="Arial" w:cs="Arial"/>
          <w:b/>
          <w:sz w:val="20"/>
          <w:szCs w:val="20"/>
        </w:rPr>
        <w:t>отсутствие фотографии с кодексом в социальных сетях психолога</w:t>
      </w:r>
      <w:r w:rsidRPr="00700ABC">
        <w:rPr>
          <w:rFonts w:ascii="Arial" w:hAnsi="Arial" w:cs="Arial"/>
          <w:sz w:val="20"/>
          <w:szCs w:val="20"/>
        </w:rPr>
        <w:t>.</w:t>
      </w:r>
    </w:p>
    <w:p w:rsidR="000C62F7" w:rsidRDefault="000C62F7" w:rsidP="000C62F7">
      <w:pPr>
        <w:pStyle w:val="afb"/>
        <w:tabs>
          <w:tab w:val="left" w:pos="178"/>
        </w:tabs>
        <w:ind w:left="0" w:firstLine="0"/>
        <w:contextualSpacing w:val="0"/>
        <w:rPr>
          <w:rFonts w:ascii="Arial" w:hAnsi="Arial" w:cs="Arial"/>
          <w:sz w:val="20"/>
          <w:szCs w:val="20"/>
        </w:rPr>
      </w:pPr>
    </w:p>
    <w:p w:rsidR="000C62F7" w:rsidRDefault="000C62F7" w:rsidP="000C62F7">
      <w:pPr>
        <w:ind w:firstLine="709"/>
        <w:rPr>
          <w:rFonts w:ascii="Arial" w:hAnsi="Arial" w:cs="Arial"/>
          <w:color w:val="000000"/>
          <w:u w:val="single"/>
        </w:rPr>
      </w:pPr>
      <w:r w:rsidRPr="002134AA">
        <w:rPr>
          <w:rFonts w:ascii="Arial" w:hAnsi="Arial" w:cs="Arial"/>
          <w:color w:val="000000"/>
          <w:u w:val="single"/>
        </w:rPr>
        <w:t>2) открытые задания (тестовые, повышенный уровень сложности):</w:t>
      </w:r>
    </w:p>
    <w:p w:rsidR="000C62F7" w:rsidRPr="00691D8F" w:rsidRDefault="000C62F7" w:rsidP="000C62F7">
      <w:pPr>
        <w:jc w:val="both"/>
        <w:rPr>
          <w:rFonts w:ascii="Arial" w:hAnsi="Arial" w:cs="Arial"/>
          <w:sz w:val="20"/>
          <w:szCs w:val="20"/>
        </w:rPr>
      </w:pPr>
      <w:r w:rsidRPr="00DA0DF8">
        <w:rPr>
          <w:rFonts w:ascii="Arial" w:hAnsi="Arial" w:cs="Arial"/>
          <w:sz w:val="20"/>
          <w:szCs w:val="20"/>
        </w:rPr>
        <w:t>ЗАДАНИЕ</w:t>
      </w:r>
      <w:r w:rsidRPr="00347E4E">
        <w:rPr>
          <w:rFonts w:ascii="Arial" w:eastAsia="Calibri" w:hAnsi="Arial" w:cs="Arial"/>
          <w:sz w:val="20"/>
          <w:szCs w:val="20"/>
        </w:rPr>
        <w:t xml:space="preserve"> </w:t>
      </w:r>
      <w:r>
        <w:rPr>
          <w:rFonts w:ascii="Arial" w:eastAsia="Calibri" w:hAnsi="Arial" w:cs="Arial"/>
          <w:sz w:val="20"/>
          <w:szCs w:val="20"/>
        </w:rPr>
        <w:t xml:space="preserve">1. </w:t>
      </w:r>
      <w:r w:rsidRPr="00691D8F">
        <w:rPr>
          <w:rFonts w:ascii="Arial" w:hAnsi="Arial" w:cs="Arial"/>
          <w:sz w:val="20"/>
          <w:szCs w:val="20"/>
        </w:rPr>
        <w:t>Могут ли индивидуальные консультации выступать как вспомогательные методы работы при групповом консультировании как основной форме работы?</w:t>
      </w:r>
    </w:p>
    <w:p w:rsidR="000C62F7" w:rsidRPr="00691D8F" w:rsidRDefault="000C62F7" w:rsidP="000C62F7">
      <w:pPr>
        <w:widowControl w:val="0"/>
        <w:jc w:val="both"/>
        <w:rPr>
          <w:rFonts w:ascii="Arial" w:hAnsi="Arial" w:cs="Arial"/>
          <w:b/>
          <w:bCs/>
          <w:sz w:val="20"/>
          <w:szCs w:val="20"/>
        </w:rPr>
      </w:pPr>
      <w:r w:rsidRPr="00691D8F">
        <w:rPr>
          <w:rFonts w:ascii="Arial" w:hAnsi="Arial" w:cs="Arial"/>
          <w:b/>
          <w:bCs/>
          <w:sz w:val="20"/>
          <w:szCs w:val="20"/>
        </w:rPr>
        <w:t>Ответ: да</w:t>
      </w:r>
    </w:p>
    <w:p w:rsidR="000C62F7" w:rsidRPr="00691D8F" w:rsidRDefault="000C62F7" w:rsidP="000C62F7">
      <w:pPr>
        <w:jc w:val="both"/>
        <w:rPr>
          <w:rFonts w:ascii="Arial" w:hAnsi="Arial" w:cs="Arial"/>
          <w:sz w:val="20"/>
          <w:szCs w:val="20"/>
        </w:rPr>
      </w:pPr>
      <w:r w:rsidRPr="00DA0DF8">
        <w:rPr>
          <w:rFonts w:ascii="Arial" w:hAnsi="Arial" w:cs="Arial"/>
          <w:sz w:val="20"/>
          <w:szCs w:val="20"/>
        </w:rPr>
        <w:t>ЗАДАНИЕ</w:t>
      </w:r>
      <w:r w:rsidRPr="00347E4E">
        <w:rPr>
          <w:rFonts w:ascii="Arial" w:eastAsia="Calibri" w:hAnsi="Arial" w:cs="Arial"/>
          <w:sz w:val="20"/>
          <w:szCs w:val="20"/>
        </w:rPr>
        <w:t xml:space="preserve"> </w:t>
      </w:r>
      <w:r>
        <w:rPr>
          <w:rFonts w:ascii="Arial" w:eastAsia="Calibri" w:hAnsi="Arial" w:cs="Arial"/>
          <w:sz w:val="20"/>
          <w:szCs w:val="20"/>
        </w:rPr>
        <w:t xml:space="preserve">2. </w:t>
      </w:r>
      <w:r w:rsidRPr="00691D8F">
        <w:rPr>
          <w:rFonts w:ascii="Arial" w:hAnsi="Arial" w:cs="Arial"/>
          <w:sz w:val="20"/>
          <w:szCs w:val="20"/>
        </w:rPr>
        <w:t>В каком случае индивидуальное консультирование (индивидуальную консультацию) следует отнести к семейному?</w:t>
      </w:r>
    </w:p>
    <w:p w:rsidR="000C62F7" w:rsidRDefault="000C62F7" w:rsidP="000C62F7">
      <w:pPr>
        <w:jc w:val="both"/>
        <w:rPr>
          <w:rFonts w:ascii="Arial" w:hAnsi="Arial" w:cs="Arial"/>
          <w:b/>
          <w:bCs/>
          <w:sz w:val="20"/>
          <w:szCs w:val="20"/>
        </w:rPr>
      </w:pPr>
      <w:r w:rsidRPr="00691D8F">
        <w:rPr>
          <w:rFonts w:ascii="Arial" w:hAnsi="Arial" w:cs="Arial"/>
          <w:b/>
          <w:bCs/>
          <w:sz w:val="20"/>
          <w:szCs w:val="20"/>
        </w:rPr>
        <w:t>Ответ: если в запросе человека присутствует контекст семейных отношений</w:t>
      </w:r>
    </w:p>
    <w:p w:rsidR="000C62F7" w:rsidRPr="00876C7D" w:rsidRDefault="000C62F7" w:rsidP="000C62F7">
      <w:pPr>
        <w:tabs>
          <w:tab w:val="left" w:pos="4111"/>
        </w:tabs>
        <w:rPr>
          <w:rFonts w:ascii="Arial" w:hAnsi="Arial" w:cs="Arial"/>
          <w:color w:val="000000"/>
          <w:sz w:val="20"/>
          <w:szCs w:val="20"/>
          <w:shd w:val="clear" w:color="auto" w:fill="FFFFFF"/>
        </w:rPr>
      </w:pPr>
      <w:r w:rsidRPr="00DA0DF8">
        <w:rPr>
          <w:rFonts w:ascii="Arial" w:hAnsi="Arial" w:cs="Arial"/>
          <w:sz w:val="20"/>
          <w:szCs w:val="20"/>
        </w:rPr>
        <w:t>ЗАДАНИЕ</w:t>
      </w:r>
      <w:r w:rsidRPr="00347E4E">
        <w:rPr>
          <w:rFonts w:ascii="Arial" w:eastAsia="Calibri" w:hAnsi="Arial" w:cs="Arial"/>
          <w:sz w:val="20"/>
          <w:szCs w:val="20"/>
        </w:rPr>
        <w:t xml:space="preserve"> </w:t>
      </w:r>
      <w:r>
        <w:rPr>
          <w:rFonts w:ascii="Arial" w:eastAsia="Calibri" w:hAnsi="Arial" w:cs="Arial"/>
          <w:sz w:val="20"/>
          <w:szCs w:val="20"/>
        </w:rPr>
        <w:t xml:space="preserve">3. </w:t>
      </w:r>
      <w:r w:rsidRPr="00876C7D">
        <w:rPr>
          <w:rFonts w:ascii="Arial" w:hAnsi="Arial" w:cs="Arial"/>
          <w:color w:val="000000"/>
          <w:sz w:val="20"/>
          <w:szCs w:val="20"/>
          <w:shd w:val="clear" w:color="auto" w:fill="FFFFFF"/>
        </w:rPr>
        <w:t>Что позволяет отобразить методика «Семейная социограмма»?</w:t>
      </w:r>
    </w:p>
    <w:p w:rsidR="000C62F7" w:rsidRPr="00876C7D" w:rsidRDefault="000C62F7" w:rsidP="000C62F7">
      <w:pPr>
        <w:tabs>
          <w:tab w:val="left" w:pos="4111"/>
        </w:tabs>
        <w:jc w:val="both"/>
        <w:rPr>
          <w:rFonts w:ascii="Arial" w:hAnsi="Arial" w:cs="Arial"/>
          <w:b/>
          <w:color w:val="000000"/>
          <w:sz w:val="20"/>
          <w:szCs w:val="20"/>
          <w:shd w:val="clear" w:color="auto" w:fill="FFFFFF"/>
        </w:rPr>
      </w:pPr>
      <w:r w:rsidRPr="00876C7D">
        <w:rPr>
          <w:rFonts w:ascii="Arial" w:hAnsi="Arial" w:cs="Arial"/>
          <w:b/>
          <w:color w:val="000000"/>
          <w:sz w:val="20"/>
          <w:szCs w:val="20"/>
          <w:shd w:val="clear" w:color="auto" w:fill="FFFFFF"/>
        </w:rPr>
        <w:t>Ответ: в графической форме и сделать предметом анализа особенности внутрисемейных отношений, основанные на предпочтениях</w:t>
      </w:r>
    </w:p>
    <w:p w:rsidR="000C62F7" w:rsidRPr="00876C7D" w:rsidRDefault="000C62F7" w:rsidP="000C62F7">
      <w:pPr>
        <w:tabs>
          <w:tab w:val="left" w:pos="4111"/>
        </w:tabs>
        <w:rPr>
          <w:rFonts w:ascii="Arial" w:hAnsi="Arial" w:cs="Arial"/>
          <w:bCs/>
          <w:color w:val="000000"/>
          <w:sz w:val="20"/>
          <w:szCs w:val="20"/>
        </w:rPr>
      </w:pPr>
      <w:r w:rsidRPr="00DA0DF8">
        <w:rPr>
          <w:rFonts w:ascii="Arial" w:hAnsi="Arial" w:cs="Arial"/>
          <w:sz w:val="20"/>
          <w:szCs w:val="20"/>
        </w:rPr>
        <w:t>ЗАДАНИЕ</w:t>
      </w:r>
      <w:r w:rsidRPr="00347E4E">
        <w:rPr>
          <w:rFonts w:ascii="Arial" w:eastAsia="Calibri" w:hAnsi="Arial" w:cs="Arial"/>
          <w:sz w:val="20"/>
          <w:szCs w:val="20"/>
        </w:rPr>
        <w:t xml:space="preserve"> </w:t>
      </w:r>
      <w:r>
        <w:rPr>
          <w:rFonts w:ascii="Arial" w:eastAsia="Calibri" w:hAnsi="Arial" w:cs="Arial"/>
          <w:sz w:val="20"/>
          <w:szCs w:val="20"/>
        </w:rPr>
        <w:t xml:space="preserve">4. </w:t>
      </w:r>
      <w:r w:rsidRPr="00876C7D">
        <w:rPr>
          <w:rFonts w:ascii="Arial" w:hAnsi="Arial" w:cs="Arial"/>
          <w:color w:val="000000"/>
          <w:sz w:val="20"/>
          <w:szCs w:val="20"/>
          <w:shd w:val="clear" w:color="auto" w:fill="FFFFFF"/>
        </w:rPr>
        <w:t>Верно ли данное суждение. Работа психолога с клиентом должна помочь клиенту пережить «здесь и сейчас» новый опыт, помогающий членам семьи стать более гармоничными, интегрированными, творческими личностями, что должно изменить их отношения в семье.</w:t>
      </w:r>
      <w:r w:rsidRPr="00876C7D">
        <w:rPr>
          <w:rFonts w:ascii="Arial" w:hAnsi="Arial" w:cs="Arial"/>
          <w:color w:val="000000"/>
          <w:sz w:val="20"/>
          <w:szCs w:val="20"/>
        </w:rPr>
        <w:br/>
      </w:r>
      <w:r w:rsidRPr="00876C7D">
        <w:rPr>
          <w:rFonts w:ascii="Arial" w:hAnsi="Arial" w:cs="Arial"/>
          <w:b/>
          <w:bCs/>
          <w:color w:val="000000"/>
          <w:sz w:val="20"/>
          <w:szCs w:val="20"/>
          <w:shd w:val="clear" w:color="auto" w:fill="FFFFFF"/>
        </w:rPr>
        <w:t>Ответ: верно</w:t>
      </w:r>
      <w:r w:rsidRPr="00876C7D">
        <w:rPr>
          <w:rFonts w:ascii="Arial" w:hAnsi="Arial" w:cs="Arial"/>
          <w:b/>
          <w:bCs/>
          <w:color w:val="000000"/>
          <w:sz w:val="20"/>
          <w:szCs w:val="20"/>
        </w:rPr>
        <w:br/>
      </w:r>
      <w:r w:rsidRPr="00DA0DF8">
        <w:rPr>
          <w:rFonts w:ascii="Arial" w:hAnsi="Arial" w:cs="Arial"/>
          <w:sz w:val="20"/>
          <w:szCs w:val="20"/>
        </w:rPr>
        <w:t>ЗАДАНИЕ</w:t>
      </w:r>
      <w:r w:rsidRPr="00347E4E">
        <w:rPr>
          <w:rFonts w:ascii="Arial" w:eastAsia="Calibri" w:hAnsi="Arial" w:cs="Arial"/>
          <w:sz w:val="20"/>
          <w:szCs w:val="20"/>
        </w:rPr>
        <w:t xml:space="preserve"> </w:t>
      </w:r>
      <w:r>
        <w:rPr>
          <w:rFonts w:ascii="Arial" w:eastAsia="Calibri" w:hAnsi="Arial" w:cs="Arial"/>
          <w:sz w:val="20"/>
          <w:szCs w:val="20"/>
        </w:rPr>
        <w:t xml:space="preserve">5. </w:t>
      </w:r>
      <w:r w:rsidRPr="00876C7D">
        <w:rPr>
          <w:rFonts w:ascii="Arial" w:hAnsi="Arial" w:cs="Arial"/>
          <w:color w:val="000000"/>
          <w:sz w:val="20"/>
          <w:szCs w:val="20"/>
        </w:rPr>
        <w:t xml:space="preserve">Клиент сообщает о недопустимости использования гипноза, так как гипноз ему запрещает религия. Как поступить? </w:t>
      </w:r>
      <w:r w:rsidRPr="00876C7D">
        <w:rPr>
          <w:rFonts w:ascii="Arial" w:hAnsi="Arial" w:cs="Arial"/>
          <w:color w:val="000000"/>
          <w:sz w:val="20"/>
          <w:szCs w:val="20"/>
        </w:rPr>
        <w:br/>
      </w:r>
      <w:r w:rsidRPr="00876C7D">
        <w:rPr>
          <w:rStyle w:val="afe"/>
          <w:rFonts w:ascii="Arial" w:hAnsi="Arial" w:cs="Arial"/>
          <w:color w:val="000000"/>
          <w:sz w:val="20"/>
          <w:szCs w:val="20"/>
        </w:rPr>
        <w:t>Ответ: не проводить гипноз</w:t>
      </w:r>
      <w:r w:rsidRPr="00876C7D">
        <w:rPr>
          <w:rFonts w:ascii="Arial" w:hAnsi="Arial" w:cs="Arial"/>
          <w:color w:val="000000"/>
          <w:sz w:val="20"/>
          <w:szCs w:val="20"/>
        </w:rPr>
        <w:br/>
      </w:r>
      <w:r w:rsidRPr="00DA0DF8">
        <w:rPr>
          <w:rFonts w:ascii="Arial" w:hAnsi="Arial" w:cs="Arial"/>
          <w:sz w:val="20"/>
          <w:szCs w:val="20"/>
        </w:rPr>
        <w:t>ЗАДАНИЕ</w:t>
      </w:r>
      <w:r w:rsidRPr="00347E4E">
        <w:rPr>
          <w:rFonts w:ascii="Arial" w:eastAsia="Calibri" w:hAnsi="Arial" w:cs="Arial"/>
          <w:sz w:val="20"/>
          <w:szCs w:val="20"/>
        </w:rPr>
        <w:t xml:space="preserve"> </w:t>
      </w:r>
      <w:r>
        <w:rPr>
          <w:rFonts w:ascii="Arial" w:eastAsia="Calibri" w:hAnsi="Arial" w:cs="Arial"/>
          <w:sz w:val="20"/>
          <w:szCs w:val="20"/>
        </w:rPr>
        <w:t xml:space="preserve">6. </w:t>
      </w:r>
      <w:r w:rsidRPr="00876C7D">
        <w:rPr>
          <w:rFonts w:ascii="Arial" w:hAnsi="Arial" w:cs="Arial"/>
          <w:bCs/>
          <w:color w:val="000000"/>
          <w:sz w:val="20"/>
          <w:szCs w:val="20"/>
        </w:rPr>
        <w:t>Интерпретация это … .</w:t>
      </w:r>
    </w:p>
    <w:p w:rsidR="000C62F7" w:rsidRPr="00876C7D" w:rsidRDefault="000C62F7" w:rsidP="000C62F7">
      <w:pPr>
        <w:tabs>
          <w:tab w:val="left" w:pos="4111"/>
        </w:tabs>
        <w:rPr>
          <w:rFonts w:ascii="Arial" w:hAnsi="Arial" w:cs="Arial"/>
          <w:b/>
          <w:bCs/>
          <w:sz w:val="20"/>
          <w:szCs w:val="20"/>
          <w:shd w:val="clear" w:color="auto" w:fill="FFFFFF"/>
        </w:rPr>
      </w:pPr>
      <w:r w:rsidRPr="00876C7D">
        <w:rPr>
          <w:rFonts w:ascii="Arial" w:hAnsi="Arial" w:cs="Arial"/>
          <w:b/>
          <w:bCs/>
          <w:color w:val="000000"/>
          <w:sz w:val="20"/>
          <w:szCs w:val="20"/>
        </w:rPr>
        <w:t>Ответ: психолог открывает клиенту альтернативное видение реальности, способствует изменению его настроения и поведения</w:t>
      </w:r>
    </w:p>
    <w:p w:rsidR="000C62F7" w:rsidRPr="00876C7D" w:rsidRDefault="000C62F7" w:rsidP="000C62F7">
      <w:pPr>
        <w:pStyle w:val="afb"/>
        <w:tabs>
          <w:tab w:val="left" w:pos="177"/>
          <w:tab w:val="left" w:pos="319"/>
        </w:tabs>
        <w:ind w:left="0" w:firstLine="0"/>
        <w:rPr>
          <w:rFonts w:ascii="Arial" w:hAnsi="Arial" w:cs="Arial"/>
          <w:bCs/>
          <w:color w:val="333333"/>
          <w:sz w:val="20"/>
          <w:szCs w:val="20"/>
          <w:shd w:val="clear" w:color="auto" w:fill="FFFFFF"/>
        </w:rPr>
      </w:pPr>
      <w:r w:rsidRPr="00DA0DF8">
        <w:rPr>
          <w:rFonts w:ascii="Arial" w:hAnsi="Arial" w:cs="Arial"/>
          <w:sz w:val="20"/>
          <w:szCs w:val="20"/>
        </w:rPr>
        <w:t>ЗАДАНИЕ</w:t>
      </w:r>
      <w:r w:rsidRPr="00347E4E">
        <w:rPr>
          <w:rFonts w:ascii="Arial" w:hAnsi="Arial" w:cs="Arial"/>
          <w:sz w:val="20"/>
          <w:szCs w:val="20"/>
        </w:rPr>
        <w:t xml:space="preserve"> </w:t>
      </w:r>
      <w:r>
        <w:rPr>
          <w:rFonts w:ascii="Arial" w:hAnsi="Arial" w:cs="Arial"/>
          <w:sz w:val="20"/>
          <w:szCs w:val="20"/>
        </w:rPr>
        <w:t xml:space="preserve">7. </w:t>
      </w:r>
      <w:r w:rsidRPr="00876C7D">
        <w:rPr>
          <w:rFonts w:ascii="Arial" w:hAnsi="Arial" w:cs="Arial"/>
          <w:bCs/>
          <w:color w:val="333333"/>
          <w:sz w:val="20"/>
          <w:szCs w:val="20"/>
          <w:shd w:val="clear" w:color="auto" w:fill="FFFFFF"/>
        </w:rPr>
        <w:t>Под групповым психологическим консультированием понимается … .</w:t>
      </w:r>
    </w:p>
    <w:p w:rsidR="000C62F7" w:rsidRPr="00876C7D" w:rsidRDefault="000C62F7" w:rsidP="000C62F7">
      <w:pPr>
        <w:pStyle w:val="afb"/>
        <w:tabs>
          <w:tab w:val="left" w:pos="177"/>
          <w:tab w:val="left" w:pos="319"/>
        </w:tabs>
        <w:ind w:left="0" w:firstLine="0"/>
        <w:rPr>
          <w:rFonts w:ascii="Arial" w:hAnsi="Arial" w:cs="Arial"/>
          <w:b/>
          <w:bCs/>
          <w:color w:val="000000"/>
          <w:sz w:val="20"/>
          <w:szCs w:val="20"/>
          <w:u w:val="single"/>
          <w:shd w:val="clear" w:color="auto" w:fill="FFFFFF"/>
        </w:rPr>
      </w:pPr>
      <w:r w:rsidRPr="00876C7D">
        <w:rPr>
          <w:rFonts w:ascii="Arial" w:hAnsi="Arial" w:cs="Arial"/>
          <w:b/>
          <w:bCs/>
          <w:color w:val="333333"/>
          <w:sz w:val="20"/>
          <w:szCs w:val="20"/>
          <w:shd w:val="clear" w:color="auto" w:fill="FFFFFF"/>
        </w:rPr>
        <w:t>Ответ: терапевтическое взаимодействие между консультантом (несколькими консультантами) и группой клиентов, объединенных по определенным признакам и критериям.</w:t>
      </w:r>
    </w:p>
    <w:p w:rsidR="000C62F7" w:rsidRPr="00876C7D" w:rsidRDefault="000C62F7" w:rsidP="000C62F7">
      <w:pPr>
        <w:pStyle w:val="afb"/>
        <w:tabs>
          <w:tab w:val="left" w:pos="177"/>
          <w:tab w:val="left" w:pos="319"/>
        </w:tabs>
        <w:ind w:left="0" w:firstLine="0"/>
        <w:rPr>
          <w:rFonts w:ascii="Arial" w:hAnsi="Arial" w:cs="Arial"/>
          <w:color w:val="000000"/>
          <w:sz w:val="20"/>
          <w:szCs w:val="20"/>
          <w:shd w:val="clear" w:color="auto" w:fill="FFFFFF"/>
        </w:rPr>
      </w:pPr>
      <w:r w:rsidRPr="00DA0DF8">
        <w:rPr>
          <w:rFonts w:ascii="Arial" w:hAnsi="Arial" w:cs="Arial"/>
          <w:sz w:val="20"/>
          <w:szCs w:val="20"/>
        </w:rPr>
        <w:t>ЗАДАНИЕ</w:t>
      </w:r>
      <w:r w:rsidRPr="00347E4E">
        <w:rPr>
          <w:rFonts w:ascii="Arial" w:hAnsi="Arial" w:cs="Arial"/>
          <w:sz w:val="20"/>
          <w:szCs w:val="20"/>
        </w:rPr>
        <w:t xml:space="preserve"> </w:t>
      </w:r>
      <w:r>
        <w:rPr>
          <w:rFonts w:ascii="Arial" w:hAnsi="Arial" w:cs="Arial"/>
          <w:sz w:val="20"/>
          <w:szCs w:val="20"/>
        </w:rPr>
        <w:t xml:space="preserve">8. </w:t>
      </w:r>
      <w:r w:rsidRPr="00876C7D">
        <w:rPr>
          <w:rFonts w:ascii="Arial" w:hAnsi="Arial" w:cs="Arial"/>
          <w:color w:val="000000"/>
          <w:sz w:val="20"/>
          <w:szCs w:val="20"/>
          <w:shd w:val="clear" w:color="auto" w:fill="FFFFFF"/>
        </w:rPr>
        <w:t>В групповом психологическом консультировании существуют следующие особенности:</w:t>
      </w:r>
    </w:p>
    <w:p w:rsidR="000C62F7" w:rsidRDefault="000C62F7" w:rsidP="000C62F7">
      <w:pPr>
        <w:tabs>
          <w:tab w:val="left" w:pos="177"/>
          <w:tab w:val="left" w:pos="319"/>
        </w:tabs>
        <w:jc w:val="both"/>
        <w:rPr>
          <w:rFonts w:ascii="Arial" w:hAnsi="Arial" w:cs="Arial"/>
          <w:b/>
          <w:sz w:val="20"/>
          <w:szCs w:val="20"/>
          <w:shd w:val="clear" w:color="auto" w:fill="FFFFFF"/>
        </w:rPr>
      </w:pPr>
      <w:r w:rsidRPr="00876C7D">
        <w:rPr>
          <w:rFonts w:ascii="Arial" w:hAnsi="Arial" w:cs="Arial"/>
          <w:b/>
          <w:sz w:val="20"/>
          <w:szCs w:val="20"/>
          <w:shd w:val="clear" w:color="auto" w:fill="FFFFFF"/>
        </w:rPr>
        <w:t>Ответ: использование как методов индивидуальной работы, которые обычно применяются в индивидуальном консультировании, так и методов и техник, специально разработанных для группового воздействия</w:t>
      </w:r>
    </w:p>
    <w:p w:rsidR="000C62F7" w:rsidRPr="00C67B1D" w:rsidRDefault="000C62F7" w:rsidP="000C62F7">
      <w:pPr>
        <w:tabs>
          <w:tab w:val="left" w:pos="177"/>
          <w:tab w:val="left" w:pos="319"/>
        </w:tabs>
        <w:jc w:val="both"/>
        <w:rPr>
          <w:rFonts w:ascii="Arial" w:hAnsi="Arial" w:cs="Arial"/>
          <w:sz w:val="20"/>
          <w:szCs w:val="20"/>
          <w:shd w:val="clear" w:color="auto" w:fill="FFFFFF"/>
        </w:rPr>
      </w:pPr>
      <w:r>
        <w:rPr>
          <w:rFonts w:ascii="Arial" w:hAnsi="Arial" w:cs="Arial"/>
          <w:sz w:val="20"/>
          <w:szCs w:val="20"/>
          <w:shd w:val="clear" w:color="auto" w:fill="FFFFFF"/>
        </w:rPr>
        <w:t xml:space="preserve">ЗАДАНИЕ 9. </w:t>
      </w:r>
      <w:r w:rsidRPr="00C67B1D">
        <w:rPr>
          <w:rFonts w:ascii="Arial" w:hAnsi="Arial" w:cs="Arial"/>
          <w:sz w:val="20"/>
          <w:szCs w:val="20"/>
          <w:shd w:val="clear" w:color="auto" w:fill="FFFFFF"/>
        </w:rPr>
        <w:t>Вид активного обучения навыкам поведения и развития личности – это</w:t>
      </w:r>
    </w:p>
    <w:p w:rsidR="000C62F7" w:rsidRPr="00C67B1D" w:rsidRDefault="000C62F7" w:rsidP="000C62F7">
      <w:pPr>
        <w:tabs>
          <w:tab w:val="left" w:pos="177"/>
          <w:tab w:val="left" w:pos="319"/>
        </w:tabs>
        <w:jc w:val="both"/>
        <w:rPr>
          <w:rFonts w:ascii="Arial" w:hAnsi="Arial" w:cs="Arial"/>
          <w:b/>
          <w:sz w:val="20"/>
          <w:szCs w:val="20"/>
          <w:shd w:val="clear" w:color="auto" w:fill="FFFFFF"/>
        </w:rPr>
      </w:pPr>
      <w:r w:rsidRPr="00C67B1D">
        <w:rPr>
          <w:rFonts w:ascii="Arial" w:hAnsi="Arial" w:cs="Arial"/>
          <w:b/>
          <w:sz w:val="20"/>
          <w:szCs w:val="20"/>
          <w:shd w:val="clear" w:color="auto" w:fill="FFFFFF"/>
        </w:rPr>
        <w:t>Ответ: психологический тренинг</w:t>
      </w:r>
    </w:p>
    <w:p w:rsidR="000C62F7" w:rsidRPr="00C67B1D" w:rsidRDefault="000C62F7" w:rsidP="000C62F7">
      <w:pPr>
        <w:tabs>
          <w:tab w:val="left" w:pos="177"/>
          <w:tab w:val="left" w:pos="319"/>
        </w:tabs>
        <w:jc w:val="both"/>
        <w:rPr>
          <w:rFonts w:ascii="Arial" w:hAnsi="Arial" w:cs="Arial"/>
          <w:sz w:val="20"/>
          <w:szCs w:val="20"/>
          <w:shd w:val="clear" w:color="auto" w:fill="FFFFFF"/>
        </w:rPr>
      </w:pPr>
      <w:r>
        <w:rPr>
          <w:rFonts w:ascii="Arial" w:hAnsi="Arial" w:cs="Arial"/>
          <w:sz w:val="20"/>
          <w:szCs w:val="20"/>
          <w:shd w:val="clear" w:color="auto" w:fill="FFFFFF"/>
        </w:rPr>
        <w:t xml:space="preserve">ЗАДАНИЕ 10. </w:t>
      </w:r>
      <w:r w:rsidRPr="00C67B1D">
        <w:rPr>
          <w:rFonts w:ascii="Arial" w:hAnsi="Arial" w:cs="Arial"/>
          <w:sz w:val="20"/>
          <w:szCs w:val="20"/>
          <w:shd w:val="clear" w:color="auto" w:fill="FFFFFF"/>
        </w:rPr>
        <w:t xml:space="preserve">Просьба или жалоба предоставить конкретную форму психологической помощи, мотивированное определенным образом обращение или постановка проблемы, которую человек хочет решить вместе с психологом. </w:t>
      </w:r>
    </w:p>
    <w:p w:rsidR="000C62F7" w:rsidRPr="00C67B1D" w:rsidRDefault="000C62F7" w:rsidP="000C62F7">
      <w:pPr>
        <w:tabs>
          <w:tab w:val="left" w:pos="177"/>
          <w:tab w:val="left" w:pos="319"/>
        </w:tabs>
        <w:jc w:val="both"/>
        <w:rPr>
          <w:rFonts w:ascii="Arial" w:hAnsi="Arial" w:cs="Arial"/>
          <w:b/>
          <w:sz w:val="20"/>
          <w:szCs w:val="20"/>
          <w:shd w:val="clear" w:color="auto" w:fill="FFFFFF"/>
        </w:rPr>
      </w:pPr>
      <w:r w:rsidRPr="00C67B1D">
        <w:rPr>
          <w:rFonts w:ascii="Arial" w:hAnsi="Arial" w:cs="Arial"/>
          <w:b/>
          <w:sz w:val="20"/>
          <w:szCs w:val="20"/>
          <w:shd w:val="clear" w:color="auto" w:fill="FFFFFF"/>
        </w:rPr>
        <w:t>Ответ: психологический запрос</w:t>
      </w:r>
    </w:p>
    <w:p w:rsidR="000C62F7" w:rsidRPr="00C67B1D" w:rsidRDefault="000C62F7" w:rsidP="000C62F7">
      <w:pPr>
        <w:tabs>
          <w:tab w:val="left" w:pos="177"/>
          <w:tab w:val="left" w:pos="319"/>
        </w:tabs>
        <w:jc w:val="both"/>
        <w:rPr>
          <w:rFonts w:ascii="Arial" w:hAnsi="Arial" w:cs="Arial"/>
          <w:sz w:val="20"/>
          <w:szCs w:val="20"/>
          <w:shd w:val="clear" w:color="auto" w:fill="FFFFFF"/>
        </w:rPr>
      </w:pPr>
      <w:r>
        <w:rPr>
          <w:rFonts w:ascii="Arial" w:hAnsi="Arial" w:cs="Arial"/>
          <w:sz w:val="20"/>
          <w:szCs w:val="20"/>
          <w:shd w:val="clear" w:color="auto" w:fill="FFFFFF"/>
        </w:rPr>
        <w:t>ЗАДАНИЕ 11</w:t>
      </w:r>
      <w:r w:rsidRPr="00C67B1D">
        <w:rPr>
          <w:rFonts w:ascii="Arial" w:hAnsi="Arial" w:cs="Arial"/>
          <w:sz w:val="20"/>
          <w:szCs w:val="20"/>
          <w:shd w:val="clear" w:color="auto" w:fill="FFFFFF"/>
        </w:rPr>
        <w:t>.</w:t>
      </w:r>
      <w:r w:rsidRPr="00C67B1D">
        <w:rPr>
          <w:rFonts w:ascii="Arial" w:hAnsi="Arial" w:cs="Arial"/>
          <w:sz w:val="20"/>
          <w:szCs w:val="20"/>
          <w:shd w:val="clear" w:color="auto" w:fill="FFFFFF"/>
        </w:rPr>
        <w:tab/>
        <w:t>Комплекс мероприятий, направленных на восстановление психологического и физиологического здоровья.</w:t>
      </w:r>
    </w:p>
    <w:p w:rsidR="000C62F7" w:rsidRDefault="000C62F7" w:rsidP="000C62F7">
      <w:pPr>
        <w:tabs>
          <w:tab w:val="left" w:pos="177"/>
          <w:tab w:val="left" w:pos="319"/>
        </w:tabs>
        <w:jc w:val="both"/>
        <w:rPr>
          <w:rFonts w:ascii="Arial" w:hAnsi="Arial" w:cs="Arial"/>
          <w:b/>
          <w:sz w:val="20"/>
          <w:szCs w:val="20"/>
          <w:shd w:val="clear" w:color="auto" w:fill="FFFFFF"/>
        </w:rPr>
      </w:pPr>
      <w:r w:rsidRPr="00C67B1D">
        <w:rPr>
          <w:rFonts w:ascii="Arial" w:hAnsi="Arial" w:cs="Arial"/>
          <w:b/>
          <w:sz w:val="20"/>
          <w:szCs w:val="20"/>
          <w:shd w:val="clear" w:color="auto" w:fill="FFFFFF"/>
        </w:rPr>
        <w:t>Ответ: психологическая реабилитация</w:t>
      </w:r>
    </w:p>
    <w:p w:rsidR="000C62F7" w:rsidRPr="008911B8" w:rsidRDefault="000C62F7" w:rsidP="000C62F7">
      <w:pPr>
        <w:tabs>
          <w:tab w:val="left" w:pos="177"/>
          <w:tab w:val="left" w:pos="319"/>
        </w:tabs>
        <w:jc w:val="both"/>
        <w:rPr>
          <w:rFonts w:ascii="Arial" w:hAnsi="Arial" w:cs="Arial"/>
          <w:sz w:val="20"/>
          <w:szCs w:val="20"/>
          <w:shd w:val="clear" w:color="auto" w:fill="FFFFFF"/>
        </w:rPr>
      </w:pPr>
      <w:r>
        <w:rPr>
          <w:rFonts w:ascii="Arial" w:hAnsi="Arial" w:cs="Arial"/>
          <w:sz w:val="20"/>
          <w:szCs w:val="20"/>
          <w:shd w:val="clear" w:color="auto" w:fill="FFFFFF"/>
        </w:rPr>
        <w:t xml:space="preserve">ЗАДАНИЕ 12. </w:t>
      </w:r>
      <w:r w:rsidRPr="008911B8">
        <w:rPr>
          <w:rFonts w:ascii="Arial" w:hAnsi="Arial" w:cs="Arial"/>
          <w:sz w:val="20"/>
          <w:szCs w:val="20"/>
          <w:shd w:val="clear" w:color="auto" w:fill="FFFFFF"/>
        </w:rPr>
        <w:t>Психотерапевтический подход, в котором используются творческие методики для проработки проблем.</w:t>
      </w:r>
    </w:p>
    <w:p w:rsidR="000C62F7" w:rsidRPr="008911B8" w:rsidRDefault="000C62F7" w:rsidP="000C62F7">
      <w:pPr>
        <w:tabs>
          <w:tab w:val="left" w:pos="177"/>
          <w:tab w:val="left" w:pos="319"/>
        </w:tabs>
        <w:jc w:val="both"/>
        <w:rPr>
          <w:rFonts w:ascii="Arial" w:hAnsi="Arial" w:cs="Arial"/>
          <w:b/>
          <w:sz w:val="20"/>
          <w:szCs w:val="20"/>
          <w:shd w:val="clear" w:color="auto" w:fill="FFFFFF"/>
        </w:rPr>
      </w:pPr>
      <w:r w:rsidRPr="008911B8">
        <w:rPr>
          <w:rFonts w:ascii="Arial" w:hAnsi="Arial" w:cs="Arial"/>
          <w:b/>
          <w:sz w:val="20"/>
          <w:szCs w:val="20"/>
          <w:shd w:val="clear" w:color="auto" w:fill="FFFFFF"/>
        </w:rPr>
        <w:t>Ответ: арт-терапия</w:t>
      </w:r>
    </w:p>
    <w:p w:rsidR="000C62F7" w:rsidRPr="008911B8" w:rsidRDefault="000C62F7" w:rsidP="000C62F7">
      <w:pPr>
        <w:tabs>
          <w:tab w:val="left" w:pos="177"/>
          <w:tab w:val="left" w:pos="319"/>
        </w:tabs>
        <w:jc w:val="both"/>
        <w:rPr>
          <w:rFonts w:ascii="Arial" w:hAnsi="Arial" w:cs="Arial"/>
          <w:sz w:val="20"/>
          <w:szCs w:val="20"/>
          <w:shd w:val="clear" w:color="auto" w:fill="FFFFFF"/>
        </w:rPr>
      </w:pPr>
      <w:r>
        <w:rPr>
          <w:rFonts w:ascii="Arial" w:hAnsi="Arial" w:cs="Arial"/>
          <w:sz w:val="20"/>
          <w:szCs w:val="20"/>
          <w:shd w:val="clear" w:color="auto" w:fill="FFFFFF"/>
        </w:rPr>
        <w:t>ЗАДАНИЕ 13.</w:t>
      </w:r>
      <w:r w:rsidRPr="008911B8">
        <w:rPr>
          <w:rFonts w:ascii="Arial" w:hAnsi="Arial" w:cs="Arial"/>
          <w:sz w:val="20"/>
          <w:szCs w:val="20"/>
          <w:shd w:val="clear" w:color="auto" w:fill="FFFFFF"/>
        </w:rPr>
        <w:tab/>
        <w:t>Вид активного обучения навыкам поведения и развития личности – это</w:t>
      </w:r>
    </w:p>
    <w:p w:rsidR="000C62F7" w:rsidRPr="008911B8" w:rsidRDefault="000C62F7" w:rsidP="000C62F7">
      <w:pPr>
        <w:tabs>
          <w:tab w:val="left" w:pos="177"/>
          <w:tab w:val="left" w:pos="319"/>
        </w:tabs>
        <w:jc w:val="both"/>
        <w:rPr>
          <w:rFonts w:ascii="Arial" w:hAnsi="Arial" w:cs="Arial"/>
          <w:b/>
          <w:sz w:val="20"/>
          <w:szCs w:val="20"/>
          <w:shd w:val="clear" w:color="auto" w:fill="FFFFFF"/>
        </w:rPr>
      </w:pPr>
      <w:r w:rsidRPr="008911B8">
        <w:rPr>
          <w:rFonts w:ascii="Arial" w:hAnsi="Arial" w:cs="Arial"/>
          <w:b/>
          <w:sz w:val="20"/>
          <w:szCs w:val="20"/>
          <w:shd w:val="clear" w:color="auto" w:fill="FFFFFF"/>
        </w:rPr>
        <w:t>Ответ: психологический тренинг</w:t>
      </w:r>
    </w:p>
    <w:p w:rsidR="000C62F7" w:rsidRPr="009F0E4E" w:rsidRDefault="000C62F7" w:rsidP="000C62F7">
      <w:pPr>
        <w:tabs>
          <w:tab w:val="left" w:pos="177"/>
          <w:tab w:val="left" w:pos="319"/>
        </w:tabs>
        <w:jc w:val="both"/>
        <w:rPr>
          <w:rFonts w:ascii="Arial" w:hAnsi="Arial" w:cs="Arial"/>
          <w:sz w:val="20"/>
          <w:szCs w:val="20"/>
          <w:shd w:val="clear" w:color="auto" w:fill="FFFFFF"/>
        </w:rPr>
      </w:pPr>
      <w:r>
        <w:rPr>
          <w:rFonts w:ascii="Arial" w:hAnsi="Arial" w:cs="Arial"/>
          <w:sz w:val="20"/>
          <w:szCs w:val="20"/>
          <w:shd w:val="clear" w:color="auto" w:fill="FFFFFF"/>
        </w:rPr>
        <w:t xml:space="preserve">ЗАДАНИЕ 14. </w:t>
      </w:r>
      <w:r w:rsidRPr="008911B8">
        <w:rPr>
          <w:rFonts w:ascii="Arial" w:hAnsi="Arial" w:cs="Arial"/>
          <w:sz w:val="20"/>
          <w:szCs w:val="20"/>
          <w:shd w:val="clear" w:color="auto" w:fill="FFFFFF"/>
        </w:rPr>
        <w:t xml:space="preserve">Согласно какому психокоррекционному принципу результаты диагностического этапа </w:t>
      </w:r>
      <w:r w:rsidRPr="009F0E4E">
        <w:rPr>
          <w:rFonts w:ascii="Arial" w:hAnsi="Arial" w:cs="Arial"/>
          <w:sz w:val="20"/>
          <w:szCs w:val="20"/>
          <w:shd w:val="clear" w:color="auto" w:fill="FFFFFF"/>
        </w:rPr>
        <w:t>работы становятся отправной точкой для разработки программы психокоррекции.</w:t>
      </w:r>
    </w:p>
    <w:p w:rsidR="000C62F7" w:rsidRPr="009F0E4E" w:rsidRDefault="000C62F7" w:rsidP="000C62F7">
      <w:pPr>
        <w:tabs>
          <w:tab w:val="left" w:pos="177"/>
          <w:tab w:val="left" w:pos="319"/>
        </w:tabs>
        <w:jc w:val="both"/>
        <w:rPr>
          <w:rFonts w:ascii="Arial" w:hAnsi="Arial" w:cs="Arial"/>
          <w:b/>
          <w:sz w:val="20"/>
          <w:szCs w:val="20"/>
          <w:shd w:val="clear" w:color="auto" w:fill="FFFFFF"/>
        </w:rPr>
      </w:pPr>
      <w:r w:rsidRPr="009F0E4E">
        <w:rPr>
          <w:rFonts w:ascii="Arial" w:hAnsi="Arial" w:cs="Arial"/>
          <w:b/>
          <w:sz w:val="20"/>
          <w:szCs w:val="20"/>
          <w:shd w:val="clear" w:color="auto" w:fill="FFFFFF"/>
        </w:rPr>
        <w:t xml:space="preserve">Ответ: принцип единства диагностики и коррекции </w:t>
      </w:r>
    </w:p>
    <w:p w:rsidR="000C62F7" w:rsidRPr="009F0E4E" w:rsidRDefault="000C62F7" w:rsidP="000C62F7">
      <w:pPr>
        <w:tabs>
          <w:tab w:val="left" w:pos="177"/>
          <w:tab w:val="left" w:pos="319"/>
        </w:tabs>
        <w:jc w:val="both"/>
        <w:rPr>
          <w:rFonts w:ascii="Arial" w:hAnsi="Arial" w:cs="Arial"/>
          <w:sz w:val="20"/>
          <w:szCs w:val="20"/>
          <w:shd w:val="clear" w:color="auto" w:fill="FFFFFF"/>
        </w:rPr>
      </w:pPr>
      <w:r w:rsidRPr="009F0E4E">
        <w:rPr>
          <w:rFonts w:ascii="Arial" w:hAnsi="Arial" w:cs="Arial"/>
          <w:sz w:val="20"/>
          <w:szCs w:val="20"/>
          <w:shd w:val="clear" w:color="auto" w:fill="FFFFFF"/>
        </w:rPr>
        <w:t>ЗАДАНИЕ 15.</w:t>
      </w:r>
      <w:r w:rsidRPr="009F0E4E">
        <w:rPr>
          <w:rFonts w:ascii="Arial" w:hAnsi="Arial" w:cs="Arial"/>
          <w:sz w:val="20"/>
          <w:szCs w:val="20"/>
          <w:shd w:val="clear" w:color="auto" w:fill="FFFFFF"/>
        </w:rPr>
        <w:tab/>
        <w:t>Принцип коррекции, который акцентирует внимание на завтрашнем дне развития, создании «зоны ближайшего развития».</w:t>
      </w:r>
    </w:p>
    <w:p w:rsidR="000C62F7" w:rsidRPr="009F0E4E" w:rsidRDefault="000C62F7" w:rsidP="000C62F7">
      <w:pPr>
        <w:tabs>
          <w:tab w:val="left" w:pos="177"/>
          <w:tab w:val="left" w:pos="319"/>
        </w:tabs>
        <w:jc w:val="both"/>
        <w:rPr>
          <w:rFonts w:ascii="Arial" w:hAnsi="Arial" w:cs="Arial"/>
          <w:b/>
          <w:sz w:val="20"/>
          <w:szCs w:val="20"/>
          <w:shd w:val="clear" w:color="auto" w:fill="FFFFFF"/>
        </w:rPr>
      </w:pPr>
      <w:r w:rsidRPr="009F0E4E">
        <w:rPr>
          <w:rFonts w:ascii="Arial" w:hAnsi="Arial" w:cs="Arial"/>
          <w:b/>
          <w:sz w:val="20"/>
          <w:szCs w:val="20"/>
          <w:shd w:val="clear" w:color="auto" w:fill="FFFFFF"/>
        </w:rPr>
        <w:t>Ответ: принцип коррекции «сверху вниз»</w:t>
      </w:r>
    </w:p>
    <w:p w:rsidR="000C62F7" w:rsidRPr="009F0E4E" w:rsidRDefault="000C62F7" w:rsidP="000C62F7">
      <w:pPr>
        <w:jc w:val="both"/>
        <w:rPr>
          <w:rFonts w:ascii="Arial" w:hAnsi="Arial" w:cs="Arial"/>
          <w:bCs/>
          <w:sz w:val="20"/>
          <w:szCs w:val="20"/>
        </w:rPr>
      </w:pPr>
      <w:r w:rsidRPr="009F0E4E">
        <w:rPr>
          <w:rFonts w:ascii="Arial" w:hAnsi="Arial" w:cs="Arial"/>
          <w:bCs/>
          <w:sz w:val="20"/>
          <w:szCs w:val="20"/>
        </w:rPr>
        <w:t>ЗАДАНИЕ 16. В тренинговой раб</w:t>
      </w:r>
      <w:r>
        <w:rPr>
          <w:rFonts w:ascii="Arial" w:hAnsi="Arial" w:cs="Arial"/>
          <w:bCs/>
          <w:sz w:val="20"/>
          <w:szCs w:val="20"/>
        </w:rPr>
        <w:t>оте в начале принимает(ют)ся</w:t>
      </w:r>
      <w:r w:rsidRPr="009F0E4E">
        <w:rPr>
          <w:rFonts w:ascii="Arial" w:hAnsi="Arial" w:cs="Arial"/>
          <w:bCs/>
          <w:sz w:val="20"/>
          <w:szCs w:val="20"/>
        </w:rPr>
        <w:t>, что дает возможность членам группы чувствовать себя защищенно, помогает понять последующие принципы работы.</w:t>
      </w:r>
    </w:p>
    <w:p w:rsidR="000C62F7" w:rsidRPr="009F0E4E" w:rsidRDefault="000C62F7" w:rsidP="000C62F7">
      <w:pPr>
        <w:jc w:val="both"/>
        <w:rPr>
          <w:rFonts w:ascii="Arial" w:hAnsi="Arial" w:cs="Arial"/>
          <w:b/>
          <w:bCs/>
          <w:sz w:val="20"/>
          <w:szCs w:val="20"/>
        </w:rPr>
      </w:pPr>
      <w:r w:rsidRPr="009F0E4E">
        <w:rPr>
          <w:rFonts w:ascii="Arial" w:hAnsi="Arial" w:cs="Arial"/>
          <w:b/>
          <w:bCs/>
          <w:sz w:val="20"/>
          <w:szCs w:val="20"/>
        </w:rPr>
        <w:t>Ответ: правила для участников.</w:t>
      </w:r>
    </w:p>
    <w:p w:rsidR="000C62F7" w:rsidRPr="009F0E4E" w:rsidRDefault="000C62F7" w:rsidP="000C62F7">
      <w:pPr>
        <w:jc w:val="both"/>
        <w:rPr>
          <w:rFonts w:ascii="Arial" w:hAnsi="Arial" w:cs="Arial"/>
          <w:bCs/>
          <w:sz w:val="20"/>
          <w:szCs w:val="20"/>
        </w:rPr>
      </w:pPr>
      <w:r w:rsidRPr="009F0E4E">
        <w:rPr>
          <w:rFonts w:ascii="Arial" w:hAnsi="Arial" w:cs="Arial"/>
          <w:bCs/>
          <w:sz w:val="20"/>
          <w:szCs w:val="20"/>
        </w:rPr>
        <w:t>ЗАДАНИЕ 17. Нормативный документ, определяющий содержание и последовательность коррекционно-развивающей работы.</w:t>
      </w:r>
    </w:p>
    <w:p w:rsidR="000C62F7" w:rsidRPr="009F0E4E" w:rsidRDefault="000C62F7" w:rsidP="000C62F7">
      <w:pPr>
        <w:jc w:val="both"/>
        <w:rPr>
          <w:rFonts w:ascii="Arial" w:hAnsi="Arial" w:cs="Arial"/>
          <w:b/>
          <w:bCs/>
          <w:sz w:val="20"/>
          <w:szCs w:val="20"/>
        </w:rPr>
      </w:pPr>
      <w:r w:rsidRPr="009F0E4E">
        <w:rPr>
          <w:rFonts w:ascii="Arial" w:hAnsi="Arial" w:cs="Arial"/>
          <w:b/>
          <w:bCs/>
          <w:sz w:val="20"/>
          <w:szCs w:val="20"/>
        </w:rPr>
        <w:t>Ответ: психокоррекционная программа</w:t>
      </w:r>
    </w:p>
    <w:p w:rsidR="000C62F7" w:rsidRPr="009F0E4E" w:rsidRDefault="000C62F7" w:rsidP="000C62F7">
      <w:pPr>
        <w:jc w:val="both"/>
        <w:rPr>
          <w:rFonts w:ascii="Arial" w:hAnsi="Arial" w:cs="Arial"/>
          <w:bCs/>
          <w:sz w:val="20"/>
          <w:szCs w:val="20"/>
        </w:rPr>
      </w:pPr>
      <w:r w:rsidRPr="009F0E4E">
        <w:rPr>
          <w:rFonts w:ascii="Arial" w:hAnsi="Arial" w:cs="Arial"/>
          <w:bCs/>
          <w:sz w:val="20"/>
          <w:szCs w:val="20"/>
        </w:rPr>
        <w:t>ЗАДАНИЕ 18. Просьба или жалоба предоставить конкретную форму психологической помощи, мотивированное определенным образом обращение или постановка проблемы, которую человек хочет решить вместе с психологом.</w:t>
      </w:r>
    </w:p>
    <w:p w:rsidR="000C62F7" w:rsidRDefault="000C62F7" w:rsidP="000C62F7">
      <w:pPr>
        <w:jc w:val="both"/>
        <w:rPr>
          <w:rFonts w:ascii="Arial" w:hAnsi="Arial" w:cs="Arial"/>
          <w:b/>
          <w:bCs/>
          <w:sz w:val="20"/>
          <w:szCs w:val="20"/>
        </w:rPr>
      </w:pPr>
      <w:r w:rsidRPr="009F0E4E">
        <w:rPr>
          <w:rFonts w:ascii="Arial" w:hAnsi="Arial" w:cs="Arial"/>
          <w:b/>
          <w:bCs/>
          <w:sz w:val="20"/>
          <w:szCs w:val="20"/>
        </w:rPr>
        <w:t>Ответ: Психологический запрос</w:t>
      </w:r>
    </w:p>
    <w:p w:rsidR="000C62F7" w:rsidRPr="00921114" w:rsidRDefault="000C62F7" w:rsidP="000C62F7">
      <w:pPr>
        <w:jc w:val="both"/>
        <w:rPr>
          <w:rFonts w:ascii="Arial" w:hAnsi="Arial" w:cs="Arial"/>
          <w:bCs/>
          <w:sz w:val="20"/>
          <w:szCs w:val="20"/>
        </w:rPr>
      </w:pPr>
      <w:r w:rsidRPr="00921114">
        <w:rPr>
          <w:rFonts w:ascii="Arial" w:hAnsi="Arial" w:cs="Arial"/>
          <w:bCs/>
          <w:sz w:val="20"/>
          <w:szCs w:val="20"/>
        </w:rPr>
        <w:t>ЗАДАНИЕ 19. Психолог исходит из уважения личного достоинства, прав и свобод человека, провозглашенных и гарантированных Конституцией РФ и международными документами о правах человека.</w:t>
      </w:r>
    </w:p>
    <w:p w:rsidR="000C62F7" w:rsidRPr="00921114" w:rsidRDefault="000C62F7" w:rsidP="000C62F7">
      <w:pPr>
        <w:jc w:val="both"/>
        <w:rPr>
          <w:rFonts w:ascii="Arial" w:hAnsi="Arial" w:cs="Arial"/>
          <w:b/>
          <w:bCs/>
          <w:sz w:val="20"/>
          <w:szCs w:val="20"/>
        </w:rPr>
      </w:pPr>
      <w:r w:rsidRPr="00921114">
        <w:rPr>
          <w:rFonts w:ascii="Arial" w:hAnsi="Arial" w:cs="Arial"/>
          <w:b/>
          <w:bCs/>
          <w:sz w:val="20"/>
          <w:szCs w:val="20"/>
        </w:rPr>
        <w:t>Ответ: принцип уважения.</w:t>
      </w:r>
    </w:p>
    <w:p w:rsidR="000C62F7" w:rsidRPr="00921114" w:rsidRDefault="000C62F7" w:rsidP="000C62F7">
      <w:pPr>
        <w:jc w:val="both"/>
        <w:rPr>
          <w:rFonts w:ascii="Arial" w:hAnsi="Arial" w:cs="Arial"/>
          <w:bCs/>
          <w:sz w:val="20"/>
          <w:szCs w:val="20"/>
        </w:rPr>
      </w:pPr>
      <w:r>
        <w:rPr>
          <w:rFonts w:ascii="Arial" w:hAnsi="Arial" w:cs="Arial"/>
          <w:bCs/>
          <w:sz w:val="20"/>
          <w:szCs w:val="20"/>
        </w:rPr>
        <w:lastRenderedPageBreak/>
        <w:t>ЗАДАНИЕ 20</w:t>
      </w:r>
      <w:r w:rsidRPr="00921114">
        <w:rPr>
          <w:rFonts w:ascii="Arial" w:hAnsi="Arial" w:cs="Arial"/>
          <w:bCs/>
          <w:sz w:val="20"/>
          <w:szCs w:val="20"/>
        </w:rPr>
        <w:t>. Кодекс, призванный оградить общество от нежелательных последствий бесконтрольного и неквалифицированного использования психологический знаний, защитить психологов и психологию от дискредитации.</w:t>
      </w:r>
    </w:p>
    <w:p w:rsidR="000C62F7" w:rsidRPr="00921114" w:rsidRDefault="000C62F7" w:rsidP="000C62F7">
      <w:pPr>
        <w:jc w:val="both"/>
        <w:rPr>
          <w:rFonts w:ascii="Arial" w:hAnsi="Arial" w:cs="Arial"/>
          <w:b/>
          <w:bCs/>
          <w:sz w:val="20"/>
          <w:szCs w:val="20"/>
        </w:rPr>
      </w:pPr>
      <w:r w:rsidRPr="00921114">
        <w:rPr>
          <w:rFonts w:ascii="Arial" w:hAnsi="Arial" w:cs="Arial"/>
          <w:b/>
          <w:bCs/>
          <w:sz w:val="20"/>
          <w:szCs w:val="20"/>
        </w:rPr>
        <w:t>Ответ: Этический кодекс психологов.</w:t>
      </w:r>
    </w:p>
    <w:p w:rsidR="000C62F7" w:rsidRPr="00921114" w:rsidRDefault="000C62F7" w:rsidP="000C62F7">
      <w:pPr>
        <w:jc w:val="both"/>
        <w:rPr>
          <w:rFonts w:ascii="Arial" w:hAnsi="Arial" w:cs="Arial"/>
          <w:bCs/>
          <w:sz w:val="20"/>
          <w:szCs w:val="20"/>
        </w:rPr>
      </w:pPr>
      <w:r>
        <w:rPr>
          <w:rFonts w:ascii="Arial" w:hAnsi="Arial" w:cs="Arial"/>
          <w:bCs/>
          <w:sz w:val="20"/>
          <w:szCs w:val="20"/>
        </w:rPr>
        <w:t>ЗАДАНИЕ 21</w:t>
      </w:r>
      <w:r w:rsidRPr="00921114">
        <w:rPr>
          <w:rFonts w:ascii="Arial" w:hAnsi="Arial" w:cs="Arial"/>
          <w:bCs/>
          <w:sz w:val="20"/>
          <w:szCs w:val="20"/>
        </w:rPr>
        <w:t>. Психологическое вмешательство в личностное пространство для стимулирования позитивных изменений.</w:t>
      </w:r>
    </w:p>
    <w:p w:rsidR="000C62F7" w:rsidRPr="00921114" w:rsidRDefault="000C62F7" w:rsidP="000C62F7">
      <w:pPr>
        <w:jc w:val="both"/>
        <w:rPr>
          <w:rFonts w:ascii="Arial" w:hAnsi="Arial" w:cs="Arial"/>
          <w:b/>
          <w:bCs/>
          <w:sz w:val="20"/>
          <w:szCs w:val="20"/>
        </w:rPr>
      </w:pPr>
      <w:r w:rsidRPr="00921114">
        <w:rPr>
          <w:rFonts w:ascii="Arial" w:hAnsi="Arial" w:cs="Arial"/>
          <w:b/>
          <w:bCs/>
          <w:sz w:val="20"/>
          <w:szCs w:val="20"/>
        </w:rPr>
        <w:t>Ответ: психологическая интервенция.</w:t>
      </w:r>
    </w:p>
    <w:p w:rsidR="000C62F7" w:rsidRDefault="000C62F7" w:rsidP="000C62F7">
      <w:pPr>
        <w:ind w:firstLine="709"/>
        <w:rPr>
          <w:rFonts w:ascii="Arial" w:hAnsi="Arial" w:cs="Arial"/>
          <w:color w:val="000000"/>
          <w:u w:val="single"/>
        </w:rPr>
      </w:pPr>
    </w:p>
    <w:p w:rsidR="000C62F7" w:rsidRDefault="000C62F7" w:rsidP="000C62F7">
      <w:pPr>
        <w:ind w:firstLine="709"/>
        <w:rPr>
          <w:rFonts w:ascii="Arial" w:hAnsi="Arial" w:cs="Arial"/>
          <w:color w:val="000000"/>
          <w:u w:val="single"/>
        </w:rPr>
      </w:pPr>
      <w:r w:rsidRPr="00DF1DBE">
        <w:rPr>
          <w:rFonts w:ascii="Arial" w:hAnsi="Arial" w:cs="Arial"/>
          <w:color w:val="000000"/>
          <w:u w:val="single"/>
        </w:rPr>
        <w:t>3) открытые задания (мини-кейсы, средний уровень сложности):</w:t>
      </w:r>
    </w:p>
    <w:p w:rsidR="000C62F7" w:rsidRPr="00347E4E" w:rsidRDefault="000C62F7" w:rsidP="000C62F7">
      <w:pPr>
        <w:jc w:val="both"/>
        <w:rPr>
          <w:rFonts w:ascii="Arial" w:eastAsia="Calibri" w:hAnsi="Arial" w:cs="Arial"/>
          <w:sz w:val="20"/>
          <w:szCs w:val="20"/>
        </w:rPr>
      </w:pPr>
      <w:r w:rsidRPr="00DA0DF8">
        <w:rPr>
          <w:rFonts w:ascii="Arial" w:hAnsi="Arial" w:cs="Arial"/>
          <w:sz w:val="20"/>
          <w:szCs w:val="20"/>
        </w:rPr>
        <w:t>ЗАДАНИЕ</w:t>
      </w:r>
      <w:r w:rsidRPr="00347E4E">
        <w:rPr>
          <w:rFonts w:ascii="Arial" w:eastAsia="Calibri" w:hAnsi="Arial" w:cs="Arial"/>
          <w:sz w:val="20"/>
          <w:szCs w:val="20"/>
        </w:rPr>
        <w:t xml:space="preserve"> </w:t>
      </w:r>
      <w:r>
        <w:rPr>
          <w:rFonts w:ascii="Arial" w:eastAsia="Calibri" w:hAnsi="Arial" w:cs="Arial"/>
          <w:sz w:val="20"/>
          <w:szCs w:val="20"/>
        </w:rPr>
        <w:t xml:space="preserve">1. </w:t>
      </w:r>
      <w:r w:rsidRPr="00347E4E">
        <w:rPr>
          <w:rFonts w:ascii="Arial" w:eastAsia="Calibri" w:hAnsi="Arial" w:cs="Arial"/>
          <w:sz w:val="20"/>
          <w:szCs w:val="20"/>
        </w:rPr>
        <w:t>Если клиент не намерен искать причины существующих проблем, обращаясь к прошлому, а готов работать с собственным актуальным опытом, проживать минувшие ситуации в настоящем, «здесь и сейчас», какое направление практической психологии ему больше подойдет?</w:t>
      </w:r>
    </w:p>
    <w:p w:rsidR="000C62F7" w:rsidRPr="00347E4E" w:rsidRDefault="000C62F7" w:rsidP="000C62F7">
      <w:pPr>
        <w:jc w:val="both"/>
        <w:rPr>
          <w:rFonts w:ascii="Arial" w:eastAsia="Calibri" w:hAnsi="Arial" w:cs="Arial"/>
          <w:b/>
          <w:bCs/>
          <w:sz w:val="20"/>
          <w:szCs w:val="20"/>
        </w:rPr>
      </w:pPr>
      <w:r w:rsidRPr="00347E4E">
        <w:rPr>
          <w:rFonts w:ascii="Arial" w:eastAsia="Calibri" w:hAnsi="Arial" w:cs="Arial"/>
          <w:b/>
          <w:bCs/>
          <w:sz w:val="20"/>
          <w:szCs w:val="20"/>
        </w:rPr>
        <w:t>Ответ: гештальт-терапия</w:t>
      </w:r>
    </w:p>
    <w:p w:rsidR="000C62F7" w:rsidRDefault="000C62F7" w:rsidP="000C62F7">
      <w:pPr>
        <w:jc w:val="both"/>
        <w:rPr>
          <w:rFonts w:ascii="Arial" w:hAnsi="Arial" w:cs="Arial"/>
          <w:sz w:val="20"/>
          <w:szCs w:val="20"/>
        </w:rPr>
      </w:pPr>
      <w:r w:rsidRPr="00DA0DF8">
        <w:rPr>
          <w:rFonts w:ascii="Arial" w:hAnsi="Arial" w:cs="Arial"/>
          <w:sz w:val="20"/>
          <w:szCs w:val="20"/>
        </w:rPr>
        <w:t>ЗАДАНИЕ</w:t>
      </w:r>
      <w:r w:rsidRPr="00347E4E">
        <w:rPr>
          <w:rFonts w:ascii="Arial" w:eastAsia="Calibri" w:hAnsi="Arial" w:cs="Arial"/>
          <w:sz w:val="20"/>
          <w:szCs w:val="20"/>
        </w:rPr>
        <w:t xml:space="preserve"> </w:t>
      </w:r>
      <w:r>
        <w:rPr>
          <w:rFonts w:ascii="Arial" w:eastAsia="Calibri" w:hAnsi="Arial" w:cs="Arial"/>
          <w:sz w:val="20"/>
          <w:szCs w:val="20"/>
        </w:rPr>
        <w:t xml:space="preserve">2. </w:t>
      </w:r>
      <w:r w:rsidRPr="00347E4E">
        <w:rPr>
          <w:rFonts w:ascii="Arial" w:eastAsia="Calibri" w:hAnsi="Arial" w:cs="Arial"/>
          <w:sz w:val="20"/>
          <w:szCs w:val="20"/>
        </w:rPr>
        <w:t>Вы работаете в рамках когнитивно-поведенческой психотерапии. Вам предстоит научить клиента отслеживать его автоматические мысли с помощью техники СМЭР. Объясните клиенту, как выполнять ее.</w:t>
      </w:r>
    </w:p>
    <w:p w:rsidR="000C62F7" w:rsidRPr="00347E4E" w:rsidRDefault="000C62F7" w:rsidP="000C62F7">
      <w:pPr>
        <w:jc w:val="both"/>
        <w:rPr>
          <w:rFonts w:ascii="Arial" w:hAnsi="Arial" w:cs="Arial"/>
          <w:b/>
          <w:bCs/>
          <w:sz w:val="20"/>
          <w:szCs w:val="20"/>
        </w:rPr>
      </w:pPr>
      <w:r w:rsidRPr="00347E4E">
        <w:rPr>
          <w:rFonts w:ascii="Arial" w:hAnsi="Arial" w:cs="Arial"/>
          <w:b/>
          <w:bCs/>
          <w:sz w:val="20"/>
          <w:szCs w:val="20"/>
        </w:rPr>
        <w:t xml:space="preserve">Ответ:  </w:t>
      </w:r>
      <w:r>
        <w:rPr>
          <w:rFonts w:ascii="Arial" w:hAnsi="Arial" w:cs="Arial"/>
          <w:b/>
          <w:bCs/>
          <w:sz w:val="20"/>
          <w:szCs w:val="20"/>
        </w:rPr>
        <w:t>п</w:t>
      </w:r>
      <w:r w:rsidRPr="00347E4E">
        <w:rPr>
          <w:rFonts w:ascii="Arial" w:hAnsi="Arial" w:cs="Arial"/>
          <w:b/>
          <w:bCs/>
          <w:sz w:val="20"/>
          <w:szCs w:val="20"/>
        </w:rPr>
        <w:t>ри выполнении техники С-М-Э-Р клиенту необходимо заполнить таблицу из четырех колонок: в колонке «С» (ситуация) необходимо указать недавно случившееся событие, которое спровоцировало сильные чувства; в колонке «М» (мысли) – коротко сформулировать убеждение или мысль, возникшие в результате; в третьей колонке «Э» (эмоции) клиенту нужно зафиксировать появившиеся после этого эмоции; а в последней колонке «Р» (реакция) отметить, как он себя в итоге повел. Данный дневник необходимо вести ежедневно, записывая туда все, вызвавшие за день ситуации с сильным эмоциональным откликом</w:t>
      </w:r>
    </w:p>
    <w:p w:rsidR="000C62F7" w:rsidRDefault="000C62F7" w:rsidP="000C62F7">
      <w:pPr>
        <w:jc w:val="both"/>
        <w:rPr>
          <w:rFonts w:ascii="Arial" w:hAnsi="Arial" w:cs="Arial"/>
          <w:sz w:val="20"/>
          <w:szCs w:val="20"/>
        </w:rPr>
      </w:pPr>
      <w:r w:rsidRPr="00DA0DF8">
        <w:rPr>
          <w:rFonts w:ascii="Arial" w:hAnsi="Arial" w:cs="Arial"/>
          <w:sz w:val="20"/>
          <w:szCs w:val="20"/>
        </w:rPr>
        <w:t>ЗАДАНИЕ</w:t>
      </w:r>
      <w:r w:rsidRPr="00347E4E">
        <w:rPr>
          <w:rFonts w:ascii="Arial" w:eastAsia="Calibri" w:hAnsi="Arial" w:cs="Arial"/>
          <w:sz w:val="20"/>
          <w:szCs w:val="20"/>
        </w:rPr>
        <w:t xml:space="preserve"> </w:t>
      </w:r>
      <w:r>
        <w:rPr>
          <w:rFonts w:ascii="Arial" w:eastAsia="Calibri" w:hAnsi="Arial" w:cs="Arial"/>
          <w:sz w:val="20"/>
          <w:szCs w:val="20"/>
        </w:rPr>
        <w:t xml:space="preserve">3. </w:t>
      </w:r>
      <w:r w:rsidRPr="00347E4E">
        <w:rPr>
          <w:rFonts w:ascii="Arial" w:hAnsi="Arial" w:cs="Arial"/>
          <w:sz w:val="20"/>
          <w:szCs w:val="20"/>
        </w:rPr>
        <w:t>К вам обратился руководитель логистической компании (количество сотрудников – 15 человек). Он обозначил, что в течение последних двух месяцев сотрудники находились в ситуации стресса (принималось решение о судьбе организации: продолжении ее существования или закрытии). Сейчас появилась возможность сохранить ее развитие, но у сотрудников чувствуется напряжение, многим из них присущи «эмоциональные качели», они не справляются с регуляцией своего состояния, что снижает эффективность деятельности.  Проведение какого психологического тренинга вам видится уместным в данной организации? Обоснуйте свой выбор.</w:t>
      </w:r>
    </w:p>
    <w:p w:rsidR="000C62F7" w:rsidRPr="00691D8F" w:rsidRDefault="000C62F7" w:rsidP="000C62F7">
      <w:pPr>
        <w:jc w:val="both"/>
        <w:rPr>
          <w:rFonts w:ascii="Arial" w:hAnsi="Arial" w:cs="Arial"/>
          <w:b/>
          <w:bCs/>
          <w:sz w:val="20"/>
          <w:szCs w:val="20"/>
        </w:rPr>
      </w:pPr>
      <w:r w:rsidRPr="00691D8F">
        <w:rPr>
          <w:rFonts w:ascii="Arial" w:hAnsi="Arial" w:cs="Arial"/>
          <w:b/>
          <w:bCs/>
          <w:sz w:val="20"/>
          <w:szCs w:val="20"/>
        </w:rPr>
        <w:t xml:space="preserve">Ответ: </w:t>
      </w:r>
      <w:r>
        <w:rPr>
          <w:rFonts w:ascii="Arial" w:hAnsi="Arial" w:cs="Arial"/>
          <w:b/>
          <w:bCs/>
          <w:sz w:val="20"/>
          <w:szCs w:val="20"/>
        </w:rPr>
        <w:t>в</w:t>
      </w:r>
      <w:r w:rsidRPr="00691D8F">
        <w:rPr>
          <w:rFonts w:ascii="Arial" w:hAnsi="Arial" w:cs="Arial"/>
          <w:b/>
          <w:bCs/>
          <w:sz w:val="20"/>
          <w:szCs w:val="20"/>
        </w:rPr>
        <w:t xml:space="preserve"> данной организации уместным видится проведение тренинга развития саморегуляции, поскольку его целью является оптимизация эмоционального состояния, снижение уровня психологического напряжения, формирование стрессоустойчивости, развитие у участников группы самоконтроля и т.п.</w:t>
      </w:r>
    </w:p>
    <w:p w:rsidR="000C62F7" w:rsidRPr="00347E4E" w:rsidRDefault="000C62F7" w:rsidP="000C62F7">
      <w:pPr>
        <w:jc w:val="both"/>
        <w:rPr>
          <w:rFonts w:ascii="Arial" w:hAnsi="Arial" w:cs="Arial"/>
          <w:sz w:val="20"/>
          <w:szCs w:val="20"/>
        </w:rPr>
      </w:pPr>
      <w:r w:rsidRPr="00DA0DF8">
        <w:rPr>
          <w:rFonts w:ascii="Arial" w:hAnsi="Arial" w:cs="Arial"/>
          <w:sz w:val="20"/>
          <w:szCs w:val="20"/>
        </w:rPr>
        <w:t>ЗАДАНИЕ</w:t>
      </w:r>
      <w:r w:rsidRPr="00347E4E">
        <w:rPr>
          <w:rFonts w:ascii="Arial" w:eastAsia="Calibri" w:hAnsi="Arial" w:cs="Arial"/>
          <w:sz w:val="20"/>
          <w:szCs w:val="20"/>
        </w:rPr>
        <w:t xml:space="preserve"> </w:t>
      </w:r>
      <w:r>
        <w:rPr>
          <w:rFonts w:ascii="Arial" w:eastAsia="Calibri" w:hAnsi="Arial" w:cs="Arial"/>
          <w:sz w:val="20"/>
          <w:szCs w:val="20"/>
        </w:rPr>
        <w:t xml:space="preserve">4. </w:t>
      </w:r>
      <w:r w:rsidRPr="00347E4E">
        <w:rPr>
          <w:rFonts w:ascii="Arial" w:hAnsi="Arial" w:cs="Arial"/>
          <w:sz w:val="20"/>
          <w:szCs w:val="20"/>
        </w:rPr>
        <w:t>В семейную терапию пришли женщина (Татьяна Александровна) с 9-летней дочкой (Марией). Вместе с ними пришла бабушка Маши – Варвара Андреевна. В семье часто возникают конфликты между мамой и 9-летней девочкой, в которые вмешивается бабушка. Она считает важным корректировать формулировки фраз, направлять воспитательный процесс своей взрослой дочери. Каким образом эту ситуацию можно решить при наличии ко-терапевта?</w:t>
      </w:r>
    </w:p>
    <w:p w:rsidR="000C62F7" w:rsidRDefault="000C62F7" w:rsidP="000C62F7">
      <w:pPr>
        <w:jc w:val="both"/>
        <w:rPr>
          <w:rFonts w:ascii="Arial" w:hAnsi="Arial" w:cs="Arial"/>
          <w:b/>
          <w:bCs/>
          <w:sz w:val="20"/>
          <w:szCs w:val="20"/>
        </w:rPr>
      </w:pPr>
      <w:r w:rsidRPr="00691D8F">
        <w:rPr>
          <w:rFonts w:ascii="Arial" w:hAnsi="Arial" w:cs="Arial"/>
          <w:b/>
          <w:bCs/>
          <w:sz w:val="20"/>
          <w:szCs w:val="20"/>
        </w:rPr>
        <w:t>Ответ</w:t>
      </w:r>
      <w:r>
        <w:rPr>
          <w:rFonts w:ascii="Arial" w:hAnsi="Arial" w:cs="Arial"/>
          <w:b/>
          <w:bCs/>
          <w:sz w:val="20"/>
          <w:szCs w:val="20"/>
        </w:rPr>
        <w:t>: к</w:t>
      </w:r>
      <w:r w:rsidRPr="00691D8F">
        <w:rPr>
          <w:rFonts w:ascii="Arial" w:hAnsi="Arial" w:cs="Arial"/>
          <w:b/>
          <w:bCs/>
          <w:sz w:val="20"/>
          <w:szCs w:val="20"/>
        </w:rPr>
        <w:t>о-терапевт №1 может попросить бабушку во время консультации уделить внимание ему, выполнив с ним совместную задачу – наблюдать, не вмешиваться. Если бабушка начнет вмешиваться, то ко-терапевт ей напоминает о данной задаче. Таким образом выстраивается иерархическая граница между поколениями, где бабушка не чувствует себя выброшенной из семьи, а выполняющей важную задачу наблюдателя.  Ко-терапевт №2 в это время проводит работу с Машей и Татьяной Александровной, где они получат опыт принятия совместного решения</w:t>
      </w:r>
    </w:p>
    <w:p w:rsidR="000C62F7" w:rsidRPr="00C67B1D" w:rsidRDefault="000C62F7" w:rsidP="000C62F7">
      <w:pPr>
        <w:widowControl w:val="0"/>
        <w:jc w:val="both"/>
        <w:rPr>
          <w:rFonts w:ascii="Arial" w:hAnsi="Arial"/>
          <w:sz w:val="20"/>
          <w:szCs w:val="20"/>
        </w:rPr>
      </w:pPr>
      <w:r w:rsidRPr="00C67B1D">
        <w:rPr>
          <w:rFonts w:ascii="Arial" w:hAnsi="Arial"/>
          <w:sz w:val="20"/>
          <w:szCs w:val="20"/>
        </w:rPr>
        <w:t>ЗАДАНИЕ 5. Бывший военный, 46 лет. В настоящий момент руководит охранным предприятием. В прошлом участвовал в боевых действиях. Иногда просыпается от страшных снов, в которых есть обрывки тревожных воспоминаний.</w:t>
      </w:r>
    </w:p>
    <w:p w:rsidR="000C62F7" w:rsidRPr="00C67B1D" w:rsidRDefault="000C62F7" w:rsidP="000C62F7">
      <w:pPr>
        <w:widowControl w:val="0"/>
        <w:jc w:val="both"/>
        <w:rPr>
          <w:rFonts w:ascii="Arial" w:hAnsi="Arial"/>
          <w:sz w:val="20"/>
          <w:szCs w:val="20"/>
        </w:rPr>
      </w:pPr>
      <w:r w:rsidRPr="00C67B1D">
        <w:rPr>
          <w:rFonts w:ascii="Arial" w:hAnsi="Arial"/>
          <w:sz w:val="20"/>
          <w:szCs w:val="20"/>
        </w:rPr>
        <w:t>Трудно идет на контакт с другими, так как считает, что многие не служили и поэтому слишком инфантильны.</w:t>
      </w:r>
    </w:p>
    <w:p w:rsidR="000C62F7" w:rsidRPr="00C67B1D" w:rsidRDefault="000C62F7" w:rsidP="000C62F7">
      <w:pPr>
        <w:widowControl w:val="0"/>
        <w:jc w:val="both"/>
        <w:rPr>
          <w:rFonts w:ascii="Arial" w:hAnsi="Arial"/>
          <w:sz w:val="20"/>
          <w:szCs w:val="20"/>
        </w:rPr>
      </w:pPr>
      <w:r w:rsidRPr="00C67B1D">
        <w:rPr>
          <w:rFonts w:ascii="Arial" w:hAnsi="Arial"/>
          <w:sz w:val="20"/>
          <w:szCs w:val="20"/>
        </w:rPr>
        <w:t>1. Выявить психологическое состояние лица, с которым будет вестись психокоррекционная работа, возможные стресс-факторы, повлиявшие на его состояние.</w:t>
      </w:r>
    </w:p>
    <w:p w:rsidR="000C62F7" w:rsidRPr="00C67B1D" w:rsidRDefault="000C62F7" w:rsidP="000C62F7">
      <w:pPr>
        <w:widowControl w:val="0"/>
        <w:jc w:val="both"/>
        <w:rPr>
          <w:rFonts w:ascii="Arial" w:hAnsi="Arial"/>
          <w:sz w:val="20"/>
          <w:szCs w:val="20"/>
        </w:rPr>
      </w:pPr>
      <w:r w:rsidRPr="00C67B1D">
        <w:rPr>
          <w:rFonts w:ascii="Arial" w:hAnsi="Arial"/>
          <w:sz w:val="20"/>
          <w:szCs w:val="20"/>
        </w:rPr>
        <w:t>2. Разработать программу психологической коррекции актуального состояния бывшего военного.</w:t>
      </w:r>
    </w:p>
    <w:p w:rsidR="000C62F7" w:rsidRPr="00C67B1D" w:rsidRDefault="000C62F7" w:rsidP="000C62F7">
      <w:pPr>
        <w:widowControl w:val="0"/>
        <w:jc w:val="both"/>
        <w:rPr>
          <w:rFonts w:ascii="Arial" w:hAnsi="Arial"/>
          <w:b/>
          <w:sz w:val="20"/>
          <w:szCs w:val="20"/>
        </w:rPr>
      </w:pPr>
      <w:r w:rsidRPr="00C67B1D">
        <w:rPr>
          <w:rFonts w:ascii="Arial" w:hAnsi="Arial"/>
          <w:b/>
          <w:sz w:val="20"/>
          <w:szCs w:val="20"/>
        </w:rPr>
        <w:t>Ответ: учитывая прошлый военный опыт, провести тестирование на диагностику ПТСР, стресс-факторы: непонимание со стороны социального окружения, отсутствие контакта с сослуживцами, которые помогли бы реадаптироваться к реальности, программа психологической коррекции будет направлена на проживание травматического опыта.</w:t>
      </w:r>
    </w:p>
    <w:p w:rsidR="000C62F7" w:rsidRPr="00C67B1D" w:rsidRDefault="000C62F7" w:rsidP="000C62F7">
      <w:pPr>
        <w:widowControl w:val="0"/>
        <w:jc w:val="both"/>
        <w:rPr>
          <w:rFonts w:ascii="Arial" w:hAnsi="Arial"/>
          <w:sz w:val="20"/>
          <w:szCs w:val="20"/>
        </w:rPr>
      </w:pPr>
      <w:r>
        <w:rPr>
          <w:rFonts w:ascii="Arial" w:hAnsi="Arial"/>
          <w:sz w:val="20"/>
          <w:szCs w:val="20"/>
        </w:rPr>
        <w:t>ЗАДАНИЕ 6.</w:t>
      </w:r>
      <w:r w:rsidRPr="00C67B1D">
        <w:rPr>
          <w:rFonts w:ascii="Arial" w:hAnsi="Arial"/>
          <w:sz w:val="20"/>
          <w:szCs w:val="20"/>
        </w:rPr>
        <w:t xml:space="preserve"> На консультацию к психологу приходит молодой офицер 27 лет. Говорит о проблемах в личной жизни: несколько раз расстраивалась свадьба по непонятным для него причинам. Хочет понять, что не так. Во время психологической сессии звонит телефон (мать клиента), которой он </w:t>
      </w:r>
      <w:r w:rsidRPr="00C67B1D">
        <w:rPr>
          <w:rFonts w:ascii="Arial" w:hAnsi="Arial"/>
          <w:sz w:val="20"/>
          <w:szCs w:val="20"/>
        </w:rPr>
        <w:lastRenderedPageBreak/>
        <w:t>говорит, что на встрече с бывшим сослуживцем. Мать, в свою очередь, напоминает сыну, что ему нужно вернуться домой до 23.00, так как иначе она будет волноваться.</w:t>
      </w:r>
    </w:p>
    <w:p w:rsidR="000C62F7" w:rsidRPr="00C67B1D" w:rsidRDefault="000C62F7" w:rsidP="000C62F7">
      <w:pPr>
        <w:widowControl w:val="0"/>
        <w:jc w:val="both"/>
        <w:rPr>
          <w:rFonts w:ascii="Arial" w:hAnsi="Arial"/>
          <w:sz w:val="20"/>
          <w:szCs w:val="20"/>
        </w:rPr>
      </w:pPr>
      <w:r w:rsidRPr="00C67B1D">
        <w:rPr>
          <w:rFonts w:ascii="Arial" w:hAnsi="Arial"/>
          <w:sz w:val="20"/>
          <w:szCs w:val="20"/>
        </w:rPr>
        <w:t xml:space="preserve">1. Выявить психологическое состояние молодого офицера, с которым будет вестись психокоррекционная работа, возможные стресс-факторы, повлиявшие на его состояние. </w:t>
      </w:r>
    </w:p>
    <w:p w:rsidR="000C62F7" w:rsidRPr="00C67B1D" w:rsidRDefault="000C62F7" w:rsidP="000C62F7">
      <w:pPr>
        <w:widowControl w:val="0"/>
        <w:jc w:val="both"/>
        <w:rPr>
          <w:rFonts w:ascii="Arial" w:hAnsi="Arial"/>
          <w:sz w:val="20"/>
          <w:szCs w:val="20"/>
        </w:rPr>
      </w:pPr>
      <w:r w:rsidRPr="00C67B1D">
        <w:rPr>
          <w:rFonts w:ascii="Arial" w:hAnsi="Arial"/>
          <w:sz w:val="20"/>
          <w:szCs w:val="20"/>
        </w:rPr>
        <w:t>2. Разработать программу психологической коррекции актуального состояния девушки.</w:t>
      </w:r>
    </w:p>
    <w:p w:rsidR="000C62F7" w:rsidRPr="00C67B1D" w:rsidRDefault="000C62F7" w:rsidP="000C62F7">
      <w:pPr>
        <w:widowControl w:val="0"/>
        <w:jc w:val="both"/>
        <w:rPr>
          <w:rFonts w:ascii="Arial" w:hAnsi="Arial"/>
          <w:b/>
          <w:sz w:val="20"/>
          <w:szCs w:val="20"/>
        </w:rPr>
      </w:pPr>
      <w:r w:rsidRPr="00C67B1D">
        <w:rPr>
          <w:rFonts w:ascii="Arial" w:hAnsi="Arial"/>
          <w:b/>
          <w:sz w:val="20"/>
          <w:szCs w:val="20"/>
        </w:rPr>
        <w:t>Ответ: задать соответствующие вопросы, чтобы проверить гипотезу о сепарации от матери, стресс-факторы: ответственность перед матерью, чувство вины. Программа психокоррекционной работы будет связана с развитием адекватного уровня самооценки, формирован</w:t>
      </w:r>
      <w:r>
        <w:rPr>
          <w:rFonts w:ascii="Arial" w:hAnsi="Arial"/>
          <w:b/>
          <w:sz w:val="20"/>
          <w:szCs w:val="20"/>
        </w:rPr>
        <w:t>ие чувства внутренней зрелости.</w:t>
      </w:r>
    </w:p>
    <w:p w:rsidR="000C62F7" w:rsidRPr="00C67B1D" w:rsidRDefault="000C62F7" w:rsidP="000C62F7">
      <w:pPr>
        <w:widowControl w:val="0"/>
        <w:jc w:val="both"/>
        <w:rPr>
          <w:rFonts w:ascii="Arial" w:hAnsi="Arial"/>
          <w:sz w:val="20"/>
          <w:szCs w:val="20"/>
        </w:rPr>
      </w:pPr>
      <w:r>
        <w:rPr>
          <w:rFonts w:ascii="Arial" w:hAnsi="Arial"/>
          <w:sz w:val="20"/>
          <w:szCs w:val="20"/>
        </w:rPr>
        <w:t>ЗАДАНИЕ 7.</w:t>
      </w:r>
      <w:r w:rsidRPr="00C67B1D">
        <w:rPr>
          <w:rFonts w:ascii="Arial" w:hAnsi="Arial"/>
          <w:sz w:val="20"/>
          <w:szCs w:val="20"/>
        </w:rPr>
        <w:t xml:space="preserve"> Сотрудник служебного подразделения плохо переносит неопределенность, отличается повышенной ответственностью в решении поставленных задач. Стаж службы 8 лет. Начинает ощущать усталость уже с начала рабочей недели. Стал раздражителен с коллегами и близкими, при выполнении последнего задания допустил профессиональную ошибку, за которую долго себя винил.</w:t>
      </w:r>
    </w:p>
    <w:p w:rsidR="000C62F7" w:rsidRPr="00C67B1D" w:rsidRDefault="000C62F7" w:rsidP="000C62F7">
      <w:pPr>
        <w:widowControl w:val="0"/>
        <w:jc w:val="both"/>
        <w:rPr>
          <w:rFonts w:ascii="Arial" w:hAnsi="Arial"/>
          <w:sz w:val="20"/>
          <w:szCs w:val="20"/>
        </w:rPr>
      </w:pPr>
      <w:r w:rsidRPr="00C67B1D">
        <w:rPr>
          <w:rFonts w:ascii="Arial" w:hAnsi="Arial"/>
          <w:sz w:val="20"/>
          <w:szCs w:val="20"/>
        </w:rPr>
        <w:t xml:space="preserve">1. Выявить психологическое состояние сотрудника, с которым будет вестись психокоррекционная работа, возможные стресс-факторы, повлиявшие на его состояние. </w:t>
      </w:r>
    </w:p>
    <w:p w:rsidR="000C62F7" w:rsidRPr="00C67B1D" w:rsidRDefault="000C62F7" w:rsidP="000C62F7">
      <w:pPr>
        <w:widowControl w:val="0"/>
        <w:jc w:val="both"/>
        <w:rPr>
          <w:rFonts w:ascii="Arial" w:hAnsi="Arial"/>
          <w:sz w:val="20"/>
          <w:szCs w:val="20"/>
        </w:rPr>
      </w:pPr>
      <w:r w:rsidRPr="00C67B1D">
        <w:rPr>
          <w:rFonts w:ascii="Arial" w:hAnsi="Arial"/>
          <w:sz w:val="20"/>
          <w:szCs w:val="20"/>
        </w:rPr>
        <w:t>2. Разработать программу психологической коррекции актуального состояния данного сотрудника.</w:t>
      </w:r>
    </w:p>
    <w:p w:rsidR="000C62F7" w:rsidRPr="00C67B1D" w:rsidRDefault="000C62F7" w:rsidP="000C62F7">
      <w:pPr>
        <w:widowControl w:val="0"/>
        <w:jc w:val="both"/>
        <w:rPr>
          <w:rFonts w:ascii="Arial" w:hAnsi="Arial"/>
          <w:b/>
          <w:sz w:val="20"/>
          <w:szCs w:val="20"/>
        </w:rPr>
      </w:pPr>
      <w:r w:rsidRPr="00C67B1D">
        <w:rPr>
          <w:rFonts w:ascii="Arial" w:hAnsi="Arial"/>
          <w:b/>
          <w:sz w:val="20"/>
          <w:szCs w:val="20"/>
        </w:rPr>
        <w:t>Ответ: оценить уровень тревожности: личной и ситуативной, наличие эмоционального выгорания, стресс-факторы: ответственные рабочие задачи. Программа психокоррекционной работы будет направлена на снижение уровня тревожности, обучение методам саморегуляции.</w:t>
      </w:r>
    </w:p>
    <w:p w:rsidR="000C62F7" w:rsidRPr="008911B8" w:rsidRDefault="000C62F7" w:rsidP="000C62F7">
      <w:pPr>
        <w:widowControl w:val="0"/>
        <w:jc w:val="both"/>
        <w:rPr>
          <w:rFonts w:ascii="Arial" w:hAnsi="Arial"/>
          <w:sz w:val="20"/>
          <w:szCs w:val="20"/>
        </w:rPr>
      </w:pPr>
      <w:r>
        <w:rPr>
          <w:rFonts w:ascii="Arial" w:hAnsi="Arial"/>
          <w:sz w:val="20"/>
          <w:szCs w:val="20"/>
        </w:rPr>
        <w:t xml:space="preserve">ЗАДАНИЕ 8. </w:t>
      </w:r>
      <w:r w:rsidRPr="008911B8">
        <w:rPr>
          <w:rFonts w:ascii="Arial" w:hAnsi="Arial"/>
          <w:sz w:val="20"/>
          <w:szCs w:val="20"/>
        </w:rPr>
        <w:t>К вам обращается клиент с сильным внутренним сопротивлением, ему сложно раскрываться и рассказывать о себе. Какие методы работы помогут вам «обойти» сопротивление. Обоснуйте ваш ответ.</w:t>
      </w:r>
    </w:p>
    <w:p w:rsidR="000C62F7" w:rsidRPr="008911B8" w:rsidRDefault="000C62F7" w:rsidP="000C62F7">
      <w:pPr>
        <w:widowControl w:val="0"/>
        <w:jc w:val="both"/>
        <w:rPr>
          <w:rFonts w:ascii="Arial" w:hAnsi="Arial"/>
          <w:b/>
          <w:sz w:val="20"/>
          <w:szCs w:val="20"/>
        </w:rPr>
      </w:pPr>
      <w:r w:rsidRPr="008911B8">
        <w:rPr>
          <w:rFonts w:ascii="Arial" w:hAnsi="Arial"/>
          <w:b/>
          <w:sz w:val="20"/>
          <w:szCs w:val="20"/>
        </w:rPr>
        <w:t>Ответ: сопротивление помогут обойти методы арт-терапии, так как клиент не всегда понимает, что значит тот или иной рисунок или элемент рисунка.</w:t>
      </w:r>
    </w:p>
    <w:p w:rsidR="000C62F7" w:rsidRPr="008911B8" w:rsidRDefault="000C62F7" w:rsidP="000C62F7">
      <w:pPr>
        <w:widowControl w:val="0"/>
        <w:jc w:val="both"/>
        <w:rPr>
          <w:rFonts w:ascii="Arial" w:hAnsi="Arial"/>
          <w:sz w:val="20"/>
          <w:szCs w:val="20"/>
        </w:rPr>
      </w:pPr>
      <w:r>
        <w:rPr>
          <w:rFonts w:ascii="Arial" w:hAnsi="Arial"/>
          <w:sz w:val="20"/>
          <w:szCs w:val="20"/>
        </w:rPr>
        <w:t xml:space="preserve">ЗАДАНИЕ 9. </w:t>
      </w:r>
      <w:r w:rsidRPr="008911B8">
        <w:rPr>
          <w:rFonts w:ascii="Arial" w:hAnsi="Arial"/>
          <w:sz w:val="20"/>
          <w:szCs w:val="20"/>
        </w:rPr>
        <w:t xml:space="preserve"> Какие критерии эффективности психокоррекционн</w:t>
      </w:r>
      <w:r>
        <w:rPr>
          <w:rFonts w:ascii="Arial" w:hAnsi="Arial"/>
          <w:sz w:val="20"/>
          <w:szCs w:val="20"/>
        </w:rPr>
        <w:t>ой программ Вы могли бы назвать?</w:t>
      </w:r>
    </w:p>
    <w:p w:rsidR="000C62F7" w:rsidRPr="008911B8" w:rsidRDefault="000C62F7" w:rsidP="000C62F7">
      <w:pPr>
        <w:widowControl w:val="0"/>
        <w:jc w:val="both"/>
        <w:rPr>
          <w:rFonts w:ascii="Arial" w:hAnsi="Arial"/>
          <w:b/>
          <w:sz w:val="20"/>
          <w:szCs w:val="20"/>
        </w:rPr>
      </w:pPr>
      <w:r w:rsidRPr="008911B8">
        <w:rPr>
          <w:rFonts w:ascii="Arial" w:hAnsi="Arial"/>
          <w:b/>
          <w:sz w:val="20"/>
          <w:szCs w:val="20"/>
        </w:rPr>
        <w:t>Ответ: - субъективно-переживаемые клиентом изменения во внутреннем мире;</w:t>
      </w:r>
    </w:p>
    <w:p w:rsidR="000C62F7" w:rsidRPr="008911B8" w:rsidRDefault="000C62F7" w:rsidP="000C62F7">
      <w:pPr>
        <w:widowControl w:val="0"/>
        <w:jc w:val="both"/>
        <w:rPr>
          <w:rFonts w:ascii="Arial" w:hAnsi="Arial"/>
          <w:b/>
          <w:sz w:val="20"/>
          <w:szCs w:val="20"/>
        </w:rPr>
      </w:pPr>
      <w:r w:rsidRPr="008911B8">
        <w:rPr>
          <w:rFonts w:ascii="Arial" w:hAnsi="Arial"/>
          <w:b/>
          <w:sz w:val="20"/>
          <w:szCs w:val="20"/>
        </w:rPr>
        <w:t>- объективно-регистрируемые (экспертом, наблюдателем) параметры, характеризующие изменения в различных модальностях мира человека;</w:t>
      </w:r>
    </w:p>
    <w:p w:rsidR="000C62F7" w:rsidRPr="008911B8" w:rsidRDefault="000C62F7" w:rsidP="000C62F7">
      <w:pPr>
        <w:widowControl w:val="0"/>
        <w:jc w:val="both"/>
        <w:rPr>
          <w:rFonts w:ascii="Arial" w:hAnsi="Arial"/>
          <w:b/>
          <w:sz w:val="20"/>
          <w:szCs w:val="20"/>
        </w:rPr>
      </w:pPr>
      <w:r w:rsidRPr="008911B8">
        <w:rPr>
          <w:rFonts w:ascii="Arial" w:hAnsi="Arial"/>
          <w:b/>
          <w:sz w:val="20"/>
          <w:szCs w:val="20"/>
        </w:rPr>
        <w:t>- устойчивость изменений в последующей (после воздействия) жизни человека.</w:t>
      </w:r>
    </w:p>
    <w:p w:rsidR="000C62F7" w:rsidRPr="008911B8" w:rsidRDefault="000C62F7" w:rsidP="000C62F7">
      <w:pPr>
        <w:widowControl w:val="0"/>
        <w:jc w:val="both"/>
        <w:rPr>
          <w:rFonts w:ascii="Arial" w:hAnsi="Arial"/>
          <w:sz w:val="20"/>
          <w:szCs w:val="20"/>
        </w:rPr>
      </w:pPr>
      <w:r>
        <w:rPr>
          <w:rFonts w:ascii="Arial" w:hAnsi="Arial"/>
          <w:sz w:val="20"/>
          <w:szCs w:val="20"/>
        </w:rPr>
        <w:t xml:space="preserve">ЗАДАНИЕ 10. </w:t>
      </w:r>
      <w:r w:rsidRPr="008911B8">
        <w:rPr>
          <w:rFonts w:ascii="Arial" w:hAnsi="Arial"/>
          <w:sz w:val="20"/>
          <w:szCs w:val="20"/>
        </w:rPr>
        <w:t>Вас попросили составить коррекционно-развивающую программу для учеников 8 класса. На какие принципы вы будете опираться при этом?</w:t>
      </w:r>
    </w:p>
    <w:p w:rsidR="000C62F7" w:rsidRPr="008911B8" w:rsidRDefault="000C62F7" w:rsidP="000C62F7">
      <w:pPr>
        <w:widowControl w:val="0"/>
        <w:jc w:val="both"/>
        <w:rPr>
          <w:rFonts w:ascii="Arial" w:hAnsi="Arial"/>
          <w:b/>
          <w:sz w:val="20"/>
          <w:szCs w:val="20"/>
        </w:rPr>
      </w:pPr>
      <w:r w:rsidRPr="008911B8">
        <w:rPr>
          <w:rFonts w:ascii="Arial" w:hAnsi="Arial"/>
          <w:b/>
          <w:sz w:val="20"/>
          <w:szCs w:val="20"/>
        </w:rPr>
        <w:t>Ответ: В качестве основных принципов психологической коррекции выступают принципы единства диагностики и коррекции, нормативности развития, личностного подхода, принцип коррекции «сверху вниз», деятельностный принцип коррекции, принцип системности, каузальный принцип, временной принцип психокоррекции развития психической деятельности</w:t>
      </w:r>
    </w:p>
    <w:p w:rsidR="000C62F7" w:rsidRPr="009F0E4E" w:rsidRDefault="000C62F7" w:rsidP="000C62F7">
      <w:pPr>
        <w:widowControl w:val="0"/>
        <w:jc w:val="both"/>
        <w:rPr>
          <w:rFonts w:ascii="Arial" w:hAnsi="Arial"/>
          <w:sz w:val="20"/>
          <w:szCs w:val="20"/>
        </w:rPr>
      </w:pPr>
      <w:r>
        <w:rPr>
          <w:rFonts w:ascii="Arial" w:hAnsi="Arial"/>
          <w:sz w:val="20"/>
          <w:szCs w:val="20"/>
        </w:rPr>
        <w:t xml:space="preserve">ЗАДАНИЕ 11. </w:t>
      </w:r>
      <w:r w:rsidRPr="009F0E4E">
        <w:rPr>
          <w:rFonts w:ascii="Arial" w:hAnsi="Arial"/>
          <w:sz w:val="20"/>
          <w:szCs w:val="20"/>
        </w:rPr>
        <w:t>К Вам обращается руководитель с просьбой рассказать содержание встреч с его подчиненным, говорит, что Вы также являетесь сотрудником и что ваша обязанность сообщать информацию о сотрудниках.</w:t>
      </w:r>
    </w:p>
    <w:p w:rsidR="000C62F7" w:rsidRPr="009F0E4E" w:rsidRDefault="000C62F7" w:rsidP="000C62F7">
      <w:pPr>
        <w:widowControl w:val="0"/>
        <w:jc w:val="both"/>
        <w:rPr>
          <w:rFonts w:ascii="Arial" w:hAnsi="Arial"/>
          <w:sz w:val="20"/>
          <w:szCs w:val="20"/>
        </w:rPr>
      </w:pPr>
      <w:r w:rsidRPr="009F0E4E">
        <w:rPr>
          <w:rFonts w:ascii="Arial" w:hAnsi="Arial"/>
          <w:sz w:val="20"/>
          <w:szCs w:val="20"/>
        </w:rPr>
        <w:t>Ваши действия?</w:t>
      </w:r>
    </w:p>
    <w:p w:rsidR="000C62F7" w:rsidRPr="009F0E4E" w:rsidRDefault="000C62F7" w:rsidP="000C62F7">
      <w:pPr>
        <w:widowControl w:val="0"/>
        <w:jc w:val="both"/>
        <w:rPr>
          <w:rFonts w:ascii="Arial" w:hAnsi="Arial"/>
          <w:b/>
          <w:sz w:val="20"/>
          <w:szCs w:val="20"/>
        </w:rPr>
      </w:pPr>
      <w:r w:rsidRPr="009F0E4E">
        <w:rPr>
          <w:rFonts w:ascii="Arial" w:hAnsi="Arial"/>
          <w:b/>
          <w:sz w:val="20"/>
          <w:szCs w:val="20"/>
        </w:rPr>
        <w:t>Ответ: ссылка на Закон о разглашении персональных данных № 152-ФЗ «О персональных данных», а также на Этический кодекс психолога, включающий принцип конфиденциальности.</w:t>
      </w:r>
    </w:p>
    <w:p w:rsidR="000C62F7" w:rsidRPr="009F0E4E" w:rsidRDefault="000C62F7" w:rsidP="000C62F7">
      <w:pPr>
        <w:widowControl w:val="0"/>
        <w:jc w:val="both"/>
        <w:rPr>
          <w:rFonts w:ascii="Arial" w:hAnsi="Arial"/>
          <w:sz w:val="20"/>
          <w:szCs w:val="20"/>
        </w:rPr>
      </w:pPr>
      <w:r>
        <w:rPr>
          <w:rFonts w:ascii="Arial" w:hAnsi="Arial"/>
          <w:sz w:val="20"/>
          <w:szCs w:val="20"/>
        </w:rPr>
        <w:t xml:space="preserve">ЗАДАНИЕ 12. </w:t>
      </w:r>
      <w:r w:rsidRPr="009F0E4E">
        <w:rPr>
          <w:rFonts w:ascii="Arial" w:hAnsi="Arial"/>
          <w:sz w:val="20"/>
          <w:szCs w:val="20"/>
        </w:rPr>
        <w:t>Заказчик психологического мероприятия предлагает вам провести программу по психологической коррекции тревожного состояния в торговом центре, чтобы прорекламировать мероприятие.</w:t>
      </w:r>
    </w:p>
    <w:p w:rsidR="000C62F7" w:rsidRPr="009F0E4E" w:rsidRDefault="000C62F7" w:rsidP="000C62F7">
      <w:pPr>
        <w:widowControl w:val="0"/>
        <w:jc w:val="both"/>
        <w:rPr>
          <w:rFonts w:ascii="Arial" w:hAnsi="Arial"/>
          <w:sz w:val="20"/>
          <w:szCs w:val="20"/>
        </w:rPr>
      </w:pPr>
      <w:r w:rsidRPr="009F0E4E">
        <w:rPr>
          <w:rFonts w:ascii="Arial" w:hAnsi="Arial"/>
          <w:sz w:val="20"/>
          <w:szCs w:val="20"/>
        </w:rPr>
        <w:t>Подразумевается, что стены будут стеклянными и если кто-то захочет присоединиться к процессу, то это возможно.</w:t>
      </w:r>
    </w:p>
    <w:p w:rsidR="000C62F7" w:rsidRPr="009F0E4E" w:rsidRDefault="000C62F7" w:rsidP="000C62F7">
      <w:pPr>
        <w:widowControl w:val="0"/>
        <w:jc w:val="both"/>
        <w:rPr>
          <w:rFonts w:ascii="Arial" w:hAnsi="Arial"/>
          <w:sz w:val="20"/>
          <w:szCs w:val="20"/>
        </w:rPr>
      </w:pPr>
      <w:r w:rsidRPr="009F0E4E">
        <w:rPr>
          <w:rFonts w:ascii="Arial" w:hAnsi="Arial"/>
          <w:sz w:val="20"/>
          <w:szCs w:val="20"/>
        </w:rPr>
        <w:t>Вы бы согласились. Аргументируйте Ваш ответ.</w:t>
      </w:r>
    </w:p>
    <w:p w:rsidR="000C62F7" w:rsidRPr="009F0E4E" w:rsidRDefault="000C62F7" w:rsidP="000C62F7">
      <w:pPr>
        <w:widowControl w:val="0"/>
        <w:jc w:val="both"/>
        <w:rPr>
          <w:rFonts w:ascii="Arial" w:hAnsi="Arial"/>
          <w:b/>
          <w:sz w:val="20"/>
          <w:szCs w:val="20"/>
        </w:rPr>
      </w:pPr>
      <w:r w:rsidRPr="009F0E4E">
        <w:rPr>
          <w:rFonts w:ascii="Arial" w:hAnsi="Arial"/>
          <w:b/>
          <w:sz w:val="20"/>
          <w:szCs w:val="20"/>
        </w:rPr>
        <w:t>Ответ: данные условия не позволяют корректно работать с изначальным запросом психокоррекционной программы, так как не предполагают безопасного пространства для участников.</w:t>
      </w:r>
    </w:p>
    <w:p w:rsidR="000C62F7" w:rsidRPr="009F0E4E" w:rsidRDefault="000C62F7" w:rsidP="000C62F7">
      <w:pPr>
        <w:widowControl w:val="0"/>
        <w:jc w:val="both"/>
        <w:rPr>
          <w:rFonts w:ascii="Arial" w:hAnsi="Arial"/>
          <w:sz w:val="20"/>
          <w:szCs w:val="20"/>
        </w:rPr>
      </w:pPr>
      <w:r>
        <w:rPr>
          <w:rFonts w:ascii="Arial" w:hAnsi="Arial"/>
          <w:sz w:val="20"/>
          <w:szCs w:val="20"/>
        </w:rPr>
        <w:t xml:space="preserve">ЗАДАНИЕ 13. </w:t>
      </w:r>
      <w:r w:rsidRPr="009F0E4E">
        <w:rPr>
          <w:rFonts w:ascii="Arial" w:hAnsi="Arial"/>
          <w:sz w:val="20"/>
          <w:szCs w:val="20"/>
        </w:rPr>
        <w:t xml:space="preserve">Вам предложили провести тренинг личностного роста. Прошлый опыт заказчиков был неуспешным. В тренинге одновременно принимали участие около 50 человек, тренинг длился 3 часа. Условия заказчики хотят оставить прежними. </w:t>
      </w:r>
    </w:p>
    <w:p w:rsidR="000C62F7" w:rsidRPr="009F0E4E" w:rsidRDefault="000C62F7" w:rsidP="000C62F7">
      <w:pPr>
        <w:widowControl w:val="0"/>
        <w:jc w:val="both"/>
        <w:rPr>
          <w:rFonts w:ascii="Arial" w:hAnsi="Arial"/>
          <w:sz w:val="20"/>
          <w:szCs w:val="20"/>
        </w:rPr>
      </w:pPr>
      <w:r w:rsidRPr="009F0E4E">
        <w:rPr>
          <w:rFonts w:ascii="Arial" w:hAnsi="Arial"/>
          <w:sz w:val="20"/>
          <w:szCs w:val="20"/>
        </w:rPr>
        <w:t>Возможно ли успешное проведение тренинга?</w:t>
      </w:r>
    </w:p>
    <w:p w:rsidR="000C62F7" w:rsidRDefault="000C62F7" w:rsidP="000C62F7">
      <w:pPr>
        <w:widowControl w:val="0"/>
        <w:jc w:val="both"/>
        <w:rPr>
          <w:rFonts w:ascii="Arial" w:hAnsi="Arial"/>
          <w:b/>
          <w:sz w:val="20"/>
          <w:szCs w:val="20"/>
        </w:rPr>
      </w:pPr>
      <w:r w:rsidRPr="009F0E4E">
        <w:rPr>
          <w:rFonts w:ascii="Arial" w:hAnsi="Arial"/>
          <w:b/>
          <w:sz w:val="20"/>
          <w:szCs w:val="20"/>
        </w:rPr>
        <w:t>Ответ: для этого следует изменить условия: уменьшить группы/ взять нескольких ко-тренеров, увеличить время проведения мероприятия, обязательно наличие шеринга.</w:t>
      </w:r>
    </w:p>
    <w:p w:rsidR="000C62F7" w:rsidRPr="00921114" w:rsidRDefault="000C62F7" w:rsidP="000C62F7">
      <w:pPr>
        <w:widowControl w:val="0"/>
        <w:jc w:val="both"/>
        <w:rPr>
          <w:rFonts w:ascii="Arial" w:hAnsi="Arial"/>
          <w:sz w:val="20"/>
          <w:szCs w:val="20"/>
        </w:rPr>
      </w:pPr>
      <w:r>
        <w:rPr>
          <w:rFonts w:ascii="Arial" w:hAnsi="Arial"/>
          <w:sz w:val="20"/>
          <w:szCs w:val="20"/>
        </w:rPr>
        <w:t xml:space="preserve">ЗАДАНИЕ 14. </w:t>
      </w:r>
      <w:r w:rsidRPr="00921114">
        <w:rPr>
          <w:rFonts w:ascii="Arial" w:hAnsi="Arial"/>
          <w:sz w:val="20"/>
          <w:szCs w:val="20"/>
        </w:rPr>
        <w:t>Клиент приходит к Вам уже на третью встречу. И в ходе работы Вы все больше убеждаетесь, что испытываете к нему ярко выраженные негативные эмоции. Ваши действия?</w:t>
      </w:r>
    </w:p>
    <w:p w:rsidR="000C62F7" w:rsidRPr="00921114" w:rsidRDefault="000C62F7" w:rsidP="000C62F7">
      <w:pPr>
        <w:widowControl w:val="0"/>
        <w:jc w:val="both"/>
        <w:rPr>
          <w:rFonts w:ascii="Arial" w:hAnsi="Arial"/>
          <w:b/>
          <w:sz w:val="20"/>
          <w:szCs w:val="20"/>
        </w:rPr>
      </w:pPr>
      <w:r w:rsidRPr="00921114">
        <w:rPr>
          <w:rFonts w:ascii="Arial" w:hAnsi="Arial"/>
          <w:b/>
          <w:sz w:val="20"/>
          <w:szCs w:val="20"/>
        </w:rPr>
        <w:t>Ответ: обращение к психологу или супервизору.</w:t>
      </w:r>
    </w:p>
    <w:p w:rsidR="000C62F7" w:rsidRPr="00921114" w:rsidRDefault="000C62F7" w:rsidP="000C62F7">
      <w:pPr>
        <w:widowControl w:val="0"/>
        <w:jc w:val="both"/>
        <w:rPr>
          <w:rFonts w:ascii="Arial" w:hAnsi="Arial"/>
          <w:sz w:val="20"/>
          <w:szCs w:val="20"/>
        </w:rPr>
      </w:pPr>
      <w:r>
        <w:rPr>
          <w:rFonts w:ascii="Arial" w:hAnsi="Arial"/>
          <w:sz w:val="20"/>
          <w:szCs w:val="20"/>
        </w:rPr>
        <w:lastRenderedPageBreak/>
        <w:t xml:space="preserve">ЗАДАНИЕ 15. </w:t>
      </w:r>
      <w:r w:rsidRPr="00921114">
        <w:rPr>
          <w:rFonts w:ascii="Arial" w:hAnsi="Arial"/>
          <w:sz w:val="20"/>
          <w:szCs w:val="20"/>
        </w:rPr>
        <w:t>Вы проводите диагностику в одном из отделов организации и выявляете сотрудника с высоким уровнем суицидального риска. Ваши действия? Аргументируйте свой ответ.</w:t>
      </w:r>
    </w:p>
    <w:p w:rsidR="000C62F7" w:rsidRPr="00921114" w:rsidRDefault="000C62F7" w:rsidP="000C62F7">
      <w:pPr>
        <w:widowControl w:val="0"/>
        <w:jc w:val="both"/>
        <w:rPr>
          <w:rFonts w:ascii="Arial" w:hAnsi="Arial"/>
          <w:b/>
          <w:sz w:val="20"/>
          <w:szCs w:val="20"/>
        </w:rPr>
      </w:pPr>
      <w:r w:rsidRPr="00921114">
        <w:rPr>
          <w:rFonts w:ascii="Arial" w:hAnsi="Arial"/>
          <w:b/>
          <w:sz w:val="20"/>
          <w:szCs w:val="20"/>
        </w:rPr>
        <w:t>Ответ: беседа с сотрудником, антисуицидальный контракт, обращение к родственникам.</w:t>
      </w:r>
    </w:p>
    <w:p w:rsidR="000C62F7" w:rsidRPr="00921114" w:rsidRDefault="000C62F7" w:rsidP="000C62F7">
      <w:pPr>
        <w:widowControl w:val="0"/>
        <w:jc w:val="both"/>
        <w:rPr>
          <w:rFonts w:ascii="Arial" w:hAnsi="Arial"/>
          <w:sz w:val="20"/>
          <w:szCs w:val="20"/>
        </w:rPr>
      </w:pPr>
      <w:r>
        <w:rPr>
          <w:rFonts w:ascii="Arial" w:hAnsi="Arial"/>
          <w:sz w:val="20"/>
          <w:szCs w:val="20"/>
        </w:rPr>
        <w:t xml:space="preserve">ЗАДАНИЕ 16. </w:t>
      </w:r>
      <w:r w:rsidRPr="00921114">
        <w:rPr>
          <w:rFonts w:ascii="Arial" w:hAnsi="Arial"/>
          <w:sz w:val="20"/>
          <w:szCs w:val="20"/>
        </w:rPr>
        <w:t>К Вам за психологической помощью обращается по личному вопросу сотрудник S организации, в которой Вы работаете психологом. Эта информация стала известна начальнику отдела, в котором работает S, и он требует от Вас рассказать о содержании запроса своего подчиненного и результатах работы с ним. Ваши действия?</w:t>
      </w:r>
    </w:p>
    <w:p w:rsidR="000C62F7" w:rsidRPr="00921114" w:rsidRDefault="000C62F7" w:rsidP="000C62F7">
      <w:pPr>
        <w:widowControl w:val="0"/>
        <w:jc w:val="both"/>
        <w:rPr>
          <w:rFonts w:ascii="Arial" w:hAnsi="Arial"/>
          <w:b/>
          <w:sz w:val="20"/>
          <w:szCs w:val="20"/>
        </w:rPr>
      </w:pPr>
      <w:r w:rsidRPr="00921114">
        <w:rPr>
          <w:rFonts w:ascii="Arial" w:hAnsi="Arial"/>
          <w:b/>
          <w:sz w:val="20"/>
          <w:szCs w:val="20"/>
        </w:rPr>
        <w:t>Ответ: вежливо отказать, аргументируя принципом конфиденциальности</w:t>
      </w:r>
    </w:p>
    <w:p w:rsidR="000C62F7" w:rsidRPr="00987C8E" w:rsidRDefault="000C62F7" w:rsidP="000C62F7">
      <w:pPr>
        <w:widowControl w:val="0"/>
        <w:tabs>
          <w:tab w:val="left" w:pos="993"/>
        </w:tabs>
        <w:jc w:val="center"/>
        <w:rPr>
          <w:rFonts w:ascii="Arial" w:hAnsi="Arial" w:cs="Arial"/>
          <w:b/>
        </w:rPr>
      </w:pPr>
    </w:p>
    <w:p w:rsidR="000C62F7" w:rsidRPr="00987C8E" w:rsidRDefault="000C62F7" w:rsidP="000C62F7">
      <w:pPr>
        <w:widowControl w:val="0"/>
        <w:tabs>
          <w:tab w:val="left" w:pos="993"/>
        </w:tabs>
        <w:jc w:val="center"/>
        <w:rPr>
          <w:rFonts w:ascii="Arial" w:hAnsi="Arial" w:cs="Arial"/>
          <w:b/>
        </w:rPr>
      </w:pPr>
      <w:r w:rsidRPr="00987C8E">
        <w:rPr>
          <w:rFonts w:ascii="Arial" w:hAnsi="Arial" w:cs="Arial"/>
          <w:b/>
        </w:rPr>
        <w:t>Код и наименование компетенции:</w:t>
      </w:r>
    </w:p>
    <w:p w:rsidR="000C62F7" w:rsidRPr="00987C8E" w:rsidRDefault="000C62F7" w:rsidP="000C62F7">
      <w:pPr>
        <w:widowControl w:val="0"/>
        <w:jc w:val="both"/>
        <w:rPr>
          <w:rFonts w:ascii="Arial" w:hAnsi="Arial"/>
          <w:b/>
        </w:rPr>
      </w:pPr>
      <w:r w:rsidRPr="00987C8E">
        <w:rPr>
          <w:rFonts w:ascii="Arial" w:hAnsi="Arial"/>
          <w:b/>
        </w:rPr>
        <w:t>УК-6 Способен определять и реализовывать приоритеты собственной деятельности и способы ее совершенствования на основе самооценки</w:t>
      </w:r>
    </w:p>
    <w:p w:rsidR="000C62F7" w:rsidRPr="00987C8E" w:rsidRDefault="000C62F7" w:rsidP="000C62F7">
      <w:pPr>
        <w:tabs>
          <w:tab w:val="left" w:pos="993"/>
        </w:tabs>
        <w:rPr>
          <w:rFonts w:ascii="Arial" w:hAnsi="Arial" w:cs="Arial"/>
        </w:rPr>
      </w:pPr>
      <w:r w:rsidRPr="00987C8E">
        <w:rPr>
          <w:rFonts w:ascii="Arial" w:hAnsi="Arial" w:cs="Arial"/>
          <w:b/>
        </w:rPr>
        <w:t>Период окончания формирования компетенции:</w:t>
      </w:r>
      <w:r w:rsidRPr="00987C8E">
        <w:rPr>
          <w:rFonts w:ascii="Arial" w:hAnsi="Arial" w:cs="Arial"/>
        </w:rPr>
        <w:t xml:space="preserve"> 3 семестр</w:t>
      </w:r>
    </w:p>
    <w:p w:rsidR="000C62F7" w:rsidRPr="00987C8E" w:rsidRDefault="000C62F7" w:rsidP="000C62F7">
      <w:pPr>
        <w:tabs>
          <w:tab w:val="left" w:pos="993"/>
        </w:tabs>
        <w:jc w:val="both"/>
        <w:rPr>
          <w:rFonts w:ascii="Arial" w:hAnsi="Arial" w:cs="Arial"/>
          <w:b/>
        </w:rPr>
      </w:pPr>
      <w:r w:rsidRPr="00987C8E">
        <w:rPr>
          <w:rFonts w:ascii="Arial" w:hAnsi="Arial" w:cs="Arial"/>
          <w:b/>
        </w:rPr>
        <w:t>Перечень дисциплин (модулей), практик, участвующих в формировании компетенции:</w:t>
      </w:r>
    </w:p>
    <w:p w:rsidR="000C62F7" w:rsidRPr="007447C8" w:rsidRDefault="000C62F7" w:rsidP="000C62F7">
      <w:pPr>
        <w:pStyle w:val="1a"/>
        <w:widowControl w:val="0"/>
        <w:numPr>
          <w:ilvl w:val="0"/>
          <w:numId w:val="24"/>
        </w:numPr>
        <w:ind w:left="0" w:firstLine="720"/>
        <w:rPr>
          <w:rFonts w:ascii="Arial" w:hAnsi="Arial"/>
          <w:sz w:val="24"/>
          <w:szCs w:val="24"/>
        </w:rPr>
      </w:pPr>
      <w:r w:rsidRPr="007447C8">
        <w:rPr>
          <w:rFonts w:ascii="Arial" w:hAnsi="Arial"/>
          <w:sz w:val="24"/>
          <w:szCs w:val="24"/>
        </w:rPr>
        <w:t>Б1.О.06 Современные теории и технологии развития личности (3 семестр)</w:t>
      </w:r>
    </w:p>
    <w:p w:rsidR="000C62F7" w:rsidRDefault="000C62F7" w:rsidP="000C62F7">
      <w:pPr>
        <w:tabs>
          <w:tab w:val="right" w:leader="underscore" w:pos="9639"/>
        </w:tabs>
        <w:rPr>
          <w:rFonts w:ascii="Arial" w:hAnsi="Arial" w:cs="Arial"/>
          <w:b/>
          <w:color w:val="000000"/>
        </w:rPr>
      </w:pPr>
      <w:r w:rsidRPr="007447C8">
        <w:rPr>
          <w:rFonts w:ascii="Arial" w:hAnsi="Arial" w:cs="Arial"/>
          <w:b/>
          <w:color w:val="000000"/>
        </w:rPr>
        <w:t>Перечень заданий для проверки сформированности компетенции:</w:t>
      </w:r>
    </w:p>
    <w:p w:rsidR="000C62F7" w:rsidRPr="007447C8" w:rsidRDefault="000C62F7" w:rsidP="000C62F7">
      <w:pPr>
        <w:tabs>
          <w:tab w:val="right" w:leader="underscore" w:pos="9639"/>
        </w:tabs>
        <w:rPr>
          <w:rFonts w:ascii="Arial" w:hAnsi="Arial" w:cs="Arial"/>
          <w:b/>
          <w:color w:val="000000"/>
        </w:rPr>
      </w:pPr>
    </w:p>
    <w:p w:rsidR="000C62F7" w:rsidRPr="00987C8E" w:rsidRDefault="000C62F7" w:rsidP="000C62F7">
      <w:pPr>
        <w:tabs>
          <w:tab w:val="left" w:pos="709"/>
          <w:tab w:val="left" w:pos="993"/>
          <w:tab w:val="right" w:leader="underscore" w:pos="9639"/>
        </w:tabs>
        <w:ind w:firstLine="709"/>
        <w:rPr>
          <w:rFonts w:ascii="Arial" w:hAnsi="Arial" w:cs="Arial"/>
          <w:color w:val="000000"/>
          <w:u w:val="single"/>
        </w:rPr>
      </w:pPr>
      <w:r w:rsidRPr="00987C8E">
        <w:rPr>
          <w:rFonts w:ascii="Arial" w:hAnsi="Arial" w:cs="Arial"/>
          <w:color w:val="000000"/>
          <w:u w:val="single"/>
        </w:rPr>
        <w:t>1) закрытые задания (тестовые, средний уровень сложности):</w:t>
      </w:r>
    </w:p>
    <w:p w:rsidR="000C62F7" w:rsidRPr="00987C8E" w:rsidRDefault="000C62F7" w:rsidP="000C62F7">
      <w:pPr>
        <w:pStyle w:val="a5"/>
        <w:shd w:val="clear" w:color="auto" w:fill="FFFFFF"/>
        <w:spacing w:before="0" w:beforeAutospacing="0" w:after="0" w:afterAutospacing="0"/>
        <w:jc w:val="both"/>
        <w:rPr>
          <w:rFonts w:ascii="Arial" w:hAnsi="Arial" w:cs="Arial"/>
          <w:b/>
          <w:bCs/>
          <w:sz w:val="20"/>
          <w:szCs w:val="20"/>
        </w:rPr>
      </w:pPr>
      <w:r>
        <w:rPr>
          <w:rFonts w:ascii="Arial" w:hAnsi="Arial" w:cs="Arial"/>
          <w:sz w:val="20"/>
          <w:szCs w:val="20"/>
        </w:rPr>
        <w:t xml:space="preserve">ЗАДАНИЕ </w:t>
      </w:r>
      <w:r w:rsidRPr="00987C8E">
        <w:rPr>
          <w:rFonts w:ascii="Arial" w:hAnsi="Arial" w:cs="Arial"/>
          <w:sz w:val="20"/>
          <w:szCs w:val="20"/>
        </w:rPr>
        <w:t xml:space="preserve">1. </w:t>
      </w:r>
      <w:r w:rsidRPr="00987C8E">
        <w:rPr>
          <w:rStyle w:val="afe"/>
          <w:rFonts w:ascii="Arial" w:hAnsi="Arial" w:cs="Arial"/>
          <w:b w:val="0"/>
          <w:sz w:val="20"/>
          <w:szCs w:val="20"/>
        </w:rPr>
        <w:t>Самосознание личности – это:</w:t>
      </w:r>
    </w:p>
    <w:p w:rsidR="000C62F7" w:rsidRPr="00281E77" w:rsidRDefault="000C62F7" w:rsidP="000C62F7">
      <w:pPr>
        <w:pStyle w:val="afb"/>
        <w:numPr>
          <w:ilvl w:val="0"/>
          <w:numId w:val="147"/>
        </w:numPr>
        <w:ind w:left="0" w:firstLine="0"/>
        <w:rPr>
          <w:rFonts w:ascii="Arial" w:hAnsi="Arial" w:cs="Arial"/>
          <w:b/>
          <w:bCs/>
          <w:sz w:val="20"/>
          <w:szCs w:val="20"/>
        </w:rPr>
      </w:pPr>
      <w:r w:rsidRPr="00281E77">
        <w:rPr>
          <w:rFonts w:ascii="Arial" w:hAnsi="Arial" w:cs="Arial"/>
          <w:b/>
          <w:bCs/>
          <w:sz w:val="20"/>
          <w:szCs w:val="20"/>
        </w:rPr>
        <w:t>осознание индивидом собственных потребностей, способностей, мотивов поведения, мыслей</w:t>
      </w:r>
    </w:p>
    <w:p w:rsidR="000C62F7" w:rsidRPr="006B1E8A" w:rsidRDefault="000C62F7" w:rsidP="000C62F7">
      <w:pPr>
        <w:pStyle w:val="afb"/>
        <w:numPr>
          <w:ilvl w:val="0"/>
          <w:numId w:val="147"/>
        </w:numPr>
        <w:ind w:left="0" w:firstLine="0"/>
        <w:rPr>
          <w:rFonts w:ascii="Arial" w:hAnsi="Arial" w:cs="Arial"/>
          <w:sz w:val="20"/>
          <w:szCs w:val="20"/>
          <w:lang w:val="en-US"/>
        </w:rPr>
      </w:pPr>
      <w:r w:rsidRPr="006B1E8A">
        <w:rPr>
          <w:rFonts w:ascii="Arial" w:hAnsi="Arial" w:cs="Arial"/>
          <w:sz w:val="20"/>
          <w:szCs w:val="20"/>
          <w:lang w:val="en-US"/>
        </w:rPr>
        <w:t>анализ совершенных поступков</w:t>
      </w:r>
    </w:p>
    <w:p w:rsidR="000C62F7" w:rsidRPr="006B1E8A" w:rsidRDefault="000C62F7" w:rsidP="000C62F7">
      <w:pPr>
        <w:pStyle w:val="afb"/>
        <w:numPr>
          <w:ilvl w:val="0"/>
          <w:numId w:val="147"/>
        </w:numPr>
        <w:ind w:left="0" w:firstLine="0"/>
        <w:rPr>
          <w:rFonts w:ascii="Arial" w:hAnsi="Arial" w:cs="Arial"/>
          <w:sz w:val="20"/>
          <w:szCs w:val="20"/>
          <w:lang w:val="en-US"/>
        </w:rPr>
      </w:pPr>
      <w:r w:rsidRPr="006B1E8A">
        <w:rPr>
          <w:rFonts w:ascii="Arial" w:hAnsi="Arial" w:cs="Arial"/>
          <w:sz w:val="20"/>
          <w:szCs w:val="20"/>
          <w:lang w:val="en-US"/>
        </w:rPr>
        <w:t>установка на предначертанность жизненного пути</w:t>
      </w:r>
    </w:p>
    <w:p w:rsidR="000C62F7" w:rsidRPr="006B1E8A" w:rsidRDefault="000C62F7" w:rsidP="000C62F7">
      <w:pPr>
        <w:pStyle w:val="afb"/>
        <w:numPr>
          <w:ilvl w:val="0"/>
          <w:numId w:val="147"/>
        </w:numPr>
        <w:ind w:left="0" w:firstLine="0"/>
        <w:rPr>
          <w:rFonts w:ascii="Arial" w:hAnsi="Arial" w:cs="Arial"/>
          <w:sz w:val="20"/>
          <w:szCs w:val="20"/>
        </w:rPr>
      </w:pPr>
      <w:r w:rsidRPr="006B1E8A">
        <w:rPr>
          <w:rFonts w:ascii="Arial" w:hAnsi="Arial" w:cs="Arial"/>
          <w:sz w:val="20"/>
          <w:szCs w:val="20"/>
        </w:rPr>
        <w:t>мера принятия или непринятия индивидом самого себя</w:t>
      </w:r>
    </w:p>
    <w:p w:rsidR="000C62F7" w:rsidRPr="00987C8E" w:rsidRDefault="000C62F7" w:rsidP="000C62F7">
      <w:pPr>
        <w:jc w:val="both"/>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2. Проективный метод – это:</w:t>
      </w:r>
    </w:p>
    <w:p w:rsidR="000C62F7" w:rsidRPr="006B1E8A" w:rsidRDefault="000C62F7" w:rsidP="000C62F7">
      <w:pPr>
        <w:pStyle w:val="afb"/>
        <w:numPr>
          <w:ilvl w:val="0"/>
          <w:numId w:val="147"/>
        </w:numPr>
        <w:ind w:left="0" w:firstLine="0"/>
        <w:rPr>
          <w:rFonts w:ascii="Arial" w:hAnsi="Arial" w:cs="Arial"/>
          <w:sz w:val="20"/>
          <w:szCs w:val="20"/>
        </w:rPr>
      </w:pPr>
      <w:r w:rsidRPr="006B1E8A">
        <w:rPr>
          <w:rFonts w:ascii="Arial" w:hAnsi="Arial" w:cs="Arial"/>
          <w:sz w:val="20"/>
          <w:szCs w:val="20"/>
        </w:rPr>
        <w:t>метод, задания в котором представлены в виде вопросов или утверждений, при этом задачей испытуемого является самостоятельное формулирование ответов</w:t>
      </w:r>
    </w:p>
    <w:p w:rsidR="000C62F7" w:rsidRPr="006B1E8A" w:rsidRDefault="000C62F7" w:rsidP="000C62F7">
      <w:pPr>
        <w:pStyle w:val="afb"/>
        <w:numPr>
          <w:ilvl w:val="0"/>
          <w:numId w:val="147"/>
        </w:numPr>
        <w:ind w:left="0" w:firstLine="0"/>
        <w:rPr>
          <w:rFonts w:ascii="Arial" w:hAnsi="Arial" w:cs="Arial"/>
          <w:sz w:val="20"/>
          <w:szCs w:val="20"/>
        </w:rPr>
      </w:pPr>
      <w:r w:rsidRPr="006B1E8A">
        <w:rPr>
          <w:rFonts w:ascii="Arial" w:hAnsi="Arial" w:cs="Arial"/>
          <w:sz w:val="20"/>
          <w:szCs w:val="20"/>
        </w:rPr>
        <w:t>целенаправленное, особым образом организованное и регистрируемое восприятие наблюдаемого явления</w:t>
      </w:r>
    </w:p>
    <w:p w:rsidR="000C62F7" w:rsidRPr="006B1E8A" w:rsidRDefault="000C62F7" w:rsidP="000C62F7">
      <w:pPr>
        <w:pStyle w:val="afb"/>
        <w:numPr>
          <w:ilvl w:val="0"/>
          <w:numId w:val="147"/>
        </w:numPr>
        <w:ind w:left="0" w:firstLine="0"/>
        <w:rPr>
          <w:rFonts w:ascii="Arial" w:hAnsi="Arial" w:cs="Arial"/>
          <w:sz w:val="20"/>
          <w:szCs w:val="20"/>
        </w:rPr>
      </w:pPr>
      <w:r w:rsidRPr="006B1E8A">
        <w:rPr>
          <w:rFonts w:ascii="Arial" w:hAnsi="Arial" w:cs="Arial"/>
          <w:sz w:val="20"/>
          <w:szCs w:val="20"/>
        </w:rPr>
        <w:t>количественно-качественный анализ документальных и материальных источников, позволяющий изучать продукты человеческой деятельности</w:t>
      </w:r>
    </w:p>
    <w:p w:rsidR="000C62F7" w:rsidRPr="006B1E8A" w:rsidRDefault="000C62F7" w:rsidP="000C62F7">
      <w:pPr>
        <w:pStyle w:val="afb"/>
        <w:numPr>
          <w:ilvl w:val="0"/>
          <w:numId w:val="147"/>
        </w:numPr>
        <w:ind w:left="0" w:firstLine="0"/>
        <w:rPr>
          <w:rFonts w:ascii="Arial" w:hAnsi="Arial" w:cs="Arial"/>
          <w:b/>
          <w:bCs/>
          <w:sz w:val="20"/>
          <w:szCs w:val="20"/>
        </w:rPr>
      </w:pPr>
      <w:r w:rsidRPr="006B1E8A">
        <w:rPr>
          <w:rFonts w:ascii="Arial" w:hAnsi="Arial" w:cs="Arial"/>
          <w:b/>
          <w:bCs/>
          <w:sz w:val="20"/>
          <w:szCs w:val="20"/>
        </w:rPr>
        <w:t>метод, опирающийся преимущественно на глобальный подход к оценке личности с использованием неопределенных стимулов, которые испытуемый должен сам дополнять, интерпретировать, развивать и т.д.</w:t>
      </w:r>
    </w:p>
    <w:p w:rsidR="000C62F7" w:rsidRPr="00987C8E" w:rsidRDefault="000C62F7" w:rsidP="000C62F7">
      <w:pPr>
        <w:pStyle w:val="13"/>
        <w:jc w:val="both"/>
        <w:rPr>
          <w:rFonts w:ascii="Arial" w:hAnsi="Arial" w:cs="Arial"/>
          <w:i/>
        </w:rPr>
      </w:pPr>
      <w:r>
        <w:rPr>
          <w:rFonts w:ascii="Arial" w:hAnsi="Arial" w:cs="Arial"/>
        </w:rPr>
        <w:t xml:space="preserve">ЗАДАНИЕ </w:t>
      </w:r>
      <w:r w:rsidRPr="00987C8E">
        <w:rPr>
          <w:rFonts w:ascii="Arial" w:hAnsi="Arial" w:cs="Arial"/>
        </w:rPr>
        <w:t>3. Основатель «индивидуальной психологии»:</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Фрейд</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Юнг</w:t>
      </w:r>
    </w:p>
    <w:p w:rsidR="000C62F7" w:rsidRPr="006B1E8A" w:rsidRDefault="000C62F7" w:rsidP="000C62F7">
      <w:pPr>
        <w:pStyle w:val="afb"/>
        <w:numPr>
          <w:ilvl w:val="0"/>
          <w:numId w:val="147"/>
        </w:numPr>
        <w:ind w:left="0" w:firstLine="0"/>
        <w:rPr>
          <w:rFonts w:ascii="Arial" w:hAnsi="Arial" w:cs="Arial"/>
          <w:b/>
          <w:bCs/>
          <w:sz w:val="20"/>
          <w:szCs w:val="20"/>
        </w:rPr>
      </w:pPr>
      <w:r w:rsidRPr="006B1E8A">
        <w:rPr>
          <w:rFonts w:ascii="Arial" w:hAnsi="Arial" w:cs="Arial"/>
          <w:b/>
          <w:bCs/>
          <w:sz w:val="20"/>
          <w:szCs w:val="20"/>
        </w:rPr>
        <w:t>Адлер</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Вудкок</w:t>
      </w:r>
    </w:p>
    <w:p w:rsidR="000C62F7" w:rsidRPr="00987C8E" w:rsidRDefault="000C62F7" w:rsidP="000C62F7">
      <w:pPr>
        <w:jc w:val="both"/>
        <w:rPr>
          <w:rFonts w:ascii="Arial" w:hAnsi="Arial" w:cs="Arial"/>
          <w:sz w:val="20"/>
          <w:szCs w:val="20"/>
          <w:shd w:val="clear" w:color="auto" w:fill="FFFFFF"/>
        </w:rPr>
      </w:pPr>
      <w:r>
        <w:rPr>
          <w:rFonts w:ascii="Arial" w:hAnsi="Arial" w:cs="Arial"/>
          <w:sz w:val="20"/>
          <w:szCs w:val="20"/>
        </w:rPr>
        <w:t xml:space="preserve">ЗАДАНИЕ </w:t>
      </w:r>
      <w:r w:rsidRPr="00987C8E">
        <w:rPr>
          <w:rFonts w:ascii="Arial" w:hAnsi="Arial" w:cs="Arial"/>
          <w:sz w:val="20"/>
          <w:szCs w:val="20"/>
          <w:shd w:val="clear" w:color="auto" w:fill="FFFFFF"/>
        </w:rPr>
        <w:t>4. Желание человека стать тем, кем он может стать, Маслоу связывал с активацией потребности в:</w:t>
      </w:r>
    </w:p>
    <w:p w:rsidR="000C62F7" w:rsidRPr="00521A0E" w:rsidRDefault="000C62F7" w:rsidP="000C62F7">
      <w:pPr>
        <w:pStyle w:val="afb"/>
        <w:numPr>
          <w:ilvl w:val="0"/>
          <w:numId w:val="147"/>
        </w:numPr>
        <w:ind w:left="0" w:firstLine="0"/>
        <w:rPr>
          <w:rFonts w:ascii="Arial" w:hAnsi="Arial" w:cs="Arial"/>
          <w:sz w:val="20"/>
          <w:szCs w:val="20"/>
        </w:rPr>
      </w:pPr>
      <w:r w:rsidRPr="00521A0E">
        <w:rPr>
          <w:rFonts w:ascii="Arial" w:hAnsi="Arial" w:cs="Arial"/>
          <w:sz w:val="20"/>
          <w:szCs w:val="20"/>
        </w:rPr>
        <w:t>самоуважении</w:t>
      </w:r>
    </w:p>
    <w:p w:rsidR="000C62F7" w:rsidRPr="00521A0E" w:rsidRDefault="000C62F7" w:rsidP="000C62F7">
      <w:pPr>
        <w:pStyle w:val="afb"/>
        <w:numPr>
          <w:ilvl w:val="0"/>
          <w:numId w:val="147"/>
        </w:numPr>
        <w:ind w:left="0" w:firstLine="0"/>
        <w:rPr>
          <w:rFonts w:ascii="Arial" w:hAnsi="Arial" w:cs="Arial"/>
          <w:sz w:val="20"/>
          <w:szCs w:val="20"/>
        </w:rPr>
      </w:pPr>
      <w:r w:rsidRPr="00521A0E">
        <w:rPr>
          <w:rFonts w:ascii="Arial" w:hAnsi="Arial" w:cs="Arial"/>
          <w:sz w:val="20"/>
          <w:szCs w:val="20"/>
        </w:rPr>
        <w:t>принадлежности и любви</w:t>
      </w:r>
    </w:p>
    <w:p w:rsidR="000C62F7" w:rsidRPr="00521A0E" w:rsidRDefault="000C62F7" w:rsidP="000C62F7">
      <w:pPr>
        <w:pStyle w:val="afb"/>
        <w:numPr>
          <w:ilvl w:val="0"/>
          <w:numId w:val="147"/>
        </w:numPr>
        <w:ind w:left="0" w:firstLine="0"/>
        <w:rPr>
          <w:rFonts w:ascii="Arial" w:hAnsi="Arial" w:cs="Arial"/>
          <w:b/>
          <w:bCs/>
          <w:sz w:val="20"/>
          <w:szCs w:val="20"/>
        </w:rPr>
      </w:pPr>
      <w:r w:rsidRPr="00521A0E">
        <w:rPr>
          <w:rFonts w:ascii="Arial" w:hAnsi="Arial" w:cs="Arial"/>
          <w:b/>
          <w:bCs/>
          <w:sz w:val="20"/>
          <w:szCs w:val="20"/>
        </w:rPr>
        <w:t>самоактуализации</w:t>
      </w:r>
    </w:p>
    <w:p w:rsidR="000C62F7" w:rsidRPr="00521A0E" w:rsidRDefault="000C62F7" w:rsidP="000C62F7">
      <w:pPr>
        <w:pStyle w:val="afb"/>
        <w:numPr>
          <w:ilvl w:val="0"/>
          <w:numId w:val="147"/>
        </w:numPr>
        <w:ind w:left="0" w:firstLine="0"/>
        <w:rPr>
          <w:rFonts w:ascii="Arial" w:hAnsi="Arial" w:cs="Arial"/>
          <w:sz w:val="20"/>
          <w:szCs w:val="20"/>
        </w:rPr>
      </w:pPr>
      <w:r w:rsidRPr="00521A0E">
        <w:rPr>
          <w:rFonts w:ascii="Arial" w:hAnsi="Arial" w:cs="Arial"/>
          <w:sz w:val="20"/>
          <w:szCs w:val="20"/>
        </w:rPr>
        <w:t>познании</w:t>
      </w:r>
    </w:p>
    <w:p w:rsidR="000C62F7" w:rsidRPr="00987C8E" w:rsidRDefault="000C62F7" w:rsidP="000C62F7">
      <w:pPr>
        <w:jc w:val="both"/>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5. Появление дисфункциональных эмоций связывается с наличием иррациональных верований в форме абсолютистских требований или «долженствований» в рамках направления психологии:</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психодинамического</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бихевиорального</w:t>
      </w:r>
    </w:p>
    <w:p w:rsidR="000C62F7" w:rsidRPr="00521A0E" w:rsidRDefault="000C62F7" w:rsidP="000C62F7">
      <w:pPr>
        <w:pStyle w:val="afb"/>
        <w:numPr>
          <w:ilvl w:val="0"/>
          <w:numId w:val="147"/>
        </w:numPr>
        <w:ind w:left="0" w:firstLine="0"/>
        <w:rPr>
          <w:rFonts w:ascii="Arial" w:hAnsi="Arial" w:cs="Arial"/>
          <w:b/>
          <w:bCs/>
          <w:sz w:val="20"/>
          <w:szCs w:val="20"/>
        </w:rPr>
      </w:pPr>
      <w:r w:rsidRPr="00521A0E">
        <w:rPr>
          <w:rFonts w:ascii="Arial" w:hAnsi="Arial" w:cs="Arial"/>
          <w:b/>
          <w:bCs/>
          <w:sz w:val="20"/>
          <w:szCs w:val="20"/>
        </w:rPr>
        <w:t>рационально-эмоциональной психотерапии</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клиент-центрированной психотерапии</w:t>
      </w:r>
    </w:p>
    <w:p w:rsidR="000C62F7" w:rsidRPr="00987C8E" w:rsidRDefault="000C62F7" w:rsidP="000C62F7">
      <w:pPr>
        <w:jc w:val="both"/>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6. Решающим фактором в развитии личности является:</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наследственность (задатки)</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среда</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специально организованные воспитание и обучение</w:t>
      </w:r>
    </w:p>
    <w:p w:rsidR="000C62F7" w:rsidRPr="00521A0E" w:rsidRDefault="000C62F7" w:rsidP="000C62F7">
      <w:pPr>
        <w:pStyle w:val="afb"/>
        <w:numPr>
          <w:ilvl w:val="0"/>
          <w:numId w:val="147"/>
        </w:numPr>
        <w:ind w:left="0" w:firstLine="0"/>
        <w:rPr>
          <w:rFonts w:ascii="Arial" w:hAnsi="Arial" w:cs="Arial"/>
          <w:b/>
          <w:bCs/>
          <w:sz w:val="20"/>
          <w:szCs w:val="20"/>
        </w:rPr>
      </w:pPr>
      <w:r w:rsidRPr="00521A0E">
        <w:rPr>
          <w:rFonts w:ascii="Arial" w:hAnsi="Arial" w:cs="Arial"/>
          <w:b/>
          <w:bCs/>
          <w:sz w:val="20"/>
          <w:szCs w:val="20"/>
        </w:rPr>
        <w:t>собственная активность личности (самовоспитание, самообразование)</w:t>
      </w:r>
    </w:p>
    <w:p w:rsidR="000C62F7" w:rsidRPr="00987C8E" w:rsidRDefault="000C62F7" w:rsidP="000C62F7">
      <w:pPr>
        <w:pStyle w:val="a5"/>
        <w:shd w:val="clear" w:color="auto" w:fill="FFFFFF"/>
        <w:spacing w:before="0" w:beforeAutospacing="0" w:after="0" w:afterAutospacing="0"/>
        <w:jc w:val="both"/>
        <w:rPr>
          <w:rFonts w:ascii="Arial" w:hAnsi="Arial" w:cs="Arial"/>
          <w:sz w:val="20"/>
          <w:szCs w:val="20"/>
        </w:rPr>
      </w:pPr>
      <w:r>
        <w:rPr>
          <w:rFonts w:ascii="Arial" w:hAnsi="Arial" w:cs="Arial"/>
          <w:sz w:val="20"/>
          <w:szCs w:val="20"/>
        </w:rPr>
        <w:lastRenderedPageBreak/>
        <w:t xml:space="preserve">ЗАДАНИЕ </w:t>
      </w:r>
      <w:r w:rsidRPr="00987C8E">
        <w:rPr>
          <w:rFonts w:ascii="Arial" w:hAnsi="Arial" w:cs="Arial"/>
          <w:sz w:val="20"/>
          <w:szCs w:val="20"/>
        </w:rPr>
        <w:t>7. Под саморазвитием в психологии понимают:</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процесс количественных и качественных изменений унаследованных и приобретенных свойств и качеств личности</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способность личности, связанная с умением организовать себя</w:t>
      </w:r>
    </w:p>
    <w:p w:rsidR="000C62F7" w:rsidRPr="00521A0E" w:rsidRDefault="000C62F7" w:rsidP="000C62F7">
      <w:pPr>
        <w:pStyle w:val="afb"/>
        <w:numPr>
          <w:ilvl w:val="0"/>
          <w:numId w:val="147"/>
        </w:numPr>
        <w:ind w:left="0" w:firstLine="0"/>
        <w:rPr>
          <w:rFonts w:ascii="Arial" w:hAnsi="Arial" w:cs="Arial"/>
          <w:b/>
          <w:bCs/>
          <w:sz w:val="20"/>
          <w:szCs w:val="20"/>
        </w:rPr>
      </w:pPr>
      <w:r w:rsidRPr="00521A0E">
        <w:rPr>
          <w:rFonts w:ascii="Arial" w:hAnsi="Arial" w:cs="Arial"/>
          <w:b/>
          <w:bCs/>
          <w:sz w:val="20"/>
          <w:szCs w:val="20"/>
        </w:rPr>
        <w:t>развитие, обусловленное внутренней активностью личности, внутренняя способность личности к работе над собой, к росту, развитию</w:t>
      </w:r>
    </w:p>
    <w:p w:rsidR="000C62F7" w:rsidRPr="00521A0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формирование целостного, относительно постоянного эмоционального отношения к себе</w:t>
      </w:r>
    </w:p>
    <w:p w:rsidR="000C62F7" w:rsidRPr="00987C8E" w:rsidRDefault="000C62F7" w:rsidP="000C62F7">
      <w:pPr>
        <w:jc w:val="both"/>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8. В системе самоорганизации студентов их самостоятельность в приобретении и использовании знаний из различных источников для решения практических задач характеризуют умения:</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организационные</w:t>
      </w:r>
    </w:p>
    <w:p w:rsidR="000C62F7" w:rsidRPr="00AA5616" w:rsidRDefault="000C62F7" w:rsidP="000C62F7">
      <w:pPr>
        <w:pStyle w:val="afb"/>
        <w:numPr>
          <w:ilvl w:val="0"/>
          <w:numId w:val="147"/>
        </w:numPr>
        <w:ind w:left="0" w:firstLine="0"/>
        <w:rPr>
          <w:rFonts w:ascii="Arial" w:hAnsi="Arial" w:cs="Arial"/>
          <w:b/>
          <w:bCs/>
          <w:sz w:val="20"/>
          <w:szCs w:val="20"/>
        </w:rPr>
      </w:pPr>
      <w:r w:rsidRPr="00AA5616">
        <w:rPr>
          <w:rFonts w:ascii="Arial" w:hAnsi="Arial" w:cs="Arial"/>
          <w:b/>
          <w:bCs/>
          <w:sz w:val="20"/>
          <w:szCs w:val="20"/>
        </w:rPr>
        <w:t>информационные</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интеллектуальные</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деловые</w:t>
      </w:r>
    </w:p>
    <w:p w:rsidR="000C62F7" w:rsidRPr="00987C8E" w:rsidRDefault="000C62F7" w:rsidP="000C62F7">
      <w:pPr>
        <w:ind w:right="346"/>
        <w:jc w:val="both"/>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9. Понятие «пирамида потребностей» ввел:</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Роджерс</w:t>
      </w:r>
    </w:p>
    <w:p w:rsidR="000C62F7" w:rsidRPr="00AA5616" w:rsidRDefault="000C62F7" w:rsidP="000C62F7">
      <w:pPr>
        <w:pStyle w:val="afb"/>
        <w:numPr>
          <w:ilvl w:val="0"/>
          <w:numId w:val="147"/>
        </w:numPr>
        <w:ind w:left="0" w:firstLine="0"/>
        <w:rPr>
          <w:rFonts w:ascii="Arial" w:hAnsi="Arial" w:cs="Arial"/>
          <w:b/>
          <w:bCs/>
          <w:sz w:val="20"/>
          <w:szCs w:val="20"/>
        </w:rPr>
      </w:pPr>
      <w:r w:rsidRPr="00AA5616">
        <w:rPr>
          <w:rFonts w:ascii="Arial" w:hAnsi="Arial" w:cs="Arial"/>
          <w:b/>
          <w:bCs/>
          <w:sz w:val="20"/>
          <w:szCs w:val="20"/>
        </w:rPr>
        <w:t>Маслоу</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Адлер</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Климов</w:t>
      </w:r>
    </w:p>
    <w:p w:rsidR="000C62F7" w:rsidRPr="00987C8E" w:rsidRDefault="000C62F7" w:rsidP="000C62F7">
      <w:pPr>
        <w:jc w:val="both"/>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10. Представитель «постфрейдизма»:</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Маслоу</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Фрейд</w:t>
      </w:r>
    </w:p>
    <w:p w:rsidR="000C62F7" w:rsidRPr="00AA5616" w:rsidRDefault="000C62F7" w:rsidP="000C62F7">
      <w:pPr>
        <w:pStyle w:val="afb"/>
        <w:numPr>
          <w:ilvl w:val="0"/>
          <w:numId w:val="147"/>
        </w:numPr>
        <w:ind w:left="0" w:firstLine="0"/>
        <w:rPr>
          <w:rFonts w:ascii="Arial" w:hAnsi="Arial" w:cs="Arial"/>
          <w:b/>
          <w:bCs/>
          <w:sz w:val="20"/>
          <w:szCs w:val="20"/>
        </w:rPr>
      </w:pPr>
      <w:r w:rsidRPr="00AA5616">
        <w:rPr>
          <w:rFonts w:ascii="Arial" w:hAnsi="Arial" w:cs="Arial"/>
          <w:b/>
          <w:bCs/>
          <w:sz w:val="20"/>
          <w:szCs w:val="20"/>
        </w:rPr>
        <w:t>Фромм</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Леонтьев</w:t>
      </w:r>
    </w:p>
    <w:p w:rsidR="000C62F7" w:rsidRPr="00987C8E" w:rsidRDefault="000C62F7" w:rsidP="000C62F7">
      <w:pPr>
        <w:jc w:val="both"/>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11. Классический психоанализ:</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опирался на понятия фона и фигуры</w:t>
      </w:r>
    </w:p>
    <w:p w:rsidR="000C62F7" w:rsidRPr="00D866A2" w:rsidRDefault="000C62F7" w:rsidP="000C62F7">
      <w:pPr>
        <w:pStyle w:val="afb"/>
        <w:numPr>
          <w:ilvl w:val="0"/>
          <w:numId w:val="147"/>
        </w:numPr>
        <w:ind w:left="0" w:firstLine="0"/>
        <w:rPr>
          <w:rFonts w:ascii="Arial" w:hAnsi="Arial" w:cs="Arial"/>
          <w:b/>
          <w:bCs/>
          <w:sz w:val="20"/>
          <w:szCs w:val="20"/>
        </w:rPr>
      </w:pPr>
      <w:r w:rsidRPr="00D866A2">
        <w:rPr>
          <w:rFonts w:ascii="Arial" w:hAnsi="Arial" w:cs="Arial"/>
          <w:b/>
          <w:bCs/>
          <w:sz w:val="20"/>
          <w:szCs w:val="20"/>
        </w:rPr>
        <w:t>сделал предметом изучения бессознательные влечения человека</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внедрил принцип единства сознания и деятельности</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ввел понятие «пирамида потребностей»</w:t>
      </w:r>
    </w:p>
    <w:p w:rsidR="000C62F7" w:rsidRPr="00987C8E" w:rsidRDefault="000C62F7" w:rsidP="000C62F7">
      <w:pPr>
        <w:pStyle w:val="a5"/>
        <w:shd w:val="clear" w:color="auto" w:fill="FFFFFF"/>
        <w:spacing w:before="0" w:beforeAutospacing="0" w:after="0" w:afterAutospacing="0"/>
        <w:jc w:val="both"/>
        <w:rPr>
          <w:rFonts w:ascii="Arial" w:hAnsi="Arial" w:cs="Arial"/>
          <w:bCs/>
          <w:sz w:val="20"/>
          <w:szCs w:val="20"/>
        </w:rPr>
      </w:pPr>
      <w:r>
        <w:rPr>
          <w:rFonts w:ascii="Arial" w:hAnsi="Arial" w:cs="Arial"/>
          <w:sz w:val="20"/>
          <w:szCs w:val="20"/>
        </w:rPr>
        <w:t xml:space="preserve">ЗАДАНИЕ </w:t>
      </w:r>
      <w:r w:rsidRPr="00987C8E">
        <w:rPr>
          <w:rFonts w:ascii="Arial" w:hAnsi="Arial" w:cs="Arial"/>
          <w:sz w:val="20"/>
          <w:szCs w:val="20"/>
        </w:rPr>
        <w:t>12. Выделение себя из среды, осознание себя как субъекта, автономного от физической и социальной среды; осознание своего внутреннего опыта – это критерии</w:t>
      </w:r>
      <w:r w:rsidRPr="00987C8E">
        <w:rPr>
          <w:rStyle w:val="afe"/>
          <w:rFonts w:ascii="Arial" w:hAnsi="Arial" w:cs="Arial"/>
          <w:b w:val="0"/>
          <w:sz w:val="20"/>
          <w:szCs w:val="20"/>
        </w:rPr>
        <w:t>:</w:t>
      </w:r>
    </w:p>
    <w:p w:rsidR="000C62F7" w:rsidRPr="001C5507" w:rsidRDefault="000C62F7" w:rsidP="000C62F7">
      <w:pPr>
        <w:pStyle w:val="afb"/>
        <w:numPr>
          <w:ilvl w:val="0"/>
          <w:numId w:val="147"/>
        </w:numPr>
        <w:ind w:left="0" w:firstLine="0"/>
        <w:rPr>
          <w:rFonts w:ascii="Arial" w:hAnsi="Arial" w:cs="Arial"/>
          <w:b/>
          <w:bCs/>
          <w:sz w:val="20"/>
          <w:szCs w:val="20"/>
        </w:rPr>
      </w:pPr>
      <w:r w:rsidRPr="001C5507">
        <w:rPr>
          <w:rFonts w:ascii="Arial" w:hAnsi="Arial" w:cs="Arial"/>
          <w:b/>
          <w:bCs/>
          <w:sz w:val="20"/>
          <w:szCs w:val="20"/>
        </w:rPr>
        <w:t>самосознания</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самооценки</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саморегуляции</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самоконтроля</w:t>
      </w:r>
    </w:p>
    <w:p w:rsidR="000C62F7" w:rsidRPr="00987C8E" w:rsidRDefault="000C62F7" w:rsidP="000C62F7">
      <w:pPr>
        <w:pStyle w:val="a5"/>
        <w:shd w:val="clear" w:color="auto" w:fill="FFFFFF"/>
        <w:spacing w:before="0" w:beforeAutospacing="0" w:after="0" w:afterAutospacing="0"/>
        <w:jc w:val="both"/>
        <w:rPr>
          <w:rFonts w:ascii="Arial" w:hAnsi="Arial" w:cs="Arial"/>
          <w:bCs/>
          <w:sz w:val="20"/>
          <w:szCs w:val="20"/>
        </w:rPr>
      </w:pPr>
      <w:r>
        <w:rPr>
          <w:rFonts w:ascii="Arial" w:hAnsi="Arial" w:cs="Arial"/>
          <w:sz w:val="20"/>
          <w:szCs w:val="20"/>
        </w:rPr>
        <w:t xml:space="preserve">ЗАДАНИЕ </w:t>
      </w:r>
      <w:r w:rsidRPr="00987C8E">
        <w:rPr>
          <w:rFonts w:ascii="Arial" w:hAnsi="Arial" w:cs="Arial"/>
          <w:sz w:val="20"/>
          <w:szCs w:val="20"/>
        </w:rPr>
        <w:t>13. Основной функцией самооценки является:</w:t>
      </w:r>
    </w:p>
    <w:p w:rsidR="000C62F7" w:rsidRPr="001C5507"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осознание своего внутреннего опыта</w:t>
      </w:r>
    </w:p>
    <w:p w:rsidR="000C62F7" w:rsidRPr="001C5507" w:rsidRDefault="000C62F7" w:rsidP="000C62F7">
      <w:pPr>
        <w:pStyle w:val="afb"/>
        <w:numPr>
          <w:ilvl w:val="0"/>
          <w:numId w:val="147"/>
        </w:numPr>
        <w:ind w:left="0" w:firstLine="0"/>
        <w:rPr>
          <w:rFonts w:ascii="Arial" w:hAnsi="Arial" w:cs="Arial"/>
          <w:b/>
          <w:bCs/>
          <w:sz w:val="20"/>
          <w:szCs w:val="20"/>
        </w:rPr>
      </w:pPr>
      <w:r w:rsidRPr="001C5507">
        <w:rPr>
          <w:rFonts w:ascii="Arial" w:hAnsi="Arial" w:cs="Arial"/>
          <w:b/>
          <w:bCs/>
          <w:sz w:val="20"/>
          <w:szCs w:val="20"/>
        </w:rPr>
        <w:t>служит необходимым внутренним условием регуляции поведения и деятельности личности</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защищает уникальность личности от угрозы ее нивелирования</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обеспечивает потребность человека в признании себя обществом</w:t>
      </w:r>
    </w:p>
    <w:p w:rsidR="000C62F7" w:rsidRPr="00987C8E" w:rsidRDefault="000C62F7" w:rsidP="000C62F7">
      <w:pPr>
        <w:pStyle w:val="a5"/>
        <w:shd w:val="clear" w:color="auto" w:fill="FFFFFF"/>
        <w:spacing w:before="0" w:beforeAutospacing="0" w:after="0" w:afterAutospacing="0"/>
        <w:jc w:val="both"/>
        <w:rPr>
          <w:rFonts w:ascii="Arial" w:hAnsi="Arial" w:cs="Arial"/>
          <w:bCs/>
          <w:sz w:val="20"/>
          <w:szCs w:val="20"/>
        </w:rPr>
      </w:pPr>
      <w:r>
        <w:rPr>
          <w:rFonts w:ascii="Arial" w:hAnsi="Arial" w:cs="Arial"/>
          <w:sz w:val="20"/>
          <w:szCs w:val="20"/>
        </w:rPr>
        <w:t xml:space="preserve">ЗАДАНИЕ </w:t>
      </w:r>
      <w:r w:rsidRPr="00987C8E">
        <w:rPr>
          <w:rFonts w:ascii="Arial" w:hAnsi="Arial" w:cs="Arial"/>
          <w:sz w:val="20"/>
          <w:szCs w:val="20"/>
        </w:rPr>
        <w:t xml:space="preserve">14. </w:t>
      </w:r>
      <w:r w:rsidRPr="00987C8E">
        <w:rPr>
          <w:rFonts w:ascii="Arial" w:hAnsi="Arial" w:cs="Arial"/>
          <w:bCs/>
          <w:sz w:val="20"/>
          <w:szCs w:val="20"/>
        </w:rPr>
        <w:t>Согласно гуманистическим теориям, самореализация тесно связана с:</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комплексом превосходства</w:t>
      </w:r>
    </w:p>
    <w:p w:rsidR="000C62F7" w:rsidRPr="00CA5FCA" w:rsidRDefault="000C62F7" w:rsidP="000C62F7">
      <w:pPr>
        <w:pStyle w:val="afb"/>
        <w:numPr>
          <w:ilvl w:val="0"/>
          <w:numId w:val="147"/>
        </w:numPr>
        <w:ind w:left="0" w:firstLine="0"/>
        <w:rPr>
          <w:rFonts w:ascii="Arial" w:hAnsi="Arial" w:cs="Arial"/>
          <w:b/>
          <w:bCs/>
          <w:sz w:val="20"/>
          <w:szCs w:val="20"/>
        </w:rPr>
      </w:pPr>
      <w:r w:rsidRPr="00CA5FCA">
        <w:rPr>
          <w:rFonts w:ascii="Arial" w:hAnsi="Arial" w:cs="Arial"/>
          <w:b/>
          <w:bCs/>
          <w:sz w:val="20"/>
          <w:szCs w:val="20"/>
        </w:rPr>
        <w:t>самоуважением</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переоценкой собственного «Я»</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способностью любить</w:t>
      </w:r>
    </w:p>
    <w:p w:rsidR="000C62F7" w:rsidRPr="00987C8E" w:rsidRDefault="000C62F7" w:rsidP="000C62F7">
      <w:pPr>
        <w:jc w:val="both"/>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15. Не является личностной характеристикой:</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активность</w:t>
      </w:r>
    </w:p>
    <w:p w:rsidR="000C62F7" w:rsidRPr="00CA5FCA" w:rsidRDefault="000C62F7" w:rsidP="000C62F7">
      <w:pPr>
        <w:pStyle w:val="afb"/>
        <w:numPr>
          <w:ilvl w:val="0"/>
          <w:numId w:val="147"/>
        </w:numPr>
        <w:ind w:left="0" w:firstLine="0"/>
        <w:rPr>
          <w:rFonts w:ascii="Arial" w:hAnsi="Arial" w:cs="Arial"/>
          <w:b/>
          <w:bCs/>
          <w:sz w:val="20"/>
          <w:szCs w:val="20"/>
        </w:rPr>
      </w:pPr>
      <w:r w:rsidRPr="00CA5FCA">
        <w:rPr>
          <w:rFonts w:ascii="Arial" w:hAnsi="Arial" w:cs="Arial"/>
          <w:b/>
          <w:bCs/>
          <w:sz w:val="20"/>
          <w:szCs w:val="20"/>
        </w:rPr>
        <w:t>реактивность</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направленность</w:t>
      </w:r>
    </w:p>
    <w:p w:rsidR="000C62F7" w:rsidRPr="00987C8E" w:rsidRDefault="000C62F7" w:rsidP="000C62F7">
      <w:pPr>
        <w:pStyle w:val="afb"/>
        <w:numPr>
          <w:ilvl w:val="0"/>
          <w:numId w:val="147"/>
        </w:numPr>
        <w:ind w:left="0" w:firstLine="0"/>
        <w:rPr>
          <w:rFonts w:ascii="Arial" w:hAnsi="Arial" w:cs="Arial"/>
          <w:sz w:val="20"/>
          <w:szCs w:val="20"/>
        </w:rPr>
      </w:pPr>
      <w:r>
        <w:rPr>
          <w:rFonts w:ascii="Arial" w:hAnsi="Arial" w:cs="Arial"/>
          <w:sz w:val="20"/>
          <w:szCs w:val="20"/>
        </w:rPr>
        <w:t>с</w:t>
      </w:r>
      <w:r w:rsidRPr="00987C8E">
        <w:rPr>
          <w:rFonts w:ascii="Arial" w:hAnsi="Arial" w:cs="Arial"/>
          <w:sz w:val="20"/>
          <w:szCs w:val="20"/>
        </w:rPr>
        <w:t>амосознание</w:t>
      </w:r>
    </w:p>
    <w:p w:rsidR="000C62F7" w:rsidRPr="00987C8E" w:rsidRDefault="000C62F7" w:rsidP="000C62F7">
      <w:pPr>
        <w:ind w:right="346"/>
        <w:jc w:val="both"/>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16. Личность представляется как совокупность поведенческих реакций в теории:</w:t>
      </w:r>
    </w:p>
    <w:p w:rsidR="000C62F7" w:rsidRPr="00B0772F" w:rsidRDefault="000C62F7" w:rsidP="000C62F7">
      <w:pPr>
        <w:pStyle w:val="afb"/>
        <w:numPr>
          <w:ilvl w:val="0"/>
          <w:numId w:val="147"/>
        </w:numPr>
        <w:ind w:left="0" w:firstLine="0"/>
        <w:rPr>
          <w:rFonts w:ascii="Arial" w:hAnsi="Arial" w:cs="Arial"/>
          <w:sz w:val="20"/>
          <w:szCs w:val="20"/>
        </w:rPr>
      </w:pPr>
      <w:r w:rsidRPr="00B0772F">
        <w:rPr>
          <w:rFonts w:ascii="Arial" w:hAnsi="Arial" w:cs="Arial"/>
          <w:b/>
          <w:bCs/>
          <w:sz w:val="20"/>
          <w:szCs w:val="20"/>
        </w:rPr>
        <w:t>бихевиоризм</w:t>
      </w:r>
    </w:p>
    <w:p w:rsidR="000C62F7" w:rsidRPr="00B0772F" w:rsidRDefault="000C62F7" w:rsidP="000C62F7">
      <w:pPr>
        <w:pStyle w:val="afb"/>
        <w:numPr>
          <w:ilvl w:val="0"/>
          <w:numId w:val="147"/>
        </w:numPr>
        <w:ind w:left="0" w:firstLine="0"/>
        <w:rPr>
          <w:rFonts w:ascii="Arial" w:hAnsi="Arial" w:cs="Arial"/>
          <w:sz w:val="20"/>
          <w:szCs w:val="20"/>
        </w:rPr>
      </w:pPr>
      <w:r w:rsidRPr="00B0772F">
        <w:rPr>
          <w:rFonts w:ascii="Arial" w:hAnsi="Arial" w:cs="Arial"/>
          <w:sz w:val="20"/>
          <w:szCs w:val="20"/>
        </w:rPr>
        <w:t>психоанализ</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экзистенциализм</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когнитивизм</w:t>
      </w:r>
    </w:p>
    <w:p w:rsidR="000C62F7" w:rsidRPr="00987C8E" w:rsidRDefault="000C62F7" w:rsidP="000C62F7">
      <w:pPr>
        <w:ind w:right="346"/>
        <w:jc w:val="both"/>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17. При самонаблюдении Вы отметили у себя те или иррациональные убеждения, выделенные А. Эллисом. Для их проработки следует обратиться к модели:</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биопсихосоциальной</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последовательной или рационализирующей личности</w:t>
      </w:r>
    </w:p>
    <w:p w:rsidR="000C62F7" w:rsidRPr="00B0772F" w:rsidRDefault="000C62F7" w:rsidP="000C62F7">
      <w:pPr>
        <w:pStyle w:val="afb"/>
        <w:numPr>
          <w:ilvl w:val="0"/>
          <w:numId w:val="147"/>
        </w:numPr>
        <w:ind w:left="0" w:firstLine="0"/>
        <w:rPr>
          <w:rFonts w:ascii="Arial" w:hAnsi="Arial" w:cs="Arial"/>
          <w:b/>
          <w:bCs/>
          <w:sz w:val="20"/>
          <w:szCs w:val="20"/>
        </w:rPr>
      </w:pPr>
      <w:r w:rsidRPr="00B0772F">
        <w:rPr>
          <w:rFonts w:ascii="Arial" w:hAnsi="Arial" w:cs="Arial"/>
          <w:b/>
          <w:bCs/>
          <w:sz w:val="20"/>
          <w:szCs w:val="20"/>
        </w:rPr>
        <w:lastRenderedPageBreak/>
        <w:t>А-В-С (активирующее событие–иррациональное убеждение–эмоциональные или поведенческие паттерны)</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структурной</w:t>
      </w:r>
    </w:p>
    <w:p w:rsidR="000C62F7" w:rsidRPr="00987C8E" w:rsidRDefault="000C62F7" w:rsidP="000C62F7">
      <w:pPr>
        <w:tabs>
          <w:tab w:val="right" w:leader="underscore" w:pos="9639"/>
        </w:tabs>
        <w:jc w:val="both"/>
        <w:rPr>
          <w:rFonts w:ascii="Arial" w:hAnsi="Arial" w:cs="Arial"/>
          <w:sz w:val="20"/>
          <w:szCs w:val="20"/>
        </w:rPr>
      </w:pPr>
      <w:r>
        <w:rPr>
          <w:rFonts w:ascii="Arial" w:hAnsi="Arial" w:cs="Arial"/>
          <w:sz w:val="20"/>
          <w:szCs w:val="20"/>
        </w:rPr>
        <w:t xml:space="preserve">ЗАДАНИЕ </w:t>
      </w:r>
      <w:r w:rsidRPr="00987C8E">
        <w:rPr>
          <w:rFonts w:ascii="Arial" w:hAnsi="Arial" w:cs="Arial"/>
          <w:color w:val="000000"/>
          <w:sz w:val="20"/>
          <w:szCs w:val="20"/>
        </w:rPr>
        <w:t xml:space="preserve">18. </w:t>
      </w:r>
      <w:r w:rsidRPr="00987C8E">
        <w:rPr>
          <w:rFonts w:ascii="Arial" w:hAnsi="Arial" w:cs="Arial"/>
          <w:sz w:val="20"/>
          <w:szCs w:val="20"/>
        </w:rPr>
        <w:t>Непрерывное образование в течение всей жизни – это:</w:t>
      </w:r>
    </w:p>
    <w:p w:rsidR="000C62F7" w:rsidRPr="0000255D" w:rsidRDefault="000C62F7" w:rsidP="000C62F7">
      <w:pPr>
        <w:pStyle w:val="afb"/>
        <w:numPr>
          <w:ilvl w:val="0"/>
          <w:numId w:val="147"/>
        </w:numPr>
        <w:ind w:left="0" w:firstLine="0"/>
        <w:rPr>
          <w:rFonts w:ascii="Arial" w:hAnsi="Arial" w:cs="Arial"/>
          <w:b/>
          <w:bCs/>
          <w:sz w:val="20"/>
          <w:szCs w:val="20"/>
        </w:rPr>
      </w:pPr>
      <w:r w:rsidRPr="0000255D">
        <w:rPr>
          <w:b/>
          <w:bCs/>
        </w:rPr>
        <w:t>продолжение человеком своего образования за пределами формального учебного заведения</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переход от одной образовательной ступени к другой в рамках формального учебного заведения</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непрерывная активность личности</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осознание своих потребностей и особенностей</w:t>
      </w:r>
    </w:p>
    <w:p w:rsidR="000C62F7" w:rsidRPr="00987C8E" w:rsidRDefault="000C62F7" w:rsidP="000C62F7">
      <w:pPr>
        <w:tabs>
          <w:tab w:val="right" w:leader="underscore" w:pos="9639"/>
        </w:tabs>
        <w:jc w:val="both"/>
        <w:rPr>
          <w:rFonts w:ascii="Arial" w:hAnsi="Arial" w:cs="Arial"/>
          <w:sz w:val="20"/>
          <w:szCs w:val="20"/>
        </w:rPr>
      </w:pPr>
      <w:r>
        <w:rPr>
          <w:rFonts w:ascii="Arial" w:hAnsi="Arial" w:cs="Arial"/>
          <w:sz w:val="20"/>
          <w:szCs w:val="20"/>
        </w:rPr>
        <w:t xml:space="preserve">ЗАДАНИЕ </w:t>
      </w:r>
      <w:r w:rsidRPr="00987C8E">
        <w:rPr>
          <w:rFonts w:ascii="Arial" w:hAnsi="Arial" w:cs="Arial"/>
          <w:color w:val="000000"/>
          <w:sz w:val="20"/>
          <w:szCs w:val="20"/>
        </w:rPr>
        <w:t>19. Роль самодиагностики в процессе личностного развития:</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учит не совершать ошибки</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позволяет использовать прошлый опыт при планировании будущего</w:t>
      </w:r>
    </w:p>
    <w:p w:rsidR="000C62F7" w:rsidRPr="001F60C5" w:rsidRDefault="000C62F7" w:rsidP="000C62F7">
      <w:pPr>
        <w:pStyle w:val="afb"/>
        <w:numPr>
          <w:ilvl w:val="0"/>
          <w:numId w:val="147"/>
        </w:numPr>
        <w:ind w:left="0" w:firstLine="0"/>
        <w:rPr>
          <w:rFonts w:ascii="Arial" w:hAnsi="Arial" w:cs="Arial"/>
          <w:b/>
          <w:bCs/>
          <w:sz w:val="20"/>
          <w:szCs w:val="20"/>
        </w:rPr>
      </w:pPr>
      <w:r w:rsidRPr="001F60C5">
        <w:rPr>
          <w:rFonts w:ascii="Arial" w:hAnsi="Arial" w:cs="Arial"/>
          <w:b/>
          <w:bCs/>
          <w:sz w:val="20"/>
          <w:szCs w:val="20"/>
        </w:rPr>
        <w:t>дает субъекту информацию о своих особенностях для саморазвития</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тормозит погружение субъекта в свой внутренний мир</w:t>
      </w:r>
    </w:p>
    <w:p w:rsidR="000C62F7" w:rsidRPr="00987C8E" w:rsidRDefault="000C62F7" w:rsidP="000C62F7">
      <w:pPr>
        <w:tabs>
          <w:tab w:val="right" w:leader="underscore" w:pos="9639"/>
        </w:tabs>
        <w:jc w:val="both"/>
        <w:rPr>
          <w:rFonts w:ascii="Arial" w:hAnsi="Arial" w:cs="Arial"/>
          <w:sz w:val="20"/>
          <w:szCs w:val="20"/>
        </w:rPr>
      </w:pPr>
      <w:r>
        <w:rPr>
          <w:rFonts w:ascii="Arial" w:hAnsi="Arial" w:cs="Arial"/>
          <w:sz w:val="20"/>
          <w:szCs w:val="20"/>
        </w:rPr>
        <w:t xml:space="preserve">ЗАДАНИЕ </w:t>
      </w:r>
      <w:r w:rsidRPr="00987C8E">
        <w:rPr>
          <w:rFonts w:ascii="Arial" w:hAnsi="Arial" w:cs="Arial"/>
          <w:color w:val="000000"/>
          <w:sz w:val="20"/>
          <w:szCs w:val="20"/>
        </w:rPr>
        <w:t xml:space="preserve">20. </w:t>
      </w:r>
      <w:r w:rsidRPr="00987C8E">
        <w:rPr>
          <w:rFonts w:ascii="Arial" w:hAnsi="Arial" w:cs="Arial"/>
          <w:sz w:val="20"/>
          <w:szCs w:val="20"/>
        </w:rPr>
        <w:t>Самопознание и самоанализ субъектом своих внутренних психических процессов и состояний называется:</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установкой</w:t>
      </w:r>
    </w:p>
    <w:p w:rsidR="000C62F7" w:rsidRPr="00633615" w:rsidRDefault="000C62F7" w:rsidP="000C62F7">
      <w:pPr>
        <w:pStyle w:val="afb"/>
        <w:numPr>
          <w:ilvl w:val="0"/>
          <w:numId w:val="147"/>
        </w:numPr>
        <w:ind w:left="0" w:firstLine="0"/>
        <w:rPr>
          <w:rFonts w:ascii="Arial" w:hAnsi="Arial" w:cs="Arial"/>
          <w:b/>
          <w:bCs/>
          <w:sz w:val="20"/>
          <w:szCs w:val="20"/>
        </w:rPr>
      </w:pPr>
      <w:r w:rsidRPr="00633615">
        <w:rPr>
          <w:rFonts w:ascii="Arial" w:hAnsi="Arial" w:cs="Arial"/>
          <w:b/>
          <w:bCs/>
          <w:sz w:val="20"/>
          <w:szCs w:val="20"/>
        </w:rPr>
        <w:t>рефлексией</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эмоцией</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характером</w:t>
      </w:r>
    </w:p>
    <w:p w:rsidR="000C62F7" w:rsidRPr="00987C8E" w:rsidRDefault="000C62F7" w:rsidP="000C62F7">
      <w:pPr>
        <w:tabs>
          <w:tab w:val="right" w:leader="underscore" w:pos="9639"/>
        </w:tabs>
        <w:jc w:val="both"/>
        <w:rPr>
          <w:rFonts w:ascii="Arial" w:hAnsi="Arial" w:cs="Arial"/>
          <w:sz w:val="20"/>
          <w:szCs w:val="20"/>
        </w:rPr>
      </w:pPr>
      <w:r>
        <w:rPr>
          <w:rFonts w:ascii="Arial" w:hAnsi="Arial" w:cs="Arial"/>
          <w:sz w:val="20"/>
          <w:szCs w:val="20"/>
        </w:rPr>
        <w:t xml:space="preserve">ЗАДАНИЕ </w:t>
      </w:r>
      <w:r w:rsidRPr="00987C8E">
        <w:rPr>
          <w:rFonts w:ascii="Arial" w:hAnsi="Arial" w:cs="Arial"/>
          <w:color w:val="000000"/>
          <w:sz w:val="20"/>
          <w:szCs w:val="20"/>
        </w:rPr>
        <w:t xml:space="preserve">21. </w:t>
      </w:r>
      <w:r w:rsidRPr="00987C8E">
        <w:rPr>
          <w:rFonts w:ascii="Arial" w:hAnsi="Arial" w:cs="Arial"/>
          <w:sz w:val="20"/>
          <w:szCs w:val="20"/>
        </w:rPr>
        <w:t>Оценка личностью самой себя, своих возможностей, качеств и места среди других людей называется:</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тревожностью</w:t>
      </w:r>
    </w:p>
    <w:p w:rsidR="000C62F7" w:rsidRPr="002C39F9" w:rsidRDefault="000C62F7" w:rsidP="000C62F7">
      <w:pPr>
        <w:pStyle w:val="afb"/>
        <w:numPr>
          <w:ilvl w:val="0"/>
          <w:numId w:val="147"/>
        </w:numPr>
        <w:ind w:left="0" w:firstLine="0"/>
        <w:rPr>
          <w:rFonts w:ascii="Arial" w:hAnsi="Arial" w:cs="Arial"/>
          <w:b/>
          <w:bCs/>
          <w:sz w:val="20"/>
          <w:szCs w:val="20"/>
        </w:rPr>
      </w:pPr>
      <w:r w:rsidRPr="002C39F9">
        <w:rPr>
          <w:rFonts w:ascii="Arial" w:hAnsi="Arial" w:cs="Arial"/>
          <w:b/>
          <w:bCs/>
          <w:sz w:val="20"/>
          <w:szCs w:val="20"/>
        </w:rPr>
        <w:t>самооценкой</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ригидностью</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импульсивностью</w:t>
      </w:r>
    </w:p>
    <w:p w:rsidR="000C62F7" w:rsidRPr="00987C8E" w:rsidRDefault="000C62F7" w:rsidP="000C62F7">
      <w:pPr>
        <w:jc w:val="both"/>
        <w:rPr>
          <w:rFonts w:ascii="Arial" w:hAnsi="Arial" w:cs="Arial"/>
          <w:sz w:val="20"/>
          <w:szCs w:val="20"/>
        </w:rPr>
      </w:pPr>
      <w:r>
        <w:rPr>
          <w:rFonts w:ascii="Arial" w:hAnsi="Arial" w:cs="Arial"/>
          <w:sz w:val="20"/>
          <w:szCs w:val="20"/>
        </w:rPr>
        <w:t xml:space="preserve">ЗАДАНИЕ </w:t>
      </w:r>
      <w:r w:rsidRPr="00987C8E">
        <w:rPr>
          <w:rFonts w:ascii="Arial" w:hAnsi="Arial" w:cs="Arial"/>
          <w:bCs/>
          <w:sz w:val="20"/>
          <w:szCs w:val="20"/>
        </w:rPr>
        <w:t xml:space="preserve">22. Используется для </w:t>
      </w:r>
      <w:r w:rsidRPr="00987C8E">
        <w:rPr>
          <w:rFonts w:ascii="Arial" w:hAnsi="Arial" w:cs="Arial"/>
          <w:sz w:val="20"/>
          <w:szCs w:val="20"/>
        </w:rPr>
        <w:t>работы с проблемами и неврозами человека через процедуры телесного контакта психотерапевтическая технология:</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когнитивно-поведенческая</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психоаналитическая</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бихевиоральная</w:t>
      </w:r>
    </w:p>
    <w:p w:rsidR="000C62F7" w:rsidRPr="006D08DB" w:rsidRDefault="000C62F7" w:rsidP="000C62F7">
      <w:pPr>
        <w:pStyle w:val="afb"/>
        <w:numPr>
          <w:ilvl w:val="0"/>
          <w:numId w:val="147"/>
        </w:numPr>
        <w:ind w:left="0" w:firstLine="0"/>
        <w:rPr>
          <w:rFonts w:ascii="Arial" w:hAnsi="Arial" w:cs="Arial"/>
          <w:b/>
          <w:bCs/>
          <w:sz w:val="20"/>
          <w:szCs w:val="20"/>
        </w:rPr>
      </w:pPr>
      <w:r w:rsidRPr="006D08DB">
        <w:rPr>
          <w:rFonts w:ascii="Arial" w:hAnsi="Arial" w:cs="Arial"/>
          <w:b/>
          <w:bCs/>
          <w:sz w:val="20"/>
          <w:szCs w:val="20"/>
        </w:rPr>
        <w:t>телесно-ориентированная</w:t>
      </w:r>
    </w:p>
    <w:p w:rsidR="000C62F7" w:rsidRPr="00987C8E" w:rsidRDefault="000C62F7" w:rsidP="000C62F7">
      <w:pPr>
        <w:jc w:val="both"/>
        <w:outlineLvl w:val="1"/>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23. Самооценка личностью уровня достижений и выявление своих сильных сторон выполняет функцию:</w:t>
      </w:r>
    </w:p>
    <w:p w:rsidR="000C62F7" w:rsidRPr="00C1473F" w:rsidRDefault="000C62F7" w:rsidP="000C62F7">
      <w:pPr>
        <w:pStyle w:val="afb"/>
        <w:numPr>
          <w:ilvl w:val="0"/>
          <w:numId w:val="147"/>
        </w:numPr>
        <w:ind w:left="0" w:firstLine="0"/>
        <w:rPr>
          <w:rFonts w:ascii="Arial" w:hAnsi="Arial" w:cs="Arial"/>
          <w:b/>
          <w:bCs/>
          <w:sz w:val="20"/>
          <w:szCs w:val="20"/>
        </w:rPr>
      </w:pPr>
      <w:r w:rsidRPr="00C1473F">
        <w:rPr>
          <w:rFonts w:ascii="Arial" w:hAnsi="Arial" w:cs="Arial"/>
          <w:b/>
          <w:bCs/>
          <w:sz w:val="20"/>
          <w:szCs w:val="20"/>
        </w:rPr>
        <w:t>диагностическую</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развивающую</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стимулирующую</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накопительную</w:t>
      </w:r>
    </w:p>
    <w:p w:rsidR="000C62F7" w:rsidRPr="00987C8E" w:rsidRDefault="000C62F7" w:rsidP="000C62F7">
      <w:pPr>
        <w:tabs>
          <w:tab w:val="right" w:leader="underscore" w:pos="9639"/>
        </w:tabs>
        <w:jc w:val="both"/>
        <w:rPr>
          <w:rFonts w:ascii="Arial" w:hAnsi="Arial" w:cs="Arial"/>
          <w:sz w:val="20"/>
          <w:szCs w:val="20"/>
        </w:rPr>
      </w:pPr>
      <w:r>
        <w:rPr>
          <w:rFonts w:ascii="Arial" w:hAnsi="Arial" w:cs="Arial"/>
          <w:sz w:val="20"/>
          <w:szCs w:val="20"/>
        </w:rPr>
        <w:t xml:space="preserve">ЗАДАНИЕ </w:t>
      </w:r>
      <w:r w:rsidRPr="00987C8E">
        <w:rPr>
          <w:rFonts w:ascii="Arial" w:hAnsi="Arial" w:cs="Arial"/>
          <w:color w:val="000000"/>
          <w:sz w:val="20"/>
          <w:szCs w:val="20"/>
        </w:rPr>
        <w:t xml:space="preserve">24. </w:t>
      </w:r>
      <w:r w:rsidRPr="00987C8E">
        <w:rPr>
          <w:rFonts w:ascii="Arial" w:hAnsi="Arial" w:cs="Arial"/>
          <w:sz w:val="20"/>
          <w:szCs w:val="20"/>
        </w:rPr>
        <w:t>К принципам непрерывного образования относятся:</w:t>
      </w:r>
    </w:p>
    <w:p w:rsidR="000C62F7" w:rsidRPr="00987C8E" w:rsidRDefault="000C62F7" w:rsidP="000C62F7">
      <w:pPr>
        <w:pStyle w:val="afb"/>
        <w:numPr>
          <w:ilvl w:val="0"/>
          <w:numId w:val="147"/>
        </w:numPr>
        <w:ind w:left="0" w:firstLine="0"/>
        <w:rPr>
          <w:rFonts w:ascii="Arial" w:hAnsi="Arial" w:cs="Arial"/>
          <w:sz w:val="20"/>
          <w:szCs w:val="20"/>
        </w:rPr>
      </w:pPr>
      <w:r w:rsidRPr="001E4137">
        <w:rPr>
          <w:rFonts w:ascii="Arial" w:hAnsi="Arial" w:cs="Arial"/>
          <w:b/>
          <w:bCs/>
          <w:sz w:val="20"/>
          <w:szCs w:val="20"/>
        </w:rPr>
        <w:t>гуманизм, мобильность, непрерывность</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опережение, периодичность, практикоориентированность</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авторитарность, открытость, успешность</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демократизм, периодичность, гибкость</w:t>
      </w:r>
    </w:p>
    <w:p w:rsidR="000C62F7" w:rsidRPr="00987C8E" w:rsidRDefault="000C62F7" w:rsidP="000C62F7">
      <w:pPr>
        <w:ind w:right="346"/>
        <w:jc w:val="both"/>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25. Психотехнология – это:</w:t>
      </w:r>
    </w:p>
    <w:p w:rsidR="000C62F7" w:rsidRPr="0023025A" w:rsidRDefault="000C62F7" w:rsidP="000C62F7">
      <w:pPr>
        <w:pStyle w:val="afb"/>
        <w:numPr>
          <w:ilvl w:val="0"/>
          <w:numId w:val="147"/>
        </w:numPr>
        <w:ind w:left="0" w:firstLine="0"/>
        <w:rPr>
          <w:rFonts w:ascii="Arial" w:hAnsi="Arial" w:cs="Arial"/>
          <w:sz w:val="20"/>
          <w:szCs w:val="20"/>
        </w:rPr>
      </w:pPr>
      <w:r w:rsidRPr="0023025A">
        <w:rPr>
          <w:rFonts w:ascii="Arial" w:hAnsi="Arial" w:cs="Arial"/>
          <w:sz w:val="20"/>
          <w:szCs w:val="20"/>
        </w:rPr>
        <w:t xml:space="preserve"> методы, воздействующие на сознание человека</w:t>
      </w:r>
    </w:p>
    <w:p w:rsidR="000C62F7" w:rsidRPr="0023025A" w:rsidRDefault="000C62F7" w:rsidP="000C62F7">
      <w:pPr>
        <w:pStyle w:val="afb"/>
        <w:numPr>
          <w:ilvl w:val="0"/>
          <w:numId w:val="147"/>
        </w:numPr>
        <w:ind w:left="0" w:firstLine="0"/>
        <w:rPr>
          <w:rFonts w:ascii="Arial" w:hAnsi="Arial" w:cs="Arial"/>
          <w:b/>
          <w:bCs/>
          <w:sz w:val="20"/>
          <w:szCs w:val="20"/>
        </w:rPr>
      </w:pPr>
      <w:r w:rsidRPr="0023025A">
        <w:rPr>
          <w:rFonts w:ascii="Arial" w:hAnsi="Arial" w:cs="Arial"/>
          <w:b/>
          <w:bCs/>
          <w:sz w:val="20"/>
          <w:szCs w:val="20"/>
        </w:rPr>
        <w:t>совокупность методов и приемов прикладной психологии, направленная на решение определенной задачи</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методы внушения человеку определенных идей</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методы модификации поведения человека</w:t>
      </w:r>
    </w:p>
    <w:p w:rsidR="000C62F7" w:rsidRPr="00987C8E" w:rsidRDefault="000C62F7" w:rsidP="000C62F7">
      <w:pPr>
        <w:tabs>
          <w:tab w:val="right" w:leader="underscore" w:pos="9639"/>
        </w:tabs>
        <w:jc w:val="both"/>
        <w:rPr>
          <w:rFonts w:ascii="Arial" w:hAnsi="Arial" w:cs="Arial"/>
          <w:sz w:val="20"/>
          <w:szCs w:val="20"/>
        </w:rPr>
      </w:pPr>
      <w:r>
        <w:rPr>
          <w:rFonts w:ascii="Arial" w:hAnsi="Arial" w:cs="Arial"/>
          <w:sz w:val="20"/>
          <w:szCs w:val="20"/>
        </w:rPr>
        <w:t xml:space="preserve">ЗАДАНИЕ </w:t>
      </w:r>
      <w:r w:rsidRPr="00987C8E">
        <w:rPr>
          <w:rFonts w:ascii="Arial" w:hAnsi="Arial" w:cs="Arial"/>
          <w:color w:val="000000"/>
          <w:sz w:val="20"/>
          <w:szCs w:val="20"/>
        </w:rPr>
        <w:t xml:space="preserve">26. </w:t>
      </w:r>
      <w:r w:rsidRPr="00987C8E">
        <w:rPr>
          <w:rFonts w:ascii="Arial" w:hAnsi="Arial" w:cs="Arial"/>
          <w:sz w:val="20"/>
          <w:szCs w:val="20"/>
        </w:rPr>
        <w:t>При самодиагностике НЕ используется метод:</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самонаблюдение</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проективный метод</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тестирование</w:t>
      </w:r>
    </w:p>
    <w:p w:rsidR="000C62F7" w:rsidRPr="0002318F" w:rsidRDefault="000C62F7" w:rsidP="000C62F7">
      <w:pPr>
        <w:pStyle w:val="afb"/>
        <w:numPr>
          <w:ilvl w:val="0"/>
          <w:numId w:val="147"/>
        </w:numPr>
        <w:ind w:left="0" w:firstLine="0"/>
        <w:rPr>
          <w:rFonts w:ascii="Arial" w:hAnsi="Arial" w:cs="Arial"/>
          <w:b/>
          <w:bCs/>
          <w:sz w:val="20"/>
          <w:szCs w:val="20"/>
        </w:rPr>
      </w:pPr>
      <w:r w:rsidRPr="0002318F">
        <w:rPr>
          <w:rFonts w:ascii="Arial" w:hAnsi="Arial" w:cs="Arial"/>
          <w:b/>
          <w:bCs/>
          <w:sz w:val="20"/>
          <w:szCs w:val="20"/>
        </w:rPr>
        <w:t>интервью</w:t>
      </w:r>
    </w:p>
    <w:p w:rsidR="000C62F7" w:rsidRPr="00987C8E" w:rsidRDefault="000C62F7" w:rsidP="000C62F7">
      <w:pPr>
        <w:tabs>
          <w:tab w:val="right" w:leader="underscore" w:pos="9639"/>
        </w:tabs>
        <w:jc w:val="both"/>
        <w:rPr>
          <w:rFonts w:ascii="Arial" w:hAnsi="Arial" w:cs="Arial"/>
          <w:sz w:val="20"/>
          <w:szCs w:val="20"/>
        </w:rPr>
      </w:pPr>
      <w:r>
        <w:rPr>
          <w:rFonts w:ascii="Arial" w:hAnsi="Arial" w:cs="Arial"/>
          <w:sz w:val="20"/>
          <w:szCs w:val="20"/>
        </w:rPr>
        <w:t xml:space="preserve">ЗАДАНИЕ </w:t>
      </w:r>
      <w:r w:rsidRPr="00987C8E">
        <w:rPr>
          <w:rFonts w:ascii="Arial" w:hAnsi="Arial" w:cs="Arial"/>
          <w:color w:val="000000"/>
          <w:sz w:val="20"/>
          <w:szCs w:val="20"/>
        </w:rPr>
        <w:t xml:space="preserve">27. </w:t>
      </w:r>
      <w:r w:rsidRPr="00987C8E">
        <w:rPr>
          <w:rFonts w:ascii="Arial" w:hAnsi="Arial" w:cs="Arial"/>
          <w:sz w:val="20"/>
          <w:szCs w:val="20"/>
        </w:rPr>
        <w:t>С целью успешного выполнения учебной и профессиональной деятельности человек осуществляет самодиагностику и использует метод пассивного и непосредственного исследования реальности, когда он не может вмешиваться в ситуацию. Этот метод называется:</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эксперимент</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тест</w:t>
      </w:r>
    </w:p>
    <w:p w:rsidR="000C62F7" w:rsidRPr="0002318F" w:rsidRDefault="000C62F7" w:rsidP="000C62F7">
      <w:pPr>
        <w:pStyle w:val="afb"/>
        <w:numPr>
          <w:ilvl w:val="0"/>
          <w:numId w:val="147"/>
        </w:numPr>
        <w:ind w:left="0" w:firstLine="0"/>
        <w:rPr>
          <w:rFonts w:ascii="Arial" w:hAnsi="Arial" w:cs="Arial"/>
          <w:b/>
          <w:bCs/>
          <w:sz w:val="20"/>
          <w:szCs w:val="20"/>
        </w:rPr>
      </w:pPr>
      <w:r w:rsidRPr="0002318F">
        <w:rPr>
          <w:rFonts w:ascii="Arial" w:hAnsi="Arial" w:cs="Arial"/>
          <w:b/>
          <w:bCs/>
          <w:sz w:val="20"/>
          <w:szCs w:val="20"/>
        </w:rPr>
        <w:lastRenderedPageBreak/>
        <w:t>наблюдение</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беседа</w:t>
      </w:r>
    </w:p>
    <w:p w:rsidR="000C62F7" w:rsidRPr="00987C8E" w:rsidRDefault="000C62F7" w:rsidP="000C62F7">
      <w:pPr>
        <w:jc w:val="both"/>
        <w:outlineLvl w:val="1"/>
        <w:rPr>
          <w:rFonts w:ascii="Arial" w:hAnsi="Arial" w:cs="Arial"/>
          <w:color w:val="000000"/>
          <w:sz w:val="20"/>
          <w:szCs w:val="20"/>
        </w:rPr>
      </w:pPr>
      <w:r>
        <w:rPr>
          <w:rFonts w:ascii="Arial" w:hAnsi="Arial" w:cs="Arial"/>
          <w:sz w:val="20"/>
          <w:szCs w:val="20"/>
        </w:rPr>
        <w:t xml:space="preserve">ЗАДАНИЕ </w:t>
      </w:r>
      <w:r w:rsidRPr="00987C8E">
        <w:rPr>
          <w:rFonts w:ascii="Arial" w:hAnsi="Arial" w:cs="Arial"/>
          <w:color w:val="000000"/>
          <w:sz w:val="20"/>
          <w:szCs w:val="20"/>
        </w:rPr>
        <w:t xml:space="preserve">28. </w:t>
      </w:r>
      <w:r w:rsidRPr="00987C8E">
        <w:rPr>
          <w:rFonts w:ascii="Arial" w:hAnsi="Arial" w:cs="Arial"/>
          <w:sz w:val="20"/>
          <w:szCs w:val="20"/>
        </w:rPr>
        <w:t>Положительное нравственно-этическое качество личности, выражающее ее способность жить и трудиться упорядоченно, по плану, ответственно называют:</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внимательность</w:t>
      </w:r>
    </w:p>
    <w:p w:rsidR="000C62F7" w:rsidRPr="0002318F" w:rsidRDefault="000C62F7" w:rsidP="000C62F7">
      <w:pPr>
        <w:pStyle w:val="afb"/>
        <w:numPr>
          <w:ilvl w:val="0"/>
          <w:numId w:val="147"/>
        </w:numPr>
        <w:ind w:left="0" w:firstLine="0"/>
        <w:rPr>
          <w:rFonts w:ascii="Arial" w:hAnsi="Arial" w:cs="Arial"/>
          <w:b/>
          <w:bCs/>
          <w:sz w:val="20"/>
          <w:szCs w:val="20"/>
        </w:rPr>
      </w:pPr>
      <w:r w:rsidRPr="0002318F">
        <w:rPr>
          <w:rFonts w:ascii="Arial" w:hAnsi="Arial" w:cs="Arial"/>
          <w:b/>
          <w:bCs/>
          <w:sz w:val="20"/>
          <w:szCs w:val="20"/>
        </w:rPr>
        <w:t>организованность</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успешность</w:t>
      </w:r>
    </w:p>
    <w:p w:rsidR="000C62F7" w:rsidRPr="00987C8E" w:rsidRDefault="000C62F7" w:rsidP="000C62F7">
      <w:pPr>
        <w:pStyle w:val="afb"/>
        <w:numPr>
          <w:ilvl w:val="0"/>
          <w:numId w:val="147"/>
        </w:numPr>
        <w:ind w:left="0" w:firstLine="0"/>
        <w:rPr>
          <w:rFonts w:ascii="Arial" w:hAnsi="Arial" w:cs="Arial"/>
          <w:sz w:val="20"/>
          <w:szCs w:val="20"/>
        </w:rPr>
      </w:pPr>
      <w:r w:rsidRPr="00987C8E">
        <w:rPr>
          <w:rFonts w:ascii="Arial" w:hAnsi="Arial" w:cs="Arial"/>
          <w:sz w:val="20"/>
          <w:szCs w:val="20"/>
        </w:rPr>
        <w:t>эксцентричность</w:t>
      </w:r>
    </w:p>
    <w:p w:rsidR="000C62F7" w:rsidRPr="00987C8E" w:rsidRDefault="000C62F7" w:rsidP="000C62F7">
      <w:pPr>
        <w:jc w:val="both"/>
        <w:rPr>
          <w:rFonts w:ascii="Arial" w:hAnsi="Arial" w:cs="Arial"/>
          <w:sz w:val="20"/>
          <w:szCs w:val="20"/>
          <w:shd w:val="clear" w:color="auto" w:fill="FFFFFF"/>
        </w:rPr>
      </w:pPr>
      <w:r>
        <w:rPr>
          <w:rFonts w:ascii="Arial" w:hAnsi="Arial" w:cs="Arial"/>
          <w:sz w:val="20"/>
          <w:szCs w:val="20"/>
        </w:rPr>
        <w:t xml:space="preserve">ЗАДАНИЕ </w:t>
      </w:r>
      <w:r w:rsidRPr="00987C8E">
        <w:rPr>
          <w:rFonts w:ascii="Arial" w:hAnsi="Arial" w:cs="Arial"/>
          <w:sz w:val="20"/>
          <w:szCs w:val="20"/>
          <w:shd w:val="clear" w:color="auto" w:fill="FFFFFF"/>
        </w:rPr>
        <w:t>29. Частный вид мотивации, служащий направляющим фактором для трудовой деятельности, называется:</w:t>
      </w:r>
    </w:p>
    <w:p w:rsidR="000C62F7" w:rsidRPr="00B24398" w:rsidRDefault="000C62F7" w:rsidP="000C62F7">
      <w:pPr>
        <w:pStyle w:val="afb"/>
        <w:numPr>
          <w:ilvl w:val="0"/>
          <w:numId w:val="147"/>
        </w:numPr>
        <w:ind w:left="0" w:firstLine="0"/>
        <w:rPr>
          <w:rFonts w:ascii="Arial" w:hAnsi="Arial" w:cs="Arial"/>
          <w:sz w:val="20"/>
          <w:szCs w:val="20"/>
        </w:rPr>
      </w:pPr>
      <w:r w:rsidRPr="00B24398">
        <w:rPr>
          <w:rFonts w:ascii="Arial" w:hAnsi="Arial" w:cs="Arial"/>
          <w:sz w:val="20"/>
          <w:szCs w:val="20"/>
        </w:rPr>
        <w:t>учебная мотивация</w:t>
      </w:r>
    </w:p>
    <w:p w:rsidR="000C62F7" w:rsidRPr="00B24398" w:rsidRDefault="000C62F7" w:rsidP="000C62F7">
      <w:pPr>
        <w:pStyle w:val="afb"/>
        <w:numPr>
          <w:ilvl w:val="0"/>
          <w:numId w:val="147"/>
        </w:numPr>
        <w:ind w:left="0" w:firstLine="0"/>
        <w:rPr>
          <w:rFonts w:ascii="Arial" w:hAnsi="Arial" w:cs="Arial"/>
          <w:sz w:val="20"/>
          <w:szCs w:val="20"/>
        </w:rPr>
      </w:pPr>
      <w:r w:rsidRPr="00B24398">
        <w:rPr>
          <w:rFonts w:ascii="Arial" w:hAnsi="Arial" w:cs="Arial"/>
          <w:sz w:val="20"/>
          <w:szCs w:val="20"/>
        </w:rPr>
        <w:t>мотивационная необходимость</w:t>
      </w:r>
    </w:p>
    <w:p w:rsidR="000C62F7" w:rsidRPr="00B24398" w:rsidRDefault="000C62F7" w:rsidP="000C62F7">
      <w:pPr>
        <w:pStyle w:val="afb"/>
        <w:numPr>
          <w:ilvl w:val="0"/>
          <w:numId w:val="147"/>
        </w:numPr>
        <w:ind w:left="0" w:firstLine="0"/>
        <w:rPr>
          <w:rFonts w:ascii="Arial" w:hAnsi="Arial" w:cs="Arial"/>
          <w:sz w:val="20"/>
          <w:szCs w:val="20"/>
        </w:rPr>
      </w:pPr>
      <w:r w:rsidRPr="00B24398">
        <w:rPr>
          <w:rFonts w:ascii="Arial" w:hAnsi="Arial" w:cs="Arial"/>
          <w:sz w:val="20"/>
          <w:szCs w:val="20"/>
        </w:rPr>
        <w:t>школьная мотивация</w:t>
      </w:r>
    </w:p>
    <w:p w:rsidR="000C62F7" w:rsidRPr="00B24398" w:rsidRDefault="000C62F7" w:rsidP="000C62F7">
      <w:pPr>
        <w:pStyle w:val="afb"/>
        <w:numPr>
          <w:ilvl w:val="0"/>
          <w:numId w:val="147"/>
        </w:numPr>
        <w:ind w:left="0" w:firstLine="0"/>
        <w:rPr>
          <w:rFonts w:ascii="Arial" w:hAnsi="Arial" w:cs="Arial"/>
          <w:b/>
          <w:bCs/>
          <w:sz w:val="20"/>
          <w:szCs w:val="20"/>
        </w:rPr>
      </w:pPr>
      <w:r w:rsidRPr="00B24398">
        <w:rPr>
          <w:rFonts w:ascii="Arial" w:hAnsi="Arial" w:cs="Arial"/>
          <w:b/>
          <w:bCs/>
          <w:sz w:val="20"/>
          <w:szCs w:val="20"/>
        </w:rPr>
        <w:t>трудовая мотивация</w:t>
      </w:r>
    </w:p>
    <w:p w:rsidR="000C62F7" w:rsidRPr="00987C8E" w:rsidRDefault="000C62F7" w:rsidP="000C62F7">
      <w:pPr>
        <w:jc w:val="both"/>
        <w:rPr>
          <w:rFonts w:ascii="Arial" w:hAnsi="Arial" w:cs="Arial"/>
          <w:sz w:val="20"/>
          <w:szCs w:val="20"/>
          <w:shd w:val="clear" w:color="auto" w:fill="FFFFFF"/>
        </w:rPr>
      </w:pPr>
      <w:r>
        <w:rPr>
          <w:rFonts w:ascii="Arial" w:hAnsi="Arial" w:cs="Arial"/>
          <w:sz w:val="20"/>
          <w:szCs w:val="20"/>
        </w:rPr>
        <w:t xml:space="preserve">ЗАДАНИЕ </w:t>
      </w:r>
      <w:r w:rsidRPr="00987C8E">
        <w:rPr>
          <w:rFonts w:ascii="Arial" w:hAnsi="Arial" w:cs="Arial"/>
          <w:sz w:val="20"/>
          <w:szCs w:val="20"/>
          <w:shd w:val="clear" w:color="auto" w:fill="FFFFFF"/>
        </w:rPr>
        <w:t>30. К основным факторам мотивации труда НЕ относится:</w:t>
      </w:r>
    </w:p>
    <w:p w:rsidR="000C62F7" w:rsidRPr="00B24398" w:rsidRDefault="000C62F7" w:rsidP="000C62F7">
      <w:pPr>
        <w:pStyle w:val="afb"/>
        <w:numPr>
          <w:ilvl w:val="0"/>
          <w:numId w:val="147"/>
        </w:numPr>
        <w:ind w:left="0" w:firstLine="0"/>
        <w:rPr>
          <w:rFonts w:ascii="Arial" w:hAnsi="Arial" w:cs="Arial"/>
          <w:sz w:val="20"/>
          <w:szCs w:val="20"/>
        </w:rPr>
      </w:pPr>
      <w:r w:rsidRPr="00B24398">
        <w:rPr>
          <w:rFonts w:ascii="Arial" w:hAnsi="Arial" w:cs="Arial"/>
          <w:sz w:val="20"/>
          <w:szCs w:val="20"/>
        </w:rPr>
        <w:t>интересная работа</w:t>
      </w:r>
    </w:p>
    <w:p w:rsidR="000C62F7" w:rsidRPr="00B24398" w:rsidRDefault="000C62F7" w:rsidP="000C62F7">
      <w:pPr>
        <w:pStyle w:val="afb"/>
        <w:numPr>
          <w:ilvl w:val="0"/>
          <w:numId w:val="147"/>
        </w:numPr>
        <w:ind w:left="0" w:firstLine="0"/>
        <w:rPr>
          <w:rFonts w:ascii="Arial" w:hAnsi="Arial" w:cs="Arial"/>
          <w:sz w:val="20"/>
          <w:szCs w:val="20"/>
        </w:rPr>
      </w:pPr>
      <w:r w:rsidRPr="00B24398">
        <w:rPr>
          <w:rFonts w:ascii="Arial" w:hAnsi="Arial" w:cs="Arial"/>
          <w:sz w:val="20"/>
          <w:szCs w:val="20"/>
        </w:rPr>
        <w:t>продвижение по службе</w:t>
      </w:r>
    </w:p>
    <w:p w:rsidR="000C62F7" w:rsidRPr="00B24398" w:rsidRDefault="000C62F7" w:rsidP="000C62F7">
      <w:pPr>
        <w:pStyle w:val="afb"/>
        <w:numPr>
          <w:ilvl w:val="0"/>
          <w:numId w:val="147"/>
        </w:numPr>
        <w:ind w:left="0" w:firstLine="0"/>
        <w:rPr>
          <w:rFonts w:ascii="Arial" w:hAnsi="Arial" w:cs="Arial"/>
          <w:sz w:val="20"/>
          <w:szCs w:val="20"/>
        </w:rPr>
      </w:pPr>
      <w:r w:rsidRPr="00B24398">
        <w:rPr>
          <w:rFonts w:ascii="Arial" w:hAnsi="Arial" w:cs="Arial"/>
          <w:sz w:val="20"/>
          <w:szCs w:val="20"/>
        </w:rPr>
        <w:t>уровень заработной платы</w:t>
      </w:r>
    </w:p>
    <w:p w:rsidR="000C62F7" w:rsidRPr="00B24398" w:rsidRDefault="000C62F7" w:rsidP="000C62F7">
      <w:pPr>
        <w:pStyle w:val="afb"/>
        <w:numPr>
          <w:ilvl w:val="0"/>
          <w:numId w:val="147"/>
        </w:numPr>
        <w:ind w:left="0" w:firstLine="0"/>
        <w:rPr>
          <w:rFonts w:ascii="Arial" w:hAnsi="Arial" w:cs="Arial"/>
          <w:b/>
          <w:bCs/>
          <w:sz w:val="20"/>
          <w:szCs w:val="20"/>
          <w:shd w:val="clear" w:color="auto" w:fill="FFFFFF"/>
        </w:rPr>
      </w:pPr>
      <w:r w:rsidRPr="00B24398">
        <w:rPr>
          <w:rFonts w:ascii="Arial" w:hAnsi="Arial" w:cs="Arial"/>
          <w:b/>
          <w:bCs/>
          <w:sz w:val="20"/>
          <w:szCs w:val="20"/>
        </w:rPr>
        <w:t>трудовой стаж</w:t>
      </w:r>
    </w:p>
    <w:p w:rsidR="000C62F7" w:rsidRPr="004D4932" w:rsidRDefault="000C62F7" w:rsidP="000C62F7">
      <w:pPr>
        <w:pStyle w:val="1a"/>
        <w:tabs>
          <w:tab w:val="right" w:leader="underscore" w:pos="9639"/>
        </w:tabs>
        <w:ind w:left="0"/>
        <w:jc w:val="center"/>
        <w:rPr>
          <w:rFonts w:ascii="Arial" w:hAnsi="Arial" w:cs="Arial"/>
          <w:color w:val="000000"/>
          <w:sz w:val="24"/>
          <w:szCs w:val="24"/>
          <w:u w:val="single"/>
        </w:rPr>
      </w:pPr>
    </w:p>
    <w:p w:rsidR="000C62F7" w:rsidRPr="004D4932" w:rsidRDefault="000C62F7" w:rsidP="000C62F7">
      <w:pPr>
        <w:pStyle w:val="1a"/>
        <w:tabs>
          <w:tab w:val="right" w:leader="underscore" w:pos="9639"/>
        </w:tabs>
        <w:ind w:left="0" w:firstLine="709"/>
        <w:jc w:val="left"/>
        <w:rPr>
          <w:rFonts w:ascii="Arial" w:hAnsi="Arial" w:cs="Arial"/>
          <w:color w:val="000000"/>
          <w:sz w:val="24"/>
          <w:szCs w:val="24"/>
          <w:u w:val="single"/>
        </w:rPr>
      </w:pPr>
      <w:r w:rsidRPr="004D4932">
        <w:rPr>
          <w:rFonts w:ascii="Arial" w:hAnsi="Arial" w:cs="Arial"/>
          <w:color w:val="000000"/>
          <w:sz w:val="24"/>
          <w:szCs w:val="24"/>
          <w:u w:val="single"/>
        </w:rPr>
        <w:t>2) открытые задания (тестовые, повышенный уровень сложности):</w:t>
      </w:r>
    </w:p>
    <w:p w:rsidR="000C62F7" w:rsidRPr="00987C8E" w:rsidRDefault="000C62F7" w:rsidP="000C62F7">
      <w:pPr>
        <w:jc w:val="both"/>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1. В психологии принято выделять следующие уровни человеческой организации:</w:t>
      </w:r>
    </w:p>
    <w:p w:rsidR="000C62F7" w:rsidRPr="004D4932" w:rsidRDefault="000C62F7" w:rsidP="000C62F7">
      <w:pPr>
        <w:jc w:val="both"/>
        <w:rPr>
          <w:rFonts w:ascii="Arial" w:hAnsi="Arial" w:cs="Arial"/>
          <w:b/>
          <w:bCs/>
          <w:sz w:val="20"/>
          <w:szCs w:val="20"/>
        </w:rPr>
      </w:pPr>
      <w:r w:rsidRPr="004D4932">
        <w:rPr>
          <w:rFonts w:ascii="Arial" w:hAnsi="Arial" w:cs="Arial"/>
          <w:b/>
          <w:bCs/>
          <w:sz w:val="20"/>
          <w:szCs w:val="20"/>
        </w:rPr>
        <w:t>Ответ: индивид, субъект деятельности, личность, индивидуальность</w:t>
      </w:r>
    </w:p>
    <w:p w:rsidR="000C62F7" w:rsidRPr="00987C8E" w:rsidRDefault="000C62F7" w:rsidP="000C62F7">
      <w:pPr>
        <w:pStyle w:val="afb"/>
        <w:ind w:left="0" w:firstLine="0"/>
        <w:rPr>
          <w:rStyle w:val="markedcontent"/>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 xml:space="preserve">2. В каких формах, по З. Фрейду, проявляется </w:t>
      </w:r>
      <w:r w:rsidRPr="00987C8E">
        <w:rPr>
          <w:rStyle w:val="markedcontent"/>
          <w:rFonts w:ascii="Arial" w:hAnsi="Arial" w:cs="Arial"/>
          <w:sz w:val="20"/>
          <w:szCs w:val="20"/>
        </w:rPr>
        <w:t>бессознательное?</w:t>
      </w:r>
    </w:p>
    <w:p w:rsidR="000C62F7" w:rsidRPr="004D4932" w:rsidRDefault="000C62F7" w:rsidP="000C62F7">
      <w:pPr>
        <w:jc w:val="both"/>
        <w:rPr>
          <w:rStyle w:val="markedcontent"/>
          <w:rFonts w:ascii="Arial" w:eastAsia="Calibri" w:hAnsi="Arial" w:cs="Arial"/>
          <w:b/>
          <w:bCs/>
          <w:sz w:val="20"/>
          <w:szCs w:val="20"/>
        </w:rPr>
      </w:pPr>
      <w:r w:rsidRPr="004D4932">
        <w:rPr>
          <w:rStyle w:val="markedcontent"/>
          <w:rFonts w:ascii="Arial" w:eastAsia="Calibri" w:hAnsi="Arial" w:cs="Arial"/>
          <w:b/>
          <w:bCs/>
          <w:sz w:val="20"/>
          <w:szCs w:val="20"/>
        </w:rPr>
        <w:t>Ответ: в форме сновидений, оговорок, описок и т.п.</w:t>
      </w:r>
    </w:p>
    <w:p w:rsidR="000C62F7" w:rsidRPr="00987C8E" w:rsidRDefault="000C62F7" w:rsidP="000C62F7">
      <w:pPr>
        <w:contextualSpacing/>
        <w:jc w:val="both"/>
        <w:rPr>
          <w:rFonts w:ascii="Arial" w:hAnsi="Arial" w:cs="Arial"/>
          <w:bCs/>
          <w:sz w:val="20"/>
          <w:szCs w:val="20"/>
        </w:rPr>
      </w:pPr>
      <w:r>
        <w:rPr>
          <w:rFonts w:ascii="Arial" w:hAnsi="Arial" w:cs="Arial"/>
          <w:sz w:val="20"/>
          <w:szCs w:val="20"/>
        </w:rPr>
        <w:t xml:space="preserve">ЗАДАНИЕ </w:t>
      </w:r>
      <w:r w:rsidRPr="00987C8E">
        <w:rPr>
          <w:rFonts w:ascii="Arial" w:hAnsi="Arial" w:cs="Arial"/>
          <w:sz w:val="20"/>
          <w:szCs w:val="20"/>
        </w:rPr>
        <w:t>3. Выявление первостепенных задач в процессе саморазвития – это</w:t>
      </w:r>
      <w:r w:rsidRPr="00987C8E">
        <w:rPr>
          <w:rFonts w:ascii="Arial" w:hAnsi="Arial" w:cs="Arial"/>
          <w:bCs/>
          <w:sz w:val="20"/>
          <w:szCs w:val="20"/>
        </w:rPr>
        <w:t>:</w:t>
      </w:r>
    </w:p>
    <w:p w:rsidR="000C62F7" w:rsidRPr="004D4932" w:rsidRDefault="000C62F7" w:rsidP="000C62F7">
      <w:pPr>
        <w:contextualSpacing/>
        <w:jc w:val="both"/>
        <w:rPr>
          <w:rFonts w:ascii="Arial" w:hAnsi="Arial" w:cs="Arial"/>
          <w:b/>
          <w:bCs/>
          <w:sz w:val="20"/>
          <w:szCs w:val="20"/>
        </w:rPr>
      </w:pPr>
      <w:r w:rsidRPr="004D4932">
        <w:rPr>
          <w:rFonts w:ascii="Arial" w:hAnsi="Arial" w:cs="Arial"/>
          <w:b/>
          <w:bCs/>
          <w:sz w:val="20"/>
          <w:szCs w:val="20"/>
        </w:rPr>
        <w:t>Ответ: определение/расстановка приоритетов</w:t>
      </w:r>
    </w:p>
    <w:p w:rsidR="000C62F7" w:rsidRPr="00987C8E" w:rsidRDefault="000C62F7" w:rsidP="000C62F7">
      <w:pPr>
        <w:jc w:val="both"/>
        <w:outlineLvl w:val="1"/>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4. Изучение личностью своих психологических особенностей и качеств с целью построения индивидуальной траектории саморазвития, называется:</w:t>
      </w:r>
    </w:p>
    <w:p w:rsidR="000C62F7" w:rsidRPr="004D4932" w:rsidRDefault="000C62F7" w:rsidP="000C62F7">
      <w:pPr>
        <w:jc w:val="both"/>
        <w:outlineLvl w:val="1"/>
        <w:rPr>
          <w:rFonts w:ascii="Arial" w:hAnsi="Arial" w:cs="Arial"/>
          <w:b/>
          <w:sz w:val="20"/>
          <w:szCs w:val="20"/>
        </w:rPr>
      </w:pPr>
      <w:r w:rsidRPr="004D4932">
        <w:rPr>
          <w:rFonts w:ascii="Arial" w:hAnsi="Arial" w:cs="Arial"/>
          <w:b/>
          <w:sz w:val="20"/>
          <w:szCs w:val="20"/>
        </w:rPr>
        <w:t>Ответ: самодиагностика</w:t>
      </w:r>
    </w:p>
    <w:p w:rsidR="000C62F7" w:rsidRPr="00987C8E" w:rsidRDefault="000C62F7" w:rsidP="000C62F7">
      <w:pPr>
        <w:jc w:val="both"/>
        <w:outlineLvl w:val="1"/>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5. Принципы, отражающие сущность процесса обучения, на основе которых осуществляется образование, называют:</w:t>
      </w:r>
    </w:p>
    <w:p w:rsidR="000C62F7" w:rsidRPr="004D4932" w:rsidRDefault="000C62F7" w:rsidP="000C62F7">
      <w:pPr>
        <w:jc w:val="both"/>
        <w:outlineLvl w:val="1"/>
        <w:rPr>
          <w:rFonts w:ascii="Arial" w:hAnsi="Arial" w:cs="Arial"/>
          <w:b/>
          <w:sz w:val="20"/>
          <w:szCs w:val="20"/>
        </w:rPr>
      </w:pPr>
      <w:r w:rsidRPr="004D4932">
        <w:rPr>
          <w:rFonts w:ascii="Arial" w:hAnsi="Arial" w:cs="Arial"/>
          <w:b/>
          <w:sz w:val="20"/>
          <w:szCs w:val="20"/>
        </w:rPr>
        <w:t>Ответ: принципы образования</w:t>
      </w:r>
    </w:p>
    <w:p w:rsidR="000C62F7" w:rsidRPr="00987C8E" w:rsidRDefault="000C62F7" w:rsidP="000C62F7">
      <w:pPr>
        <w:jc w:val="both"/>
        <w:outlineLvl w:val="1"/>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6. Под личностными ресурсами в психологии понимают:</w:t>
      </w:r>
    </w:p>
    <w:p w:rsidR="000C62F7" w:rsidRPr="004D4932" w:rsidRDefault="000C62F7" w:rsidP="000C62F7">
      <w:pPr>
        <w:jc w:val="both"/>
        <w:outlineLvl w:val="1"/>
        <w:rPr>
          <w:rFonts w:ascii="Arial" w:hAnsi="Arial" w:cs="Arial"/>
          <w:b/>
          <w:sz w:val="20"/>
          <w:szCs w:val="20"/>
          <w:shd w:val="clear" w:color="auto" w:fill="FFFFFF"/>
        </w:rPr>
      </w:pPr>
      <w:r w:rsidRPr="004D4932">
        <w:rPr>
          <w:rFonts w:ascii="Arial" w:hAnsi="Arial" w:cs="Arial"/>
          <w:b/>
          <w:sz w:val="20"/>
          <w:szCs w:val="20"/>
        </w:rPr>
        <w:t xml:space="preserve">Ответ: </w:t>
      </w:r>
      <w:r w:rsidRPr="004D4932">
        <w:rPr>
          <w:rFonts w:ascii="Arial" w:hAnsi="Arial" w:cs="Arial"/>
          <w:b/>
          <w:sz w:val="20"/>
          <w:szCs w:val="20"/>
          <w:shd w:val="clear" w:color="auto" w:fill="FFFFFF"/>
        </w:rPr>
        <w:t>сформированные, имеющиеся у личности характеристики, на которые она может опереться при решении задач текущей социальной ситуации</w:t>
      </w:r>
    </w:p>
    <w:p w:rsidR="000C62F7" w:rsidRPr="00987C8E" w:rsidRDefault="000C62F7" w:rsidP="000C62F7">
      <w:pPr>
        <w:jc w:val="both"/>
        <w:outlineLvl w:val="1"/>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7. Процесс формулирования осознанных целей называется:</w:t>
      </w:r>
    </w:p>
    <w:p w:rsidR="000C62F7" w:rsidRPr="004D4932" w:rsidRDefault="000C62F7" w:rsidP="000C62F7">
      <w:pPr>
        <w:jc w:val="both"/>
        <w:outlineLvl w:val="1"/>
        <w:rPr>
          <w:rFonts w:ascii="Arial" w:hAnsi="Arial" w:cs="Arial"/>
          <w:b/>
          <w:sz w:val="20"/>
          <w:szCs w:val="20"/>
        </w:rPr>
      </w:pPr>
      <w:r w:rsidRPr="004D4932">
        <w:rPr>
          <w:rFonts w:ascii="Arial" w:hAnsi="Arial" w:cs="Arial"/>
          <w:b/>
          <w:sz w:val="20"/>
          <w:szCs w:val="20"/>
        </w:rPr>
        <w:t>Ответ: целеполагание/целеполаганием</w:t>
      </w:r>
    </w:p>
    <w:p w:rsidR="000C62F7" w:rsidRPr="00987C8E" w:rsidRDefault="000C62F7" w:rsidP="000C62F7">
      <w:pPr>
        <w:shd w:val="clear" w:color="auto" w:fill="FFFFFF"/>
        <w:jc w:val="both"/>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8. Качество личности, проявляющееся в свободе от внешних влияний и принуждений, в готовности осуществлять свою деятельность и саморазвитие без посторонней помощи, называется:</w:t>
      </w:r>
    </w:p>
    <w:p w:rsidR="000C62F7" w:rsidRPr="004D4932" w:rsidRDefault="000C62F7" w:rsidP="000C62F7">
      <w:pPr>
        <w:jc w:val="both"/>
        <w:outlineLvl w:val="1"/>
        <w:rPr>
          <w:rFonts w:ascii="Arial" w:hAnsi="Arial" w:cs="Arial"/>
          <w:b/>
          <w:sz w:val="20"/>
          <w:szCs w:val="20"/>
        </w:rPr>
      </w:pPr>
      <w:r w:rsidRPr="004D4932">
        <w:rPr>
          <w:rFonts w:ascii="Arial" w:hAnsi="Arial" w:cs="Arial"/>
          <w:b/>
          <w:sz w:val="20"/>
          <w:szCs w:val="20"/>
        </w:rPr>
        <w:t>Ответ: самостоятельность</w:t>
      </w:r>
    </w:p>
    <w:p w:rsidR="000C62F7" w:rsidRPr="00987C8E" w:rsidRDefault="000C62F7" w:rsidP="000C62F7">
      <w:pPr>
        <w:pStyle w:val="a5"/>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sz w:val="20"/>
          <w:szCs w:val="20"/>
        </w:rPr>
        <w:t xml:space="preserve">ЗАДАНИЕ </w:t>
      </w:r>
      <w:r w:rsidRPr="00987C8E">
        <w:rPr>
          <w:rFonts w:ascii="Arial" w:hAnsi="Arial" w:cs="Arial"/>
          <w:sz w:val="20"/>
          <w:szCs w:val="20"/>
        </w:rPr>
        <w:t xml:space="preserve">9. </w:t>
      </w:r>
      <w:r w:rsidRPr="00987C8E">
        <w:rPr>
          <w:rFonts w:ascii="Arial" w:hAnsi="Arial" w:cs="Arial"/>
          <w:iCs/>
          <w:color w:val="000000"/>
          <w:sz w:val="20"/>
          <w:szCs w:val="20"/>
          <w:bdr w:val="none" w:sz="0" w:space="0" w:color="auto" w:frame="1"/>
        </w:rPr>
        <w:t>Согласно теории А. Маслоу, высшей в мотивационной иерархии («пирамиде потребностей») является:</w:t>
      </w:r>
    </w:p>
    <w:p w:rsidR="000C62F7" w:rsidRPr="004D4932" w:rsidRDefault="000C62F7" w:rsidP="000C62F7">
      <w:pPr>
        <w:pStyle w:val="a5"/>
        <w:shd w:val="clear" w:color="auto" w:fill="FFFFFF"/>
        <w:spacing w:before="0" w:beforeAutospacing="0" w:after="0" w:afterAutospacing="0"/>
        <w:jc w:val="both"/>
        <w:textAlignment w:val="baseline"/>
        <w:rPr>
          <w:rFonts w:ascii="Arial" w:hAnsi="Arial" w:cs="Arial"/>
          <w:b/>
          <w:bCs/>
          <w:color w:val="000000"/>
          <w:sz w:val="20"/>
          <w:szCs w:val="20"/>
        </w:rPr>
      </w:pPr>
      <w:r w:rsidRPr="004D4932">
        <w:rPr>
          <w:rFonts w:ascii="Arial" w:hAnsi="Arial" w:cs="Arial"/>
          <w:b/>
          <w:bCs/>
          <w:color w:val="000000"/>
          <w:sz w:val="20"/>
          <w:szCs w:val="20"/>
          <w:bdr w:val="none" w:sz="0" w:space="0" w:color="auto" w:frame="1"/>
        </w:rPr>
        <w:t>Ответ: потребность в самореализации/потребность в самоактуализации</w:t>
      </w:r>
    </w:p>
    <w:p w:rsidR="000C62F7" w:rsidRPr="00987C8E" w:rsidRDefault="000C62F7" w:rsidP="000C62F7">
      <w:pPr>
        <w:tabs>
          <w:tab w:val="right" w:leader="underscore" w:pos="9639"/>
        </w:tabs>
        <w:jc w:val="center"/>
        <w:rPr>
          <w:rFonts w:ascii="Arial" w:hAnsi="Arial" w:cs="Arial"/>
          <w:color w:val="000000"/>
          <w:u w:val="single"/>
        </w:rPr>
      </w:pPr>
    </w:p>
    <w:p w:rsidR="000C62F7" w:rsidRPr="00987C8E" w:rsidRDefault="000C62F7" w:rsidP="000C62F7">
      <w:pPr>
        <w:tabs>
          <w:tab w:val="right" w:leader="underscore" w:pos="9639"/>
        </w:tabs>
        <w:ind w:firstLine="709"/>
        <w:rPr>
          <w:rFonts w:ascii="Arial" w:hAnsi="Arial" w:cs="Arial"/>
          <w:color w:val="000000"/>
          <w:u w:val="single"/>
        </w:rPr>
      </w:pPr>
      <w:r w:rsidRPr="00987C8E">
        <w:rPr>
          <w:rFonts w:ascii="Arial" w:hAnsi="Arial" w:cs="Arial"/>
          <w:color w:val="000000"/>
          <w:u w:val="single"/>
        </w:rPr>
        <w:t>3) открытые задания (мини-кейсы, средний уровень сложности):</w:t>
      </w:r>
    </w:p>
    <w:p w:rsidR="000C62F7" w:rsidRPr="00987C8E" w:rsidRDefault="000C62F7" w:rsidP="000C62F7">
      <w:pPr>
        <w:jc w:val="both"/>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1. Для успешного выполнения проекта Вам как менеджеру необходимы следующие ресурсы: развитая самоэффективность и личностная автономия. Наблюдая за собой, по каким признакам Вы сможете выявить у себя эти качества?</w:t>
      </w:r>
    </w:p>
    <w:p w:rsidR="000C62F7" w:rsidRPr="004D4932" w:rsidRDefault="000C62F7" w:rsidP="000C62F7">
      <w:pPr>
        <w:jc w:val="both"/>
        <w:rPr>
          <w:rFonts w:ascii="Arial" w:hAnsi="Arial" w:cs="Arial"/>
          <w:b/>
          <w:bCs/>
          <w:sz w:val="20"/>
          <w:szCs w:val="20"/>
        </w:rPr>
      </w:pPr>
      <w:r w:rsidRPr="004D4932">
        <w:rPr>
          <w:rFonts w:ascii="Arial" w:hAnsi="Arial" w:cs="Arial"/>
          <w:b/>
          <w:bCs/>
          <w:sz w:val="20"/>
          <w:szCs w:val="20"/>
        </w:rPr>
        <w:t>Ответ: самоэффективность проявляется в оптимизме, вере в свою способность достигать цели и преодолевать препятствия, настойчивости. Признаки личностной автономии: независимость, решительность, совершение поступков на основе личной ответственности и собственных принципов.</w:t>
      </w:r>
    </w:p>
    <w:p w:rsidR="000C62F7" w:rsidRPr="00987C8E" w:rsidRDefault="000C62F7" w:rsidP="000C62F7">
      <w:pPr>
        <w:jc w:val="both"/>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2. Уже больше года Вы являетесь руководителем рабочей группы. В последнее время окружающие Вам говорят о том, что Вы изменились: стали грубить, повышать голос на подчиненных, иногда оскорблять их. Да Вы и сами это замечаете. Самооценку каких личностных особенностей (утраченных ресурсов) полезно провести, чтобы понять суть произошедших изменений?</w:t>
      </w:r>
    </w:p>
    <w:p w:rsidR="000C62F7" w:rsidRPr="004D4932" w:rsidRDefault="000C62F7" w:rsidP="000C62F7">
      <w:pPr>
        <w:tabs>
          <w:tab w:val="left" w:pos="740"/>
        </w:tabs>
        <w:jc w:val="both"/>
        <w:rPr>
          <w:rFonts w:ascii="Arial" w:hAnsi="Arial" w:cs="Arial"/>
          <w:b/>
          <w:bCs/>
          <w:sz w:val="20"/>
          <w:szCs w:val="20"/>
        </w:rPr>
      </w:pPr>
      <w:r w:rsidRPr="004D4932">
        <w:rPr>
          <w:rFonts w:ascii="Arial" w:hAnsi="Arial" w:cs="Arial"/>
          <w:b/>
          <w:bCs/>
          <w:sz w:val="20"/>
          <w:szCs w:val="20"/>
        </w:rPr>
        <w:t>Ответ: желательна самодиагностика агрессивности, тревожности, авторитарности.</w:t>
      </w:r>
    </w:p>
    <w:p w:rsidR="000C62F7" w:rsidRPr="00987C8E" w:rsidRDefault="000C62F7" w:rsidP="000C62F7">
      <w:pPr>
        <w:jc w:val="both"/>
        <w:rPr>
          <w:rFonts w:ascii="Arial" w:hAnsi="Arial" w:cs="Arial"/>
          <w:sz w:val="20"/>
          <w:szCs w:val="20"/>
        </w:rPr>
      </w:pPr>
      <w:r>
        <w:rPr>
          <w:rFonts w:ascii="Arial" w:hAnsi="Arial" w:cs="Arial"/>
          <w:sz w:val="20"/>
          <w:szCs w:val="20"/>
        </w:rPr>
        <w:t xml:space="preserve">ЗАДАНИЕ </w:t>
      </w:r>
      <w:r w:rsidRPr="00987C8E">
        <w:rPr>
          <w:rFonts w:ascii="Arial" w:hAnsi="Arial" w:cs="Arial"/>
          <w:iCs/>
          <w:sz w:val="20"/>
          <w:szCs w:val="20"/>
        </w:rPr>
        <w:t xml:space="preserve">3. </w:t>
      </w:r>
      <w:r w:rsidRPr="00987C8E">
        <w:rPr>
          <w:rFonts w:ascii="Arial" w:hAnsi="Arial" w:cs="Arial"/>
          <w:sz w:val="20"/>
          <w:szCs w:val="20"/>
        </w:rPr>
        <w:t xml:space="preserve">В последнее время Вы замечаете, что при встрече с новыми профессиональными и жизненными задачами проявляете неуверенность, неверие в свои силы, что влечет за собой снижение эффективности в общении с коллегами и значимыми близкими. На развитие какой </w:t>
      </w:r>
      <w:r w:rsidRPr="00987C8E">
        <w:rPr>
          <w:rFonts w:ascii="Arial" w:hAnsi="Arial" w:cs="Arial"/>
          <w:sz w:val="20"/>
          <w:szCs w:val="20"/>
        </w:rPr>
        <w:lastRenderedPageBreak/>
        <w:t xml:space="preserve">особенности самосознания следует обратить внимание? Почему ее оптимизация будет способствовать профессиональному росту и совершенствованию деятельности? </w:t>
      </w:r>
    </w:p>
    <w:p w:rsidR="000C62F7" w:rsidRPr="004D4932" w:rsidRDefault="000C62F7" w:rsidP="000C62F7">
      <w:pPr>
        <w:jc w:val="both"/>
        <w:rPr>
          <w:rFonts w:ascii="Arial" w:hAnsi="Arial" w:cs="Arial"/>
          <w:b/>
          <w:bCs/>
          <w:sz w:val="20"/>
          <w:szCs w:val="20"/>
        </w:rPr>
      </w:pPr>
      <w:r w:rsidRPr="004D4932">
        <w:rPr>
          <w:rFonts w:ascii="Arial" w:hAnsi="Arial" w:cs="Arial"/>
          <w:b/>
          <w:bCs/>
          <w:sz w:val="20"/>
          <w:szCs w:val="20"/>
        </w:rPr>
        <w:t>Ответ: неуверенность, неверие в себя в деятельности и общении, как правило, говорит о низкой самооценке. Следовательно, следует обратить внимание на повышение самооценки. Ее диагностика и оптимизация важны, поскольку от нее зависит уверенность в себе, уровень притязаний, адекватная требовательность к себе, реалистичное восприятие собственных успехов и неудач, взаимоотношений с другими людьми, Адекватная самооценка влияет на эффективность деятельности человека и дальнейшее развитие личности.</w:t>
      </w:r>
    </w:p>
    <w:p w:rsidR="000C62F7" w:rsidRPr="00987C8E" w:rsidRDefault="000C62F7" w:rsidP="000C62F7">
      <w:pPr>
        <w:jc w:val="both"/>
        <w:rPr>
          <w:rFonts w:ascii="Arial" w:hAnsi="Arial" w:cs="Arial"/>
          <w:iCs/>
          <w:sz w:val="20"/>
          <w:szCs w:val="20"/>
        </w:rPr>
      </w:pPr>
      <w:r>
        <w:rPr>
          <w:rFonts w:ascii="Arial" w:hAnsi="Arial" w:cs="Arial"/>
          <w:sz w:val="20"/>
          <w:szCs w:val="20"/>
        </w:rPr>
        <w:t xml:space="preserve">ЗАДАНИЕ </w:t>
      </w:r>
      <w:r w:rsidRPr="00987C8E">
        <w:rPr>
          <w:rFonts w:ascii="Arial" w:hAnsi="Arial" w:cs="Arial"/>
          <w:iCs/>
          <w:sz w:val="20"/>
          <w:szCs w:val="20"/>
        </w:rPr>
        <w:t xml:space="preserve">4. Вы долгое время являетесь руководителем проекта. В последнее время стали замечать у себя эмоциональную неуравновешенность. Вы понимаете, что неконтролируемые эмоции отрицательно влияют на психологический климат в коллективе. Некоторое время вы пытались подавлять негативные эмоции. Продолжите ли Вы придерживаться данной стратегии? Почему? Определите цели и приоритеты саморазвития, способствующие преодолению такого эмоционального состояния </w:t>
      </w:r>
    </w:p>
    <w:p w:rsidR="000C62F7" w:rsidRPr="004D4932" w:rsidRDefault="000C62F7" w:rsidP="000C62F7">
      <w:pPr>
        <w:jc w:val="both"/>
        <w:rPr>
          <w:rFonts w:ascii="Arial" w:hAnsi="Arial" w:cs="Arial"/>
          <w:b/>
          <w:bCs/>
          <w:sz w:val="20"/>
          <w:szCs w:val="20"/>
        </w:rPr>
      </w:pPr>
      <w:r w:rsidRPr="004D4932">
        <w:rPr>
          <w:rFonts w:ascii="Arial" w:hAnsi="Arial" w:cs="Arial"/>
          <w:b/>
          <w:bCs/>
          <w:iCs/>
          <w:sz w:val="20"/>
          <w:szCs w:val="20"/>
        </w:rPr>
        <w:t>Ответ: Руководителю важно сохранять и укреплять психологический климат в рабочем коллективе. При эмоциональной неуравновешенности раздражение, агрессия, негодование руководителя могут негативно влиять на климат в коллективе. Продолжать придерживаться выбранной стратегии не стоит, т.к. п</w:t>
      </w:r>
      <w:r w:rsidRPr="004D4932">
        <w:rPr>
          <w:rFonts w:ascii="Arial" w:hAnsi="Arial" w:cs="Arial"/>
          <w:b/>
          <w:bCs/>
          <w:sz w:val="20"/>
          <w:szCs w:val="20"/>
        </w:rPr>
        <w:t>остоянное подавление негативных эмоций, их сдерживание могут обернуться рядом неприятных последствий – неврозами, психическими заболеваниями и др. Поэтому при определении цели и приоритетов развития руководителю важно выбрать другую стратегию: освоить методы саморегуляции, найти средства эмоционально-психологической разгрузки, например, физические упражнения, встречи с друзьями, хобби и др.</w:t>
      </w:r>
    </w:p>
    <w:p w:rsidR="000C62F7" w:rsidRPr="00987C8E" w:rsidRDefault="000C62F7" w:rsidP="000C62F7">
      <w:pPr>
        <w:jc w:val="both"/>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5. Психолог В. Франкл – узник нацистского концлагеря – выжил, помимо прочего, благодаря ежедневной несложной гигиенической процедуре. Почему это «работало»?</w:t>
      </w:r>
    </w:p>
    <w:p w:rsidR="000C62F7" w:rsidRPr="004D4932" w:rsidRDefault="000C62F7" w:rsidP="000C62F7">
      <w:pPr>
        <w:jc w:val="both"/>
        <w:rPr>
          <w:rFonts w:ascii="Arial" w:hAnsi="Arial" w:cs="Arial"/>
          <w:b/>
          <w:bCs/>
          <w:sz w:val="20"/>
          <w:szCs w:val="20"/>
        </w:rPr>
      </w:pPr>
      <w:r w:rsidRPr="004D4932">
        <w:rPr>
          <w:rFonts w:ascii="Arial" w:hAnsi="Arial" w:cs="Arial"/>
          <w:b/>
          <w:bCs/>
          <w:sz w:val="20"/>
          <w:szCs w:val="20"/>
        </w:rPr>
        <w:t>Ответ: это выступило побуждающим мотивом и одним из стимулов для саморазвития.</w:t>
      </w:r>
    </w:p>
    <w:p w:rsidR="000C62F7" w:rsidRPr="00987C8E" w:rsidRDefault="000C62F7" w:rsidP="000C62F7">
      <w:pPr>
        <w:jc w:val="both"/>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 xml:space="preserve">6. </w:t>
      </w:r>
      <w:r w:rsidRPr="00987C8E">
        <w:rPr>
          <w:rFonts w:ascii="Arial" w:hAnsi="Arial" w:cs="Arial"/>
          <w:iCs/>
          <w:sz w:val="20"/>
          <w:szCs w:val="20"/>
        </w:rPr>
        <w:t xml:space="preserve">В последнее время у Вас увеличилось количество профессиональных задач. Для совершенствования собственной деятельности, повышения ее продуктивности Вы решаете прибегнуть к развитию навыков организации труда. </w:t>
      </w:r>
      <w:r w:rsidRPr="00987C8E">
        <w:rPr>
          <w:rFonts w:ascii="Arial" w:hAnsi="Arial" w:cs="Arial"/>
          <w:sz w:val="20"/>
          <w:szCs w:val="20"/>
        </w:rPr>
        <w:t>Подойдут ли для этого методы тайм-менеджмента и самоменеджмента? Обоснуйте свою позицию.</w:t>
      </w:r>
    </w:p>
    <w:p w:rsidR="000C62F7" w:rsidRPr="004D4932" w:rsidRDefault="000C62F7" w:rsidP="000C62F7">
      <w:pPr>
        <w:jc w:val="both"/>
        <w:rPr>
          <w:rFonts w:ascii="Arial" w:hAnsi="Arial" w:cs="Arial"/>
          <w:b/>
          <w:bCs/>
          <w:sz w:val="20"/>
          <w:szCs w:val="20"/>
        </w:rPr>
      </w:pPr>
      <w:r w:rsidRPr="004D4932">
        <w:rPr>
          <w:rFonts w:ascii="Arial" w:hAnsi="Arial" w:cs="Arial"/>
          <w:b/>
          <w:bCs/>
          <w:sz w:val="20"/>
          <w:szCs w:val="20"/>
        </w:rPr>
        <w:t xml:space="preserve">Ответ: </w:t>
      </w:r>
      <w:r w:rsidRPr="004D4932">
        <w:rPr>
          <w:rFonts w:ascii="Arial" w:hAnsi="Arial" w:cs="Arial"/>
          <w:b/>
          <w:bCs/>
          <w:color w:val="000000"/>
          <w:sz w:val="20"/>
          <w:szCs w:val="20"/>
          <w:shd w:val="clear" w:color="auto" w:fill="FFFFFF"/>
        </w:rPr>
        <w:t>тайм-менеджмент и самоменеджмент подходят для развития навыков организации труда, т.к. эти методы</w:t>
      </w:r>
      <w:r w:rsidRPr="004D4932">
        <w:rPr>
          <w:rFonts w:ascii="Arial" w:hAnsi="Arial" w:cs="Arial"/>
          <w:b/>
          <w:bCs/>
          <w:sz w:val="20"/>
          <w:szCs w:val="20"/>
        </w:rPr>
        <w:t xml:space="preserve"> являются эффективными в </w:t>
      </w:r>
      <w:r w:rsidRPr="004D4932">
        <w:rPr>
          <w:rFonts w:ascii="Arial" w:hAnsi="Arial" w:cs="Arial"/>
          <w:b/>
          <w:bCs/>
          <w:color w:val="000000"/>
          <w:sz w:val="20"/>
          <w:szCs w:val="20"/>
          <w:shd w:val="clear" w:color="auto" w:fill="FFFFFF"/>
        </w:rPr>
        <w:t>организации времени и повышении продуктивности его использования, самоорганизации, умении управлять собой.</w:t>
      </w:r>
    </w:p>
    <w:p w:rsidR="000C62F7" w:rsidRPr="00987C8E" w:rsidRDefault="000C62F7" w:rsidP="000C62F7">
      <w:pPr>
        <w:jc w:val="both"/>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 xml:space="preserve">7. Выпускник вуза задумывается о карьерном росте. Он осознает имеющиеся у него для этого возможности: прочные знания, некоторый практический опыт. Однако его общение не всегда эффективно. Так, при разговоре с тем, кто выше его по статусу, он волнуется, у него сбивается дыхание, потеют ладошки. Работа над какими личностными ресурсами важна для преодоления указанных сложностей? </w:t>
      </w:r>
    </w:p>
    <w:p w:rsidR="000C62F7" w:rsidRPr="004D4932" w:rsidRDefault="000C62F7" w:rsidP="000C62F7">
      <w:pPr>
        <w:jc w:val="both"/>
        <w:outlineLvl w:val="1"/>
        <w:rPr>
          <w:rFonts w:ascii="Arial" w:hAnsi="Arial" w:cs="Arial"/>
          <w:b/>
          <w:bCs/>
          <w:sz w:val="20"/>
          <w:szCs w:val="20"/>
        </w:rPr>
      </w:pPr>
      <w:r w:rsidRPr="004D4932">
        <w:rPr>
          <w:rFonts w:ascii="Arial" w:hAnsi="Arial" w:cs="Arial"/>
          <w:b/>
          <w:bCs/>
          <w:sz w:val="20"/>
          <w:szCs w:val="20"/>
        </w:rPr>
        <w:t>Ответ: формирование адекватной самооценки, развитие уверенности, эмоциональной устойчиво.</w:t>
      </w:r>
    </w:p>
    <w:p w:rsidR="000C62F7" w:rsidRPr="00987C8E" w:rsidRDefault="000C62F7" w:rsidP="000C62F7">
      <w:pPr>
        <w:jc w:val="both"/>
        <w:outlineLvl w:val="1"/>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 xml:space="preserve">8. Самодиагностика личностных качеств позволила человеку выявить индивидуальные особенности: </w:t>
      </w:r>
      <w:r w:rsidRPr="00987C8E">
        <w:rPr>
          <w:rFonts w:ascii="Arial" w:hAnsi="Arial" w:cs="Arial"/>
          <w:color w:val="000000"/>
          <w:sz w:val="20"/>
          <w:szCs w:val="20"/>
        </w:rPr>
        <w:t>усидчивость, прилежность, тревожность, исполнительность, неуверенность в своих профессиональных качествах, ориентация на внешнее подтверждение своих способностей другими людьми. Какие из перечисленных качеств могут тормозить саморазвитие и профессиональный рост личности?</w:t>
      </w:r>
    </w:p>
    <w:p w:rsidR="000C62F7" w:rsidRPr="004D4932" w:rsidRDefault="000C62F7" w:rsidP="000C62F7">
      <w:pPr>
        <w:jc w:val="both"/>
        <w:outlineLvl w:val="1"/>
        <w:rPr>
          <w:rFonts w:ascii="Arial" w:hAnsi="Arial" w:cs="Arial"/>
          <w:b/>
          <w:color w:val="000000"/>
          <w:sz w:val="20"/>
          <w:szCs w:val="20"/>
        </w:rPr>
      </w:pPr>
      <w:r w:rsidRPr="004D4932">
        <w:rPr>
          <w:rFonts w:ascii="Arial" w:hAnsi="Arial" w:cs="Arial"/>
          <w:b/>
          <w:sz w:val="20"/>
          <w:szCs w:val="20"/>
        </w:rPr>
        <w:t xml:space="preserve">Ответ: </w:t>
      </w:r>
      <w:r w:rsidRPr="004D4932">
        <w:rPr>
          <w:rFonts w:ascii="Arial" w:hAnsi="Arial" w:cs="Arial"/>
          <w:b/>
          <w:color w:val="000000"/>
          <w:sz w:val="20"/>
          <w:szCs w:val="20"/>
        </w:rPr>
        <w:t>тревожность, неуверенность в своих профессиональных качествах, ориентация на внешнее подтверждение</w:t>
      </w:r>
      <w:r w:rsidRPr="004D4932">
        <w:rPr>
          <w:b/>
          <w:sz w:val="20"/>
          <w:szCs w:val="20"/>
        </w:rPr>
        <w:t xml:space="preserve"> </w:t>
      </w:r>
      <w:r w:rsidRPr="004D4932">
        <w:rPr>
          <w:rFonts w:ascii="Arial" w:hAnsi="Arial" w:cs="Arial"/>
          <w:b/>
          <w:sz w:val="20"/>
          <w:szCs w:val="20"/>
        </w:rPr>
        <w:t>своих</w:t>
      </w:r>
      <w:r w:rsidRPr="004D4932">
        <w:rPr>
          <w:b/>
          <w:sz w:val="20"/>
          <w:szCs w:val="20"/>
        </w:rPr>
        <w:t xml:space="preserve"> </w:t>
      </w:r>
      <w:r w:rsidRPr="004D4932">
        <w:rPr>
          <w:rFonts w:ascii="Arial" w:hAnsi="Arial" w:cs="Arial"/>
          <w:b/>
          <w:color w:val="000000"/>
          <w:sz w:val="20"/>
          <w:szCs w:val="20"/>
        </w:rPr>
        <w:t>способностей другими людьми.</w:t>
      </w:r>
    </w:p>
    <w:p w:rsidR="000C62F7" w:rsidRPr="00987C8E" w:rsidRDefault="000C62F7" w:rsidP="000C62F7">
      <w:pPr>
        <w:jc w:val="both"/>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9. В процессе непрерывного образования личности выделяют этапы: планирование, формулирование выводов, получение опыта, осуществление саморефлексии. Установите такую последовательность этапов, которая обеспечит максимальную эффективность непрерывного образования.</w:t>
      </w:r>
    </w:p>
    <w:p w:rsidR="000C62F7" w:rsidRPr="004D4932" w:rsidRDefault="000C62F7" w:rsidP="000C62F7">
      <w:pPr>
        <w:jc w:val="both"/>
        <w:rPr>
          <w:rFonts w:ascii="Arial" w:hAnsi="Arial" w:cs="Arial"/>
          <w:b/>
          <w:sz w:val="20"/>
          <w:szCs w:val="20"/>
        </w:rPr>
      </w:pPr>
      <w:r w:rsidRPr="004D4932">
        <w:rPr>
          <w:rFonts w:ascii="Arial" w:hAnsi="Arial" w:cs="Arial"/>
          <w:b/>
          <w:sz w:val="20"/>
          <w:szCs w:val="20"/>
        </w:rPr>
        <w:t>Ответ: планирование, получение опыта, осуществление саморефлексии, формулирование выводов.</w:t>
      </w:r>
    </w:p>
    <w:p w:rsidR="000C62F7" w:rsidRPr="00987C8E" w:rsidRDefault="000C62F7" w:rsidP="000C62F7">
      <w:pPr>
        <w:jc w:val="both"/>
        <w:outlineLvl w:val="1"/>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10. Оценив свои личностные ресурсы, Вы выяснили, что отличаетесь аккуратностью при работе с документами, редко допускаете ошибки в работе, обладаете аналитическим складом ума, имеете хорошо развитые организационные навыки, но при этом обидчивы и нетерпимы. Планируя свой профессиональный рост, определите, в какой деятельности Вы будете продуктивнее: при анализе и статистике продаж или при регулировании претензий клиентов?</w:t>
      </w:r>
    </w:p>
    <w:p w:rsidR="000C62F7" w:rsidRPr="004D4932" w:rsidRDefault="000C62F7" w:rsidP="000C62F7">
      <w:pPr>
        <w:jc w:val="both"/>
        <w:outlineLvl w:val="1"/>
        <w:rPr>
          <w:rFonts w:ascii="Arial" w:hAnsi="Arial" w:cs="Arial"/>
          <w:b/>
          <w:sz w:val="20"/>
          <w:szCs w:val="20"/>
        </w:rPr>
      </w:pPr>
      <w:r w:rsidRPr="004D4932">
        <w:rPr>
          <w:rFonts w:ascii="Arial" w:hAnsi="Arial" w:cs="Arial"/>
          <w:b/>
          <w:sz w:val="20"/>
          <w:szCs w:val="20"/>
        </w:rPr>
        <w:t>Ответ: при анализе и статистике продаж.</w:t>
      </w:r>
    </w:p>
    <w:p w:rsidR="000C62F7" w:rsidRPr="00987C8E" w:rsidRDefault="000C62F7" w:rsidP="000C62F7">
      <w:pPr>
        <w:jc w:val="both"/>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11. Расставив приоритеты в контексте собственного профессионального роста, Вы понимаете, что Вам необходимо овладеть новыми эффективными моделями поведения, в частности, приобрести навыки уверенного общения с коллегами. Какие социально-психологические технологии могут способствовать развитию данных навыков?</w:t>
      </w:r>
    </w:p>
    <w:p w:rsidR="000C62F7" w:rsidRPr="004D4932" w:rsidRDefault="000C62F7" w:rsidP="000C62F7">
      <w:pPr>
        <w:jc w:val="both"/>
        <w:rPr>
          <w:rFonts w:ascii="Arial" w:hAnsi="Arial" w:cs="Arial"/>
          <w:b/>
          <w:bCs/>
          <w:sz w:val="20"/>
          <w:szCs w:val="20"/>
        </w:rPr>
      </w:pPr>
      <w:r w:rsidRPr="004D4932">
        <w:rPr>
          <w:rFonts w:ascii="Arial" w:hAnsi="Arial" w:cs="Arial"/>
          <w:b/>
          <w:bCs/>
          <w:sz w:val="20"/>
          <w:szCs w:val="20"/>
        </w:rPr>
        <w:lastRenderedPageBreak/>
        <w:t>Ответ: развитию данных навыков будут способствовать тренинговые технологии, направленные на укрепление уверенности в себе, оптимизацию делового общения, формирование коммуникативной компетентности.</w:t>
      </w:r>
    </w:p>
    <w:p w:rsidR="000C62F7" w:rsidRDefault="000C62F7" w:rsidP="000C62F7">
      <w:pPr>
        <w:widowControl w:val="0"/>
        <w:jc w:val="both"/>
        <w:rPr>
          <w:rFonts w:ascii="Arial" w:hAnsi="Arial" w:cs="Arial"/>
          <w:color w:val="000000"/>
        </w:rPr>
      </w:pPr>
    </w:p>
    <w:p w:rsidR="000C62F7" w:rsidRPr="0046248D" w:rsidRDefault="000C62F7" w:rsidP="000C62F7">
      <w:pPr>
        <w:widowControl w:val="0"/>
        <w:tabs>
          <w:tab w:val="left" w:pos="993"/>
        </w:tabs>
        <w:jc w:val="center"/>
        <w:rPr>
          <w:rFonts w:ascii="Arial" w:hAnsi="Arial" w:cs="Arial"/>
          <w:b/>
        </w:rPr>
      </w:pPr>
      <w:r w:rsidRPr="0046248D">
        <w:rPr>
          <w:rFonts w:ascii="Arial" w:hAnsi="Arial" w:cs="Arial"/>
          <w:b/>
        </w:rPr>
        <w:t>Код и наименование компетенции:</w:t>
      </w:r>
    </w:p>
    <w:p w:rsidR="000C62F7" w:rsidRPr="009E2AB8" w:rsidRDefault="000C62F7" w:rsidP="000C62F7">
      <w:pPr>
        <w:widowControl w:val="0"/>
        <w:jc w:val="both"/>
        <w:rPr>
          <w:rFonts w:ascii="Arial" w:hAnsi="Arial"/>
          <w:b/>
        </w:rPr>
      </w:pPr>
      <w:r w:rsidRPr="009E2AB8">
        <w:rPr>
          <w:rFonts w:ascii="Arial" w:hAnsi="Arial"/>
          <w:b/>
        </w:rPr>
        <w:t>ОПК-1 Способен организовывать научное исследование в сфере профессиональной деятельности на основе современной методологии</w:t>
      </w:r>
    </w:p>
    <w:p w:rsidR="000C62F7" w:rsidRPr="0046248D" w:rsidRDefault="000C62F7" w:rsidP="000C62F7">
      <w:pPr>
        <w:tabs>
          <w:tab w:val="left" w:pos="993"/>
        </w:tabs>
        <w:rPr>
          <w:rFonts w:ascii="Arial" w:hAnsi="Arial" w:cs="Arial"/>
        </w:rPr>
      </w:pPr>
      <w:r w:rsidRPr="0046248D">
        <w:rPr>
          <w:rFonts w:ascii="Arial" w:hAnsi="Arial" w:cs="Arial"/>
          <w:b/>
        </w:rPr>
        <w:t>Период окончания формирования компетенции:</w:t>
      </w:r>
      <w:r w:rsidRPr="0046248D">
        <w:rPr>
          <w:rFonts w:ascii="Arial" w:hAnsi="Arial" w:cs="Arial"/>
        </w:rPr>
        <w:t xml:space="preserve"> </w:t>
      </w:r>
      <w:r>
        <w:rPr>
          <w:rFonts w:ascii="Arial" w:hAnsi="Arial" w:cs="Arial"/>
        </w:rPr>
        <w:t>4</w:t>
      </w:r>
      <w:r w:rsidRPr="0046248D">
        <w:rPr>
          <w:rFonts w:ascii="Arial" w:hAnsi="Arial" w:cs="Arial"/>
        </w:rPr>
        <w:t xml:space="preserve"> семестр</w:t>
      </w:r>
    </w:p>
    <w:p w:rsidR="000C62F7" w:rsidRPr="0046248D" w:rsidRDefault="000C62F7" w:rsidP="000C62F7">
      <w:pPr>
        <w:tabs>
          <w:tab w:val="left" w:pos="993"/>
        </w:tabs>
        <w:jc w:val="both"/>
        <w:rPr>
          <w:rFonts w:ascii="Arial" w:hAnsi="Arial" w:cs="Arial"/>
          <w:b/>
        </w:rPr>
      </w:pPr>
      <w:r w:rsidRPr="0046248D">
        <w:rPr>
          <w:rFonts w:ascii="Arial" w:hAnsi="Arial" w:cs="Arial"/>
          <w:b/>
        </w:rPr>
        <w:t>Перечень дисциплин (модулей), практик, участвующих в формировании компетенции:</w:t>
      </w:r>
    </w:p>
    <w:p w:rsidR="000C62F7" w:rsidRPr="009E2AB8" w:rsidRDefault="000C62F7" w:rsidP="000C62F7">
      <w:pPr>
        <w:pStyle w:val="1a"/>
        <w:widowControl w:val="0"/>
        <w:numPr>
          <w:ilvl w:val="2"/>
          <w:numId w:val="26"/>
        </w:numPr>
        <w:ind w:left="0" w:firstLine="709"/>
        <w:rPr>
          <w:rFonts w:ascii="Arial" w:hAnsi="Arial"/>
          <w:sz w:val="24"/>
          <w:szCs w:val="24"/>
        </w:rPr>
      </w:pPr>
      <w:r w:rsidRPr="009E2AB8">
        <w:rPr>
          <w:rFonts w:ascii="Arial" w:hAnsi="Arial"/>
          <w:sz w:val="24"/>
          <w:szCs w:val="24"/>
        </w:rPr>
        <w:t>Б1.О.10 Методологические проблемы психологии (1 семестр)</w:t>
      </w:r>
    </w:p>
    <w:p w:rsidR="000C62F7" w:rsidRPr="009E2AB8" w:rsidRDefault="000C62F7" w:rsidP="000C62F7">
      <w:pPr>
        <w:pStyle w:val="1a"/>
        <w:widowControl w:val="0"/>
        <w:numPr>
          <w:ilvl w:val="2"/>
          <w:numId w:val="26"/>
        </w:numPr>
        <w:ind w:left="0" w:firstLine="709"/>
        <w:rPr>
          <w:rFonts w:ascii="Arial" w:hAnsi="Arial"/>
          <w:sz w:val="24"/>
          <w:szCs w:val="24"/>
        </w:rPr>
      </w:pPr>
      <w:r w:rsidRPr="009E2AB8">
        <w:rPr>
          <w:rFonts w:ascii="Arial" w:hAnsi="Arial"/>
          <w:sz w:val="24"/>
          <w:szCs w:val="24"/>
        </w:rPr>
        <w:t>Б1.О.11 Планирование теоретического и эмпирического исследования (1 семестр)</w:t>
      </w:r>
    </w:p>
    <w:p w:rsidR="000C62F7" w:rsidRPr="009E2AB8" w:rsidRDefault="000C62F7" w:rsidP="000C62F7">
      <w:pPr>
        <w:pStyle w:val="1a"/>
        <w:widowControl w:val="0"/>
        <w:numPr>
          <w:ilvl w:val="2"/>
          <w:numId w:val="26"/>
        </w:numPr>
        <w:ind w:left="0" w:firstLine="709"/>
        <w:rPr>
          <w:rFonts w:ascii="Arial" w:hAnsi="Arial"/>
          <w:sz w:val="24"/>
          <w:szCs w:val="24"/>
        </w:rPr>
      </w:pPr>
      <w:r w:rsidRPr="009E2AB8">
        <w:rPr>
          <w:rFonts w:ascii="Arial" w:hAnsi="Arial"/>
          <w:sz w:val="24"/>
          <w:szCs w:val="24"/>
        </w:rPr>
        <w:t>Б2.О.01(Н) Учебная практика, научно-исследовательская работа (1,</w:t>
      </w:r>
      <w:r>
        <w:rPr>
          <w:rFonts w:ascii="Arial" w:hAnsi="Arial"/>
          <w:sz w:val="24"/>
          <w:szCs w:val="24"/>
        </w:rPr>
        <w:t xml:space="preserve"> </w:t>
      </w:r>
      <w:r w:rsidRPr="009E2AB8">
        <w:rPr>
          <w:rFonts w:ascii="Arial" w:hAnsi="Arial"/>
          <w:sz w:val="24"/>
          <w:szCs w:val="24"/>
        </w:rPr>
        <w:t>2,</w:t>
      </w:r>
      <w:r>
        <w:rPr>
          <w:rFonts w:ascii="Arial" w:hAnsi="Arial"/>
          <w:sz w:val="24"/>
          <w:szCs w:val="24"/>
        </w:rPr>
        <w:t xml:space="preserve"> </w:t>
      </w:r>
      <w:r w:rsidRPr="009E2AB8">
        <w:rPr>
          <w:rFonts w:ascii="Arial" w:hAnsi="Arial"/>
          <w:sz w:val="24"/>
          <w:szCs w:val="24"/>
        </w:rPr>
        <w:t>3 семестр)</w:t>
      </w:r>
    </w:p>
    <w:p w:rsidR="000C62F7" w:rsidRPr="009E2AB8" w:rsidRDefault="000C62F7" w:rsidP="000C62F7">
      <w:pPr>
        <w:pStyle w:val="1a"/>
        <w:widowControl w:val="0"/>
        <w:numPr>
          <w:ilvl w:val="2"/>
          <w:numId w:val="26"/>
        </w:numPr>
        <w:ind w:left="0" w:firstLine="709"/>
        <w:rPr>
          <w:rFonts w:ascii="Arial" w:hAnsi="Arial"/>
          <w:sz w:val="24"/>
          <w:szCs w:val="24"/>
        </w:rPr>
      </w:pPr>
      <w:r w:rsidRPr="009E2AB8">
        <w:rPr>
          <w:rFonts w:ascii="Arial" w:hAnsi="Arial"/>
          <w:sz w:val="24"/>
          <w:szCs w:val="24"/>
        </w:rPr>
        <w:t>Б2.О.04(П) Производственная практика, научно-исследовательская (квалификационная) (4 семестр)</w:t>
      </w:r>
    </w:p>
    <w:p w:rsidR="000C62F7" w:rsidRPr="009E2AB8" w:rsidRDefault="000C62F7" w:rsidP="000C62F7">
      <w:pPr>
        <w:pStyle w:val="1a"/>
        <w:widowControl w:val="0"/>
        <w:numPr>
          <w:ilvl w:val="2"/>
          <w:numId w:val="26"/>
        </w:numPr>
        <w:ind w:left="0" w:firstLine="709"/>
        <w:rPr>
          <w:rFonts w:ascii="Arial" w:hAnsi="Arial"/>
          <w:sz w:val="24"/>
          <w:szCs w:val="24"/>
        </w:rPr>
      </w:pPr>
      <w:r w:rsidRPr="009E2AB8">
        <w:rPr>
          <w:rFonts w:ascii="Arial" w:hAnsi="Arial"/>
          <w:sz w:val="24"/>
          <w:szCs w:val="24"/>
        </w:rPr>
        <w:t>Б2.О.05(Пд) Производственная практика, преддипломная (4 семестр)</w:t>
      </w:r>
    </w:p>
    <w:p w:rsidR="000C62F7" w:rsidRDefault="000C62F7" w:rsidP="000C62F7">
      <w:pPr>
        <w:tabs>
          <w:tab w:val="right" w:leader="underscore" w:pos="9639"/>
        </w:tabs>
        <w:rPr>
          <w:rFonts w:ascii="Arial" w:hAnsi="Arial" w:cs="Arial"/>
          <w:b/>
          <w:color w:val="000000"/>
        </w:rPr>
      </w:pPr>
      <w:r w:rsidRPr="00233FF8">
        <w:rPr>
          <w:rFonts w:ascii="Arial" w:hAnsi="Arial" w:cs="Arial"/>
          <w:b/>
          <w:color w:val="000000"/>
        </w:rPr>
        <w:t xml:space="preserve">Перечень заданий для </w:t>
      </w:r>
      <w:r>
        <w:rPr>
          <w:rFonts w:ascii="Arial" w:hAnsi="Arial" w:cs="Arial"/>
          <w:b/>
          <w:color w:val="000000"/>
        </w:rPr>
        <w:t>проверки</w:t>
      </w:r>
      <w:r w:rsidRPr="00233FF8">
        <w:rPr>
          <w:rFonts w:ascii="Arial" w:hAnsi="Arial" w:cs="Arial"/>
          <w:b/>
          <w:color w:val="000000"/>
        </w:rPr>
        <w:t xml:space="preserve"> сформированности</w:t>
      </w:r>
      <w:r w:rsidRPr="00862BD9">
        <w:rPr>
          <w:rFonts w:ascii="Arial" w:hAnsi="Arial" w:cs="Arial"/>
          <w:b/>
          <w:color w:val="000000"/>
        </w:rPr>
        <w:t xml:space="preserve"> компетенции:</w:t>
      </w:r>
    </w:p>
    <w:p w:rsidR="000C62F7" w:rsidRPr="00862BD9" w:rsidRDefault="000C62F7" w:rsidP="000C62F7">
      <w:pPr>
        <w:tabs>
          <w:tab w:val="right" w:leader="underscore" w:pos="9639"/>
        </w:tabs>
        <w:rPr>
          <w:rFonts w:ascii="Arial" w:hAnsi="Arial" w:cs="Arial"/>
          <w:b/>
          <w:color w:val="000000"/>
        </w:rPr>
      </w:pPr>
    </w:p>
    <w:p w:rsidR="000C62F7" w:rsidRDefault="000C62F7" w:rsidP="000C62F7">
      <w:pPr>
        <w:tabs>
          <w:tab w:val="right" w:leader="underscore" w:pos="9639"/>
        </w:tabs>
        <w:ind w:firstLine="709"/>
        <w:rPr>
          <w:rFonts w:ascii="Arial" w:hAnsi="Arial" w:cs="Arial"/>
          <w:color w:val="000000"/>
          <w:u w:val="single"/>
        </w:rPr>
      </w:pPr>
      <w:r w:rsidRPr="00862BD9">
        <w:rPr>
          <w:rFonts w:ascii="Arial" w:hAnsi="Arial" w:cs="Arial"/>
          <w:color w:val="000000"/>
          <w:u w:val="single"/>
        </w:rPr>
        <w:t>1) закрытые задания (тестовые, средний уровень сложности):</w:t>
      </w:r>
    </w:p>
    <w:p w:rsidR="000C62F7" w:rsidRPr="009D1723" w:rsidRDefault="000C62F7" w:rsidP="000C62F7">
      <w:pPr>
        <w:jc w:val="both"/>
        <w:rPr>
          <w:rFonts w:ascii="Arial" w:hAnsi="Arial" w:cs="Arial"/>
          <w:sz w:val="20"/>
          <w:szCs w:val="20"/>
        </w:rPr>
      </w:pPr>
      <w:r w:rsidRPr="009D1723">
        <w:rPr>
          <w:rFonts w:ascii="Arial" w:hAnsi="Arial" w:cs="Arial"/>
          <w:color w:val="000000"/>
          <w:sz w:val="20"/>
          <w:szCs w:val="20"/>
        </w:rPr>
        <w:t xml:space="preserve">ЗАДАНИЕ 1. </w:t>
      </w:r>
      <w:r w:rsidRPr="009D1723">
        <w:rPr>
          <w:rFonts w:ascii="Arial" w:hAnsi="Arial" w:cs="Arial"/>
          <w:sz w:val="20"/>
          <w:szCs w:val="20"/>
        </w:rPr>
        <w:t>Конкретный способ, прием исследования - это...:</w:t>
      </w:r>
    </w:p>
    <w:p w:rsidR="000C62F7" w:rsidRPr="009D1723" w:rsidRDefault="000C62F7" w:rsidP="000C62F7">
      <w:pPr>
        <w:jc w:val="both"/>
        <w:rPr>
          <w:rFonts w:ascii="Arial" w:hAnsi="Arial" w:cs="Arial"/>
          <w:sz w:val="20"/>
          <w:szCs w:val="20"/>
        </w:rPr>
      </w:pPr>
      <w:r w:rsidRPr="009D1723">
        <w:rPr>
          <w:rFonts w:ascii="Arial" w:hAnsi="Arial" w:cs="Arial"/>
          <w:sz w:val="20"/>
          <w:szCs w:val="20"/>
        </w:rPr>
        <w:t>–</w:t>
      </w:r>
      <w:r w:rsidRPr="009D1723">
        <w:rPr>
          <w:rFonts w:ascii="Arial" w:hAnsi="Arial" w:cs="Arial"/>
          <w:b/>
          <w:sz w:val="20"/>
          <w:szCs w:val="20"/>
        </w:rPr>
        <w:t xml:space="preserve"> </w:t>
      </w:r>
      <w:r w:rsidRPr="009D1723">
        <w:rPr>
          <w:rFonts w:ascii="Arial" w:hAnsi="Arial" w:cs="Arial"/>
          <w:sz w:val="20"/>
          <w:szCs w:val="20"/>
        </w:rPr>
        <w:t>методологический принцип</w:t>
      </w:r>
    </w:p>
    <w:p w:rsidR="000C62F7" w:rsidRPr="009D1723" w:rsidRDefault="000C62F7" w:rsidP="000C62F7">
      <w:pPr>
        <w:jc w:val="both"/>
        <w:rPr>
          <w:rFonts w:ascii="Arial" w:hAnsi="Arial" w:cs="Arial"/>
          <w:sz w:val="20"/>
          <w:szCs w:val="20"/>
        </w:rPr>
      </w:pPr>
      <w:r w:rsidRPr="009D1723">
        <w:rPr>
          <w:rFonts w:ascii="Arial" w:hAnsi="Arial" w:cs="Arial"/>
          <w:sz w:val="20"/>
          <w:szCs w:val="20"/>
        </w:rPr>
        <w:t>– теоретический принцип</w:t>
      </w:r>
    </w:p>
    <w:p w:rsidR="000C62F7" w:rsidRPr="009D1723" w:rsidRDefault="000C62F7" w:rsidP="000C62F7">
      <w:pPr>
        <w:jc w:val="both"/>
        <w:rPr>
          <w:rFonts w:ascii="Arial" w:hAnsi="Arial" w:cs="Arial"/>
          <w:sz w:val="20"/>
          <w:szCs w:val="20"/>
        </w:rPr>
      </w:pPr>
      <w:r w:rsidRPr="009D1723">
        <w:rPr>
          <w:rFonts w:ascii="Arial" w:hAnsi="Arial" w:cs="Arial"/>
          <w:sz w:val="20"/>
          <w:szCs w:val="20"/>
        </w:rPr>
        <w:t xml:space="preserve">– </w:t>
      </w:r>
      <w:r w:rsidRPr="009D1723">
        <w:rPr>
          <w:rFonts w:ascii="Arial" w:hAnsi="Arial" w:cs="Arial"/>
          <w:b/>
          <w:sz w:val="20"/>
          <w:szCs w:val="20"/>
        </w:rPr>
        <w:t>методика</w:t>
      </w:r>
    </w:p>
    <w:p w:rsidR="000C62F7" w:rsidRPr="00D968D6" w:rsidRDefault="000C62F7" w:rsidP="000C62F7">
      <w:pPr>
        <w:jc w:val="both"/>
        <w:rPr>
          <w:rFonts w:ascii="Arial" w:hAnsi="Arial" w:cs="Arial"/>
          <w:sz w:val="20"/>
          <w:szCs w:val="20"/>
        </w:rPr>
      </w:pPr>
      <w:r w:rsidRPr="009D1723">
        <w:rPr>
          <w:rFonts w:ascii="Arial" w:hAnsi="Arial" w:cs="Arial"/>
          <w:sz w:val="20"/>
          <w:szCs w:val="20"/>
        </w:rPr>
        <w:t>– методология</w:t>
      </w:r>
    </w:p>
    <w:p w:rsidR="000C62F7" w:rsidRPr="007943BD" w:rsidRDefault="000C62F7" w:rsidP="000C62F7">
      <w:pPr>
        <w:jc w:val="both"/>
        <w:rPr>
          <w:rFonts w:ascii="Arial" w:hAnsi="Arial" w:cs="Arial"/>
          <w:sz w:val="20"/>
          <w:szCs w:val="20"/>
        </w:rPr>
      </w:pPr>
      <w:r w:rsidRPr="007943BD">
        <w:rPr>
          <w:rFonts w:ascii="Arial" w:hAnsi="Arial" w:cs="Arial"/>
          <w:bCs/>
          <w:sz w:val="20"/>
          <w:szCs w:val="20"/>
        </w:rPr>
        <w:t xml:space="preserve">ЗАДАНИЕ 2. </w:t>
      </w:r>
      <w:r w:rsidRPr="007943BD">
        <w:rPr>
          <w:rFonts w:ascii="Arial" w:hAnsi="Arial" w:cs="Arial"/>
          <w:sz w:val="20"/>
          <w:szCs w:val="20"/>
        </w:rPr>
        <w:t xml:space="preserve"> Методологической проблемой психологии является</w:t>
      </w:r>
    </w:p>
    <w:p w:rsidR="000C62F7" w:rsidRPr="007943BD" w:rsidRDefault="000C62F7" w:rsidP="000C62F7">
      <w:pPr>
        <w:jc w:val="both"/>
        <w:rPr>
          <w:rFonts w:ascii="Arial" w:hAnsi="Arial" w:cs="Arial"/>
          <w:sz w:val="20"/>
          <w:szCs w:val="20"/>
        </w:rPr>
      </w:pPr>
      <w:r w:rsidRPr="007943BD">
        <w:rPr>
          <w:rFonts w:ascii="Arial" w:hAnsi="Arial" w:cs="Arial"/>
          <w:sz w:val="20"/>
          <w:szCs w:val="20"/>
        </w:rPr>
        <w:t>– психоаналитическая трактовка личности</w:t>
      </w:r>
    </w:p>
    <w:p w:rsidR="000C62F7" w:rsidRPr="007943BD" w:rsidRDefault="000C62F7" w:rsidP="000C62F7">
      <w:pPr>
        <w:jc w:val="both"/>
        <w:rPr>
          <w:rFonts w:ascii="Arial" w:hAnsi="Arial" w:cs="Arial"/>
          <w:sz w:val="20"/>
          <w:szCs w:val="20"/>
        </w:rPr>
      </w:pPr>
      <w:r w:rsidRPr="007943BD">
        <w:rPr>
          <w:rFonts w:ascii="Arial" w:hAnsi="Arial" w:cs="Arial"/>
          <w:sz w:val="20"/>
          <w:szCs w:val="20"/>
        </w:rPr>
        <w:t>–</w:t>
      </w:r>
      <w:r w:rsidRPr="007943BD">
        <w:rPr>
          <w:rFonts w:ascii="Arial" w:hAnsi="Arial" w:cs="Arial"/>
          <w:b/>
          <w:sz w:val="20"/>
          <w:szCs w:val="20"/>
        </w:rPr>
        <w:t xml:space="preserve"> </w:t>
      </w:r>
      <w:r w:rsidRPr="007943BD">
        <w:rPr>
          <w:rFonts w:ascii="Arial" w:hAnsi="Arial" w:cs="Arial"/>
          <w:sz w:val="20"/>
          <w:szCs w:val="20"/>
        </w:rPr>
        <w:t>отбор и рекрутирование испытуемых для проведения психологического исследования</w:t>
      </w:r>
    </w:p>
    <w:p w:rsidR="000C62F7" w:rsidRPr="007943BD" w:rsidRDefault="000C62F7" w:rsidP="000C62F7">
      <w:pPr>
        <w:pStyle w:val="afb"/>
        <w:ind w:left="0" w:firstLine="0"/>
        <w:contextualSpacing w:val="0"/>
        <w:rPr>
          <w:rFonts w:ascii="Arial" w:hAnsi="Arial" w:cs="Arial"/>
          <w:sz w:val="20"/>
          <w:szCs w:val="20"/>
        </w:rPr>
      </w:pPr>
      <w:r w:rsidRPr="007943BD">
        <w:rPr>
          <w:rFonts w:ascii="Arial" w:hAnsi="Arial" w:cs="Arial"/>
          <w:sz w:val="20"/>
          <w:szCs w:val="20"/>
        </w:rPr>
        <w:t>– соотношение установки и поведения личности</w:t>
      </w:r>
    </w:p>
    <w:p w:rsidR="000C62F7" w:rsidRDefault="000C62F7" w:rsidP="000C62F7">
      <w:pPr>
        <w:jc w:val="both"/>
        <w:rPr>
          <w:rFonts w:ascii="Arial" w:hAnsi="Arial" w:cs="Arial"/>
          <w:b/>
          <w:sz w:val="20"/>
          <w:szCs w:val="20"/>
        </w:rPr>
      </w:pPr>
      <w:r w:rsidRPr="007943BD">
        <w:rPr>
          <w:rFonts w:ascii="Arial" w:hAnsi="Arial" w:cs="Arial"/>
          <w:sz w:val="20"/>
          <w:szCs w:val="20"/>
        </w:rPr>
        <w:t xml:space="preserve">– </w:t>
      </w:r>
      <w:r w:rsidRPr="007943BD">
        <w:rPr>
          <w:rFonts w:ascii="Arial" w:hAnsi="Arial" w:cs="Arial"/>
          <w:b/>
          <w:sz w:val="20"/>
          <w:szCs w:val="20"/>
        </w:rPr>
        <w:t>соотнесение предмета и метода психологического исследования с позиции того, что изучает психологии и каким именно объективным методом это доступно для изучения</w:t>
      </w:r>
    </w:p>
    <w:p w:rsidR="000C62F7" w:rsidRPr="007943BD" w:rsidRDefault="000C62F7" w:rsidP="000C62F7">
      <w:pPr>
        <w:jc w:val="both"/>
        <w:rPr>
          <w:rFonts w:ascii="Arial" w:hAnsi="Arial" w:cs="Arial"/>
          <w:sz w:val="20"/>
          <w:szCs w:val="20"/>
        </w:rPr>
      </w:pPr>
      <w:r w:rsidRPr="007943BD">
        <w:rPr>
          <w:rFonts w:ascii="Arial" w:hAnsi="Arial" w:cs="Arial"/>
          <w:sz w:val="20"/>
          <w:szCs w:val="20"/>
        </w:rPr>
        <w:t>ЗАДАНИЕ 3. Рассматривая в качестве предмета психологии сознание, представители интроспекционизма предлагали обследовать:</w:t>
      </w:r>
    </w:p>
    <w:p w:rsidR="000C62F7" w:rsidRPr="007943BD" w:rsidRDefault="000C62F7" w:rsidP="000C62F7">
      <w:pPr>
        <w:jc w:val="both"/>
        <w:rPr>
          <w:rFonts w:ascii="Arial" w:hAnsi="Arial" w:cs="Arial"/>
          <w:sz w:val="20"/>
          <w:szCs w:val="20"/>
        </w:rPr>
      </w:pPr>
      <w:r w:rsidRPr="007943BD">
        <w:rPr>
          <w:rFonts w:ascii="Arial" w:hAnsi="Arial" w:cs="Arial"/>
          <w:b/>
          <w:bCs/>
          <w:sz w:val="20"/>
          <w:szCs w:val="20"/>
        </w:rPr>
        <w:t xml:space="preserve">– </w:t>
      </w:r>
      <w:r w:rsidRPr="007943BD">
        <w:rPr>
          <w:rFonts w:ascii="Arial" w:hAnsi="Arial" w:cs="Arial"/>
          <w:sz w:val="20"/>
          <w:szCs w:val="20"/>
        </w:rPr>
        <w:t>животных</w:t>
      </w:r>
    </w:p>
    <w:p w:rsidR="000C62F7" w:rsidRPr="007943BD" w:rsidRDefault="000C62F7" w:rsidP="000C62F7">
      <w:pPr>
        <w:jc w:val="both"/>
        <w:rPr>
          <w:rFonts w:ascii="Arial" w:hAnsi="Arial" w:cs="Arial"/>
          <w:sz w:val="20"/>
          <w:szCs w:val="20"/>
        </w:rPr>
      </w:pPr>
      <w:r w:rsidRPr="007943BD">
        <w:rPr>
          <w:rFonts w:ascii="Arial" w:hAnsi="Arial" w:cs="Arial"/>
          <w:b/>
          <w:bCs/>
          <w:sz w:val="20"/>
          <w:szCs w:val="20"/>
        </w:rPr>
        <w:t>–</w:t>
      </w:r>
      <w:r w:rsidRPr="007943BD">
        <w:rPr>
          <w:rFonts w:ascii="Arial" w:hAnsi="Arial" w:cs="Arial"/>
          <w:sz w:val="20"/>
          <w:szCs w:val="20"/>
        </w:rPr>
        <w:t xml:space="preserve"> группы</w:t>
      </w:r>
    </w:p>
    <w:p w:rsidR="000C62F7" w:rsidRPr="007943BD" w:rsidRDefault="000C62F7" w:rsidP="000C62F7">
      <w:pPr>
        <w:jc w:val="both"/>
        <w:rPr>
          <w:rFonts w:ascii="Arial" w:hAnsi="Arial" w:cs="Arial"/>
          <w:sz w:val="20"/>
          <w:szCs w:val="20"/>
        </w:rPr>
      </w:pPr>
      <w:r w:rsidRPr="007943BD">
        <w:rPr>
          <w:rFonts w:ascii="Arial" w:hAnsi="Arial" w:cs="Arial"/>
          <w:b/>
          <w:bCs/>
          <w:sz w:val="20"/>
          <w:szCs w:val="20"/>
        </w:rPr>
        <w:t>–</w:t>
      </w:r>
      <w:r w:rsidRPr="007943BD">
        <w:rPr>
          <w:rFonts w:ascii="Arial" w:hAnsi="Arial" w:cs="Arial"/>
          <w:sz w:val="20"/>
          <w:szCs w:val="20"/>
        </w:rPr>
        <w:t xml:space="preserve"> животных и человека</w:t>
      </w:r>
    </w:p>
    <w:p w:rsidR="000C62F7" w:rsidRPr="000D61EF" w:rsidRDefault="000C62F7" w:rsidP="000C62F7">
      <w:pPr>
        <w:jc w:val="both"/>
        <w:rPr>
          <w:b/>
        </w:rPr>
      </w:pPr>
      <w:r w:rsidRPr="007943BD">
        <w:rPr>
          <w:rFonts w:ascii="Arial" w:hAnsi="Arial" w:cs="Arial"/>
          <w:b/>
          <w:bCs/>
          <w:sz w:val="20"/>
          <w:szCs w:val="20"/>
        </w:rPr>
        <w:t>–</w:t>
      </w:r>
      <w:r w:rsidRPr="007943BD">
        <w:rPr>
          <w:rFonts w:ascii="Arial" w:hAnsi="Arial" w:cs="Arial"/>
          <w:b/>
          <w:sz w:val="20"/>
          <w:szCs w:val="20"/>
        </w:rPr>
        <w:t xml:space="preserve"> себя</w:t>
      </w:r>
    </w:p>
    <w:p w:rsidR="000C62F7" w:rsidRPr="007943BD" w:rsidRDefault="000C62F7" w:rsidP="000C62F7">
      <w:pPr>
        <w:jc w:val="both"/>
        <w:rPr>
          <w:rFonts w:ascii="Arial" w:hAnsi="Arial" w:cs="Arial"/>
          <w:sz w:val="20"/>
          <w:szCs w:val="20"/>
        </w:rPr>
      </w:pPr>
      <w:r w:rsidRPr="007943BD">
        <w:rPr>
          <w:rFonts w:ascii="Arial" w:hAnsi="Arial" w:cs="Arial"/>
          <w:sz w:val="20"/>
          <w:szCs w:val="20"/>
        </w:rPr>
        <w:t>ЗАДАНИЕ 4. Ценностные основания научного исследования определяются его:</w:t>
      </w:r>
    </w:p>
    <w:p w:rsidR="000C62F7" w:rsidRPr="007943BD" w:rsidRDefault="000C62F7" w:rsidP="000C62F7">
      <w:pPr>
        <w:jc w:val="both"/>
        <w:rPr>
          <w:rFonts w:ascii="Arial" w:hAnsi="Arial" w:cs="Arial"/>
          <w:sz w:val="20"/>
          <w:szCs w:val="20"/>
        </w:rPr>
      </w:pPr>
      <w:r w:rsidRPr="007943BD">
        <w:rPr>
          <w:rFonts w:ascii="Arial" w:hAnsi="Arial" w:cs="Arial"/>
          <w:b/>
          <w:bCs/>
          <w:sz w:val="20"/>
          <w:szCs w:val="20"/>
        </w:rPr>
        <w:t xml:space="preserve">– </w:t>
      </w:r>
      <w:r w:rsidRPr="007943BD">
        <w:rPr>
          <w:rFonts w:ascii="Arial" w:hAnsi="Arial" w:cs="Arial"/>
          <w:sz w:val="20"/>
          <w:szCs w:val="20"/>
        </w:rPr>
        <w:t>методологией</w:t>
      </w:r>
    </w:p>
    <w:p w:rsidR="000C62F7" w:rsidRPr="007943BD" w:rsidRDefault="000C62F7" w:rsidP="000C62F7">
      <w:pPr>
        <w:jc w:val="both"/>
        <w:rPr>
          <w:rFonts w:ascii="Arial" w:hAnsi="Arial" w:cs="Arial"/>
          <w:sz w:val="20"/>
          <w:szCs w:val="20"/>
        </w:rPr>
      </w:pPr>
      <w:r w:rsidRPr="007943BD">
        <w:rPr>
          <w:rFonts w:ascii="Arial" w:hAnsi="Arial" w:cs="Arial"/>
          <w:b/>
          <w:bCs/>
          <w:sz w:val="20"/>
          <w:szCs w:val="20"/>
        </w:rPr>
        <w:t xml:space="preserve">– </w:t>
      </w:r>
      <w:r w:rsidRPr="007943BD">
        <w:rPr>
          <w:rFonts w:ascii="Arial" w:hAnsi="Arial" w:cs="Arial"/>
          <w:sz w:val="20"/>
          <w:szCs w:val="20"/>
        </w:rPr>
        <w:t>теорией</w:t>
      </w:r>
    </w:p>
    <w:p w:rsidR="000C62F7" w:rsidRPr="007943BD" w:rsidRDefault="000C62F7" w:rsidP="000C62F7">
      <w:pPr>
        <w:jc w:val="both"/>
        <w:rPr>
          <w:rFonts w:ascii="Arial" w:hAnsi="Arial" w:cs="Arial"/>
          <w:b/>
          <w:sz w:val="20"/>
          <w:szCs w:val="20"/>
        </w:rPr>
      </w:pPr>
      <w:r w:rsidRPr="007943BD">
        <w:rPr>
          <w:rFonts w:ascii="Arial" w:hAnsi="Arial" w:cs="Arial"/>
          <w:b/>
          <w:bCs/>
          <w:sz w:val="20"/>
          <w:szCs w:val="20"/>
        </w:rPr>
        <w:t xml:space="preserve">– </w:t>
      </w:r>
      <w:r w:rsidRPr="007943BD">
        <w:rPr>
          <w:rFonts w:ascii="Arial" w:hAnsi="Arial" w:cs="Arial"/>
          <w:b/>
          <w:sz w:val="20"/>
          <w:szCs w:val="20"/>
        </w:rPr>
        <w:t>идеологией</w:t>
      </w:r>
    </w:p>
    <w:p w:rsidR="000C62F7" w:rsidRPr="000D61EF" w:rsidRDefault="000C62F7" w:rsidP="000C62F7">
      <w:pPr>
        <w:jc w:val="both"/>
        <w:rPr>
          <w:b/>
        </w:rPr>
      </w:pPr>
      <w:r w:rsidRPr="007943BD">
        <w:rPr>
          <w:rFonts w:ascii="Arial" w:hAnsi="Arial" w:cs="Arial"/>
          <w:b/>
          <w:bCs/>
          <w:sz w:val="20"/>
          <w:szCs w:val="20"/>
        </w:rPr>
        <w:t xml:space="preserve">– </w:t>
      </w:r>
      <w:r>
        <w:rPr>
          <w:rFonts w:ascii="Arial" w:hAnsi="Arial" w:cs="Arial"/>
          <w:sz w:val="20"/>
          <w:szCs w:val="20"/>
        </w:rPr>
        <w:t>практикой</w:t>
      </w:r>
    </w:p>
    <w:p w:rsidR="000C62F7" w:rsidRPr="007943BD" w:rsidRDefault="000C62F7" w:rsidP="000C62F7">
      <w:pPr>
        <w:jc w:val="both"/>
        <w:rPr>
          <w:rFonts w:ascii="Arial" w:hAnsi="Arial" w:cs="Arial"/>
          <w:sz w:val="20"/>
          <w:szCs w:val="20"/>
          <w:highlight w:val="white"/>
        </w:rPr>
      </w:pPr>
      <w:r w:rsidRPr="007943BD">
        <w:rPr>
          <w:rFonts w:ascii="Arial" w:hAnsi="Arial" w:cs="Arial"/>
          <w:sz w:val="20"/>
          <w:szCs w:val="20"/>
        </w:rPr>
        <w:t xml:space="preserve">ЗАДАНИЕ 5. </w:t>
      </w:r>
      <w:r w:rsidRPr="007943BD">
        <w:rPr>
          <w:rFonts w:ascii="Arial" w:hAnsi="Arial" w:cs="Arial"/>
          <w:sz w:val="20"/>
          <w:szCs w:val="20"/>
          <w:highlight w:val="white"/>
        </w:rPr>
        <w:t>Для реализации системного подхода в научной работе в отличие от структурного анализа необходимо</w:t>
      </w:r>
    </w:p>
    <w:p w:rsidR="000C62F7" w:rsidRPr="007943BD" w:rsidRDefault="000C62F7" w:rsidP="000C62F7">
      <w:pPr>
        <w:jc w:val="both"/>
        <w:rPr>
          <w:rFonts w:ascii="Arial" w:hAnsi="Arial" w:cs="Arial"/>
          <w:b/>
          <w:sz w:val="20"/>
          <w:szCs w:val="20"/>
          <w:highlight w:val="white"/>
        </w:rPr>
      </w:pPr>
      <w:r w:rsidRPr="007943BD">
        <w:rPr>
          <w:rFonts w:ascii="Arial" w:hAnsi="Arial" w:cs="Arial"/>
          <w:b/>
          <w:bCs/>
          <w:sz w:val="20"/>
          <w:szCs w:val="20"/>
        </w:rPr>
        <w:t xml:space="preserve">– </w:t>
      </w:r>
      <w:r w:rsidRPr="007943BD">
        <w:rPr>
          <w:rFonts w:ascii="Arial" w:hAnsi="Arial" w:cs="Arial"/>
          <w:b/>
          <w:sz w:val="20"/>
          <w:szCs w:val="20"/>
          <w:highlight w:val="white"/>
        </w:rPr>
        <w:t>выявить характер  развития изучаемого явления</w:t>
      </w:r>
    </w:p>
    <w:p w:rsidR="000C62F7" w:rsidRPr="007943BD" w:rsidRDefault="000C62F7" w:rsidP="000C62F7">
      <w:pPr>
        <w:jc w:val="both"/>
        <w:rPr>
          <w:rFonts w:ascii="Arial" w:hAnsi="Arial" w:cs="Arial"/>
          <w:sz w:val="20"/>
          <w:szCs w:val="20"/>
          <w:highlight w:val="white"/>
        </w:rPr>
      </w:pPr>
      <w:r w:rsidRPr="007943BD">
        <w:rPr>
          <w:rFonts w:ascii="Arial" w:hAnsi="Arial" w:cs="Arial"/>
          <w:b/>
          <w:bCs/>
          <w:sz w:val="20"/>
          <w:szCs w:val="20"/>
        </w:rPr>
        <w:t xml:space="preserve">– </w:t>
      </w:r>
      <w:r w:rsidRPr="007943BD">
        <w:rPr>
          <w:rFonts w:ascii="Arial" w:hAnsi="Arial" w:cs="Arial"/>
          <w:sz w:val="20"/>
          <w:szCs w:val="20"/>
          <w:highlight w:val="white"/>
        </w:rPr>
        <w:t>описать уровневое строение изучаемого явления</w:t>
      </w:r>
    </w:p>
    <w:p w:rsidR="000C62F7" w:rsidRPr="007943BD" w:rsidRDefault="000C62F7" w:rsidP="000C62F7">
      <w:pPr>
        <w:jc w:val="both"/>
        <w:rPr>
          <w:rFonts w:ascii="Arial" w:hAnsi="Arial" w:cs="Arial"/>
          <w:sz w:val="20"/>
          <w:szCs w:val="20"/>
          <w:highlight w:val="white"/>
        </w:rPr>
      </w:pPr>
      <w:r w:rsidRPr="007943BD">
        <w:rPr>
          <w:rFonts w:ascii="Arial" w:hAnsi="Arial" w:cs="Arial"/>
          <w:b/>
          <w:bCs/>
          <w:sz w:val="20"/>
          <w:szCs w:val="20"/>
        </w:rPr>
        <w:t xml:space="preserve">– </w:t>
      </w:r>
      <w:r w:rsidRPr="007943BD">
        <w:rPr>
          <w:rFonts w:ascii="Arial" w:hAnsi="Arial" w:cs="Arial"/>
          <w:sz w:val="20"/>
          <w:szCs w:val="20"/>
          <w:highlight w:val="white"/>
        </w:rPr>
        <w:t>раскрыть детерминацию изучаемого явления</w:t>
      </w:r>
    </w:p>
    <w:p w:rsidR="000C62F7" w:rsidRPr="000D61EF" w:rsidRDefault="000C62F7" w:rsidP="000C62F7">
      <w:pPr>
        <w:jc w:val="both"/>
        <w:rPr>
          <w:highlight w:val="white"/>
        </w:rPr>
      </w:pPr>
      <w:r w:rsidRPr="007943BD">
        <w:rPr>
          <w:rFonts w:ascii="Arial" w:hAnsi="Arial" w:cs="Arial"/>
          <w:b/>
          <w:bCs/>
          <w:sz w:val="20"/>
          <w:szCs w:val="20"/>
        </w:rPr>
        <w:t xml:space="preserve">– </w:t>
      </w:r>
      <w:r w:rsidRPr="007943BD">
        <w:rPr>
          <w:rFonts w:ascii="Arial" w:hAnsi="Arial" w:cs="Arial"/>
          <w:sz w:val="20"/>
          <w:szCs w:val="20"/>
          <w:highlight w:val="white"/>
        </w:rPr>
        <w:t>проанализировать и внешнюю, и внутреннюю организацию изучаемого феномена</w:t>
      </w:r>
    </w:p>
    <w:p w:rsidR="000C62F7" w:rsidRPr="00076257" w:rsidRDefault="000C62F7" w:rsidP="000C62F7">
      <w:pPr>
        <w:jc w:val="both"/>
        <w:rPr>
          <w:rFonts w:ascii="Arial" w:hAnsi="Arial" w:cs="Arial"/>
          <w:sz w:val="20"/>
          <w:szCs w:val="20"/>
          <w:highlight w:val="white"/>
        </w:rPr>
      </w:pPr>
      <w:r w:rsidRPr="00076257">
        <w:rPr>
          <w:rFonts w:ascii="Arial" w:hAnsi="Arial" w:cs="Arial"/>
          <w:sz w:val="20"/>
          <w:szCs w:val="20"/>
          <w:highlight w:val="white"/>
        </w:rPr>
        <w:t>ЗАДАНИЕ 6. Квалифицируйте по признакам статус психологии как гуманитарной дисциплины</w:t>
      </w:r>
    </w:p>
    <w:p w:rsidR="000C62F7" w:rsidRPr="00076257" w:rsidRDefault="000C62F7" w:rsidP="000C62F7">
      <w:pPr>
        <w:jc w:val="both"/>
        <w:rPr>
          <w:rFonts w:ascii="Arial" w:hAnsi="Arial" w:cs="Arial"/>
          <w:sz w:val="20"/>
          <w:szCs w:val="20"/>
          <w:highlight w:val="white"/>
        </w:rPr>
      </w:pPr>
      <w:r w:rsidRPr="00076257">
        <w:rPr>
          <w:rFonts w:ascii="Arial" w:hAnsi="Arial" w:cs="Arial"/>
          <w:b/>
          <w:bCs/>
          <w:sz w:val="20"/>
          <w:szCs w:val="20"/>
        </w:rPr>
        <w:t xml:space="preserve">– </w:t>
      </w:r>
      <w:r w:rsidRPr="00076257">
        <w:rPr>
          <w:rFonts w:ascii="Arial" w:hAnsi="Arial" w:cs="Arial"/>
          <w:sz w:val="20"/>
          <w:szCs w:val="20"/>
          <w:highlight w:val="white"/>
        </w:rPr>
        <w:t>ориентация на объяснение изучаемого явления</w:t>
      </w:r>
    </w:p>
    <w:p w:rsidR="000C62F7" w:rsidRPr="00076257" w:rsidRDefault="000C62F7" w:rsidP="000C62F7">
      <w:pPr>
        <w:jc w:val="both"/>
        <w:rPr>
          <w:rFonts w:ascii="Arial" w:hAnsi="Arial" w:cs="Arial"/>
          <w:sz w:val="20"/>
          <w:szCs w:val="20"/>
          <w:highlight w:val="white"/>
        </w:rPr>
      </w:pPr>
      <w:r w:rsidRPr="00076257">
        <w:rPr>
          <w:rFonts w:ascii="Arial" w:hAnsi="Arial" w:cs="Arial"/>
          <w:b/>
          <w:bCs/>
          <w:sz w:val="20"/>
          <w:szCs w:val="20"/>
        </w:rPr>
        <w:t xml:space="preserve">– </w:t>
      </w:r>
      <w:r w:rsidRPr="00076257">
        <w:rPr>
          <w:rFonts w:ascii="Arial" w:hAnsi="Arial" w:cs="Arial"/>
          <w:sz w:val="20"/>
          <w:szCs w:val="20"/>
          <w:highlight w:val="white"/>
        </w:rPr>
        <w:t>применение эксперимента</w:t>
      </w:r>
    </w:p>
    <w:p w:rsidR="000C62F7" w:rsidRPr="00076257" w:rsidRDefault="000C62F7" w:rsidP="000C62F7">
      <w:pPr>
        <w:jc w:val="both"/>
        <w:rPr>
          <w:rFonts w:ascii="Arial" w:hAnsi="Arial" w:cs="Arial"/>
          <w:b/>
          <w:sz w:val="20"/>
          <w:szCs w:val="20"/>
          <w:highlight w:val="white"/>
        </w:rPr>
      </w:pPr>
      <w:r w:rsidRPr="00076257">
        <w:rPr>
          <w:rFonts w:ascii="Arial" w:hAnsi="Arial" w:cs="Arial"/>
          <w:b/>
          <w:bCs/>
          <w:sz w:val="20"/>
          <w:szCs w:val="20"/>
        </w:rPr>
        <w:t xml:space="preserve">– </w:t>
      </w:r>
      <w:r w:rsidRPr="00076257">
        <w:rPr>
          <w:rFonts w:ascii="Arial" w:hAnsi="Arial" w:cs="Arial"/>
          <w:b/>
          <w:sz w:val="20"/>
          <w:szCs w:val="20"/>
          <w:highlight w:val="white"/>
        </w:rPr>
        <w:t>использование качественных показателей изучаемых явления</w:t>
      </w:r>
    </w:p>
    <w:p w:rsidR="000C62F7" w:rsidRPr="000D61EF" w:rsidRDefault="000C62F7" w:rsidP="000C62F7">
      <w:pPr>
        <w:jc w:val="both"/>
        <w:rPr>
          <w:highlight w:val="white"/>
        </w:rPr>
      </w:pPr>
      <w:r w:rsidRPr="00076257">
        <w:rPr>
          <w:rFonts w:ascii="Arial" w:hAnsi="Arial" w:cs="Arial"/>
          <w:b/>
          <w:bCs/>
          <w:sz w:val="20"/>
          <w:szCs w:val="20"/>
        </w:rPr>
        <w:t xml:space="preserve">– </w:t>
      </w:r>
      <w:r w:rsidRPr="00076257">
        <w:rPr>
          <w:rFonts w:ascii="Arial" w:hAnsi="Arial" w:cs="Arial"/>
          <w:sz w:val="20"/>
          <w:szCs w:val="20"/>
          <w:highlight w:val="white"/>
        </w:rPr>
        <w:t>построение по образцу естественных наук</w:t>
      </w:r>
    </w:p>
    <w:p w:rsidR="000C62F7" w:rsidRPr="00076257" w:rsidRDefault="000C62F7" w:rsidP="000C62F7">
      <w:pPr>
        <w:jc w:val="both"/>
        <w:rPr>
          <w:rFonts w:ascii="Arial" w:hAnsi="Arial" w:cs="Arial"/>
          <w:sz w:val="20"/>
          <w:szCs w:val="20"/>
          <w:highlight w:val="white"/>
        </w:rPr>
      </w:pPr>
      <w:r w:rsidRPr="00076257">
        <w:rPr>
          <w:rFonts w:ascii="Arial" w:hAnsi="Arial" w:cs="Arial"/>
          <w:sz w:val="20"/>
          <w:szCs w:val="20"/>
          <w:highlight w:val="white"/>
        </w:rPr>
        <w:t>ЗАДАНИЕ 7. Какой методологический принцип должен быть заявлен в исследовании экспериментального характера?</w:t>
      </w:r>
    </w:p>
    <w:p w:rsidR="000C62F7" w:rsidRPr="00076257" w:rsidRDefault="000C62F7" w:rsidP="000C62F7">
      <w:pPr>
        <w:jc w:val="both"/>
        <w:rPr>
          <w:rFonts w:ascii="Arial" w:hAnsi="Arial" w:cs="Arial"/>
          <w:sz w:val="20"/>
          <w:szCs w:val="20"/>
          <w:highlight w:val="white"/>
        </w:rPr>
      </w:pPr>
      <w:r w:rsidRPr="00076257">
        <w:rPr>
          <w:rFonts w:ascii="Arial" w:hAnsi="Arial" w:cs="Arial"/>
          <w:b/>
          <w:bCs/>
          <w:sz w:val="20"/>
          <w:szCs w:val="20"/>
        </w:rPr>
        <w:t xml:space="preserve">– </w:t>
      </w:r>
      <w:r w:rsidRPr="00076257">
        <w:rPr>
          <w:rFonts w:ascii="Arial" w:hAnsi="Arial" w:cs="Arial"/>
          <w:sz w:val="20"/>
          <w:szCs w:val="20"/>
          <w:highlight w:val="white"/>
        </w:rPr>
        <w:t>единства сознания и деятельности</w:t>
      </w:r>
    </w:p>
    <w:p w:rsidR="000C62F7" w:rsidRPr="00076257" w:rsidRDefault="000C62F7" w:rsidP="000C62F7">
      <w:pPr>
        <w:jc w:val="both"/>
        <w:rPr>
          <w:rFonts w:ascii="Arial" w:hAnsi="Arial" w:cs="Arial"/>
          <w:b/>
          <w:sz w:val="20"/>
          <w:szCs w:val="20"/>
          <w:highlight w:val="white"/>
        </w:rPr>
      </w:pPr>
      <w:r w:rsidRPr="00076257">
        <w:rPr>
          <w:rFonts w:ascii="Arial" w:hAnsi="Arial" w:cs="Arial"/>
          <w:b/>
          <w:bCs/>
          <w:sz w:val="20"/>
          <w:szCs w:val="20"/>
        </w:rPr>
        <w:t xml:space="preserve">– </w:t>
      </w:r>
      <w:r w:rsidRPr="00076257">
        <w:rPr>
          <w:rFonts w:ascii="Arial" w:hAnsi="Arial" w:cs="Arial"/>
          <w:b/>
          <w:sz w:val="20"/>
          <w:szCs w:val="20"/>
          <w:highlight w:val="white"/>
        </w:rPr>
        <w:t>детерминизма</w:t>
      </w:r>
    </w:p>
    <w:p w:rsidR="000C62F7" w:rsidRPr="00076257" w:rsidRDefault="000C62F7" w:rsidP="000C62F7">
      <w:pPr>
        <w:jc w:val="both"/>
        <w:rPr>
          <w:rFonts w:ascii="Arial" w:hAnsi="Arial" w:cs="Arial"/>
          <w:sz w:val="20"/>
          <w:szCs w:val="20"/>
          <w:highlight w:val="white"/>
        </w:rPr>
      </w:pPr>
      <w:r w:rsidRPr="00076257">
        <w:rPr>
          <w:rFonts w:ascii="Arial" w:hAnsi="Arial" w:cs="Arial"/>
          <w:b/>
          <w:bCs/>
          <w:sz w:val="20"/>
          <w:szCs w:val="20"/>
        </w:rPr>
        <w:t xml:space="preserve">– </w:t>
      </w:r>
      <w:r w:rsidRPr="00076257">
        <w:rPr>
          <w:rFonts w:ascii="Arial" w:hAnsi="Arial" w:cs="Arial"/>
          <w:sz w:val="20"/>
          <w:szCs w:val="20"/>
          <w:highlight w:val="white"/>
        </w:rPr>
        <w:t>развития</w:t>
      </w:r>
    </w:p>
    <w:p w:rsidR="000C62F7" w:rsidRPr="000D61EF" w:rsidRDefault="000C62F7" w:rsidP="000C62F7">
      <w:pPr>
        <w:jc w:val="both"/>
        <w:rPr>
          <w:highlight w:val="white"/>
        </w:rPr>
      </w:pPr>
      <w:r w:rsidRPr="00076257">
        <w:rPr>
          <w:rFonts w:ascii="Arial" w:hAnsi="Arial" w:cs="Arial"/>
          <w:b/>
          <w:bCs/>
          <w:sz w:val="20"/>
          <w:szCs w:val="20"/>
        </w:rPr>
        <w:lastRenderedPageBreak/>
        <w:t xml:space="preserve">– </w:t>
      </w:r>
      <w:r w:rsidRPr="00076257">
        <w:rPr>
          <w:rFonts w:ascii="Arial" w:hAnsi="Arial" w:cs="Arial"/>
          <w:sz w:val="20"/>
          <w:szCs w:val="20"/>
          <w:highlight w:val="white"/>
        </w:rPr>
        <w:t>системности</w:t>
      </w:r>
    </w:p>
    <w:p w:rsidR="000C62F7" w:rsidRPr="00076257" w:rsidRDefault="000C62F7" w:rsidP="000C62F7">
      <w:pPr>
        <w:jc w:val="both"/>
        <w:rPr>
          <w:rFonts w:ascii="Arial" w:hAnsi="Arial" w:cs="Arial"/>
          <w:sz w:val="20"/>
          <w:szCs w:val="20"/>
          <w:highlight w:val="white"/>
        </w:rPr>
      </w:pPr>
      <w:r w:rsidRPr="00076257">
        <w:rPr>
          <w:rFonts w:ascii="Arial" w:hAnsi="Arial" w:cs="Arial"/>
          <w:sz w:val="20"/>
          <w:szCs w:val="20"/>
          <w:highlight w:val="white"/>
        </w:rPr>
        <w:t>ЗАДАНИЕ 8. Какую форму организации исследования желательно использовать, если исследование построено согласно принципу развития?</w:t>
      </w:r>
    </w:p>
    <w:p w:rsidR="000C62F7" w:rsidRPr="00076257" w:rsidRDefault="000C62F7" w:rsidP="000C62F7">
      <w:pPr>
        <w:jc w:val="both"/>
        <w:rPr>
          <w:rFonts w:ascii="Arial" w:hAnsi="Arial" w:cs="Arial"/>
          <w:b/>
          <w:sz w:val="20"/>
          <w:szCs w:val="20"/>
          <w:highlight w:val="white"/>
        </w:rPr>
      </w:pPr>
      <w:r w:rsidRPr="00076257">
        <w:rPr>
          <w:rFonts w:ascii="Arial" w:hAnsi="Arial" w:cs="Arial"/>
          <w:b/>
          <w:bCs/>
          <w:sz w:val="20"/>
          <w:szCs w:val="20"/>
        </w:rPr>
        <w:t xml:space="preserve">– </w:t>
      </w:r>
      <w:r w:rsidRPr="00076257">
        <w:rPr>
          <w:rFonts w:ascii="Arial" w:hAnsi="Arial" w:cs="Arial"/>
          <w:b/>
          <w:sz w:val="20"/>
          <w:szCs w:val="20"/>
          <w:highlight w:val="white"/>
        </w:rPr>
        <w:t>лонгитюдную</w:t>
      </w:r>
    </w:p>
    <w:p w:rsidR="000C62F7" w:rsidRPr="00076257" w:rsidRDefault="000C62F7" w:rsidP="000C62F7">
      <w:pPr>
        <w:jc w:val="both"/>
        <w:rPr>
          <w:rFonts w:ascii="Arial" w:hAnsi="Arial" w:cs="Arial"/>
          <w:sz w:val="20"/>
          <w:szCs w:val="20"/>
          <w:highlight w:val="white"/>
        </w:rPr>
      </w:pPr>
      <w:r w:rsidRPr="00076257">
        <w:rPr>
          <w:rFonts w:ascii="Arial" w:hAnsi="Arial" w:cs="Arial"/>
          <w:b/>
          <w:bCs/>
          <w:sz w:val="20"/>
          <w:szCs w:val="20"/>
        </w:rPr>
        <w:t xml:space="preserve">– </w:t>
      </w:r>
      <w:r w:rsidRPr="00076257">
        <w:rPr>
          <w:rFonts w:ascii="Arial" w:hAnsi="Arial" w:cs="Arial"/>
          <w:sz w:val="20"/>
          <w:szCs w:val="20"/>
          <w:highlight w:val="white"/>
        </w:rPr>
        <w:t>сравнительную</w:t>
      </w:r>
    </w:p>
    <w:p w:rsidR="000C62F7" w:rsidRPr="00076257" w:rsidRDefault="000C62F7" w:rsidP="000C62F7">
      <w:pPr>
        <w:jc w:val="both"/>
        <w:rPr>
          <w:rFonts w:ascii="Arial" w:hAnsi="Arial" w:cs="Arial"/>
          <w:sz w:val="20"/>
          <w:szCs w:val="20"/>
          <w:highlight w:val="white"/>
        </w:rPr>
      </w:pPr>
      <w:r w:rsidRPr="00076257">
        <w:rPr>
          <w:rFonts w:ascii="Arial" w:hAnsi="Arial" w:cs="Arial"/>
          <w:b/>
          <w:bCs/>
          <w:sz w:val="20"/>
          <w:szCs w:val="20"/>
        </w:rPr>
        <w:t xml:space="preserve">– </w:t>
      </w:r>
      <w:r w:rsidRPr="00076257">
        <w:rPr>
          <w:rFonts w:ascii="Arial" w:hAnsi="Arial" w:cs="Arial"/>
          <w:sz w:val="20"/>
          <w:szCs w:val="20"/>
          <w:highlight w:val="white"/>
        </w:rPr>
        <w:t>комплексную</w:t>
      </w:r>
    </w:p>
    <w:p w:rsidR="000C62F7" w:rsidRPr="000D61EF" w:rsidRDefault="000C62F7" w:rsidP="000C62F7">
      <w:pPr>
        <w:jc w:val="both"/>
        <w:rPr>
          <w:highlight w:val="white"/>
        </w:rPr>
      </w:pPr>
      <w:r w:rsidRPr="00076257">
        <w:rPr>
          <w:rFonts w:ascii="Arial" w:hAnsi="Arial" w:cs="Arial"/>
          <w:b/>
          <w:bCs/>
          <w:sz w:val="20"/>
          <w:szCs w:val="20"/>
        </w:rPr>
        <w:t xml:space="preserve">– </w:t>
      </w:r>
      <w:r w:rsidRPr="00076257">
        <w:rPr>
          <w:rFonts w:ascii="Arial" w:hAnsi="Arial" w:cs="Arial"/>
          <w:sz w:val="20"/>
          <w:szCs w:val="20"/>
          <w:highlight w:val="white"/>
        </w:rPr>
        <w:t>контролируемую</w:t>
      </w:r>
    </w:p>
    <w:p w:rsidR="000C62F7" w:rsidRPr="00076257" w:rsidRDefault="000C62F7" w:rsidP="000C62F7">
      <w:pPr>
        <w:jc w:val="both"/>
        <w:rPr>
          <w:rFonts w:ascii="Arial" w:hAnsi="Arial" w:cs="Arial"/>
          <w:sz w:val="20"/>
          <w:szCs w:val="20"/>
          <w:highlight w:val="white"/>
        </w:rPr>
      </w:pPr>
      <w:r w:rsidRPr="00076257">
        <w:rPr>
          <w:rFonts w:ascii="Arial" w:hAnsi="Arial" w:cs="Arial"/>
          <w:sz w:val="20"/>
          <w:szCs w:val="20"/>
          <w:highlight w:val="white"/>
        </w:rPr>
        <w:t xml:space="preserve">ЗАДАНИЕ 9. В эмпирической части научного исследования, построенного на основании методологического принципа единства сознания и деятельности аспект деятельности (поведения) испытуемых может изучаться только посредством </w:t>
      </w:r>
    </w:p>
    <w:p w:rsidR="000C62F7" w:rsidRPr="00076257" w:rsidRDefault="000C62F7" w:rsidP="000C62F7">
      <w:pPr>
        <w:jc w:val="both"/>
        <w:rPr>
          <w:rFonts w:ascii="Arial" w:hAnsi="Arial" w:cs="Arial"/>
          <w:sz w:val="20"/>
          <w:szCs w:val="20"/>
          <w:highlight w:val="white"/>
        </w:rPr>
      </w:pPr>
      <w:r w:rsidRPr="00076257">
        <w:rPr>
          <w:rFonts w:ascii="Arial" w:hAnsi="Arial" w:cs="Arial"/>
          <w:b/>
          <w:bCs/>
          <w:sz w:val="20"/>
          <w:szCs w:val="20"/>
        </w:rPr>
        <w:t xml:space="preserve">– </w:t>
      </w:r>
      <w:r w:rsidRPr="00076257">
        <w:rPr>
          <w:rFonts w:ascii="Arial" w:hAnsi="Arial" w:cs="Arial"/>
          <w:sz w:val="20"/>
          <w:szCs w:val="20"/>
          <w:highlight w:val="white"/>
        </w:rPr>
        <w:t>тестирования</w:t>
      </w:r>
    </w:p>
    <w:p w:rsidR="000C62F7" w:rsidRPr="00076257" w:rsidRDefault="000C62F7" w:rsidP="000C62F7">
      <w:pPr>
        <w:jc w:val="both"/>
        <w:rPr>
          <w:rFonts w:ascii="Arial" w:hAnsi="Arial" w:cs="Arial"/>
          <w:sz w:val="20"/>
          <w:szCs w:val="20"/>
          <w:highlight w:val="white"/>
        </w:rPr>
      </w:pPr>
      <w:r w:rsidRPr="00076257">
        <w:rPr>
          <w:rFonts w:ascii="Arial" w:hAnsi="Arial" w:cs="Arial"/>
          <w:b/>
          <w:bCs/>
          <w:sz w:val="20"/>
          <w:szCs w:val="20"/>
        </w:rPr>
        <w:t xml:space="preserve">– </w:t>
      </w:r>
      <w:r w:rsidRPr="00076257">
        <w:rPr>
          <w:rFonts w:ascii="Arial" w:hAnsi="Arial" w:cs="Arial"/>
          <w:sz w:val="20"/>
          <w:szCs w:val="20"/>
          <w:highlight w:val="white"/>
        </w:rPr>
        <w:t>опроса</w:t>
      </w:r>
    </w:p>
    <w:p w:rsidR="000C62F7" w:rsidRPr="00076257" w:rsidRDefault="000C62F7" w:rsidP="000C62F7">
      <w:pPr>
        <w:jc w:val="both"/>
        <w:rPr>
          <w:rFonts w:ascii="Arial" w:hAnsi="Arial" w:cs="Arial"/>
          <w:b/>
          <w:sz w:val="20"/>
          <w:szCs w:val="20"/>
          <w:highlight w:val="white"/>
        </w:rPr>
      </w:pPr>
      <w:r w:rsidRPr="00076257">
        <w:rPr>
          <w:rFonts w:ascii="Arial" w:hAnsi="Arial" w:cs="Arial"/>
          <w:b/>
          <w:bCs/>
          <w:sz w:val="20"/>
          <w:szCs w:val="20"/>
        </w:rPr>
        <w:t xml:space="preserve">– </w:t>
      </w:r>
      <w:r w:rsidRPr="00076257">
        <w:rPr>
          <w:rFonts w:ascii="Arial" w:hAnsi="Arial" w:cs="Arial"/>
          <w:b/>
          <w:sz w:val="20"/>
          <w:szCs w:val="20"/>
          <w:highlight w:val="white"/>
        </w:rPr>
        <w:t>эксперимента и/ или наблюдения</w:t>
      </w:r>
    </w:p>
    <w:p w:rsidR="000C62F7" w:rsidRPr="000D61EF" w:rsidRDefault="000C62F7" w:rsidP="000C62F7">
      <w:pPr>
        <w:jc w:val="both"/>
        <w:rPr>
          <w:highlight w:val="white"/>
        </w:rPr>
      </w:pPr>
      <w:r w:rsidRPr="00076257">
        <w:rPr>
          <w:rFonts w:ascii="Arial" w:hAnsi="Arial" w:cs="Arial"/>
          <w:b/>
          <w:bCs/>
          <w:sz w:val="20"/>
          <w:szCs w:val="20"/>
        </w:rPr>
        <w:t xml:space="preserve">– </w:t>
      </w:r>
      <w:r w:rsidRPr="00076257">
        <w:rPr>
          <w:rFonts w:ascii="Arial" w:hAnsi="Arial" w:cs="Arial"/>
          <w:sz w:val="20"/>
          <w:szCs w:val="20"/>
          <w:highlight w:val="white"/>
        </w:rPr>
        <w:t>проективного метода</w:t>
      </w:r>
    </w:p>
    <w:p w:rsidR="000C62F7" w:rsidRPr="00076257" w:rsidRDefault="000C62F7" w:rsidP="000C62F7">
      <w:pPr>
        <w:jc w:val="both"/>
        <w:rPr>
          <w:rFonts w:ascii="Arial" w:hAnsi="Arial" w:cs="Arial"/>
          <w:sz w:val="20"/>
          <w:szCs w:val="20"/>
          <w:highlight w:val="white"/>
        </w:rPr>
      </w:pPr>
      <w:r w:rsidRPr="00076257">
        <w:rPr>
          <w:rFonts w:ascii="Arial" w:hAnsi="Arial" w:cs="Arial"/>
          <w:sz w:val="20"/>
          <w:szCs w:val="20"/>
          <w:highlight w:val="white"/>
        </w:rPr>
        <w:t>ЗАДАНИЕ 10. Какой цели научного исследования неадекватен принцип развития?</w:t>
      </w:r>
    </w:p>
    <w:p w:rsidR="000C62F7" w:rsidRPr="00076257" w:rsidRDefault="000C62F7" w:rsidP="000C62F7">
      <w:pPr>
        <w:jc w:val="both"/>
        <w:rPr>
          <w:rFonts w:ascii="Arial" w:hAnsi="Arial" w:cs="Arial"/>
          <w:sz w:val="20"/>
          <w:szCs w:val="20"/>
          <w:highlight w:val="white"/>
        </w:rPr>
      </w:pPr>
      <w:r w:rsidRPr="00076257">
        <w:rPr>
          <w:rFonts w:ascii="Arial" w:hAnsi="Arial" w:cs="Arial"/>
          <w:b/>
          <w:bCs/>
          <w:sz w:val="20"/>
          <w:szCs w:val="20"/>
        </w:rPr>
        <w:t xml:space="preserve">– </w:t>
      </w:r>
      <w:r w:rsidRPr="00076257">
        <w:rPr>
          <w:rFonts w:ascii="Arial" w:hAnsi="Arial" w:cs="Arial"/>
          <w:sz w:val="20"/>
          <w:szCs w:val="20"/>
          <w:highlight w:val="white"/>
        </w:rPr>
        <w:t>установить различия между особенностями психологического явления на разных возрастных этапах</w:t>
      </w:r>
    </w:p>
    <w:p w:rsidR="000C62F7" w:rsidRPr="00076257" w:rsidRDefault="000C62F7" w:rsidP="000C62F7">
      <w:pPr>
        <w:jc w:val="both"/>
        <w:rPr>
          <w:rFonts w:ascii="Arial" w:hAnsi="Arial" w:cs="Arial"/>
          <w:b/>
          <w:sz w:val="20"/>
          <w:szCs w:val="20"/>
          <w:highlight w:val="white"/>
        </w:rPr>
      </w:pPr>
      <w:r w:rsidRPr="00076257">
        <w:rPr>
          <w:rFonts w:ascii="Arial" w:hAnsi="Arial" w:cs="Arial"/>
          <w:b/>
          <w:bCs/>
          <w:sz w:val="20"/>
          <w:szCs w:val="20"/>
        </w:rPr>
        <w:t xml:space="preserve">– </w:t>
      </w:r>
      <w:r w:rsidRPr="00076257">
        <w:rPr>
          <w:rFonts w:ascii="Arial" w:hAnsi="Arial" w:cs="Arial"/>
          <w:b/>
          <w:sz w:val="20"/>
          <w:szCs w:val="20"/>
          <w:highlight w:val="white"/>
        </w:rPr>
        <w:t>установить половые различия в изучаемом психологическом явлении</w:t>
      </w:r>
    </w:p>
    <w:p w:rsidR="000C62F7" w:rsidRPr="00076257" w:rsidRDefault="000C62F7" w:rsidP="000C62F7">
      <w:pPr>
        <w:jc w:val="both"/>
        <w:rPr>
          <w:rFonts w:ascii="Arial" w:hAnsi="Arial" w:cs="Arial"/>
          <w:sz w:val="20"/>
          <w:szCs w:val="20"/>
          <w:highlight w:val="white"/>
        </w:rPr>
      </w:pPr>
      <w:r w:rsidRPr="00076257">
        <w:rPr>
          <w:rFonts w:ascii="Arial" w:hAnsi="Arial" w:cs="Arial"/>
          <w:b/>
          <w:bCs/>
          <w:sz w:val="20"/>
          <w:szCs w:val="20"/>
        </w:rPr>
        <w:t xml:space="preserve">– </w:t>
      </w:r>
      <w:r w:rsidRPr="00076257">
        <w:rPr>
          <w:rFonts w:ascii="Arial" w:hAnsi="Arial" w:cs="Arial"/>
          <w:sz w:val="20"/>
          <w:szCs w:val="20"/>
          <w:highlight w:val="white"/>
        </w:rPr>
        <w:t>установить динамику психологического явления под влиянием психологического воздействия</w:t>
      </w:r>
    </w:p>
    <w:p w:rsidR="000C62F7" w:rsidRPr="000D61EF" w:rsidRDefault="000C62F7" w:rsidP="000C62F7">
      <w:pPr>
        <w:jc w:val="both"/>
        <w:rPr>
          <w:highlight w:val="white"/>
        </w:rPr>
      </w:pPr>
      <w:r w:rsidRPr="00076257">
        <w:rPr>
          <w:rFonts w:ascii="Arial" w:hAnsi="Arial" w:cs="Arial"/>
          <w:b/>
          <w:bCs/>
          <w:sz w:val="20"/>
          <w:szCs w:val="20"/>
        </w:rPr>
        <w:t xml:space="preserve">– </w:t>
      </w:r>
      <w:r w:rsidRPr="00076257">
        <w:rPr>
          <w:rFonts w:ascii="Arial" w:hAnsi="Arial" w:cs="Arial"/>
          <w:sz w:val="20"/>
          <w:szCs w:val="20"/>
          <w:highlight w:val="white"/>
        </w:rPr>
        <w:t>установить и динамику психологического явления и его особенности на разных возрастных этапах</w:t>
      </w:r>
    </w:p>
    <w:p w:rsidR="000C62F7" w:rsidRPr="00F14F5F" w:rsidRDefault="000C62F7" w:rsidP="000C62F7">
      <w:pPr>
        <w:jc w:val="both"/>
        <w:rPr>
          <w:rFonts w:ascii="Arial" w:hAnsi="Arial" w:cs="Arial"/>
          <w:sz w:val="20"/>
          <w:szCs w:val="20"/>
          <w:highlight w:val="white"/>
        </w:rPr>
      </w:pPr>
      <w:r w:rsidRPr="00F14F5F">
        <w:rPr>
          <w:rFonts w:ascii="Arial" w:hAnsi="Arial" w:cs="Arial"/>
          <w:sz w:val="20"/>
          <w:szCs w:val="20"/>
          <w:highlight w:val="white"/>
        </w:rPr>
        <w:t>ЗАДАНИЕ 11. Какой принцип и метод в исследовании однозначно согласуются между собой?</w:t>
      </w:r>
    </w:p>
    <w:p w:rsidR="000C62F7" w:rsidRPr="00F14F5F" w:rsidRDefault="000C62F7" w:rsidP="000C62F7">
      <w:pPr>
        <w:jc w:val="both"/>
        <w:rPr>
          <w:rFonts w:ascii="Arial" w:hAnsi="Arial" w:cs="Arial"/>
          <w:b/>
          <w:sz w:val="20"/>
          <w:szCs w:val="20"/>
          <w:highlight w:val="white"/>
        </w:rPr>
      </w:pPr>
      <w:r w:rsidRPr="00F14F5F">
        <w:rPr>
          <w:rFonts w:ascii="Arial" w:hAnsi="Arial" w:cs="Arial"/>
          <w:b/>
          <w:bCs/>
          <w:sz w:val="20"/>
          <w:szCs w:val="20"/>
        </w:rPr>
        <w:t xml:space="preserve">– </w:t>
      </w:r>
      <w:r w:rsidRPr="00F14F5F">
        <w:rPr>
          <w:rFonts w:ascii="Arial" w:hAnsi="Arial" w:cs="Arial"/>
          <w:b/>
          <w:sz w:val="20"/>
          <w:szCs w:val="20"/>
          <w:highlight w:val="white"/>
        </w:rPr>
        <w:t>принцип детерминизма и эксперимент</w:t>
      </w:r>
    </w:p>
    <w:p w:rsidR="000C62F7" w:rsidRPr="00F14F5F" w:rsidRDefault="000C62F7" w:rsidP="000C62F7">
      <w:pPr>
        <w:jc w:val="both"/>
        <w:rPr>
          <w:rFonts w:ascii="Arial" w:hAnsi="Arial" w:cs="Arial"/>
          <w:sz w:val="20"/>
          <w:szCs w:val="20"/>
          <w:highlight w:val="white"/>
        </w:rPr>
      </w:pPr>
      <w:r w:rsidRPr="00F14F5F">
        <w:rPr>
          <w:rFonts w:ascii="Arial" w:hAnsi="Arial" w:cs="Arial"/>
          <w:b/>
          <w:bCs/>
          <w:sz w:val="20"/>
          <w:szCs w:val="20"/>
        </w:rPr>
        <w:t xml:space="preserve">– </w:t>
      </w:r>
      <w:r w:rsidRPr="00F14F5F">
        <w:rPr>
          <w:rFonts w:ascii="Arial" w:hAnsi="Arial" w:cs="Arial"/>
          <w:sz w:val="20"/>
          <w:szCs w:val="20"/>
          <w:highlight w:val="white"/>
        </w:rPr>
        <w:t>принцип развития и единичное наблюдение</w:t>
      </w:r>
    </w:p>
    <w:p w:rsidR="000C62F7" w:rsidRPr="00F14F5F" w:rsidRDefault="000C62F7" w:rsidP="000C62F7">
      <w:pPr>
        <w:jc w:val="both"/>
        <w:rPr>
          <w:rFonts w:ascii="Arial" w:hAnsi="Arial" w:cs="Arial"/>
          <w:sz w:val="20"/>
          <w:szCs w:val="20"/>
          <w:highlight w:val="white"/>
        </w:rPr>
      </w:pPr>
      <w:r w:rsidRPr="00F14F5F">
        <w:rPr>
          <w:rFonts w:ascii="Arial" w:hAnsi="Arial" w:cs="Arial"/>
          <w:b/>
          <w:bCs/>
          <w:sz w:val="20"/>
          <w:szCs w:val="20"/>
        </w:rPr>
        <w:t xml:space="preserve">– </w:t>
      </w:r>
      <w:r w:rsidRPr="00F14F5F">
        <w:rPr>
          <w:rFonts w:ascii="Arial" w:hAnsi="Arial" w:cs="Arial"/>
          <w:sz w:val="20"/>
          <w:szCs w:val="20"/>
          <w:highlight w:val="white"/>
        </w:rPr>
        <w:t>принцип единства сознания и деятельности и эксперимент</w:t>
      </w:r>
    </w:p>
    <w:p w:rsidR="000C62F7" w:rsidRPr="00F14F5F" w:rsidRDefault="000C62F7" w:rsidP="000C62F7">
      <w:pPr>
        <w:jc w:val="both"/>
        <w:rPr>
          <w:rFonts w:ascii="Arial" w:hAnsi="Arial" w:cs="Arial"/>
          <w:sz w:val="20"/>
          <w:szCs w:val="20"/>
          <w:highlight w:val="white"/>
        </w:rPr>
      </w:pPr>
      <w:r w:rsidRPr="00F14F5F">
        <w:rPr>
          <w:rFonts w:ascii="Arial" w:hAnsi="Arial" w:cs="Arial"/>
          <w:b/>
          <w:bCs/>
          <w:sz w:val="20"/>
          <w:szCs w:val="20"/>
        </w:rPr>
        <w:t xml:space="preserve">– </w:t>
      </w:r>
      <w:r w:rsidRPr="00F14F5F">
        <w:rPr>
          <w:rFonts w:ascii="Arial" w:hAnsi="Arial" w:cs="Arial"/>
          <w:sz w:val="20"/>
          <w:szCs w:val="20"/>
          <w:highlight w:val="white"/>
        </w:rPr>
        <w:t>принцип системности и наблюдение</w:t>
      </w:r>
    </w:p>
    <w:p w:rsidR="000C62F7" w:rsidRPr="00F14F5F" w:rsidRDefault="000C62F7" w:rsidP="000C62F7">
      <w:pPr>
        <w:jc w:val="both"/>
        <w:rPr>
          <w:rFonts w:ascii="Arial" w:hAnsi="Arial" w:cs="Arial"/>
          <w:sz w:val="20"/>
          <w:szCs w:val="20"/>
        </w:rPr>
      </w:pPr>
      <w:r w:rsidRPr="00F14F5F">
        <w:rPr>
          <w:rFonts w:ascii="Arial" w:hAnsi="Arial" w:cs="Arial"/>
          <w:sz w:val="20"/>
          <w:szCs w:val="20"/>
        </w:rPr>
        <w:t>ЗАДАНИЕ 12.</w:t>
      </w:r>
      <w:r w:rsidRPr="00F14F5F">
        <w:rPr>
          <w:rFonts w:ascii="Arial" w:hAnsi="Arial" w:cs="Arial"/>
          <w:b/>
          <w:bCs/>
          <w:sz w:val="20"/>
          <w:szCs w:val="20"/>
        </w:rPr>
        <w:t xml:space="preserve"> </w:t>
      </w:r>
      <w:r w:rsidRPr="00F14F5F">
        <w:rPr>
          <w:rFonts w:ascii="Arial" w:hAnsi="Arial" w:cs="Arial"/>
          <w:sz w:val="20"/>
          <w:szCs w:val="20"/>
        </w:rPr>
        <w:t>Какой метод адекватен изучению поведения?</w:t>
      </w:r>
    </w:p>
    <w:p w:rsidR="000C62F7" w:rsidRPr="00F14F5F" w:rsidRDefault="000C62F7" w:rsidP="000C62F7">
      <w:pPr>
        <w:jc w:val="both"/>
        <w:rPr>
          <w:rFonts w:ascii="Arial" w:hAnsi="Arial" w:cs="Arial"/>
          <w:b/>
          <w:sz w:val="20"/>
          <w:szCs w:val="20"/>
        </w:rPr>
      </w:pPr>
      <w:r w:rsidRPr="00F14F5F">
        <w:rPr>
          <w:rFonts w:ascii="Arial" w:hAnsi="Arial" w:cs="Arial"/>
          <w:b/>
          <w:bCs/>
          <w:sz w:val="20"/>
          <w:szCs w:val="20"/>
        </w:rPr>
        <w:t xml:space="preserve">– </w:t>
      </w:r>
      <w:r w:rsidRPr="00F14F5F">
        <w:rPr>
          <w:rFonts w:ascii="Arial" w:hAnsi="Arial" w:cs="Arial"/>
          <w:b/>
          <w:sz w:val="20"/>
          <w:szCs w:val="20"/>
        </w:rPr>
        <w:t>эксперимент</w:t>
      </w:r>
    </w:p>
    <w:p w:rsidR="000C62F7" w:rsidRPr="00F14F5F" w:rsidRDefault="000C62F7" w:rsidP="000C62F7">
      <w:pPr>
        <w:jc w:val="both"/>
        <w:rPr>
          <w:rFonts w:ascii="Arial" w:hAnsi="Arial" w:cs="Arial"/>
          <w:sz w:val="20"/>
          <w:szCs w:val="20"/>
        </w:rPr>
      </w:pPr>
      <w:r w:rsidRPr="00F14F5F">
        <w:rPr>
          <w:rFonts w:ascii="Arial" w:hAnsi="Arial" w:cs="Arial"/>
          <w:b/>
          <w:bCs/>
          <w:sz w:val="20"/>
          <w:szCs w:val="20"/>
        </w:rPr>
        <w:t xml:space="preserve">– </w:t>
      </w:r>
      <w:r w:rsidRPr="00F14F5F">
        <w:rPr>
          <w:rFonts w:ascii="Arial" w:hAnsi="Arial" w:cs="Arial"/>
          <w:sz w:val="20"/>
          <w:szCs w:val="20"/>
        </w:rPr>
        <w:t>опрос</w:t>
      </w:r>
    </w:p>
    <w:p w:rsidR="000C62F7" w:rsidRPr="00F14F5F" w:rsidRDefault="000C62F7" w:rsidP="000C62F7">
      <w:pPr>
        <w:jc w:val="both"/>
        <w:rPr>
          <w:rFonts w:ascii="Arial" w:hAnsi="Arial" w:cs="Arial"/>
          <w:sz w:val="20"/>
          <w:szCs w:val="20"/>
        </w:rPr>
      </w:pPr>
      <w:r w:rsidRPr="00F14F5F">
        <w:rPr>
          <w:rFonts w:ascii="Arial" w:hAnsi="Arial" w:cs="Arial"/>
          <w:b/>
          <w:bCs/>
          <w:sz w:val="20"/>
          <w:szCs w:val="20"/>
        </w:rPr>
        <w:t xml:space="preserve">– </w:t>
      </w:r>
      <w:r w:rsidRPr="00F14F5F">
        <w:rPr>
          <w:rFonts w:ascii="Arial" w:hAnsi="Arial" w:cs="Arial"/>
          <w:sz w:val="20"/>
          <w:szCs w:val="20"/>
        </w:rPr>
        <w:t>социометрия</w:t>
      </w:r>
    </w:p>
    <w:p w:rsidR="000C62F7" w:rsidRPr="000D61EF" w:rsidRDefault="000C62F7" w:rsidP="000C62F7">
      <w:pPr>
        <w:jc w:val="both"/>
      </w:pPr>
      <w:r w:rsidRPr="00F14F5F">
        <w:rPr>
          <w:rFonts w:ascii="Arial" w:hAnsi="Arial" w:cs="Arial"/>
          <w:b/>
          <w:bCs/>
          <w:sz w:val="20"/>
          <w:szCs w:val="20"/>
        </w:rPr>
        <w:t xml:space="preserve">– </w:t>
      </w:r>
      <w:r w:rsidRPr="00F14F5F">
        <w:rPr>
          <w:rFonts w:ascii="Arial" w:hAnsi="Arial" w:cs="Arial"/>
          <w:sz w:val="20"/>
          <w:szCs w:val="20"/>
        </w:rPr>
        <w:t>тестирование</w:t>
      </w:r>
    </w:p>
    <w:p w:rsidR="000C62F7" w:rsidRPr="00F14F5F" w:rsidRDefault="000C62F7" w:rsidP="000C62F7">
      <w:pPr>
        <w:jc w:val="both"/>
        <w:rPr>
          <w:rFonts w:ascii="Arial" w:hAnsi="Arial" w:cs="Arial"/>
          <w:sz w:val="20"/>
          <w:szCs w:val="20"/>
        </w:rPr>
      </w:pPr>
      <w:r w:rsidRPr="00F14F5F">
        <w:rPr>
          <w:rFonts w:ascii="Arial" w:hAnsi="Arial" w:cs="Arial"/>
          <w:sz w:val="20"/>
          <w:szCs w:val="20"/>
        </w:rPr>
        <w:t>ЗАДАНИЕ 13. Какой метод адекватен изучению личностных свойств?</w:t>
      </w:r>
    </w:p>
    <w:p w:rsidR="000C62F7" w:rsidRPr="00F14F5F" w:rsidRDefault="000C62F7" w:rsidP="000C62F7">
      <w:pPr>
        <w:jc w:val="both"/>
        <w:rPr>
          <w:rFonts w:ascii="Arial" w:hAnsi="Arial" w:cs="Arial"/>
          <w:sz w:val="20"/>
          <w:szCs w:val="20"/>
        </w:rPr>
      </w:pPr>
      <w:r w:rsidRPr="00F14F5F">
        <w:rPr>
          <w:rFonts w:ascii="Arial" w:hAnsi="Arial" w:cs="Arial"/>
          <w:b/>
          <w:bCs/>
          <w:sz w:val="20"/>
          <w:szCs w:val="20"/>
        </w:rPr>
        <w:t xml:space="preserve">– </w:t>
      </w:r>
      <w:r w:rsidRPr="00F14F5F">
        <w:rPr>
          <w:rFonts w:ascii="Arial" w:hAnsi="Arial" w:cs="Arial"/>
          <w:sz w:val="20"/>
          <w:szCs w:val="20"/>
        </w:rPr>
        <w:t>эксперимент</w:t>
      </w:r>
    </w:p>
    <w:p w:rsidR="000C62F7" w:rsidRPr="00F14F5F" w:rsidRDefault="000C62F7" w:rsidP="000C62F7">
      <w:pPr>
        <w:jc w:val="both"/>
        <w:rPr>
          <w:rFonts w:ascii="Arial" w:hAnsi="Arial" w:cs="Arial"/>
          <w:sz w:val="20"/>
          <w:szCs w:val="20"/>
        </w:rPr>
      </w:pPr>
      <w:r w:rsidRPr="00F14F5F">
        <w:rPr>
          <w:rFonts w:ascii="Arial" w:hAnsi="Arial" w:cs="Arial"/>
          <w:b/>
          <w:bCs/>
          <w:sz w:val="20"/>
          <w:szCs w:val="20"/>
        </w:rPr>
        <w:t xml:space="preserve">– </w:t>
      </w:r>
      <w:r w:rsidRPr="00F14F5F">
        <w:rPr>
          <w:rFonts w:ascii="Arial" w:hAnsi="Arial" w:cs="Arial"/>
          <w:sz w:val="20"/>
          <w:szCs w:val="20"/>
        </w:rPr>
        <w:t>опрос</w:t>
      </w:r>
    </w:p>
    <w:p w:rsidR="000C62F7" w:rsidRPr="00F14F5F" w:rsidRDefault="000C62F7" w:rsidP="000C62F7">
      <w:pPr>
        <w:jc w:val="both"/>
        <w:rPr>
          <w:rFonts w:ascii="Arial" w:hAnsi="Arial" w:cs="Arial"/>
          <w:sz w:val="20"/>
          <w:szCs w:val="20"/>
        </w:rPr>
      </w:pPr>
      <w:r w:rsidRPr="00F14F5F">
        <w:rPr>
          <w:rFonts w:ascii="Arial" w:hAnsi="Arial" w:cs="Arial"/>
          <w:b/>
          <w:bCs/>
          <w:sz w:val="20"/>
          <w:szCs w:val="20"/>
        </w:rPr>
        <w:t xml:space="preserve">– </w:t>
      </w:r>
      <w:r w:rsidRPr="00F14F5F">
        <w:rPr>
          <w:rFonts w:ascii="Arial" w:hAnsi="Arial" w:cs="Arial"/>
          <w:sz w:val="20"/>
          <w:szCs w:val="20"/>
        </w:rPr>
        <w:t>социометрия</w:t>
      </w:r>
    </w:p>
    <w:p w:rsidR="000C62F7" w:rsidRPr="000D61EF" w:rsidRDefault="000C62F7" w:rsidP="000C62F7">
      <w:pPr>
        <w:jc w:val="both"/>
        <w:rPr>
          <w:b/>
        </w:rPr>
      </w:pPr>
      <w:r w:rsidRPr="00F14F5F">
        <w:rPr>
          <w:rFonts w:ascii="Arial" w:hAnsi="Arial" w:cs="Arial"/>
          <w:b/>
          <w:bCs/>
          <w:sz w:val="20"/>
          <w:szCs w:val="20"/>
        </w:rPr>
        <w:t xml:space="preserve">– </w:t>
      </w:r>
      <w:r w:rsidRPr="00F14F5F">
        <w:rPr>
          <w:rFonts w:ascii="Arial" w:hAnsi="Arial" w:cs="Arial"/>
          <w:b/>
          <w:sz w:val="20"/>
          <w:szCs w:val="20"/>
        </w:rPr>
        <w:t>тестирование</w:t>
      </w:r>
    </w:p>
    <w:p w:rsidR="000C62F7" w:rsidRPr="00F14F5F" w:rsidRDefault="000C62F7" w:rsidP="000C62F7">
      <w:pPr>
        <w:jc w:val="both"/>
        <w:rPr>
          <w:rFonts w:ascii="Arial" w:hAnsi="Arial" w:cs="Arial"/>
          <w:sz w:val="20"/>
          <w:szCs w:val="20"/>
        </w:rPr>
      </w:pPr>
      <w:r w:rsidRPr="00F14F5F">
        <w:rPr>
          <w:rFonts w:ascii="Arial" w:hAnsi="Arial" w:cs="Arial"/>
          <w:sz w:val="20"/>
          <w:szCs w:val="20"/>
        </w:rPr>
        <w:t>ЗАДАНИЕ 14. Какой метод адекватен изучению неосознаваемых мотивов?</w:t>
      </w:r>
    </w:p>
    <w:p w:rsidR="000C62F7" w:rsidRPr="00F14F5F" w:rsidRDefault="000C62F7" w:rsidP="000C62F7">
      <w:pPr>
        <w:jc w:val="both"/>
        <w:rPr>
          <w:rFonts w:ascii="Arial" w:hAnsi="Arial" w:cs="Arial"/>
          <w:sz w:val="20"/>
          <w:szCs w:val="20"/>
        </w:rPr>
      </w:pPr>
      <w:r w:rsidRPr="00F14F5F">
        <w:rPr>
          <w:rFonts w:ascii="Arial" w:hAnsi="Arial" w:cs="Arial"/>
          <w:b/>
          <w:bCs/>
          <w:sz w:val="20"/>
          <w:szCs w:val="20"/>
        </w:rPr>
        <w:t xml:space="preserve">– </w:t>
      </w:r>
      <w:r w:rsidRPr="00F14F5F">
        <w:rPr>
          <w:rFonts w:ascii="Arial" w:hAnsi="Arial" w:cs="Arial"/>
          <w:sz w:val="20"/>
          <w:szCs w:val="20"/>
        </w:rPr>
        <w:t>эксперимент</w:t>
      </w:r>
    </w:p>
    <w:p w:rsidR="000C62F7" w:rsidRPr="00F14F5F" w:rsidRDefault="000C62F7" w:rsidP="000C62F7">
      <w:pPr>
        <w:jc w:val="both"/>
        <w:rPr>
          <w:rFonts w:ascii="Arial" w:hAnsi="Arial" w:cs="Arial"/>
          <w:sz w:val="20"/>
          <w:szCs w:val="20"/>
        </w:rPr>
      </w:pPr>
      <w:r w:rsidRPr="00F14F5F">
        <w:rPr>
          <w:rFonts w:ascii="Arial" w:hAnsi="Arial" w:cs="Arial"/>
          <w:b/>
          <w:bCs/>
          <w:sz w:val="20"/>
          <w:szCs w:val="20"/>
        </w:rPr>
        <w:t xml:space="preserve">– </w:t>
      </w:r>
      <w:r w:rsidRPr="00F14F5F">
        <w:rPr>
          <w:rFonts w:ascii="Arial" w:hAnsi="Arial" w:cs="Arial"/>
          <w:sz w:val="20"/>
          <w:szCs w:val="20"/>
        </w:rPr>
        <w:t>опрос</w:t>
      </w:r>
    </w:p>
    <w:p w:rsidR="000C62F7" w:rsidRPr="00F14F5F" w:rsidRDefault="000C62F7" w:rsidP="000C62F7">
      <w:pPr>
        <w:jc w:val="both"/>
        <w:rPr>
          <w:rFonts w:ascii="Arial" w:hAnsi="Arial" w:cs="Arial"/>
          <w:b/>
          <w:sz w:val="20"/>
          <w:szCs w:val="20"/>
        </w:rPr>
      </w:pPr>
      <w:r w:rsidRPr="00F14F5F">
        <w:rPr>
          <w:rFonts w:ascii="Arial" w:hAnsi="Arial" w:cs="Arial"/>
          <w:b/>
          <w:bCs/>
          <w:sz w:val="20"/>
          <w:szCs w:val="20"/>
        </w:rPr>
        <w:t xml:space="preserve">– </w:t>
      </w:r>
      <w:r w:rsidRPr="00F14F5F">
        <w:rPr>
          <w:rFonts w:ascii="Arial" w:hAnsi="Arial" w:cs="Arial"/>
          <w:b/>
          <w:sz w:val="20"/>
          <w:szCs w:val="20"/>
        </w:rPr>
        <w:t>проективный метод</w:t>
      </w:r>
    </w:p>
    <w:p w:rsidR="000C62F7" w:rsidRPr="000D61EF" w:rsidRDefault="000C62F7" w:rsidP="000C62F7">
      <w:pPr>
        <w:jc w:val="both"/>
      </w:pPr>
      <w:r w:rsidRPr="00F14F5F">
        <w:rPr>
          <w:rFonts w:ascii="Arial" w:hAnsi="Arial" w:cs="Arial"/>
          <w:b/>
          <w:bCs/>
          <w:sz w:val="20"/>
          <w:szCs w:val="20"/>
        </w:rPr>
        <w:t xml:space="preserve">– </w:t>
      </w:r>
      <w:r w:rsidRPr="00F14F5F">
        <w:rPr>
          <w:rFonts w:ascii="Arial" w:hAnsi="Arial" w:cs="Arial"/>
          <w:sz w:val="20"/>
          <w:szCs w:val="20"/>
        </w:rPr>
        <w:t>тестирование</w:t>
      </w:r>
    </w:p>
    <w:p w:rsidR="000C62F7" w:rsidRPr="00F14F5F" w:rsidRDefault="000C62F7" w:rsidP="000C62F7">
      <w:pPr>
        <w:jc w:val="both"/>
        <w:rPr>
          <w:rFonts w:ascii="Arial" w:hAnsi="Arial" w:cs="Arial"/>
          <w:sz w:val="20"/>
          <w:szCs w:val="20"/>
        </w:rPr>
      </w:pPr>
      <w:r w:rsidRPr="00F14F5F">
        <w:rPr>
          <w:rFonts w:ascii="Arial" w:hAnsi="Arial" w:cs="Arial"/>
          <w:sz w:val="20"/>
          <w:szCs w:val="20"/>
        </w:rPr>
        <w:t>ЗАДАНИЕ 15. Принцип единства сознания и деятельности относительно системного подхода является более частным его выражением, так как</w:t>
      </w:r>
    </w:p>
    <w:p w:rsidR="000C62F7" w:rsidRPr="00F14F5F" w:rsidRDefault="000C62F7" w:rsidP="000C62F7">
      <w:pPr>
        <w:jc w:val="both"/>
        <w:rPr>
          <w:rFonts w:ascii="Arial" w:hAnsi="Arial" w:cs="Arial"/>
          <w:sz w:val="20"/>
          <w:szCs w:val="20"/>
        </w:rPr>
      </w:pPr>
      <w:r w:rsidRPr="00F14F5F">
        <w:rPr>
          <w:rFonts w:ascii="Arial" w:hAnsi="Arial" w:cs="Arial"/>
          <w:b/>
          <w:bCs/>
          <w:sz w:val="20"/>
          <w:szCs w:val="20"/>
        </w:rPr>
        <w:t xml:space="preserve">– </w:t>
      </w:r>
      <w:r w:rsidRPr="00F14F5F">
        <w:rPr>
          <w:rFonts w:ascii="Arial" w:hAnsi="Arial" w:cs="Arial"/>
          <w:sz w:val="20"/>
          <w:szCs w:val="20"/>
        </w:rPr>
        <w:t>основывается на более низком уровне методологии</w:t>
      </w:r>
    </w:p>
    <w:p w:rsidR="000C62F7" w:rsidRPr="00F14F5F" w:rsidRDefault="000C62F7" w:rsidP="000C62F7">
      <w:pPr>
        <w:jc w:val="both"/>
        <w:rPr>
          <w:rFonts w:ascii="Arial" w:hAnsi="Arial" w:cs="Arial"/>
          <w:sz w:val="20"/>
          <w:szCs w:val="20"/>
        </w:rPr>
      </w:pPr>
      <w:r w:rsidRPr="00F14F5F">
        <w:rPr>
          <w:rFonts w:ascii="Arial" w:hAnsi="Arial" w:cs="Arial"/>
          <w:b/>
          <w:bCs/>
          <w:sz w:val="20"/>
          <w:szCs w:val="20"/>
        </w:rPr>
        <w:t xml:space="preserve">– </w:t>
      </w:r>
      <w:r w:rsidRPr="00F14F5F">
        <w:rPr>
          <w:rFonts w:ascii="Arial" w:hAnsi="Arial" w:cs="Arial"/>
          <w:sz w:val="20"/>
          <w:szCs w:val="20"/>
        </w:rPr>
        <w:t>можно рассмотреть сознание и деятельность как две подсистемы целостной психической реальности</w:t>
      </w:r>
    </w:p>
    <w:p w:rsidR="000C62F7" w:rsidRPr="00F14F5F" w:rsidRDefault="000C62F7" w:rsidP="000C62F7">
      <w:pPr>
        <w:jc w:val="both"/>
        <w:rPr>
          <w:rFonts w:ascii="Arial" w:hAnsi="Arial" w:cs="Arial"/>
          <w:sz w:val="20"/>
          <w:szCs w:val="20"/>
        </w:rPr>
      </w:pPr>
      <w:r w:rsidRPr="00F14F5F">
        <w:rPr>
          <w:rFonts w:ascii="Arial" w:hAnsi="Arial" w:cs="Arial"/>
          <w:b/>
          <w:bCs/>
          <w:sz w:val="20"/>
          <w:szCs w:val="20"/>
        </w:rPr>
        <w:t xml:space="preserve">– </w:t>
      </w:r>
      <w:r w:rsidRPr="00F14F5F">
        <w:rPr>
          <w:rFonts w:ascii="Arial" w:hAnsi="Arial" w:cs="Arial"/>
          <w:sz w:val="20"/>
          <w:szCs w:val="20"/>
        </w:rPr>
        <w:t>сознание и деятельность подчиняются общим законам системного строения</w:t>
      </w:r>
    </w:p>
    <w:p w:rsidR="000C62F7" w:rsidRPr="000D61EF" w:rsidRDefault="000C62F7" w:rsidP="000C62F7">
      <w:pPr>
        <w:jc w:val="both"/>
      </w:pPr>
      <w:r w:rsidRPr="00F14F5F">
        <w:rPr>
          <w:rFonts w:ascii="Arial" w:hAnsi="Arial" w:cs="Arial"/>
          <w:b/>
          <w:bCs/>
          <w:sz w:val="20"/>
          <w:szCs w:val="20"/>
        </w:rPr>
        <w:t xml:space="preserve">– </w:t>
      </w:r>
      <w:r w:rsidRPr="00F14F5F">
        <w:rPr>
          <w:rFonts w:ascii="Arial" w:hAnsi="Arial" w:cs="Arial"/>
          <w:sz w:val="20"/>
          <w:szCs w:val="20"/>
        </w:rPr>
        <w:t>все ответы верны</w:t>
      </w:r>
    </w:p>
    <w:p w:rsidR="000C62F7" w:rsidRPr="00F14F5F" w:rsidRDefault="000C62F7" w:rsidP="000C62F7">
      <w:pPr>
        <w:jc w:val="both"/>
        <w:rPr>
          <w:rFonts w:ascii="Arial" w:hAnsi="Arial" w:cs="Arial"/>
          <w:sz w:val="20"/>
          <w:szCs w:val="20"/>
        </w:rPr>
      </w:pPr>
      <w:r w:rsidRPr="00F14F5F">
        <w:rPr>
          <w:rFonts w:ascii="Arial" w:hAnsi="Arial" w:cs="Arial"/>
          <w:sz w:val="20"/>
          <w:szCs w:val="20"/>
        </w:rPr>
        <w:t>ЗАДАНИЕ 16. Если в научном исследовании применяется принцип развития, то заключение в нем должно отражать</w:t>
      </w:r>
    </w:p>
    <w:p w:rsidR="000C62F7" w:rsidRPr="00F14F5F" w:rsidRDefault="000C62F7" w:rsidP="000C62F7">
      <w:pPr>
        <w:jc w:val="both"/>
        <w:rPr>
          <w:rFonts w:ascii="Arial" w:hAnsi="Arial" w:cs="Arial"/>
          <w:sz w:val="20"/>
          <w:szCs w:val="20"/>
        </w:rPr>
      </w:pPr>
      <w:r w:rsidRPr="00F14F5F">
        <w:rPr>
          <w:rFonts w:ascii="Arial" w:hAnsi="Arial" w:cs="Arial"/>
          <w:b/>
          <w:bCs/>
          <w:sz w:val="20"/>
          <w:szCs w:val="20"/>
        </w:rPr>
        <w:t xml:space="preserve">– </w:t>
      </w:r>
      <w:r w:rsidRPr="00F14F5F">
        <w:rPr>
          <w:rFonts w:ascii="Arial" w:hAnsi="Arial" w:cs="Arial"/>
          <w:sz w:val="20"/>
          <w:szCs w:val="20"/>
        </w:rPr>
        <w:t>образование явления</w:t>
      </w:r>
    </w:p>
    <w:p w:rsidR="000C62F7" w:rsidRPr="00F14F5F" w:rsidRDefault="000C62F7" w:rsidP="000C62F7">
      <w:pPr>
        <w:jc w:val="both"/>
        <w:rPr>
          <w:rFonts w:ascii="Arial" w:hAnsi="Arial" w:cs="Arial"/>
          <w:sz w:val="20"/>
          <w:szCs w:val="20"/>
        </w:rPr>
      </w:pPr>
      <w:r w:rsidRPr="00F14F5F">
        <w:rPr>
          <w:rFonts w:ascii="Arial" w:hAnsi="Arial" w:cs="Arial"/>
          <w:b/>
          <w:bCs/>
          <w:sz w:val="20"/>
          <w:szCs w:val="20"/>
        </w:rPr>
        <w:t>–</w:t>
      </w:r>
      <w:r w:rsidRPr="00F14F5F">
        <w:rPr>
          <w:rFonts w:ascii="Arial" w:hAnsi="Arial" w:cs="Arial"/>
          <w:sz w:val="20"/>
          <w:szCs w:val="20"/>
        </w:rPr>
        <w:t xml:space="preserve"> этапы развития явления</w:t>
      </w:r>
    </w:p>
    <w:p w:rsidR="000C62F7" w:rsidRPr="000D61EF" w:rsidRDefault="000C62F7" w:rsidP="000C62F7">
      <w:pPr>
        <w:jc w:val="both"/>
      </w:pPr>
      <w:r w:rsidRPr="00F14F5F">
        <w:rPr>
          <w:rFonts w:ascii="Arial" w:hAnsi="Arial" w:cs="Arial"/>
          <w:b/>
          <w:bCs/>
          <w:sz w:val="20"/>
          <w:szCs w:val="20"/>
        </w:rPr>
        <w:t xml:space="preserve">– </w:t>
      </w:r>
      <w:r w:rsidRPr="00F14F5F">
        <w:rPr>
          <w:rFonts w:ascii="Arial" w:hAnsi="Arial" w:cs="Arial"/>
          <w:sz w:val="20"/>
          <w:szCs w:val="20"/>
        </w:rPr>
        <w:t>прогноз развития явления</w:t>
      </w:r>
    </w:p>
    <w:p w:rsidR="000C62F7" w:rsidRPr="00F14F5F" w:rsidRDefault="000C62F7" w:rsidP="000C62F7">
      <w:pPr>
        <w:jc w:val="both"/>
        <w:rPr>
          <w:rFonts w:ascii="Arial" w:hAnsi="Arial" w:cs="Arial"/>
          <w:b/>
          <w:sz w:val="20"/>
          <w:szCs w:val="20"/>
        </w:rPr>
      </w:pPr>
      <w:r w:rsidRPr="00F14F5F">
        <w:rPr>
          <w:rFonts w:ascii="Arial" w:hAnsi="Arial" w:cs="Arial"/>
          <w:b/>
          <w:bCs/>
          <w:sz w:val="20"/>
          <w:szCs w:val="20"/>
        </w:rPr>
        <w:t xml:space="preserve">– </w:t>
      </w:r>
      <w:r w:rsidRPr="00F14F5F">
        <w:rPr>
          <w:rFonts w:ascii="Arial" w:hAnsi="Arial" w:cs="Arial"/>
          <w:b/>
          <w:sz w:val="20"/>
          <w:szCs w:val="20"/>
        </w:rPr>
        <w:t xml:space="preserve"> все указанные особенности</w:t>
      </w:r>
    </w:p>
    <w:p w:rsidR="000C62F7" w:rsidRPr="00587719" w:rsidRDefault="000C62F7" w:rsidP="000C62F7">
      <w:pPr>
        <w:jc w:val="both"/>
        <w:rPr>
          <w:rFonts w:ascii="Arial" w:hAnsi="Arial" w:cs="Arial"/>
          <w:sz w:val="20"/>
          <w:szCs w:val="20"/>
        </w:rPr>
      </w:pPr>
      <w:r w:rsidRPr="00587719">
        <w:rPr>
          <w:rFonts w:ascii="Arial" w:hAnsi="Arial" w:cs="Arial"/>
          <w:sz w:val="20"/>
          <w:szCs w:val="20"/>
        </w:rPr>
        <w:t>ЗАДАНИЕ 17. Если в научном исследовании определены различия в уровне изучаемого явления в одной и той же выборке через интервал времени, то в нем скорее всего заявлен принцип</w:t>
      </w:r>
    </w:p>
    <w:p w:rsidR="000C62F7" w:rsidRPr="00587719" w:rsidRDefault="000C62F7" w:rsidP="000C62F7">
      <w:pPr>
        <w:jc w:val="both"/>
        <w:rPr>
          <w:rFonts w:ascii="Arial" w:hAnsi="Arial" w:cs="Arial"/>
          <w:sz w:val="20"/>
          <w:szCs w:val="20"/>
        </w:rPr>
      </w:pPr>
      <w:r w:rsidRPr="00587719">
        <w:rPr>
          <w:rFonts w:ascii="Arial" w:hAnsi="Arial" w:cs="Arial"/>
          <w:b/>
          <w:bCs/>
          <w:sz w:val="20"/>
          <w:szCs w:val="20"/>
        </w:rPr>
        <w:t xml:space="preserve">– </w:t>
      </w:r>
      <w:r w:rsidRPr="00587719">
        <w:rPr>
          <w:rFonts w:ascii="Arial" w:hAnsi="Arial" w:cs="Arial"/>
          <w:sz w:val="20"/>
          <w:szCs w:val="20"/>
        </w:rPr>
        <w:t>единства сознания и деятельности</w:t>
      </w:r>
    </w:p>
    <w:p w:rsidR="000C62F7" w:rsidRPr="00587719" w:rsidRDefault="000C62F7" w:rsidP="000C62F7">
      <w:pPr>
        <w:jc w:val="both"/>
        <w:rPr>
          <w:rFonts w:ascii="Arial" w:hAnsi="Arial" w:cs="Arial"/>
          <w:sz w:val="20"/>
          <w:szCs w:val="20"/>
        </w:rPr>
      </w:pPr>
      <w:r w:rsidRPr="00587719">
        <w:rPr>
          <w:rFonts w:ascii="Arial" w:hAnsi="Arial" w:cs="Arial"/>
          <w:b/>
          <w:bCs/>
          <w:sz w:val="20"/>
          <w:szCs w:val="20"/>
        </w:rPr>
        <w:t xml:space="preserve">–  </w:t>
      </w:r>
      <w:r w:rsidRPr="00587719">
        <w:rPr>
          <w:rFonts w:ascii="Arial" w:hAnsi="Arial" w:cs="Arial"/>
          <w:sz w:val="20"/>
          <w:szCs w:val="20"/>
        </w:rPr>
        <w:t>детерминизма</w:t>
      </w:r>
    </w:p>
    <w:p w:rsidR="000C62F7" w:rsidRPr="00587719" w:rsidRDefault="000C62F7" w:rsidP="000C62F7">
      <w:pPr>
        <w:jc w:val="both"/>
        <w:rPr>
          <w:rFonts w:ascii="Arial" w:hAnsi="Arial" w:cs="Arial"/>
          <w:b/>
          <w:sz w:val="20"/>
          <w:szCs w:val="20"/>
        </w:rPr>
      </w:pPr>
      <w:r w:rsidRPr="00587719">
        <w:rPr>
          <w:rFonts w:ascii="Arial" w:hAnsi="Arial" w:cs="Arial"/>
          <w:b/>
          <w:bCs/>
          <w:sz w:val="20"/>
          <w:szCs w:val="20"/>
        </w:rPr>
        <w:t xml:space="preserve">–  </w:t>
      </w:r>
      <w:r w:rsidRPr="00587719">
        <w:rPr>
          <w:rFonts w:ascii="Arial" w:hAnsi="Arial" w:cs="Arial"/>
          <w:b/>
          <w:sz w:val="20"/>
          <w:szCs w:val="20"/>
        </w:rPr>
        <w:t>развития</w:t>
      </w:r>
    </w:p>
    <w:p w:rsidR="000C62F7" w:rsidRDefault="000C62F7" w:rsidP="000C62F7">
      <w:pPr>
        <w:jc w:val="both"/>
        <w:rPr>
          <w:rFonts w:ascii="Arial" w:hAnsi="Arial" w:cs="Arial"/>
          <w:sz w:val="20"/>
          <w:szCs w:val="20"/>
        </w:rPr>
      </w:pPr>
      <w:r w:rsidRPr="00587719">
        <w:rPr>
          <w:rFonts w:ascii="Arial" w:hAnsi="Arial" w:cs="Arial"/>
          <w:b/>
          <w:bCs/>
          <w:sz w:val="20"/>
          <w:szCs w:val="20"/>
        </w:rPr>
        <w:t xml:space="preserve">–  </w:t>
      </w:r>
      <w:r w:rsidRPr="00587719">
        <w:rPr>
          <w:rFonts w:ascii="Arial" w:hAnsi="Arial" w:cs="Arial"/>
          <w:sz w:val="20"/>
          <w:szCs w:val="20"/>
        </w:rPr>
        <w:t>системности</w:t>
      </w:r>
    </w:p>
    <w:p w:rsidR="000C62F7" w:rsidRPr="00CA067C" w:rsidRDefault="000C62F7" w:rsidP="000C62F7">
      <w:pPr>
        <w:jc w:val="both"/>
      </w:pPr>
    </w:p>
    <w:p w:rsidR="000C62F7" w:rsidRDefault="000C62F7" w:rsidP="000C62F7">
      <w:pPr>
        <w:ind w:firstLine="709"/>
        <w:rPr>
          <w:rFonts w:ascii="Arial" w:hAnsi="Arial" w:cs="Arial"/>
          <w:color w:val="000000"/>
          <w:u w:val="single"/>
        </w:rPr>
      </w:pPr>
      <w:r w:rsidRPr="002134AA">
        <w:rPr>
          <w:rFonts w:ascii="Arial" w:hAnsi="Arial" w:cs="Arial"/>
          <w:color w:val="000000"/>
          <w:u w:val="single"/>
        </w:rPr>
        <w:t>2) открытые задания (тестовые, повышенный уровень сложности):</w:t>
      </w:r>
    </w:p>
    <w:p w:rsidR="000C62F7" w:rsidRPr="00587719" w:rsidRDefault="000C62F7" w:rsidP="000C62F7">
      <w:pPr>
        <w:jc w:val="both"/>
        <w:rPr>
          <w:rFonts w:ascii="Arial" w:hAnsi="Arial" w:cs="Arial"/>
          <w:sz w:val="20"/>
          <w:szCs w:val="20"/>
        </w:rPr>
      </w:pPr>
      <w:r w:rsidRPr="00587719">
        <w:rPr>
          <w:rFonts w:ascii="Arial" w:hAnsi="Arial" w:cs="Arial"/>
          <w:color w:val="000000"/>
          <w:sz w:val="20"/>
          <w:szCs w:val="20"/>
        </w:rPr>
        <w:t>ЗАДАНИЕ 1.</w:t>
      </w:r>
      <w:r w:rsidRPr="00587719">
        <w:rPr>
          <w:rFonts w:ascii="Arial" w:hAnsi="Arial" w:cs="Arial"/>
          <w:sz w:val="20"/>
          <w:szCs w:val="20"/>
        </w:rPr>
        <w:t xml:space="preserve"> Эксперимент большей согласуется с использованием парадигмы:</w:t>
      </w:r>
    </w:p>
    <w:p w:rsidR="000C62F7" w:rsidRPr="00587719" w:rsidRDefault="000C62F7" w:rsidP="000C62F7">
      <w:pPr>
        <w:jc w:val="both"/>
        <w:rPr>
          <w:rFonts w:ascii="Arial" w:hAnsi="Arial" w:cs="Arial"/>
          <w:b/>
          <w:bCs/>
          <w:sz w:val="20"/>
          <w:szCs w:val="20"/>
        </w:rPr>
      </w:pPr>
      <w:r w:rsidRPr="00587719">
        <w:rPr>
          <w:rFonts w:ascii="Arial" w:hAnsi="Arial" w:cs="Arial"/>
          <w:b/>
          <w:bCs/>
          <w:sz w:val="20"/>
          <w:szCs w:val="20"/>
        </w:rPr>
        <w:lastRenderedPageBreak/>
        <w:t>Ответ: естественно-научной</w:t>
      </w:r>
    </w:p>
    <w:p w:rsidR="000C62F7" w:rsidRPr="00587719" w:rsidRDefault="000C62F7" w:rsidP="000C62F7">
      <w:pPr>
        <w:jc w:val="both"/>
        <w:rPr>
          <w:rFonts w:ascii="Arial" w:hAnsi="Arial" w:cs="Arial"/>
          <w:sz w:val="20"/>
          <w:szCs w:val="20"/>
        </w:rPr>
      </w:pPr>
      <w:r w:rsidRPr="00587719">
        <w:rPr>
          <w:rFonts w:ascii="Arial" w:hAnsi="Arial" w:cs="Arial"/>
          <w:sz w:val="20"/>
          <w:szCs w:val="20"/>
          <w:highlight w:val="white"/>
        </w:rPr>
        <w:t>ЗАДАНИЕ 2. Главным принципом формирования методологических основ диссертационного исследования выступает</w:t>
      </w:r>
    </w:p>
    <w:p w:rsidR="000C62F7" w:rsidRPr="00587719" w:rsidRDefault="000C62F7" w:rsidP="000C62F7">
      <w:pPr>
        <w:jc w:val="both"/>
        <w:rPr>
          <w:rFonts w:ascii="Arial" w:hAnsi="Arial" w:cs="Arial"/>
          <w:b/>
          <w:bCs/>
          <w:sz w:val="20"/>
          <w:szCs w:val="20"/>
          <w:highlight w:val="white"/>
        </w:rPr>
      </w:pPr>
      <w:r w:rsidRPr="00587719">
        <w:rPr>
          <w:rFonts w:ascii="Arial" w:hAnsi="Arial" w:cs="Arial"/>
          <w:b/>
          <w:bCs/>
          <w:sz w:val="20"/>
          <w:szCs w:val="20"/>
          <w:highlight w:val="white"/>
        </w:rPr>
        <w:t>Ответ: комплексирование</w:t>
      </w:r>
    </w:p>
    <w:p w:rsidR="000C62F7" w:rsidRPr="00587719" w:rsidRDefault="000C62F7" w:rsidP="000C62F7">
      <w:pPr>
        <w:jc w:val="both"/>
        <w:rPr>
          <w:rFonts w:ascii="Arial" w:hAnsi="Arial" w:cs="Arial"/>
          <w:sz w:val="20"/>
          <w:szCs w:val="20"/>
          <w:highlight w:val="white"/>
        </w:rPr>
      </w:pPr>
      <w:r w:rsidRPr="00587719">
        <w:rPr>
          <w:rFonts w:ascii="Arial" w:hAnsi="Arial" w:cs="Arial"/>
          <w:sz w:val="20"/>
          <w:szCs w:val="20"/>
          <w:highlight w:val="white"/>
        </w:rPr>
        <w:t>ЗАДАНИЕ 3. Если тема исследования сформулирована как связь двух изучаемых явлений, то в ее эмпирической части недопустимо использовать</w:t>
      </w:r>
    </w:p>
    <w:p w:rsidR="000C62F7" w:rsidRDefault="000C62F7" w:rsidP="000C62F7">
      <w:pPr>
        <w:pStyle w:val="afb"/>
        <w:tabs>
          <w:tab w:val="right" w:leader="underscore" w:pos="9639"/>
        </w:tabs>
        <w:ind w:left="0" w:firstLine="0"/>
        <w:contextualSpacing w:val="0"/>
        <w:rPr>
          <w:rFonts w:ascii="Arial" w:hAnsi="Arial" w:cs="Arial"/>
          <w:b/>
          <w:bCs/>
          <w:sz w:val="20"/>
          <w:szCs w:val="20"/>
        </w:rPr>
      </w:pPr>
      <w:r w:rsidRPr="00587719">
        <w:rPr>
          <w:rFonts w:ascii="Arial" w:hAnsi="Arial" w:cs="Arial"/>
          <w:b/>
          <w:bCs/>
          <w:sz w:val="20"/>
          <w:szCs w:val="20"/>
          <w:highlight w:val="white"/>
        </w:rPr>
        <w:t>Ответ: эксперимент</w:t>
      </w:r>
    </w:p>
    <w:p w:rsidR="000C62F7" w:rsidRDefault="000C62F7" w:rsidP="000C62F7">
      <w:pPr>
        <w:pStyle w:val="afb"/>
        <w:tabs>
          <w:tab w:val="right" w:leader="underscore" w:pos="9639"/>
        </w:tabs>
        <w:ind w:left="0" w:firstLine="0"/>
        <w:contextualSpacing w:val="0"/>
        <w:rPr>
          <w:rFonts w:ascii="Arial" w:hAnsi="Arial" w:cs="Arial"/>
          <w:b/>
          <w:bCs/>
          <w:sz w:val="20"/>
          <w:szCs w:val="20"/>
        </w:rPr>
      </w:pPr>
    </w:p>
    <w:p w:rsidR="000C62F7" w:rsidRDefault="000C62F7" w:rsidP="000C62F7">
      <w:pPr>
        <w:ind w:firstLine="709"/>
        <w:rPr>
          <w:rFonts w:ascii="Arial" w:hAnsi="Arial" w:cs="Arial"/>
          <w:color w:val="000000"/>
          <w:u w:val="single"/>
        </w:rPr>
      </w:pPr>
      <w:r w:rsidRPr="00DF1DBE">
        <w:rPr>
          <w:rFonts w:ascii="Arial" w:hAnsi="Arial" w:cs="Arial"/>
          <w:color w:val="000000"/>
          <w:u w:val="single"/>
        </w:rPr>
        <w:t>3) открытые задания (мини-кейсы, средний уровень сложности):</w:t>
      </w:r>
    </w:p>
    <w:p w:rsidR="000C62F7" w:rsidRPr="00416CE1" w:rsidRDefault="000C62F7" w:rsidP="000C62F7">
      <w:pPr>
        <w:jc w:val="both"/>
        <w:rPr>
          <w:rFonts w:ascii="Arial" w:hAnsi="Arial" w:cs="Arial"/>
          <w:sz w:val="20"/>
          <w:szCs w:val="20"/>
        </w:rPr>
      </w:pPr>
      <w:r w:rsidRPr="00416CE1">
        <w:rPr>
          <w:rFonts w:ascii="Arial" w:hAnsi="Arial" w:cs="Arial"/>
          <w:color w:val="000000"/>
          <w:sz w:val="20"/>
          <w:szCs w:val="20"/>
        </w:rPr>
        <w:t xml:space="preserve">ЗАДАНИЕ 1. </w:t>
      </w:r>
      <w:r w:rsidRPr="00416CE1">
        <w:rPr>
          <w:rFonts w:ascii="Arial" w:hAnsi="Arial" w:cs="Arial"/>
          <w:sz w:val="20"/>
          <w:szCs w:val="20"/>
        </w:rPr>
        <w:t>Вы разрабатываете программу психологического исследования с использованием качественных и количественных методов. Каким образом их можно совместить между собой, если количественные методы ориентированы на изучение общей структуры феномена, а качественные - частных характеристик?</w:t>
      </w:r>
    </w:p>
    <w:p w:rsidR="000C62F7" w:rsidRDefault="000C62F7" w:rsidP="000C62F7">
      <w:pPr>
        <w:pStyle w:val="afb"/>
        <w:ind w:left="0" w:firstLine="0"/>
        <w:contextualSpacing w:val="0"/>
        <w:rPr>
          <w:rFonts w:ascii="Arial" w:hAnsi="Arial" w:cs="Arial"/>
          <w:b/>
          <w:bCs/>
          <w:sz w:val="20"/>
          <w:szCs w:val="20"/>
        </w:rPr>
      </w:pPr>
      <w:r w:rsidRPr="00416CE1">
        <w:rPr>
          <w:rFonts w:ascii="Arial" w:hAnsi="Arial" w:cs="Arial"/>
          <w:b/>
          <w:bCs/>
          <w:sz w:val="20"/>
          <w:szCs w:val="20"/>
        </w:rPr>
        <w:t>Ответ: это можно сделать последовательно, определив исходно выраженность тех или иных общих проявлений изучаемого феномена, а затем сосредоточившись на определенных частных характеристиках</w:t>
      </w:r>
    </w:p>
    <w:p w:rsidR="000C62F7" w:rsidRPr="00371D91" w:rsidRDefault="000C62F7" w:rsidP="000C62F7">
      <w:pPr>
        <w:jc w:val="both"/>
        <w:rPr>
          <w:rFonts w:ascii="Arial" w:hAnsi="Arial" w:cs="Arial"/>
          <w:sz w:val="20"/>
          <w:szCs w:val="20"/>
        </w:rPr>
      </w:pPr>
      <w:r w:rsidRPr="00927993">
        <w:rPr>
          <w:rFonts w:ascii="Arial" w:hAnsi="Arial" w:cs="Arial"/>
          <w:sz w:val="20"/>
          <w:szCs w:val="20"/>
        </w:rPr>
        <w:t xml:space="preserve">ЗАДАНИЕ </w:t>
      </w:r>
      <w:r>
        <w:rPr>
          <w:rFonts w:ascii="Arial" w:hAnsi="Arial" w:cs="Arial"/>
          <w:sz w:val="20"/>
          <w:szCs w:val="20"/>
        </w:rPr>
        <w:t>2</w:t>
      </w:r>
      <w:r w:rsidRPr="00927993">
        <w:rPr>
          <w:rFonts w:ascii="Arial" w:hAnsi="Arial" w:cs="Arial"/>
          <w:sz w:val="20"/>
          <w:szCs w:val="20"/>
        </w:rPr>
        <w:t>.</w:t>
      </w:r>
      <w:r w:rsidRPr="00371D91">
        <w:rPr>
          <w:rFonts w:ascii="Arial" w:hAnsi="Arial" w:cs="Arial"/>
          <w:b/>
          <w:bCs/>
          <w:sz w:val="20"/>
          <w:szCs w:val="20"/>
        </w:rPr>
        <w:t xml:space="preserve"> </w:t>
      </w:r>
      <w:r w:rsidRPr="00371D91">
        <w:rPr>
          <w:rFonts w:ascii="Arial" w:hAnsi="Arial" w:cs="Arial"/>
          <w:sz w:val="20"/>
          <w:szCs w:val="20"/>
        </w:rPr>
        <w:t>Вы разрабатываете программу психологического исследования с использованием качественных и количественных методов. Каким образом их можно совместить между собой, если количественные методы ориентированы на изучение одних, а качественные - совершенно других характеристик?</w:t>
      </w:r>
    </w:p>
    <w:p w:rsidR="000C62F7" w:rsidRDefault="000C62F7" w:rsidP="000C62F7">
      <w:pPr>
        <w:jc w:val="both"/>
        <w:rPr>
          <w:rFonts w:ascii="Arial" w:hAnsi="Arial" w:cs="Arial"/>
          <w:b/>
          <w:bCs/>
          <w:sz w:val="20"/>
          <w:szCs w:val="20"/>
        </w:rPr>
      </w:pPr>
      <w:r w:rsidRPr="00371D91">
        <w:rPr>
          <w:rFonts w:ascii="Arial" w:hAnsi="Arial" w:cs="Arial"/>
          <w:b/>
          <w:bCs/>
          <w:sz w:val="20"/>
          <w:szCs w:val="20"/>
        </w:rPr>
        <w:t>Ответ: это можно сделать, раскрыв количественные характеристики</w:t>
      </w:r>
      <w:r>
        <w:rPr>
          <w:rFonts w:ascii="Arial" w:hAnsi="Arial" w:cs="Arial"/>
          <w:b/>
          <w:bCs/>
          <w:sz w:val="20"/>
          <w:szCs w:val="20"/>
        </w:rPr>
        <w:t xml:space="preserve"> </w:t>
      </w:r>
      <w:r w:rsidRPr="00132A6B">
        <w:rPr>
          <w:rFonts w:ascii="Arial" w:hAnsi="Arial" w:cs="Arial"/>
          <w:b/>
          <w:bCs/>
          <w:sz w:val="20"/>
          <w:szCs w:val="20"/>
        </w:rPr>
        <w:t>через содержательную интерпретацию; описав возможные связи между ними</w:t>
      </w:r>
    </w:p>
    <w:p w:rsidR="000C62F7" w:rsidRPr="009A4BF7" w:rsidRDefault="000C62F7" w:rsidP="000C62F7">
      <w:pPr>
        <w:pStyle w:val="afff0"/>
        <w:ind w:left="0" w:firstLine="0"/>
        <w:rPr>
          <w:rFonts w:ascii="Arial" w:hAnsi="Arial" w:cs="Arial"/>
          <w:sz w:val="20"/>
        </w:rPr>
      </w:pPr>
      <w:r w:rsidRPr="00927993">
        <w:rPr>
          <w:rFonts w:ascii="Arial" w:hAnsi="Arial" w:cs="Arial"/>
          <w:sz w:val="20"/>
        </w:rPr>
        <w:t xml:space="preserve">ЗАДАНИЕ </w:t>
      </w:r>
      <w:r>
        <w:rPr>
          <w:rFonts w:ascii="Arial" w:hAnsi="Arial" w:cs="Arial"/>
          <w:sz w:val="20"/>
        </w:rPr>
        <w:t>3</w:t>
      </w:r>
      <w:r w:rsidRPr="00927993">
        <w:rPr>
          <w:rFonts w:ascii="Arial" w:hAnsi="Arial" w:cs="Arial"/>
          <w:sz w:val="20"/>
        </w:rPr>
        <w:t>.</w:t>
      </w:r>
      <w:r w:rsidRPr="009A4BF7">
        <w:rPr>
          <w:rFonts w:ascii="Arial" w:hAnsi="Arial" w:cs="Arial"/>
          <w:b/>
          <w:bCs/>
          <w:sz w:val="20"/>
        </w:rPr>
        <w:t xml:space="preserve"> </w:t>
      </w:r>
      <w:r w:rsidRPr="009A4BF7">
        <w:rPr>
          <w:rFonts w:ascii="Arial" w:hAnsi="Arial" w:cs="Arial"/>
          <w:sz w:val="20"/>
        </w:rPr>
        <w:t>В одной из диссертаций было показано, что коэффициент корреляции между временем экспозиции слухового стимула и оценкой испытуемыми его громкости составляет +1,31. Отсюда следует, что:</w:t>
      </w:r>
    </w:p>
    <w:p w:rsidR="000C62F7" w:rsidRDefault="000C62F7" w:rsidP="000C62F7">
      <w:pPr>
        <w:jc w:val="both"/>
        <w:rPr>
          <w:rFonts w:ascii="Arial" w:hAnsi="Arial" w:cs="Arial"/>
          <w:b/>
          <w:bCs/>
          <w:sz w:val="20"/>
          <w:szCs w:val="20"/>
        </w:rPr>
      </w:pPr>
      <w:r w:rsidRPr="009A4BF7">
        <w:rPr>
          <w:rFonts w:ascii="Arial" w:hAnsi="Arial" w:cs="Arial"/>
          <w:b/>
          <w:bCs/>
          <w:sz w:val="20"/>
          <w:szCs w:val="20"/>
        </w:rPr>
        <w:t>Ответ:</w:t>
      </w:r>
      <w:r w:rsidRPr="009A4BF7">
        <w:rPr>
          <w:rFonts w:ascii="Arial" w:hAnsi="Arial" w:cs="Arial"/>
          <w:b/>
          <w:bCs/>
          <w:sz w:val="20"/>
          <w:szCs w:val="20"/>
        </w:rPr>
        <w:tab/>
        <w:t>исследователь допустил ошибку при статистической обработке</w:t>
      </w:r>
    </w:p>
    <w:p w:rsidR="000C62F7" w:rsidRPr="009A4BF7" w:rsidRDefault="000C62F7" w:rsidP="000C62F7">
      <w:pPr>
        <w:jc w:val="both"/>
        <w:rPr>
          <w:rFonts w:ascii="Arial" w:hAnsi="Arial" w:cs="Arial"/>
          <w:b/>
          <w:bCs/>
          <w:sz w:val="20"/>
          <w:szCs w:val="20"/>
        </w:rPr>
      </w:pPr>
    </w:p>
    <w:p w:rsidR="000C62F7" w:rsidRPr="0046248D" w:rsidRDefault="000C62F7" w:rsidP="000C62F7">
      <w:pPr>
        <w:widowControl w:val="0"/>
        <w:tabs>
          <w:tab w:val="left" w:pos="993"/>
        </w:tabs>
        <w:jc w:val="center"/>
        <w:rPr>
          <w:rFonts w:ascii="Arial" w:hAnsi="Arial" w:cs="Arial"/>
          <w:b/>
        </w:rPr>
      </w:pPr>
      <w:r w:rsidRPr="0046248D">
        <w:rPr>
          <w:rFonts w:ascii="Arial" w:hAnsi="Arial" w:cs="Arial"/>
          <w:b/>
        </w:rPr>
        <w:t>Код и наименование компетенции:</w:t>
      </w:r>
    </w:p>
    <w:p w:rsidR="000C62F7" w:rsidRPr="009E2AB8" w:rsidRDefault="000C62F7" w:rsidP="000C62F7">
      <w:pPr>
        <w:widowControl w:val="0"/>
        <w:jc w:val="both"/>
        <w:rPr>
          <w:rFonts w:ascii="Arial" w:hAnsi="Arial"/>
          <w:b/>
        </w:rPr>
      </w:pPr>
      <w:r w:rsidRPr="009E2AB8">
        <w:rPr>
          <w:rFonts w:ascii="Arial" w:hAnsi="Arial"/>
          <w:b/>
        </w:rPr>
        <w:t>ОПК-2 Способен планировать, разрабатывать и реализовывать программы научного исследования для решения теоретических и практических задач в сфере профессиональной деятельности, применять обоснованные методы оценки исследовательских и прикладных программ</w:t>
      </w:r>
    </w:p>
    <w:p w:rsidR="000C62F7" w:rsidRPr="0046248D" w:rsidRDefault="000C62F7" w:rsidP="000C62F7">
      <w:pPr>
        <w:tabs>
          <w:tab w:val="left" w:pos="993"/>
        </w:tabs>
        <w:rPr>
          <w:rFonts w:ascii="Arial" w:hAnsi="Arial" w:cs="Arial"/>
        </w:rPr>
      </w:pPr>
      <w:r w:rsidRPr="0046248D">
        <w:rPr>
          <w:rFonts w:ascii="Arial" w:hAnsi="Arial" w:cs="Arial"/>
          <w:b/>
        </w:rPr>
        <w:t>Период окончания формирования компетенции:</w:t>
      </w:r>
      <w:r w:rsidRPr="0046248D">
        <w:rPr>
          <w:rFonts w:ascii="Arial" w:hAnsi="Arial" w:cs="Arial"/>
        </w:rPr>
        <w:t xml:space="preserve"> </w:t>
      </w:r>
      <w:r>
        <w:rPr>
          <w:rFonts w:ascii="Arial" w:hAnsi="Arial" w:cs="Arial"/>
        </w:rPr>
        <w:t>4</w:t>
      </w:r>
      <w:r w:rsidRPr="0046248D">
        <w:rPr>
          <w:rFonts w:ascii="Arial" w:hAnsi="Arial" w:cs="Arial"/>
        </w:rPr>
        <w:t xml:space="preserve"> семестр</w:t>
      </w:r>
    </w:p>
    <w:p w:rsidR="000C62F7" w:rsidRPr="0046248D" w:rsidRDefault="000C62F7" w:rsidP="000C62F7">
      <w:pPr>
        <w:tabs>
          <w:tab w:val="left" w:pos="993"/>
        </w:tabs>
        <w:jc w:val="both"/>
        <w:rPr>
          <w:rFonts w:ascii="Arial" w:hAnsi="Arial" w:cs="Arial"/>
          <w:b/>
        </w:rPr>
      </w:pPr>
      <w:r w:rsidRPr="0046248D">
        <w:rPr>
          <w:rFonts w:ascii="Arial" w:hAnsi="Arial" w:cs="Arial"/>
          <w:b/>
        </w:rPr>
        <w:t>Перечень дисциплин (модулей), практик, участвующих в формировании компетенции:</w:t>
      </w:r>
    </w:p>
    <w:p w:rsidR="000C62F7" w:rsidRPr="009E2AB8" w:rsidRDefault="000C62F7" w:rsidP="000C62F7">
      <w:pPr>
        <w:pStyle w:val="1a"/>
        <w:widowControl w:val="0"/>
        <w:numPr>
          <w:ilvl w:val="2"/>
          <w:numId w:val="29"/>
        </w:numPr>
        <w:ind w:left="0" w:firstLine="709"/>
        <w:rPr>
          <w:rFonts w:ascii="Arial" w:hAnsi="Arial"/>
          <w:sz w:val="24"/>
          <w:szCs w:val="24"/>
        </w:rPr>
      </w:pPr>
      <w:r w:rsidRPr="009E2AB8">
        <w:rPr>
          <w:rFonts w:ascii="Arial" w:hAnsi="Arial"/>
          <w:sz w:val="24"/>
          <w:szCs w:val="24"/>
        </w:rPr>
        <w:t>Б1.О.11 Планирование теоретического и эмпирического исследования (1 семестр)</w:t>
      </w:r>
    </w:p>
    <w:p w:rsidR="000C62F7" w:rsidRPr="009E2AB8" w:rsidRDefault="000C62F7" w:rsidP="000C62F7">
      <w:pPr>
        <w:pStyle w:val="1a"/>
        <w:widowControl w:val="0"/>
        <w:numPr>
          <w:ilvl w:val="2"/>
          <w:numId w:val="29"/>
        </w:numPr>
        <w:ind w:left="0" w:firstLine="709"/>
        <w:rPr>
          <w:rFonts w:ascii="Arial" w:hAnsi="Arial"/>
          <w:sz w:val="24"/>
          <w:szCs w:val="24"/>
        </w:rPr>
      </w:pPr>
      <w:r w:rsidRPr="009E2AB8">
        <w:rPr>
          <w:rFonts w:ascii="Arial" w:hAnsi="Arial"/>
          <w:sz w:val="24"/>
          <w:szCs w:val="24"/>
        </w:rPr>
        <w:t>Б1.О.12 Качественные и количественные методы исследований в психологии (2 семестр)</w:t>
      </w:r>
    </w:p>
    <w:p w:rsidR="000C62F7" w:rsidRPr="009E2AB8" w:rsidRDefault="000C62F7" w:rsidP="000C62F7">
      <w:pPr>
        <w:pStyle w:val="1a"/>
        <w:widowControl w:val="0"/>
        <w:numPr>
          <w:ilvl w:val="2"/>
          <w:numId w:val="29"/>
        </w:numPr>
        <w:ind w:left="0" w:firstLine="709"/>
        <w:rPr>
          <w:rFonts w:ascii="Arial" w:hAnsi="Arial"/>
          <w:sz w:val="24"/>
          <w:szCs w:val="24"/>
        </w:rPr>
      </w:pPr>
      <w:r w:rsidRPr="009E2AB8">
        <w:rPr>
          <w:rFonts w:ascii="Arial" w:hAnsi="Arial"/>
          <w:sz w:val="24"/>
          <w:szCs w:val="24"/>
        </w:rPr>
        <w:t>Б1.О.13 Статистические методы в психологии (2 семестр)</w:t>
      </w:r>
    </w:p>
    <w:p w:rsidR="000C62F7" w:rsidRPr="009E2AB8" w:rsidRDefault="000C62F7" w:rsidP="000C62F7">
      <w:pPr>
        <w:pStyle w:val="1a"/>
        <w:widowControl w:val="0"/>
        <w:numPr>
          <w:ilvl w:val="2"/>
          <w:numId w:val="29"/>
        </w:numPr>
        <w:ind w:left="0" w:firstLine="709"/>
        <w:rPr>
          <w:rFonts w:ascii="Arial" w:hAnsi="Arial"/>
          <w:sz w:val="24"/>
          <w:szCs w:val="24"/>
        </w:rPr>
      </w:pPr>
      <w:r w:rsidRPr="009E2AB8">
        <w:rPr>
          <w:rFonts w:ascii="Arial" w:hAnsi="Arial"/>
          <w:sz w:val="24"/>
          <w:szCs w:val="24"/>
        </w:rPr>
        <w:t>Б2.О.01(Н) Учебная практика, научно-исследовательская работа (1,</w:t>
      </w:r>
      <w:r>
        <w:rPr>
          <w:rFonts w:ascii="Arial" w:hAnsi="Arial"/>
          <w:sz w:val="24"/>
          <w:szCs w:val="24"/>
        </w:rPr>
        <w:t xml:space="preserve"> </w:t>
      </w:r>
      <w:r w:rsidRPr="009E2AB8">
        <w:rPr>
          <w:rFonts w:ascii="Arial" w:hAnsi="Arial"/>
          <w:sz w:val="24"/>
          <w:szCs w:val="24"/>
        </w:rPr>
        <w:t>2,</w:t>
      </w:r>
      <w:r>
        <w:rPr>
          <w:rFonts w:ascii="Arial" w:hAnsi="Arial"/>
          <w:sz w:val="24"/>
          <w:szCs w:val="24"/>
        </w:rPr>
        <w:t xml:space="preserve"> </w:t>
      </w:r>
      <w:r w:rsidRPr="009E2AB8">
        <w:rPr>
          <w:rFonts w:ascii="Arial" w:hAnsi="Arial"/>
          <w:sz w:val="24"/>
          <w:szCs w:val="24"/>
        </w:rPr>
        <w:t>3</w:t>
      </w:r>
      <w:r>
        <w:rPr>
          <w:rFonts w:ascii="Arial" w:hAnsi="Arial"/>
          <w:sz w:val="24"/>
          <w:szCs w:val="24"/>
        </w:rPr>
        <w:t xml:space="preserve"> </w:t>
      </w:r>
      <w:r w:rsidRPr="009E2AB8">
        <w:rPr>
          <w:rFonts w:ascii="Arial" w:hAnsi="Arial"/>
          <w:sz w:val="24"/>
          <w:szCs w:val="24"/>
        </w:rPr>
        <w:t>семестр)</w:t>
      </w:r>
    </w:p>
    <w:p w:rsidR="000C62F7" w:rsidRPr="009E2AB8" w:rsidRDefault="000C62F7" w:rsidP="000C62F7">
      <w:pPr>
        <w:pStyle w:val="1a"/>
        <w:widowControl w:val="0"/>
        <w:numPr>
          <w:ilvl w:val="2"/>
          <w:numId w:val="29"/>
        </w:numPr>
        <w:ind w:left="0" w:firstLine="709"/>
        <w:rPr>
          <w:rFonts w:ascii="Arial" w:hAnsi="Arial"/>
          <w:sz w:val="24"/>
          <w:szCs w:val="24"/>
        </w:rPr>
      </w:pPr>
      <w:r w:rsidRPr="009E2AB8">
        <w:rPr>
          <w:rFonts w:ascii="Arial" w:hAnsi="Arial"/>
          <w:sz w:val="24"/>
          <w:szCs w:val="24"/>
        </w:rPr>
        <w:t>Б2.О.04(П) Производственная практика, научно-исследовательская (квалификационная) (4 семестр)</w:t>
      </w:r>
    </w:p>
    <w:p w:rsidR="000C62F7" w:rsidRPr="009E2AB8" w:rsidRDefault="000C62F7" w:rsidP="000C62F7">
      <w:pPr>
        <w:pStyle w:val="1a"/>
        <w:widowControl w:val="0"/>
        <w:numPr>
          <w:ilvl w:val="2"/>
          <w:numId w:val="29"/>
        </w:numPr>
        <w:ind w:left="0" w:firstLine="709"/>
        <w:rPr>
          <w:rFonts w:ascii="Arial" w:hAnsi="Arial"/>
          <w:sz w:val="24"/>
          <w:szCs w:val="24"/>
        </w:rPr>
      </w:pPr>
      <w:r w:rsidRPr="009E2AB8">
        <w:rPr>
          <w:rFonts w:ascii="Arial" w:hAnsi="Arial"/>
          <w:sz w:val="24"/>
          <w:szCs w:val="24"/>
        </w:rPr>
        <w:t>Б2.О.05(Пд) Производственная практика, преддипломная (4 семестр)</w:t>
      </w:r>
    </w:p>
    <w:p w:rsidR="000C62F7" w:rsidRDefault="000C62F7" w:rsidP="000C62F7">
      <w:pPr>
        <w:tabs>
          <w:tab w:val="right" w:leader="underscore" w:pos="9639"/>
        </w:tabs>
        <w:rPr>
          <w:rFonts w:ascii="Arial" w:hAnsi="Arial" w:cs="Arial"/>
          <w:b/>
          <w:color w:val="000000"/>
        </w:rPr>
      </w:pPr>
      <w:r w:rsidRPr="00233FF8">
        <w:rPr>
          <w:rFonts w:ascii="Arial" w:hAnsi="Arial" w:cs="Arial"/>
          <w:b/>
          <w:color w:val="000000"/>
        </w:rPr>
        <w:t xml:space="preserve">Перечень заданий для </w:t>
      </w:r>
      <w:r>
        <w:rPr>
          <w:rFonts w:ascii="Arial" w:hAnsi="Arial" w:cs="Arial"/>
          <w:b/>
          <w:color w:val="000000"/>
        </w:rPr>
        <w:t>проверки</w:t>
      </w:r>
      <w:r w:rsidRPr="00233FF8">
        <w:rPr>
          <w:rFonts w:ascii="Arial" w:hAnsi="Arial" w:cs="Arial"/>
          <w:b/>
          <w:color w:val="000000"/>
        </w:rPr>
        <w:t xml:space="preserve"> сформированности</w:t>
      </w:r>
      <w:r w:rsidRPr="00862BD9">
        <w:rPr>
          <w:rFonts w:ascii="Arial" w:hAnsi="Arial" w:cs="Arial"/>
          <w:b/>
          <w:color w:val="000000"/>
        </w:rPr>
        <w:t xml:space="preserve"> компетенции:</w:t>
      </w:r>
    </w:p>
    <w:p w:rsidR="000C62F7" w:rsidRPr="00862BD9" w:rsidRDefault="000C62F7" w:rsidP="000C62F7">
      <w:pPr>
        <w:tabs>
          <w:tab w:val="right" w:leader="underscore" w:pos="9639"/>
        </w:tabs>
        <w:rPr>
          <w:rFonts w:ascii="Arial" w:hAnsi="Arial" w:cs="Arial"/>
          <w:b/>
          <w:color w:val="000000"/>
        </w:rPr>
      </w:pPr>
    </w:p>
    <w:p w:rsidR="000C62F7" w:rsidRDefault="000C62F7" w:rsidP="000C62F7">
      <w:pPr>
        <w:tabs>
          <w:tab w:val="right" w:leader="underscore" w:pos="9639"/>
        </w:tabs>
        <w:ind w:firstLine="709"/>
        <w:rPr>
          <w:rFonts w:ascii="Arial" w:hAnsi="Arial" w:cs="Arial"/>
          <w:color w:val="000000"/>
          <w:u w:val="single"/>
        </w:rPr>
      </w:pPr>
      <w:r w:rsidRPr="00862BD9">
        <w:rPr>
          <w:rFonts w:ascii="Arial" w:hAnsi="Arial" w:cs="Arial"/>
          <w:color w:val="000000"/>
          <w:u w:val="single"/>
        </w:rPr>
        <w:t>1) закрытые задания (тестовые, средний уровень сложности):</w:t>
      </w:r>
    </w:p>
    <w:p w:rsidR="000C62F7" w:rsidRPr="009E38AA" w:rsidRDefault="000C62F7" w:rsidP="000C62F7">
      <w:pPr>
        <w:jc w:val="both"/>
        <w:rPr>
          <w:rFonts w:ascii="Arial" w:hAnsi="Arial" w:cs="Arial"/>
          <w:sz w:val="20"/>
          <w:szCs w:val="20"/>
        </w:rPr>
      </w:pPr>
      <w:r w:rsidRPr="009E38AA">
        <w:rPr>
          <w:rFonts w:ascii="Arial" w:hAnsi="Arial" w:cs="Arial"/>
          <w:bCs/>
          <w:sz w:val="20"/>
          <w:szCs w:val="20"/>
        </w:rPr>
        <w:t xml:space="preserve">ЗАДАНИЕ 1. </w:t>
      </w:r>
      <w:r w:rsidRPr="009E38AA">
        <w:rPr>
          <w:rFonts w:ascii="Arial" w:hAnsi="Arial" w:cs="Arial"/>
          <w:sz w:val="20"/>
          <w:szCs w:val="20"/>
        </w:rPr>
        <w:t>Качественные методы исследования в отличие от количественных не предполагают установление:</w:t>
      </w:r>
    </w:p>
    <w:p w:rsidR="000C62F7" w:rsidRPr="009E38AA" w:rsidRDefault="000C62F7" w:rsidP="000C62F7">
      <w:pPr>
        <w:jc w:val="both"/>
        <w:rPr>
          <w:rFonts w:ascii="Arial" w:hAnsi="Arial" w:cs="Arial"/>
          <w:b/>
          <w:sz w:val="20"/>
          <w:szCs w:val="20"/>
        </w:rPr>
      </w:pPr>
      <w:r w:rsidRPr="009E38AA">
        <w:rPr>
          <w:rFonts w:ascii="Arial" w:hAnsi="Arial" w:cs="Arial"/>
          <w:b/>
          <w:bCs/>
          <w:sz w:val="20"/>
          <w:szCs w:val="20"/>
        </w:rPr>
        <w:t>–</w:t>
      </w:r>
      <w:r>
        <w:rPr>
          <w:rFonts w:ascii="Arial" w:hAnsi="Arial" w:cs="Arial"/>
          <w:b/>
          <w:bCs/>
          <w:sz w:val="20"/>
          <w:szCs w:val="20"/>
        </w:rPr>
        <w:t xml:space="preserve"> </w:t>
      </w:r>
      <w:r w:rsidRPr="009E38AA">
        <w:rPr>
          <w:rFonts w:ascii="Arial" w:hAnsi="Arial" w:cs="Arial"/>
          <w:b/>
          <w:sz w:val="20"/>
          <w:szCs w:val="20"/>
        </w:rPr>
        <w:t>центральной тенденции в полученных данных;</w:t>
      </w:r>
    </w:p>
    <w:p w:rsidR="000C62F7" w:rsidRPr="009E38AA" w:rsidRDefault="000C62F7" w:rsidP="000C62F7">
      <w:pPr>
        <w:jc w:val="both"/>
        <w:rPr>
          <w:rFonts w:ascii="Arial" w:hAnsi="Arial" w:cs="Arial"/>
          <w:sz w:val="20"/>
          <w:szCs w:val="20"/>
        </w:rPr>
      </w:pPr>
      <w:r w:rsidRPr="009E38AA">
        <w:rPr>
          <w:rFonts w:ascii="Arial" w:hAnsi="Arial" w:cs="Arial"/>
          <w:b/>
          <w:bCs/>
          <w:sz w:val="20"/>
          <w:szCs w:val="20"/>
        </w:rPr>
        <w:t xml:space="preserve">– </w:t>
      </w:r>
      <w:r w:rsidRPr="009E38AA">
        <w:rPr>
          <w:rFonts w:ascii="Arial" w:hAnsi="Arial" w:cs="Arial"/>
          <w:sz w:val="20"/>
          <w:szCs w:val="20"/>
        </w:rPr>
        <w:t>вариативности полученных данных</w:t>
      </w:r>
    </w:p>
    <w:p w:rsidR="000C62F7" w:rsidRPr="009E38AA" w:rsidRDefault="000C62F7" w:rsidP="000C62F7">
      <w:pPr>
        <w:jc w:val="both"/>
        <w:rPr>
          <w:rFonts w:ascii="Arial" w:hAnsi="Arial" w:cs="Arial"/>
          <w:sz w:val="20"/>
          <w:szCs w:val="20"/>
        </w:rPr>
      </w:pPr>
      <w:r w:rsidRPr="009E38AA">
        <w:rPr>
          <w:rFonts w:ascii="Arial" w:hAnsi="Arial" w:cs="Arial"/>
          <w:b/>
          <w:bCs/>
          <w:sz w:val="20"/>
          <w:szCs w:val="20"/>
        </w:rPr>
        <w:t xml:space="preserve">– </w:t>
      </w:r>
      <w:r w:rsidRPr="009E38AA">
        <w:rPr>
          <w:rFonts w:ascii="Arial" w:hAnsi="Arial" w:cs="Arial"/>
          <w:sz w:val="20"/>
          <w:szCs w:val="20"/>
        </w:rPr>
        <w:t>центральной тенденции и вариативности полученных данных</w:t>
      </w:r>
    </w:p>
    <w:p w:rsidR="000C62F7" w:rsidRPr="009E38AA" w:rsidRDefault="000C62F7" w:rsidP="000C62F7">
      <w:pPr>
        <w:jc w:val="both"/>
        <w:rPr>
          <w:rFonts w:ascii="Arial" w:hAnsi="Arial" w:cs="Arial"/>
          <w:sz w:val="20"/>
          <w:szCs w:val="20"/>
        </w:rPr>
      </w:pPr>
      <w:r w:rsidRPr="009E38AA">
        <w:rPr>
          <w:rFonts w:ascii="Arial" w:hAnsi="Arial" w:cs="Arial"/>
          <w:b/>
          <w:bCs/>
          <w:sz w:val="20"/>
          <w:szCs w:val="20"/>
        </w:rPr>
        <w:t xml:space="preserve">– </w:t>
      </w:r>
      <w:r w:rsidRPr="009E38AA">
        <w:rPr>
          <w:rFonts w:ascii="Arial" w:hAnsi="Arial" w:cs="Arial"/>
          <w:sz w:val="20"/>
          <w:szCs w:val="20"/>
        </w:rPr>
        <w:t>все ответы верны</w:t>
      </w:r>
    </w:p>
    <w:p w:rsidR="000C62F7" w:rsidRPr="009E38AA" w:rsidRDefault="000C62F7" w:rsidP="000C62F7">
      <w:pPr>
        <w:jc w:val="both"/>
        <w:rPr>
          <w:rFonts w:ascii="Arial" w:hAnsi="Arial" w:cs="Arial"/>
          <w:sz w:val="20"/>
          <w:szCs w:val="20"/>
        </w:rPr>
      </w:pPr>
      <w:r w:rsidRPr="009E38AA">
        <w:rPr>
          <w:rFonts w:ascii="Arial" w:hAnsi="Arial" w:cs="Arial"/>
          <w:bCs/>
          <w:sz w:val="20"/>
          <w:szCs w:val="20"/>
        </w:rPr>
        <w:t xml:space="preserve">ЗАДАНИЕ 2. </w:t>
      </w:r>
      <w:r w:rsidRPr="009E38AA">
        <w:rPr>
          <w:rFonts w:ascii="Arial" w:hAnsi="Arial" w:cs="Arial"/>
          <w:sz w:val="20"/>
          <w:szCs w:val="20"/>
        </w:rPr>
        <w:t>Метод в отличие от методики является:</w:t>
      </w:r>
    </w:p>
    <w:p w:rsidR="000C62F7" w:rsidRPr="009E38AA" w:rsidRDefault="000C62F7" w:rsidP="000C62F7">
      <w:pPr>
        <w:jc w:val="both"/>
        <w:rPr>
          <w:rFonts w:ascii="Arial" w:hAnsi="Arial" w:cs="Arial"/>
          <w:sz w:val="20"/>
          <w:szCs w:val="20"/>
        </w:rPr>
      </w:pPr>
      <w:r w:rsidRPr="009E38AA">
        <w:rPr>
          <w:rFonts w:ascii="Arial" w:hAnsi="Arial" w:cs="Arial"/>
          <w:b/>
          <w:bCs/>
          <w:sz w:val="20"/>
          <w:szCs w:val="20"/>
        </w:rPr>
        <w:t xml:space="preserve">– </w:t>
      </w:r>
      <w:r w:rsidRPr="009E38AA">
        <w:rPr>
          <w:rFonts w:ascii="Arial" w:hAnsi="Arial" w:cs="Arial"/>
          <w:sz w:val="20"/>
          <w:szCs w:val="20"/>
        </w:rPr>
        <w:t>более точным</w:t>
      </w:r>
    </w:p>
    <w:p w:rsidR="000C62F7" w:rsidRPr="009E38AA" w:rsidRDefault="000C62F7" w:rsidP="000C62F7">
      <w:pPr>
        <w:jc w:val="both"/>
        <w:rPr>
          <w:rFonts w:ascii="Arial" w:hAnsi="Arial" w:cs="Arial"/>
          <w:b/>
          <w:sz w:val="20"/>
          <w:szCs w:val="20"/>
        </w:rPr>
      </w:pPr>
      <w:r w:rsidRPr="009E38AA">
        <w:rPr>
          <w:rFonts w:ascii="Arial" w:hAnsi="Arial" w:cs="Arial"/>
          <w:b/>
          <w:bCs/>
          <w:sz w:val="20"/>
          <w:szCs w:val="20"/>
        </w:rPr>
        <w:t xml:space="preserve">– </w:t>
      </w:r>
      <w:r w:rsidRPr="009E38AA">
        <w:rPr>
          <w:rFonts w:ascii="Arial" w:hAnsi="Arial" w:cs="Arial"/>
          <w:b/>
          <w:sz w:val="20"/>
          <w:szCs w:val="20"/>
        </w:rPr>
        <w:t>более общим</w:t>
      </w:r>
    </w:p>
    <w:p w:rsidR="000C62F7" w:rsidRPr="009E38AA" w:rsidRDefault="000C62F7" w:rsidP="000C62F7">
      <w:pPr>
        <w:jc w:val="both"/>
        <w:rPr>
          <w:rFonts w:ascii="Arial" w:hAnsi="Arial" w:cs="Arial"/>
          <w:sz w:val="20"/>
          <w:szCs w:val="20"/>
        </w:rPr>
      </w:pPr>
      <w:r w:rsidRPr="009E38AA">
        <w:rPr>
          <w:rFonts w:ascii="Arial" w:hAnsi="Arial" w:cs="Arial"/>
          <w:b/>
          <w:bCs/>
          <w:sz w:val="20"/>
          <w:szCs w:val="20"/>
        </w:rPr>
        <w:t xml:space="preserve">– </w:t>
      </w:r>
      <w:r w:rsidRPr="009E38AA">
        <w:rPr>
          <w:rFonts w:ascii="Arial" w:hAnsi="Arial" w:cs="Arial"/>
          <w:sz w:val="20"/>
          <w:szCs w:val="20"/>
        </w:rPr>
        <w:t>более частным</w:t>
      </w:r>
    </w:p>
    <w:p w:rsidR="000C62F7" w:rsidRDefault="000C62F7" w:rsidP="000C62F7">
      <w:pPr>
        <w:jc w:val="both"/>
        <w:rPr>
          <w:rFonts w:ascii="Arial" w:hAnsi="Arial" w:cs="Arial"/>
          <w:sz w:val="20"/>
          <w:szCs w:val="20"/>
        </w:rPr>
      </w:pPr>
      <w:r w:rsidRPr="009E38AA">
        <w:rPr>
          <w:rFonts w:ascii="Arial" w:hAnsi="Arial" w:cs="Arial"/>
          <w:b/>
          <w:bCs/>
          <w:sz w:val="20"/>
          <w:szCs w:val="20"/>
        </w:rPr>
        <w:lastRenderedPageBreak/>
        <w:t xml:space="preserve">– </w:t>
      </w:r>
      <w:r w:rsidRPr="009E38AA">
        <w:rPr>
          <w:rFonts w:ascii="Arial" w:hAnsi="Arial" w:cs="Arial"/>
          <w:sz w:val="20"/>
          <w:szCs w:val="20"/>
        </w:rPr>
        <w:t>все ответы верны</w:t>
      </w:r>
    </w:p>
    <w:p w:rsidR="000C62F7" w:rsidRPr="00135218" w:rsidRDefault="000C62F7" w:rsidP="000C62F7">
      <w:pPr>
        <w:jc w:val="both"/>
        <w:rPr>
          <w:rFonts w:ascii="Arial" w:hAnsi="Arial" w:cs="Arial"/>
          <w:sz w:val="20"/>
          <w:szCs w:val="20"/>
        </w:rPr>
      </w:pPr>
      <w:r w:rsidRPr="00135218">
        <w:rPr>
          <w:rFonts w:ascii="Arial" w:hAnsi="Arial" w:cs="Arial"/>
          <w:sz w:val="20"/>
          <w:szCs w:val="20"/>
        </w:rPr>
        <w:t>ЗАДАНИЕ 3. Критерий Фишера применяют для:</w:t>
      </w:r>
    </w:p>
    <w:p w:rsidR="000C62F7" w:rsidRPr="00135218" w:rsidRDefault="000C62F7" w:rsidP="000C62F7">
      <w:pPr>
        <w:jc w:val="both"/>
        <w:rPr>
          <w:rFonts w:ascii="Arial" w:hAnsi="Arial" w:cs="Arial"/>
          <w:sz w:val="20"/>
          <w:szCs w:val="20"/>
        </w:rPr>
      </w:pPr>
      <w:r w:rsidRPr="00135218">
        <w:rPr>
          <w:rFonts w:ascii="Arial" w:hAnsi="Arial" w:cs="Arial"/>
          <w:b/>
          <w:bCs/>
          <w:sz w:val="20"/>
          <w:szCs w:val="20"/>
        </w:rPr>
        <w:t>–</w:t>
      </w:r>
      <w:r w:rsidRPr="00135218">
        <w:rPr>
          <w:rFonts w:ascii="Arial" w:hAnsi="Arial" w:cs="Arial"/>
          <w:sz w:val="20"/>
          <w:szCs w:val="20"/>
        </w:rPr>
        <w:t xml:space="preserve"> построения системы линейных уравнений</w:t>
      </w:r>
    </w:p>
    <w:p w:rsidR="000C62F7" w:rsidRPr="00135218" w:rsidRDefault="000C62F7" w:rsidP="000C62F7">
      <w:pPr>
        <w:jc w:val="both"/>
        <w:rPr>
          <w:rFonts w:ascii="Arial" w:hAnsi="Arial" w:cs="Arial"/>
          <w:sz w:val="20"/>
          <w:szCs w:val="20"/>
        </w:rPr>
      </w:pPr>
      <w:r w:rsidRPr="00135218">
        <w:rPr>
          <w:rFonts w:ascii="Arial" w:hAnsi="Arial" w:cs="Arial"/>
          <w:b/>
          <w:bCs/>
          <w:sz w:val="20"/>
          <w:szCs w:val="20"/>
        </w:rPr>
        <w:t>–</w:t>
      </w:r>
      <w:r w:rsidRPr="00135218">
        <w:rPr>
          <w:rFonts w:ascii="Arial" w:hAnsi="Arial" w:cs="Arial"/>
          <w:sz w:val="20"/>
          <w:szCs w:val="20"/>
        </w:rPr>
        <w:t xml:space="preserve"> отбрасывания резко выделяющихся результатов</w:t>
      </w:r>
    </w:p>
    <w:p w:rsidR="000C62F7" w:rsidRPr="00135218" w:rsidRDefault="000C62F7" w:rsidP="000C62F7">
      <w:pPr>
        <w:jc w:val="both"/>
        <w:rPr>
          <w:rFonts w:ascii="Arial" w:hAnsi="Arial" w:cs="Arial"/>
          <w:sz w:val="20"/>
          <w:szCs w:val="20"/>
        </w:rPr>
      </w:pPr>
      <w:r w:rsidRPr="00135218">
        <w:rPr>
          <w:rFonts w:ascii="Arial" w:hAnsi="Arial" w:cs="Arial"/>
          <w:b/>
          <w:bCs/>
          <w:sz w:val="20"/>
          <w:szCs w:val="20"/>
        </w:rPr>
        <w:t>–</w:t>
      </w:r>
      <w:r w:rsidRPr="00135218">
        <w:rPr>
          <w:rFonts w:ascii="Arial" w:hAnsi="Arial" w:cs="Arial"/>
          <w:sz w:val="20"/>
          <w:szCs w:val="20"/>
        </w:rPr>
        <w:t xml:space="preserve"> корреляционного анализа</w:t>
      </w:r>
    </w:p>
    <w:p w:rsidR="000C62F7" w:rsidRPr="00135218" w:rsidRDefault="000C62F7" w:rsidP="000C62F7">
      <w:pPr>
        <w:jc w:val="both"/>
        <w:rPr>
          <w:rFonts w:ascii="Arial" w:hAnsi="Arial" w:cs="Arial"/>
          <w:b/>
          <w:sz w:val="20"/>
          <w:szCs w:val="20"/>
        </w:rPr>
      </w:pPr>
      <w:r w:rsidRPr="00135218">
        <w:rPr>
          <w:rFonts w:ascii="Arial" w:hAnsi="Arial" w:cs="Arial"/>
          <w:b/>
          <w:bCs/>
          <w:sz w:val="20"/>
          <w:szCs w:val="20"/>
        </w:rPr>
        <w:t>–</w:t>
      </w:r>
      <w:r w:rsidRPr="00135218">
        <w:rPr>
          <w:rFonts w:ascii="Arial" w:hAnsi="Arial" w:cs="Arial"/>
          <w:sz w:val="20"/>
          <w:szCs w:val="20"/>
        </w:rPr>
        <w:t xml:space="preserve"> </w:t>
      </w:r>
      <w:r w:rsidRPr="00135218">
        <w:rPr>
          <w:rFonts w:ascii="Arial" w:hAnsi="Arial" w:cs="Arial"/>
          <w:b/>
          <w:sz w:val="20"/>
          <w:szCs w:val="20"/>
        </w:rPr>
        <w:t>сравнения дисперсий двух выборок</w:t>
      </w:r>
    </w:p>
    <w:p w:rsidR="000C62F7" w:rsidRPr="00135218" w:rsidRDefault="000C62F7" w:rsidP="000C62F7">
      <w:pPr>
        <w:jc w:val="both"/>
        <w:rPr>
          <w:rFonts w:ascii="Arial" w:hAnsi="Arial" w:cs="Arial"/>
          <w:b/>
          <w:sz w:val="20"/>
          <w:szCs w:val="20"/>
        </w:rPr>
      </w:pPr>
      <w:r w:rsidRPr="00135218">
        <w:rPr>
          <w:rFonts w:ascii="Arial" w:hAnsi="Arial" w:cs="Arial"/>
          <w:bCs/>
          <w:sz w:val="20"/>
          <w:szCs w:val="20"/>
        </w:rPr>
        <w:t>ЗАДАНИЕ 4.</w:t>
      </w:r>
      <w:r w:rsidRPr="00135218">
        <w:rPr>
          <w:rFonts w:ascii="Arial" w:hAnsi="Arial" w:cs="Arial"/>
          <w:b/>
          <w:sz w:val="20"/>
          <w:szCs w:val="20"/>
        </w:rPr>
        <w:t xml:space="preserve"> </w:t>
      </w:r>
      <w:r w:rsidRPr="00135218">
        <w:rPr>
          <w:rFonts w:ascii="Arial" w:hAnsi="Arial" w:cs="Arial"/>
          <w:sz w:val="20"/>
          <w:szCs w:val="20"/>
        </w:rPr>
        <w:t xml:space="preserve">ТВ Бимодальное распределение имеет: </w:t>
      </w:r>
    </w:p>
    <w:p w:rsidR="000C62F7" w:rsidRPr="00135218" w:rsidRDefault="000C62F7" w:rsidP="000C62F7">
      <w:pPr>
        <w:jc w:val="both"/>
        <w:rPr>
          <w:rFonts w:ascii="Arial" w:hAnsi="Arial" w:cs="Arial"/>
          <w:sz w:val="20"/>
          <w:szCs w:val="20"/>
        </w:rPr>
      </w:pPr>
      <w:r w:rsidRPr="00135218">
        <w:rPr>
          <w:rFonts w:ascii="Arial" w:hAnsi="Arial" w:cs="Arial"/>
          <w:b/>
          <w:bCs/>
          <w:sz w:val="20"/>
          <w:szCs w:val="20"/>
        </w:rPr>
        <w:t>–</w:t>
      </w:r>
      <w:r w:rsidRPr="00135218">
        <w:rPr>
          <w:rFonts w:ascii="Arial" w:hAnsi="Arial" w:cs="Arial"/>
          <w:sz w:val="20"/>
          <w:szCs w:val="20"/>
        </w:rPr>
        <w:t xml:space="preserve"> </w:t>
      </w:r>
      <w:r w:rsidRPr="00135218">
        <w:rPr>
          <w:rFonts w:ascii="Arial" w:hAnsi="Arial" w:cs="Arial"/>
          <w:b/>
          <w:sz w:val="20"/>
          <w:szCs w:val="20"/>
        </w:rPr>
        <w:t>2  моды</w:t>
      </w:r>
    </w:p>
    <w:p w:rsidR="000C62F7" w:rsidRPr="00135218" w:rsidRDefault="000C62F7" w:rsidP="000C62F7">
      <w:pPr>
        <w:jc w:val="both"/>
        <w:rPr>
          <w:rFonts w:ascii="Arial" w:hAnsi="Arial" w:cs="Arial"/>
          <w:sz w:val="20"/>
          <w:szCs w:val="20"/>
        </w:rPr>
      </w:pPr>
      <w:r w:rsidRPr="00135218">
        <w:rPr>
          <w:rFonts w:ascii="Arial" w:hAnsi="Arial" w:cs="Arial"/>
          <w:b/>
          <w:bCs/>
          <w:sz w:val="20"/>
          <w:szCs w:val="20"/>
        </w:rPr>
        <w:t>–</w:t>
      </w:r>
      <w:r w:rsidRPr="00135218">
        <w:rPr>
          <w:rFonts w:ascii="Arial" w:hAnsi="Arial" w:cs="Arial"/>
          <w:sz w:val="20"/>
          <w:szCs w:val="20"/>
        </w:rPr>
        <w:t xml:space="preserve"> 3 дисперсии </w:t>
      </w:r>
    </w:p>
    <w:p w:rsidR="000C62F7" w:rsidRPr="00135218" w:rsidRDefault="000C62F7" w:rsidP="000C62F7">
      <w:pPr>
        <w:jc w:val="both"/>
        <w:rPr>
          <w:rFonts w:ascii="Arial" w:hAnsi="Arial" w:cs="Arial"/>
          <w:sz w:val="20"/>
          <w:szCs w:val="20"/>
        </w:rPr>
      </w:pPr>
      <w:r w:rsidRPr="00135218">
        <w:rPr>
          <w:rFonts w:ascii="Arial" w:hAnsi="Arial" w:cs="Arial"/>
          <w:b/>
          <w:bCs/>
          <w:sz w:val="20"/>
          <w:szCs w:val="20"/>
        </w:rPr>
        <w:t>–</w:t>
      </w:r>
      <w:r w:rsidRPr="00135218">
        <w:rPr>
          <w:rFonts w:ascii="Arial" w:hAnsi="Arial" w:cs="Arial"/>
          <w:sz w:val="20"/>
          <w:szCs w:val="20"/>
        </w:rPr>
        <w:t xml:space="preserve"> 2  медианы</w:t>
      </w:r>
    </w:p>
    <w:p w:rsidR="000C62F7" w:rsidRPr="00135218" w:rsidRDefault="000C62F7" w:rsidP="000C62F7">
      <w:pPr>
        <w:jc w:val="both"/>
        <w:rPr>
          <w:rFonts w:ascii="Arial" w:hAnsi="Arial" w:cs="Arial"/>
          <w:sz w:val="20"/>
          <w:szCs w:val="20"/>
        </w:rPr>
      </w:pPr>
      <w:r w:rsidRPr="00135218">
        <w:rPr>
          <w:rFonts w:ascii="Arial" w:hAnsi="Arial" w:cs="Arial"/>
          <w:b/>
          <w:bCs/>
          <w:sz w:val="20"/>
          <w:szCs w:val="20"/>
        </w:rPr>
        <w:t>–</w:t>
      </w:r>
      <w:r w:rsidRPr="00135218">
        <w:rPr>
          <w:rFonts w:ascii="Arial" w:hAnsi="Arial" w:cs="Arial"/>
          <w:sz w:val="20"/>
          <w:szCs w:val="20"/>
        </w:rPr>
        <w:t xml:space="preserve"> 2 дисперсии</w:t>
      </w:r>
    </w:p>
    <w:p w:rsidR="000C62F7" w:rsidRPr="00135218" w:rsidRDefault="000C62F7" w:rsidP="000C62F7">
      <w:pPr>
        <w:jc w:val="both"/>
        <w:rPr>
          <w:rFonts w:ascii="Arial" w:hAnsi="Arial" w:cs="Arial"/>
          <w:sz w:val="20"/>
          <w:szCs w:val="20"/>
        </w:rPr>
      </w:pPr>
      <w:r w:rsidRPr="00135218">
        <w:rPr>
          <w:rFonts w:ascii="Arial" w:hAnsi="Arial" w:cs="Arial"/>
          <w:sz w:val="20"/>
          <w:szCs w:val="20"/>
        </w:rPr>
        <w:t>ЗАДАНИЕ 5. Среднее</w:t>
      </w:r>
      <w:r>
        <w:rPr>
          <w:rFonts w:ascii="Arial" w:hAnsi="Arial" w:cs="Arial"/>
          <w:sz w:val="20"/>
          <w:szCs w:val="20"/>
        </w:rPr>
        <w:t xml:space="preserve"> </w:t>
      </w:r>
      <w:r w:rsidRPr="00135218">
        <w:rPr>
          <w:rFonts w:ascii="Arial" w:hAnsi="Arial" w:cs="Arial"/>
          <w:sz w:val="20"/>
          <w:szCs w:val="20"/>
        </w:rPr>
        <w:t>- это на бытовом языке:</w:t>
      </w:r>
    </w:p>
    <w:p w:rsidR="000C62F7" w:rsidRPr="00135218" w:rsidRDefault="000C62F7" w:rsidP="000C62F7">
      <w:pPr>
        <w:jc w:val="both"/>
        <w:rPr>
          <w:rFonts w:ascii="Arial" w:hAnsi="Arial" w:cs="Arial"/>
          <w:sz w:val="20"/>
          <w:szCs w:val="20"/>
        </w:rPr>
      </w:pPr>
      <w:r w:rsidRPr="00135218">
        <w:rPr>
          <w:rFonts w:ascii="Arial" w:hAnsi="Arial" w:cs="Arial"/>
          <w:b/>
          <w:bCs/>
          <w:sz w:val="20"/>
          <w:szCs w:val="20"/>
        </w:rPr>
        <w:t xml:space="preserve">– </w:t>
      </w:r>
      <w:r w:rsidRPr="00135218">
        <w:rPr>
          <w:rFonts w:ascii="Arial" w:hAnsi="Arial" w:cs="Arial"/>
          <w:sz w:val="20"/>
          <w:szCs w:val="20"/>
        </w:rPr>
        <w:t>мясо</w:t>
      </w:r>
    </w:p>
    <w:p w:rsidR="000C62F7" w:rsidRPr="00135218" w:rsidRDefault="000C62F7" w:rsidP="000C62F7">
      <w:pPr>
        <w:jc w:val="both"/>
        <w:rPr>
          <w:rFonts w:ascii="Arial" w:hAnsi="Arial" w:cs="Arial"/>
          <w:sz w:val="20"/>
          <w:szCs w:val="20"/>
        </w:rPr>
      </w:pPr>
      <w:r w:rsidRPr="00135218">
        <w:rPr>
          <w:rFonts w:ascii="Arial" w:hAnsi="Arial" w:cs="Arial"/>
          <w:b/>
          <w:bCs/>
          <w:sz w:val="20"/>
          <w:szCs w:val="20"/>
        </w:rPr>
        <w:t xml:space="preserve">– </w:t>
      </w:r>
      <w:r w:rsidRPr="00135218">
        <w:rPr>
          <w:rFonts w:ascii="Arial" w:hAnsi="Arial" w:cs="Arial"/>
          <w:b/>
          <w:sz w:val="20"/>
          <w:szCs w:val="20"/>
        </w:rPr>
        <w:t>голубец</w:t>
      </w:r>
    </w:p>
    <w:p w:rsidR="000C62F7" w:rsidRPr="00135218" w:rsidRDefault="000C62F7" w:rsidP="000C62F7">
      <w:pPr>
        <w:jc w:val="both"/>
        <w:rPr>
          <w:rFonts w:ascii="Arial" w:hAnsi="Arial" w:cs="Arial"/>
          <w:sz w:val="20"/>
          <w:szCs w:val="20"/>
        </w:rPr>
      </w:pPr>
      <w:r w:rsidRPr="00135218">
        <w:rPr>
          <w:rFonts w:ascii="Arial" w:hAnsi="Arial" w:cs="Arial"/>
          <w:b/>
          <w:bCs/>
          <w:sz w:val="20"/>
          <w:szCs w:val="20"/>
        </w:rPr>
        <w:t xml:space="preserve">– </w:t>
      </w:r>
      <w:r w:rsidRPr="00135218">
        <w:rPr>
          <w:rFonts w:ascii="Arial" w:hAnsi="Arial" w:cs="Arial"/>
          <w:sz w:val="20"/>
          <w:szCs w:val="20"/>
        </w:rPr>
        <w:t>перец</w:t>
      </w:r>
    </w:p>
    <w:p w:rsidR="000C62F7" w:rsidRPr="00135218" w:rsidRDefault="000C62F7" w:rsidP="000C62F7">
      <w:pPr>
        <w:jc w:val="both"/>
        <w:rPr>
          <w:rFonts w:ascii="Arial" w:hAnsi="Arial" w:cs="Arial"/>
          <w:sz w:val="20"/>
          <w:szCs w:val="20"/>
        </w:rPr>
      </w:pPr>
      <w:r w:rsidRPr="00135218">
        <w:rPr>
          <w:rFonts w:ascii="Arial" w:hAnsi="Arial" w:cs="Arial"/>
          <w:b/>
          <w:bCs/>
          <w:sz w:val="20"/>
          <w:szCs w:val="20"/>
        </w:rPr>
        <w:t xml:space="preserve">– </w:t>
      </w:r>
      <w:r w:rsidRPr="00135218">
        <w:rPr>
          <w:rFonts w:ascii="Arial" w:hAnsi="Arial" w:cs="Arial"/>
          <w:sz w:val="20"/>
          <w:szCs w:val="20"/>
        </w:rPr>
        <w:t>капуста</w:t>
      </w:r>
    </w:p>
    <w:p w:rsidR="000C62F7" w:rsidRPr="00135218" w:rsidRDefault="000C62F7" w:rsidP="000C62F7">
      <w:pPr>
        <w:jc w:val="both"/>
        <w:rPr>
          <w:rFonts w:ascii="Arial" w:hAnsi="Arial" w:cs="Arial"/>
          <w:sz w:val="20"/>
          <w:szCs w:val="20"/>
        </w:rPr>
      </w:pPr>
      <w:r w:rsidRPr="00135218">
        <w:rPr>
          <w:rFonts w:ascii="Arial" w:hAnsi="Arial" w:cs="Arial"/>
          <w:sz w:val="20"/>
          <w:szCs w:val="20"/>
        </w:rPr>
        <w:t>ЗАДАНИЕ 6. Мода вариационного ряда 1111234 равна:</w:t>
      </w:r>
    </w:p>
    <w:p w:rsidR="000C62F7" w:rsidRPr="00135218" w:rsidRDefault="000C62F7" w:rsidP="000C62F7">
      <w:pPr>
        <w:jc w:val="both"/>
        <w:rPr>
          <w:rFonts w:ascii="Arial" w:hAnsi="Arial" w:cs="Arial"/>
          <w:sz w:val="20"/>
          <w:szCs w:val="20"/>
        </w:rPr>
      </w:pPr>
      <w:r w:rsidRPr="00135218">
        <w:rPr>
          <w:rFonts w:ascii="Arial" w:hAnsi="Arial" w:cs="Arial"/>
          <w:b/>
          <w:bCs/>
          <w:sz w:val="20"/>
          <w:szCs w:val="20"/>
        </w:rPr>
        <w:t xml:space="preserve">– </w:t>
      </w:r>
      <w:r w:rsidRPr="00135218">
        <w:rPr>
          <w:rFonts w:ascii="Arial" w:hAnsi="Arial" w:cs="Arial"/>
          <w:sz w:val="20"/>
          <w:szCs w:val="20"/>
        </w:rPr>
        <w:t>2</w:t>
      </w:r>
    </w:p>
    <w:p w:rsidR="000C62F7" w:rsidRPr="00135218" w:rsidRDefault="000C62F7" w:rsidP="000C62F7">
      <w:pPr>
        <w:jc w:val="both"/>
        <w:rPr>
          <w:rFonts w:ascii="Arial" w:hAnsi="Arial" w:cs="Arial"/>
          <w:sz w:val="20"/>
          <w:szCs w:val="20"/>
        </w:rPr>
      </w:pPr>
      <w:r w:rsidRPr="00135218">
        <w:rPr>
          <w:rFonts w:ascii="Arial" w:hAnsi="Arial" w:cs="Arial"/>
          <w:b/>
          <w:bCs/>
          <w:sz w:val="20"/>
          <w:szCs w:val="20"/>
        </w:rPr>
        <w:t xml:space="preserve">– </w:t>
      </w:r>
      <w:r w:rsidRPr="00135218">
        <w:rPr>
          <w:rFonts w:ascii="Arial" w:hAnsi="Arial" w:cs="Arial"/>
          <w:sz w:val="20"/>
          <w:szCs w:val="20"/>
        </w:rPr>
        <w:t>10</w:t>
      </w:r>
    </w:p>
    <w:p w:rsidR="000C62F7" w:rsidRPr="00135218" w:rsidRDefault="000C62F7" w:rsidP="000C62F7">
      <w:pPr>
        <w:jc w:val="both"/>
        <w:rPr>
          <w:rFonts w:ascii="Arial" w:hAnsi="Arial" w:cs="Arial"/>
          <w:sz w:val="20"/>
          <w:szCs w:val="20"/>
        </w:rPr>
      </w:pPr>
      <w:r w:rsidRPr="00135218">
        <w:rPr>
          <w:rFonts w:ascii="Arial" w:hAnsi="Arial" w:cs="Arial"/>
          <w:b/>
          <w:bCs/>
          <w:sz w:val="20"/>
          <w:szCs w:val="20"/>
        </w:rPr>
        <w:t xml:space="preserve">– </w:t>
      </w:r>
      <w:r w:rsidRPr="00135218">
        <w:rPr>
          <w:rFonts w:ascii="Arial" w:hAnsi="Arial" w:cs="Arial"/>
          <w:sz w:val="20"/>
          <w:szCs w:val="20"/>
        </w:rPr>
        <w:t>3</w:t>
      </w:r>
    </w:p>
    <w:p w:rsidR="000C62F7" w:rsidRDefault="000C62F7" w:rsidP="000C62F7">
      <w:pPr>
        <w:jc w:val="both"/>
        <w:rPr>
          <w:rFonts w:ascii="Arial" w:hAnsi="Arial" w:cs="Arial"/>
          <w:b/>
          <w:sz w:val="20"/>
          <w:szCs w:val="20"/>
        </w:rPr>
      </w:pPr>
      <w:r w:rsidRPr="00135218">
        <w:rPr>
          <w:rFonts w:ascii="Arial" w:hAnsi="Arial" w:cs="Arial"/>
          <w:b/>
          <w:bCs/>
          <w:sz w:val="20"/>
          <w:szCs w:val="20"/>
        </w:rPr>
        <w:t xml:space="preserve">– </w:t>
      </w:r>
      <w:r w:rsidRPr="00135218">
        <w:rPr>
          <w:rFonts w:ascii="Arial" w:hAnsi="Arial" w:cs="Arial"/>
          <w:b/>
          <w:sz w:val="20"/>
          <w:szCs w:val="20"/>
        </w:rPr>
        <w:t>1</w:t>
      </w:r>
    </w:p>
    <w:p w:rsidR="000C62F7" w:rsidRPr="00F04DFD" w:rsidRDefault="000C62F7" w:rsidP="000C62F7">
      <w:pPr>
        <w:jc w:val="both"/>
        <w:rPr>
          <w:rFonts w:ascii="Arial" w:hAnsi="Arial" w:cs="Arial"/>
          <w:sz w:val="20"/>
          <w:szCs w:val="20"/>
        </w:rPr>
      </w:pPr>
      <w:r w:rsidRPr="00F04DFD">
        <w:rPr>
          <w:rFonts w:ascii="Arial" w:hAnsi="Arial" w:cs="Arial"/>
          <w:sz w:val="20"/>
          <w:szCs w:val="20"/>
        </w:rPr>
        <w:t xml:space="preserve">ЗАДАНИЕ 7. Методика наблюдения Р. Бейлза применима в целях проведения исследования для: </w:t>
      </w:r>
    </w:p>
    <w:p w:rsidR="000C62F7" w:rsidRPr="00F04DFD" w:rsidRDefault="000C62F7" w:rsidP="000C62F7">
      <w:pPr>
        <w:jc w:val="both"/>
        <w:rPr>
          <w:rFonts w:ascii="Arial" w:hAnsi="Arial" w:cs="Arial"/>
          <w:b/>
          <w:sz w:val="20"/>
          <w:szCs w:val="20"/>
        </w:rPr>
      </w:pPr>
      <w:r w:rsidRPr="00F04DFD">
        <w:rPr>
          <w:rFonts w:ascii="Arial" w:hAnsi="Arial" w:cs="Arial"/>
          <w:b/>
          <w:bCs/>
          <w:sz w:val="20"/>
          <w:szCs w:val="20"/>
        </w:rPr>
        <w:t xml:space="preserve">– </w:t>
      </w:r>
      <w:r w:rsidRPr="00F04DFD">
        <w:rPr>
          <w:rFonts w:ascii="Arial" w:hAnsi="Arial" w:cs="Arial"/>
          <w:b/>
          <w:sz w:val="20"/>
          <w:szCs w:val="20"/>
        </w:rPr>
        <w:t>анализа взаимодействия участников дискуссии</w:t>
      </w:r>
    </w:p>
    <w:p w:rsidR="000C62F7" w:rsidRPr="00F04DFD" w:rsidRDefault="000C62F7" w:rsidP="000C62F7">
      <w:pPr>
        <w:jc w:val="both"/>
        <w:rPr>
          <w:rFonts w:ascii="Arial" w:hAnsi="Arial" w:cs="Arial"/>
          <w:sz w:val="20"/>
          <w:szCs w:val="20"/>
        </w:rPr>
      </w:pPr>
      <w:r w:rsidRPr="00F04DFD">
        <w:rPr>
          <w:rFonts w:ascii="Arial" w:hAnsi="Arial" w:cs="Arial"/>
          <w:b/>
          <w:bCs/>
          <w:sz w:val="20"/>
          <w:szCs w:val="20"/>
        </w:rPr>
        <w:t xml:space="preserve">– </w:t>
      </w:r>
      <w:r w:rsidRPr="00F04DFD">
        <w:rPr>
          <w:rFonts w:ascii="Arial" w:hAnsi="Arial" w:cs="Arial"/>
          <w:sz w:val="20"/>
          <w:szCs w:val="20"/>
        </w:rPr>
        <w:t>определения эмоциональных отношений и связей членов группы</w:t>
      </w:r>
    </w:p>
    <w:p w:rsidR="000C62F7" w:rsidRPr="00F04DFD" w:rsidRDefault="000C62F7" w:rsidP="000C62F7">
      <w:pPr>
        <w:jc w:val="both"/>
        <w:rPr>
          <w:rFonts w:ascii="Arial" w:hAnsi="Arial" w:cs="Arial"/>
          <w:sz w:val="20"/>
          <w:szCs w:val="20"/>
        </w:rPr>
      </w:pPr>
      <w:r w:rsidRPr="00F04DFD">
        <w:rPr>
          <w:rFonts w:ascii="Arial" w:hAnsi="Arial" w:cs="Arial"/>
          <w:b/>
          <w:bCs/>
          <w:sz w:val="20"/>
          <w:szCs w:val="20"/>
        </w:rPr>
        <w:t xml:space="preserve">– </w:t>
      </w:r>
      <w:r w:rsidRPr="00F04DFD">
        <w:rPr>
          <w:rFonts w:ascii="Arial" w:hAnsi="Arial" w:cs="Arial"/>
          <w:sz w:val="20"/>
          <w:szCs w:val="20"/>
        </w:rPr>
        <w:t>квалификации стратегий поведения в конфликте</w:t>
      </w:r>
    </w:p>
    <w:p w:rsidR="000C62F7" w:rsidRPr="00F04DFD" w:rsidRDefault="000C62F7" w:rsidP="000C62F7">
      <w:pPr>
        <w:jc w:val="both"/>
        <w:rPr>
          <w:rFonts w:ascii="Arial" w:hAnsi="Arial" w:cs="Arial"/>
          <w:sz w:val="20"/>
          <w:szCs w:val="20"/>
        </w:rPr>
      </w:pPr>
      <w:r w:rsidRPr="00F04DFD">
        <w:rPr>
          <w:rFonts w:ascii="Arial" w:hAnsi="Arial" w:cs="Arial"/>
          <w:b/>
          <w:bCs/>
          <w:sz w:val="20"/>
          <w:szCs w:val="20"/>
        </w:rPr>
        <w:t xml:space="preserve">– </w:t>
      </w:r>
      <w:r w:rsidRPr="00F04DFD">
        <w:rPr>
          <w:rFonts w:ascii="Arial" w:hAnsi="Arial" w:cs="Arial"/>
          <w:sz w:val="20"/>
          <w:szCs w:val="20"/>
        </w:rPr>
        <w:t>все ответы верны</w:t>
      </w:r>
    </w:p>
    <w:p w:rsidR="000C62F7" w:rsidRPr="00F04DFD" w:rsidRDefault="000C62F7" w:rsidP="000C62F7">
      <w:pPr>
        <w:jc w:val="both"/>
        <w:rPr>
          <w:rFonts w:ascii="Arial" w:hAnsi="Arial" w:cs="Arial"/>
          <w:sz w:val="20"/>
          <w:szCs w:val="20"/>
        </w:rPr>
      </w:pPr>
      <w:r w:rsidRPr="00F04DFD">
        <w:rPr>
          <w:rFonts w:ascii="Arial" w:hAnsi="Arial" w:cs="Arial"/>
          <w:sz w:val="20"/>
          <w:szCs w:val="20"/>
        </w:rPr>
        <w:t xml:space="preserve">ЗАДАНИЕ 8. Предпочтение экспериментальной методики для проведения психологического исследования по сравнению с методикой наблюдения связано с </w:t>
      </w:r>
    </w:p>
    <w:p w:rsidR="000C62F7" w:rsidRPr="00F04DFD" w:rsidRDefault="000C62F7" w:rsidP="000C62F7">
      <w:pPr>
        <w:jc w:val="both"/>
        <w:rPr>
          <w:rFonts w:ascii="Arial" w:hAnsi="Arial" w:cs="Arial"/>
          <w:sz w:val="20"/>
          <w:szCs w:val="20"/>
          <w:highlight w:val="white"/>
        </w:rPr>
      </w:pPr>
      <w:r w:rsidRPr="00F04DFD">
        <w:rPr>
          <w:rFonts w:ascii="Arial" w:hAnsi="Arial" w:cs="Arial"/>
          <w:b/>
          <w:bCs/>
          <w:sz w:val="20"/>
          <w:szCs w:val="20"/>
        </w:rPr>
        <w:t xml:space="preserve">– </w:t>
      </w:r>
      <w:r w:rsidRPr="00F04DFD">
        <w:rPr>
          <w:rFonts w:ascii="Arial" w:hAnsi="Arial" w:cs="Arial"/>
          <w:sz w:val="20"/>
          <w:szCs w:val="20"/>
          <w:highlight w:val="white"/>
        </w:rPr>
        <w:t>большей непосредственностью и меньшим влиянием на испытуемых</w:t>
      </w:r>
    </w:p>
    <w:p w:rsidR="000C62F7" w:rsidRPr="00481ED9" w:rsidRDefault="000C62F7" w:rsidP="000C62F7">
      <w:pPr>
        <w:jc w:val="both"/>
        <w:rPr>
          <w:rFonts w:ascii="Arial" w:hAnsi="Arial" w:cs="Arial"/>
          <w:b/>
          <w:sz w:val="20"/>
          <w:szCs w:val="20"/>
        </w:rPr>
      </w:pPr>
      <w:r w:rsidRPr="00F04DFD">
        <w:rPr>
          <w:rFonts w:ascii="Arial" w:hAnsi="Arial" w:cs="Arial"/>
          <w:b/>
          <w:bCs/>
          <w:sz w:val="20"/>
          <w:szCs w:val="20"/>
        </w:rPr>
        <w:t xml:space="preserve">– </w:t>
      </w:r>
      <w:r w:rsidRPr="00F04DFD">
        <w:rPr>
          <w:rFonts w:ascii="Arial" w:hAnsi="Arial" w:cs="Arial"/>
          <w:b/>
          <w:sz w:val="20"/>
          <w:szCs w:val="20"/>
          <w:highlight w:val="white"/>
        </w:rPr>
        <w:t>меньшей непосредственностью и выявлением причинно-следственных связей</w:t>
      </w:r>
    </w:p>
    <w:p w:rsidR="000C62F7" w:rsidRPr="00F04DFD" w:rsidRDefault="000C62F7" w:rsidP="000C62F7">
      <w:pPr>
        <w:jc w:val="both"/>
        <w:rPr>
          <w:rFonts w:ascii="Arial" w:hAnsi="Arial" w:cs="Arial"/>
          <w:sz w:val="20"/>
          <w:szCs w:val="20"/>
          <w:highlight w:val="white"/>
        </w:rPr>
      </w:pPr>
      <w:r w:rsidRPr="00F04DFD">
        <w:rPr>
          <w:rFonts w:ascii="Arial" w:hAnsi="Arial" w:cs="Arial"/>
          <w:b/>
          <w:bCs/>
          <w:sz w:val="20"/>
          <w:szCs w:val="20"/>
        </w:rPr>
        <w:t xml:space="preserve">– </w:t>
      </w:r>
      <w:r w:rsidRPr="00F04DFD">
        <w:rPr>
          <w:rFonts w:ascii="Arial" w:hAnsi="Arial" w:cs="Arial"/>
          <w:sz w:val="20"/>
          <w:szCs w:val="20"/>
          <w:highlight w:val="white"/>
        </w:rPr>
        <w:t>большей непосредственностью и большим влиянием на испытуемых</w:t>
      </w:r>
    </w:p>
    <w:p w:rsidR="000C62F7" w:rsidRDefault="000C62F7" w:rsidP="000C62F7">
      <w:pPr>
        <w:jc w:val="both"/>
        <w:rPr>
          <w:rFonts w:ascii="Arial" w:hAnsi="Arial" w:cs="Arial"/>
          <w:sz w:val="20"/>
          <w:szCs w:val="20"/>
        </w:rPr>
      </w:pPr>
      <w:r w:rsidRPr="00F04DFD">
        <w:rPr>
          <w:rFonts w:ascii="Arial" w:hAnsi="Arial" w:cs="Arial"/>
          <w:b/>
          <w:bCs/>
          <w:sz w:val="20"/>
          <w:szCs w:val="20"/>
        </w:rPr>
        <w:t xml:space="preserve">– </w:t>
      </w:r>
      <w:r w:rsidRPr="00F04DFD">
        <w:rPr>
          <w:rFonts w:ascii="Arial" w:hAnsi="Arial" w:cs="Arial"/>
          <w:sz w:val="20"/>
          <w:szCs w:val="20"/>
        </w:rPr>
        <w:t>все ответы верны</w:t>
      </w:r>
    </w:p>
    <w:p w:rsidR="000C62F7" w:rsidRPr="009A4BF7" w:rsidRDefault="000C62F7" w:rsidP="000C62F7">
      <w:pPr>
        <w:jc w:val="both"/>
        <w:rPr>
          <w:rFonts w:ascii="Arial" w:hAnsi="Arial" w:cs="Arial"/>
          <w:sz w:val="20"/>
          <w:szCs w:val="20"/>
        </w:rPr>
      </w:pPr>
      <w:r w:rsidRPr="009A4BF7">
        <w:rPr>
          <w:rFonts w:ascii="Arial" w:hAnsi="Arial" w:cs="Arial"/>
          <w:sz w:val="20"/>
          <w:szCs w:val="20"/>
        </w:rPr>
        <w:t xml:space="preserve">ЗАДАНИЕ 9. Корреляции изменяется в пределах </w:t>
      </w:r>
    </w:p>
    <w:p w:rsidR="000C62F7" w:rsidRPr="009A4BF7" w:rsidRDefault="000C62F7" w:rsidP="000C62F7">
      <w:pPr>
        <w:jc w:val="both"/>
        <w:rPr>
          <w:rFonts w:ascii="Arial" w:hAnsi="Arial" w:cs="Arial"/>
          <w:sz w:val="20"/>
          <w:szCs w:val="20"/>
        </w:rPr>
      </w:pPr>
      <w:r w:rsidRPr="009A4BF7">
        <w:rPr>
          <w:rFonts w:ascii="Arial" w:hAnsi="Arial" w:cs="Arial"/>
          <w:b/>
          <w:bCs/>
          <w:sz w:val="20"/>
          <w:szCs w:val="20"/>
        </w:rPr>
        <w:t xml:space="preserve">– </w:t>
      </w:r>
      <w:r w:rsidRPr="009A4BF7">
        <w:rPr>
          <w:rFonts w:ascii="Arial" w:hAnsi="Arial" w:cs="Arial"/>
          <w:sz w:val="20"/>
          <w:szCs w:val="20"/>
        </w:rPr>
        <w:t>от минус до плюс бесконечности</w:t>
      </w:r>
    </w:p>
    <w:p w:rsidR="000C62F7" w:rsidRPr="009A4BF7" w:rsidRDefault="000C62F7" w:rsidP="000C62F7">
      <w:pPr>
        <w:jc w:val="both"/>
        <w:rPr>
          <w:rFonts w:ascii="Arial" w:hAnsi="Arial" w:cs="Arial"/>
          <w:sz w:val="20"/>
          <w:szCs w:val="20"/>
        </w:rPr>
      </w:pPr>
      <w:r w:rsidRPr="009A4BF7">
        <w:rPr>
          <w:rFonts w:ascii="Arial" w:hAnsi="Arial" w:cs="Arial"/>
          <w:b/>
          <w:bCs/>
          <w:sz w:val="20"/>
          <w:szCs w:val="20"/>
        </w:rPr>
        <w:t xml:space="preserve">– </w:t>
      </w:r>
      <w:r w:rsidRPr="009A4BF7">
        <w:rPr>
          <w:rFonts w:ascii="Arial" w:hAnsi="Arial" w:cs="Arial"/>
          <w:sz w:val="20"/>
          <w:szCs w:val="20"/>
        </w:rPr>
        <w:t>от -1 до  0</w:t>
      </w:r>
    </w:p>
    <w:p w:rsidR="000C62F7" w:rsidRPr="009A4BF7" w:rsidRDefault="000C62F7" w:rsidP="000C62F7">
      <w:pPr>
        <w:jc w:val="both"/>
        <w:rPr>
          <w:rFonts w:ascii="Arial" w:hAnsi="Arial" w:cs="Arial"/>
          <w:b/>
          <w:sz w:val="20"/>
          <w:szCs w:val="20"/>
        </w:rPr>
      </w:pPr>
      <w:r w:rsidRPr="009A4BF7">
        <w:rPr>
          <w:rFonts w:ascii="Arial" w:hAnsi="Arial" w:cs="Arial"/>
          <w:b/>
          <w:bCs/>
          <w:sz w:val="20"/>
          <w:szCs w:val="20"/>
        </w:rPr>
        <w:t xml:space="preserve">– </w:t>
      </w:r>
      <w:r w:rsidRPr="009A4BF7">
        <w:rPr>
          <w:rFonts w:ascii="Arial" w:hAnsi="Arial" w:cs="Arial"/>
          <w:b/>
          <w:sz w:val="20"/>
          <w:szCs w:val="20"/>
        </w:rPr>
        <w:t>от -1 до +1</w:t>
      </w:r>
    </w:p>
    <w:p w:rsidR="000C62F7" w:rsidRPr="009A4BF7" w:rsidRDefault="000C62F7" w:rsidP="000C62F7">
      <w:pPr>
        <w:jc w:val="both"/>
        <w:rPr>
          <w:rFonts w:ascii="Arial" w:hAnsi="Arial" w:cs="Arial"/>
          <w:sz w:val="20"/>
          <w:szCs w:val="20"/>
        </w:rPr>
      </w:pPr>
      <w:r w:rsidRPr="009A4BF7">
        <w:rPr>
          <w:rFonts w:ascii="Arial" w:hAnsi="Arial" w:cs="Arial"/>
          <w:b/>
          <w:bCs/>
          <w:sz w:val="20"/>
          <w:szCs w:val="20"/>
        </w:rPr>
        <w:t xml:space="preserve">– </w:t>
      </w:r>
      <w:r w:rsidRPr="009A4BF7">
        <w:rPr>
          <w:rFonts w:ascii="Arial" w:hAnsi="Arial" w:cs="Arial"/>
          <w:sz w:val="20"/>
          <w:szCs w:val="20"/>
        </w:rPr>
        <w:t>от 0 до +1</w:t>
      </w:r>
    </w:p>
    <w:p w:rsidR="000C62F7" w:rsidRPr="009A4BF7" w:rsidRDefault="000C62F7" w:rsidP="000C62F7">
      <w:pPr>
        <w:pStyle w:val="afff0"/>
        <w:tabs>
          <w:tab w:val="clear" w:pos="426"/>
          <w:tab w:val="left" w:pos="993"/>
          <w:tab w:val="left" w:pos="3820"/>
        </w:tabs>
        <w:ind w:left="0" w:firstLine="0"/>
        <w:rPr>
          <w:rFonts w:ascii="Arial" w:hAnsi="Arial" w:cs="Arial"/>
          <w:sz w:val="20"/>
        </w:rPr>
      </w:pPr>
      <w:bookmarkStart w:id="8" w:name="_Hlk138592263"/>
      <w:r w:rsidRPr="009A4BF7">
        <w:rPr>
          <w:rFonts w:ascii="Arial" w:hAnsi="Arial" w:cs="Arial"/>
          <w:sz w:val="20"/>
        </w:rPr>
        <w:t xml:space="preserve">ЗАДАНИЕ 10. Нулевая статистическая гипотеза </w:t>
      </w:r>
      <w:r w:rsidRPr="009A4BF7">
        <w:rPr>
          <w:rFonts w:ascii="Arial" w:hAnsi="Arial" w:cs="Arial"/>
          <w:i/>
          <w:sz w:val="20"/>
          <w:lang w:val="en-GB"/>
        </w:rPr>
        <w:t>h</w:t>
      </w:r>
      <w:r w:rsidRPr="009A4BF7">
        <w:rPr>
          <w:rFonts w:ascii="Arial" w:hAnsi="Arial" w:cs="Arial"/>
          <w:sz w:val="20"/>
          <w:vertAlign w:val="subscript"/>
        </w:rPr>
        <w:t>0</w:t>
      </w:r>
      <w:r w:rsidRPr="009A4BF7">
        <w:rPr>
          <w:rFonts w:ascii="Arial" w:hAnsi="Arial" w:cs="Arial"/>
          <w:sz w:val="20"/>
        </w:rPr>
        <w:t xml:space="preserve"> – это гипотеза:</w:t>
      </w:r>
    </w:p>
    <w:p w:rsidR="000C62F7" w:rsidRPr="009A4BF7" w:rsidRDefault="000C62F7" w:rsidP="000C62F7">
      <w:pPr>
        <w:pStyle w:val="afff"/>
        <w:ind w:left="0" w:firstLine="0"/>
        <w:rPr>
          <w:rFonts w:ascii="Arial" w:hAnsi="Arial" w:cs="Arial"/>
          <w:sz w:val="20"/>
        </w:rPr>
      </w:pPr>
      <w:r w:rsidRPr="009A4BF7">
        <w:rPr>
          <w:rFonts w:ascii="Arial" w:hAnsi="Arial" w:cs="Arial"/>
          <w:b/>
          <w:bCs/>
          <w:sz w:val="20"/>
        </w:rPr>
        <w:t xml:space="preserve">– </w:t>
      </w:r>
      <w:r w:rsidRPr="009A4BF7">
        <w:rPr>
          <w:rFonts w:ascii="Arial" w:hAnsi="Arial" w:cs="Arial"/>
          <w:sz w:val="20"/>
        </w:rPr>
        <w:t>о том, что изучаемый признак равен нулю</w:t>
      </w:r>
    </w:p>
    <w:p w:rsidR="000C62F7" w:rsidRPr="009A4BF7" w:rsidRDefault="000C62F7" w:rsidP="000C62F7">
      <w:pPr>
        <w:pStyle w:val="afff"/>
        <w:ind w:left="0" w:firstLine="0"/>
        <w:rPr>
          <w:rFonts w:ascii="Arial" w:hAnsi="Arial" w:cs="Arial"/>
          <w:sz w:val="20"/>
        </w:rPr>
      </w:pPr>
      <w:r w:rsidRPr="009A4BF7">
        <w:rPr>
          <w:rFonts w:ascii="Arial" w:hAnsi="Arial" w:cs="Arial"/>
          <w:b/>
          <w:bCs/>
          <w:sz w:val="20"/>
        </w:rPr>
        <w:t xml:space="preserve">– </w:t>
      </w:r>
      <w:r w:rsidRPr="009A4BF7">
        <w:rPr>
          <w:rFonts w:ascii="Arial" w:hAnsi="Arial" w:cs="Arial"/>
          <w:b/>
          <w:sz w:val="20"/>
        </w:rPr>
        <w:t>об</w:t>
      </w:r>
      <w:r w:rsidRPr="009A4BF7">
        <w:rPr>
          <w:rFonts w:ascii="Arial" w:hAnsi="Arial" w:cs="Arial"/>
          <w:sz w:val="20"/>
        </w:rPr>
        <w:t xml:space="preserve"> </w:t>
      </w:r>
      <w:r w:rsidRPr="009A4BF7">
        <w:rPr>
          <w:rFonts w:ascii="Arial" w:hAnsi="Arial" w:cs="Arial"/>
          <w:b/>
          <w:sz w:val="20"/>
        </w:rPr>
        <w:t>отсутствии различий между изучаемыми признаками</w:t>
      </w:r>
    </w:p>
    <w:p w:rsidR="000C62F7" w:rsidRPr="009A4BF7" w:rsidRDefault="000C62F7" w:rsidP="000C62F7">
      <w:pPr>
        <w:pStyle w:val="afff"/>
        <w:ind w:left="0" w:firstLine="0"/>
        <w:rPr>
          <w:rFonts w:ascii="Arial" w:hAnsi="Arial" w:cs="Arial"/>
          <w:sz w:val="20"/>
        </w:rPr>
      </w:pPr>
      <w:r w:rsidRPr="009A4BF7">
        <w:rPr>
          <w:rFonts w:ascii="Arial" w:hAnsi="Arial" w:cs="Arial"/>
          <w:b/>
          <w:bCs/>
          <w:sz w:val="20"/>
        </w:rPr>
        <w:t xml:space="preserve">– </w:t>
      </w:r>
      <w:r w:rsidRPr="009A4BF7">
        <w:rPr>
          <w:rFonts w:ascii="Arial" w:hAnsi="Arial" w:cs="Arial"/>
          <w:sz w:val="20"/>
        </w:rPr>
        <w:t>о виде неизвестного распределения</w:t>
      </w:r>
    </w:p>
    <w:p w:rsidR="000C62F7" w:rsidRPr="009A4BF7" w:rsidRDefault="000C62F7" w:rsidP="000C62F7">
      <w:pPr>
        <w:jc w:val="both"/>
        <w:rPr>
          <w:rFonts w:ascii="Arial" w:hAnsi="Arial" w:cs="Arial"/>
          <w:sz w:val="20"/>
          <w:szCs w:val="20"/>
        </w:rPr>
      </w:pPr>
      <w:r w:rsidRPr="009A4BF7">
        <w:rPr>
          <w:rFonts w:ascii="Arial" w:hAnsi="Arial" w:cs="Arial"/>
          <w:b/>
          <w:bCs/>
          <w:sz w:val="20"/>
          <w:szCs w:val="20"/>
        </w:rPr>
        <w:t xml:space="preserve">– </w:t>
      </w:r>
      <w:r w:rsidRPr="009A4BF7">
        <w:rPr>
          <w:rFonts w:ascii="Arial" w:hAnsi="Arial" w:cs="Arial"/>
          <w:sz w:val="20"/>
          <w:szCs w:val="20"/>
        </w:rPr>
        <w:t>о наличии связи между изучаемыми признаками</w:t>
      </w:r>
      <w:bookmarkEnd w:id="8"/>
    </w:p>
    <w:p w:rsidR="000C62F7" w:rsidRPr="009A4BF7" w:rsidRDefault="000C62F7" w:rsidP="000C62F7">
      <w:pPr>
        <w:jc w:val="both"/>
        <w:rPr>
          <w:rFonts w:ascii="Arial" w:hAnsi="Arial" w:cs="Arial"/>
          <w:sz w:val="20"/>
          <w:szCs w:val="20"/>
        </w:rPr>
      </w:pPr>
      <w:r w:rsidRPr="009A4BF7">
        <w:rPr>
          <w:rFonts w:ascii="Arial" w:hAnsi="Arial" w:cs="Arial"/>
          <w:sz w:val="20"/>
          <w:szCs w:val="20"/>
        </w:rPr>
        <w:t>ЗАДАНИЕ 11. Ранговая корреляция устанавливает связь между:</w:t>
      </w:r>
    </w:p>
    <w:p w:rsidR="000C62F7" w:rsidRPr="009A4BF7" w:rsidRDefault="000C62F7" w:rsidP="000C62F7">
      <w:pPr>
        <w:jc w:val="both"/>
        <w:rPr>
          <w:rFonts w:ascii="Arial" w:hAnsi="Arial" w:cs="Arial"/>
          <w:sz w:val="20"/>
          <w:szCs w:val="20"/>
        </w:rPr>
      </w:pPr>
      <w:r w:rsidRPr="009A4BF7">
        <w:rPr>
          <w:rFonts w:ascii="Arial" w:hAnsi="Arial" w:cs="Arial"/>
          <w:b/>
          <w:bCs/>
          <w:sz w:val="20"/>
          <w:szCs w:val="20"/>
        </w:rPr>
        <w:t xml:space="preserve">– </w:t>
      </w:r>
      <w:r w:rsidRPr="009A4BF7">
        <w:rPr>
          <w:rFonts w:ascii="Arial" w:hAnsi="Arial" w:cs="Arial"/>
          <w:b/>
          <w:sz w:val="20"/>
          <w:szCs w:val="20"/>
        </w:rPr>
        <w:t>рангами двух показателей</w:t>
      </w:r>
    </w:p>
    <w:p w:rsidR="000C62F7" w:rsidRPr="009A4BF7" w:rsidRDefault="000C62F7" w:rsidP="000C62F7">
      <w:pPr>
        <w:jc w:val="both"/>
        <w:rPr>
          <w:rFonts w:ascii="Arial" w:hAnsi="Arial" w:cs="Arial"/>
          <w:sz w:val="20"/>
          <w:szCs w:val="20"/>
        </w:rPr>
      </w:pPr>
      <w:r w:rsidRPr="009A4BF7">
        <w:rPr>
          <w:rFonts w:ascii="Arial" w:hAnsi="Arial" w:cs="Arial"/>
          <w:b/>
          <w:bCs/>
          <w:sz w:val="20"/>
          <w:szCs w:val="20"/>
        </w:rPr>
        <w:t xml:space="preserve">– </w:t>
      </w:r>
      <w:r w:rsidRPr="009A4BF7">
        <w:rPr>
          <w:rFonts w:ascii="Arial" w:hAnsi="Arial" w:cs="Arial"/>
          <w:sz w:val="20"/>
          <w:szCs w:val="20"/>
        </w:rPr>
        <w:t>двумя показателями</w:t>
      </w:r>
    </w:p>
    <w:p w:rsidR="000C62F7" w:rsidRPr="009A4BF7" w:rsidRDefault="000C62F7" w:rsidP="000C62F7">
      <w:pPr>
        <w:jc w:val="both"/>
        <w:rPr>
          <w:rFonts w:ascii="Arial" w:hAnsi="Arial" w:cs="Arial"/>
          <w:sz w:val="20"/>
          <w:szCs w:val="20"/>
        </w:rPr>
      </w:pPr>
      <w:r w:rsidRPr="009A4BF7">
        <w:rPr>
          <w:rFonts w:ascii="Arial" w:hAnsi="Arial" w:cs="Arial"/>
          <w:b/>
          <w:bCs/>
          <w:sz w:val="20"/>
          <w:szCs w:val="20"/>
        </w:rPr>
        <w:t xml:space="preserve">– </w:t>
      </w:r>
      <w:r w:rsidRPr="009A4BF7">
        <w:rPr>
          <w:rFonts w:ascii="Arial" w:hAnsi="Arial" w:cs="Arial"/>
          <w:sz w:val="20"/>
          <w:szCs w:val="20"/>
        </w:rPr>
        <w:t>модой и медианой</w:t>
      </w:r>
    </w:p>
    <w:p w:rsidR="000C62F7" w:rsidRPr="009A4BF7" w:rsidRDefault="000C62F7" w:rsidP="000C62F7">
      <w:pPr>
        <w:jc w:val="both"/>
        <w:rPr>
          <w:rFonts w:ascii="Arial" w:hAnsi="Arial" w:cs="Arial"/>
          <w:sz w:val="20"/>
          <w:szCs w:val="20"/>
        </w:rPr>
      </w:pPr>
      <w:r w:rsidRPr="009A4BF7">
        <w:rPr>
          <w:rFonts w:ascii="Arial" w:hAnsi="Arial" w:cs="Arial"/>
          <w:b/>
          <w:bCs/>
          <w:sz w:val="20"/>
          <w:szCs w:val="20"/>
        </w:rPr>
        <w:t xml:space="preserve">– </w:t>
      </w:r>
      <w:r w:rsidRPr="009A4BF7">
        <w:rPr>
          <w:rFonts w:ascii="Arial" w:hAnsi="Arial" w:cs="Arial"/>
          <w:sz w:val="20"/>
          <w:szCs w:val="20"/>
        </w:rPr>
        <w:t>средним и дисперсией</w:t>
      </w:r>
    </w:p>
    <w:p w:rsidR="000C62F7" w:rsidRPr="009A4BF7" w:rsidRDefault="000C62F7" w:rsidP="000C62F7">
      <w:pPr>
        <w:jc w:val="both"/>
        <w:rPr>
          <w:rFonts w:ascii="Arial" w:hAnsi="Arial" w:cs="Arial"/>
          <w:sz w:val="20"/>
          <w:szCs w:val="20"/>
        </w:rPr>
      </w:pPr>
      <w:r w:rsidRPr="009A4BF7">
        <w:rPr>
          <w:rFonts w:ascii="Arial" w:hAnsi="Arial" w:cs="Arial"/>
          <w:sz w:val="20"/>
          <w:szCs w:val="20"/>
        </w:rPr>
        <w:t>ЗАДАНИЕ 12. Автор дисперсионного анализа:</w:t>
      </w:r>
    </w:p>
    <w:p w:rsidR="000C62F7" w:rsidRPr="009A4BF7" w:rsidRDefault="000C62F7" w:rsidP="000C62F7">
      <w:pPr>
        <w:jc w:val="both"/>
        <w:rPr>
          <w:rFonts w:ascii="Arial" w:hAnsi="Arial" w:cs="Arial"/>
          <w:sz w:val="20"/>
          <w:szCs w:val="20"/>
        </w:rPr>
      </w:pPr>
      <w:r w:rsidRPr="009A4BF7">
        <w:rPr>
          <w:rFonts w:ascii="Arial" w:hAnsi="Arial" w:cs="Arial"/>
          <w:b/>
          <w:bCs/>
          <w:sz w:val="20"/>
          <w:szCs w:val="20"/>
        </w:rPr>
        <w:t xml:space="preserve">– </w:t>
      </w:r>
      <w:r w:rsidRPr="009A4BF7">
        <w:rPr>
          <w:rFonts w:ascii="Arial" w:hAnsi="Arial" w:cs="Arial"/>
          <w:sz w:val="20"/>
          <w:szCs w:val="20"/>
        </w:rPr>
        <w:t>К. Гаусс</w:t>
      </w:r>
    </w:p>
    <w:p w:rsidR="000C62F7" w:rsidRPr="009A4BF7" w:rsidRDefault="000C62F7" w:rsidP="000C62F7">
      <w:pPr>
        <w:jc w:val="both"/>
        <w:rPr>
          <w:rFonts w:ascii="Arial" w:hAnsi="Arial" w:cs="Arial"/>
          <w:sz w:val="20"/>
          <w:szCs w:val="20"/>
        </w:rPr>
      </w:pPr>
      <w:r w:rsidRPr="009A4BF7">
        <w:rPr>
          <w:rFonts w:ascii="Arial" w:hAnsi="Arial" w:cs="Arial"/>
          <w:b/>
          <w:bCs/>
          <w:sz w:val="20"/>
          <w:szCs w:val="20"/>
        </w:rPr>
        <w:t xml:space="preserve">– </w:t>
      </w:r>
      <w:r w:rsidRPr="009A4BF7">
        <w:rPr>
          <w:rFonts w:ascii="Arial" w:hAnsi="Arial" w:cs="Arial"/>
          <w:sz w:val="20"/>
          <w:szCs w:val="20"/>
        </w:rPr>
        <w:t>П. Лаплас</w:t>
      </w:r>
    </w:p>
    <w:p w:rsidR="000C62F7" w:rsidRPr="003E7626" w:rsidRDefault="000C62F7" w:rsidP="000C62F7">
      <w:pPr>
        <w:jc w:val="both"/>
        <w:rPr>
          <w:rFonts w:ascii="Arial" w:hAnsi="Arial" w:cs="Arial"/>
          <w:b/>
          <w:bCs/>
          <w:sz w:val="20"/>
          <w:szCs w:val="20"/>
        </w:rPr>
      </w:pPr>
      <w:r w:rsidRPr="003E7626">
        <w:rPr>
          <w:rFonts w:ascii="Arial" w:hAnsi="Arial" w:cs="Arial"/>
          <w:b/>
          <w:bCs/>
          <w:sz w:val="20"/>
          <w:szCs w:val="20"/>
        </w:rPr>
        <w:t>– Р. Фишер</w:t>
      </w:r>
    </w:p>
    <w:p w:rsidR="000C62F7" w:rsidRDefault="000C62F7" w:rsidP="000C62F7">
      <w:pPr>
        <w:jc w:val="both"/>
        <w:rPr>
          <w:rFonts w:ascii="Arial" w:hAnsi="Arial" w:cs="Arial"/>
          <w:sz w:val="20"/>
          <w:szCs w:val="20"/>
        </w:rPr>
      </w:pPr>
      <w:r w:rsidRPr="009A4BF7">
        <w:rPr>
          <w:rFonts w:ascii="Arial" w:hAnsi="Arial" w:cs="Arial"/>
          <w:b/>
          <w:bCs/>
          <w:sz w:val="20"/>
          <w:szCs w:val="20"/>
        </w:rPr>
        <w:t xml:space="preserve">– </w:t>
      </w:r>
      <w:r w:rsidRPr="009A4BF7">
        <w:rPr>
          <w:rFonts w:ascii="Arial" w:hAnsi="Arial" w:cs="Arial"/>
          <w:sz w:val="20"/>
          <w:szCs w:val="20"/>
        </w:rPr>
        <w:t>З. Фрейд</w:t>
      </w:r>
    </w:p>
    <w:p w:rsidR="000C62F7" w:rsidRPr="00F04DFD" w:rsidRDefault="000C62F7" w:rsidP="000C62F7">
      <w:pPr>
        <w:jc w:val="both"/>
      </w:pPr>
    </w:p>
    <w:p w:rsidR="000C62F7" w:rsidRDefault="000C62F7" w:rsidP="000C62F7">
      <w:pPr>
        <w:ind w:firstLine="709"/>
        <w:rPr>
          <w:rFonts w:ascii="Arial" w:hAnsi="Arial" w:cs="Arial"/>
          <w:color w:val="000000"/>
          <w:u w:val="single"/>
        </w:rPr>
      </w:pPr>
      <w:r w:rsidRPr="002134AA">
        <w:rPr>
          <w:rFonts w:ascii="Arial" w:hAnsi="Arial" w:cs="Arial"/>
          <w:color w:val="000000"/>
          <w:u w:val="single"/>
        </w:rPr>
        <w:t>2) открытые задания (тестовые, повышенный уровень сложности):</w:t>
      </w:r>
    </w:p>
    <w:p w:rsidR="000C62F7" w:rsidRPr="00416CE1" w:rsidRDefault="000C62F7" w:rsidP="000C62F7">
      <w:pPr>
        <w:jc w:val="both"/>
        <w:rPr>
          <w:rFonts w:ascii="Arial" w:hAnsi="Arial" w:cs="Arial"/>
          <w:sz w:val="20"/>
          <w:szCs w:val="20"/>
        </w:rPr>
      </w:pPr>
      <w:r w:rsidRPr="00416CE1">
        <w:rPr>
          <w:rFonts w:ascii="Arial" w:hAnsi="Arial" w:cs="Arial"/>
          <w:color w:val="000000"/>
          <w:sz w:val="20"/>
          <w:szCs w:val="20"/>
        </w:rPr>
        <w:t>ЗАДАНИЕ 1.</w:t>
      </w:r>
      <w:r w:rsidRPr="00416CE1">
        <w:rPr>
          <w:rFonts w:ascii="Arial" w:hAnsi="Arial" w:cs="Arial"/>
          <w:sz w:val="20"/>
          <w:szCs w:val="20"/>
        </w:rPr>
        <w:t xml:space="preserve"> Для изучения типов и своеобразия изучаемого феномена в конкретных условиях лучше воспользоваться количественными методами?</w:t>
      </w:r>
    </w:p>
    <w:p w:rsidR="000C62F7" w:rsidRDefault="000C62F7" w:rsidP="000C62F7">
      <w:pPr>
        <w:jc w:val="both"/>
        <w:rPr>
          <w:rFonts w:ascii="Arial" w:hAnsi="Arial" w:cs="Arial"/>
          <w:b/>
          <w:bCs/>
          <w:sz w:val="20"/>
          <w:szCs w:val="20"/>
        </w:rPr>
      </w:pPr>
      <w:r w:rsidRPr="00416CE1">
        <w:rPr>
          <w:rFonts w:ascii="Arial" w:hAnsi="Arial" w:cs="Arial"/>
          <w:b/>
          <w:bCs/>
          <w:sz w:val="20"/>
          <w:szCs w:val="20"/>
        </w:rPr>
        <w:t>Ответ: нет</w:t>
      </w:r>
    </w:p>
    <w:p w:rsidR="000C62F7" w:rsidRPr="00557C7F" w:rsidRDefault="000C62F7" w:rsidP="000C62F7">
      <w:pPr>
        <w:jc w:val="both"/>
        <w:rPr>
          <w:rFonts w:ascii="Arial" w:hAnsi="Arial" w:cs="Arial"/>
          <w:sz w:val="20"/>
          <w:szCs w:val="20"/>
        </w:rPr>
      </w:pPr>
      <w:bookmarkStart w:id="9" w:name="_Hlk138590631"/>
      <w:r w:rsidRPr="00557C7F">
        <w:rPr>
          <w:rFonts w:ascii="Arial" w:hAnsi="Arial" w:cs="Arial"/>
          <w:sz w:val="20"/>
          <w:szCs w:val="20"/>
        </w:rPr>
        <w:t>ЗАДАНИЕ 2. Если недостаточно точно фиксируется какие-либо признаки в процессе наблюдения, то это ошибка</w:t>
      </w:r>
      <w:r>
        <w:rPr>
          <w:rFonts w:ascii="Arial" w:hAnsi="Arial" w:cs="Arial"/>
          <w:sz w:val="20"/>
          <w:szCs w:val="20"/>
        </w:rPr>
        <w:t>:</w:t>
      </w:r>
    </w:p>
    <w:p w:rsidR="000C62F7" w:rsidRDefault="000C62F7" w:rsidP="000C62F7">
      <w:pPr>
        <w:jc w:val="both"/>
        <w:rPr>
          <w:rFonts w:ascii="Arial" w:hAnsi="Arial" w:cs="Arial"/>
          <w:b/>
          <w:bCs/>
          <w:sz w:val="20"/>
          <w:szCs w:val="20"/>
        </w:rPr>
      </w:pPr>
      <w:r w:rsidRPr="00557C7F">
        <w:rPr>
          <w:rFonts w:ascii="Arial" w:hAnsi="Arial" w:cs="Arial"/>
          <w:b/>
          <w:bCs/>
          <w:sz w:val="20"/>
          <w:szCs w:val="20"/>
        </w:rPr>
        <w:t>Ответ: регистрации</w:t>
      </w:r>
    </w:p>
    <w:p w:rsidR="000C62F7" w:rsidRPr="00EE5E12" w:rsidRDefault="000C62F7" w:rsidP="000C62F7">
      <w:pPr>
        <w:jc w:val="both"/>
        <w:rPr>
          <w:rFonts w:ascii="Arial" w:hAnsi="Arial" w:cs="Arial"/>
          <w:sz w:val="20"/>
          <w:szCs w:val="20"/>
        </w:rPr>
      </w:pPr>
      <w:r w:rsidRPr="00EE5E12">
        <w:rPr>
          <w:rFonts w:ascii="Arial" w:hAnsi="Arial" w:cs="Arial"/>
          <w:sz w:val="20"/>
          <w:szCs w:val="20"/>
        </w:rPr>
        <w:t>ЗАДАНИЕ 3. Какую валидность новой методики можно оценить, если она является разновидностью качественных методов исследования?</w:t>
      </w:r>
    </w:p>
    <w:p w:rsidR="000C62F7" w:rsidRPr="00EE5E12" w:rsidRDefault="000C62F7" w:rsidP="000C62F7">
      <w:pPr>
        <w:jc w:val="both"/>
        <w:rPr>
          <w:rFonts w:ascii="Arial" w:hAnsi="Arial" w:cs="Arial"/>
          <w:b/>
          <w:bCs/>
          <w:sz w:val="20"/>
          <w:szCs w:val="20"/>
        </w:rPr>
      </w:pPr>
      <w:r w:rsidRPr="00EE5E12">
        <w:rPr>
          <w:rFonts w:ascii="Arial" w:hAnsi="Arial" w:cs="Arial"/>
          <w:b/>
          <w:bCs/>
          <w:sz w:val="20"/>
          <w:szCs w:val="20"/>
        </w:rPr>
        <w:lastRenderedPageBreak/>
        <w:t>Ответ: Теоретическую</w:t>
      </w:r>
    </w:p>
    <w:p w:rsidR="000C62F7" w:rsidRPr="00EE5E12" w:rsidRDefault="000C62F7" w:rsidP="000C62F7">
      <w:pPr>
        <w:jc w:val="both"/>
        <w:rPr>
          <w:rFonts w:ascii="Arial" w:hAnsi="Arial" w:cs="Arial"/>
          <w:sz w:val="20"/>
          <w:szCs w:val="20"/>
        </w:rPr>
      </w:pPr>
      <w:r w:rsidRPr="00EE5E12">
        <w:rPr>
          <w:rFonts w:ascii="Arial" w:hAnsi="Arial" w:cs="Arial"/>
          <w:sz w:val="20"/>
          <w:szCs w:val="20"/>
        </w:rPr>
        <w:t>ЗАДАНИЕ 4. Чьи оценки можно получить для определения теоретической валидности методики?</w:t>
      </w:r>
    </w:p>
    <w:p w:rsidR="000C62F7" w:rsidRDefault="000C62F7" w:rsidP="000C62F7">
      <w:pPr>
        <w:jc w:val="both"/>
        <w:rPr>
          <w:rFonts w:ascii="Arial" w:hAnsi="Arial" w:cs="Arial"/>
          <w:b/>
          <w:bCs/>
          <w:sz w:val="20"/>
          <w:szCs w:val="20"/>
        </w:rPr>
      </w:pPr>
      <w:r w:rsidRPr="00EE5E12">
        <w:rPr>
          <w:rFonts w:ascii="Arial" w:hAnsi="Arial" w:cs="Arial"/>
          <w:b/>
          <w:bCs/>
          <w:sz w:val="20"/>
          <w:szCs w:val="20"/>
        </w:rPr>
        <w:t>Ответ: экспертов(а)</w:t>
      </w:r>
    </w:p>
    <w:p w:rsidR="000C62F7" w:rsidRPr="00EE5E12" w:rsidRDefault="000C62F7" w:rsidP="000C62F7">
      <w:pPr>
        <w:jc w:val="both"/>
        <w:rPr>
          <w:rFonts w:ascii="Arial" w:hAnsi="Arial" w:cs="Arial"/>
          <w:sz w:val="20"/>
          <w:szCs w:val="20"/>
        </w:rPr>
      </w:pPr>
      <w:r w:rsidRPr="00EE5E12">
        <w:rPr>
          <w:rFonts w:ascii="Arial" w:hAnsi="Arial" w:cs="Arial"/>
          <w:sz w:val="20"/>
          <w:szCs w:val="20"/>
        </w:rPr>
        <w:t>ЗАДАНИЕ 5.</w:t>
      </w:r>
      <w:r w:rsidRPr="00EE5E12">
        <w:rPr>
          <w:rFonts w:ascii="Arial" w:hAnsi="Arial" w:cs="Arial"/>
          <w:b/>
          <w:bCs/>
          <w:sz w:val="20"/>
          <w:szCs w:val="20"/>
        </w:rPr>
        <w:t xml:space="preserve"> </w:t>
      </w:r>
      <w:r w:rsidRPr="00EE5E12">
        <w:rPr>
          <w:rFonts w:ascii="Arial" w:hAnsi="Arial" w:cs="Arial"/>
          <w:sz w:val="20"/>
          <w:szCs w:val="20"/>
        </w:rPr>
        <w:t>Какую валидность новой методики можно оценить, если она является разновидностью качественных методов исследования?</w:t>
      </w:r>
    </w:p>
    <w:p w:rsidR="000C62F7" w:rsidRDefault="000C62F7" w:rsidP="000C62F7">
      <w:pPr>
        <w:jc w:val="both"/>
        <w:rPr>
          <w:rFonts w:ascii="Arial" w:hAnsi="Arial" w:cs="Arial"/>
          <w:b/>
          <w:bCs/>
          <w:sz w:val="20"/>
          <w:szCs w:val="20"/>
        </w:rPr>
      </w:pPr>
      <w:r w:rsidRPr="00EE5E12">
        <w:rPr>
          <w:rFonts w:ascii="Arial" w:hAnsi="Arial" w:cs="Arial"/>
          <w:b/>
          <w:bCs/>
          <w:sz w:val="20"/>
          <w:szCs w:val="20"/>
        </w:rPr>
        <w:t>Ответ: Теоретическую</w:t>
      </w:r>
    </w:p>
    <w:p w:rsidR="000C62F7" w:rsidRPr="00D4670F" w:rsidRDefault="000C62F7" w:rsidP="000C62F7">
      <w:pPr>
        <w:jc w:val="both"/>
        <w:rPr>
          <w:rFonts w:ascii="Arial" w:hAnsi="Arial" w:cs="Arial"/>
          <w:sz w:val="20"/>
          <w:szCs w:val="20"/>
        </w:rPr>
      </w:pPr>
      <w:r w:rsidRPr="00D4670F">
        <w:rPr>
          <w:rFonts w:ascii="Arial" w:hAnsi="Arial" w:cs="Arial"/>
          <w:sz w:val="20"/>
          <w:szCs w:val="20"/>
        </w:rPr>
        <w:t>ЗАДАНИЕ 6.</w:t>
      </w:r>
      <w:r w:rsidRPr="00D4670F">
        <w:rPr>
          <w:rFonts w:ascii="Arial" w:hAnsi="Arial" w:cs="Arial"/>
          <w:b/>
          <w:bCs/>
          <w:sz w:val="20"/>
          <w:szCs w:val="20"/>
        </w:rPr>
        <w:t xml:space="preserve"> </w:t>
      </w:r>
      <w:r w:rsidRPr="00D4670F">
        <w:rPr>
          <w:rFonts w:ascii="Arial" w:hAnsi="Arial" w:cs="Arial"/>
          <w:sz w:val="20"/>
          <w:szCs w:val="20"/>
        </w:rPr>
        <w:t>Требуется ли перепроверять нормы, разработанные для психодиагностической методики, если она стандартизирована на другой популяции?</w:t>
      </w:r>
    </w:p>
    <w:p w:rsidR="000C62F7" w:rsidRPr="00D4670F" w:rsidRDefault="000C62F7" w:rsidP="000C62F7">
      <w:pPr>
        <w:jc w:val="both"/>
        <w:rPr>
          <w:rFonts w:ascii="Arial" w:hAnsi="Arial" w:cs="Arial"/>
          <w:b/>
          <w:bCs/>
          <w:sz w:val="20"/>
          <w:szCs w:val="20"/>
        </w:rPr>
      </w:pPr>
      <w:r w:rsidRPr="00D4670F">
        <w:rPr>
          <w:rFonts w:ascii="Arial" w:hAnsi="Arial" w:cs="Arial"/>
          <w:b/>
          <w:bCs/>
          <w:sz w:val="20"/>
          <w:szCs w:val="20"/>
        </w:rPr>
        <w:t>Ответ: да</w:t>
      </w:r>
    </w:p>
    <w:p w:rsidR="000C62F7" w:rsidRPr="00D4670F" w:rsidRDefault="000C62F7" w:rsidP="000C62F7">
      <w:pPr>
        <w:jc w:val="both"/>
        <w:rPr>
          <w:rFonts w:ascii="Arial" w:hAnsi="Arial" w:cs="Arial"/>
          <w:sz w:val="20"/>
          <w:szCs w:val="20"/>
        </w:rPr>
      </w:pPr>
      <w:r w:rsidRPr="00DB2248">
        <w:rPr>
          <w:rFonts w:ascii="Arial" w:hAnsi="Arial" w:cs="Arial"/>
          <w:sz w:val="20"/>
          <w:szCs w:val="20"/>
        </w:rPr>
        <w:t>ЗАДАНИЕ 7.</w:t>
      </w:r>
      <w:r w:rsidRPr="00D4670F">
        <w:rPr>
          <w:rFonts w:ascii="Arial" w:hAnsi="Arial" w:cs="Arial"/>
          <w:sz w:val="20"/>
          <w:szCs w:val="20"/>
        </w:rPr>
        <w:t xml:space="preserve"> Какой пункт психологических рекомендаций упущен, если отражено только кому и что сделать?</w:t>
      </w:r>
    </w:p>
    <w:p w:rsidR="000C62F7" w:rsidRPr="00D4670F" w:rsidRDefault="000C62F7" w:rsidP="000C62F7">
      <w:pPr>
        <w:jc w:val="both"/>
        <w:rPr>
          <w:b/>
          <w:bCs/>
        </w:rPr>
      </w:pPr>
      <w:r w:rsidRPr="00D4670F">
        <w:rPr>
          <w:rFonts w:ascii="Arial" w:hAnsi="Arial" w:cs="Arial"/>
          <w:b/>
          <w:bCs/>
          <w:sz w:val="20"/>
          <w:szCs w:val="20"/>
        </w:rPr>
        <w:t>Ответ: для чего сделать</w:t>
      </w:r>
    </w:p>
    <w:p w:rsidR="000C62F7" w:rsidRPr="00404CAE" w:rsidRDefault="000C62F7" w:rsidP="000C62F7">
      <w:pPr>
        <w:jc w:val="both"/>
        <w:rPr>
          <w:rFonts w:ascii="Arial" w:hAnsi="Arial" w:cs="Arial"/>
          <w:sz w:val="20"/>
          <w:szCs w:val="20"/>
        </w:rPr>
      </w:pPr>
      <w:r w:rsidRPr="00404CAE">
        <w:rPr>
          <w:rFonts w:ascii="Arial" w:hAnsi="Arial" w:cs="Arial"/>
          <w:sz w:val="20"/>
          <w:szCs w:val="20"/>
        </w:rPr>
        <w:t>ЗАДАНИЕ 8.</w:t>
      </w:r>
    </w:p>
    <w:p w:rsidR="000C62F7" w:rsidRPr="00404CAE" w:rsidRDefault="000C62F7" w:rsidP="000C62F7">
      <w:pPr>
        <w:jc w:val="both"/>
        <w:rPr>
          <w:rFonts w:ascii="Arial" w:hAnsi="Arial" w:cs="Arial"/>
          <w:sz w:val="20"/>
          <w:szCs w:val="20"/>
        </w:rPr>
      </w:pPr>
      <w:r w:rsidRPr="00404CAE">
        <w:rPr>
          <w:rFonts w:ascii="Arial" w:hAnsi="Arial" w:cs="Arial"/>
          <w:sz w:val="20"/>
          <w:szCs w:val="20"/>
        </w:rPr>
        <w:t>Что можно предложить заказчику психологического исследования по результатам составления заключения?</w:t>
      </w:r>
    </w:p>
    <w:p w:rsidR="000C62F7" w:rsidRDefault="000C62F7" w:rsidP="000C62F7">
      <w:pPr>
        <w:jc w:val="both"/>
        <w:rPr>
          <w:rFonts w:ascii="Arial" w:hAnsi="Arial" w:cs="Arial"/>
          <w:b/>
          <w:bCs/>
          <w:sz w:val="20"/>
          <w:szCs w:val="20"/>
        </w:rPr>
      </w:pPr>
      <w:r w:rsidRPr="00404CAE">
        <w:rPr>
          <w:rFonts w:ascii="Arial" w:hAnsi="Arial" w:cs="Arial"/>
          <w:b/>
          <w:bCs/>
          <w:sz w:val="20"/>
          <w:szCs w:val="20"/>
        </w:rPr>
        <w:t>Ответ: рекомендации</w:t>
      </w:r>
    </w:p>
    <w:p w:rsidR="000C62F7" w:rsidRPr="00DB2248" w:rsidRDefault="000C62F7" w:rsidP="000C62F7">
      <w:pPr>
        <w:jc w:val="both"/>
        <w:rPr>
          <w:rFonts w:ascii="Arial" w:hAnsi="Arial" w:cs="Arial"/>
          <w:sz w:val="20"/>
          <w:szCs w:val="20"/>
        </w:rPr>
      </w:pPr>
      <w:r w:rsidRPr="00DB2248">
        <w:rPr>
          <w:rFonts w:ascii="Arial" w:hAnsi="Arial" w:cs="Arial"/>
          <w:sz w:val="20"/>
          <w:szCs w:val="20"/>
        </w:rPr>
        <w:t>ЗАДАНИЕ 9.</w:t>
      </w:r>
      <w:r w:rsidRPr="00DB2248">
        <w:rPr>
          <w:rFonts w:ascii="Arial" w:hAnsi="Arial" w:cs="Arial"/>
          <w:b/>
          <w:bCs/>
          <w:sz w:val="20"/>
          <w:szCs w:val="20"/>
        </w:rPr>
        <w:t xml:space="preserve"> </w:t>
      </w:r>
      <w:r w:rsidRPr="00DB2248">
        <w:rPr>
          <w:rFonts w:ascii="Arial" w:hAnsi="Arial" w:cs="Arial"/>
          <w:sz w:val="20"/>
          <w:szCs w:val="20"/>
        </w:rPr>
        <w:t>Объем выборки –это</w:t>
      </w:r>
    </w:p>
    <w:p w:rsidR="000C62F7" w:rsidRPr="00DB2248" w:rsidRDefault="000C62F7" w:rsidP="000C62F7">
      <w:pPr>
        <w:jc w:val="both"/>
        <w:rPr>
          <w:rFonts w:ascii="Arial" w:hAnsi="Arial" w:cs="Arial"/>
          <w:b/>
          <w:bCs/>
          <w:sz w:val="20"/>
          <w:szCs w:val="20"/>
        </w:rPr>
      </w:pPr>
      <w:r w:rsidRPr="00DB2248">
        <w:rPr>
          <w:rFonts w:ascii="Arial" w:hAnsi="Arial" w:cs="Arial"/>
          <w:b/>
          <w:bCs/>
          <w:sz w:val="20"/>
          <w:szCs w:val="20"/>
        </w:rPr>
        <w:t>Ответ: число элементов в нее входящих</w:t>
      </w:r>
    </w:p>
    <w:p w:rsidR="000C62F7" w:rsidRPr="00DB2248" w:rsidRDefault="000C62F7" w:rsidP="000C62F7">
      <w:pPr>
        <w:tabs>
          <w:tab w:val="left" w:pos="1226"/>
        </w:tabs>
        <w:jc w:val="both"/>
        <w:rPr>
          <w:rFonts w:ascii="Arial" w:hAnsi="Arial" w:cs="Arial"/>
          <w:sz w:val="20"/>
          <w:szCs w:val="20"/>
        </w:rPr>
      </w:pPr>
      <w:r w:rsidRPr="00DB2248">
        <w:rPr>
          <w:rFonts w:ascii="Arial" w:hAnsi="Arial" w:cs="Arial"/>
          <w:sz w:val="20"/>
          <w:szCs w:val="20"/>
        </w:rPr>
        <w:t>ЗАДАНИЕ 10. Эмпирическое значения критерия попадает в зону допустимых значений, следовательно, нулевую гипотезу</w:t>
      </w:r>
    </w:p>
    <w:p w:rsidR="000C62F7" w:rsidRDefault="000C62F7" w:rsidP="000C62F7">
      <w:pPr>
        <w:tabs>
          <w:tab w:val="left" w:pos="1226"/>
        </w:tabs>
        <w:jc w:val="both"/>
        <w:rPr>
          <w:rFonts w:ascii="Arial" w:hAnsi="Arial" w:cs="Arial"/>
          <w:b/>
          <w:bCs/>
          <w:sz w:val="20"/>
          <w:szCs w:val="20"/>
        </w:rPr>
      </w:pPr>
      <w:r w:rsidRPr="00DB2248">
        <w:rPr>
          <w:rFonts w:ascii="Arial" w:hAnsi="Arial" w:cs="Arial"/>
          <w:b/>
          <w:bCs/>
          <w:sz w:val="20"/>
          <w:szCs w:val="20"/>
        </w:rPr>
        <w:t>Ответ: отклонить нельзя</w:t>
      </w:r>
    </w:p>
    <w:p w:rsidR="000C62F7" w:rsidRPr="00F04DFD" w:rsidRDefault="000C62F7" w:rsidP="000C62F7">
      <w:pPr>
        <w:jc w:val="both"/>
        <w:rPr>
          <w:rFonts w:ascii="Arial" w:hAnsi="Arial" w:cs="Arial"/>
          <w:sz w:val="20"/>
          <w:szCs w:val="20"/>
        </w:rPr>
      </w:pPr>
      <w:r w:rsidRPr="00F04DFD">
        <w:rPr>
          <w:rFonts w:ascii="Arial" w:hAnsi="Arial" w:cs="Arial"/>
          <w:sz w:val="20"/>
          <w:szCs w:val="20"/>
        </w:rPr>
        <w:t>ЗАДАНИЕ 11.</w:t>
      </w:r>
      <w:r w:rsidRPr="00F04DFD">
        <w:rPr>
          <w:rFonts w:ascii="Arial" w:hAnsi="Arial" w:cs="Arial"/>
          <w:b/>
          <w:bCs/>
          <w:sz w:val="20"/>
          <w:szCs w:val="20"/>
        </w:rPr>
        <w:t xml:space="preserve"> </w:t>
      </w:r>
      <w:r w:rsidRPr="00F04DFD">
        <w:rPr>
          <w:rFonts w:ascii="Arial" w:hAnsi="Arial" w:cs="Arial"/>
          <w:sz w:val="20"/>
          <w:szCs w:val="20"/>
        </w:rPr>
        <w:t>Если недостаточно точно фиксируется какие-либо признаки в процессе наблюдения, то это ошибка</w:t>
      </w:r>
    </w:p>
    <w:p w:rsidR="000C62F7" w:rsidRDefault="000C62F7" w:rsidP="000C62F7">
      <w:pPr>
        <w:jc w:val="both"/>
        <w:rPr>
          <w:rFonts w:ascii="Arial" w:hAnsi="Arial" w:cs="Arial"/>
          <w:b/>
          <w:bCs/>
          <w:sz w:val="20"/>
          <w:szCs w:val="20"/>
        </w:rPr>
      </w:pPr>
      <w:r w:rsidRPr="00F04DFD">
        <w:rPr>
          <w:rFonts w:ascii="Arial" w:hAnsi="Arial" w:cs="Arial"/>
          <w:b/>
          <w:bCs/>
          <w:sz w:val="20"/>
          <w:szCs w:val="20"/>
        </w:rPr>
        <w:t>Ответ: регистрации</w:t>
      </w:r>
    </w:p>
    <w:p w:rsidR="000C62F7" w:rsidRPr="009A4BF7" w:rsidRDefault="000C62F7" w:rsidP="000C62F7">
      <w:pPr>
        <w:jc w:val="both"/>
        <w:rPr>
          <w:rFonts w:ascii="Arial" w:hAnsi="Arial" w:cs="Arial"/>
          <w:sz w:val="20"/>
          <w:szCs w:val="20"/>
        </w:rPr>
      </w:pPr>
      <w:r w:rsidRPr="009A4BF7">
        <w:rPr>
          <w:rFonts w:ascii="Arial" w:hAnsi="Arial" w:cs="Arial"/>
          <w:sz w:val="20"/>
          <w:szCs w:val="20"/>
        </w:rPr>
        <w:t>ЗАДАНИЕ 12.</w:t>
      </w:r>
      <w:r w:rsidRPr="009A4BF7">
        <w:rPr>
          <w:rFonts w:ascii="Arial" w:hAnsi="Arial" w:cs="Arial"/>
          <w:b/>
          <w:bCs/>
          <w:sz w:val="20"/>
          <w:szCs w:val="20"/>
        </w:rPr>
        <w:t xml:space="preserve"> </w:t>
      </w:r>
      <w:r>
        <w:rPr>
          <w:rFonts w:ascii="Arial" w:hAnsi="Arial" w:cs="Arial"/>
          <w:b/>
          <w:bCs/>
          <w:sz w:val="20"/>
          <w:szCs w:val="20"/>
        </w:rPr>
        <w:t>Р</w:t>
      </w:r>
      <w:r w:rsidRPr="009A4BF7">
        <w:rPr>
          <w:rFonts w:ascii="Arial" w:hAnsi="Arial" w:cs="Arial"/>
          <w:sz w:val="20"/>
          <w:szCs w:val="20"/>
        </w:rPr>
        <w:t>екомендует</w:t>
      </w:r>
      <w:r>
        <w:rPr>
          <w:rFonts w:ascii="Arial" w:hAnsi="Arial" w:cs="Arial"/>
          <w:sz w:val="20"/>
          <w:szCs w:val="20"/>
        </w:rPr>
        <w:t>ся</w:t>
      </w:r>
      <w:r w:rsidRPr="009A4BF7">
        <w:rPr>
          <w:rFonts w:ascii="Arial" w:hAnsi="Arial" w:cs="Arial"/>
          <w:sz w:val="20"/>
          <w:szCs w:val="20"/>
        </w:rPr>
        <w:t xml:space="preserve"> ли применять критерий Стьюдента, если выборок больше двух?</w:t>
      </w:r>
    </w:p>
    <w:p w:rsidR="000C62F7" w:rsidRPr="009A4BF7" w:rsidRDefault="000C62F7" w:rsidP="000C62F7">
      <w:pPr>
        <w:jc w:val="both"/>
        <w:rPr>
          <w:rFonts w:ascii="Arial" w:hAnsi="Arial" w:cs="Arial"/>
          <w:b/>
          <w:bCs/>
          <w:sz w:val="20"/>
          <w:szCs w:val="20"/>
        </w:rPr>
      </w:pPr>
      <w:r w:rsidRPr="009A4BF7">
        <w:rPr>
          <w:rFonts w:ascii="Arial" w:hAnsi="Arial" w:cs="Arial"/>
          <w:b/>
          <w:bCs/>
          <w:sz w:val="20"/>
          <w:szCs w:val="20"/>
        </w:rPr>
        <w:t>Ответ: Нет. Критерий Стьюдента применяют для сравнения двух выборок.</w:t>
      </w:r>
    </w:p>
    <w:p w:rsidR="000C62F7" w:rsidRPr="009A4BF7" w:rsidRDefault="000C62F7" w:rsidP="000C62F7">
      <w:pPr>
        <w:jc w:val="both"/>
        <w:rPr>
          <w:rFonts w:ascii="Arial" w:hAnsi="Arial" w:cs="Arial"/>
          <w:sz w:val="20"/>
          <w:szCs w:val="20"/>
        </w:rPr>
      </w:pPr>
      <w:r w:rsidRPr="009A4BF7">
        <w:rPr>
          <w:rFonts w:ascii="Arial" w:hAnsi="Arial" w:cs="Arial"/>
          <w:sz w:val="20"/>
          <w:szCs w:val="20"/>
        </w:rPr>
        <w:t>ЗАДАНИЕ 13. Какое правило является основанием для создания шкал измерений?</w:t>
      </w:r>
    </w:p>
    <w:p w:rsidR="000C62F7" w:rsidRDefault="000C62F7" w:rsidP="000C62F7">
      <w:pPr>
        <w:jc w:val="both"/>
        <w:rPr>
          <w:rFonts w:ascii="Arial" w:hAnsi="Arial" w:cs="Arial"/>
          <w:b/>
          <w:bCs/>
          <w:sz w:val="20"/>
          <w:szCs w:val="20"/>
        </w:rPr>
      </w:pPr>
      <w:r w:rsidRPr="009A4BF7">
        <w:rPr>
          <w:rFonts w:ascii="Arial" w:hAnsi="Arial" w:cs="Arial"/>
          <w:b/>
          <w:bCs/>
          <w:sz w:val="20"/>
          <w:szCs w:val="20"/>
        </w:rPr>
        <w:t>Ответ: правило трех сигм</w:t>
      </w:r>
    </w:p>
    <w:p w:rsidR="000C62F7" w:rsidRPr="009A4BF7" w:rsidRDefault="000C62F7" w:rsidP="000C62F7">
      <w:pPr>
        <w:jc w:val="both"/>
        <w:rPr>
          <w:b/>
          <w:bCs/>
        </w:rPr>
      </w:pPr>
    </w:p>
    <w:bookmarkEnd w:id="9"/>
    <w:p w:rsidR="000C62F7" w:rsidRDefault="000C62F7" w:rsidP="000C62F7">
      <w:pPr>
        <w:ind w:firstLine="709"/>
        <w:rPr>
          <w:rFonts w:ascii="Arial" w:hAnsi="Arial" w:cs="Arial"/>
          <w:color w:val="000000"/>
          <w:u w:val="single"/>
        </w:rPr>
      </w:pPr>
      <w:r w:rsidRPr="00DF1DBE">
        <w:rPr>
          <w:rFonts w:ascii="Arial" w:hAnsi="Arial" w:cs="Arial"/>
          <w:color w:val="000000"/>
          <w:u w:val="single"/>
        </w:rPr>
        <w:t>3) открытые задания (мини-кейсы, средний уровень сложности):</w:t>
      </w:r>
    </w:p>
    <w:p w:rsidR="000C62F7" w:rsidRPr="00416CE1" w:rsidRDefault="000C62F7" w:rsidP="000C62F7">
      <w:pPr>
        <w:jc w:val="both"/>
        <w:rPr>
          <w:rFonts w:ascii="Arial" w:hAnsi="Arial" w:cs="Arial"/>
          <w:sz w:val="20"/>
          <w:szCs w:val="20"/>
        </w:rPr>
      </w:pPr>
      <w:r w:rsidRPr="00416CE1">
        <w:rPr>
          <w:rFonts w:ascii="Arial" w:hAnsi="Arial" w:cs="Arial"/>
          <w:color w:val="000000"/>
          <w:sz w:val="20"/>
          <w:szCs w:val="20"/>
        </w:rPr>
        <w:t xml:space="preserve">ЗАДАНИЕ 1. </w:t>
      </w:r>
      <w:r w:rsidRPr="00416CE1">
        <w:rPr>
          <w:rFonts w:ascii="Arial" w:hAnsi="Arial" w:cs="Arial"/>
          <w:sz w:val="20"/>
          <w:szCs w:val="20"/>
        </w:rPr>
        <w:t>Вы разрабатываете программу психологического исследования с использованием качественных и количественных методов. Каким образом их можно совместить между собой, если количественные методы ориентированы на изучение общей структуры феномена, а качественные - частных характеристик?</w:t>
      </w:r>
    </w:p>
    <w:p w:rsidR="000C62F7" w:rsidRDefault="000C62F7" w:rsidP="000C62F7">
      <w:pPr>
        <w:pStyle w:val="afb"/>
        <w:ind w:left="0" w:firstLine="0"/>
        <w:contextualSpacing w:val="0"/>
        <w:rPr>
          <w:rFonts w:ascii="Arial" w:hAnsi="Arial" w:cs="Arial"/>
          <w:b/>
          <w:bCs/>
          <w:sz w:val="20"/>
          <w:szCs w:val="20"/>
        </w:rPr>
      </w:pPr>
      <w:r w:rsidRPr="00416CE1">
        <w:rPr>
          <w:rFonts w:ascii="Arial" w:hAnsi="Arial" w:cs="Arial"/>
          <w:b/>
          <w:bCs/>
          <w:sz w:val="20"/>
          <w:szCs w:val="20"/>
        </w:rPr>
        <w:t>Ответ: это можно сделать последовательно, определив исходно выраженность тех или иных общих проявлений изучаемого феномена, а затем сосредоточившись на определенных частных характеристиках</w:t>
      </w:r>
    </w:p>
    <w:p w:rsidR="000C62F7" w:rsidRPr="005F7FC3" w:rsidRDefault="000C62F7" w:rsidP="000C62F7">
      <w:pPr>
        <w:jc w:val="both"/>
        <w:rPr>
          <w:rFonts w:ascii="Arial" w:hAnsi="Arial" w:cs="Arial"/>
          <w:sz w:val="20"/>
          <w:szCs w:val="20"/>
        </w:rPr>
      </w:pPr>
      <w:r w:rsidRPr="00927993">
        <w:rPr>
          <w:rFonts w:ascii="Arial" w:hAnsi="Arial" w:cs="Arial"/>
          <w:sz w:val="20"/>
          <w:szCs w:val="20"/>
        </w:rPr>
        <w:t xml:space="preserve">ЗАДАНИЕ </w:t>
      </w:r>
      <w:r>
        <w:rPr>
          <w:rFonts w:ascii="Arial" w:hAnsi="Arial" w:cs="Arial"/>
          <w:sz w:val="20"/>
          <w:szCs w:val="20"/>
        </w:rPr>
        <w:t>2</w:t>
      </w:r>
      <w:r w:rsidRPr="00927993">
        <w:rPr>
          <w:rFonts w:ascii="Arial" w:hAnsi="Arial" w:cs="Arial"/>
          <w:sz w:val="20"/>
          <w:szCs w:val="20"/>
        </w:rPr>
        <w:t>.</w:t>
      </w:r>
      <w:r w:rsidRPr="005F7FC3">
        <w:rPr>
          <w:rFonts w:ascii="Arial" w:hAnsi="Arial" w:cs="Arial"/>
          <w:b/>
          <w:bCs/>
          <w:sz w:val="20"/>
          <w:szCs w:val="20"/>
        </w:rPr>
        <w:t xml:space="preserve"> </w:t>
      </w:r>
      <w:r w:rsidRPr="005F7FC3">
        <w:rPr>
          <w:rFonts w:ascii="Arial" w:hAnsi="Arial" w:cs="Arial"/>
          <w:sz w:val="20"/>
          <w:szCs w:val="20"/>
        </w:rPr>
        <w:t>В двух третьих классах проводилось тестирование умственного развития по тесту ШТУРМ десяти учащихся. Получены значения средних величин.</w:t>
      </w:r>
      <w:r>
        <w:rPr>
          <w:rFonts w:ascii="Arial" w:hAnsi="Arial" w:cs="Arial"/>
          <w:sz w:val="20"/>
          <w:szCs w:val="20"/>
        </w:rPr>
        <w:t xml:space="preserve"> </w:t>
      </w:r>
      <w:r w:rsidRPr="005F7FC3">
        <w:rPr>
          <w:rFonts w:ascii="Arial" w:hAnsi="Arial" w:cs="Arial"/>
          <w:sz w:val="20"/>
          <w:szCs w:val="20"/>
        </w:rPr>
        <w:t xml:space="preserve">Психолога интересует вопрос — есть ли различия показателей умственного развития между классами. Рекомендуемый критерий </w:t>
      </w:r>
    </w:p>
    <w:p w:rsidR="000C62F7" w:rsidRDefault="000C62F7" w:rsidP="000C62F7">
      <w:pPr>
        <w:jc w:val="both"/>
        <w:rPr>
          <w:rFonts w:ascii="Arial" w:hAnsi="Arial" w:cs="Arial"/>
          <w:b/>
          <w:bCs/>
          <w:sz w:val="20"/>
          <w:szCs w:val="20"/>
        </w:rPr>
      </w:pPr>
      <w:r w:rsidRPr="005F7FC3">
        <w:rPr>
          <w:rFonts w:ascii="Arial" w:hAnsi="Arial" w:cs="Arial"/>
          <w:b/>
          <w:bCs/>
          <w:sz w:val="20"/>
          <w:szCs w:val="20"/>
        </w:rPr>
        <w:t>Ответ: критерий Стьюдента</w:t>
      </w:r>
    </w:p>
    <w:p w:rsidR="000C62F7" w:rsidRPr="00371D91" w:rsidRDefault="000C62F7" w:rsidP="000C62F7">
      <w:pPr>
        <w:jc w:val="both"/>
        <w:rPr>
          <w:rFonts w:ascii="Arial" w:hAnsi="Arial" w:cs="Arial"/>
          <w:sz w:val="20"/>
          <w:szCs w:val="20"/>
        </w:rPr>
      </w:pPr>
      <w:r w:rsidRPr="00927993">
        <w:rPr>
          <w:rFonts w:ascii="Arial" w:hAnsi="Arial" w:cs="Arial"/>
          <w:sz w:val="20"/>
          <w:szCs w:val="20"/>
        </w:rPr>
        <w:t xml:space="preserve">ЗАДАНИЕ </w:t>
      </w:r>
      <w:r>
        <w:rPr>
          <w:rFonts w:ascii="Arial" w:hAnsi="Arial" w:cs="Arial"/>
          <w:sz w:val="20"/>
          <w:szCs w:val="20"/>
        </w:rPr>
        <w:t>3</w:t>
      </w:r>
      <w:r w:rsidRPr="00927993">
        <w:rPr>
          <w:rFonts w:ascii="Arial" w:hAnsi="Arial" w:cs="Arial"/>
          <w:sz w:val="20"/>
          <w:szCs w:val="20"/>
        </w:rPr>
        <w:t>.</w:t>
      </w:r>
      <w:r w:rsidRPr="00371D91">
        <w:rPr>
          <w:rFonts w:ascii="Arial" w:hAnsi="Arial" w:cs="Arial"/>
          <w:b/>
          <w:bCs/>
          <w:sz w:val="20"/>
          <w:szCs w:val="20"/>
        </w:rPr>
        <w:t xml:space="preserve"> </w:t>
      </w:r>
      <w:r w:rsidRPr="00371D91">
        <w:rPr>
          <w:rFonts w:ascii="Arial" w:hAnsi="Arial" w:cs="Arial"/>
          <w:sz w:val="20"/>
          <w:szCs w:val="20"/>
        </w:rPr>
        <w:t>Вы разрабатываете программу психологического исследования с использованием качественных и количественных методов. Каким образом их можно совместить между собой, если количественные методы ориентированы на изучение одних, а качественные - совершенно других характеристик?</w:t>
      </w:r>
    </w:p>
    <w:p w:rsidR="000C62F7" w:rsidRDefault="000C62F7" w:rsidP="000C62F7">
      <w:pPr>
        <w:jc w:val="both"/>
        <w:rPr>
          <w:rFonts w:ascii="Arial" w:hAnsi="Arial" w:cs="Arial"/>
          <w:b/>
          <w:bCs/>
          <w:sz w:val="20"/>
          <w:szCs w:val="20"/>
        </w:rPr>
      </w:pPr>
      <w:r w:rsidRPr="00371D91">
        <w:rPr>
          <w:rFonts w:ascii="Arial" w:hAnsi="Arial" w:cs="Arial"/>
          <w:b/>
          <w:bCs/>
          <w:sz w:val="20"/>
          <w:szCs w:val="20"/>
        </w:rPr>
        <w:t>Ответ: это можно сделать, раскрыв количественные характеристики</w:t>
      </w:r>
      <w:r>
        <w:rPr>
          <w:rFonts w:ascii="Arial" w:hAnsi="Arial" w:cs="Arial"/>
          <w:b/>
          <w:bCs/>
          <w:sz w:val="20"/>
          <w:szCs w:val="20"/>
        </w:rPr>
        <w:t xml:space="preserve"> </w:t>
      </w:r>
      <w:r w:rsidRPr="00132A6B">
        <w:rPr>
          <w:rFonts w:ascii="Arial" w:hAnsi="Arial" w:cs="Arial"/>
          <w:b/>
          <w:bCs/>
          <w:sz w:val="20"/>
          <w:szCs w:val="20"/>
        </w:rPr>
        <w:t>через содержательную интерпретацию; описав возможные связи между ними</w:t>
      </w:r>
    </w:p>
    <w:p w:rsidR="000C62F7" w:rsidRPr="009A4BF7" w:rsidRDefault="000C62F7" w:rsidP="000C62F7">
      <w:pPr>
        <w:pStyle w:val="afff0"/>
        <w:ind w:left="0" w:firstLine="0"/>
        <w:rPr>
          <w:rFonts w:ascii="Arial" w:hAnsi="Arial" w:cs="Arial"/>
          <w:sz w:val="20"/>
        </w:rPr>
      </w:pPr>
      <w:r w:rsidRPr="00927993">
        <w:rPr>
          <w:rFonts w:ascii="Arial" w:hAnsi="Arial" w:cs="Arial"/>
          <w:sz w:val="20"/>
        </w:rPr>
        <w:t xml:space="preserve">ЗАДАНИЕ </w:t>
      </w:r>
      <w:r>
        <w:rPr>
          <w:rFonts w:ascii="Arial" w:hAnsi="Arial" w:cs="Arial"/>
          <w:sz w:val="20"/>
        </w:rPr>
        <w:t>4</w:t>
      </w:r>
      <w:r w:rsidRPr="00927993">
        <w:rPr>
          <w:rFonts w:ascii="Arial" w:hAnsi="Arial" w:cs="Arial"/>
          <w:sz w:val="20"/>
        </w:rPr>
        <w:t>.</w:t>
      </w:r>
      <w:r w:rsidRPr="009A4BF7">
        <w:rPr>
          <w:rFonts w:ascii="Arial" w:hAnsi="Arial" w:cs="Arial"/>
          <w:b/>
          <w:bCs/>
          <w:sz w:val="20"/>
        </w:rPr>
        <w:t xml:space="preserve"> </w:t>
      </w:r>
      <w:r w:rsidRPr="009A4BF7">
        <w:rPr>
          <w:rFonts w:ascii="Arial" w:hAnsi="Arial" w:cs="Arial"/>
          <w:sz w:val="20"/>
        </w:rPr>
        <w:t>В одной из диссертаций было показано, что коэффициент корреляции между временем экспозиции слухового стимула и оценкой испытуемыми его громкости составляет +1,31. Отсюда следует, что:</w:t>
      </w:r>
    </w:p>
    <w:p w:rsidR="000C62F7" w:rsidRDefault="000C62F7" w:rsidP="000C62F7">
      <w:pPr>
        <w:jc w:val="both"/>
        <w:rPr>
          <w:rFonts w:ascii="Arial" w:hAnsi="Arial" w:cs="Arial"/>
          <w:b/>
          <w:bCs/>
          <w:sz w:val="20"/>
          <w:szCs w:val="20"/>
        </w:rPr>
      </w:pPr>
      <w:r w:rsidRPr="009A4BF7">
        <w:rPr>
          <w:rFonts w:ascii="Arial" w:hAnsi="Arial" w:cs="Arial"/>
          <w:b/>
          <w:bCs/>
          <w:sz w:val="20"/>
          <w:szCs w:val="20"/>
        </w:rPr>
        <w:t>Ответ:</w:t>
      </w:r>
      <w:r w:rsidRPr="009A4BF7">
        <w:rPr>
          <w:rFonts w:ascii="Arial" w:hAnsi="Arial" w:cs="Arial"/>
          <w:b/>
          <w:bCs/>
          <w:sz w:val="20"/>
          <w:szCs w:val="20"/>
        </w:rPr>
        <w:tab/>
        <w:t>исследователь допустил ошибку при статистической обработке</w:t>
      </w:r>
    </w:p>
    <w:p w:rsidR="000C62F7" w:rsidRPr="009A4BF7" w:rsidRDefault="000C62F7" w:rsidP="000C62F7">
      <w:pPr>
        <w:jc w:val="both"/>
        <w:rPr>
          <w:rFonts w:ascii="Arial" w:hAnsi="Arial" w:cs="Arial"/>
          <w:b/>
          <w:bCs/>
          <w:sz w:val="20"/>
          <w:szCs w:val="20"/>
        </w:rPr>
      </w:pPr>
    </w:p>
    <w:p w:rsidR="000C62F7" w:rsidRPr="0046248D" w:rsidRDefault="000C62F7" w:rsidP="000C62F7">
      <w:pPr>
        <w:widowControl w:val="0"/>
        <w:tabs>
          <w:tab w:val="left" w:pos="993"/>
        </w:tabs>
        <w:jc w:val="center"/>
        <w:rPr>
          <w:rFonts w:ascii="Arial" w:hAnsi="Arial" w:cs="Arial"/>
          <w:b/>
        </w:rPr>
      </w:pPr>
      <w:r w:rsidRPr="0046248D">
        <w:rPr>
          <w:rFonts w:ascii="Arial" w:hAnsi="Arial" w:cs="Arial"/>
          <w:b/>
        </w:rPr>
        <w:t>Код и наименование компетенции:</w:t>
      </w:r>
    </w:p>
    <w:p w:rsidR="000C62F7" w:rsidRPr="009E2AB8" w:rsidRDefault="000C62F7" w:rsidP="000C62F7">
      <w:pPr>
        <w:widowControl w:val="0"/>
        <w:jc w:val="both"/>
        <w:rPr>
          <w:rFonts w:ascii="Arial" w:hAnsi="Arial"/>
          <w:b/>
        </w:rPr>
      </w:pPr>
      <w:r w:rsidRPr="009E2AB8">
        <w:rPr>
          <w:rFonts w:ascii="Arial" w:hAnsi="Arial"/>
          <w:b/>
        </w:rPr>
        <w:t>ОПК-3 Способен использовать научно обоснованные подходы и валидные способы количественной и качественной диагностики и оценки для решения научных, прикладных и экспертных задач</w:t>
      </w:r>
    </w:p>
    <w:p w:rsidR="000C62F7" w:rsidRPr="0046248D" w:rsidRDefault="000C62F7" w:rsidP="000C62F7">
      <w:pPr>
        <w:tabs>
          <w:tab w:val="left" w:pos="993"/>
        </w:tabs>
        <w:rPr>
          <w:rFonts w:ascii="Arial" w:hAnsi="Arial" w:cs="Arial"/>
        </w:rPr>
      </w:pPr>
      <w:r w:rsidRPr="0046248D">
        <w:rPr>
          <w:rFonts w:ascii="Arial" w:hAnsi="Arial" w:cs="Arial"/>
          <w:b/>
        </w:rPr>
        <w:t>Период окончания формирования компетенции:</w:t>
      </w:r>
      <w:r w:rsidRPr="0046248D">
        <w:rPr>
          <w:rFonts w:ascii="Arial" w:hAnsi="Arial" w:cs="Arial"/>
        </w:rPr>
        <w:t xml:space="preserve"> </w:t>
      </w:r>
      <w:r>
        <w:rPr>
          <w:rFonts w:ascii="Arial" w:hAnsi="Arial" w:cs="Arial"/>
        </w:rPr>
        <w:t>4</w:t>
      </w:r>
      <w:r w:rsidRPr="0046248D">
        <w:rPr>
          <w:rFonts w:ascii="Arial" w:hAnsi="Arial" w:cs="Arial"/>
        </w:rPr>
        <w:t xml:space="preserve"> семестр</w:t>
      </w:r>
    </w:p>
    <w:p w:rsidR="000C62F7" w:rsidRPr="0046248D" w:rsidRDefault="000C62F7" w:rsidP="000C62F7">
      <w:pPr>
        <w:tabs>
          <w:tab w:val="left" w:pos="993"/>
        </w:tabs>
        <w:jc w:val="both"/>
        <w:rPr>
          <w:rFonts w:ascii="Arial" w:hAnsi="Arial" w:cs="Arial"/>
          <w:b/>
        </w:rPr>
      </w:pPr>
      <w:r w:rsidRPr="0046248D">
        <w:rPr>
          <w:rFonts w:ascii="Arial" w:hAnsi="Arial" w:cs="Arial"/>
          <w:b/>
        </w:rPr>
        <w:t>Перечень дисциплин (модулей), практик, участвующих в формировании компетенции:</w:t>
      </w:r>
    </w:p>
    <w:p w:rsidR="000C62F7" w:rsidRPr="009E2AB8" w:rsidRDefault="000C62F7" w:rsidP="000C62F7">
      <w:pPr>
        <w:pStyle w:val="1a"/>
        <w:widowControl w:val="0"/>
        <w:numPr>
          <w:ilvl w:val="2"/>
          <w:numId w:val="32"/>
        </w:numPr>
        <w:ind w:left="0" w:firstLine="709"/>
        <w:rPr>
          <w:rFonts w:ascii="Arial" w:hAnsi="Arial"/>
          <w:sz w:val="24"/>
          <w:szCs w:val="24"/>
        </w:rPr>
      </w:pPr>
      <w:r w:rsidRPr="009E2AB8">
        <w:rPr>
          <w:rFonts w:ascii="Arial" w:hAnsi="Arial"/>
          <w:sz w:val="24"/>
          <w:szCs w:val="24"/>
        </w:rPr>
        <w:t>Б1.О.12 Качественные и количественные методы исследований в психологии (2 семестр)</w:t>
      </w:r>
    </w:p>
    <w:p w:rsidR="000C62F7" w:rsidRPr="009E2AB8" w:rsidRDefault="000C62F7" w:rsidP="000C62F7">
      <w:pPr>
        <w:pStyle w:val="1a"/>
        <w:widowControl w:val="0"/>
        <w:numPr>
          <w:ilvl w:val="2"/>
          <w:numId w:val="32"/>
        </w:numPr>
        <w:ind w:left="0" w:firstLine="709"/>
        <w:rPr>
          <w:rFonts w:ascii="Arial" w:hAnsi="Arial"/>
          <w:sz w:val="24"/>
          <w:szCs w:val="24"/>
        </w:rPr>
      </w:pPr>
      <w:r w:rsidRPr="009E2AB8">
        <w:rPr>
          <w:rFonts w:ascii="Arial" w:hAnsi="Arial"/>
          <w:sz w:val="24"/>
          <w:szCs w:val="24"/>
        </w:rPr>
        <w:lastRenderedPageBreak/>
        <w:t>Б1.О.14 Отрасли психологии, психологические практики и психологические службы (2 семестр)</w:t>
      </w:r>
    </w:p>
    <w:p w:rsidR="000C62F7" w:rsidRPr="009E2AB8" w:rsidRDefault="000C62F7" w:rsidP="000C62F7">
      <w:pPr>
        <w:pStyle w:val="1a"/>
        <w:widowControl w:val="0"/>
        <w:numPr>
          <w:ilvl w:val="2"/>
          <w:numId w:val="32"/>
        </w:numPr>
        <w:ind w:left="0" w:firstLine="709"/>
        <w:rPr>
          <w:rFonts w:ascii="Arial" w:hAnsi="Arial"/>
          <w:sz w:val="24"/>
          <w:szCs w:val="24"/>
        </w:rPr>
      </w:pPr>
      <w:r w:rsidRPr="009E2AB8">
        <w:rPr>
          <w:rFonts w:ascii="Arial" w:hAnsi="Arial"/>
          <w:sz w:val="24"/>
          <w:szCs w:val="24"/>
        </w:rPr>
        <w:t>Б1.О.15 Компьютерная психодиагностика (1 семестр)</w:t>
      </w:r>
    </w:p>
    <w:p w:rsidR="000C62F7" w:rsidRPr="009E2AB8" w:rsidRDefault="000C62F7" w:rsidP="000C62F7">
      <w:pPr>
        <w:pStyle w:val="1a"/>
        <w:widowControl w:val="0"/>
        <w:numPr>
          <w:ilvl w:val="2"/>
          <w:numId w:val="32"/>
        </w:numPr>
        <w:ind w:left="0" w:firstLine="709"/>
        <w:rPr>
          <w:rFonts w:ascii="Arial" w:hAnsi="Arial"/>
          <w:sz w:val="24"/>
          <w:szCs w:val="24"/>
        </w:rPr>
      </w:pPr>
      <w:r w:rsidRPr="009E2AB8">
        <w:rPr>
          <w:rFonts w:ascii="Arial" w:hAnsi="Arial"/>
          <w:sz w:val="24"/>
          <w:szCs w:val="24"/>
        </w:rPr>
        <w:t>Б1.О.16 Проективная психодиагностика (2 семестр)</w:t>
      </w:r>
    </w:p>
    <w:p w:rsidR="000C62F7" w:rsidRPr="009E2AB8" w:rsidRDefault="000C62F7" w:rsidP="000C62F7">
      <w:pPr>
        <w:pStyle w:val="1a"/>
        <w:widowControl w:val="0"/>
        <w:numPr>
          <w:ilvl w:val="2"/>
          <w:numId w:val="32"/>
        </w:numPr>
        <w:ind w:left="0" w:firstLine="709"/>
        <w:rPr>
          <w:rFonts w:ascii="Arial" w:hAnsi="Arial"/>
          <w:sz w:val="24"/>
          <w:szCs w:val="24"/>
        </w:rPr>
      </w:pPr>
      <w:r w:rsidRPr="009E2AB8">
        <w:rPr>
          <w:rFonts w:ascii="Arial" w:hAnsi="Arial"/>
          <w:sz w:val="24"/>
          <w:szCs w:val="24"/>
        </w:rPr>
        <w:t>Б2.О.04(П) Производственная практика, научно-исследовательская (квалификационная) (4 семестр)</w:t>
      </w:r>
    </w:p>
    <w:p w:rsidR="000C62F7" w:rsidRPr="009E2AB8" w:rsidRDefault="000C62F7" w:rsidP="000C62F7">
      <w:pPr>
        <w:pStyle w:val="1a"/>
        <w:widowControl w:val="0"/>
        <w:numPr>
          <w:ilvl w:val="2"/>
          <w:numId w:val="32"/>
        </w:numPr>
        <w:ind w:left="0" w:firstLine="709"/>
        <w:rPr>
          <w:rFonts w:ascii="Arial" w:hAnsi="Arial"/>
          <w:sz w:val="24"/>
          <w:szCs w:val="24"/>
        </w:rPr>
      </w:pPr>
      <w:r w:rsidRPr="009E2AB8">
        <w:rPr>
          <w:rFonts w:ascii="Arial" w:hAnsi="Arial"/>
          <w:sz w:val="24"/>
          <w:szCs w:val="24"/>
        </w:rPr>
        <w:t>Б2.О.05(Пд) Производственная практика, преддипломная (4 семестр)</w:t>
      </w:r>
    </w:p>
    <w:p w:rsidR="000C62F7" w:rsidRDefault="000C62F7" w:rsidP="000C62F7">
      <w:pPr>
        <w:tabs>
          <w:tab w:val="right" w:leader="underscore" w:pos="9639"/>
        </w:tabs>
        <w:rPr>
          <w:rFonts w:ascii="Arial" w:hAnsi="Arial" w:cs="Arial"/>
          <w:b/>
          <w:color w:val="000000"/>
        </w:rPr>
      </w:pPr>
      <w:r w:rsidRPr="00233FF8">
        <w:rPr>
          <w:rFonts w:ascii="Arial" w:hAnsi="Arial" w:cs="Arial"/>
          <w:b/>
          <w:color w:val="000000"/>
        </w:rPr>
        <w:t xml:space="preserve">Перечень заданий для </w:t>
      </w:r>
      <w:r>
        <w:rPr>
          <w:rFonts w:ascii="Arial" w:hAnsi="Arial" w:cs="Arial"/>
          <w:b/>
          <w:color w:val="000000"/>
        </w:rPr>
        <w:t>проверки</w:t>
      </w:r>
      <w:r w:rsidRPr="00233FF8">
        <w:rPr>
          <w:rFonts w:ascii="Arial" w:hAnsi="Arial" w:cs="Arial"/>
          <w:b/>
          <w:color w:val="000000"/>
        </w:rPr>
        <w:t xml:space="preserve"> сформированности</w:t>
      </w:r>
      <w:r w:rsidRPr="00862BD9">
        <w:rPr>
          <w:rFonts w:ascii="Arial" w:hAnsi="Arial" w:cs="Arial"/>
          <w:b/>
          <w:color w:val="000000"/>
        </w:rPr>
        <w:t xml:space="preserve"> компетенции:</w:t>
      </w:r>
    </w:p>
    <w:p w:rsidR="000C62F7" w:rsidRPr="00862BD9" w:rsidRDefault="000C62F7" w:rsidP="000C62F7">
      <w:pPr>
        <w:tabs>
          <w:tab w:val="right" w:leader="underscore" w:pos="9639"/>
        </w:tabs>
        <w:rPr>
          <w:rFonts w:ascii="Arial" w:hAnsi="Arial" w:cs="Arial"/>
          <w:b/>
          <w:color w:val="000000"/>
        </w:rPr>
      </w:pPr>
    </w:p>
    <w:p w:rsidR="000C62F7" w:rsidRPr="005356DA" w:rsidRDefault="000C62F7" w:rsidP="000C62F7">
      <w:pPr>
        <w:tabs>
          <w:tab w:val="right" w:leader="underscore" w:pos="9639"/>
        </w:tabs>
        <w:ind w:firstLine="709"/>
        <w:rPr>
          <w:rFonts w:ascii="Arial" w:hAnsi="Arial" w:cs="Arial"/>
          <w:color w:val="000000"/>
          <w:u w:val="single"/>
        </w:rPr>
      </w:pPr>
      <w:r w:rsidRPr="00862BD9">
        <w:rPr>
          <w:rFonts w:ascii="Arial" w:hAnsi="Arial" w:cs="Arial"/>
          <w:color w:val="000000"/>
          <w:u w:val="single"/>
        </w:rPr>
        <w:t>1) закрытые задания (тестовые, средний уровень сложности):</w:t>
      </w:r>
    </w:p>
    <w:p w:rsidR="000C62F7" w:rsidRPr="005356DA" w:rsidRDefault="000C62F7" w:rsidP="000C62F7">
      <w:pPr>
        <w:jc w:val="both"/>
        <w:rPr>
          <w:rFonts w:ascii="Arial" w:hAnsi="Arial" w:cs="Arial"/>
          <w:sz w:val="20"/>
          <w:szCs w:val="20"/>
        </w:rPr>
      </w:pPr>
      <w:r w:rsidRPr="005356DA">
        <w:rPr>
          <w:rFonts w:ascii="Arial" w:hAnsi="Arial" w:cs="Arial"/>
          <w:sz w:val="20"/>
          <w:szCs w:val="20"/>
        </w:rPr>
        <w:t xml:space="preserve">ЗАДАНИЕ 1. Для разработки новой методики требуется: </w:t>
      </w:r>
    </w:p>
    <w:p w:rsidR="000C62F7" w:rsidRPr="005356DA" w:rsidRDefault="000C62F7" w:rsidP="000C62F7">
      <w:pPr>
        <w:jc w:val="both"/>
        <w:rPr>
          <w:rFonts w:ascii="Arial" w:hAnsi="Arial" w:cs="Arial"/>
          <w:b/>
          <w:sz w:val="20"/>
          <w:szCs w:val="20"/>
        </w:rPr>
      </w:pPr>
      <w:r w:rsidRPr="005356DA">
        <w:rPr>
          <w:rFonts w:ascii="Arial" w:hAnsi="Arial" w:cs="Arial"/>
          <w:b/>
          <w:bCs/>
          <w:sz w:val="20"/>
          <w:szCs w:val="20"/>
        </w:rPr>
        <w:t xml:space="preserve">– </w:t>
      </w:r>
      <w:r w:rsidRPr="005356DA">
        <w:rPr>
          <w:rFonts w:ascii="Arial" w:hAnsi="Arial" w:cs="Arial"/>
          <w:b/>
          <w:sz w:val="20"/>
          <w:szCs w:val="20"/>
        </w:rPr>
        <w:t>операционализация изучаемого явления</w:t>
      </w:r>
    </w:p>
    <w:p w:rsidR="000C62F7" w:rsidRPr="005356DA" w:rsidRDefault="000C62F7" w:rsidP="000C62F7">
      <w:pPr>
        <w:jc w:val="both"/>
        <w:rPr>
          <w:rFonts w:ascii="Arial" w:hAnsi="Arial" w:cs="Arial"/>
          <w:sz w:val="20"/>
          <w:szCs w:val="20"/>
        </w:rPr>
      </w:pPr>
      <w:r w:rsidRPr="005356DA">
        <w:rPr>
          <w:rFonts w:ascii="Arial" w:hAnsi="Arial" w:cs="Arial"/>
          <w:b/>
          <w:bCs/>
          <w:sz w:val="20"/>
          <w:szCs w:val="20"/>
        </w:rPr>
        <w:t xml:space="preserve">– </w:t>
      </w:r>
      <w:r w:rsidRPr="005356DA">
        <w:rPr>
          <w:rFonts w:ascii="Arial" w:hAnsi="Arial" w:cs="Arial"/>
          <w:sz w:val="20"/>
          <w:szCs w:val="20"/>
        </w:rPr>
        <w:t>отсутствие подобных методик, построенных на других теоретико-методологических основах</w:t>
      </w:r>
    </w:p>
    <w:p w:rsidR="000C62F7" w:rsidRPr="005356DA" w:rsidRDefault="000C62F7" w:rsidP="000C62F7">
      <w:pPr>
        <w:jc w:val="both"/>
        <w:rPr>
          <w:rFonts w:ascii="Arial" w:hAnsi="Arial" w:cs="Arial"/>
          <w:sz w:val="20"/>
          <w:szCs w:val="20"/>
        </w:rPr>
      </w:pPr>
      <w:r w:rsidRPr="005356DA">
        <w:rPr>
          <w:rFonts w:ascii="Arial" w:hAnsi="Arial" w:cs="Arial"/>
          <w:b/>
          <w:bCs/>
          <w:sz w:val="20"/>
          <w:szCs w:val="20"/>
        </w:rPr>
        <w:t xml:space="preserve">– </w:t>
      </w:r>
      <w:r w:rsidRPr="005356DA">
        <w:rPr>
          <w:rFonts w:ascii="Arial" w:hAnsi="Arial" w:cs="Arial"/>
          <w:sz w:val="20"/>
          <w:szCs w:val="20"/>
        </w:rPr>
        <w:t>разработка собственной теории изучаемого явления</w:t>
      </w:r>
    </w:p>
    <w:p w:rsidR="000C62F7" w:rsidRPr="005356DA" w:rsidRDefault="000C62F7" w:rsidP="000C62F7">
      <w:pPr>
        <w:jc w:val="both"/>
        <w:rPr>
          <w:rFonts w:ascii="Arial" w:hAnsi="Arial" w:cs="Arial"/>
          <w:sz w:val="20"/>
          <w:szCs w:val="20"/>
        </w:rPr>
      </w:pPr>
      <w:r w:rsidRPr="005356DA">
        <w:rPr>
          <w:rFonts w:ascii="Arial" w:hAnsi="Arial" w:cs="Arial"/>
          <w:b/>
          <w:bCs/>
          <w:sz w:val="20"/>
          <w:szCs w:val="20"/>
        </w:rPr>
        <w:t xml:space="preserve">– </w:t>
      </w:r>
      <w:r w:rsidRPr="005356DA">
        <w:rPr>
          <w:rFonts w:ascii="Arial" w:hAnsi="Arial" w:cs="Arial"/>
          <w:sz w:val="20"/>
          <w:szCs w:val="20"/>
        </w:rPr>
        <w:t>все ответы верны</w:t>
      </w:r>
    </w:p>
    <w:p w:rsidR="000C62F7" w:rsidRPr="005356DA" w:rsidRDefault="000C62F7" w:rsidP="000C62F7">
      <w:pPr>
        <w:jc w:val="both"/>
        <w:rPr>
          <w:rFonts w:ascii="Arial" w:hAnsi="Arial" w:cs="Arial"/>
          <w:sz w:val="20"/>
          <w:szCs w:val="20"/>
        </w:rPr>
      </w:pPr>
      <w:r w:rsidRPr="005356DA">
        <w:rPr>
          <w:rFonts w:ascii="Arial" w:hAnsi="Arial" w:cs="Arial"/>
          <w:sz w:val="20"/>
          <w:szCs w:val="20"/>
        </w:rPr>
        <w:t xml:space="preserve">ЗАДАНИЕ 2. Может ли модификация психодиагностической методики заключаться в изменении ее инструкции? </w:t>
      </w:r>
    </w:p>
    <w:p w:rsidR="000C62F7" w:rsidRPr="005356DA" w:rsidRDefault="000C62F7" w:rsidP="000C62F7">
      <w:pPr>
        <w:jc w:val="both"/>
        <w:rPr>
          <w:rFonts w:ascii="Arial" w:hAnsi="Arial" w:cs="Arial"/>
          <w:sz w:val="20"/>
          <w:szCs w:val="20"/>
          <w:highlight w:val="white"/>
        </w:rPr>
      </w:pPr>
      <w:r w:rsidRPr="005356DA">
        <w:rPr>
          <w:rFonts w:ascii="Arial" w:hAnsi="Arial" w:cs="Arial"/>
          <w:b/>
          <w:bCs/>
          <w:sz w:val="20"/>
          <w:szCs w:val="20"/>
        </w:rPr>
        <w:t xml:space="preserve">– </w:t>
      </w:r>
      <w:r w:rsidRPr="005356DA">
        <w:rPr>
          <w:rFonts w:ascii="Arial" w:hAnsi="Arial" w:cs="Arial"/>
          <w:sz w:val="20"/>
          <w:szCs w:val="20"/>
          <w:highlight w:val="white"/>
        </w:rPr>
        <w:t>нет</w:t>
      </w:r>
    </w:p>
    <w:p w:rsidR="000C62F7" w:rsidRPr="005356DA" w:rsidRDefault="000C62F7" w:rsidP="000C62F7">
      <w:pPr>
        <w:jc w:val="both"/>
        <w:rPr>
          <w:rFonts w:ascii="Arial" w:hAnsi="Arial" w:cs="Arial"/>
          <w:b/>
          <w:sz w:val="20"/>
          <w:szCs w:val="20"/>
        </w:rPr>
      </w:pPr>
      <w:r w:rsidRPr="005356DA">
        <w:rPr>
          <w:rFonts w:ascii="Arial" w:hAnsi="Arial" w:cs="Arial"/>
          <w:b/>
          <w:bCs/>
          <w:sz w:val="20"/>
          <w:szCs w:val="20"/>
        </w:rPr>
        <w:t xml:space="preserve">– </w:t>
      </w:r>
      <w:r w:rsidRPr="005356DA">
        <w:rPr>
          <w:rFonts w:ascii="Arial" w:hAnsi="Arial" w:cs="Arial"/>
          <w:b/>
          <w:sz w:val="20"/>
          <w:szCs w:val="20"/>
        </w:rPr>
        <w:t>да</w:t>
      </w:r>
    </w:p>
    <w:p w:rsidR="000C62F7" w:rsidRPr="005356DA" w:rsidRDefault="000C62F7" w:rsidP="000C62F7">
      <w:pPr>
        <w:jc w:val="both"/>
        <w:rPr>
          <w:rFonts w:ascii="Arial" w:hAnsi="Arial" w:cs="Arial"/>
          <w:sz w:val="20"/>
          <w:szCs w:val="20"/>
          <w:highlight w:val="white"/>
        </w:rPr>
      </w:pPr>
      <w:r w:rsidRPr="005356DA">
        <w:rPr>
          <w:rFonts w:ascii="Arial" w:hAnsi="Arial" w:cs="Arial"/>
          <w:b/>
          <w:bCs/>
          <w:sz w:val="20"/>
          <w:szCs w:val="20"/>
        </w:rPr>
        <w:t xml:space="preserve">– </w:t>
      </w:r>
      <w:r w:rsidRPr="005356DA">
        <w:rPr>
          <w:rFonts w:ascii="Arial" w:hAnsi="Arial" w:cs="Arial"/>
          <w:sz w:val="20"/>
          <w:szCs w:val="20"/>
          <w:highlight w:val="white"/>
        </w:rPr>
        <w:t>скорее да, чем нет</w:t>
      </w:r>
    </w:p>
    <w:p w:rsidR="000C62F7" w:rsidRPr="005356DA" w:rsidRDefault="000C62F7" w:rsidP="000C62F7">
      <w:pPr>
        <w:jc w:val="both"/>
        <w:rPr>
          <w:rFonts w:ascii="Arial" w:hAnsi="Arial" w:cs="Arial"/>
          <w:sz w:val="20"/>
          <w:szCs w:val="20"/>
          <w:highlight w:val="white"/>
        </w:rPr>
      </w:pPr>
      <w:r w:rsidRPr="005356DA">
        <w:rPr>
          <w:rFonts w:ascii="Arial" w:hAnsi="Arial" w:cs="Arial"/>
          <w:b/>
          <w:bCs/>
          <w:sz w:val="20"/>
          <w:szCs w:val="20"/>
        </w:rPr>
        <w:t xml:space="preserve">– </w:t>
      </w:r>
      <w:r w:rsidRPr="005356DA">
        <w:rPr>
          <w:rFonts w:ascii="Arial" w:hAnsi="Arial" w:cs="Arial"/>
          <w:sz w:val="20"/>
          <w:szCs w:val="20"/>
          <w:highlight w:val="white"/>
        </w:rPr>
        <w:t>скорее нет, чем да</w:t>
      </w:r>
    </w:p>
    <w:p w:rsidR="000C62F7" w:rsidRPr="005356DA" w:rsidRDefault="000C62F7" w:rsidP="000C62F7">
      <w:pPr>
        <w:jc w:val="both"/>
        <w:rPr>
          <w:rFonts w:ascii="Arial" w:hAnsi="Arial" w:cs="Arial"/>
          <w:sz w:val="20"/>
          <w:szCs w:val="20"/>
          <w:highlight w:val="white"/>
        </w:rPr>
      </w:pPr>
      <w:r w:rsidRPr="005356DA">
        <w:rPr>
          <w:rFonts w:ascii="Arial" w:hAnsi="Arial" w:cs="Arial"/>
          <w:sz w:val="20"/>
          <w:szCs w:val="20"/>
        </w:rPr>
        <w:t>ЗАДАНИЕ</w:t>
      </w:r>
      <w:r w:rsidRPr="005356DA">
        <w:rPr>
          <w:rFonts w:ascii="Arial" w:hAnsi="Arial" w:cs="Arial"/>
          <w:sz w:val="20"/>
          <w:szCs w:val="20"/>
          <w:highlight w:val="white"/>
        </w:rPr>
        <w:t xml:space="preserve"> 3. Надежность данных невозможно определить, если новая методика исследования является разновидностью:</w:t>
      </w:r>
    </w:p>
    <w:p w:rsidR="000C62F7" w:rsidRPr="005356DA" w:rsidRDefault="000C62F7" w:rsidP="000C62F7">
      <w:pPr>
        <w:jc w:val="both"/>
        <w:rPr>
          <w:rFonts w:ascii="Arial" w:hAnsi="Arial" w:cs="Arial"/>
          <w:sz w:val="20"/>
          <w:szCs w:val="20"/>
          <w:highlight w:val="white"/>
        </w:rPr>
      </w:pPr>
      <w:r w:rsidRPr="005356DA">
        <w:rPr>
          <w:rFonts w:ascii="Arial" w:hAnsi="Arial" w:cs="Arial"/>
          <w:b/>
          <w:bCs/>
          <w:sz w:val="20"/>
          <w:szCs w:val="20"/>
        </w:rPr>
        <w:t xml:space="preserve">– </w:t>
      </w:r>
      <w:r w:rsidRPr="005356DA">
        <w:rPr>
          <w:rFonts w:ascii="Arial" w:hAnsi="Arial" w:cs="Arial"/>
          <w:sz w:val="20"/>
          <w:szCs w:val="20"/>
          <w:highlight w:val="white"/>
        </w:rPr>
        <w:t>наблюдения</w:t>
      </w:r>
    </w:p>
    <w:p w:rsidR="000C62F7" w:rsidRPr="005356DA" w:rsidRDefault="000C62F7" w:rsidP="000C62F7">
      <w:pPr>
        <w:jc w:val="both"/>
        <w:rPr>
          <w:rFonts w:ascii="Arial" w:hAnsi="Arial" w:cs="Arial"/>
          <w:sz w:val="20"/>
          <w:szCs w:val="20"/>
          <w:highlight w:val="white"/>
        </w:rPr>
      </w:pPr>
      <w:r w:rsidRPr="005356DA">
        <w:rPr>
          <w:rFonts w:ascii="Arial" w:hAnsi="Arial" w:cs="Arial"/>
          <w:b/>
          <w:bCs/>
          <w:sz w:val="20"/>
          <w:szCs w:val="20"/>
        </w:rPr>
        <w:t xml:space="preserve">– </w:t>
      </w:r>
      <w:r w:rsidRPr="005356DA">
        <w:rPr>
          <w:rFonts w:ascii="Arial" w:hAnsi="Arial" w:cs="Arial"/>
          <w:sz w:val="20"/>
          <w:szCs w:val="20"/>
          <w:highlight w:val="white"/>
        </w:rPr>
        <w:t>тестирования</w:t>
      </w:r>
    </w:p>
    <w:p w:rsidR="000C62F7" w:rsidRPr="005356DA" w:rsidRDefault="000C62F7" w:rsidP="000C62F7">
      <w:pPr>
        <w:jc w:val="both"/>
        <w:rPr>
          <w:rFonts w:ascii="Arial" w:hAnsi="Arial" w:cs="Arial"/>
          <w:sz w:val="20"/>
          <w:szCs w:val="20"/>
          <w:highlight w:val="white"/>
        </w:rPr>
      </w:pPr>
      <w:r w:rsidRPr="005356DA">
        <w:rPr>
          <w:rFonts w:ascii="Arial" w:hAnsi="Arial" w:cs="Arial"/>
          <w:b/>
          <w:bCs/>
          <w:sz w:val="20"/>
          <w:szCs w:val="20"/>
        </w:rPr>
        <w:t xml:space="preserve">– </w:t>
      </w:r>
      <w:r w:rsidRPr="005356DA">
        <w:rPr>
          <w:rFonts w:ascii="Arial" w:hAnsi="Arial" w:cs="Arial"/>
          <w:sz w:val="20"/>
          <w:szCs w:val="20"/>
          <w:highlight w:val="white"/>
        </w:rPr>
        <w:t>интервьюирования</w:t>
      </w:r>
    </w:p>
    <w:p w:rsidR="000C62F7" w:rsidRPr="005356DA" w:rsidRDefault="000C62F7" w:rsidP="000C62F7">
      <w:pPr>
        <w:widowControl w:val="0"/>
        <w:jc w:val="both"/>
        <w:rPr>
          <w:rFonts w:ascii="Arial" w:hAnsi="Arial" w:cs="Arial"/>
          <w:b/>
          <w:sz w:val="20"/>
          <w:szCs w:val="20"/>
        </w:rPr>
      </w:pPr>
      <w:r w:rsidRPr="005356DA">
        <w:rPr>
          <w:rFonts w:ascii="Arial" w:hAnsi="Arial" w:cs="Arial"/>
          <w:b/>
          <w:bCs/>
          <w:sz w:val="20"/>
          <w:szCs w:val="20"/>
        </w:rPr>
        <w:t xml:space="preserve">– </w:t>
      </w:r>
      <w:r w:rsidRPr="005356DA">
        <w:rPr>
          <w:rFonts w:ascii="Arial" w:hAnsi="Arial" w:cs="Arial"/>
          <w:b/>
          <w:sz w:val="20"/>
          <w:szCs w:val="20"/>
          <w:highlight w:val="white"/>
        </w:rPr>
        <w:t>фокус-группы.</w:t>
      </w:r>
    </w:p>
    <w:p w:rsidR="000C62F7" w:rsidRPr="005356DA" w:rsidRDefault="000C62F7" w:rsidP="000C62F7">
      <w:pPr>
        <w:jc w:val="both"/>
        <w:rPr>
          <w:rFonts w:ascii="Arial" w:hAnsi="Arial" w:cs="Arial"/>
          <w:sz w:val="20"/>
          <w:szCs w:val="20"/>
        </w:rPr>
      </w:pPr>
      <w:r w:rsidRPr="005356DA">
        <w:rPr>
          <w:rFonts w:ascii="Arial" w:hAnsi="Arial" w:cs="Arial"/>
          <w:sz w:val="20"/>
          <w:szCs w:val="20"/>
        </w:rPr>
        <w:t>ЗАДАНИЕ</w:t>
      </w:r>
      <w:r w:rsidRPr="005356DA">
        <w:rPr>
          <w:rFonts w:ascii="Arial" w:hAnsi="Arial" w:cs="Arial"/>
          <w:sz w:val="20"/>
          <w:szCs w:val="20"/>
          <w:lang w:eastAsia="en-US"/>
        </w:rPr>
        <w:t xml:space="preserve"> 4. Термин «проективный метод» впервые предложил:</w:t>
      </w:r>
    </w:p>
    <w:p w:rsidR="000C62F7" w:rsidRPr="005356DA" w:rsidRDefault="000C62F7" w:rsidP="000C62F7">
      <w:pPr>
        <w:pStyle w:val="af2"/>
        <w:spacing w:after="0"/>
        <w:ind w:left="0"/>
        <w:jc w:val="both"/>
        <w:rPr>
          <w:rFonts w:ascii="Arial" w:hAnsi="Arial" w:cs="Arial"/>
          <w:sz w:val="20"/>
          <w:szCs w:val="20"/>
          <w:lang w:eastAsia="en-US"/>
        </w:rPr>
      </w:pPr>
      <w:r w:rsidRPr="005356DA">
        <w:rPr>
          <w:rFonts w:ascii="Arial" w:hAnsi="Arial" w:cs="Arial"/>
          <w:b/>
          <w:bCs/>
          <w:sz w:val="20"/>
          <w:szCs w:val="20"/>
        </w:rPr>
        <w:t>–</w:t>
      </w:r>
      <w:r w:rsidRPr="005356DA">
        <w:rPr>
          <w:rFonts w:ascii="Arial" w:hAnsi="Arial" w:cs="Arial"/>
          <w:sz w:val="20"/>
          <w:szCs w:val="20"/>
          <w:lang w:eastAsia="en-US"/>
        </w:rPr>
        <w:t xml:space="preserve"> Ф. Гальтон</w:t>
      </w:r>
    </w:p>
    <w:p w:rsidR="000C62F7" w:rsidRPr="005356DA" w:rsidRDefault="000C62F7" w:rsidP="000C62F7">
      <w:pPr>
        <w:pStyle w:val="af2"/>
        <w:spacing w:after="0"/>
        <w:ind w:left="0"/>
        <w:jc w:val="both"/>
        <w:rPr>
          <w:rFonts w:ascii="Arial" w:hAnsi="Arial" w:cs="Arial"/>
          <w:sz w:val="20"/>
          <w:szCs w:val="20"/>
          <w:lang w:eastAsia="en-US"/>
        </w:rPr>
      </w:pPr>
      <w:r w:rsidRPr="005356DA">
        <w:rPr>
          <w:rFonts w:ascii="Arial" w:hAnsi="Arial" w:cs="Arial"/>
          <w:b/>
          <w:bCs/>
          <w:sz w:val="20"/>
          <w:szCs w:val="20"/>
        </w:rPr>
        <w:t>–</w:t>
      </w:r>
      <w:r w:rsidRPr="005356DA">
        <w:rPr>
          <w:rFonts w:ascii="Arial" w:hAnsi="Arial" w:cs="Arial"/>
          <w:sz w:val="20"/>
          <w:szCs w:val="20"/>
          <w:lang w:eastAsia="en-US"/>
        </w:rPr>
        <w:t xml:space="preserve"> Дж. Кеттелл</w:t>
      </w:r>
    </w:p>
    <w:p w:rsidR="000C62F7" w:rsidRPr="005356DA" w:rsidRDefault="000C62F7" w:rsidP="000C62F7">
      <w:pPr>
        <w:pStyle w:val="af2"/>
        <w:spacing w:after="0"/>
        <w:ind w:left="0"/>
        <w:jc w:val="both"/>
        <w:rPr>
          <w:rFonts w:ascii="Arial" w:hAnsi="Arial" w:cs="Arial"/>
          <w:sz w:val="20"/>
          <w:szCs w:val="20"/>
          <w:lang w:eastAsia="en-US"/>
        </w:rPr>
      </w:pPr>
      <w:r w:rsidRPr="005356DA">
        <w:rPr>
          <w:rFonts w:ascii="Arial" w:hAnsi="Arial" w:cs="Arial"/>
          <w:b/>
          <w:bCs/>
          <w:sz w:val="20"/>
          <w:szCs w:val="20"/>
        </w:rPr>
        <w:t>–</w:t>
      </w:r>
      <w:r w:rsidRPr="005356DA">
        <w:rPr>
          <w:rFonts w:ascii="Arial" w:hAnsi="Arial" w:cs="Arial"/>
          <w:sz w:val="20"/>
          <w:szCs w:val="20"/>
          <w:lang w:eastAsia="en-US"/>
        </w:rPr>
        <w:t xml:space="preserve"> Г. Роршах</w:t>
      </w:r>
    </w:p>
    <w:p w:rsidR="000C62F7" w:rsidRPr="005356DA" w:rsidRDefault="000C62F7" w:rsidP="000C62F7">
      <w:pPr>
        <w:pStyle w:val="af2"/>
        <w:spacing w:after="0"/>
        <w:ind w:left="0"/>
        <w:jc w:val="both"/>
        <w:rPr>
          <w:rFonts w:ascii="Arial" w:hAnsi="Arial" w:cs="Arial"/>
          <w:b/>
          <w:sz w:val="20"/>
          <w:szCs w:val="20"/>
          <w:lang w:eastAsia="en-US"/>
        </w:rPr>
      </w:pPr>
      <w:r w:rsidRPr="005356DA">
        <w:rPr>
          <w:rFonts w:ascii="Arial" w:hAnsi="Arial" w:cs="Arial"/>
          <w:b/>
          <w:bCs/>
          <w:sz w:val="20"/>
          <w:szCs w:val="20"/>
        </w:rPr>
        <w:t>–</w:t>
      </w:r>
      <w:r w:rsidRPr="005356DA">
        <w:rPr>
          <w:rFonts w:ascii="Arial" w:hAnsi="Arial" w:cs="Arial"/>
          <w:b/>
          <w:sz w:val="20"/>
          <w:szCs w:val="20"/>
          <w:lang w:eastAsia="en-US"/>
        </w:rPr>
        <w:t xml:space="preserve"> Л. Френк</w:t>
      </w:r>
    </w:p>
    <w:p w:rsidR="000C62F7" w:rsidRPr="005356DA" w:rsidRDefault="000C62F7" w:rsidP="000C62F7">
      <w:pPr>
        <w:jc w:val="both"/>
        <w:rPr>
          <w:rFonts w:ascii="Arial" w:hAnsi="Arial" w:cs="Arial"/>
          <w:sz w:val="20"/>
          <w:szCs w:val="20"/>
        </w:rPr>
      </w:pPr>
      <w:r w:rsidRPr="005356DA">
        <w:rPr>
          <w:rFonts w:ascii="Arial" w:hAnsi="Arial" w:cs="Arial"/>
          <w:sz w:val="20"/>
          <w:szCs w:val="20"/>
        </w:rPr>
        <w:t>ЗАДАНИЕ 5. Отечественной концепцией, позволяющей теоретически обосновать проективный метод, является:</w:t>
      </w:r>
    </w:p>
    <w:p w:rsidR="000C62F7" w:rsidRPr="005356DA" w:rsidRDefault="000C62F7" w:rsidP="000C62F7">
      <w:pPr>
        <w:jc w:val="both"/>
        <w:rPr>
          <w:rFonts w:ascii="Arial" w:hAnsi="Arial" w:cs="Arial"/>
          <w:sz w:val="20"/>
          <w:szCs w:val="20"/>
        </w:rPr>
      </w:pPr>
      <w:r w:rsidRPr="005356DA">
        <w:rPr>
          <w:rFonts w:ascii="Arial" w:hAnsi="Arial" w:cs="Arial"/>
          <w:b/>
          <w:bCs/>
          <w:sz w:val="20"/>
          <w:szCs w:val="20"/>
        </w:rPr>
        <w:t>–</w:t>
      </w:r>
      <w:r w:rsidRPr="005356DA">
        <w:rPr>
          <w:rFonts w:ascii="Arial" w:hAnsi="Arial" w:cs="Arial"/>
          <w:sz w:val="20"/>
          <w:szCs w:val="20"/>
        </w:rPr>
        <w:t xml:space="preserve"> концепция проекции</w:t>
      </w:r>
    </w:p>
    <w:p w:rsidR="000C62F7" w:rsidRPr="005356DA" w:rsidRDefault="000C62F7" w:rsidP="000C62F7">
      <w:pPr>
        <w:jc w:val="both"/>
        <w:rPr>
          <w:rFonts w:ascii="Arial" w:hAnsi="Arial" w:cs="Arial"/>
          <w:sz w:val="20"/>
          <w:szCs w:val="20"/>
        </w:rPr>
      </w:pPr>
      <w:r w:rsidRPr="005356DA">
        <w:rPr>
          <w:rFonts w:ascii="Arial" w:hAnsi="Arial" w:cs="Arial"/>
          <w:b/>
          <w:bCs/>
          <w:sz w:val="20"/>
          <w:szCs w:val="20"/>
        </w:rPr>
        <w:t>–</w:t>
      </w:r>
      <w:r w:rsidRPr="005356DA">
        <w:rPr>
          <w:rFonts w:ascii="Arial" w:hAnsi="Arial" w:cs="Arial"/>
          <w:sz w:val="20"/>
          <w:szCs w:val="20"/>
        </w:rPr>
        <w:t xml:space="preserve"> холистическая концепция</w:t>
      </w:r>
    </w:p>
    <w:p w:rsidR="000C62F7" w:rsidRPr="005356DA" w:rsidRDefault="000C62F7" w:rsidP="000C62F7">
      <w:pPr>
        <w:jc w:val="both"/>
        <w:rPr>
          <w:rFonts w:ascii="Arial" w:hAnsi="Arial" w:cs="Arial"/>
          <w:b/>
          <w:sz w:val="20"/>
          <w:szCs w:val="20"/>
        </w:rPr>
      </w:pPr>
      <w:r w:rsidRPr="005356DA">
        <w:rPr>
          <w:rFonts w:ascii="Arial" w:hAnsi="Arial" w:cs="Arial"/>
          <w:b/>
          <w:bCs/>
          <w:sz w:val="20"/>
          <w:szCs w:val="20"/>
        </w:rPr>
        <w:t>–</w:t>
      </w:r>
      <w:r w:rsidRPr="005356DA">
        <w:rPr>
          <w:rFonts w:ascii="Arial" w:hAnsi="Arial" w:cs="Arial"/>
          <w:b/>
          <w:sz w:val="20"/>
          <w:szCs w:val="20"/>
        </w:rPr>
        <w:t xml:space="preserve"> концепция личностного смысла</w:t>
      </w:r>
    </w:p>
    <w:p w:rsidR="000C62F7" w:rsidRPr="005356DA" w:rsidRDefault="000C62F7" w:rsidP="000C62F7">
      <w:pPr>
        <w:jc w:val="both"/>
        <w:rPr>
          <w:rFonts w:ascii="Arial" w:hAnsi="Arial" w:cs="Arial"/>
          <w:sz w:val="20"/>
          <w:szCs w:val="20"/>
        </w:rPr>
      </w:pPr>
      <w:r w:rsidRPr="005356DA">
        <w:rPr>
          <w:rFonts w:ascii="Arial" w:hAnsi="Arial" w:cs="Arial"/>
          <w:b/>
          <w:bCs/>
          <w:sz w:val="20"/>
          <w:szCs w:val="20"/>
        </w:rPr>
        <w:t>–</w:t>
      </w:r>
      <w:r w:rsidRPr="005356DA">
        <w:rPr>
          <w:rFonts w:ascii="Arial" w:hAnsi="Arial" w:cs="Arial"/>
          <w:sz w:val="20"/>
          <w:szCs w:val="20"/>
        </w:rPr>
        <w:t xml:space="preserve"> концепция «Новый взгляд»</w:t>
      </w:r>
    </w:p>
    <w:p w:rsidR="000C62F7" w:rsidRPr="005356DA" w:rsidRDefault="000C62F7" w:rsidP="000C62F7">
      <w:pPr>
        <w:pStyle w:val="af2"/>
        <w:spacing w:after="0"/>
        <w:ind w:left="0"/>
        <w:jc w:val="both"/>
        <w:rPr>
          <w:rFonts w:ascii="Arial" w:hAnsi="Arial" w:cs="Arial"/>
          <w:sz w:val="20"/>
          <w:szCs w:val="20"/>
          <w:lang w:eastAsia="en-US"/>
        </w:rPr>
      </w:pPr>
      <w:r w:rsidRPr="005356DA">
        <w:rPr>
          <w:rFonts w:ascii="Arial" w:hAnsi="Arial" w:cs="Arial"/>
          <w:sz w:val="20"/>
          <w:szCs w:val="20"/>
        </w:rPr>
        <w:t>ЗАДАНИЕ</w:t>
      </w:r>
      <w:r w:rsidRPr="005356DA">
        <w:rPr>
          <w:rFonts w:ascii="Arial" w:hAnsi="Arial" w:cs="Arial"/>
          <w:sz w:val="20"/>
          <w:szCs w:val="20"/>
          <w:lang w:eastAsia="en-US"/>
        </w:rPr>
        <w:t xml:space="preserve"> 6. Термин «психодиагностика» впервые предложил:</w:t>
      </w:r>
    </w:p>
    <w:p w:rsidR="000C62F7" w:rsidRPr="005356DA" w:rsidRDefault="000C62F7" w:rsidP="000C62F7">
      <w:pPr>
        <w:pStyle w:val="af2"/>
        <w:spacing w:after="0"/>
        <w:ind w:left="0"/>
        <w:jc w:val="both"/>
        <w:rPr>
          <w:rFonts w:ascii="Arial" w:hAnsi="Arial" w:cs="Arial"/>
          <w:sz w:val="20"/>
          <w:szCs w:val="20"/>
          <w:lang w:eastAsia="en-US"/>
        </w:rPr>
      </w:pPr>
      <w:r w:rsidRPr="005356DA">
        <w:rPr>
          <w:rFonts w:ascii="Arial" w:hAnsi="Arial" w:cs="Arial"/>
          <w:b/>
          <w:bCs/>
          <w:sz w:val="20"/>
          <w:szCs w:val="20"/>
        </w:rPr>
        <w:t>–</w:t>
      </w:r>
      <w:r w:rsidRPr="005356DA">
        <w:rPr>
          <w:rFonts w:ascii="Arial" w:hAnsi="Arial" w:cs="Arial"/>
          <w:sz w:val="20"/>
          <w:szCs w:val="20"/>
          <w:lang w:eastAsia="en-US"/>
        </w:rPr>
        <w:t xml:space="preserve"> Ф. Гальтон</w:t>
      </w:r>
    </w:p>
    <w:p w:rsidR="000C62F7" w:rsidRPr="005356DA" w:rsidRDefault="000C62F7" w:rsidP="000C62F7">
      <w:pPr>
        <w:pStyle w:val="af2"/>
        <w:spacing w:after="0"/>
        <w:ind w:left="0"/>
        <w:jc w:val="both"/>
        <w:rPr>
          <w:rFonts w:ascii="Arial" w:hAnsi="Arial" w:cs="Arial"/>
          <w:sz w:val="20"/>
          <w:szCs w:val="20"/>
          <w:lang w:eastAsia="en-US"/>
        </w:rPr>
      </w:pPr>
      <w:r w:rsidRPr="005356DA">
        <w:rPr>
          <w:rFonts w:ascii="Arial" w:hAnsi="Arial" w:cs="Arial"/>
          <w:b/>
          <w:bCs/>
          <w:sz w:val="20"/>
          <w:szCs w:val="20"/>
        </w:rPr>
        <w:t>–</w:t>
      </w:r>
      <w:r w:rsidRPr="005356DA">
        <w:rPr>
          <w:rFonts w:ascii="Arial" w:hAnsi="Arial" w:cs="Arial"/>
          <w:sz w:val="20"/>
          <w:szCs w:val="20"/>
          <w:lang w:eastAsia="en-US"/>
        </w:rPr>
        <w:t xml:space="preserve"> Дж. Кеттелл</w:t>
      </w:r>
    </w:p>
    <w:p w:rsidR="000C62F7" w:rsidRPr="005356DA" w:rsidRDefault="000C62F7" w:rsidP="000C62F7">
      <w:pPr>
        <w:pStyle w:val="af2"/>
        <w:spacing w:after="0"/>
        <w:ind w:left="0"/>
        <w:jc w:val="both"/>
        <w:rPr>
          <w:rFonts w:ascii="Arial" w:hAnsi="Arial" w:cs="Arial"/>
          <w:b/>
          <w:sz w:val="20"/>
          <w:szCs w:val="20"/>
          <w:lang w:eastAsia="en-US"/>
        </w:rPr>
      </w:pPr>
      <w:r w:rsidRPr="005356DA">
        <w:rPr>
          <w:rFonts w:ascii="Arial" w:hAnsi="Arial" w:cs="Arial"/>
          <w:b/>
          <w:bCs/>
          <w:sz w:val="20"/>
          <w:szCs w:val="20"/>
        </w:rPr>
        <w:t>–</w:t>
      </w:r>
      <w:r w:rsidRPr="005356DA">
        <w:rPr>
          <w:rFonts w:ascii="Arial" w:hAnsi="Arial" w:cs="Arial"/>
          <w:b/>
          <w:sz w:val="20"/>
          <w:szCs w:val="20"/>
          <w:lang w:eastAsia="en-US"/>
        </w:rPr>
        <w:t xml:space="preserve"> Г. Роршах</w:t>
      </w:r>
    </w:p>
    <w:p w:rsidR="000C62F7" w:rsidRPr="005356DA" w:rsidRDefault="000C62F7" w:rsidP="000C62F7">
      <w:pPr>
        <w:pStyle w:val="af2"/>
        <w:spacing w:after="0"/>
        <w:ind w:left="0"/>
        <w:jc w:val="both"/>
        <w:rPr>
          <w:rFonts w:ascii="Arial" w:hAnsi="Arial" w:cs="Arial"/>
          <w:sz w:val="20"/>
          <w:szCs w:val="20"/>
          <w:lang w:eastAsia="en-US"/>
        </w:rPr>
      </w:pPr>
      <w:r w:rsidRPr="005356DA">
        <w:rPr>
          <w:rFonts w:ascii="Arial" w:hAnsi="Arial" w:cs="Arial"/>
          <w:b/>
          <w:bCs/>
          <w:sz w:val="20"/>
          <w:szCs w:val="20"/>
        </w:rPr>
        <w:t>–</w:t>
      </w:r>
      <w:r w:rsidRPr="005356DA">
        <w:rPr>
          <w:rFonts w:ascii="Arial" w:hAnsi="Arial" w:cs="Arial"/>
          <w:sz w:val="20"/>
          <w:szCs w:val="20"/>
          <w:lang w:eastAsia="en-US"/>
        </w:rPr>
        <w:t xml:space="preserve"> Л. Френк</w:t>
      </w:r>
    </w:p>
    <w:p w:rsidR="000C62F7" w:rsidRPr="005356DA" w:rsidRDefault="000C62F7" w:rsidP="000C62F7">
      <w:pPr>
        <w:jc w:val="both"/>
        <w:rPr>
          <w:rFonts w:ascii="Arial" w:hAnsi="Arial" w:cs="Arial"/>
          <w:sz w:val="20"/>
          <w:szCs w:val="20"/>
        </w:rPr>
      </w:pPr>
      <w:r w:rsidRPr="005356DA">
        <w:rPr>
          <w:rFonts w:ascii="Arial" w:hAnsi="Arial" w:cs="Arial"/>
          <w:sz w:val="20"/>
          <w:szCs w:val="20"/>
        </w:rPr>
        <w:t xml:space="preserve">ЗАДАНИЕ 7. Гипотеза исследования заключается в том, что имеются определенные особенности изучаемого явления у рассматриваемой категории испытуемых - определенный уровень выраженности и содержание представлений: </w:t>
      </w:r>
    </w:p>
    <w:p w:rsidR="000C62F7" w:rsidRPr="005356DA" w:rsidRDefault="000C62F7" w:rsidP="000C62F7">
      <w:pPr>
        <w:jc w:val="both"/>
        <w:rPr>
          <w:rFonts w:ascii="Arial" w:hAnsi="Arial" w:cs="Arial"/>
          <w:b/>
          <w:sz w:val="20"/>
          <w:szCs w:val="20"/>
        </w:rPr>
      </w:pPr>
      <w:r w:rsidRPr="005356DA">
        <w:rPr>
          <w:rFonts w:ascii="Arial" w:hAnsi="Arial" w:cs="Arial"/>
          <w:b/>
          <w:bCs/>
          <w:sz w:val="20"/>
          <w:szCs w:val="20"/>
        </w:rPr>
        <w:t xml:space="preserve">– </w:t>
      </w:r>
      <w:r w:rsidRPr="005356DA">
        <w:rPr>
          <w:rFonts w:ascii="Arial" w:hAnsi="Arial" w:cs="Arial"/>
          <w:b/>
          <w:sz w:val="20"/>
          <w:szCs w:val="20"/>
        </w:rPr>
        <w:t>операционализация изучаемого явления</w:t>
      </w:r>
    </w:p>
    <w:p w:rsidR="000C62F7" w:rsidRPr="005356DA" w:rsidRDefault="000C62F7" w:rsidP="000C62F7">
      <w:pPr>
        <w:jc w:val="both"/>
        <w:rPr>
          <w:rFonts w:ascii="Arial" w:hAnsi="Arial" w:cs="Arial"/>
          <w:sz w:val="20"/>
          <w:szCs w:val="20"/>
        </w:rPr>
      </w:pPr>
      <w:r w:rsidRPr="005356DA">
        <w:rPr>
          <w:rFonts w:ascii="Arial" w:hAnsi="Arial" w:cs="Arial"/>
          <w:b/>
          <w:bCs/>
          <w:sz w:val="20"/>
          <w:szCs w:val="20"/>
        </w:rPr>
        <w:t xml:space="preserve">– </w:t>
      </w:r>
      <w:r w:rsidRPr="005356DA">
        <w:rPr>
          <w:rFonts w:ascii="Arial" w:hAnsi="Arial" w:cs="Arial"/>
          <w:sz w:val="20"/>
          <w:szCs w:val="20"/>
        </w:rPr>
        <w:t>отсутствие подобных методик, построенных на других теоретико-методологических основах</w:t>
      </w:r>
    </w:p>
    <w:p w:rsidR="000C62F7" w:rsidRPr="005356DA" w:rsidRDefault="000C62F7" w:rsidP="000C62F7">
      <w:pPr>
        <w:jc w:val="both"/>
        <w:rPr>
          <w:rFonts w:ascii="Arial" w:hAnsi="Arial" w:cs="Arial"/>
          <w:sz w:val="20"/>
          <w:szCs w:val="20"/>
        </w:rPr>
      </w:pPr>
      <w:r w:rsidRPr="005356DA">
        <w:rPr>
          <w:rFonts w:ascii="Arial" w:hAnsi="Arial" w:cs="Arial"/>
          <w:b/>
          <w:bCs/>
          <w:sz w:val="20"/>
          <w:szCs w:val="20"/>
        </w:rPr>
        <w:t xml:space="preserve">– </w:t>
      </w:r>
      <w:r w:rsidRPr="005356DA">
        <w:rPr>
          <w:rFonts w:ascii="Arial" w:hAnsi="Arial" w:cs="Arial"/>
          <w:sz w:val="20"/>
          <w:szCs w:val="20"/>
        </w:rPr>
        <w:t>разработка собственной теории изучаемого явления</w:t>
      </w:r>
    </w:p>
    <w:p w:rsidR="000C62F7" w:rsidRPr="005356DA" w:rsidRDefault="000C62F7" w:rsidP="000C62F7">
      <w:pPr>
        <w:jc w:val="both"/>
        <w:rPr>
          <w:rFonts w:ascii="Arial" w:hAnsi="Arial" w:cs="Arial"/>
          <w:sz w:val="20"/>
          <w:szCs w:val="20"/>
        </w:rPr>
      </w:pPr>
      <w:r w:rsidRPr="005356DA">
        <w:rPr>
          <w:rFonts w:ascii="Arial" w:hAnsi="Arial" w:cs="Arial"/>
          <w:b/>
          <w:bCs/>
          <w:sz w:val="20"/>
          <w:szCs w:val="20"/>
        </w:rPr>
        <w:t xml:space="preserve">– </w:t>
      </w:r>
      <w:r w:rsidRPr="005356DA">
        <w:rPr>
          <w:rFonts w:ascii="Arial" w:hAnsi="Arial" w:cs="Arial"/>
          <w:sz w:val="20"/>
          <w:szCs w:val="20"/>
        </w:rPr>
        <w:t>все ответы верны</w:t>
      </w:r>
    </w:p>
    <w:p w:rsidR="000C62F7" w:rsidRPr="005356DA" w:rsidRDefault="000C62F7" w:rsidP="000C62F7">
      <w:pPr>
        <w:jc w:val="both"/>
        <w:rPr>
          <w:rFonts w:ascii="Arial" w:hAnsi="Arial" w:cs="Arial"/>
          <w:sz w:val="20"/>
          <w:szCs w:val="20"/>
        </w:rPr>
      </w:pPr>
      <w:r w:rsidRPr="005356DA">
        <w:rPr>
          <w:rFonts w:ascii="Arial" w:hAnsi="Arial" w:cs="Arial"/>
          <w:sz w:val="20"/>
          <w:szCs w:val="20"/>
        </w:rPr>
        <w:t xml:space="preserve">ЗАДАНИЕ 8. Может ли модификация психодиагностической методики заключаться в изменении ее инструкции? </w:t>
      </w:r>
    </w:p>
    <w:p w:rsidR="000C62F7" w:rsidRPr="005356DA" w:rsidRDefault="000C62F7" w:rsidP="000C62F7">
      <w:pPr>
        <w:jc w:val="both"/>
        <w:rPr>
          <w:rFonts w:ascii="Arial" w:hAnsi="Arial" w:cs="Arial"/>
          <w:sz w:val="20"/>
          <w:szCs w:val="20"/>
          <w:highlight w:val="white"/>
        </w:rPr>
      </w:pPr>
      <w:r w:rsidRPr="005356DA">
        <w:rPr>
          <w:rFonts w:ascii="Arial" w:hAnsi="Arial" w:cs="Arial"/>
          <w:b/>
          <w:bCs/>
          <w:sz w:val="20"/>
          <w:szCs w:val="20"/>
        </w:rPr>
        <w:t xml:space="preserve">– </w:t>
      </w:r>
      <w:r w:rsidRPr="005356DA">
        <w:rPr>
          <w:rFonts w:ascii="Arial" w:hAnsi="Arial" w:cs="Arial"/>
          <w:sz w:val="20"/>
          <w:szCs w:val="20"/>
          <w:highlight w:val="white"/>
        </w:rPr>
        <w:t>нет</w:t>
      </w:r>
    </w:p>
    <w:p w:rsidR="000C62F7" w:rsidRPr="005356DA" w:rsidRDefault="000C62F7" w:rsidP="000C62F7">
      <w:pPr>
        <w:jc w:val="both"/>
        <w:rPr>
          <w:rFonts w:ascii="Arial" w:hAnsi="Arial" w:cs="Arial"/>
          <w:b/>
          <w:sz w:val="20"/>
          <w:szCs w:val="20"/>
        </w:rPr>
      </w:pPr>
      <w:r w:rsidRPr="005356DA">
        <w:rPr>
          <w:rFonts w:ascii="Arial" w:hAnsi="Arial" w:cs="Arial"/>
          <w:b/>
          <w:bCs/>
          <w:sz w:val="20"/>
          <w:szCs w:val="20"/>
        </w:rPr>
        <w:t xml:space="preserve">– </w:t>
      </w:r>
      <w:r w:rsidRPr="005356DA">
        <w:rPr>
          <w:rFonts w:ascii="Arial" w:hAnsi="Arial" w:cs="Arial"/>
          <w:b/>
          <w:sz w:val="20"/>
          <w:szCs w:val="20"/>
        </w:rPr>
        <w:t>да</w:t>
      </w:r>
    </w:p>
    <w:p w:rsidR="000C62F7" w:rsidRPr="005356DA" w:rsidRDefault="000C62F7" w:rsidP="000C62F7">
      <w:pPr>
        <w:jc w:val="both"/>
        <w:rPr>
          <w:rFonts w:ascii="Arial" w:hAnsi="Arial" w:cs="Arial"/>
          <w:sz w:val="20"/>
          <w:szCs w:val="20"/>
          <w:highlight w:val="white"/>
        </w:rPr>
      </w:pPr>
      <w:r w:rsidRPr="005356DA">
        <w:rPr>
          <w:rFonts w:ascii="Arial" w:hAnsi="Arial" w:cs="Arial"/>
          <w:b/>
          <w:bCs/>
          <w:sz w:val="20"/>
          <w:szCs w:val="20"/>
        </w:rPr>
        <w:t xml:space="preserve">– </w:t>
      </w:r>
      <w:r w:rsidRPr="005356DA">
        <w:rPr>
          <w:rFonts w:ascii="Arial" w:hAnsi="Arial" w:cs="Arial"/>
          <w:sz w:val="20"/>
          <w:szCs w:val="20"/>
          <w:highlight w:val="white"/>
        </w:rPr>
        <w:t>скорее да, чем нет</w:t>
      </w:r>
    </w:p>
    <w:p w:rsidR="000C62F7" w:rsidRPr="005356DA" w:rsidRDefault="000C62F7" w:rsidP="000C62F7">
      <w:pPr>
        <w:jc w:val="both"/>
        <w:rPr>
          <w:rFonts w:ascii="Arial" w:hAnsi="Arial" w:cs="Arial"/>
          <w:sz w:val="20"/>
          <w:szCs w:val="20"/>
          <w:highlight w:val="white"/>
        </w:rPr>
      </w:pPr>
      <w:r w:rsidRPr="005356DA">
        <w:rPr>
          <w:rFonts w:ascii="Arial" w:hAnsi="Arial" w:cs="Arial"/>
          <w:b/>
          <w:bCs/>
          <w:sz w:val="20"/>
          <w:szCs w:val="20"/>
        </w:rPr>
        <w:t xml:space="preserve">– </w:t>
      </w:r>
      <w:r w:rsidRPr="005356DA">
        <w:rPr>
          <w:rFonts w:ascii="Arial" w:hAnsi="Arial" w:cs="Arial"/>
          <w:sz w:val="20"/>
          <w:szCs w:val="20"/>
          <w:highlight w:val="white"/>
        </w:rPr>
        <w:t>скорее нет, чем да</w:t>
      </w:r>
    </w:p>
    <w:p w:rsidR="000C62F7" w:rsidRPr="005356DA" w:rsidRDefault="000C62F7" w:rsidP="000C62F7">
      <w:pPr>
        <w:jc w:val="both"/>
        <w:rPr>
          <w:rFonts w:ascii="Arial" w:hAnsi="Arial" w:cs="Arial"/>
          <w:sz w:val="20"/>
          <w:szCs w:val="20"/>
          <w:highlight w:val="white"/>
        </w:rPr>
      </w:pPr>
      <w:r w:rsidRPr="005356DA">
        <w:rPr>
          <w:rFonts w:ascii="Arial" w:hAnsi="Arial" w:cs="Arial"/>
          <w:sz w:val="20"/>
          <w:szCs w:val="20"/>
        </w:rPr>
        <w:t>ЗАДАНИЕ</w:t>
      </w:r>
      <w:r w:rsidRPr="005356DA">
        <w:rPr>
          <w:rFonts w:ascii="Arial" w:hAnsi="Arial" w:cs="Arial"/>
          <w:sz w:val="20"/>
          <w:szCs w:val="20"/>
          <w:highlight w:val="white"/>
        </w:rPr>
        <w:t xml:space="preserve"> 9. Надежность данных невозможно определить, если новая методика исследования является разновидностью:</w:t>
      </w:r>
    </w:p>
    <w:p w:rsidR="000C62F7" w:rsidRPr="005356DA" w:rsidRDefault="000C62F7" w:rsidP="000C62F7">
      <w:pPr>
        <w:jc w:val="both"/>
        <w:rPr>
          <w:rFonts w:ascii="Arial" w:hAnsi="Arial" w:cs="Arial"/>
          <w:sz w:val="20"/>
          <w:szCs w:val="20"/>
          <w:highlight w:val="white"/>
        </w:rPr>
      </w:pPr>
      <w:r w:rsidRPr="005356DA">
        <w:rPr>
          <w:rFonts w:ascii="Arial" w:hAnsi="Arial" w:cs="Arial"/>
          <w:b/>
          <w:bCs/>
          <w:sz w:val="20"/>
          <w:szCs w:val="20"/>
        </w:rPr>
        <w:t xml:space="preserve">– </w:t>
      </w:r>
      <w:r w:rsidRPr="005356DA">
        <w:rPr>
          <w:rFonts w:ascii="Arial" w:hAnsi="Arial" w:cs="Arial"/>
          <w:sz w:val="20"/>
          <w:szCs w:val="20"/>
          <w:highlight w:val="white"/>
        </w:rPr>
        <w:t>наблюдения</w:t>
      </w:r>
    </w:p>
    <w:p w:rsidR="000C62F7" w:rsidRPr="005356DA" w:rsidRDefault="000C62F7" w:rsidP="000C62F7">
      <w:pPr>
        <w:jc w:val="both"/>
        <w:rPr>
          <w:rFonts w:ascii="Arial" w:hAnsi="Arial" w:cs="Arial"/>
          <w:sz w:val="20"/>
          <w:szCs w:val="20"/>
          <w:highlight w:val="white"/>
        </w:rPr>
      </w:pPr>
      <w:r w:rsidRPr="005356DA">
        <w:rPr>
          <w:rFonts w:ascii="Arial" w:hAnsi="Arial" w:cs="Arial"/>
          <w:b/>
          <w:bCs/>
          <w:sz w:val="20"/>
          <w:szCs w:val="20"/>
        </w:rPr>
        <w:t xml:space="preserve">– </w:t>
      </w:r>
      <w:r w:rsidRPr="005356DA">
        <w:rPr>
          <w:rFonts w:ascii="Arial" w:hAnsi="Arial" w:cs="Arial"/>
          <w:sz w:val="20"/>
          <w:szCs w:val="20"/>
          <w:highlight w:val="white"/>
        </w:rPr>
        <w:t>тестирования</w:t>
      </w:r>
    </w:p>
    <w:p w:rsidR="000C62F7" w:rsidRPr="005356DA" w:rsidRDefault="000C62F7" w:rsidP="000C62F7">
      <w:pPr>
        <w:jc w:val="both"/>
        <w:rPr>
          <w:rFonts w:ascii="Arial" w:hAnsi="Arial" w:cs="Arial"/>
          <w:sz w:val="20"/>
          <w:szCs w:val="20"/>
          <w:highlight w:val="white"/>
        </w:rPr>
      </w:pPr>
      <w:r w:rsidRPr="005356DA">
        <w:rPr>
          <w:rFonts w:ascii="Arial" w:hAnsi="Arial" w:cs="Arial"/>
          <w:b/>
          <w:bCs/>
          <w:sz w:val="20"/>
          <w:szCs w:val="20"/>
        </w:rPr>
        <w:t xml:space="preserve">– </w:t>
      </w:r>
      <w:r w:rsidRPr="005356DA">
        <w:rPr>
          <w:rFonts w:ascii="Arial" w:hAnsi="Arial" w:cs="Arial"/>
          <w:sz w:val="20"/>
          <w:szCs w:val="20"/>
          <w:highlight w:val="white"/>
        </w:rPr>
        <w:t>интервьюирования</w:t>
      </w:r>
    </w:p>
    <w:p w:rsidR="000C62F7" w:rsidRDefault="000C62F7" w:rsidP="000C62F7">
      <w:pPr>
        <w:jc w:val="both"/>
        <w:rPr>
          <w:rFonts w:ascii="Arial" w:hAnsi="Arial" w:cs="Arial"/>
          <w:b/>
          <w:sz w:val="20"/>
          <w:szCs w:val="20"/>
          <w:highlight w:val="white"/>
        </w:rPr>
      </w:pPr>
      <w:r w:rsidRPr="005356DA">
        <w:rPr>
          <w:rFonts w:ascii="Arial" w:hAnsi="Arial" w:cs="Arial"/>
          <w:b/>
          <w:bCs/>
          <w:sz w:val="20"/>
          <w:szCs w:val="20"/>
        </w:rPr>
        <w:lastRenderedPageBreak/>
        <w:t xml:space="preserve">– </w:t>
      </w:r>
      <w:r w:rsidRPr="005356DA">
        <w:rPr>
          <w:rFonts w:ascii="Arial" w:hAnsi="Arial" w:cs="Arial"/>
          <w:b/>
          <w:sz w:val="20"/>
          <w:szCs w:val="20"/>
          <w:highlight w:val="white"/>
        </w:rPr>
        <w:t>фокус-группы</w:t>
      </w:r>
    </w:p>
    <w:p w:rsidR="000C62F7" w:rsidRPr="005356DA" w:rsidRDefault="000C62F7" w:rsidP="000C62F7">
      <w:pPr>
        <w:jc w:val="both"/>
        <w:rPr>
          <w:rFonts w:ascii="Arial" w:hAnsi="Arial" w:cs="Arial"/>
          <w:sz w:val="20"/>
          <w:szCs w:val="20"/>
        </w:rPr>
      </w:pPr>
      <w:r w:rsidRPr="005356DA">
        <w:rPr>
          <w:rFonts w:ascii="Arial" w:hAnsi="Arial" w:cs="Arial"/>
          <w:sz w:val="20"/>
          <w:szCs w:val="20"/>
        </w:rPr>
        <w:t>ЗАДАНИЕ 9. К клинико-психологическим методикам относят:</w:t>
      </w:r>
    </w:p>
    <w:p w:rsidR="000C62F7" w:rsidRPr="005356DA" w:rsidRDefault="000C62F7" w:rsidP="000C62F7">
      <w:pPr>
        <w:pStyle w:val="afb"/>
        <w:ind w:left="0" w:firstLine="0"/>
        <w:contextualSpacing w:val="0"/>
        <w:rPr>
          <w:rFonts w:ascii="Arial" w:hAnsi="Arial" w:cs="Arial"/>
          <w:sz w:val="20"/>
          <w:szCs w:val="20"/>
        </w:rPr>
      </w:pPr>
      <w:r w:rsidRPr="005356DA">
        <w:rPr>
          <w:rFonts w:ascii="Arial" w:hAnsi="Arial" w:cs="Arial"/>
          <w:sz w:val="20"/>
          <w:szCs w:val="20"/>
        </w:rPr>
        <w:t xml:space="preserve"> </w:t>
      </w:r>
      <w:r w:rsidRPr="005356DA">
        <w:rPr>
          <w:rFonts w:ascii="Arial" w:hAnsi="Arial" w:cs="Arial"/>
          <w:b/>
          <w:bCs/>
          <w:sz w:val="20"/>
          <w:szCs w:val="20"/>
        </w:rPr>
        <w:t xml:space="preserve">– </w:t>
      </w:r>
      <w:r w:rsidRPr="005356DA">
        <w:rPr>
          <w:rFonts w:ascii="Arial" w:hAnsi="Arial" w:cs="Arial"/>
          <w:sz w:val="20"/>
          <w:szCs w:val="20"/>
        </w:rPr>
        <w:t>аппаратурные психофизиологические методики</w:t>
      </w:r>
    </w:p>
    <w:p w:rsidR="000C62F7" w:rsidRPr="005356DA" w:rsidRDefault="000C62F7" w:rsidP="000C62F7">
      <w:pPr>
        <w:pStyle w:val="afb"/>
        <w:ind w:left="0" w:firstLine="0"/>
        <w:contextualSpacing w:val="0"/>
        <w:rPr>
          <w:rFonts w:ascii="Arial" w:hAnsi="Arial" w:cs="Arial"/>
          <w:sz w:val="20"/>
          <w:szCs w:val="20"/>
        </w:rPr>
      </w:pPr>
      <w:r w:rsidRPr="005356DA">
        <w:rPr>
          <w:rFonts w:ascii="Arial" w:hAnsi="Arial" w:cs="Arial"/>
          <w:b/>
          <w:bCs/>
          <w:sz w:val="20"/>
          <w:szCs w:val="20"/>
        </w:rPr>
        <w:t xml:space="preserve">– </w:t>
      </w:r>
      <w:r w:rsidRPr="005356DA">
        <w:rPr>
          <w:rFonts w:ascii="Arial" w:hAnsi="Arial" w:cs="Arial"/>
          <w:sz w:val="20"/>
          <w:szCs w:val="20"/>
        </w:rPr>
        <w:t>объективные тесты</w:t>
      </w:r>
    </w:p>
    <w:p w:rsidR="000C62F7" w:rsidRPr="005356DA" w:rsidRDefault="000C62F7" w:rsidP="000C62F7">
      <w:pPr>
        <w:pStyle w:val="afb"/>
        <w:ind w:left="0" w:firstLine="0"/>
        <w:contextualSpacing w:val="0"/>
        <w:rPr>
          <w:rFonts w:ascii="Arial" w:hAnsi="Arial" w:cs="Arial"/>
          <w:b/>
          <w:sz w:val="20"/>
          <w:szCs w:val="20"/>
        </w:rPr>
      </w:pPr>
      <w:r w:rsidRPr="005356DA">
        <w:rPr>
          <w:rFonts w:ascii="Arial" w:hAnsi="Arial" w:cs="Arial"/>
          <w:b/>
          <w:bCs/>
          <w:sz w:val="20"/>
          <w:szCs w:val="20"/>
        </w:rPr>
        <w:t xml:space="preserve">– </w:t>
      </w:r>
      <w:r w:rsidRPr="005356DA">
        <w:rPr>
          <w:rFonts w:ascii="Arial" w:hAnsi="Arial" w:cs="Arial"/>
          <w:b/>
          <w:sz w:val="20"/>
          <w:szCs w:val="20"/>
        </w:rPr>
        <w:t>проективные методики</w:t>
      </w:r>
    </w:p>
    <w:p w:rsidR="000C62F7" w:rsidRPr="005356DA" w:rsidRDefault="000C62F7" w:rsidP="000C62F7">
      <w:pPr>
        <w:pStyle w:val="afb"/>
        <w:ind w:left="0" w:firstLine="0"/>
        <w:contextualSpacing w:val="0"/>
        <w:rPr>
          <w:rFonts w:ascii="Arial" w:hAnsi="Arial" w:cs="Arial"/>
          <w:sz w:val="20"/>
          <w:szCs w:val="20"/>
        </w:rPr>
      </w:pPr>
      <w:r w:rsidRPr="005356DA">
        <w:rPr>
          <w:rFonts w:ascii="Arial" w:hAnsi="Arial" w:cs="Arial"/>
          <w:sz w:val="20"/>
          <w:szCs w:val="20"/>
        </w:rPr>
        <w:t xml:space="preserve"> </w:t>
      </w:r>
      <w:r w:rsidRPr="005356DA">
        <w:rPr>
          <w:rFonts w:ascii="Arial" w:hAnsi="Arial" w:cs="Arial"/>
          <w:b/>
          <w:bCs/>
          <w:sz w:val="20"/>
          <w:szCs w:val="20"/>
        </w:rPr>
        <w:t xml:space="preserve">– </w:t>
      </w:r>
      <w:r w:rsidRPr="005356DA">
        <w:rPr>
          <w:rFonts w:ascii="Arial" w:hAnsi="Arial" w:cs="Arial"/>
          <w:sz w:val="20"/>
          <w:szCs w:val="20"/>
        </w:rPr>
        <w:t>опросники</w:t>
      </w:r>
    </w:p>
    <w:p w:rsidR="000C62F7" w:rsidRPr="005356DA" w:rsidRDefault="000C62F7" w:rsidP="000C62F7">
      <w:pPr>
        <w:pStyle w:val="afb"/>
        <w:ind w:left="0" w:firstLine="0"/>
        <w:contextualSpacing w:val="0"/>
        <w:rPr>
          <w:rFonts w:ascii="Arial" w:hAnsi="Arial" w:cs="Arial"/>
          <w:sz w:val="20"/>
          <w:szCs w:val="20"/>
        </w:rPr>
      </w:pPr>
      <w:r w:rsidRPr="005356DA">
        <w:rPr>
          <w:rFonts w:ascii="Arial" w:hAnsi="Arial" w:cs="Arial"/>
          <w:sz w:val="20"/>
          <w:szCs w:val="20"/>
        </w:rPr>
        <w:t>ЗАДАНИЕ 10. Личность интерпретируется как целостная и уникальная система в следующей концепции, позволяющей теоретически обосновать проективный метод:</w:t>
      </w:r>
    </w:p>
    <w:p w:rsidR="000C62F7" w:rsidRPr="005356DA" w:rsidRDefault="000C62F7" w:rsidP="000C62F7">
      <w:pPr>
        <w:pStyle w:val="afb"/>
        <w:ind w:left="0" w:firstLine="0"/>
        <w:contextualSpacing w:val="0"/>
        <w:rPr>
          <w:rFonts w:ascii="Arial" w:hAnsi="Arial" w:cs="Arial"/>
          <w:sz w:val="20"/>
          <w:szCs w:val="20"/>
        </w:rPr>
      </w:pPr>
      <w:r w:rsidRPr="005356DA">
        <w:rPr>
          <w:rFonts w:ascii="Arial" w:hAnsi="Arial" w:cs="Arial"/>
          <w:b/>
          <w:bCs/>
          <w:sz w:val="20"/>
          <w:szCs w:val="20"/>
        </w:rPr>
        <w:t xml:space="preserve">– </w:t>
      </w:r>
      <w:r w:rsidRPr="005356DA">
        <w:rPr>
          <w:rFonts w:ascii="Arial" w:hAnsi="Arial" w:cs="Arial"/>
          <w:sz w:val="20"/>
          <w:szCs w:val="20"/>
        </w:rPr>
        <w:t>в концепции проекции</w:t>
      </w:r>
    </w:p>
    <w:p w:rsidR="000C62F7" w:rsidRPr="005356DA" w:rsidRDefault="000C62F7" w:rsidP="000C62F7">
      <w:pPr>
        <w:pStyle w:val="afb"/>
        <w:ind w:left="0" w:firstLine="0"/>
        <w:contextualSpacing w:val="0"/>
        <w:rPr>
          <w:rFonts w:ascii="Arial" w:hAnsi="Arial" w:cs="Arial"/>
          <w:b/>
          <w:sz w:val="20"/>
          <w:szCs w:val="20"/>
        </w:rPr>
      </w:pPr>
      <w:r w:rsidRPr="005356DA">
        <w:rPr>
          <w:rFonts w:ascii="Arial" w:hAnsi="Arial" w:cs="Arial"/>
          <w:b/>
          <w:bCs/>
          <w:sz w:val="20"/>
          <w:szCs w:val="20"/>
        </w:rPr>
        <w:t xml:space="preserve">– </w:t>
      </w:r>
      <w:r w:rsidRPr="005356DA">
        <w:rPr>
          <w:rFonts w:ascii="Arial" w:hAnsi="Arial" w:cs="Arial"/>
          <w:b/>
          <w:sz w:val="20"/>
          <w:szCs w:val="20"/>
        </w:rPr>
        <w:t>в холистической концепции</w:t>
      </w:r>
    </w:p>
    <w:p w:rsidR="000C62F7" w:rsidRPr="005356DA" w:rsidRDefault="000C62F7" w:rsidP="000C62F7">
      <w:pPr>
        <w:pStyle w:val="afb"/>
        <w:ind w:left="0" w:firstLine="0"/>
        <w:contextualSpacing w:val="0"/>
        <w:rPr>
          <w:rFonts w:ascii="Arial" w:hAnsi="Arial" w:cs="Arial"/>
          <w:sz w:val="20"/>
          <w:szCs w:val="20"/>
        </w:rPr>
      </w:pPr>
      <w:r w:rsidRPr="005356DA">
        <w:rPr>
          <w:rFonts w:ascii="Arial" w:hAnsi="Arial" w:cs="Arial"/>
          <w:b/>
          <w:bCs/>
          <w:sz w:val="20"/>
          <w:szCs w:val="20"/>
        </w:rPr>
        <w:t xml:space="preserve">– </w:t>
      </w:r>
      <w:r w:rsidRPr="005356DA">
        <w:rPr>
          <w:rFonts w:ascii="Arial" w:hAnsi="Arial" w:cs="Arial"/>
          <w:sz w:val="20"/>
          <w:szCs w:val="20"/>
        </w:rPr>
        <w:t>в концепции личностного смысла</w:t>
      </w:r>
    </w:p>
    <w:p w:rsidR="000C62F7" w:rsidRPr="005356DA" w:rsidRDefault="000C62F7" w:rsidP="000C62F7">
      <w:pPr>
        <w:pStyle w:val="afb"/>
        <w:ind w:left="0" w:firstLine="0"/>
        <w:contextualSpacing w:val="0"/>
        <w:rPr>
          <w:rFonts w:ascii="Arial" w:hAnsi="Arial" w:cs="Arial"/>
          <w:sz w:val="20"/>
          <w:szCs w:val="20"/>
        </w:rPr>
      </w:pPr>
      <w:r w:rsidRPr="005356DA">
        <w:rPr>
          <w:rFonts w:ascii="Arial" w:hAnsi="Arial" w:cs="Arial"/>
          <w:b/>
          <w:bCs/>
          <w:sz w:val="20"/>
          <w:szCs w:val="20"/>
        </w:rPr>
        <w:t>–</w:t>
      </w:r>
      <w:r w:rsidRPr="005356DA">
        <w:rPr>
          <w:rFonts w:ascii="Arial" w:hAnsi="Arial" w:cs="Arial"/>
          <w:sz w:val="20"/>
          <w:szCs w:val="20"/>
        </w:rPr>
        <w:t xml:space="preserve"> в концепции «Новый взгляд»</w:t>
      </w:r>
    </w:p>
    <w:p w:rsidR="000C62F7" w:rsidRPr="005356DA" w:rsidRDefault="000C62F7" w:rsidP="000C62F7">
      <w:pPr>
        <w:pStyle w:val="afb"/>
        <w:ind w:left="0" w:firstLine="0"/>
        <w:contextualSpacing w:val="0"/>
        <w:rPr>
          <w:rFonts w:ascii="Arial" w:hAnsi="Arial" w:cs="Arial"/>
          <w:sz w:val="20"/>
          <w:szCs w:val="20"/>
        </w:rPr>
      </w:pPr>
      <w:r w:rsidRPr="005356DA">
        <w:rPr>
          <w:rFonts w:ascii="Arial" w:hAnsi="Arial" w:cs="Arial"/>
          <w:sz w:val="20"/>
          <w:szCs w:val="20"/>
        </w:rPr>
        <w:t>ЗАДАНИЕ 11. Не является недостатком проективного метода:</w:t>
      </w:r>
    </w:p>
    <w:p w:rsidR="000C62F7" w:rsidRPr="00D65FBD" w:rsidRDefault="000C62F7" w:rsidP="000C62F7">
      <w:pPr>
        <w:pStyle w:val="afb"/>
        <w:ind w:left="0" w:firstLine="0"/>
        <w:contextualSpacing w:val="0"/>
        <w:rPr>
          <w:rFonts w:ascii="Arial" w:hAnsi="Arial" w:cs="Arial"/>
          <w:sz w:val="20"/>
          <w:szCs w:val="20"/>
        </w:rPr>
      </w:pPr>
      <w:r w:rsidRPr="005356DA">
        <w:rPr>
          <w:rFonts w:ascii="Arial" w:hAnsi="Arial" w:cs="Arial"/>
          <w:b/>
          <w:bCs/>
          <w:sz w:val="20"/>
          <w:szCs w:val="20"/>
        </w:rPr>
        <w:t>–</w:t>
      </w:r>
      <w:r w:rsidRPr="005356DA">
        <w:rPr>
          <w:rFonts w:ascii="Arial" w:hAnsi="Arial" w:cs="Arial"/>
          <w:sz w:val="20"/>
          <w:szCs w:val="20"/>
        </w:rPr>
        <w:t xml:space="preserve"> недостаточная стандартизированность</w:t>
      </w:r>
    </w:p>
    <w:p w:rsidR="000C62F7" w:rsidRPr="005356DA" w:rsidRDefault="000C62F7" w:rsidP="000C62F7">
      <w:pPr>
        <w:jc w:val="both"/>
        <w:rPr>
          <w:rFonts w:ascii="Arial" w:hAnsi="Arial" w:cs="Arial"/>
          <w:b/>
          <w:sz w:val="20"/>
          <w:szCs w:val="20"/>
          <w:highlight w:val="white"/>
        </w:rPr>
      </w:pPr>
      <w:r w:rsidRPr="005356DA">
        <w:rPr>
          <w:rFonts w:ascii="Arial" w:hAnsi="Arial" w:cs="Arial"/>
          <w:b/>
          <w:bCs/>
          <w:sz w:val="20"/>
          <w:szCs w:val="20"/>
        </w:rPr>
        <w:t>–</w:t>
      </w:r>
      <w:r w:rsidRPr="005356DA">
        <w:rPr>
          <w:rFonts w:ascii="Arial" w:hAnsi="Arial" w:cs="Arial"/>
          <w:sz w:val="20"/>
          <w:szCs w:val="20"/>
        </w:rPr>
        <w:t xml:space="preserve"> богатство получаемого материала</w:t>
      </w:r>
    </w:p>
    <w:p w:rsidR="000C62F7" w:rsidRPr="005356DA" w:rsidRDefault="000C62F7" w:rsidP="000C62F7">
      <w:pPr>
        <w:jc w:val="both"/>
        <w:rPr>
          <w:rFonts w:ascii="Arial" w:hAnsi="Arial" w:cs="Arial"/>
          <w:b/>
          <w:sz w:val="20"/>
          <w:szCs w:val="20"/>
          <w:highlight w:val="white"/>
        </w:rPr>
      </w:pPr>
      <w:r w:rsidRPr="005356DA">
        <w:rPr>
          <w:rFonts w:ascii="Arial" w:hAnsi="Arial" w:cs="Arial"/>
          <w:b/>
          <w:bCs/>
          <w:sz w:val="20"/>
          <w:szCs w:val="20"/>
        </w:rPr>
        <w:t>–</w:t>
      </w:r>
      <w:r w:rsidRPr="005356DA">
        <w:rPr>
          <w:rFonts w:ascii="Arial" w:hAnsi="Arial" w:cs="Arial"/>
          <w:b/>
          <w:sz w:val="20"/>
          <w:szCs w:val="20"/>
        </w:rPr>
        <w:t xml:space="preserve"> зависимость интерпретации результатов от профессиональных опыта и знаний психолога</w:t>
      </w:r>
    </w:p>
    <w:p w:rsidR="000C62F7" w:rsidRDefault="000C62F7" w:rsidP="000C62F7">
      <w:pPr>
        <w:pStyle w:val="af2"/>
        <w:spacing w:after="0"/>
        <w:ind w:left="0"/>
        <w:jc w:val="both"/>
        <w:rPr>
          <w:rFonts w:ascii="Arial" w:hAnsi="Arial" w:cs="Arial"/>
          <w:sz w:val="20"/>
          <w:szCs w:val="20"/>
        </w:rPr>
      </w:pPr>
      <w:r w:rsidRPr="005356DA">
        <w:rPr>
          <w:rFonts w:ascii="Arial" w:hAnsi="Arial" w:cs="Arial"/>
          <w:b/>
          <w:bCs/>
          <w:sz w:val="20"/>
          <w:szCs w:val="20"/>
        </w:rPr>
        <w:t xml:space="preserve">– </w:t>
      </w:r>
      <w:r w:rsidRPr="005356DA">
        <w:rPr>
          <w:rFonts w:ascii="Arial" w:hAnsi="Arial" w:cs="Arial"/>
          <w:sz w:val="20"/>
          <w:szCs w:val="20"/>
        </w:rPr>
        <w:t>недостаточное соответствие требованиям надежности и валидности</w:t>
      </w:r>
    </w:p>
    <w:p w:rsidR="000C62F7" w:rsidRPr="005356DA" w:rsidRDefault="000C62F7" w:rsidP="000C62F7">
      <w:pPr>
        <w:pStyle w:val="af2"/>
        <w:spacing w:after="0"/>
        <w:ind w:left="0"/>
        <w:jc w:val="both"/>
        <w:rPr>
          <w:sz w:val="20"/>
          <w:szCs w:val="20"/>
          <w:lang w:eastAsia="en-US"/>
        </w:rPr>
      </w:pPr>
    </w:p>
    <w:p w:rsidR="000C62F7" w:rsidRDefault="000C62F7" w:rsidP="000C62F7">
      <w:pPr>
        <w:ind w:firstLine="709"/>
        <w:rPr>
          <w:rFonts w:ascii="Arial" w:hAnsi="Arial" w:cs="Arial"/>
          <w:color w:val="000000"/>
          <w:u w:val="single"/>
        </w:rPr>
      </w:pPr>
      <w:r w:rsidRPr="002134AA">
        <w:rPr>
          <w:rFonts w:ascii="Arial" w:hAnsi="Arial" w:cs="Arial"/>
          <w:color w:val="000000"/>
          <w:u w:val="single"/>
        </w:rPr>
        <w:t>2) открытые задания (тестовые, повышенный уровень сложности):</w:t>
      </w:r>
    </w:p>
    <w:p w:rsidR="000C62F7" w:rsidRPr="00D65FBD" w:rsidRDefault="000C62F7" w:rsidP="000C62F7">
      <w:pPr>
        <w:jc w:val="both"/>
        <w:rPr>
          <w:rFonts w:ascii="Arial" w:hAnsi="Arial" w:cs="Arial"/>
          <w:sz w:val="20"/>
          <w:szCs w:val="20"/>
        </w:rPr>
      </w:pPr>
      <w:r w:rsidRPr="00D65FBD">
        <w:rPr>
          <w:rFonts w:ascii="Arial" w:hAnsi="Arial" w:cs="Arial"/>
          <w:sz w:val="20"/>
          <w:szCs w:val="20"/>
        </w:rPr>
        <w:t>ЗАДАНИЕ 1. Какую валидность новой методики можно оценить, если она является разновидностью качественных методов исследования?</w:t>
      </w:r>
    </w:p>
    <w:p w:rsidR="000C62F7" w:rsidRPr="00D65FBD" w:rsidRDefault="000C62F7" w:rsidP="000C62F7">
      <w:pPr>
        <w:jc w:val="both"/>
        <w:rPr>
          <w:rFonts w:ascii="Arial" w:hAnsi="Arial" w:cs="Arial"/>
          <w:b/>
          <w:bCs/>
          <w:sz w:val="20"/>
          <w:szCs w:val="20"/>
        </w:rPr>
      </w:pPr>
      <w:r w:rsidRPr="00D65FBD">
        <w:rPr>
          <w:rFonts w:ascii="Arial" w:hAnsi="Arial" w:cs="Arial"/>
          <w:b/>
          <w:bCs/>
          <w:sz w:val="20"/>
          <w:szCs w:val="20"/>
        </w:rPr>
        <w:t>Ответ: Теоретическую</w:t>
      </w:r>
    </w:p>
    <w:p w:rsidR="000C62F7" w:rsidRPr="00D65FBD" w:rsidRDefault="000C62F7" w:rsidP="000C62F7">
      <w:pPr>
        <w:jc w:val="both"/>
        <w:rPr>
          <w:rFonts w:ascii="Arial" w:hAnsi="Arial" w:cs="Arial"/>
          <w:sz w:val="20"/>
          <w:szCs w:val="20"/>
        </w:rPr>
      </w:pPr>
      <w:r w:rsidRPr="00D65FBD">
        <w:rPr>
          <w:rFonts w:ascii="Arial" w:hAnsi="Arial" w:cs="Arial"/>
          <w:sz w:val="20"/>
          <w:szCs w:val="20"/>
        </w:rPr>
        <w:t>ЗАДАНИЕ</w:t>
      </w:r>
      <w:r w:rsidRPr="00D65FBD">
        <w:rPr>
          <w:rFonts w:ascii="Arial" w:hAnsi="Arial" w:cs="Arial"/>
          <w:sz w:val="20"/>
          <w:szCs w:val="20"/>
          <w:lang w:eastAsia="en-US"/>
        </w:rPr>
        <w:t xml:space="preserve"> 2</w:t>
      </w:r>
      <w:r>
        <w:rPr>
          <w:rFonts w:ascii="Arial" w:hAnsi="Arial" w:cs="Arial"/>
          <w:sz w:val="20"/>
          <w:szCs w:val="20"/>
          <w:lang w:eastAsia="en-US"/>
        </w:rPr>
        <w:t xml:space="preserve">. </w:t>
      </w:r>
      <w:r w:rsidRPr="00D65FBD">
        <w:rPr>
          <w:rFonts w:ascii="Arial" w:hAnsi="Arial" w:cs="Arial"/>
          <w:sz w:val="20"/>
          <w:szCs w:val="20"/>
        </w:rPr>
        <w:t>Чьи оценки можно получить для определения теоретической валидности методики?</w:t>
      </w:r>
    </w:p>
    <w:p w:rsidR="000C62F7" w:rsidRPr="00D65FBD" w:rsidRDefault="000C62F7" w:rsidP="000C62F7">
      <w:pPr>
        <w:jc w:val="both"/>
        <w:rPr>
          <w:rFonts w:ascii="Arial" w:hAnsi="Arial" w:cs="Arial"/>
          <w:b/>
          <w:bCs/>
          <w:sz w:val="20"/>
          <w:szCs w:val="20"/>
        </w:rPr>
      </w:pPr>
      <w:r w:rsidRPr="00D65FBD">
        <w:rPr>
          <w:rFonts w:ascii="Arial" w:hAnsi="Arial" w:cs="Arial"/>
          <w:b/>
          <w:bCs/>
          <w:sz w:val="20"/>
          <w:szCs w:val="20"/>
        </w:rPr>
        <w:t>Ответ: экспертов(а)</w:t>
      </w:r>
    </w:p>
    <w:p w:rsidR="000C62F7" w:rsidRPr="00D65FBD" w:rsidRDefault="000C62F7" w:rsidP="000C62F7">
      <w:pPr>
        <w:pStyle w:val="af2"/>
        <w:spacing w:after="0"/>
        <w:ind w:left="0"/>
        <w:jc w:val="both"/>
        <w:rPr>
          <w:rFonts w:ascii="Arial" w:hAnsi="Arial" w:cs="Arial"/>
          <w:sz w:val="20"/>
          <w:szCs w:val="20"/>
          <w:lang w:eastAsia="en-US"/>
        </w:rPr>
      </w:pPr>
      <w:r w:rsidRPr="00D65FBD">
        <w:rPr>
          <w:rFonts w:ascii="Arial" w:hAnsi="Arial" w:cs="Arial"/>
          <w:sz w:val="20"/>
          <w:szCs w:val="20"/>
        </w:rPr>
        <w:t>ЗАДАНИЕ</w:t>
      </w:r>
      <w:r w:rsidRPr="00D65FBD">
        <w:rPr>
          <w:rFonts w:ascii="Arial" w:hAnsi="Arial" w:cs="Arial"/>
          <w:sz w:val="20"/>
          <w:szCs w:val="20"/>
          <w:lang w:eastAsia="en-US"/>
        </w:rPr>
        <w:t xml:space="preserve"> </w:t>
      </w:r>
      <w:r>
        <w:rPr>
          <w:rFonts w:ascii="Arial" w:hAnsi="Arial" w:cs="Arial"/>
          <w:sz w:val="20"/>
          <w:szCs w:val="20"/>
          <w:lang w:eastAsia="en-US"/>
        </w:rPr>
        <w:t>3</w:t>
      </w:r>
      <w:r w:rsidRPr="00D65FBD">
        <w:rPr>
          <w:rFonts w:ascii="Arial" w:hAnsi="Arial" w:cs="Arial"/>
          <w:sz w:val="20"/>
          <w:szCs w:val="20"/>
          <w:lang w:eastAsia="en-US"/>
        </w:rPr>
        <w:t>. Проективные методики, в ходе выполнения которых испытуемому необходимо осуществить изобразительную деятельность (т.е. нарисовать рисунок на определенную тему) называются:</w:t>
      </w:r>
    </w:p>
    <w:p w:rsidR="000C62F7" w:rsidRPr="00D65FBD" w:rsidRDefault="000C62F7" w:rsidP="000C62F7">
      <w:pPr>
        <w:pStyle w:val="af2"/>
        <w:spacing w:after="0"/>
        <w:ind w:left="0"/>
        <w:jc w:val="both"/>
        <w:rPr>
          <w:rFonts w:ascii="Arial" w:hAnsi="Arial" w:cs="Arial"/>
          <w:b/>
          <w:bCs/>
          <w:sz w:val="20"/>
          <w:szCs w:val="20"/>
          <w:lang w:eastAsia="en-US"/>
        </w:rPr>
      </w:pPr>
      <w:r w:rsidRPr="00D65FBD">
        <w:rPr>
          <w:rFonts w:ascii="Arial" w:hAnsi="Arial" w:cs="Arial"/>
          <w:sz w:val="20"/>
          <w:szCs w:val="20"/>
          <w:lang w:eastAsia="en-US"/>
        </w:rPr>
        <w:t xml:space="preserve"> </w:t>
      </w:r>
      <w:r w:rsidRPr="00D65FBD">
        <w:rPr>
          <w:rFonts w:ascii="Arial" w:hAnsi="Arial" w:cs="Arial"/>
          <w:b/>
          <w:bCs/>
          <w:sz w:val="20"/>
          <w:szCs w:val="20"/>
          <w:lang w:eastAsia="en-US"/>
        </w:rPr>
        <w:t>Ответ: экспрессивные</w:t>
      </w:r>
    </w:p>
    <w:p w:rsidR="000C62F7" w:rsidRPr="00D65FBD" w:rsidRDefault="000C62F7" w:rsidP="000C62F7">
      <w:pPr>
        <w:jc w:val="both"/>
        <w:rPr>
          <w:rFonts w:ascii="Arial" w:hAnsi="Arial" w:cs="Arial"/>
          <w:sz w:val="20"/>
          <w:szCs w:val="20"/>
        </w:rPr>
      </w:pPr>
      <w:r w:rsidRPr="00D65FBD">
        <w:rPr>
          <w:rFonts w:ascii="Arial" w:hAnsi="Arial" w:cs="Arial"/>
          <w:sz w:val="20"/>
          <w:szCs w:val="20"/>
        </w:rPr>
        <w:t xml:space="preserve">ЗАДАНИЕ </w:t>
      </w:r>
      <w:r>
        <w:rPr>
          <w:rFonts w:ascii="Arial" w:hAnsi="Arial" w:cs="Arial"/>
          <w:sz w:val="20"/>
          <w:szCs w:val="20"/>
        </w:rPr>
        <w:t>4</w:t>
      </w:r>
      <w:r w:rsidRPr="00D65FBD">
        <w:rPr>
          <w:rFonts w:ascii="Arial" w:hAnsi="Arial" w:cs="Arial"/>
          <w:sz w:val="20"/>
          <w:szCs w:val="20"/>
        </w:rPr>
        <w:t>. Какую валидность новой методики можно оценить, если она является разновидностью качественных методов исследования?</w:t>
      </w:r>
    </w:p>
    <w:p w:rsidR="000C62F7" w:rsidRPr="00D65FBD" w:rsidRDefault="000C62F7" w:rsidP="000C62F7">
      <w:pPr>
        <w:jc w:val="both"/>
        <w:rPr>
          <w:rFonts w:ascii="Arial" w:hAnsi="Arial" w:cs="Arial"/>
          <w:b/>
          <w:bCs/>
          <w:sz w:val="20"/>
          <w:szCs w:val="20"/>
        </w:rPr>
      </w:pPr>
      <w:r w:rsidRPr="00D65FBD">
        <w:rPr>
          <w:rFonts w:ascii="Arial" w:hAnsi="Arial" w:cs="Arial"/>
          <w:b/>
          <w:bCs/>
          <w:sz w:val="20"/>
          <w:szCs w:val="20"/>
        </w:rPr>
        <w:t>Ответ: Теоретическую</w:t>
      </w:r>
    </w:p>
    <w:p w:rsidR="000C62F7" w:rsidRDefault="000C62F7" w:rsidP="000C62F7">
      <w:pPr>
        <w:widowControl w:val="0"/>
        <w:jc w:val="both"/>
        <w:rPr>
          <w:rFonts w:ascii="Arial" w:hAnsi="Arial" w:cs="Arial"/>
          <w:sz w:val="20"/>
          <w:szCs w:val="20"/>
        </w:rPr>
      </w:pPr>
      <w:r w:rsidRPr="00D65FBD">
        <w:rPr>
          <w:rFonts w:ascii="Arial" w:hAnsi="Arial" w:cs="Arial"/>
          <w:sz w:val="20"/>
          <w:szCs w:val="20"/>
        </w:rPr>
        <w:t xml:space="preserve">ЗАДАНИЕ </w:t>
      </w:r>
      <w:r>
        <w:rPr>
          <w:rFonts w:ascii="Arial" w:hAnsi="Arial" w:cs="Arial"/>
          <w:sz w:val="20"/>
          <w:szCs w:val="20"/>
        </w:rPr>
        <w:t>5</w:t>
      </w:r>
      <w:r w:rsidRPr="00D65FBD">
        <w:rPr>
          <w:rFonts w:ascii="Arial" w:hAnsi="Arial" w:cs="Arial"/>
          <w:sz w:val="20"/>
          <w:szCs w:val="20"/>
        </w:rPr>
        <w:t xml:space="preserve">. В каком научном подходе, в качестве обоснования проективного метода показано, что восприятие эмоционально значимого, но социально-запретного материала в условиях технической затрудненности процесса опознания может подвергаться значительным колебаниям (гипотеза о механизмах селективности (избирательности) восприятия?     </w:t>
      </w:r>
    </w:p>
    <w:p w:rsidR="000C62F7" w:rsidRPr="00D65FBD" w:rsidRDefault="000C62F7" w:rsidP="000C62F7">
      <w:pPr>
        <w:widowControl w:val="0"/>
        <w:jc w:val="both"/>
        <w:rPr>
          <w:rFonts w:ascii="Arial" w:hAnsi="Arial" w:cs="Arial"/>
          <w:b/>
          <w:bCs/>
          <w:sz w:val="20"/>
          <w:szCs w:val="20"/>
        </w:rPr>
      </w:pPr>
      <w:r w:rsidRPr="00D65FBD">
        <w:rPr>
          <w:rFonts w:ascii="Arial" w:hAnsi="Arial" w:cs="Arial"/>
          <w:b/>
          <w:bCs/>
          <w:sz w:val="20"/>
          <w:szCs w:val="20"/>
        </w:rPr>
        <w:t>Ответ: New Look/Исследования нового взгляда</w:t>
      </w:r>
    </w:p>
    <w:p w:rsidR="000C62F7" w:rsidRPr="00D65FBD" w:rsidRDefault="000C62F7" w:rsidP="000C62F7">
      <w:pPr>
        <w:pStyle w:val="afb"/>
        <w:ind w:left="0" w:firstLine="0"/>
        <w:contextualSpacing w:val="0"/>
        <w:rPr>
          <w:rFonts w:ascii="Arial" w:hAnsi="Arial" w:cs="Arial"/>
          <w:sz w:val="20"/>
          <w:szCs w:val="20"/>
        </w:rPr>
      </w:pPr>
      <w:r w:rsidRPr="00D65FBD">
        <w:rPr>
          <w:rFonts w:ascii="Arial" w:hAnsi="Arial" w:cs="Arial"/>
          <w:sz w:val="20"/>
          <w:szCs w:val="20"/>
        </w:rPr>
        <w:t xml:space="preserve">ЗАДАНИЕ </w:t>
      </w:r>
      <w:r>
        <w:rPr>
          <w:rFonts w:ascii="Arial" w:hAnsi="Arial" w:cs="Arial"/>
          <w:sz w:val="20"/>
          <w:szCs w:val="20"/>
        </w:rPr>
        <w:t>6</w:t>
      </w:r>
      <w:r w:rsidRPr="00D65FBD">
        <w:rPr>
          <w:rFonts w:ascii="Arial" w:hAnsi="Arial" w:cs="Arial"/>
          <w:sz w:val="20"/>
          <w:szCs w:val="20"/>
        </w:rPr>
        <w:t>. Идея оценки жизненного значения для субъекта объективных обстоятельств и его действий в этих обстоятельствах лежит в основе такой объяснительной концепции проективного метода, как:</w:t>
      </w:r>
    </w:p>
    <w:p w:rsidR="000C62F7" w:rsidRDefault="000C62F7" w:rsidP="000C62F7">
      <w:pPr>
        <w:jc w:val="both"/>
        <w:rPr>
          <w:rFonts w:ascii="Arial" w:hAnsi="Arial" w:cs="Arial"/>
          <w:b/>
          <w:bCs/>
          <w:sz w:val="20"/>
          <w:szCs w:val="20"/>
        </w:rPr>
      </w:pPr>
      <w:r w:rsidRPr="00D65FBD">
        <w:rPr>
          <w:rFonts w:ascii="Arial" w:hAnsi="Arial" w:cs="Arial"/>
          <w:b/>
          <w:bCs/>
          <w:sz w:val="20"/>
          <w:szCs w:val="20"/>
        </w:rPr>
        <w:t>Ответ: личностный смысл</w:t>
      </w:r>
    </w:p>
    <w:p w:rsidR="000C62F7" w:rsidRPr="00653185" w:rsidRDefault="000C62F7" w:rsidP="000C62F7">
      <w:pPr>
        <w:jc w:val="both"/>
        <w:rPr>
          <w:b/>
          <w:bCs/>
        </w:rPr>
      </w:pPr>
    </w:p>
    <w:p w:rsidR="000C62F7" w:rsidRDefault="000C62F7" w:rsidP="000C62F7">
      <w:pPr>
        <w:ind w:firstLine="709"/>
        <w:rPr>
          <w:rFonts w:ascii="Arial" w:hAnsi="Arial" w:cs="Arial"/>
          <w:color w:val="000000"/>
          <w:u w:val="single"/>
        </w:rPr>
      </w:pPr>
      <w:r w:rsidRPr="00DF1DBE">
        <w:rPr>
          <w:rFonts w:ascii="Arial" w:hAnsi="Arial" w:cs="Arial"/>
          <w:color w:val="000000"/>
          <w:u w:val="single"/>
        </w:rPr>
        <w:t>3) открытые задания (мини-кейсы, средний уровень сложности):</w:t>
      </w:r>
    </w:p>
    <w:p w:rsidR="000C62F7" w:rsidRPr="00653185" w:rsidRDefault="000C62F7" w:rsidP="000C62F7">
      <w:pPr>
        <w:widowControl w:val="0"/>
        <w:jc w:val="both"/>
        <w:rPr>
          <w:rFonts w:ascii="Arial" w:hAnsi="Arial" w:cs="Arial"/>
          <w:sz w:val="20"/>
          <w:szCs w:val="20"/>
        </w:rPr>
      </w:pPr>
      <w:r w:rsidRPr="00653185">
        <w:rPr>
          <w:rFonts w:ascii="Arial" w:hAnsi="Arial" w:cs="Arial"/>
          <w:sz w:val="20"/>
          <w:szCs w:val="20"/>
        </w:rPr>
        <w:t>ЗАДАНИЕ 1. При адаптации зарубежной стандартизированной методики Вы выяснили, что  какая-то часть вопросов не покрывает изучаемого конструкта в Вашей культуре, что придется сделать?</w:t>
      </w:r>
    </w:p>
    <w:p w:rsidR="000C62F7" w:rsidRPr="00653185" w:rsidRDefault="000C62F7" w:rsidP="000C62F7">
      <w:pPr>
        <w:widowControl w:val="0"/>
        <w:jc w:val="both"/>
        <w:rPr>
          <w:rFonts w:ascii="Arial" w:hAnsi="Arial" w:cs="Arial"/>
          <w:b/>
          <w:bCs/>
          <w:sz w:val="20"/>
          <w:szCs w:val="20"/>
        </w:rPr>
      </w:pPr>
      <w:r w:rsidRPr="00653185">
        <w:rPr>
          <w:rFonts w:ascii="Arial" w:hAnsi="Arial" w:cs="Arial"/>
          <w:b/>
          <w:bCs/>
          <w:sz w:val="20"/>
          <w:szCs w:val="20"/>
        </w:rPr>
        <w:t>Ответ: их до формулировать в соответствии с изменившимся конструктом, оценить валидность и надежность адаптированной методики</w:t>
      </w:r>
    </w:p>
    <w:p w:rsidR="000C62F7" w:rsidRPr="00653185" w:rsidRDefault="000C62F7" w:rsidP="000C62F7">
      <w:pPr>
        <w:pStyle w:val="af2"/>
        <w:spacing w:after="0"/>
        <w:ind w:left="0"/>
        <w:jc w:val="both"/>
        <w:rPr>
          <w:rFonts w:ascii="Arial" w:hAnsi="Arial" w:cs="Arial"/>
          <w:sz w:val="20"/>
          <w:szCs w:val="20"/>
          <w:lang w:eastAsia="en-US"/>
        </w:rPr>
      </w:pPr>
      <w:r w:rsidRPr="00653185">
        <w:rPr>
          <w:rFonts w:ascii="Arial" w:hAnsi="Arial" w:cs="Arial"/>
          <w:sz w:val="20"/>
          <w:szCs w:val="20"/>
        </w:rPr>
        <w:t>ЗАДАНИЕ</w:t>
      </w:r>
      <w:r w:rsidRPr="00653185">
        <w:rPr>
          <w:rFonts w:ascii="Arial" w:hAnsi="Arial" w:cs="Arial"/>
          <w:sz w:val="20"/>
          <w:szCs w:val="20"/>
          <w:lang w:eastAsia="en-US"/>
        </w:rPr>
        <w:t xml:space="preserve"> 2. Перед Вами стоит профессиональная задача изучить особенности страха четырехлетнего ребенка засыпать в темноте, а также предложить методы его коррекции. Какие проективные методики Вы выберите для решения данных задач?</w:t>
      </w:r>
    </w:p>
    <w:p w:rsidR="000C62F7" w:rsidRPr="00653185" w:rsidRDefault="000C62F7" w:rsidP="000C62F7">
      <w:pPr>
        <w:pStyle w:val="af2"/>
        <w:spacing w:after="0"/>
        <w:ind w:left="0"/>
        <w:jc w:val="both"/>
        <w:rPr>
          <w:rFonts w:ascii="Arial" w:hAnsi="Arial" w:cs="Arial"/>
          <w:b/>
          <w:bCs/>
          <w:sz w:val="20"/>
          <w:szCs w:val="20"/>
          <w:lang w:eastAsia="en-US"/>
        </w:rPr>
      </w:pPr>
      <w:r w:rsidRPr="00653185">
        <w:rPr>
          <w:rFonts w:ascii="Arial" w:hAnsi="Arial" w:cs="Arial"/>
          <w:b/>
          <w:bCs/>
          <w:sz w:val="20"/>
          <w:szCs w:val="20"/>
          <w:lang w:eastAsia="en-US"/>
        </w:rPr>
        <w:t xml:space="preserve">Ответ: </w:t>
      </w:r>
      <w:r>
        <w:rPr>
          <w:rFonts w:ascii="Arial" w:hAnsi="Arial" w:cs="Arial"/>
          <w:b/>
          <w:bCs/>
          <w:sz w:val="20"/>
          <w:szCs w:val="20"/>
          <w:lang w:eastAsia="en-US"/>
        </w:rPr>
        <w:t>д</w:t>
      </w:r>
      <w:r w:rsidRPr="00653185">
        <w:rPr>
          <w:rFonts w:ascii="Arial" w:hAnsi="Arial" w:cs="Arial"/>
          <w:b/>
          <w:bCs/>
          <w:sz w:val="20"/>
          <w:szCs w:val="20"/>
          <w:lang w:eastAsia="en-US"/>
        </w:rPr>
        <w:t>ля определения детского страха можно выбрать проективную методику «Мои страхи» А.  И. Захарова или «Рисунок несуществующего животного». Обе методики позволяют определить страхи с помощью рисунка. Данные методики позволяют снимать аффективно-травмирующее значение страха в психике ребенка, что позволяет их применение с целью коррекции страхов</w:t>
      </w:r>
    </w:p>
    <w:p w:rsidR="000C62F7" w:rsidRPr="00653185" w:rsidRDefault="000C62F7" w:rsidP="000C62F7">
      <w:pPr>
        <w:pStyle w:val="af2"/>
        <w:spacing w:after="0"/>
        <w:ind w:left="0"/>
        <w:jc w:val="both"/>
        <w:rPr>
          <w:rFonts w:ascii="Arial" w:hAnsi="Arial" w:cs="Arial"/>
          <w:sz w:val="20"/>
          <w:szCs w:val="20"/>
          <w:lang w:eastAsia="en-US"/>
        </w:rPr>
      </w:pPr>
      <w:r w:rsidRPr="00653185">
        <w:rPr>
          <w:rFonts w:ascii="Arial" w:hAnsi="Arial" w:cs="Arial"/>
          <w:sz w:val="20"/>
          <w:szCs w:val="20"/>
        </w:rPr>
        <w:t>ЗАДАНИЕ</w:t>
      </w:r>
      <w:r w:rsidRPr="00653185">
        <w:rPr>
          <w:rFonts w:ascii="Arial" w:hAnsi="Arial" w:cs="Arial"/>
          <w:sz w:val="20"/>
          <w:szCs w:val="20"/>
          <w:lang w:eastAsia="en-US"/>
        </w:rPr>
        <w:t xml:space="preserve"> 3. К Вам обращается молодой юноша с запросом о помощи в разрешении и предотвращении конфликтов с родителями и бабушкой. Какие проективные методики Вы сможете использовать для разрешения данной проблемы?</w:t>
      </w:r>
    </w:p>
    <w:p w:rsidR="000C62F7" w:rsidRPr="00653185" w:rsidRDefault="000C62F7" w:rsidP="000C62F7">
      <w:pPr>
        <w:pStyle w:val="af2"/>
        <w:spacing w:after="0"/>
        <w:ind w:left="0"/>
        <w:jc w:val="both"/>
        <w:rPr>
          <w:rFonts w:ascii="Arial" w:hAnsi="Arial" w:cs="Arial"/>
          <w:b/>
          <w:bCs/>
          <w:sz w:val="20"/>
          <w:szCs w:val="20"/>
          <w:lang w:eastAsia="en-US"/>
        </w:rPr>
      </w:pPr>
      <w:r w:rsidRPr="00653185">
        <w:rPr>
          <w:rFonts w:ascii="Arial" w:hAnsi="Arial" w:cs="Arial"/>
          <w:b/>
          <w:bCs/>
          <w:sz w:val="20"/>
          <w:szCs w:val="20"/>
          <w:lang w:eastAsia="en-US"/>
        </w:rPr>
        <w:t xml:space="preserve">Ответ: </w:t>
      </w:r>
      <w:r>
        <w:rPr>
          <w:rFonts w:ascii="Arial" w:hAnsi="Arial" w:cs="Arial"/>
          <w:b/>
          <w:bCs/>
          <w:sz w:val="20"/>
          <w:szCs w:val="20"/>
          <w:lang w:eastAsia="en-US"/>
        </w:rPr>
        <w:t>о</w:t>
      </w:r>
      <w:r w:rsidRPr="00653185">
        <w:rPr>
          <w:rFonts w:ascii="Arial" w:hAnsi="Arial" w:cs="Arial"/>
          <w:b/>
          <w:bCs/>
          <w:sz w:val="20"/>
          <w:szCs w:val="20"/>
          <w:lang w:eastAsia="en-US"/>
        </w:rPr>
        <w:t xml:space="preserve">дной из основных проективных методик в семейной психотерапии является «Рисунок семьи», с помощью которой появляется возможность увидеть проблемы в эмоциональной сфере семьи и трудности в семейных взаимоотношениях, именно эта методика справится с поставленной целью. Также можно воспользоваться методикой «Неоконченных предложений» с целью определения эмоционального отношения к отцу, </w:t>
      </w:r>
      <w:r w:rsidRPr="00653185">
        <w:rPr>
          <w:rFonts w:ascii="Arial" w:hAnsi="Arial" w:cs="Arial"/>
          <w:b/>
          <w:bCs/>
          <w:sz w:val="20"/>
          <w:szCs w:val="20"/>
          <w:lang w:eastAsia="en-US"/>
        </w:rPr>
        <w:lastRenderedPageBreak/>
        <w:t>матери,  в целом, к семье или методикой «Цветовой тест отношений Люшера» в рамках изучения осознаваемых тенденций  семейных отношений, а также для диагностики бессознательных проявлений</w:t>
      </w:r>
    </w:p>
    <w:p w:rsidR="000C62F7" w:rsidRPr="00653185" w:rsidRDefault="000C62F7" w:rsidP="000C62F7">
      <w:pPr>
        <w:jc w:val="both"/>
        <w:rPr>
          <w:rFonts w:ascii="Arial" w:hAnsi="Arial" w:cs="Arial"/>
          <w:sz w:val="20"/>
          <w:szCs w:val="20"/>
        </w:rPr>
      </w:pPr>
      <w:r w:rsidRPr="00653185">
        <w:rPr>
          <w:rFonts w:ascii="Arial" w:hAnsi="Arial" w:cs="Arial"/>
          <w:sz w:val="20"/>
          <w:szCs w:val="20"/>
        </w:rPr>
        <w:t>ЗАДАНИЕ 4. При адаптации зарубежной стандартизированной методики Вы выяснили, что  какая-то часть вопросов не покрывает изучаемого конструкта в Вашей культуре, что придется сделать?</w:t>
      </w:r>
    </w:p>
    <w:p w:rsidR="000C62F7" w:rsidRPr="00653185" w:rsidRDefault="000C62F7" w:rsidP="000C62F7">
      <w:pPr>
        <w:jc w:val="both"/>
        <w:rPr>
          <w:rFonts w:ascii="Arial" w:hAnsi="Arial" w:cs="Arial"/>
          <w:b/>
          <w:bCs/>
          <w:sz w:val="20"/>
          <w:szCs w:val="20"/>
        </w:rPr>
      </w:pPr>
      <w:r w:rsidRPr="00653185">
        <w:rPr>
          <w:rFonts w:ascii="Arial" w:hAnsi="Arial" w:cs="Arial"/>
          <w:b/>
          <w:bCs/>
          <w:sz w:val="20"/>
          <w:szCs w:val="20"/>
        </w:rPr>
        <w:t>Ответ: их до формулировать в соответствии с изменившимся конструктом, оценить валидность и надежность адаптированной методики</w:t>
      </w:r>
    </w:p>
    <w:p w:rsidR="000C62F7" w:rsidRPr="00653185" w:rsidRDefault="000C62F7" w:rsidP="000C62F7">
      <w:pPr>
        <w:pStyle w:val="afb"/>
        <w:ind w:left="0" w:firstLine="0"/>
        <w:contextualSpacing w:val="0"/>
        <w:rPr>
          <w:rFonts w:ascii="Arial" w:hAnsi="Arial" w:cs="Arial"/>
          <w:sz w:val="20"/>
          <w:szCs w:val="20"/>
        </w:rPr>
      </w:pPr>
      <w:r w:rsidRPr="00653185">
        <w:rPr>
          <w:rFonts w:ascii="Arial" w:hAnsi="Arial" w:cs="Arial"/>
          <w:sz w:val="20"/>
          <w:szCs w:val="20"/>
        </w:rPr>
        <w:t>ЗАДАНИЕ 5. Какую выборку и почему необходимо комплектовать для исследования, планируемого проводить посредством количественных методов?</w:t>
      </w:r>
    </w:p>
    <w:p w:rsidR="000C62F7" w:rsidRPr="00653185" w:rsidRDefault="000C62F7" w:rsidP="000C62F7">
      <w:pPr>
        <w:widowControl w:val="0"/>
        <w:jc w:val="both"/>
        <w:rPr>
          <w:rFonts w:ascii="Arial" w:hAnsi="Arial" w:cs="Arial"/>
          <w:b/>
          <w:bCs/>
          <w:sz w:val="20"/>
          <w:szCs w:val="20"/>
        </w:rPr>
      </w:pPr>
      <w:r w:rsidRPr="00653185">
        <w:rPr>
          <w:rFonts w:ascii="Arial" w:hAnsi="Arial" w:cs="Arial"/>
          <w:b/>
          <w:bCs/>
          <w:sz w:val="20"/>
          <w:szCs w:val="20"/>
        </w:rPr>
        <w:t>Ответ: вероятностную (случайную), так как это обеспечит равную вероятность включения в него всех испытуемых из генеральной совокупности и снизит ошибки репрезентативности</w:t>
      </w:r>
    </w:p>
    <w:p w:rsidR="000C62F7" w:rsidRPr="00653185" w:rsidRDefault="000C62F7" w:rsidP="000C62F7">
      <w:pPr>
        <w:pStyle w:val="afb"/>
        <w:ind w:left="0" w:firstLine="0"/>
        <w:contextualSpacing w:val="0"/>
        <w:rPr>
          <w:rFonts w:ascii="Arial" w:hAnsi="Arial" w:cs="Arial"/>
          <w:sz w:val="20"/>
          <w:szCs w:val="20"/>
        </w:rPr>
      </w:pPr>
      <w:r w:rsidRPr="00653185">
        <w:rPr>
          <w:rFonts w:ascii="Arial" w:hAnsi="Arial" w:cs="Arial"/>
          <w:sz w:val="20"/>
          <w:szCs w:val="20"/>
        </w:rPr>
        <w:t xml:space="preserve">ЗАДАНИЕ 6. К Вам обратились родители тринадцатилетнего подростка и утверждают, что в последнее время он стал агрессивным. Вам необходимо определить наличие/отсутствие агрессивности у юноши и ее направленность. Какую из двух представленных проективных методик Вы выберите для достижения поставленной цели: «Тест Розенцвейга» или «Тест руки Вагнера»? Объясните свой ответ. </w:t>
      </w:r>
    </w:p>
    <w:p w:rsidR="000C62F7" w:rsidRDefault="000C62F7" w:rsidP="000C62F7">
      <w:pPr>
        <w:pStyle w:val="afb"/>
        <w:ind w:left="0" w:firstLine="0"/>
        <w:contextualSpacing w:val="0"/>
        <w:rPr>
          <w:rFonts w:ascii="Arial" w:hAnsi="Arial" w:cs="Arial"/>
          <w:b/>
          <w:bCs/>
          <w:sz w:val="20"/>
          <w:szCs w:val="20"/>
        </w:rPr>
      </w:pPr>
      <w:r w:rsidRPr="00653185">
        <w:rPr>
          <w:rFonts w:ascii="Arial" w:hAnsi="Arial" w:cs="Arial"/>
          <w:b/>
          <w:bCs/>
          <w:sz w:val="20"/>
          <w:szCs w:val="20"/>
        </w:rPr>
        <w:t xml:space="preserve">Ответ: </w:t>
      </w:r>
      <w:r>
        <w:rPr>
          <w:rFonts w:ascii="Arial" w:hAnsi="Arial" w:cs="Arial"/>
          <w:b/>
          <w:bCs/>
          <w:sz w:val="20"/>
          <w:szCs w:val="20"/>
        </w:rPr>
        <w:t>д</w:t>
      </w:r>
      <w:r w:rsidRPr="00653185">
        <w:rPr>
          <w:rFonts w:ascii="Arial" w:hAnsi="Arial" w:cs="Arial"/>
          <w:b/>
          <w:bCs/>
          <w:sz w:val="20"/>
          <w:szCs w:val="20"/>
        </w:rPr>
        <w:t>ля определения агрессивности подростка необходимо выбрать тест руки Вагнера, так как именно он изучает агрессивность личности и ее особенности, с его помощью можно получить много дополнительной информации, характеризующей текущее психическое состояние обследуемого. Фрустрационный тест С. Розенцвейга предназначен для исследования реакций на неудачу и способов выхода из ситуаций, препятствующих деятельности или удовлетворению потребностей личности. Однако, с его помощью можно изучить направленность агрессии (на себя или на других). В связи вышесказанным, можно отметить, что применение обеих методик возможно с целью изучения агрессивности подростка</w:t>
      </w:r>
    </w:p>
    <w:p w:rsidR="000C62F7" w:rsidRDefault="000C62F7" w:rsidP="000C62F7">
      <w:pPr>
        <w:pStyle w:val="afb"/>
        <w:ind w:left="0" w:firstLine="0"/>
        <w:contextualSpacing w:val="0"/>
        <w:rPr>
          <w:rFonts w:ascii="Arial" w:hAnsi="Arial" w:cs="Arial"/>
          <w:b/>
          <w:bCs/>
          <w:sz w:val="20"/>
          <w:szCs w:val="20"/>
        </w:rPr>
      </w:pPr>
    </w:p>
    <w:p w:rsidR="000C62F7" w:rsidRPr="0046248D" w:rsidRDefault="000C62F7" w:rsidP="000C62F7">
      <w:pPr>
        <w:widowControl w:val="0"/>
        <w:tabs>
          <w:tab w:val="left" w:pos="993"/>
        </w:tabs>
        <w:jc w:val="center"/>
        <w:rPr>
          <w:rFonts w:ascii="Arial" w:hAnsi="Arial" w:cs="Arial"/>
          <w:b/>
        </w:rPr>
      </w:pPr>
      <w:r w:rsidRPr="0046248D">
        <w:rPr>
          <w:rFonts w:ascii="Arial" w:hAnsi="Arial" w:cs="Arial"/>
          <w:b/>
        </w:rPr>
        <w:t>Код и наименование компетенции:</w:t>
      </w:r>
    </w:p>
    <w:p w:rsidR="000C62F7" w:rsidRPr="009E2AB8" w:rsidRDefault="000C62F7" w:rsidP="000C62F7">
      <w:pPr>
        <w:widowControl w:val="0"/>
        <w:jc w:val="both"/>
        <w:rPr>
          <w:rFonts w:ascii="Arial" w:hAnsi="Arial"/>
          <w:b/>
        </w:rPr>
      </w:pPr>
      <w:r w:rsidRPr="009E2AB8">
        <w:rPr>
          <w:rFonts w:ascii="Arial" w:hAnsi="Arial"/>
          <w:b/>
        </w:rPr>
        <w:t>ОПК-4 Способен проводить оценку психометрических характеристик используемых психодиагностических инструментов, составлять протоколы, заключения, отчеты по результатам психологической оценки, диагностики и экспертизы, а также представлять обратную связь по ним</w:t>
      </w:r>
    </w:p>
    <w:p w:rsidR="000C62F7" w:rsidRPr="0046248D" w:rsidRDefault="000C62F7" w:rsidP="000C62F7">
      <w:pPr>
        <w:tabs>
          <w:tab w:val="left" w:pos="993"/>
        </w:tabs>
        <w:rPr>
          <w:rFonts w:ascii="Arial" w:hAnsi="Arial" w:cs="Arial"/>
        </w:rPr>
      </w:pPr>
      <w:r w:rsidRPr="0046248D">
        <w:rPr>
          <w:rFonts w:ascii="Arial" w:hAnsi="Arial" w:cs="Arial"/>
          <w:b/>
        </w:rPr>
        <w:t>Период окончания формирования компетенции:</w:t>
      </w:r>
      <w:r w:rsidRPr="0046248D">
        <w:rPr>
          <w:rFonts w:ascii="Arial" w:hAnsi="Arial" w:cs="Arial"/>
        </w:rPr>
        <w:t xml:space="preserve"> </w:t>
      </w:r>
      <w:r>
        <w:rPr>
          <w:rFonts w:ascii="Arial" w:hAnsi="Arial" w:cs="Arial"/>
        </w:rPr>
        <w:t>4</w:t>
      </w:r>
      <w:r w:rsidRPr="0046248D">
        <w:rPr>
          <w:rFonts w:ascii="Arial" w:hAnsi="Arial" w:cs="Arial"/>
        </w:rPr>
        <w:t xml:space="preserve"> семестр</w:t>
      </w:r>
    </w:p>
    <w:p w:rsidR="000C62F7" w:rsidRPr="0046248D" w:rsidRDefault="000C62F7" w:rsidP="000C62F7">
      <w:pPr>
        <w:tabs>
          <w:tab w:val="left" w:pos="993"/>
        </w:tabs>
        <w:jc w:val="both"/>
        <w:rPr>
          <w:rFonts w:ascii="Arial" w:hAnsi="Arial" w:cs="Arial"/>
          <w:b/>
        </w:rPr>
      </w:pPr>
      <w:r w:rsidRPr="0046248D">
        <w:rPr>
          <w:rFonts w:ascii="Arial" w:hAnsi="Arial" w:cs="Arial"/>
          <w:b/>
        </w:rPr>
        <w:t>Перечень дисциплин (модулей), практик, участвующих в формировании компетенции:</w:t>
      </w:r>
    </w:p>
    <w:p w:rsidR="000C62F7" w:rsidRPr="009E2AB8" w:rsidRDefault="000C62F7" w:rsidP="000C62F7">
      <w:pPr>
        <w:pStyle w:val="1a"/>
        <w:widowControl w:val="0"/>
        <w:numPr>
          <w:ilvl w:val="0"/>
          <w:numId w:val="33"/>
        </w:numPr>
        <w:ind w:left="0" w:firstLine="709"/>
        <w:rPr>
          <w:rFonts w:ascii="Arial" w:hAnsi="Arial"/>
          <w:sz w:val="24"/>
          <w:szCs w:val="24"/>
        </w:rPr>
      </w:pPr>
      <w:r w:rsidRPr="009E2AB8">
        <w:rPr>
          <w:rFonts w:ascii="Arial" w:hAnsi="Arial"/>
          <w:sz w:val="24"/>
          <w:szCs w:val="24"/>
        </w:rPr>
        <w:t>Б1.О.15 Компьютерная психодиагностика (1 семестр)</w:t>
      </w:r>
    </w:p>
    <w:p w:rsidR="000C62F7" w:rsidRPr="009E2AB8" w:rsidRDefault="000C62F7" w:rsidP="000C62F7">
      <w:pPr>
        <w:pStyle w:val="1a"/>
        <w:widowControl w:val="0"/>
        <w:numPr>
          <w:ilvl w:val="0"/>
          <w:numId w:val="33"/>
        </w:numPr>
        <w:ind w:left="0" w:firstLine="709"/>
        <w:rPr>
          <w:rFonts w:ascii="Arial" w:hAnsi="Arial"/>
          <w:sz w:val="24"/>
          <w:szCs w:val="24"/>
        </w:rPr>
      </w:pPr>
      <w:r w:rsidRPr="009E2AB8">
        <w:rPr>
          <w:rFonts w:ascii="Arial" w:hAnsi="Arial"/>
          <w:sz w:val="24"/>
          <w:szCs w:val="24"/>
        </w:rPr>
        <w:t>Б1.О.12 Качественные и количественные методы исследований в психологии (2 семестр)</w:t>
      </w:r>
    </w:p>
    <w:p w:rsidR="000C62F7" w:rsidRPr="009E2AB8" w:rsidRDefault="000C62F7" w:rsidP="000C62F7">
      <w:pPr>
        <w:pStyle w:val="1a"/>
        <w:widowControl w:val="0"/>
        <w:numPr>
          <w:ilvl w:val="0"/>
          <w:numId w:val="33"/>
        </w:numPr>
        <w:ind w:left="0" w:firstLine="709"/>
        <w:rPr>
          <w:rFonts w:ascii="Arial" w:hAnsi="Arial"/>
          <w:sz w:val="24"/>
          <w:szCs w:val="24"/>
        </w:rPr>
      </w:pPr>
      <w:r w:rsidRPr="009E2AB8">
        <w:rPr>
          <w:rFonts w:ascii="Arial" w:hAnsi="Arial"/>
          <w:sz w:val="24"/>
          <w:szCs w:val="24"/>
        </w:rPr>
        <w:t>Б1.О.16 Проективная психодиагностика (2 семестр)</w:t>
      </w:r>
    </w:p>
    <w:p w:rsidR="000C62F7" w:rsidRPr="009E2AB8" w:rsidRDefault="000C62F7" w:rsidP="000C62F7">
      <w:pPr>
        <w:pStyle w:val="1a"/>
        <w:widowControl w:val="0"/>
        <w:numPr>
          <w:ilvl w:val="2"/>
          <w:numId w:val="32"/>
        </w:numPr>
        <w:ind w:left="0" w:firstLine="709"/>
        <w:rPr>
          <w:rFonts w:ascii="Arial" w:hAnsi="Arial"/>
          <w:sz w:val="24"/>
          <w:szCs w:val="24"/>
        </w:rPr>
      </w:pPr>
      <w:r w:rsidRPr="009E2AB8">
        <w:rPr>
          <w:rFonts w:ascii="Arial" w:hAnsi="Arial"/>
          <w:sz w:val="24"/>
          <w:szCs w:val="24"/>
        </w:rPr>
        <w:t>Б2.О.05(Пд) Производственная практика, преддипломная (4 семестр)</w:t>
      </w:r>
    </w:p>
    <w:p w:rsidR="000C62F7" w:rsidRDefault="000C62F7" w:rsidP="000C62F7">
      <w:pPr>
        <w:tabs>
          <w:tab w:val="right" w:leader="underscore" w:pos="9639"/>
        </w:tabs>
        <w:rPr>
          <w:rFonts w:ascii="Arial" w:hAnsi="Arial" w:cs="Arial"/>
          <w:b/>
          <w:color w:val="000000"/>
        </w:rPr>
      </w:pPr>
      <w:r w:rsidRPr="00233FF8">
        <w:rPr>
          <w:rFonts w:ascii="Arial" w:hAnsi="Arial" w:cs="Arial"/>
          <w:b/>
          <w:color w:val="000000"/>
        </w:rPr>
        <w:t xml:space="preserve">Перечень заданий для </w:t>
      </w:r>
      <w:r>
        <w:rPr>
          <w:rFonts w:ascii="Arial" w:hAnsi="Arial" w:cs="Arial"/>
          <w:b/>
          <w:color w:val="000000"/>
        </w:rPr>
        <w:t>проверки</w:t>
      </w:r>
      <w:r w:rsidRPr="00233FF8">
        <w:rPr>
          <w:rFonts w:ascii="Arial" w:hAnsi="Arial" w:cs="Arial"/>
          <w:b/>
          <w:color w:val="000000"/>
        </w:rPr>
        <w:t xml:space="preserve"> сформированности</w:t>
      </w:r>
      <w:r w:rsidRPr="00862BD9">
        <w:rPr>
          <w:rFonts w:ascii="Arial" w:hAnsi="Arial" w:cs="Arial"/>
          <w:b/>
          <w:color w:val="000000"/>
        </w:rPr>
        <w:t xml:space="preserve"> компетенции:</w:t>
      </w:r>
    </w:p>
    <w:p w:rsidR="000C62F7" w:rsidRPr="00862BD9" w:rsidRDefault="000C62F7" w:rsidP="000C62F7">
      <w:pPr>
        <w:tabs>
          <w:tab w:val="right" w:leader="underscore" w:pos="9639"/>
        </w:tabs>
        <w:rPr>
          <w:rFonts w:ascii="Arial" w:hAnsi="Arial" w:cs="Arial"/>
          <w:b/>
          <w:color w:val="000000"/>
        </w:rPr>
      </w:pPr>
    </w:p>
    <w:p w:rsidR="000C62F7" w:rsidRPr="00612E43" w:rsidRDefault="000C62F7" w:rsidP="000C62F7">
      <w:pPr>
        <w:tabs>
          <w:tab w:val="right" w:leader="underscore" w:pos="9639"/>
        </w:tabs>
        <w:ind w:firstLine="709"/>
        <w:rPr>
          <w:rFonts w:ascii="Arial" w:hAnsi="Arial" w:cs="Arial"/>
          <w:color w:val="000000"/>
          <w:u w:val="single"/>
        </w:rPr>
      </w:pPr>
      <w:r w:rsidRPr="00862BD9">
        <w:rPr>
          <w:rFonts w:ascii="Arial" w:hAnsi="Arial" w:cs="Arial"/>
          <w:color w:val="000000"/>
          <w:u w:val="single"/>
        </w:rPr>
        <w:t>1) закрытые задания (тестовые, средний уровень сложности):</w:t>
      </w:r>
    </w:p>
    <w:p w:rsidR="000C62F7" w:rsidRPr="00552D3D" w:rsidRDefault="000C62F7" w:rsidP="000C62F7">
      <w:pPr>
        <w:jc w:val="both"/>
        <w:rPr>
          <w:rFonts w:ascii="Arial" w:hAnsi="Arial" w:cs="Arial"/>
          <w:sz w:val="20"/>
          <w:szCs w:val="20"/>
        </w:rPr>
      </w:pPr>
      <w:r w:rsidRPr="00552D3D">
        <w:rPr>
          <w:rFonts w:ascii="Arial" w:hAnsi="Arial" w:cs="Arial"/>
          <w:sz w:val="20"/>
          <w:szCs w:val="20"/>
        </w:rPr>
        <w:t>ЗАДАНИЕ 1. Как называется перечень сведений о социально-демографических характеристиках испытуемого в бланке методики?</w:t>
      </w:r>
    </w:p>
    <w:p w:rsidR="000C62F7" w:rsidRPr="00552D3D" w:rsidRDefault="000C62F7" w:rsidP="000C62F7">
      <w:pPr>
        <w:jc w:val="both"/>
        <w:rPr>
          <w:rFonts w:ascii="Arial" w:hAnsi="Arial" w:cs="Arial"/>
          <w:b/>
          <w:sz w:val="20"/>
          <w:szCs w:val="20"/>
        </w:rPr>
      </w:pPr>
      <w:r w:rsidRPr="00552D3D">
        <w:rPr>
          <w:rFonts w:ascii="Arial" w:hAnsi="Arial" w:cs="Arial"/>
          <w:b/>
          <w:bCs/>
          <w:sz w:val="20"/>
          <w:szCs w:val="20"/>
        </w:rPr>
        <w:t xml:space="preserve">– </w:t>
      </w:r>
      <w:r w:rsidRPr="00552D3D">
        <w:rPr>
          <w:rFonts w:ascii="Arial" w:hAnsi="Arial" w:cs="Arial"/>
          <w:b/>
          <w:sz w:val="20"/>
          <w:szCs w:val="20"/>
        </w:rPr>
        <w:t>паспортичка</w:t>
      </w:r>
    </w:p>
    <w:p w:rsidR="000C62F7" w:rsidRPr="00552D3D" w:rsidRDefault="000C62F7" w:rsidP="000C62F7">
      <w:pPr>
        <w:jc w:val="both"/>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демографичка</w:t>
      </w:r>
    </w:p>
    <w:p w:rsidR="000C62F7" w:rsidRPr="00552D3D" w:rsidRDefault="000C62F7" w:rsidP="000C62F7">
      <w:pPr>
        <w:jc w:val="both"/>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формалка</w:t>
      </w:r>
    </w:p>
    <w:p w:rsidR="000C62F7" w:rsidRPr="00552D3D" w:rsidRDefault="000C62F7" w:rsidP="000C62F7">
      <w:pPr>
        <w:jc w:val="both"/>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социалка</w:t>
      </w:r>
    </w:p>
    <w:p w:rsidR="000C62F7" w:rsidRPr="00552D3D" w:rsidRDefault="000C62F7" w:rsidP="000C62F7">
      <w:pPr>
        <w:jc w:val="both"/>
        <w:rPr>
          <w:rFonts w:ascii="Arial" w:hAnsi="Arial" w:cs="Arial"/>
          <w:sz w:val="20"/>
          <w:szCs w:val="20"/>
        </w:rPr>
      </w:pPr>
      <w:r w:rsidRPr="00552D3D">
        <w:rPr>
          <w:rFonts w:ascii="Arial" w:hAnsi="Arial" w:cs="Arial"/>
          <w:sz w:val="20"/>
          <w:szCs w:val="20"/>
        </w:rPr>
        <w:t>ЗАДАНИЕ 2. Допустимо ли переносить вопрос теста на другую страницу целиком с ответами, если он не умещается на данной странице?</w:t>
      </w:r>
    </w:p>
    <w:p w:rsidR="000C62F7" w:rsidRPr="00552D3D" w:rsidRDefault="000C62F7" w:rsidP="000C62F7">
      <w:pPr>
        <w:jc w:val="both"/>
        <w:rPr>
          <w:rFonts w:ascii="Arial" w:hAnsi="Arial" w:cs="Arial"/>
          <w:b/>
          <w:sz w:val="20"/>
          <w:szCs w:val="20"/>
        </w:rPr>
      </w:pPr>
      <w:r w:rsidRPr="00552D3D">
        <w:rPr>
          <w:rFonts w:ascii="Arial" w:hAnsi="Arial" w:cs="Arial"/>
          <w:b/>
          <w:bCs/>
          <w:sz w:val="20"/>
          <w:szCs w:val="20"/>
        </w:rPr>
        <w:t xml:space="preserve">– </w:t>
      </w:r>
      <w:r w:rsidRPr="00552D3D">
        <w:rPr>
          <w:rFonts w:ascii="Arial" w:hAnsi="Arial" w:cs="Arial"/>
          <w:b/>
          <w:sz w:val="20"/>
          <w:szCs w:val="20"/>
        </w:rPr>
        <w:t>да</w:t>
      </w:r>
    </w:p>
    <w:p w:rsidR="000C62F7" w:rsidRPr="00552D3D" w:rsidRDefault="000C62F7" w:rsidP="000C62F7">
      <w:pPr>
        <w:jc w:val="both"/>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нет</w:t>
      </w:r>
    </w:p>
    <w:p w:rsidR="000C62F7" w:rsidRPr="00552D3D" w:rsidRDefault="000C62F7" w:rsidP="000C62F7">
      <w:pPr>
        <w:jc w:val="both"/>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если количество слов в нем больше 16</w:t>
      </w:r>
    </w:p>
    <w:p w:rsidR="000C62F7" w:rsidRPr="00552D3D" w:rsidRDefault="000C62F7" w:rsidP="000C62F7">
      <w:pPr>
        <w:jc w:val="both"/>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если он относится к другому блоку вопросов</w:t>
      </w:r>
    </w:p>
    <w:p w:rsidR="000C62F7" w:rsidRPr="00552D3D" w:rsidRDefault="000C62F7" w:rsidP="000C62F7">
      <w:pPr>
        <w:jc w:val="both"/>
        <w:rPr>
          <w:rFonts w:ascii="Arial" w:hAnsi="Arial" w:cs="Arial"/>
          <w:sz w:val="20"/>
          <w:szCs w:val="20"/>
        </w:rPr>
      </w:pPr>
      <w:r w:rsidRPr="00552D3D">
        <w:rPr>
          <w:rFonts w:ascii="Arial" w:hAnsi="Arial" w:cs="Arial"/>
          <w:sz w:val="20"/>
          <w:szCs w:val="20"/>
        </w:rPr>
        <w:t>ЗАДАНИЕ 3. Для ускорения обработки результатов теста можно использовать:</w:t>
      </w:r>
    </w:p>
    <w:p w:rsidR="000C62F7" w:rsidRPr="00552D3D" w:rsidRDefault="000C62F7" w:rsidP="000C62F7">
      <w:pPr>
        <w:jc w:val="both"/>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трафарет</w:t>
      </w:r>
    </w:p>
    <w:p w:rsidR="000C62F7" w:rsidRPr="00552D3D" w:rsidRDefault="000C62F7" w:rsidP="000C62F7">
      <w:pPr>
        <w:jc w:val="both"/>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компьютерную программу</w:t>
      </w:r>
    </w:p>
    <w:p w:rsidR="000C62F7" w:rsidRPr="00552D3D" w:rsidRDefault="000C62F7" w:rsidP="000C62F7">
      <w:pPr>
        <w:jc w:val="both"/>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группу исследователей</w:t>
      </w:r>
    </w:p>
    <w:p w:rsidR="000C62F7" w:rsidRPr="00552D3D" w:rsidRDefault="000C62F7" w:rsidP="000C62F7">
      <w:pPr>
        <w:jc w:val="both"/>
        <w:rPr>
          <w:rFonts w:ascii="Arial" w:hAnsi="Arial" w:cs="Arial"/>
          <w:b/>
          <w:sz w:val="20"/>
          <w:szCs w:val="20"/>
        </w:rPr>
      </w:pPr>
      <w:r w:rsidRPr="00552D3D">
        <w:rPr>
          <w:rFonts w:ascii="Arial" w:hAnsi="Arial" w:cs="Arial"/>
          <w:b/>
          <w:bCs/>
          <w:sz w:val="20"/>
          <w:szCs w:val="20"/>
        </w:rPr>
        <w:t xml:space="preserve">– </w:t>
      </w:r>
      <w:r w:rsidRPr="00552D3D">
        <w:rPr>
          <w:rFonts w:ascii="Arial" w:hAnsi="Arial" w:cs="Arial"/>
          <w:b/>
          <w:sz w:val="20"/>
          <w:szCs w:val="20"/>
        </w:rPr>
        <w:t>все ответы верны</w:t>
      </w:r>
    </w:p>
    <w:p w:rsidR="000C62F7" w:rsidRPr="00552D3D" w:rsidRDefault="000C62F7" w:rsidP="000C62F7">
      <w:pPr>
        <w:jc w:val="both"/>
        <w:rPr>
          <w:rFonts w:ascii="Arial" w:hAnsi="Arial" w:cs="Arial"/>
          <w:sz w:val="20"/>
          <w:szCs w:val="20"/>
        </w:rPr>
      </w:pPr>
      <w:r w:rsidRPr="00552D3D">
        <w:rPr>
          <w:rFonts w:ascii="Arial" w:hAnsi="Arial" w:cs="Arial"/>
          <w:sz w:val="20"/>
          <w:szCs w:val="20"/>
        </w:rPr>
        <w:lastRenderedPageBreak/>
        <w:t>ЗАДАНИЕ 4. Какая из нижеперечисленных психометрических характеристик свойственна проективным методикам:</w:t>
      </w:r>
    </w:p>
    <w:p w:rsidR="000C62F7" w:rsidRPr="00552D3D" w:rsidRDefault="000C62F7" w:rsidP="000C62F7">
      <w:pPr>
        <w:pStyle w:val="afb"/>
        <w:ind w:left="0" w:firstLine="0"/>
        <w:contextualSpacing w:val="0"/>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валидность</w:t>
      </w:r>
    </w:p>
    <w:p w:rsidR="000C62F7" w:rsidRPr="00552D3D" w:rsidRDefault="000C62F7" w:rsidP="000C62F7">
      <w:pPr>
        <w:pStyle w:val="afb"/>
        <w:ind w:left="0" w:firstLine="0"/>
        <w:contextualSpacing w:val="0"/>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надежность</w:t>
      </w:r>
    </w:p>
    <w:p w:rsidR="000C62F7" w:rsidRPr="00552D3D" w:rsidRDefault="000C62F7" w:rsidP="000C62F7">
      <w:pPr>
        <w:pStyle w:val="afb"/>
        <w:ind w:left="0" w:firstLine="0"/>
        <w:contextualSpacing w:val="0"/>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стандартизированность</w:t>
      </w:r>
    </w:p>
    <w:p w:rsidR="000C62F7" w:rsidRPr="00552D3D" w:rsidRDefault="000C62F7" w:rsidP="000C62F7">
      <w:pPr>
        <w:pStyle w:val="afb"/>
        <w:ind w:left="0" w:firstLine="0"/>
        <w:contextualSpacing w:val="0"/>
        <w:rPr>
          <w:rFonts w:ascii="Arial" w:hAnsi="Arial" w:cs="Arial"/>
          <w:b/>
          <w:sz w:val="20"/>
          <w:szCs w:val="20"/>
        </w:rPr>
      </w:pPr>
      <w:r w:rsidRPr="00552D3D">
        <w:rPr>
          <w:rFonts w:ascii="Arial" w:hAnsi="Arial" w:cs="Arial"/>
          <w:b/>
          <w:bCs/>
          <w:sz w:val="20"/>
          <w:szCs w:val="20"/>
        </w:rPr>
        <w:t xml:space="preserve">– </w:t>
      </w:r>
      <w:r w:rsidRPr="00552D3D">
        <w:rPr>
          <w:rFonts w:ascii="Arial" w:hAnsi="Arial" w:cs="Arial"/>
          <w:b/>
          <w:sz w:val="20"/>
          <w:szCs w:val="20"/>
        </w:rPr>
        <w:t>ни одна из представленных</w:t>
      </w:r>
    </w:p>
    <w:p w:rsidR="000C62F7" w:rsidRPr="00552D3D" w:rsidRDefault="000C62F7" w:rsidP="000C62F7">
      <w:pPr>
        <w:pStyle w:val="afb"/>
        <w:ind w:left="0" w:firstLine="0"/>
        <w:contextualSpacing w:val="0"/>
        <w:rPr>
          <w:rFonts w:ascii="Arial" w:hAnsi="Arial" w:cs="Arial"/>
          <w:sz w:val="20"/>
          <w:szCs w:val="20"/>
        </w:rPr>
      </w:pPr>
      <w:r w:rsidRPr="00552D3D">
        <w:rPr>
          <w:rFonts w:ascii="Arial" w:hAnsi="Arial" w:cs="Arial"/>
          <w:sz w:val="20"/>
          <w:szCs w:val="20"/>
        </w:rPr>
        <w:t xml:space="preserve">ЗАДАНИЕ 5. Основным критерием для принятия решения о включении задания в проективную методику является: </w:t>
      </w:r>
    </w:p>
    <w:p w:rsidR="000C62F7" w:rsidRPr="00552D3D" w:rsidRDefault="000C62F7" w:rsidP="000C62F7">
      <w:pPr>
        <w:pStyle w:val="afb"/>
        <w:ind w:left="0" w:firstLine="0"/>
        <w:contextualSpacing w:val="0"/>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 xml:space="preserve">сложность задания </w:t>
      </w:r>
    </w:p>
    <w:p w:rsidR="000C62F7" w:rsidRPr="00552D3D" w:rsidRDefault="000C62F7" w:rsidP="000C62F7">
      <w:pPr>
        <w:pStyle w:val="afb"/>
        <w:ind w:left="0" w:firstLine="0"/>
        <w:contextualSpacing w:val="0"/>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 xml:space="preserve">дискриминативность задания </w:t>
      </w:r>
    </w:p>
    <w:p w:rsidR="000C62F7" w:rsidRPr="00552D3D" w:rsidRDefault="000C62F7" w:rsidP="000C62F7">
      <w:pPr>
        <w:pStyle w:val="afb"/>
        <w:ind w:left="0" w:firstLine="0"/>
        <w:contextualSpacing w:val="0"/>
        <w:rPr>
          <w:rFonts w:ascii="Arial" w:hAnsi="Arial" w:cs="Arial"/>
          <w:b/>
          <w:sz w:val="20"/>
          <w:szCs w:val="20"/>
        </w:rPr>
      </w:pPr>
      <w:r w:rsidRPr="00552D3D">
        <w:rPr>
          <w:rFonts w:ascii="Arial" w:hAnsi="Arial" w:cs="Arial"/>
          <w:b/>
          <w:bCs/>
          <w:sz w:val="20"/>
          <w:szCs w:val="20"/>
        </w:rPr>
        <w:t xml:space="preserve">– </w:t>
      </w:r>
      <w:r w:rsidRPr="00552D3D">
        <w:rPr>
          <w:rFonts w:ascii="Arial" w:hAnsi="Arial" w:cs="Arial"/>
          <w:b/>
          <w:sz w:val="20"/>
          <w:szCs w:val="20"/>
        </w:rPr>
        <w:t>ясность формулировки задания</w:t>
      </w:r>
    </w:p>
    <w:p w:rsidR="000C62F7" w:rsidRPr="00552D3D" w:rsidRDefault="000C62F7" w:rsidP="000C62F7">
      <w:pPr>
        <w:pStyle w:val="afb"/>
        <w:ind w:left="0" w:firstLine="0"/>
        <w:contextualSpacing w:val="0"/>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легкость выполнения задания</w:t>
      </w:r>
    </w:p>
    <w:p w:rsidR="000C62F7" w:rsidRPr="00552D3D" w:rsidRDefault="000C62F7" w:rsidP="000C62F7">
      <w:pPr>
        <w:pStyle w:val="afb"/>
        <w:ind w:left="0" w:firstLine="0"/>
        <w:contextualSpacing w:val="0"/>
        <w:rPr>
          <w:rFonts w:ascii="Arial" w:hAnsi="Arial" w:cs="Arial"/>
          <w:sz w:val="20"/>
          <w:szCs w:val="20"/>
        </w:rPr>
      </w:pPr>
      <w:r w:rsidRPr="00552D3D">
        <w:rPr>
          <w:rFonts w:ascii="Arial" w:hAnsi="Arial" w:cs="Arial"/>
          <w:sz w:val="20"/>
          <w:szCs w:val="20"/>
        </w:rPr>
        <w:t>ЗАДАНИЕ 6. Процесс приспособления протокола проективной методики к использованию в новых или изменившихся условиях называется:</w:t>
      </w:r>
    </w:p>
    <w:p w:rsidR="000C62F7" w:rsidRPr="00552D3D" w:rsidRDefault="000C62F7" w:rsidP="000C62F7">
      <w:pPr>
        <w:pStyle w:val="afb"/>
        <w:ind w:left="0" w:firstLine="0"/>
        <w:contextualSpacing w:val="0"/>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перевод</w:t>
      </w:r>
    </w:p>
    <w:p w:rsidR="000C62F7" w:rsidRPr="00552D3D" w:rsidRDefault="000C62F7" w:rsidP="000C62F7">
      <w:pPr>
        <w:pStyle w:val="afb"/>
        <w:ind w:left="0" w:firstLine="0"/>
        <w:contextualSpacing w:val="0"/>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модификация</w:t>
      </w:r>
    </w:p>
    <w:p w:rsidR="000C62F7" w:rsidRPr="00552D3D" w:rsidRDefault="000C62F7" w:rsidP="000C62F7">
      <w:pPr>
        <w:pStyle w:val="afb"/>
        <w:ind w:left="0" w:firstLine="0"/>
        <w:contextualSpacing w:val="0"/>
        <w:rPr>
          <w:rFonts w:ascii="Arial" w:hAnsi="Arial" w:cs="Arial"/>
          <w:b/>
          <w:sz w:val="20"/>
          <w:szCs w:val="20"/>
        </w:rPr>
      </w:pPr>
      <w:r w:rsidRPr="00552D3D">
        <w:rPr>
          <w:rFonts w:ascii="Arial" w:hAnsi="Arial" w:cs="Arial"/>
          <w:b/>
          <w:bCs/>
          <w:sz w:val="20"/>
          <w:szCs w:val="20"/>
        </w:rPr>
        <w:t xml:space="preserve">– </w:t>
      </w:r>
      <w:r w:rsidRPr="00552D3D">
        <w:rPr>
          <w:rFonts w:ascii="Arial" w:hAnsi="Arial" w:cs="Arial"/>
          <w:b/>
          <w:sz w:val="20"/>
          <w:szCs w:val="20"/>
        </w:rPr>
        <w:t>адаптация</w:t>
      </w:r>
    </w:p>
    <w:p w:rsidR="000C62F7" w:rsidRPr="00552D3D" w:rsidRDefault="000C62F7" w:rsidP="000C62F7">
      <w:pPr>
        <w:pStyle w:val="afb"/>
        <w:ind w:left="0" w:firstLine="0"/>
        <w:contextualSpacing w:val="0"/>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реструктуризация</w:t>
      </w:r>
    </w:p>
    <w:p w:rsidR="000C62F7" w:rsidRPr="00552D3D" w:rsidRDefault="000C62F7" w:rsidP="000C62F7">
      <w:pPr>
        <w:jc w:val="both"/>
        <w:rPr>
          <w:rFonts w:ascii="Arial" w:hAnsi="Arial" w:cs="Arial"/>
          <w:sz w:val="20"/>
          <w:szCs w:val="20"/>
        </w:rPr>
      </w:pPr>
      <w:r w:rsidRPr="00552D3D">
        <w:rPr>
          <w:rFonts w:ascii="Arial" w:hAnsi="Arial" w:cs="Arial"/>
          <w:sz w:val="20"/>
          <w:szCs w:val="20"/>
        </w:rPr>
        <w:t>ЗАДАНИЕ 7. В отчете исследовательского характера требуется отразить:</w:t>
      </w:r>
    </w:p>
    <w:p w:rsidR="000C62F7" w:rsidRPr="00552D3D" w:rsidRDefault="000C62F7" w:rsidP="000C62F7">
      <w:pPr>
        <w:jc w:val="both"/>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описание результатов</w:t>
      </w:r>
    </w:p>
    <w:p w:rsidR="000C62F7" w:rsidRPr="00552D3D" w:rsidRDefault="000C62F7" w:rsidP="000C62F7">
      <w:pPr>
        <w:jc w:val="both"/>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анализ результатов</w:t>
      </w:r>
    </w:p>
    <w:p w:rsidR="000C62F7" w:rsidRPr="00552D3D" w:rsidRDefault="000C62F7" w:rsidP="000C62F7">
      <w:pPr>
        <w:jc w:val="both"/>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выводы</w:t>
      </w:r>
    </w:p>
    <w:p w:rsidR="000C62F7" w:rsidRPr="00552D3D" w:rsidRDefault="000C62F7" w:rsidP="000C62F7">
      <w:pPr>
        <w:jc w:val="both"/>
        <w:rPr>
          <w:rFonts w:ascii="Arial" w:hAnsi="Arial" w:cs="Arial"/>
          <w:b/>
          <w:sz w:val="20"/>
          <w:szCs w:val="20"/>
        </w:rPr>
      </w:pPr>
      <w:r w:rsidRPr="00552D3D">
        <w:rPr>
          <w:rFonts w:ascii="Arial" w:hAnsi="Arial" w:cs="Arial"/>
          <w:b/>
          <w:bCs/>
          <w:sz w:val="20"/>
          <w:szCs w:val="20"/>
        </w:rPr>
        <w:t xml:space="preserve">– </w:t>
      </w:r>
      <w:r w:rsidRPr="00552D3D">
        <w:rPr>
          <w:rFonts w:ascii="Arial" w:hAnsi="Arial" w:cs="Arial"/>
          <w:b/>
          <w:sz w:val="20"/>
          <w:szCs w:val="20"/>
        </w:rPr>
        <w:t>все ответы верны</w:t>
      </w:r>
    </w:p>
    <w:p w:rsidR="000C62F7" w:rsidRPr="00552D3D" w:rsidRDefault="000C62F7" w:rsidP="000C62F7">
      <w:pPr>
        <w:jc w:val="both"/>
        <w:rPr>
          <w:rFonts w:ascii="Arial" w:hAnsi="Arial" w:cs="Arial"/>
          <w:sz w:val="20"/>
          <w:szCs w:val="20"/>
        </w:rPr>
      </w:pPr>
      <w:r w:rsidRPr="00552D3D">
        <w:rPr>
          <w:rFonts w:ascii="Arial" w:hAnsi="Arial" w:cs="Arial"/>
          <w:sz w:val="20"/>
          <w:szCs w:val="20"/>
        </w:rPr>
        <w:t>ЗАДАНИЕ 8. Как раскрывать данные социометрии не коллеге психологу, а заказчику исследования межличностных взаимоотношений в группе?</w:t>
      </w:r>
    </w:p>
    <w:p w:rsidR="000C62F7" w:rsidRPr="00552D3D" w:rsidRDefault="000C62F7" w:rsidP="000C62F7">
      <w:pPr>
        <w:jc w:val="both"/>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полностью</w:t>
      </w:r>
    </w:p>
    <w:p w:rsidR="000C62F7" w:rsidRPr="00552D3D" w:rsidRDefault="000C62F7" w:rsidP="000C62F7">
      <w:pPr>
        <w:jc w:val="both"/>
        <w:rPr>
          <w:rFonts w:ascii="Arial" w:hAnsi="Arial" w:cs="Arial"/>
          <w:b/>
          <w:sz w:val="20"/>
          <w:szCs w:val="20"/>
        </w:rPr>
      </w:pPr>
      <w:r w:rsidRPr="00552D3D">
        <w:rPr>
          <w:rFonts w:ascii="Arial" w:hAnsi="Arial" w:cs="Arial"/>
          <w:b/>
          <w:bCs/>
          <w:sz w:val="20"/>
          <w:szCs w:val="20"/>
        </w:rPr>
        <w:t xml:space="preserve">– </w:t>
      </w:r>
      <w:r w:rsidRPr="00552D3D">
        <w:rPr>
          <w:rFonts w:ascii="Arial" w:hAnsi="Arial" w:cs="Arial"/>
          <w:b/>
          <w:sz w:val="20"/>
          <w:szCs w:val="20"/>
        </w:rPr>
        <w:t>частично, исходя из содержания заказа на исследования и позиции субъекта относительно изучаемой группы</w:t>
      </w:r>
    </w:p>
    <w:p w:rsidR="000C62F7" w:rsidRPr="00552D3D" w:rsidRDefault="000C62F7" w:rsidP="000C62F7">
      <w:pPr>
        <w:jc w:val="both"/>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после предварительной беседы о значимости социометрического опроса</w:t>
      </w:r>
    </w:p>
    <w:p w:rsidR="000C62F7" w:rsidRPr="00552D3D" w:rsidRDefault="000C62F7" w:rsidP="000C62F7">
      <w:pPr>
        <w:jc w:val="both"/>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все ответы верны</w:t>
      </w:r>
    </w:p>
    <w:p w:rsidR="000C62F7" w:rsidRPr="00552D3D" w:rsidRDefault="000C62F7" w:rsidP="000C62F7">
      <w:pPr>
        <w:pStyle w:val="afb"/>
        <w:ind w:left="0" w:firstLine="0"/>
        <w:contextualSpacing w:val="0"/>
        <w:rPr>
          <w:rFonts w:ascii="Arial" w:hAnsi="Arial" w:cs="Arial"/>
          <w:sz w:val="20"/>
          <w:szCs w:val="20"/>
        </w:rPr>
      </w:pPr>
      <w:r w:rsidRPr="00552D3D">
        <w:rPr>
          <w:rFonts w:ascii="Arial" w:hAnsi="Arial" w:cs="Arial"/>
          <w:sz w:val="20"/>
          <w:szCs w:val="20"/>
        </w:rPr>
        <w:t>ЗАДАНИЕ 9. Возможность появления ошибок психодиагноста при анализе результатов проективного исследования связана:</w:t>
      </w:r>
    </w:p>
    <w:p w:rsidR="000C62F7" w:rsidRPr="00552D3D" w:rsidRDefault="000C62F7" w:rsidP="000C62F7">
      <w:pPr>
        <w:pStyle w:val="afb"/>
        <w:ind w:left="0" w:firstLine="0"/>
        <w:contextualSpacing w:val="0"/>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со стремлением испытуемого угадать «правильный» ответ</w:t>
      </w:r>
    </w:p>
    <w:p w:rsidR="000C62F7" w:rsidRPr="00552D3D" w:rsidRDefault="000C62F7" w:rsidP="000C62F7">
      <w:pPr>
        <w:pStyle w:val="afb"/>
        <w:ind w:left="0" w:firstLine="0"/>
        <w:contextualSpacing w:val="0"/>
        <w:rPr>
          <w:rFonts w:ascii="Arial" w:hAnsi="Arial" w:cs="Arial"/>
          <w:b/>
          <w:sz w:val="20"/>
          <w:szCs w:val="20"/>
        </w:rPr>
      </w:pPr>
      <w:r w:rsidRPr="00552D3D">
        <w:rPr>
          <w:rFonts w:ascii="Arial" w:hAnsi="Arial" w:cs="Arial"/>
          <w:b/>
          <w:bCs/>
          <w:sz w:val="20"/>
          <w:szCs w:val="20"/>
        </w:rPr>
        <w:t xml:space="preserve">– </w:t>
      </w:r>
      <w:r w:rsidRPr="00552D3D">
        <w:rPr>
          <w:rFonts w:ascii="Arial" w:hAnsi="Arial" w:cs="Arial"/>
          <w:b/>
          <w:sz w:val="20"/>
          <w:szCs w:val="20"/>
        </w:rPr>
        <w:t>с таким явлением, как «вторичная проекция»</w:t>
      </w:r>
    </w:p>
    <w:p w:rsidR="000C62F7" w:rsidRPr="00552D3D" w:rsidRDefault="000C62F7" w:rsidP="000C62F7">
      <w:pPr>
        <w:pStyle w:val="afb"/>
        <w:ind w:left="0" w:firstLine="0"/>
        <w:contextualSpacing w:val="0"/>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с недостаточной стандартизированностью проективной методики</w:t>
      </w:r>
    </w:p>
    <w:p w:rsidR="000C62F7" w:rsidRPr="00552D3D" w:rsidRDefault="000C62F7" w:rsidP="000C62F7">
      <w:pPr>
        <w:pStyle w:val="afb"/>
        <w:ind w:left="0" w:firstLine="0"/>
        <w:contextualSpacing w:val="0"/>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со сложностью процедуры проведения проективного исследования</w:t>
      </w:r>
    </w:p>
    <w:p w:rsidR="000C62F7" w:rsidRPr="00552D3D" w:rsidRDefault="000C62F7" w:rsidP="000C62F7">
      <w:pPr>
        <w:pStyle w:val="afb"/>
        <w:ind w:left="0" w:firstLine="0"/>
        <w:contextualSpacing w:val="0"/>
        <w:rPr>
          <w:rFonts w:ascii="Arial" w:hAnsi="Arial" w:cs="Arial"/>
          <w:sz w:val="20"/>
          <w:szCs w:val="20"/>
        </w:rPr>
      </w:pPr>
      <w:r w:rsidRPr="00552D3D">
        <w:rPr>
          <w:rFonts w:ascii="Arial" w:hAnsi="Arial" w:cs="Arial"/>
          <w:sz w:val="20"/>
          <w:szCs w:val="20"/>
        </w:rPr>
        <w:t>ЗАДАНИЕ 10. Основное, что пишется в заключении по результатам проективной диагностики, – это:</w:t>
      </w:r>
    </w:p>
    <w:p w:rsidR="000C62F7" w:rsidRPr="00552D3D" w:rsidRDefault="000C62F7" w:rsidP="000C62F7">
      <w:pPr>
        <w:pStyle w:val="afb"/>
        <w:ind w:left="0" w:firstLine="0"/>
        <w:contextualSpacing w:val="0"/>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ответы испытуемого</w:t>
      </w:r>
    </w:p>
    <w:p w:rsidR="000C62F7" w:rsidRPr="00552D3D" w:rsidRDefault="000C62F7" w:rsidP="000C62F7">
      <w:pPr>
        <w:pStyle w:val="afb"/>
        <w:ind w:left="0" w:firstLine="0"/>
        <w:contextualSpacing w:val="0"/>
        <w:rPr>
          <w:rFonts w:ascii="Arial" w:hAnsi="Arial" w:cs="Arial"/>
          <w:b/>
          <w:sz w:val="20"/>
          <w:szCs w:val="20"/>
        </w:rPr>
      </w:pPr>
      <w:r w:rsidRPr="00552D3D">
        <w:rPr>
          <w:rFonts w:ascii="Arial" w:hAnsi="Arial" w:cs="Arial"/>
          <w:b/>
          <w:bCs/>
          <w:sz w:val="20"/>
          <w:szCs w:val="20"/>
        </w:rPr>
        <w:t>–</w:t>
      </w:r>
      <w:r w:rsidRPr="00552D3D">
        <w:rPr>
          <w:rFonts w:ascii="Arial" w:hAnsi="Arial" w:cs="Arial"/>
          <w:b/>
          <w:sz w:val="20"/>
          <w:szCs w:val="20"/>
        </w:rPr>
        <w:t xml:space="preserve"> интерпретация и выводы</w:t>
      </w:r>
    </w:p>
    <w:p w:rsidR="000C62F7" w:rsidRPr="00552D3D" w:rsidRDefault="000C62F7" w:rsidP="000C62F7">
      <w:pPr>
        <w:pStyle w:val="afb"/>
        <w:ind w:left="0" w:firstLine="0"/>
        <w:contextualSpacing w:val="0"/>
        <w:rPr>
          <w:rFonts w:ascii="Arial" w:hAnsi="Arial" w:cs="Arial"/>
          <w:sz w:val="20"/>
          <w:szCs w:val="20"/>
        </w:rPr>
      </w:pPr>
      <w:r w:rsidRPr="00552D3D">
        <w:rPr>
          <w:rFonts w:ascii="Arial" w:hAnsi="Arial" w:cs="Arial"/>
          <w:b/>
          <w:bCs/>
          <w:sz w:val="20"/>
          <w:szCs w:val="20"/>
        </w:rPr>
        <w:t>–</w:t>
      </w:r>
      <w:r w:rsidRPr="00552D3D">
        <w:rPr>
          <w:rFonts w:ascii="Arial" w:hAnsi="Arial" w:cs="Arial"/>
          <w:sz w:val="20"/>
          <w:szCs w:val="20"/>
        </w:rPr>
        <w:t xml:space="preserve"> рекомендации</w:t>
      </w:r>
    </w:p>
    <w:p w:rsidR="000C62F7" w:rsidRPr="00552D3D" w:rsidRDefault="000C62F7" w:rsidP="000C62F7">
      <w:pPr>
        <w:pStyle w:val="afb"/>
        <w:ind w:left="0" w:firstLine="0"/>
        <w:contextualSpacing w:val="0"/>
        <w:rPr>
          <w:rFonts w:ascii="Arial" w:hAnsi="Arial" w:cs="Arial"/>
          <w:sz w:val="20"/>
          <w:szCs w:val="20"/>
        </w:rPr>
      </w:pPr>
      <w:r w:rsidRPr="00552D3D">
        <w:rPr>
          <w:rFonts w:ascii="Arial" w:hAnsi="Arial" w:cs="Arial"/>
          <w:b/>
          <w:bCs/>
          <w:sz w:val="20"/>
          <w:szCs w:val="20"/>
        </w:rPr>
        <w:t>–</w:t>
      </w:r>
      <w:r w:rsidRPr="00552D3D">
        <w:rPr>
          <w:rFonts w:ascii="Arial" w:hAnsi="Arial" w:cs="Arial"/>
          <w:sz w:val="20"/>
          <w:szCs w:val="20"/>
        </w:rPr>
        <w:t xml:space="preserve"> результаты обследования</w:t>
      </w:r>
    </w:p>
    <w:p w:rsidR="000C62F7" w:rsidRPr="00552D3D" w:rsidRDefault="000C62F7" w:rsidP="000C62F7">
      <w:pPr>
        <w:jc w:val="both"/>
        <w:rPr>
          <w:rFonts w:ascii="Arial" w:hAnsi="Arial" w:cs="Arial"/>
          <w:sz w:val="20"/>
          <w:szCs w:val="20"/>
        </w:rPr>
      </w:pPr>
      <w:r w:rsidRPr="00552D3D">
        <w:rPr>
          <w:rFonts w:ascii="Arial" w:hAnsi="Arial" w:cs="Arial"/>
          <w:sz w:val="20"/>
          <w:szCs w:val="20"/>
        </w:rPr>
        <w:t>ЗАДАНИЕ 11. Какой этический принцип нарушен, если исследователь не сказал испытуемому с какой целью проводится психологическое исследование?</w:t>
      </w:r>
    </w:p>
    <w:p w:rsidR="000C62F7" w:rsidRPr="00552D3D" w:rsidRDefault="000C62F7" w:rsidP="000C62F7">
      <w:pPr>
        <w:jc w:val="both"/>
        <w:rPr>
          <w:rFonts w:ascii="Arial" w:hAnsi="Arial" w:cs="Arial"/>
          <w:sz w:val="20"/>
          <w:szCs w:val="20"/>
        </w:rPr>
      </w:pPr>
      <w:r w:rsidRPr="00552D3D">
        <w:rPr>
          <w:rFonts w:ascii="Arial" w:hAnsi="Arial" w:cs="Arial"/>
          <w:b/>
          <w:bCs/>
          <w:sz w:val="20"/>
          <w:szCs w:val="20"/>
        </w:rPr>
        <w:t>–</w:t>
      </w:r>
      <w:r w:rsidRPr="00552D3D">
        <w:rPr>
          <w:rFonts w:ascii="Arial" w:hAnsi="Arial" w:cs="Arial"/>
          <w:sz w:val="20"/>
          <w:szCs w:val="20"/>
        </w:rPr>
        <w:t xml:space="preserve"> конфиденциальности</w:t>
      </w:r>
    </w:p>
    <w:p w:rsidR="000C62F7" w:rsidRPr="00552D3D" w:rsidRDefault="000C62F7" w:rsidP="000C62F7">
      <w:pPr>
        <w:jc w:val="both"/>
        <w:rPr>
          <w:rFonts w:ascii="Arial" w:hAnsi="Arial" w:cs="Arial"/>
          <w:sz w:val="20"/>
          <w:szCs w:val="20"/>
        </w:rPr>
      </w:pPr>
      <w:r w:rsidRPr="00552D3D">
        <w:rPr>
          <w:rFonts w:ascii="Arial" w:hAnsi="Arial" w:cs="Arial"/>
          <w:b/>
          <w:bCs/>
          <w:sz w:val="20"/>
          <w:szCs w:val="20"/>
        </w:rPr>
        <w:t>–</w:t>
      </w:r>
      <w:r w:rsidRPr="00552D3D">
        <w:rPr>
          <w:rFonts w:ascii="Arial" w:hAnsi="Arial" w:cs="Arial"/>
          <w:sz w:val="20"/>
          <w:szCs w:val="20"/>
        </w:rPr>
        <w:t xml:space="preserve"> открытости</w:t>
      </w:r>
    </w:p>
    <w:p w:rsidR="000C62F7" w:rsidRPr="00552D3D" w:rsidRDefault="000C62F7" w:rsidP="000C62F7">
      <w:pPr>
        <w:jc w:val="both"/>
        <w:rPr>
          <w:rFonts w:ascii="Arial" w:hAnsi="Arial" w:cs="Arial"/>
          <w:sz w:val="20"/>
          <w:szCs w:val="20"/>
        </w:rPr>
      </w:pPr>
      <w:r w:rsidRPr="00552D3D">
        <w:rPr>
          <w:rFonts w:ascii="Arial" w:hAnsi="Arial" w:cs="Arial"/>
          <w:b/>
          <w:bCs/>
          <w:sz w:val="20"/>
          <w:szCs w:val="20"/>
        </w:rPr>
        <w:t>–</w:t>
      </w:r>
      <w:r w:rsidRPr="00552D3D">
        <w:rPr>
          <w:rFonts w:ascii="Arial" w:hAnsi="Arial" w:cs="Arial"/>
          <w:sz w:val="20"/>
          <w:szCs w:val="20"/>
        </w:rPr>
        <w:t xml:space="preserve"> юридической правомочности</w:t>
      </w:r>
    </w:p>
    <w:p w:rsidR="000C62F7" w:rsidRPr="00552D3D" w:rsidRDefault="000C62F7" w:rsidP="000C62F7">
      <w:pPr>
        <w:jc w:val="both"/>
        <w:rPr>
          <w:rFonts w:ascii="Arial" w:hAnsi="Arial" w:cs="Arial"/>
          <w:b/>
          <w:sz w:val="20"/>
          <w:szCs w:val="20"/>
          <w:highlight w:val="white"/>
        </w:rPr>
      </w:pPr>
      <w:r w:rsidRPr="00552D3D">
        <w:rPr>
          <w:rFonts w:ascii="Arial" w:hAnsi="Arial" w:cs="Arial"/>
          <w:b/>
          <w:bCs/>
          <w:sz w:val="20"/>
          <w:szCs w:val="20"/>
        </w:rPr>
        <w:t>–</w:t>
      </w:r>
      <w:r w:rsidRPr="00552D3D">
        <w:rPr>
          <w:rFonts w:ascii="Arial" w:hAnsi="Arial" w:cs="Arial"/>
          <w:b/>
          <w:sz w:val="20"/>
          <w:szCs w:val="20"/>
        </w:rPr>
        <w:t xml:space="preserve"> </w:t>
      </w:r>
      <w:r w:rsidRPr="00552D3D">
        <w:rPr>
          <w:rFonts w:ascii="Arial" w:hAnsi="Arial" w:cs="Arial"/>
          <w:b/>
          <w:sz w:val="20"/>
          <w:szCs w:val="20"/>
          <w:highlight w:val="white"/>
        </w:rPr>
        <w:t>информирования клиента о целях и результатах обследования</w:t>
      </w:r>
    </w:p>
    <w:p w:rsidR="000C62F7" w:rsidRPr="00552D3D" w:rsidRDefault="000C62F7" w:rsidP="000C62F7">
      <w:pPr>
        <w:jc w:val="both"/>
        <w:rPr>
          <w:rFonts w:ascii="Arial" w:hAnsi="Arial" w:cs="Arial"/>
          <w:sz w:val="20"/>
          <w:szCs w:val="20"/>
          <w:highlight w:val="white"/>
        </w:rPr>
      </w:pPr>
      <w:r w:rsidRPr="00552D3D">
        <w:rPr>
          <w:rFonts w:ascii="Arial" w:hAnsi="Arial" w:cs="Arial"/>
          <w:sz w:val="20"/>
          <w:szCs w:val="20"/>
        </w:rPr>
        <w:t>ЗАДАНИЕ</w:t>
      </w:r>
      <w:r w:rsidRPr="00552D3D">
        <w:rPr>
          <w:rFonts w:ascii="Arial" w:hAnsi="Arial" w:cs="Arial"/>
          <w:sz w:val="20"/>
          <w:szCs w:val="20"/>
          <w:highlight w:val="white"/>
        </w:rPr>
        <w:t xml:space="preserve"> 12. Исследователь сообщил о результатах исследования другому испытуемому, что привело к возникновению конфликта в производственном коллективе, который изучался. Какой этический принцип был нарушен:</w:t>
      </w:r>
    </w:p>
    <w:p w:rsidR="000C62F7" w:rsidRPr="00552D3D" w:rsidRDefault="000C62F7" w:rsidP="000C62F7">
      <w:pPr>
        <w:jc w:val="both"/>
        <w:rPr>
          <w:rFonts w:ascii="Arial" w:hAnsi="Arial" w:cs="Arial"/>
          <w:sz w:val="20"/>
          <w:szCs w:val="20"/>
        </w:rPr>
      </w:pPr>
      <w:r w:rsidRPr="00552D3D">
        <w:rPr>
          <w:rFonts w:ascii="Arial" w:hAnsi="Arial" w:cs="Arial"/>
          <w:b/>
          <w:bCs/>
          <w:sz w:val="20"/>
          <w:szCs w:val="20"/>
        </w:rPr>
        <w:t>–</w:t>
      </w:r>
      <w:r w:rsidRPr="00552D3D">
        <w:rPr>
          <w:rFonts w:ascii="Arial" w:hAnsi="Arial" w:cs="Arial"/>
          <w:sz w:val="20"/>
          <w:szCs w:val="20"/>
        </w:rPr>
        <w:t xml:space="preserve"> конфиденциальности</w:t>
      </w:r>
    </w:p>
    <w:p w:rsidR="000C62F7" w:rsidRPr="00552D3D" w:rsidRDefault="000C62F7" w:rsidP="000C62F7">
      <w:pPr>
        <w:jc w:val="both"/>
        <w:rPr>
          <w:rFonts w:ascii="Arial" w:hAnsi="Arial" w:cs="Arial"/>
          <w:sz w:val="20"/>
          <w:szCs w:val="20"/>
        </w:rPr>
      </w:pPr>
      <w:r w:rsidRPr="00552D3D">
        <w:rPr>
          <w:rFonts w:ascii="Arial" w:hAnsi="Arial" w:cs="Arial"/>
          <w:b/>
          <w:bCs/>
          <w:sz w:val="20"/>
          <w:szCs w:val="20"/>
        </w:rPr>
        <w:t>–</w:t>
      </w:r>
      <w:r w:rsidRPr="00552D3D">
        <w:rPr>
          <w:rFonts w:ascii="Arial" w:hAnsi="Arial" w:cs="Arial"/>
          <w:sz w:val="20"/>
          <w:szCs w:val="20"/>
        </w:rPr>
        <w:t xml:space="preserve"> открытости</w:t>
      </w:r>
    </w:p>
    <w:p w:rsidR="000C62F7" w:rsidRPr="00552D3D" w:rsidRDefault="000C62F7" w:rsidP="000C62F7">
      <w:pPr>
        <w:jc w:val="both"/>
        <w:rPr>
          <w:rFonts w:ascii="Arial" w:hAnsi="Arial" w:cs="Arial"/>
          <w:sz w:val="20"/>
          <w:szCs w:val="20"/>
        </w:rPr>
      </w:pPr>
      <w:r w:rsidRPr="00552D3D">
        <w:rPr>
          <w:rFonts w:ascii="Arial" w:hAnsi="Arial" w:cs="Arial"/>
          <w:b/>
          <w:bCs/>
          <w:sz w:val="20"/>
          <w:szCs w:val="20"/>
        </w:rPr>
        <w:t>–</w:t>
      </w:r>
      <w:r w:rsidRPr="00552D3D">
        <w:rPr>
          <w:rFonts w:ascii="Arial" w:hAnsi="Arial" w:cs="Arial"/>
          <w:sz w:val="20"/>
          <w:szCs w:val="20"/>
        </w:rPr>
        <w:t xml:space="preserve"> неотсроченности</w:t>
      </w:r>
    </w:p>
    <w:p w:rsidR="000C62F7" w:rsidRPr="00552D3D" w:rsidRDefault="000C62F7" w:rsidP="000C62F7">
      <w:pPr>
        <w:jc w:val="both"/>
        <w:rPr>
          <w:rFonts w:ascii="Arial" w:hAnsi="Arial" w:cs="Arial"/>
          <w:b/>
          <w:sz w:val="20"/>
          <w:szCs w:val="20"/>
          <w:highlight w:val="white"/>
        </w:rPr>
      </w:pPr>
      <w:r w:rsidRPr="00552D3D">
        <w:rPr>
          <w:rFonts w:ascii="Arial" w:hAnsi="Arial" w:cs="Arial"/>
          <w:b/>
          <w:bCs/>
          <w:sz w:val="20"/>
          <w:szCs w:val="20"/>
        </w:rPr>
        <w:t>–</w:t>
      </w:r>
      <w:r w:rsidRPr="00552D3D">
        <w:rPr>
          <w:rFonts w:ascii="Arial" w:hAnsi="Arial" w:cs="Arial"/>
          <w:b/>
          <w:sz w:val="20"/>
          <w:szCs w:val="20"/>
        </w:rPr>
        <w:t xml:space="preserve"> </w:t>
      </w:r>
      <w:r w:rsidRPr="00552D3D">
        <w:rPr>
          <w:rFonts w:ascii="Arial" w:hAnsi="Arial" w:cs="Arial"/>
          <w:b/>
          <w:sz w:val="20"/>
          <w:szCs w:val="20"/>
          <w:highlight w:val="white"/>
        </w:rPr>
        <w:t>благополучия клиента</w:t>
      </w:r>
    </w:p>
    <w:p w:rsidR="000C62F7" w:rsidRPr="00552D3D" w:rsidRDefault="000C62F7" w:rsidP="000C62F7">
      <w:pPr>
        <w:jc w:val="both"/>
        <w:rPr>
          <w:rFonts w:ascii="Arial" w:hAnsi="Arial" w:cs="Arial"/>
          <w:sz w:val="20"/>
          <w:szCs w:val="20"/>
        </w:rPr>
      </w:pPr>
      <w:r w:rsidRPr="00552D3D">
        <w:rPr>
          <w:rFonts w:ascii="Arial" w:hAnsi="Arial" w:cs="Arial"/>
          <w:sz w:val="20"/>
          <w:szCs w:val="20"/>
        </w:rPr>
        <w:t>ЗАДАНИЕ 13. Не является существенным принципом написания психодиагностического заключения:</w:t>
      </w:r>
    </w:p>
    <w:p w:rsidR="000C62F7" w:rsidRPr="00552D3D" w:rsidRDefault="000C62F7" w:rsidP="000C62F7">
      <w:pPr>
        <w:pStyle w:val="afb"/>
        <w:ind w:left="0" w:firstLine="0"/>
        <w:contextualSpacing w:val="0"/>
        <w:rPr>
          <w:rFonts w:ascii="Arial" w:hAnsi="Arial" w:cs="Arial"/>
          <w:sz w:val="20"/>
          <w:szCs w:val="20"/>
        </w:rPr>
      </w:pPr>
      <w:r w:rsidRPr="00552D3D">
        <w:rPr>
          <w:rFonts w:ascii="Arial" w:hAnsi="Arial" w:cs="Arial"/>
          <w:b/>
          <w:bCs/>
          <w:sz w:val="20"/>
          <w:szCs w:val="20"/>
        </w:rPr>
        <w:t>–</w:t>
      </w:r>
      <w:r w:rsidRPr="00552D3D">
        <w:rPr>
          <w:rFonts w:ascii="Arial" w:hAnsi="Arial" w:cs="Arial"/>
          <w:sz w:val="20"/>
          <w:szCs w:val="20"/>
        </w:rPr>
        <w:t xml:space="preserve"> психодиагностическое заключение обязательно должно включать цель обследования</w:t>
      </w:r>
    </w:p>
    <w:p w:rsidR="000C62F7" w:rsidRPr="00552D3D" w:rsidRDefault="000C62F7" w:rsidP="000C62F7">
      <w:pPr>
        <w:pStyle w:val="afb"/>
        <w:ind w:left="0" w:firstLine="0"/>
        <w:contextualSpacing w:val="0"/>
        <w:rPr>
          <w:rFonts w:ascii="Arial" w:hAnsi="Arial" w:cs="Arial"/>
          <w:sz w:val="20"/>
          <w:szCs w:val="20"/>
        </w:rPr>
      </w:pPr>
      <w:r w:rsidRPr="00552D3D">
        <w:rPr>
          <w:rFonts w:ascii="Arial" w:hAnsi="Arial" w:cs="Arial"/>
          <w:b/>
          <w:bCs/>
          <w:sz w:val="20"/>
          <w:szCs w:val="20"/>
        </w:rPr>
        <w:t>–</w:t>
      </w:r>
      <w:r>
        <w:rPr>
          <w:rFonts w:ascii="Arial" w:hAnsi="Arial" w:cs="Arial"/>
          <w:sz w:val="20"/>
          <w:szCs w:val="20"/>
        </w:rPr>
        <w:t xml:space="preserve"> </w:t>
      </w:r>
      <w:r w:rsidRPr="00552D3D">
        <w:rPr>
          <w:rFonts w:ascii="Arial" w:hAnsi="Arial" w:cs="Arial"/>
          <w:sz w:val="20"/>
          <w:szCs w:val="20"/>
        </w:rPr>
        <w:t>содержательная часть заключения включает в себя анализ, интерпретацию полученных результатов</w:t>
      </w:r>
    </w:p>
    <w:p w:rsidR="000C62F7" w:rsidRPr="00552D3D" w:rsidRDefault="000C62F7" w:rsidP="000C62F7">
      <w:pPr>
        <w:jc w:val="both"/>
        <w:rPr>
          <w:rFonts w:ascii="Arial" w:eastAsia="Arial" w:hAnsi="Arial" w:cs="Arial"/>
          <w:color w:val="333333"/>
          <w:sz w:val="20"/>
          <w:szCs w:val="20"/>
          <w:highlight w:val="white"/>
        </w:rPr>
      </w:pPr>
      <w:r w:rsidRPr="00552D3D">
        <w:rPr>
          <w:rFonts w:ascii="Arial" w:hAnsi="Arial" w:cs="Arial"/>
          <w:b/>
          <w:bCs/>
          <w:sz w:val="20"/>
          <w:szCs w:val="20"/>
        </w:rPr>
        <w:t>–</w:t>
      </w:r>
      <w:r w:rsidRPr="00552D3D">
        <w:rPr>
          <w:rFonts w:ascii="Arial" w:hAnsi="Arial" w:cs="Arial"/>
          <w:sz w:val="20"/>
          <w:szCs w:val="20"/>
        </w:rPr>
        <w:t xml:space="preserve"> рекомендации по результатам обследования ориентируются на</w:t>
      </w:r>
    </w:p>
    <w:p w:rsidR="000C62F7" w:rsidRPr="00552D3D" w:rsidRDefault="000C62F7" w:rsidP="000C62F7">
      <w:pPr>
        <w:pStyle w:val="afb"/>
        <w:ind w:left="0" w:firstLine="0"/>
        <w:contextualSpacing w:val="0"/>
        <w:rPr>
          <w:rFonts w:ascii="Arial" w:hAnsi="Arial" w:cs="Arial"/>
          <w:sz w:val="20"/>
          <w:szCs w:val="20"/>
        </w:rPr>
      </w:pPr>
      <w:r w:rsidRPr="00552D3D">
        <w:rPr>
          <w:rFonts w:ascii="Arial" w:hAnsi="Arial" w:cs="Arial"/>
          <w:sz w:val="20"/>
          <w:szCs w:val="20"/>
        </w:rPr>
        <w:t>конкретные действия</w:t>
      </w:r>
    </w:p>
    <w:p w:rsidR="000C62F7" w:rsidRPr="00552D3D" w:rsidRDefault="000C62F7" w:rsidP="000C62F7">
      <w:pPr>
        <w:pStyle w:val="afb"/>
        <w:ind w:left="0" w:firstLine="0"/>
        <w:contextualSpacing w:val="0"/>
        <w:rPr>
          <w:rFonts w:ascii="Arial" w:hAnsi="Arial" w:cs="Arial"/>
          <w:b/>
          <w:sz w:val="20"/>
          <w:szCs w:val="20"/>
        </w:rPr>
      </w:pPr>
      <w:r w:rsidRPr="00552D3D">
        <w:rPr>
          <w:rFonts w:ascii="Arial" w:hAnsi="Arial" w:cs="Arial"/>
          <w:b/>
          <w:bCs/>
          <w:sz w:val="20"/>
          <w:szCs w:val="20"/>
        </w:rPr>
        <w:t>–</w:t>
      </w:r>
      <w:r w:rsidRPr="00552D3D">
        <w:rPr>
          <w:rFonts w:ascii="Arial" w:hAnsi="Arial" w:cs="Arial"/>
          <w:b/>
          <w:sz w:val="20"/>
          <w:szCs w:val="20"/>
        </w:rPr>
        <w:t xml:space="preserve">  психодиагностическое заключение должно быть составлено на профессиональном языке</w:t>
      </w:r>
    </w:p>
    <w:p w:rsidR="000C62F7" w:rsidRPr="00552D3D" w:rsidRDefault="000C62F7" w:rsidP="000C62F7">
      <w:pPr>
        <w:pStyle w:val="afb"/>
        <w:ind w:left="0" w:firstLine="0"/>
        <w:contextualSpacing w:val="0"/>
        <w:rPr>
          <w:rFonts w:ascii="Arial" w:hAnsi="Arial" w:cs="Arial"/>
          <w:sz w:val="20"/>
          <w:szCs w:val="20"/>
        </w:rPr>
      </w:pPr>
      <w:r w:rsidRPr="00552D3D">
        <w:rPr>
          <w:rFonts w:ascii="Arial" w:hAnsi="Arial" w:cs="Arial"/>
          <w:sz w:val="20"/>
          <w:szCs w:val="20"/>
        </w:rPr>
        <w:lastRenderedPageBreak/>
        <w:t xml:space="preserve">ЗАДАНИЕ 14. Кому нельзя передавать результаты, полученные в ходе диагностики с применением проективных методик: </w:t>
      </w:r>
    </w:p>
    <w:p w:rsidR="000C62F7" w:rsidRPr="00552D3D" w:rsidRDefault="000C62F7" w:rsidP="000C62F7">
      <w:pPr>
        <w:pStyle w:val="afb"/>
        <w:ind w:left="0" w:firstLine="0"/>
        <w:contextualSpacing w:val="0"/>
        <w:rPr>
          <w:rFonts w:ascii="Arial" w:hAnsi="Arial" w:cs="Arial"/>
          <w:sz w:val="20"/>
          <w:szCs w:val="20"/>
        </w:rPr>
      </w:pPr>
      <w:r w:rsidRPr="00552D3D">
        <w:rPr>
          <w:rFonts w:ascii="Arial" w:hAnsi="Arial" w:cs="Arial"/>
          <w:b/>
          <w:bCs/>
          <w:sz w:val="20"/>
          <w:szCs w:val="20"/>
        </w:rPr>
        <w:t>–</w:t>
      </w:r>
      <w:r w:rsidRPr="00552D3D">
        <w:rPr>
          <w:rFonts w:ascii="Arial" w:hAnsi="Arial" w:cs="Arial"/>
          <w:sz w:val="20"/>
          <w:szCs w:val="20"/>
        </w:rPr>
        <w:t xml:space="preserve"> членам семьи испытуемого</w:t>
      </w:r>
    </w:p>
    <w:p w:rsidR="000C62F7" w:rsidRDefault="000C62F7" w:rsidP="000C62F7">
      <w:pPr>
        <w:pStyle w:val="afb"/>
        <w:ind w:left="0" w:firstLine="0"/>
        <w:contextualSpacing w:val="0"/>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 xml:space="preserve"> самому испытуемому</w:t>
      </w:r>
    </w:p>
    <w:p w:rsidR="000C62F7" w:rsidRPr="00552D3D" w:rsidRDefault="000C62F7" w:rsidP="000C62F7">
      <w:pPr>
        <w:pStyle w:val="afb"/>
        <w:ind w:left="0" w:firstLine="0"/>
        <w:contextualSpacing w:val="0"/>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специалистам смежных отраслей</w:t>
      </w:r>
    </w:p>
    <w:p w:rsidR="000C62F7" w:rsidRPr="00552D3D" w:rsidRDefault="000C62F7" w:rsidP="000C62F7">
      <w:pPr>
        <w:pStyle w:val="afb"/>
        <w:ind w:left="0" w:firstLine="0"/>
        <w:contextualSpacing w:val="0"/>
        <w:rPr>
          <w:rFonts w:ascii="Arial" w:hAnsi="Arial" w:cs="Arial"/>
          <w:b/>
          <w:sz w:val="20"/>
          <w:szCs w:val="20"/>
        </w:rPr>
      </w:pPr>
      <w:r w:rsidRPr="00552D3D">
        <w:rPr>
          <w:rFonts w:ascii="Arial" w:hAnsi="Arial" w:cs="Arial"/>
          <w:b/>
          <w:bCs/>
          <w:sz w:val="20"/>
          <w:szCs w:val="20"/>
        </w:rPr>
        <w:t xml:space="preserve">– </w:t>
      </w:r>
      <w:r w:rsidRPr="00552D3D">
        <w:rPr>
          <w:rFonts w:ascii="Arial" w:hAnsi="Arial" w:cs="Arial"/>
          <w:b/>
          <w:sz w:val="20"/>
          <w:szCs w:val="20"/>
        </w:rPr>
        <w:t xml:space="preserve">посторонним людям </w:t>
      </w:r>
    </w:p>
    <w:p w:rsidR="000C62F7" w:rsidRPr="00552D3D" w:rsidRDefault="000C62F7" w:rsidP="000C62F7">
      <w:pPr>
        <w:pStyle w:val="afb"/>
        <w:ind w:left="0" w:firstLine="0"/>
        <w:contextualSpacing w:val="0"/>
        <w:rPr>
          <w:rFonts w:ascii="Arial" w:hAnsi="Arial" w:cs="Arial"/>
          <w:sz w:val="20"/>
          <w:szCs w:val="20"/>
        </w:rPr>
      </w:pPr>
      <w:r w:rsidRPr="00552D3D">
        <w:rPr>
          <w:rFonts w:ascii="Arial" w:hAnsi="Arial" w:cs="Arial"/>
          <w:sz w:val="20"/>
          <w:szCs w:val="20"/>
        </w:rPr>
        <w:t>ЗАДАНИЕ 15. В принципе эффективности предлагаемых рекомендаций говорится</w:t>
      </w:r>
      <w:r>
        <w:rPr>
          <w:rFonts w:ascii="Arial" w:hAnsi="Arial" w:cs="Arial"/>
          <w:sz w:val="20"/>
          <w:szCs w:val="20"/>
        </w:rPr>
        <w:t>,</w:t>
      </w:r>
      <w:r w:rsidRPr="00552D3D">
        <w:rPr>
          <w:rFonts w:ascii="Arial" w:hAnsi="Arial" w:cs="Arial"/>
          <w:sz w:val="20"/>
          <w:szCs w:val="20"/>
        </w:rPr>
        <w:t xml:space="preserve"> что:</w:t>
      </w:r>
    </w:p>
    <w:p w:rsidR="000C62F7" w:rsidRPr="00552D3D" w:rsidRDefault="000C62F7" w:rsidP="000C62F7">
      <w:pPr>
        <w:pStyle w:val="afb"/>
        <w:ind w:left="0" w:firstLine="0"/>
        <w:contextualSpacing w:val="0"/>
        <w:rPr>
          <w:rFonts w:ascii="Arial" w:hAnsi="Arial" w:cs="Arial"/>
          <w:sz w:val="20"/>
          <w:szCs w:val="20"/>
        </w:rPr>
      </w:pPr>
      <w:r w:rsidRPr="00552D3D">
        <w:rPr>
          <w:rFonts w:ascii="Arial" w:hAnsi="Arial" w:cs="Arial"/>
          <w:b/>
          <w:bCs/>
          <w:sz w:val="20"/>
          <w:szCs w:val="20"/>
        </w:rPr>
        <w:t>–</w:t>
      </w:r>
      <w:r w:rsidRPr="00552D3D">
        <w:rPr>
          <w:rFonts w:ascii="Arial" w:hAnsi="Arial" w:cs="Arial"/>
          <w:sz w:val="20"/>
          <w:szCs w:val="20"/>
        </w:rPr>
        <w:t xml:space="preserve"> рекомендательная информация должна быть доступной только для тех, для кого она предназначена</w:t>
      </w:r>
    </w:p>
    <w:p w:rsidR="000C62F7" w:rsidRPr="00552D3D" w:rsidRDefault="000C62F7" w:rsidP="000C62F7">
      <w:pPr>
        <w:pStyle w:val="afb"/>
        <w:ind w:left="0" w:firstLine="0"/>
        <w:contextualSpacing w:val="0"/>
        <w:rPr>
          <w:rFonts w:ascii="Arial" w:hAnsi="Arial" w:cs="Arial"/>
          <w:sz w:val="20"/>
          <w:szCs w:val="20"/>
        </w:rPr>
      </w:pPr>
      <w:r w:rsidRPr="00552D3D">
        <w:rPr>
          <w:rFonts w:ascii="Arial" w:hAnsi="Arial" w:cs="Arial"/>
          <w:b/>
          <w:bCs/>
          <w:sz w:val="20"/>
          <w:szCs w:val="20"/>
        </w:rPr>
        <w:t>–</w:t>
      </w:r>
      <w:r w:rsidRPr="00552D3D">
        <w:rPr>
          <w:rFonts w:ascii="Arial" w:hAnsi="Arial" w:cs="Arial"/>
          <w:sz w:val="20"/>
          <w:szCs w:val="20"/>
        </w:rPr>
        <w:t xml:space="preserve"> испытуемый должен иметь возможность комментировать содержание своих результатов</w:t>
      </w:r>
    </w:p>
    <w:p w:rsidR="000C62F7" w:rsidRDefault="000C62F7" w:rsidP="000C62F7">
      <w:pPr>
        <w:pStyle w:val="afb"/>
        <w:ind w:left="0" w:firstLine="0"/>
        <w:contextualSpacing w:val="0"/>
        <w:rPr>
          <w:rFonts w:ascii="Arial" w:hAnsi="Arial" w:cs="Arial"/>
          <w:b/>
          <w:sz w:val="20"/>
          <w:szCs w:val="20"/>
        </w:rPr>
      </w:pPr>
      <w:r w:rsidRPr="00552D3D">
        <w:rPr>
          <w:rFonts w:ascii="Arial" w:hAnsi="Arial" w:cs="Arial"/>
          <w:b/>
          <w:bCs/>
          <w:sz w:val="20"/>
          <w:szCs w:val="20"/>
        </w:rPr>
        <w:t>–</w:t>
      </w:r>
      <w:r w:rsidRPr="00552D3D">
        <w:rPr>
          <w:rFonts w:ascii="Arial" w:hAnsi="Arial" w:cs="Arial"/>
          <w:b/>
          <w:sz w:val="20"/>
          <w:szCs w:val="20"/>
        </w:rPr>
        <w:t xml:space="preserve"> рекомендации обязательно должны быть полезными для испытуемого </w:t>
      </w:r>
    </w:p>
    <w:p w:rsidR="000C62F7" w:rsidRDefault="000C62F7" w:rsidP="000C62F7">
      <w:pPr>
        <w:pStyle w:val="afb"/>
        <w:ind w:left="0" w:firstLine="0"/>
        <w:contextualSpacing w:val="0"/>
        <w:rPr>
          <w:rFonts w:ascii="Arial" w:hAnsi="Arial" w:cs="Arial"/>
          <w:sz w:val="20"/>
          <w:szCs w:val="20"/>
        </w:rPr>
      </w:pPr>
      <w:r w:rsidRPr="00552D3D">
        <w:rPr>
          <w:rFonts w:ascii="Arial" w:hAnsi="Arial" w:cs="Arial"/>
          <w:b/>
          <w:bCs/>
          <w:sz w:val="20"/>
          <w:szCs w:val="20"/>
        </w:rPr>
        <w:t>–</w:t>
      </w:r>
      <w:r w:rsidRPr="00552D3D">
        <w:rPr>
          <w:rFonts w:ascii="Arial" w:hAnsi="Arial" w:cs="Arial"/>
          <w:sz w:val="20"/>
          <w:szCs w:val="20"/>
        </w:rPr>
        <w:t xml:space="preserve"> рекомендации диагностики нельзя использовать во вред человеку, прошедшему тестирование</w:t>
      </w:r>
    </w:p>
    <w:p w:rsidR="000C62F7" w:rsidRPr="00D4506D" w:rsidRDefault="000C62F7" w:rsidP="000C62F7">
      <w:pPr>
        <w:pStyle w:val="afb"/>
        <w:ind w:left="0" w:firstLine="0"/>
        <w:contextualSpacing w:val="0"/>
        <w:rPr>
          <w:rFonts w:ascii="Arial" w:hAnsi="Arial" w:cs="Arial"/>
          <w:b/>
          <w:sz w:val="20"/>
          <w:szCs w:val="20"/>
        </w:rPr>
      </w:pPr>
    </w:p>
    <w:p w:rsidR="000C62F7" w:rsidRDefault="000C62F7" w:rsidP="000C62F7">
      <w:pPr>
        <w:ind w:firstLine="709"/>
        <w:rPr>
          <w:rFonts w:ascii="Arial" w:hAnsi="Arial" w:cs="Arial"/>
          <w:color w:val="000000"/>
          <w:u w:val="single"/>
        </w:rPr>
      </w:pPr>
      <w:r w:rsidRPr="002134AA">
        <w:rPr>
          <w:rFonts w:ascii="Arial" w:hAnsi="Arial" w:cs="Arial"/>
          <w:color w:val="000000"/>
          <w:u w:val="single"/>
        </w:rPr>
        <w:t>2) открытые задания (тестовые, повышенный уровень сложности):</w:t>
      </w:r>
    </w:p>
    <w:p w:rsidR="000C62F7" w:rsidRPr="00552D3D" w:rsidRDefault="000C62F7" w:rsidP="000C62F7">
      <w:pPr>
        <w:jc w:val="both"/>
        <w:rPr>
          <w:rFonts w:ascii="Arial" w:hAnsi="Arial" w:cs="Arial"/>
          <w:sz w:val="20"/>
          <w:szCs w:val="20"/>
        </w:rPr>
      </w:pPr>
      <w:r w:rsidRPr="00552D3D">
        <w:rPr>
          <w:rFonts w:ascii="Arial" w:hAnsi="Arial" w:cs="Arial"/>
          <w:sz w:val="20"/>
          <w:szCs w:val="20"/>
        </w:rPr>
        <w:t>ЗАДАНИЕ 1. Требуется ли перепроверять нормы, разработанные для психодиагностической методики, если она стандартизирована на другой популяции?</w:t>
      </w:r>
    </w:p>
    <w:p w:rsidR="000C62F7" w:rsidRPr="00552D3D" w:rsidRDefault="000C62F7" w:rsidP="000C62F7">
      <w:pPr>
        <w:jc w:val="both"/>
        <w:rPr>
          <w:rFonts w:ascii="Arial" w:hAnsi="Arial" w:cs="Arial"/>
          <w:b/>
          <w:bCs/>
          <w:sz w:val="20"/>
          <w:szCs w:val="20"/>
        </w:rPr>
      </w:pPr>
      <w:r w:rsidRPr="00552D3D">
        <w:rPr>
          <w:rFonts w:ascii="Arial" w:hAnsi="Arial" w:cs="Arial"/>
          <w:b/>
          <w:bCs/>
          <w:sz w:val="20"/>
          <w:szCs w:val="20"/>
        </w:rPr>
        <w:t>Ответ: да</w:t>
      </w:r>
    </w:p>
    <w:p w:rsidR="000C62F7" w:rsidRPr="00552D3D" w:rsidRDefault="000C62F7" w:rsidP="000C62F7">
      <w:pPr>
        <w:pStyle w:val="afb"/>
        <w:ind w:left="0" w:firstLine="0"/>
        <w:contextualSpacing w:val="0"/>
        <w:rPr>
          <w:rFonts w:ascii="Arial" w:hAnsi="Arial" w:cs="Arial"/>
          <w:sz w:val="20"/>
          <w:szCs w:val="20"/>
        </w:rPr>
      </w:pPr>
      <w:r w:rsidRPr="00552D3D">
        <w:rPr>
          <w:rFonts w:ascii="Arial" w:hAnsi="Arial" w:cs="Arial"/>
          <w:sz w:val="20"/>
          <w:szCs w:val="20"/>
        </w:rPr>
        <w:t>ЗАДАНИЕ 2. Оригинальный отчет о результатах психологического исследования, выполняемый во</w:t>
      </w:r>
      <w:r>
        <w:rPr>
          <w:rFonts w:ascii="Arial" w:hAnsi="Arial" w:cs="Arial"/>
          <w:sz w:val="20"/>
          <w:szCs w:val="20"/>
        </w:rPr>
        <w:t xml:space="preserve"> </w:t>
      </w:r>
      <w:r w:rsidRPr="00552D3D">
        <w:rPr>
          <w:rFonts w:ascii="Arial" w:hAnsi="Arial" w:cs="Arial"/>
          <w:sz w:val="20"/>
          <w:szCs w:val="20"/>
        </w:rPr>
        <w:t>время или сразу после проведения психодиагностики называется:</w:t>
      </w:r>
    </w:p>
    <w:p w:rsidR="000C62F7" w:rsidRPr="00552D3D" w:rsidRDefault="000C62F7" w:rsidP="000C62F7">
      <w:pPr>
        <w:pStyle w:val="afb"/>
        <w:ind w:left="0" w:firstLine="0"/>
        <w:contextualSpacing w:val="0"/>
        <w:rPr>
          <w:rFonts w:ascii="Arial" w:hAnsi="Arial" w:cs="Arial"/>
          <w:b/>
          <w:bCs/>
          <w:sz w:val="20"/>
          <w:szCs w:val="20"/>
        </w:rPr>
      </w:pPr>
      <w:r w:rsidRPr="00552D3D">
        <w:rPr>
          <w:rFonts w:ascii="Arial" w:hAnsi="Arial" w:cs="Arial"/>
          <w:b/>
          <w:bCs/>
          <w:sz w:val="20"/>
          <w:szCs w:val="20"/>
        </w:rPr>
        <w:t>Ответ: протокол психодиагностического исследования</w:t>
      </w:r>
    </w:p>
    <w:p w:rsidR="000C62F7" w:rsidRPr="00552D3D" w:rsidRDefault="000C62F7" w:rsidP="000C62F7">
      <w:pPr>
        <w:jc w:val="both"/>
        <w:rPr>
          <w:rFonts w:ascii="Arial" w:hAnsi="Arial" w:cs="Arial"/>
          <w:sz w:val="20"/>
          <w:szCs w:val="20"/>
        </w:rPr>
      </w:pPr>
      <w:r w:rsidRPr="00552D3D">
        <w:rPr>
          <w:rFonts w:ascii="Arial" w:hAnsi="Arial" w:cs="Arial"/>
          <w:sz w:val="20"/>
          <w:szCs w:val="20"/>
        </w:rPr>
        <w:t>ЗАДАНИЕ 3. Какой пункт психологических рекомендаций упущен, если отражено только кому и что сделать?</w:t>
      </w:r>
    </w:p>
    <w:p w:rsidR="000C62F7" w:rsidRPr="00552D3D" w:rsidRDefault="000C62F7" w:rsidP="000C62F7">
      <w:pPr>
        <w:jc w:val="both"/>
        <w:rPr>
          <w:rFonts w:ascii="Arial" w:hAnsi="Arial" w:cs="Arial"/>
          <w:b/>
          <w:bCs/>
          <w:sz w:val="20"/>
          <w:szCs w:val="20"/>
        </w:rPr>
      </w:pPr>
      <w:r w:rsidRPr="00552D3D">
        <w:rPr>
          <w:rFonts w:ascii="Arial" w:hAnsi="Arial" w:cs="Arial"/>
          <w:b/>
          <w:bCs/>
          <w:sz w:val="20"/>
          <w:szCs w:val="20"/>
        </w:rPr>
        <w:t>Ответ: для чего сделать</w:t>
      </w:r>
    </w:p>
    <w:p w:rsidR="000C62F7" w:rsidRPr="00552D3D" w:rsidRDefault="000C62F7" w:rsidP="000C62F7">
      <w:pPr>
        <w:jc w:val="both"/>
        <w:rPr>
          <w:rFonts w:ascii="Arial" w:hAnsi="Arial" w:cs="Arial"/>
          <w:sz w:val="20"/>
          <w:szCs w:val="20"/>
        </w:rPr>
      </w:pPr>
      <w:r w:rsidRPr="00552D3D">
        <w:rPr>
          <w:rFonts w:ascii="Arial" w:hAnsi="Arial" w:cs="Arial"/>
          <w:sz w:val="20"/>
          <w:szCs w:val="20"/>
        </w:rPr>
        <w:t>ЗАДАНИЕ 4. Что можно предложить заказчику психологического исследования по результатам составления заключения?</w:t>
      </w:r>
    </w:p>
    <w:p w:rsidR="000C62F7" w:rsidRPr="00552D3D" w:rsidRDefault="000C62F7" w:rsidP="000C62F7">
      <w:pPr>
        <w:jc w:val="both"/>
        <w:rPr>
          <w:rFonts w:ascii="Arial" w:hAnsi="Arial" w:cs="Arial"/>
          <w:b/>
          <w:bCs/>
          <w:sz w:val="20"/>
          <w:szCs w:val="20"/>
        </w:rPr>
      </w:pPr>
      <w:r w:rsidRPr="00552D3D">
        <w:rPr>
          <w:rFonts w:ascii="Arial" w:hAnsi="Arial" w:cs="Arial"/>
          <w:b/>
          <w:bCs/>
          <w:sz w:val="20"/>
          <w:szCs w:val="20"/>
        </w:rPr>
        <w:t>Ответ: рекомендации</w:t>
      </w:r>
    </w:p>
    <w:p w:rsidR="000C62F7" w:rsidRPr="00552D3D" w:rsidRDefault="000C62F7" w:rsidP="000C62F7">
      <w:pPr>
        <w:pStyle w:val="afb"/>
        <w:ind w:left="0" w:firstLine="0"/>
        <w:contextualSpacing w:val="0"/>
        <w:rPr>
          <w:rFonts w:ascii="Arial" w:hAnsi="Arial" w:cs="Arial"/>
          <w:sz w:val="20"/>
          <w:szCs w:val="20"/>
        </w:rPr>
      </w:pPr>
      <w:r w:rsidRPr="00552D3D">
        <w:rPr>
          <w:rFonts w:ascii="Arial" w:hAnsi="Arial" w:cs="Arial"/>
          <w:sz w:val="20"/>
          <w:szCs w:val="20"/>
        </w:rPr>
        <w:t>ЗАДАНИЕ 5. Принцип, который предполагает ответственность психолога-диагноста за сохранение психического и физического здоровья, эмоционально-соматического комфорта, социального благополучия обследуемого в процессе диагностики называется:</w:t>
      </w:r>
    </w:p>
    <w:p w:rsidR="000C62F7" w:rsidRDefault="000C62F7" w:rsidP="000C62F7">
      <w:pPr>
        <w:pStyle w:val="afb"/>
        <w:ind w:left="0" w:firstLine="0"/>
        <w:contextualSpacing w:val="0"/>
        <w:rPr>
          <w:rFonts w:ascii="Arial" w:hAnsi="Arial" w:cs="Arial"/>
          <w:b/>
          <w:bCs/>
          <w:sz w:val="20"/>
          <w:szCs w:val="20"/>
        </w:rPr>
      </w:pPr>
      <w:r w:rsidRPr="00552D3D">
        <w:rPr>
          <w:rFonts w:ascii="Arial" w:hAnsi="Arial" w:cs="Arial"/>
          <w:b/>
          <w:bCs/>
          <w:sz w:val="20"/>
          <w:szCs w:val="20"/>
        </w:rPr>
        <w:t>Ответ: принцип ответственности</w:t>
      </w:r>
    </w:p>
    <w:p w:rsidR="000C62F7" w:rsidRPr="00552D3D" w:rsidRDefault="000C62F7" w:rsidP="000C62F7">
      <w:pPr>
        <w:pStyle w:val="afb"/>
        <w:ind w:left="0" w:firstLine="0"/>
        <w:contextualSpacing w:val="0"/>
        <w:rPr>
          <w:rFonts w:ascii="Times New Roman" w:hAnsi="Times New Roman"/>
          <w:b/>
          <w:bCs/>
        </w:rPr>
      </w:pPr>
    </w:p>
    <w:p w:rsidR="000C62F7" w:rsidRPr="00DA0DF8" w:rsidRDefault="000C62F7" w:rsidP="000C62F7">
      <w:pPr>
        <w:ind w:firstLine="709"/>
        <w:rPr>
          <w:rFonts w:ascii="Arial" w:hAnsi="Arial" w:cs="Arial"/>
          <w:color w:val="000000"/>
          <w:u w:val="single"/>
        </w:rPr>
      </w:pPr>
      <w:r w:rsidRPr="00DF1DBE">
        <w:rPr>
          <w:rFonts w:ascii="Arial" w:hAnsi="Arial" w:cs="Arial"/>
          <w:color w:val="000000"/>
          <w:u w:val="single"/>
        </w:rPr>
        <w:t>3) открытые задания (мини-кейсы, средний уровень сложности):</w:t>
      </w:r>
    </w:p>
    <w:p w:rsidR="000C62F7" w:rsidRPr="00DA0DF8" w:rsidRDefault="000C62F7" w:rsidP="000C62F7">
      <w:pPr>
        <w:pStyle w:val="afb"/>
        <w:ind w:left="0" w:firstLine="0"/>
        <w:contextualSpacing w:val="0"/>
        <w:rPr>
          <w:rFonts w:ascii="Arial" w:hAnsi="Arial" w:cs="Arial"/>
          <w:sz w:val="20"/>
          <w:szCs w:val="20"/>
        </w:rPr>
      </w:pPr>
      <w:r w:rsidRPr="00DA0DF8">
        <w:rPr>
          <w:rFonts w:ascii="Arial" w:hAnsi="Arial" w:cs="Arial"/>
          <w:sz w:val="20"/>
          <w:szCs w:val="20"/>
        </w:rPr>
        <w:t>ЗАДАНИЕ 1. Описание личностных особенностей исследуемого, структура его мотивов и интересов, ценностно-ориентационная направленность, особенности межличностного взаимодействия, подробное описание сторон интеллектуальной деятельности и когнитивных способностей, поведенческие особенности в стрессовых и проблемных ситуациях, адаптационные возможности – это:</w:t>
      </w:r>
    </w:p>
    <w:p w:rsidR="000C62F7" w:rsidRPr="00DA0DF8" w:rsidRDefault="000C62F7" w:rsidP="000C62F7">
      <w:pPr>
        <w:jc w:val="both"/>
        <w:rPr>
          <w:rFonts w:ascii="Arial" w:hAnsi="Arial" w:cs="Arial"/>
          <w:b/>
          <w:bCs/>
          <w:color w:val="000000"/>
          <w:sz w:val="20"/>
          <w:szCs w:val="20"/>
          <w:u w:val="single"/>
        </w:rPr>
      </w:pPr>
      <w:r w:rsidRPr="00DA0DF8">
        <w:rPr>
          <w:rFonts w:ascii="Arial" w:hAnsi="Arial" w:cs="Arial"/>
          <w:b/>
          <w:bCs/>
          <w:sz w:val="20"/>
          <w:szCs w:val="20"/>
        </w:rPr>
        <w:t>Ответ: углубленный психологический портрет</w:t>
      </w:r>
    </w:p>
    <w:p w:rsidR="000C62F7" w:rsidRPr="00DA0DF8" w:rsidRDefault="000C62F7" w:rsidP="000C62F7">
      <w:pPr>
        <w:jc w:val="both"/>
        <w:rPr>
          <w:rFonts w:ascii="Arial" w:hAnsi="Arial" w:cs="Arial"/>
          <w:sz w:val="20"/>
          <w:szCs w:val="20"/>
        </w:rPr>
      </w:pPr>
      <w:r w:rsidRPr="00DA0DF8">
        <w:rPr>
          <w:rFonts w:ascii="Arial" w:hAnsi="Arial" w:cs="Arial"/>
          <w:sz w:val="20"/>
          <w:szCs w:val="20"/>
        </w:rPr>
        <w:t>ЗАДАНИЕ 2. Макет протокола психодиагностической методики содержит название шкал. Допустимо ли это делать?</w:t>
      </w:r>
    </w:p>
    <w:p w:rsidR="000C62F7" w:rsidRPr="00DA0DF8" w:rsidRDefault="000C62F7" w:rsidP="000C62F7">
      <w:pPr>
        <w:jc w:val="both"/>
        <w:rPr>
          <w:rFonts w:ascii="Arial" w:hAnsi="Arial" w:cs="Arial"/>
          <w:b/>
          <w:bCs/>
          <w:sz w:val="20"/>
          <w:szCs w:val="20"/>
        </w:rPr>
      </w:pPr>
      <w:r w:rsidRPr="00DA0DF8">
        <w:rPr>
          <w:rFonts w:ascii="Arial" w:hAnsi="Arial" w:cs="Arial"/>
          <w:b/>
          <w:bCs/>
          <w:sz w:val="20"/>
          <w:szCs w:val="20"/>
        </w:rPr>
        <w:t>Ответ: можно представить только аббревиатуру, чтобы название шкал не влияло на ответы испытуемых</w:t>
      </w:r>
    </w:p>
    <w:p w:rsidR="000C62F7" w:rsidRPr="00DA0DF8" w:rsidRDefault="000C62F7" w:rsidP="000C62F7">
      <w:pPr>
        <w:jc w:val="both"/>
        <w:rPr>
          <w:rFonts w:ascii="Arial" w:hAnsi="Arial" w:cs="Arial"/>
          <w:sz w:val="20"/>
          <w:szCs w:val="20"/>
        </w:rPr>
      </w:pPr>
      <w:r w:rsidRPr="00DA0DF8">
        <w:rPr>
          <w:rFonts w:ascii="Arial" w:hAnsi="Arial" w:cs="Arial"/>
          <w:sz w:val="20"/>
          <w:szCs w:val="20"/>
        </w:rPr>
        <w:t>ЗАДАНИЕ 3. Каких правил требует заполнение протокола наблюдения?</w:t>
      </w:r>
    </w:p>
    <w:p w:rsidR="000C62F7" w:rsidRPr="00DA0DF8" w:rsidRDefault="000C62F7" w:rsidP="000C62F7">
      <w:pPr>
        <w:widowControl w:val="0"/>
        <w:jc w:val="both"/>
        <w:rPr>
          <w:rFonts w:ascii="Arial" w:hAnsi="Arial" w:cs="Arial"/>
          <w:b/>
          <w:bCs/>
          <w:sz w:val="20"/>
          <w:szCs w:val="20"/>
        </w:rPr>
      </w:pPr>
      <w:r w:rsidRPr="00DA0DF8">
        <w:rPr>
          <w:rFonts w:ascii="Arial" w:hAnsi="Arial" w:cs="Arial"/>
          <w:b/>
          <w:bCs/>
          <w:sz w:val="20"/>
          <w:szCs w:val="20"/>
        </w:rPr>
        <w:t>Ответ: отделять факты от интерпретации, заполнять в момент наблюдения</w:t>
      </w:r>
    </w:p>
    <w:p w:rsidR="000C62F7" w:rsidRPr="00DA0DF8" w:rsidRDefault="000C62F7" w:rsidP="000C62F7">
      <w:pPr>
        <w:pStyle w:val="afb"/>
        <w:ind w:left="0" w:firstLine="0"/>
        <w:contextualSpacing w:val="0"/>
        <w:rPr>
          <w:rFonts w:ascii="Arial" w:hAnsi="Arial" w:cs="Arial"/>
          <w:sz w:val="20"/>
          <w:szCs w:val="20"/>
        </w:rPr>
      </w:pPr>
      <w:r w:rsidRPr="00DA0DF8">
        <w:rPr>
          <w:rFonts w:ascii="Arial" w:hAnsi="Arial" w:cs="Arial"/>
          <w:sz w:val="20"/>
          <w:szCs w:val="20"/>
        </w:rPr>
        <w:t>ЗАДАНИЕ 4. Вам необходимо адаптировать протокол проективной методики «Неоконченные предложения» под диагностику группового взаимодействия трудового коллектива. Приведите примеры фраз, которые могут быть включены в макет прокола исследования в данном случае.</w:t>
      </w:r>
    </w:p>
    <w:p w:rsidR="000C62F7" w:rsidRPr="00DA0DF8" w:rsidRDefault="000C62F7" w:rsidP="000C62F7">
      <w:pPr>
        <w:pStyle w:val="afb"/>
        <w:ind w:left="0" w:firstLine="0"/>
        <w:contextualSpacing w:val="0"/>
        <w:rPr>
          <w:rFonts w:ascii="Arial" w:hAnsi="Arial" w:cs="Arial"/>
          <w:b/>
          <w:bCs/>
          <w:sz w:val="20"/>
          <w:szCs w:val="20"/>
        </w:rPr>
      </w:pPr>
      <w:r w:rsidRPr="00DA0DF8">
        <w:rPr>
          <w:rFonts w:ascii="Arial" w:hAnsi="Arial" w:cs="Arial"/>
          <w:b/>
          <w:bCs/>
          <w:sz w:val="20"/>
          <w:szCs w:val="20"/>
        </w:rPr>
        <w:t xml:space="preserve">Ответ:  </w:t>
      </w:r>
      <w:r>
        <w:rPr>
          <w:rFonts w:ascii="Arial" w:hAnsi="Arial" w:cs="Arial"/>
          <w:b/>
          <w:bCs/>
          <w:sz w:val="20"/>
          <w:szCs w:val="20"/>
        </w:rPr>
        <w:t>н</w:t>
      </w:r>
      <w:r w:rsidRPr="00DA0DF8">
        <w:rPr>
          <w:rFonts w:ascii="Arial" w:hAnsi="Arial" w:cs="Arial"/>
          <w:b/>
          <w:bCs/>
          <w:sz w:val="20"/>
          <w:szCs w:val="20"/>
        </w:rPr>
        <w:t>аш коллектив отличается от других тем, что способен…</w:t>
      </w:r>
    </w:p>
    <w:p w:rsidR="000C62F7" w:rsidRPr="00DA0DF8" w:rsidRDefault="000C62F7" w:rsidP="000C62F7">
      <w:pPr>
        <w:pStyle w:val="afb"/>
        <w:ind w:left="0" w:firstLine="0"/>
        <w:contextualSpacing w:val="0"/>
        <w:rPr>
          <w:rFonts w:ascii="Arial" w:hAnsi="Arial" w:cs="Arial"/>
          <w:b/>
          <w:bCs/>
          <w:sz w:val="20"/>
          <w:szCs w:val="20"/>
        </w:rPr>
      </w:pPr>
      <w:r w:rsidRPr="00DA0DF8">
        <w:rPr>
          <w:rFonts w:ascii="Arial" w:hAnsi="Arial" w:cs="Arial"/>
          <w:b/>
          <w:bCs/>
          <w:sz w:val="20"/>
          <w:szCs w:val="20"/>
        </w:rPr>
        <w:t>В конфликтной ситуации наш коллектив…</w:t>
      </w:r>
    </w:p>
    <w:p w:rsidR="000C62F7" w:rsidRPr="00DA0DF8" w:rsidRDefault="000C62F7" w:rsidP="000C62F7">
      <w:pPr>
        <w:pStyle w:val="afb"/>
        <w:ind w:left="0" w:firstLine="0"/>
        <w:contextualSpacing w:val="0"/>
        <w:rPr>
          <w:rFonts w:ascii="Arial" w:hAnsi="Arial" w:cs="Arial"/>
          <w:b/>
          <w:bCs/>
          <w:sz w:val="20"/>
          <w:szCs w:val="20"/>
        </w:rPr>
      </w:pPr>
      <w:r w:rsidRPr="00DA0DF8">
        <w:rPr>
          <w:rFonts w:ascii="Arial" w:hAnsi="Arial" w:cs="Arial"/>
          <w:b/>
          <w:bCs/>
          <w:sz w:val="20"/>
          <w:szCs w:val="20"/>
        </w:rPr>
        <w:t>При принятии важного решения в нашем коллективе…</w:t>
      </w:r>
    </w:p>
    <w:p w:rsidR="000C62F7" w:rsidRPr="00DA0DF8" w:rsidRDefault="000C62F7" w:rsidP="000C62F7">
      <w:pPr>
        <w:pStyle w:val="afb"/>
        <w:ind w:left="0" w:firstLine="0"/>
        <w:contextualSpacing w:val="0"/>
        <w:rPr>
          <w:rFonts w:ascii="Arial" w:hAnsi="Arial" w:cs="Arial"/>
          <w:sz w:val="20"/>
          <w:szCs w:val="20"/>
        </w:rPr>
      </w:pPr>
      <w:r w:rsidRPr="00DA0DF8">
        <w:rPr>
          <w:rFonts w:ascii="Arial" w:hAnsi="Arial" w:cs="Arial"/>
          <w:sz w:val="20"/>
          <w:szCs w:val="20"/>
        </w:rPr>
        <w:t>ЗАДАНИЕ 5. Перед Вами стоит задача разработать протокол обследования школьника с целью определения особенностей его семейных отношений при использовании проективной методики «Рисунок семьи». Какие пункты протокола Вы внесете в макет?</w:t>
      </w:r>
    </w:p>
    <w:p w:rsidR="000C62F7" w:rsidRPr="00DA0DF8" w:rsidRDefault="000C62F7" w:rsidP="000C62F7">
      <w:pPr>
        <w:pStyle w:val="afb"/>
        <w:ind w:left="0" w:firstLine="0"/>
        <w:contextualSpacing w:val="0"/>
        <w:rPr>
          <w:rFonts w:ascii="Arial" w:hAnsi="Arial" w:cs="Arial"/>
          <w:b/>
          <w:bCs/>
          <w:sz w:val="20"/>
          <w:szCs w:val="20"/>
        </w:rPr>
      </w:pPr>
      <w:r w:rsidRPr="00DA0DF8">
        <w:rPr>
          <w:rFonts w:ascii="Arial" w:hAnsi="Arial" w:cs="Arial"/>
          <w:b/>
          <w:bCs/>
          <w:sz w:val="20"/>
          <w:szCs w:val="20"/>
        </w:rPr>
        <w:t xml:space="preserve">Ответ: </w:t>
      </w:r>
      <w:r>
        <w:rPr>
          <w:rFonts w:ascii="Arial" w:hAnsi="Arial" w:cs="Arial"/>
          <w:b/>
          <w:bCs/>
          <w:sz w:val="20"/>
          <w:szCs w:val="20"/>
        </w:rPr>
        <w:t>д</w:t>
      </w:r>
      <w:r w:rsidRPr="00DA0DF8">
        <w:rPr>
          <w:rFonts w:ascii="Arial" w:hAnsi="Arial" w:cs="Arial"/>
          <w:b/>
          <w:bCs/>
          <w:sz w:val="20"/>
          <w:szCs w:val="20"/>
        </w:rPr>
        <w:t>ля диагностики семейных отношений школьника в протокол исследования могут войти пункты общей информации: Ф.И.О. ребенка, возраст, время начала /окончания работы, состав семьи, методика диагностики, а также пункты, выступающие диагностическими признаками семейных взаимоотношений: наличие изолированных членов семьи,  последовательность изображения членов семьи, расстояние между изображенными фигурами членов семьи, совместная деятельность членов семьи на рисунке и т.д.</w:t>
      </w:r>
    </w:p>
    <w:p w:rsidR="000C62F7" w:rsidRDefault="000C62F7" w:rsidP="000C62F7">
      <w:pPr>
        <w:jc w:val="both"/>
      </w:pPr>
      <w:r w:rsidRPr="00DA0DF8">
        <w:rPr>
          <w:rFonts w:ascii="Arial" w:hAnsi="Arial" w:cs="Arial"/>
          <w:sz w:val="20"/>
          <w:szCs w:val="20"/>
        </w:rPr>
        <w:t>ЗАДАНИЕ 6. Исследователь утверждает в психологическом заключении о наличии у испытуемого какого-либо психологического диагноза. Допустимо ли это и почему?</w:t>
      </w:r>
    </w:p>
    <w:p w:rsidR="000C62F7" w:rsidRPr="00DA0DF8" w:rsidRDefault="000C62F7" w:rsidP="000C62F7">
      <w:pPr>
        <w:pStyle w:val="afb"/>
        <w:ind w:left="0" w:firstLine="0"/>
        <w:rPr>
          <w:rFonts w:ascii="Arial" w:hAnsi="Arial" w:cs="Arial"/>
          <w:b/>
          <w:bCs/>
          <w:sz w:val="20"/>
          <w:szCs w:val="20"/>
        </w:rPr>
      </w:pPr>
      <w:r w:rsidRPr="00DA0DF8">
        <w:rPr>
          <w:rFonts w:ascii="Arial" w:hAnsi="Arial" w:cs="Arial"/>
          <w:b/>
          <w:bCs/>
          <w:sz w:val="20"/>
          <w:szCs w:val="20"/>
        </w:rPr>
        <w:lastRenderedPageBreak/>
        <w:t>Ответ: это не входит в компетенцию психолога, а психиатра, врача. Нарушаются принципы психологического благополучия клиента и конфиденциальности</w:t>
      </w:r>
    </w:p>
    <w:p w:rsidR="000C62F7" w:rsidRPr="00DA0DF8" w:rsidRDefault="000C62F7" w:rsidP="000C62F7">
      <w:pPr>
        <w:pStyle w:val="afb"/>
        <w:ind w:left="0" w:firstLine="0"/>
        <w:rPr>
          <w:rFonts w:ascii="Arial" w:hAnsi="Arial" w:cs="Arial"/>
          <w:sz w:val="20"/>
          <w:szCs w:val="20"/>
        </w:rPr>
      </w:pPr>
      <w:r w:rsidRPr="00DA0DF8">
        <w:rPr>
          <w:rFonts w:ascii="Arial" w:hAnsi="Arial" w:cs="Arial"/>
          <w:sz w:val="20"/>
          <w:szCs w:val="20"/>
        </w:rPr>
        <w:t xml:space="preserve">ЗАДАНИЕ 7. Составьте краткое описание результатов диагностики агрессивности личности на основе представленных данных, полученных в ходе применения проективной методики «Тест руки Вагнера». </w:t>
      </w:r>
    </w:p>
    <w:p w:rsidR="000C62F7" w:rsidRDefault="000C62F7" w:rsidP="000C62F7">
      <w:pPr>
        <w:pStyle w:val="afb"/>
        <w:ind w:left="0" w:firstLine="0"/>
        <w:rPr>
          <w:rFonts w:ascii="Times New Roman" w:hAnsi="Times New Roman"/>
        </w:rPr>
      </w:pPr>
    </w:p>
    <w:tbl>
      <w:tblPr>
        <w:tblpPr w:leftFromText="180" w:rightFromText="180" w:vertAnchor="text" w:horzAnchor="margin" w:tblpXSpec="center" w:tblpY="-7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229"/>
      </w:tblGrid>
      <w:tr w:rsidR="000C62F7" w:rsidRPr="00B44BE2" w:rsidTr="0075486B">
        <w:trPr>
          <w:trHeight w:val="249"/>
        </w:trPr>
        <w:tc>
          <w:tcPr>
            <w:tcW w:w="3681" w:type="dxa"/>
            <w:shd w:val="clear" w:color="auto" w:fill="auto"/>
          </w:tcPr>
          <w:p w:rsidR="000C62F7" w:rsidRPr="00B44BE2" w:rsidRDefault="000C62F7" w:rsidP="0075486B">
            <w:pPr>
              <w:jc w:val="both"/>
              <w:rPr>
                <w:rFonts w:ascii="Arial" w:hAnsi="Arial" w:cs="Arial"/>
                <w:sz w:val="20"/>
                <w:szCs w:val="20"/>
              </w:rPr>
            </w:pPr>
            <w:r w:rsidRPr="00B44BE2">
              <w:rPr>
                <w:rFonts w:ascii="Arial" w:hAnsi="Arial" w:cs="Arial"/>
                <w:sz w:val="20"/>
                <w:szCs w:val="20"/>
              </w:rPr>
              <w:t>Агрессивность (</w:t>
            </w:r>
            <w:r w:rsidRPr="00B44BE2">
              <w:rPr>
                <w:rFonts w:ascii="Arial" w:hAnsi="Arial" w:cs="Arial"/>
                <w:sz w:val="20"/>
                <w:szCs w:val="20"/>
                <w:lang w:val="en-US"/>
              </w:rPr>
              <w:t>Ag</w:t>
            </w:r>
            <w:r w:rsidRPr="00B44BE2">
              <w:rPr>
                <w:rFonts w:ascii="Arial" w:hAnsi="Arial" w:cs="Arial"/>
                <w:sz w:val="20"/>
                <w:szCs w:val="20"/>
              </w:rPr>
              <w:t>)</w:t>
            </w:r>
          </w:p>
        </w:tc>
        <w:tc>
          <w:tcPr>
            <w:tcW w:w="1229" w:type="dxa"/>
            <w:shd w:val="clear" w:color="auto" w:fill="auto"/>
          </w:tcPr>
          <w:p w:rsidR="000C62F7" w:rsidRPr="00B44BE2" w:rsidRDefault="000C62F7" w:rsidP="0075486B">
            <w:pPr>
              <w:rPr>
                <w:rFonts w:ascii="Arial" w:hAnsi="Arial" w:cs="Arial"/>
                <w:b/>
                <w:bCs/>
                <w:sz w:val="20"/>
                <w:szCs w:val="20"/>
              </w:rPr>
            </w:pPr>
            <w:r w:rsidRPr="00B44BE2">
              <w:rPr>
                <w:rFonts w:ascii="Arial" w:hAnsi="Arial" w:cs="Arial"/>
                <w:b/>
                <w:bCs/>
                <w:sz w:val="20"/>
                <w:szCs w:val="20"/>
              </w:rPr>
              <w:t>1</w:t>
            </w:r>
          </w:p>
        </w:tc>
      </w:tr>
      <w:tr w:rsidR="000C62F7" w:rsidRPr="00B44BE2" w:rsidTr="0075486B">
        <w:trPr>
          <w:trHeight w:val="249"/>
        </w:trPr>
        <w:tc>
          <w:tcPr>
            <w:tcW w:w="3681" w:type="dxa"/>
            <w:shd w:val="clear" w:color="auto" w:fill="auto"/>
          </w:tcPr>
          <w:p w:rsidR="000C62F7" w:rsidRPr="00B44BE2" w:rsidRDefault="000C62F7" w:rsidP="0075486B">
            <w:pPr>
              <w:jc w:val="both"/>
              <w:rPr>
                <w:rFonts w:ascii="Arial" w:hAnsi="Arial" w:cs="Arial"/>
                <w:sz w:val="20"/>
                <w:szCs w:val="20"/>
              </w:rPr>
            </w:pPr>
            <w:r w:rsidRPr="00B44BE2">
              <w:rPr>
                <w:rFonts w:ascii="Arial" w:hAnsi="Arial" w:cs="Arial"/>
                <w:sz w:val="20"/>
                <w:szCs w:val="20"/>
              </w:rPr>
              <w:t>Директивность (</w:t>
            </w:r>
            <w:r w:rsidRPr="00B44BE2">
              <w:rPr>
                <w:rFonts w:ascii="Arial" w:hAnsi="Arial" w:cs="Arial"/>
                <w:sz w:val="20"/>
                <w:szCs w:val="20"/>
                <w:lang w:val="en-US"/>
              </w:rPr>
              <w:t>Dir</w:t>
            </w:r>
            <w:r w:rsidRPr="00B44BE2">
              <w:rPr>
                <w:rFonts w:ascii="Arial" w:hAnsi="Arial" w:cs="Arial"/>
                <w:sz w:val="20"/>
                <w:szCs w:val="20"/>
              </w:rPr>
              <w:t>)</w:t>
            </w:r>
          </w:p>
        </w:tc>
        <w:tc>
          <w:tcPr>
            <w:tcW w:w="1229" w:type="dxa"/>
            <w:shd w:val="clear" w:color="auto" w:fill="auto"/>
          </w:tcPr>
          <w:p w:rsidR="000C62F7" w:rsidRPr="00B44BE2" w:rsidRDefault="000C62F7" w:rsidP="0075486B">
            <w:pPr>
              <w:rPr>
                <w:rFonts w:ascii="Arial" w:hAnsi="Arial" w:cs="Arial"/>
                <w:b/>
                <w:bCs/>
                <w:sz w:val="20"/>
                <w:szCs w:val="20"/>
              </w:rPr>
            </w:pPr>
            <w:r w:rsidRPr="00B44BE2">
              <w:rPr>
                <w:rFonts w:ascii="Arial" w:hAnsi="Arial" w:cs="Arial"/>
                <w:b/>
                <w:bCs/>
                <w:sz w:val="20"/>
                <w:szCs w:val="20"/>
              </w:rPr>
              <w:t>1</w:t>
            </w:r>
          </w:p>
        </w:tc>
      </w:tr>
      <w:tr w:rsidR="000C62F7" w:rsidRPr="00B44BE2" w:rsidTr="0075486B">
        <w:trPr>
          <w:trHeight w:val="249"/>
        </w:trPr>
        <w:tc>
          <w:tcPr>
            <w:tcW w:w="3681" w:type="dxa"/>
            <w:tcBorders>
              <w:bottom w:val="single" w:sz="4" w:space="0" w:color="auto"/>
            </w:tcBorders>
            <w:shd w:val="clear" w:color="auto" w:fill="auto"/>
          </w:tcPr>
          <w:p w:rsidR="000C62F7" w:rsidRPr="00B44BE2" w:rsidRDefault="000C62F7" w:rsidP="0075486B">
            <w:pPr>
              <w:jc w:val="both"/>
              <w:rPr>
                <w:rFonts w:ascii="Arial" w:hAnsi="Arial" w:cs="Arial"/>
                <w:sz w:val="20"/>
                <w:szCs w:val="20"/>
              </w:rPr>
            </w:pPr>
            <w:r w:rsidRPr="00B44BE2">
              <w:rPr>
                <w:rFonts w:ascii="Arial" w:hAnsi="Arial" w:cs="Arial"/>
                <w:sz w:val="20"/>
                <w:szCs w:val="20"/>
              </w:rPr>
              <w:t>Коммуникативность(</w:t>
            </w:r>
            <w:r w:rsidRPr="00B44BE2">
              <w:rPr>
                <w:rFonts w:ascii="Arial" w:hAnsi="Arial" w:cs="Arial"/>
                <w:sz w:val="20"/>
                <w:szCs w:val="20"/>
                <w:lang w:val="en-US"/>
              </w:rPr>
              <w:t>Com</w:t>
            </w:r>
            <w:r w:rsidRPr="00B44BE2">
              <w:rPr>
                <w:rFonts w:ascii="Arial" w:hAnsi="Arial" w:cs="Arial"/>
                <w:sz w:val="20"/>
                <w:szCs w:val="20"/>
              </w:rPr>
              <w:t>)</w:t>
            </w:r>
          </w:p>
        </w:tc>
        <w:tc>
          <w:tcPr>
            <w:tcW w:w="1229" w:type="dxa"/>
            <w:tcBorders>
              <w:bottom w:val="single" w:sz="4" w:space="0" w:color="auto"/>
            </w:tcBorders>
            <w:shd w:val="clear" w:color="auto" w:fill="auto"/>
          </w:tcPr>
          <w:p w:rsidR="000C62F7" w:rsidRPr="00B44BE2" w:rsidRDefault="000C62F7" w:rsidP="0075486B">
            <w:pPr>
              <w:rPr>
                <w:rFonts w:ascii="Arial" w:hAnsi="Arial" w:cs="Arial"/>
                <w:b/>
                <w:bCs/>
                <w:sz w:val="20"/>
                <w:szCs w:val="20"/>
              </w:rPr>
            </w:pPr>
            <w:r w:rsidRPr="00B44BE2">
              <w:rPr>
                <w:rFonts w:ascii="Arial" w:hAnsi="Arial" w:cs="Arial"/>
                <w:b/>
                <w:bCs/>
                <w:sz w:val="20"/>
                <w:szCs w:val="20"/>
              </w:rPr>
              <w:t>3</w:t>
            </w:r>
          </w:p>
        </w:tc>
      </w:tr>
      <w:tr w:rsidR="000C62F7" w:rsidRPr="00B44BE2" w:rsidTr="0075486B">
        <w:trPr>
          <w:trHeight w:val="249"/>
        </w:trPr>
        <w:tc>
          <w:tcPr>
            <w:tcW w:w="3681" w:type="dxa"/>
            <w:tcBorders>
              <w:bottom w:val="nil"/>
            </w:tcBorders>
            <w:shd w:val="clear" w:color="auto" w:fill="auto"/>
          </w:tcPr>
          <w:p w:rsidR="000C62F7" w:rsidRPr="00B44BE2" w:rsidRDefault="000C62F7" w:rsidP="0075486B">
            <w:pPr>
              <w:jc w:val="both"/>
              <w:rPr>
                <w:rFonts w:ascii="Arial" w:hAnsi="Arial" w:cs="Arial"/>
                <w:sz w:val="20"/>
                <w:szCs w:val="20"/>
              </w:rPr>
            </w:pPr>
            <w:r w:rsidRPr="00B44BE2">
              <w:rPr>
                <w:rFonts w:ascii="Arial" w:hAnsi="Arial" w:cs="Arial"/>
                <w:sz w:val="20"/>
                <w:szCs w:val="20"/>
              </w:rPr>
              <w:t>Аффективность (</w:t>
            </w:r>
            <w:r w:rsidRPr="00B44BE2">
              <w:rPr>
                <w:rFonts w:ascii="Arial" w:hAnsi="Arial" w:cs="Arial"/>
                <w:sz w:val="20"/>
                <w:szCs w:val="20"/>
                <w:lang w:val="en-US"/>
              </w:rPr>
              <w:t>Af</w:t>
            </w:r>
            <w:r w:rsidRPr="00B44BE2">
              <w:rPr>
                <w:rFonts w:ascii="Arial" w:hAnsi="Arial" w:cs="Arial"/>
                <w:sz w:val="20"/>
                <w:szCs w:val="20"/>
              </w:rPr>
              <w:t>)</w:t>
            </w:r>
          </w:p>
        </w:tc>
        <w:tc>
          <w:tcPr>
            <w:tcW w:w="1229" w:type="dxa"/>
            <w:tcBorders>
              <w:bottom w:val="nil"/>
            </w:tcBorders>
            <w:shd w:val="clear" w:color="auto" w:fill="auto"/>
          </w:tcPr>
          <w:p w:rsidR="000C62F7" w:rsidRPr="00B44BE2" w:rsidRDefault="000C62F7" w:rsidP="0075486B">
            <w:pPr>
              <w:rPr>
                <w:rFonts w:ascii="Arial" w:hAnsi="Arial" w:cs="Arial"/>
                <w:b/>
                <w:bCs/>
                <w:sz w:val="20"/>
                <w:szCs w:val="20"/>
              </w:rPr>
            </w:pPr>
            <w:r w:rsidRPr="00B44BE2">
              <w:rPr>
                <w:rFonts w:ascii="Arial" w:hAnsi="Arial" w:cs="Arial"/>
                <w:b/>
                <w:bCs/>
                <w:sz w:val="20"/>
                <w:szCs w:val="20"/>
              </w:rPr>
              <w:t>1</w:t>
            </w:r>
          </w:p>
        </w:tc>
      </w:tr>
      <w:tr w:rsidR="000C62F7" w:rsidRPr="00B44BE2" w:rsidTr="0075486B">
        <w:trPr>
          <w:trHeight w:val="249"/>
        </w:trPr>
        <w:tc>
          <w:tcPr>
            <w:tcW w:w="3681" w:type="dxa"/>
            <w:tcBorders>
              <w:top w:val="nil"/>
            </w:tcBorders>
            <w:shd w:val="clear" w:color="auto" w:fill="auto"/>
          </w:tcPr>
          <w:p w:rsidR="000C62F7" w:rsidRPr="00B44BE2" w:rsidRDefault="000C62F7" w:rsidP="0075486B">
            <w:pPr>
              <w:jc w:val="both"/>
              <w:rPr>
                <w:rFonts w:ascii="Arial" w:hAnsi="Arial" w:cs="Arial"/>
                <w:sz w:val="20"/>
                <w:szCs w:val="20"/>
              </w:rPr>
            </w:pPr>
            <w:r w:rsidRPr="00B44BE2">
              <w:rPr>
                <w:rFonts w:ascii="Arial" w:hAnsi="Arial" w:cs="Arial"/>
                <w:sz w:val="20"/>
                <w:szCs w:val="20"/>
              </w:rPr>
              <w:t>Зависимость (</w:t>
            </w:r>
            <w:r w:rsidRPr="00B44BE2">
              <w:rPr>
                <w:rFonts w:ascii="Arial" w:hAnsi="Arial" w:cs="Arial"/>
                <w:sz w:val="20"/>
                <w:szCs w:val="20"/>
                <w:lang w:val="en-US"/>
              </w:rPr>
              <w:t>Dep</w:t>
            </w:r>
            <w:r w:rsidRPr="00B44BE2">
              <w:rPr>
                <w:rFonts w:ascii="Arial" w:hAnsi="Arial" w:cs="Arial"/>
                <w:sz w:val="20"/>
                <w:szCs w:val="20"/>
              </w:rPr>
              <w:t>)</w:t>
            </w:r>
          </w:p>
        </w:tc>
        <w:tc>
          <w:tcPr>
            <w:tcW w:w="1229" w:type="dxa"/>
            <w:tcBorders>
              <w:top w:val="nil"/>
            </w:tcBorders>
            <w:shd w:val="clear" w:color="auto" w:fill="auto"/>
          </w:tcPr>
          <w:p w:rsidR="000C62F7" w:rsidRPr="00B44BE2" w:rsidRDefault="000C62F7" w:rsidP="0075486B">
            <w:pPr>
              <w:rPr>
                <w:rFonts w:ascii="Arial" w:hAnsi="Arial" w:cs="Arial"/>
                <w:b/>
                <w:bCs/>
                <w:sz w:val="20"/>
                <w:szCs w:val="20"/>
              </w:rPr>
            </w:pPr>
            <w:r w:rsidRPr="00B44BE2">
              <w:rPr>
                <w:rFonts w:ascii="Arial" w:hAnsi="Arial" w:cs="Arial"/>
                <w:b/>
                <w:bCs/>
                <w:sz w:val="20"/>
                <w:szCs w:val="20"/>
              </w:rPr>
              <w:t>0</w:t>
            </w:r>
          </w:p>
        </w:tc>
      </w:tr>
      <w:tr w:rsidR="000C62F7" w:rsidRPr="00B44BE2" w:rsidTr="0075486B">
        <w:trPr>
          <w:trHeight w:val="249"/>
        </w:trPr>
        <w:tc>
          <w:tcPr>
            <w:tcW w:w="3681" w:type="dxa"/>
            <w:shd w:val="clear" w:color="auto" w:fill="auto"/>
          </w:tcPr>
          <w:p w:rsidR="000C62F7" w:rsidRPr="00B44BE2" w:rsidRDefault="000C62F7" w:rsidP="0075486B">
            <w:pPr>
              <w:jc w:val="both"/>
              <w:rPr>
                <w:rFonts w:ascii="Arial" w:hAnsi="Arial" w:cs="Arial"/>
                <w:sz w:val="20"/>
                <w:szCs w:val="20"/>
              </w:rPr>
            </w:pPr>
            <w:r w:rsidRPr="00B44BE2">
              <w:rPr>
                <w:rFonts w:ascii="Arial" w:hAnsi="Arial" w:cs="Arial"/>
                <w:sz w:val="20"/>
                <w:szCs w:val="20"/>
              </w:rPr>
              <w:t>Страх (</w:t>
            </w:r>
            <w:r w:rsidRPr="00B44BE2">
              <w:rPr>
                <w:rFonts w:ascii="Arial" w:hAnsi="Arial" w:cs="Arial"/>
                <w:sz w:val="20"/>
                <w:szCs w:val="20"/>
                <w:lang w:val="en-US"/>
              </w:rPr>
              <w:t>F</w:t>
            </w:r>
            <w:r w:rsidRPr="00B44BE2">
              <w:rPr>
                <w:rFonts w:ascii="Arial" w:hAnsi="Arial" w:cs="Arial"/>
                <w:sz w:val="20"/>
                <w:szCs w:val="20"/>
              </w:rPr>
              <w:t>)</w:t>
            </w:r>
          </w:p>
        </w:tc>
        <w:tc>
          <w:tcPr>
            <w:tcW w:w="1229" w:type="dxa"/>
            <w:shd w:val="clear" w:color="auto" w:fill="auto"/>
          </w:tcPr>
          <w:p w:rsidR="000C62F7" w:rsidRPr="00B44BE2" w:rsidRDefault="000C62F7" w:rsidP="0075486B">
            <w:pPr>
              <w:rPr>
                <w:rFonts w:ascii="Arial" w:hAnsi="Arial" w:cs="Arial"/>
                <w:b/>
                <w:bCs/>
                <w:sz w:val="20"/>
                <w:szCs w:val="20"/>
              </w:rPr>
            </w:pPr>
            <w:r w:rsidRPr="00B44BE2">
              <w:rPr>
                <w:rFonts w:ascii="Arial" w:hAnsi="Arial" w:cs="Arial"/>
                <w:b/>
                <w:bCs/>
                <w:sz w:val="20"/>
                <w:szCs w:val="20"/>
              </w:rPr>
              <w:t>0</w:t>
            </w:r>
          </w:p>
        </w:tc>
      </w:tr>
      <w:tr w:rsidR="000C62F7" w:rsidRPr="00B44BE2" w:rsidTr="0075486B">
        <w:trPr>
          <w:trHeight w:val="249"/>
        </w:trPr>
        <w:tc>
          <w:tcPr>
            <w:tcW w:w="3681" w:type="dxa"/>
            <w:shd w:val="clear" w:color="auto" w:fill="auto"/>
          </w:tcPr>
          <w:p w:rsidR="000C62F7" w:rsidRPr="00B44BE2" w:rsidRDefault="000C62F7" w:rsidP="0075486B">
            <w:pPr>
              <w:jc w:val="both"/>
              <w:rPr>
                <w:rFonts w:ascii="Arial" w:hAnsi="Arial" w:cs="Arial"/>
                <w:sz w:val="20"/>
                <w:szCs w:val="20"/>
              </w:rPr>
            </w:pPr>
            <w:r w:rsidRPr="00B44BE2">
              <w:rPr>
                <w:rFonts w:ascii="Arial" w:hAnsi="Arial" w:cs="Arial"/>
                <w:sz w:val="20"/>
                <w:szCs w:val="20"/>
              </w:rPr>
              <w:t>Калечность(</w:t>
            </w:r>
            <w:r w:rsidRPr="00B44BE2">
              <w:rPr>
                <w:rFonts w:ascii="Arial" w:hAnsi="Arial" w:cs="Arial"/>
                <w:sz w:val="20"/>
                <w:szCs w:val="20"/>
                <w:lang w:val="en-US"/>
              </w:rPr>
              <w:t>Crip</w:t>
            </w:r>
            <w:r w:rsidRPr="00B44BE2">
              <w:rPr>
                <w:rFonts w:ascii="Arial" w:hAnsi="Arial" w:cs="Arial"/>
                <w:sz w:val="20"/>
                <w:szCs w:val="20"/>
              </w:rPr>
              <w:t>)</w:t>
            </w:r>
          </w:p>
        </w:tc>
        <w:tc>
          <w:tcPr>
            <w:tcW w:w="1229" w:type="dxa"/>
            <w:shd w:val="clear" w:color="auto" w:fill="auto"/>
          </w:tcPr>
          <w:p w:rsidR="000C62F7" w:rsidRPr="00B44BE2" w:rsidRDefault="000C62F7" w:rsidP="0075486B">
            <w:pPr>
              <w:rPr>
                <w:rFonts w:ascii="Arial" w:hAnsi="Arial" w:cs="Arial"/>
                <w:b/>
                <w:bCs/>
                <w:sz w:val="20"/>
                <w:szCs w:val="20"/>
              </w:rPr>
            </w:pPr>
            <w:r w:rsidRPr="00B44BE2">
              <w:rPr>
                <w:rFonts w:ascii="Arial" w:hAnsi="Arial" w:cs="Arial"/>
                <w:b/>
                <w:bCs/>
                <w:sz w:val="20"/>
                <w:szCs w:val="20"/>
              </w:rPr>
              <w:t>0</w:t>
            </w:r>
          </w:p>
        </w:tc>
      </w:tr>
      <w:tr w:rsidR="000C62F7" w:rsidRPr="00B44BE2" w:rsidTr="0075486B">
        <w:trPr>
          <w:trHeight w:val="262"/>
        </w:trPr>
        <w:tc>
          <w:tcPr>
            <w:tcW w:w="3681" w:type="dxa"/>
            <w:shd w:val="clear" w:color="auto" w:fill="auto"/>
          </w:tcPr>
          <w:p w:rsidR="000C62F7" w:rsidRPr="00B44BE2" w:rsidRDefault="000C62F7" w:rsidP="0075486B">
            <w:pPr>
              <w:jc w:val="both"/>
              <w:rPr>
                <w:rFonts w:ascii="Arial" w:hAnsi="Arial" w:cs="Arial"/>
                <w:sz w:val="20"/>
                <w:szCs w:val="20"/>
              </w:rPr>
            </w:pPr>
            <w:r w:rsidRPr="00B44BE2">
              <w:rPr>
                <w:rFonts w:ascii="Arial" w:hAnsi="Arial" w:cs="Arial"/>
                <w:sz w:val="20"/>
                <w:szCs w:val="20"/>
              </w:rPr>
              <w:t>Эксгибиционизм (</w:t>
            </w:r>
            <w:r w:rsidRPr="00B44BE2">
              <w:rPr>
                <w:rFonts w:ascii="Arial" w:hAnsi="Arial" w:cs="Arial"/>
                <w:sz w:val="20"/>
                <w:szCs w:val="20"/>
                <w:lang w:val="en-US"/>
              </w:rPr>
              <w:t>Ex</w:t>
            </w:r>
            <w:r w:rsidRPr="00B44BE2">
              <w:rPr>
                <w:rFonts w:ascii="Arial" w:hAnsi="Arial" w:cs="Arial"/>
                <w:sz w:val="20"/>
                <w:szCs w:val="20"/>
              </w:rPr>
              <w:t>)</w:t>
            </w:r>
          </w:p>
        </w:tc>
        <w:tc>
          <w:tcPr>
            <w:tcW w:w="1229" w:type="dxa"/>
            <w:shd w:val="clear" w:color="auto" w:fill="auto"/>
          </w:tcPr>
          <w:p w:rsidR="000C62F7" w:rsidRPr="00B44BE2" w:rsidRDefault="000C62F7" w:rsidP="0075486B">
            <w:pPr>
              <w:rPr>
                <w:rFonts w:ascii="Arial" w:hAnsi="Arial" w:cs="Arial"/>
                <w:b/>
                <w:bCs/>
                <w:sz w:val="20"/>
                <w:szCs w:val="20"/>
              </w:rPr>
            </w:pPr>
            <w:r w:rsidRPr="00B44BE2">
              <w:rPr>
                <w:rFonts w:ascii="Arial" w:hAnsi="Arial" w:cs="Arial"/>
                <w:b/>
                <w:bCs/>
                <w:sz w:val="20"/>
                <w:szCs w:val="20"/>
              </w:rPr>
              <w:t>5</w:t>
            </w:r>
          </w:p>
        </w:tc>
      </w:tr>
      <w:tr w:rsidR="000C62F7" w:rsidRPr="00B44BE2" w:rsidTr="0075486B">
        <w:trPr>
          <w:trHeight w:val="249"/>
        </w:trPr>
        <w:tc>
          <w:tcPr>
            <w:tcW w:w="3681" w:type="dxa"/>
            <w:shd w:val="clear" w:color="auto" w:fill="auto"/>
          </w:tcPr>
          <w:p w:rsidR="000C62F7" w:rsidRPr="00B44BE2" w:rsidRDefault="000C62F7" w:rsidP="0075486B">
            <w:pPr>
              <w:jc w:val="both"/>
              <w:rPr>
                <w:rFonts w:ascii="Arial" w:hAnsi="Arial" w:cs="Arial"/>
                <w:sz w:val="20"/>
                <w:szCs w:val="20"/>
              </w:rPr>
            </w:pPr>
            <w:r w:rsidRPr="00B44BE2">
              <w:rPr>
                <w:rFonts w:ascii="Arial" w:hAnsi="Arial" w:cs="Arial"/>
                <w:sz w:val="20"/>
                <w:szCs w:val="20"/>
              </w:rPr>
              <w:t>Активность безличная (</w:t>
            </w:r>
            <w:r w:rsidRPr="00B44BE2">
              <w:rPr>
                <w:rFonts w:ascii="Arial" w:hAnsi="Arial" w:cs="Arial"/>
                <w:sz w:val="20"/>
                <w:szCs w:val="20"/>
                <w:lang w:val="en-US"/>
              </w:rPr>
              <w:t>Act</w:t>
            </w:r>
            <w:r w:rsidRPr="00B44BE2">
              <w:rPr>
                <w:rFonts w:ascii="Arial" w:hAnsi="Arial" w:cs="Arial"/>
                <w:sz w:val="20"/>
                <w:szCs w:val="20"/>
              </w:rPr>
              <w:t>)</w:t>
            </w:r>
          </w:p>
        </w:tc>
        <w:tc>
          <w:tcPr>
            <w:tcW w:w="1229" w:type="dxa"/>
            <w:shd w:val="clear" w:color="auto" w:fill="auto"/>
          </w:tcPr>
          <w:p w:rsidR="000C62F7" w:rsidRPr="00B44BE2" w:rsidRDefault="000C62F7" w:rsidP="0075486B">
            <w:pPr>
              <w:rPr>
                <w:rFonts w:ascii="Arial" w:hAnsi="Arial" w:cs="Arial"/>
                <w:b/>
                <w:bCs/>
                <w:sz w:val="20"/>
                <w:szCs w:val="20"/>
              </w:rPr>
            </w:pPr>
            <w:r w:rsidRPr="00B44BE2">
              <w:rPr>
                <w:rFonts w:ascii="Arial" w:hAnsi="Arial" w:cs="Arial"/>
                <w:b/>
                <w:bCs/>
                <w:sz w:val="20"/>
                <w:szCs w:val="20"/>
              </w:rPr>
              <w:t>5</w:t>
            </w:r>
          </w:p>
        </w:tc>
      </w:tr>
      <w:tr w:rsidR="000C62F7" w:rsidRPr="00B44BE2" w:rsidTr="0075486B">
        <w:trPr>
          <w:trHeight w:val="249"/>
        </w:trPr>
        <w:tc>
          <w:tcPr>
            <w:tcW w:w="3681" w:type="dxa"/>
            <w:shd w:val="clear" w:color="auto" w:fill="auto"/>
          </w:tcPr>
          <w:p w:rsidR="000C62F7" w:rsidRPr="00B44BE2" w:rsidRDefault="000C62F7" w:rsidP="0075486B">
            <w:pPr>
              <w:jc w:val="both"/>
              <w:rPr>
                <w:rFonts w:ascii="Arial" w:hAnsi="Arial" w:cs="Arial"/>
                <w:sz w:val="20"/>
                <w:szCs w:val="20"/>
              </w:rPr>
            </w:pPr>
            <w:r w:rsidRPr="00B44BE2">
              <w:rPr>
                <w:rFonts w:ascii="Arial" w:hAnsi="Arial" w:cs="Arial"/>
                <w:sz w:val="20"/>
                <w:szCs w:val="20"/>
              </w:rPr>
              <w:t>Пассивность безличная (</w:t>
            </w:r>
            <w:r w:rsidRPr="00B44BE2">
              <w:rPr>
                <w:rFonts w:ascii="Arial" w:hAnsi="Arial" w:cs="Arial"/>
                <w:sz w:val="20"/>
                <w:szCs w:val="20"/>
                <w:lang w:val="en-US"/>
              </w:rPr>
              <w:t>Pas</w:t>
            </w:r>
            <w:r w:rsidRPr="00B44BE2">
              <w:rPr>
                <w:rFonts w:ascii="Arial" w:hAnsi="Arial" w:cs="Arial"/>
                <w:sz w:val="20"/>
                <w:szCs w:val="20"/>
              </w:rPr>
              <w:t>)</w:t>
            </w:r>
          </w:p>
        </w:tc>
        <w:tc>
          <w:tcPr>
            <w:tcW w:w="1229" w:type="dxa"/>
            <w:shd w:val="clear" w:color="auto" w:fill="auto"/>
          </w:tcPr>
          <w:p w:rsidR="000C62F7" w:rsidRPr="00B44BE2" w:rsidRDefault="000C62F7" w:rsidP="0075486B">
            <w:pPr>
              <w:rPr>
                <w:rFonts w:ascii="Arial" w:hAnsi="Arial" w:cs="Arial"/>
                <w:b/>
                <w:bCs/>
                <w:sz w:val="20"/>
                <w:szCs w:val="20"/>
              </w:rPr>
            </w:pPr>
            <w:r w:rsidRPr="00B44BE2">
              <w:rPr>
                <w:rFonts w:ascii="Arial" w:hAnsi="Arial" w:cs="Arial"/>
                <w:b/>
                <w:bCs/>
                <w:sz w:val="20"/>
                <w:szCs w:val="20"/>
              </w:rPr>
              <w:t>0</w:t>
            </w:r>
          </w:p>
        </w:tc>
      </w:tr>
      <w:tr w:rsidR="000C62F7" w:rsidRPr="00B44BE2" w:rsidTr="0075486B">
        <w:trPr>
          <w:trHeight w:val="249"/>
        </w:trPr>
        <w:tc>
          <w:tcPr>
            <w:tcW w:w="3681" w:type="dxa"/>
            <w:shd w:val="clear" w:color="auto" w:fill="auto"/>
          </w:tcPr>
          <w:p w:rsidR="000C62F7" w:rsidRPr="00B44BE2" w:rsidRDefault="000C62F7" w:rsidP="0075486B">
            <w:pPr>
              <w:rPr>
                <w:rFonts w:ascii="Arial" w:hAnsi="Arial" w:cs="Arial"/>
                <w:b/>
                <w:bCs/>
                <w:sz w:val="20"/>
                <w:szCs w:val="20"/>
              </w:rPr>
            </w:pPr>
            <w:r w:rsidRPr="00B44BE2">
              <w:rPr>
                <w:rFonts w:ascii="Arial" w:hAnsi="Arial" w:cs="Arial"/>
                <w:sz w:val="20"/>
                <w:szCs w:val="20"/>
              </w:rPr>
              <w:t>Описание (</w:t>
            </w:r>
            <w:r w:rsidRPr="00B44BE2">
              <w:rPr>
                <w:rFonts w:ascii="Arial" w:hAnsi="Arial" w:cs="Arial"/>
                <w:sz w:val="20"/>
                <w:szCs w:val="20"/>
                <w:lang w:val="en-US"/>
              </w:rPr>
              <w:t>Dser</w:t>
            </w:r>
            <w:r w:rsidRPr="00B44BE2">
              <w:rPr>
                <w:rFonts w:ascii="Arial" w:hAnsi="Arial" w:cs="Arial"/>
                <w:sz w:val="20"/>
                <w:szCs w:val="20"/>
              </w:rPr>
              <w:t>)</w:t>
            </w:r>
          </w:p>
        </w:tc>
        <w:tc>
          <w:tcPr>
            <w:tcW w:w="1229" w:type="dxa"/>
            <w:shd w:val="clear" w:color="auto" w:fill="auto"/>
          </w:tcPr>
          <w:p w:rsidR="000C62F7" w:rsidRPr="00B44BE2" w:rsidRDefault="000C62F7" w:rsidP="0075486B">
            <w:pPr>
              <w:rPr>
                <w:rFonts w:ascii="Arial" w:hAnsi="Arial" w:cs="Arial"/>
                <w:b/>
                <w:bCs/>
                <w:sz w:val="20"/>
                <w:szCs w:val="20"/>
              </w:rPr>
            </w:pPr>
            <w:r w:rsidRPr="00B44BE2">
              <w:rPr>
                <w:rFonts w:ascii="Arial" w:hAnsi="Arial" w:cs="Arial"/>
                <w:b/>
                <w:bCs/>
                <w:sz w:val="20"/>
                <w:szCs w:val="20"/>
              </w:rPr>
              <w:t>0</w:t>
            </w:r>
          </w:p>
        </w:tc>
      </w:tr>
    </w:tbl>
    <w:p w:rsidR="000C62F7" w:rsidRDefault="000C62F7" w:rsidP="000C62F7">
      <w:pPr>
        <w:pStyle w:val="afb"/>
        <w:ind w:left="0" w:firstLine="0"/>
        <w:rPr>
          <w:rFonts w:ascii="Times New Roman" w:hAnsi="Times New Roman"/>
        </w:rPr>
      </w:pPr>
    </w:p>
    <w:p w:rsidR="000C62F7" w:rsidRDefault="000C62F7" w:rsidP="000C62F7">
      <w:pPr>
        <w:pStyle w:val="afb"/>
        <w:ind w:left="0" w:firstLine="0"/>
        <w:rPr>
          <w:rFonts w:ascii="Times New Roman" w:hAnsi="Times New Roman"/>
        </w:rPr>
      </w:pPr>
    </w:p>
    <w:p w:rsidR="000C62F7" w:rsidRDefault="000C62F7" w:rsidP="000C62F7">
      <w:pPr>
        <w:pStyle w:val="afb"/>
        <w:ind w:left="0" w:firstLine="0"/>
        <w:rPr>
          <w:rFonts w:ascii="Times New Roman" w:hAnsi="Times New Roman"/>
        </w:rPr>
      </w:pPr>
    </w:p>
    <w:p w:rsidR="000C62F7" w:rsidRDefault="000C62F7" w:rsidP="000C62F7">
      <w:pPr>
        <w:pStyle w:val="afb"/>
        <w:ind w:left="0" w:firstLine="0"/>
        <w:rPr>
          <w:rFonts w:ascii="Times New Roman" w:hAnsi="Times New Roman"/>
        </w:rPr>
      </w:pPr>
      <w:bookmarkStart w:id="10" w:name="_Hlk138595932"/>
    </w:p>
    <w:p w:rsidR="000C62F7" w:rsidRDefault="000C62F7" w:rsidP="000C62F7">
      <w:pPr>
        <w:pStyle w:val="afb"/>
        <w:ind w:left="0" w:firstLine="0"/>
        <w:rPr>
          <w:rFonts w:ascii="Times New Roman" w:hAnsi="Times New Roman"/>
        </w:rPr>
      </w:pPr>
    </w:p>
    <w:p w:rsidR="000C62F7" w:rsidRDefault="000C62F7" w:rsidP="000C62F7">
      <w:pPr>
        <w:pStyle w:val="afb"/>
        <w:ind w:left="0" w:firstLine="0"/>
        <w:rPr>
          <w:rFonts w:ascii="Times New Roman" w:hAnsi="Times New Roman"/>
        </w:rPr>
      </w:pPr>
    </w:p>
    <w:p w:rsidR="000C62F7" w:rsidRDefault="000C62F7" w:rsidP="000C62F7">
      <w:pPr>
        <w:pStyle w:val="afb"/>
        <w:ind w:left="0" w:firstLine="0"/>
        <w:rPr>
          <w:rFonts w:ascii="Times New Roman" w:hAnsi="Times New Roman"/>
        </w:rPr>
      </w:pPr>
    </w:p>
    <w:p w:rsidR="000C62F7" w:rsidRDefault="000C62F7" w:rsidP="000C62F7">
      <w:pPr>
        <w:pStyle w:val="afb"/>
        <w:ind w:left="0" w:firstLine="0"/>
        <w:rPr>
          <w:rFonts w:ascii="Times New Roman" w:hAnsi="Times New Roman"/>
        </w:rPr>
      </w:pPr>
    </w:p>
    <w:p w:rsidR="000C62F7" w:rsidRDefault="000C62F7" w:rsidP="000C62F7">
      <w:pPr>
        <w:pStyle w:val="afb"/>
        <w:ind w:left="0" w:firstLine="0"/>
        <w:rPr>
          <w:rFonts w:ascii="Times New Roman" w:hAnsi="Times New Roman"/>
        </w:rPr>
      </w:pPr>
    </w:p>
    <w:p w:rsidR="000C62F7" w:rsidRDefault="000C62F7" w:rsidP="000C62F7">
      <w:pPr>
        <w:pStyle w:val="afb"/>
        <w:ind w:left="0" w:firstLine="0"/>
        <w:rPr>
          <w:rFonts w:ascii="Times New Roman" w:hAnsi="Times New Roman"/>
        </w:rPr>
      </w:pPr>
    </w:p>
    <w:p w:rsidR="000C62F7" w:rsidRDefault="000C62F7" w:rsidP="000C62F7">
      <w:pPr>
        <w:pStyle w:val="afb"/>
        <w:ind w:left="0" w:firstLine="0"/>
        <w:rPr>
          <w:rFonts w:ascii="Times New Roman" w:hAnsi="Times New Roman"/>
        </w:rPr>
      </w:pPr>
    </w:p>
    <w:bookmarkEnd w:id="10"/>
    <w:p w:rsidR="000C62F7" w:rsidRDefault="000C62F7" w:rsidP="000C62F7">
      <w:pPr>
        <w:pStyle w:val="afb"/>
        <w:ind w:left="0" w:firstLine="0"/>
        <w:rPr>
          <w:rFonts w:ascii="Times New Roman" w:hAnsi="Times New Roman"/>
        </w:rPr>
      </w:pPr>
    </w:p>
    <w:p w:rsidR="000C62F7" w:rsidRPr="001764D2" w:rsidRDefault="000C62F7" w:rsidP="000C62F7">
      <w:pPr>
        <w:pStyle w:val="afb"/>
        <w:ind w:left="0" w:firstLine="0"/>
        <w:contextualSpacing w:val="0"/>
        <w:rPr>
          <w:rFonts w:ascii="Arial" w:hAnsi="Arial" w:cs="Arial"/>
          <w:b/>
          <w:bCs/>
          <w:sz w:val="20"/>
          <w:szCs w:val="20"/>
        </w:rPr>
      </w:pPr>
      <w:r w:rsidRPr="00DA0DF8">
        <w:rPr>
          <w:rFonts w:ascii="Arial" w:hAnsi="Arial" w:cs="Arial"/>
          <w:b/>
          <w:bCs/>
          <w:sz w:val="20"/>
          <w:szCs w:val="20"/>
        </w:rPr>
        <w:t xml:space="preserve">Ответ: </w:t>
      </w:r>
      <w:r>
        <w:rPr>
          <w:rFonts w:ascii="Arial" w:hAnsi="Arial" w:cs="Arial"/>
          <w:b/>
          <w:bCs/>
          <w:sz w:val="20"/>
          <w:szCs w:val="20"/>
        </w:rPr>
        <w:t>г</w:t>
      </w:r>
      <w:r w:rsidRPr="00DA0DF8">
        <w:rPr>
          <w:rFonts w:ascii="Arial" w:hAnsi="Arial" w:cs="Arial"/>
          <w:b/>
          <w:bCs/>
          <w:sz w:val="20"/>
          <w:szCs w:val="20"/>
        </w:rPr>
        <w:t xml:space="preserve">отовность к открытому агрессивному поведению у испытуемого отсутствует, также он характеризуется желанием сотрудничать с другими людьми, отражает способность к активной социальной жизни. </w:t>
      </w:r>
      <w:r>
        <w:rPr>
          <w:rFonts w:ascii="Arial" w:hAnsi="Arial" w:cs="Arial"/>
          <w:b/>
          <w:bCs/>
          <w:sz w:val="20"/>
          <w:szCs w:val="20"/>
        </w:rPr>
        <w:t xml:space="preserve"> </w:t>
      </w:r>
      <w:r w:rsidRPr="00DA0DF8">
        <w:rPr>
          <w:rFonts w:ascii="Arial" w:hAnsi="Arial" w:cs="Arial"/>
          <w:b/>
          <w:bCs/>
          <w:sz w:val="20"/>
          <w:szCs w:val="20"/>
        </w:rPr>
        <w:t>У испытуемого высокая коммуникативность и демонстративность (эксгибиционизм), то есть ему характерно стремление к эстетизации себя и мира, повышенное желание к украшению окружающей действительности, сопряженное со стремлением к публичности (быть в центре внимания, на сцене, стремиться к славе и узнаваемости). Также у обследуемого наблюдается сниженная потребность в самопроявлении и дефицит чувства социальной ответственности</w:t>
      </w:r>
    </w:p>
    <w:p w:rsidR="000C62F7" w:rsidRPr="000D61EF" w:rsidRDefault="000C62F7" w:rsidP="000C62F7">
      <w:pPr>
        <w:framePr w:hSpace="180" w:wrap="around" w:vAnchor="text" w:hAnchor="margin" w:x="-459" w:y="1"/>
      </w:pPr>
    </w:p>
    <w:p w:rsidR="000C62F7" w:rsidRPr="00DA0DF8" w:rsidRDefault="000C62F7" w:rsidP="000C62F7">
      <w:pPr>
        <w:jc w:val="both"/>
        <w:rPr>
          <w:rFonts w:ascii="Arial" w:hAnsi="Arial" w:cs="Arial"/>
          <w:sz w:val="20"/>
          <w:szCs w:val="20"/>
        </w:rPr>
      </w:pPr>
      <w:r w:rsidRPr="00DA0DF8">
        <w:rPr>
          <w:rFonts w:ascii="Arial" w:hAnsi="Arial" w:cs="Arial"/>
          <w:sz w:val="20"/>
          <w:szCs w:val="20"/>
        </w:rPr>
        <w:t>ЗАДАНИЕ 8. Может ли психолог что-то советовать заказчику психологического исследования по результатам его проведения и почему?</w:t>
      </w:r>
    </w:p>
    <w:p w:rsidR="000C62F7" w:rsidRDefault="000C62F7" w:rsidP="000C62F7">
      <w:pPr>
        <w:pStyle w:val="afb"/>
        <w:ind w:left="0" w:firstLine="0"/>
        <w:contextualSpacing w:val="0"/>
        <w:rPr>
          <w:rFonts w:ascii="Times New Roman" w:hAnsi="Times New Roman"/>
        </w:rPr>
      </w:pPr>
      <w:r w:rsidRPr="00DA0DF8">
        <w:rPr>
          <w:rFonts w:ascii="Arial" w:hAnsi="Arial" w:cs="Arial"/>
          <w:b/>
          <w:bCs/>
          <w:sz w:val="20"/>
          <w:szCs w:val="20"/>
        </w:rPr>
        <w:t>Ответ:</w:t>
      </w:r>
      <w:r w:rsidRPr="00DA0DF8">
        <w:rPr>
          <w:rFonts w:ascii="Arial" w:hAnsi="Arial" w:cs="Arial"/>
          <w:sz w:val="20"/>
          <w:szCs w:val="20"/>
        </w:rPr>
        <w:t xml:space="preserve"> </w:t>
      </w:r>
      <w:r w:rsidRPr="00DA0DF8">
        <w:rPr>
          <w:rFonts w:ascii="Arial" w:hAnsi="Arial" w:cs="Arial"/>
          <w:b/>
          <w:bCs/>
          <w:sz w:val="20"/>
          <w:szCs w:val="20"/>
        </w:rPr>
        <w:t>все выводы и предположения психолога носят ориентировочный и рекомендательный характер. В этой связи требуется уточнять для кого, что и с какой целью возможно сделать для изменения в изученной ситуации</w:t>
      </w:r>
    </w:p>
    <w:p w:rsidR="000C62F7" w:rsidRPr="00DA0DF8" w:rsidRDefault="000C62F7" w:rsidP="000C62F7">
      <w:pPr>
        <w:pStyle w:val="afb"/>
        <w:ind w:left="0" w:firstLine="0"/>
        <w:rPr>
          <w:rFonts w:ascii="Arial" w:hAnsi="Arial" w:cs="Arial"/>
          <w:sz w:val="20"/>
          <w:szCs w:val="20"/>
        </w:rPr>
      </w:pPr>
      <w:r w:rsidRPr="00DA0DF8">
        <w:rPr>
          <w:rFonts w:ascii="Arial" w:hAnsi="Arial" w:cs="Arial"/>
          <w:sz w:val="20"/>
          <w:szCs w:val="20"/>
        </w:rPr>
        <w:t>ЗАДАНИЕ 9. Школьный психолог, не имеющий медицинского образования, провел диагностику личности испытуемого с помощью проективных методик в рамках ежегодного психологического мониторинга учащихся. По результатам исследования у ребенка были обнаружены нейропсихологические трудности. После проведения исследования результаты были переданы классному руководителю учащегося. Рекомендации в заключении включали в себя следующее: «…учащемуся требуется консультация школьного психолога». Перечислите этические принципы, которые были нарушены психодиагностом в данной ситуации. Поясните ответ.</w:t>
      </w:r>
    </w:p>
    <w:p w:rsidR="000C62F7" w:rsidRPr="00DA0DF8" w:rsidRDefault="000C62F7" w:rsidP="000C62F7">
      <w:pPr>
        <w:pStyle w:val="afb"/>
        <w:ind w:left="0" w:firstLine="0"/>
        <w:rPr>
          <w:rFonts w:ascii="Arial" w:hAnsi="Arial" w:cs="Arial"/>
          <w:b/>
          <w:bCs/>
          <w:sz w:val="20"/>
          <w:szCs w:val="20"/>
        </w:rPr>
      </w:pPr>
      <w:r w:rsidRPr="00DA0DF8">
        <w:rPr>
          <w:rFonts w:ascii="Arial" w:hAnsi="Arial" w:cs="Arial"/>
          <w:b/>
          <w:bCs/>
          <w:sz w:val="20"/>
          <w:szCs w:val="20"/>
        </w:rPr>
        <w:t xml:space="preserve">Ответ: </w:t>
      </w:r>
      <w:r>
        <w:rPr>
          <w:rFonts w:ascii="Arial" w:hAnsi="Arial" w:cs="Arial"/>
          <w:b/>
          <w:bCs/>
          <w:sz w:val="20"/>
          <w:szCs w:val="20"/>
        </w:rPr>
        <w:t>в</w:t>
      </w:r>
      <w:r w:rsidRPr="00DA0DF8">
        <w:rPr>
          <w:rFonts w:ascii="Arial" w:hAnsi="Arial" w:cs="Arial"/>
          <w:b/>
          <w:bCs/>
          <w:sz w:val="20"/>
          <w:szCs w:val="20"/>
        </w:rPr>
        <w:t>о-первых, психологом был нарушен принцип профессиональной компетентности. Психолог должен был адекватно оценивать границы своей профессиональной компетентности и не браться за решение задач, лежащих вне этих границ. Так, в рекомендациях необходимо было направить школьника к нейропсихологу. Во-вторых, психологом не соблюдается принцип конфиденциальности. Он представляет результаты учителю, хотя не должен передавать информацию, касающуюся личности учащегося, так как цель исследования – мониторинг, а не совместная разработка с педагогом коррекционной или развивающей программы</w:t>
      </w:r>
    </w:p>
    <w:p w:rsidR="000C62F7" w:rsidRPr="00DA0DF8" w:rsidRDefault="000C62F7" w:rsidP="000C62F7">
      <w:pPr>
        <w:pStyle w:val="afb"/>
        <w:ind w:left="0" w:firstLine="0"/>
        <w:rPr>
          <w:rFonts w:ascii="Arial" w:hAnsi="Arial" w:cs="Arial"/>
          <w:sz w:val="20"/>
          <w:szCs w:val="20"/>
        </w:rPr>
      </w:pPr>
      <w:r w:rsidRPr="00DA0DF8">
        <w:rPr>
          <w:rFonts w:ascii="Arial" w:hAnsi="Arial" w:cs="Arial"/>
          <w:sz w:val="20"/>
          <w:szCs w:val="20"/>
        </w:rPr>
        <w:t>ЗАДАНИЕ 10. Перед Вами заключение, написанное психологом по результатам диагностики с помощью методики «Фрустрационный тест С. Розенцвейга». Найдите и опишите ошибки, которые совершил психодиагност при его составлении.</w:t>
      </w:r>
    </w:p>
    <w:p w:rsidR="000C62F7" w:rsidRPr="00DA0DF8" w:rsidRDefault="000C62F7" w:rsidP="000C62F7">
      <w:pPr>
        <w:pStyle w:val="afb"/>
        <w:ind w:left="0" w:firstLine="0"/>
        <w:rPr>
          <w:rFonts w:ascii="Arial" w:hAnsi="Arial" w:cs="Arial"/>
          <w:sz w:val="20"/>
          <w:szCs w:val="20"/>
        </w:rPr>
      </w:pPr>
      <w:r w:rsidRPr="00DA0DF8">
        <w:rPr>
          <w:rFonts w:ascii="Arial" w:hAnsi="Arial" w:cs="Arial"/>
          <w:sz w:val="20"/>
          <w:szCs w:val="20"/>
        </w:rPr>
        <w:t>«В ходе проведенного исследования можно сделать заключение о том, что для испытуемой характерно нестандартное поведение в сложных ситуациях, но в некоторых случаях она может использовать привычные, испытанные варианты решений. То есть для нее характерна гибкость в решениях возникших проблем. Что касается экстрапунитивных реакций, то можно сказать, что испытуемая может продолжать действовать так, как будто ничего не произошло. Говоря об интропунитивных реакциях, можно предположить, испытуемая склонна адекватно оценивать собственную роль и поведение окружающих в том, что случилось».</w:t>
      </w:r>
    </w:p>
    <w:p w:rsidR="000C62F7" w:rsidRPr="00DA0DF8" w:rsidRDefault="000C62F7" w:rsidP="000C62F7">
      <w:pPr>
        <w:pStyle w:val="afb"/>
        <w:ind w:left="0" w:firstLine="0"/>
        <w:rPr>
          <w:rFonts w:ascii="Arial" w:hAnsi="Arial" w:cs="Arial"/>
          <w:b/>
          <w:bCs/>
          <w:sz w:val="20"/>
          <w:szCs w:val="20"/>
        </w:rPr>
      </w:pPr>
      <w:r w:rsidRPr="00DA0DF8">
        <w:rPr>
          <w:rFonts w:ascii="Arial" w:hAnsi="Arial" w:cs="Arial"/>
          <w:b/>
          <w:bCs/>
          <w:sz w:val="20"/>
          <w:szCs w:val="20"/>
        </w:rPr>
        <w:t>Ответ: 1. В заключении обычно не используются профессиональные термины, лучше донести суть заключения до испытуемого более простым языком (либо пояснить, что обозначает психологическая терминология).</w:t>
      </w:r>
    </w:p>
    <w:p w:rsidR="000C62F7" w:rsidRPr="00DA0DF8" w:rsidRDefault="000C62F7" w:rsidP="000C62F7">
      <w:pPr>
        <w:pStyle w:val="afb"/>
        <w:ind w:left="0" w:firstLine="0"/>
        <w:rPr>
          <w:rFonts w:ascii="Arial" w:hAnsi="Arial" w:cs="Arial"/>
          <w:b/>
          <w:bCs/>
          <w:sz w:val="20"/>
          <w:szCs w:val="20"/>
        </w:rPr>
      </w:pPr>
      <w:r w:rsidRPr="00DA0DF8">
        <w:rPr>
          <w:rFonts w:ascii="Arial" w:hAnsi="Arial" w:cs="Arial"/>
          <w:b/>
          <w:bCs/>
          <w:sz w:val="20"/>
          <w:szCs w:val="20"/>
        </w:rPr>
        <w:t xml:space="preserve">2. </w:t>
      </w:r>
      <w:r w:rsidRPr="00DA0DF8">
        <w:rPr>
          <w:rFonts w:ascii="Arial" w:eastAsia="Times New Roman" w:hAnsi="Arial" w:cs="Arial"/>
          <w:b/>
          <w:bCs/>
          <w:sz w:val="20"/>
          <w:szCs w:val="20"/>
        </w:rPr>
        <w:t xml:space="preserve">В написании заключения не </w:t>
      </w:r>
      <w:r w:rsidRPr="00DA0DF8">
        <w:rPr>
          <w:rFonts w:ascii="Arial" w:hAnsi="Arial" w:cs="Arial"/>
          <w:b/>
          <w:bCs/>
          <w:sz w:val="20"/>
          <w:szCs w:val="20"/>
        </w:rPr>
        <w:t>нужно</w:t>
      </w:r>
      <w:r w:rsidRPr="00DA0DF8">
        <w:rPr>
          <w:rFonts w:ascii="Arial" w:eastAsia="Times New Roman" w:hAnsi="Arial" w:cs="Arial"/>
          <w:b/>
          <w:bCs/>
          <w:sz w:val="20"/>
          <w:szCs w:val="20"/>
        </w:rPr>
        <w:t xml:space="preserve"> описывать каждый элемент</w:t>
      </w:r>
      <w:r w:rsidRPr="00DA0DF8">
        <w:rPr>
          <w:rFonts w:ascii="Arial" w:hAnsi="Arial" w:cs="Arial"/>
          <w:b/>
          <w:bCs/>
          <w:sz w:val="20"/>
          <w:szCs w:val="20"/>
        </w:rPr>
        <w:t xml:space="preserve"> (реакцию)</w:t>
      </w:r>
      <w:r w:rsidRPr="00DA0DF8">
        <w:rPr>
          <w:rFonts w:ascii="Arial" w:eastAsia="Times New Roman" w:hAnsi="Arial" w:cs="Arial"/>
          <w:b/>
          <w:bCs/>
          <w:sz w:val="20"/>
          <w:szCs w:val="20"/>
        </w:rPr>
        <w:t xml:space="preserve"> и интерпретировать его значение (</w:t>
      </w:r>
      <w:r w:rsidRPr="00DA0DF8">
        <w:rPr>
          <w:rFonts w:ascii="Arial" w:hAnsi="Arial" w:cs="Arial"/>
          <w:b/>
          <w:bCs/>
          <w:sz w:val="20"/>
          <w:szCs w:val="20"/>
        </w:rPr>
        <w:t>проводится на</w:t>
      </w:r>
      <w:r w:rsidRPr="00DA0DF8">
        <w:rPr>
          <w:rFonts w:ascii="Arial" w:eastAsia="Times New Roman" w:hAnsi="Arial" w:cs="Arial"/>
          <w:b/>
          <w:bCs/>
          <w:sz w:val="20"/>
          <w:szCs w:val="20"/>
        </w:rPr>
        <w:t xml:space="preserve"> этап</w:t>
      </w:r>
      <w:r w:rsidRPr="00DA0DF8">
        <w:rPr>
          <w:rFonts w:ascii="Arial" w:hAnsi="Arial" w:cs="Arial"/>
          <w:b/>
          <w:bCs/>
          <w:sz w:val="20"/>
          <w:szCs w:val="20"/>
        </w:rPr>
        <w:t>е</w:t>
      </w:r>
      <w:r w:rsidRPr="00DA0DF8">
        <w:rPr>
          <w:rFonts w:ascii="Arial" w:eastAsia="Times New Roman" w:hAnsi="Arial" w:cs="Arial"/>
          <w:b/>
          <w:bCs/>
          <w:sz w:val="20"/>
          <w:szCs w:val="20"/>
        </w:rPr>
        <w:t xml:space="preserve"> анализа)</w:t>
      </w:r>
      <w:r w:rsidRPr="00DA0DF8">
        <w:rPr>
          <w:rFonts w:ascii="Arial" w:hAnsi="Arial" w:cs="Arial"/>
          <w:b/>
          <w:bCs/>
          <w:sz w:val="20"/>
          <w:szCs w:val="20"/>
        </w:rPr>
        <w:t>, достаточно дать общую характеристику изучаемого психологического параметра</w:t>
      </w:r>
      <w:r w:rsidRPr="00DA0DF8">
        <w:rPr>
          <w:rFonts w:ascii="Arial" w:eastAsia="Times New Roman" w:hAnsi="Arial" w:cs="Arial"/>
          <w:b/>
          <w:bCs/>
          <w:sz w:val="20"/>
          <w:szCs w:val="20"/>
        </w:rPr>
        <w:t>.</w:t>
      </w:r>
    </w:p>
    <w:p w:rsidR="000C62F7" w:rsidRPr="00DA0DF8" w:rsidRDefault="000C62F7" w:rsidP="000C62F7">
      <w:pPr>
        <w:pStyle w:val="afb"/>
        <w:ind w:left="0" w:firstLine="0"/>
        <w:rPr>
          <w:rFonts w:ascii="Arial" w:hAnsi="Arial" w:cs="Arial"/>
          <w:b/>
          <w:bCs/>
          <w:sz w:val="20"/>
          <w:szCs w:val="20"/>
        </w:rPr>
      </w:pPr>
      <w:r w:rsidRPr="00DA0DF8">
        <w:rPr>
          <w:rFonts w:ascii="Arial" w:hAnsi="Arial" w:cs="Arial"/>
          <w:b/>
          <w:bCs/>
          <w:sz w:val="20"/>
          <w:szCs w:val="20"/>
        </w:rPr>
        <w:lastRenderedPageBreak/>
        <w:t>3. В начале заключения необходимо указать краткую информацию об испытуемом, а также название методики и ее автора.</w:t>
      </w:r>
    </w:p>
    <w:p w:rsidR="000C62F7" w:rsidRDefault="000C62F7" w:rsidP="000C62F7">
      <w:pPr>
        <w:pStyle w:val="afb"/>
        <w:ind w:left="0" w:firstLine="0"/>
        <w:rPr>
          <w:rFonts w:ascii="Arial" w:hAnsi="Arial" w:cs="Arial"/>
          <w:b/>
          <w:bCs/>
          <w:sz w:val="20"/>
          <w:szCs w:val="20"/>
        </w:rPr>
      </w:pPr>
      <w:r w:rsidRPr="00DA0DF8">
        <w:rPr>
          <w:rFonts w:ascii="Arial" w:hAnsi="Arial" w:cs="Arial"/>
          <w:b/>
          <w:bCs/>
          <w:sz w:val="20"/>
          <w:szCs w:val="20"/>
        </w:rPr>
        <w:t>4. Обязательно необходимо составить рекомендации для испытуемого, которые будут полезны для него</w:t>
      </w:r>
    </w:p>
    <w:p w:rsidR="000C62F7" w:rsidRDefault="000C62F7" w:rsidP="000C62F7">
      <w:pPr>
        <w:pStyle w:val="afb"/>
        <w:ind w:left="0" w:firstLine="0"/>
        <w:rPr>
          <w:rFonts w:ascii="Arial" w:hAnsi="Arial" w:cs="Arial"/>
          <w:b/>
          <w:bCs/>
          <w:sz w:val="20"/>
          <w:szCs w:val="20"/>
        </w:rPr>
      </w:pPr>
    </w:p>
    <w:p w:rsidR="000C62F7" w:rsidRPr="0046248D" w:rsidRDefault="000C62F7" w:rsidP="000C62F7">
      <w:pPr>
        <w:widowControl w:val="0"/>
        <w:tabs>
          <w:tab w:val="left" w:pos="993"/>
        </w:tabs>
        <w:jc w:val="center"/>
        <w:rPr>
          <w:rFonts w:ascii="Arial" w:hAnsi="Arial" w:cs="Arial"/>
          <w:b/>
        </w:rPr>
      </w:pPr>
      <w:r w:rsidRPr="0046248D">
        <w:rPr>
          <w:rFonts w:ascii="Arial" w:hAnsi="Arial" w:cs="Arial"/>
          <w:b/>
        </w:rPr>
        <w:t>Код и наименование компетенции:</w:t>
      </w:r>
    </w:p>
    <w:p w:rsidR="000C62F7" w:rsidRPr="009E2AB8" w:rsidRDefault="000C62F7" w:rsidP="000C62F7">
      <w:pPr>
        <w:widowControl w:val="0"/>
        <w:jc w:val="both"/>
        <w:rPr>
          <w:rFonts w:ascii="Arial" w:hAnsi="Arial"/>
          <w:b/>
        </w:rPr>
      </w:pPr>
      <w:r w:rsidRPr="009E2AB8">
        <w:rPr>
          <w:rFonts w:ascii="Arial" w:hAnsi="Arial"/>
          <w:b/>
        </w:rPr>
        <w:t>ОПК-5 Способен разрабатывать и реализовывать научно обоснованные программы вмешательства профилактического, развивающего, коррекционного или реабилитационного характера для решения конкретной психологической проблемы отдельных лиц, групп и (или) организаций</w:t>
      </w:r>
    </w:p>
    <w:p w:rsidR="000C62F7" w:rsidRPr="0046248D" w:rsidRDefault="000C62F7" w:rsidP="000C62F7">
      <w:pPr>
        <w:tabs>
          <w:tab w:val="left" w:pos="993"/>
        </w:tabs>
        <w:rPr>
          <w:rFonts w:ascii="Arial" w:hAnsi="Arial" w:cs="Arial"/>
        </w:rPr>
      </w:pPr>
      <w:r w:rsidRPr="0046248D">
        <w:rPr>
          <w:rFonts w:ascii="Arial" w:hAnsi="Arial" w:cs="Arial"/>
          <w:b/>
        </w:rPr>
        <w:t>Период окончания формирования компетенции:</w:t>
      </w:r>
      <w:r w:rsidRPr="0046248D">
        <w:rPr>
          <w:rFonts w:ascii="Arial" w:hAnsi="Arial" w:cs="Arial"/>
        </w:rPr>
        <w:t xml:space="preserve"> </w:t>
      </w:r>
      <w:r>
        <w:rPr>
          <w:rFonts w:ascii="Arial" w:hAnsi="Arial" w:cs="Arial"/>
        </w:rPr>
        <w:t>3</w:t>
      </w:r>
      <w:r w:rsidRPr="0046248D">
        <w:rPr>
          <w:rFonts w:ascii="Arial" w:hAnsi="Arial" w:cs="Arial"/>
        </w:rPr>
        <w:t xml:space="preserve"> семестр</w:t>
      </w:r>
    </w:p>
    <w:p w:rsidR="000C62F7" w:rsidRPr="0046248D" w:rsidRDefault="000C62F7" w:rsidP="000C62F7">
      <w:pPr>
        <w:tabs>
          <w:tab w:val="left" w:pos="993"/>
        </w:tabs>
        <w:jc w:val="both"/>
        <w:rPr>
          <w:rFonts w:ascii="Arial" w:hAnsi="Arial" w:cs="Arial"/>
          <w:b/>
        </w:rPr>
      </w:pPr>
      <w:r w:rsidRPr="0046248D">
        <w:rPr>
          <w:rFonts w:ascii="Arial" w:hAnsi="Arial" w:cs="Arial"/>
          <w:b/>
        </w:rPr>
        <w:t>Перечень дисциплин (модулей), практик, участвующих в формировании компетенции:</w:t>
      </w:r>
    </w:p>
    <w:p w:rsidR="000C62F7" w:rsidRPr="009E2AB8" w:rsidRDefault="000C62F7" w:rsidP="000C62F7">
      <w:pPr>
        <w:pStyle w:val="1a"/>
        <w:widowControl w:val="0"/>
        <w:numPr>
          <w:ilvl w:val="2"/>
          <w:numId w:val="35"/>
        </w:numPr>
        <w:ind w:left="0" w:firstLine="709"/>
        <w:rPr>
          <w:rFonts w:ascii="Arial" w:hAnsi="Arial"/>
          <w:sz w:val="24"/>
          <w:szCs w:val="24"/>
        </w:rPr>
      </w:pPr>
      <w:r w:rsidRPr="009E2AB8">
        <w:rPr>
          <w:rFonts w:ascii="Arial" w:hAnsi="Arial"/>
          <w:sz w:val="24"/>
          <w:szCs w:val="24"/>
        </w:rPr>
        <w:t>Б1.О.14 Отрасли психологии, психологические практики и психологические службы (2 семестр)</w:t>
      </w:r>
    </w:p>
    <w:p w:rsidR="000C62F7" w:rsidRPr="009E2AB8" w:rsidRDefault="000C62F7" w:rsidP="000C62F7">
      <w:pPr>
        <w:pStyle w:val="1a"/>
        <w:widowControl w:val="0"/>
        <w:numPr>
          <w:ilvl w:val="2"/>
          <w:numId w:val="35"/>
        </w:numPr>
        <w:ind w:left="0" w:firstLine="709"/>
        <w:rPr>
          <w:rFonts w:ascii="Arial" w:hAnsi="Arial"/>
          <w:sz w:val="24"/>
          <w:szCs w:val="24"/>
        </w:rPr>
      </w:pPr>
      <w:r w:rsidRPr="009E2AB8">
        <w:rPr>
          <w:rFonts w:ascii="Arial" w:hAnsi="Arial"/>
          <w:sz w:val="24"/>
          <w:szCs w:val="24"/>
        </w:rPr>
        <w:t>Б1.О.17 Современные технологии в практике психологического консультирования и тренинга (3 семестр)</w:t>
      </w:r>
    </w:p>
    <w:p w:rsidR="000C62F7" w:rsidRPr="009E2AB8" w:rsidRDefault="000C62F7" w:rsidP="000C62F7">
      <w:pPr>
        <w:pStyle w:val="1a"/>
        <w:widowControl w:val="0"/>
        <w:numPr>
          <w:ilvl w:val="2"/>
          <w:numId w:val="35"/>
        </w:numPr>
        <w:ind w:left="0" w:firstLine="709"/>
        <w:rPr>
          <w:rFonts w:ascii="Arial" w:hAnsi="Arial"/>
          <w:sz w:val="24"/>
          <w:szCs w:val="24"/>
        </w:rPr>
      </w:pPr>
      <w:r w:rsidRPr="009E2AB8">
        <w:rPr>
          <w:rFonts w:ascii="Arial" w:hAnsi="Arial"/>
          <w:sz w:val="24"/>
          <w:szCs w:val="24"/>
        </w:rPr>
        <w:t>Б1.О.18 Психологическая коррекция и реабилитация: теория и практика (3 семестр)</w:t>
      </w:r>
    </w:p>
    <w:p w:rsidR="000C62F7" w:rsidRDefault="000C62F7" w:rsidP="000C62F7">
      <w:pPr>
        <w:tabs>
          <w:tab w:val="right" w:leader="underscore" w:pos="9639"/>
        </w:tabs>
        <w:rPr>
          <w:rFonts w:ascii="Arial" w:hAnsi="Arial" w:cs="Arial"/>
          <w:b/>
          <w:color w:val="000000"/>
        </w:rPr>
      </w:pPr>
      <w:r w:rsidRPr="00233FF8">
        <w:rPr>
          <w:rFonts w:ascii="Arial" w:hAnsi="Arial" w:cs="Arial"/>
          <w:b/>
          <w:color w:val="000000"/>
        </w:rPr>
        <w:t xml:space="preserve">Перечень заданий для </w:t>
      </w:r>
      <w:r>
        <w:rPr>
          <w:rFonts w:ascii="Arial" w:hAnsi="Arial" w:cs="Arial"/>
          <w:b/>
          <w:color w:val="000000"/>
        </w:rPr>
        <w:t>проверки</w:t>
      </w:r>
      <w:r w:rsidRPr="00233FF8">
        <w:rPr>
          <w:rFonts w:ascii="Arial" w:hAnsi="Arial" w:cs="Arial"/>
          <w:b/>
          <w:color w:val="000000"/>
        </w:rPr>
        <w:t xml:space="preserve"> сформированности</w:t>
      </w:r>
      <w:r w:rsidRPr="00862BD9">
        <w:rPr>
          <w:rFonts w:ascii="Arial" w:hAnsi="Arial" w:cs="Arial"/>
          <w:b/>
          <w:color w:val="000000"/>
        </w:rPr>
        <w:t xml:space="preserve"> компетенции:</w:t>
      </w:r>
    </w:p>
    <w:p w:rsidR="000C62F7" w:rsidRPr="00862BD9" w:rsidRDefault="000C62F7" w:rsidP="000C62F7">
      <w:pPr>
        <w:tabs>
          <w:tab w:val="right" w:leader="underscore" w:pos="9639"/>
        </w:tabs>
        <w:rPr>
          <w:rFonts w:ascii="Arial" w:hAnsi="Arial" w:cs="Arial"/>
          <w:b/>
          <w:color w:val="000000"/>
        </w:rPr>
      </w:pPr>
    </w:p>
    <w:p w:rsidR="000C62F7" w:rsidRPr="00783720" w:rsidRDefault="000C62F7" w:rsidP="000C62F7">
      <w:pPr>
        <w:tabs>
          <w:tab w:val="right" w:leader="underscore" w:pos="9639"/>
        </w:tabs>
        <w:ind w:firstLine="709"/>
        <w:rPr>
          <w:rFonts w:ascii="Arial" w:hAnsi="Arial" w:cs="Arial"/>
          <w:color w:val="000000"/>
          <w:u w:val="single"/>
        </w:rPr>
      </w:pPr>
      <w:r w:rsidRPr="00862BD9">
        <w:rPr>
          <w:rFonts w:ascii="Arial" w:hAnsi="Arial" w:cs="Arial"/>
          <w:color w:val="000000"/>
          <w:u w:val="single"/>
        </w:rPr>
        <w:t>1) закрытые задания (тестовые, средний уровень сложности):</w:t>
      </w:r>
    </w:p>
    <w:p w:rsidR="000C62F7" w:rsidRPr="00497EBF" w:rsidRDefault="000C62F7" w:rsidP="000C62F7">
      <w:pPr>
        <w:jc w:val="both"/>
        <w:rPr>
          <w:rFonts w:ascii="Arial" w:hAnsi="Arial" w:cs="Arial"/>
          <w:sz w:val="20"/>
          <w:szCs w:val="20"/>
        </w:rPr>
      </w:pPr>
      <w:r w:rsidRPr="00497EBF">
        <w:rPr>
          <w:rFonts w:ascii="Arial" w:hAnsi="Arial" w:cs="Arial"/>
          <w:sz w:val="20"/>
          <w:szCs w:val="20"/>
        </w:rPr>
        <w:t>ЗАДАНИЕ 1. Активное вмешательство психолога в процесс психического развития личности, его целенаправленное научно обоснованное воздействие на отдельные стороны психического развития субъекта, называется:</w:t>
      </w:r>
    </w:p>
    <w:p w:rsidR="000C62F7" w:rsidRPr="00497EBF" w:rsidRDefault="000C62F7" w:rsidP="000C62F7">
      <w:pPr>
        <w:jc w:val="both"/>
        <w:rPr>
          <w:rFonts w:ascii="Arial" w:hAnsi="Arial" w:cs="Arial"/>
          <w:sz w:val="20"/>
          <w:szCs w:val="20"/>
        </w:rPr>
      </w:pPr>
      <w:r w:rsidRPr="00497EBF">
        <w:rPr>
          <w:rFonts w:ascii="Arial" w:hAnsi="Arial" w:cs="Arial"/>
          <w:b/>
          <w:bCs/>
          <w:sz w:val="20"/>
          <w:szCs w:val="20"/>
        </w:rPr>
        <w:t>–</w:t>
      </w:r>
      <w:r w:rsidRPr="00497EBF">
        <w:rPr>
          <w:rFonts w:ascii="Arial" w:hAnsi="Arial" w:cs="Arial"/>
          <w:sz w:val="20"/>
          <w:szCs w:val="20"/>
        </w:rPr>
        <w:t xml:space="preserve"> психодиагностикой</w:t>
      </w:r>
    </w:p>
    <w:p w:rsidR="000C62F7" w:rsidRPr="00497EBF" w:rsidRDefault="000C62F7" w:rsidP="000C62F7">
      <w:pPr>
        <w:jc w:val="both"/>
        <w:rPr>
          <w:rFonts w:ascii="Arial" w:hAnsi="Arial" w:cs="Arial"/>
          <w:b/>
          <w:sz w:val="20"/>
          <w:szCs w:val="20"/>
        </w:rPr>
      </w:pPr>
      <w:r w:rsidRPr="00497EBF">
        <w:rPr>
          <w:rFonts w:ascii="Arial" w:hAnsi="Arial" w:cs="Arial"/>
          <w:b/>
          <w:bCs/>
          <w:sz w:val="20"/>
          <w:szCs w:val="20"/>
        </w:rPr>
        <w:t>–</w:t>
      </w:r>
      <w:r w:rsidRPr="00497EBF">
        <w:rPr>
          <w:rFonts w:ascii="Arial" w:hAnsi="Arial" w:cs="Arial"/>
          <w:b/>
          <w:sz w:val="20"/>
          <w:szCs w:val="20"/>
        </w:rPr>
        <w:t xml:space="preserve"> психологической коррекцией</w:t>
      </w:r>
    </w:p>
    <w:p w:rsidR="000C62F7" w:rsidRPr="00497EBF" w:rsidRDefault="000C62F7" w:rsidP="000C62F7">
      <w:pPr>
        <w:jc w:val="both"/>
        <w:rPr>
          <w:rFonts w:ascii="Arial" w:hAnsi="Arial" w:cs="Arial"/>
          <w:sz w:val="20"/>
          <w:szCs w:val="20"/>
        </w:rPr>
      </w:pPr>
      <w:r w:rsidRPr="00497EBF">
        <w:rPr>
          <w:rFonts w:ascii="Arial" w:hAnsi="Arial" w:cs="Arial"/>
          <w:b/>
          <w:bCs/>
          <w:sz w:val="20"/>
          <w:szCs w:val="20"/>
        </w:rPr>
        <w:t>–</w:t>
      </w:r>
      <w:r w:rsidRPr="00497EBF">
        <w:rPr>
          <w:rFonts w:ascii="Arial" w:hAnsi="Arial" w:cs="Arial"/>
          <w:sz w:val="20"/>
          <w:szCs w:val="20"/>
        </w:rPr>
        <w:t xml:space="preserve"> психологическим просвещением</w:t>
      </w:r>
    </w:p>
    <w:p w:rsidR="000C62F7" w:rsidRPr="00497EBF" w:rsidRDefault="000C62F7" w:rsidP="000C62F7">
      <w:pPr>
        <w:jc w:val="both"/>
        <w:rPr>
          <w:rFonts w:ascii="Arial" w:hAnsi="Arial" w:cs="Arial"/>
          <w:sz w:val="20"/>
          <w:szCs w:val="20"/>
        </w:rPr>
      </w:pPr>
      <w:r w:rsidRPr="00497EBF">
        <w:rPr>
          <w:rFonts w:ascii="Arial" w:hAnsi="Arial" w:cs="Arial"/>
          <w:b/>
          <w:bCs/>
          <w:sz w:val="20"/>
          <w:szCs w:val="20"/>
        </w:rPr>
        <w:t>–</w:t>
      </w:r>
      <w:r w:rsidRPr="00497EBF">
        <w:rPr>
          <w:rFonts w:ascii="Arial" w:hAnsi="Arial" w:cs="Arial"/>
          <w:sz w:val="20"/>
          <w:szCs w:val="20"/>
        </w:rPr>
        <w:t xml:space="preserve"> психологической профилактикой</w:t>
      </w:r>
    </w:p>
    <w:p w:rsidR="000C62F7" w:rsidRPr="00497EBF" w:rsidRDefault="000C62F7" w:rsidP="000C62F7">
      <w:pPr>
        <w:pStyle w:val="af2"/>
        <w:spacing w:after="0"/>
        <w:ind w:left="0"/>
        <w:jc w:val="both"/>
        <w:rPr>
          <w:rFonts w:ascii="Arial" w:hAnsi="Arial" w:cs="Arial"/>
          <w:sz w:val="20"/>
          <w:szCs w:val="20"/>
        </w:rPr>
      </w:pPr>
      <w:r w:rsidRPr="00497EBF">
        <w:rPr>
          <w:rFonts w:ascii="Arial" w:hAnsi="Arial" w:cs="Arial"/>
          <w:sz w:val="20"/>
          <w:szCs w:val="20"/>
        </w:rPr>
        <w:t xml:space="preserve">ЗАДАНИЕ 2. При подборе методического инструментария коррекционно-развивающих программ необходимо ориентироваться преимущественно на: </w:t>
      </w:r>
    </w:p>
    <w:p w:rsidR="000C62F7" w:rsidRPr="00497EBF" w:rsidRDefault="000C62F7" w:rsidP="000C62F7">
      <w:pPr>
        <w:pStyle w:val="af2"/>
        <w:spacing w:after="0"/>
        <w:ind w:left="0"/>
        <w:jc w:val="both"/>
        <w:rPr>
          <w:rFonts w:ascii="Arial" w:hAnsi="Arial" w:cs="Arial"/>
          <w:sz w:val="20"/>
          <w:szCs w:val="20"/>
        </w:rPr>
      </w:pPr>
      <w:r w:rsidRPr="00497EBF">
        <w:rPr>
          <w:rFonts w:ascii="Arial" w:hAnsi="Arial" w:cs="Arial"/>
          <w:b/>
          <w:bCs/>
          <w:sz w:val="20"/>
          <w:szCs w:val="20"/>
        </w:rPr>
        <w:t>–</w:t>
      </w:r>
      <w:r w:rsidRPr="00497EBF">
        <w:rPr>
          <w:rFonts w:ascii="Arial" w:hAnsi="Arial" w:cs="Arial"/>
          <w:sz w:val="20"/>
          <w:szCs w:val="20"/>
        </w:rPr>
        <w:t>нейропсихологический уровень анализа нормы психического развития</w:t>
      </w:r>
    </w:p>
    <w:p w:rsidR="000C62F7" w:rsidRPr="00497EBF" w:rsidRDefault="000C62F7" w:rsidP="000C62F7">
      <w:pPr>
        <w:pStyle w:val="af2"/>
        <w:spacing w:after="0"/>
        <w:ind w:left="0"/>
        <w:jc w:val="both"/>
        <w:rPr>
          <w:rFonts w:ascii="Arial" w:hAnsi="Arial" w:cs="Arial"/>
          <w:sz w:val="20"/>
          <w:szCs w:val="20"/>
        </w:rPr>
      </w:pPr>
      <w:r w:rsidRPr="00497EBF">
        <w:rPr>
          <w:rFonts w:ascii="Arial" w:hAnsi="Arial" w:cs="Arial"/>
          <w:b/>
          <w:bCs/>
          <w:sz w:val="20"/>
          <w:szCs w:val="20"/>
        </w:rPr>
        <w:t>–</w:t>
      </w:r>
      <w:r w:rsidRPr="00497EBF">
        <w:rPr>
          <w:rFonts w:ascii="Arial" w:hAnsi="Arial" w:cs="Arial"/>
          <w:sz w:val="20"/>
          <w:szCs w:val="20"/>
        </w:rPr>
        <w:t xml:space="preserve"> общепсихологический уровень анализа нормы психического развития</w:t>
      </w:r>
    </w:p>
    <w:p w:rsidR="000C62F7" w:rsidRPr="00497EBF" w:rsidRDefault="000C62F7" w:rsidP="000C62F7">
      <w:pPr>
        <w:pStyle w:val="af2"/>
        <w:spacing w:after="0"/>
        <w:ind w:left="0"/>
        <w:jc w:val="both"/>
        <w:rPr>
          <w:rFonts w:ascii="Arial" w:hAnsi="Arial" w:cs="Arial"/>
          <w:sz w:val="20"/>
          <w:szCs w:val="20"/>
        </w:rPr>
      </w:pPr>
      <w:r w:rsidRPr="00497EBF">
        <w:rPr>
          <w:rFonts w:ascii="Arial" w:hAnsi="Arial" w:cs="Arial"/>
          <w:b/>
          <w:bCs/>
          <w:sz w:val="20"/>
          <w:szCs w:val="20"/>
        </w:rPr>
        <w:t>–</w:t>
      </w:r>
      <w:r w:rsidRPr="00497EBF">
        <w:rPr>
          <w:rFonts w:ascii="Arial" w:hAnsi="Arial" w:cs="Arial"/>
          <w:sz w:val="20"/>
          <w:szCs w:val="20"/>
        </w:rPr>
        <w:t xml:space="preserve"> возрастно-психологический уровень анализа нормы психического развития</w:t>
      </w:r>
    </w:p>
    <w:p w:rsidR="000C62F7" w:rsidRPr="00497EBF" w:rsidRDefault="000C62F7" w:rsidP="000C62F7">
      <w:pPr>
        <w:pStyle w:val="af2"/>
        <w:spacing w:after="0"/>
        <w:ind w:left="0"/>
        <w:jc w:val="both"/>
        <w:rPr>
          <w:rFonts w:ascii="Arial" w:hAnsi="Arial" w:cs="Arial"/>
          <w:b/>
          <w:sz w:val="20"/>
          <w:szCs w:val="20"/>
        </w:rPr>
      </w:pPr>
      <w:r w:rsidRPr="00497EBF">
        <w:rPr>
          <w:rFonts w:ascii="Arial" w:hAnsi="Arial" w:cs="Arial"/>
          <w:b/>
          <w:bCs/>
          <w:sz w:val="20"/>
          <w:szCs w:val="20"/>
        </w:rPr>
        <w:t>–</w:t>
      </w:r>
      <w:r w:rsidRPr="00497EBF">
        <w:rPr>
          <w:rFonts w:ascii="Arial" w:hAnsi="Arial" w:cs="Arial"/>
          <w:b/>
          <w:sz w:val="20"/>
          <w:szCs w:val="20"/>
        </w:rPr>
        <w:t xml:space="preserve"> на все выше указанные уровни анализа нормы психического развития</w:t>
      </w:r>
    </w:p>
    <w:p w:rsidR="000C62F7" w:rsidRPr="00497EBF" w:rsidRDefault="000C62F7" w:rsidP="000C62F7">
      <w:pPr>
        <w:jc w:val="both"/>
        <w:rPr>
          <w:rFonts w:ascii="Arial" w:hAnsi="Arial" w:cs="Arial"/>
          <w:sz w:val="20"/>
          <w:szCs w:val="20"/>
        </w:rPr>
      </w:pPr>
      <w:r w:rsidRPr="00497EBF">
        <w:rPr>
          <w:rFonts w:ascii="Arial" w:hAnsi="Arial" w:cs="Arial"/>
          <w:sz w:val="20"/>
          <w:szCs w:val="20"/>
        </w:rPr>
        <w:t>ЗАДАНИЕ 3.</w:t>
      </w:r>
    </w:p>
    <w:p w:rsidR="000C62F7" w:rsidRPr="00497EBF" w:rsidRDefault="000C62F7" w:rsidP="000C62F7">
      <w:pPr>
        <w:jc w:val="both"/>
        <w:rPr>
          <w:rFonts w:ascii="Arial" w:hAnsi="Arial" w:cs="Arial"/>
          <w:sz w:val="20"/>
          <w:szCs w:val="20"/>
        </w:rPr>
      </w:pPr>
      <w:r w:rsidRPr="00497EBF">
        <w:rPr>
          <w:rFonts w:ascii="Arial" w:hAnsi="Arial" w:cs="Arial"/>
          <w:sz w:val="20"/>
          <w:szCs w:val="20"/>
        </w:rPr>
        <w:t xml:space="preserve">Какая из указанных ниже задач сформулирована в рамках психопрофилактики: </w:t>
      </w:r>
    </w:p>
    <w:p w:rsidR="000C62F7" w:rsidRPr="00497EBF" w:rsidRDefault="000C62F7" w:rsidP="000C62F7">
      <w:pPr>
        <w:jc w:val="both"/>
        <w:rPr>
          <w:rFonts w:ascii="Arial" w:hAnsi="Arial" w:cs="Arial"/>
          <w:sz w:val="20"/>
          <w:szCs w:val="20"/>
        </w:rPr>
      </w:pPr>
      <w:r w:rsidRPr="00497EBF">
        <w:rPr>
          <w:rFonts w:ascii="Arial" w:hAnsi="Arial" w:cs="Arial"/>
          <w:b/>
          <w:bCs/>
          <w:sz w:val="20"/>
          <w:szCs w:val="20"/>
        </w:rPr>
        <w:t xml:space="preserve">– </w:t>
      </w:r>
      <w:r w:rsidRPr="00497EBF">
        <w:rPr>
          <w:rFonts w:ascii="Arial" w:hAnsi="Arial" w:cs="Arial"/>
          <w:bCs/>
          <w:sz w:val="20"/>
          <w:szCs w:val="20"/>
        </w:rPr>
        <w:t>развитие эмоциональной сферы ребенка</w:t>
      </w:r>
    </w:p>
    <w:p w:rsidR="000C62F7" w:rsidRPr="00497EBF" w:rsidRDefault="000C62F7" w:rsidP="000C62F7">
      <w:pPr>
        <w:jc w:val="both"/>
        <w:rPr>
          <w:rFonts w:ascii="Arial" w:hAnsi="Arial" w:cs="Arial"/>
          <w:b/>
          <w:sz w:val="20"/>
          <w:szCs w:val="20"/>
        </w:rPr>
      </w:pPr>
      <w:r w:rsidRPr="00497EBF">
        <w:rPr>
          <w:rFonts w:ascii="Arial" w:hAnsi="Arial" w:cs="Arial"/>
          <w:b/>
          <w:bCs/>
          <w:sz w:val="20"/>
          <w:szCs w:val="20"/>
        </w:rPr>
        <w:t>–</w:t>
      </w:r>
      <w:r w:rsidRPr="00497EBF">
        <w:rPr>
          <w:rFonts w:ascii="Arial" w:hAnsi="Arial" w:cs="Arial"/>
          <w:b/>
          <w:sz w:val="20"/>
          <w:szCs w:val="20"/>
        </w:rPr>
        <w:t xml:space="preserve"> предупреждение возможных сложностей в связи с переходом детей на следующую возрастную ступень</w:t>
      </w:r>
    </w:p>
    <w:p w:rsidR="000C62F7" w:rsidRPr="00497EBF" w:rsidRDefault="000C62F7" w:rsidP="000C62F7">
      <w:pPr>
        <w:jc w:val="both"/>
        <w:rPr>
          <w:rFonts w:ascii="Arial" w:hAnsi="Arial" w:cs="Arial"/>
          <w:sz w:val="20"/>
          <w:szCs w:val="20"/>
        </w:rPr>
      </w:pPr>
      <w:r w:rsidRPr="00497EBF">
        <w:rPr>
          <w:rFonts w:ascii="Arial" w:hAnsi="Arial" w:cs="Arial"/>
          <w:b/>
          <w:bCs/>
          <w:sz w:val="20"/>
          <w:szCs w:val="20"/>
        </w:rPr>
        <w:t>–</w:t>
      </w:r>
      <w:r w:rsidRPr="00497EBF">
        <w:rPr>
          <w:rFonts w:ascii="Arial" w:hAnsi="Arial" w:cs="Arial"/>
          <w:sz w:val="20"/>
          <w:szCs w:val="20"/>
        </w:rPr>
        <w:t xml:space="preserve"> формирование коммуникативных навыков</w:t>
      </w:r>
    </w:p>
    <w:p w:rsidR="000C62F7" w:rsidRPr="00497EBF" w:rsidRDefault="000C62F7" w:rsidP="000C62F7">
      <w:pPr>
        <w:jc w:val="both"/>
        <w:rPr>
          <w:rFonts w:ascii="Arial" w:hAnsi="Arial" w:cs="Arial"/>
          <w:sz w:val="20"/>
          <w:szCs w:val="20"/>
        </w:rPr>
      </w:pPr>
      <w:r w:rsidRPr="00497EBF">
        <w:rPr>
          <w:rFonts w:ascii="Arial" w:hAnsi="Arial" w:cs="Arial"/>
          <w:b/>
          <w:bCs/>
          <w:sz w:val="20"/>
          <w:szCs w:val="20"/>
        </w:rPr>
        <w:t xml:space="preserve">– </w:t>
      </w:r>
      <w:r w:rsidRPr="00497EBF">
        <w:rPr>
          <w:rFonts w:ascii="Arial" w:hAnsi="Arial" w:cs="Arial"/>
          <w:sz w:val="20"/>
          <w:szCs w:val="20"/>
        </w:rPr>
        <w:t>снижение агрессивности подростков</w:t>
      </w:r>
    </w:p>
    <w:p w:rsidR="000C62F7" w:rsidRPr="00497EBF" w:rsidRDefault="000C62F7" w:rsidP="000C62F7">
      <w:pPr>
        <w:jc w:val="both"/>
        <w:rPr>
          <w:rFonts w:ascii="Arial" w:hAnsi="Arial" w:cs="Arial"/>
          <w:sz w:val="20"/>
          <w:szCs w:val="20"/>
        </w:rPr>
      </w:pPr>
      <w:r w:rsidRPr="00497EBF">
        <w:rPr>
          <w:rFonts w:ascii="Arial" w:hAnsi="Arial" w:cs="Arial"/>
          <w:sz w:val="20"/>
          <w:szCs w:val="20"/>
        </w:rPr>
        <w:t>ЗАДАНИЕ 4. При подборке методического инструментария профилактических, развивающих, коррекционных и др. программ психолог должен применять только такие методики исследования или вмешательства, которые:</w:t>
      </w:r>
    </w:p>
    <w:p w:rsidR="000C62F7" w:rsidRPr="00497EBF" w:rsidRDefault="000C62F7" w:rsidP="000C62F7">
      <w:pPr>
        <w:jc w:val="both"/>
        <w:rPr>
          <w:rFonts w:ascii="Arial" w:hAnsi="Arial" w:cs="Arial"/>
          <w:sz w:val="20"/>
          <w:szCs w:val="20"/>
        </w:rPr>
      </w:pPr>
      <w:r w:rsidRPr="00497EBF">
        <w:rPr>
          <w:rFonts w:ascii="Arial" w:hAnsi="Arial" w:cs="Arial"/>
          <w:b/>
          <w:bCs/>
          <w:sz w:val="20"/>
          <w:szCs w:val="20"/>
        </w:rPr>
        <w:t>–</w:t>
      </w:r>
      <w:r w:rsidRPr="00497EBF">
        <w:rPr>
          <w:rFonts w:ascii="Arial" w:hAnsi="Arial" w:cs="Arial"/>
          <w:sz w:val="20"/>
          <w:szCs w:val="20"/>
        </w:rPr>
        <w:t xml:space="preserve"> не являются опасными для здоровья клиента/заказчика</w:t>
      </w:r>
    </w:p>
    <w:p w:rsidR="000C62F7" w:rsidRPr="00497EBF" w:rsidRDefault="000C62F7" w:rsidP="000C62F7">
      <w:pPr>
        <w:jc w:val="both"/>
        <w:rPr>
          <w:rFonts w:ascii="Arial" w:hAnsi="Arial" w:cs="Arial"/>
          <w:sz w:val="20"/>
          <w:szCs w:val="20"/>
        </w:rPr>
      </w:pPr>
      <w:r w:rsidRPr="00497EBF">
        <w:rPr>
          <w:rFonts w:ascii="Arial" w:hAnsi="Arial" w:cs="Arial"/>
          <w:b/>
          <w:bCs/>
          <w:sz w:val="20"/>
          <w:szCs w:val="20"/>
        </w:rPr>
        <w:t>–</w:t>
      </w:r>
      <w:r w:rsidRPr="00497EBF">
        <w:rPr>
          <w:rFonts w:ascii="Arial" w:hAnsi="Arial" w:cs="Arial"/>
          <w:sz w:val="20"/>
          <w:szCs w:val="20"/>
        </w:rPr>
        <w:t xml:space="preserve"> не представляют клиента в ложном, искаженном свете</w:t>
      </w:r>
    </w:p>
    <w:p w:rsidR="000C62F7" w:rsidRPr="00497EBF" w:rsidRDefault="000C62F7" w:rsidP="000C62F7">
      <w:pPr>
        <w:jc w:val="both"/>
        <w:rPr>
          <w:rFonts w:ascii="Arial" w:hAnsi="Arial" w:cs="Arial"/>
          <w:sz w:val="20"/>
          <w:szCs w:val="20"/>
        </w:rPr>
      </w:pPr>
      <w:r w:rsidRPr="00497EBF">
        <w:rPr>
          <w:rFonts w:ascii="Arial" w:hAnsi="Arial" w:cs="Arial"/>
          <w:b/>
          <w:bCs/>
          <w:sz w:val="20"/>
          <w:szCs w:val="20"/>
        </w:rPr>
        <w:t xml:space="preserve">– </w:t>
      </w:r>
      <w:r w:rsidRPr="00497EBF">
        <w:rPr>
          <w:rFonts w:ascii="Arial" w:hAnsi="Arial" w:cs="Arial"/>
          <w:sz w:val="20"/>
          <w:szCs w:val="20"/>
        </w:rPr>
        <w:t>не дают сведений о тех психологических свойствах и особенностях клиента, которые не имеют отношения к конкретным и согласованным задачам психологического исследования</w:t>
      </w:r>
    </w:p>
    <w:p w:rsidR="000C62F7" w:rsidRPr="00F00C20" w:rsidRDefault="000C62F7" w:rsidP="000C62F7">
      <w:pPr>
        <w:widowControl w:val="0"/>
        <w:jc w:val="both"/>
        <w:rPr>
          <w:rFonts w:ascii="Arial" w:hAnsi="Arial" w:cs="Arial"/>
          <w:b/>
          <w:sz w:val="20"/>
          <w:szCs w:val="20"/>
        </w:rPr>
      </w:pPr>
      <w:r w:rsidRPr="00497EBF">
        <w:rPr>
          <w:rFonts w:ascii="Arial" w:hAnsi="Arial" w:cs="Arial"/>
          <w:b/>
          <w:bCs/>
          <w:sz w:val="20"/>
          <w:szCs w:val="20"/>
        </w:rPr>
        <w:t>–</w:t>
      </w:r>
      <w:r w:rsidRPr="00497EBF">
        <w:rPr>
          <w:rFonts w:ascii="Arial" w:hAnsi="Arial" w:cs="Arial"/>
          <w:b/>
          <w:sz w:val="20"/>
          <w:szCs w:val="20"/>
        </w:rPr>
        <w:t xml:space="preserve"> все ответы верны</w:t>
      </w:r>
    </w:p>
    <w:p w:rsidR="000C62F7" w:rsidRPr="00B92DDB" w:rsidRDefault="000C62F7" w:rsidP="000C62F7">
      <w:pPr>
        <w:tabs>
          <w:tab w:val="left" w:pos="462"/>
        </w:tabs>
        <w:jc w:val="both"/>
        <w:rPr>
          <w:rFonts w:ascii="Arial" w:hAnsi="Arial" w:cs="Arial"/>
          <w:bCs/>
          <w:sz w:val="20"/>
          <w:szCs w:val="20"/>
          <w:shd w:val="clear" w:color="auto" w:fill="FFFFFF"/>
        </w:rPr>
      </w:pPr>
      <w:r w:rsidRPr="00B92DDB">
        <w:rPr>
          <w:rFonts w:ascii="Arial" w:hAnsi="Arial" w:cs="Arial"/>
          <w:sz w:val="20"/>
          <w:szCs w:val="20"/>
        </w:rPr>
        <w:t>ЗАДАНИЕ</w:t>
      </w:r>
      <w:r w:rsidRPr="00B92DDB">
        <w:rPr>
          <w:rFonts w:ascii="Arial" w:hAnsi="Arial" w:cs="Arial"/>
          <w:bCs/>
          <w:sz w:val="20"/>
          <w:szCs w:val="20"/>
          <w:shd w:val="clear" w:color="auto" w:fill="FFFFFF"/>
        </w:rPr>
        <w:t xml:space="preserve"> 5. Клиент, обратившийся за помощью, находится в своем настоящем состоянии хочет не просто уйти от проблем, а прийти к решениям, его цель – некоторое желаемое состояние – тот самый результат, которого он хочет добиться – это модель или техника НЛП....</w:t>
      </w:r>
    </w:p>
    <w:p w:rsidR="000C62F7" w:rsidRPr="00B92DDB" w:rsidRDefault="000C62F7" w:rsidP="000C62F7">
      <w:pPr>
        <w:pStyle w:val="afb"/>
        <w:tabs>
          <w:tab w:val="left" w:pos="462"/>
        </w:tabs>
        <w:ind w:left="0" w:firstLine="0"/>
        <w:contextualSpacing w:val="0"/>
        <w:rPr>
          <w:rFonts w:ascii="Arial" w:hAnsi="Arial" w:cs="Arial"/>
          <w:sz w:val="20"/>
          <w:szCs w:val="20"/>
        </w:rPr>
      </w:pPr>
      <w:r w:rsidRPr="00B92DDB">
        <w:rPr>
          <w:rFonts w:ascii="Arial" w:hAnsi="Arial" w:cs="Arial"/>
          <w:bCs/>
          <w:sz w:val="20"/>
          <w:szCs w:val="20"/>
          <w:shd w:val="clear" w:color="auto" w:fill="FFFFFF"/>
        </w:rPr>
        <w:t xml:space="preserve">– </w:t>
      </w:r>
      <w:r>
        <w:rPr>
          <w:rFonts w:ascii="Arial" w:hAnsi="Arial" w:cs="Arial"/>
          <w:b/>
          <w:sz w:val="20"/>
          <w:szCs w:val="20"/>
        </w:rPr>
        <w:t>м</w:t>
      </w:r>
      <w:r w:rsidRPr="00B92DDB">
        <w:rPr>
          <w:rFonts w:ascii="Arial" w:hAnsi="Arial" w:cs="Arial"/>
          <w:b/>
          <w:sz w:val="20"/>
          <w:szCs w:val="20"/>
        </w:rPr>
        <w:t>одель перехода к желаемому будущему</w:t>
      </w:r>
    </w:p>
    <w:p w:rsidR="000C62F7" w:rsidRPr="00B92DDB" w:rsidRDefault="000C62F7" w:rsidP="000C62F7">
      <w:pPr>
        <w:pStyle w:val="afb"/>
        <w:tabs>
          <w:tab w:val="left" w:pos="462"/>
        </w:tabs>
        <w:ind w:left="0" w:firstLine="0"/>
        <w:contextualSpacing w:val="0"/>
        <w:rPr>
          <w:rFonts w:ascii="Arial" w:hAnsi="Arial" w:cs="Arial"/>
          <w:sz w:val="20"/>
          <w:szCs w:val="20"/>
        </w:rPr>
      </w:pPr>
      <w:r w:rsidRPr="00B92DDB">
        <w:rPr>
          <w:rFonts w:ascii="Arial" w:hAnsi="Arial" w:cs="Arial"/>
          <w:bCs/>
          <w:sz w:val="20"/>
          <w:szCs w:val="20"/>
          <w:shd w:val="clear" w:color="auto" w:fill="FFFFFF"/>
        </w:rPr>
        <w:t xml:space="preserve">– </w:t>
      </w:r>
      <w:r>
        <w:rPr>
          <w:rFonts w:ascii="Arial" w:hAnsi="Arial" w:cs="Arial"/>
          <w:sz w:val="20"/>
          <w:szCs w:val="20"/>
          <w:shd w:val="clear" w:color="auto" w:fill="FFFFFF"/>
        </w:rPr>
        <w:t>о</w:t>
      </w:r>
      <w:r w:rsidRPr="00B92DDB">
        <w:rPr>
          <w:rFonts w:ascii="Arial" w:hAnsi="Arial" w:cs="Arial"/>
          <w:sz w:val="20"/>
          <w:szCs w:val="20"/>
          <w:shd w:val="clear" w:color="auto" w:fill="FFFFFF"/>
        </w:rPr>
        <w:t>рганизация и согласование деятельности</w:t>
      </w:r>
    </w:p>
    <w:p w:rsidR="000C62F7" w:rsidRPr="00B92DDB" w:rsidRDefault="000C62F7" w:rsidP="000C62F7">
      <w:pPr>
        <w:pStyle w:val="afb"/>
        <w:tabs>
          <w:tab w:val="left" w:pos="462"/>
        </w:tabs>
        <w:ind w:left="0" w:firstLine="0"/>
        <w:contextualSpacing w:val="0"/>
        <w:rPr>
          <w:rFonts w:ascii="Arial" w:hAnsi="Arial" w:cs="Arial"/>
          <w:sz w:val="20"/>
          <w:szCs w:val="20"/>
        </w:rPr>
      </w:pPr>
      <w:r w:rsidRPr="00B92DDB">
        <w:rPr>
          <w:rFonts w:ascii="Arial" w:hAnsi="Arial" w:cs="Arial"/>
          <w:bCs/>
          <w:sz w:val="20"/>
          <w:szCs w:val="20"/>
          <w:shd w:val="clear" w:color="auto" w:fill="FFFFFF"/>
        </w:rPr>
        <w:t xml:space="preserve">– </w:t>
      </w:r>
      <w:r w:rsidRPr="00B92DDB">
        <w:rPr>
          <w:rFonts w:ascii="Arial" w:hAnsi="Arial" w:cs="Arial"/>
          <w:sz w:val="20"/>
          <w:szCs w:val="20"/>
          <w:shd w:val="clear" w:color="auto" w:fill="FFFFFF"/>
        </w:rPr>
        <w:t>«</w:t>
      </w:r>
      <w:r>
        <w:rPr>
          <w:rFonts w:ascii="Arial" w:hAnsi="Arial" w:cs="Arial"/>
          <w:sz w:val="20"/>
          <w:szCs w:val="20"/>
          <w:shd w:val="clear" w:color="auto" w:fill="FFFFFF"/>
        </w:rPr>
        <w:t>в</w:t>
      </w:r>
      <w:r w:rsidRPr="00B92DDB">
        <w:rPr>
          <w:rFonts w:ascii="Arial" w:hAnsi="Arial" w:cs="Arial"/>
          <w:sz w:val="20"/>
          <w:szCs w:val="20"/>
          <w:shd w:val="clear" w:color="auto" w:fill="FFFFFF"/>
        </w:rPr>
        <w:t>олшебный вопрос»</w:t>
      </w:r>
    </w:p>
    <w:p w:rsidR="000C62F7" w:rsidRPr="00B92DDB" w:rsidRDefault="000C62F7" w:rsidP="000C62F7">
      <w:pPr>
        <w:widowControl w:val="0"/>
        <w:jc w:val="both"/>
        <w:rPr>
          <w:rFonts w:ascii="Arial" w:hAnsi="Arial" w:cs="Arial"/>
          <w:sz w:val="20"/>
          <w:szCs w:val="20"/>
          <w:shd w:val="clear" w:color="auto" w:fill="FFFFFF"/>
        </w:rPr>
      </w:pPr>
      <w:r w:rsidRPr="00B92DDB">
        <w:rPr>
          <w:rFonts w:ascii="Arial" w:hAnsi="Arial" w:cs="Arial"/>
          <w:bCs/>
          <w:sz w:val="20"/>
          <w:szCs w:val="20"/>
          <w:shd w:val="clear" w:color="auto" w:fill="FFFFFF"/>
        </w:rPr>
        <w:t xml:space="preserve">– </w:t>
      </w:r>
      <w:r>
        <w:rPr>
          <w:rFonts w:ascii="Arial" w:hAnsi="Arial" w:cs="Arial"/>
          <w:sz w:val="20"/>
          <w:szCs w:val="20"/>
          <w:shd w:val="clear" w:color="auto" w:fill="FFFFFF"/>
        </w:rPr>
        <w:t>т</w:t>
      </w:r>
      <w:r w:rsidRPr="00B92DDB">
        <w:rPr>
          <w:rFonts w:ascii="Arial" w:hAnsi="Arial" w:cs="Arial"/>
          <w:sz w:val="20"/>
          <w:szCs w:val="20"/>
          <w:shd w:val="clear" w:color="auto" w:fill="FFFFFF"/>
        </w:rPr>
        <w:t>ехника SCORE</w:t>
      </w:r>
    </w:p>
    <w:p w:rsidR="000C62F7" w:rsidRPr="00B92DDB" w:rsidRDefault="000C62F7" w:rsidP="000C62F7">
      <w:pPr>
        <w:pStyle w:val="afb"/>
        <w:shd w:val="clear" w:color="auto" w:fill="FFFFFF"/>
        <w:tabs>
          <w:tab w:val="left" w:pos="462"/>
        </w:tabs>
        <w:ind w:left="0" w:firstLine="0"/>
        <w:contextualSpacing w:val="0"/>
        <w:rPr>
          <w:rFonts w:ascii="Arial" w:hAnsi="Arial" w:cs="Arial"/>
          <w:iCs/>
          <w:color w:val="000000"/>
          <w:sz w:val="20"/>
          <w:szCs w:val="20"/>
          <w:shd w:val="clear" w:color="auto" w:fill="FFFFFF"/>
        </w:rPr>
      </w:pPr>
      <w:r w:rsidRPr="00B92DDB">
        <w:rPr>
          <w:rFonts w:ascii="Arial" w:hAnsi="Arial" w:cs="Arial"/>
          <w:sz w:val="20"/>
          <w:szCs w:val="20"/>
        </w:rPr>
        <w:t>ЗАДАНИЕ</w:t>
      </w:r>
      <w:r w:rsidRPr="00B92DDB">
        <w:rPr>
          <w:rStyle w:val="afe"/>
          <w:rFonts w:ascii="Arial" w:hAnsi="Arial" w:cs="Arial"/>
          <w:color w:val="000000"/>
          <w:sz w:val="20"/>
          <w:szCs w:val="20"/>
          <w:shd w:val="clear" w:color="auto" w:fill="FFFFFF"/>
        </w:rPr>
        <w:t xml:space="preserve"> </w:t>
      </w:r>
      <w:r w:rsidRPr="00B92DDB">
        <w:rPr>
          <w:rStyle w:val="afe"/>
          <w:rFonts w:ascii="Arial" w:hAnsi="Arial" w:cs="Arial"/>
          <w:b w:val="0"/>
          <w:color w:val="000000"/>
          <w:sz w:val="20"/>
          <w:szCs w:val="20"/>
          <w:shd w:val="clear" w:color="auto" w:fill="FFFFFF"/>
        </w:rPr>
        <w:t>6. Деловая ориентация клиента, при которой клиент преувеличивает возможности консультанта, называется (по В.В. Столину):</w:t>
      </w:r>
    </w:p>
    <w:p w:rsidR="000C62F7" w:rsidRPr="00B92DDB" w:rsidRDefault="000C62F7" w:rsidP="000C62F7">
      <w:pPr>
        <w:pStyle w:val="afb"/>
        <w:numPr>
          <w:ilvl w:val="0"/>
          <w:numId w:val="189"/>
        </w:numPr>
        <w:shd w:val="clear" w:color="auto" w:fill="FFFFFF"/>
        <w:tabs>
          <w:tab w:val="left" w:pos="284"/>
        </w:tabs>
        <w:ind w:left="0" w:firstLine="0"/>
        <w:contextualSpacing w:val="0"/>
        <w:rPr>
          <w:rStyle w:val="affe"/>
          <w:rFonts w:ascii="Arial" w:hAnsi="Arial" w:cs="Arial"/>
          <w:b/>
          <w:i w:val="0"/>
          <w:color w:val="000000"/>
          <w:sz w:val="20"/>
          <w:szCs w:val="20"/>
          <w:shd w:val="clear" w:color="auto" w:fill="FFFFFF"/>
        </w:rPr>
      </w:pPr>
      <w:r w:rsidRPr="00B92DDB">
        <w:rPr>
          <w:rStyle w:val="affe"/>
          <w:rFonts w:ascii="Arial" w:hAnsi="Arial" w:cs="Arial"/>
          <w:b/>
          <w:color w:val="000000"/>
          <w:sz w:val="20"/>
          <w:szCs w:val="20"/>
          <w:shd w:val="clear" w:color="auto" w:fill="FFFFFF"/>
        </w:rPr>
        <w:lastRenderedPageBreak/>
        <w:t>неадекватной</w:t>
      </w:r>
    </w:p>
    <w:p w:rsidR="000C62F7" w:rsidRPr="00B92DDB" w:rsidRDefault="000C62F7" w:rsidP="000C62F7">
      <w:pPr>
        <w:pStyle w:val="afb"/>
        <w:numPr>
          <w:ilvl w:val="0"/>
          <w:numId w:val="189"/>
        </w:numPr>
        <w:shd w:val="clear" w:color="auto" w:fill="FFFFFF"/>
        <w:tabs>
          <w:tab w:val="left" w:pos="284"/>
        </w:tabs>
        <w:ind w:left="0" w:firstLine="0"/>
        <w:contextualSpacing w:val="0"/>
        <w:rPr>
          <w:rFonts w:ascii="Arial" w:hAnsi="Arial" w:cs="Arial"/>
          <w:sz w:val="20"/>
          <w:szCs w:val="20"/>
        </w:rPr>
      </w:pPr>
      <w:r w:rsidRPr="00B92DDB">
        <w:rPr>
          <w:rFonts w:ascii="Arial" w:hAnsi="Arial" w:cs="Arial"/>
          <w:sz w:val="20"/>
          <w:szCs w:val="20"/>
        </w:rPr>
        <w:t>адекватной</w:t>
      </w:r>
    </w:p>
    <w:p w:rsidR="000C62F7" w:rsidRPr="00B92DDB" w:rsidRDefault="000C62F7" w:rsidP="000C62F7">
      <w:pPr>
        <w:pStyle w:val="afb"/>
        <w:numPr>
          <w:ilvl w:val="0"/>
          <w:numId w:val="189"/>
        </w:numPr>
        <w:shd w:val="clear" w:color="auto" w:fill="FFFFFF"/>
        <w:tabs>
          <w:tab w:val="left" w:pos="284"/>
        </w:tabs>
        <w:ind w:left="0" w:firstLine="0"/>
        <w:contextualSpacing w:val="0"/>
        <w:rPr>
          <w:rFonts w:ascii="Arial" w:hAnsi="Arial" w:cs="Arial"/>
          <w:sz w:val="20"/>
          <w:szCs w:val="20"/>
        </w:rPr>
      </w:pPr>
      <w:r w:rsidRPr="00B92DDB">
        <w:rPr>
          <w:rFonts w:ascii="Arial" w:hAnsi="Arial" w:cs="Arial"/>
          <w:sz w:val="20"/>
          <w:szCs w:val="20"/>
        </w:rPr>
        <w:t>нерациональной</w:t>
      </w:r>
    </w:p>
    <w:p w:rsidR="000C62F7" w:rsidRPr="00B92DDB" w:rsidRDefault="000C62F7" w:rsidP="000C62F7">
      <w:pPr>
        <w:pStyle w:val="afb"/>
        <w:numPr>
          <w:ilvl w:val="0"/>
          <w:numId w:val="189"/>
        </w:numPr>
        <w:shd w:val="clear" w:color="auto" w:fill="FFFFFF"/>
        <w:tabs>
          <w:tab w:val="left" w:pos="284"/>
        </w:tabs>
        <w:ind w:left="0" w:firstLine="0"/>
        <w:contextualSpacing w:val="0"/>
        <w:rPr>
          <w:rFonts w:ascii="Arial" w:hAnsi="Arial" w:cs="Arial"/>
          <w:sz w:val="20"/>
          <w:szCs w:val="20"/>
        </w:rPr>
      </w:pPr>
      <w:r w:rsidRPr="00B92DDB">
        <w:rPr>
          <w:rFonts w:ascii="Arial" w:hAnsi="Arial" w:cs="Arial"/>
          <w:sz w:val="20"/>
          <w:szCs w:val="20"/>
        </w:rPr>
        <w:t>неструктурированной</w:t>
      </w:r>
    </w:p>
    <w:p w:rsidR="000C62F7" w:rsidRPr="00B92DDB" w:rsidRDefault="000C62F7" w:rsidP="000C62F7">
      <w:pPr>
        <w:tabs>
          <w:tab w:val="left" w:pos="4111"/>
        </w:tabs>
        <w:jc w:val="both"/>
        <w:rPr>
          <w:rStyle w:val="affe"/>
          <w:rFonts w:ascii="Arial" w:hAnsi="Arial" w:cs="Arial"/>
          <w:b/>
          <w:i w:val="0"/>
          <w:color w:val="000000"/>
          <w:sz w:val="20"/>
          <w:szCs w:val="20"/>
          <w:shd w:val="clear" w:color="auto" w:fill="FFFFFF"/>
        </w:rPr>
      </w:pPr>
      <w:r w:rsidRPr="00B92DDB">
        <w:rPr>
          <w:rFonts w:ascii="Arial" w:hAnsi="Arial" w:cs="Arial"/>
          <w:sz w:val="20"/>
          <w:szCs w:val="20"/>
        </w:rPr>
        <w:t>ЗАДАНИЕ</w:t>
      </w:r>
      <w:r w:rsidRPr="00B92DDB">
        <w:rPr>
          <w:rStyle w:val="afe"/>
          <w:rFonts w:ascii="Arial" w:hAnsi="Arial" w:cs="Arial"/>
          <w:color w:val="000000"/>
          <w:sz w:val="20"/>
          <w:szCs w:val="20"/>
          <w:shd w:val="clear" w:color="auto" w:fill="FFFFFF"/>
        </w:rPr>
        <w:t xml:space="preserve"> </w:t>
      </w:r>
      <w:r w:rsidRPr="00B92DDB">
        <w:rPr>
          <w:rStyle w:val="afe"/>
          <w:rFonts w:ascii="Arial" w:hAnsi="Arial" w:cs="Arial"/>
          <w:b w:val="0"/>
          <w:color w:val="000000"/>
          <w:sz w:val="20"/>
          <w:szCs w:val="20"/>
          <w:shd w:val="clear" w:color="auto" w:fill="FFFFFF"/>
        </w:rPr>
        <w:t>7. Организация отношений консультанта с клиентом, выделение отдельных этапов консультирования и оценка их результатов, а также предоставление информации о процессе консультирования — это процесс ...</w:t>
      </w:r>
    </w:p>
    <w:p w:rsidR="000C62F7" w:rsidRPr="00B92DDB" w:rsidRDefault="000C62F7" w:rsidP="000C62F7">
      <w:pPr>
        <w:tabs>
          <w:tab w:val="left" w:pos="4111"/>
        </w:tabs>
        <w:jc w:val="both"/>
        <w:rPr>
          <w:rStyle w:val="affe"/>
          <w:rFonts w:ascii="Arial" w:hAnsi="Arial" w:cs="Arial"/>
          <w:i w:val="0"/>
          <w:color w:val="000000"/>
          <w:sz w:val="20"/>
          <w:szCs w:val="20"/>
          <w:shd w:val="clear" w:color="auto" w:fill="FFFFFF"/>
        </w:rPr>
      </w:pPr>
      <w:r w:rsidRPr="00B92DDB">
        <w:rPr>
          <w:rFonts w:ascii="Arial" w:hAnsi="Arial" w:cs="Arial"/>
          <w:bCs/>
          <w:sz w:val="20"/>
          <w:szCs w:val="20"/>
          <w:shd w:val="clear" w:color="auto" w:fill="FFFFFF"/>
        </w:rPr>
        <w:t xml:space="preserve">– </w:t>
      </w:r>
      <w:r>
        <w:rPr>
          <w:rStyle w:val="affe"/>
          <w:rFonts w:ascii="Arial" w:hAnsi="Arial" w:cs="Arial"/>
          <w:color w:val="000000"/>
          <w:sz w:val="20"/>
          <w:szCs w:val="20"/>
          <w:shd w:val="clear" w:color="auto" w:fill="FFFFFF"/>
        </w:rPr>
        <w:t>п</w:t>
      </w:r>
      <w:r w:rsidRPr="00B92DDB">
        <w:rPr>
          <w:rStyle w:val="affe"/>
          <w:rFonts w:ascii="Arial" w:hAnsi="Arial" w:cs="Arial"/>
          <w:color w:val="000000"/>
          <w:sz w:val="20"/>
          <w:szCs w:val="20"/>
          <w:shd w:val="clear" w:color="auto" w:fill="FFFFFF"/>
        </w:rPr>
        <w:t xml:space="preserve">сихологической проработки </w:t>
      </w:r>
    </w:p>
    <w:p w:rsidR="000C62F7" w:rsidRPr="00B92DDB" w:rsidRDefault="000C62F7" w:rsidP="000C62F7">
      <w:pPr>
        <w:tabs>
          <w:tab w:val="left" w:pos="4111"/>
        </w:tabs>
        <w:jc w:val="both"/>
        <w:rPr>
          <w:rStyle w:val="affe"/>
          <w:rFonts w:ascii="Arial" w:hAnsi="Arial" w:cs="Arial"/>
          <w:i w:val="0"/>
          <w:color w:val="000000"/>
          <w:sz w:val="20"/>
          <w:szCs w:val="20"/>
          <w:shd w:val="clear" w:color="auto" w:fill="FFFFFF"/>
        </w:rPr>
      </w:pPr>
      <w:r w:rsidRPr="00B92DDB">
        <w:rPr>
          <w:rFonts w:ascii="Arial" w:hAnsi="Arial" w:cs="Arial"/>
          <w:bCs/>
          <w:sz w:val="20"/>
          <w:szCs w:val="20"/>
          <w:shd w:val="clear" w:color="auto" w:fill="FFFFFF"/>
        </w:rPr>
        <w:t xml:space="preserve">– </w:t>
      </w:r>
      <w:r>
        <w:rPr>
          <w:rStyle w:val="affe"/>
          <w:rFonts w:ascii="Arial" w:hAnsi="Arial" w:cs="Arial"/>
          <w:b/>
          <w:color w:val="000000"/>
          <w:sz w:val="20"/>
          <w:szCs w:val="20"/>
          <w:shd w:val="clear" w:color="auto" w:fill="FFFFFF"/>
        </w:rPr>
        <w:t>с</w:t>
      </w:r>
      <w:r w:rsidRPr="00B92DDB">
        <w:rPr>
          <w:rStyle w:val="affe"/>
          <w:rFonts w:ascii="Arial" w:hAnsi="Arial" w:cs="Arial"/>
          <w:b/>
          <w:color w:val="000000"/>
          <w:sz w:val="20"/>
          <w:szCs w:val="20"/>
          <w:shd w:val="clear" w:color="auto" w:fill="FFFFFF"/>
        </w:rPr>
        <w:t>труктурирования</w:t>
      </w:r>
    </w:p>
    <w:p w:rsidR="000C62F7" w:rsidRPr="00B92DDB" w:rsidRDefault="000C62F7" w:rsidP="000C62F7">
      <w:pPr>
        <w:tabs>
          <w:tab w:val="left" w:pos="4111"/>
        </w:tabs>
        <w:jc w:val="both"/>
        <w:rPr>
          <w:rStyle w:val="affe"/>
          <w:rFonts w:ascii="Arial" w:hAnsi="Arial" w:cs="Arial"/>
          <w:i w:val="0"/>
          <w:color w:val="000000"/>
          <w:sz w:val="20"/>
          <w:szCs w:val="20"/>
          <w:shd w:val="clear" w:color="auto" w:fill="FFFFFF"/>
        </w:rPr>
      </w:pPr>
      <w:r w:rsidRPr="00B92DDB">
        <w:rPr>
          <w:rFonts w:ascii="Arial" w:hAnsi="Arial" w:cs="Arial"/>
          <w:bCs/>
          <w:sz w:val="20"/>
          <w:szCs w:val="20"/>
          <w:shd w:val="clear" w:color="auto" w:fill="FFFFFF"/>
        </w:rPr>
        <w:t xml:space="preserve">– </w:t>
      </w:r>
      <w:r>
        <w:rPr>
          <w:rStyle w:val="affe"/>
          <w:rFonts w:ascii="Arial" w:hAnsi="Arial" w:cs="Arial"/>
          <w:color w:val="000000"/>
          <w:sz w:val="20"/>
          <w:szCs w:val="20"/>
          <w:shd w:val="clear" w:color="auto" w:fill="FFFFFF"/>
        </w:rPr>
        <w:t>и</w:t>
      </w:r>
      <w:r w:rsidRPr="00B92DDB">
        <w:rPr>
          <w:rStyle w:val="affe"/>
          <w:rFonts w:ascii="Arial" w:hAnsi="Arial" w:cs="Arial"/>
          <w:color w:val="000000"/>
          <w:sz w:val="20"/>
          <w:szCs w:val="20"/>
          <w:shd w:val="clear" w:color="auto" w:fill="FFFFFF"/>
        </w:rPr>
        <w:t>дентификациии проблемной ситуации</w:t>
      </w:r>
    </w:p>
    <w:p w:rsidR="000C62F7" w:rsidRPr="00F00C20" w:rsidRDefault="000C62F7" w:rsidP="000C62F7">
      <w:pPr>
        <w:tabs>
          <w:tab w:val="left" w:pos="4111"/>
        </w:tabs>
        <w:jc w:val="both"/>
        <w:rPr>
          <w:rFonts w:ascii="Arial" w:hAnsi="Arial" w:cs="Arial"/>
          <w:iCs/>
          <w:color w:val="000000"/>
          <w:sz w:val="20"/>
          <w:szCs w:val="20"/>
          <w:shd w:val="clear" w:color="auto" w:fill="FFFFFF"/>
        </w:rPr>
      </w:pPr>
      <w:r w:rsidRPr="00B92DDB">
        <w:rPr>
          <w:rFonts w:ascii="Arial" w:hAnsi="Arial" w:cs="Arial"/>
          <w:bCs/>
          <w:sz w:val="20"/>
          <w:szCs w:val="20"/>
          <w:shd w:val="clear" w:color="auto" w:fill="FFFFFF"/>
        </w:rPr>
        <w:t xml:space="preserve">– </w:t>
      </w:r>
      <w:r>
        <w:rPr>
          <w:rStyle w:val="affe"/>
          <w:rFonts w:ascii="Arial" w:hAnsi="Arial" w:cs="Arial"/>
          <w:color w:val="000000"/>
          <w:sz w:val="20"/>
          <w:szCs w:val="20"/>
          <w:shd w:val="clear" w:color="auto" w:fill="FFFFFF"/>
        </w:rPr>
        <w:t>к</w:t>
      </w:r>
      <w:r w:rsidRPr="00B92DDB">
        <w:rPr>
          <w:rStyle w:val="affe"/>
          <w:rFonts w:ascii="Arial" w:hAnsi="Arial" w:cs="Arial"/>
          <w:color w:val="000000"/>
          <w:sz w:val="20"/>
          <w:szCs w:val="20"/>
          <w:shd w:val="clear" w:color="auto" w:fill="FFFFFF"/>
        </w:rPr>
        <w:t>онтробуславливания</w:t>
      </w:r>
    </w:p>
    <w:p w:rsidR="000C62F7" w:rsidRPr="00B92DDB" w:rsidRDefault="000C62F7" w:rsidP="000C62F7">
      <w:pPr>
        <w:tabs>
          <w:tab w:val="left" w:pos="178"/>
        </w:tabs>
        <w:jc w:val="both"/>
        <w:rPr>
          <w:rStyle w:val="afe"/>
          <w:rFonts w:ascii="Arial" w:hAnsi="Arial" w:cs="Arial"/>
          <w:b w:val="0"/>
          <w:color w:val="000000"/>
          <w:sz w:val="20"/>
          <w:szCs w:val="20"/>
          <w:shd w:val="clear" w:color="auto" w:fill="FFFFFF"/>
        </w:rPr>
      </w:pPr>
      <w:r w:rsidRPr="00B92DDB">
        <w:rPr>
          <w:rFonts w:ascii="Arial" w:hAnsi="Arial" w:cs="Arial"/>
          <w:sz w:val="20"/>
          <w:szCs w:val="20"/>
        </w:rPr>
        <w:t>ЗАДАНИЕ</w:t>
      </w:r>
      <w:r w:rsidRPr="00B92DDB">
        <w:rPr>
          <w:rStyle w:val="afe"/>
          <w:rFonts w:ascii="Arial" w:hAnsi="Arial" w:cs="Arial"/>
          <w:color w:val="000000"/>
          <w:sz w:val="20"/>
          <w:szCs w:val="20"/>
          <w:shd w:val="clear" w:color="auto" w:fill="FFFFFF"/>
        </w:rPr>
        <w:t xml:space="preserve"> </w:t>
      </w:r>
      <w:r w:rsidRPr="00B92DDB">
        <w:rPr>
          <w:rStyle w:val="afe"/>
          <w:rFonts w:ascii="Arial" w:hAnsi="Arial" w:cs="Arial"/>
          <w:b w:val="0"/>
          <w:color w:val="000000"/>
          <w:sz w:val="20"/>
          <w:szCs w:val="20"/>
          <w:shd w:val="clear" w:color="auto" w:fill="FFFFFF"/>
        </w:rPr>
        <w:t>8. Процесс диалогического общения, в ходе которого один человек помогает другому использовать свои внутренние ресурсы для личностного развития в позитивном направлении, называется:</w:t>
      </w:r>
    </w:p>
    <w:p w:rsidR="000C62F7" w:rsidRPr="00B92DDB" w:rsidRDefault="000C62F7" w:rsidP="000C62F7">
      <w:pPr>
        <w:pStyle w:val="afb"/>
        <w:tabs>
          <w:tab w:val="left" w:pos="178"/>
        </w:tabs>
        <w:ind w:left="0" w:firstLine="0"/>
        <w:contextualSpacing w:val="0"/>
        <w:rPr>
          <w:rFonts w:ascii="Arial" w:hAnsi="Arial" w:cs="Arial"/>
          <w:sz w:val="20"/>
          <w:szCs w:val="20"/>
        </w:rPr>
      </w:pPr>
      <w:r w:rsidRPr="00B92DDB">
        <w:rPr>
          <w:rFonts w:ascii="Arial" w:hAnsi="Arial" w:cs="Arial"/>
          <w:bCs/>
          <w:sz w:val="20"/>
          <w:szCs w:val="20"/>
          <w:shd w:val="clear" w:color="auto" w:fill="FFFFFF"/>
        </w:rPr>
        <w:t xml:space="preserve">– </w:t>
      </w:r>
      <w:r>
        <w:rPr>
          <w:rFonts w:ascii="Arial" w:hAnsi="Arial" w:cs="Arial"/>
          <w:color w:val="000000"/>
          <w:sz w:val="20"/>
          <w:szCs w:val="20"/>
        </w:rPr>
        <w:t>п</w:t>
      </w:r>
      <w:r w:rsidRPr="00B92DDB">
        <w:rPr>
          <w:rFonts w:ascii="Arial" w:hAnsi="Arial" w:cs="Arial"/>
          <w:color w:val="000000"/>
          <w:sz w:val="20"/>
          <w:szCs w:val="20"/>
        </w:rPr>
        <w:t>сихологическим моделированием</w:t>
      </w:r>
    </w:p>
    <w:p w:rsidR="000C62F7" w:rsidRPr="00B92DDB" w:rsidRDefault="000C62F7" w:rsidP="000C62F7">
      <w:pPr>
        <w:pStyle w:val="afb"/>
        <w:tabs>
          <w:tab w:val="left" w:pos="178"/>
        </w:tabs>
        <w:ind w:left="0" w:firstLine="0"/>
        <w:contextualSpacing w:val="0"/>
        <w:rPr>
          <w:rStyle w:val="affe"/>
          <w:rFonts w:ascii="Arial" w:hAnsi="Arial" w:cs="Arial"/>
          <w:i w:val="0"/>
          <w:iCs w:val="0"/>
          <w:sz w:val="20"/>
          <w:szCs w:val="20"/>
        </w:rPr>
      </w:pPr>
      <w:r w:rsidRPr="00B92DDB">
        <w:rPr>
          <w:rFonts w:ascii="Arial" w:hAnsi="Arial" w:cs="Arial"/>
          <w:bCs/>
          <w:sz w:val="20"/>
          <w:szCs w:val="20"/>
          <w:shd w:val="clear" w:color="auto" w:fill="FFFFFF"/>
        </w:rPr>
        <w:t xml:space="preserve">– </w:t>
      </w:r>
      <w:r>
        <w:rPr>
          <w:rStyle w:val="affe"/>
          <w:rFonts w:ascii="Arial" w:hAnsi="Arial" w:cs="Arial"/>
          <w:b/>
          <w:color w:val="000000"/>
          <w:sz w:val="20"/>
          <w:szCs w:val="20"/>
          <w:shd w:val="clear" w:color="auto" w:fill="FFFFFF"/>
        </w:rPr>
        <w:t>к</w:t>
      </w:r>
      <w:r w:rsidRPr="00B92DDB">
        <w:rPr>
          <w:rStyle w:val="affe"/>
          <w:rFonts w:ascii="Arial" w:hAnsi="Arial" w:cs="Arial"/>
          <w:b/>
          <w:color w:val="000000"/>
          <w:sz w:val="20"/>
          <w:szCs w:val="20"/>
          <w:shd w:val="clear" w:color="auto" w:fill="FFFFFF"/>
        </w:rPr>
        <w:t>онсультативной беседой</w:t>
      </w:r>
    </w:p>
    <w:p w:rsidR="000C62F7" w:rsidRPr="00B92DDB" w:rsidRDefault="000C62F7" w:rsidP="000C62F7">
      <w:pPr>
        <w:pStyle w:val="afb"/>
        <w:tabs>
          <w:tab w:val="left" w:pos="178"/>
        </w:tabs>
        <w:ind w:left="0" w:firstLine="0"/>
        <w:contextualSpacing w:val="0"/>
        <w:rPr>
          <w:rFonts w:ascii="Arial" w:hAnsi="Arial" w:cs="Arial"/>
          <w:sz w:val="20"/>
          <w:szCs w:val="20"/>
        </w:rPr>
      </w:pPr>
      <w:r w:rsidRPr="00B92DDB">
        <w:rPr>
          <w:rFonts w:ascii="Arial" w:hAnsi="Arial" w:cs="Arial"/>
          <w:bCs/>
          <w:sz w:val="20"/>
          <w:szCs w:val="20"/>
          <w:shd w:val="clear" w:color="auto" w:fill="FFFFFF"/>
        </w:rPr>
        <w:t xml:space="preserve">– </w:t>
      </w:r>
      <w:r>
        <w:rPr>
          <w:rFonts w:ascii="Arial" w:hAnsi="Arial" w:cs="Arial"/>
          <w:sz w:val="20"/>
          <w:szCs w:val="20"/>
        </w:rPr>
        <w:t>к</w:t>
      </w:r>
      <w:r w:rsidRPr="00B92DDB">
        <w:rPr>
          <w:rFonts w:ascii="Arial" w:hAnsi="Arial" w:cs="Arial"/>
          <w:sz w:val="20"/>
          <w:szCs w:val="20"/>
        </w:rPr>
        <w:t>онсультативным воздействием</w:t>
      </w:r>
    </w:p>
    <w:p w:rsidR="000C62F7" w:rsidRDefault="000C62F7" w:rsidP="000C62F7">
      <w:pPr>
        <w:pStyle w:val="afb"/>
        <w:tabs>
          <w:tab w:val="left" w:pos="178"/>
        </w:tabs>
        <w:ind w:left="0" w:firstLine="0"/>
        <w:contextualSpacing w:val="0"/>
        <w:rPr>
          <w:rFonts w:ascii="Arial" w:hAnsi="Arial" w:cs="Arial"/>
          <w:sz w:val="20"/>
          <w:szCs w:val="20"/>
        </w:rPr>
      </w:pPr>
      <w:r w:rsidRPr="00B92DDB">
        <w:rPr>
          <w:rFonts w:ascii="Arial" w:hAnsi="Arial" w:cs="Arial"/>
          <w:bCs/>
          <w:sz w:val="20"/>
          <w:szCs w:val="20"/>
          <w:shd w:val="clear" w:color="auto" w:fill="FFFFFF"/>
        </w:rPr>
        <w:t xml:space="preserve">– </w:t>
      </w:r>
      <w:r>
        <w:rPr>
          <w:rFonts w:ascii="Arial" w:hAnsi="Arial" w:cs="Arial"/>
          <w:sz w:val="20"/>
          <w:szCs w:val="20"/>
        </w:rPr>
        <w:t>п</w:t>
      </w:r>
      <w:r w:rsidRPr="00B92DDB">
        <w:rPr>
          <w:rFonts w:ascii="Arial" w:hAnsi="Arial" w:cs="Arial"/>
          <w:sz w:val="20"/>
          <w:szCs w:val="20"/>
        </w:rPr>
        <w:t>сихологическим отреагирование</w:t>
      </w:r>
    </w:p>
    <w:p w:rsidR="000C62F7" w:rsidRDefault="000C62F7" w:rsidP="000C62F7">
      <w:pPr>
        <w:pStyle w:val="afb"/>
        <w:tabs>
          <w:tab w:val="left" w:pos="178"/>
        </w:tabs>
        <w:ind w:left="0" w:firstLine="0"/>
        <w:contextualSpacing w:val="0"/>
        <w:rPr>
          <w:rFonts w:ascii="Arial" w:hAnsi="Arial" w:cs="Arial"/>
          <w:sz w:val="20"/>
          <w:szCs w:val="20"/>
        </w:rPr>
      </w:pPr>
    </w:p>
    <w:p w:rsidR="000C62F7" w:rsidRDefault="000C62F7" w:rsidP="000C62F7">
      <w:pPr>
        <w:ind w:firstLine="709"/>
        <w:rPr>
          <w:rFonts w:ascii="Arial" w:hAnsi="Arial" w:cs="Arial"/>
          <w:color w:val="000000"/>
          <w:u w:val="single"/>
        </w:rPr>
      </w:pPr>
      <w:r w:rsidRPr="002134AA">
        <w:rPr>
          <w:rFonts w:ascii="Arial" w:hAnsi="Arial" w:cs="Arial"/>
          <w:color w:val="000000"/>
          <w:u w:val="single"/>
        </w:rPr>
        <w:t>2) открытые задания (тестовые, повышенный уровень сложности):</w:t>
      </w:r>
    </w:p>
    <w:p w:rsidR="000C62F7" w:rsidRPr="00691D8F" w:rsidRDefault="000C62F7" w:rsidP="000C62F7">
      <w:pPr>
        <w:jc w:val="both"/>
        <w:rPr>
          <w:rFonts w:ascii="Arial" w:hAnsi="Arial" w:cs="Arial"/>
          <w:sz w:val="20"/>
          <w:szCs w:val="20"/>
        </w:rPr>
      </w:pPr>
      <w:r w:rsidRPr="00DA0DF8">
        <w:rPr>
          <w:rFonts w:ascii="Arial" w:hAnsi="Arial" w:cs="Arial"/>
          <w:sz w:val="20"/>
          <w:szCs w:val="20"/>
        </w:rPr>
        <w:t>ЗАДАНИЕ</w:t>
      </w:r>
      <w:r w:rsidRPr="00347E4E">
        <w:rPr>
          <w:rFonts w:ascii="Arial" w:eastAsia="Calibri" w:hAnsi="Arial" w:cs="Arial"/>
          <w:sz w:val="20"/>
          <w:szCs w:val="20"/>
        </w:rPr>
        <w:t xml:space="preserve"> </w:t>
      </w:r>
      <w:r>
        <w:rPr>
          <w:rFonts w:ascii="Arial" w:eastAsia="Calibri" w:hAnsi="Arial" w:cs="Arial"/>
          <w:sz w:val="20"/>
          <w:szCs w:val="20"/>
        </w:rPr>
        <w:t xml:space="preserve">1. </w:t>
      </w:r>
      <w:r w:rsidRPr="00691D8F">
        <w:rPr>
          <w:rFonts w:ascii="Arial" w:hAnsi="Arial" w:cs="Arial"/>
          <w:sz w:val="20"/>
          <w:szCs w:val="20"/>
        </w:rPr>
        <w:t>Могут ли индивидуальные консультации выступать как вспомогательные методы работы при групповом консультировании как основной форме работы?</w:t>
      </w:r>
    </w:p>
    <w:p w:rsidR="000C62F7" w:rsidRPr="00691D8F" w:rsidRDefault="000C62F7" w:rsidP="000C62F7">
      <w:pPr>
        <w:widowControl w:val="0"/>
        <w:jc w:val="both"/>
        <w:rPr>
          <w:rFonts w:ascii="Arial" w:hAnsi="Arial" w:cs="Arial"/>
          <w:b/>
          <w:bCs/>
          <w:sz w:val="20"/>
          <w:szCs w:val="20"/>
        </w:rPr>
      </w:pPr>
      <w:r w:rsidRPr="00691D8F">
        <w:rPr>
          <w:rFonts w:ascii="Arial" w:hAnsi="Arial" w:cs="Arial"/>
          <w:b/>
          <w:bCs/>
          <w:sz w:val="20"/>
          <w:szCs w:val="20"/>
        </w:rPr>
        <w:t>Ответ: да</w:t>
      </w:r>
    </w:p>
    <w:p w:rsidR="000C62F7" w:rsidRPr="00691D8F" w:rsidRDefault="000C62F7" w:rsidP="000C62F7">
      <w:pPr>
        <w:jc w:val="both"/>
        <w:rPr>
          <w:rFonts w:ascii="Arial" w:hAnsi="Arial" w:cs="Arial"/>
          <w:sz w:val="20"/>
          <w:szCs w:val="20"/>
        </w:rPr>
      </w:pPr>
      <w:r w:rsidRPr="00DA0DF8">
        <w:rPr>
          <w:rFonts w:ascii="Arial" w:hAnsi="Arial" w:cs="Arial"/>
          <w:sz w:val="20"/>
          <w:szCs w:val="20"/>
        </w:rPr>
        <w:t>ЗАДАНИЕ</w:t>
      </w:r>
      <w:r w:rsidRPr="00347E4E">
        <w:rPr>
          <w:rFonts w:ascii="Arial" w:eastAsia="Calibri" w:hAnsi="Arial" w:cs="Arial"/>
          <w:sz w:val="20"/>
          <w:szCs w:val="20"/>
        </w:rPr>
        <w:t xml:space="preserve"> </w:t>
      </w:r>
      <w:r>
        <w:rPr>
          <w:rFonts w:ascii="Arial" w:eastAsia="Calibri" w:hAnsi="Arial" w:cs="Arial"/>
          <w:sz w:val="20"/>
          <w:szCs w:val="20"/>
        </w:rPr>
        <w:t xml:space="preserve">2. </w:t>
      </w:r>
      <w:r w:rsidRPr="00691D8F">
        <w:rPr>
          <w:rFonts w:ascii="Arial" w:hAnsi="Arial" w:cs="Arial"/>
          <w:sz w:val="20"/>
          <w:szCs w:val="20"/>
        </w:rPr>
        <w:t>В каком случае индивидуальное консультирование (индивидуальную консультацию) следует отнести к семейному?</w:t>
      </w:r>
    </w:p>
    <w:p w:rsidR="000C62F7" w:rsidRDefault="000C62F7" w:rsidP="000C62F7">
      <w:pPr>
        <w:jc w:val="both"/>
        <w:rPr>
          <w:rFonts w:ascii="Arial" w:hAnsi="Arial" w:cs="Arial"/>
          <w:b/>
          <w:bCs/>
          <w:sz w:val="20"/>
          <w:szCs w:val="20"/>
        </w:rPr>
      </w:pPr>
      <w:r w:rsidRPr="00691D8F">
        <w:rPr>
          <w:rFonts w:ascii="Arial" w:hAnsi="Arial" w:cs="Arial"/>
          <w:b/>
          <w:bCs/>
          <w:sz w:val="20"/>
          <w:szCs w:val="20"/>
        </w:rPr>
        <w:t>Ответ: если в запросе человека присутствует контекст семейных отношений</w:t>
      </w:r>
    </w:p>
    <w:p w:rsidR="000C62F7" w:rsidRPr="00876C7D" w:rsidRDefault="000C62F7" w:rsidP="000C62F7">
      <w:pPr>
        <w:tabs>
          <w:tab w:val="left" w:pos="4111"/>
        </w:tabs>
        <w:rPr>
          <w:rFonts w:ascii="Arial" w:hAnsi="Arial" w:cs="Arial"/>
          <w:color w:val="000000"/>
          <w:sz w:val="20"/>
          <w:szCs w:val="20"/>
          <w:shd w:val="clear" w:color="auto" w:fill="FFFFFF"/>
        </w:rPr>
      </w:pPr>
      <w:r w:rsidRPr="00DA0DF8">
        <w:rPr>
          <w:rFonts w:ascii="Arial" w:hAnsi="Arial" w:cs="Arial"/>
          <w:sz w:val="20"/>
          <w:szCs w:val="20"/>
        </w:rPr>
        <w:t>ЗАДАНИЕ</w:t>
      </w:r>
      <w:r w:rsidRPr="00347E4E">
        <w:rPr>
          <w:rFonts w:ascii="Arial" w:eastAsia="Calibri" w:hAnsi="Arial" w:cs="Arial"/>
          <w:sz w:val="20"/>
          <w:szCs w:val="20"/>
        </w:rPr>
        <w:t xml:space="preserve"> </w:t>
      </w:r>
      <w:r>
        <w:rPr>
          <w:rFonts w:ascii="Arial" w:eastAsia="Calibri" w:hAnsi="Arial" w:cs="Arial"/>
          <w:sz w:val="20"/>
          <w:szCs w:val="20"/>
        </w:rPr>
        <w:t xml:space="preserve">3. </w:t>
      </w:r>
      <w:r w:rsidRPr="00876C7D">
        <w:rPr>
          <w:rFonts w:ascii="Arial" w:hAnsi="Arial" w:cs="Arial"/>
          <w:color w:val="000000"/>
          <w:sz w:val="20"/>
          <w:szCs w:val="20"/>
          <w:shd w:val="clear" w:color="auto" w:fill="FFFFFF"/>
        </w:rPr>
        <w:t>Что позволяет отобразить методика «Семейная социограмма»?</w:t>
      </w:r>
    </w:p>
    <w:p w:rsidR="000C62F7" w:rsidRPr="00876C7D" w:rsidRDefault="000C62F7" w:rsidP="000C62F7">
      <w:pPr>
        <w:tabs>
          <w:tab w:val="left" w:pos="4111"/>
        </w:tabs>
        <w:jc w:val="both"/>
        <w:rPr>
          <w:rFonts w:ascii="Arial" w:hAnsi="Arial" w:cs="Arial"/>
          <w:b/>
          <w:color w:val="000000"/>
          <w:sz w:val="20"/>
          <w:szCs w:val="20"/>
          <w:shd w:val="clear" w:color="auto" w:fill="FFFFFF"/>
        </w:rPr>
      </w:pPr>
      <w:r w:rsidRPr="00876C7D">
        <w:rPr>
          <w:rFonts w:ascii="Arial" w:hAnsi="Arial" w:cs="Arial"/>
          <w:b/>
          <w:color w:val="000000"/>
          <w:sz w:val="20"/>
          <w:szCs w:val="20"/>
          <w:shd w:val="clear" w:color="auto" w:fill="FFFFFF"/>
        </w:rPr>
        <w:t>Ответ: в графической форме и сделать предметом анализа особенности внутрисемейных отношений, основанные на предпочтениях</w:t>
      </w:r>
    </w:p>
    <w:p w:rsidR="000C62F7" w:rsidRPr="00876C7D" w:rsidRDefault="000C62F7" w:rsidP="000C62F7">
      <w:pPr>
        <w:tabs>
          <w:tab w:val="left" w:pos="4111"/>
        </w:tabs>
        <w:rPr>
          <w:rFonts w:ascii="Arial" w:hAnsi="Arial" w:cs="Arial"/>
          <w:bCs/>
          <w:color w:val="000000"/>
          <w:sz w:val="20"/>
          <w:szCs w:val="20"/>
        </w:rPr>
      </w:pPr>
      <w:r w:rsidRPr="00DA0DF8">
        <w:rPr>
          <w:rFonts w:ascii="Arial" w:hAnsi="Arial" w:cs="Arial"/>
          <w:sz w:val="20"/>
          <w:szCs w:val="20"/>
        </w:rPr>
        <w:t>ЗАДАНИЕ</w:t>
      </w:r>
      <w:r w:rsidRPr="00347E4E">
        <w:rPr>
          <w:rFonts w:ascii="Arial" w:eastAsia="Calibri" w:hAnsi="Arial" w:cs="Arial"/>
          <w:sz w:val="20"/>
          <w:szCs w:val="20"/>
        </w:rPr>
        <w:t xml:space="preserve"> </w:t>
      </w:r>
      <w:r>
        <w:rPr>
          <w:rFonts w:ascii="Arial" w:eastAsia="Calibri" w:hAnsi="Arial" w:cs="Arial"/>
          <w:sz w:val="20"/>
          <w:szCs w:val="20"/>
        </w:rPr>
        <w:t xml:space="preserve">4. </w:t>
      </w:r>
      <w:r w:rsidRPr="00876C7D">
        <w:rPr>
          <w:rFonts w:ascii="Arial" w:hAnsi="Arial" w:cs="Arial"/>
          <w:color w:val="000000"/>
          <w:sz w:val="20"/>
          <w:szCs w:val="20"/>
          <w:shd w:val="clear" w:color="auto" w:fill="FFFFFF"/>
        </w:rPr>
        <w:t>Верно ли данное суждение. Работа психолога с клиентом должна помочь клиенту пережить «здесь и сейчас» новый опыт, помогающий членам семьи стать более гармоничными, интегрированными, творческими личностями, что должно изменить их отношения в семье.</w:t>
      </w:r>
      <w:r w:rsidRPr="00876C7D">
        <w:rPr>
          <w:rFonts w:ascii="Arial" w:hAnsi="Arial" w:cs="Arial"/>
          <w:color w:val="000000"/>
          <w:sz w:val="20"/>
          <w:szCs w:val="20"/>
        </w:rPr>
        <w:br/>
      </w:r>
      <w:r w:rsidRPr="00876C7D">
        <w:rPr>
          <w:rFonts w:ascii="Arial" w:hAnsi="Arial" w:cs="Arial"/>
          <w:b/>
          <w:bCs/>
          <w:color w:val="000000"/>
          <w:sz w:val="20"/>
          <w:szCs w:val="20"/>
          <w:shd w:val="clear" w:color="auto" w:fill="FFFFFF"/>
        </w:rPr>
        <w:t>Ответ: верно</w:t>
      </w:r>
      <w:r w:rsidRPr="00876C7D">
        <w:rPr>
          <w:rFonts w:ascii="Arial" w:hAnsi="Arial" w:cs="Arial"/>
          <w:b/>
          <w:bCs/>
          <w:color w:val="000000"/>
          <w:sz w:val="20"/>
          <w:szCs w:val="20"/>
        </w:rPr>
        <w:br/>
      </w:r>
      <w:r w:rsidRPr="00DA0DF8">
        <w:rPr>
          <w:rFonts w:ascii="Arial" w:hAnsi="Arial" w:cs="Arial"/>
          <w:sz w:val="20"/>
          <w:szCs w:val="20"/>
        </w:rPr>
        <w:t>ЗАДАНИЕ</w:t>
      </w:r>
      <w:r w:rsidRPr="00347E4E">
        <w:rPr>
          <w:rFonts w:ascii="Arial" w:eastAsia="Calibri" w:hAnsi="Arial" w:cs="Arial"/>
          <w:sz w:val="20"/>
          <w:szCs w:val="20"/>
        </w:rPr>
        <w:t xml:space="preserve"> </w:t>
      </w:r>
      <w:r>
        <w:rPr>
          <w:rFonts w:ascii="Arial" w:eastAsia="Calibri" w:hAnsi="Arial" w:cs="Arial"/>
          <w:sz w:val="20"/>
          <w:szCs w:val="20"/>
        </w:rPr>
        <w:t xml:space="preserve">5. </w:t>
      </w:r>
      <w:r w:rsidRPr="00876C7D">
        <w:rPr>
          <w:rFonts w:ascii="Arial" w:hAnsi="Arial" w:cs="Arial"/>
          <w:color w:val="000000"/>
          <w:sz w:val="20"/>
          <w:szCs w:val="20"/>
        </w:rPr>
        <w:t xml:space="preserve">Клиент сообщает о недопустимости использования гипноза, так как гипноз ему запрещает религия. Как поступить? </w:t>
      </w:r>
      <w:r w:rsidRPr="00876C7D">
        <w:rPr>
          <w:rFonts w:ascii="Arial" w:hAnsi="Arial" w:cs="Arial"/>
          <w:color w:val="000000"/>
          <w:sz w:val="20"/>
          <w:szCs w:val="20"/>
        </w:rPr>
        <w:br/>
      </w:r>
      <w:r w:rsidRPr="00876C7D">
        <w:rPr>
          <w:rStyle w:val="afe"/>
          <w:rFonts w:ascii="Arial" w:hAnsi="Arial" w:cs="Arial"/>
          <w:color w:val="000000"/>
          <w:sz w:val="20"/>
          <w:szCs w:val="20"/>
        </w:rPr>
        <w:t>Ответ: не проводить гипноз</w:t>
      </w:r>
      <w:r w:rsidRPr="00876C7D">
        <w:rPr>
          <w:rFonts w:ascii="Arial" w:hAnsi="Arial" w:cs="Arial"/>
          <w:color w:val="000000"/>
          <w:sz w:val="20"/>
          <w:szCs w:val="20"/>
        </w:rPr>
        <w:br/>
      </w:r>
      <w:r w:rsidRPr="00DA0DF8">
        <w:rPr>
          <w:rFonts w:ascii="Arial" w:hAnsi="Arial" w:cs="Arial"/>
          <w:sz w:val="20"/>
          <w:szCs w:val="20"/>
        </w:rPr>
        <w:t>ЗАДАНИЕ</w:t>
      </w:r>
      <w:r w:rsidRPr="00347E4E">
        <w:rPr>
          <w:rFonts w:ascii="Arial" w:eastAsia="Calibri" w:hAnsi="Arial" w:cs="Arial"/>
          <w:sz w:val="20"/>
          <w:szCs w:val="20"/>
        </w:rPr>
        <w:t xml:space="preserve"> </w:t>
      </w:r>
      <w:r>
        <w:rPr>
          <w:rFonts w:ascii="Arial" w:eastAsia="Calibri" w:hAnsi="Arial" w:cs="Arial"/>
          <w:sz w:val="20"/>
          <w:szCs w:val="20"/>
        </w:rPr>
        <w:t xml:space="preserve">6. </w:t>
      </w:r>
      <w:r w:rsidRPr="00876C7D">
        <w:rPr>
          <w:rFonts w:ascii="Arial" w:hAnsi="Arial" w:cs="Arial"/>
          <w:bCs/>
          <w:color w:val="000000"/>
          <w:sz w:val="20"/>
          <w:szCs w:val="20"/>
        </w:rPr>
        <w:t>Интерпретация это … .</w:t>
      </w:r>
    </w:p>
    <w:p w:rsidR="000C62F7" w:rsidRPr="00876C7D" w:rsidRDefault="000C62F7" w:rsidP="000C62F7">
      <w:pPr>
        <w:tabs>
          <w:tab w:val="left" w:pos="4111"/>
        </w:tabs>
        <w:rPr>
          <w:rFonts w:ascii="Arial" w:hAnsi="Arial" w:cs="Arial"/>
          <w:b/>
          <w:bCs/>
          <w:sz w:val="20"/>
          <w:szCs w:val="20"/>
          <w:shd w:val="clear" w:color="auto" w:fill="FFFFFF"/>
        </w:rPr>
      </w:pPr>
      <w:r w:rsidRPr="00876C7D">
        <w:rPr>
          <w:rFonts w:ascii="Arial" w:hAnsi="Arial" w:cs="Arial"/>
          <w:b/>
          <w:bCs/>
          <w:color w:val="000000"/>
          <w:sz w:val="20"/>
          <w:szCs w:val="20"/>
        </w:rPr>
        <w:t>Ответ: психолог открывает клиенту альтернативное видение реальности, способствует изменению его настроения и поведения</w:t>
      </w:r>
    </w:p>
    <w:p w:rsidR="000C62F7" w:rsidRPr="00876C7D" w:rsidRDefault="000C62F7" w:rsidP="000C62F7">
      <w:pPr>
        <w:pStyle w:val="afb"/>
        <w:tabs>
          <w:tab w:val="left" w:pos="177"/>
          <w:tab w:val="left" w:pos="319"/>
        </w:tabs>
        <w:ind w:left="0" w:firstLine="0"/>
        <w:rPr>
          <w:rFonts w:ascii="Arial" w:hAnsi="Arial" w:cs="Arial"/>
          <w:bCs/>
          <w:color w:val="333333"/>
          <w:sz w:val="20"/>
          <w:szCs w:val="20"/>
          <w:shd w:val="clear" w:color="auto" w:fill="FFFFFF"/>
        </w:rPr>
      </w:pPr>
      <w:r w:rsidRPr="00DA0DF8">
        <w:rPr>
          <w:rFonts w:ascii="Arial" w:hAnsi="Arial" w:cs="Arial"/>
          <w:sz w:val="20"/>
          <w:szCs w:val="20"/>
        </w:rPr>
        <w:t>ЗАДАНИЕ</w:t>
      </w:r>
      <w:r w:rsidRPr="00347E4E">
        <w:rPr>
          <w:rFonts w:ascii="Arial" w:hAnsi="Arial" w:cs="Arial"/>
          <w:sz w:val="20"/>
          <w:szCs w:val="20"/>
        </w:rPr>
        <w:t xml:space="preserve"> </w:t>
      </w:r>
      <w:r>
        <w:rPr>
          <w:rFonts w:ascii="Arial" w:hAnsi="Arial" w:cs="Arial"/>
          <w:sz w:val="20"/>
          <w:szCs w:val="20"/>
        </w:rPr>
        <w:t xml:space="preserve">7. </w:t>
      </w:r>
      <w:r w:rsidRPr="00876C7D">
        <w:rPr>
          <w:rFonts w:ascii="Arial" w:hAnsi="Arial" w:cs="Arial"/>
          <w:bCs/>
          <w:color w:val="333333"/>
          <w:sz w:val="20"/>
          <w:szCs w:val="20"/>
          <w:shd w:val="clear" w:color="auto" w:fill="FFFFFF"/>
        </w:rPr>
        <w:t>Под групповым психологическим консультированием понимается … .</w:t>
      </w:r>
    </w:p>
    <w:p w:rsidR="000C62F7" w:rsidRPr="00876C7D" w:rsidRDefault="000C62F7" w:rsidP="000C62F7">
      <w:pPr>
        <w:pStyle w:val="afb"/>
        <w:tabs>
          <w:tab w:val="left" w:pos="177"/>
          <w:tab w:val="left" w:pos="319"/>
        </w:tabs>
        <w:ind w:left="0" w:firstLine="0"/>
        <w:rPr>
          <w:rFonts w:ascii="Arial" w:hAnsi="Arial" w:cs="Arial"/>
          <w:b/>
          <w:bCs/>
          <w:color w:val="000000"/>
          <w:sz w:val="20"/>
          <w:szCs w:val="20"/>
          <w:u w:val="single"/>
          <w:shd w:val="clear" w:color="auto" w:fill="FFFFFF"/>
        </w:rPr>
      </w:pPr>
      <w:r w:rsidRPr="00876C7D">
        <w:rPr>
          <w:rFonts w:ascii="Arial" w:hAnsi="Arial" w:cs="Arial"/>
          <w:b/>
          <w:bCs/>
          <w:color w:val="333333"/>
          <w:sz w:val="20"/>
          <w:szCs w:val="20"/>
          <w:shd w:val="clear" w:color="auto" w:fill="FFFFFF"/>
        </w:rPr>
        <w:t>Ответ: терапевтическое взаимодействие между консультантом (несколькими консультантами) и группой клиентов, объединенных по определенным признакам и критериям.</w:t>
      </w:r>
    </w:p>
    <w:p w:rsidR="000C62F7" w:rsidRPr="00876C7D" w:rsidRDefault="000C62F7" w:rsidP="000C62F7">
      <w:pPr>
        <w:pStyle w:val="afb"/>
        <w:tabs>
          <w:tab w:val="left" w:pos="177"/>
          <w:tab w:val="left" w:pos="319"/>
        </w:tabs>
        <w:ind w:left="0" w:firstLine="0"/>
        <w:rPr>
          <w:rFonts w:ascii="Arial" w:hAnsi="Arial" w:cs="Arial"/>
          <w:color w:val="000000"/>
          <w:sz w:val="20"/>
          <w:szCs w:val="20"/>
          <w:shd w:val="clear" w:color="auto" w:fill="FFFFFF"/>
        </w:rPr>
      </w:pPr>
      <w:r w:rsidRPr="00DA0DF8">
        <w:rPr>
          <w:rFonts w:ascii="Arial" w:hAnsi="Arial" w:cs="Arial"/>
          <w:sz w:val="20"/>
          <w:szCs w:val="20"/>
        </w:rPr>
        <w:t>ЗАДАНИЕ</w:t>
      </w:r>
      <w:r w:rsidRPr="00347E4E">
        <w:rPr>
          <w:rFonts w:ascii="Arial" w:hAnsi="Arial" w:cs="Arial"/>
          <w:sz w:val="20"/>
          <w:szCs w:val="20"/>
        </w:rPr>
        <w:t xml:space="preserve"> </w:t>
      </w:r>
      <w:r>
        <w:rPr>
          <w:rFonts w:ascii="Arial" w:hAnsi="Arial" w:cs="Arial"/>
          <w:sz w:val="20"/>
          <w:szCs w:val="20"/>
        </w:rPr>
        <w:t xml:space="preserve">8. </w:t>
      </w:r>
      <w:r w:rsidRPr="00876C7D">
        <w:rPr>
          <w:rFonts w:ascii="Arial" w:hAnsi="Arial" w:cs="Arial"/>
          <w:color w:val="000000"/>
          <w:sz w:val="20"/>
          <w:szCs w:val="20"/>
          <w:shd w:val="clear" w:color="auto" w:fill="FFFFFF"/>
        </w:rPr>
        <w:t>В групповом психологическом консультировании существуют следующие особенности:</w:t>
      </w:r>
    </w:p>
    <w:p w:rsidR="000C62F7" w:rsidRPr="00876C7D" w:rsidRDefault="000C62F7" w:rsidP="000C62F7">
      <w:pPr>
        <w:tabs>
          <w:tab w:val="left" w:pos="177"/>
          <w:tab w:val="left" w:pos="319"/>
        </w:tabs>
        <w:jc w:val="both"/>
        <w:rPr>
          <w:rFonts w:ascii="Arial" w:hAnsi="Arial" w:cs="Arial"/>
          <w:b/>
          <w:sz w:val="20"/>
          <w:szCs w:val="20"/>
          <w:shd w:val="clear" w:color="auto" w:fill="FFFFFF"/>
        </w:rPr>
      </w:pPr>
      <w:r w:rsidRPr="00876C7D">
        <w:rPr>
          <w:rFonts w:ascii="Arial" w:hAnsi="Arial" w:cs="Arial"/>
          <w:b/>
          <w:sz w:val="20"/>
          <w:szCs w:val="20"/>
          <w:shd w:val="clear" w:color="auto" w:fill="FFFFFF"/>
        </w:rPr>
        <w:t>Ответ: использование как методов индивидуальной работы, которые обычно применяются в индивидуальном консультировании, так и методов и техник, специально разработанных для группового воздействия</w:t>
      </w:r>
    </w:p>
    <w:p w:rsidR="000C62F7" w:rsidRPr="00691D8F" w:rsidRDefault="000C62F7" w:rsidP="000C62F7">
      <w:pPr>
        <w:jc w:val="both"/>
        <w:rPr>
          <w:b/>
          <w:bCs/>
          <w:sz w:val="28"/>
          <w:szCs w:val="28"/>
        </w:rPr>
      </w:pPr>
    </w:p>
    <w:p w:rsidR="000C62F7" w:rsidRDefault="000C62F7" w:rsidP="000C62F7">
      <w:pPr>
        <w:ind w:firstLine="709"/>
        <w:rPr>
          <w:rFonts w:ascii="Arial" w:hAnsi="Arial" w:cs="Arial"/>
          <w:color w:val="000000"/>
          <w:u w:val="single"/>
        </w:rPr>
      </w:pPr>
      <w:r w:rsidRPr="00DF1DBE">
        <w:rPr>
          <w:rFonts w:ascii="Arial" w:hAnsi="Arial" w:cs="Arial"/>
          <w:color w:val="000000"/>
          <w:u w:val="single"/>
        </w:rPr>
        <w:t>3) открытые задания (мини-кейсы, средний уровень сложности):</w:t>
      </w:r>
    </w:p>
    <w:p w:rsidR="000C62F7" w:rsidRPr="00347E4E" w:rsidRDefault="000C62F7" w:rsidP="000C62F7">
      <w:pPr>
        <w:jc w:val="both"/>
        <w:rPr>
          <w:rFonts w:ascii="Arial" w:eastAsia="Calibri" w:hAnsi="Arial" w:cs="Arial"/>
          <w:sz w:val="20"/>
          <w:szCs w:val="20"/>
        </w:rPr>
      </w:pPr>
      <w:r w:rsidRPr="00DA0DF8">
        <w:rPr>
          <w:rFonts w:ascii="Arial" w:hAnsi="Arial" w:cs="Arial"/>
          <w:sz w:val="20"/>
          <w:szCs w:val="20"/>
        </w:rPr>
        <w:t>ЗАДАНИЕ</w:t>
      </w:r>
      <w:r w:rsidRPr="00347E4E">
        <w:rPr>
          <w:rFonts w:ascii="Arial" w:eastAsia="Calibri" w:hAnsi="Arial" w:cs="Arial"/>
          <w:sz w:val="20"/>
          <w:szCs w:val="20"/>
        </w:rPr>
        <w:t xml:space="preserve"> </w:t>
      </w:r>
      <w:r>
        <w:rPr>
          <w:rFonts w:ascii="Arial" w:eastAsia="Calibri" w:hAnsi="Arial" w:cs="Arial"/>
          <w:sz w:val="20"/>
          <w:szCs w:val="20"/>
        </w:rPr>
        <w:t xml:space="preserve">1. </w:t>
      </w:r>
      <w:r w:rsidRPr="00347E4E">
        <w:rPr>
          <w:rFonts w:ascii="Arial" w:eastAsia="Calibri" w:hAnsi="Arial" w:cs="Arial"/>
          <w:sz w:val="20"/>
          <w:szCs w:val="20"/>
        </w:rPr>
        <w:t>Если клиент не намерен искать причины существующих проблем, обращаясь к прошлому, а готов работать с собственным актуальным опытом, проживать минувшие ситуации в настоящем, «здесь и сейчас», какое направление практической психологии ему больше подойдет?</w:t>
      </w:r>
    </w:p>
    <w:p w:rsidR="000C62F7" w:rsidRPr="00347E4E" w:rsidRDefault="000C62F7" w:rsidP="000C62F7">
      <w:pPr>
        <w:jc w:val="both"/>
        <w:rPr>
          <w:rFonts w:ascii="Arial" w:eastAsia="Calibri" w:hAnsi="Arial" w:cs="Arial"/>
          <w:b/>
          <w:bCs/>
          <w:sz w:val="20"/>
          <w:szCs w:val="20"/>
        </w:rPr>
      </w:pPr>
      <w:r w:rsidRPr="00347E4E">
        <w:rPr>
          <w:rFonts w:ascii="Arial" w:eastAsia="Calibri" w:hAnsi="Arial" w:cs="Arial"/>
          <w:b/>
          <w:bCs/>
          <w:sz w:val="20"/>
          <w:szCs w:val="20"/>
        </w:rPr>
        <w:t>Ответ: гештальт-терапия</w:t>
      </w:r>
    </w:p>
    <w:p w:rsidR="000C62F7" w:rsidRDefault="000C62F7" w:rsidP="000C62F7">
      <w:pPr>
        <w:jc w:val="both"/>
        <w:rPr>
          <w:rFonts w:ascii="Arial" w:hAnsi="Arial" w:cs="Arial"/>
          <w:sz w:val="20"/>
          <w:szCs w:val="20"/>
        </w:rPr>
      </w:pPr>
      <w:r w:rsidRPr="00DA0DF8">
        <w:rPr>
          <w:rFonts w:ascii="Arial" w:hAnsi="Arial" w:cs="Arial"/>
          <w:sz w:val="20"/>
          <w:szCs w:val="20"/>
        </w:rPr>
        <w:t>ЗАДАНИЕ</w:t>
      </w:r>
      <w:r w:rsidRPr="00347E4E">
        <w:rPr>
          <w:rFonts w:ascii="Arial" w:eastAsia="Calibri" w:hAnsi="Arial" w:cs="Arial"/>
          <w:sz w:val="20"/>
          <w:szCs w:val="20"/>
        </w:rPr>
        <w:t xml:space="preserve"> </w:t>
      </w:r>
      <w:r>
        <w:rPr>
          <w:rFonts w:ascii="Arial" w:eastAsia="Calibri" w:hAnsi="Arial" w:cs="Arial"/>
          <w:sz w:val="20"/>
          <w:szCs w:val="20"/>
        </w:rPr>
        <w:t xml:space="preserve">2. </w:t>
      </w:r>
      <w:r w:rsidRPr="00347E4E">
        <w:rPr>
          <w:rFonts w:ascii="Arial" w:eastAsia="Calibri" w:hAnsi="Arial" w:cs="Arial"/>
          <w:sz w:val="20"/>
          <w:szCs w:val="20"/>
        </w:rPr>
        <w:t>Вы работаете в рамках когнитивно-поведенческой психотерапии. Вам предстоит научить клиента отслеживать его автоматические мысли с помощью техники СМЭР. Объясните клиенту, как выполнять ее.</w:t>
      </w:r>
    </w:p>
    <w:p w:rsidR="000C62F7" w:rsidRPr="00347E4E" w:rsidRDefault="000C62F7" w:rsidP="000C62F7">
      <w:pPr>
        <w:jc w:val="both"/>
        <w:rPr>
          <w:rFonts w:ascii="Arial" w:hAnsi="Arial" w:cs="Arial"/>
          <w:b/>
          <w:bCs/>
          <w:sz w:val="20"/>
          <w:szCs w:val="20"/>
        </w:rPr>
      </w:pPr>
      <w:r w:rsidRPr="00347E4E">
        <w:rPr>
          <w:rFonts w:ascii="Arial" w:hAnsi="Arial" w:cs="Arial"/>
          <w:b/>
          <w:bCs/>
          <w:sz w:val="20"/>
          <w:szCs w:val="20"/>
        </w:rPr>
        <w:t xml:space="preserve">Ответ:  </w:t>
      </w:r>
      <w:r>
        <w:rPr>
          <w:rFonts w:ascii="Arial" w:hAnsi="Arial" w:cs="Arial"/>
          <w:b/>
          <w:bCs/>
          <w:sz w:val="20"/>
          <w:szCs w:val="20"/>
        </w:rPr>
        <w:t>п</w:t>
      </w:r>
      <w:r w:rsidRPr="00347E4E">
        <w:rPr>
          <w:rFonts w:ascii="Arial" w:hAnsi="Arial" w:cs="Arial"/>
          <w:b/>
          <w:bCs/>
          <w:sz w:val="20"/>
          <w:szCs w:val="20"/>
        </w:rPr>
        <w:t xml:space="preserve">ри выполнении техники С-М-Э-Р клиенту необходимо заполнить таблицу из четырех колонок: в колонке «С» (ситуация) необходимо указать недавно случившееся событие, которое спровоцировало сильные чувства; в колонке «М» (мысли) – коротко сформулировать убеждение или мысль, возникшие в результате; в третьей колонке «Э» (эмоции) клиенту нужно зафиксировать появившиеся после этого эмоции; а в последней колонке «Р» (реакция) отметить, как он себя в итоге повел. Данный дневник необходимо </w:t>
      </w:r>
      <w:r w:rsidRPr="00347E4E">
        <w:rPr>
          <w:rFonts w:ascii="Arial" w:hAnsi="Arial" w:cs="Arial"/>
          <w:b/>
          <w:bCs/>
          <w:sz w:val="20"/>
          <w:szCs w:val="20"/>
        </w:rPr>
        <w:lastRenderedPageBreak/>
        <w:t>вести ежедневно, записывая туда все, вызвавшие за день ситуации с сильным эмоциональным откликом</w:t>
      </w:r>
    </w:p>
    <w:p w:rsidR="000C62F7" w:rsidRDefault="000C62F7" w:rsidP="000C62F7">
      <w:pPr>
        <w:jc w:val="both"/>
        <w:rPr>
          <w:rFonts w:ascii="Arial" w:hAnsi="Arial" w:cs="Arial"/>
          <w:sz w:val="20"/>
          <w:szCs w:val="20"/>
        </w:rPr>
      </w:pPr>
      <w:r w:rsidRPr="00DA0DF8">
        <w:rPr>
          <w:rFonts w:ascii="Arial" w:hAnsi="Arial" w:cs="Arial"/>
          <w:sz w:val="20"/>
          <w:szCs w:val="20"/>
        </w:rPr>
        <w:t>ЗАДАНИЕ</w:t>
      </w:r>
      <w:r w:rsidRPr="00347E4E">
        <w:rPr>
          <w:rFonts w:ascii="Arial" w:eastAsia="Calibri" w:hAnsi="Arial" w:cs="Arial"/>
          <w:sz w:val="20"/>
          <w:szCs w:val="20"/>
        </w:rPr>
        <w:t xml:space="preserve"> </w:t>
      </w:r>
      <w:r>
        <w:rPr>
          <w:rFonts w:ascii="Arial" w:eastAsia="Calibri" w:hAnsi="Arial" w:cs="Arial"/>
          <w:sz w:val="20"/>
          <w:szCs w:val="20"/>
        </w:rPr>
        <w:t xml:space="preserve">3. </w:t>
      </w:r>
      <w:r w:rsidRPr="00347E4E">
        <w:rPr>
          <w:rFonts w:ascii="Arial" w:hAnsi="Arial" w:cs="Arial"/>
          <w:sz w:val="20"/>
          <w:szCs w:val="20"/>
        </w:rPr>
        <w:t>К вам обратился руководитель логистической компании (количество сотрудников – 15 человек). Он обозначил, что в течение последних двух месяцев сотрудники находились в ситуации стресса (принималось решение о судьбе организации: продолжении ее существования или закрытии). Сейчас появилась возможность сохранить ее развитие, но у сотрудников чувствуется напряжение, многим из них присущи «эмоциональные качели», они не справляются с регуляцией своего состояния, что снижает эффективность деятельности.  Проведение какого психологического тренинга вам видится уместным в данной организации? Обоснуйте свой выбор.</w:t>
      </w:r>
    </w:p>
    <w:p w:rsidR="000C62F7" w:rsidRPr="00691D8F" w:rsidRDefault="000C62F7" w:rsidP="000C62F7">
      <w:pPr>
        <w:jc w:val="both"/>
        <w:rPr>
          <w:rFonts w:ascii="Arial" w:hAnsi="Arial" w:cs="Arial"/>
          <w:b/>
          <w:bCs/>
          <w:sz w:val="20"/>
          <w:szCs w:val="20"/>
        </w:rPr>
      </w:pPr>
      <w:r w:rsidRPr="00691D8F">
        <w:rPr>
          <w:rFonts w:ascii="Arial" w:hAnsi="Arial" w:cs="Arial"/>
          <w:b/>
          <w:bCs/>
          <w:sz w:val="20"/>
          <w:szCs w:val="20"/>
        </w:rPr>
        <w:t xml:space="preserve">Ответ: </w:t>
      </w:r>
      <w:r>
        <w:rPr>
          <w:rFonts w:ascii="Arial" w:hAnsi="Arial" w:cs="Arial"/>
          <w:b/>
          <w:bCs/>
          <w:sz w:val="20"/>
          <w:szCs w:val="20"/>
        </w:rPr>
        <w:t>в</w:t>
      </w:r>
      <w:r w:rsidRPr="00691D8F">
        <w:rPr>
          <w:rFonts w:ascii="Arial" w:hAnsi="Arial" w:cs="Arial"/>
          <w:b/>
          <w:bCs/>
          <w:sz w:val="20"/>
          <w:szCs w:val="20"/>
        </w:rPr>
        <w:t xml:space="preserve"> данной организации уместным видится проведение тренинга развития саморегуляции, поскольку его целью является оптимизация эмоционального состояния, снижение уровня психологического напряжения, формирование стрессоустойчивости, развитие у участников группы самоконтроля и т.п.</w:t>
      </w:r>
    </w:p>
    <w:p w:rsidR="000C62F7" w:rsidRPr="00347E4E" w:rsidRDefault="000C62F7" w:rsidP="000C62F7">
      <w:pPr>
        <w:jc w:val="both"/>
        <w:rPr>
          <w:rFonts w:ascii="Arial" w:hAnsi="Arial" w:cs="Arial"/>
          <w:sz w:val="20"/>
          <w:szCs w:val="20"/>
        </w:rPr>
      </w:pPr>
      <w:r w:rsidRPr="00DA0DF8">
        <w:rPr>
          <w:rFonts w:ascii="Arial" w:hAnsi="Arial" w:cs="Arial"/>
          <w:sz w:val="20"/>
          <w:szCs w:val="20"/>
        </w:rPr>
        <w:t>ЗАДАНИЕ</w:t>
      </w:r>
      <w:r w:rsidRPr="00347E4E">
        <w:rPr>
          <w:rFonts w:ascii="Arial" w:eastAsia="Calibri" w:hAnsi="Arial" w:cs="Arial"/>
          <w:sz w:val="20"/>
          <w:szCs w:val="20"/>
        </w:rPr>
        <w:t xml:space="preserve"> </w:t>
      </w:r>
      <w:r>
        <w:rPr>
          <w:rFonts w:ascii="Arial" w:eastAsia="Calibri" w:hAnsi="Arial" w:cs="Arial"/>
          <w:sz w:val="20"/>
          <w:szCs w:val="20"/>
        </w:rPr>
        <w:t xml:space="preserve">4. </w:t>
      </w:r>
      <w:r w:rsidRPr="00347E4E">
        <w:rPr>
          <w:rFonts w:ascii="Arial" w:hAnsi="Arial" w:cs="Arial"/>
          <w:sz w:val="20"/>
          <w:szCs w:val="20"/>
        </w:rPr>
        <w:t>В семейную терапию пришли женщина (Татьяна Александровна) с 9-летней дочкой (Марией). Вместе с ними пришла бабушка Маши – Варвара Андреевна. В семье часто возникают конфликты между мамой и 9-летней девочкой, в которые вмешивается бабушка. Она считает важным корректировать формулировки фраз, направлять воспитательный процесс своей взрослой дочери. Каким образом эту ситуацию можно решить при наличии ко-терапевта?</w:t>
      </w:r>
    </w:p>
    <w:p w:rsidR="000C62F7" w:rsidRDefault="000C62F7" w:rsidP="000C62F7">
      <w:pPr>
        <w:jc w:val="both"/>
        <w:rPr>
          <w:rFonts w:ascii="Arial" w:hAnsi="Arial" w:cs="Arial"/>
          <w:b/>
          <w:bCs/>
          <w:sz w:val="20"/>
          <w:szCs w:val="20"/>
        </w:rPr>
      </w:pPr>
      <w:r w:rsidRPr="00691D8F">
        <w:rPr>
          <w:rFonts w:ascii="Arial" w:hAnsi="Arial" w:cs="Arial"/>
          <w:b/>
          <w:bCs/>
          <w:sz w:val="20"/>
          <w:szCs w:val="20"/>
        </w:rPr>
        <w:t>Ответ</w:t>
      </w:r>
      <w:r>
        <w:rPr>
          <w:rFonts w:ascii="Arial" w:hAnsi="Arial" w:cs="Arial"/>
          <w:b/>
          <w:bCs/>
          <w:sz w:val="20"/>
          <w:szCs w:val="20"/>
        </w:rPr>
        <w:t>: к</w:t>
      </w:r>
      <w:r w:rsidRPr="00691D8F">
        <w:rPr>
          <w:rFonts w:ascii="Arial" w:hAnsi="Arial" w:cs="Arial"/>
          <w:b/>
          <w:bCs/>
          <w:sz w:val="20"/>
          <w:szCs w:val="20"/>
        </w:rPr>
        <w:t>о-терапевт №1 может попросить бабушку во время консультации уделить внимание ему, выполнив с ним совместную задачу – наблюдать, не вмешиваться. Если бабушка начнет вмешиваться, то ко-терапевт ей напоминает о данной задаче. Таким образом выстраивается иерархическая граница между поколениями, где бабушка не чувствует себя выброшенной из семьи, а выполняющей важную задачу наблюдателя.  Ко-терапевт №2 в это время проводит работу с Машей и Татьяной Александровной, где они получат опыт принятия совместного решения</w:t>
      </w:r>
    </w:p>
    <w:p w:rsidR="000C62F7" w:rsidRDefault="000C62F7" w:rsidP="000C62F7">
      <w:pPr>
        <w:widowControl w:val="0"/>
        <w:jc w:val="both"/>
        <w:rPr>
          <w:rFonts w:ascii="Arial" w:hAnsi="Arial"/>
          <w:b/>
        </w:rPr>
      </w:pPr>
    </w:p>
    <w:p w:rsidR="000C62F7" w:rsidRPr="0046248D" w:rsidRDefault="000C62F7" w:rsidP="000C62F7">
      <w:pPr>
        <w:widowControl w:val="0"/>
        <w:tabs>
          <w:tab w:val="left" w:pos="993"/>
        </w:tabs>
        <w:jc w:val="center"/>
        <w:rPr>
          <w:rFonts w:ascii="Arial" w:hAnsi="Arial" w:cs="Arial"/>
          <w:b/>
        </w:rPr>
      </w:pPr>
      <w:r w:rsidRPr="0046248D">
        <w:rPr>
          <w:rFonts w:ascii="Arial" w:hAnsi="Arial" w:cs="Arial"/>
          <w:b/>
        </w:rPr>
        <w:t>Код и наименование компетенции:</w:t>
      </w:r>
    </w:p>
    <w:p w:rsidR="000C62F7" w:rsidRPr="009E2AB8" w:rsidRDefault="000C62F7" w:rsidP="000C62F7">
      <w:pPr>
        <w:widowControl w:val="0"/>
        <w:jc w:val="both"/>
        <w:rPr>
          <w:rFonts w:ascii="Arial" w:hAnsi="Arial"/>
          <w:b/>
        </w:rPr>
      </w:pPr>
      <w:r w:rsidRPr="009E2AB8">
        <w:rPr>
          <w:rFonts w:ascii="Arial" w:hAnsi="Arial"/>
          <w:b/>
        </w:rPr>
        <w:t>ОПК-6 Способен разрабатывать и реализовывать комплексные программы предоставления психологических услуг по индивидуальному, семейному и групповому психологическому консультированию в соответствии с потребностями и целями клиента</w:t>
      </w:r>
    </w:p>
    <w:p w:rsidR="000C62F7" w:rsidRPr="0046248D" w:rsidRDefault="000C62F7" w:rsidP="000C62F7">
      <w:pPr>
        <w:tabs>
          <w:tab w:val="left" w:pos="993"/>
        </w:tabs>
        <w:rPr>
          <w:rFonts w:ascii="Arial" w:hAnsi="Arial" w:cs="Arial"/>
        </w:rPr>
      </w:pPr>
      <w:r w:rsidRPr="0046248D">
        <w:rPr>
          <w:rFonts w:ascii="Arial" w:hAnsi="Arial" w:cs="Arial"/>
          <w:b/>
        </w:rPr>
        <w:t>Период окончания формирования компетенции:</w:t>
      </w:r>
      <w:r w:rsidRPr="0046248D">
        <w:rPr>
          <w:rFonts w:ascii="Arial" w:hAnsi="Arial" w:cs="Arial"/>
        </w:rPr>
        <w:t xml:space="preserve"> </w:t>
      </w:r>
      <w:r>
        <w:rPr>
          <w:rFonts w:ascii="Arial" w:hAnsi="Arial" w:cs="Arial"/>
        </w:rPr>
        <w:t>3</w:t>
      </w:r>
      <w:r w:rsidRPr="0046248D">
        <w:rPr>
          <w:rFonts w:ascii="Arial" w:hAnsi="Arial" w:cs="Arial"/>
        </w:rPr>
        <w:t xml:space="preserve"> семестр</w:t>
      </w:r>
    </w:p>
    <w:p w:rsidR="000C62F7" w:rsidRPr="0046248D" w:rsidRDefault="000C62F7" w:rsidP="000C62F7">
      <w:pPr>
        <w:tabs>
          <w:tab w:val="left" w:pos="993"/>
        </w:tabs>
        <w:jc w:val="both"/>
        <w:rPr>
          <w:rFonts w:ascii="Arial" w:hAnsi="Arial" w:cs="Arial"/>
          <w:b/>
        </w:rPr>
      </w:pPr>
      <w:r w:rsidRPr="0046248D">
        <w:rPr>
          <w:rFonts w:ascii="Arial" w:hAnsi="Arial" w:cs="Arial"/>
          <w:b/>
        </w:rPr>
        <w:t>Перечень дисциплин (модулей), практик, участвующих в формировании компетенции:</w:t>
      </w:r>
    </w:p>
    <w:p w:rsidR="000C62F7" w:rsidRPr="009E2AB8" w:rsidRDefault="000C62F7" w:rsidP="000C62F7">
      <w:pPr>
        <w:pStyle w:val="1a"/>
        <w:widowControl w:val="0"/>
        <w:numPr>
          <w:ilvl w:val="2"/>
          <w:numId w:val="35"/>
        </w:numPr>
        <w:ind w:left="0" w:firstLine="709"/>
        <w:rPr>
          <w:rFonts w:ascii="Arial" w:hAnsi="Arial"/>
          <w:sz w:val="24"/>
          <w:szCs w:val="24"/>
        </w:rPr>
      </w:pPr>
      <w:r w:rsidRPr="009E2AB8">
        <w:rPr>
          <w:rFonts w:ascii="Arial" w:hAnsi="Arial"/>
          <w:sz w:val="24"/>
          <w:szCs w:val="24"/>
        </w:rPr>
        <w:t>Б1.О.14 Отрасли психологии, психологические практики и психологические службы (2 семестр)</w:t>
      </w:r>
    </w:p>
    <w:p w:rsidR="000C62F7" w:rsidRPr="009E2AB8" w:rsidRDefault="000C62F7" w:rsidP="000C62F7">
      <w:pPr>
        <w:pStyle w:val="1a"/>
        <w:widowControl w:val="0"/>
        <w:numPr>
          <w:ilvl w:val="2"/>
          <w:numId w:val="35"/>
        </w:numPr>
        <w:ind w:left="0" w:firstLine="709"/>
        <w:rPr>
          <w:rFonts w:ascii="Arial" w:hAnsi="Arial"/>
          <w:sz w:val="24"/>
          <w:szCs w:val="24"/>
        </w:rPr>
      </w:pPr>
      <w:r w:rsidRPr="009E2AB8">
        <w:rPr>
          <w:rFonts w:ascii="Arial" w:hAnsi="Arial"/>
          <w:sz w:val="24"/>
          <w:szCs w:val="24"/>
        </w:rPr>
        <w:t>Б1.О.17 Современные технологии в практике психологического консультирования и тренинга (3 семестр)</w:t>
      </w:r>
    </w:p>
    <w:p w:rsidR="000C62F7" w:rsidRDefault="000C62F7" w:rsidP="000C62F7">
      <w:pPr>
        <w:tabs>
          <w:tab w:val="right" w:leader="underscore" w:pos="9639"/>
        </w:tabs>
        <w:rPr>
          <w:rFonts w:ascii="Arial" w:hAnsi="Arial" w:cs="Arial"/>
          <w:b/>
          <w:color w:val="000000"/>
        </w:rPr>
      </w:pPr>
      <w:r w:rsidRPr="00233FF8">
        <w:rPr>
          <w:rFonts w:ascii="Arial" w:hAnsi="Arial" w:cs="Arial"/>
          <w:b/>
          <w:color w:val="000000"/>
        </w:rPr>
        <w:t xml:space="preserve">Перечень заданий для </w:t>
      </w:r>
      <w:r>
        <w:rPr>
          <w:rFonts w:ascii="Arial" w:hAnsi="Arial" w:cs="Arial"/>
          <w:b/>
          <w:color w:val="000000"/>
        </w:rPr>
        <w:t>проверки</w:t>
      </w:r>
      <w:r w:rsidRPr="00233FF8">
        <w:rPr>
          <w:rFonts w:ascii="Arial" w:hAnsi="Arial" w:cs="Arial"/>
          <w:b/>
          <w:color w:val="000000"/>
        </w:rPr>
        <w:t xml:space="preserve"> сформированности</w:t>
      </w:r>
      <w:r w:rsidRPr="00862BD9">
        <w:rPr>
          <w:rFonts w:ascii="Arial" w:hAnsi="Arial" w:cs="Arial"/>
          <w:b/>
          <w:color w:val="000000"/>
        </w:rPr>
        <w:t xml:space="preserve"> компетенции:</w:t>
      </w:r>
    </w:p>
    <w:p w:rsidR="000C62F7" w:rsidRPr="00862BD9" w:rsidRDefault="000C62F7" w:rsidP="000C62F7">
      <w:pPr>
        <w:tabs>
          <w:tab w:val="right" w:leader="underscore" w:pos="9639"/>
        </w:tabs>
        <w:rPr>
          <w:rFonts w:ascii="Arial" w:hAnsi="Arial" w:cs="Arial"/>
          <w:b/>
          <w:color w:val="000000"/>
        </w:rPr>
      </w:pPr>
    </w:p>
    <w:p w:rsidR="000C62F7" w:rsidRPr="006D6058" w:rsidRDefault="000C62F7" w:rsidP="000C62F7">
      <w:pPr>
        <w:tabs>
          <w:tab w:val="right" w:leader="underscore" w:pos="9639"/>
        </w:tabs>
        <w:ind w:firstLine="709"/>
        <w:rPr>
          <w:rFonts w:ascii="Arial" w:hAnsi="Arial" w:cs="Arial"/>
          <w:color w:val="000000"/>
          <w:u w:val="single"/>
        </w:rPr>
      </w:pPr>
      <w:r w:rsidRPr="006D6058">
        <w:rPr>
          <w:rFonts w:ascii="Arial" w:hAnsi="Arial" w:cs="Arial"/>
          <w:color w:val="000000"/>
          <w:u w:val="single"/>
        </w:rPr>
        <w:t>1) закрытые задания (тестовые, средний уровень сложности):</w:t>
      </w:r>
    </w:p>
    <w:p w:rsidR="000C62F7" w:rsidRPr="006D6058" w:rsidRDefault="000C62F7" w:rsidP="000C62F7">
      <w:pPr>
        <w:pStyle w:val="a5"/>
        <w:spacing w:before="0" w:beforeAutospacing="0" w:after="0" w:afterAutospacing="0"/>
        <w:jc w:val="both"/>
        <w:rPr>
          <w:rFonts w:ascii="Arial" w:hAnsi="Arial" w:cs="Arial"/>
          <w:sz w:val="20"/>
          <w:szCs w:val="20"/>
        </w:rPr>
      </w:pPr>
      <w:r w:rsidRPr="006D6058">
        <w:rPr>
          <w:rFonts w:ascii="Arial" w:hAnsi="Arial" w:cs="Arial"/>
          <w:sz w:val="20"/>
          <w:szCs w:val="20"/>
        </w:rPr>
        <w:t>ЗАДАНИЕ 1. Одной из главных задач консультирования какого из названных направлений практической психологии является выявление и изучение бессознательного и усиление ЭГО:</w:t>
      </w:r>
    </w:p>
    <w:p w:rsidR="000C62F7" w:rsidRPr="006D6058" w:rsidRDefault="000C62F7" w:rsidP="000C62F7">
      <w:pPr>
        <w:jc w:val="both"/>
        <w:rPr>
          <w:rFonts w:ascii="Arial" w:hAnsi="Arial" w:cs="Arial"/>
          <w:sz w:val="20"/>
          <w:szCs w:val="20"/>
        </w:rPr>
      </w:pPr>
      <w:r w:rsidRPr="006D6058">
        <w:rPr>
          <w:rFonts w:ascii="Arial" w:hAnsi="Arial" w:cs="Arial"/>
          <w:b/>
          <w:bCs/>
          <w:sz w:val="20"/>
          <w:szCs w:val="20"/>
        </w:rPr>
        <w:t xml:space="preserve">– </w:t>
      </w:r>
      <w:r w:rsidRPr="006D6058">
        <w:rPr>
          <w:rFonts w:ascii="Arial" w:hAnsi="Arial" w:cs="Arial"/>
          <w:sz w:val="20"/>
          <w:szCs w:val="20"/>
        </w:rPr>
        <w:t>гуманистической психологии</w:t>
      </w:r>
    </w:p>
    <w:p w:rsidR="000C62F7" w:rsidRPr="006D6058" w:rsidRDefault="000C62F7" w:rsidP="000C62F7">
      <w:pPr>
        <w:jc w:val="both"/>
        <w:rPr>
          <w:rFonts w:ascii="Arial" w:hAnsi="Arial" w:cs="Arial"/>
          <w:b/>
          <w:sz w:val="20"/>
          <w:szCs w:val="20"/>
        </w:rPr>
      </w:pPr>
      <w:r w:rsidRPr="006D6058">
        <w:rPr>
          <w:rFonts w:ascii="Arial" w:hAnsi="Arial" w:cs="Arial"/>
          <w:b/>
          <w:bCs/>
          <w:sz w:val="20"/>
          <w:szCs w:val="20"/>
        </w:rPr>
        <w:t>–</w:t>
      </w:r>
      <w:r w:rsidRPr="006D6058">
        <w:rPr>
          <w:rFonts w:ascii="Arial" w:hAnsi="Arial" w:cs="Arial"/>
          <w:b/>
          <w:sz w:val="20"/>
          <w:szCs w:val="20"/>
        </w:rPr>
        <w:t xml:space="preserve"> психоанализа</w:t>
      </w:r>
    </w:p>
    <w:p w:rsidR="000C62F7" w:rsidRPr="006D6058" w:rsidRDefault="000C62F7" w:rsidP="000C62F7">
      <w:pPr>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гештальт-терапии</w:t>
      </w:r>
    </w:p>
    <w:p w:rsidR="000C62F7" w:rsidRPr="006D6058" w:rsidRDefault="000C62F7" w:rsidP="000C62F7">
      <w:pPr>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когнитивно-поведенческой психотерапии</w:t>
      </w:r>
    </w:p>
    <w:p w:rsidR="000C62F7" w:rsidRPr="006D6058" w:rsidRDefault="000C62F7" w:rsidP="000C62F7">
      <w:pPr>
        <w:jc w:val="both"/>
        <w:rPr>
          <w:rFonts w:ascii="Arial" w:hAnsi="Arial" w:cs="Arial"/>
          <w:sz w:val="20"/>
          <w:szCs w:val="20"/>
        </w:rPr>
      </w:pPr>
      <w:r w:rsidRPr="006D6058">
        <w:rPr>
          <w:rFonts w:ascii="Arial" w:hAnsi="Arial" w:cs="Arial"/>
          <w:sz w:val="20"/>
          <w:szCs w:val="20"/>
        </w:rPr>
        <w:t>ЗАДАНИЕ 2. В работе какого из названных направлений практической психологии при консультировании клиента используются техники, направленные на выявление автоматических мыслей, промежуточных убеждений, глубинных убеждений, их оценку и модификацию:</w:t>
      </w:r>
    </w:p>
    <w:p w:rsidR="000C62F7" w:rsidRPr="006D6058" w:rsidRDefault="000C62F7" w:rsidP="000C62F7">
      <w:pPr>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гуманистической психологии</w:t>
      </w:r>
    </w:p>
    <w:p w:rsidR="000C62F7" w:rsidRPr="006D6058" w:rsidRDefault="000C62F7" w:rsidP="000C62F7">
      <w:pPr>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психоанализа</w:t>
      </w:r>
    </w:p>
    <w:p w:rsidR="000C62F7" w:rsidRPr="006D6058" w:rsidRDefault="000C62F7" w:rsidP="000C62F7">
      <w:pPr>
        <w:jc w:val="both"/>
        <w:rPr>
          <w:rFonts w:ascii="Arial" w:hAnsi="Arial" w:cs="Arial"/>
          <w:sz w:val="20"/>
          <w:szCs w:val="20"/>
        </w:rPr>
      </w:pPr>
      <w:r w:rsidRPr="006D6058">
        <w:rPr>
          <w:rFonts w:ascii="Arial" w:hAnsi="Arial" w:cs="Arial"/>
          <w:b/>
          <w:bCs/>
          <w:sz w:val="20"/>
          <w:szCs w:val="20"/>
        </w:rPr>
        <w:t xml:space="preserve">– </w:t>
      </w:r>
      <w:r w:rsidRPr="006D6058">
        <w:rPr>
          <w:rFonts w:ascii="Arial" w:hAnsi="Arial" w:cs="Arial"/>
          <w:sz w:val="20"/>
          <w:szCs w:val="20"/>
        </w:rPr>
        <w:t>гештальт-терапии</w:t>
      </w:r>
    </w:p>
    <w:p w:rsidR="000C62F7" w:rsidRPr="006D6058" w:rsidRDefault="000C62F7" w:rsidP="000C62F7">
      <w:pPr>
        <w:jc w:val="both"/>
        <w:rPr>
          <w:rFonts w:ascii="Arial" w:hAnsi="Arial" w:cs="Arial"/>
          <w:b/>
          <w:sz w:val="20"/>
          <w:szCs w:val="20"/>
        </w:rPr>
      </w:pPr>
      <w:r w:rsidRPr="006D6058">
        <w:rPr>
          <w:rFonts w:ascii="Arial" w:hAnsi="Arial" w:cs="Arial"/>
          <w:b/>
          <w:bCs/>
          <w:sz w:val="20"/>
          <w:szCs w:val="20"/>
        </w:rPr>
        <w:t xml:space="preserve">– </w:t>
      </w:r>
      <w:r w:rsidRPr="006D6058">
        <w:rPr>
          <w:rFonts w:ascii="Arial" w:hAnsi="Arial" w:cs="Arial"/>
          <w:b/>
          <w:sz w:val="20"/>
          <w:szCs w:val="20"/>
        </w:rPr>
        <w:t>когнитивно-поведенческой психотерапии</w:t>
      </w:r>
    </w:p>
    <w:p w:rsidR="000C62F7" w:rsidRPr="006D6058" w:rsidRDefault="000C62F7" w:rsidP="000C62F7">
      <w:pPr>
        <w:jc w:val="both"/>
        <w:rPr>
          <w:rFonts w:ascii="Arial" w:hAnsi="Arial" w:cs="Arial"/>
          <w:sz w:val="20"/>
          <w:szCs w:val="20"/>
        </w:rPr>
      </w:pPr>
      <w:r w:rsidRPr="006D6058">
        <w:rPr>
          <w:rFonts w:ascii="Arial" w:hAnsi="Arial" w:cs="Arial"/>
          <w:sz w:val="20"/>
          <w:szCs w:val="20"/>
        </w:rPr>
        <w:t>ЗАДАНИЕ 3. В каком из названных направлений практической психологии ведется работа с механизмами прерывания контакта у клиентов: конфлуэнция, интроекция, проекция, ретрофлексия, дефлексия, эготизм:</w:t>
      </w:r>
    </w:p>
    <w:p w:rsidR="000C62F7" w:rsidRPr="006D6058" w:rsidRDefault="000C62F7" w:rsidP="000C62F7">
      <w:pPr>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гуманистической психологии</w:t>
      </w:r>
    </w:p>
    <w:p w:rsidR="000C62F7" w:rsidRPr="006D6058" w:rsidRDefault="000C62F7" w:rsidP="000C62F7">
      <w:pPr>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психоанализа</w:t>
      </w:r>
    </w:p>
    <w:p w:rsidR="000C62F7" w:rsidRPr="006D6058" w:rsidRDefault="000C62F7" w:rsidP="000C62F7">
      <w:pPr>
        <w:jc w:val="both"/>
        <w:rPr>
          <w:rFonts w:ascii="Arial" w:hAnsi="Arial" w:cs="Arial"/>
          <w:b/>
          <w:sz w:val="20"/>
          <w:szCs w:val="20"/>
        </w:rPr>
      </w:pPr>
      <w:r w:rsidRPr="006D6058">
        <w:rPr>
          <w:rFonts w:ascii="Arial" w:hAnsi="Arial" w:cs="Arial"/>
          <w:b/>
          <w:bCs/>
          <w:sz w:val="20"/>
          <w:szCs w:val="20"/>
        </w:rPr>
        <w:t xml:space="preserve">– </w:t>
      </w:r>
      <w:r w:rsidRPr="006D6058">
        <w:rPr>
          <w:rFonts w:ascii="Arial" w:hAnsi="Arial" w:cs="Arial"/>
          <w:b/>
          <w:sz w:val="20"/>
          <w:szCs w:val="20"/>
        </w:rPr>
        <w:t>гештальт-терапии</w:t>
      </w:r>
    </w:p>
    <w:p w:rsidR="000C62F7" w:rsidRPr="006D6058" w:rsidRDefault="000C62F7" w:rsidP="000C62F7">
      <w:pPr>
        <w:jc w:val="both"/>
        <w:rPr>
          <w:rFonts w:ascii="Arial" w:hAnsi="Arial" w:cs="Arial"/>
          <w:sz w:val="20"/>
          <w:szCs w:val="20"/>
        </w:rPr>
      </w:pPr>
      <w:r w:rsidRPr="006D6058">
        <w:rPr>
          <w:rFonts w:ascii="Arial" w:hAnsi="Arial" w:cs="Arial"/>
          <w:b/>
          <w:bCs/>
          <w:sz w:val="20"/>
          <w:szCs w:val="20"/>
        </w:rPr>
        <w:lastRenderedPageBreak/>
        <w:t>–</w:t>
      </w:r>
      <w:r w:rsidRPr="006D6058">
        <w:rPr>
          <w:rFonts w:ascii="Arial" w:hAnsi="Arial" w:cs="Arial"/>
          <w:sz w:val="20"/>
          <w:szCs w:val="20"/>
        </w:rPr>
        <w:t xml:space="preserve"> когнитивно-поведенческой психотерапии</w:t>
      </w:r>
    </w:p>
    <w:p w:rsidR="000C62F7" w:rsidRPr="006D6058" w:rsidRDefault="000C62F7" w:rsidP="000C62F7">
      <w:pPr>
        <w:jc w:val="both"/>
        <w:rPr>
          <w:rFonts w:ascii="Arial" w:hAnsi="Arial" w:cs="Arial"/>
          <w:sz w:val="20"/>
          <w:szCs w:val="20"/>
        </w:rPr>
      </w:pPr>
      <w:r w:rsidRPr="006D6058">
        <w:rPr>
          <w:rFonts w:ascii="Arial" w:hAnsi="Arial" w:cs="Arial"/>
          <w:sz w:val="20"/>
          <w:szCs w:val="20"/>
        </w:rPr>
        <w:t>ЗАДАНИЕ 4. Что из перечисленного является перспективным направлением деятельности психолога:</w:t>
      </w:r>
    </w:p>
    <w:p w:rsidR="000C62F7" w:rsidRPr="006D6058" w:rsidRDefault="000C62F7" w:rsidP="000C62F7">
      <w:pPr>
        <w:jc w:val="both"/>
        <w:rPr>
          <w:rFonts w:ascii="Arial" w:hAnsi="Arial" w:cs="Arial"/>
          <w:b/>
          <w:sz w:val="20"/>
          <w:szCs w:val="20"/>
        </w:rPr>
      </w:pPr>
      <w:r w:rsidRPr="006D6058">
        <w:rPr>
          <w:rFonts w:ascii="Arial" w:hAnsi="Arial" w:cs="Arial"/>
          <w:b/>
          <w:bCs/>
          <w:sz w:val="20"/>
          <w:szCs w:val="20"/>
        </w:rPr>
        <w:t xml:space="preserve">– </w:t>
      </w:r>
      <w:r w:rsidRPr="006D6058">
        <w:rPr>
          <w:rFonts w:ascii="Arial" w:hAnsi="Arial" w:cs="Arial"/>
          <w:b/>
          <w:sz w:val="20"/>
          <w:szCs w:val="20"/>
        </w:rPr>
        <w:t>профилактика деструктивного разрешения возрастного кризиса</w:t>
      </w:r>
    </w:p>
    <w:p w:rsidR="000C62F7" w:rsidRPr="006D6058" w:rsidRDefault="000C62F7" w:rsidP="000C62F7">
      <w:pPr>
        <w:jc w:val="both"/>
        <w:rPr>
          <w:rFonts w:ascii="Arial" w:hAnsi="Arial" w:cs="Arial"/>
          <w:sz w:val="20"/>
          <w:szCs w:val="20"/>
        </w:rPr>
      </w:pPr>
      <w:r w:rsidRPr="006D6058">
        <w:rPr>
          <w:rFonts w:ascii="Arial" w:hAnsi="Arial" w:cs="Arial"/>
          <w:b/>
          <w:bCs/>
          <w:sz w:val="20"/>
          <w:szCs w:val="20"/>
        </w:rPr>
        <w:t>–</w:t>
      </w:r>
      <w:r w:rsidRPr="006D6058">
        <w:rPr>
          <w:rFonts w:ascii="Arial" w:hAnsi="Arial" w:cs="Arial"/>
          <w:b/>
          <w:sz w:val="20"/>
          <w:szCs w:val="20"/>
        </w:rPr>
        <w:t xml:space="preserve"> </w:t>
      </w:r>
      <w:r w:rsidRPr="006D6058">
        <w:rPr>
          <w:rFonts w:ascii="Arial" w:hAnsi="Arial" w:cs="Arial"/>
          <w:bCs/>
          <w:sz w:val="20"/>
          <w:szCs w:val="20"/>
        </w:rPr>
        <w:t>коррекция тревожности младшего школьника</w:t>
      </w:r>
    </w:p>
    <w:p w:rsidR="000C62F7" w:rsidRPr="006D6058" w:rsidRDefault="000C62F7" w:rsidP="000C62F7">
      <w:pPr>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повышение мотивации учебной деятельности</w:t>
      </w:r>
    </w:p>
    <w:p w:rsidR="000C62F7" w:rsidRPr="006D6058" w:rsidRDefault="000C62F7" w:rsidP="000C62F7">
      <w:pPr>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снижение агрессивности подростков</w:t>
      </w:r>
    </w:p>
    <w:p w:rsidR="000C62F7" w:rsidRPr="006D6058" w:rsidRDefault="000C62F7" w:rsidP="000C62F7">
      <w:pPr>
        <w:jc w:val="both"/>
        <w:rPr>
          <w:rFonts w:ascii="Arial" w:hAnsi="Arial" w:cs="Arial"/>
          <w:sz w:val="20"/>
          <w:szCs w:val="20"/>
        </w:rPr>
      </w:pPr>
      <w:r w:rsidRPr="006D6058">
        <w:rPr>
          <w:rFonts w:ascii="Arial" w:hAnsi="Arial" w:cs="Arial"/>
          <w:sz w:val="20"/>
          <w:szCs w:val="20"/>
        </w:rPr>
        <w:t>ЗАДАНИЕ 5. Какой из перечисленных принципов коррекционной работы психолога отвечает задачам перспективного направления:</w:t>
      </w:r>
    </w:p>
    <w:p w:rsidR="000C62F7" w:rsidRPr="006D6058" w:rsidRDefault="000C62F7" w:rsidP="000C62F7">
      <w:pPr>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принцип детерминизма</w:t>
      </w:r>
    </w:p>
    <w:p w:rsidR="000C62F7" w:rsidRPr="006D6058" w:rsidRDefault="000C62F7" w:rsidP="000C62F7">
      <w:pPr>
        <w:jc w:val="both"/>
        <w:rPr>
          <w:rFonts w:ascii="Arial" w:hAnsi="Arial" w:cs="Arial"/>
          <w:b/>
          <w:sz w:val="20"/>
          <w:szCs w:val="20"/>
        </w:rPr>
      </w:pPr>
      <w:r w:rsidRPr="006D6058">
        <w:rPr>
          <w:rFonts w:ascii="Arial" w:hAnsi="Arial" w:cs="Arial"/>
          <w:b/>
          <w:bCs/>
          <w:sz w:val="20"/>
          <w:szCs w:val="20"/>
        </w:rPr>
        <w:t>–</w:t>
      </w:r>
      <w:r w:rsidRPr="006D6058">
        <w:rPr>
          <w:rFonts w:ascii="Arial" w:hAnsi="Arial" w:cs="Arial"/>
          <w:b/>
          <w:sz w:val="20"/>
          <w:szCs w:val="20"/>
        </w:rPr>
        <w:t xml:space="preserve"> принцип коррекции «сверху вниз», базирующийся на зоне ближайшего развития Л. С. Выготского</w:t>
      </w:r>
    </w:p>
    <w:p w:rsidR="000C62F7" w:rsidRPr="006D6058" w:rsidRDefault="000C62F7" w:rsidP="000C62F7">
      <w:pPr>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принцип коррекции «снизу вверх», предполагающий использование и расширение имеющихся знаний и навыков</w:t>
      </w:r>
    </w:p>
    <w:p w:rsidR="000C62F7" w:rsidRPr="006D6058" w:rsidRDefault="000C62F7" w:rsidP="000C62F7">
      <w:pPr>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принцип единства эксперимента, теории и практики</w:t>
      </w:r>
    </w:p>
    <w:p w:rsidR="000C62F7" w:rsidRPr="006D6058" w:rsidRDefault="000C62F7" w:rsidP="000C62F7">
      <w:pPr>
        <w:jc w:val="both"/>
        <w:rPr>
          <w:rFonts w:ascii="Arial" w:hAnsi="Arial" w:cs="Arial"/>
          <w:sz w:val="20"/>
          <w:szCs w:val="20"/>
        </w:rPr>
      </w:pPr>
      <w:r w:rsidRPr="006D6058">
        <w:rPr>
          <w:rFonts w:ascii="Arial" w:hAnsi="Arial" w:cs="Arial"/>
          <w:sz w:val="20"/>
          <w:szCs w:val="20"/>
        </w:rPr>
        <w:t>ЗАДАНИЕ 6. В рамках какого из перечисленных направлений основной целью консультирования выступает достижению позиции клиентом «Я+, Ты+»:</w:t>
      </w:r>
    </w:p>
    <w:p w:rsidR="000C62F7" w:rsidRPr="006D6058" w:rsidRDefault="000C62F7" w:rsidP="000C62F7">
      <w:pPr>
        <w:jc w:val="both"/>
        <w:rPr>
          <w:rFonts w:ascii="Arial" w:hAnsi="Arial" w:cs="Arial"/>
          <w:b/>
          <w:sz w:val="20"/>
          <w:szCs w:val="20"/>
        </w:rPr>
      </w:pPr>
      <w:r w:rsidRPr="006D6058">
        <w:rPr>
          <w:rFonts w:ascii="Arial" w:hAnsi="Arial" w:cs="Arial"/>
          <w:b/>
          <w:bCs/>
          <w:sz w:val="20"/>
          <w:szCs w:val="20"/>
        </w:rPr>
        <w:t>–</w:t>
      </w:r>
      <w:r w:rsidRPr="006D6058">
        <w:rPr>
          <w:rFonts w:ascii="Arial" w:hAnsi="Arial" w:cs="Arial"/>
          <w:b/>
          <w:sz w:val="20"/>
          <w:szCs w:val="20"/>
        </w:rPr>
        <w:t xml:space="preserve"> трансактного анализа</w:t>
      </w:r>
    </w:p>
    <w:p w:rsidR="000C62F7" w:rsidRPr="006D6058" w:rsidRDefault="000C62F7" w:rsidP="000C62F7">
      <w:pPr>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психоанализа</w:t>
      </w:r>
    </w:p>
    <w:p w:rsidR="000C62F7" w:rsidRPr="006D6058" w:rsidRDefault="000C62F7" w:rsidP="000C62F7">
      <w:pPr>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гештальт-терапии</w:t>
      </w:r>
    </w:p>
    <w:p w:rsidR="000C62F7" w:rsidRPr="006D6058" w:rsidRDefault="000C62F7" w:rsidP="000C62F7">
      <w:pPr>
        <w:widowControl w:val="0"/>
        <w:jc w:val="both"/>
        <w:rPr>
          <w:rFonts w:ascii="Arial" w:hAnsi="Arial" w:cs="Arial"/>
          <w:sz w:val="20"/>
          <w:szCs w:val="20"/>
        </w:rPr>
      </w:pPr>
      <w:r w:rsidRPr="006D6058">
        <w:rPr>
          <w:rFonts w:ascii="Arial" w:hAnsi="Arial" w:cs="Arial"/>
          <w:b/>
          <w:bCs/>
          <w:sz w:val="20"/>
          <w:szCs w:val="20"/>
        </w:rPr>
        <w:t xml:space="preserve">– </w:t>
      </w:r>
      <w:r w:rsidRPr="006D6058">
        <w:rPr>
          <w:rFonts w:ascii="Arial" w:hAnsi="Arial" w:cs="Arial"/>
          <w:sz w:val="20"/>
          <w:szCs w:val="20"/>
        </w:rPr>
        <w:t>когнитивно-поведенческой психотерапии</w:t>
      </w:r>
    </w:p>
    <w:p w:rsidR="000C62F7" w:rsidRPr="006D6058" w:rsidRDefault="000C62F7" w:rsidP="000C62F7">
      <w:pPr>
        <w:jc w:val="both"/>
        <w:rPr>
          <w:rFonts w:ascii="Arial" w:hAnsi="Arial" w:cs="Arial"/>
          <w:sz w:val="20"/>
          <w:szCs w:val="20"/>
        </w:rPr>
      </w:pPr>
      <w:r w:rsidRPr="006D6058">
        <w:rPr>
          <w:rFonts w:ascii="Arial" w:hAnsi="Arial" w:cs="Arial"/>
          <w:sz w:val="20"/>
          <w:szCs w:val="20"/>
        </w:rPr>
        <w:t xml:space="preserve"> ЗАДАНИЕ 7. В психоанализе З. Фрейда основными методами, применяемые на практике, являются:</w:t>
      </w:r>
    </w:p>
    <w:p w:rsidR="000C62F7" w:rsidRPr="006D6058" w:rsidRDefault="000C62F7" w:rsidP="000C62F7">
      <w:pPr>
        <w:jc w:val="both"/>
        <w:rPr>
          <w:rFonts w:ascii="Arial" w:hAnsi="Arial" w:cs="Arial"/>
          <w:b/>
          <w:sz w:val="20"/>
          <w:szCs w:val="20"/>
        </w:rPr>
      </w:pPr>
      <w:r w:rsidRPr="006D6058">
        <w:rPr>
          <w:rFonts w:ascii="Arial" w:hAnsi="Arial" w:cs="Arial"/>
          <w:b/>
          <w:bCs/>
          <w:sz w:val="20"/>
          <w:szCs w:val="20"/>
        </w:rPr>
        <w:t>–</w:t>
      </w:r>
      <w:r w:rsidRPr="006D6058">
        <w:rPr>
          <w:rFonts w:ascii="Arial" w:hAnsi="Arial" w:cs="Arial"/>
          <w:b/>
          <w:sz w:val="20"/>
          <w:szCs w:val="20"/>
        </w:rPr>
        <w:t xml:space="preserve"> методы свободных ассоциаций, толкования снов, интерпретации</w:t>
      </w:r>
    </w:p>
    <w:p w:rsidR="000C62F7" w:rsidRPr="006D6058" w:rsidRDefault="000C62F7" w:rsidP="000C62F7">
      <w:pPr>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техника А-В-С, оценка настроения и поведения с помощью графика активности, техника последовательного приближения, экспозиция и др.</w:t>
      </w:r>
    </w:p>
    <w:p w:rsidR="000C62F7" w:rsidRPr="006D6058" w:rsidRDefault="000C62F7" w:rsidP="000C62F7">
      <w:pPr>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техника челнока, техника «горячий стул – пустой стул», диалог «собаки сверху» и «собаки снизу» и др.</w:t>
      </w:r>
    </w:p>
    <w:p w:rsidR="000C62F7" w:rsidRPr="006D6058" w:rsidRDefault="000C62F7" w:rsidP="000C62F7">
      <w:pPr>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рескриптинг, реперентинг (замещающее родительство), аффективный мост и др.</w:t>
      </w:r>
    </w:p>
    <w:p w:rsidR="000C62F7" w:rsidRPr="006D6058" w:rsidRDefault="000C62F7" w:rsidP="000C62F7">
      <w:pPr>
        <w:jc w:val="both"/>
        <w:rPr>
          <w:rFonts w:ascii="Arial" w:hAnsi="Arial" w:cs="Arial"/>
          <w:sz w:val="20"/>
          <w:szCs w:val="20"/>
        </w:rPr>
      </w:pPr>
      <w:r w:rsidRPr="006D6058">
        <w:rPr>
          <w:rFonts w:ascii="Arial" w:hAnsi="Arial" w:cs="Arial"/>
          <w:sz w:val="20"/>
          <w:szCs w:val="20"/>
        </w:rPr>
        <w:t>ЗАДАНИЕ 8. В гештальт-терапии Ф. Перлза основными методами, применяемые на практике, являются:</w:t>
      </w:r>
    </w:p>
    <w:p w:rsidR="000C62F7" w:rsidRPr="006D6058" w:rsidRDefault="000C62F7" w:rsidP="000C62F7">
      <w:pPr>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методы свободных ассоциаций, толкования снов, интерпретации</w:t>
      </w:r>
    </w:p>
    <w:p w:rsidR="000C62F7" w:rsidRPr="006D6058" w:rsidRDefault="000C62F7" w:rsidP="000C62F7">
      <w:pPr>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техника А-В-С, оценка настроения и поведения с помощью графика активности, техника последовательного приближения, экспозиция и др.</w:t>
      </w:r>
    </w:p>
    <w:p w:rsidR="000C62F7" w:rsidRPr="006D6058" w:rsidRDefault="000C62F7" w:rsidP="000C62F7">
      <w:pPr>
        <w:jc w:val="both"/>
        <w:rPr>
          <w:rFonts w:ascii="Arial" w:hAnsi="Arial" w:cs="Arial"/>
          <w:b/>
          <w:sz w:val="20"/>
          <w:szCs w:val="20"/>
        </w:rPr>
      </w:pPr>
      <w:r w:rsidRPr="006D6058">
        <w:rPr>
          <w:rFonts w:ascii="Arial" w:hAnsi="Arial" w:cs="Arial"/>
          <w:b/>
          <w:bCs/>
          <w:sz w:val="20"/>
          <w:szCs w:val="20"/>
        </w:rPr>
        <w:t xml:space="preserve">– </w:t>
      </w:r>
      <w:r w:rsidRPr="006D6058">
        <w:rPr>
          <w:rFonts w:ascii="Arial" w:hAnsi="Arial" w:cs="Arial"/>
          <w:b/>
          <w:sz w:val="20"/>
          <w:szCs w:val="20"/>
        </w:rPr>
        <w:t>техника челнока, техника «горячий стул – пустой стул», диалог «собаки сверху» и «собаки снизу» и др.</w:t>
      </w:r>
    </w:p>
    <w:p w:rsidR="000C62F7" w:rsidRPr="006D6058" w:rsidRDefault="000C62F7" w:rsidP="000C62F7">
      <w:pPr>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рескриптинг, реперентинг (замещающее родительство), аффективный мост и др.</w:t>
      </w:r>
    </w:p>
    <w:p w:rsidR="000C62F7" w:rsidRPr="006D6058" w:rsidRDefault="000C62F7" w:rsidP="000C62F7">
      <w:pPr>
        <w:jc w:val="both"/>
        <w:rPr>
          <w:rFonts w:ascii="Arial" w:hAnsi="Arial" w:cs="Arial"/>
          <w:sz w:val="20"/>
          <w:szCs w:val="20"/>
        </w:rPr>
      </w:pPr>
      <w:r w:rsidRPr="006D6058">
        <w:rPr>
          <w:rFonts w:ascii="Arial" w:hAnsi="Arial" w:cs="Arial"/>
          <w:sz w:val="20"/>
          <w:szCs w:val="20"/>
        </w:rPr>
        <w:t>ЗАДАНИЕ 9. Оптимальное количество участников в групповой терапии:</w:t>
      </w:r>
    </w:p>
    <w:p w:rsidR="000C62F7" w:rsidRPr="006D6058" w:rsidRDefault="000C62F7" w:rsidP="000C62F7">
      <w:pPr>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2–5 человек</w:t>
      </w:r>
    </w:p>
    <w:p w:rsidR="000C62F7" w:rsidRPr="006D6058" w:rsidRDefault="000C62F7" w:rsidP="000C62F7">
      <w:pPr>
        <w:jc w:val="both"/>
        <w:rPr>
          <w:rFonts w:ascii="Arial" w:hAnsi="Arial" w:cs="Arial"/>
          <w:b/>
          <w:sz w:val="20"/>
          <w:szCs w:val="20"/>
        </w:rPr>
      </w:pPr>
      <w:r w:rsidRPr="006D6058">
        <w:rPr>
          <w:rFonts w:ascii="Arial" w:hAnsi="Arial" w:cs="Arial"/>
          <w:b/>
          <w:bCs/>
          <w:sz w:val="20"/>
          <w:szCs w:val="20"/>
        </w:rPr>
        <w:t xml:space="preserve">– </w:t>
      </w:r>
      <w:r w:rsidRPr="006D6058">
        <w:rPr>
          <w:rFonts w:ascii="Arial" w:hAnsi="Arial" w:cs="Arial"/>
          <w:b/>
          <w:sz w:val="20"/>
          <w:szCs w:val="20"/>
        </w:rPr>
        <w:t>6–12 человек</w:t>
      </w:r>
    </w:p>
    <w:p w:rsidR="000C62F7" w:rsidRPr="006D6058" w:rsidRDefault="000C62F7" w:rsidP="000C62F7">
      <w:pPr>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13–22 человек</w:t>
      </w:r>
    </w:p>
    <w:p w:rsidR="000C62F7" w:rsidRPr="006D6058" w:rsidRDefault="000C62F7" w:rsidP="000C62F7">
      <w:pPr>
        <w:jc w:val="both"/>
        <w:rPr>
          <w:rFonts w:ascii="Arial" w:hAnsi="Arial" w:cs="Arial"/>
          <w:sz w:val="20"/>
          <w:szCs w:val="20"/>
        </w:rPr>
      </w:pPr>
      <w:r w:rsidRPr="006D6058">
        <w:rPr>
          <w:rFonts w:ascii="Arial" w:hAnsi="Arial" w:cs="Arial"/>
          <w:b/>
          <w:bCs/>
          <w:sz w:val="20"/>
          <w:szCs w:val="20"/>
        </w:rPr>
        <w:t xml:space="preserve">– </w:t>
      </w:r>
      <w:r w:rsidRPr="006D6058">
        <w:rPr>
          <w:rFonts w:ascii="Arial" w:hAnsi="Arial" w:cs="Arial"/>
          <w:sz w:val="20"/>
          <w:szCs w:val="20"/>
        </w:rPr>
        <w:t>23–30 человек</w:t>
      </w:r>
    </w:p>
    <w:p w:rsidR="000C62F7" w:rsidRPr="006D6058" w:rsidRDefault="000C62F7" w:rsidP="000C62F7">
      <w:pPr>
        <w:jc w:val="both"/>
        <w:rPr>
          <w:rFonts w:ascii="Arial" w:hAnsi="Arial" w:cs="Arial"/>
          <w:sz w:val="20"/>
          <w:szCs w:val="20"/>
        </w:rPr>
      </w:pPr>
      <w:r w:rsidRPr="006D6058">
        <w:rPr>
          <w:rFonts w:ascii="Arial" w:hAnsi="Arial" w:cs="Arial"/>
          <w:sz w:val="20"/>
          <w:szCs w:val="20"/>
        </w:rPr>
        <w:t>ЗАДАНИЕ 10. Группа, при которой состав, образованный в начале терапии, остается на протяжении всего ее существования, и новые участники не могут попасть в данную группу, называется:</w:t>
      </w:r>
    </w:p>
    <w:p w:rsidR="000C62F7" w:rsidRPr="006D6058" w:rsidRDefault="000C62F7" w:rsidP="000C62F7">
      <w:pPr>
        <w:jc w:val="both"/>
        <w:rPr>
          <w:rFonts w:ascii="Arial" w:hAnsi="Arial" w:cs="Arial"/>
          <w:b/>
          <w:sz w:val="20"/>
          <w:szCs w:val="20"/>
        </w:rPr>
      </w:pPr>
      <w:r w:rsidRPr="006D6058">
        <w:rPr>
          <w:rFonts w:ascii="Arial" w:hAnsi="Arial" w:cs="Arial"/>
          <w:b/>
          <w:bCs/>
          <w:sz w:val="20"/>
          <w:szCs w:val="20"/>
        </w:rPr>
        <w:t>–</w:t>
      </w:r>
      <w:r w:rsidRPr="006D6058">
        <w:rPr>
          <w:rFonts w:ascii="Arial" w:hAnsi="Arial" w:cs="Arial"/>
          <w:b/>
          <w:sz w:val="20"/>
          <w:szCs w:val="20"/>
        </w:rPr>
        <w:t xml:space="preserve"> закрытой</w:t>
      </w:r>
    </w:p>
    <w:p w:rsidR="000C62F7" w:rsidRPr="006D6058" w:rsidRDefault="000C62F7" w:rsidP="000C62F7">
      <w:pPr>
        <w:jc w:val="both"/>
        <w:rPr>
          <w:rFonts w:ascii="Arial" w:hAnsi="Arial" w:cs="Arial"/>
          <w:sz w:val="20"/>
          <w:szCs w:val="20"/>
        </w:rPr>
      </w:pPr>
      <w:r w:rsidRPr="006D6058">
        <w:rPr>
          <w:rFonts w:ascii="Arial" w:hAnsi="Arial" w:cs="Arial"/>
          <w:b/>
          <w:bCs/>
          <w:sz w:val="20"/>
          <w:szCs w:val="20"/>
        </w:rPr>
        <w:t xml:space="preserve">– </w:t>
      </w:r>
      <w:r w:rsidRPr="006D6058">
        <w:rPr>
          <w:rFonts w:ascii="Arial" w:hAnsi="Arial" w:cs="Arial"/>
          <w:sz w:val="20"/>
          <w:szCs w:val="20"/>
        </w:rPr>
        <w:t>открытой</w:t>
      </w:r>
    </w:p>
    <w:p w:rsidR="000C62F7" w:rsidRPr="006D6058" w:rsidRDefault="000C62F7" w:rsidP="000C62F7">
      <w:pPr>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глубинной</w:t>
      </w:r>
    </w:p>
    <w:p w:rsidR="000C62F7" w:rsidRPr="006D6058" w:rsidRDefault="000C62F7" w:rsidP="000C62F7">
      <w:pPr>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динамической</w:t>
      </w:r>
    </w:p>
    <w:p w:rsidR="000C62F7" w:rsidRPr="006D6058" w:rsidRDefault="000C62F7" w:rsidP="000C62F7">
      <w:pPr>
        <w:jc w:val="both"/>
        <w:rPr>
          <w:rFonts w:ascii="Arial" w:hAnsi="Arial" w:cs="Arial"/>
          <w:sz w:val="20"/>
          <w:szCs w:val="20"/>
        </w:rPr>
      </w:pPr>
      <w:r w:rsidRPr="006D6058">
        <w:rPr>
          <w:rFonts w:ascii="Arial" w:hAnsi="Arial" w:cs="Arial"/>
          <w:sz w:val="20"/>
          <w:szCs w:val="20"/>
        </w:rPr>
        <w:t>ЗАДАНИЕ 11. К семейному психологическому консультированию можно отнести:</w:t>
      </w:r>
    </w:p>
    <w:p w:rsidR="000C62F7" w:rsidRPr="006D6058" w:rsidRDefault="000C62F7" w:rsidP="000C62F7">
      <w:pPr>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индивидуальное семейное консультирование (присутствие контекста семейных отношений)</w:t>
      </w:r>
    </w:p>
    <w:p w:rsidR="000C62F7" w:rsidRPr="006D6058" w:rsidRDefault="000C62F7" w:rsidP="000C62F7">
      <w:pPr>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работу с супружеской парой</w:t>
      </w:r>
    </w:p>
    <w:p w:rsidR="000C62F7" w:rsidRPr="006D6058" w:rsidRDefault="000C62F7" w:rsidP="000C62F7">
      <w:pPr>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работу с нуклеарной семьей (родители и дети)</w:t>
      </w:r>
    </w:p>
    <w:p w:rsidR="000C62F7" w:rsidRPr="006D6058" w:rsidRDefault="000C62F7" w:rsidP="000C62F7">
      <w:pPr>
        <w:jc w:val="both"/>
        <w:rPr>
          <w:rFonts w:ascii="Arial" w:hAnsi="Arial" w:cs="Arial"/>
          <w:b/>
          <w:sz w:val="20"/>
          <w:szCs w:val="20"/>
        </w:rPr>
      </w:pPr>
      <w:r w:rsidRPr="006D6058">
        <w:rPr>
          <w:rFonts w:ascii="Arial" w:hAnsi="Arial" w:cs="Arial"/>
          <w:b/>
          <w:bCs/>
          <w:sz w:val="20"/>
          <w:szCs w:val="20"/>
        </w:rPr>
        <w:t>–</w:t>
      </w:r>
      <w:r w:rsidRPr="006D6058">
        <w:rPr>
          <w:rFonts w:ascii="Arial" w:hAnsi="Arial" w:cs="Arial"/>
          <w:b/>
          <w:sz w:val="20"/>
          <w:szCs w:val="20"/>
        </w:rPr>
        <w:t xml:space="preserve"> все указанные выше направления</w:t>
      </w:r>
    </w:p>
    <w:p w:rsidR="000C62F7" w:rsidRPr="006D6058" w:rsidRDefault="000C62F7" w:rsidP="000C62F7">
      <w:pPr>
        <w:jc w:val="both"/>
        <w:rPr>
          <w:rFonts w:ascii="Arial" w:hAnsi="Arial" w:cs="Arial"/>
          <w:sz w:val="20"/>
          <w:szCs w:val="20"/>
        </w:rPr>
      </w:pPr>
      <w:r w:rsidRPr="006D6058">
        <w:rPr>
          <w:rFonts w:ascii="Arial" w:hAnsi="Arial" w:cs="Arial"/>
          <w:sz w:val="20"/>
          <w:szCs w:val="20"/>
        </w:rPr>
        <w:t>ЗАДАНИЕ 12. На этапе начала беседы при семейном консультировании основной целью является:</w:t>
      </w:r>
    </w:p>
    <w:p w:rsidR="000C62F7" w:rsidRPr="006D6058" w:rsidRDefault="000C62F7" w:rsidP="000C62F7">
      <w:pPr>
        <w:jc w:val="both"/>
        <w:rPr>
          <w:rFonts w:ascii="Arial" w:hAnsi="Arial" w:cs="Arial"/>
          <w:b/>
          <w:sz w:val="20"/>
          <w:szCs w:val="20"/>
        </w:rPr>
      </w:pPr>
      <w:r w:rsidRPr="006D6058">
        <w:rPr>
          <w:rFonts w:ascii="Arial" w:hAnsi="Arial" w:cs="Arial"/>
          <w:b/>
          <w:bCs/>
          <w:sz w:val="20"/>
          <w:szCs w:val="20"/>
        </w:rPr>
        <w:t>–</w:t>
      </w:r>
      <w:r w:rsidRPr="006D6058">
        <w:rPr>
          <w:rFonts w:ascii="Arial" w:hAnsi="Arial" w:cs="Arial"/>
          <w:b/>
          <w:sz w:val="20"/>
          <w:szCs w:val="20"/>
        </w:rPr>
        <w:t xml:space="preserve"> установление контакта с обоими супругами</w:t>
      </w:r>
    </w:p>
    <w:p w:rsidR="000C62F7" w:rsidRPr="006D6058" w:rsidRDefault="000C62F7" w:rsidP="000C62F7">
      <w:pPr>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выдвижение консультативной гипотезы о причинах конфликтов</w:t>
      </w:r>
    </w:p>
    <w:p w:rsidR="000C62F7" w:rsidRPr="006D6058" w:rsidRDefault="000C62F7" w:rsidP="000C62F7">
      <w:pPr>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расширение восприятия другого</w:t>
      </w:r>
    </w:p>
    <w:p w:rsidR="000C62F7" w:rsidRDefault="000C62F7" w:rsidP="000C62F7">
      <w:pPr>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получить четкое представление о семейной ситуации с позиции каждого супруга</w:t>
      </w:r>
    </w:p>
    <w:p w:rsidR="000C62F7" w:rsidRPr="000279DB" w:rsidRDefault="000C62F7" w:rsidP="000C62F7">
      <w:pPr>
        <w:shd w:val="clear" w:color="auto" w:fill="FFFFFF"/>
        <w:tabs>
          <w:tab w:val="left" w:pos="4111"/>
        </w:tabs>
        <w:jc w:val="both"/>
        <w:rPr>
          <w:rFonts w:ascii="Arial" w:hAnsi="Arial" w:cs="Arial"/>
          <w:sz w:val="20"/>
          <w:szCs w:val="20"/>
        </w:rPr>
      </w:pPr>
      <w:r w:rsidRPr="00950D1C">
        <w:rPr>
          <w:rFonts w:ascii="Arial" w:hAnsi="Arial" w:cs="Arial"/>
          <w:sz w:val="20"/>
          <w:szCs w:val="20"/>
        </w:rPr>
        <w:t xml:space="preserve">ЗАДАНИЕ </w:t>
      </w:r>
      <w:r>
        <w:rPr>
          <w:rFonts w:ascii="Arial" w:hAnsi="Arial" w:cs="Arial"/>
          <w:sz w:val="20"/>
          <w:szCs w:val="20"/>
        </w:rPr>
        <w:t xml:space="preserve">13. </w:t>
      </w:r>
      <w:r w:rsidRPr="000279DB">
        <w:rPr>
          <w:rFonts w:ascii="Arial" w:hAnsi="Arial" w:cs="Arial"/>
          <w:sz w:val="20"/>
          <w:szCs w:val="20"/>
        </w:rPr>
        <w:t>Семьи, в которых система взаимодействий достаточно гибка, члены которых свободны в проявлении своих чувств и желаний, в которых все возникающие проблемы открыто обсуждаются в семье, называются</w:t>
      </w:r>
      <w:r>
        <w:rPr>
          <w:rFonts w:ascii="Arial" w:hAnsi="Arial" w:cs="Arial"/>
          <w:sz w:val="20"/>
          <w:szCs w:val="20"/>
        </w:rPr>
        <w:t>:</w:t>
      </w:r>
    </w:p>
    <w:p w:rsidR="000C62F7" w:rsidRPr="000279DB" w:rsidRDefault="000C62F7" w:rsidP="000C62F7">
      <w:pPr>
        <w:pStyle w:val="afb"/>
        <w:numPr>
          <w:ilvl w:val="0"/>
          <w:numId w:val="148"/>
        </w:numPr>
        <w:tabs>
          <w:tab w:val="left" w:pos="284"/>
        </w:tabs>
        <w:ind w:left="0" w:firstLine="0"/>
        <w:rPr>
          <w:rFonts w:ascii="Arial" w:hAnsi="Arial" w:cs="Arial"/>
          <w:sz w:val="20"/>
          <w:szCs w:val="20"/>
          <w:lang w:val="en-US"/>
        </w:rPr>
      </w:pPr>
      <w:r w:rsidRPr="000279DB">
        <w:rPr>
          <w:rFonts w:ascii="Arial" w:hAnsi="Arial" w:cs="Arial"/>
          <w:sz w:val="20"/>
          <w:szCs w:val="20"/>
          <w:lang w:val="en-US"/>
        </w:rPr>
        <w:t>проблемными</w:t>
      </w:r>
    </w:p>
    <w:p w:rsidR="000C62F7" w:rsidRPr="000279DB" w:rsidRDefault="000C62F7" w:rsidP="000C62F7">
      <w:pPr>
        <w:pStyle w:val="afb"/>
        <w:numPr>
          <w:ilvl w:val="0"/>
          <w:numId w:val="148"/>
        </w:numPr>
        <w:tabs>
          <w:tab w:val="left" w:pos="284"/>
        </w:tabs>
        <w:ind w:left="0" w:firstLine="0"/>
        <w:rPr>
          <w:rFonts w:ascii="Arial" w:hAnsi="Arial" w:cs="Arial"/>
          <w:sz w:val="20"/>
          <w:szCs w:val="20"/>
          <w:lang w:val="en-US"/>
        </w:rPr>
      </w:pPr>
      <w:r w:rsidRPr="000279DB">
        <w:rPr>
          <w:rFonts w:ascii="Arial" w:hAnsi="Arial" w:cs="Arial"/>
          <w:sz w:val="20"/>
          <w:szCs w:val="20"/>
          <w:lang w:val="en-US"/>
        </w:rPr>
        <w:t>неполными</w:t>
      </w:r>
    </w:p>
    <w:p w:rsidR="000C62F7" w:rsidRPr="000279DB" w:rsidRDefault="000C62F7" w:rsidP="000C62F7">
      <w:pPr>
        <w:pStyle w:val="afb"/>
        <w:numPr>
          <w:ilvl w:val="0"/>
          <w:numId w:val="148"/>
        </w:numPr>
        <w:tabs>
          <w:tab w:val="left" w:pos="284"/>
        </w:tabs>
        <w:ind w:left="0" w:firstLine="0"/>
        <w:rPr>
          <w:rFonts w:ascii="Arial" w:hAnsi="Arial" w:cs="Arial"/>
          <w:sz w:val="20"/>
          <w:szCs w:val="20"/>
          <w:lang w:val="en-US"/>
        </w:rPr>
      </w:pPr>
      <w:r w:rsidRPr="000279DB">
        <w:rPr>
          <w:rFonts w:ascii="Arial" w:hAnsi="Arial" w:cs="Arial"/>
          <w:sz w:val="20"/>
          <w:szCs w:val="20"/>
          <w:lang w:val="en-US"/>
        </w:rPr>
        <w:t>псевдоблагополучнымие</w:t>
      </w:r>
    </w:p>
    <w:p w:rsidR="000C62F7" w:rsidRDefault="000C62F7" w:rsidP="000C62F7">
      <w:pPr>
        <w:pStyle w:val="afb"/>
        <w:numPr>
          <w:ilvl w:val="0"/>
          <w:numId w:val="148"/>
        </w:numPr>
        <w:tabs>
          <w:tab w:val="left" w:pos="284"/>
        </w:tabs>
        <w:ind w:left="0" w:firstLine="0"/>
        <w:rPr>
          <w:rFonts w:ascii="Arial" w:hAnsi="Arial" w:cs="Arial"/>
          <w:b/>
          <w:bCs/>
          <w:sz w:val="20"/>
          <w:szCs w:val="20"/>
        </w:rPr>
      </w:pPr>
      <w:r w:rsidRPr="000279DB">
        <w:rPr>
          <w:rFonts w:ascii="Arial" w:hAnsi="Arial" w:cs="Arial"/>
          <w:b/>
          <w:bCs/>
          <w:sz w:val="20"/>
          <w:szCs w:val="20"/>
        </w:rPr>
        <w:lastRenderedPageBreak/>
        <w:t>зрелыми</w:t>
      </w:r>
    </w:p>
    <w:p w:rsidR="000C62F7" w:rsidRPr="000279DB" w:rsidRDefault="000C62F7" w:rsidP="000C62F7">
      <w:pPr>
        <w:pStyle w:val="afb"/>
        <w:tabs>
          <w:tab w:val="left" w:pos="284"/>
        </w:tabs>
        <w:ind w:left="0" w:firstLine="0"/>
        <w:rPr>
          <w:rFonts w:ascii="Arial" w:hAnsi="Arial" w:cs="Arial"/>
          <w:b/>
          <w:bCs/>
          <w:sz w:val="20"/>
          <w:szCs w:val="20"/>
        </w:rPr>
      </w:pPr>
      <w:r w:rsidRPr="00950D1C">
        <w:rPr>
          <w:rFonts w:ascii="Arial" w:hAnsi="Arial" w:cs="Arial"/>
          <w:sz w:val="20"/>
          <w:szCs w:val="20"/>
        </w:rPr>
        <w:t xml:space="preserve">ЗАДАНИЕ </w:t>
      </w:r>
      <w:r>
        <w:rPr>
          <w:rFonts w:ascii="Arial" w:hAnsi="Arial" w:cs="Arial"/>
          <w:sz w:val="20"/>
          <w:szCs w:val="20"/>
        </w:rPr>
        <w:t xml:space="preserve">14. </w:t>
      </w:r>
      <w:r w:rsidRPr="000279DB">
        <w:rPr>
          <w:rFonts w:ascii="Arial" w:hAnsi="Arial" w:cs="Arial"/>
          <w:sz w:val="20"/>
          <w:szCs w:val="20"/>
        </w:rPr>
        <w:t>Виды индивидуального консультирования по Овчаровой Р.В., Кочюнас Р.</w:t>
      </w:r>
      <w:r>
        <w:rPr>
          <w:rFonts w:ascii="Arial" w:hAnsi="Arial" w:cs="Arial"/>
          <w:sz w:val="20"/>
          <w:szCs w:val="20"/>
        </w:rPr>
        <w:t>:</w:t>
      </w:r>
    </w:p>
    <w:p w:rsidR="000C62F7" w:rsidRPr="000279DB" w:rsidRDefault="000C62F7" w:rsidP="000C62F7">
      <w:pPr>
        <w:pStyle w:val="afb"/>
        <w:numPr>
          <w:ilvl w:val="0"/>
          <w:numId w:val="148"/>
        </w:numPr>
        <w:tabs>
          <w:tab w:val="left" w:pos="284"/>
        </w:tabs>
        <w:ind w:left="0" w:firstLine="0"/>
        <w:rPr>
          <w:rFonts w:ascii="Arial" w:hAnsi="Arial" w:cs="Arial"/>
          <w:sz w:val="20"/>
          <w:szCs w:val="20"/>
        </w:rPr>
      </w:pPr>
      <w:r w:rsidRPr="000279DB">
        <w:rPr>
          <w:rFonts w:ascii="Arial" w:hAnsi="Arial" w:cs="Arial"/>
          <w:sz w:val="20"/>
          <w:szCs w:val="20"/>
        </w:rPr>
        <w:t>интимно-личностное консультирование, психолого-педагогическое консультирование, деловое консультирование</w:t>
      </w:r>
    </w:p>
    <w:p w:rsidR="000C62F7" w:rsidRPr="000279DB" w:rsidRDefault="000C62F7" w:rsidP="000C62F7">
      <w:pPr>
        <w:pStyle w:val="afb"/>
        <w:numPr>
          <w:ilvl w:val="0"/>
          <w:numId w:val="148"/>
        </w:numPr>
        <w:tabs>
          <w:tab w:val="left" w:pos="284"/>
        </w:tabs>
        <w:ind w:left="0" w:firstLine="0"/>
        <w:rPr>
          <w:rFonts w:ascii="Arial" w:hAnsi="Arial" w:cs="Arial"/>
          <w:sz w:val="20"/>
          <w:szCs w:val="20"/>
          <w:lang w:val="en-US"/>
        </w:rPr>
      </w:pPr>
      <w:r w:rsidRPr="000279DB">
        <w:rPr>
          <w:rFonts w:ascii="Arial" w:hAnsi="Arial" w:cs="Arial"/>
          <w:sz w:val="20"/>
          <w:szCs w:val="20"/>
          <w:lang w:val="en-US"/>
        </w:rPr>
        <w:t>очное консультирование, заочное консультирование</w:t>
      </w:r>
    </w:p>
    <w:p w:rsidR="000C62F7" w:rsidRPr="00097870" w:rsidRDefault="000C62F7" w:rsidP="000C62F7">
      <w:pPr>
        <w:pStyle w:val="afb"/>
        <w:numPr>
          <w:ilvl w:val="0"/>
          <w:numId w:val="148"/>
        </w:numPr>
        <w:tabs>
          <w:tab w:val="left" w:pos="284"/>
        </w:tabs>
        <w:ind w:left="0" w:firstLine="0"/>
        <w:rPr>
          <w:b/>
          <w:bCs/>
        </w:rPr>
      </w:pPr>
      <w:r w:rsidRPr="00097870">
        <w:rPr>
          <w:b/>
          <w:bCs/>
        </w:rPr>
        <w:t>по характеру теоретического подхода, в котором работает консультант: когнитивная психология, бихевиоризм, гуманистическая психология, психоанализ и т.д.</w:t>
      </w:r>
    </w:p>
    <w:p w:rsidR="000C62F7" w:rsidRDefault="000C62F7" w:rsidP="000C62F7">
      <w:pPr>
        <w:pStyle w:val="afb"/>
        <w:numPr>
          <w:ilvl w:val="0"/>
          <w:numId w:val="148"/>
        </w:numPr>
        <w:tabs>
          <w:tab w:val="left" w:pos="284"/>
        </w:tabs>
        <w:ind w:left="0" w:firstLine="0"/>
        <w:rPr>
          <w:rFonts w:ascii="Arial" w:hAnsi="Arial" w:cs="Arial"/>
          <w:sz w:val="20"/>
          <w:szCs w:val="20"/>
        </w:rPr>
      </w:pPr>
      <w:r w:rsidRPr="000279DB">
        <w:rPr>
          <w:rFonts w:ascii="Arial" w:hAnsi="Arial" w:cs="Arial"/>
          <w:sz w:val="20"/>
          <w:szCs w:val="20"/>
        </w:rPr>
        <w:t>проблемно-ориентированное консультирование, личностно-ориентированное консультирование, консультирование, ориентированное на выявление ресурсов для решения проблемы</w:t>
      </w:r>
    </w:p>
    <w:p w:rsidR="000C62F7" w:rsidRPr="00097870" w:rsidRDefault="000C62F7" w:rsidP="000C62F7">
      <w:pPr>
        <w:pStyle w:val="afb"/>
        <w:tabs>
          <w:tab w:val="left" w:pos="284"/>
        </w:tabs>
        <w:ind w:left="0" w:firstLine="0"/>
        <w:rPr>
          <w:rFonts w:ascii="Arial" w:hAnsi="Arial" w:cs="Arial"/>
          <w:sz w:val="20"/>
          <w:szCs w:val="20"/>
        </w:rPr>
      </w:pPr>
      <w:r w:rsidRPr="00950D1C">
        <w:rPr>
          <w:rFonts w:ascii="Arial" w:hAnsi="Arial" w:cs="Arial"/>
          <w:sz w:val="20"/>
          <w:szCs w:val="20"/>
        </w:rPr>
        <w:t xml:space="preserve">ЗАДАНИЕ </w:t>
      </w:r>
      <w:r>
        <w:rPr>
          <w:rFonts w:ascii="Arial" w:hAnsi="Arial" w:cs="Arial"/>
          <w:sz w:val="20"/>
          <w:szCs w:val="20"/>
        </w:rPr>
        <w:t xml:space="preserve">15. </w:t>
      </w:r>
      <w:r w:rsidRPr="00097870">
        <w:rPr>
          <w:rFonts w:ascii="Arial" w:hAnsi="Arial" w:cs="Arial"/>
          <w:sz w:val="20"/>
          <w:szCs w:val="20"/>
        </w:rPr>
        <w:t>Задачи когнитивного консультирования</w:t>
      </w:r>
      <w:r>
        <w:rPr>
          <w:rFonts w:ascii="Arial" w:hAnsi="Arial" w:cs="Arial"/>
          <w:sz w:val="20"/>
          <w:szCs w:val="20"/>
        </w:rPr>
        <w:t>:</w:t>
      </w:r>
    </w:p>
    <w:p w:rsidR="000C62F7" w:rsidRPr="000279DB" w:rsidRDefault="000C62F7" w:rsidP="000C62F7">
      <w:pPr>
        <w:pStyle w:val="afb"/>
        <w:numPr>
          <w:ilvl w:val="0"/>
          <w:numId w:val="148"/>
        </w:numPr>
        <w:tabs>
          <w:tab w:val="left" w:pos="284"/>
        </w:tabs>
        <w:ind w:left="0" w:firstLine="0"/>
        <w:rPr>
          <w:rFonts w:ascii="Arial" w:hAnsi="Arial" w:cs="Arial"/>
          <w:sz w:val="20"/>
          <w:szCs w:val="20"/>
        </w:rPr>
      </w:pPr>
      <w:r w:rsidRPr="000279DB">
        <w:rPr>
          <w:rFonts w:ascii="Arial" w:hAnsi="Arial" w:cs="Arial"/>
          <w:sz w:val="20"/>
          <w:szCs w:val="20"/>
        </w:rPr>
        <w:t>активно поддерживать клиента, сочувствовать ему, способствовать глубокому проживанию эмоций, помогать в полном их описании и решении проблем</w:t>
      </w:r>
    </w:p>
    <w:p w:rsidR="000C62F7" w:rsidRPr="00097870" w:rsidRDefault="000C62F7" w:rsidP="000C62F7">
      <w:pPr>
        <w:pStyle w:val="afb"/>
        <w:numPr>
          <w:ilvl w:val="0"/>
          <w:numId w:val="148"/>
        </w:numPr>
        <w:tabs>
          <w:tab w:val="left" w:pos="284"/>
        </w:tabs>
        <w:ind w:left="0" w:firstLine="0"/>
        <w:rPr>
          <w:rFonts w:ascii="Arial" w:hAnsi="Arial" w:cs="Arial"/>
          <w:sz w:val="20"/>
          <w:szCs w:val="20"/>
        </w:rPr>
      </w:pPr>
      <w:r w:rsidRPr="00097870">
        <w:rPr>
          <w:b/>
          <w:bCs/>
        </w:rPr>
        <w:t>выявлять так называемые автоматические мысли, изменять их на рациональные, более адаптивные</w:t>
      </w:r>
    </w:p>
    <w:p w:rsidR="000C62F7" w:rsidRDefault="000C62F7" w:rsidP="000C62F7">
      <w:pPr>
        <w:pStyle w:val="afb"/>
        <w:numPr>
          <w:ilvl w:val="0"/>
          <w:numId w:val="148"/>
        </w:numPr>
        <w:tabs>
          <w:tab w:val="left" w:pos="284"/>
        </w:tabs>
        <w:ind w:left="0" w:firstLine="0"/>
        <w:rPr>
          <w:rFonts w:ascii="Arial" w:hAnsi="Arial" w:cs="Arial"/>
          <w:sz w:val="20"/>
          <w:szCs w:val="20"/>
        </w:rPr>
      </w:pPr>
      <w:r w:rsidRPr="000279DB">
        <w:rPr>
          <w:rFonts w:ascii="Arial" w:hAnsi="Arial" w:cs="Arial"/>
          <w:sz w:val="20"/>
          <w:szCs w:val="20"/>
        </w:rPr>
        <w:t>определять факторы, поддерживающие дисфункциональное поведение, обучать новым навыкам (адаптивного) поведения</w:t>
      </w:r>
    </w:p>
    <w:p w:rsidR="000C62F7" w:rsidRPr="00097870" w:rsidRDefault="000C62F7" w:rsidP="000C62F7">
      <w:pPr>
        <w:pStyle w:val="afb"/>
        <w:numPr>
          <w:ilvl w:val="0"/>
          <w:numId w:val="148"/>
        </w:numPr>
        <w:tabs>
          <w:tab w:val="left" w:pos="284"/>
        </w:tabs>
        <w:ind w:left="0" w:firstLine="0"/>
        <w:rPr>
          <w:rFonts w:ascii="Arial" w:hAnsi="Arial" w:cs="Arial"/>
          <w:sz w:val="20"/>
          <w:szCs w:val="20"/>
        </w:rPr>
      </w:pPr>
      <w:r w:rsidRPr="00097870">
        <w:rPr>
          <w:rFonts w:ascii="Arial" w:hAnsi="Arial" w:cs="Arial"/>
          <w:sz w:val="20"/>
          <w:szCs w:val="20"/>
        </w:rPr>
        <w:t>создать атмосферу, которая способствует развитию творческой силе клиента, его движению по самоактуализации</w:t>
      </w:r>
    </w:p>
    <w:p w:rsidR="000C62F7" w:rsidRPr="00097870" w:rsidRDefault="000C62F7" w:rsidP="000C62F7">
      <w:pPr>
        <w:pStyle w:val="afb"/>
        <w:tabs>
          <w:tab w:val="left" w:pos="284"/>
          <w:tab w:val="left" w:pos="4111"/>
        </w:tabs>
        <w:ind w:left="0" w:firstLine="0"/>
        <w:rPr>
          <w:rFonts w:ascii="Arial" w:hAnsi="Arial" w:cs="Arial"/>
          <w:sz w:val="20"/>
          <w:szCs w:val="20"/>
        </w:rPr>
      </w:pPr>
      <w:r w:rsidRPr="00950D1C">
        <w:rPr>
          <w:rFonts w:ascii="Arial" w:hAnsi="Arial" w:cs="Arial"/>
          <w:sz w:val="20"/>
          <w:szCs w:val="20"/>
        </w:rPr>
        <w:t xml:space="preserve">ЗАДАНИЕ </w:t>
      </w:r>
      <w:r>
        <w:rPr>
          <w:rFonts w:ascii="Arial" w:hAnsi="Arial" w:cs="Arial"/>
          <w:sz w:val="20"/>
          <w:szCs w:val="20"/>
        </w:rPr>
        <w:t xml:space="preserve">16. </w:t>
      </w:r>
      <w:r w:rsidRPr="00097870">
        <w:rPr>
          <w:rFonts w:ascii="Arial" w:hAnsi="Arial" w:cs="Arial"/>
          <w:sz w:val="20"/>
          <w:szCs w:val="20"/>
        </w:rPr>
        <w:t>Индивидуальное психологиче</w:t>
      </w:r>
      <w:r>
        <w:rPr>
          <w:rFonts w:ascii="Arial" w:hAnsi="Arial" w:cs="Arial"/>
          <w:sz w:val="20"/>
          <w:szCs w:val="20"/>
        </w:rPr>
        <w:t>с</w:t>
      </w:r>
      <w:r w:rsidRPr="00097870">
        <w:rPr>
          <w:rFonts w:ascii="Arial" w:hAnsi="Arial" w:cs="Arial"/>
          <w:sz w:val="20"/>
          <w:szCs w:val="20"/>
        </w:rPr>
        <w:t>кое консультирование представляет собой</w:t>
      </w:r>
      <w:r>
        <w:rPr>
          <w:rFonts w:ascii="Arial" w:hAnsi="Arial" w:cs="Arial"/>
          <w:sz w:val="20"/>
          <w:szCs w:val="20"/>
        </w:rPr>
        <w:t>:</w:t>
      </w:r>
    </w:p>
    <w:p w:rsidR="000C62F7" w:rsidRDefault="000C62F7" w:rsidP="000C62F7">
      <w:pPr>
        <w:pStyle w:val="afb"/>
        <w:numPr>
          <w:ilvl w:val="0"/>
          <w:numId w:val="148"/>
        </w:numPr>
        <w:tabs>
          <w:tab w:val="left" w:pos="284"/>
        </w:tabs>
        <w:ind w:left="0" w:firstLine="0"/>
        <w:rPr>
          <w:rFonts w:ascii="Arial" w:hAnsi="Arial" w:cs="Arial"/>
          <w:sz w:val="20"/>
          <w:szCs w:val="20"/>
        </w:rPr>
      </w:pPr>
      <w:r w:rsidRPr="000279DB">
        <w:rPr>
          <w:rFonts w:ascii="Arial" w:hAnsi="Arial" w:cs="Arial"/>
          <w:sz w:val="20"/>
          <w:szCs w:val="20"/>
        </w:rPr>
        <w:t>патопсихологическое обследование</w:t>
      </w:r>
    </w:p>
    <w:p w:rsidR="000C62F7" w:rsidRDefault="000C62F7" w:rsidP="000C62F7">
      <w:pPr>
        <w:pStyle w:val="afb"/>
        <w:numPr>
          <w:ilvl w:val="0"/>
          <w:numId w:val="148"/>
        </w:numPr>
        <w:tabs>
          <w:tab w:val="left" w:pos="284"/>
        </w:tabs>
        <w:ind w:left="0" w:firstLine="0"/>
        <w:rPr>
          <w:rFonts w:ascii="Arial" w:hAnsi="Arial" w:cs="Arial"/>
          <w:sz w:val="20"/>
          <w:szCs w:val="20"/>
        </w:rPr>
      </w:pPr>
      <w:r w:rsidRPr="000279DB">
        <w:rPr>
          <w:rFonts w:ascii="Arial" w:hAnsi="Arial" w:cs="Arial"/>
          <w:sz w:val="20"/>
          <w:szCs w:val="20"/>
        </w:rPr>
        <w:t>сбор психиатрического анамнеза</w:t>
      </w:r>
    </w:p>
    <w:p w:rsidR="000C62F7" w:rsidRDefault="000C62F7" w:rsidP="000C62F7">
      <w:pPr>
        <w:pStyle w:val="afb"/>
        <w:numPr>
          <w:ilvl w:val="0"/>
          <w:numId w:val="148"/>
        </w:numPr>
        <w:tabs>
          <w:tab w:val="left" w:pos="284"/>
        </w:tabs>
        <w:ind w:left="0" w:firstLine="0"/>
        <w:rPr>
          <w:rFonts w:ascii="Arial" w:hAnsi="Arial" w:cs="Arial"/>
          <w:sz w:val="20"/>
          <w:szCs w:val="20"/>
        </w:rPr>
      </w:pPr>
      <w:r w:rsidRPr="00097870">
        <w:rPr>
          <w:b/>
          <w:bCs/>
        </w:rPr>
        <w:t>совокупность клинической беседы и психотерапевтического воздействия</w:t>
      </w:r>
    </w:p>
    <w:p w:rsidR="000C62F7" w:rsidRPr="00493265" w:rsidRDefault="000C62F7" w:rsidP="000C62F7">
      <w:pPr>
        <w:pStyle w:val="afb"/>
        <w:numPr>
          <w:ilvl w:val="0"/>
          <w:numId w:val="148"/>
        </w:numPr>
        <w:tabs>
          <w:tab w:val="left" w:pos="284"/>
        </w:tabs>
        <w:ind w:left="0" w:firstLine="0"/>
        <w:rPr>
          <w:rFonts w:ascii="Arial" w:hAnsi="Arial" w:cs="Arial"/>
          <w:sz w:val="20"/>
          <w:szCs w:val="20"/>
        </w:rPr>
      </w:pPr>
      <w:r w:rsidRPr="00493265">
        <w:rPr>
          <w:rFonts w:ascii="Arial" w:hAnsi="Arial" w:cs="Arial"/>
          <w:sz w:val="20"/>
          <w:szCs w:val="20"/>
        </w:rPr>
        <w:t>составление плана лечения в психиатрическом стационаре</w:t>
      </w:r>
      <w:r w:rsidRPr="00493265">
        <w:rPr>
          <w:rFonts w:ascii="Arial" w:hAnsi="Arial" w:cs="Arial"/>
          <w:sz w:val="20"/>
          <w:szCs w:val="20"/>
        </w:rPr>
        <w:br/>
      </w:r>
      <w:r w:rsidRPr="00950D1C">
        <w:rPr>
          <w:rFonts w:ascii="Arial" w:hAnsi="Arial" w:cs="Arial"/>
          <w:sz w:val="20"/>
          <w:szCs w:val="20"/>
        </w:rPr>
        <w:t xml:space="preserve">ЗАДАНИЕ </w:t>
      </w:r>
      <w:r>
        <w:rPr>
          <w:rFonts w:ascii="Arial" w:hAnsi="Arial" w:cs="Arial"/>
          <w:sz w:val="20"/>
          <w:szCs w:val="20"/>
        </w:rPr>
        <w:t xml:space="preserve">17. </w:t>
      </w:r>
      <w:r w:rsidRPr="00493265">
        <w:rPr>
          <w:rFonts w:ascii="Arial" w:hAnsi="Arial" w:cs="Arial"/>
          <w:color w:val="000000"/>
          <w:sz w:val="20"/>
          <w:szCs w:val="20"/>
          <w:shd w:val="clear" w:color="auto" w:fill="FFFFFF"/>
        </w:rPr>
        <w:t>В рамках коммуникационной модели консультирования семьи можно выделить следующие направления работы:</w:t>
      </w:r>
    </w:p>
    <w:p w:rsidR="000C62F7" w:rsidRPr="00493265" w:rsidRDefault="000C62F7" w:rsidP="000C62F7">
      <w:pPr>
        <w:pStyle w:val="afb"/>
        <w:numPr>
          <w:ilvl w:val="0"/>
          <w:numId w:val="148"/>
        </w:numPr>
        <w:tabs>
          <w:tab w:val="left" w:pos="284"/>
        </w:tabs>
        <w:ind w:left="0" w:firstLine="0"/>
        <w:rPr>
          <w:rFonts w:ascii="Arial" w:hAnsi="Arial" w:cs="Arial"/>
          <w:sz w:val="20"/>
          <w:szCs w:val="20"/>
        </w:rPr>
      </w:pPr>
      <w:r w:rsidRPr="00493265">
        <w:rPr>
          <w:rFonts w:ascii="Arial" w:hAnsi="Arial" w:cs="Arial"/>
          <w:b/>
          <w:bCs/>
          <w:sz w:val="20"/>
          <w:szCs w:val="20"/>
        </w:rPr>
        <w:t>Работа с искажениями чужих сообщений</w:t>
      </w:r>
    </w:p>
    <w:p w:rsidR="000C62F7" w:rsidRPr="000279DB" w:rsidRDefault="000C62F7" w:rsidP="000C62F7">
      <w:pPr>
        <w:pStyle w:val="afb"/>
        <w:numPr>
          <w:ilvl w:val="0"/>
          <w:numId w:val="148"/>
        </w:numPr>
        <w:tabs>
          <w:tab w:val="left" w:pos="284"/>
        </w:tabs>
        <w:ind w:left="0" w:firstLine="0"/>
        <w:rPr>
          <w:rFonts w:ascii="Arial" w:hAnsi="Arial" w:cs="Arial"/>
          <w:sz w:val="20"/>
          <w:szCs w:val="20"/>
        </w:rPr>
      </w:pPr>
      <w:r w:rsidRPr="00493265">
        <w:rPr>
          <w:rFonts w:ascii="Arial" w:hAnsi="Arial" w:cs="Arial"/>
          <w:sz w:val="20"/>
          <w:szCs w:val="20"/>
        </w:rPr>
        <w:t>Работа с членами семьи, основанная на доверительном общении</w:t>
      </w:r>
    </w:p>
    <w:p w:rsidR="000C62F7" w:rsidRPr="00493265" w:rsidRDefault="000C62F7" w:rsidP="000C62F7">
      <w:pPr>
        <w:pStyle w:val="afb"/>
        <w:numPr>
          <w:ilvl w:val="0"/>
          <w:numId w:val="148"/>
        </w:numPr>
        <w:tabs>
          <w:tab w:val="left" w:pos="284"/>
        </w:tabs>
        <w:ind w:left="0" w:firstLine="0"/>
        <w:rPr>
          <w:rFonts w:ascii="Arial" w:hAnsi="Arial" w:cs="Arial"/>
          <w:sz w:val="20"/>
          <w:szCs w:val="20"/>
        </w:rPr>
      </w:pPr>
      <w:r w:rsidRPr="00493265">
        <w:rPr>
          <w:rFonts w:ascii="Arial" w:hAnsi="Arial" w:cs="Arial"/>
          <w:sz w:val="20"/>
          <w:szCs w:val="20"/>
        </w:rPr>
        <w:t>Рефлексивный анализ ситуации и поведения членов семьи</w:t>
      </w:r>
    </w:p>
    <w:p w:rsidR="000C62F7" w:rsidRPr="00493265" w:rsidRDefault="000C62F7" w:rsidP="000C62F7">
      <w:pPr>
        <w:pStyle w:val="afb"/>
        <w:numPr>
          <w:ilvl w:val="0"/>
          <w:numId w:val="148"/>
        </w:numPr>
        <w:tabs>
          <w:tab w:val="left" w:pos="284"/>
        </w:tabs>
        <w:ind w:left="0" w:firstLine="0"/>
        <w:rPr>
          <w:rFonts w:ascii="Arial" w:hAnsi="Arial" w:cs="Arial"/>
          <w:sz w:val="20"/>
          <w:szCs w:val="20"/>
        </w:rPr>
      </w:pPr>
      <w:r w:rsidRPr="00493265">
        <w:rPr>
          <w:rFonts w:ascii="Arial" w:hAnsi="Arial" w:cs="Arial"/>
          <w:sz w:val="20"/>
          <w:szCs w:val="20"/>
        </w:rPr>
        <w:t>Дифференцирование социальных ролей в семье</w:t>
      </w:r>
    </w:p>
    <w:p w:rsidR="000C62F7" w:rsidRPr="000279DB" w:rsidRDefault="000C62F7" w:rsidP="000C62F7">
      <w:pPr>
        <w:tabs>
          <w:tab w:val="left" w:pos="284"/>
          <w:tab w:val="left" w:pos="4111"/>
        </w:tabs>
        <w:jc w:val="both"/>
        <w:rPr>
          <w:rFonts w:ascii="Arial" w:hAnsi="Arial" w:cs="Arial"/>
          <w:color w:val="000000"/>
          <w:sz w:val="20"/>
          <w:szCs w:val="20"/>
          <w:shd w:val="clear" w:color="auto" w:fill="FFFFFF"/>
        </w:rPr>
      </w:pPr>
      <w:r w:rsidRPr="00950D1C">
        <w:rPr>
          <w:rFonts w:ascii="Arial" w:hAnsi="Arial" w:cs="Arial"/>
          <w:sz w:val="20"/>
          <w:szCs w:val="20"/>
        </w:rPr>
        <w:t xml:space="preserve">ЗАДАНИЕ </w:t>
      </w:r>
      <w:r>
        <w:rPr>
          <w:rFonts w:ascii="Arial" w:hAnsi="Arial" w:cs="Arial"/>
          <w:sz w:val="20"/>
          <w:szCs w:val="20"/>
        </w:rPr>
        <w:t xml:space="preserve">18. </w:t>
      </w:r>
      <w:r w:rsidRPr="000279DB">
        <w:rPr>
          <w:rFonts w:ascii="Arial" w:hAnsi="Arial" w:cs="Arial"/>
          <w:color w:val="000000"/>
          <w:sz w:val="20"/>
          <w:szCs w:val="20"/>
          <w:shd w:val="clear" w:color="auto" w:fill="FFFFFF"/>
        </w:rPr>
        <w:t>Индивид склонен воспринимать отношения других членов семьи как обвиняющее,</w:t>
      </w:r>
      <w:r>
        <w:rPr>
          <w:rFonts w:ascii="Arial" w:hAnsi="Arial" w:cs="Arial"/>
          <w:color w:val="000000"/>
          <w:sz w:val="20"/>
          <w:szCs w:val="20"/>
          <w:shd w:val="clear" w:color="auto" w:fill="FFFFFF"/>
        </w:rPr>
        <w:t xml:space="preserve"> </w:t>
      </w:r>
      <w:r w:rsidRPr="000279DB">
        <w:rPr>
          <w:rFonts w:ascii="Arial" w:hAnsi="Arial" w:cs="Arial"/>
          <w:color w:val="000000"/>
          <w:sz w:val="20"/>
          <w:szCs w:val="20"/>
          <w:shd w:val="clear" w:color="auto" w:fill="FFFFFF"/>
        </w:rPr>
        <w:t>укоряющее</w:t>
      </w:r>
      <w:r>
        <w:rPr>
          <w:rFonts w:ascii="Arial" w:hAnsi="Arial" w:cs="Arial"/>
          <w:color w:val="000000"/>
          <w:sz w:val="20"/>
          <w:szCs w:val="20"/>
          <w:shd w:val="clear" w:color="auto" w:fill="FFFFFF"/>
        </w:rPr>
        <w:t xml:space="preserve"> </w:t>
      </w:r>
      <w:r w:rsidRPr="000279DB">
        <w:rPr>
          <w:rFonts w:ascii="Arial" w:hAnsi="Arial" w:cs="Arial"/>
          <w:color w:val="000000"/>
          <w:sz w:val="20"/>
          <w:szCs w:val="20"/>
          <w:shd w:val="clear" w:color="auto" w:fill="FFFFFF"/>
        </w:rPr>
        <w:t>несмотря на то, что в действительности оно таковым не является</w:t>
      </w:r>
      <w:r>
        <w:rPr>
          <w:rFonts w:ascii="Arial" w:hAnsi="Arial" w:cs="Arial"/>
          <w:color w:val="000000"/>
          <w:sz w:val="20"/>
          <w:szCs w:val="20"/>
          <w:shd w:val="clear" w:color="auto" w:fill="FFFFFF"/>
        </w:rPr>
        <w:t xml:space="preserve"> при наличии</w:t>
      </w:r>
      <w:r w:rsidRPr="000279DB">
        <w:rPr>
          <w:rFonts w:ascii="Arial" w:hAnsi="Arial" w:cs="Arial"/>
          <w:color w:val="000000"/>
          <w:sz w:val="20"/>
          <w:szCs w:val="20"/>
          <w:shd w:val="clear" w:color="auto" w:fill="FFFFFF"/>
        </w:rPr>
        <w:t>:</w:t>
      </w:r>
    </w:p>
    <w:p w:rsidR="000C62F7" w:rsidRPr="00F87266" w:rsidRDefault="000C62F7" w:rsidP="000C62F7">
      <w:pPr>
        <w:pStyle w:val="afb"/>
        <w:numPr>
          <w:ilvl w:val="0"/>
          <w:numId w:val="148"/>
        </w:numPr>
        <w:tabs>
          <w:tab w:val="left" w:pos="284"/>
        </w:tabs>
        <w:ind w:left="0" w:firstLine="0"/>
        <w:rPr>
          <w:rFonts w:ascii="Arial" w:hAnsi="Arial" w:cs="Arial"/>
          <w:b/>
          <w:bCs/>
          <w:sz w:val="20"/>
          <w:szCs w:val="20"/>
        </w:rPr>
      </w:pPr>
      <w:r w:rsidRPr="00F87266">
        <w:rPr>
          <w:rFonts w:ascii="Arial" w:hAnsi="Arial" w:cs="Arial"/>
          <w:b/>
          <w:bCs/>
          <w:sz w:val="20"/>
          <w:szCs w:val="20"/>
        </w:rPr>
        <w:t>Чувств</w:t>
      </w:r>
      <w:r>
        <w:rPr>
          <w:rFonts w:ascii="Arial" w:hAnsi="Arial" w:cs="Arial"/>
          <w:b/>
          <w:bCs/>
          <w:sz w:val="20"/>
          <w:szCs w:val="20"/>
        </w:rPr>
        <w:t>а</w:t>
      </w:r>
      <w:r w:rsidRPr="00F87266">
        <w:rPr>
          <w:rFonts w:ascii="Arial" w:hAnsi="Arial" w:cs="Arial"/>
          <w:b/>
          <w:bCs/>
          <w:sz w:val="20"/>
          <w:szCs w:val="20"/>
        </w:rPr>
        <w:t xml:space="preserve"> вины</w:t>
      </w:r>
    </w:p>
    <w:p w:rsidR="000C62F7" w:rsidRPr="00F87266" w:rsidRDefault="000C62F7" w:rsidP="000C62F7">
      <w:pPr>
        <w:pStyle w:val="afb"/>
        <w:numPr>
          <w:ilvl w:val="0"/>
          <w:numId w:val="148"/>
        </w:numPr>
        <w:tabs>
          <w:tab w:val="left" w:pos="284"/>
        </w:tabs>
        <w:ind w:left="0" w:firstLine="0"/>
        <w:rPr>
          <w:rFonts w:ascii="Arial" w:hAnsi="Arial" w:cs="Arial"/>
          <w:sz w:val="20"/>
          <w:szCs w:val="20"/>
        </w:rPr>
      </w:pPr>
      <w:r w:rsidRPr="00F87266">
        <w:rPr>
          <w:rFonts w:ascii="Arial" w:hAnsi="Arial" w:cs="Arial"/>
          <w:sz w:val="20"/>
          <w:szCs w:val="20"/>
        </w:rPr>
        <w:t>Общ</w:t>
      </w:r>
      <w:r>
        <w:rPr>
          <w:rFonts w:ascii="Arial" w:hAnsi="Arial" w:cs="Arial"/>
          <w:sz w:val="20"/>
          <w:szCs w:val="20"/>
        </w:rPr>
        <w:t>ей</w:t>
      </w:r>
      <w:r w:rsidRPr="00F87266">
        <w:rPr>
          <w:rFonts w:ascii="Arial" w:hAnsi="Arial" w:cs="Arial"/>
          <w:sz w:val="20"/>
          <w:szCs w:val="20"/>
        </w:rPr>
        <w:t xml:space="preserve"> семейн</w:t>
      </w:r>
      <w:r>
        <w:rPr>
          <w:rFonts w:ascii="Arial" w:hAnsi="Arial" w:cs="Arial"/>
          <w:sz w:val="20"/>
          <w:szCs w:val="20"/>
        </w:rPr>
        <w:t>ой</w:t>
      </w:r>
      <w:r w:rsidRPr="00F87266">
        <w:rPr>
          <w:rFonts w:ascii="Arial" w:hAnsi="Arial" w:cs="Arial"/>
          <w:sz w:val="20"/>
          <w:szCs w:val="20"/>
        </w:rPr>
        <w:t xml:space="preserve"> неудовлетворенност</w:t>
      </w:r>
      <w:r>
        <w:rPr>
          <w:rFonts w:ascii="Arial" w:hAnsi="Arial" w:cs="Arial"/>
          <w:sz w:val="20"/>
          <w:szCs w:val="20"/>
        </w:rPr>
        <w:t>и</w:t>
      </w:r>
    </w:p>
    <w:p w:rsidR="000C62F7" w:rsidRPr="00F87266" w:rsidRDefault="000C62F7" w:rsidP="000C62F7">
      <w:pPr>
        <w:pStyle w:val="afb"/>
        <w:numPr>
          <w:ilvl w:val="0"/>
          <w:numId w:val="148"/>
        </w:numPr>
        <w:tabs>
          <w:tab w:val="left" w:pos="284"/>
        </w:tabs>
        <w:ind w:left="0" w:firstLine="0"/>
        <w:rPr>
          <w:rFonts w:ascii="Arial" w:hAnsi="Arial" w:cs="Arial"/>
          <w:sz w:val="20"/>
          <w:szCs w:val="20"/>
        </w:rPr>
      </w:pPr>
      <w:r w:rsidRPr="00F87266">
        <w:rPr>
          <w:rFonts w:ascii="Arial" w:hAnsi="Arial" w:cs="Arial"/>
          <w:sz w:val="20"/>
          <w:szCs w:val="20"/>
        </w:rPr>
        <w:t>Семейн</w:t>
      </w:r>
      <w:r>
        <w:rPr>
          <w:rFonts w:ascii="Arial" w:hAnsi="Arial" w:cs="Arial"/>
          <w:sz w:val="20"/>
          <w:szCs w:val="20"/>
        </w:rPr>
        <w:t>ой</w:t>
      </w:r>
      <w:r w:rsidRPr="00F87266">
        <w:rPr>
          <w:rFonts w:ascii="Arial" w:hAnsi="Arial" w:cs="Arial"/>
          <w:sz w:val="20"/>
          <w:szCs w:val="20"/>
        </w:rPr>
        <w:t xml:space="preserve"> тревог</w:t>
      </w:r>
      <w:r>
        <w:rPr>
          <w:rFonts w:ascii="Arial" w:hAnsi="Arial" w:cs="Arial"/>
          <w:sz w:val="20"/>
          <w:szCs w:val="20"/>
        </w:rPr>
        <w:t>и</w:t>
      </w:r>
    </w:p>
    <w:p w:rsidR="000C62F7" w:rsidRDefault="000C62F7" w:rsidP="000C62F7">
      <w:pPr>
        <w:pStyle w:val="afb"/>
        <w:numPr>
          <w:ilvl w:val="0"/>
          <w:numId w:val="148"/>
        </w:numPr>
        <w:tabs>
          <w:tab w:val="left" w:pos="284"/>
        </w:tabs>
        <w:ind w:left="0" w:firstLine="0"/>
        <w:rPr>
          <w:rFonts w:ascii="Arial" w:hAnsi="Arial" w:cs="Arial"/>
          <w:sz w:val="20"/>
          <w:szCs w:val="20"/>
        </w:rPr>
      </w:pPr>
      <w:r>
        <w:rPr>
          <w:rFonts w:ascii="Arial" w:hAnsi="Arial" w:cs="Arial"/>
          <w:sz w:val="20"/>
          <w:szCs w:val="20"/>
        </w:rPr>
        <w:t>П</w:t>
      </w:r>
      <w:r w:rsidRPr="00F87266">
        <w:rPr>
          <w:rFonts w:ascii="Arial" w:hAnsi="Arial" w:cs="Arial"/>
          <w:sz w:val="20"/>
          <w:szCs w:val="20"/>
        </w:rPr>
        <w:t>сихическо</w:t>
      </w:r>
      <w:r>
        <w:rPr>
          <w:rFonts w:ascii="Arial" w:hAnsi="Arial" w:cs="Arial"/>
          <w:sz w:val="20"/>
          <w:szCs w:val="20"/>
        </w:rPr>
        <w:t>го</w:t>
      </w:r>
      <w:r w:rsidRPr="00F87266">
        <w:rPr>
          <w:rFonts w:ascii="Arial" w:hAnsi="Arial" w:cs="Arial"/>
          <w:sz w:val="20"/>
          <w:szCs w:val="20"/>
        </w:rPr>
        <w:t xml:space="preserve"> напряжени</w:t>
      </w:r>
      <w:r>
        <w:rPr>
          <w:rFonts w:ascii="Arial" w:hAnsi="Arial" w:cs="Arial"/>
          <w:sz w:val="20"/>
          <w:szCs w:val="20"/>
        </w:rPr>
        <w:t>я</w:t>
      </w:r>
    </w:p>
    <w:p w:rsidR="000C62F7" w:rsidRPr="00EF7510" w:rsidRDefault="000C62F7" w:rsidP="000C62F7">
      <w:pPr>
        <w:pStyle w:val="afb"/>
        <w:tabs>
          <w:tab w:val="left" w:pos="284"/>
        </w:tabs>
        <w:ind w:left="0" w:firstLine="0"/>
        <w:rPr>
          <w:rFonts w:ascii="Arial" w:hAnsi="Arial" w:cs="Arial"/>
          <w:sz w:val="20"/>
          <w:szCs w:val="20"/>
        </w:rPr>
      </w:pPr>
      <w:r w:rsidRPr="00950D1C">
        <w:rPr>
          <w:rFonts w:ascii="Arial" w:hAnsi="Arial" w:cs="Arial"/>
          <w:sz w:val="20"/>
          <w:szCs w:val="20"/>
        </w:rPr>
        <w:t xml:space="preserve">ЗАДАНИЕ </w:t>
      </w:r>
      <w:r>
        <w:rPr>
          <w:rFonts w:ascii="Arial" w:hAnsi="Arial" w:cs="Arial"/>
          <w:sz w:val="20"/>
          <w:szCs w:val="20"/>
        </w:rPr>
        <w:t xml:space="preserve">19. </w:t>
      </w:r>
      <w:r w:rsidRPr="00EF7510">
        <w:rPr>
          <w:rFonts w:ascii="Arial" w:hAnsi="Arial" w:cs="Arial"/>
          <w:color w:val="000000"/>
          <w:sz w:val="20"/>
          <w:szCs w:val="20"/>
          <w:shd w:val="clear" w:color="auto" w:fill="FFFFFF"/>
        </w:rPr>
        <w:t>Групповая работа в процессе использования метода тренинга строится по основным линиям:</w:t>
      </w:r>
    </w:p>
    <w:p w:rsidR="000C62F7" w:rsidRPr="00EF7510" w:rsidRDefault="000C62F7" w:rsidP="000C62F7">
      <w:pPr>
        <w:pStyle w:val="afb"/>
        <w:numPr>
          <w:ilvl w:val="0"/>
          <w:numId w:val="148"/>
        </w:numPr>
        <w:tabs>
          <w:tab w:val="left" w:pos="284"/>
        </w:tabs>
        <w:ind w:left="0" w:firstLine="0"/>
        <w:rPr>
          <w:rFonts w:ascii="Arial" w:hAnsi="Arial" w:cs="Arial"/>
          <w:b/>
          <w:bCs/>
          <w:sz w:val="20"/>
          <w:szCs w:val="20"/>
        </w:rPr>
      </w:pPr>
      <w:r w:rsidRPr="00EF7510">
        <w:rPr>
          <w:rFonts w:ascii="Arial" w:hAnsi="Arial" w:cs="Arial"/>
          <w:b/>
          <w:bCs/>
          <w:sz w:val="20"/>
          <w:szCs w:val="20"/>
        </w:rPr>
        <w:t>работа по содержанию</w:t>
      </w:r>
    </w:p>
    <w:p w:rsidR="000C62F7" w:rsidRPr="00EF7510" w:rsidRDefault="000C62F7" w:rsidP="000C62F7">
      <w:pPr>
        <w:pStyle w:val="afb"/>
        <w:numPr>
          <w:ilvl w:val="0"/>
          <w:numId w:val="148"/>
        </w:numPr>
        <w:tabs>
          <w:tab w:val="left" w:pos="284"/>
        </w:tabs>
        <w:ind w:left="0" w:firstLine="0"/>
        <w:rPr>
          <w:rFonts w:ascii="Arial" w:hAnsi="Arial" w:cs="Arial"/>
          <w:sz w:val="20"/>
          <w:szCs w:val="20"/>
        </w:rPr>
      </w:pPr>
      <w:r w:rsidRPr="00EF7510">
        <w:rPr>
          <w:rFonts w:ascii="Arial" w:hAnsi="Arial" w:cs="Arial"/>
          <w:sz w:val="20"/>
          <w:szCs w:val="20"/>
        </w:rPr>
        <w:t>индивидуальная работа</w:t>
      </w:r>
    </w:p>
    <w:p w:rsidR="000C62F7" w:rsidRDefault="000C62F7" w:rsidP="000C62F7">
      <w:pPr>
        <w:pStyle w:val="afb"/>
        <w:numPr>
          <w:ilvl w:val="0"/>
          <w:numId w:val="148"/>
        </w:numPr>
        <w:tabs>
          <w:tab w:val="left" w:pos="284"/>
        </w:tabs>
        <w:ind w:left="0" w:firstLine="0"/>
        <w:rPr>
          <w:rFonts w:ascii="Arial" w:hAnsi="Arial" w:cs="Arial"/>
          <w:sz w:val="20"/>
          <w:szCs w:val="20"/>
        </w:rPr>
      </w:pPr>
      <w:r w:rsidRPr="00EF7510">
        <w:rPr>
          <w:rFonts w:ascii="Arial" w:hAnsi="Arial" w:cs="Arial"/>
          <w:sz w:val="20"/>
          <w:szCs w:val="20"/>
        </w:rPr>
        <w:t>активизация физического опыта</w:t>
      </w:r>
    </w:p>
    <w:p w:rsidR="000C62F7" w:rsidRPr="00EF7510" w:rsidRDefault="000C62F7" w:rsidP="000C62F7">
      <w:pPr>
        <w:pStyle w:val="afb"/>
        <w:numPr>
          <w:ilvl w:val="0"/>
          <w:numId w:val="148"/>
        </w:numPr>
        <w:tabs>
          <w:tab w:val="left" w:pos="284"/>
        </w:tabs>
        <w:ind w:left="0" w:firstLine="0"/>
        <w:rPr>
          <w:rFonts w:ascii="Arial" w:hAnsi="Arial" w:cs="Arial"/>
          <w:sz w:val="20"/>
          <w:szCs w:val="20"/>
        </w:rPr>
      </w:pPr>
      <w:r>
        <w:rPr>
          <w:rFonts w:ascii="Arial" w:hAnsi="Arial" w:cs="Arial"/>
          <w:sz w:val="20"/>
          <w:szCs w:val="20"/>
        </w:rPr>
        <w:t>активизация физической нагрузки</w:t>
      </w:r>
    </w:p>
    <w:p w:rsidR="000C62F7" w:rsidRDefault="000C62F7" w:rsidP="000C62F7">
      <w:pPr>
        <w:tabs>
          <w:tab w:val="left" w:pos="284"/>
          <w:tab w:val="left" w:pos="4111"/>
        </w:tabs>
        <w:jc w:val="both"/>
        <w:rPr>
          <w:rFonts w:ascii="Arial" w:hAnsi="Arial" w:cs="Arial"/>
          <w:color w:val="000000"/>
          <w:sz w:val="20"/>
          <w:szCs w:val="20"/>
        </w:rPr>
      </w:pPr>
      <w:r w:rsidRPr="00950D1C">
        <w:rPr>
          <w:rFonts w:ascii="Arial" w:hAnsi="Arial" w:cs="Arial"/>
          <w:sz w:val="20"/>
          <w:szCs w:val="20"/>
        </w:rPr>
        <w:t xml:space="preserve">ЗАДАНИЕ </w:t>
      </w:r>
      <w:r>
        <w:rPr>
          <w:rFonts w:ascii="Arial" w:hAnsi="Arial" w:cs="Arial"/>
          <w:sz w:val="20"/>
          <w:szCs w:val="20"/>
        </w:rPr>
        <w:t xml:space="preserve">20. </w:t>
      </w:r>
      <w:r w:rsidRPr="000279DB">
        <w:rPr>
          <w:rFonts w:ascii="Arial" w:hAnsi="Arial" w:cs="Arial"/>
          <w:color w:val="000000"/>
          <w:sz w:val="20"/>
          <w:szCs w:val="20"/>
          <w:shd w:val="clear" w:color="auto" w:fill="FFFFFF"/>
        </w:rPr>
        <w:t>Эти методы работы бизнес-тренинга направленные на формирование структуры группы и проводимых интервенций …</w:t>
      </w:r>
      <w:r w:rsidRPr="000279DB">
        <w:rPr>
          <w:rFonts w:ascii="Arial" w:hAnsi="Arial" w:cs="Arial"/>
          <w:color w:val="000000"/>
          <w:sz w:val="20"/>
          <w:szCs w:val="20"/>
        </w:rPr>
        <w:t xml:space="preserve"> </w:t>
      </w:r>
    </w:p>
    <w:p w:rsidR="000C62F7" w:rsidRPr="00EF7510" w:rsidRDefault="000C62F7" w:rsidP="000C62F7">
      <w:pPr>
        <w:pStyle w:val="afb"/>
        <w:numPr>
          <w:ilvl w:val="0"/>
          <w:numId w:val="148"/>
        </w:numPr>
        <w:tabs>
          <w:tab w:val="left" w:pos="284"/>
        </w:tabs>
        <w:ind w:left="0" w:firstLine="0"/>
        <w:rPr>
          <w:rFonts w:ascii="Arial" w:hAnsi="Arial" w:cs="Arial"/>
          <w:sz w:val="20"/>
          <w:szCs w:val="20"/>
        </w:rPr>
      </w:pPr>
      <w:r w:rsidRPr="00EF7510">
        <w:rPr>
          <w:rFonts w:ascii="Arial" w:hAnsi="Arial" w:cs="Arial"/>
          <w:sz w:val="20"/>
          <w:szCs w:val="20"/>
        </w:rPr>
        <w:t>методы содержательной работы группы</w:t>
      </w:r>
    </w:p>
    <w:p w:rsidR="000C62F7" w:rsidRPr="00EF7510" w:rsidRDefault="000C62F7" w:rsidP="000C62F7">
      <w:pPr>
        <w:pStyle w:val="afb"/>
        <w:numPr>
          <w:ilvl w:val="0"/>
          <w:numId w:val="148"/>
        </w:numPr>
        <w:tabs>
          <w:tab w:val="left" w:pos="284"/>
        </w:tabs>
        <w:ind w:left="0" w:firstLine="0"/>
        <w:rPr>
          <w:rFonts w:ascii="Arial" w:hAnsi="Arial" w:cs="Arial"/>
          <w:sz w:val="20"/>
          <w:szCs w:val="20"/>
        </w:rPr>
      </w:pPr>
      <w:r w:rsidRPr="00EF7510">
        <w:rPr>
          <w:rFonts w:ascii="Arial" w:hAnsi="Arial" w:cs="Arial"/>
          <w:sz w:val="20"/>
          <w:szCs w:val="20"/>
        </w:rPr>
        <w:t>методы качественной работы группы</w:t>
      </w:r>
    </w:p>
    <w:p w:rsidR="000C62F7" w:rsidRPr="00EF7510" w:rsidRDefault="000C62F7" w:rsidP="000C62F7">
      <w:pPr>
        <w:pStyle w:val="afb"/>
        <w:numPr>
          <w:ilvl w:val="0"/>
          <w:numId w:val="148"/>
        </w:numPr>
        <w:tabs>
          <w:tab w:val="left" w:pos="284"/>
        </w:tabs>
        <w:ind w:left="0" w:firstLine="0"/>
        <w:rPr>
          <w:rFonts w:ascii="Arial" w:hAnsi="Arial" w:cs="Arial"/>
          <w:b/>
          <w:bCs/>
          <w:sz w:val="20"/>
          <w:szCs w:val="20"/>
        </w:rPr>
      </w:pPr>
      <w:r w:rsidRPr="00EF7510">
        <w:rPr>
          <w:rFonts w:ascii="Arial" w:hAnsi="Arial" w:cs="Arial"/>
          <w:b/>
          <w:bCs/>
          <w:sz w:val="20"/>
          <w:szCs w:val="20"/>
        </w:rPr>
        <w:t>методы структурирования</w:t>
      </w:r>
    </w:p>
    <w:p w:rsidR="000C62F7" w:rsidRPr="00C33D1E" w:rsidRDefault="000C62F7" w:rsidP="000C62F7">
      <w:pPr>
        <w:pStyle w:val="afb"/>
        <w:numPr>
          <w:ilvl w:val="0"/>
          <w:numId w:val="148"/>
        </w:numPr>
        <w:tabs>
          <w:tab w:val="left" w:pos="284"/>
        </w:tabs>
        <w:ind w:left="0" w:firstLine="0"/>
        <w:rPr>
          <w:rFonts w:ascii="Arial" w:hAnsi="Arial" w:cs="Arial"/>
          <w:sz w:val="20"/>
          <w:szCs w:val="20"/>
        </w:rPr>
      </w:pPr>
      <w:r w:rsidRPr="00EF7510">
        <w:rPr>
          <w:rFonts w:ascii="Arial" w:hAnsi="Arial" w:cs="Arial"/>
          <w:sz w:val="20"/>
          <w:szCs w:val="20"/>
        </w:rPr>
        <w:t>методы координатора</w:t>
      </w:r>
    </w:p>
    <w:p w:rsidR="000C62F7" w:rsidRDefault="000C62F7" w:rsidP="000C62F7">
      <w:pPr>
        <w:tabs>
          <w:tab w:val="left" w:pos="284"/>
          <w:tab w:val="left" w:pos="4111"/>
        </w:tabs>
        <w:jc w:val="both"/>
        <w:rPr>
          <w:rFonts w:ascii="Arial" w:hAnsi="Arial" w:cs="Arial"/>
          <w:color w:val="000000"/>
          <w:sz w:val="20"/>
          <w:szCs w:val="20"/>
        </w:rPr>
      </w:pPr>
      <w:r w:rsidRPr="00950D1C">
        <w:rPr>
          <w:rFonts w:ascii="Arial" w:hAnsi="Arial" w:cs="Arial"/>
          <w:sz w:val="20"/>
          <w:szCs w:val="20"/>
        </w:rPr>
        <w:t xml:space="preserve">ЗАДАНИЕ </w:t>
      </w:r>
      <w:r>
        <w:rPr>
          <w:rFonts w:ascii="Arial" w:hAnsi="Arial" w:cs="Arial"/>
          <w:sz w:val="20"/>
          <w:szCs w:val="20"/>
        </w:rPr>
        <w:t xml:space="preserve">21. </w:t>
      </w:r>
      <w:r w:rsidRPr="000279DB">
        <w:rPr>
          <w:rFonts w:ascii="Arial" w:hAnsi="Arial" w:cs="Arial"/>
          <w:color w:val="000000"/>
          <w:sz w:val="20"/>
          <w:szCs w:val="20"/>
          <w:shd w:val="clear" w:color="auto" w:fill="FFFFFF"/>
        </w:rPr>
        <w:t>Возникает из-за психотравмирующих переживаний, обусловленных продолжительными ссорами, демонстрацией безразличия, пренебрежением других членов семьи это - :</w:t>
      </w:r>
      <w:r w:rsidRPr="000279DB">
        <w:rPr>
          <w:rFonts w:ascii="Arial" w:hAnsi="Arial" w:cs="Arial"/>
          <w:color w:val="000000"/>
          <w:sz w:val="20"/>
          <w:szCs w:val="20"/>
        </w:rPr>
        <w:t xml:space="preserve"> </w:t>
      </w:r>
    </w:p>
    <w:p w:rsidR="000C62F7" w:rsidRDefault="000C62F7" w:rsidP="000C62F7">
      <w:pPr>
        <w:pStyle w:val="afb"/>
        <w:numPr>
          <w:ilvl w:val="0"/>
          <w:numId w:val="148"/>
        </w:numPr>
        <w:tabs>
          <w:tab w:val="left" w:pos="284"/>
        </w:tabs>
        <w:ind w:left="0" w:firstLine="0"/>
        <w:rPr>
          <w:rFonts w:ascii="Arial" w:hAnsi="Arial" w:cs="Arial"/>
          <w:sz w:val="20"/>
          <w:szCs w:val="20"/>
        </w:rPr>
      </w:pPr>
      <w:r w:rsidRPr="003F2FB3">
        <w:rPr>
          <w:rFonts w:ascii="Arial" w:hAnsi="Arial" w:cs="Arial"/>
          <w:sz w:val="20"/>
          <w:szCs w:val="20"/>
        </w:rPr>
        <w:t>Чувство вины</w:t>
      </w:r>
    </w:p>
    <w:p w:rsidR="000C62F7" w:rsidRDefault="000C62F7" w:rsidP="000C62F7">
      <w:pPr>
        <w:pStyle w:val="afb"/>
        <w:numPr>
          <w:ilvl w:val="0"/>
          <w:numId w:val="148"/>
        </w:numPr>
        <w:tabs>
          <w:tab w:val="left" w:pos="284"/>
        </w:tabs>
        <w:ind w:left="0" w:firstLine="0"/>
        <w:rPr>
          <w:rFonts w:ascii="Arial" w:hAnsi="Arial" w:cs="Arial"/>
          <w:sz w:val="20"/>
          <w:szCs w:val="20"/>
        </w:rPr>
      </w:pPr>
      <w:r w:rsidRPr="003F2FB3">
        <w:rPr>
          <w:rFonts w:ascii="Arial" w:hAnsi="Arial" w:cs="Arial"/>
          <w:sz w:val="20"/>
          <w:szCs w:val="20"/>
        </w:rPr>
        <w:t>Общая семейная неудовлетворенность</w:t>
      </w:r>
    </w:p>
    <w:p w:rsidR="000C62F7" w:rsidRDefault="000C62F7" w:rsidP="000C62F7">
      <w:pPr>
        <w:pStyle w:val="afb"/>
        <w:numPr>
          <w:ilvl w:val="0"/>
          <w:numId w:val="148"/>
        </w:numPr>
        <w:tabs>
          <w:tab w:val="left" w:pos="284"/>
        </w:tabs>
        <w:ind w:left="0" w:firstLine="0"/>
        <w:rPr>
          <w:rFonts w:ascii="Arial" w:hAnsi="Arial" w:cs="Arial"/>
          <w:sz w:val="20"/>
          <w:szCs w:val="20"/>
        </w:rPr>
      </w:pPr>
      <w:r w:rsidRPr="003F2FB3">
        <w:rPr>
          <w:rFonts w:ascii="Arial" w:hAnsi="Arial" w:cs="Arial"/>
          <w:sz w:val="20"/>
          <w:szCs w:val="20"/>
        </w:rPr>
        <w:t>Семейная тревога</w:t>
      </w:r>
    </w:p>
    <w:p w:rsidR="000C62F7" w:rsidRDefault="000C62F7" w:rsidP="000C62F7">
      <w:pPr>
        <w:pStyle w:val="afb"/>
        <w:numPr>
          <w:ilvl w:val="0"/>
          <w:numId w:val="148"/>
        </w:numPr>
        <w:tabs>
          <w:tab w:val="left" w:pos="284"/>
        </w:tabs>
        <w:ind w:left="0" w:firstLine="0"/>
        <w:rPr>
          <w:rFonts w:ascii="Arial" w:hAnsi="Arial" w:cs="Arial"/>
          <w:b/>
          <w:bCs/>
          <w:sz w:val="20"/>
          <w:szCs w:val="20"/>
        </w:rPr>
      </w:pPr>
      <w:r w:rsidRPr="003F2FB3">
        <w:rPr>
          <w:rFonts w:ascii="Arial" w:hAnsi="Arial" w:cs="Arial"/>
          <w:b/>
          <w:bCs/>
          <w:sz w:val="20"/>
          <w:szCs w:val="20"/>
        </w:rPr>
        <w:t>Нервно-психическое напряжение</w:t>
      </w:r>
    </w:p>
    <w:p w:rsidR="000C62F7" w:rsidRPr="003F2FB3" w:rsidRDefault="000C62F7" w:rsidP="000C62F7">
      <w:pPr>
        <w:pStyle w:val="afb"/>
        <w:tabs>
          <w:tab w:val="left" w:pos="284"/>
        </w:tabs>
        <w:ind w:left="0" w:firstLine="0"/>
        <w:rPr>
          <w:rFonts w:ascii="Arial" w:hAnsi="Arial" w:cs="Arial"/>
          <w:b/>
          <w:bCs/>
          <w:sz w:val="20"/>
          <w:szCs w:val="20"/>
        </w:rPr>
      </w:pPr>
      <w:r w:rsidRPr="00950D1C">
        <w:rPr>
          <w:rFonts w:ascii="Arial" w:hAnsi="Arial" w:cs="Arial"/>
          <w:sz w:val="20"/>
          <w:szCs w:val="20"/>
        </w:rPr>
        <w:t xml:space="preserve">ЗАДАНИЕ </w:t>
      </w:r>
      <w:r>
        <w:rPr>
          <w:rFonts w:ascii="Arial" w:hAnsi="Arial" w:cs="Arial"/>
          <w:sz w:val="20"/>
          <w:szCs w:val="20"/>
        </w:rPr>
        <w:t xml:space="preserve">22. </w:t>
      </w:r>
      <w:r w:rsidRPr="003F2FB3">
        <w:rPr>
          <w:rFonts w:ascii="Arial" w:hAnsi="Arial" w:cs="Arial"/>
          <w:color w:val="000000"/>
          <w:sz w:val="20"/>
          <w:szCs w:val="20"/>
          <w:shd w:val="clear" w:color="auto" w:fill="FFFFFF"/>
        </w:rPr>
        <w:t>В чем заключается методика «Семейная скульптура».</w:t>
      </w:r>
      <w:r w:rsidRPr="003F2FB3">
        <w:rPr>
          <w:rFonts w:ascii="Arial" w:hAnsi="Arial" w:cs="Arial"/>
          <w:iCs/>
          <w:color w:val="000000"/>
          <w:sz w:val="20"/>
          <w:szCs w:val="20"/>
          <w:shd w:val="clear" w:color="auto" w:fill="FFFFFF"/>
        </w:rPr>
        <w:t xml:space="preserve"> Одному из членов семьи предлагается расставить членов своей семьи или персон, их символизирующих, таким образом:</w:t>
      </w:r>
    </w:p>
    <w:p w:rsidR="000C62F7" w:rsidRPr="003F2FB3" w:rsidRDefault="000C62F7" w:rsidP="000C62F7">
      <w:pPr>
        <w:pStyle w:val="afb"/>
        <w:numPr>
          <w:ilvl w:val="0"/>
          <w:numId w:val="148"/>
        </w:numPr>
        <w:tabs>
          <w:tab w:val="left" w:pos="284"/>
        </w:tabs>
        <w:ind w:left="0" w:firstLine="0"/>
        <w:rPr>
          <w:rFonts w:ascii="Arial" w:hAnsi="Arial" w:cs="Arial"/>
          <w:b/>
          <w:bCs/>
          <w:sz w:val="20"/>
          <w:szCs w:val="20"/>
        </w:rPr>
      </w:pPr>
      <w:r w:rsidRPr="003F2FB3">
        <w:rPr>
          <w:rFonts w:ascii="Arial" w:hAnsi="Arial" w:cs="Arial"/>
          <w:b/>
          <w:bCs/>
          <w:sz w:val="20"/>
          <w:szCs w:val="20"/>
        </w:rPr>
        <w:t>чтобы это отражало типичные формы взаимоотношений в семье</w:t>
      </w:r>
    </w:p>
    <w:p w:rsidR="000C62F7" w:rsidRPr="003F2FB3" w:rsidRDefault="000C62F7" w:rsidP="000C62F7">
      <w:pPr>
        <w:pStyle w:val="afb"/>
        <w:numPr>
          <w:ilvl w:val="0"/>
          <w:numId w:val="148"/>
        </w:numPr>
        <w:tabs>
          <w:tab w:val="left" w:pos="284"/>
        </w:tabs>
        <w:ind w:left="0" w:firstLine="0"/>
        <w:rPr>
          <w:rFonts w:ascii="Arial" w:hAnsi="Arial" w:cs="Arial"/>
          <w:sz w:val="20"/>
          <w:szCs w:val="20"/>
        </w:rPr>
      </w:pPr>
      <w:r w:rsidRPr="003F2FB3">
        <w:rPr>
          <w:rFonts w:ascii="Arial" w:hAnsi="Arial" w:cs="Arial"/>
          <w:sz w:val="20"/>
          <w:szCs w:val="20"/>
        </w:rPr>
        <w:t>расставить по значимости</w:t>
      </w:r>
    </w:p>
    <w:p w:rsidR="000C62F7" w:rsidRDefault="000C62F7" w:rsidP="000C62F7">
      <w:pPr>
        <w:pStyle w:val="afb"/>
        <w:numPr>
          <w:ilvl w:val="0"/>
          <w:numId w:val="148"/>
        </w:numPr>
        <w:tabs>
          <w:tab w:val="left" w:pos="284"/>
        </w:tabs>
        <w:ind w:left="0" w:firstLine="0"/>
        <w:rPr>
          <w:rFonts w:ascii="Arial" w:hAnsi="Arial" w:cs="Arial"/>
          <w:sz w:val="20"/>
          <w:szCs w:val="20"/>
        </w:rPr>
      </w:pPr>
      <w:r w:rsidRPr="003F2FB3">
        <w:rPr>
          <w:rFonts w:ascii="Arial" w:hAnsi="Arial" w:cs="Arial"/>
          <w:sz w:val="20"/>
          <w:szCs w:val="20"/>
        </w:rPr>
        <w:t>по иерархии от младших с старшим</w:t>
      </w:r>
    </w:p>
    <w:p w:rsidR="000C62F7" w:rsidRPr="003F2FB3" w:rsidRDefault="000C62F7" w:rsidP="000C62F7">
      <w:pPr>
        <w:pStyle w:val="afb"/>
        <w:numPr>
          <w:ilvl w:val="0"/>
          <w:numId w:val="148"/>
        </w:numPr>
        <w:tabs>
          <w:tab w:val="left" w:pos="284"/>
        </w:tabs>
        <w:ind w:left="0" w:firstLine="0"/>
        <w:rPr>
          <w:rFonts w:ascii="Arial" w:hAnsi="Arial" w:cs="Arial"/>
          <w:sz w:val="20"/>
          <w:szCs w:val="20"/>
        </w:rPr>
      </w:pPr>
      <w:r>
        <w:rPr>
          <w:rFonts w:ascii="Arial" w:hAnsi="Arial" w:cs="Arial"/>
          <w:sz w:val="20"/>
          <w:szCs w:val="20"/>
        </w:rPr>
        <w:t>по возрасту</w:t>
      </w:r>
    </w:p>
    <w:p w:rsidR="000C62F7" w:rsidRPr="000279DB" w:rsidRDefault="000C62F7" w:rsidP="000C62F7">
      <w:pPr>
        <w:pStyle w:val="afb"/>
        <w:tabs>
          <w:tab w:val="left" w:pos="284"/>
          <w:tab w:val="left" w:pos="461"/>
        </w:tabs>
        <w:ind w:left="0" w:firstLine="0"/>
        <w:jc w:val="left"/>
        <w:rPr>
          <w:rFonts w:ascii="Arial" w:hAnsi="Arial" w:cs="Arial"/>
          <w:color w:val="000000"/>
          <w:sz w:val="20"/>
          <w:szCs w:val="20"/>
          <w:shd w:val="clear" w:color="auto" w:fill="FFFFFF"/>
        </w:rPr>
      </w:pPr>
      <w:r w:rsidRPr="00950D1C">
        <w:rPr>
          <w:rFonts w:ascii="Arial" w:hAnsi="Arial" w:cs="Arial"/>
          <w:sz w:val="20"/>
          <w:szCs w:val="20"/>
        </w:rPr>
        <w:lastRenderedPageBreak/>
        <w:t xml:space="preserve">ЗАДАНИЕ </w:t>
      </w:r>
      <w:r>
        <w:rPr>
          <w:rFonts w:ascii="Arial" w:hAnsi="Arial" w:cs="Arial"/>
          <w:sz w:val="20"/>
          <w:szCs w:val="20"/>
        </w:rPr>
        <w:t xml:space="preserve">23. </w:t>
      </w:r>
      <w:r w:rsidRPr="000279DB">
        <w:rPr>
          <w:rFonts w:ascii="Arial" w:hAnsi="Arial" w:cs="Arial"/>
          <w:color w:val="000000"/>
          <w:sz w:val="20"/>
          <w:szCs w:val="20"/>
          <w:shd w:val="clear" w:color="auto" w:fill="FFFFFF"/>
        </w:rPr>
        <w:t>В чем заключается конструктивная функция конфликта в семейных отношениях?</w:t>
      </w:r>
    </w:p>
    <w:p w:rsidR="000C62F7" w:rsidRPr="003F2FB3" w:rsidRDefault="000C62F7" w:rsidP="000C62F7">
      <w:pPr>
        <w:pStyle w:val="afb"/>
        <w:numPr>
          <w:ilvl w:val="0"/>
          <w:numId w:val="148"/>
        </w:numPr>
        <w:tabs>
          <w:tab w:val="left" w:pos="284"/>
        </w:tabs>
        <w:ind w:left="0" w:firstLine="0"/>
        <w:rPr>
          <w:rFonts w:ascii="Arial" w:hAnsi="Arial" w:cs="Arial"/>
          <w:b/>
          <w:bCs/>
          <w:sz w:val="20"/>
          <w:szCs w:val="20"/>
        </w:rPr>
      </w:pPr>
      <w:r w:rsidRPr="003F2FB3">
        <w:rPr>
          <w:rFonts w:ascii="Arial" w:hAnsi="Arial" w:cs="Arial"/>
          <w:b/>
          <w:bCs/>
          <w:sz w:val="20"/>
          <w:szCs w:val="20"/>
        </w:rPr>
        <w:t>в том, что он может стать мощным источником развития личности и группы</w:t>
      </w:r>
    </w:p>
    <w:p w:rsidR="000C62F7" w:rsidRDefault="000C62F7" w:rsidP="000C62F7">
      <w:pPr>
        <w:pStyle w:val="afb"/>
        <w:numPr>
          <w:ilvl w:val="0"/>
          <w:numId w:val="148"/>
        </w:numPr>
        <w:tabs>
          <w:tab w:val="left" w:pos="284"/>
        </w:tabs>
        <w:ind w:left="0" w:firstLine="0"/>
        <w:rPr>
          <w:rFonts w:ascii="Arial" w:hAnsi="Arial" w:cs="Arial"/>
          <w:sz w:val="20"/>
          <w:szCs w:val="20"/>
        </w:rPr>
      </w:pPr>
      <w:r w:rsidRPr="003F2FB3">
        <w:rPr>
          <w:rFonts w:ascii="Arial" w:hAnsi="Arial" w:cs="Arial"/>
          <w:sz w:val="20"/>
          <w:szCs w:val="20"/>
        </w:rPr>
        <w:t>в том, что на уровне личности по мере нарастания ощущения неразрешимости конфликта последний может приводить к все более нарастающему ощущению психологического дискомфорта</w:t>
      </w:r>
    </w:p>
    <w:p w:rsidR="000C62F7" w:rsidRDefault="000C62F7" w:rsidP="000C62F7">
      <w:pPr>
        <w:pStyle w:val="afb"/>
        <w:numPr>
          <w:ilvl w:val="0"/>
          <w:numId w:val="148"/>
        </w:numPr>
        <w:tabs>
          <w:tab w:val="left" w:pos="284"/>
        </w:tabs>
        <w:ind w:left="0" w:firstLine="0"/>
        <w:rPr>
          <w:rFonts w:ascii="Arial" w:hAnsi="Arial" w:cs="Arial"/>
          <w:sz w:val="20"/>
          <w:szCs w:val="20"/>
        </w:rPr>
      </w:pPr>
      <w:r>
        <w:rPr>
          <w:rFonts w:ascii="Arial" w:hAnsi="Arial" w:cs="Arial"/>
          <w:sz w:val="20"/>
          <w:szCs w:val="20"/>
        </w:rPr>
        <w:t>о</w:t>
      </w:r>
      <w:r w:rsidRPr="003F2FB3">
        <w:rPr>
          <w:rFonts w:ascii="Arial" w:hAnsi="Arial" w:cs="Arial"/>
          <w:sz w:val="20"/>
          <w:szCs w:val="20"/>
        </w:rPr>
        <w:t>ба ответа верны</w:t>
      </w:r>
    </w:p>
    <w:p w:rsidR="000C62F7" w:rsidRPr="006B2BE9" w:rsidRDefault="000C62F7" w:rsidP="000C62F7">
      <w:pPr>
        <w:pStyle w:val="afb"/>
        <w:numPr>
          <w:ilvl w:val="0"/>
          <w:numId w:val="148"/>
        </w:numPr>
        <w:tabs>
          <w:tab w:val="left" w:pos="284"/>
        </w:tabs>
        <w:ind w:left="0" w:firstLine="0"/>
        <w:rPr>
          <w:rFonts w:ascii="Arial" w:hAnsi="Arial" w:cs="Arial"/>
          <w:sz w:val="20"/>
          <w:szCs w:val="20"/>
        </w:rPr>
      </w:pPr>
      <w:r>
        <w:rPr>
          <w:rFonts w:ascii="Arial" w:hAnsi="Arial" w:cs="Arial"/>
          <w:sz w:val="20"/>
          <w:szCs w:val="20"/>
        </w:rPr>
        <w:t>оба ответа не верны</w:t>
      </w:r>
    </w:p>
    <w:p w:rsidR="000C62F7" w:rsidRDefault="000C62F7" w:rsidP="000C62F7">
      <w:pPr>
        <w:pStyle w:val="afb"/>
        <w:tabs>
          <w:tab w:val="left" w:pos="284"/>
          <w:tab w:val="left" w:pos="4111"/>
        </w:tabs>
        <w:ind w:left="0" w:firstLine="0"/>
        <w:rPr>
          <w:rFonts w:ascii="Arial" w:hAnsi="Arial" w:cs="Arial"/>
          <w:i/>
          <w:iCs/>
          <w:color w:val="000000"/>
          <w:sz w:val="20"/>
          <w:szCs w:val="20"/>
          <w:shd w:val="clear" w:color="auto" w:fill="FFFFFF"/>
        </w:rPr>
      </w:pPr>
      <w:r w:rsidRPr="00950D1C">
        <w:rPr>
          <w:rFonts w:ascii="Arial" w:hAnsi="Arial" w:cs="Arial"/>
          <w:sz w:val="20"/>
          <w:szCs w:val="20"/>
        </w:rPr>
        <w:t xml:space="preserve">ЗАДАНИЕ </w:t>
      </w:r>
      <w:r>
        <w:rPr>
          <w:rFonts w:ascii="Arial" w:hAnsi="Arial" w:cs="Arial"/>
          <w:sz w:val="20"/>
          <w:szCs w:val="20"/>
        </w:rPr>
        <w:t xml:space="preserve">24. </w:t>
      </w:r>
      <w:r w:rsidRPr="000279DB">
        <w:rPr>
          <w:rFonts w:ascii="Arial" w:hAnsi="Arial" w:cs="Arial"/>
          <w:color w:val="000000"/>
          <w:sz w:val="20"/>
          <w:szCs w:val="20"/>
          <w:shd w:val="clear" w:color="auto" w:fill="FFFFFF"/>
        </w:rPr>
        <w:t>Резкое расхождение между осознаваемыми и неосознаваемыми ожиданиями индивида по отношению к семье и действительной ее жизнью это-</w:t>
      </w:r>
      <w:r w:rsidRPr="000279DB">
        <w:rPr>
          <w:rFonts w:ascii="Arial" w:hAnsi="Arial" w:cs="Arial"/>
          <w:i/>
          <w:iCs/>
          <w:color w:val="000000"/>
          <w:sz w:val="20"/>
          <w:szCs w:val="20"/>
          <w:shd w:val="clear" w:color="auto" w:fill="FFFFFF"/>
        </w:rPr>
        <w:t>:</w:t>
      </w:r>
    </w:p>
    <w:p w:rsidR="000C62F7" w:rsidRDefault="000C62F7" w:rsidP="000C62F7">
      <w:pPr>
        <w:pStyle w:val="afb"/>
        <w:numPr>
          <w:ilvl w:val="0"/>
          <w:numId w:val="148"/>
        </w:numPr>
        <w:tabs>
          <w:tab w:val="left" w:pos="284"/>
        </w:tabs>
        <w:ind w:left="0" w:firstLine="0"/>
        <w:rPr>
          <w:rFonts w:ascii="Arial" w:hAnsi="Arial" w:cs="Arial"/>
          <w:sz w:val="20"/>
          <w:szCs w:val="20"/>
        </w:rPr>
      </w:pPr>
      <w:r w:rsidRPr="006B2BE9">
        <w:rPr>
          <w:rFonts w:ascii="Arial" w:hAnsi="Arial" w:cs="Arial"/>
          <w:sz w:val="20"/>
          <w:szCs w:val="20"/>
        </w:rPr>
        <w:t>Чувство вины</w:t>
      </w:r>
    </w:p>
    <w:p w:rsidR="000C62F7" w:rsidRPr="006B2BE9" w:rsidRDefault="000C62F7" w:rsidP="000C62F7">
      <w:pPr>
        <w:pStyle w:val="afb"/>
        <w:numPr>
          <w:ilvl w:val="0"/>
          <w:numId w:val="148"/>
        </w:numPr>
        <w:tabs>
          <w:tab w:val="left" w:pos="284"/>
        </w:tabs>
        <w:ind w:left="0" w:firstLine="0"/>
        <w:rPr>
          <w:rFonts w:ascii="Arial" w:hAnsi="Arial" w:cs="Arial"/>
          <w:b/>
          <w:bCs/>
          <w:sz w:val="20"/>
          <w:szCs w:val="20"/>
        </w:rPr>
      </w:pPr>
      <w:r w:rsidRPr="006B2BE9">
        <w:rPr>
          <w:rFonts w:ascii="Arial" w:hAnsi="Arial" w:cs="Arial"/>
          <w:b/>
          <w:bCs/>
          <w:sz w:val="20"/>
          <w:szCs w:val="20"/>
        </w:rPr>
        <w:t>Общая семейная неудовлетворенность</w:t>
      </w:r>
    </w:p>
    <w:p w:rsidR="000C62F7" w:rsidRDefault="000C62F7" w:rsidP="000C62F7">
      <w:pPr>
        <w:pStyle w:val="afb"/>
        <w:numPr>
          <w:ilvl w:val="0"/>
          <w:numId w:val="148"/>
        </w:numPr>
        <w:tabs>
          <w:tab w:val="left" w:pos="284"/>
        </w:tabs>
        <w:ind w:left="0" w:firstLine="0"/>
        <w:rPr>
          <w:rFonts w:ascii="Arial" w:hAnsi="Arial" w:cs="Arial"/>
          <w:sz w:val="20"/>
          <w:szCs w:val="20"/>
        </w:rPr>
      </w:pPr>
      <w:r w:rsidRPr="006B2BE9">
        <w:rPr>
          <w:rFonts w:ascii="Arial" w:hAnsi="Arial" w:cs="Arial"/>
          <w:sz w:val="20"/>
          <w:szCs w:val="20"/>
        </w:rPr>
        <w:t>Семейная тревога</w:t>
      </w:r>
    </w:p>
    <w:p w:rsidR="000C62F7" w:rsidRPr="006B2BE9" w:rsidRDefault="000C62F7" w:rsidP="000C62F7">
      <w:pPr>
        <w:pStyle w:val="afb"/>
        <w:numPr>
          <w:ilvl w:val="0"/>
          <w:numId w:val="148"/>
        </w:numPr>
        <w:tabs>
          <w:tab w:val="left" w:pos="284"/>
        </w:tabs>
        <w:ind w:left="0" w:firstLine="0"/>
        <w:rPr>
          <w:rFonts w:ascii="Arial" w:hAnsi="Arial" w:cs="Arial"/>
          <w:sz w:val="20"/>
          <w:szCs w:val="20"/>
        </w:rPr>
      </w:pPr>
      <w:r w:rsidRPr="006B2BE9">
        <w:rPr>
          <w:rFonts w:ascii="Arial" w:hAnsi="Arial" w:cs="Arial"/>
          <w:sz w:val="20"/>
          <w:szCs w:val="20"/>
        </w:rPr>
        <w:t>Нервно-психическое напряжение</w:t>
      </w:r>
    </w:p>
    <w:p w:rsidR="000C62F7" w:rsidRPr="00950D1C" w:rsidRDefault="000C62F7" w:rsidP="000C62F7">
      <w:pPr>
        <w:jc w:val="both"/>
        <w:rPr>
          <w:sz w:val="28"/>
          <w:szCs w:val="28"/>
        </w:rPr>
      </w:pPr>
    </w:p>
    <w:p w:rsidR="000C62F7" w:rsidRDefault="000C62F7" w:rsidP="000C62F7">
      <w:pPr>
        <w:ind w:firstLine="709"/>
        <w:rPr>
          <w:rFonts w:ascii="Arial" w:hAnsi="Arial" w:cs="Arial"/>
          <w:color w:val="000000"/>
          <w:u w:val="single"/>
        </w:rPr>
      </w:pPr>
      <w:r w:rsidRPr="002134AA">
        <w:rPr>
          <w:rFonts w:ascii="Arial" w:hAnsi="Arial" w:cs="Arial"/>
          <w:color w:val="000000"/>
          <w:u w:val="single"/>
        </w:rPr>
        <w:t>2) открытые задания (тестовые, повышенный уровень сложности):</w:t>
      </w:r>
    </w:p>
    <w:p w:rsidR="000C62F7" w:rsidRPr="00691D8F" w:rsidRDefault="000C62F7" w:rsidP="000C62F7">
      <w:pPr>
        <w:jc w:val="both"/>
        <w:rPr>
          <w:rFonts w:ascii="Arial" w:hAnsi="Arial" w:cs="Arial"/>
          <w:sz w:val="20"/>
          <w:szCs w:val="20"/>
        </w:rPr>
      </w:pPr>
      <w:r w:rsidRPr="00DA0DF8">
        <w:rPr>
          <w:rFonts w:ascii="Arial" w:hAnsi="Arial" w:cs="Arial"/>
          <w:sz w:val="20"/>
          <w:szCs w:val="20"/>
        </w:rPr>
        <w:t>ЗАДАНИЕ</w:t>
      </w:r>
      <w:r w:rsidRPr="00347E4E">
        <w:rPr>
          <w:rFonts w:ascii="Arial" w:eastAsia="Calibri" w:hAnsi="Arial" w:cs="Arial"/>
          <w:sz w:val="20"/>
          <w:szCs w:val="20"/>
        </w:rPr>
        <w:t xml:space="preserve"> </w:t>
      </w:r>
      <w:r>
        <w:rPr>
          <w:rFonts w:ascii="Arial" w:eastAsia="Calibri" w:hAnsi="Arial" w:cs="Arial"/>
          <w:sz w:val="20"/>
          <w:szCs w:val="20"/>
        </w:rPr>
        <w:t xml:space="preserve">1. </w:t>
      </w:r>
      <w:r w:rsidRPr="00691D8F">
        <w:rPr>
          <w:rFonts w:ascii="Arial" w:hAnsi="Arial" w:cs="Arial"/>
          <w:sz w:val="20"/>
          <w:szCs w:val="20"/>
        </w:rPr>
        <w:t>Могут ли индивидуальные консультации выступать как вспомогательные методы работы при групповом консультировании как основной форме работы?</w:t>
      </w:r>
    </w:p>
    <w:p w:rsidR="000C62F7" w:rsidRPr="00691D8F" w:rsidRDefault="000C62F7" w:rsidP="000C62F7">
      <w:pPr>
        <w:widowControl w:val="0"/>
        <w:jc w:val="both"/>
        <w:rPr>
          <w:rFonts w:ascii="Arial" w:hAnsi="Arial" w:cs="Arial"/>
          <w:b/>
          <w:bCs/>
          <w:sz w:val="20"/>
          <w:szCs w:val="20"/>
        </w:rPr>
      </w:pPr>
      <w:r w:rsidRPr="00691D8F">
        <w:rPr>
          <w:rFonts w:ascii="Arial" w:hAnsi="Arial" w:cs="Arial"/>
          <w:b/>
          <w:bCs/>
          <w:sz w:val="20"/>
          <w:szCs w:val="20"/>
        </w:rPr>
        <w:t>Ответ: да</w:t>
      </w:r>
    </w:p>
    <w:p w:rsidR="000C62F7" w:rsidRPr="00691D8F" w:rsidRDefault="000C62F7" w:rsidP="000C62F7">
      <w:pPr>
        <w:jc w:val="both"/>
        <w:rPr>
          <w:rFonts w:ascii="Arial" w:hAnsi="Arial" w:cs="Arial"/>
          <w:sz w:val="20"/>
          <w:szCs w:val="20"/>
        </w:rPr>
      </w:pPr>
      <w:r w:rsidRPr="00DA0DF8">
        <w:rPr>
          <w:rFonts w:ascii="Arial" w:hAnsi="Arial" w:cs="Arial"/>
          <w:sz w:val="20"/>
          <w:szCs w:val="20"/>
        </w:rPr>
        <w:t>ЗАДАНИЕ</w:t>
      </w:r>
      <w:r w:rsidRPr="00347E4E">
        <w:rPr>
          <w:rFonts w:ascii="Arial" w:eastAsia="Calibri" w:hAnsi="Arial" w:cs="Arial"/>
          <w:sz w:val="20"/>
          <w:szCs w:val="20"/>
        </w:rPr>
        <w:t xml:space="preserve"> </w:t>
      </w:r>
      <w:r>
        <w:rPr>
          <w:rFonts w:ascii="Arial" w:eastAsia="Calibri" w:hAnsi="Arial" w:cs="Arial"/>
          <w:sz w:val="20"/>
          <w:szCs w:val="20"/>
        </w:rPr>
        <w:t xml:space="preserve">2. </w:t>
      </w:r>
      <w:r w:rsidRPr="00691D8F">
        <w:rPr>
          <w:rFonts w:ascii="Arial" w:hAnsi="Arial" w:cs="Arial"/>
          <w:sz w:val="20"/>
          <w:szCs w:val="20"/>
        </w:rPr>
        <w:t>В каком случае индивидуальное консультирование (индивидуальную консультацию) следует отнести к семейному?</w:t>
      </w:r>
    </w:p>
    <w:p w:rsidR="000C62F7" w:rsidRDefault="000C62F7" w:rsidP="000C62F7">
      <w:pPr>
        <w:jc w:val="both"/>
        <w:rPr>
          <w:rFonts w:ascii="Arial" w:hAnsi="Arial" w:cs="Arial"/>
          <w:b/>
          <w:bCs/>
          <w:sz w:val="20"/>
          <w:szCs w:val="20"/>
        </w:rPr>
      </w:pPr>
      <w:r w:rsidRPr="00691D8F">
        <w:rPr>
          <w:rFonts w:ascii="Arial" w:hAnsi="Arial" w:cs="Arial"/>
          <w:b/>
          <w:bCs/>
          <w:sz w:val="20"/>
          <w:szCs w:val="20"/>
        </w:rPr>
        <w:t>Ответ: если в запросе человека присутствует контекст семейных отношений</w:t>
      </w:r>
    </w:p>
    <w:p w:rsidR="000C62F7" w:rsidRPr="00876C7D" w:rsidRDefault="000C62F7" w:rsidP="000C62F7">
      <w:pPr>
        <w:tabs>
          <w:tab w:val="left" w:pos="4111"/>
        </w:tabs>
        <w:rPr>
          <w:rFonts w:ascii="Arial" w:hAnsi="Arial" w:cs="Arial"/>
          <w:color w:val="000000"/>
          <w:sz w:val="20"/>
          <w:szCs w:val="20"/>
          <w:shd w:val="clear" w:color="auto" w:fill="FFFFFF"/>
        </w:rPr>
      </w:pPr>
      <w:r w:rsidRPr="00DA0DF8">
        <w:rPr>
          <w:rFonts w:ascii="Arial" w:hAnsi="Arial" w:cs="Arial"/>
          <w:sz w:val="20"/>
          <w:szCs w:val="20"/>
        </w:rPr>
        <w:t>ЗАДАНИЕ</w:t>
      </w:r>
      <w:r w:rsidRPr="00347E4E">
        <w:rPr>
          <w:rFonts w:ascii="Arial" w:eastAsia="Calibri" w:hAnsi="Arial" w:cs="Arial"/>
          <w:sz w:val="20"/>
          <w:szCs w:val="20"/>
        </w:rPr>
        <w:t xml:space="preserve"> </w:t>
      </w:r>
      <w:r>
        <w:rPr>
          <w:rFonts w:ascii="Arial" w:eastAsia="Calibri" w:hAnsi="Arial" w:cs="Arial"/>
          <w:sz w:val="20"/>
          <w:szCs w:val="20"/>
        </w:rPr>
        <w:t xml:space="preserve">3. </w:t>
      </w:r>
      <w:r w:rsidRPr="00876C7D">
        <w:rPr>
          <w:rFonts w:ascii="Arial" w:hAnsi="Arial" w:cs="Arial"/>
          <w:color w:val="000000"/>
          <w:sz w:val="20"/>
          <w:szCs w:val="20"/>
          <w:shd w:val="clear" w:color="auto" w:fill="FFFFFF"/>
        </w:rPr>
        <w:t>Что позволяет отобразить методика «Семейная социограмма»?</w:t>
      </w:r>
    </w:p>
    <w:p w:rsidR="000C62F7" w:rsidRPr="00876C7D" w:rsidRDefault="000C62F7" w:rsidP="000C62F7">
      <w:pPr>
        <w:tabs>
          <w:tab w:val="left" w:pos="4111"/>
        </w:tabs>
        <w:jc w:val="both"/>
        <w:rPr>
          <w:rFonts w:ascii="Arial" w:hAnsi="Arial" w:cs="Arial"/>
          <w:b/>
          <w:color w:val="000000"/>
          <w:sz w:val="20"/>
          <w:szCs w:val="20"/>
          <w:shd w:val="clear" w:color="auto" w:fill="FFFFFF"/>
        </w:rPr>
      </w:pPr>
      <w:r w:rsidRPr="00876C7D">
        <w:rPr>
          <w:rFonts w:ascii="Arial" w:hAnsi="Arial" w:cs="Arial"/>
          <w:b/>
          <w:color w:val="000000"/>
          <w:sz w:val="20"/>
          <w:szCs w:val="20"/>
          <w:shd w:val="clear" w:color="auto" w:fill="FFFFFF"/>
        </w:rPr>
        <w:t>Ответ: в графической форме и сделать предметом анализа особенности внутрисемейных отношений, основанные на предпочтениях</w:t>
      </w:r>
    </w:p>
    <w:p w:rsidR="000C62F7" w:rsidRPr="00876C7D" w:rsidRDefault="000C62F7" w:rsidP="000C62F7">
      <w:pPr>
        <w:tabs>
          <w:tab w:val="left" w:pos="4111"/>
        </w:tabs>
        <w:rPr>
          <w:rFonts w:ascii="Arial" w:hAnsi="Arial" w:cs="Arial"/>
          <w:bCs/>
          <w:color w:val="000000"/>
          <w:sz w:val="20"/>
          <w:szCs w:val="20"/>
        </w:rPr>
      </w:pPr>
      <w:r w:rsidRPr="00DA0DF8">
        <w:rPr>
          <w:rFonts w:ascii="Arial" w:hAnsi="Arial" w:cs="Arial"/>
          <w:sz w:val="20"/>
          <w:szCs w:val="20"/>
        </w:rPr>
        <w:t>ЗАДАНИЕ</w:t>
      </w:r>
      <w:r w:rsidRPr="00347E4E">
        <w:rPr>
          <w:rFonts w:ascii="Arial" w:eastAsia="Calibri" w:hAnsi="Arial" w:cs="Arial"/>
          <w:sz w:val="20"/>
          <w:szCs w:val="20"/>
        </w:rPr>
        <w:t xml:space="preserve"> </w:t>
      </w:r>
      <w:r>
        <w:rPr>
          <w:rFonts w:ascii="Arial" w:eastAsia="Calibri" w:hAnsi="Arial" w:cs="Arial"/>
          <w:sz w:val="20"/>
          <w:szCs w:val="20"/>
        </w:rPr>
        <w:t xml:space="preserve">4. </w:t>
      </w:r>
      <w:r w:rsidRPr="00876C7D">
        <w:rPr>
          <w:rFonts w:ascii="Arial" w:hAnsi="Arial" w:cs="Arial"/>
          <w:color w:val="000000"/>
          <w:sz w:val="20"/>
          <w:szCs w:val="20"/>
          <w:shd w:val="clear" w:color="auto" w:fill="FFFFFF"/>
        </w:rPr>
        <w:t>Верно ли данное суждение. Работа психолога с клиентом должна помочь клиенту пережить «здесь и сейчас» новый опыт, помогающий членам семьи стать более гармоничными, интегрированными, творческими личностями, что должно изменить их отношения в семье.</w:t>
      </w:r>
      <w:r w:rsidRPr="00876C7D">
        <w:rPr>
          <w:rFonts w:ascii="Arial" w:hAnsi="Arial" w:cs="Arial"/>
          <w:color w:val="000000"/>
          <w:sz w:val="20"/>
          <w:szCs w:val="20"/>
        </w:rPr>
        <w:br/>
      </w:r>
      <w:r w:rsidRPr="00876C7D">
        <w:rPr>
          <w:rFonts w:ascii="Arial" w:hAnsi="Arial" w:cs="Arial"/>
          <w:b/>
          <w:bCs/>
          <w:color w:val="000000"/>
          <w:sz w:val="20"/>
          <w:szCs w:val="20"/>
          <w:shd w:val="clear" w:color="auto" w:fill="FFFFFF"/>
        </w:rPr>
        <w:t>Ответ: верно</w:t>
      </w:r>
      <w:r w:rsidRPr="00876C7D">
        <w:rPr>
          <w:rFonts w:ascii="Arial" w:hAnsi="Arial" w:cs="Arial"/>
          <w:b/>
          <w:bCs/>
          <w:color w:val="000000"/>
          <w:sz w:val="20"/>
          <w:szCs w:val="20"/>
        </w:rPr>
        <w:br/>
      </w:r>
      <w:r w:rsidRPr="00DA0DF8">
        <w:rPr>
          <w:rFonts w:ascii="Arial" w:hAnsi="Arial" w:cs="Arial"/>
          <w:sz w:val="20"/>
          <w:szCs w:val="20"/>
        </w:rPr>
        <w:t>ЗАДАНИЕ</w:t>
      </w:r>
      <w:r w:rsidRPr="00347E4E">
        <w:rPr>
          <w:rFonts w:ascii="Arial" w:eastAsia="Calibri" w:hAnsi="Arial" w:cs="Arial"/>
          <w:sz w:val="20"/>
          <w:szCs w:val="20"/>
        </w:rPr>
        <w:t xml:space="preserve"> </w:t>
      </w:r>
      <w:r>
        <w:rPr>
          <w:rFonts w:ascii="Arial" w:eastAsia="Calibri" w:hAnsi="Arial" w:cs="Arial"/>
          <w:sz w:val="20"/>
          <w:szCs w:val="20"/>
        </w:rPr>
        <w:t xml:space="preserve">5. </w:t>
      </w:r>
      <w:r w:rsidRPr="00876C7D">
        <w:rPr>
          <w:rFonts w:ascii="Arial" w:hAnsi="Arial" w:cs="Arial"/>
          <w:color w:val="000000"/>
          <w:sz w:val="20"/>
          <w:szCs w:val="20"/>
        </w:rPr>
        <w:t xml:space="preserve">Клиент сообщает о недопустимости использования гипноза, так как гипноз ему запрещает религия. Как поступить? </w:t>
      </w:r>
      <w:r w:rsidRPr="00876C7D">
        <w:rPr>
          <w:rFonts w:ascii="Arial" w:hAnsi="Arial" w:cs="Arial"/>
          <w:color w:val="000000"/>
          <w:sz w:val="20"/>
          <w:szCs w:val="20"/>
        </w:rPr>
        <w:br/>
      </w:r>
      <w:r w:rsidRPr="00876C7D">
        <w:rPr>
          <w:rStyle w:val="afe"/>
          <w:rFonts w:ascii="Arial" w:hAnsi="Arial" w:cs="Arial"/>
          <w:color w:val="000000"/>
          <w:sz w:val="20"/>
          <w:szCs w:val="20"/>
        </w:rPr>
        <w:t>Ответ: не проводить гипноз</w:t>
      </w:r>
      <w:r w:rsidRPr="00876C7D">
        <w:rPr>
          <w:rFonts w:ascii="Arial" w:hAnsi="Arial" w:cs="Arial"/>
          <w:color w:val="000000"/>
          <w:sz w:val="20"/>
          <w:szCs w:val="20"/>
        </w:rPr>
        <w:br/>
      </w:r>
      <w:r w:rsidRPr="00DA0DF8">
        <w:rPr>
          <w:rFonts w:ascii="Arial" w:hAnsi="Arial" w:cs="Arial"/>
          <w:sz w:val="20"/>
          <w:szCs w:val="20"/>
        </w:rPr>
        <w:t>ЗАДАНИЕ</w:t>
      </w:r>
      <w:r w:rsidRPr="00347E4E">
        <w:rPr>
          <w:rFonts w:ascii="Arial" w:eastAsia="Calibri" w:hAnsi="Arial" w:cs="Arial"/>
          <w:sz w:val="20"/>
          <w:szCs w:val="20"/>
        </w:rPr>
        <w:t xml:space="preserve"> </w:t>
      </w:r>
      <w:r>
        <w:rPr>
          <w:rFonts w:ascii="Arial" w:eastAsia="Calibri" w:hAnsi="Arial" w:cs="Arial"/>
          <w:sz w:val="20"/>
          <w:szCs w:val="20"/>
        </w:rPr>
        <w:t xml:space="preserve">6. </w:t>
      </w:r>
      <w:r w:rsidRPr="00876C7D">
        <w:rPr>
          <w:rFonts w:ascii="Arial" w:hAnsi="Arial" w:cs="Arial"/>
          <w:bCs/>
          <w:color w:val="000000"/>
          <w:sz w:val="20"/>
          <w:szCs w:val="20"/>
        </w:rPr>
        <w:t>Интерпретация это … .</w:t>
      </w:r>
    </w:p>
    <w:p w:rsidR="000C62F7" w:rsidRPr="00876C7D" w:rsidRDefault="000C62F7" w:rsidP="000C62F7">
      <w:pPr>
        <w:tabs>
          <w:tab w:val="left" w:pos="4111"/>
        </w:tabs>
        <w:rPr>
          <w:rFonts w:ascii="Arial" w:hAnsi="Arial" w:cs="Arial"/>
          <w:b/>
          <w:bCs/>
          <w:sz w:val="20"/>
          <w:szCs w:val="20"/>
          <w:shd w:val="clear" w:color="auto" w:fill="FFFFFF"/>
        </w:rPr>
      </w:pPr>
      <w:r w:rsidRPr="00876C7D">
        <w:rPr>
          <w:rFonts w:ascii="Arial" w:hAnsi="Arial" w:cs="Arial"/>
          <w:b/>
          <w:bCs/>
          <w:color w:val="000000"/>
          <w:sz w:val="20"/>
          <w:szCs w:val="20"/>
        </w:rPr>
        <w:t>Ответ: психолог открывает клиенту альтернативное видение реальности, способствует изменению его настроения и поведения</w:t>
      </w:r>
    </w:p>
    <w:p w:rsidR="000C62F7" w:rsidRPr="00876C7D" w:rsidRDefault="000C62F7" w:rsidP="000C62F7">
      <w:pPr>
        <w:pStyle w:val="afb"/>
        <w:tabs>
          <w:tab w:val="left" w:pos="177"/>
          <w:tab w:val="left" w:pos="319"/>
        </w:tabs>
        <w:ind w:left="0" w:firstLine="0"/>
        <w:rPr>
          <w:rFonts w:ascii="Arial" w:hAnsi="Arial" w:cs="Arial"/>
          <w:bCs/>
          <w:color w:val="333333"/>
          <w:sz w:val="20"/>
          <w:szCs w:val="20"/>
          <w:shd w:val="clear" w:color="auto" w:fill="FFFFFF"/>
        </w:rPr>
      </w:pPr>
      <w:r w:rsidRPr="00DA0DF8">
        <w:rPr>
          <w:rFonts w:ascii="Arial" w:hAnsi="Arial" w:cs="Arial"/>
          <w:sz w:val="20"/>
          <w:szCs w:val="20"/>
        </w:rPr>
        <w:t>ЗАДАНИЕ</w:t>
      </w:r>
      <w:r w:rsidRPr="00347E4E">
        <w:rPr>
          <w:rFonts w:ascii="Arial" w:hAnsi="Arial" w:cs="Arial"/>
          <w:sz w:val="20"/>
          <w:szCs w:val="20"/>
        </w:rPr>
        <w:t xml:space="preserve"> </w:t>
      </w:r>
      <w:r>
        <w:rPr>
          <w:rFonts w:ascii="Arial" w:hAnsi="Arial" w:cs="Arial"/>
          <w:sz w:val="20"/>
          <w:szCs w:val="20"/>
        </w:rPr>
        <w:t xml:space="preserve">7. </w:t>
      </w:r>
      <w:r w:rsidRPr="00876C7D">
        <w:rPr>
          <w:rFonts w:ascii="Arial" w:hAnsi="Arial" w:cs="Arial"/>
          <w:bCs/>
          <w:color w:val="333333"/>
          <w:sz w:val="20"/>
          <w:szCs w:val="20"/>
          <w:shd w:val="clear" w:color="auto" w:fill="FFFFFF"/>
        </w:rPr>
        <w:t>Под групповым психологическим консультированием понимается … .</w:t>
      </w:r>
    </w:p>
    <w:p w:rsidR="000C62F7" w:rsidRPr="00876C7D" w:rsidRDefault="000C62F7" w:rsidP="000C62F7">
      <w:pPr>
        <w:pStyle w:val="afb"/>
        <w:tabs>
          <w:tab w:val="left" w:pos="177"/>
          <w:tab w:val="left" w:pos="319"/>
        </w:tabs>
        <w:ind w:left="0" w:firstLine="0"/>
        <w:rPr>
          <w:rFonts w:ascii="Arial" w:hAnsi="Arial" w:cs="Arial"/>
          <w:b/>
          <w:bCs/>
          <w:color w:val="000000"/>
          <w:sz w:val="20"/>
          <w:szCs w:val="20"/>
          <w:u w:val="single"/>
          <w:shd w:val="clear" w:color="auto" w:fill="FFFFFF"/>
        </w:rPr>
      </w:pPr>
      <w:r w:rsidRPr="00876C7D">
        <w:rPr>
          <w:rFonts w:ascii="Arial" w:hAnsi="Arial" w:cs="Arial"/>
          <w:b/>
          <w:bCs/>
          <w:color w:val="333333"/>
          <w:sz w:val="20"/>
          <w:szCs w:val="20"/>
          <w:shd w:val="clear" w:color="auto" w:fill="FFFFFF"/>
        </w:rPr>
        <w:t>Ответ: терапевтическое взаимодействие между консультантом (несколькими консультантами) и группой клиентов, объединенных по определенным признакам и критериям.</w:t>
      </w:r>
    </w:p>
    <w:p w:rsidR="000C62F7" w:rsidRPr="00876C7D" w:rsidRDefault="000C62F7" w:rsidP="000C62F7">
      <w:pPr>
        <w:pStyle w:val="afb"/>
        <w:tabs>
          <w:tab w:val="left" w:pos="177"/>
          <w:tab w:val="left" w:pos="319"/>
        </w:tabs>
        <w:ind w:left="0" w:firstLine="0"/>
        <w:rPr>
          <w:rFonts w:ascii="Arial" w:hAnsi="Arial" w:cs="Arial"/>
          <w:color w:val="000000"/>
          <w:sz w:val="20"/>
          <w:szCs w:val="20"/>
          <w:shd w:val="clear" w:color="auto" w:fill="FFFFFF"/>
        </w:rPr>
      </w:pPr>
      <w:r w:rsidRPr="00DA0DF8">
        <w:rPr>
          <w:rFonts w:ascii="Arial" w:hAnsi="Arial" w:cs="Arial"/>
          <w:sz w:val="20"/>
          <w:szCs w:val="20"/>
        </w:rPr>
        <w:t>ЗАДАНИЕ</w:t>
      </w:r>
      <w:r w:rsidRPr="00347E4E">
        <w:rPr>
          <w:rFonts w:ascii="Arial" w:hAnsi="Arial" w:cs="Arial"/>
          <w:sz w:val="20"/>
          <w:szCs w:val="20"/>
        </w:rPr>
        <w:t xml:space="preserve"> </w:t>
      </w:r>
      <w:r>
        <w:rPr>
          <w:rFonts w:ascii="Arial" w:hAnsi="Arial" w:cs="Arial"/>
          <w:sz w:val="20"/>
          <w:szCs w:val="20"/>
        </w:rPr>
        <w:t xml:space="preserve">8. </w:t>
      </w:r>
      <w:r w:rsidRPr="00876C7D">
        <w:rPr>
          <w:rFonts w:ascii="Arial" w:hAnsi="Arial" w:cs="Arial"/>
          <w:color w:val="000000"/>
          <w:sz w:val="20"/>
          <w:szCs w:val="20"/>
          <w:shd w:val="clear" w:color="auto" w:fill="FFFFFF"/>
        </w:rPr>
        <w:t>В групповом психологическом консультировании существуют следующие особенности:</w:t>
      </w:r>
    </w:p>
    <w:p w:rsidR="000C62F7" w:rsidRPr="00876C7D" w:rsidRDefault="000C62F7" w:rsidP="000C62F7">
      <w:pPr>
        <w:tabs>
          <w:tab w:val="left" w:pos="177"/>
          <w:tab w:val="left" w:pos="319"/>
        </w:tabs>
        <w:jc w:val="both"/>
        <w:rPr>
          <w:rFonts w:ascii="Arial" w:hAnsi="Arial" w:cs="Arial"/>
          <w:b/>
          <w:sz w:val="20"/>
          <w:szCs w:val="20"/>
          <w:shd w:val="clear" w:color="auto" w:fill="FFFFFF"/>
        </w:rPr>
      </w:pPr>
      <w:r w:rsidRPr="00876C7D">
        <w:rPr>
          <w:rFonts w:ascii="Arial" w:hAnsi="Arial" w:cs="Arial"/>
          <w:b/>
          <w:sz w:val="20"/>
          <w:szCs w:val="20"/>
          <w:shd w:val="clear" w:color="auto" w:fill="FFFFFF"/>
        </w:rPr>
        <w:t>Ответ: использование как методов индивидуальной работы, которые обычно применяются в индивидуальном консультировании, так и методов и техник, специально разработанных для группового воздействия</w:t>
      </w:r>
    </w:p>
    <w:p w:rsidR="000C62F7" w:rsidRPr="00876C7D" w:rsidRDefault="000C62F7" w:rsidP="000C62F7">
      <w:pPr>
        <w:pStyle w:val="afb"/>
        <w:tabs>
          <w:tab w:val="left" w:pos="177"/>
          <w:tab w:val="left" w:pos="319"/>
        </w:tabs>
        <w:ind w:left="0" w:firstLine="0"/>
        <w:rPr>
          <w:rFonts w:ascii="Arial" w:hAnsi="Arial" w:cs="Arial"/>
          <w:color w:val="000000"/>
          <w:sz w:val="20"/>
          <w:szCs w:val="20"/>
          <w:shd w:val="clear" w:color="auto" w:fill="FFFFFF"/>
        </w:rPr>
      </w:pPr>
      <w:r w:rsidRPr="00DA0DF8">
        <w:rPr>
          <w:rFonts w:ascii="Arial" w:hAnsi="Arial" w:cs="Arial"/>
          <w:sz w:val="20"/>
          <w:szCs w:val="20"/>
        </w:rPr>
        <w:t>ЗАДАНИЕ</w:t>
      </w:r>
      <w:r w:rsidRPr="00347E4E">
        <w:rPr>
          <w:rFonts w:ascii="Arial" w:hAnsi="Arial" w:cs="Arial"/>
          <w:sz w:val="20"/>
          <w:szCs w:val="20"/>
        </w:rPr>
        <w:t xml:space="preserve"> </w:t>
      </w:r>
      <w:r>
        <w:rPr>
          <w:rFonts w:ascii="Arial" w:hAnsi="Arial" w:cs="Arial"/>
          <w:sz w:val="20"/>
          <w:szCs w:val="20"/>
        </w:rPr>
        <w:t xml:space="preserve">9. </w:t>
      </w:r>
      <w:r w:rsidRPr="00F369AE">
        <w:rPr>
          <w:rFonts w:ascii="Arial" w:hAnsi="Arial" w:cs="Arial"/>
          <w:color w:val="000000"/>
          <w:sz w:val="20"/>
          <w:szCs w:val="20"/>
          <w:shd w:val="clear" w:color="auto" w:fill="FFFFFF"/>
        </w:rPr>
        <w:t>Если в качестве проблемного поля выступает работа с бессознательными проявлениями, какое направление психологической практики, его технологии и методы, вы выберете для основы разрабатываемой комплексной программы?</w:t>
      </w:r>
    </w:p>
    <w:p w:rsidR="000C62F7" w:rsidRPr="00876C7D" w:rsidRDefault="000C62F7" w:rsidP="000C62F7">
      <w:pPr>
        <w:tabs>
          <w:tab w:val="left" w:pos="177"/>
          <w:tab w:val="left" w:pos="319"/>
        </w:tabs>
        <w:jc w:val="both"/>
        <w:rPr>
          <w:rFonts w:ascii="Arial" w:hAnsi="Arial" w:cs="Arial"/>
          <w:b/>
          <w:sz w:val="20"/>
          <w:szCs w:val="20"/>
          <w:shd w:val="clear" w:color="auto" w:fill="FFFFFF"/>
        </w:rPr>
      </w:pPr>
      <w:r w:rsidRPr="00876C7D">
        <w:rPr>
          <w:rFonts w:ascii="Arial" w:hAnsi="Arial" w:cs="Arial"/>
          <w:b/>
          <w:sz w:val="20"/>
          <w:szCs w:val="20"/>
          <w:shd w:val="clear" w:color="auto" w:fill="FFFFFF"/>
        </w:rPr>
        <w:t xml:space="preserve">Ответ: </w:t>
      </w:r>
      <w:r w:rsidRPr="006D0533">
        <w:rPr>
          <w:rFonts w:ascii="Arial" w:hAnsi="Arial" w:cs="Arial"/>
          <w:b/>
          <w:sz w:val="20"/>
        </w:rPr>
        <w:t>психоанализ</w:t>
      </w:r>
    </w:p>
    <w:p w:rsidR="000C62F7" w:rsidRPr="00876F5D" w:rsidRDefault="000C62F7" w:rsidP="000C62F7">
      <w:pPr>
        <w:pStyle w:val="afb"/>
        <w:tabs>
          <w:tab w:val="left" w:pos="177"/>
          <w:tab w:val="left" w:pos="319"/>
        </w:tabs>
        <w:ind w:left="0" w:firstLine="0"/>
        <w:rPr>
          <w:rFonts w:ascii="Arial" w:hAnsi="Arial" w:cs="Arial"/>
          <w:sz w:val="20"/>
          <w:szCs w:val="20"/>
        </w:rPr>
      </w:pPr>
      <w:r w:rsidRPr="00DA0DF8">
        <w:rPr>
          <w:rFonts w:ascii="Arial" w:hAnsi="Arial" w:cs="Arial"/>
          <w:sz w:val="20"/>
          <w:szCs w:val="20"/>
        </w:rPr>
        <w:t>ЗАДАНИЕ</w:t>
      </w:r>
      <w:r w:rsidRPr="00347E4E">
        <w:rPr>
          <w:rFonts w:ascii="Arial" w:hAnsi="Arial" w:cs="Arial"/>
          <w:sz w:val="20"/>
          <w:szCs w:val="20"/>
        </w:rPr>
        <w:t xml:space="preserve"> </w:t>
      </w:r>
      <w:r>
        <w:rPr>
          <w:rFonts w:ascii="Arial" w:hAnsi="Arial" w:cs="Arial"/>
          <w:sz w:val="20"/>
          <w:szCs w:val="20"/>
        </w:rPr>
        <w:t xml:space="preserve">10. </w:t>
      </w:r>
      <w:r w:rsidRPr="00871BFE">
        <w:rPr>
          <w:rFonts w:ascii="Arial" w:hAnsi="Arial" w:cs="Arial"/>
          <w:iCs/>
          <w:color w:val="000000"/>
          <w:sz w:val="20"/>
          <w:szCs w:val="20"/>
        </w:rPr>
        <w:t xml:space="preserve">Разрабатывая план индивидуальной консультативной беседы и подбирая конкретные консультативные технологии для клиента, </w:t>
      </w:r>
      <w:r w:rsidRPr="00871BFE">
        <w:rPr>
          <w:rFonts w:ascii="Arial" w:hAnsi="Arial" w:cs="Arial"/>
          <w:sz w:val="20"/>
          <w:szCs w:val="20"/>
        </w:rPr>
        <w:t xml:space="preserve">не намеренного искать причины существующих проблем в прошлом, а предпочитающего работать с собственным актуальным опытом, проживать минувшие ситуации в настоящем, «здесь и сейчас», </w:t>
      </w:r>
      <w:r>
        <w:rPr>
          <w:rFonts w:ascii="Arial" w:hAnsi="Arial" w:cs="Arial"/>
          <w:sz w:val="20"/>
          <w:szCs w:val="20"/>
        </w:rPr>
        <w:t xml:space="preserve">разработки </w:t>
      </w:r>
      <w:r w:rsidRPr="00871BFE">
        <w:rPr>
          <w:rFonts w:ascii="Arial" w:hAnsi="Arial" w:cs="Arial"/>
          <w:sz w:val="20"/>
          <w:szCs w:val="20"/>
        </w:rPr>
        <w:t>како</w:t>
      </w:r>
      <w:r>
        <w:rPr>
          <w:rFonts w:ascii="Arial" w:hAnsi="Arial" w:cs="Arial"/>
          <w:sz w:val="20"/>
          <w:szCs w:val="20"/>
        </w:rPr>
        <w:t>го</w:t>
      </w:r>
      <w:r w:rsidRPr="00871BFE">
        <w:rPr>
          <w:rFonts w:ascii="Arial" w:hAnsi="Arial" w:cs="Arial"/>
          <w:sz w:val="20"/>
          <w:szCs w:val="20"/>
        </w:rPr>
        <w:t xml:space="preserve"> </w:t>
      </w:r>
      <w:r w:rsidRPr="00876F5D">
        <w:rPr>
          <w:rFonts w:ascii="Arial" w:hAnsi="Arial" w:cs="Arial"/>
          <w:sz w:val="20"/>
          <w:szCs w:val="20"/>
        </w:rPr>
        <w:t>направления практической психологии будут уместны?</w:t>
      </w:r>
    </w:p>
    <w:p w:rsidR="000C62F7" w:rsidRPr="00876F5D" w:rsidRDefault="000C62F7" w:rsidP="000C62F7">
      <w:pPr>
        <w:pStyle w:val="afb"/>
        <w:tabs>
          <w:tab w:val="left" w:pos="177"/>
          <w:tab w:val="left" w:pos="319"/>
        </w:tabs>
        <w:ind w:left="0" w:firstLine="0"/>
        <w:rPr>
          <w:rFonts w:ascii="Arial" w:hAnsi="Arial" w:cs="Arial"/>
          <w:b/>
          <w:sz w:val="20"/>
          <w:szCs w:val="20"/>
        </w:rPr>
      </w:pPr>
      <w:r w:rsidRPr="00876F5D">
        <w:rPr>
          <w:rFonts w:ascii="Arial" w:hAnsi="Arial" w:cs="Arial"/>
          <w:b/>
          <w:sz w:val="20"/>
          <w:szCs w:val="20"/>
          <w:shd w:val="clear" w:color="auto" w:fill="FFFFFF"/>
        </w:rPr>
        <w:t xml:space="preserve">Ответ: </w:t>
      </w:r>
      <w:r w:rsidRPr="00876F5D">
        <w:rPr>
          <w:rFonts w:ascii="Arial" w:hAnsi="Arial" w:cs="Arial"/>
          <w:b/>
          <w:sz w:val="20"/>
          <w:szCs w:val="20"/>
        </w:rPr>
        <w:t>гештальт-терапию</w:t>
      </w:r>
    </w:p>
    <w:p w:rsidR="000C62F7" w:rsidRPr="00876F5D" w:rsidRDefault="000C62F7" w:rsidP="000C62F7">
      <w:pPr>
        <w:tabs>
          <w:tab w:val="right" w:leader="underscore" w:pos="9639"/>
        </w:tabs>
        <w:jc w:val="both"/>
        <w:rPr>
          <w:rFonts w:ascii="Arial" w:hAnsi="Arial" w:cs="Arial"/>
          <w:sz w:val="20"/>
          <w:szCs w:val="20"/>
        </w:rPr>
      </w:pPr>
      <w:r w:rsidRPr="00876F5D">
        <w:rPr>
          <w:rFonts w:ascii="Arial" w:hAnsi="Arial" w:cs="Arial"/>
          <w:sz w:val="20"/>
          <w:szCs w:val="20"/>
        </w:rPr>
        <w:t>ЗАДАНИЕ 11. Разрабатывая план групповой консультативной беседы, выступающей основной формой работы, можно ли в качестве вспомогательной формы запланировать индивидуальные консультации?</w:t>
      </w:r>
    </w:p>
    <w:p w:rsidR="000C62F7" w:rsidRPr="00876F5D" w:rsidRDefault="000C62F7" w:rsidP="000C62F7">
      <w:pPr>
        <w:tabs>
          <w:tab w:val="right" w:leader="underscore" w:pos="9639"/>
        </w:tabs>
        <w:jc w:val="both"/>
        <w:rPr>
          <w:rFonts w:ascii="Arial" w:hAnsi="Arial" w:cs="Arial"/>
          <w:b/>
          <w:color w:val="000000"/>
          <w:sz w:val="20"/>
          <w:szCs w:val="20"/>
          <w:u w:val="single"/>
        </w:rPr>
      </w:pPr>
      <w:r w:rsidRPr="00876F5D">
        <w:rPr>
          <w:rFonts w:ascii="Arial" w:hAnsi="Arial" w:cs="Arial"/>
          <w:b/>
          <w:sz w:val="20"/>
          <w:szCs w:val="20"/>
        </w:rPr>
        <w:t>Ответ: да</w:t>
      </w:r>
    </w:p>
    <w:p w:rsidR="000C62F7" w:rsidRPr="00876F5D" w:rsidRDefault="000C62F7" w:rsidP="000C62F7">
      <w:pPr>
        <w:tabs>
          <w:tab w:val="left" w:pos="4111"/>
        </w:tabs>
        <w:jc w:val="both"/>
        <w:rPr>
          <w:rStyle w:val="afe"/>
          <w:rFonts w:ascii="Arial" w:hAnsi="Arial" w:cs="Arial"/>
          <w:b w:val="0"/>
          <w:color w:val="000000"/>
          <w:sz w:val="20"/>
          <w:szCs w:val="20"/>
          <w:shd w:val="clear" w:color="auto" w:fill="FFFFFF"/>
        </w:rPr>
      </w:pPr>
      <w:r w:rsidRPr="00876F5D">
        <w:rPr>
          <w:rFonts w:ascii="Arial" w:hAnsi="Arial" w:cs="Arial"/>
          <w:sz w:val="20"/>
          <w:szCs w:val="20"/>
        </w:rPr>
        <w:t>ЗАДАНИЕ 12.</w:t>
      </w:r>
      <w:r w:rsidRPr="00876F5D">
        <w:rPr>
          <w:rStyle w:val="afe"/>
          <w:rFonts w:ascii="Arial" w:hAnsi="Arial" w:cs="Arial"/>
          <w:b w:val="0"/>
          <w:color w:val="000000"/>
          <w:sz w:val="20"/>
          <w:szCs w:val="20"/>
          <w:shd w:val="clear" w:color="auto" w:fill="FFFFFF"/>
        </w:rPr>
        <w:t>.Совокупность сведений о клиенте психологической консультации, его жизни, психологических проблемах, с которыми тот сталкивается, — это:</w:t>
      </w:r>
    </w:p>
    <w:p w:rsidR="000C62F7" w:rsidRPr="00876F5D" w:rsidRDefault="000C62F7" w:rsidP="000C62F7">
      <w:pPr>
        <w:tabs>
          <w:tab w:val="left" w:pos="4111"/>
        </w:tabs>
        <w:jc w:val="both"/>
        <w:rPr>
          <w:rStyle w:val="affe"/>
          <w:rFonts w:ascii="Arial" w:hAnsi="Arial" w:cs="Arial"/>
          <w:color w:val="000000"/>
          <w:sz w:val="20"/>
          <w:szCs w:val="20"/>
          <w:shd w:val="clear" w:color="auto" w:fill="FFFFFF"/>
        </w:rPr>
      </w:pPr>
      <w:r w:rsidRPr="00876F5D">
        <w:rPr>
          <w:rFonts w:ascii="Arial" w:hAnsi="Arial" w:cs="Arial"/>
          <w:b/>
          <w:sz w:val="20"/>
          <w:szCs w:val="20"/>
        </w:rPr>
        <w:t xml:space="preserve">Ответ: </w:t>
      </w:r>
      <w:r w:rsidRPr="00876F5D">
        <w:rPr>
          <w:rStyle w:val="affe"/>
          <w:rFonts w:ascii="Arial" w:hAnsi="Arial" w:cs="Arial"/>
          <w:b/>
          <w:color w:val="000000"/>
          <w:sz w:val="20"/>
          <w:szCs w:val="20"/>
          <w:shd w:val="clear" w:color="auto" w:fill="FFFFFF"/>
        </w:rPr>
        <w:t>консультативный анамнез</w:t>
      </w:r>
    </w:p>
    <w:p w:rsidR="000C62F7" w:rsidRPr="00876F5D" w:rsidRDefault="000C62F7" w:rsidP="000C62F7">
      <w:pPr>
        <w:tabs>
          <w:tab w:val="left" w:pos="4111"/>
        </w:tabs>
        <w:jc w:val="both"/>
        <w:rPr>
          <w:rStyle w:val="afe"/>
          <w:rFonts w:ascii="Arial" w:hAnsi="Arial" w:cs="Arial"/>
          <w:b w:val="0"/>
          <w:color w:val="000000"/>
          <w:sz w:val="20"/>
          <w:szCs w:val="20"/>
          <w:shd w:val="clear" w:color="auto" w:fill="FFFFFF"/>
        </w:rPr>
      </w:pPr>
      <w:r w:rsidRPr="00876F5D">
        <w:rPr>
          <w:rFonts w:ascii="Arial" w:hAnsi="Arial" w:cs="Arial"/>
          <w:sz w:val="20"/>
          <w:szCs w:val="20"/>
        </w:rPr>
        <w:t xml:space="preserve">ЗАДАНИЕ 13. </w:t>
      </w:r>
      <w:r w:rsidRPr="00876F5D">
        <w:rPr>
          <w:rStyle w:val="affe"/>
          <w:rFonts w:ascii="Arial" w:hAnsi="Arial" w:cs="Arial"/>
          <w:color w:val="000000"/>
          <w:sz w:val="20"/>
          <w:szCs w:val="20"/>
          <w:shd w:val="clear" w:color="auto" w:fill="FFFFFF"/>
        </w:rPr>
        <w:t xml:space="preserve"> </w:t>
      </w:r>
      <w:r w:rsidRPr="00876F5D">
        <w:rPr>
          <w:rFonts w:ascii="Arial" w:hAnsi="Arial" w:cs="Arial"/>
          <w:color w:val="000000"/>
          <w:sz w:val="20"/>
          <w:szCs w:val="20"/>
          <w:shd w:val="clear" w:color="auto" w:fill="FFFFFF"/>
        </w:rPr>
        <w:t xml:space="preserve"> </w:t>
      </w:r>
      <w:r w:rsidRPr="00876F5D">
        <w:rPr>
          <w:rStyle w:val="afe"/>
          <w:rFonts w:ascii="Arial" w:hAnsi="Arial" w:cs="Arial"/>
          <w:b w:val="0"/>
          <w:color w:val="000000"/>
          <w:sz w:val="20"/>
          <w:szCs w:val="20"/>
          <w:shd w:val="clear" w:color="auto" w:fill="FFFFFF"/>
        </w:rPr>
        <w:t>Вывод о наличии и мере выраженности тех или иных психологических особенностей клиента, сформированный в результате психодиагностического обследования, называется:</w:t>
      </w:r>
    </w:p>
    <w:p w:rsidR="000C62F7" w:rsidRPr="00876F5D" w:rsidRDefault="000C62F7" w:rsidP="000C62F7">
      <w:pPr>
        <w:tabs>
          <w:tab w:val="left" w:pos="4111"/>
        </w:tabs>
        <w:jc w:val="both"/>
        <w:rPr>
          <w:rStyle w:val="affe"/>
          <w:rFonts w:ascii="Arial" w:hAnsi="Arial" w:cs="Arial"/>
          <w:b/>
          <w:i w:val="0"/>
          <w:color w:val="000000"/>
          <w:sz w:val="20"/>
          <w:szCs w:val="20"/>
          <w:shd w:val="clear" w:color="auto" w:fill="FFFFFF"/>
        </w:rPr>
      </w:pPr>
      <w:r w:rsidRPr="00876F5D">
        <w:rPr>
          <w:rFonts w:ascii="Arial" w:hAnsi="Arial" w:cs="Arial"/>
          <w:b/>
          <w:sz w:val="20"/>
          <w:szCs w:val="20"/>
        </w:rPr>
        <w:t xml:space="preserve">Ответ: </w:t>
      </w:r>
      <w:r w:rsidRPr="00876F5D">
        <w:rPr>
          <w:rStyle w:val="affe"/>
          <w:rFonts w:ascii="Arial" w:hAnsi="Arial" w:cs="Arial"/>
          <w:b/>
          <w:color w:val="000000"/>
          <w:sz w:val="20"/>
          <w:szCs w:val="20"/>
          <w:shd w:val="clear" w:color="auto" w:fill="FFFFFF"/>
        </w:rPr>
        <w:t>психологическим диагнозом</w:t>
      </w:r>
    </w:p>
    <w:p w:rsidR="000C62F7" w:rsidRPr="00876F5D" w:rsidRDefault="000C62F7" w:rsidP="000C62F7">
      <w:pPr>
        <w:tabs>
          <w:tab w:val="left" w:pos="4111"/>
        </w:tabs>
        <w:jc w:val="both"/>
        <w:rPr>
          <w:rStyle w:val="afe"/>
          <w:rFonts w:ascii="Arial" w:hAnsi="Arial" w:cs="Arial"/>
          <w:b w:val="0"/>
          <w:color w:val="000000"/>
          <w:sz w:val="20"/>
          <w:szCs w:val="20"/>
          <w:shd w:val="clear" w:color="auto" w:fill="FFFFFF"/>
        </w:rPr>
      </w:pPr>
      <w:r w:rsidRPr="00876F5D">
        <w:rPr>
          <w:rFonts w:ascii="Arial" w:hAnsi="Arial" w:cs="Arial"/>
          <w:sz w:val="20"/>
          <w:szCs w:val="20"/>
        </w:rPr>
        <w:lastRenderedPageBreak/>
        <w:t xml:space="preserve">ЗАДАНИЕ 14. </w:t>
      </w:r>
      <w:r w:rsidRPr="00876F5D">
        <w:rPr>
          <w:rStyle w:val="affe"/>
          <w:rFonts w:ascii="Arial" w:hAnsi="Arial" w:cs="Arial"/>
          <w:color w:val="000000"/>
          <w:sz w:val="20"/>
          <w:szCs w:val="20"/>
          <w:shd w:val="clear" w:color="auto" w:fill="FFFFFF"/>
        </w:rPr>
        <w:t xml:space="preserve"> </w:t>
      </w:r>
      <w:r w:rsidRPr="00876F5D">
        <w:rPr>
          <w:rFonts w:ascii="Arial" w:hAnsi="Arial" w:cs="Arial"/>
          <w:color w:val="000000"/>
          <w:sz w:val="20"/>
          <w:szCs w:val="20"/>
          <w:shd w:val="clear" w:color="auto" w:fill="FFFFFF"/>
        </w:rPr>
        <w:t xml:space="preserve"> </w:t>
      </w:r>
      <w:r w:rsidRPr="00876F5D">
        <w:rPr>
          <w:rStyle w:val="afe"/>
          <w:rFonts w:ascii="Arial" w:hAnsi="Arial" w:cs="Arial"/>
          <w:b w:val="0"/>
          <w:color w:val="000000"/>
          <w:sz w:val="20"/>
          <w:szCs w:val="20"/>
          <w:shd w:val="clear" w:color="auto" w:fill="FFFFFF"/>
        </w:rPr>
        <w:t>Переживаемые клиентом изменения, происходящие с ним как результат его собственных усилий, называется:</w:t>
      </w:r>
    </w:p>
    <w:p w:rsidR="000C62F7" w:rsidRPr="00876F5D" w:rsidRDefault="000C62F7" w:rsidP="000C62F7">
      <w:pPr>
        <w:tabs>
          <w:tab w:val="left" w:pos="4111"/>
        </w:tabs>
        <w:jc w:val="both"/>
        <w:rPr>
          <w:rStyle w:val="affe"/>
          <w:rFonts w:ascii="Arial" w:hAnsi="Arial" w:cs="Arial"/>
          <w:color w:val="000000"/>
          <w:sz w:val="20"/>
          <w:szCs w:val="20"/>
          <w:shd w:val="clear" w:color="auto" w:fill="FFFFFF"/>
        </w:rPr>
      </w:pPr>
      <w:r w:rsidRPr="00876F5D">
        <w:rPr>
          <w:rFonts w:ascii="Arial" w:hAnsi="Arial" w:cs="Arial"/>
          <w:b/>
          <w:sz w:val="20"/>
          <w:szCs w:val="20"/>
        </w:rPr>
        <w:t>Ответ:</w:t>
      </w:r>
      <w:r w:rsidRPr="00876F5D">
        <w:rPr>
          <w:rStyle w:val="affe"/>
          <w:rFonts w:ascii="Arial" w:hAnsi="Arial" w:cs="Arial"/>
          <w:color w:val="000000"/>
          <w:sz w:val="20"/>
          <w:szCs w:val="20"/>
          <w:shd w:val="clear" w:color="auto" w:fill="FFFFFF"/>
        </w:rPr>
        <w:t> </w:t>
      </w:r>
      <w:r w:rsidRPr="00876F5D">
        <w:rPr>
          <w:rStyle w:val="affe"/>
          <w:rFonts w:ascii="Arial" w:hAnsi="Arial" w:cs="Arial"/>
          <w:b/>
          <w:color w:val="000000"/>
          <w:sz w:val="20"/>
          <w:szCs w:val="20"/>
          <w:shd w:val="clear" w:color="auto" w:fill="FFFFFF"/>
        </w:rPr>
        <w:t>инсайт</w:t>
      </w:r>
    </w:p>
    <w:p w:rsidR="000C62F7" w:rsidRPr="00876F5D" w:rsidRDefault="000C62F7" w:rsidP="000C62F7">
      <w:pPr>
        <w:tabs>
          <w:tab w:val="left" w:pos="4111"/>
        </w:tabs>
        <w:jc w:val="both"/>
        <w:rPr>
          <w:rStyle w:val="afe"/>
          <w:rFonts w:ascii="Arial" w:hAnsi="Arial" w:cs="Arial"/>
          <w:b w:val="0"/>
          <w:color w:val="000000"/>
          <w:sz w:val="20"/>
          <w:szCs w:val="20"/>
          <w:shd w:val="clear" w:color="auto" w:fill="FFFFFF"/>
        </w:rPr>
      </w:pPr>
      <w:r w:rsidRPr="00876F5D">
        <w:rPr>
          <w:rFonts w:ascii="Arial" w:hAnsi="Arial" w:cs="Arial"/>
          <w:sz w:val="20"/>
          <w:szCs w:val="20"/>
        </w:rPr>
        <w:t xml:space="preserve">ЗАДАНИЕ 15. </w:t>
      </w:r>
      <w:r w:rsidRPr="00876F5D">
        <w:rPr>
          <w:rStyle w:val="affe"/>
          <w:rFonts w:ascii="Arial" w:hAnsi="Arial" w:cs="Arial"/>
          <w:color w:val="000000"/>
          <w:sz w:val="20"/>
          <w:szCs w:val="20"/>
          <w:shd w:val="clear" w:color="auto" w:fill="FFFFFF"/>
        </w:rPr>
        <w:t xml:space="preserve"> </w:t>
      </w:r>
      <w:r w:rsidRPr="00876F5D">
        <w:rPr>
          <w:rFonts w:ascii="Arial" w:hAnsi="Arial" w:cs="Arial"/>
          <w:color w:val="000000"/>
          <w:sz w:val="20"/>
          <w:szCs w:val="20"/>
          <w:shd w:val="clear" w:color="auto" w:fill="FFFFFF"/>
        </w:rPr>
        <w:t xml:space="preserve"> </w:t>
      </w:r>
      <w:r w:rsidRPr="00876F5D">
        <w:rPr>
          <w:rStyle w:val="afe"/>
          <w:rFonts w:ascii="Arial" w:hAnsi="Arial" w:cs="Arial"/>
          <w:b w:val="0"/>
          <w:color w:val="000000"/>
          <w:sz w:val="20"/>
          <w:szCs w:val="20"/>
          <w:shd w:val="clear" w:color="auto" w:fill="FFFFFF"/>
        </w:rPr>
        <w:t>Всякая реакция консультанта, противоречащая «двойственному» поведению клиента, с целью показа ему способов психологической защиты, с помощью которых он стремится избежать обсуждения важных тем, а также мешающих увидеть и решить свои насущные проблемы в реальной жизни, называется:</w:t>
      </w:r>
    </w:p>
    <w:p w:rsidR="000C62F7" w:rsidRPr="00876F5D" w:rsidRDefault="000C62F7" w:rsidP="000C62F7">
      <w:pPr>
        <w:tabs>
          <w:tab w:val="left" w:pos="4111"/>
        </w:tabs>
        <w:jc w:val="both"/>
        <w:rPr>
          <w:rStyle w:val="afe"/>
          <w:rFonts w:ascii="Arial" w:hAnsi="Arial" w:cs="Arial"/>
          <w:b w:val="0"/>
          <w:i/>
          <w:color w:val="000000"/>
          <w:sz w:val="20"/>
          <w:szCs w:val="20"/>
          <w:shd w:val="clear" w:color="auto" w:fill="FFFFFF"/>
        </w:rPr>
      </w:pPr>
      <w:r w:rsidRPr="00876F5D">
        <w:rPr>
          <w:rFonts w:ascii="Arial" w:hAnsi="Arial" w:cs="Arial"/>
          <w:b/>
          <w:sz w:val="20"/>
          <w:szCs w:val="20"/>
        </w:rPr>
        <w:t xml:space="preserve">Ответ: </w:t>
      </w:r>
      <w:r w:rsidRPr="00876F5D">
        <w:rPr>
          <w:rStyle w:val="affe"/>
          <w:rFonts w:ascii="Arial" w:hAnsi="Arial" w:cs="Arial"/>
          <w:b/>
          <w:color w:val="000000"/>
          <w:sz w:val="20"/>
          <w:szCs w:val="20"/>
          <w:shd w:val="clear" w:color="auto" w:fill="FFFFFF"/>
        </w:rPr>
        <w:t>конфронтацией</w:t>
      </w:r>
    </w:p>
    <w:p w:rsidR="000C62F7" w:rsidRPr="00876F5D" w:rsidRDefault="000C62F7" w:rsidP="000C62F7">
      <w:pPr>
        <w:tabs>
          <w:tab w:val="left" w:pos="177"/>
          <w:tab w:val="left" w:pos="319"/>
        </w:tabs>
        <w:rPr>
          <w:rFonts w:ascii="Arial" w:hAnsi="Arial" w:cs="Arial"/>
          <w:color w:val="000000"/>
          <w:sz w:val="20"/>
          <w:szCs w:val="20"/>
          <w:shd w:val="clear" w:color="auto" w:fill="FFFFFF"/>
        </w:rPr>
      </w:pPr>
      <w:r w:rsidRPr="00876F5D">
        <w:rPr>
          <w:rFonts w:ascii="Arial" w:hAnsi="Arial" w:cs="Arial"/>
          <w:sz w:val="20"/>
          <w:szCs w:val="20"/>
        </w:rPr>
        <w:t>ЗАДАНИЕ 16 .</w:t>
      </w:r>
      <w:r>
        <w:rPr>
          <w:rFonts w:ascii="Arial" w:hAnsi="Arial" w:cs="Arial"/>
          <w:sz w:val="20"/>
          <w:szCs w:val="20"/>
        </w:rPr>
        <w:t xml:space="preserve"> </w:t>
      </w:r>
      <w:r w:rsidRPr="00876F5D">
        <w:rPr>
          <w:rFonts w:ascii="Arial" w:hAnsi="Arial" w:cs="Arial"/>
          <w:color w:val="000000"/>
          <w:sz w:val="20"/>
          <w:szCs w:val="20"/>
          <w:shd w:val="clear" w:color="auto" w:fill="FFFFFF"/>
        </w:rPr>
        <w:t>Отличие консультирования от психотерапии</w:t>
      </w:r>
      <w:r>
        <w:rPr>
          <w:rFonts w:ascii="Arial" w:hAnsi="Arial" w:cs="Arial"/>
          <w:color w:val="000000"/>
          <w:sz w:val="20"/>
          <w:szCs w:val="20"/>
          <w:shd w:val="clear" w:color="auto" w:fill="FFFFFF"/>
        </w:rPr>
        <w:t>:</w:t>
      </w:r>
    </w:p>
    <w:p w:rsidR="000C62F7" w:rsidRPr="00876C7D" w:rsidRDefault="000C62F7" w:rsidP="000C62F7">
      <w:pPr>
        <w:pStyle w:val="afb"/>
        <w:tabs>
          <w:tab w:val="left" w:pos="177"/>
          <w:tab w:val="left" w:pos="319"/>
        </w:tabs>
        <w:ind w:left="0" w:firstLine="0"/>
        <w:rPr>
          <w:rFonts w:ascii="Arial" w:hAnsi="Arial" w:cs="Arial"/>
          <w:b/>
          <w:sz w:val="20"/>
          <w:szCs w:val="20"/>
          <w:shd w:val="clear" w:color="auto" w:fill="FFFFFF"/>
        </w:rPr>
      </w:pPr>
      <w:r w:rsidRPr="00876F5D">
        <w:rPr>
          <w:rFonts w:ascii="Arial" w:hAnsi="Arial" w:cs="Arial"/>
          <w:color w:val="000000"/>
          <w:sz w:val="20"/>
          <w:szCs w:val="20"/>
          <w:shd w:val="clear" w:color="auto" w:fill="FFFFFF"/>
        </w:rPr>
        <w:t xml:space="preserve"> </w:t>
      </w:r>
      <w:r w:rsidRPr="00876F5D">
        <w:rPr>
          <w:rFonts w:ascii="Arial" w:hAnsi="Arial" w:cs="Arial"/>
          <w:b/>
          <w:sz w:val="20"/>
          <w:szCs w:val="20"/>
        </w:rPr>
        <w:t>Ответ:</w:t>
      </w:r>
      <w:r>
        <w:rPr>
          <w:rFonts w:ascii="Arial" w:hAnsi="Arial" w:cs="Arial"/>
          <w:b/>
          <w:sz w:val="20"/>
          <w:szCs w:val="20"/>
        </w:rPr>
        <w:t xml:space="preserve"> </w:t>
      </w:r>
      <w:r w:rsidRPr="00876F5D">
        <w:rPr>
          <w:rFonts w:ascii="Arial" w:hAnsi="Arial" w:cs="Arial"/>
          <w:b/>
          <w:color w:val="000000"/>
          <w:sz w:val="20"/>
          <w:szCs w:val="20"/>
          <w:shd w:val="clear" w:color="auto" w:fill="FFFFFF"/>
        </w:rPr>
        <w:t>ориентировано на настоящее и будущее клиента</w:t>
      </w:r>
    </w:p>
    <w:p w:rsidR="000C62F7" w:rsidRPr="00691D8F" w:rsidRDefault="000C62F7" w:rsidP="000C62F7">
      <w:pPr>
        <w:jc w:val="both"/>
        <w:rPr>
          <w:b/>
          <w:bCs/>
          <w:sz w:val="28"/>
          <w:szCs w:val="28"/>
        </w:rPr>
      </w:pPr>
    </w:p>
    <w:p w:rsidR="000C62F7" w:rsidRDefault="000C62F7" w:rsidP="000C62F7">
      <w:pPr>
        <w:ind w:firstLine="709"/>
        <w:rPr>
          <w:rFonts w:ascii="Arial" w:hAnsi="Arial" w:cs="Arial"/>
          <w:color w:val="000000"/>
          <w:u w:val="single"/>
        </w:rPr>
      </w:pPr>
      <w:r w:rsidRPr="00DF1DBE">
        <w:rPr>
          <w:rFonts w:ascii="Arial" w:hAnsi="Arial" w:cs="Arial"/>
          <w:color w:val="000000"/>
          <w:u w:val="single"/>
        </w:rPr>
        <w:t>3) открытые задания (мини-кейсы, средний уровень сложности):</w:t>
      </w:r>
    </w:p>
    <w:p w:rsidR="000C62F7" w:rsidRPr="00E50142" w:rsidRDefault="000C62F7" w:rsidP="000C62F7">
      <w:pPr>
        <w:jc w:val="both"/>
        <w:rPr>
          <w:rFonts w:ascii="Arial" w:eastAsia="Calibri" w:hAnsi="Arial" w:cs="Arial"/>
          <w:sz w:val="20"/>
          <w:szCs w:val="20"/>
        </w:rPr>
      </w:pPr>
      <w:r w:rsidRPr="00DA0DF8">
        <w:rPr>
          <w:rFonts w:ascii="Arial" w:hAnsi="Arial" w:cs="Arial"/>
          <w:sz w:val="20"/>
          <w:szCs w:val="20"/>
        </w:rPr>
        <w:t>ЗАДАНИЕ</w:t>
      </w:r>
      <w:r w:rsidRPr="00347E4E">
        <w:rPr>
          <w:rFonts w:ascii="Arial" w:eastAsia="Calibri" w:hAnsi="Arial" w:cs="Arial"/>
          <w:sz w:val="20"/>
          <w:szCs w:val="20"/>
        </w:rPr>
        <w:t xml:space="preserve"> </w:t>
      </w:r>
      <w:r>
        <w:rPr>
          <w:rFonts w:ascii="Arial" w:eastAsia="Calibri" w:hAnsi="Arial" w:cs="Arial"/>
          <w:sz w:val="20"/>
          <w:szCs w:val="20"/>
        </w:rPr>
        <w:t xml:space="preserve">1. </w:t>
      </w:r>
      <w:r w:rsidRPr="00E50142">
        <w:rPr>
          <w:rFonts w:ascii="Arial" w:eastAsia="Calibri" w:hAnsi="Arial" w:cs="Arial"/>
          <w:sz w:val="20"/>
          <w:szCs w:val="20"/>
        </w:rPr>
        <w:t xml:space="preserve">Разрабатывая </w:t>
      </w:r>
      <w:r w:rsidRPr="00E50142">
        <w:rPr>
          <w:rFonts w:ascii="Arial" w:eastAsia="Calibri" w:hAnsi="Arial" w:cs="Arial"/>
          <w:bCs/>
          <w:sz w:val="20"/>
          <w:szCs w:val="20"/>
        </w:rPr>
        <w:t>комплексную программу</w:t>
      </w:r>
      <w:r w:rsidRPr="00E50142">
        <w:rPr>
          <w:rFonts w:ascii="Arial" w:eastAsia="Calibri" w:hAnsi="Arial" w:cs="Arial"/>
          <w:sz w:val="20"/>
          <w:szCs w:val="20"/>
        </w:rPr>
        <w:t xml:space="preserve"> психологического сопровождения клиента, где целью выступает работа с защитным механизмом «вытеснение», какие техники вы рекомендовали бы подобрать психологу для понимания содержания вытесненного материала?</w:t>
      </w:r>
    </w:p>
    <w:p w:rsidR="000C62F7" w:rsidRPr="00E50142" w:rsidRDefault="000C62F7" w:rsidP="000C62F7">
      <w:pPr>
        <w:jc w:val="both"/>
        <w:rPr>
          <w:rFonts w:ascii="Arial" w:eastAsia="Calibri" w:hAnsi="Arial" w:cs="Arial"/>
          <w:sz w:val="20"/>
          <w:szCs w:val="20"/>
        </w:rPr>
      </w:pPr>
      <w:r w:rsidRPr="00E50142">
        <w:rPr>
          <w:rFonts w:ascii="Arial" w:eastAsia="Calibri" w:hAnsi="Arial" w:cs="Arial"/>
          <w:b/>
          <w:sz w:val="20"/>
          <w:szCs w:val="20"/>
        </w:rPr>
        <w:t>Ответ:</w:t>
      </w:r>
      <w:r w:rsidRPr="00E50142">
        <w:rPr>
          <w:rFonts w:ascii="Arial" w:eastAsia="Calibri" w:hAnsi="Arial" w:cs="Arial"/>
          <w:sz w:val="20"/>
          <w:szCs w:val="20"/>
        </w:rPr>
        <w:t xml:space="preserve"> </w:t>
      </w:r>
      <w:r w:rsidRPr="00E50142">
        <w:rPr>
          <w:rFonts w:ascii="Arial" w:eastAsia="Calibri" w:hAnsi="Arial" w:cs="Arial"/>
          <w:b/>
          <w:sz w:val="20"/>
          <w:szCs w:val="20"/>
        </w:rPr>
        <w:t>Для этого могли бы подойти ряд техник психоанализа: метод свободных ассоциаций, анализ сновидений, оговорок, описок и т.п..</w:t>
      </w:r>
    </w:p>
    <w:p w:rsidR="000C62F7" w:rsidRDefault="000C62F7" w:rsidP="000C62F7">
      <w:pPr>
        <w:jc w:val="both"/>
        <w:rPr>
          <w:rFonts w:ascii="Arial" w:hAnsi="Arial" w:cs="Arial"/>
          <w:sz w:val="20"/>
          <w:szCs w:val="20"/>
        </w:rPr>
      </w:pPr>
      <w:r w:rsidRPr="00DA0DF8">
        <w:rPr>
          <w:rFonts w:ascii="Arial" w:hAnsi="Arial" w:cs="Arial"/>
          <w:sz w:val="20"/>
          <w:szCs w:val="20"/>
        </w:rPr>
        <w:t>ЗАДАНИЕ</w:t>
      </w:r>
      <w:r w:rsidRPr="00347E4E">
        <w:rPr>
          <w:rFonts w:ascii="Arial" w:eastAsia="Calibri" w:hAnsi="Arial" w:cs="Arial"/>
          <w:sz w:val="20"/>
          <w:szCs w:val="20"/>
        </w:rPr>
        <w:t xml:space="preserve"> </w:t>
      </w:r>
      <w:r>
        <w:rPr>
          <w:rFonts w:ascii="Arial" w:eastAsia="Calibri" w:hAnsi="Arial" w:cs="Arial"/>
          <w:sz w:val="20"/>
          <w:szCs w:val="20"/>
        </w:rPr>
        <w:t xml:space="preserve">2. </w:t>
      </w:r>
      <w:r w:rsidRPr="00347E4E">
        <w:rPr>
          <w:rFonts w:ascii="Arial" w:eastAsia="Calibri" w:hAnsi="Arial" w:cs="Arial"/>
          <w:sz w:val="20"/>
          <w:szCs w:val="20"/>
        </w:rPr>
        <w:t>Вы работаете в рамках когнитивно-поведенческой психотерапии. Вам предстоит научить клиента отслеживать его автоматические мысли с помощью техники СМЭР. Объясните клиенту, как выполнять ее.</w:t>
      </w:r>
    </w:p>
    <w:p w:rsidR="000C62F7" w:rsidRPr="00347E4E" w:rsidRDefault="000C62F7" w:rsidP="000C62F7">
      <w:pPr>
        <w:jc w:val="both"/>
        <w:rPr>
          <w:rFonts w:ascii="Arial" w:hAnsi="Arial" w:cs="Arial"/>
          <w:b/>
          <w:bCs/>
          <w:sz w:val="20"/>
          <w:szCs w:val="20"/>
        </w:rPr>
      </w:pPr>
      <w:r w:rsidRPr="00347E4E">
        <w:rPr>
          <w:rFonts w:ascii="Arial" w:hAnsi="Arial" w:cs="Arial"/>
          <w:b/>
          <w:bCs/>
          <w:sz w:val="20"/>
          <w:szCs w:val="20"/>
        </w:rPr>
        <w:t xml:space="preserve">Ответ:  </w:t>
      </w:r>
      <w:r>
        <w:rPr>
          <w:rFonts w:ascii="Arial" w:hAnsi="Arial" w:cs="Arial"/>
          <w:b/>
          <w:bCs/>
          <w:sz w:val="20"/>
          <w:szCs w:val="20"/>
        </w:rPr>
        <w:t>п</w:t>
      </w:r>
      <w:r w:rsidRPr="00347E4E">
        <w:rPr>
          <w:rFonts w:ascii="Arial" w:hAnsi="Arial" w:cs="Arial"/>
          <w:b/>
          <w:bCs/>
          <w:sz w:val="20"/>
          <w:szCs w:val="20"/>
        </w:rPr>
        <w:t>ри выполнении техники С-М-Э-Р клиенту необходимо заполнить таблицу из четырех колонок: в колонке «С» (ситуация) необходимо указать недавно случившееся событие, которое спровоцировало сильные чувства; в колонке «М» (мысли) – коротко сформулировать убеждение или мысль, возникшие в результате; в третьей колонке «Э» (эмоции) клиенту нужно зафиксировать появившиеся после этого эмоции; а в последней колонке «Р» (реакция) отметить, как он себя в итоге повел. Данный дневник необходимо вести ежедневно, записывая туда все, вызвавшие за день ситуации с сильным эмоциональным откликом</w:t>
      </w:r>
    </w:p>
    <w:p w:rsidR="000C62F7" w:rsidRDefault="000C62F7" w:rsidP="000C62F7">
      <w:pPr>
        <w:jc w:val="both"/>
        <w:rPr>
          <w:rFonts w:ascii="Arial" w:hAnsi="Arial" w:cs="Arial"/>
          <w:sz w:val="20"/>
          <w:szCs w:val="20"/>
        </w:rPr>
      </w:pPr>
      <w:r w:rsidRPr="00DA0DF8">
        <w:rPr>
          <w:rFonts w:ascii="Arial" w:hAnsi="Arial" w:cs="Arial"/>
          <w:sz w:val="20"/>
          <w:szCs w:val="20"/>
        </w:rPr>
        <w:t>ЗАДАНИЕ</w:t>
      </w:r>
      <w:r w:rsidRPr="00347E4E">
        <w:rPr>
          <w:rFonts w:ascii="Arial" w:eastAsia="Calibri" w:hAnsi="Arial" w:cs="Arial"/>
          <w:sz w:val="20"/>
          <w:szCs w:val="20"/>
        </w:rPr>
        <w:t xml:space="preserve"> </w:t>
      </w:r>
      <w:r>
        <w:rPr>
          <w:rFonts w:ascii="Arial" w:eastAsia="Calibri" w:hAnsi="Arial" w:cs="Arial"/>
          <w:sz w:val="20"/>
          <w:szCs w:val="20"/>
        </w:rPr>
        <w:t xml:space="preserve">3. </w:t>
      </w:r>
      <w:r w:rsidRPr="00347E4E">
        <w:rPr>
          <w:rFonts w:ascii="Arial" w:hAnsi="Arial" w:cs="Arial"/>
          <w:sz w:val="20"/>
          <w:szCs w:val="20"/>
        </w:rPr>
        <w:t>К вам обратился руководитель логистической компании (количество сотрудников – 15 человек). Он обозначил, что в течение последних двух месяцев сотрудники находились в ситуации стресса (принималось решение о судьбе организации: продолжении ее существования или закрытии). Сейчас появилась возможность сохранить ее развитие, но у сотрудников чувствуется напряжение, многим из них присущи «эмоциональные качели», они не справляются с регуляцией своего состояния, что снижает эффективность деятельности.  Проведение какого психологического тренинга вам видится уместным в данной организации? Обоснуйте свой выбор.</w:t>
      </w:r>
    </w:p>
    <w:p w:rsidR="000C62F7" w:rsidRPr="00691D8F" w:rsidRDefault="000C62F7" w:rsidP="000C62F7">
      <w:pPr>
        <w:jc w:val="both"/>
        <w:rPr>
          <w:rFonts w:ascii="Arial" w:hAnsi="Arial" w:cs="Arial"/>
          <w:b/>
          <w:bCs/>
          <w:sz w:val="20"/>
          <w:szCs w:val="20"/>
        </w:rPr>
      </w:pPr>
      <w:r w:rsidRPr="00691D8F">
        <w:rPr>
          <w:rFonts w:ascii="Arial" w:hAnsi="Arial" w:cs="Arial"/>
          <w:b/>
          <w:bCs/>
          <w:sz w:val="20"/>
          <w:szCs w:val="20"/>
        </w:rPr>
        <w:t xml:space="preserve">Ответ: </w:t>
      </w:r>
      <w:r>
        <w:rPr>
          <w:rFonts w:ascii="Arial" w:hAnsi="Arial" w:cs="Arial"/>
          <w:b/>
          <w:bCs/>
          <w:sz w:val="20"/>
          <w:szCs w:val="20"/>
        </w:rPr>
        <w:t>в</w:t>
      </w:r>
      <w:r w:rsidRPr="00691D8F">
        <w:rPr>
          <w:rFonts w:ascii="Arial" w:hAnsi="Arial" w:cs="Arial"/>
          <w:b/>
          <w:bCs/>
          <w:sz w:val="20"/>
          <w:szCs w:val="20"/>
        </w:rPr>
        <w:t xml:space="preserve"> данной организации уместным видится проведение тренинга развития саморегуляции, поскольку его целью является оптимизация эмоционального состояния, снижение уровня психологического напряжения, формирование стрессоустойчивости, развитие у участников группы самоконтроля и т.п.</w:t>
      </w:r>
    </w:p>
    <w:p w:rsidR="000C62F7" w:rsidRPr="00347E4E" w:rsidRDefault="000C62F7" w:rsidP="000C62F7">
      <w:pPr>
        <w:jc w:val="both"/>
        <w:rPr>
          <w:rFonts w:ascii="Arial" w:hAnsi="Arial" w:cs="Arial"/>
          <w:sz w:val="20"/>
          <w:szCs w:val="20"/>
        </w:rPr>
      </w:pPr>
      <w:r w:rsidRPr="00DA0DF8">
        <w:rPr>
          <w:rFonts w:ascii="Arial" w:hAnsi="Arial" w:cs="Arial"/>
          <w:sz w:val="20"/>
          <w:szCs w:val="20"/>
        </w:rPr>
        <w:t>ЗАДАНИЕ</w:t>
      </w:r>
      <w:r w:rsidRPr="00347E4E">
        <w:rPr>
          <w:rFonts w:ascii="Arial" w:eastAsia="Calibri" w:hAnsi="Arial" w:cs="Arial"/>
          <w:sz w:val="20"/>
          <w:szCs w:val="20"/>
        </w:rPr>
        <w:t xml:space="preserve"> </w:t>
      </w:r>
      <w:r>
        <w:rPr>
          <w:rFonts w:ascii="Arial" w:eastAsia="Calibri" w:hAnsi="Arial" w:cs="Arial"/>
          <w:sz w:val="20"/>
          <w:szCs w:val="20"/>
        </w:rPr>
        <w:t xml:space="preserve">4. </w:t>
      </w:r>
      <w:r w:rsidRPr="00347E4E">
        <w:rPr>
          <w:rFonts w:ascii="Arial" w:hAnsi="Arial" w:cs="Arial"/>
          <w:sz w:val="20"/>
          <w:szCs w:val="20"/>
        </w:rPr>
        <w:t>В семейную терапию пришли женщина (Татьяна Александровна) с 9-летней дочкой (Марией). Вместе с ними пришла бабушка Маши – Варвара Андреевна. В семье часто возникают конфликты между мамой и 9-летней девочкой, в которые вмешивается бабушка. Она считает важным корректировать формулировки фраз, направлять воспитательный процесс своей взрослой дочери. Каким образом эту ситуацию можно решить при наличии ко-терапевта?</w:t>
      </w:r>
    </w:p>
    <w:p w:rsidR="000C62F7" w:rsidRDefault="000C62F7" w:rsidP="000C62F7">
      <w:pPr>
        <w:jc w:val="both"/>
        <w:rPr>
          <w:rFonts w:ascii="Arial" w:hAnsi="Arial" w:cs="Arial"/>
          <w:b/>
          <w:bCs/>
          <w:sz w:val="20"/>
          <w:szCs w:val="20"/>
        </w:rPr>
      </w:pPr>
      <w:r w:rsidRPr="00691D8F">
        <w:rPr>
          <w:rFonts w:ascii="Arial" w:hAnsi="Arial" w:cs="Arial"/>
          <w:b/>
          <w:bCs/>
          <w:sz w:val="20"/>
          <w:szCs w:val="20"/>
        </w:rPr>
        <w:t>Ответ</w:t>
      </w:r>
      <w:r>
        <w:rPr>
          <w:rFonts w:ascii="Arial" w:hAnsi="Arial" w:cs="Arial"/>
          <w:b/>
          <w:bCs/>
          <w:sz w:val="20"/>
          <w:szCs w:val="20"/>
        </w:rPr>
        <w:t>: к</w:t>
      </w:r>
      <w:r w:rsidRPr="00691D8F">
        <w:rPr>
          <w:rFonts w:ascii="Arial" w:hAnsi="Arial" w:cs="Arial"/>
          <w:b/>
          <w:bCs/>
          <w:sz w:val="20"/>
          <w:szCs w:val="20"/>
        </w:rPr>
        <w:t>о-терапевт №1 может попросить бабушку во время консультации уделить внимание ему, выполнив с ним совместную задачу – наблюдать, не вмешиваться. Если бабушка начнет вмешиваться, то ко-терапевт ей напоминает о данной задаче. Таким образом выстраивается иерархическая граница между поколениями, где бабушка не чувствует себя выброшенной из семьи, а выполняющей важную задачу наблюдателя.  Ко-терапевт №2 в это время проводит работу с Машей и Татьяной Александровной, где они получат опыт принятия совместного решения</w:t>
      </w:r>
    </w:p>
    <w:p w:rsidR="000C62F7" w:rsidRPr="00CD14D2" w:rsidRDefault="000C62F7" w:rsidP="000C62F7">
      <w:pPr>
        <w:jc w:val="both"/>
        <w:rPr>
          <w:rFonts w:ascii="Arial" w:eastAsia="Calibri" w:hAnsi="Arial" w:cs="Arial"/>
          <w:sz w:val="20"/>
          <w:szCs w:val="20"/>
        </w:rPr>
      </w:pPr>
      <w:r w:rsidRPr="00DA0DF8">
        <w:rPr>
          <w:rFonts w:ascii="Arial" w:hAnsi="Arial" w:cs="Arial"/>
          <w:sz w:val="20"/>
          <w:szCs w:val="20"/>
        </w:rPr>
        <w:t>ЗАДАНИЕ</w:t>
      </w:r>
      <w:r w:rsidRPr="00347E4E">
        <w:rPr>
          <w:rFonts w:ascii="Arial" w:eastAsia="Calibri" w:hAnsi="Arial" w:cs="Arial"/>
          <w:sz w:val="20"/>
          <w:szCs w:val="20"/>
        </w:rPr>
        <w:t xml:space="preserve"> </w:t>
      </w:r>
      <w:r>
        <w:rPr>
          <w:rFonts w:ascii="Arial" w:eastAsia="Calibri" w:hAnsi="Arial" w:cs="Arial"/>
          <w:sz w:val="20"/>
          <w:szCs w:val="20"/>
        </w:rPr>
        <w:t xml:space="preserve">5. </w:t>
      </w:r>
      <w:r w:rsidRPr="00CD14D2">
        <w:rPr>
          <w:rFonts w:ascii="Arial" w:eastAsia="Calibri" w:hAnsi="Arial" w:cs="Arial"/>
          <w:sz w:val="20"/>
          <w:szCs w:val="20"/>
        </w:rPr>
        <w:t>Ситуация.  Клиент – мужчина, ему 30 лет, имеет высшее образование (ITтехнологии). Не испытывает удовлетворения в работе, постоянно меняет места работы, нигде не задерживается больше года.</w:t>
      </w:r>
      <w:r>
        <w:rPr>
          <w:rFonts w:ascii="Arial" w:eastAsia="Calibri" w:hAnsi="Arial" w:cs="Arial"/>
          <w:sz w:val="20"/>
          <w:szCs w:val="20"/>
        </w:rPr>
        <w:t xml:space="preserve"> </w:t>
      </w:r>
      <w:r w:rsidRPr="00CD14D2">
        <w:rPr>
          <w:rFonts w:ascii="Arial" w:eastAsia="Calibri" w:hAnsi="Arial" w:cs="Arial"/>
          <w:bCs/>
          <w:sz w:val="20"/>
          <w:szCs w:val="20"/>
        </w:rPr>
        <w:t>Какие методы психологической диагностики Вы бы рекомендовали использовать для работы с клиентом, обратившимся в психологическую консультацию? </w:t>
      </w:r>
    </w:p>
    <w:p w:rsidR="000C62F7" w:rsidRPr="00CD14D2" w:rsidRDefault="000C62F7" w:rsidP="000C62F7">
      <w:pPr>
        <w:jc w:val="both"/>
        <w:rPr>
          <w:rFonts w:ascii="Arial" w:eastAsia="Calibri" w:hAnsi="Arial" w:cs="Arial"/>
          <w:b/>
          <w:sz w:val="20"/>
          <w:szCs w:val="20"/>
        </w:rPr>
      </w:pPr>
      <w:r w:rsidRPr="00CD14D2">
        <w:rPr>
          <w:rFonts w:ascii="Arial" w:eastAsia="Calibri" w:hAnsi="Arial" w:cs="Arial"/>
          <w:b/>
          <w:sz w:val="20"/>
          <w:szCs w:val="20"/>
        </w:rPr>
        <w:t>Ответ:</w:t>
      </w:r>
      <w:r>
        <w:rPr>
          <w:rFonts w:ascii="Arial" w:eastAsia="Calibri" w:hAnsi="Arial" w:cs="Arial"/>
          <w:b/>
          <w:sz w:val="20"/>
          <w:szCs w:val="20"/>
        </w:rPr>
        <w:t xml:space="preserve"> </w:t>
      </w:r>
      <w:r w:rsidRPr="00CD14D2">
        <w:rPr>
          <w:rFonts w:ascii="Arial" w:eastAsia="Calibri" w:hAnsi="Arial" w:cs="Arial"/>
          <w:bCs/>
          <w:sz w:val="20"/>
          <w:szCs w:val="20"/>
        </w:rPr>
        <w:t>1. Беседа:</w:t>
      </w:r>
    </w:p>
    <w:p w:rsidR="000C62F7" w:rsidRPr="00CD14D2" w:rsidRDefault="000C62F7" w:rsidP="000C62F7">
      <w:pPr>
        <w:jc w:val="both"/>
        <w:rPr>
          <w:rFonts w:ascii="Arial" w:eastAsia="Calibri" w:hAnsi="Arial" w:cs="Arial"/>
          <w:sz w:val="20"/>
          <w:szCs w:val="20"/>
        </w:rPr>
      </w:pPr>
      <w:r w:rsidRPr="00CD14D2">
        <w:rPr>
          <w:rFonts w:ascii="Arial" w:eastAsia="Calibri" w:hAnsi="Arial" w:cs="Arial"/>
          <w:sz w:val="20"/>
          <w:szCs w:val="20"/>
        </w:rPr>
        <w:t>·  Установление контакта</w:t>
      </w:r>
    </w:p>
    <w:p w:rsidR="000C62F7" w:rsidRPr="00CD14D2" w:rsidRDefault="000C62F7" w:rsidP="000C62F7">
      <w:pPr>
        <w:jc w:val="both"/>
        <w:rPr>
          <w:rFonts w:ascii="Arial" w:eastAsia="Calibri" w:hAnsi="Arial" w:cs="Arial"/>
          <w:sz w:val="20"/>
          <w:szCs w:val="20"/>
        </w:rPr>
      </w:pPr>
      <w:r w:rsidRPr="00CD14D2">
        <w:rPr>
          <w:rFonts w:ascii="Arial" w:eastAsia="Calibri" w:hAnsi="Arial" w:cs="Arial"/>
          <w:sz w:val="20"/>
          <w:szCs w:val="20"/>
        </w:rPr>
        <w:t>·  Выявление запроса</w:t>
      </w:r>
    </w:p>
    <w:p w:rsidR="000C62F7" w:rsidRPr="00CD14D2" w:rsidRDefault="000C62F7" w:rsidP="000C62F7">
      <w:pPr>
        <w:jc w:val="both"/>
        <w:rPr>
          <w:rFonts w:ascii="Arial" w:eastAsia="Calibri" w:hAnsi="Arial" w:cs="Arial"/>
          <w:sz w:val="20"/>
          <w:szCs w:val="20"/>
        </w:rPr>
      </w:pPr>
      <w:r w:rsidRPr="00CD14D2">
        <w:rPr>
          <w:rFonts w:ascii="Arial" w:eastAsia="Calibri" w:hAnsi="Arial" w:cs="Arial"/>
          <w:sz w:val="20"/>
          <w:szCs w:val="20"/>
        </w:rPr>
        <w:t>·  Корректировка запроса клиента</w:t>
      </w:r>
    </w:p>
    <w:p w:rsidR="000C62F7" w:rsidRPr="00CD14D2" w:rsidRDefault="000C62F7" w:rsidP="000C62F7">
      <w:pPr>
        <w:jc w:val="both"/>
        <w:rPr>
          <w:rFonts w:ascii="Arial" w:eastAsia="Calibri" w:hAnsi="Arial" w:cs="Arial"/>
          <w:sz w:val="20"/>
          <w:szCs w:val="20"/>
        </w:rPr>
      </w:pPr>
      <w:r w:rsidRPr="00CD14D2">
        <w:rPr>
          <w:rFonts w:ascii="Arial" w:eastAsia="Calibri" w:hAnsi="Arial" w:cs="Arial"/>
          <w:sz w:val="20"/>
          <w:szCs w:val="20"/>
        </w:rPr>
        <w:t>·  Постановка предварительной гипотезы</w:t>
      </w:r>
    </w:p>
    <w:p w:rsidR="000C62F7" w:rsidRPr="00CD14D2" w:rsidRDefault="000C62F7" w:rsidP="000C62F7">
      <w:pPr>
        <w:jc w:val="both"/>
        <w:rPr>
          <w:rFonts w:ascii="Arial" w:eastAsia="Calibri" w:hAnsi="Arial" w:cs="Arial"/>
          <w:sz w:val="20"/>
          <w:szCs w:val="20"/>
        </w:rPr>
      </w:pPr>
      <w:r w:rsidRPr="00CD14D2">
        <w:rPr>
          <w:rFonts w:ascii="Arial" w:eastAsia="Calibri" w:hAnsi="Arial" w:cs="Arial"/>
          <w:i/>
          <w:iCs/>
          <w:sz w:val="20"/>
          <w:szCs w:val="20"/>
        </w:rPr>
        <w:t>Возможные гипотезы могут быть связаны с:</w:t>
      </w:r>
    </w:p>
    <w:p w:rsidR="000C62F7" w:rsidRPr="00CD14D2" w:rsidRDefault="000C62F7" w:rsidP="000C62F7">
      <w:pPr>
        <w:jc w:val="both"/>
        <w:rPr>
          <w:rFonts w:ascii="Arial" w:eastAsia="Calibri" w:hAnsi="Arial" w:cs="Arial"/>
          <w:sz w:val="20"/>
          <w:szCs w:val="20"/>
        </w:rPr>
      </w:pPr>
      <w:r w:rsidRPr="00CD14D2">
        <w:rPr>
          <w:rFonts w:ascii="Arial" w:eastAsia="Calibri" w:hAnsi="Arial" w:cs="Arial"/>
          <w:sz w:val="20"/>
          <w:szCs w:val="20"/>
        </w:rPr>
        <w:t>1. Трудовым стрессом</w:t>
      </w:r>
    </w:p>
    <w:p w:rsidR="000C62F7" w:rsidRPr="00CD14D2" w:rsidRDefault="000C62F7" w:rsidP="000C62F7">
      <w:pPr>
        <w:jc w:val="both"/>
        <w:rPr>
          <w:rFonts w:ascii="Arial" w:eastAsia="Calibri" w:hAnsi="Arial" w:cs="Arial"/>
          <w:sz w:val="20"/>
          <w:szCs w:val="20"/>
        </w:rPr>
      </w:pPr>
      <w:r w:rsidRPr="00CD14D2">
        <w:rPr>
          <w:rFonts w:ascii="Arial" w:eastAsia="Calibri" w:hAnsi="Arial" w:cs="Arial"/>
          <w:sz w:val="20"/>
          <w:szCs w:val="20"/>
        </w:rPr>
        <w:lastRenderedPageBreak/>
        <w:t>2. Профессиональной мотивацией</w:t>
      </w:r>
    </w:p>
    <w:p w:rsidR="000C62F7" w:rsidRPr="00CD14D2" w:rsidRDefault="000C62F7" w:rsidP="000C62F7">
      <w:pPr>
        <w:jc w:val="both"/>
        <w:rPr>
          <w:rFonts w:ascii="Arial" w:eastAsia="Calibri" w:hAnsi="Arial" w:cs="Arial"/>
          <w:sz w:val="20"/>
          <w:szCs w:val="20"/>
        </w:rPr>
      </w:pPr>
      <w:r w:rsidRPr="00CD14D2">
        <w:rPr>
          <w:rFonts w:ascii="Arial" w:eastAsia="Calibri" w:hAnsi="Arial" w:cs="Arial"/>
          <w:sz w:val="20"/>
          <w:szCs w:val="20"/>
        </w:rPr>
        <w:t>3. Неудовлетворенностью трудом</w:t>
      </w:r>
    </w:p>
    <w:p w:rsidR="000C62F7" w:rsidRPr="00CD14D2" w:rsidRDefault="000C62F7" w:rsidP="000C62F7">
      <w:pPr>
        <w:jc w:val="both"/>
        <w:rPr>
          <w:rFonts w:ascii="Arial" w:eastAsia="Calibri" w:hAnsi="Arial" w:cs="Arial"/>
          <w:sz w:val="20"/>
          <w:szCs w:val="20"/>
        </w:rPr>
      </w:pPr>
      <w:r w:rsidRPr="00CD14D2">
        <w:rPr>
          <w:rFonts w:ascii="Arial" w:eastAsia="Calibri" w:hAnsi="Arial" w:cs="Arial"/>
          <w:sz w:val="20"/>
          <w:szCs w:val="20"/>
        </w:rPr>
        <w:t>4. Наличие личностных интересов и ценностей, которые не реализуются в трудовой деятельности</w:t>
      </w:r>
    </w:p>
    <w:p w:rsidR="000C62F7" w:rsidRPr="00CD14D2" w:rsidRDefault="000C62F7" w:rsidP="000C62F7">
      <w:pPr>
        <w:jc w:val="both"/>
        <w:rPr>
          <w:rFonts w:ascii="Arial" w:eastAsia="Calibri" w:hAnsi="Arial" w:cs="Arial"/>
          <w:sz w:val="20"/>
          <w:szCs w:val="20"/>
        </w:rPr>
      </w:pPr>
      <w:r w:rsidRPr="00CD14D2">
        <w:rPr>
          <w:rFonts w:ascii="Arial" w:eastAsia="Calibri" w:hAnsi="Arial" w:cs="Arial"/>
          <w:sz w:val="20"/>
          <w:szCs w:val="20"/>
        </w:rPr>
        <w:t>2. После выявления запроса клиента и постановки предварительной гипотезы, необходимо провести </w:t>
      </w:r>
      <w:r w:rsidRPr="00CD14D2">
        <w:rPr>
          <w:rFonts w:ascii="Arial" w:eastAsia="Calibri" w:hAnsi="Arial" w:cs="Arial"/>
          <w:b/>
          <w:bCs/>
          <w:sz w:val="20"/>
          <w:szCs w:val="20"/>
          <w:u w:val="single"/>
        </w:rPr>
        <w:t>психологическую диагностику</w:t>
      </w:r>
      <w:r w:rsidRPr="00CD14D2">
        <w:rPr>
          <w:rFonts w:ascii="Arial" w:eastAsia="Calibri" w:hAnsi="Arial" w:cs="Arial"/>
          <w:sz w:val="20"/>
          <w:szCs w:val="20"/>
        </w:rPr>
        <w:t> с целью выявления следующих тенденций:</w:t>
      </w:r>
    </w:p>
    <w:p w:rsidR="000C62F7" w:rsidRPr="00CD14D2" w:rsidRDefault="000C62F7" w:rsidP="000C62F7">
      <w:pPr>
        <w:jc w:val="both"/>
        <w:rPr>
          <w:rFonts w:ascii="Arial" w:eastAsia="Calibri" w:hAnsi="Arial" w:cs="Arial"/>
          <w:sz w:val="20"/>
          <w:szCs w:val="20"/>
        </w:rPr>
      </w:pPr>
      <w:r w:rsidRPr="00CD14D2">
        <w:rPr>
          <w:rFonts w:ascii="Arial" w:eastAsia="Calibri" w:hAnsi="Arial" w:cs="Arial"/>
          <w:sz w:val="20"/>
          <w:szCs w:val="20"/>
        </w:rPr>
        <w:t>·  Степень удовлетворенности трудом: опросник по диагностике личностной и групповой удовлетворенности работой / Фетискин Н.П., Козлов В.В., Мануйлов Г.М</w:t>
      </w:r>
    </w:p>
    <w:p w:rsidR="000C62F7" w:rsidRPr="00CD14D2" w:rsidRDefault="000C62F7" w:rsidP="000C62F7">
      <w:pPr>
        <w:jc w:val="both"/>
        <w:rPr>
          <w:rFonts w:ascii="Arial" w:eastAsia="Calibri" w:hAnsi="Arial" w:cs="Arial"/>
          <w:sz w:val="20"/>
          <w:szCs w:val="20"/>
        </w:rPr>
      </w:pPr>
      <w:r w:rsidRPr="00CD14D2">
        <w:rPr>
          <w:rFonts w:ascii="Arial" w:eastAsia="Calibri" w:hAnsi="Arial" w:cs="Arial"/>
          <w:sz w:val="20"/>
          <w:szCs w:val="20"/>
        </w:rPr>
        <w:t>·  Наличие трудового стресса:</w:t>
      </w:r>
    </w:p>
    <w:p w:rsidR="000C62F7" w:rsidRPr="00CD14D2" w:rsidRDefault="000C62F7" w:rsidP="000C62F7">
      <w:pPr>
        <w:jc w:val="both"/>
        <w:rPr>
          <w:rFonts w:ascii="Arial" w:eastAsia="Calibri" w:hAnsi="Arial" w:cs="Arial"/>
          <w:sz w:val="20"/>
          <w:szCs w:val="20"/>
        </w:rPr>
      </w:pPr>
      <w:r w:rsidRPr="00CD14D2">
        <w:rPr>
          <w:rFonts w:ascii="Arial" w:eastAsia="Calibri" w:hAnsi="Arial" w:cs="Arial"/>
          <w:sz w:val="20"/>
          <w:szCs w:val="20"/>
        </w:rPr>
        <w:t xml:space="preserve">1. ОПРОСНИК ТРУДОВОГО СТРЕССА </w:t>
      </w:r>
      <w:r w:rsidRPr="00CD14D2">
        <w:rPr>
          <w:rFonts w:ascii="Arial" w:eastAsia="Calibri" w:hAnsi="Arial" w:cs="Arial"/>
          <w:sz w:val="20"/>
          <w:szCs w:val="20"/>
          <w:lang w:val="en-US"/>
        </w:rPr>
        <w:t>JSS</w:t>
      </w:r>
      <w:r w:rsidRPr="00CD14D2">
        <w:rPr>
          <w:rFonts w:ascii="Arial" w:eastAsia="Calibri" w:hAnsi="Arial" w:cs="Arial"/>
          <w:sz w:val="20"/>
          <w:szCs w:val="20"/>
        </w:rPr>
        <w:t xml:space="preserve"> - </w:t>
      </w:r>
      <w:r w:rsidRPr="00CD14D2">
        <w:rPr>
          <w:rFonts w:ascii="Arial" w:eastAsia="Calibri" w:hAnsi="Arial" w:cs="Arial"/>
          <w:sz w:val="20"/>
          <w:szCs w:val="20"/>
          <w:lang w:val="en-US"/>
        </w:rPr>
        <w:t>JOBSTRESSSURVEY</w:t>
      </w:r>
      <w:r w:rsidRPr="00CD14D2">
        <w:rPr>
          <w:rFonts w:ascii="Arial" w:eastAsia="Calibri" w:hAnsi="Arial" w:cs="Arial"/>
          <w:sz w:val="20"/>
          <w:szCs w:val="20"/>
        </w:rPr>
        <w:t>, </w:t>
      </w:r>
      <w:r w:rsidRPr="00CD14D2">
        <w:rPr>
          <w:rFonts w:ascii="Arial" w:eastAsia="Calibri" w:hAnsi="Arial" w:cs="Arial"/>
          <w:sz w:val="20"/>
          <w:szCs w:val="20"/>
          <w:lang w:val="en-US"/>
        </w:rPr>
        <w:t>Spielberger</w:t>
      </w:r>
      <w:r w:rsidRPr="00CD14D2">
        <w:rPr>
          <w:rFonts w:ascii="Arial" w:eastAsia="Calibri" w:hAnsi="Arial" w:cs="Arial"/>
          <w:sz w:val="20"/>
          <w:szCs w:val="20"/>
        </w:rPr>
        <w:t>, 1989 русскоязычная версия А.Б. Леоновой и С.Б. Величковской, 2000</w:t>
      </w:r>
    </w:p>
    <w:p w:rsidR="000C62F7" w:rsidRPr="00CD14D2" w:rsidRDefault="000C62F7" w:rsidP="000C62F7">
      <w:pPr>
        <w:jc w:val="both"/>
        <w:rPr>
          <w:rFonts w:ascii="Arial" w:eastAsia="Calibri" w:hAnsi="Arial" w:cs="Arial"/>
          <w:sz w:val="20"/>
          <w:szCs w:val="20"/>
        </w:rPr>
      </w:pPr>
      <w:r w:rsidRPr="00CD14D2">
        <w:rPr>
          <w:rFonts w:ascii="Arial" w:eastAsia="Calibri" w:hAnsi="Arial" w:cs="Arial"/>
          <w:sz w:val="20"/>
          <w:szCs w:val="20"/>
        </w:rPr>
        <w:t>2. ОПРОСНИК для оценки уровня переживаний острого и хронического стресса (Леонова А. Б., 2001, 2004)</w:t>
      </w:r>
    </w:p>
    <w:p w:rsidR="000C62F7" w:rsidRPr="00CD14D2" w:rsidRDefault="000C62F7" w:rsidP="000C62F7">
      <w:pPr>
        <w:jc w:val="both"/>
        <w:rPr>
          <w:rFonts w:ascii="Arial" w:eastAsia="Calibri" w:hAnsi="Arial" w:cs="Arial"/>
          <w:sz w:val="20"/>
          <w:szCs w:val="20"/>
        </w:rPr>
      </w:pPr>
      <w:r w:rsidRPr="00CD14D2">
        <w:rPr>
          <w:rFonts w:ascii="Arial" w:eastAsia="Calibri" w:hAnsi="Arial" w:cs="Arial"/>
          <w:sz w:val="20"/>
          <w:szCs w:val="20"/>
        </w:rPr>
        <w:t>3.  ОПРОСНИК ДОРС «Дифференциированная оценка состояний сниженной работоспособности» («утомление - монотония - пресыщение – стресс», Леонова и Величковская, 2002)</w:t>
      </w:r>
    </w:p>
    <w:p w:rsidR="000C62F7" w:rsidRPr="00CD14D2" w:rsidRDefault="000C62F7" w:rsidP="000C62F7">
      <w:pPr>
        <w:jc w:val="both"/>
        <w:rPr>
          <w:rFonts w:ascii="Arial" w:eastAsia="Calibri" w:hAnsi="Arial" w:cs="Arial"/>
          <w:sz w:val="20"/>
          <w:szCs w:val="20"/>
        </w:rPr>
      </w:pPr>
      <w:r w:rsidRPr="00CD14D2">
        <w:rPr>
          <w:rFonts w:ascii="Arial" w:eastAsia="Calibri" w:hAnsi="Arial" w:cs="Arial"/>
          <w:sz w:val="20"/>
          <w:szCs w:val="20"/>
        </w:rPr>
        <w:t>·   Субъективно важные характеристики деятельности: АНКЕТА ДЛЯ ОЦЕНКИ СУБЪЕКТИВНО ВАЖНЫХ ХАРАКТЕРИСТИК ДЕЯТЕЛЬНОСТИ JOB DIAGNOSTIC SURVEY (JDS, cокращенная версия, K.-H. Schmidt and U. Kleinbeck, 1999, адаптация- Леонова А.Б.,2001)</w:t>
      </w:r>
    </w:p>
    <w:p w:rsidR="000C62F7" w:rsidRPr="00CD14D2" w:rsidRDefault="000C62F7" w:rsidP="000C62F7">
      <w:pPr>
        <w:jc w:val="both"/>
        <w:rPr>
          <w:rFonts w:ascii="Arial" w:eastAsia="Calibri" w:hAnsi="Arial" w:cs="Arial"/>
          <w:sz w:val="20"/>
          <w:szCs w:val="20"/>
        </w:rPr>
      </w:pPr>
      <w:r w:rsidRPr="00CD14D2">
        <w:rPr>
          <w:rFonts w:ascii="Arial" w:eastAsia="Calibri" w:hAnsi="Arial" w:cs="Arial"/>
          <w:sz w:val="20"/>
          <w:szCs w:val="20"/>
        </w:rPr>
        <w:t>· Профессиональная мотивация:</w:t>
      </w:r>
    </w:p>
    <w:p w:rsidR="000C62F7" w:rsidRPr="00CD14D2" w:rsidRDefault="000C62F7" w:rsidP="000C62F7">
      <w:pPr>
        <w:jc w:val="both"/>
        <w:rPr>
          <w:rFonts w:ascii="Arial" w:eastAsia="Calibri" w:hAnsi="Arial" w:cs="Arial"/>
          <w:sz w:val="20"/>
          <w:szCs w:val="20"/>
        </w:rPr>
      </w:pPr>
      <w:r w:rsidRPr="00CD14D2">
        <w:rPr>
          <w:rFonts w:ascii="Arial" w:eastAsia="Calibri" w:hAnsi="Arial" w:cs="Arial"/>
          <w:sz w:val="20"/>
          <w:szCs w:val="20"/>
        </w:rPr>
        <w:t>1. ОПРОСНИК ДЛЯ ДИАГНОСТИКИ МОТИВОВ ПРОФЕССИОНАЛЬНОЙ ДЕЯТЕЛЬНОСТИ СПЕЦИАЛИСТОВ Т.Н. Францева</w:t>
      </w:r>
    </w:p>
    <w:p w:rsidR="000C62F7" w:rsidRPr="00CD14D2" w:rsidRDefault="000C62F7" w:rsidP="000C62F7">
      <w:pPr>
        <w:jc w:val="both"/>
        <w:rPr>
          <w:rFonts w:ascii="Arial" w:eastAsia="Calibri" w:hAnsi="Arial" w:cs="Arial"/>
          <w:sz w:val="20"/>
          <w:szCs w:val="20"/>
        </w:rPr>
      </w:pPr>
      <w:r w:rsidRPr="00CD14D2">
        <w:rPr>
          <w:rFonts w:ascii="Arial" w:eastAsia="Calibri" w:hAnsi="Arial" w:cs="Arial"/>
          <w:sz w:val="20"/>
          <w:szCs w:val="20"/>
        </w:rPr>
        <w:t>2. Методика изучения мотивации профессиональной деятельности Замфир</w:t>
      </w:r>
    </w:p>
    <w:p w:rsidR="000C62F7" w:rsidRPr="00CD14D2" w:rsidRDefault="000C62F7" w:rsidP="000C62F7">
      <w:pPr>
        <w:jc w:val="both"/>
        <w:rPr>
          <w:rFonts w:ascii="Arial" w:eastAsia="Calibri" w:hAnsi="Arial" w:cs="Arial"/>
          <w:sz w:val="20"/>
          <w:szCs w:val="20"/>
        </w:rPr>
      </w:pPr>
      <w:r w:rsidRPr="00CD14D2">
        <w:rPr>
          <w:rFonts w:ascii="Arial" w:eastAsia="Calibri" w:hAnsi="Arial" w:cs="Arial"/>
          <w:sz w:val="20"/>
          <w:szCs w:val="20"/>
        </w:rPr>
        <w:t>·  Личностные ценности: Методика ценностных ориентаций Рокича</w:t>
      </w:r>
    </w:p>
    <w:p w:rsidR="000C62F7" w:rsidRPr="00CD14D2" w:rsidRDefault="000C62F7" w:rsidP="000C62F7">
      <w:pPr>
        <w:jc w:val="both"/>
        <w:rPr>
          <w:rFonts w:ascii="Arial" w:eastAsia="Calibri" w:hAnsi="Arial" w:cs="Arial"/>
          <w:sz w:val="20"/>
          <w:szCs w:val="20"/>
        </w:rPr>
      </w:pPr>
      <w:r w:rsidRPr="00CD14D2">
        <w:rPr>
          <w:rFonts w:ascii="Arial" w:eastAsia="Calibri" w:hAnsi="Arial" w:cs="Arial"/>
          <w:sz w:val="20"/>
          <w:szCs w:val="20"/>
        </w:rPr>
        <w:t>3. После анализа результатов проведенных методик и сопоставив их с беседой, можно сделать выводы о:</w:t>
      </w:r>
    </w:p>
    <w:p w:rsidR="000C62F7" w:rsidRPr="00CD14D2" w:rsidRDefault="000C62F7" w:rsidP="000C62F7">
      <w:pPr>
        <w:jc w:val="both"/>
        <w:rPr>
          <w:rFonts w:ascii="Arial" w:eastAsia="Calibri" w:hAnsi="Arial" w:cs="Arial"/>
          <w:sz w:val="20"/>
          <w:szCs w:val="20"/>
        </w:rPr>
      </w:pPr>
      <w:r w:rsidRPr="00CD14D2">
        <w:rPr>
          <w:rFonts w:ascii="Arial" w:eastAsia="Calibri" w:hAnsi="Arial" w:cs="Arial"/>
          <w:sz w:val="20"/>
          <w:szCs w:val="20"/>
        </w:rPr>
        <w:t>- Наличии \ отсутствии трудового стресса</w:t>
      </w:r>
    </w:p>
    <w:p w:rsidR="000C62F7" w:rsidRPr="00CD14D2" w:rsidRDefault="000C62F7" w:rsidP="000C62F7">
      <w:pPr>
        <w:jc w:val="both"/>
        <w:rPr>
          <w:rFonts w:ascii="Arial" w:eastAsia="Calibri" w:hAnsi="Arial" w:cs="Arial"/>
          <w:sz w:val="20"/>
          <w:szCs w:val="20"/>
        </w:rPr>
      </w:pPr>
      <w:r w:rsidRPr="00CD14D2">
        <w:rPr>
          <w:rFonts w:ascii="Arial" w:eastAsia="Calibri" w:hAnsi="Arial" w:cs="Arial"/>
          <w:sz w:val="20"/>
          <w:szCs w:val="20"/>
        </w:rPr>
        <w:t>- Об удовлетворенности \ неудовлетворенности работой</w:t>
      </w:r>
    </w:p>
    <w:p w:rsidR="000C62F7" w:rsidRPr="00CD14D2" w:rsidRDefault="000C62F7" w:rsidP="000C62F7">
      <w:pPr>
        <w:jc w:val="both"/>
        <w:rPr>
          <w:rFonts w:ascii="Arial" w:eastAsia="Calibri" w:hAnsi="Arial" w:cs="Arial"/>
          <w:sz w:val="20"/>
          <w:szCs w:val="20"/>
        </w:rPr>
      </w:pPr>
      <w:r w:rsidRPr="00CD14D2">
        <w:rPr>
          <w:rFonts w:ascii="Arial" w:eastAsia="Calibri" w:hAnsi="Arial" w:cs="Arial"/>
          <w:sz w:val="20"/>
          <w:szCs w:val="20"/>
        </w:rPr>
        <w:t>· О важных характеристиках трудовой деятельности</w:t>
      </w:r>
    </w:p>
    <w:p w:rsidR="000C62F7" w:rsidRPr="00CD14D2" w:rsidRDefault="000C62F7" w:rsidP="000C62F7">
      <w:pPr>
        <w:jc w:val="both"/>
        <w:rPr>
          <w:rFonts w:ascii="Arial" w:eastAsia="Calibri" w:hAnsi="Arial" w:cs="Arial"/>
          <w:sz w:val="20"/>
          <w:szCs w:val="20"/>
        </w:rPr>
      </w:pPr>
      <w:r w:rsidRPr="00CD14D2">
        <w:rPr>
          <w:rFonts w:ascii="Arial" w:eastAsia="Calibri" w:hAnsi="Arial" w:cs="Arial"/>
          <w:sz w:val="20"/>
          <w:szCs w:val="20"/>
        </w:rPr>
        <w:t>· О профессиональной мотивации клиента</w:t>
      </w:r>
    </w:p>
    <w:p w:rsidR="000C62F7" w:rsidRPr="00CD14D2" w:rsidRDefault="000C62F7" w:rsidP="000C62F7">
      <w:pPr>
        <w:jc w:val="both"/>
        <w:rPr>
          <w:rFonts w:ascii="Arial" w:eastAsia="Calibri" w:hAnsi="Arial" w:cs="Arial"/>
          <w:sz w:val="20"/>
          <w:szCs w:val="20"/>
        </w:rPr>
      </w:pPr>
      <w:r w:rsidRPr="00CD14D2">
        <w:rPr>
          <w:rFonts w:ascii="Arial" w:eastAsia="Calibri" w:hAnsi="Arial" w:cs="Arial"/>
          <w:sz w:val="20"/>
          <w:szCs w:val="20"/>
        </w:rPr>
        <w:t>· Об интересах и ценностях</w:t>
      </w:r>
    </w:p>
    <w:p w:rsidR="000C62F7" w:rsidRPr="001278C9" w:rsidRDefault="000C62F7" w:rsidP="000C62F7">
      <w:pPr>
        <w:jc w:val="both"/>
        <w:rPr>
          <w:rFonts w:ascii="Arial" w:eastAsia="Calibri" w:hAnsi="Arial" w:cs="Arial"/>
          <w:sz w:val="20"/>
          <w:szCs w:val="20"/>
        </w:rPr>
      </w:pPr>
      <w:r w:rsidRPr="00CD14D2">
        <w:rPr>
          <w:rFonts w:ascii="Arial" w:eastAsia="Calibri" w:hAnsi="Arial" w:cs="Arial"/>
          <w:sz w:val="20"/>
          <w:szCs w:val="20"/>
        </w:rPr>
        <w:t>По итогам результатов проведенных гипотез подтверждается либо опровергается поставленная гипотеза, полученные результаты в обобщенном виде представляются и обсуждаются с клиентом, формируются возможные способы решения проблемы и рекомендации. </w:t>
      </w:r>
    </w:p>
    <w:p w:rsidR="000C62F7" w:rsidRPr="00CD14D2" w:rsidRDefault="000C62F7" w:rsidP="000C62F7">
      <w:pPr>
        <w:tabs>
          <w:tab w:val="right" w:leader="underscore" w:pos="9639"/>
        </w:tabs>
        <w:jc w:val="both"/>
        <w:rPr>
          <w:rFonts w:ascii="Arial" w:hAnsi="Arial" w:cs="Arial"/>
          <w:sz w:val="20"/>
          <w:szCs w:val="20"/>
        </w:rPr>
      </w:pPr>
      <w:r>
        <w:rPr>
          <w:rFonts w:ascii="Arial" w:hAnsi="Arial" w:cs="Arial"/>
          <w:sz w:val="20"/>
          <w:szCs w:val="20"/>
        </w:rPr>
        <w:t xml:space="preserve">ЗАДАНИЕ 6. </w:t>
      </w:r>
      <w:r w:rsidRPr="00CD14D2">
        <w:rPr>
          <w:rFonts w:ascii="Arial" w:hAnsi="Arial" w:cs="Arial"/>
          <w:sz w:val="20"/>
          <w:szCs w:val="20"/>
        </w:rPr>
        <w:t>В Психологическую службу обратился мужчина 42 лет, женат, состоит на государственной службе. По долгу службы часто бывает в командировках. Работа связана с организацией проектов в муниципальной сфере. В последнее время он постоянно чувствует усталость, часто стал болеть, но приходится переносить болезни на ногах. Давно не был в отпуске . Жалуется на то, что раздражителен, «все бесит», стал срываться на подчиненных, ловит себя на мысли, что не видит смысла в своей работе. Дома отношения тоже часто заканчиваются конфликтами с женой и детьми. В свободное время не хочется ни с кем разговаривать.</w:t>
      </w:r>
    </w:p>
    <w:p w:rsidR="000C62F7" w:rsidRPr="00CD14D2" w:rsidRDefault="000C62F7" w:rsidP="000C62F7">
      <w:pPr>
        <w:tabs>
          <w:tab w:val="right" w:leader="underscore" w:pos="9639"/>
        </w:tabs>
        <w:jc w:val="both"/>
        <w:rPr>
          <w:rFonts w:ascii="Arial" w:hAnsi="Arial" w:cs="Arial"/>
          <w:b/>
          <w:sz w:val="20"/>
          <w:szCs w:val="20"/>
        </w:rPr>
      </w:pPr>
      <w:r w:rsidRPr="00CD14D2">
        <w:rPr>
          <w:rFonts w:ascii="Arial" w:hAnsi="Arial" w:cs="Arial"/>
          <w:b/>
          <w:bCs/>
          <w:sz w:val="20"/>
          <w:szCs w:val="20"/>
        </w:rPr>
        <w:t> </w:t>
      </w:r>
      <w:r>
        <w:rPr>
          <w:rFonts w:ascii="Arial" w:hAnsi="Arial" w:cs="Arial"/>
          <w:b/>
          <w:iCs/>
          <w:sz w:val="20"/>
          <w:szCs w:val="20"/>
        </w:rPr>
        <w:t>Ответ:</w:t>
      </w:r>
      <w:r w:rsidRPr="00CD14D2">
        <w:rPr>
          <w:rFonts w:ascii="Arial" w:hAnsi="Arial" w:cs="Arial"/>
          <w:b/>
          <w:iCs/>
          <w:sz w:val="20"/>
          <w:szCs w:val="20"/>
        </w:rPr>
        <w:t xml:space="preserve"> </w:t>
      </w:r>
      <w:r w:rsidRPr="00CD14D2">
        <w:rPr>
          <w:rFonts w:ascii="Arial" w:hAnsi="Arial" w:cs="Arial"/>
          <w:b/>
          <w:sz w:val="20"/>
          <w:szCs w:val="20"/>
        </w:rPr>
        <w:t>Частые болезни, чувство усталости, раздражительность при напряженной, ответственной работе и отсутствии полноценного отдыха – ведут к утомлению и переутомлению. К тому же мужчина 42 лет возможно уже не справляется с высоким темпом работы с командировками. Потеря смысла работы, агрессивность, срывы на коллегах и на домашних могут свидетельствовать о профессиональном выгорании, которое ведет к истощению личностных и эмоционально-энергетических ресурсов организма работника. Поскольку работа связана с постоянным общением с разными людьми, переездами, командировками, возникает эмоциональное истощение, возможно отсюда – конфликты в семье и нежелание общаться.</w:t>
      </w:r>
    </w:p>
    <w:p w:rsidR="000C62F7" w:rsidRPr="00CD14D2" w:rsidRDefault="000C62F7" w:rsidP="000C62F7">
      <w:pPr>
        <w:tabs>
          <w:tab w:val="right" w:leader="underscore" w:pos="9639"/>
        </w:tabs>
        <w:jc w:val="both"/>
        <w:rPr>
          <w:rFonts w:ascii="Arial" w:hAnsi="Arial" w:cs="Arial"/>
          <w:b/>
          <w:sz w:val="20"/>
          <w:szCs w:val="20"/>
        </w:rPr>
      </w:pPr>
      <w:r w:rsidRPr="00CD14D2">
        <w:rPr>
          <w:rFonts w:ascii="Arial" w:hAnsi="Arial" w:cs="Arial"/>
          <w:b/>
          <w:sz w:val="20"/>
          <w:szCs w:val="20"/>
        </w:rPr>
        <w:t>Исходя из этого, можно порекомендовать мужчине уехать в отпуск на 1-2 недели, сменив повседневную обстановку и заменив привычные виды деятельности. Можно предложить переосмыслить свою работу в связи с жизненными целями и перейти работать в смежную область – без командировок.</w:t>
      </w:r>
    </w:p>
    <w:p w:rsidR="000C62F7" w:rsidRPr="00CD14D2" w:rsidRDefault="000C62F7" w:rsidP="000C62F7">
      <w:pPr>
        <w:tabs>
          <w:tab w:val="right" w:leader="underscore" w:pos="9639"/>
        </w:tabs>
        <w:jc w:val="both"/>
        <w:rPr>
          <w:rFonts w:ascii="Arial" w:hAnsi="Arial" w:cs="Arial"/>
          <w:sz w:val="20"/>
          <w:szCs w:val="20"/>
        </w:rPr>
      </w:pPr>
      <w:r>
        <w:rPr>
          <w:rFonts w:ascii="Arial" w:hAnsi="Arial" w:cs="Arial"/>
          <w:sz w:val="20"/>
          <w:szCs w:val="20"/>
        </w:rPr>
        <w:t>ЗАДАНИЕ 7</w:t>
      </w:r>
      <w:r w:rsidRPr="00CD14D2">
        <w:rPr>
          <w:rFonts w:ascii="Arial" w:hAnsi="Arial" w:cs="Arial"/>
          <w:sz w:val="20"/>
          <w:szCs w:val="20"/>
        </w:rPr>
        <w:t>.</w:t>
      </w:r>
      <w:r>
        <w:rPr>
          <w:rFonts w:ascii="Arial" w:hAnsi="Arial" w:cs="Arial"/>
          <w:sz w:val="20"/>
          <w:szCs w:val="20"/>
        </w:rPr>
        <w:t xml:space="preserve"> </w:t>
      </w:r>
      <w:r w:rsidRPr="00CD14D2">
        <w:rPr>
          <w:rFonts w:ascii="Arial" w:hAnsi="Arial" w:cs="Arial"/>
          <w:sz w:val="20"/>
          <w:szCs w:val="20"/>
        </w:rPr>
        <w:t>На каком(их) этапе(ах) консультирования у психолога могут возникнуть такие переживания и мысли: Что это он пытается сказать?; Надо проверить, правильно ли я понял(а) его (её)…; Такое в моей практике уже встречалось…; Он (она) меня ещё учит жить…; Что же он (она) от меня ещё хочет?; Как же его (её) остановить в его(её) речи?; Неужели я ему(ей) ещё не надоел(а)?</w:t>
      </w:r>
    </w:p>
    <w:p w:rsidR="000C62F7" w:rsidRPr="00CD14D2" w:rsidRDefault="000C62F7" w:rsidP="000C62F7">
      <w:pPr>
        <w:tabs>
          <w:tab w:val="right" w:leader="underscore" w:pos="9639"/>
        </w:tabs>
        <w:jc w:val="both"/>
        <w:rPr>
          <w:rFonts w:ascii="Arial" w:hAnsi="Arial" w:cs="Arial"/>
          <w:b/>
          <w:bCs/>
          <w:sz w:val="20"/>
          <w:szCs w:val="20"/>
        </w:rPr>
      </w:pPr>
      <w:r w:rsidRPr="00CD14D2">
        <w:rPr>
          <w:rFonts w:ascii="Arial" w:hAnsi="Arial" w:cs="Arial"/>
          <w:b/>
          <w:bCs/>
          <w:sz w:val="20"/>
          <w:szCs w:val="20"/>
        </w:rPr>
        <w:t xml:space="preserve">Ответ: </w:t>
      </w:r>
      <w:r w:rsidRPr="00CD14D2">
        <w:rPr>
          <w:rFonts w:ascii="Arial" w:hAnsi="Arial" w:cs="Arial"/>
          <w:b/>
          <w:sz w:val="20"/>
          <w:szCs w:val="20"/>
        </w:rPr>
        <w:t>На втором этапе психологического консультирования (по Ю.Е. Алешиной), когда происходит уточнение гипотез через конкретные вопросы, анализ конкретных ситуаций с точки зрения гипотез. Когда психолог находится на этапе исследования проблемы. Длительность данного этапа 25 - 35 минут при средней продолжительности консультативной беседы 45 минут - 1 час 10 минут. Данный этап можно условно разбить на два под этапа:</w:t>
      </w:r>
    </w:p>
    <w:p w:rsidR="000C62F7" w:rsidRPr="00CD14D2" w:rsidRDefault="000C62F7" w:rsidP="000C62F7">
      <w:pPr>
        <w:tabs>
          <w:tab w:val="right" w:leader="underscore" w:pos="9639"/>
        </w:tabs>
        <w:jc w:val="both"/>
        <w:rPr>
          <w:rFonts w:ascii="Arial" w:hAnsi="Arial" w:cs="Arial"/>
          <w:b/>
          <w:sz w:val="20"/>
          <w:szCs w:val="20"/>
        </w:rPr>
      </w:pPr>
      <w:r w:rsidRPr="00CD14D2">
        <w:rPr>
          <w:rFonts w:ascii="Arial" w:hAnsi="Arial" w:cs="Arial"/>
          <w:b/>
          <w:sz w:val="20"/>
          <w:szCs w:val="20"/>
        </w:rPr>
        <w:t>1. Формирование консультативных гипотез.</w:t>
      </w:r>
    </w:p>
    <w:p w:rsidR="000C62F7" w:rsidRPr="00CD14D2" w:rsidRDefault="000C62F7" w:rsidP="000C62F7">
      <w:pPr>
        <w:tabs>
          <w:tab w:val="right" w:leader="underscore" w:pos="9639"/>
        </w:tabs>
        <w:jc w:val="both"/>
        <w:rPr>
          <w:rFonts w:ascii="Arial" w:hAnsi="Arial" w:cs="Arial"/>
          <w:b/>
          <w:sz w:val="20"/>
          <w:szCs w:val="20"/>
        </w:rPr>
      </w:pPr>
      <w:r w:rsidRPr="00CD14D2">
        <w:rPr>
          <w:rFonts w:ascii="Arial" w:hAnsi="Arial" w:cs="Arial"/>
          <w:b/>
          <w:sz w:val="20"/>
          <w:szCs w:val="20"/>
        </w:rPr>
        <w:t>2. Проверка консультативных гипотез.</w:t>
      </w:r>
    </w:p>
    <w:p w:rsidR="000C62F7" w:rsidRPr="00CD14D2" w:rsidRDefault="000C62F7" w:rsidP="000C62F7">
      <w:pPr>
        <w:tabs>
          <w:tab w:val="right" w:leader="underscore" w:pos="9639"/>
        </w:tabs>
        <w:jc w:val="both"/>
        <w:rPr>
          <w:rFonts w:ascii="Arial" w:hAnsi="Arial" w:cs="Arial"/>
          <w:b/>
          <w:sz w:val="20"/>
          <w:szCs w:val="20"/>
        </w:rPr>
      </w:pPr>
      <w:r w:rsidRPr="00CD14D2">
        <w:rPr>
          <w:rFonts w:ascii="Arial" w:hAnsi="Arial" w:cs="Arial"/>
          <w:b/>
          <w:sz w:val="20"/>
          <w:szCs w:val="20"/>
        </w:rPr>
        <w:lastRenderedPageBreak/>
        <w:t>Деятельность психолога-консультанта на первом под этапе «Формирование консультативных гипотез»:</w:t>
      </w:r>
    </w:p>
    <w:p w:rsidR="000C62F7" w:rsidRPr="00CD14D2" w:rsidRDefault="000C62F7" w:rsidP="000C62F7">
      <w:pPr>
        <w:tabs>
          <w:tab w:val="right" w:leader="underscore" w:pos="9639"/>
        </w:tabs>
        <w:jc w:val="both"/>
        <w:rPr>
          <w:rFonts w:ascii="Arial" w:hAnsi="Arial" w:cs="Arial"/>
          <w:b/>
          <w:sz w:val="20"/>
          <w:szCs w:val="20"/>
        </w:rPr>
      </w:pPr>
      <w:r w:rsidRPr="00CD14D2">
        <w:rPr>
          <w:rFonts w:ascii="Arial" w:hAnsi="Arial" w:cs="Arial"/>
          <w:b/>
          <w:sz w:val="20"/>
          <w:szCs w:val="20"/>
        </w:rPr>
        <w:t>1. Эмпатическое слушание. Обычно, когда говорят об эмпатии в психоло</w:t>
      </w:r>
      <w:r w:rsidRPr="00CD14D2">
        <w:rPr>
          <w:rFonts w:ascii="Arial" w:hAnsi="Arial" w:cs="Arial"/>
          <w:b/>
          <w:sz w:val="20"/>
          <w:szCs w:val="20"/>
        </w:rPr>
        <w:softHyphen/>
        <w:t>гии, то имеют в виду способность чутко воспринимать внутренний мир другого человека со всеми его смысловыми и эмоциональными нюан</w:t>
      </w:r>
      <w:r w:rsidRPr="00CD14D2">
        <w:rPr>
          <w:rFonts w:ascii="Arial" w:hAnsi="Arial" w:cs="Arial"/>
          <w:b/>
          <w:sz w:val="20"/>
          <w:szCs w:val="20"/>
        </w:rPr>
        <w:softHyphen/>
        <w:t>сами. Развитие эмпатии традиционно связывается с развертыванием процесса воображения во время общения (Шабалина, 1998, с.8-10). Способность к эмпатии формируется по мере развития опытности консультанта. От начинающего консультанта достаточно хотя бы просто желать и внешне демонстрировать свое желание чутко воспринимать внутренний мир другого человека. Этому соответствует активный отклик консультанта на то, что рассказывает клиент.</w:t>
      </w:r>
    </w:p>
    <w:p w:rsidR="000C62F7" w:rsidRPr="00CD14D2" w:rsidRDefault="000C62F7" w:rsidP="000C62F7">
      <w:pPr>
        <w:tabs>
          <w:tab w:val="right" w:leader="underscore" w:pos="9639"/>
        </w:tabs>
        <w:jc w:val="both"/>
        <w:rPr>
          <w:rFonts w:ascii="Arial" w:hAnsi="Arial" w:cs="Arial"/>
          <w:color w:val="000000"/>
          <w:sz w:val="20"/>
          <w:szCs w:val="20"/>
        </w:rPr>
      </w:pPr>
      <w:r>
        <w:rPr>
          <w:rFonts w:ascii="Arial" w:hAnsi="Arial" w:cs="Arial"/>
          <w:color w:val="000000"/>
          <w:sz w:val="20"/>
          <w:szCs w:val="20"/>
        </w:rPr>
        <w:t xml:space="preserve">ЗАДАНИЕ 8. </w:t>
      </w:r>
      <w:r w:rsidRPr="00CD14D2">
        <w:rPr>
          <w:rFonts w:ascii="Arial" w:hAnsi="Arial" w:cs="Arial"/>
          <w:color w:val="000000"/>
          <w:sz w:val="20"/>
          <w:szCs w:val="20"/>
        </w:rPr>
        <w:t>Гриша З., 14 лет. К психологу за консультативно-коррекционной помощью обратились мать и классный руководитель. С их точки зрения, Гриша мало общается с детьми в классе, не принимает участия в общешкольных мероприятиях. Успеваемость хорошая, но неравномерная. Мать беспокоит, что Гриша дома мало общается с родителями и старшим братом. Все свое свободное время он проводит в своей комнате, где играет в компьютерные игры или сам пишет программы. Читает исключительно литературу по программированию.</w:t>
      </w:r>
    </w:p>
    <w:p w:rsidR="000C62F7" w:rsidRPr="00CD14D2" w:rsidRDefault="000C62F7" w:rsidP="000C62F7">
      <w:pPr>
        <w:tabs>
          <w:tab w:val="right" w:leader="underscore" w:pos="9639"/>
        </w:tabs>
        <w:jc w:val="both"/>
        <w:rPr>
          <w:rFonts w:ascii="Arial" w:hAnsi="Arial" w:cs="Arial"/>
          <w:color w:val="000000"/>
          <w:sz w:val="20"/>
          <w:szCs w:val="20"/>
        </w:rPr>
      </w:pPr>
      <w:r w:rsidRPr="00CD14D2">
        <w:rPr>
          <w:rFonts w:ascii="Arial" w:hAnsi="Arial" w:cs="Arial"/>
          <w:color w:val="000000"/>
          <w:sz w:val="20"/>
          <w:szCs w:val="20"/>
        </w:rPr>
        <w:t>При психологическом обследовании нарушений со стороны памяти, внимания, работоспособности не обнаружено. При классификации понятий – отдельные решения по субъективно значимым признакам. Эмоциональная сфера не нарушена. Самооценка высокая, подросток осознает свою малообщительность, но не считает ее проблемой и систему отношений с родителями и одноклассниками оценивает как вполне удовлетворительную. При обследовании по ПДО – выраженная шизоидная акцентуация с высоким риском психопатизации; тенденции к делинквентности и алкоголизации не отмечается. Нуждается ли Гриша в психологической коррекции? Почему? Какую информацию следует сообщить родителям и педагогу?</w:t>
      </w:r>
    </w:p>
    <w:p w:rsidR="000C62F7" w:rsidRPr="00CD14D2" w:rsidRDefault="000C62F7" w:rsidP="000C62F7">
      <w:pPr>
        <w:tabs>
          <w:tab w:val="right" w:leader="underscore" w:pos="9639"/>
        </w:tabs>
        <w:jc w:val="both"/>
        <w:rPr>
          <w:rFonts w:ascii="Arial" w:hAnsi="Arial" w:cs="Arial"/>
          <w:b/>
          <w:bCs/>
          <w:color w:val="000000"/>
          <w:sz w:val="20"/>
          <w:szCs w:val="20"/>
        </w:rPr>
      </w:pPr>
      <w:r w:rsidRPr="00CD14D2">
        <w:rPr>
          <w:rFonts w:ascii="Arial" w:hAnsi="Arial" w:cs="Arial"/>
          <w:b/>
          <w:bCs/>
          <w:color w:val="000000"/>
          <w:sz w:val="20"/>
          <w:szCs w:val="20"/>
        </w:rPr>
        <w:t xml:space="preserve">Ответ: </w:t>
      </w:r>
      <w:r w:rsidRPr="00CD14D2">
        <w:rPr>
          <w:rFonts w:ascii="Arial" w:hAnsi="Arial" w:cs="Arial"/>
          <w:b/>
          <w:color w:val="000000"/>
          <w:sz w:val="20"/>
          <w:szCs w:val="20"/>
        </w:rPr>
        <w:t>Грише не нужна психологическая помощь и коррекция, потому что подросток осознает особенности своей личности и в целом удовлетворен общением, а так же для подросткового возраста акцентуация характера является одним из вариантов норм и особенностью индивидуального развития. Особенно, что данной ситуации поведение подростка не девиантно и его социальной адаптации ничто не угрожает (тенденции к делинквентности и аддиктивности не выявлены).</w:t>
      </w:r>
    </w:p>
    <w:p w:rsidR="000C62F7" w:rsidRPr="00CD14D2" w:rsidRDefault="000C62F7" w:rsidP="000C62F7">
      <w:pPr>
        <w:tabs>
          <w:tab w:val="right" w:leader="underscore" w:pos="9639"/>
        </w:tabs>
        <w:jc w:val="both"/>
        <w:rPr>
          <w:rFonts w:ascii="Arial" w:hAnsi="Arial" w:cs="Arial"/>
          <w:b/>
          <w:color w:val="000000"/>
          <w:sz w:val="20"/>
          <w:szCs w:val="20"/>
        </w:rPr>
      </w:pPr>
      <w:r w:rsidRPr="00CD14D2">
        <w:rPr>
          <w:rFonts w:ascii="Arial" w:hAnsi="Arial" w:cs="Arial"/>
          <w:b/>
          <w:color w:val="000000"/>
          <w:sz w:val="20"/>
          <w:szCs w:val="20"/>
        </w:rPr>
        <w:t>С родителями и педагогом необходимо провести просветительную беседу и разъяснить особенности шизоидной акцентуации на общедоступном языке, которая проявляется в малообщительности, замкнутости, неэмоциональности, склонности увлекаться тем или иным видом интеллектуальной деятельности. Ситуации, которые неблагоприятны для данного типа акцентуации заключаются в активном общении при высоком уровне риска психопатизации. Грише подобных ситуаций необходимо избегать и поддержать интерес подростка в сфере программирования.</w:t>
      </w:r>
    </w:p>
    <w:p w:rsidR="000C62F7" w:rsidRPr="00CD14D2" w:rsidRDefault="000C62F7" w:rsidP="000C62F7">
      <w:pPr>
        <w:tabs>
          <w:tab w:val="right" w:leader="underscore" w:pos="9639"/>
        </w:tabs>
        <w:jc w:val="both"/>
        <w:rPr>
          <w:rFonts w:ascii="Arial" w:hAnsi="Arial" w:cs="Arial"/>
          <w:color w:val="000000"/>
          <w:sz w:val="20"/>
          <w:szCs w:val="20"/>
        </w:rPr>
      </w:pPr>
      <w:r>
        <w:rPr>
          <w:rFonts w:ascii="Arial" w:hAnsi="Arial" w:cs="Arial"/>
          <w:bCs/>
          <w:color w:val="000000"/>
          <w:sz w:val="20"/>
          <w:szCs w:val="20"/>
        </w:rPr>
        <w:t xml:space="preserve">ЗАДАНИЕ 9. </w:t>
      </w:r>
      <w:r w:rsidRPr="00CD14D2">
        <w:rPr>
          <w:rFonts w:ascii="Arial" w:hAnsi="Arial" w:cs="Arial"/>
          <w:color w:val="000000"/>
          <w:sz w:val="20"/>
          <w:szCs w:val="20"/>
        </w:rPr>
        <w:t>За консультацией обратилась мама с жалобами на демонстративное поведение, непослушание.</w:t>
      </w:r>
      <w:r>
        <w:rPr>
          <w:rFonts w:ascii="Arial" w:hAnsi="Arial" w:cs="Arial"/>
          <w:color w:val="000000"/>
          <w:sz w:val="20"/>
          <w:szCs w:val="20"/>
        </w:rPr>
        <w:t xml:space="preserve"> </w:t>
      </w:r>
      <w:r w:rsidRPr="00CD14D2">
        <w:rPr>
          <w:rFonts w:ascii="Arial" w:hAnsi="Arial" w:cs="Arial"/>
          <w:color w:val="000000"/>
          <w:sz w:val="20"/>
          <w:szCs w:val="20"/>
        </w:rPr>
        <w:t>Кристина Н., 15 лет, студентка 1 курса техникума.</w:t>
      </w:r>
      <w:r>
        <w:rPr>
          <w:rFonts w:ascii="Arial" w:hAnsi="Arial" w:cs="Arial"/>
          <w:color w:val="000000"/>
          <w:sz w:val="20"/>
          <w:szCs w:val="20"/>
        </w:rPr>
        <w:t xml:space="preserve"> </w:t>
      </w:r>
      <w:r w:rsidRPr="00CD14D2">
        <w:rPr>
          <w:rFonts w:ascii="Arial" w:hAnsi="Arial" w:cs="Arial"/>
          <w:color w:val="000000"/>
          <w:sz w:val="20"/>
          <w:szCs w:val="20"/>
        </w:rPr>
        <w:t>Из беседы с матерью известно, что около года назад из семьи ушел отец. Девочка видится с ним, но редко (отец не проявляет инициативы для встреч). Отец обвиняет в разводе мать. Отношения с матерью были благоприятными, но около полугода назад стали портиться. Кристина стала общаться с компанией, которая, по мнению мамы, является неблагополучной. Девочка перестала прислушиваться к мнению матери, хочет соответствовать новым друзьям: стала ярко одеваться,</w:t>
      </w:r>
    </w:p>
    <w:p w:rsidR="000C62F7" w:rsidRPr="00CD14D2" w:rsidRDefault="000C62F7" w:rsidP="000C62F7">
      <w:pPr>
        <w:tabs>
          <w:tab w:val="right" w:leader="underscore" w:pos="9639"/>
        </w:tabs>
        <w:jc w:val="both"/>
        <w:rPr>
          <w:rFonts w:ascii="Arial" w:hAnsi="Arial" w:cs="Arial"/>
          <w:color w:val="000000"/>
          <w:sz w:val="20"/>
          <w:szCs w:val="20"/>
        </w:rPr>
      </w:pPr>
      <w:r w:rsidRPr="00CD14D2">
        <w:rPr>
          <w:rFonts w:ascii="Arial" w:hAnsi="Arial" w:cs="Arial"/>
          <w:color w:val="000000"/>
          <w:sz w:val="20"/>
          <w:szCs w:val="20"/>
        </w:rPr>
        <w:t>занялась паркуром.</w:t>
      </w:r>
      <w:r>
        <w:rPr>
          <w:rFonts w:ascii="Arial" w:hAnsi="Arial" w:cs="Arial"/>
          <w:color w:val="000000"/>
          <w:sz w:val="20"/>
          <w:szCs w:val="20"/>
        </w:rPr>
        <w:t xml:space="preserve"> </w:t>
      </w:r>
      <w:r w:rsidRPr="00CD14D2">
        <w:rPr>
          <w:rFonts w:ascii="Arial" w:hAnsi="Arial" w:cs="Arial"/>
          <w:color w:val="000000"/>
          <w:sz w:val="20"/>
          <w:szCs w:val="20"/>
        </w:rPr>
        <w:t>Учится хорошо, с программой справляется. Мать не одобряет занятия экстремальным спортом, т. к. считает, что это не женское увлечение. После ухода отца из семьи снизилась учебная мотивация, появились перепады в настроении.</w:t>
      </w:r>
      <w:r>
        <w:rPr>
          <w:rFonts w:ascii="Arial" w:hAnsi="Arial" w:cs="Arial"/>
          <w:color w:val="000000"/>
          <w:sz w:val="20"/>
          <w:szCs w:val="20"/>
        </w:rPr>
        <w:t xml:space="preserve"> </w:t>
      </w:r>
      <w:r w:rsidRPr="00CD14D2">
        <w:rPr>
          <w:rFonts w:ascii="Arial" w:hAnsi="Arial" w:cs="Arial"/>
          <w:color w:val="000000"/>
          <w:sz w:val="20"/>
          <w:szCs w:val="20"/>
        </w:rPr>
        <w:t>Конфликтов с одногруппниками и учителями нет.</w:t>
      </w:r>
    </w:p>
    <w:p w:rsidR="000C62F7" w:rsidRPr="00CD14D2" w:rsidRDefault="000C62F7" w:rsidP="000C62F7">
      <w:pPr>
        <w:tabs>
          <w:tab w:val="right" w:leader="underscore" w:pos="9639"/>
        </w:tabs>
        <w:jc w:val="both"/>
        <w:rPr>
          <w:rFonts w:ascii="Arial" w:hAnsi="Arial" w:cs="Arial"/>
          <w:b/>
          <w:color w:val="000000"/>
          <w:sz w:val="20"/>
          <w:szCs w:val="20"/>
          <w:u w:val="single"/>
        </w:rPr>
      </w:pPr>
      <w:r w:rsidRPr="00CD14D2">
        <w:rPr>
          <w:rFonts w:ascii="Arial" w:hAnsi="Arial" w:cs="Arial"/>
          <w:b/>
          <w:color w:val="000000"/>
          <w:sz w:val="20"/>
          <w:szCs w:val="20"/>
        </w:rPr>
        <w:t>Ответ</w:t>
      </w:r>
      <w:r>
        <w:rPr>
          <w:rFonts w:ascii="Arial" w:hAnsi="Arial" w:cs="Arial"/>
          <w:b/>
          <w:color w:val="000000"/>
          <w:sz w:val="20"/>
          <w:szCs w:val="20"/>
        </w:rPr>
        <w:t>:</w:t>
      </w:r>
      <w:r w:rsidRPr="00CD14D2">
        <w:rPr>
          <w:rFonts w:ascii="Arial" w:hAnsi="Arial" w:cs="Arial"/>
          <w:b/>
          <w:color w:val="000000"/>
          <w:sz w:val="20"/>
          <w:szCs w:val="20"/>
        </w:rPr>
        <w:t xml:space="preserve"> 1. Помочь подростку справиться с чувством вины (помочь прожить вину или уменьшить ее проявления) через работу с метафорическими ассоциативными картами «Из сундука прошлого», «Дерево как образ человека», а также с использованием метафорических ассоциативных</w:t>
      </w:r>
    </w:p>
    <w:p w:rsidR="000C62F7" w:rsidRPr="00CD14D2" w:rsidRDefault="000C62F7" w:rsidP="000C62F7">
      <w:pPr>
        <w:tabs>
          <w:tab w:val="right" w:leader="underscore" w:pos="9639"/>
        </w:tabs>
        <w:jc w:val="both"/>
        <w:rPr>
          <w:rFonts w:ascii="Arial" w:hAnsi="Arial" w:cs="Arial"/>
          <w:b/>
          <w:color w:val="000000"/>
          <w:sz w:val="20"/>
          <w:szCs w:val="20"/>
        </w:rPr>
      </w:pPr>
      <w:r w:rsidRPr="00CD14D2">
        <w:rPr>
          <w:rFonts w:ascii="Arial" w:hAnsi="Arial" w:cs="Arial"/>
          <w:b/>
          <w:color w:val="000000"/>
          <w:sz w:val="20"/>
          <w:szCs w:val="20"/>
        </w:rPr>
        <w:t>ресурсных карт «Гармония». Хорошо зарекомендовал себя способ нейрографики в плане диагностики и коррекции эмоциональной сферы подростка.</w:t>
      </w:r>
    </w:p>
    <w:p w:rsidR="000C62F7" w:rsidRPr="00CD14D2" w:rsidRDefault="000C62F7" w:rsidP="000C62F7">
      <w:pPr>
        <w:tabs>
          <w:tab w:val="right" w:leader="underscore" w:pos="9639"/>
        </w:tabs>
        <w:jc w:val="both"/>
        <w:rPr>
          <w:rFonts w:ascii="Arial" w:hAnsi="Arial" w:cs="Arial"/>
          <w:b/>
          <w:color w:val="000000"/>
          <w:sz w:val="20"/>
          <w:szCs w:val="20"/>
        </w:rPr>
      </w:pPr>
      <w:r w:rsidRPr="00CD14D2">
        <w:rPr>
          <w:rFonts w:ascii="Arial" w:hAnsi="Arial" w:cs="Arial"/>
          <w:b/>
          <w:color w:val="000000"/>
          <w:sz w:val="20"/>
          <w:szCs w:val="20"/>
        </w:rPr>
        <w:t>2 Определить уровень агрессивности по опроснику уровня агрессивности Басса – Дарки для дальнейшего психолого-педагогического сопровождения подростка. При этом обратить</w:t>
      </w:r>
    </w:p>
    <w:p w:rsidR="000C62F7" w:rsidRPr="00CD14D2" w:rsidRDefault="000C62F7" w:rsidP="000C62F7">
      <w:pPr>
        <w:tabs>
          <w:tab w:val="right" w:leader="underscore" w:pos="9639"/>
        </w:tabs>
        <w:jc w:val="both"/>
        <w:rPr>
          <w:rFonts w:ascii="Arial" w:hAnsi="Arial" w:cs="Arial"/>
          <w:b/>
          <w:color w:val="000000"/>
          <w:sz w:val="20"/>
          <w:szCs w:val="20"/>
        </w:rPr>
      </w:pPr>
      <w:r w:rsidRPr="00CD14D2">
        <w:rPr>
          <w:rFonts w:ascii="Arial" w:hAnsi="Arial" w:cs="Arial"/>
          <w:b/>
          <w:color w:val="000000"/>
          <w:sz w:val="20"/>
          <w:szCs w:val="20"/>
        </w:rPr>
        <w:t>внимание на уровень конфликтности. Сопоставить с тем внешним проявлением, на которое указывает мать Кристины.</w:t>
      </w:r>
    </w:p>
    <w:p w:rsidR="000C62F7" w:rsidRPr="00CD14D2" w:rsidRDefault="000C62F7" w:rsidP="000C62F7">
      <w:pPr>
        <w:tabs>
          <w:tab w:val="right" w:leader="underscore" w:pos="9639"/>
        </w:tabs>
        <w:jc w:val="both"/>
        <w:rPr>
          <w:rFonts w:ascii="Arial" w:hAnsi="Arial" w:cs="Arial"/>
          <w:b/>
          <w:color w:val="000000"/>
          <w:sz w:val="20"/>
          <w:szCs w:val="20"/>
        </w:rPr>
      </w:pPr>
      <w:r w:rsidRPr="00CD14D2">
        <w:rPr>
          <w:rFonts w:ascii="Arial" w:hAnsi="Arial" w:cs="Arial"/>
          <w:b/>
          <w:color w:val="000000"/>
          <w:sz w:val="20"/>
          <w:szCs w:val="20"/>
        </w:rPr>
        <w:t>3.Определить тип акцентуации личности, используя тест-опросник Г. Шмишека-К. Леонгарда, для дальнейшей работы по профилактированию вариаций селфмейда.</w:t>
      </w:r>
    </w:p>
    <w:p w:rsidR="000C62F7" w:rsidRPr="00CD14D2" w:rsidRDefault="000C62F7" w:rsidP="000C62F7">
      <w:pPr>
        <w:tabs>
          <w:tab w:val="right" w:leader="underscore" w:pos="9639"/>
        </w:tabs>
        <w:jc w:val="both"/>
        <w:rPr>
          <w:rFonts w:ascii="Arial" w:hAnsi="Arial" w:cs="Arial"/>
          <w:b/>
          <w:color w:val="000000"/>
          <w:sz w:val="20"/>
          <w:szCs w:val="20"/>
        </w:rPr>
      </w:pPr>
      <w:r w:rsidRPr="00CD14D2">
        <w:rPr>
          <w:rFonts w:ascii="Arial" w:hAnsi="Arial" w:cs="Arial"/>
          <w:b/>
          <w:color w:val="000000"/>
          <w:sz w:val="20"/>
          <w:szCs w:val="20"/>
        </w:rPr>
        <w:t xml:space="preserve">4 Провести диагностическое исследование доминирующей стратегии психологической защиты в общении В. В. Бойко, а также выяснить данные медицинской части состояния </w:t>
      </w:r>
      <w:r w:rsidRPr="00CD14D2">
        <w:rPr>
          <w:rFonts w:ascii="Arial" w:hAnsi="Arial" w:cs="Arial"/>
          <w:b/>
          <w:color w:val="000000"/>
          <w:sz w:val="20"/>
          <w:szCs w:val="20"/>
        </w:rPr>
        <w:lastRenderedPageBreak/>
        <w:t>здоровья для прогнозирования развития ситуации, а также своевременного успешного проведения превентивных мероприятий по возможным девиациям.</w:t>
      </w:r>
    </w:p>
    <w:p w:rsidR="000C62F7" w:rsidRPr="00CD14D2" w:rsidRDefault="000C62F7" w:rsidP="000C62F7">
      <w:pPr>
        <w:tabs>
          <w:tab w:val="right" w:leader="underscore" w:pos="9639"/>
        </w:tabs>
        <w:jc w:val="both"/>
        <w:rPr>
          <w:rFonts w:ascii="Arial" w:hAnsi="Arial" w:cs="Arial"/>
          <w:b/>
          <w:color w:val="000000"/>
          <w:sz w:val="20"/>
          <w:szCs w:val="20"/>
        </w:rPr>
      </w:pPr>
      <w:r w:rsidRPr="00CD14D2">
        <w:rPr>
          <w:rFonts w:ascii="Arial" w:hAnsi="Arial" w:cs="Arial"/>
          <w:b/>
          <w:color w:val="000000"/>
          <w:sz w:val="20"/>
          <w:szCs w:val="20"/>
        </w:rPr>
        <w:t>5 Индивидуальная беседа с Кристиной (в присутствии матери или педагога с разрешения матери) для установления контакта с психологом. Составить план дальнейшего психолого-</w:t>
      </w:r>
    </w:p>
    <w:p w:rsidR="000C62F7" w:rsidRPr="00CD14D2" w:rsidRDefault="000C62F7" w:rsidP="000C62F7">
      <w:pPr>
        <w:tabs>
          <w:tab w:val="right" w:leader="underscore" w:pos="9639"/>
        </w:tabs>
        <w:jc w:val="both"/>
        <w:rPr>
          <w:rFonts w:ascii="Arial" w:hAnsi="Arial" w:cs="Arial"/>
          <w:b/>
          <w:color w:val="000000"/>
          <w:sz w:val="20"/>
          <w:szCs w:val="20"/>
        </w:rPr>
      </w:pPr>
      <w:r w:rsidRPr="00CD14D2">
        <w:rPr>
          <w:rFonts w:ascii="Arial" w:hAnsi="Arial" w:cs="Arial"/>
          <w:b/>
          <w:color w:val="000000"/>
          <w:sz w:val="20"/>
          <w:szCs w:val="20"/>
        </w:rPr>
        <w:t>педагогического сопровождения на основании данных беседы и с учётом пожеланий самой Кристины и ее матери.</w:t>
      </w:r>
    </w:p>
    <w:p w:rsidR="000C62F7" w:rsidRPr="00CA49E5" w:rsidRDefault="000C62F7" w:rsidP="000C62F7">
      <w:pPr>
        <w:jc w:val="both"/>
        <w:rPr>
          <w:rFonts w:ascii="Arial" w:hAnsi="Arial" w:cs="Arial"/>
          <w:b/>
          <w:bCs/>
          <w:sz w:val="20"/>
          <w:szCs w:val="20"/>
          <w:u w:val="single"/>
        </w:rPr>
      </w:pPr>
      <w:r>
        <w:rPr>
          <w:rFonts w:ascii="Arial" w:hAnsi="Arial" w:cs="Arial"/>
          <w:bCs/>
          <w:sz w:val="20"/>
          <w:szCs w:val="20"/>
        </w:rPr>
        <w:t xml:space="preserve">ЗАДАНИЕ 10 </w:t>
      </w:r>
      <w:r w:rsidRPr="00CA49E5">
        <w:rPr>
          <w:rFonts w:ascii="Arial" w:hAnsi="Arial" w:cs="Arial"/>
          <w:bCs/>
          <w:sz w:val="20"/>
          <w:szCs w:val="20"/>
        </w:rPr>
        <w:t>Групповая КПТ сравнению с индивидуальной КПТ, имеет ряд преимуществ и недостатков</w:t>
      </w:r>
      <w:r>
        <w:rPr>
          <w:rFonts w:ascii="Arial" w:hAnsi="Arial" w:cs="Arial"/>
          <w:bCs/>
          <w:sz w:val="20"/>
          <w:szCs w:val="20"/>
        </w:rPr>
        <w:t>:</w:t>
      </w:r>
    </w:p>
    <w:p w:rsidR="000C62F7" w:rsidRPr="001F56D8" w:rsidRDefault="000C62F7" w:rsidP="000C62F7">
      <w:pPr>
        <w:jc w:val="both"/>
        <w:rPr>
          <w:rFonts w:ascii="Arial" w:hAnsi="Arial" w:cs="Arial"/>
          <w:b/>
          <w:bCs/>
          <w:sz w:val="20"/>
          <w:szCs w:val="20"/>
        </w:rPr>
      </w:pPr>
      <w:r w:rsidRPr="001F56D8">
        <w:rPr>
          <w:rFonts w:ascii="Arial" w:hAnsi="Arial" w:cs="Arial"/>
          <w:b/>
          <w:bCs/>
          <w:sz w:val="20"/>
          <w:szCs w:val="20"/>
        </w:rPr>
        <w:t>Ответ: Преимущества:</w:t>
      </w:r>
    </w:p>
    <w:p w:rsidR="000C62F7" w:rsidRPr="001F56D8" w:rsidRDefault="000C62F7" w:rsidP="000C62F7">
      <w:pPr>
        <w:numPr>
          <w:ilvl w:val="0"/>
          <w:numId w:val="194"/>
        </w:numPr>
        <w:jc w:val="both"/>
        <w:rPr>
          <w:rFonts w:ascii="Arial" w:hAnsi="Arial" w:cs="Arial"/>
          <w:b/>
          <w:bCs/>
          <w:sz w:val="20"/>
          <w:szCs w:val="20"/>
        </w:rPr>
      </w:pPr>
      <w:r w:rsidRPr="001F56D8">
        <w:rPr>
          <w:rFonts w:ascii="Arial" w:hAnsi="Arial" w:cs="Arial"/>
          <w:b/>
          <w:bCs/>
          <w:i/>
          <w:iCs/>
          <w:sz w:val="20"/>
          <w:szCs w:val="20"/>
        </w:rPr>
        <w:t>Экономия времени;</w:t>
      </w:r>
    </w:p>
    <w:p w:rsidR="000C62F7" w:rsidRPr="001F56D8" w:rsidRDefault="000C62F7" w:rsidP="000C62F7">
      <w:pPr>
        <w:numPr>
          <w:ilvl w:val="0"/>
          <w:numId w:val="194"/>
        </w:numPr>
        <w:jc w:val="both"/>
        <w:rPr>
          <w:rFonts w:ascii="Arial" w:hAnsi="Arial" w:cs="Arial"/>
          <w:b/>
          <w:bCs/>
          <w:sz w:val="20"/>
          <w:szCs w:val="20"/>
        </w:rPr>
      </w:pPr>
      <w:r w:rsidRPr="001F56D8">
        <w:rPr>
          <w:rFonts w:ascii="Arial" w:hAnsi="Arial" w:cs="Arial"/>
          <w:b/>
          <w:bCs/>
          <w:i/>
          <w:iCs/>
          <w:sz w:val="20"/>
          <w:szCs w:val="20"/>
        </w:rPr>
        <w:t>Улучшает обучение пациентов, в силу наблюдения друг за другом;</w:t>
      </w:r>
    </w:p>
    <w:p w:rsidR="000C62F7" w:rsidRPr="001F56D8" w:rsidRDefault="000C62F7" w:rsidP="000C62F7">
      <w:pPr>
        <w:numPr>
          <w:ilvl w:val="0"/>
          <w:numId w:val="194"/>
        </w:numPr>
        <w:jc w:val="both"/>
        <w:rPr>
          <w:rFonts w:ascii="Arial" w:hAnsi="Arial" w:cs="Arial"/>
          <w:b/>
          <w:bCs/>
          <w:sz w:val="20"/>
          <w:szCs w:val="20"/>
        </w:rPr>
      </w:pPr>
      <w:r w:rsidRPr="001F56D8">
        <w:rPr>
          <w:rFonts w:ascii="Arial" w:hAnsi="Arial" w:cs="Arial"/>
          <w:b/>
          <w:bCs/>
          <w:i/>
          <w:iCs/>
          <w:sz w:val="20"/>
          <w:szCs w:val="20"/>
        </w:rPr>
        <w:t>Облегчает для пациентов освоение социальных навыков;</w:t>
      </w:r>
    </w:p>
    <w:p w:rsidR="000C62F7" w:rsidRPr="001F56D8" w:rsidRDefault="000C62F7" w:rsidP="000C62F7">
      <w:pPr>
        <w:numPr>
          <w:ilvl w:val="0"/>
          <w:numId w:val="194"/>
        </w:numPr>
        <w:jc w:val="both"/>
        <w:rPr>
          <w:rFonts w:ascii="Arial" w:hAnsi="Arial" w:cs="Arial"/>
          <w:b/>
          <w:bCs/>
          <w:sz w:val="20"/>
          <w:szCs w:val="20"/>
        </w:rPr>
      </w:pPr>
      <w:r w:rsidRPr="001F56D8">
        <w:rPr>
          <w:rFonts w:ascii="Arial" w:hAnsi="Arial" w:cs="Arial"/>
          <w:b/>
          <w:bCs/>
          <w:i/>
          <w:iCs/>
          <w:sz w:val="20"/>
          <w:szCs w:val="20"/>
        </w:rPr>
        <w:t>Способствует созданию и поддержанию социальных связей (которые могут сохраниться и по истечению терапии).</w:t>
      </w:r>
    </w:p>
    <w:p w:rsidR="000C62F7" w:rsidRPr="001F56D8" w:rsidRDefault="000C62F7" w:rsidP="000C62F7">
      <w:pPr>
        <w:jc w:val="both"/>
        <w:rPr>
          <w:rFonts w:ascii="Arial" w:hAnsi="Arial" w:cs="Arial"/>
          <w:b/>
          <w:bCs/>
          <w:sz w:val="20"/>
          <w:szCs w:val="20"/>
        </w:rPr>
      </w:pPr>
      <w:r w:rsidRPr="001F56D8">
        <w:rPr>
          <w:rFonts w:ascii="Arial" w:hAnsi="Arial" w:cs="Arial"/>
          <w:b/>
          <w:bCs/>
          <w:sz w:val="20"/>
          <w:szCs w:val="20"/>
        </w:rPr>
        <w:t>Недостатком является некоторая универсальность и неперсонифицированность терапевтических вмешательств, которую можно устранить с помощью индивидуальных сеансов с отдельными пациентами.</w:t>
      </w:r>
    </w:p>
    <w:p w:rsidR="000C62F7" w:rsidRPr="001F56D8" w:rsidRDefault="000C62F7" w:rsidP="000C62F7">
      <w:pPr>
        <w:jc w:val="both"/>
        <w:rPr>
          <w:rFonts w:ascii="Arial" w:hAnsi="Arial" w:cs="Arial"/>
          <w:b/>
          <w:bCs/>
          <w:sz w:val="20"/>
          <w:szCs w:val="20"/>
        </w:rPr>
      </w:pPr>
      <w:r w:rsidRPr="001F56D8">
        <w:rPr>
          <w:rFonts w:ascii="Arial" w:hAnsi="Arial" w:cs="Arial"/>
          <w:b/>
          <w:bCs/>
          <w:i/>
          <w:iCs/>
          <w:sz w:val="20"/>
          <w:szCs w:val="20"/>
        </w:rPr>
        <w:t>Группы формируют из 6—12 человек, идеально — из 8 человек.</w:t>
      </w:r>
    </w:p>
    <w:p w:rsidR="000C62F7" w:rsidRPr="001F56D8" w:rsidRDefault="000C62F7" w:rsidP="000C62F7">
      <w:pPr>
        <w:jc w:val="both"/>
        <w:rPr>
          <w:rFonts w:ascii="Arial" w:hAnsi="Arial" w:cs="Arial"/>
          <w:b/>
          <w:bCs/>
          <w:sz w:val="20"/>
          <w:szCs w:val="20"/>
        </w:rPr>
      </w:pPr>
      <w:r w:rsidRPr="001F56D8">
        <w:rPr>
          <w:rFonts w:ascii="Arial" w:hAnsi="Arial" w:cs="Arial"/>
          <w:b/>
          <w:bCs/>
          <w:i/>
          <w:iCs/>
          <w:sz w:val="20"/>
          <w:szCs w:val="20"/>
        </w:rPr>
        <w:t>Продолжительность одного сеанса 1,5—2 ч.</w:t>
      </w:r>
    </w:p>
    <w:p w:rsidR="000C62F7" w:rsidRPr="001F56D8" w:rsidRDefault="000C62F7" w:rsidP="000C62F7">
      <w:pPr>
        <w:jc w:val="both"/>
        <w:rPr>
          <w:rFonts w:ascii="Arial" w:hAnsi="Arial" w:cs="Arial"/>
          <w:b/>
          <w:bCs/>
          <w:sz w:val="20"/>
          <w:szCs w:val="20"/>
        </w:rPr>
      </w:pPr>
      <w:r w:rsidRPr="001F56D8">
        <w:rPr>
          <w:rFonts w:ascii="Arial" w:hAnsi="Arial" w:cs="Arial"/>
          <w:b/>
          <w:bCs/>
          <w:i/>
          <w:iCs/>
          <w:sz w:val="20"/>
          <w:szCs w:val="20"/>
        </w:rPr>
        <w:t>Затем, мы сокращаем продолжительность встречи до 2 ч.</w:t>
      </w:r>
    </w:p>
    <w:p w:rsidR="000C62F7" w:rsidRPr="001F56D8" w:rsidRDefault="000C62F7" w:rsidP="000C62F7">
      <w:pPr>
        <w:jc w:val="both"/>
        <w:rPr>
          <w:rFonts w:ascii="Arial" w:hAnsi="Arial" w:cs="Arial"/>
          <w:b/>
          <w:bCs/>
          <w:sz w:val="20"/>
          <w:szCs w:val="20"/>
        </w:rPr>
      </w:pPr>
      <w:r w:rsidRPr="001F56D8">
        <w:rPr>
          <w:rFonts w:ascii="Arial" w:hAnsi="Arial" w:cs="Arial"/>
          <w:b/>
          <w:bCs/>
          <w:i/>
          <w:iCs/>
          <w:sz w:val="20"/>
          <w:szCs w:val="20"/>
        </w:rPr>
        <w:t>Занятия амбулаторных групповых программ происходят 2 раза в неделю.</w:t>
      </w:r>
    </w:p>
    <w:p w:rsidR="000C62F7" w:rsidRPr="001F56D8" w:rsidRDefault="000C62F7" w:rsidP="000C62F7">
      <w:pPr>
        <w:jc w:val="both"/>
        <w:rPr>
          <w:rFonts w:ascii="Arial" w:hAnsi="Arial" w:cs="Arial"/>
          <w:bCs/>
          <w:sz w:val="20"/>
          <w:szCs w:val="20"/>
        </w:rPr>
      </w:pPr>
      <w:r w:rsidRPr="001F56D8">
        <w:rPr>
          <w:rFonts w:ascii="Arial" w:hAnsi="Arial" w:cs="Arial"/>
          <w:bCs/>
          <w:sz w:val="20"/>
          <w:szCs w:val="20"/>
        </w:rPr>
        <w:t>ЗАДАНИЕ 11. Определите цели программы групповых психологических занятий с подростками с расстройством поведения, обучающихся в старших классах средней школе.</w:t>
      </w:r>
    </w:p>
    <w:p w:rsidR="000C62F7" w:rsidRPr="001F56D8" w:rsidRDefault="000C62F7" w:rsidP="000C62F7">
      <w:pPr>
        <w:jc w:val="both"/>
        <w:rPr>
          <w:rFonts w:ascii="Arial" w:hAnsi="Arial" w:cs="Arial"/>
          <w:b/>
          <w:bCs/>
          <w:sz w:val="20"/>
          <w:szCs w:val="20"/>
        </w:rPr>
      </w:pPr>
      <w:r w:rsidRPr="001F56D8">
        <w:rPr>
          <w:rFonts w:ascii="Arial" w:hAnsi="Arial" w:cs="Arial"/>
          <w:b/>
          <w:bCs/>
          <w:sz w:val="20"/>
          <w:szCs w:val="20"/>
        </w:rPr>
        <w:t xml:space="preserve">Ответ: </w:t>
      </w:r>
    </w:p>
    <w:p w:rsidR="000C62F7" w:rsidRPr="001F56D8" w:rsidRDefault="000C62F7" w:rsidP="000C62F7">
      <w:pPr>
        <w:jc w:val="both"/>
        <w:rPr>
          <w:rFonts w:ascii="Arial" w:hAnsi="Arial" w:cs="Arial"/>
          <w:b/>
          <w:bCs/>
          <w:sz w:val="20"/>
          <w:szCs w:val="20"/>
        </w:rPr>
      </w:pPr>
      <w:r w:rsidRPr="001F56D8">
        <w:rPr>
          <w:rFonts w:ascii="Arial" w:hAnsi="Arial" w:cs="Arial"/>
          <w:b/>
          <w:bCs/>
          <w:sz w:val="20"/>
          <w:szCs w:val="20"/>
        </w:rPr>
        <w:t>1. Включение психодинамических процессов в плане катарсического отреагир</w:t>
      </w:r>
      <w:r>
        <w:rPr>
          <w:rFonts w:ascii="Arial" w:hAnsi="Arial" w:cs="Arial"/>
          <w:b/>
          <w:bCs/>
          <w:sz w:val="20"/>
          <w:szCs w:val="20"/>
        </w:rPr>
        <w:t>ования инфантильных конфликтов.</w:t>
      </w:r>
    </w:p>
    <w:p w:rsidR="000C62F7" w:rsidRPr="001F56D8" w:rsidRDefault="000C62F7" w:rsidP="000C62F7">
      <w:pPr>
        <w:jc w:val="both"/>
        <w:rPr>
          <w:rFonts w:ascii="Arial" w:hAnsi="Arial" w:cs="Arial"/>
          <w:b/>
          <w:bCs/>
          <w:sz w:val="20"/>
          <w:szCs w:val="20"/>
        </w:rPr>
      </w:pPr>
      <w:r w:rsidRPr="001F56D8">
        <w:rPr>
          <w:rFonts w:ascii="Arial" w:hAnsi="Arial" w:cs="Arial"/>
          <w:b/>
          <w:bCs/>
          <w:sz w:val="20"/>
          <w:szCs w:val="20"/>
        </w:rPr>
        <w:t>2. Обучение подростков приемам общения, стимулирование развития их коммуникативной культуры.</w:t>
      </w:r>
    </w:p>
    <w:p w:rsidR="000C62F7" w:rsidRPr="001F56D8" w:rsidRDefault="000C62F7" w:rsidP="000C62F7">
      <w:pPr>
        <w:jc w:val="both"/>
        <w:rPr>
          <w:rFonts w:ascii="Arial" w:hAnsi="Arial" w:cs="Arial"/>
          <w:b/>
          <w:bCs/>
          <w:sz w:val="20"/>
          <w:szCs w:val="20"/>
        </w:rPr>
      </w:pPr>
      <w:r w:rsidRPr="001F56D8">
        <w:rPr>
          <w:rFonts w:ascii="Arial" w:hAnsi="Arial" w:cs="Arial"/>
          <w:b/>
          <w:bCs/>
          <w:sz w:val="20"/>
          <w:szCs w:val="20"/>
        </w:rPr>
        <w:t>3.  Формирование навыков и умений конструктивного реагирования в конфликтных и стрессовых ситуациях.</w:t>
      </w:r>
    </w:p>
    <w:p w:rsidR="000C62F7" w:rsidRPr="001F56D8" w:rsidRDefault="000C62F7" w:rsidP="000C62F7">
      <w:pPr>
        <w:jc w:val="both"/>
        <w:rPr>
          <w:rFonts w:ascii="Arial" w:hAnsi="Arial" w:cs="Arial"/>
          <w:b/>
          <w:bCs/>
          <w:sz w:val="20"/>
          <w:szCs w:val="20"/>
        </w:rPr>
      </w:pPr>
      <w:r w:rsidRPr="001F56D8">
        <w:rPr>
          <w:rFonts w:ascii="Arial" w:hAnsi="Arial" w:cs="Arial"/>
          <w:b/>
          <w:bCs/>
          <w:sz w:val="20"/>
          <w:szCs w:val="20"/>
        </w:rPr>
        <w:t>4.  Формирование мотивации самовоспитания и саморазвития.</w:t>
      </w:r>
    </w:p>
    <w:p w:rsidR="000C62F7" w:rsidRPr="001F56D8" w:rsidRDefault="000C62F7" w:rsidP="000C62F7">
      <w:pPr>
        <w:jc w:val="both"/>
        <w:rPr>
          <w:rFonts w:ascii="Arial" w:hAnsi="Arial" w:cs="Arial"/>
          <w:b/>
          <w:bCs/>
          <w:sz w:val="20"/>
          <w:szCs w:val="20"/>
        </w:rPr>
      </w:pPr>
      <w:r w:rsidRPr="001F56D8">
        <w:rPr>
          <w:rFonts w:ascii="Arial" w:hAnsi="Arial" w:cs="Arial"/>
          <w:b/>
          <w:bCs/>
          <w:sz w:val="20"/>
          <w:szCs w:val="20"/>
        </w:rPr>
        <w:t>5.  Предупреждение употребления психоактивных веществ подростками.</w:t>
      </w:r>
    </w:p>
    <w:p w:rsidR="000C62F7" w:rsidRPr="001F56D8" w:rsidRDefault="000C62F7" w:rsidP="000C62F7">
      <w:pPr>
        <w:jc w:val="both"/>
        <w:rPr>
          <w:rFonts w:ascii="Arial" w:hAnsi="Arial" w:cs="Arial"/>
          <w:b/>
          <w:bCs/>
          <w:sz w:val="20"/>
          <w:szCs w:val="20"/>
        </w:rPr>
      </w:pPr>
      <w:r w:rsidRPr="001F56D8">
        <w:rPr>
          <w:rFonts w:ascii="Arial" w:hAnsi="Arial" w:cs="Arial"/>
          <w:b/>
          <w:bCs/>
          <w:sz w:val="20"/>
          <w:szCs w:val="20"/>
        </w:rPr>
        <w:t>6.  Обучение навыкам ответственного поведения в пользу своего здоровья.</w:t>
      </w:r>
    </w:p>
    <w:p w:rsidR="000C62F7" w:rsidRPr="001F56D8" w:rsidRDefault="000C62F7" w:rsidP="000C62F7">
      <w:pPr>
        <w:jc w:val="both"/>
        <w:rPr>
          <w:rFonts w:ascii="Arial" w:hAnsi="Arial" w:cs="Arial"/>
          <w:b/>
          <w:bCs/>
          <w:sz w:val="20"/>
          <w:szCs w:val="20"/>
        </w:rPr>
      </w:pPr>
      <w:r w:rsidRPr="001F56D8">
        <w:rPr>
          <w:rFonts w:ascii="Arial" w:hAnsi="Arial" w:cs="Arial"/>
          <w:b/>
          <w:bCs/>
          <w:sz w:val="20"/>
          <w:szCs w:val="20"/>
        </w:rPr>
        <w:t>7.  Содействие процессу личностного развития, улучшение субъективного самочувствия и укрепление психического здоровья.</w:t>
      </w:r>
    </w:p>
    <w:p w:rsidR="000C62F7" w:rsidRPr="001F56D8" w:rsidRDefault="000C62F7" w:rsidP="000C62F7">
      <w:pPr>
        <w:jc w:val="both"/>
        <w:rPr>
          <w:rFonts w:ascii="Arial" w:hAnsi="Arial" w:cs="Arial"/>
          <w:b/>
          <w:bCs/>
          <w:sz w:val="20"/>
          <w:szCs w:val="20"/>
        </w:rPr>
      </w:pPr>
      <w:r w:rsidRPr="001F56D8">
        <w:rPr>
          <w:rFonts w:ascii="Arial" w:hAnsi="Arial" w:cs="Arial"/>
          <w:b/>
          <w:bCs/>
          <w:sz w:val="20"/>
          <w:szCs w:val="20"/>
        </w:rPr>
        <w:t>8.  Создание условий для решения возрастных задач развития, успешного п</w:t>
      </w:r>
      <w:r>
        <w:rPr>
          <w:rFonts w:ascii="Arial" w:hAnsi="Arial" w:cs="Arial"/>
          <w:b/>
          <w:bCs/>
          <w:sz w:val="20"/>
          <w:szCs w:val="20"/>
        </w:rPr>
        <w:t>рохождения возрастного кризиса.</w:t>
      </w:r>
    </w:p>
    <w:p w:rsidR="000C62F7" w:rsidRPr="001F56D8" w:rsidRDefault="000C62F7" w:rsidP="000C62F7">
      <w:pPr>
        <w:jc w:val="both"/>
        <w:rPr>
          <w:rFonts w:ascii="Arial" w:hAnsi="Arial" w:cs="Arial"/>
          <w:b/>
          <w:bCs/>
          <w:sz w:val="20"/>
          <w:szCs w:val="20"/>
        </w:rPr>
      </w:pPr>
      <w:r w:rsidRPr="001F56D8">
        <w:rPr>
          <w:rFonts w:ascii="Arial" w:hAnsi="Arial" w:cs="Arial"/>
          <w:b/>
          <w:bCs/>
          <w:sz w:val="20"/>
          <w:szCs w:val="20"/>
        </w:rPr>
        <w:t>9. Формирование социальной компетентности подростков.</w:t>
      </w:r>
    </w:p>
    <w:p w:rsidR="000C62F7" w:rsidRPr="001F56D8" w:rsidRDefault="000C62F7" w:rsidP="000C62F7">
      <w:pPr>
        <w:jc w:val="both"/>
        <w:rPr>
          <w:rFonts w:ascii="Arial" w:hAnsi="Arial" w:cs="Arial"/>
          <w:bCs/>
          <w:sz w:val="20"/>
          <w:szCs w:val="20"/>
        </w:rPr>
      </w:pPr>
      <w:r w:rsidRPr="001F56D8">
        <w:rPr>
          <w:rFonts w:ascii="Arial" w:hAnsi="Arial" w:cs="Arial"/>
          <w:bCs/>
          <w:sz w:val="20"/>
          <w:szCs w:val="20"/>
        </w:rPr>
        <w:t>ЗАДАНИЕ 12. «В школьную психологическую службу обратилась мама ученика 8 класса. Она рассказала, что у сына возникают определенные состояния, когда он не владеет собой и может проявить немотивированную агрессию; описывая свое обычное состояние в такие моменты, он характеризует его так: «быстро завожусь, могу что-то разбить, кого-то ударить…».</w:t>
      </w:r>
    </w:p>
    <w:p w:rsidR="000C62F7" w:rsidRPr="001F56D8" w:rsidRDefault="000C62F7" w:rsidP="000C62F7">
      <w:pPr>
        <w:jc w:val="both"/>
        <w:rPr>
          <w:rFonts w:ascii="Arial" w:hAnsi="Arial" w:cs="Arial"/>
          <w:bCs/>
          <w:sz w:val="20"/>
          <w:szCs w:val="20"/>
        </w:rPr>
      </w:pPr>
      <w:r w:rsidRPr="001F56D8">
        <w:rPr>
          <w:rFonts w:ascii="Arial" w:hAnsi="Arial" w:cs="Arial"/>
          <w:b/>
          <w:bCs/>
          <w:sz w:val="20"/>
          <w:szCs w:val="20"/>
        </w:rPr>
        <w:t>Ответ. Налаживание контакта и формулирование запроса</w:t>
      </w:r>
      <w:r>
        <w:rPr>
          <w:rFonts w:ascii="Arial" w:hAnsi="Arial" w:cs="Arial"/>
          <w:b/>
          <w:bCs/>
          <w:sz w:val="20"/>
          <w:szCs w:val="20"/>
        </w:rPr>
        <w:t>.</w:t>
      </w:r>
    </w:p>
    <w:p w:rsidR="000C62F7" w:rsidRPr="001F56D8" w:rsidRDefault="000C62F7" w:rsidP="000C62F7">
      <w:pPr>
        <w:jc w:val="both"/>
        <w:rPr>
          <w:rFonts w:ascii="Arial" w:hAnsi="Arial" w:cs="Arial"/>
          <w:b/>
          <w:bCs/>
          <w:sz w:val="20"/>
          <w:szCs w:val="20"/>
        </w:rPr>
      </w:pPr>
      <w:r w:rsidRPr="001F56D8">
        <w:rPr>
          <w:rFonts w:ascii="Arial" w:hAnsi="Arial" w:cs="Arial"/>
          <w:b/>
          <w:bCs/>
          <w:sz w:val="20"/>
          <w:szCs w:val="20"/>
        </w:rPr>
        <w:t xml:space="preserve">Прежде всего следует активно выслушать клиента, сфокусироваться на чувствах клиента, отзеркалить их.  </w:t>
      </w:r>
    </w:p>
    <w:p w:rsidR="000C62F7" w:rsidRPr="001F56D8" w:rsidRDefault="000C62F7" w:rsidP="000C62F7">
      <w:pPr>
        <w:jc w:val="both"/>
        <w:rPr>
          <w:rFonts w:ascii="Arial" w:hAnsi="Arial" w:cs="Arial"/>
          <w:b/>
          <w:bCs/>
          <w:sz w:val="20"/>
          <w:szCs w:val="20"/>
        </w:rPr>
      </w:pPr>
      <w:r w:rsidRPr="001F56D8">
        <w:rPr>
          <w:rFonts w:ascii="Arial" w:hAnsi="Arial" w:cs="Arial"/>
          <w:b/>
          <w:bCs/>
          <w:sz w:val="20"/>
          <w:szCs w:val="20"/>
        </w:rPr>
        <w:t>Проводить консультативную работу с обоими членами семьи в индивидуальном порядке.</w:t>
      </w:r>
    </w:p>
    <w:p w:rsidR="000C62F7" w:rsidRPr="001F56D8" w:rsidRDefault="000C62F7" w:rsidP="000C62F7">
      <w:pPr>
        <w:jc w:val="both"/>
        <w:rPr>
          <w:rFonts w:ascii="Arial" w:hAnsi="Arial" w:cs="Arial"/>
          <w:b/>
          <w:bCs/>
          <w:sz w:val="20"/>
          <w:szCs w:val="20"/>
        </w:rPr>
      </w:pPr>
      <w:r w:rsidRPr="001F56D8">
        <w:rPr>
          <w:rFonts w:ascii="Arial" w:hAnsi="Arial" w:cs="Arial"/>
          <w:b/>
          <w:bCs/>
          <w:sz w:val="20"/>
          <w:szCs w:val="20"/>
        </w:rPr>
        <w:t>Работа с матерью</w:t>
      </w:r>
    </w:p>
    <w:p w:rsidR="000C62F7" w:rsidRPr="001F56D8" w:rsidRDefault="000C62F7" w:rsidP="000C62F7">
      <w:pPr>
        <w:jc w:val="both"/>
        <w:rPr>
          <w:rFonts w:ascii="Arial" w:hAnsi="Arial" w:cs="Arial"/>
          <w:b/>
          <w:bCs/>
          <w:sz w:val="20"/>
          <w:szCs w:val="20"/>
        </w:rPr>
      </w:pPr>
      <w:r w:rsidRPr="001F56D8">
        <w:rPr>
          <w:rFonts w:ascii="Arial" w:hAnsi="Arial" w:cs="Arial"/>
          <w:b/>
          <w:bCs/>
          <w:sz w:val="20"/>
          <w:szCs w:val="20"/>
        </w:rPr>
        <w:t>Понять, что клиентка хочет изменить (выяснение проблемы).</w:t>
      </w:r>
    </w:p>
    <w:p w:rsidR="000C62F7" w:rsidRPr="001F56D8" w:rsidRDefault="000C62F7" w:rsidP="000C62F7">
      <w:pPr>
        <w:jc w:val="both"/>
        <w:rPr>
          <w:rFonts w:ascii="Arial" w:hAnsi="Arial" w:cs="Arial"/>
          <w:b/>
          <w:bCs/>
          <w:sz w:val="20"/>
          <w:szCs w:val="20"/>
        </w:rPr>
      </w:pPr>
      <w:r w:rsidRPr="001F56D8">
        <w:rPr>
          <w:rFonts w:ascii="Arial" w:hAnsi="Arial" w:cs="Arial"/>
          <w:b/>
          <w:bCs/>
          <w:sz w:val="20"/>
          <w:szCs w:val="20"/>
        </w:rPr>
        <w:t>Уточнить запрос клиентки (запрос в позитивной формулировке, должен отражать ситуацию, содержать измерительные характеристики). Если клиентка обеспокоена совей реакцией на поведение сына, то с ней следует вести терапевтическую работу. Если же её тревожит лишь поведение сына, тогда мы работаем с сыном, а с матерью общаемся только лишь как с членом семьи мальчика.</w:t>
      </w:r>
    </w:p>
    <w:p w:rsidR="000C62F7" w:rsidRPr="001F56D8" w:rsidRDefault="000C62F7" w:rsidP="000C62F7">
      <w:pPr>
        <w:jc w:val="both"/>
        <w:rPr>
          <w:rFonts w:ascii="Arial" w:hAnsi="Arial" w:cs="Arial"/>
          <w:b/>
          <w:bCs/>
          <w:sz w:val="20"/>
          <w:szCs w:val="20"/>
        </w:rPr>
      </w:pPr>
      <w:r w:rsidRPr="001F56D8">
        <w:rPr>
          <w:rFonts w:ascii="Arial" w:hAnsi="Arial" w:cs="Arial"/>
          <w:b/>
          <w:bCs/>
          <w:sz w:val="20"/>
          <w:szCs w:val="20"/>
        </w:rPr>
        <w:t>Необходима работа в нескольких направлениях:</w:t>
      </w:r>
    </w:p>
    <w:p w:rsidR="000C62F7" w:rsidRPr="001F56D8" w:rsidRDefault="000C62F7" w:rsidP="000C62F7">
      <w:pPr>
        <w:jc w:val="both"/>
        <w:rPr>
          <w:rFonts w:ascii="Arial" w:hAnsi="Arial" w:cs="Arial"/>
          <w:b/>
          <w:bCs/>
          <w:sz w:val="20"/>
          <w:szCs w:val="20"/>
        </w:rPr>
      </w:pPr>
      <w:r w:rsidRPr="001F56D8">
        <w:rPr>
          <w:rFonts w:ascii="Arial" w:hAnsi="Arial" w:cs="Arial"/>
          <w:b/>
          <w:bCs/>
          <w:sz w:val="20"/>
          <w:szCs w:val="20"/>
        </w:rPr>
        <w:t>1). Сбор информации о психологическом климате в семье: взаимоотношения родителей с сыном, взаимоотношения родителей между собой, желанным ли был ребёнок, сколько детей в семье, какого они возраста; часто ли семья проводит досуг вместе.</w:t>
      </w:r>
    </w:p>
    <w:p w:rsidR="000C62F7" w:rsidRPr="001F56D8" w:rsidRDefault="000C62F7" w:rsidP="000C62F7">
      <w:pPr>
        <w:jc w:val="both"/>
        <w:rPr>
          <w:rFonts w:ascii="Arial" w:hAnsi="Arial" w:cs="Arial"/>
          <w:b/>
          <w:bCs/>
          <w:sz w:val="20"/>
          <w:szCs w:val="20"/>
        </w:rPr>
      </w:pPr>
      <w:r w:rsidRPr="001F56D8">
        <w:rPr>
          <w:rFonts w:ascii="Arial" w:hAnsi="Arial" w:cs="Arial"/>
          <w:b/>
          <w:bCs/>
          <w:sz w:val="20"/>
          <w:szCs w:val="20"/>
        </w:rPr>
        <w:t>2). Необходимо узнать, как давно начались вспышки агрессии у сына, что могло послужить пусковым механизмом.</w:t>
      </w:r>
    </w:p>
    <w:p w:rsidR="000C62F7" w:rsidRPr="001F56D8" w:rsidRDefault="000C62F7" w:rsidP="000C62F7">
      <w:pPr>
        <w:jc w:val="both"/>
        <w:rPr>
          <w:rFonts w:ascii="Arial" w:hAnsi="Arial" w:cs="Arial"/>
          <w:b/>
          <w:bCs/>
          <w:sz w:val="20"/>
          <w:szCs w:val="20"/>
        </w:rPr>
      </w:pPr>
      <w:r w:rsidRPr="001F56D8">
        <w:rPr>
          <w:rFonts w:ascii="Arial" w:hAnsi="Arial" w:cs="Arial"/>
          <w:b/>
          <w:bCs/>
          <w:sz w:val="20"/>
          <w:szCs w:val="20"/>
        </w:rPr>
        <w:t>3). Такое поведение наблюдается в ответ на любые внешние раздражения или на специфические.</w:t>
      </w:r>
    </w:p>
    <w:p w:rsidR="000C62F7" w:rsidRPr="001F56D8" w:rsidRDefault="000C62F7" w:rsidP="000C62F7">
      <w:pPr>
        <w:jc w:val="both"/>
        <w:rPr>
          <w:rFonts w:ascii="Arial" w:hAnsi="Arial" w:cs="Arial"/>
          <w:b/>
          <w:bCs/>
          <w:sz w:val="20"/>
          <w:szCs w:val="20"/>
        </w:rPr>
      </w:pPr>
      <w:r w:rsidRPr="001F56D8">
        <w:rPr>
          <w:rFonts w:ascii="Arial" w:hAnsi="Arial" w:cs="Arial"/>
          <w:b/>
          <w:bCs/>
          <w:sz w:val="20"/>
          <w:szCs w:val="20"/>
        </w:rPr>
        <w:t>Работа с сыном</w:t>
      </w:r>
    </w:p>
    <w:p w:rsidR="000C62F7" w:rsidRPr="001F56D8" w:rsidRDefault="000C62F7" w:rsidP="000C62F7">
      <w:pPr>
        <w:jc w:val="both"/>
        <w:rPr>
          <w:rFonts w:ascii="Arial" w:hAnsi="Arial" w:cs="Arial"/>
          <w:b/>
          <w:bCs/>
          <w:sz w:val="20"/>
          <w:szCs w:val="20"/>
        </w:rPr>
      </w:pPr>
      <w:r w:rsidRPr="001F56D8">
        <w:rPr>
          <w:rFonts w:ascii="Arial" w:hAnsi="Arial" w:cs="Arial"/>
          <w:b/>
          <w:bCs/>
          <w:sz w:val="20"/>
          <w:szCs w:val="20"/>
        </w:rPr>
        <w:t>Психологу следует рассказать мальчику, по какой причине его попросили прийти.</w:t>
      </w:r>
    </w:p>
    <w:p w:rsidR="000C62F7" w:rsidRPr="001F56D8" w:rsidRDefault="000C62F7" w:rsidP="000C62F7">
      <w:pPr>
        <w:jc w:val="both"/>
        <w:rPr>
          <w:rFonts w:ascii="Arial" w:hAnsi="Arial" w:cs="Arial"/>
          <w:b/>
          <w:bCs/>
          <w:sz w:val="20"/>
          <w:szCs w:val="20"/>
        </w:rPr>
      </w:pPr>
      <w:r w:rsidRPr="001F56D8">
        <w:rPr>
          <w:rFonts w:ascii="Arial" w:hAnsi="Arial" w:cs="Arial"/>
          <w:b/>
          <w:bCs/>
          <w:sz w:val="20"/>
          <w:szCs w:val="20"/>
        </w:rPr>
        <w:lastRenderedPageBreak/>
        <w:t>Попросить мальчика описать ситуацию, изложив своё видение.</w:t>
      </w:r>
    </w:p>
    <w:p w:rsidR="000C62F7" w:rsidRPr="001F56D8" w:rsidRDefault="000C62F7" w:rsidP="000C62F7">
      <w:pPr>
        <w:jc w:val="both"/>
        <w:rPr>
          <w:rFonts w:ascii="Arial" w:hAnsi="Arial" w:cs="Arial"/>
          <w:b/>
          <w:bCs/>
          <w:sz w:val="20"/>
          <w:szCs w:val="20"/>
        </w:rPr>
      </w:pPr>
      <w:r w:rsidRPr="001F56D8">
        <w:rPr>
          <w:rFonts w:ascii="Arial" w:hAnsi="Arial" w:cs="Arial"/>
          <w:b/>
          <w:bCs/>
          <w:sz w:val="20"/>
          <w:szCs w:val="20"/>
        </w:rPr>
        <w:t>Спросить, всё ли ему нравится в его поведении. (Клиенту не нравится, тогда работаем по следующей схеме).</w:t>
      </w:r>
    </w:p>
    <w:p w:rsidR="000C62F7" w:rsidRPr="001F56D8" w:rsidRDefault="000C62F7" w:rsidP="000C62F7">
      <w:pPr>
        <w:jc w:val="both"/>
        <w:rPr>
          <w:rFonts w:ascii="Arial" w:hAnsi="Arial" w:cs="Arial"/>
          <w:b/>
          <w:bCs/>
          <w:sz w:val="20"/>
          <w:szCs w:val="20"/>
        </w:rPr>
      </w:pPr>
      <w:r w:rsidRPr="001F56D8">
        <w:rPr>
          <w:rFonts w:ascii="Arial" w:hAnsi="Arial" w:cs="Arial"/>
          <w:b/>
          <w:bCs/>
          <w:sz w:val="20"/>
          <w:szCs w:val="20"/>
        </w:rPr>
        <w:t>Понять, что клиент хочет изменить (выяснение проблемы).</w:t>
      </w:r>
    </w:p>
    <w:p w:rsidR="000C62F7" w:rsidRPr="001F56D8" w:rsidRDefault="000C62F7" w:rsidP="000C62F7">
      <w:pPr>
        <w:jc w:val="both"/>
        <w:rPr>
          <w:rFonts w:ascii="Arial" w:hAnsi="Arial" w:cs="Arial"/>
          <w:b/>
          <w:bCs/>
          <w:sz w:val="20"/>
          <w:szCs w:val="20"/>
        </w:rPr>
      </w:pPr>
      <w:r w:rsidRPr="001F56D8">
        <w:rPr>
          <w:rFonts w:ascii="Arial" w:hAnsi="Arial" w:cs="Arial"/>
          <w:b/>
          <w:bCs/>
          <w:sz w:val="20"/>
          <w:szCs w:val="20"/>
        </w:rPr>
        <w:t>Уточнить запрос клиента (запрос в позитивной формулировке, должен отражать ситуацию, содержать измерительные характеристики).</w:t>
      </w:r>
    </w:p>
    <w:p w:rsidR="000C62F7" w:rsidRPr="001F56D8" w:rsidRDefault="000C62F7" w:rsidP="000C62F7">
      <w:pPr>
        <w:jc w:val="both"/>
        <w:rPr>
          <w:rFonts w:ascii="Arial" w:hAnsi="Arial" w:cs="Arial"/>
          <w:b/>
          <w:bCs/>
          <w:sz w:val="20"/>
          <w:szCs w:val="20"/>
        </w:rPr>
      </w:pPr>
      <w:r w:rsidRPr="001F56D8">
        <w:rPr>
          <w:rFonts w:ascii="Arial" w:hAnsi="Arial" w:cs="Arial"/>
          <w:b/>
          <w:bCs/>
          <w:sz w:val="20"/>
          <w:szCs w:val="20"/>
        </w:rPr>
        <w:t>Необходимо в первую очередь определить, насколько часты и сильны бывают вспышки агрессии. Возможно, потребуется вмешательство психиатра и медикаментозное лечение.</w:t>
      </w:r>
    </w:p>
    <w:p w:rsidR="000C62F7" w:rsidRPr="001F56D8" w:rsidRDefault="000C62F7" w:rsidP="000C62F7">
      <w:pPr>
        <w:jc w:val="both"/>
        <w:rPr>
          <w:rFonts w:ascii="Arial" w:hAnsi="Arial" w:cs="Arial"/>
          <w:b/>
          <w:bCs/>
          <w:sz w:val="20"/>
          <w:szCs w:val="20"/>
        </w:rPr>
      </w:pPr>
      <w:r w:rsidRPr="001F56D8">
        <w:rPr>
          <w:rFonts w:ascii="Arial" w:hAnsi="Arial" w:cs="Arial"/>
          <w:b/>
          <w:bCs/>
          <w:sz w:val="20"/>
          <w:szCs w:val="20"/>
        </w:rPr>
        <w:t>Собираем информацию по плану, аналогичному тому, что применялся в беседе с матерью.</w:t>
      </w:r>
    </w:p>
    <w:p w:rsidR="000C62F7" w:rsidRPr="001F56D8" w:rsidRDefault="000C62F7" w:rsidP="000C62F7">
      <w:pPr>
        <w:jc w:val="both"/>
        <w:rPr>
          <w:rFonts w:ascii="Arial" w:hAnsi="Arial" w:cs="Arial"/>
          <w:b/>
          <w:bCs/>
          <w:sz w:val="20"/>
          <w:szCs w:val="20"/>
        </w:rPr>
      </w:pPr>
      <w:r w:rsidRPr="001F56D8">
        <w:rPr>
          <w:rFonts w:ascii="Arial" w:hAnsi="Arial" w:cs="Arial"/>
          <w:b/>
          <w:bCs/>
          <w:sz w:val="20"/>
          <w:szCs w:val="20"/>
        </w:rPr>
        <w:t>Делаем упор на чувства и эмоции мальчика.</w:t>
      </w:r>
    </w:p>
    <w:p w:rsidR="000C62F7" w:rsidRPr="001F56D8" w:rsidRDefault="000C62F7" w:rsidP="000C62F7">
      <w:pPr>
        <w:jc w:val="both"/>
        <w:rPr>
          <w:rFonts w:ascii="Arial" w:hAnsi="Arial" w:cs="Arial"/>
          <w:b/>
          <w:bCs/>
          <w:sz w:val="20"/>
          <w:szCs w:val="20"/>
        </w:rPr>
      </w:pPr>
      <w:r w:rsidRPr="001F56D8">
        <w:rPr>
          <w:rFonts w:ascii="Arial" w:hAnsi="Arial" w:cs="Arial"/>
          <w:b/>
          <w:bCs/>
          <w:sz w:val="20"/>
          <w:szCs w:val="20"/>
        </w:rPr>
        <w:t>Для облегчения определения причин и форм проявления агрессии можно предложить опросник Басса-Дарки.</w:t>
      </w:r>
    </w:p>
    <w:p w:rsidR="000C62F7" w:rsidRPr="001F56D8" w:rsidRDefault="000C62F7" w:rsidP="000C62F7">
      <w:pPr>
        <w:jc w:val="both"/>
        <w:rPr>
          <w:rFonts w:ascii="Arial" w:hAnsi="Arial" w:cs="Arial"/>
          <w:b/>
          <w:bCs/>
          <w:sz w:val="20"/>
          <w:szCs w:val="20"/>
        </w:rPr>
      </w:pPr>
      <w:r w:rsidRPr="001F56D8">
        <w:rPr>
          <w:rFonts w:ascii="Arial" w:hAnsi="Arial" w:cs="Arial"/>
          <w:b/>
          <w:bCs/>
          <w:sz w:val="20"/>
          <w:szCs w:val="20"/>
        </w:rPr>
        <w:t>Также могут быть полезны следующие методики: РНЖ, МСС, МИС, цветовой тест Люшера.</w:t>
      </w:r>
    </w:p>
    <w:p w:rsidR="000C62F7" w:rsidRPr="001F56D8" w:rsidRDefault="000C62F7" w:rsidP="000C62F7">
      <w:pPr>
        <w:jc w:val="both"/>
        <w:rPr>
          <w:rFonts w:ascii="Arial" w:hAnsi="Arial" w:cs="Arial"/>
          <w:b/>
          <w:bCs/>
          <w:sz w:val="20"/>
          <w:szCs w:val="20"/>
        </w:rPr>
      </w:pPr>
      <w:r w:rsidRPr="001F56D8">
        <w:rPr>
          <w:rFonts w:ascii="Arial" w:hAnsi="Arial" w:cs="Arial"/>
          <w:bCs/>
          <w:sz w:val="20"/>
          <w:szCs w:val="20"/>
        </w:rPr>
        <w:t>ЗАДАНИЕ 13. Перечислите этапы восьмифазного психотерапевтического консультативного интервью.</w:t>
      </w:r>
      <w:r w:rsidRPr="001F56D8">
        <w:rPr>
          <w:rFonts w:ascii="Arial" w:hAnsi="Arial" w:cs="Arial"/>
          <w:bCs/>
          <w:sz w:val="20"/>
          <w:szCs w:val="20"/>
        </w:rPr>
        <w:br/>
      </w:r>
      <w:r w:rsidRPr="001F56D8">
        <w:rPr>
          <w:rFonts w:ascii="Arial" w:hAnsi="Arial" w:cs="Arial"/>
          <w:b/>
          <w:bCs/>
          <w:sz w:val="20"/>
          <w:szCs w:val="20"/>
        </w:rPr>
        <w:t>Ответ:</w:t>
      </w:r>
      <w:r w:rsidRPr="001F56D8">
        <w:rPr>
          <w:rFonts w:ascii="Arial" w:hAnsi="Arial" w:cs="Arial"/>
          <w:b/>
          <w:bCs/>
          <w:sz w:val="20"/>
          <w:szCs w:val="20"/>
        </w:rPr>
        <w:br/>
        <w:t>• психологическая настройка психолога;</w:t>
      </w:r>
    </w:p>
    <w:p w:rsidR="000C62F7" w:rsidRPr="001F56D8" w:rsidRDefault="000C62F7" w:rsidP="000C62F7">
      <w:pPr>
        <w:jc w:val="both"/>
        <w:rPr>
          <w:rFonts w:ascii="Arial" w:hAnsi="Arial" w:cs="Arial"/>
          <w:b/>
          <w:bCs/>
          <w:sz w:val="20"/>
          <w:szCs w:val="20"/>
        </w:rPr>
      </w:pPr>
      <w:r w:rsidRPr="001F56D8">
        <w:rPr>
          <w:rFonts w:ascii="Arial" w:hAnsi="Arial" w:cs="Arial"/>
          <w:b/>
          <w:bCs/>
          <w:sz w:val="20"/>
          <w:szCs w:val="20"/>
        </w:rPr>
        <w:t>• взаимные приветствия и представления друг другу будущих собеседников;</w:t>
      </w:r>
    </w:p>
    <w:p w:rsidR="000C62F7" w:rsidRPr="001F56D8" w:rsidRDefault="000C62F7" w:rsidP="000C62F7">
      <w:pPr>
        <w:jc w:val="both"/>
        <w:rPr>
          <w:rFonts w:ascii="Arial" w:hAnsi="Arial" w:cs="Arial"/>
          <w:b/>
          <w:bCs/>
          <w:sz w:val="20"/>
          <w:szCs w:val="20"/>
        </w:rPr>
      </w:pPr>
      <w:r w:rsidRPr="001F56D8">
        <w:rPr>
          <w:rFonts w:ascii="Arial" w:hAnsi="Arial" w:cs="Arial"/>
          <w:b/>
          <w:bCs/>
          <w:sz w:val="20"/>
          <w:szCs w:val="20"/>
        </w:rPr>
        <w:t>• заключение договора-контракта между заказчиком и исполнителем заказа;</w:t>
      </w:r>
    </w:p>
    <w:p w:rsidR="000C62F7" w:rsidRPr="001F56D8" w:rsidRDefault="000C62F7" w:rsidP="000C62F7">
      <w:pPr>
        <w:jc w:val="both"/>
        <w:rPr>
          <w:rFonts w:ascii="Arial" w:hAnsi="Arial" w:cs="Arial"/>
          <w:b/>
          <w:bCs/>
          <w:sz w:val="20"/>
          <w:szCs w:val="20"/>
        </w:rPr>
      </w:pPr>
      <w:r w:rsidRPr="001F56D8">
        <w:rPr>
          <w:rFonts w:ascii="Arial" w:hAnsi="Arial" w:cs="Arial"/>
          <w:b/>
          <w:bCs/>
          <w:sz w:val="20"/>
          <w:szCs w:val="20"/>
        </w:rPr>
        <w:t>• исповедь клиента;</w:t>
      </w:r>
    </w:p>
    <w:p w:rsidR="000C62F7" w:rsidRPr="001F56D8" w:rsidRDefault="000C62F7" w:rsidP="000C62F7">
      <w:pPr>
        <w:jc w:val="both"/>
        <w:rPr>
          <w:rFonts w:ascii="Arial" w:hAnsi="Arial" w:cs="Arial"/>
          <w:b/>
          <w:bCs/>
          <w:sz w:val="20"/>
          <w:szCs w:val="20"/>
        </w:rPr>
      </w:pPr>
      <w:r w:rsidRPr="001F56D8">
        <w:rPr>
          <w:rFonts w:ascii="Arial" w:hAnsi="Arial" w:cs="Arial"/>
          <w:b/>
          <w:bCs/>
          <w:sz w:val="20"/>
          <w:szCs w:val="20"/>
        </w:rPr>
        <w:t>• расспрос клиента для получения дополнительной психологической информации;</w:t>
      </w:r>
    </w:p>
    <w:p w:rsidR="000C62F7" w:rsidRPr="001F56D8" w:rsidRDefault="000C62F7" w:rsidP="000C62F7">
      <w:pPr>
        <w:jc w:val="both"/>
        <w:rPr>
          <w:rFonts w:ascii="Arial" w:hAnsi="Arial" w:cs="Arial"/>
          <w:b/>
          <w:bCs/>
          <w:sz w:val="20"/>
          <w:szCs w:val="20"/>
        </w:rPr>
      </w:pPr>
      <w:r w:rsidRPr="001F56D8">
        <w:rPr>
          <w:rFonts w:ascii="Arial" w:hAnsi="Arial" w:cs="Arial"/>
          <w:b/>
          <w:bCs/>
          <w:sz w:val="20"/>
          <w:szCs w:val="20"/>
        </w:rPr>
        <w:t>• совместная интерпретация психологических проблем клиента;</w:t>
      </w:r>
    </w:p>
    <w:p w:rsidR="000C62F7" w:rsidRPr="001F56D8" w:rsidRDefault="000C62F7" w:rsidP="000C62F7">
      <w:pPr>
        <w:jc w:val="both"/>
        <w:rPr>
          <w:rFonts w:ascii="Arial" w:hAnsi="Arial" w:cs="Arial"/>
          <w:b/>
          <w:bCs/>
          <w:sz w:val="20"/>
          <w:szCs w:val="20"/>
        </w:rPr>
      </w:pPr>
      <w:r w:rsidRPr="001F56D8">
        <w:rPr>
          <w:rFonts w:ascii="Arial" w:hAnsi="Arial" w:cs="Arial"/>
          <w:b/>
          <w:bCs/>
          <w:sz w:val="20"/>
          <w:szCs w:val="20"/>
        </w:rPr>
        <w:t>• формирование новой модели поведения;</w:t>
      </w:r>
    </w:p>
    <w:p w:rsidR="000C62F7" w:rsidRPr="001F56D8" w:rsidRDefault="000C62F7" w:rsidP="000C62F7">
      <w:pPr>
        <w:jc w:val="both"/>
        <w:rPr>
          <w:rFonts w:ascii="Arial" w:hAnsi="Arial" w:cs="Arial"/>
          <w:b/>
          <w:bCs/>
          <w:sz w:val="20"/>
          <w:szCs w:val="20"/>
          <w:u w:val="single"/>
        </w:rPr>
      </w:pPr>
      <w:r w:rsidRPr="001F56D8">
        <w:rPr>
          <w:rFonts w:ascii="Arial" w:hAnsi="Arial" w:cs="Arial"/>
          <w:b/>
          <w:bCs/>
          <w:sz w:val="20"/>
          <w:szCs w:val="20"/>
        </w:rPr>
        <w:t>• оценка эффективности консультации методом совместного обсуждения.</w:t>
      </w:r>
    </w:p>
    <w:p w:rsidR="000C62F7" w:rsidRPr="001F56D8" w:rsidRDefault="000C62F7" w:rsidP="000C62F7">
      <w:pPr>
        <w:jc w:val="both"/>
        <w:rPr>
          <w:rFonts w:ascii="Arial" w:hAnsi="Arial" w:cs="Arial"/>
          <w:bCs/>
          <w:sz w:val="20"/>
          <w:szCs w:val="20"/>
        </w:rPr>
      </w:pPr>
      <w:r w:rsidRPr="001F56D8">
        <w:rPr>
          <w:rFonts w:ascii="Arial" w:hAnsi="Arial" w:cs="Arial"/>
          <w:bCs/>
          <w:sz w:val="20"/>
          <w:szCs w:val="20"/>
        </w:rPr>
        <w:t>ЗАДАНИЕ 14. Семен К., 15 лет. В последнее время периодически пропускает занятия в школе, родители связь с учителем не поддерживают. В связи с этим классная руководительница обратилась к школьному психологу и попросила принять меры в отношении ученика и его родителей.</w:t>
      </w:r>
    </w:p>
    <w:p w:rsidR="000C62F7" w:rsidRPr="001F56D8" w:rsidRDefault="000C62F7" w:rsidP="000C62F7">
      <w:pPr>
        <w:jc w:val="both"/>
        <w:rPr>
          <w:rFonts w:ascii="Arial" w:hAnsi="Arial" w:cs="Arial"/>
          <w:bCs/>
          <w:sz w:val="20"/>
          <w:szCs w:val="20"/>
        </w:rPr>
      </w:pPr>
      <w:r w:rsidRPr="001F56D8">
        <w:rPr>
          <w:rFonts w:ascii="Arial" w:hAnsi="Arial" w:cs="Arial"/>
          <w:bCs/>
          <w:sz w:val="20"/>
          <w:szCs w:val="20"/>
        </w:rPr>
        <w:t>В результате посещения семьи ученика, выявлена следующая ситуация: </w:t>
      </w:r>
      <w:hyperlink r:id="rId30" w:tooltip="Сказка по пословице " w:history="1">
        <w:r w:rsidRPr="001F56D8">
          <w:rPr>
            <w:rStyle w:val="af4"/>
            <w:rFonts w:ascii="Arial" w:hAnsi="Arial" w:cs="Arial"/>
            <w:bCs/>
            <w:color w:val="auto"/>
            <w:sz w:val="20"/>
            <w:szCs w:val="20"/>
            <w:u w:val="none"/>
          </w:rPr>
          <w:t>мальчика дома не было</w:t>
        </w:r>
      </w:hyperlink>
      <w:r>
        <w:rPr>
          <w:rFonts w:ascii="Arial" w:hAnsi="Arial" w:cs="Arial"/>
          <w:bCs/>
          <w:sz w:val="20"/>
          <w:szCs w:val="20"/>
        </w:rPr>
        <w:t xml:space="preserve">, </w:t>
      </w:r>
      <w:r w:rsidRPr="001F56D8">
        <w:rPr>
          <w:rFonts w:ascii="Arial" w:hAnsi="Arial" w:cs="Arial"/>
          <w:bCs/>
          <w:sz w:val="20"/>
          <w:szCs w:val="20"/>
        </w:rPr>
        <w:t>отца обнаружили в состоянии алкогольного опьянения, сестренка 8 лет в синяках, а из беседы выяснилось, что мать полгода назад умерла. Определите проблемы семьи. Укажите, какие учреждения должны быть задействованы в решении этой проблемы и какую помощь необходимо оказать.</w:t>
      </w:r>
    </w:p>
    <w:p w:rsidR="000C62F7" w:rsidRDefault="000C62F7" w:rsidP="000C62F7">
      <w:pPr>
        <w:jc w:val="both"/>
        <w:rPr>
          <w:rFonts w:ascii="Arial" w:hAnsi="Arial" w:cs="Arial"/>
          <w:bCs/>
          <w:sz w:val="20"/>
          <w:szCs w:val="20"/>
        </w:rPr>
      </w:pPr>
      <w:r w:rsidRPr="001F56D8">
        <w:rPr>
          <w:rFonts w:ascii="Arial" w:hAnsi="Arial" w:cs="Arial"/>
          <w:b/>
          <w:bCs/>
          <w:sz w:val="20"/>
          <w:szCs w:val="20"/>
        </w:rPr>
        <w:t>Ответ:</w:t>
      </w:r>
      <w:r w:rsidRPr="001F56D8">
        <w:rPr>
          <w:rFonts w:ascii="Arial" w:hAnsi="Arial" w:cs="Arial"/>
          <w:bCs/>
          <w:sz w:val="20"/>
          <w:szCs w:val="20"/>
        </w:rPr>
        <w:t> </w:t>
      </w:r>
      <w:r w:rsidRPr="001F56D8">
        <w:rPr>
          <w:rFonts w:ascii="Arial" w:hAnsi="Arial" w:cs="Arial"/>
          <w:b/>
          <w:bCs/>
          <w:sz w:val="20"/>
          <w:szCs w:val="20"/>
        </w:rPr>
        <w:t>Проблемы семьи: жестокое обращение с детьми, аддиктивное поведение членов семьи, травма потери в результате смерти матери, социальная дезадаптация отца, девиантное поведение Семена. При решении данной проблемы должны быть задействованы следующие учреждения: отдел опеки и попечительства (поиск близких родственников по присмотру или опеки над детьми по причине алгоголизма отца), органы социальной защиты (получение льгот и социальных гарантий по утере кормильца, по малообеспеченности и пр.), ПДН МВД (с целью постановки семьи на учет по причине неисполнения отцом своих родительских обязанностей), ЛПУ наркологического профиля (с целью избавления отца от пагубной привычки), КДН и ЗП (постановка отца на учет и административное наказание отца за избиение дочери), судебные органы (для решения вопроса о лишении родительских прав отца, жестоко обращающегося с детьми), служба психологической помощи (с целью отработки травмы потери).</w:t>
      </w:r>
    </w:p>
    <w:p w:rsidR="000C62F7" w:rsidRPr="00CA49E5" w:rsidRDefault="000C62F7" w:rsidP="000C62F7">
      <w:pPr>
        <w:jc w:val="both"/>
        <w:rPr>
          <w:rFonts w:ascii="Arial" w:hAnsi="Arial" w:cs="Arial"/>
          <w:bCs/>
          <w:sz w:val="20"/>
          <w:szCs w:val="20"/>
        </w:rPr>
      </w:pPr>
    </w:p>
    <w:p w:rsidR="000C62F7" w:rsidRPr="0046248D" w:rsidRDefault="000C62F7" w:rsidP="000C62F7">
      <w:pPr>
        <w:widowControl w:val="0"/>
        <w:tabs>
          <w:tab w:val="left" w:pos="993"/>
        </w:tabs>
        <w:jc w:val="center"/>
        <w:rPr>
          <w:rFonts w:ascii="Arial" w:hAnsi="Arial" w:cs="Arial"/>
          <w:b/>
        </w:rPr>
      </w:pPr>
      <w:r>
        <w:rPr>
          <w:rFonts w:ascii="Arial" w:hAnsi="Arial" w:cs="Arial"/>
          <w:b/>
        </w:rPr>
        <w:t xml:space="preserve"> </w:t>
      </w:r>
      <w:r w:rsidRPr="0046248D">
        <w:rPr>
          <w:rFonts w:ascii="Arial" w:hAnsi="Arial" w:cs="Arial"/>
          <w:b/>
        </w:rPr>
        <w:t>Код и наименование компетенции:</w:t>
      </w:r>
    </w:p>
    <w:p w:rsidR="000C62F7" w:rsidRPr="009E2AB8" w:rsidRDefault="000C62F7" w:rsidP="000C62F7">
      <w:pPr>
        <w:widowControl w:val="0"/>
        <w:jc w:val="both"/>
        <w:rPr>
          <w:rFonts w:ascii="Arial" w:hAnsi="Arial"/>
          <w:b/>
        </w:rPr>
      </w:pPr>
      <w:r w:rsidRPr="009E2AB8">
        <w:rPr>
          <w:rFonts w:ascii="Arial" w:hAnsi="Arial"/>
          <w:b/>
        </w:rPr>
        <w:t>ОПК-7 Способен вести просветительскую и психолого-профилактическую деятельность среди различных категорий населения с целью повышения психологической культуры общества и понимания роли психологии в решении социально- и индивидуально значимых задач в сфере охраны здоровья и смежных с ней областей</w:t>
      </w:r>
    </w:p>
    <w:p w:rsidR="000C62F7" w:rsidRPr="0046248D" w:rsidRDefault="000C62F7" w:rsidP="000C62F7">
      <w:pPr>
        <w:tabs>
          <w:tab w:val="left" w:pos="993"/>
        </w:tabs>
        <w:rPr>
          <w:rFonts w:ascii="Arial" w:hAnsi="Arial" w:cs="Arial"/>
        </w:rPr>
      </w:pPr>
      <w:r w:rsidRPr="0046248D">
        <w:rPr>
          <w:rFonts w:ascii="Arial" w:hAnsi="Arial" w:cs="Arial"/>
          <w:b/>
        </w:rPr>
        <w:t>Период окончания формирования компетенции:</w:t>
      </w:r>
      <w:r w:rsidRPr="0046248D">
        <w:rPr>
          <w:rFonts w:ascii="Arial" w:hAnsi="Arial" w:cs="Arial"/>
        </w:rPr>
        <w:t xml:space="preserve"> </w:t>
      </w:r>
      <w:r>
        <w:rPr>
          <w:rFonts w:ascii="Arial" w:hAnsi="Arial" w:cs="Arial"/>
        </w:rPr>
        <w:t>2</w:t>
      </w:r>
      <w:r w:rsidRPr="0046248D">
        <w:rPr>
          <w:rFonts w:ascii="Arial" w:hAnsi="Arial" w:cs="Arial"/>
        </w:rPr>
        <w:t xml:space="preserve"> семестр</w:t>
      </w:r>
    </w:p>
    <w:p w:rsidR="000C62F7" w:rsidRPr="0046248D" w:rsidRDefault="000C62F7" w:rsidP="000C62F7">
      <w:pPr>
        <w:tabs>
          <w:tab w:val="left" w:pos="993"/>
        </w:tabs>
        <w:jc w:val="both"/>
        <w:rPr>
          <w:rFonts w:ascii="Arial" w:hAnsi="Arial" w:cs="Arial"/>
          <w:b/>
        </w:rPr>
      </w:pPr>
      <w:r w:rsidRPr="0046248D">
        <w:rPr>
          <w:rFonts w:ascii="Arial" w:hAnsi="Arial" w:cs="Arial"/>
          <w:b/>
        </w:rPr>
        <w:t>Перечень дисциплин (модулей), практик, участвующих в формировании компетенции:</w:t>
      </w:r>
    </w:p>
    <w:p w:rsidR="000C62F7" w:rsidRPr="009E2AB8" w:rsidRDefault="000C62F7" w:rsidP="000C62F7">
      <w:pPr>
        <w:pStyle w:val="1a"/>
        <w:widowControl w:val="0"/>
        <w:numPr>
          <w:ilvl w:val="2"/>
          <w:numId w:val="35"/>
        </w:numPr>
        <w:ind w:left="0" w:firstLine="709"/>
        <w:rPr>
          <w:rFonts w:ascii="Arial" w:hAnsi="Arial"/>
          <w:sz w:val="24"/>
          <w:szCs w:val="24"/>
        </w:rPr>
      </w:pPr>
      <w:r w:rsidRPr="009E2AB8">
        <w:rPr>
          <w:rFonts w:ascii="Arial" w:hAnsi="Arial"/>
          <w:sz w:val="24"/>
          <w:szCs w:val="24"/>
        </w:rPr>
        <w:t>Б1.О.14 Отрасли психологии, психологические практики и психологические службы (2 семестр)</w:t>
      </w:r>
    </w:p>
    <w:p w:rsidR="000C62F7" w:rsidRDefault="000C62F7" w:rsidP="000C62F7">
      <w:pPr>
        <w:tabs>
          <w:tab w:val="right" w:leader="underscore" w:pos="9639"/>
        </w:tabs>
        <w:rPr>
          <w:rFonts w:ascii="Arial" w:hAnsi="Arial" w:cs="Arial"/>
          <w:b/>
          <w:color w:val="000000"/>
        </w:rPr>
      </w:pPr>
      <w:r w:rsidRPr="00233FF8">
        <w:rPr>
          <w:rFonts w:ascii="Arial" w:hAnsi="Arial" w:cs="Arial"/>
          <w:b/>
          <w:color w:val="000000"/>
        </w:rPr>
        <w:t xml:space="preserve">Перечень заданий для </w:t>
      </w:r>
      <w:r>
        <w:rPr>
          <w:rFonts w:ascii="Arial" w:hAnsi="Arial" w:cs="Arial"/>
          <w:b/>
          <w:color w:val="000000"/>
        </w:rPr>
        <w:t>проверки</w:t>
      </w:r>
      <w:r w:rsidRPr="00233FF8">
        <w:rPr>
          <w:rFonts w:ascii="Arial" w:hAnsi="Arial" w:cs="Arial"/>
          <w:b/>
          <w:color w:val="000000"/>
        </w:rPr>
        <w:t xml:space="preserve"> сформированности</w:t>
      </w:r>
      <w:r w:rsidRPr="00862BD9">
        <w:rPr>
          <w:rFonts w:ascii="Arial" w:hAnsi="Arial" w:cs="Arial"/>
          <w:b/>
          <w:color w:val="000000"/>
        </w:rPr>
        <w:t xml:space="preserve"> компетенции:</w:t>
      </w:r>
    </w:p>
    <w:p w:rsidR="000C62F7" w:rsidRPr="00862BD9" w:rsidRDefault="000C62F7" w:rsidP="000C62F7">
      <w:pPr>
        <w:tabs>
          <w:tab w:val="right" w:leader="underscore" w:pos="9639"/>
        </w:tabs>
        <w:rPr>
          <w:rFonts w:ascii="Arial" w:hAnsi="Arial" w:cs="Arial"/>
          <w:b/>
          <w:color w:val="000000"/>
        </w:rPr>
      </w:pPr>
    </w:p>
    <w:p w:rsidR="000C62F7" w:rsidRDefault="000C62F7" w:rsidP="000C62F7">
      <w:pPr>
        <w:tabs>
          <w:tab w:val="right" w:leader="underscore" w:pos="9639"/>
        </w:tabs>
        <w:ind w:firstLine="709"/>
        <w:rPr>
          <w:rFonts w:ascii="Arial" w:hAnsi="Arial" w:cs="Arial"/>
          <w:color w:val="000000"/>
          <w:u w:val="single"/>
        </w:rPr>
      </w:pPr>
      <w:r w:rsidRPr="00862BD9">
        <w:rPr>
          <w:rFonts w:ascii="Arial" w:hAnsi="Arial" w:cs="Arial"/>
          <w:color w:val="000000"/>
          <w:u w:val="single"/>
        </w:rPr>
        <w:t>1) закрытые задания (тестовые, средний уровень сложности):</w:t>
      </w:r>
    </w:p>
    <w:p w:rsidR="000C62F7" w:rsidRPr="0038268F" w:rsidRDefault="000C62F7" w:rsidP="000C62F7">
      <w:pPr>
        <w:jc w:val="both"/>
        <w:rPr>
          <w:rFonts w:ascii="Arial" w:hAnsi="Arial" w:cs="Arial"/>
          <w:sz w:val="20"/>
          <w:szCs w:val="20"/>
        </w:rPr>
      </w:pPr>
      <w:r w:rsidRPr="0038268F">
        <w:rPr>
          <w:rFonts w:ascii="Arial" w:hAnsi="Arial" w:cs="Arial"/>
          <w:sz w:val="20"/>
          <w:szCs w:val="20"/>
        </w:rPr>
        <w:lastRenderedPageBreak/>
        <w:t>ЗАДАНИЕ 1. Просветительская работа психолога для получения эффективного результата, по словам И. В. Дубровиной, должна носить:</w:t>
      </w:r>
    </w:p>
    <w:p w:rsidR="000C62F7" w:rsidRPr="0038268F" w:rsidRDefault="000C62F7" w:rsidP="000C62F7">
      <w:pPr>
        <w:jc w:val="both"/>
        <w:rPr>
          <w:rFonts w:ascii="Arial" w:hAnsi="Arial" w:cs="Arial"/>
          <w:sz w:val="20"/>
          <w:szCs w:val="20"/>
        </w:rPr>
      </w:pPr>
      <w:r w:rsidRPr="0038268F">
        <w:rPr>
          <w:rFonts w:ascii="Arial" w:hAnsi="Arial" w:cs="Arial"/>
          <w:b/>
          <w:bCs/>
          <w:sz w:val="20"/>
          <w:szCs w:val="20"/>
        </w:rPr>
        <w:t>–</w:t>
      </w:r>
      <w:r w:rsidRPr="0038268F">
        <w:rPr>
          <w:rFonts w:ascii="Arial" w:hAnsi="Arial" w:cs="Arial"/>
          <w:sz w:val="20"/>
          <w:szCs w:val="20"/>
        </w:rPr>
        <w:t xml:space="preserve"> целенаправленный характер</w:t>
      </w:r>
    </w:p>
    <w:p w:rsidR="000C62F7" w:rsidRPr="0038268F" w:rsidRDefault="000C62F7" w:rsidP="000C62F7">
      <w:pPr>
        <w:jc w:val="both"/>
        <w:rPr>
          <w:rFonts w:ascii="Arial" w:hAnsi="Arial" w:cs="Arial"/>
          <w:sz w:val="20"/>
          <w:szCs w:val="20"/>
        </w:rPr>
      </w:pPr>
      <w:r w:rsidRPr="0038268F">
        <w:rPr>
          <w:rFonts w:ascii="Arial" w:hAnsi="Arial" w:cs="Arial"/>
          <w:b/>
          <w:bCs/>
          <w:sz w:val="20"/>
          <w:szCs w:val="20"/>
        </w:rPr>
        <w:t>–</w:t>
      </w:r>
      <w:r w:rsidRPr="0038268F">
        <w:rPr>
          <w:rFonts w:ascii="Arial" w:hAnsi="Arial" w:cs="Arial"/>
          <w:sz w:val="20"/>
          <w:szCs w:val="20"/>
        </w:rPr>
        <w:t xml:space="preserve"> комплексный характер</w:t>
      </w:r>
    </w:p>
    <w:p w:rsidR="000C62F7" w:rsidRPr="0038268F" w:rsidRDefault="000C62F7" w:rsidP="000C62F7">
      <w:pPr>
        <w:jc w:val="both"/>
        <w:rPr>
          <w:rFonts w:ascii="Arial" w:hAnsi="Arial" w:cs="Arial"/>
          <w:b/>
          <w:sz w:val="20"/>
          <w:szCs w:val="20"/>
        </w:rPr>
      </w:pPr>
      <w:r w:rsidRPr="0038268F">
        <w:rPr>
          <w:rFonts w:ascii="Arial" w:hAnsi="Arial" w:cs="Arial"/>
          <w:b/>
          <w:bCs/>
          <w:sz w:val="20"/>
          <w:szCs w:val="20"/>
        </w:rPr>
        <w:t>–</w:t>
      </w:r>
      <w:r w:rsidRPr="0038268F">
        <w:rPr>
          <w:rFonts w:ascii="Arial" w:hAnsi="Arial" w:cs="Arial"/>
          <w:b/>
          <w:sz w:val="20"/>
          <w:szCs w:val="20"/>
        </w:rPr>
        <w:t xml:space="preserve"> систематический характер</w:t>
      </w:r>
    </w:p>
    <w:p w:rsidR="000C62F7" w:rsidRPr="0038268F" w:rsidRDefault="000C62F7" w:rsidP="000C62F7">
      <w:pPr>
        <w:jc w:val="both"/>
        <w:rPr>
          <w:rFonts w:ascii="Arial" w:hAnsi="Arial" w:cs="Arial"/>
          <w:sz w:val="20"/>
          <w:szCs w:val="20"/>
        </w:rPr>
      </w:pPr>
      <w:r w:rsidRPr="0038268F">
        <w:rPr>
          <w:rFonts w:ascii="Arial" w:hAnsi="Arial" w:cs="Arial"/>
          <w:b/>
          <w:bCs/>
          <w:sz w:val="20"/>
          <w:szCs w:val="20"/>
        </w:rPr>
        <w:t>–</w:t>
      </w:r>
      <w:r w:rsidRPr="0038268F">
        <w:rPr>
          <w:rFonts w:ascii="Arial" w:hAnsi="Arial" w:cs="Arial"/>
          <w:sz w:val="20"/>
          <w:szCs w:val="20"/>
        </w:rPr>
        <w:t xml:space="preserve"> причинный характер</w:t>
      </w:r>
    </w:p>
    <w:p w:rsidR="000C62F7" w:rsidRPr="000A7B78" w:rsidRDefault="000C62F7" w:rsidP="000C62F7">
      <w:pPr>
        <w:jc w:val="both"/>
        <w:rPr>
          <w:rFonts w:ascii="Arial" w:hAnsi="Arial" w:cs="Arial"/>
          <w:sz w:val="20"/>
          <w:szCs w:val="20"/>
        </w:rPr>
      </w:pPr>
      <w:r w:rsidRPr="0038268F">
        <w:rPr>
          <w:rFonts w:ascii="Arial" w:hAnsi="Arial" w:cs="Arial"/>
          <w:sz w:val="20"/>
          <w:szCs w:val="20"/>
        </w:rPr>
        <w:t>ЗАДАНИЕ</w:t>
      </w:r>
      <w:r w:rsidRPr="000A7B78">
        <w:rPr>
          <w:rFonts w:ascii="Arial" w:hAnsi="Arial" w:cs="Arial"/>
          <w:sz w:val="20"/>
          <w:szCs w:val="20"/>
        </w:rPr>
        <w:t xml:space="preserve"> 2. В каком из вариантов перечислены основные формы психологического просвещения:</w:t>
      </w:r>
    </w:p>
    <w:p w:rsidR="000C62F7" w:rsidRPr="001D7B82" w:rsidRDefault="000C62F7" w:rsidP="000C62F7">
      <w:pPr>
        <w:jc w:val="both"/>
        <w:rPr>
          <w:rFonts w:ascii="Arial" w:hAnsi="Arial" w:cs="Arial"/>
          <w:b/>
          <w:sz w:val="20"/>
          <w:szCs w:val="20"/>
        </w:rPr>
      </w:pPr>
      <w:r w:rsidRPr="0038268F">
        <w:rPr>
          <w:rFonts w:ascii="Arial" w:hAnsi="Arial" w:cs="Arial"/>
          <w:b/>
          <w:bCs/>
          <w:sz w:val="20"/>
          <w:szCs w:val="20"/>
        </w:rPr>
        <w:t>–</w:t>
      </w:r>
      <w:r>
        <w:rPr>
          <w:rFonts w:ascii="Arial" w:hAnsi="Arial" w:cs="Arial"/>
          <w:b/>
          <w:bCs/>
          <w:sz w:val="20"/>
          <w:szCs w:val="20"/>
        </w:rPr>
        <w:t xml:space="preserve"> </w:t>
      </w:r>
      <w:r w:rsidRPr="000A7B78">
        <w:rPr>
          <w:rFonts w:ascii="Arial" w:hAnsi="Arial" w:cs="Arial"/>
          <w:b/>
          <w:sz w:val="20"/>
          <w:szCs w:val="20"/>
        </w:rPr>
        <w:t>лекции, беседы, семинары, выставки, подборки литературы, постоянная рубрика в стенной газете и пр.</w:t>
      </w:r>
    </w:p>
    <w:p w:rsidR="000C62F7" w:rsidRPr="001D7B82" w:rsidRDefault="000C62F7" w:rsidP="000C62F7">
      <w:pPr>
        <w:jc w:val="both"/>
        <w:rPr>
          <w:rFonts w:ascii="Arial" w:hAnsi="Arial" w:cs="Arial"/>
          <w:sz w:val="20"/>
          <w:szCs w:val="20"/>
        </w:rPr>
      </w:pPr>
      <w:r w:rsidRPr="0038268F">
        <w:rPr>
          <w:rFonts w:ascii="Arial" w:hAnsi="Arial" w:cs="Arial"/>
          <w:b/>
          <w:bCs/>
          <w:sz w:val="20"/>
          <w:szCs w:val="20"/>
        </w:rPr>
        <w:t>–</w:t>
      </w:r>
      <w:r w:rsidRPr="001D7B82">
        <w:rPr>
          <w:rFonts w:ascii="Arial" w:hAnsi="Arial" w:cs="Arial"/>
          <w:sz w:val="20"/>
          <w:szCs w:val="20"/>
        </w:rPr>
        <w:t xml:space="preserve"> консультирование, коррекция, профилактика, терапия и пр.</w:t>
      </w:r>
    </w:p>
    <w:p w:rsidR="000C62F7" w:rsidRPr="001D7B82" w:rsidRDefault="000C62F7" w:rsidP="000C62F7">
      <w:pPr>
        <w:jc w:val="both"/>
        <w:rPr>
          <w:rFonts w:ascii="Arial" w:hAnsi="Arial" w:cs="Arial"/>
          <w:sz w:val="20"/>
          <w:szCs w:val="20"/>
        </w:rPr>
      </w:pPr>
      <w:r w:rsidRPr="0038268F">
        <w:rPr>
          <w:rFonts w:ascii="Arial" w:hAnsi="Arial" w:cs="Arial"/>
          <w:b/>
          <w:bCs/>
          <w:sz w:val="20"/>
          <w:szCs w:val="20"/>
        </w:rPr>
        <w:t>–</w:t>
      </w:r>
      <w:r w:rsidRPr="001D7B82">
        <w:rPr>
          <w:rFonts w:ascii="Arial" w:hAnsi="Arial" w:cs="Arial"/>
          <w:sz w:val="20"/>
          <w:szCs w:val="20"/>
        </w:rPr>
        <w:t xml:space="preserve"> открытая, закрытая, смешанная</w:t>
      </w:r>
    </w:p>
    <w:p w:rsidR="000C62F7" w:rsidRDefault="000C62F7" w:rsidP="000C62F7">
      <w:pPr>
        <w:jc w:val="both"/>
        <w:rPr>
          <w:rFonts w:ascii="Arial" w:hAnsi="Arial" w:cs="Arial"/>
          <w:sz w:val="20"/>
          <w:szCs w:val="20"/>
        </w:rPr>
      </w:pPr>
      <w:r w:rsidRPr="0038268F">
        <w:rPr>
          <w:rFonts w:ascii="Arial" w:hAnsi="Arial" w:cs="Arial"/>
          <w:b/>
          <w:bCs/>
          <w:sz w:val="20"/>
          <w:szCs w:val="20"/>
        </w:rPr>
        <w:t>–</w:t>
      </w:r>
      <w:r w:rsidRPr="001D7B82">
        <w:rPr>
          <w:rFonts w:ascii="Arial" w:hAnsi="Arial" w:cs="Arial"/>
          <w:sz w:val="20"/>
          <w:szCs w:val="20"/>
        </w:rPr>
        <w:t xml:space="preserve"> первичная, вторичная, третичная</w:t>
      </w:r>
    </w:p>
    <w:p w:rsidR="000C62F7" w:rsidRPr="00D218EC" w:rsidRDefault="000C62F7" w:rsidP="000C62F7">
      <w:pPr>
        <w:jc w:val="both"/>
        <w:rPr>
          <w:rFonts w:ascii="Arial" w:hAnsi="Arial" w:cs="Arial"/>
          <w:sz w:val="20"/>
          <w:szCs w:val="20"/>
        </w:rPr>
      </w:pPr>
      <w:r w:rsidRPr="0038268F">
        <w:rPr>
          <w:rFonts w:ascii="Arial" w:hAnsi="Arial" w:cs="Arial"/>
          <w:sz w:val="20"/>
          <w:szCs w:val="20"/>
        </w:rPr>
        <w:t>ЗАДАНИЕ</w:t>
      </w:r>
      <w:r>
        <w:rPr>
          <w:rFonts w:ascii="Arial" w:hAnsi="Arial" w:cs="Arial"/>
          <w:sz w:val="20"/>
          <w:szCs w:val="20"/>
        </w:rPr>
        <w:t xml:space="preserve"> 3</w:t>
      </w:r>
      <w:r w:rsidRPr="00D218EC">
        <w:rPr>
          <w:rFonts w:ascii="Arial" w:hAnsi="Arial" w:cs="Arial"/>
          <w:sz w:val="20"/>
          <w:szCs w:val="20"/>
        </w:rPr>
        <w:t>. Психологическое просвещение – это направление деятельности психолога, где целью выступает:</w:t>
      </w:r>
    </w:p>
    <w:p w:rsidR="000C62F7" w:rsidRPr="00D218EC" w:rsidRDefault="000C62F7" w:rsidP="000C62F7">
      <w:pPr>
        <w:jc w:val="both"/>
        <w:rPr>
          <w:rFonts w:ascii="Arial" w:hAnsi="Arial" w:cs="Arial"/>
          <w:sz w:val="20"/>
          <w:szCs w:val="20"/>
        </w:rPr>
      </w:pPr>
      <w:r w:rsidRPr="0038268F">
        <w:rPr>
          <w:rFonts w:ascii="Arial" w:hAnsi="Arial" w:cs="Arial"/>
          <w:b/>
          <w:bCs/>
          <w:sz w:val="20"/>
          <w:szCs w:val="20"/>
        </w:rPr>
        <w:t>–</w:t>
      </w:r>
      <w:r w:rsidRPr="00D218EC">
        <w:rPr>
          <w:rFonts w:ascii="Arial" w:hAnsi="Arial" w:cs="Arial"/>
          <w:sz w:val="20"/>
          <w:szCs w:val="20"/>
        </w:rPr>
        <w:t xml:space="preserve"> личность, обладающая чувством перспективы, действующая осознанно, способная разрабатывать различные стратегии поведения</w:t>
      </w:r>
    </w:p>
    <w:p w:rsidR="000C62F7" w:rsidRPr="00D218EC" w:rsidRDefault="000C62F7" w:rsidP="000C62F7">
      <w:pPr>
        <w:jc w:val="both"/>
        <w:rPr>
          <w:rFonts w:ascii="Arial" w:hAnsi="Arial" w:cs="Arial"/>
          <w:sz w:val="20"/>
          <w:szCs w:val="20"/>
        </w:rPr>
      </w:pPr>
      <w:r w:rsidRPr="0038268F">
        <w:rPr>
          <w:rFonts w:ascii="Arial" w:hAnsi="Arial" w:cs="Arial"/>
          <w:b/>
          <w:bCs/>
          <w:sz w:val="20"/>
          <w:szCs w:val="20"/>
        </w:rPr>
        <w:t>–</w:t>
      </w:r>
      <w:r w:rsidRPr="00D218EC">
        <w:rPr>
          <w:rFonts w:ascii="Arial" w:hAnsi="Arial" w:cs="Arial"/>
          <w:b/>
          <w:sz w:val="20"/>
          <w:szCs w:val="20"/>
        </w:rPr>
        <w:t xml:space="preserve"> формирование у населения положительных установок к психологической помощи, деятельности психолога-практика и расширение кругозора в области психологического знания</w:t>
      </w:r>
      <w:r w:rsidRPr="00D218EC">
        <w:rPr>
          <w:rFonts w:ascii="Arial" w:hAnsi="Arial" w:cs="Arial"/>
          <w:sz w:val="20"/>
          <w:szCs w:val="20"/>
        </w:rPr>
        <w:t xml:space="preserve"> </w:t>
      </w:r>
    </w:p>
    <w:p w:rsidR="000C62F7" w:rsidRPr="00D218EC" w:rsidRDefault="000C62F7" w:rsidP="000C62F7">
      <w:pPr>
        <w:jc w:val="both"/>
        <w:rPr>
          <w:rFonts w:ascii="Arial" w:hAnsi="Arial" w:cs="Arial"/>
          <w:sz w:val="20"/>
          <w:szCs w:val="20"/>
        </w:rPr>
      </w:pPr>
      <w:r w:rsidRPr="0038268F">
        <w:rPr>
          <w:rFonts w:ascii="Arial" w:hAnsi="Arial" w:cs="Arial"/>
          <w:b/>
          <w:bCs/>
          <w:sz w:val="20"/>
          <w:szCs w:val="20"/>
        </w:rPr>
        <w:t>–</w:t>
      </w:r>
      <w:r w:rsidRPr="00D218EC">
        <w:rPr>
          <w:rFonts w:ascii="Arial" w:hAnsi="Arial" w:cs="Arial"/>
          <w:sz w:val="20"/>
          <w:szCs w:val="20"/>
        </w:rPr>
        <w:t xml:space="preserve"> сохранение, укрепление и развитие психологического здоровья детей на всех этапах дошкольного и школьного детства</w:t>
      </w:r>
    </w:p>
    <w:p w:rsidR="000C62F7" w:rsidRDefault="000C62F7" w:rsidP="000C62F7">
      <w:pPr>
        <w:jc w:val="both"/>
        <w:rPr>
          <w:rFonts w:ascii="Arial" w:hAnsi="Arial" w:cs="Arial"/>
          <w:sz w:val="20"/>
          <w:szCs w:val="20"/>
        </w:rPr>
      </w:pPr>
      <w:r w:rsidRPr="0038268F">
        <w:rPr>
          <w:rFonts w:ascii="Arial" w:hAnsi="Arial" w:cs="Arial"/>
          <w:b/>
          <w:bCs/>
          <w:sz w:val="20"/>
          <w:szCs w:val="20"/>
        </w:rPr>
        <w:t>–</w:t>
      </w:r>
      <w:r w:rsidRPr="00D218EC">
        <w:rPr>
          <w:rFonts w:ascii="Arial" w:hAnsi="Arial" w:cs="Arial"/>
          <w:sz w:val="20"/>
          <w:szCs w:val="20"/>
        </w:rPr>
        <w:t xml:space="preserve"> активное вмешательство психолога в процесс психического развития личности, его целенаправленное научно обоснованное воздействие на отдельные стороны психического развития субъекта</w:t>
      </w:r>
    </w:p>
    <w:p w:rsidR="000C62F7" w:rsidRPr="00F27C39" w:rsidRDefault="000C62F7" w:rsidP="000C62F7">
      <w:pPr>
        <w:jc w:val="both"/>
        <w:rPr>
          <w:rFonts w:ascii="Arial" w:hAnsi="Arial" w:cs="Arial"/>
          <w:sz w:val="20"/>
          <w:szCs w:val="20"/>
        </w:rPr>
      </w:pPr>
      <w:r w:rsidRPr="0038268F">
        <w:rPr>
          <w:rFonts w:ascii="Arial" w:hAnsi="Arial" w:cs="Arial"/>
          <w:sz w:val="20"/>
          <w:szCs w:val="20"/>
        </w:rPr>
        <w:t>ЗАДАНИЕ</w:t>
      </w:r>
      <w:r w:rsidRPr="00F27C39">
        <w:rPr>
          <w:rFonts w:ascii="Arial" w:hAnsi="Arial" w:cs="Arial"/>
          <w:sz w:val="20"/>
          <w:szCs w:val="20"/>
        </w:rPr>
        <w:t xml:space="preserve"> 4. Информирование родителя о возрастных особенностях ребенка – это задача:</w:t>
      </w:r>
    </w:p>
    <w:p w:rsidR="000C62F7" w:rsidRPr="00F27C39" w:rsidRDefault="000C62F7" w:rsidP="000C62F7">
      <w:pPr>
        <w:jc w:val="both"/>
        <w:rPr>
          <w:rFonts w:ascii="Arial" w:hAnsi="Arial" w:cs="Arial"/>
          <w:sz w:val="20"/>
          <w:szCs w:val="20"/>
        </w:rPr>
      </w:pPr>
      <w:r w:rsidRPr="0038268F">
        <w:rPr>
          <w:rFonts w:ascii="Arial" w:hAnsi="Arial" w:cs="Arial"/>
          <w:b/>
          <w:bCs/>
          <w:sz w:val="20"/>
          <w:szCs w:val="20"/>
        </w:rPr>
        <w:t>–</w:t>
      </w:r>
      <w:r w:rsidRPr="00F27C39">
        <w:rPr>
          <w:rFonts w:ascii="Arial" w:hAnsi="Arial" w:cs="Arial"/>
          <w:sz w:val="20"/>
          <w:szCs w:val="20"/>
        </w:rPr>
        <w:t xml:space="preserve"> психологической профилактики</w:t>
      </w:r>
    </w:p>
    <w:p w:rsidR="000C62F7" w:rsidRPr="00F27C39" w:rsidRDefault="000C62F7" w:rsidP="000C62F7">
      <w:pPr>
        <w:jc w:val="both"/>
        <w:rPr>
          <w:rFonts w:ascii="Arial" w:hAnsi="Arial" w:cs="Arial"/>
          <w:b/>
          <w:sz w:val="20"/>
          <w:szCs w:val="20"/>
        </w:rPr>
      </w:pPr>
      <w:r w:rsidRPr="0038268F">
        <w:rPr>
          <w:rFonts w:ascii="Arial" w:hAnsi="Arial" w:cs="Arial"/>
          <w:b/>
          <w:bCs/>
          <w:sz w:val="20"/>
          <w:szCs w:val="20"/>
        </w:rPr>
        <w:t>–</w:t>
      </w:r>
      <w:r w:rsidRPr="00F27C39">
        <w:rPr>
          <w:rFonts w:ascii="Arial" w:hAnsi="Arial" w:cs="Arial"/>
          <w:b/>
          <w:sz w:val="20"/>
          <w:szCs w:val="20"/>
        </w:rPr>
        <w:t xml:space="preserve"> психологического просвещения</w:t>
      </w:r>
    </w:p>
    <w:p w:rsidR="000C62F7" w:rsidRPr="00F27C39" w:rsidRDefault="000C62F7" w:rsidP="000C62F7">
      <w:pPr>
        <w:jc w:val="both"/>
        <w:rPr>
          <w:rFonts w:ascii="Arial" w:hAnsi="Arial" w:cs="Arial"/>
          <w:sz w:val="20"/>
          <w:szCs w:val="20"/>
        </w:rPr>
      </w:pPr>
      <w:r w:rsidRPr="0038268F">
        <w:rPr>
          <w:rFonts w:ascii="Arial" w:hAnsi="Arial" w:cs="Arial"/>
          <w:b/>
          <w:bCs/>
          <w:sz w:val="20"/>
          <w:szCs w:val="20"/>
        </w:rPr>
        <w:t>–</w:t>
      </w:r>
      <w:r w:rsidRPr="00F27C39">
        <w:rPr>
          <w:rFonts w:ascii="Arial" w:hAnsi="Arial" w:cs="Arial"/>
          <w:sz w:val="20"/>
          <w:szCs w:val="20"/>
        </w:rPr>
        <w:t xml:space="preserve"> психологической диагностики</w:t>
      </w:r>
    </w:p>
    <w:p w:rsidR="000C62F7" w:rsidRPr="00F27C39" w:rsidRDefault="000C62F7" w:rsidP="000C62F7">
      <w:pPr>
        <w:jc w:val="both"/>
        <w:rPr>
          <w:rFonts w:ascii="Arial" w:hAnsi="Arial" w:cs="Arial"/>
          <w:sz w:val="20"/>
          <w:szCs w:val="20"/>
        </w:rPr>
      </w:pPr>
      <w:r w:rsidRPr="0038268F">
        <w:rPr>
          <w:rFonts w:ascii="Arial" w:hAnsi="Arial" w:cs="Arial"/>
          <w:b/>
          <w:bCs/>
          <w:sz w:val="20"/>
          <w:szCs w:val="20"/>
        </w:rPr>
        <w:t>–</w:t>
      </w:r>
      <w:r w:rsidRPr="00F27C39">
        <w:rPr>
          <w:rFonts w:ascii="Arial" w:hAnsi="Arial" w:cs="Arial"/>
          <w:sz w:val="20"/>
          <w:szCs w:val="20"/>
        </w:rPr>
        <w:t xml:space="preserve"> психологической коррекции</w:t>
      </w:r>
    </w:p>
    <w:p w:rsidR="000C62F7" w:rsidRPr="00F27C39" w:rsidRDefault="000C62F7" w:rsidP="000C62F7">
      <w:pPr>
        <w:jc w:val="both"/>
        <w:rPr>
          <w:rFonts w:ascii="Arial" w:hAnsi="Arial" w:cs="Arial"/>
          <w:bCs/>
          <w:iCs/>
          <w:sz w:val="20"/>
          <w:szCs w:val="20"/>
        </w:rPr>
      </w:pPr>
      <w:r w:rsidRPr="0038268F">
        <w:rPr>
          <w:rFonts w:ascii="Arial" w:hAnsi="Arial" w:cs="Arial"/>
          <w:sz w:val="20"/>
          <w:szCs w:val="20"/>
        </w:rPr>
        <w:t>ЗАДАНИЕ</w:t>
      </w:r>
      <w:r w:rsidRPr="00F27C39">
        <w:rPr>
          <w:rFonts w:ascii="Arial" w:hAnsi="Arial" w:cs="Arial"/>
          <w:bCs/>
          <w:iCs/>
          <w:sz w:val="20"/>
          <w:szCs w:val="20"/>
        </w:rPr>
        <w:t xml:space="preserve"> 5. </w:t>
      </w:r>
      <w:r>
        <w:rPr>
          <w:rFonts w:ascii="Arial" w:hAnsi="Arial" w:cs="Arial"/>
          <w:bCs/>
          <w:iCs/>
          <w:sz w:val="20"/>
          <w:szCs w:val="20"/>
        </w:rPr>
        <w:t>П</w:t>
      </w:r>
      <w:r w:rsidRPr="00F27C39">
        <w:rPr>
          <w:rFonts w:ascii="Arial" w:hAnsi="Arial" w:cs="Arial"/>
          <w:bCs/>
          <w:iCs/>
          <w:sz w:val="20"/>
          <w:szCs w:val="20"/>
        </w:rPr>
        <w:t>риоритетной задачей психологического просвещения родителей подростков является:</w:t>
      </w:r>
    </w:p>
    <w:p w:rsidR="000C62F7" w:rsidRPr="00F27C39" w:rsidRDefault="000C62F7" w:rsidP="000C62F7">
      <w:pPr>
        <w:jc w:val="both"/>
        <w:rPr>
          <w:rFonts w:ascii="Arial" w:hAnsi="Arial" w:cs="Arial"/>
          <w:b/>
          <w:sz w:val="20"/>
          <w:szCs w:val="20"/>
        </w:rPr>
      </w:pPr>
      <w:r w:rsidRPr="0038268F">
        <w:rPr>
          <w:rFonts w:ascii="Arial" w:hAnsi="Arial" w:cs="Arial"/>
          <w:b/>
          <w:bCs/>
          <w:sz w:val="20"/>
          <w:szCs w:val="20"/>
        </w:rPr>
        <w:t>–</w:t>
      </w:r>
      <w:r w:rsidRPr="00F27C39">
        <w:rPr>
          <w:rFonts w:ascii="Arial" w:hAnsi="Arial" w:cs="Arial"/>
          <w:b/>
          <w:sz w:val="20"/>
          <w:szCs w:val="20"/>
        </w:rPr>
        <w:t xml:space="preserve"> информирование о возрастных особенностях их детей</w:t>
      </w:r>
    </w:p>
    <w:p w:rsidR="000C62F7" w:rsidRPr="00F27C39" w:rsidRDefault="000C62F7" w:rsidP="000C62F7">
      <w:pPr>
        <w:jc w:val="both"/>
        <w:rPr>
          <w:rFonts w:ascii="Arial" w:hAnsi="Arial" w:cs="Arial"/>
          <w:sz w:val="20"/>
          <w:szCs w:val="20"/>
        </w:rPr>
      </w:pPr>
      <w:r w:rsidRPr="0038268F">
        <w:rPr>
          <w:rFonts w:ascii="Arial" w:hAnsi="Arial" w:cs="Arial"/>
          <w:b/>
          <w:bCs/>
          <w:sz w:val="20"/>
          <w:szCs w:val="20"/>
        </w:rPr>
        <w:t>–</w:t>
      </w:r>
      <w:r w:rsidRPr="00F27C39">
        <w:rPr>
          <w:rFonts w:ascii="Arial" w:hAnsi="Arial" w:cs="Arial"/>
          <w:sz w:val="20"/>
          <w:szCs w:val="20"/>
        </w:rPr>
        <w:t xml:space="preserve"> формирование представлений о возможностях психологии</w:t>
      </w:r>
    </w:p>
    <w:p w:rsidR="000C62F7" w:rsidRPr="00F27C39" w:rsidRDefault="000C62F7" w:rsidP="000C62F7">
      <w:pPr>
        <w:jc w:val="both"/>
        <w:rPr>
          <w:rFonts w:ascii="Arial" w:hAnsi="Arial" w:cs="Arial"/>
          <w:sz w:val="20"/>
          <w:szCs w:val="20"/>
        </w:rPr>
      </w:pPr>
      <w:r w:rsidRPr="0038268F">
        <w:rPr>
          <w:rFonts w:ascii="Arial" w:hAnsi="Arial" w:cs="Arial"/>
          <w:b/>
          <w:bCs/>
          <w:sz w:val="20"/>
          <w:szCs w:val="20"/>
        </w:rPr>
        <w:t>–</w:t>
      </w:r>
      <w:r w:rsidRPr="00F27C39">
        <w:rPr>
          <w:rFonts w:ascii="Arial" w:hAnsi="Arial" w:cs="Arial"/>
          <w:sz w:val="20"/>
          <w:szCs w:val="20"/>
        </w:rPr>
        <w:t xml:space="preserve"> психологическое сопровождение личности их детей</w:t>
      </w:r>
    </w:p>
    <w:p w:rsidR="000C62F7" w:rsidRPr="00F27C39" w:rsidRDefault="000C62F7" w:rsidP="000C62F7">
      <w:pPr>
        <w:jc w:val="both"/>
        <w:rPr>
          <w:rFonts w:ascii="Arial" w:hAnsi="Arial" w:cs="Arial"/>
          <w:sz w:val="20"/>
          <w:szCs w:val="20"/>
        </w:rPr>
      </w:pPr>
      <w:r w:rsidRPr="0038268F">
        <w:rPr>
          <w:rFonts w:ascii="Arial" w:hAnsi="Arial" w:cs="Arial"/>
          <w:b/>
          <w:bCs/>
          <w:sz w:val="20"/>
          <w:szCs w:val="20"/>
        </w:rPr>
        <w:t>–</w:t>
      </w:r>
      <w:r w:rsidRPr="00F27C39">
        <w:rPr>
          <w:rFonts w:ascii="Arial" w:hAnsi="Arial" w:cs="Arial"/>
          <w:sz w:val="20"/>
          <w:szCs w:val="20"/>
        </w:rPr>
        <w:t xml:space="preserve"> предупреждение деструктивного разрешения возрастного кризиса </w:t>
      </w:r>
    </w:p>
    <w:p w:rsidR="000C62F7" w:rsidRDefault="000C62F7" w:rsidP="000C62F7">
      <w:pPr>
        <w:jc w:val="both"/>
        <w:rPr>
          <w:rFonts w:ascii="Arial" w:hAnsi="Arial" w:cs="Arial"/>
          <w:bCs/>
          <w:iCs/>
          <w:sz w:val="20"/>
          <w:szCs w:val="20"/>
        </w:rPr>
      </w:pPr>
      <w:r w:rsidRPr="0038268F">
        <w:rPr>
          <w:rFonts w:ascii="Arial" w:hAnsi="Arial" w:cs="Arial"/>
          <w:sz w:val="20"/>
          <w:szCs w:val="20"/>
        </w:rPr>
        <w:t>ЗАДАНИЕ</w:t>
      </w:r>
      <w:r>
        <w:rPr>
          <w:rFonts w:ascii="Arial" w:hAnsi="Arial" w:cs="Arial"/>
          <w:bCs/>
          <w:iCs/>
          <w:sz w:val="20"/>
          <w:szCs w:val="20"/>
        </w:rPr>
        <w:t xml:space="preserve"> 6. П</w:t>
      </w:r>
      <w:r w:rsidRPr="00F27C39">
        <w:rPr>
          <w:rFonts w:ascii="Arial" w:hAnsi="Arial" w:cs="Arial"/>
          <w:bCs/>
          <w:iCs/>
          <w:sz w:val="20"/>
          <w:szCs w:val="20"/>
        </w:rPr>
        <w:t>риоритетной задачей психологического просвещения</w:t>
      </w:r>
      <w:r>
        <w:rPr>
          <w:rFonts w:ascii="Arial" w:hAnsi="Arial" w:cs="Arial"/>
          <w:bCs/>
          <w:iCs/>
          <w:sz w:val="20"/>
          <w:szCs w:val="20"/>
        </w:rPr>
        <w:t xml:space="preserve"> молодого учителя первоклассников является:</w:t>
      </w:r>
    </w:p>
    <w:p w:rsidR="000C62F7" w:rsidRPr="00F27C39" w:rsidRDefault="000C62F7" w:rsidP="000C62F7">
      <w:pPr>
        <w:jc w:val="both"/>
        <w:rPr>
          <w:rFonts w:ascii="Arial" w:hAnsi="Arial" w:cs="Arial"/>
          <w:b/>
          <w:sz w:val="20"/>
          <w:szCs w:val="20"/>
        </w:rPr>
      </w:pPr>
      <w:r w:rsidRPr="0038268F">
        <w:rPr>
          <w:rFonts w:ascii="Arial" w:hAnsi="Arial" w:cs="Arial"/>
          <w:b/>
          <w:bCs/>
          <w:sz w:val="20"/>
          <w:szCs w:val="20"/>
        </w:rPr>
        <w:t>–</w:t>
      </w:r>
      <w:r w:rsidRPr="00F27C39">
        <w:rPr>
          <w:rFonts w:ascii="Arial" w:hAnsi="Arial" w:cs="Arial"/>
          <w:b/>
          <w:sz w:val="20"/>
          <w:szCs w:val="20"/>
        </w:rPr>
        <w:t xml:space="preserve"> информирование </w:t>
      </w:r>
      <w:r>
        <w:rPr>
          <w:rFonts w:ascii="Arial" w:hAnsi="Arial" w:cs="Arial"/>
          <w:b/>
          <w:sz w:val="20"/>
          <w:szCs w:val="20"/>
        </w:rPr>
        <w:t xml:space="preserve">его </w:t>
      </w:r>
      <w:r w:rsidRPr="00F27C39">
        <w:rPr>
          <w:rFonts w:ascii="Arial" w:hAnsi="Arial" w:cs="Arial"/>
          <w:b/>
          <w:sz w:val="20"/>
          <w:szCs w:val="20"/>
        </w:rPr>
        <w:t xml:space="preserve">о </w:t>
      </w:r>
      <w:r>
        <w:rPr>
          <w:rFonts w:ascii="Arial" w:hAnsi="Arial" w:cs="Arial"/>
          <w:b/>
          <w:sz w:val="20"/>
          <w:szCs w:val="20"/>
        </w:rPr>
        <w:t>специфике адаптации детей к обучению в школе</w:t>
      </w:r>
    </w:p>
    <w:p w:rsidR="000C62F7" w:rsidRPr="00F27C39" w:rsidRDefault="000C62F7" w:rsidP="000C62F7">
      <w:pPr>
        <w:jc w:val="both"/>
        <w:rPr>
          <w:rFonts w:ascii="Arial" w:hAnsi="Arial" w:cs="Arial"/>
          <w:sz w:val="20"/>
          <w:szCs w:val="20"/>
        </w:rPr>
      </w:pPr>
      <w:r w:rsidRPr="0038268F">
        <w:rPr>
          <w:rFonts w:ascii="Arial" w:hAnsi="Arial" w:cs="Arial"/>
          <w:b/>
          <w:bCs/>
          <w:sz w:val="20"/>
          <w:szCs w:val="20"/>
        </w:rPr>
        <w:t>–</w:t>
      </w:r>
      <w:r w:rsidRPr="00F27C39">
        <w:rPr>
          <w:rFonts w:ascii="Arial" w:hAnsi="Arial" w:cs="Arial"/>
          <w:sz w:val="20"/>
          <w:szCs w:val="20"/>
        </w:rPr>
        <w:t xml:space="preserve"> формирование </w:t>
      </w:r>
      <w:r>
        <w:rPr>
          <w:rFonts w:ascii="Arial" w:hAnsi="Arial" w:cs="Arial"/>
          <w:sz w:val="20"/>
          <w:szCs w:val="20"/>
        </w:rPr>
        <w:t xml:space="preserve">у него </w:t>
      </w:r>
      <w:r w:rsidRPr="00F27C39">
        <w:rPr>
          <w:rFonts w:ascii="Arial" w:hAnsi="Arial" w:cs="Arial"/>
          <w:sz w:val="20"/>
          <w:szCs w:val="20"/>
        </w:rPr>
        <w:t>представлений о возможностях психологии</w:t>
      </w:r>
    </w:p>
    <w:p w:rsidR="000C62F7" w:rsidRPr="00F27C39" w:rsidRDefault="000C62F7" w:rsidP="000C62F7">
      <w:pPr>
        <w:jc w:val="both"/>
        <w:rPr>
          <w:rFonts w:ascii="Arial" w:hAnsi="Arial" w:cs="Arial"/>
          <w:sz w:val="20"/>
          <w:szCs w:val="20"/>
        </w:rPr>
      </w:pPr>
      <w:r w:rsidRPr="0038268F">
        <w:rPr>
          <w:rFonts w:ascii="Arial" w:hAnsi="Arial" w:cs="Arial"/>
          <w:b/>
          <w:bCs/>
          <w:sz w:val="20"/>
          <w:szCs w:val="20"/>
        </w:rPr>
        <w:t>–</w:t>
      </w:r>
      <w:r w:rsidRPr="00F27C39">
        <w:rPr>
          <w:rFonts w:ascii="Arial" w:hAnsi="Arial" w:cs="Arial"/>
          <w:sz w:val="20"/>
          <w:szCs w:val="20"/>
        </w:rPr>
        <w:t xml:space="preserve"> психологическое сопровождение детей</w:t>
      </w:r>
    </w:p>
    <w:p w:rsidR="000C62F7" w:rsidRDefault="000C62F7" w:rsidP="000C62F7">
      <w:pPr>
        <w:jc w:val="both"/>
        <w:rPr>
          <w:rFonts w:ascii="Arial" w:hAnsi="Arial" w:cs="Arial"/>
          <w:sz w:val="20"/>
          <w:szCs w:val="20"/>
        </w:rPr>
      </w:pPr>
      <w:r w:rsidRPr="0038268F">
        <w:rPr>
          <w:rFonts w:ascii="Arial" w:hAnsi="Arial" w:cs="Arial"/>
          <w:b/>
          <w:bCs/>
          <w:sz w:val="20"/>
          <w:szCs w:val="20"/>
        </w:rPr>
        <w:t>–</w:t>
      </w:r>
      <w:r w:rsidRPr="00F27C39">
        <w:rPr>
          <w:rFonts w:ascii="Arial" w:hAnsi="Arial" w:cs="Arial"/>
          <w:sz w:val="20"/>
          <w:szCs w:val="20"/>
        </w:rPr>
        <w:t xml:space="preserve"> предупреждение </w:t>
      </w:r>
      <w:r>
        <w:rPr>
          <w:rFonts w:ascii="Arial" w:hAnsi="Arial" w:cs="Arial"/>
          <w:sz w:val="20"/>
          <w:szCs w:val="20"/>
        </w:rPr>
        <w:t>школьной неуспеваемости</w:t>
      </w:r>
      <w:r w:rsidRPr="00F27C39">
        <w:rPr>
          <w:rFonts w:ascii="Arial" w:hAnsi="Arial" w:cs="Arial"/>
          <w:sz w:val="20"/>
          <w:szCs w:val="20"/>
        </w:rPr>
        <w:t xml:space="preserve"> </w:t>
      </w:r>
    </w:p>
    <w:p w:rsidR="000C62F7" w:rsidRDefault="000C62F7" w:rsidP="000C62F7">
      <w:pPr>
        <w:jc w:val="both"/>
        <w:rPr>
          <w:rFonts w:ascii="Arial" w:hAnsi="Arial" w:cs="Arial"/>
          <w:sz w:val="20"/>
          <w:szCs w:val="20"/>
        </w:rPr>
      </w:pPr>
      <w:r w:rsidRPr="0038268F">
        <w:rPr>
          <w:rFonts w:ascii="Arial" w:hAnsi="Arial" w:cs="Arial"/>
          <w:sz w:val="20"/>
          <w:szCs w:val="20"/>
        </w:rPr>
        <w:t>ЗАДАНИЕ</w:t>
      </w:r>
      <w:r>
        <w:rPr>
          <w:rFonts w:ascii="Arial" w:hAnsi="Arial" w:cs="Arial"/>
          <w:sz w:val="20"/>
          <w:szCs w:val="20"/>
        </w:rPr>
        <w:t xml:space="preserve"> 7. Определите приоритетную задачу психологического просвещения оптанта (человека на стадии профессионального выбора):</w:t>
      </w:r>
    </w:p>
    <w:p w:rsidR="000C62F7" w:rsidRDefault="000C62F7" w:rsidP="000C62F7">
      <w:pPr>
        <w:jc w:val="both"/>
        <w:rPr>
          <w:rFonts w:ascii="Arial" w:hAnsi="Arial" w:cs="Arial"/>
          <w:sz w:val="20"/>
          <w:szCs w:val="20"/>
        </w:rPr>
      </w:pPr>
      <w:r w:rsidRPr="0038268F">
        <w:rPr>
          <w:rFonts w:ascii="Arial" w:hAnsi="Arial" w:cs="Arial"/>
          <w:b/>
          <w:bCs/>
          <w:sz w:val="20"/>
          <w:szCs w:val="20"/>
        </w:rPr>
        <w:t>–</w:t>
      </w:r>
      <w:r>
        <w:rPr>
          <w:rFonts w:ascii="Arial" w:hAnsi="Arial" w:cs="Arial"/>
          <w:sz w:val="20"/>
          <w:szCs w:val="20"/>
        </w:rPr>
        <w:t xml:space="preserve"> формирование мотивации достижения в профессиональной сфере  </w:t>
      </w:r>
    </w:p>
    <w:p w:rsidR="000C62F7" w:rsidRPr="00F27C39" w:rsidRDefault="000C62F7" w:rsidP="000C62F7">
      <w:pPr>
        <w:jc w:val="both"/>
        <w:rPr>
          <w:rFonts w:ascii="Arial" w:hAnsi="Arial" w:cs="Arial"/>
          <w:sz w:val="20"/>
          <w:szCs w:val="20"/>
        </w:rPr>
      </w:pPr>
      <w:r w:rsidRPr="0038268F">
        <w:rPr>
          <w:rFonts w:ascii="Arial" w:hAnsi="Arial" w:cs="Arial"/>
          <w:b/>
          <w:bCs/>
          <w:sz w:val="20"/>
          <w:szCs w:val="20"/>
        </w:rPr>
        <w:t>–</w:t>
      </w:r>
      <w:r>
        <w:rPr>
          <w:rFonts w:ascii="Arial" w:hAnsi="Arial" w:cs="Arial"/>
          <w:b/>
          <w:bCs/>
          <w:sz w:val="20"/>
          <w:szCs w:val="20"/>
        </w:rPr>
        <w:t xml:space="preserve"> </w:t>
      </w:r>
      <w:r w:rsidRPr="00F27C39">
        <w:rPr>
          <w:rFonts w:ascii="Arial" w:hAnsi="Arial" w:cs="Arial"/>
          <w:sz w:val="20"/>
          <w:szCs w:val="20"/>
        </w:rPr>
        <w:t xml:space="preserve">формирование </w:t>
      </w:r>
      <w:r>
        <w:rPr>
          <w:rFonts w:ascii="Arial" w:hAnsi="Arial" w:cs="Arial"/>
          <w:sz w:val="20"/>
          <w:szCs w:val="20"/>
        </w:rPr>
        <w:t xml:space="preserve">у него </w:t>
      </w:r>
      <w:r w:rsidRPr="00F27C39">
        <w:rPr>
          <w:rFonts w:ascii="Arial" w:hAnsi="Arial" w:cs="Arial"/>
          <w:sz w:val="20"/>
          <w:szCs w:val="20"/>
        </w:rPr>
        <w:t>представлений о возможностях психологии</w:t>
      </w:r>
      <w:r>
        <w:rPr>
          <w:rFonts w:ascii="Arial" w:hAnsi="Arial" w:cs="Arial"/>
          <w:sz w:val="20"/>
          <w:szCs w:val="20"/>
        </w:rPr>
        <w:t xml:space="preserve"> в профориентировании</w:t>
      </w:r>
    </w:p>
    <w:p w:rsidR="000C62F7" w:rsidRPr="00386F16" w:rsidRDefault="000C62F7" w:rsidP="000C62F7">
      <w:pPr>
        <w:jc w:val="both"/>
        <w:rPr>
          <w:rFonts w:ascii="Arial" w:hAnsi="Arial" w:cs="Arial"/>
          <w:b/>
          <w:sz w:val="20"/>
          <w:szCs w:val="20"/>
        </w:rPr>
      </w:pPr>
      <w:r w:rsidRPr="0038268F">
        <w:rPr>
          <w:rFonts w:ascii="Arial" w:hAnsi="Arial" w:cs="Arial"/>
          <w:b/>
          <w:bCs/>
          <w:sz w:val="20"/>
          <w:szCs w:val="20"/>
        </w:rPr>
        <w:t>–</w:t>
      </w:r>
      <w:r w:rsidRPr="00386F16">
        <w:rPr>
          <w:rFonts w:ascii="Arial" w:hAnsi="Arial" w:cs="Arial"/>
          <w:b/>
          <w:sz w:val="20"/>
          <w:szCs w:val="20"/>
        </w:rPr>
        <w:t xml:space="preserve"> расширение кругозора в области профессий на рынке труда, желаний и возможностей оптанта</w:t>
      </w:r>
    </w:p>
    <w:p w:rsidR="000C62F7" w:rsidRDefault="000C62F7" w:rsidP="000C62F7">
      <w:pPr>
        <w:jc w:val="both"/>
        <w:rPr>
          <w:rFonts w:ascii="Arial" w:hAnsi="Arial" w:cs="Arial"/>
          <w:sz w:val="20"/>
          <w:szCs w:val="20"/>
        </w:rPr>
      </w:pPr>
      <w:r w:rsidRPr="0038268F">
        <w:rPr>
          <w:rFonts w:ascii="Arial" w:hAnsi="Arial" w:cs="Arial"/>
          <w:b/>
          <w:bCs/>
          <w:sz w:val="20"/>
          <w:szCs w:val="20"/>
        </w:rPr>
        <w:t>–</w:t>
      </w:r>
      <w:r>
        <w:rPr>
          <w:rFonts w:ascii="Arial" w:hAnsi="Arial" w:cs="Arial"/>
          <w:sz w:val="20"/>
          <w:szCs w:val="20"/>
        </w:rPr>
        <w:t xml:space="preserve"> снижение тревоги и страхов </w:t>
      </w:r>
    </w:p>
    <w:p w:rsidR="000C62F7" w:rsidRDefault="000C62F7" w:rsidP="000C62F7">
      <w:pPr>
        <w:jc w:val="both"/>
        <w:rPr>
          <w:rFonts w:ascii="Arial" w:hAnsi="Arial" w:cs="Arial"/>
          <w:sz w:val="20"/>
          <w:szCs w:val="20"/>
        </w:rPr>
      </w:pPr>
      <w:r w:rsidRPr="0038268F">
        <w:rPr>
          <w:rFonts w:ascii="Arial" w:hAnsi="Arial" w:cs="Arial"/>
          <w:sz w:val="20"/>
          <w:szCs w:val="20"/>
        </w:rPr>
        <w:t>ЗАДАНИЕ</w:t>
      </w:r>
      <w:r>
        <w:rPr>
          <w:rFonts w:ascii="Arial" w:hAnsi="Arial" w:cs="Arial"/>
          <w:sz w:val="20"/>
          <w:szCs w:val="20"/>
        </w:rPr>
        <w:t xml:space="preserve"> 8. Определите приоритетную задачу психологического просвещения сотрудников организации, в которой ранее не было психолога:</w:t>
      </w:r>
    </w:p>
    <w:p w:rsidR="000C62F7" w:rsidRPr="00386F16" w:rsidRDefault="000C62F7" w:rsidP="000C62F7">
      <w:pPr>
        <w:jc w:val="both"/>
        <w:rPr>
          <w:rFonts w:ascii="Arial" w:hAnsi="Arial" w:cs="Arial"/>
          <w:sz w:val="20"/>
          <w:szCs w:val="20"/>
        </w:rPr>
      </w:pPr>
      <w:r w:rsidRPr="0038268F">
        <w:rPr>
          <w:rFonts w:ascii="Arial" w:hAnsi="Arial" w:cs="Arial"/>
          <w:b/>
          <w:bCs/>
          <w:sz w:val="20"/>
          <w:szCs w:val="20"/>
        </w:rPr>
        <w:t>–</w:t>
      </w:r>
      <w:r w:rsidRPr="00386F16">
        <w:rPr>
          <w:rFonts w:ascii="Arial" w:hAnsi="Arial" w:cs="Arial"/>
          <w:sz w:val="20"/>
          <w:szCs w:val="20"/>
        </w:rPr>
        <w:t xml:space="preserve"> формирование у сотрудников положительных установок к психологической помощи, и </w:t>
      </w:r>
    </w:p>
    <w:p w:rsidR="000C62F7" w:rsidRPr="00386F16" w:rsidRDefault="000C62F7" w:rsidP="000C62F7">
      <w:pPr>
        <w:jc w:val="both"/>
        <w:rPr>
          <w:rFonts w:ascii="Arial" w:hAnsi="Arial" w:cs="Arial"/>
          <w:sz w:val="20"/>
          <w:szCs w:val="20"/>
        </w:rPr>
      </w:pPr>
      <w:r w:rsidRPr="0038268F">
        <w:rPr>
          <w:rFonts w:ascii="Arial" w:hAnsi="Arial" w:cs="Arial"/>
          <w:b/>
          <w:bCs/>
          <w:sz w:val="20"/>
          <w:szCs w:val="20"/>
        </w:rPr>
        <w:t>–</w:t>
      </w:r>
      <w:r w:rsidRPr="00386F16">
        <w:rPr>
          <w:rFonts w:ascii="Arial" w:hAnsi="Arial" w:cs="Arial"/>
          <w:sz w:val="20"/>
          <w:szCs w:val="20"/>
        </w:rPr>
        <w:t xml:space="preserve"> формирование у сотрудников положительных установок к деятельности прикладного психолога </w:t>
      </w:r>
    </w:p>
    <w:p w:rsidR="000C62F7" w:rsidRPr="00386F16" w:rsidRDefault="000C62F7" w:rsidP="000C62F7">
      <w:pPr>
        <w:jc w:val="both"/>
        <w:rPr>
          <w:rFonts w:ascii="Arial" w:hAnsi="Arial" w:cs="Arial"/>
          <w:sz w:val="20"/>
          <w:szCs w:val="20"/>
        </w:rPr>
      </w:pPr>
      <w:r w:rsidRPr="0038268F">
        <w:rPr>
          <w:rFonts w:ascii="Arial" w:hAnsi="Arial" w:cs="Arial"/>
          <w:b/>
          <w:bCs/>
          <w:sz w:val="20"/>
          <w:szCs w:val="20"/>
        </w:rPr>
        <w:t>–</w:t>
      </w:r>
      <w:r w:rsidRPr="00386F16">
        <w:rPr>
          <w:rFonts w:ascii="Arial" w:hAnsi="Arial" w:cs="Arial"/>
          <w:sz w:val="20"/>
          <w:szCs w:val="20"/>
        </w:rPr>
        <w:t xml:space="preserve"> расширение кругозора в области психологического </w:t>
      </w:r>
    </w:p>
    <w:p w:rsidR="000C62F7" w:rsidRDefault="000C62F7" w:rsidP="000C62F7">
      <w:pPr>
        <w:jc w:val="both"/>
        <w:rPr>
          <w:rFonts w:ascii="Arial" w:hAnsi="Arial" w:cs="Arial"/>
          <w:b/>
          <w:sz w:val="20"/>
          <w:szCs w:val="20"/>
        </w:rPr>
      </w:pPr>
      <w:r w:rsidRPr="0038268F">
        <w:rPr>
          <w:rFonts w:ascii="Arial" w:hAnsi="Arial" w:cs="Arial"/>
          <w:b/>
          <w:bCs/>
          <w:sz w:val="20"/>
          <w:szCs w:val="20"/>
        </w:rPr>
        <w:t>–</w:t>
      </w:r>
      <w:r w:rsidRPr="00386F16">
        <w:rPr>
          <w:rFonts w:ascii="Arial" w:hAnsi="Arial" w:cs="Arial"/>
          <w:b/>
          <w:sz w:val="20"/>
          <w:szCs w:val="20"/>
        </w:rPr>
        <w:t xml:space="preserve"> все перечисленные задачи являются приоритетными</w:t>
      </w:r>
    </w:p>
    <w:p w:rsidR="000C62F7" w:rsidRPr="007F6EB8" w:rsidRDefault="000C62F7" w:rsidP="000C62F7">
      <w:pPr>
        <w:jc w:val="both"/>
        <w:rPr>
          <w:rFonts w:ascii="Arial" w:hAnsi="Arial" w:cs="Arial"/>
          <w:sz w:val="20"/>
          <w:szCs w:val="20"/>
        </w:rPr>
      </w:pPr>
      <w:r w:rsidRPr="0038268F">
        <w:rPr>
          <w:rFonts w:ascii="Arial" w:hAnsi="Arial" w:cs="Arial"/>
          <w:sz w:val="20"/>
          <w:szCs w:val="20"/>
        </w:rPr>
        <w:t>ЗАДАНИЕ</w:t>
      </w:r>
      <w:r w:rsidRPr="007F6EB8">
        <w:rPr>
          <w:rFonts w:ascii="Arial" w:hAnsi="Arial" w:cs="Arial"/>
          <w:sz w:val="20"/>
          <w:szCs w:val="20"/>
        </w:rPr>
        <w:t xml:space="preserve"> </w:t>
      </w:r>
      <w:r>
        <w:rPr>
          <w:rFonts w:ascii="Arial" w:hAnsi="Arial" w:cs="Arial"/>
          <w:sz w:val="20"/>
          <w:szCs w:val="20"/>
        </w:rPr>
        <w:t>9</w:t>
      </w:r>
      <w:r w:rsidRPr="007F6EB8">
        <w:rPr>
          <w:rFonts w:ascii="Arial" w:hAnsi="Arial" w:cs="Arial"/>
          <w:sz w:val="20"/>
          <w:szCs w:val="20"/>
        </w:rPr>
        <w:t xml:space="preserve">. Психологическая профилактика в системе образования – это направление деятельности психолога, где целью выступает: </w:t>
      </w:r>
    </w:p>
    <w:p w:rsidR="000C62F7" w:rsidRDefault="000C62F7" w:rsidP="000C62F7">
      <w:pPr>
        <w:jc w:val="both"/>
        <w:rPr>
          <w:rFonts w:ascii="Arial" w:hAnsi="Arial" w:cs="Arial"/>
          <w:sz w:val="20"/>
          <w:szCs w:val="20"/>
        </w:rPr>
      </w:pPr>
      <w:r w:rsidRPr="0038268F">
        <w:rPr>
          <w:rFonts w:ascii="Arial" w:hAnsi="Arial" w:cs="Arial"/>
          <w:b/>
          <w:bCs/>
          <w:sz w:val="20"/>
          <w:szCs w:val="20"/>
        </w:rPr>
        <w:t>–</w:t>
      </w:r>
      <w:r w:rsidRPr="007F6EB8">
        <w:rPr>
          <w:rFonts w:ascii="Arial" w:hAnsi="Arial" w:cs="Arial"/>
          <w:sz w:val="20"/>
          <w:szCs w:val="20"/>
        </w:rPr>
        <w:t xml:space="preserve"> личность, обладающая чувством перспективы, действующая осознанно, способная разрабатывать различные стратегии поведения</w:t>
      </w:r>
    </w:p>
    <w:p w:rsidR="000C62F7" w:rsidRPr="007F6EB8" w:rsidRDefault="000C62F7" w:rsidP="000C62F7">
      <w:pPr>
        <w:jc w:val="both"/>
        <w:rPr>
          <w:rFonts w:ascii="Arial" w:hAnsi="Arial" w:cs="Arial"/>
          <w:sz w:val="20"/>
          <w:szCs w:val="20"/>
        </w:rPr>
      </w:pPr>
      <w:r w:rsidRPr="0038268F">
        <w:rPr>
          <w:rFonts w:ascii="Arial" w:hAnsi="Arial" w:cs="Arial"/>
          <w:b/>
          <w:bCs/>
          <w:sz w:val="20"/>
          <w:szCs w:val="20"/>
        </w:rPr>
        <w:t>–</w:t>
      </w:r>
      <w:r w:rsidRPr="007F6EB8">
        <w:rPr>
          <w:rFonts w:ascii="Arial" w:hAnsi="Arial" w:cs="Arial"/>
          <w:sz w:val="20"/>
          <w:szCs w:val="20"/>
        </w:rPr>
        <w:t xml:space="preserve"> формирование у населения положительных установок к психологической помощи, деятельности психолога-практика и расширение кругозора в области психологического знания </w:t>
      </w:r>
    </w:p>
    <w:p w:rsidR="000C62F7" w:rsidRPr="007F6EB8" w:rsidRDefault="000C62F7" w:rsidP="000C62F7">
      <w:pPr>
        <w:jc w:val="both"/>
        <w:rPr>
          <w:rFonts w:ascii="Arial" w:hAnsi="Arial" w:cs="Arial"/>
          <w:b/>
          <w:sz w:val="20"/>
          <w:szCs w:val="20"/>
        </w:rPr>
      </w:pPr>
      <w:r w:rsidRPr="0038268F">
        <w:rPr>
          <w:rFonts w:ascii="Arial" w:hAnsi="Arial" w:cs="Arial"/>
          <w:b/>
          <w:bCs/>
          <w:sz w:val="20"/>
          <w:szCs w:val="20"/>
        </w:rPr>
        <w:t>–</w:t>
      </w:r>
      <w:r w:rsidRPr="007F6EB8">
        <w:rPr>
          <w:rFonts w:ascii="Arial" w:hAnsi="Arial" w:cs="Arial"/>
          <w:b/>
          <w:sz w:val="20"/>
          <w:szCs w:val="20"/>
        </w:rPr>
        <w:t xml:space="preserve"> сохранение, укрепление и развитие психологического здоровья детей на всех этапах дошкольного и школьного детства</w:t>
      </w:r>
    </w:p>
    <w:p w:rsidR="000C62F7" w:rsidRPr="007F6EB8" w:rsidRDefault="000C62F7" w:rsidP="000C62F7">
      <w:pPr>
        <w:jc w:val="both"/>
        <w:rPr>
          <w:rFonts w:ascii="Arial" w:hAnsi="Arial" w:cs="Arial"/>
          <w:sz w:val="20"/>
          <w:szCs w:val="20"/>
        </w:rPr>
      </w:pPr>
      <w:r w:rsidRPr="0038268F">
        <w:rPr>
          <w:rFonts w:ascii="Arial" w:hAnsi="Arial" w:cs="Arial"/>
          <w:b/>
          <w:bCs/>
          <w:sz w:val="20"/>
          <w:szCs w:val="20"/>
        </w:rPr>
        <w:lastRenderedPageBreak/>
        <w:t>–</w:t>
      </w:r>
      <w:r w:rsidRPr="007F6EB8">
        <w:rPr>
          <w:rFonts w:ascii="Arial" w:hAnsi="Arial" w:cs="Arial"/>
          <w:sz w:val="20"/>
          <w:szCs w:val="20"/>
        </w:rPr>
        <w:t xml:space="preserve"> активное вмешательство психолога в процесс психического развития личности, его целенаправленное научно обоснованное воздействие на отдельные стороны психического развития субъекта</w:t>
      </w:r>
    </w:p>
    <w:p w:rsidR="000C62F7" w:rsidRPr="007F6EB8" w:rsidRDefault="000C62F7" w:rsidP="000C62F7">
      <w:pPr>
        <w:jc w:val="both"/>
        <w:rPr>
          <w:rFonts w:ascii="Arial" w:hAnsi="Arial" w:cs="Arial"/>
          <w:sz w:val="20"/>
          <w:szCs w:val="20"/>
        </w:rPr>
      </w:pPr>
      <w:r w:rsidRPr="0038268F">
        <w:rPr>
          <w:rFonts w:ascii="Arial" w:hAnsi="Arial" w:cs="Arial"/>
          <w:sz w:val="20"/>
          <w:szCs w:val="20"/>
        </w:rPr>
        <w:t>ЗАДАНИЕ</w:t>
      </w:r>
      <w:r w:rsidRPr="007F6EB8">
        <w:rPr>
          <w:rFonts w:ascii="Arial" w:hAnsi="Arial" w:cs="Arial"/>
          <w:sz w:val="20"/>
          <w:szCs w:val="20"/>
        </w:rPr>
        <w:t xml:space="preserve"> </w:t>
      </w:r>
      <w:r>
        <w:rPr>
          <w:rFonts w:ascii="Arial" w:hAnsi="Arial" w:cs="Arial"/>
          <w:sz w:val="20"/>
          <w:szCs w:val="20"/>
        </w:rPr>
        <w:t>10</w:t>
      </w:r>
      <w:r w:rsidRPr="007F6EB8">
        <w:rPr>
          <w:rFonts w:ascii="Arial" w:hAnsi="Arial" w:cs="Arial"/>
          <w:sz w:val="20"/>
          <w:szCs w:val="20"/>
        </w:rPr>
        <w:t>. Какая из перечисленных ниже задач будет соответствовать предупреждению психической депривации у детей:</w:t>
      </w:r>
    </w:p>
    <w:p w:rsidR="000C62F7" w:rsidRPr="007F6EB8" w:rsidRDefault="000C62F7" w:rsidP="000C62F7">
      <w:pPr>
        <w:jc w:val="both"/>
        <w:rPr>
          <w:rFonts w:ascii="Arial" w:hAnsi="Arial" w:cs="Arial"/>
          <w:b/>
          <w:sz w:val="20"/>
          <w:szCs w:val="20"/>
        </w:rPr>
      </w:pPr>
      <w:r w:rsidRPr="0038268F">
        <w:rPr>
          <w:rFonts w:ascii="Arial" w:hAnsi="Arial" w:cs="Arial"/>
          <w:b/>
          <w:bCs/>
          <w:sz w:val="20"/>
          <w:szCs w:val="20"/>
        </w:rPr>
        <w:t>–</w:t>
      </w:r>
      <w:r w:rsidRPr="007F6EB8">
        <w:rPr>
          <w:rFonts w:ascii="Arial" w:hAnsi="Arial" w:cs="Arial"/>
          <w:b/>
          <w:sz w:val="20"/>
          <w:szCs w:val="20"/>
        </w:rPr>
        <w:t xml:space="preserve"> необходимо обеспечить, чтобы к детям поступали стимулы из внешней среды в надлежащем количестве, в определенной сгруппированности и временной последовательности. Стимулы должны соответствовать степени развития ребенка, т.к. и поздняя и преждевременная стимуляция малоэффективны или вредны</w:t>
      </w:r>
    </w:p>
    <w:p w:rsidR="000C62F7" w:rsidRPr="007F6EB8" w:rsidRDefault="000C62F7" w:rsidP="000C62F7">
      <w:pPr>
        <w:jc w:val="both"/>
        <w:rPr>
          <w:rFonts w:ascii="Arial" w:hAnsi="Arial" w:cs="Arial"/>
          <w:sz w:val="20"/>
          <w:szCs w:val="20"/>
        </w:rPr>
      </w:pPr>
      <w:r w:rsidRPr="0038268F">
        <w:rPr>
          <w:rFonts w:ascii="Arial" w:hAnsi="Arial" w:cs="Arial"/>
          <w:b/>
          <w:bCs/>
          <w:sz w:val="20"/>
          <w:szCs w:val="20"/>
        </w:rPr>
        <w:t>–</w:t>
      </w:r>
      <w:r w:rsidRPr="007F6EB8">
        <w:rPr>
          <w:rFonts w:ascii="Arial" w:hAnsi="Arial" w:cs="Arial"/>
          <w:sz w:val="20"/>
          <w:szCs w:val="20"/>
        </w:rPr>
        <w:t xml:space="preserve"> проведение диагностического замера в экспериментальной и контрольной группе</w:t>
      </w:r>
    </w:p>
    <w:p w:rsidR="000C62F7" w:rsidRPr="007F6EB8" w:rsidRDefault="000C62F7" w:rsidP="000C62F7">
      <w:pPr>
        <w:jc w:val="both"/>
        <w:rPr>
          <w:rFonts w:ascii="Arial" w:hAnsi="Arial" w:cs="Arial"/>
          <w:sz w:val="20"/>
          <w:szCs w:val="20"/>
        </w:rPr>
      </w:pPr>
      <w:r w:rsidRPr="0038268F">
        <w:rPr>
          <w:rFonts w:ascii="Arial" w:hAnsi="Arial" w:cs="Arial"/>
          <w:b/>
          <w:bCs/>
          <w:sz w:val="20"/>
          <w:szCs w:val="20"/>
        </w:rPr>
        <w:t>–</w:t>
      </w:r>
      <w:r w:rsidRPr="007F6EB8">
        <w:rPr>
          <w:rFonts w:ascii="Arial" w:hAnsi="Arial" w:cs="Arial"/>
          <w:sz w:val="20"/>
          <w:szCs w:val="20"/>
        </w:rPr>
        <w:t xml:space="preserve"> выбор адекватного блока методик для исследования интересующих психологических особенностей</w:t>
      </w:r>
    </w:p>
    <w:p w:rsidR="000C62F7" w:rsidRPr="007F6EB8" w:rsidRDefault="000C62F7" w:rsidP="000C62F7">
      <w:pPr>
        <w:jc w:val="both"/>
        <w:rPr>
          <w:rFonts w:ascii="Arial" w:hAnsi="Arial" w:cs="Arial"/>
          <w:sz w:val="20"/>
          <w:szCs w:val="20"/>
          <w:u w:val="single"/>
        </w:rPr>
      </w:pPr>
      <w:r w:rsidRPr="0038268F">
        <w:rPr>
          <w:rFonts w:ascii="Arial" w:hAnsi="Arial" w:cs="Arial"/>
          <w:b/>
          <w:bCs/>
          <w:sz w:val="20"/>
          <w:szCs w:val="20"/>
        </w:rPr>
        <w:t>–</w:t>
      </w:r>
      <w:r w:rsidRPr="007F6EB8">
        <w:rPr>
          <w:rFonts w:ascii="Arial" w:hAnsi="Arial" w:cs="Arial"/>
          <w:sz w:val="20"/>
          <w:szCs w:val="20"/>
        </w:rPr>
        <w:t xml:space="preserve"> организация комплексного воздействия педагогов и психологов на процесс психического развития личности</w:t>
      </w:r>
    </w:p>
    <w:p w:rsidR="000C62F7" w:rsidRPr="007F6EB8" w:rsidRDefault="000C62F7" w:rsidP="000C62F7">
      <w:pPr>
        <w:jc w:val="both"/>
        <w:rPr>
          <w:rFonts w:ascii="Arial" w:hAnsi="Arial" w:cs="Arial"/>
          <w:sz w:val="20"/>
          <w:szCs w:val="20"/>
        </w:rPr>
      </w:pPr>
      <w:r w:rsidRPr="0038268F">
        <w:rPr>
          <w:rFonts w:ascii="Arial" w:hAnsi="Arial" w:cs="Arial"/>
          <w:sz w:val="20"/>
          <w:szCs w:val="20"/>
        </w:rPr>
        <w:t>ЗАДАНИЕ</w:t>
      </w:r>
      <w:r w:rsidRPr="007F6EB8">
        <w:rPr>
          <w:rFonts w:ascii="Arial" w:hAnsi="Arial" w:cs="Arial"/>
          <w:sz w:val="20"/>
          <w:szCs w:val="20"/>
        </w:rPr>
        <w:t xml:space="preserve"> </w:t>
      </w:r>
      <w:r>
        <w:rPr>
          <w:rFonts w:ascii="Arial" w:hAnsi="Arial" w:cs="Arial"/>
          <w:sz w:val="20"/>
          <w:szCs w:val="20"/>
        </w:rPr>
        <w:t>11</w:t>
      </w:r>
      <w:r w:rsidRPr="007F6EB8">
        <w:rPr>
          <w:rFonts w:ascii="Arial" w:hAnsi="Arial" w:cs="Arial"/>
          <w:sz w:val="20"/>
          <w:szCs w:val="20"/>
        </w:rPr>
        <w:t xml:space="preserve">. Какая из указанных ниже задач сформулирована в рамках психопрофилактики: </w:t>
      </w:r>
    </w:p>
    <w:p w:rsidR="000C62F7" w:rsidRPr="007F6EB8" w:rsidRDefault="000C62F7" w:rsidP="000C62F7">
      <w:pPr>
        <w:jc w:val="both"/>
        <w:rPr>
          <w:rFonts w:ascii="Arial" w:hAnsi="Arial" w:cs="Arial"/>
          <w:sz w:val="20"/>
          <w:szCs w:val="20"/>
        </w:rPr>
      </w:pPr>
      <w:r w:rsidRPr="007F6EB8">
        <w:rPr>
          <w:rFonts w:ascii="Arial" w:hAnsi="Arial" w:cs="Arial"/>
          <w:bCs/>
          <w:sz w:val="20"/>
          <w:szCs w:val="20"/>
        </w:rPr>
        <w:t>1) развитие эмоциональной сферы ребенка</w:t>
      </w:r>
    </w:p>
    <w:p w:rsidR="000C62F7" w:rsidRPr="007F6EB8" w:rsidRDefault="000C62F7" w:rsidP="000C62F7">
      <w:pPr>
        <w:jc w:val="both"/>
        <w:rPr>
          <w:rFonts w:ascii="Arial" w:hAnsi="Arial" w:cs="Arial"/>
          <w:b/>
          <w:sz w:val="20"/>
          <w:szCs w:val="20"/>
        </w:rPr>
      </w:pPr>
      <w:r w:rsidRPr="0038268F">
        <w:rPr>
          <w:rFonts w:ascii="Arial" w:hAnsi="Arial" w:cs="Arial"/>
          <w:b/>
          <w:bCs/>
          <w:sz w:val="20"/>
          <w:szCs w:val="20"/>
        </w:rPr>
        <w:t>–</w:t>
      </w:r>
      <w:r w:rsidRPr="007F6EB8">
        <w:rPr>
          <w:rFonts w:ascii="Arial" w:hAnsi="Arial" w:cs="Arial"/>
          <w:b/>
          <w:sz w:val="20"/>
          <w:szCs w:val="20"/>
        </w:rPr>
        <w:t xml:space="preserve"> предупреждение возможных сложностей в связи с переходом детей на следующую возрастную ступень</w:t>
      </w:r>
    </w:p>
    <w:p w:rsidR="000C62F7" w:rsidRPr="007F6EB8" w:rsidRDefault="000C62F7" w:rsidP="000C62F7">
      <w:pPr>
        <w:jc w:val="both"/>
        <w:rPr>
          <w:rFonts w:ascii="Arial" w:hAnsi="Arial" w:cs="Arial"/>
          <w:sz w:val="20"/>
          <w:szCs w:val="20"/>
        </w:rPr>
      </w:pPr>
      <w:r w:rsidRPr="0038268F">
        <w:rPr>
          <w:rFonts w:ascii="Arial" w:hAnsi="Arial" w:cs="Arial"/>
          <w:b/>
          <w:bCs/>
          <w:sz w:val="20"/>
          <w:szCs w:val="20"/>
        </w:rPr>
        <w:t>–</w:t>
      </w:r>
      <w:r w:rsidRPr="007F6EB8">
        <w:rPr>
          <w:rFonts w:ascii="Arial" w:hAnsi="Arial" w:cs="Arial"/>
          <w:sz w:val="20"/>
          <w:szCs w:val="20"/>
        </w:rPr>
        <w:t xml:space="preserve"> формирование коммуникативных навыков</w:t>
      </w:r>
    </w:p>
    <w:p w:rsidR="000C62F7" w:rsidRPr="007F6EB8" w:rsidRDefault="000C62F7" w:rsidP="000C62F7">
      <w:pPr>
        <w:jc w:val="both"/>
        <w:rPr>
          <w:rFonts w:ascii="Arial" w:hAnsi="Arial" w:cs="Arial"/>
          <w:sz w:val="20"/>
          <w:szCs w:val="20"/>
        </w:rPr>
      </w:pPr>
      <w:r w:rsidRPr="0038268F">
        <w:rPr>
          <w:rFonts w:ascii="Arial" w:hAnsi="Arial" w:cs="Arial"/>
          <w:b/>
          <w:bCs/>
          <w:sz w:val="20"/>
          <w:szCs w:val="20"/>
        </w:rPr>
        <w:t>–</w:t>
      </w:r>
      <w:r w:rsidRPr="007F6EB8">
        <w:rPr>
          <w:rFonts w:ascii="Arial" w:hAnsi="Arial" w:cs="Arial"/>
          <w:sz w:val="20"/>
          <w:szCs w:val="20"/>
        </w:rPr>
        <w:t xml:space="preserve"> снижение агрессивности подростков. </w:t>
      </w:r>
    </w:p>
    <w:p w:rsidR="000C62F7" w:rsidRPr="007F6EB8" w:rsidRDefault="000C62F7" w:rsidP="000C62F7">
      <w:pPr>
        <w:jc w:val="both"/>
        <w:rPr>
          <w:rFonts w:ascii="Arial" w:hAnsi="Arial" w:cs="Arial"/>
          <w:sz w:val="20"/>
          <w:szCs w:val="20"/>
        </w:rPr>
      </w:pPr>
      <w:r w:rsidRPr="0038268F">
        <w:rPr>
          <w:rFonts w:ascii="Arial" w:hAnsi="Arial" w:cs="Arial"/>
          <w:sz w:val="20"/>
          <w:szCs w:val="20"/>
        </w:rPr>
        <w:t>ЗАДАНИЕ</w:t>
      </w:r>
      <w:r w:rsidRPr="007F6EB8">
        <w:rPr>
          <w:rFonts w:ascii="Arial" w:hAnsi="Arial" w:cs="Arial"/>
          <w:sz w:val="20"/>
          <w:szCs w:val="20"/>
        </w:rPr>
        <w:t xml:space="preserve"> </w:t>
      </w:r>
      <w:r>
        <w:rPr>
          <w:rFonts w:ascii="Arial" w:hAnsi="Arial" w:cs="Arial"/>
          <w:sz w:val="20"/>
          <w:szCs w:val="20"/>
        </w:rPr>
        <w:t>12</w:t>
      </w:r>
      <w:r w:rsidRPr="007F6EB8">
        <w:rPr>
          <w:rFonts w:ascii="Arial" w:hAnsi="Arial" w:cs="Arial"/>
          <w:sz w:val="20"/>
          <w:szCs w:val="20"/>
        </w:rPr>
        <w:t>. Задачей психопрофилактики как раздела общей профилактики выступает:</w:t>
      </w:r>
    </w:p>
    <w:p w:rsidR="000C62F7" w:rsidRPr="007F6EB8" w:rsidRDefault="000C62F7" w:rsidP="000C62F7">
      <w:pPr>
        <w:jc w:val="both"/>
        <w:rPr>
          <w:rFonts w:ascii="Arial" w:hAnsi="Arial" w:cs="Arial"/>
          <w:sz w:val="20"/>
          <w:szCs w:val="20"/>
        </w:rPr>
      </w:pPr>
      <w:r w:rsidRPr="0038268F">
        <w:rPr>
          <w:rFonts w:ascii="Arial" w:hAnsi="Arial" w:cs="Arial"/>
          <w:b/>
          <w:bCs/>
          <w:sz w:val="20"/>
          <w:szCs w:val="20"/>
        </w:rPr>
        <w:t>–</w:t>
      </w:r>
      <w:r w:rsidRPr="007F6EB8">
        <w:rPr>
          <w:rFonts w:ascii="Arial" w:hAnsi="Arial" w:cs="Arial"/>
          <w:sz w:val="20"/>
          <w:szCs w:val="20"/>
        </w:rPr>
        <w:t xml:space="preserve"> предотвращение действия на организм и личность болезнетворной причины</w:t>
      </w:r>
    </w:p>
    <w:p w:rsidR="000C62F7" w:rsidRPr="007F6EB8" w:rsidRDefault="000C62F7" w:rsidP="000C62F7">
      <w:pPr>
        <w:jc w:val="both"/>
        <w:rPr>
          <w:rFonts w:ascii="Arial" w:hAnsi="Arial" w:cs="Arial"/>
          <w:sz w:val="20"/>
          <w:szCs w:val="20"/>
        </w:rPr>
      </w:pPr>
      <w:r w:rsidRPr="0038268F">
        <w:rPr>
          <w:rFonts w:ascii="Arial" w:hAnsi="Arial" w:cs="Arial"/>
          <w:b/>
          <w:bCs/>
          <w:sz w:val="20"/>
          <w:szCs w:val="20"/>
        </w:rPr>
        <w:t>–</w:t>
      </w:r>
      <w:r w:rsidRPr="007F6EB8">
        <w:rPr>
          <w:rFonts w:ascii="Arial" w:hAnsi="Arial" w:cs="Arial"/>
          <w:sz w:val="20"/>
          <w:szCs w:val="20"/>
        </w:rPr>
        <w:t xml:space="preserve"> предупреждение развития заболевания путем их ранней диагностики и лечения</w:t>
      </w:r>
    </w:p>
    <w:p w:rsidR="000C62F7" w:rsidRPr="007F6EB8" w:rsidRDefault="000C62F7" w:rsidP="000C62F7">
      <w:pPr>
        <w:jc w:val="both"/>
        <w:rPr>
          <w:rFonts w:ascii="Arial" w:hAnsi="Arial" w:cs="Arial"/>
          <w:sz w:val="20"/>
          <w:szCs w:val="20"/>
        </w:rPr>
      </w:pPr>
      <w:r w:rsidRPr="0038268F">
        <w:rPr>
          <w:rFonts w:ascii="Arial" w:hAnsi="Arial" w:cs="Arial"/>
          <w:b/>
          <w:bCs/>
          <w:sz w:val="20"/>
          <w:szCs w:val="20"/>
        </w:rPr>
        <w:t>–</w:t>
      </w:r>
      <w:r w:rsidRPr="007F6EB8">
        <w:rPr>
          <w:rFonts w:ascii="Arial" w:hAnsi="Arial" w:cs="Arial"/>
          <w:sz w:val="20"/>
          <w:szCs w:val="20"/>
        </w:rPr>
        <w:t xml:space="preserve"> предупредительное лечение и мероприятия, предотвращающие рецидивы болезней и переход их в хронические формы</w:t>
      </w:r>
    </w:p>
    <w:p w:rsidR="000C62F7" w:rsidRPr="007F6EB8" w:rsidRDefault="000C62F7" w:rsidP="000C62F7">
      <w:pPr>
        <w:jc w:val="both"/>
        <w:rPr>
          <w:rFonts w:ascii="Arial" w:hAnsi="Arial" w:cs="Arial"/>
          <w:b/>
          <w:sz w:val="20"/>
          <w:szCs w:val="20"/>
        </w:rPr>
      </w:pPr>
      <w:r w:rsidRPr="0038268F">
        <w:rPr>
          <w:rFonts w:ascii="Arial" w:hAnsi="Arial" w:cs="Arial"/>
          <w:b/>
          <w:bCs/>
          <w:sz w:val="20"/>
          <w:szCs w:val="20"/>
        </w:rPr>
        <w:t>–</w:t>
      </w:r>
      <w:r w:rsidRPr="007F6EB8">
        <w:rPr>
          <w:rFonts w:ascii="Arial" w:hAnsi="Arial" w:cs="Arial"/>
          <w:b/>
          <w:sz w:val="20"/>
          <w:szCs w:val="20"/>
        </w:rPr>
        <w:t xml:space="preserve"> все указанные выше задачи являются задачами психопрофилактики</w:t>
      </w:r>
    </w:p>
    <w:p w:rsidR="000C62F7" w:rsidRPr="007F6EB8" w:rsidRDefault="000C62F7" w:rsidP="000C62F7">
      <w:pPr>
        <w:jc w:val="both"/>
        <w:rPr>
          <w:rFonts w:ascii="Arial" w:hAnsi="Arial" w:cs="Arial"/>
          <w:sz w:val="20"/>
          <w:szCs w:val="20"/>
        </w:rPr>
      </w:pPr>
      <w:r w:rsidRPr="0038268F">
        <w:rPr>
          <w:rFonts w:ascii="Arial" w:hAnsi="Arial" w:cs="Arial"/>
          <w:sz w:val="20"/>
          <w:szCs w:val="20"/>
        </w:rPr>
        <w:t>ЗАДАНИЕ</w:t>
      </w:r>
      <w:r w:rsidRPr="007F6EB8">
        <w:rPr>
          <w:rFonts w:ascii="Arial" w:hAnsi="Arial" w:cs="Arial"/>
          <w:bCs/>
          <w:iCs/>
          <w:sz w:val="20"/>
          <w:szCs w:val="20"/>
        </w:rPr>
        <w:t xml:space="preserve"> </w:t>
      </w:r>
      <w:r>
        <w:rPr>
          <w:rFonts w:ascii="Arial" w:hAnsi="Arial" w:cs="Arial"/>
          <w:bCs/>
          <w:iCs/>
          <w:sz w:val="20"/>
          <w:szCs w:val="20"/>
        </w:rPr>
        <w:t>13</w:t>
      </w:r>
      <w:r w:rsidRPr="007F6EB8">
        <w:rPr>
          <w:rFonts w:ascii="Arial" w:hAnsi="Arial" w:cs="Arial"/>
          <w:bCs/>
          <w:iCs/>
          <w:sz w:val="20"/>
          <w:szCs w:val="20"/>
        </w:rPr>
        <w:t xml:space="preserve">. Выберите цель, на которую Вы будете ориентироваться при разработке </w:t>
      </w:r>
      <w:r w:rsidRPr="007F6EB8">
        <w:rPr>
          <w:rFonts w:ascii="Arial" w:hAnsi="Arial" w:cs="Arial"/>
          <w:sz w:val="20"/>
          <w:szCs w:val="20"/>
        </w:rPr>
        <w:t xml:space="preserve">психопрофилактической программы в системе образования: </w:t>
      </w:r>
    </w:p>
    <w:p w:rsidR="000C62F7" w:rsidRPr="007F6EB8" w:rsidRDefault="000C62F7" w:rsidP="000C62F7">
      <w:pPr>
        <w:jc w:val="both"/>
        <w:rPr>
          <w:rFonts w:ascii="Arial" w:hAnsi="Arial" w:cs="Arial"/>
          <w:sz w:val="20"/>
          <w:szCs w:val="20"/>
        </w:rPr>
      </w:pPr>
      <w:r w:rsidRPr="0038268F">
        <w:rPr>
          <w:rFonts w:ascii="Arial" w:hAnsi="Arial" w:cs="Arial"/>
          <w:b/>
          <w:bCs/>
          <w:sz w:val="20"/>
          <w:szCs w:val="20"/>
        </w:rPr>
        <w:t>–</w:t>
      </w:r>
      <w:r w:rsidRPr="007F6EB8">
        <w:rPr>
          <w:rFonts w:ascii="Arial" w:hAnsi="Arial" w:cs="Arial"/>
          <w:sz w:val="20"/>
          <w:szCs w:val="20"/>
        </w:rPr>
        <w:t xml:space="preserve"> личность, обладающая чувством перспективы, действующая осознанно, способная разрабатывать различные стратегии поведения</w:t>
      </w:r>
    </w:p>
    <w:p w:rsidR="000C62F7" w:rsidRPr="007F6EB8" w:rsidRDefault="000C62F7" w:rsidP="000C62F7">
      <w:pPr>
        <w:jc w:val="both"/>
        <w:rPr>
          <w:rFonts w:ascii="Arial" w:hAnsi="Arial" w:cs="Arial"/>
          <w:sz w:val="20"/>
          <w:szCs w:val="20"/>
        </w:rPr>
      </w:pPr>
      <w:r w:rsidRPr="0038268F">
        <w:rPr>
          <w:rFonts w:ascii="Arial" w:hAnsi="Arial" w:cs="Arial"/>
          <w:b/>
          <w:bCs/>
          <w:sz w:val="20"/>
          <w:szCs w:val="20"/>
        </w:rPr>
        <w:t>–</w:t>
      </w:r>
      <w:r w:rsidRPr="007F6EB8">
        <w:rPr>
          <w:rFonts w:ascii="Arial" w:hAnsi="Arial" w:cs="Arial"/>
          <w:sz w:val="20"/>
          <w:szCs w:val="20"/>
        </w:rPr>
        <w:t xml:space="preserve"> формирование у населения положительных установок к психологической помощи, деятельности психолога-практика и расширение кругозора в области психологического знания</w:t>
      </w:r>
    </w:p>
    <w:p w:rsidR="000C62F7" w:rsidRPr="007F6EB8" w:rsidRDefault="000C62F7" w:rsidP="000C62F7">
      <w:pPr>
        <w:jc w:val="both"/>
        <w:rPr>
          <w:rFonts w:ascii="Arial" w:hAnsi="Arial" w:cs="Arial"/>
          <w:b/>
          <w:sz w:val="20"/>
          <w:szCs w:val="20"/>
        </w:rPr>
      </w:pPr>
      <w:r w:rsidRPr="0038268F">
        <w:rPr>
          <w:rFonts w:ascii="Arial" w:hAnsi="Arial" w:cs="Arial"/>
          <w:b/>
          <w:bCs/>
          <w:sz w:val="20"/>
          <w:szCs w:val="20"/>
        </w:rPr>
        <w:t>–</w:t>
      </w:r>
      <w:r w:rsidRPr="007F6EB8">
        <w:rPr>
          <w:rFonts w:ascii="Arial" w:hAnsi="Arial" w:cs="Arial"/>
          <w:b/>
          <w:sz w:val="20"/>
          <w:szCs w:val="20"/>
        </w:rPr>
        <w:t xml:space="preserve"> сохранение, укрепление и развитие психологического здоровья детей на всех этапах дошкольного и школьного детства</w:t>
      </w:r>
    </w:p>
    <w:p w:rsidR="000C62F7" w:rsidRPr="007F6EB8" w:rsidRDefault="000C62F7" w:rsidP="000C62F7">
      <w:pPr>
        <w:jc w:val="both"/>
        <w:rPr>
          <w:rFonts w:ascii="Arial" w:hAnsi="Arial" w:cs="Arial"/>
          <w:sz w:val="20"/>
          <w:szCs w:val="20"/>
        </w:rPr>
      </w:pPr>
      <w:r w:rsidRPr="0038268F">
        <w:rPr>
          <w:rFonts w:ascii="Arial" w:hAnsi="Arial" w:cs="Arial"/>
          <w:b/>
          <w:bCs/>
          <w:sz w:val="20"/>
          <w:szCs w:val="20"/>
        </w:rPr>
        <w:t>–</w:t>
      </w:r>
      <w:r w:rsidRPr="007F6EB8">
        <w:rPr>
          <w:rFonts w:ascii="Arial" w:hAnsi="Arial" w:cs="Arial"/>
          <w:sz w:val="20"/>
          <w:szCs w:val="20"/>
        </w:rPr>
        <w:t xml:space="preserve"> активное вмешательство психолога в процесс психического развития личности, его целенаправленное научно обоснованное воздействие на отдельные стороны психического развития субъекта</w:t>
      </w:r>
    </w:p>
    <w:p w:rsidR="000C62F7" w:rsidRPr="007F6EB8" w:rsidRDefault="000C62F7" w:rsidP="000C62F7">
      <w:pPr>
        <w:jc w:val="both"/>
        <w:rPr>
          <w:rFonts w:ascii="Arial" w:hAnsi="Arial" w:cs="Arial"/>
          <w:sz w:val="20"/>
          <w:szCs w:val="20"/>
        </w:rPr>
      </w:pPr>
      <w:r w:rsidRPr="0038268F">
        <w:rPr>
          <w:rFonts w:ascii="Arial" w:hAnsi="Arial" w:cs="Arial"/>
          <w:sz w:val="20"/>
          <w:szCs w:val="20"/>
        </w:rPr>
        <w:t>ЗАДАНИЕ</w:t>
      </w:r>
      <w:r w:rsidRPr="007F6EB8">
        <w:rPr>
          <w:rFonts w:ascii="Arial" w:hAnsi="Arial" w:cs="Arial"/>
          <w:sz w:val="20"/>
          <w:szCs w:val="20"/>
        </w:rPr>
        <w:t xml:space="preserve"> </w:t>
      </w:r>
      <w:r>
        <w:rPr>
          <w:rFonts w:ascii="Arial" w:hAnsi="Arial" w:cs="Arial"/>
          <w:sz w:val="20"/>
          <w:szCs w:val="20"/>
        </w:rPr>
        <w:t>14</w:t>
      </w:r>
      <w:r w:rsidRPr="007F6EB8">
        <w:rPr>
          <w:rFonts w:ascii="Arial" w:hAnsi="Arial" w:cs="Arial"/>
          <w:sz w:val="20"/>
          <w:szCs w:val="20"/>
        </w:rPr>
        <w:t>. О</w:t>
      </w:r>
      <w:r w:rsidRPr="007F6EB8">
        <w:rPr>
          <w:rFonts w:ascii="Arial" w:hAnsi="Arial" w:cs="Arial"/>
          <w:bCs/>
          <w:iCs/>
          <w:sz w:val="20"/>
          <w:szCs w:val="20"/>
        </w:rPr>
        <w:t>пределите приоритетные задачи в п</w:t>
      </w:r>
      <w:r w:rsidRPr="007F6EB8">
        <w:rPr>
          <w:rFonts w:ascii="Arial" w:hAnsi="Arial" w:cs="Arial"/>
          <w:sz w:val="20"/>
          <w:szCs w:val="20"/>
        </w:rPr>
        <w:t>редупреждении утраты работоспособности при нервно-психических заболеваниях или профессиональных кризисах:</w:t>
      </w:r>
    </w:p>
    <w:p w:rsidR="000C62F7" w:rsidRPr="007F6EB8" w:rsidRDefault="000C62F7" w:rsidP="000C62F7">
      <w:pPr>
        <w:jc w:val="both"/>
        <w:rPr>
          <w:rFonts w:ascii="Arial" w:hAnsi="Arial" w:cs="Arial"/>
          <w:sz w:val="20"/>
          <w:szCs w:val="20"/>
        </w:rPr>
      </w:pPr>
      <w:r w:rsidRPr="0038268F">
        <w:rPr>
          <w:rFonts w:ascii="Arial" w:hAnsi="Arial" w:cs="Arial"/>
          <w:b/>
          <w:bCs/>
          <w:sz w:val="20"/>
          <w:szCs w:val="20"/>
        </w:rPr>
        <w:t>–</w:t>
      </w:r>
      <w:r w:rsidRPr="007F6EB8">
        <w:rPr>
          <w:rFonts w:ascii="Arial" w:hAnsi="Arial" w:cs="Arial"/>
          <w:sz w:val="20"/>
          <w:szCs w:val="20"/>
        </w:rPr>
        <w:t xml:space="preserve"> профессиональная реабилитация</w:t>
      </w:r>
    </w:p>
    <w:p w:rsidR="000C62F7" w:rsidRPr="007F6EB8" w:rsidRDefault="000C62F7" w:rsidP="000C62F7">
      <w:pPr>
        <w:jc w:val="both"/>
        <w:rPr>
          <w:rFonts w:ascii="Arial" w:hAnsi="Arial" w:cs="Arial"/>
          <w:sz w:val="20"/>
          <w:szCs w:val="20"/>
        </w:rPr>
      </w:pPr>
      <w:r w:rsidRPr="0038268F">
        <w:rPr>
          <w:rFonts w:ascii="Arial" w:hAnsi="Arial" w:cs="Arial"/>
          <w:b/>
          <w:bCs/>
          <w:sz w:val="20"/>
          <w:szCs w:val="20"/>
        </w:rPr>
        <w:t>–</w:t>
      </w:r>
      <w:r w:rsidRPr="007F6EB8">
        <w:rPr>
          <w:rFonts w:ascii="Arial" w:hAnsi="Arial" w:cs="Arial"/>
          <w:sz w:val="20"/>
          <w:szCs w:val="20"/>
        </w:rPr>
        <w:t xml:space="preserve"> социальная реабилитация</w:t>
      </w:r>
    </w:p>
    <w:p w:rsidR="000C62F7" w:rsidRPr="007F6EB8" w:rsidRDefault="000C62F7" w:rsidP="000C62F7">
      <w:pPr>
        <w:jc w:val="both"/>
        <w:rPr>
          <w:rFonts w:ascii="Arial" w:hAnsi="Arial" w:cs="Arial"/>
          <w:sz w:val="20"/>
          <w:szCs w:val="20"/>
        </w:rPr>
      </w:pPr>
      <w:r w:rsidRPr="0038268F">
        <w:rPr>
          <w:rFonts w:ascii="Arial" w:hAnsi="Arial" w:cs="Arial"/>
          <w:b/>
          <w:bCs/>
          <w:sz w:val="20"/>
          <w:szCs w:val="20"/>
        </w:rPr>
        <w:t>–</w:t>
      </w:r>
      <w:r w:rsidRPr="007F6EB8">
        <w:rPr>
          <w:rFonts w:ascii="Arial" w:hAnsi="Arial" w:cs="Arial"/>
          <w:sz w:val="20"/>
          <w:szCs w:val="20"/>
        </w:rPr>
        <w:t xml:space="preserve"> психологическое сопровождение в поиске путей для самоактуализации личности</w:t>
      </w:r>
    </w:p>
    <w:p w:rsidR="000C62F7" w:rsidRPr="007F6EB8" w:rsidRDefault="000C62F7" w:rsidP="000C62F7">
      <w:pPr>
        <w:jc w:val="both"/>
        <w:rPr>
          <w:rFonts w:ascii="Arial" w:hAnsi="Arial" w:cs="Arial"/>
          <w:b/>
          <w:sz w:val="20"/>
          <w:szCs w:val="20"/>
        </w:rPr>
      </w:pPr>
      <w:r w:rsidRPr="0038268F">
        <w:rPr>
          <w:rFonts w:ascii="Arial" w:hAnsi="Arial" w:cs="Arial"/>
          <w:b/>
          <w:bCs/>
          <w:sz w:val="20"/>
          <w:szCs w:val="20"/>
        </w:rPr>
        <w:t>–</w:t>
      </w:r>
      <w:r w:rsidRPr="007F6EB8">
        <w:rPr>
          <w:rFonts w:ascii="Arial" w:hAnsi="Arial" w:cs="Arial"/>
          <w:b/>
          <w:sz w:val="20"/>
          <w:szCs w:val="20"/>
        </w:rPr>
        <w:t xml:space="preserve"> для эффективности профилактики утраты работоспособности необходимо реализовать все перечисленные задачи</w:t>
      </w:r>
    </w:p>
    <w:p w:rsidR="000C62F7" w:rsidRPr="00232766" w:rsidRDefault="000C62F7" w:rsidP="000C62F7">
      <w:pPr>
        <w:jc w:val="both"/>
        <w:rPr>
          <w:rFonts w:ascii="Arial" w:hAnsi="Arial" w:cs="Arial"/>
          <w:sz w:val="20"/>
          <w:szCs w:val="20"/>
        </w:rPr>
      </w:pPr>
      <w:r w:rsidRPr="0038268F">
        <w:rPr>
          <w:rFonts w:ascii="Arial" w:hAnsi="Arial" w:cs="Arial"/>
          <w:sz w:val="20"/>
          <w:szCs w:val="20"/>
        </w:rPr>
        <w:t>ЗАДАНИЕ</w:t>
      </w:r>
      <w:r w:rsidRPr="00232766">
        <w:rPr>
          <w:rFonts w:ascii="Arial" w:hAnsi="Arial" w:cs="Arial"/>
          <w:sz w:val="20"/>
          <w:szCs w:val="20"/>
        </w:rPr>
        <w:t xml:space="preserve"> </w:t>
      </w:r>
      <w:r>
        <w:rPr>
          <w:rFonts w:ascii="Arial" w:hAnsi="Arial" w:cs="Arial"/>
          <w:sz w:val="20"/>
          <w:szCs w:val="20"/>
        </w:rPr>
        <w:t>15</w:t>
      </w:r>
      <w:r w:rsidRPr="00232766">
        <w:rPr>
          <w:rFonts w:ascii="Arial" w:hAnsi="Arial" w:cs="Arial"/>
          <w:sz w:val="20"/>
          <w:szCs w:val="20"/>
        </w:rPr>
        <w:t xml:space="preserve">. </w:t>
      </w:r>
      <w:r>
        <w:rPr>
          <w:rFonts w:ascii="Arial" w:hAnsi="Arial" w:cs="Arial"/>
          <w:sz w:val="20"/>
          <w:szCs w:val="20"/>
        </w:rPr>
        <w:t>К осуществлению психологом просветительской деятельности относится</w:t>
      </w:r>
      <w:r w:rsidRPr="00232766">
        <w:rPr>
          <w:rFonts w:ascii="Arial" w:hAnsi="Arial" w:cs="Arial"/>
          <w:sz w:val="20"/>
          <w:szCs w:val="20"/>
        </w:rPr>
        <w:t>:</w:t>
      </w:r>
    </w:p>
    <w:p w:rsidR="000C62F7" w:rsidRPr="00232766" w:rsidRDefault="000C62F7" w:rsidP="000C62F7">
      <w:pPr>
        <w:jc w:val="both"/>
        <w:rPr>
          <w:rFonts w:ascii="Arial" w:hAnsi="Arial" w:cs="Arial"/>
          <w:sz w:val="20"/>
          <w:szCs w:val="20"/>
        </w:rPr>
      </w:pPr>
      <w:r w:rsidRPr="0038268F">
        <w:rPr>
          <w:rFonts w:ascii="Arial" w:hAnsi="Arial" w:cs="Arial"/>
          <w:b/>
          <w:bCs/>
          <w:sz w:val="20"/>
          <w:szCs w:val="20"/>
        </w:rPr>
        <w:t>–</w:t>
      </w:r>
      <w:r w:rsidRPr="00232766">
        <w:rPr>
          <w:rFonts w:ascii="Arial" w:hAnsi="Arial" w:cs="Arial"/>
          <w:sz w:val="20"/>
          <w:szCs w:val="20"/>
        </w:rPr>
        <w:t xml:space="preserve"> </w:t>
      </w:r>
      <w:r>
        <w:rPr>
          <w:rFonts w:ascii="Arial" w:hAnsi="Arial" w:cs="Arial"/>
          <w:sz w:val="20"/>
          <w:szCs w:val="20"/>
        </w:rPr>
        <w:t>коррекция самооценки</w:t>
      </w:r>
    </w:p>
    <w:p w:rsidR="000C62F7" w:rsidRPr="00232766" w:rsidRDefault="000C62F7" w:rsidP="000C62F7">
      <w:pPr>
        <w:jc w:val="both"/>
        <w:rPr>
          <w:rFonts w:ascii="Arial" w:hAnsi="Arial" w:cs="Arial"/>
          <w:b/>
          <w:sz w:val="20"/>
          <w:szCs w:val="20"/>
        </w:rPr>
      </w:pPr>
      <w:r w:rsidRPr="0038268F">
        <w:rPr>
          <w:rFonts w:ascii="Arial" w:hAnsi="Arial" w:cs="Arial"/>
          <w:b/>
          <w:bCs/>
          <w:sz w:val="20"/>
          <w:szCs w:val="20"/>
        </w:rPr>
        <w:t>–</w:t>
      </w:r>
      <w:r w:rsidRPr="00232766">
        <w:rPr>
          <w:rFonts w:ascii="Arial" w:hAnsi="Arial" w:cs="Arial"/>
          <w:b/>
          <w:sz w:val="20"/>
          <w:szCs w:val="20"/>
        </w:rPr>
        <w:t xml:space="preserve"> расширение кругозора в области психологического знания</w:t>
      </w:r>
    </w:p>
    <w:p w:rsidR="000C62F7" w:rsidRPr="00232766" w:rsidRDefault="000C62F7" w:rsidP="000C62F7">
      <w:pPr>
        <w:jc w:val="both"/>
        <w:rPr>
          <w:rFonts w:ascii="Arial" w:hAnsi="Arial" w:cs="Arial"/>
          <w:sz w:val="20"/>
          <w:szCs w:val="20"/>
        </w:rPr>
      </w:pPr>
      <w:r w:rsidRPr="0038268F">
        <w:rPr>
          <w:rFonts w:ascii="Arial" w:hAnsi="Arial" w:cs="Arial"/>
          <w:b/>
          <w:bCs/>
          <w:sz w:val="20"/>
          <w:szCs w:val="20"/>
        </w:rPr>
        <w:t>–</w:t>
      </w:r>
      <w:r w:rsidRPr="00232766">
        <w:rPr>
          <w:rFonts w:ascii="Arial" w:hAnsi="Arial" w:cs="Arial"/>
          <w:sz w:val="20"/>
          <w:szCs w:val="20"/>
        </w:rPr>
        <w:t xml:space="preserve"> развитие </w:t>
      </w:r>
      <w:r>
        <w:rPr>
          <w:rFonts w:ascii="Arial" w:hAnsi="Arial" w:cs="Arial"/>
          <w:sz w:val="20"/>
          <w:szCs w:val="20"/>
        </w:rPr>
        <w:t>познавательных процессов</w:t>
      </w:r>
    </w:p>
    <w:p w:rsidR="000C62F7" w:rsidRPr="00232766" w:rsidRDefault="000C62F7" w:rsidP="000C62F7">
      <w:pPr>
        <w:jc w:val="both"/>
        <w:rPr>
          <w:rFonts w:ascii="Arial" w:hAnsi="Arial" w:cs="Arial"/>
          <w:sz w:val="20"/>
          <w:szCs w:val="20"/>
        </w:rPr>
      </w:pPr>
      <w:r w:rsidRPr="0038268F">
        <w:rPr>
          <w:rFonts w:ascii="Arial" w:hAnsi="Arial" w:cs="Arial"/>
          <w:b/>
          <w:bCs/>
          <w:sz w:val="20"/>
          <w:szCs w:val="20"/>
        </w:rPr>
        <w:t>–</w:t>
      </w:r>
      <w:r w:rsidRPr="00232766">
        <w:rPr>
          <w:rFonts w:ascii="Arial" w:hAnsi="Arial" w:cs="Arial"/>
          <w:sz w:val="20"/>
          <w:szCs w:val="20"/>
        </w:rPr>
        <w:t xml:space="preserve"> </w:t>
      </w:r>
      <w:r>
        <w:rPr>
          <w:rFonts w:ascii="Arial" w:hAnsi="Arial" w:cs="Arial"/>
          <w:sz w:val="20"/>
          <w:szCs w:val="20"/>
        </w:rPr>
        <w:t>диагностика личностных особенностей</w:t>
      </w:r>
    </w:p>
    <w:p w:rsidR="000C62F7" w:rsidRPr="00232766" w:rsidRDefault="000C62F7" w:rsidP="000C62F7">
      <w:pPr>
        <w:jc w:val="both"/>
        <w:rPr>
          <w:rFonts w:ascii="Arial" w:hAnsi="Arial" w:cs="Arial"/>
          <w:sz w:val="20"/>
          <w:szCs w:val="20"/>
        </w:rPr>
      </w:pPr>
      <w:r w:rsidRPr="0038268F">
        <w:rPr>
          <w:rFonts w:ascii="Arial" w:hAnsi="Arial" w:cs="Arial"/>
          <w:sz w:val="20"/>
          <w:szCs w:val="20"/>
        </w:rPr>
        <w:t>ЗАДАНИЕ</w:t>
      </w:r>
      <w:r w:rsidRPr="00232766">
        <w:rPr>
          <w:rFonts w:ascii="Arial" w:hAnsi="Arial" w:cs="Arial"/>
          <w:sz w:val="20"/>
          <w:szCs w:val="20"/>
        </w:rPr>
        <w:t xml:space="preserve"> </w:t>
      </w:r>
      <w:r>
        <w:rPr>
          <w:rFonts w:ascii="Arial" w:hAnsi="Arial" w:cs="Arial"/>
          <w:sz w:val="20"/>
          <w:szCs w:val="20"/>
        </w:rPr>
        <w:t>16</w:t>
      </w:r>
      <w:r w:rsidRPr="00232766">
        <w:rPr>
          <w:rFonts w:ascii="Arial" w:hAnsi="Arial" w:cs="Arial"/>
          <w:sz w:val="20"/>
          <w:szCs w:val="20"/>
        </w:rPr>
        <w:t xml:space="preserve">. </w:t>
      </w:r>
      <w:r>
        <w:rPr>
          <w:rFonts w:ascii="Arial" w:hAnsi="Arial" w:cs="Arial"/>
          <w:sz w:val="20"/>
          <w:szCs w:val="20"/>
        </w:rPr>
        <w:t>По требованиям осуществления просветительской деятельности</w:t>
      </w:r>
      <w:r w:rsidRPr="00232766">
        <w:rPr>
          <w:rFonts w:ascii="Arial" w:hAnsi="Arial" w:cs="Arial"/>
          <w:sz w:val="20"/>
          <w:szCs w:val="20"/>
        </w:rPr>
        <w:t xml:space="preserve"> </w:t>
      </w:r>
      <w:r>
        <w:rPr>
          <w:rFonts w:ascii="Arial" w:hAnsi="Arial" w:cs="Arial"/>
          <w:sz w:val="20"/>
          <w:szCs w:val="20"/>
        </w:rPr>
        <w:t>к</w:t>
      </w:r>
      <w:r w:rsidRPr="00232766">
        <w:rPr>
          <w:rFonts w:ascii="Arial" w:hAnsi="Arial" w:cs="Arial"/>
          <w:sz w:val="20"/>
          <w:szCs w:val="20"/>
        </w:rPr>
        <w:t xml:space="preserve">акая форма из перечисленных наиболее подходит для сообщения информации большой аудитории: </w:t>
      </w:r>
    </w:p>
    <w:p w:rsidR="000C62F7" w:rsidRPr="00232766" w:rsidRDefault="000C62F7" w:rsidP="000C62F7">
      <w:pPr>
        <w:jc w:val="both"/>
        <w:rPr>
          <w:rFonts w:ascii="Arial" w:hAnsi="Arial" w:cs="Arial"/>
          <w:b/>
          <w:sz w:val="20"/>
          <w:szCs w:val="20"/>
        </w:rPr>
      </w:pPr>
      <w:r w:rsidRPr="0038268F">
        <w:rPr>
          <w:rFonts w:ascii="Arial" w:hAnsi="Arial" w:cs="Arial"/>
          <w:b/>
          <w:bCs/>
          <w:sz w:val="20"/>
          <w:szCs w:val="20"/>
        </w:rPr>
        <w:t>–</w:t>
      </w:r>
      <w:r w:rsidRPr="00232766">
        <w:rPr>
          <w:rFonts w:ascii="Arial" w:hAnsi="Arial" w:cs="Arial"/>
          <w:b/>
          <w:sz w:val="20"/>
          <w:szCs w:val="20"/>
        </w:rPr>
        <w:t xml:space="preserve"> лекция</w:t>
      </w:r>
    </w:p>
    <w:p w:rsidR="000C62F7" w:rsidRPr="00232766" w:rsidRDefault="000C62F7" w:rsidP="000C62F7">
      <w:pPr>
        <w:jc w:val="both"/>
        <w:rPr>
          <w:rFonts w:ascii="Arial" w:hAnsi="Arial" w:cs="Arial"/>
          <w:sz w:val="20"/>
          <w:szCs w:val="20"/>
        </w:rPr>
      </w:pPr>
      <w:r w:rsidRPr="0038268F">
        <w:rPr>
          <w:rFonts w:ascii="Arial" w:hAnsi="Arial" w:cs="Arial"/>
          <w:b/>
          <w:bCs/>
          <w:sz w:val="20"/>
          <w:szCs w:val="20"/>
        </w:rPr>
        <w:t>–</w:t>
      </w:r>
      <w:r w:rsidRPr="00232766">
        <w:rPr>
          <w:rFonts w:ascii="Arial" w:hAnsi="Arial" w:cs="Arial"/>
          <w:sz w:val="20"/>
          <w:szCs w:val="20"/>
        </w:rPr>
        <w:t xml:space="preserve"> беседа</w:t>
      </w:r>
    </w:p>
    <w:p w:rsidR="000C62F7" w:rsidRPr="00232766" w:rsidRDefault="000C62F7" w:rsidP="000C62F7">
      <w:pPr>
        <w:jc w:val="both"/>
        <w:rPr>
          <w:rFonts w:ascii="Arial" w:hAnsi="Arial" w:cs="Arial"/>
          <w:sz w:val="20"/>
          <w:szCs w:val="20"/>
        </w:rPr>
      </w:pPr>
      <w:r w:rsidRPr="0038268F">
        <w:rPr>
          <w:rFonts w:ascii="Arial" w:hAnsi="Arial" w:cs="Arial"/>
          <w:b/>
          <w:bCs/>
          <w:sz w:val="20"/>
          <w:szCs w:val="20"/>
        </w:rPr>
        <w:t>–</w:t>
      </w:r>
      <w:r w:rsidRPr="00232766">
        <w:rPr>
          <w:rFonts w:ascii="Arial" w:hAnsi="Arial" w:cs="Arial"/>
          <w:sz w:val="20"/>
          <w:szCs w:val="20"/>
        </w:rPr>
        <w:t xml:space="preserve"> семинар</w:t>
      </w:r>
    </w:p>
    <w:p w:rsidR="000C62F7" w:rsidRPr="00232766" w:rsidRDefault="000C62F7" w:rsidP="000C62F7">
      <w:pPr>
        <w:jc w:val="both"/>
        <w:rPr>
          <w:rFonts w:ascii="Arial" w:hAnsi="Arial" w:cs="Arial"/>
          <w:sz w:val="20"/>
          <w:szCs w:val="20"/>
        </w:rPr>
      </w:pPr>
      <w:r w:rsidRPr="0038268F">
        <w:rPr>
          <w:rFonts w:ascii="Arial" w:hAnsi="Arial" w:cs="Arial"/>
          <w:b/>
          <w:bCs/>
          <w:sz w:val="20"/>
          <w:szCs w:val="20"/>
        </w:rPr>
        <w:t>–</w:t>
      </w:r>
      <w:r w:rsidRPr="00232766">
        <w:rPr>
          <w:rFonts w:ascii="Arial" w:hAnsi="Arial" w:cs="Arial"/>
          <w:sz w:val="20"/>
          <w:szCs w:val="20"/>
        </w:rPr>
        <w:t xml:space="preserve"> диалог</w:t>
      </w:r>
    </w:p>
    <w:p w:rsidR="000C62F7" w:rsidRPr="00232766" w:rsidRDefault="000C62F7" w:rsidP="000C62F7">
      <w:pPr>
        <w:jc w:val="both"/>
        <w:rPr>
          <w:rFonts w:ascii="Arial" w:hAnsi="Arial" w:cs="Arial"/>
          <w:sz w:val="20"/>
          <w:szCs w:val="20"/>
        </w:rPr>
      </w:pPr>
      <w:r w:rsidRPr="0038268F">
        <w:rPr>
          <w:rFonts w:ascii="Arial" w:hAnsi="Arial" w:cs="Arial"/>
          <w:sz w:val="20"/>
          <w:szCs w:val="20"/>
        </w:rPr>
        <w:t>ЗАДАНИЕ</w:t>
      </w:r>
      <w:r w:rsidRPr="00232766">
        <w:rPr>
          <w:rFonts w:ascii="Arial" w:hAnsi="Arial" w:cs="Arial"/>
          <w:sz w:val="20"/>
          <w:szCs w:val="20"/>
        </w:rPr>
        <w:t xml:space="preserve"> </w:t>
      </w:r>
      <w:r>
        <w:rPr>
          <w:rFonts w:ascii="Arial" w:hAnsi="Arial" w:cs="Arial"/>
          <w:sz w:val="20"/>
          <w:szCs w:val="20"/>
        </w:rPr>
        <w:t>17</w:t>
      </w:r>
      <w:r w:rsidRPr="00232766">
        <w:rPr>
          <w:rFonts w:ascii="Arial" w:hAnsi="Arial" w:cs="Arial"/>
          <w:sz w:val="20"/>
          <w:szCs w:val="20"/>
        </w:rPr>
        <w:t>.</w:t>
      </w:r>
      <w:r w:rsidRPr="00232766">
        <w:rPr>
          <w:rFonts w:ascii="Arial" w:hAnsi="Arial" w:cs="Arial"/>
          <w:b/>
          <w:sz w:val="20"/>
          <w:szCs w:val="20"/>
        </w:rPr>
        <w:t xml:space="preserve"> </w:t>
      </w:r>
      <w:r>
        <w:rPr>
          <w:rFonts w:ascii="Arial" w:hAnsi="Arial" w:cs="Arial"/>
          <w:sz w:val="20"/>
          <w:szCs w:val="20"/>
        </w:rPr>
        <w:t>По требованиям осуществления просветительской деятельности</w:t>
      </w:r>
      <w:r w:rsidRPr="00232766">
        <w:rPr>
          <w:rFonts w:ascii="Arial" w:hAnsi="Arial" w:cs="Arial"/>
          <w:sz w:val="20"/>
          <w:szCs w:val="20"/>
        </w:rPr>
        <w:t xml:space="preserve"> </w:t>
      </w:r>
      <w:r>
        <w:rPr>
          <w:rFonts w:ascii="Arial" w:hAnsi="Arial" w:cs="Arial"/>
          <w:sz w:val="20"/>
          <w:szCs w:val="20"/>
        </w:rPr>
        <w:t>к</w:t>
      </w:r>
      <w:r w:rsidRPr="00232766">
        <w:rPr>
          <w:rFonts w:ascii="Arial" w:hAnsi="Arial" w:cs="Arial"/>
          <w:sz w:val="20"/>
          <w:szCs w:val="20"/>
        </w:rPr>
        <w:t xml:space="preserve">акая форма психологического просвещения из перечисленных наиболее подходит для сообщения информации родителю о возрастных особенностях его ребенка: </w:t>
      </w:r>
    </w:p>
    <w:p w:rsidR="000C62F7" w:rsidRPr="00232766" w:rsidRDefault="000C62F7" w:rsidP="000C62F7">
      <w:pPr>
        <w:jc w:val="both"/>
        <w:rPr>
          <w:rFonts w:ascii="Arial" w:hAnsi="Arial" w:cs="Arial"/>
          <w:sz w:val="20"/>
          <w:szCs w:val="20"/>
        </w:rPr>
      </w:pPr>
      <w:r w:rsidRPr="0038268F">
        <w:rPr>
          <w:rFonts w:ascii="Arial" w:hAnsi="Arial" w:cs="Arial"/>
          <w:b/>
          <w:bCs/>
          <w:sz w:val="20"/>
          <w:szCs w:val="20"/>
        </w:rPr>
        <w:t>–</w:t>
      </w:r>
      <w:r w:rsidRPr="00232766">
        <w:rPr>
          <w:rFonts w:ascii="Arial" w:hAnsi="Arial" w:cs="Arial"/>
          <w:sz w:val="20"/>
          <w:szCs w:val="20"/>
        </w:rPr>
        <w:t xml:space="preserve"> лекция</w:t>
      </w:r>
    </w:p>
    <w:p w:rsidR="000C62F7" w:rsidRPr="00232766" w:rsidRDefault="000C62F7" w:rsidP="000C62F7">
      <w:pPr>
        <w:jc w:val="both"/>
        <w:rPr>
          <w:rFonts w:ascii="Arial" w:hAnsi="Arial" w:cs="Arial"/>
          <w:b/>
          <w:sz w:val="20"/>
          <w:szCs w:val="20"/>
        </w:rPr>
      </w:pPr>
      <w:r w:rsidRPr="0038268F">
        <w:rPr>
          <w:rFonts w:ascii="Arial" w:hAnsi="Arial" w:cs="Arial"/>
          <w:b/>
          <w:bCs/>
          <w:sz w:val="20"/>
          <w:szCs w:val="20"/>
        </w:rPr>
        <w:t>–</w:t>
      </w:r>
      <w:r w:rsidRPr="00232766">
        <w:rPr>
          <w:rFonts w:ascii="Arial" w:hAnsi="Arial" w:cs="Arial"/>
          <w:b/>
          <w:sz w:val="20"/>
          <w:szCs w:val="20"/>
        </w:rPr>
        <w:t xml:space="preserve"> беседа</w:t>
      </w:r>
    </w:p>
    <w:p w:rsidR="000C62F7" w:rsidRPr="00232766" w:rsidRDefault="000C62F7" w:rsidP="000C62F7">
      <w:pPr>
        <w:jc w:val="both"/>
        <w:rPr>
          <w:rFonts w:ascii="Arial" w:hAnsi="Arial" w:cs="Arial"/>
          <w:sz w:val="20"/>
          <w:szCs w:val="20"/>
        </w:rPr>
      </w:pPr>
      <w:r w:rsidRPr="0038268F">
        <w:rPr>
          <w:rFonts w:ascii="Arial" w:hAnsi="Arial" w:cs="Arial"/>
          <w:b/>
          <w:bCs/>
          <w:sz w:val="20"/>
          <w:szCs w:val="20"/>
        </w:rPr>
        <w:t>–</w:t>
      </w:r>
      <w:r w:rsidRPr="00232766">
        <w:rPr>
          <w:rFonts w:ascii="Arial" w:hAnsi="Arial" w:cs="Arial"/>
          <w:sz w:val="20"/>
          <w:szCs w:val="20"/>
        </w:rPr>
        <w:t xml:space="preserve"> семинар</w:t>
      </w:r>
    </w:p>
    <w:p w:rsidR="000C62F7" w:rsidRPr="00232766" w:rsidRDefault="000C62F7" w:rsidP="000C62F7">
      <w:pPr>
        <w:jc w:val="both"/>
        <w:rPr>
          <w:rFonts w:ascii="Arial" w:hAnsi="Arial" w:cs="Arial"/>
          <w:sz w:val="20"/>
          <w:szCs w:val="20"/>
        </w:rPr>
      </w:pPr>
      <w:r w:rsidRPr="0038268F">
        <w:rPr>
          <w:rFonts w:ascii="Arial" w:hAnsi="Arial" w:cs="Arial"/>
          <w:b/>
          <w:bCs/>
          <w:sz w:val="20"/>
          <w:szCs w:val="20"/>
        </w:rPr>
        <w:t>–</w:t>
      </w:r>
      <w:r w:rsidRPr="00232766">
        <w:rPr>
          <w:rFonts w:ascii="Arial" w:hAnsi="Arial" w:cs="Arial"/>
          <w:sz w:val="20"/>
          <w:szCs w:val="20"/>
        </w:rPr>
        <w:t xml:space="preserve"> постоянная рубрика в стенной газете</w:t>
      </w:r>
    </w:p>
    <w:p w:rsidR="000C62F7" w:rsidRPr="00232766" w:rsidRDefault="000C62F7" w:rsidP="000C62F7">
      <w:pPr>
        <w:jc w:val="both"/>
        <w:rPr>
          <w:rFonts w:ascii="Arial" w:hAnsi="Arial" w:cs="Arial"/>
          <w:b/>
          <w:sz w:val="20"/>
          <w:szCs w:val="20"/>
        </w:rPr>
      </w:pPr>
      <w:r w:rsidRPr="0038268F">
        <w:rPr>
          <w:rFonts w:ascii="Arial" w:hAnsi="Arial" w:cs="Arial"/>
          <w:sz w:val="20"/>
          <w:szCs w:val="20"/>
        </w:rPr>
        <w:lastRenderedPageBreak/>
        <w:t>ЗАДАНИЕ</w:t>
      </w:r>
      <w:r w:rsidRPr="00232766">
        <w:rPr>
          <w:rFonts w:ascii="Arial" w:hAnsi="Arial" w:cs="Arial"/>
          <w:sz w:val="20"/>
          <w:szCs w:val="20"/>
        </w:rPr>
        <w:t xml:space="preserve"> </w:t>
      </w:r>
      <w:r>
        <w:rPr>
          <w:rFonts w:ascii="Arial" w:hAnsi="Arial" w:cs="Arial"/>
          <w:sz w:val="20"/>
          <w:szCs w:val="20"/>
        </w:rPr>
        <w:t>18</w:t>
      </w:r>
      <w:r w:rsidRPr="00232766">
        <w:rPr>
          <w:rFonts w:ascii="Arial" w:hAnsi="Arial" w:cs="Arial"/>
          <w:sz w:val="20"/>
          <w:szCs w:val="20"/>
        </w:rPr>
        <w:t xml:space="preserve">. </w:t>
      </w:r>
      <w:r>
        <w:rPr>
          <w:rFonts w:ascii="Arial" w:hAnsi="Arial" w:cs="Arial"/>
          <w:sz w:val="20"/>
          <w:szCs w:val="20"/>
        </w:rPr>
        <w:t>По требованиям осуществления просветительской деятельности</w:t>
      </w:r>
      <w:r w:rsidRPr="00232766">
        <w:rPr>
          <w:rFonts w:ascii="Arial" w:hAnsi="Arial" w:cs="Arial"/>
          <w:sz w:val="20"/>
          <w:szCs w:val="20"/>
        </w:rPr>
        <w:t xml:space="preserve"> </w:t>
      </w:r>
      <w:r>
        <w:rPr>
          <w:rFonts w:ascii="Arial" w:hAnsi="Arial" w:cs="Arial"/>
          <w:sz w:val="20"/>
          <w:szCs w:val="20"/>
        </w:rPr>
        <w:t>к</w:t>
      </w:r>
      <w:r w:rsidRPr="00232766">
        <w:rPr>
          <w:rFonts w:ascii="Arial" w:hAnsi="Arial" w:cs="Arial"/>
          <w:sz w:val="20"/>
          <w:szCs w:val="20"/>
        </w:rPr>
        <w:t>акая форма психологического просвещения из перечисленных наиболее подходит для сообщения информации подросткам об их возрастных особенностях:</w:t>
      </w:r>
    </w:p>
    <w:p w:rsidR="000C62F7" w:rsidRPr="00232766" w:rsidRDefault="000C62F7" w:rsidP="000C62F7">
      <w:pPr>
        <w:jc w:val="both"/>
        <w:rPr>
          <w:rFonts w:ascii="Arial" w:hAnsi="Arial" w:cs="Arial"/>
          <w:sz w:val="20"/>
          <w:szCs w:val="20"/>
        </w:rPr>
      </w:pPr>
      <w:r w:rsidRPr="0038268F">
        <w:rPr>
          <w:rFonts w:ascii="Arial" w:hAnsi="Arial" w:cs="Arial"/>
          <w:b/>
          <w:bCs/>
          <w:sz w:val="20"/>
          <w:szCs w:val="20"/>
        </w:rPr>
        <w:t>–</w:t>
      </w:r>
      <w:r w:rsidRPr="00232766">
        <w:rPr>
          <w:rFonts w:ascii="Arial" w:hAnsi="Arial" w:cs="Arial"/>
          <w:sz w:val="20"/>
          <w:szCs w:val="20"/>
        </w:rPr>
        <w:t xml:space="preserve"> лекция</w:t>
      </w:r>
    </w:p>
    <w:p w:rsidR="000C62F7" w:rsidRPr="00232766" w:rsidRDefault="000C62F7" w:rsidP="000C62F7">
      <w:pPr>
        <w:jc w:val="both"/>
        <w:rPr>
          <w:rFonts w:ascii="Arial" w:hAnsi="Arial" w:cs="Arial"/>
          <w:b/>
          <w:sz w:val="20"/>
          <w:szCs w:val="20"/>
        </w:rPr>
      </w:pPr>
      <w:r w:rsidRPr="0038268F">
        <w:rPr>
          <w:rFonts w:ascii="Arial" w:hAnsi="Arial" w:cs="Arial"/>
          <w:b/>
          <w:bCs/>
          <w:sz w:val="20"/>
          <w:szCs w:val="20"/>
        </w:rPr>
        <w:t>–</w:t>
      </w:r>
      <w:r w:rsidRPr="00232766">
        <w:rPr>
          <w:rFonts w:ascii="Arial" w:hAnsi="Arial" w:cs="Arial"/>
          <w:b/>
          <w:sz w:val="20"/>
          <w:szCs w:val="20"/>
        </w:rPr>
        <w:t xml:space="preserve"> беседа</w:t>
      </w:r>
    </w:p>
    <w:p w:rsidR="000C62F7" w:rsidRPr="00232766" w:rsidRDefault="000C62F7" w:rsidP="000C62F7">
      <w:pPr>
        <w:jc w:val="both"/>
        <w:rPr>
          <w:rFonts w:ascii="Arial" w:hAnsi="Arial" w:cs="Arial"/>
          <w:sz w:val="20"/>
          <w:szCs w:val="20"/>
        </w:rPr>
      </w:pPr>
      <w:r w:rsidRPr="0038268F">
        <w:rPr>
          <w:rFonts w:ascii="Arial" w:hAnsi="Arial" w:cs="Arial"/>
          <w:b/>
          <w:bCs/>
          <w:sz w:val="20"/>
          <w:szCs w:val="20"/>
        </w:rPr>
        <w:t>–</w:t>
      </w:r>
      <w:r w:rsidRPr="00232766">
        <w:rPr>
          <w:rFonts w:ascii="Arial" w:hAnsi="Arial" w:cs="Arial"/>
          <w:sz w:val="20"/>
          <w:szCs w:val="20"/>
        </w:rPr>
        <w:t xml:space="preserve"> подборки литературы</w:t>
      </w:r>
    </w:p>
    <w:p w:rsidR="000C62F7" w:rsidRPr="00232766" w:rsidRDefault="000C62F7" w:rsidP="000C62F7">
      <w:pPr>
        <w:jc w:val="both"/>
        <w:rPr>
          <w:rFonts w:ascii="Arial" w:hAnsi="Arial" w:cs="Arial"/>
          <w:sz w:val="20"/>
          <w:szCs w:val="20"/>
        </w:rPr>
      </w:pPr>
      <w:r w:rsidRPr="0038268F">
        <w:rPr>
          <w:rFonts w:ascii="Arial" w:hAnsi="Arial" w:cs="Arial"/>
          <w:b/>
          <w:bCs/>
          <w:sz w:val="20"/>
          <w:szCs w:val="20"/>
        </w:rPr>
        <w:t>–</w:t>
      </w:r>
      <w:r w:rsidRPr="00232766">
        <w:rPr>
          <w:rFonts w:ascii="Arial" w:hAnsi="Arial" w:cs="Arial"/>
          <w:sz w:val="20"/>
          <w:szCs w:val="20"/>
        </w:rPr>
        <w:t xml:space="preserve"> постоянная рубрика в стенной газете</w:t>
      </w:r>
    </w:p>
    <w:p w:rsidR="000C62F7" w:rsidRPr="00232766" w:rsidRDefault="000C62F7" w:rsidP="000C62F7">
      <w:pPr>
        <w:jc w:val="both"/>
        <w:rPr>
          <w:rFonts w:ascii="Arial" w:hAnsi="Arial" w:cs="Arial"/>
          <w:sz w:val="20"/>
          <w:szCs w:val="20"/>
        </w:rPr>
      </w:pPr>
      <w:r w:rsidRPr="0038268F">
        <w:rPr>
          <w:rFonts w:ascii="Arial" w:hAnsi="Arial" w:cs="Arial"/>
          <w:sz w:val="20"/>
          <w:szCs w:val="20"/>
        </w:rPr>
        <w:t>ЗАДАНИЕ</w:t>
      </w:r>
      <w:r w:rsidRPr="00232766">
        <w:rPr>
          <w:rFonts w:ascii="Arial" w:hAnsi="Arial" w:cs="Arial"/>
          <w:sz w:val="20"/>
          <w:szCs w:val="20"/>
        </w:rPr>
        <w:t xml:space="preserve"> </w:t>
      </w:r>
      <w:r>
        <w:rPr>
          <w:rFonts w:ascii="Arial" w:hAnsi="Arial" w:cs="Arial"/>
          <w:sz w:val="20"/>
          <w:szCs w:val="20"/>
        </w:rPr>
        <w:t>19</w:t>
      </w:r>
      <w:r w:rsidRPr="00232766">
        <w:rPr>
          <w:rFonts w:ascii="Arial" w:hAnsi="Arial" w:cs="Arial"/>
          <w:sz w:val="20"/>
          <w:szCs w:val="20"/>
        </w:rPr>
        <w:t xml:space="preserve">. </w:t>
      </w:r>
      <w:r>
        <w:rPr>
          <w:rFonts w:ascii="Arial" w:hAnsi="Arial" w:cs="Arial"/>
          <w:sz w:val="20"/>
          <w:szCs w:val="20"/>
        </w:rPr>
        <w:t>В соответствии с требованиями к осуществлению просветительской деятельности определите,</w:t>
      </w:r>
      <w:r w:rsidRPr="00232766">
        <w:rPr>
          <w:rFonts w:ascii="Arial" w:hAnsi="Arial" w:cs="Arial"/>
          <w:sz w:val="20"/>
          <w:szCs w:val="20"/>
        </w:rPr>
        <w:t xml:space="preserve"> </w:t>
      </w:r>
      <w:r>
        <w:rPr>
          <w:rFonts w:ascii="Arial" w:hAnsi="Arial" w:cs="Arial"/>
          <w:sz w:val="20"/>
          <w:szCs w:val="20"/>
        </w:rPr>
        <w:t>к</w:t>
      </w:r>
      <w:r w:rsidRPr="00232766">
        <w:rPr>
          <w:rFonts w:ascii="Arial" w:hAnsi="Arial" w:cs="Arial"/>
          <w:sz w:val="20"/>
          <w:szCs w:val="20"/>
        </w:rPr>
        <w:t>акая из перечисленных задач относится к психологическому просвещению:</w:t>
      </w:r>
    </w:p>
    <w:p w:rsidR="000C62F7" w:rsidRPr="00232766" w:rsidRDefault="000C62F7" w:rsidP="000C62F7">
      <w:pPr>
        <w:jc w:val="both"/>
        <w:rPr>
          <w:rFonts w:ascii="Arial" w:hAnsi="Arial" w:cs="Arial"/>
          <w:b/>
          <w:sz w:val="20"/>
          <w:szCs w:val="20"/>
        </w:rPr>
      </w:pPr>
      <w:r w:rsidRPr="0038268F">
        <w:rPr>
          <w:rFonts w:ascii="Arial" w:hAnsi="Arial" w:cs="Arial"/>
          <w:b/>
          <w:bCs/>
          <w:sz w:val="20"/>
          <w:szCs w:val="20"/>
        </w:rPr>
        <w:t>–</w:t>
      </w:r>
      <w:r w:rsidRPr="00232766">
        <w:rPr>
          <w:rFonts w:ascii="Arial" w:hAnsi="Arial" w:cs="Arial"/>
          <w:b/>
          <w:sz w:val="20"/>
          <w:szCs w:val="20"/>
        </w:rPr>
        <w:t xml:space="preserve"> разъяснение и популяризация результатов новейших психологических исследований</w:t>
      </w:r>
    </w:p>
    <w:p w:rsidR="000C62F7" w:rsidRPr="00232766" w:rsidRDefault="000C62F7" w:rsidP="000C62F7">
      <w:pPr>
        <w:jc w:val="both"/>
        <w:rPr>
          <w:rFonts w:ascii="Arial" w:eastAsia="Arial" w:hAnsi="Arial" w:cs="Arial"/>
          <w:sz w:val="20"/>
          <w:szCs w:val="20"/>
        </w:rPr>
      </w:pPr>
      <w:r w:rsidRPr="0038268F">
        <w:rPr>
          <w:rFonts w:ascii="Arial" w:hAnsi="Arial" w:cs="Arial"/>
          <w:b/>
          <w:bCs/>
          <w:sz w:val="20"/>
          <w:szCs w:val="20"/>
        </w:rPr>
        <w:t>–</w:t>
      </w:r>
      <w:r w:rsidRPr="00232766">
        <w:rPr>
          <w:rFonts w:ascii="Arial" w:eastAsia="Arial" w:hAnsi="Arial" w:cs="Arial"/>
          <w:sz w:val="20"/>
          <w:szCs w:val="20"/>
        </w:rPr>
        <w:t xml:space="preserve"> предотвращение действия на организм и личность болезнетворной причины</w:t>
      </w:r>
    </w:p>
    <w:p w:rsidR="000C62F7" w:rsidRPr="00232766" w:rsidRDefault="000C62F7" w:rsidP="000C62F7">
      <w:pPr>
        <w:jc w:val="both"/>
        <w:rPr>
          <w:rFonts w:ascii="Arial" w:hAnsi="Arial" w:cs="Arial"/>
          <w:sz w:val="20"/>
          <w:szCs w:val="20"/>
        </w:rPr>
      </w:pPr>
      <w:r w:rsidRPr="0038268F">
        <w:rPr>
          <w:rFonts w:ascii="Arial" w:hAnsi="Arial" w:cs="Arial"/>
          <w:b/>
          <w:bCs/>
          <w:sz w:val="20"/>
          <w:szCs w:val="20"/>
        </w:rPr>
        <w:t>–</w:t>
      </w:r>
      <w:r w:rsidRPr="00232766">
        <w:rPr>
          <w:rFonts w:ascii="Arial" w:hAnsi="Arial" w:cs="Arial"/>
          <w:sz w:val="20"/>
          <w:szCs w:val="20"/>
        </w:rPr>
        <w:t xml:space="preserve"> выбор адекватного блока методик для исследования интересующих психологических особенностей</w:t>
      </w:r>
    </w:p>
    <w:p w:rsidR="000C62F7" w:rsidRPr="00232766" w:rsidRDefault="000C62F7" w:rsidP="000C62F7">
      <w:pPr>
        <w:jc w:val="both"/>
        <w:rPr>
          <w:rFonts w:ascii="Arial" w:hAnsi="Arial" w:cs="Arial"/>
          <w:sz w:val="20"/>
          <w:szCs w:val="20"/>
        </w:rPr>
      </w:pPr>
      <w:r w:rsidRPr="0038268F">
        <w:rPr>
          <w:rFonts w:ascii="Arial" w:hAnsi="Arial" w:cs="Arial"/>
          <w:b/>
          <w:bCs/>
          <w:sz w:val="20"/>
          <w:szCs w:val="20"/>
        </w:rPr>
        <w:t>–</w:t>
      </w:r>
      <w:r w:rsidRPr="00232766">
        <w:rPr>
          <w:rFonts w:ascii="Arial" w:hAnsi="Arial" w:cs="Arial"/>
          <w:sz w:val="20"/>
          <w:szCs w:val="20"/>
        </w:rPr>
        <w:t xml:space="preserve"> организация комплексного воздействия педагогов и психологов на процесс психического развития личности</w:t>
      </w:r>
    </w:p>
    <w:p w:rsidR="000C62F7" w:rsidRPr="00232766" w:rsidRDefault="000C62F7" w:rsidP="000C62F7">
      <w:pPr>
        <w:jc w:val="both"/>
        <w:rPr>
          <w:rFonts w:ascii="Arial" w:hAnsi="Arial" w:cs="Arial"/>
          <w:sz w:val="20"/>
          <w:szCs w:val="20"/>
        </w:rPr>
      </w:pPr>
      <w:r w:rsidRPr="0038268F">
        <w:rPr>
          <w:rFonts w:ascii="Arial" w:hAnsi="Arial" w:cs="Arial"/>
          <w:sz w:val="20"/>
          <w:szCs w:val="20"/>
        </w:rPr>
        <w:t>ЗАДАНИЕ</w:t>
      </w:r>
      <w:r w:rsidRPr="00232766">
        <w:rPr>
          <w:rFonts w:ascii="Arial" w:hAnsi="Arial" w:cs="Arial"/>
          <w:sz w:val="20"/>
          <w:szCs w:val="20"/>
        </w:rPr>
        <w:t xml:space="preserve"> </w:t>
      </w:r>
      <w:r>
        <w:rPr>
          <w:rFonts w:ascii="Arial" w:hAnsi="Arial" w:cs="Arial"/>
          <w:sz w:val="20"/>
          <w:szCs w:val="20"/>
        </w:rPr>
        <w:t>20</w:t>
      </w:r>
      <w:r w:rsidRPr="00232766">
        <w:rPr>
          <w:rFonts w:ascii="Arial" w:hAnsi="Arial" w:cs="Arial"/>
          <w:sz w:val="20"/>
          <w:szCs w:val="20"/>
        </w:rPr>
        <w:t>.</w:t>
      </w:r>
      <w:r w:rsidRPr="003F7425">
        <w:rPr>
          <w:rFonts w:ascii="Arial" w:hAnsi="Arial" w:cs="Arial"/>
          <w:sz w:val="20"/>
          <w:szCs w:val="20"/>
        </w:rPr>
        <w:t xml:space="preserve"> </w:t>
      </w:r>
      <w:r>
        <w:rPr>
          <w:rFonts w:ascii="Arial" w:hAnsi="Arial" w:cs="Arial"/>
          <w:sz w:val="20"/>
          <w:szCs w:val="20"/>
        </w:rPr>
        <w:t>В соответствии с требованиями к осуществлению просветительской деятельности определите,</w:t>
      </w:r>
      <w:r w:rsidRPr="00232766">
        <w:rPr>
          <w:rFonts w:ascii="Arial" w:hAnsi="Arial" w:cs="Arial"/>
          <w:sz w:val="20"/>
          <w:szCs w:val="20"/>
        </w:rPr>
        <w:t xml:space="preserve"> </w:t>
      </w:r>
      <w:r>
        <w:rPr>
          <w:rFonts w:ascii="Arial" w:hAnsi="Arial" w:cs="Arial"/>
          <w:sz w:val="20"/>
          <w:szCs w:val="20"/>
        </w:rPr>
        <w:t>к</w:t>
      </w:r>
      <w:r w:rsidRPr="00232766">
        <w:rPr>
          <w:rFonts w:ascii="Arial" w:hAnsi="Arial" w:cs="Arial"/>
          <w:sz w:val="20"/>
          <w:szCs w:val="20"/>
        </w:rPr>
        <w:t>акая из перечисленных задач не относится к психологическому просвещению:</w:t>
      </w:r>
    </w:p>
    <w:p w:rsidR="000C62F7" w:rsidRPr="00232766" w:rsidRDefault="000C62F7" w:rsidP="000C62F7">
      <w:pPr>
        <w:jc w:val="both"/>
        <w:rPr>
          <w:rFonts w:ascii="Arial" w:hAnsi="Arial" w:cs="Arial"/>
          <w:sz w:val="20"/>
          <w:szCs w:val="20"/>
        </w:rPr>
      </w:pPr>
      <w:r w:rsidRPr="0038268F">
        <w:rPr>
          <w:rFonts w:ascii="Arial" w:hAnsi="Arial" w:cs="Arial"/>
          <w:b/>
          <w:bCs/>
          <w:sz w:val="20"/>
          <w:szCs w:val="20"/>
        </w:rPr>
        <w:t>–</w:t>
      </w:r>
      <w:r w:rsidRPr="00232766">
        <w:rPr>
          <w:rFonts w:ascii="Arial" w:hAnsi="Arial" w:cs="Arial"/>
          <w:sz w:val="20"/>
          <w:szCs w:val="20"/>
        </w:rPr>
        <w:t xml:space="preserve"> знакомит учителей и их родителей с основами детск</w:t>
      </w:r>
      <w:r>
        <w:rPr>
          <w:rFonts w:ascii="Arial" w:hAnsi="Arial" w:cs="Arial"/>
          <w:sz w:val="20"/>
          <w:szCs w:val="20"/>
        </w:rPr>
        <w:t xml:space="preserve">ой, педагогической и социальной </w:t>
      </w:r>
      <w:r w:rsidRPr="00232766">
        <w:rPr>
          <w:rFonts w:ascii="Arial" w:hAnsi="Arial" w:cs="Arial"/>
          <w:sz w:val="20"/>
          <w:szCs w:val="20"/>
        </w:rPr>
        <w:t>психологии, а учащихся – с основами самовоспитания</w:t>
      </w:r>
    </w:p>
    <w:p w:rsidR="000C62F7" w:rsidRPr="00232766" w:rsidRDefault="000C62F7" w:rsidP="000C62F7">
      <w:pPr>
        <w:jc w:val="both"/>
        <w:rPr>
          <w:rFonts w:ascii="Arial" w:hAnsi="Arial" w:cs="Arial"/>
          <w:b/>
          <w:sz w:val="20"/>
          <w:szCs w:val="20"/>
        </w:rPr>
      </w:pPr>
      <w:r w:rsidRPr="0038268F">
        <w:rPr>
          <w:rFonts w:ascii="Arial" w:hAnsi="Arial" w:cs="Arial"/>
          <w:b/>
          <w:bCs/>
          <w:sz w:val="20"/>
          <w:szCs w:val="20"/>
        </w:rPr>
        <w:t>–</w:t>
      </w:r>
      <w:r w:rsidRPr="00232766">
        <w:rPr>
          <w:rFonts w:ascii="Arial" w:hAnsi="Arial" w:cs="Arial"/>
          <w:b/>
          <w:sz w:val="20"/>
          <w:szCs w:val="20"/>
        </w:rPr>
        <w:t xml:space="preserve"> проводит диагностический замер в экспериментальной и контрольной группе</w:t>
      </w:r>
    </w:p>
    <w:p w:rsidR="000C62F7" w:rsidRPr="00232766" w:rsidRDefault="000C62F7" w:rsidP="000C62F7">
      <w:pPr>
        <w:jc w:val="both"/>
        <w:rPr>
          <w:rFonts w:ascii="Arial" w:hAnsi="Arial" w:cs="Arial"/>
          <w:sz w:val="20"/>
          <w:szCs w:val="20"/>
        </w:rPr>
      </w:pPr>
      <w:r w:rsidRPr="0038268F">
        <w:rPr>
          <w:rFonts w:ascii="Arial" w:hAnsi="Arial" w:cs="Arial"/>
          <w:b/>
          <w:bCs/>
          <w:sz w:val="20"/>
          <w:szCs w:val="20"/>
        </w:rPr>
        <w:t>–</w:t>
      </w:r>
      <w:r w:rsidRPr="00232766">
        <w:rPr>
          <w:rFonts w:ascii="Arial" w:hAnsi="Arial" w:cs="Arial"/>
          <w:sz w:val="20"/>
          <w:szCs w:val="20"/>
        </w:rPr>
        <w:t xml:space="preserve"> разъясняет и популяризирует результаты новейших психологических исследований</w:t>
      </w:r>
    </w:p>
    <w:p w:rsidR="000C62F7" w:rsidRDefault="000C62F7" w:rsidP="000C62F7">
      <w:pPr>
        <w:jc w:val="both"/>
        <w:rPr>
          <w:rFonts w:ascii="Arial" w:hAnsi="Arial" w:cs="Arial"/>
          <w:sz w:val="20"/>
          <w:szCs w:val="20"/>
        </w:rPr>
      </w:pPr>
      <w:r w:rsidRPr="0038268F">
        <w:rPr>
          <w:rFonts w:ascii="Arial" w:hAnsi="Arial" w:cs="Arial"/>
          <w:b/>
          <w:bCs/>
          <w:sz w:val="20"/>
          <w:szCs w:val="20"/>
        </w:rPr>
        <w:t>–</w:t>
      </w:r>
      <w:r w:rsidRPr="00232766">
        <w:rPr>
          <w:rFonts w:ascii="Arial" w:hAnsi="Arial" w:cs="Arial"/>
          <w:sz w:val="20"/>
          <w:szCs w:val="20"/>
        </w:rPr>
        <w:t xml:space="preserve"> раскрывает возможности психологии в отношении совершенствования учебно-воспитательного процесса</w:t>
      </w:r>
    </w:p>
    <w:p w:rsidR="000C62F7" w:rsidRPr="00DF4FCE" w:rsidRDefault="000C62F7" w:rsidP="000C62F7">
      <w:pPr>
        <w:rPr>
          <w:rFonts w:ascii="Arial" w:hAnsi="Arial" w:cs="Arial"/>
          <w:sz w:val="20"/>
          <w:szCs w:val="20"/>
        </w:rPr>
      </w:pPr>
      <w:r w:rsidRPr="0038268F">
        <w:rPr>
          <w:rFonts w:ascii="Arial" w:hAnsi="Arial" w:cs="Arial"/>
          <w:sz w:val="20"/>
          <w:szCs w:val="20"/>
        </w:rPr>
        <w:t>ЗАДАНИЕ</w:t>
      </w:r>
      <w:r w:rsidRPr="00DF4FCE">
        <w:rPr>
          <w:rFonts w:ascii="Arial" w:hAnsi="Arial" w:cs="Arial"/>
          <w:sz w:val="20"/>
          <w:szCs w:val="20"/>
        </w:rPr>
        <w:t xml:space="preserve"> </w:t>
      </w:r>
      <w:r>
        <w:rPr>
          <w:rFonts w:ascii="Arial" w:hAnsi="Arial" w:cs="Arial"/>
          <w:sz w:val="20"/>
          <w:szCs w:val="20"/>
        </w:rPr>
        <w:t>2</w:t>
      </w:r>
      <w:r w:rsidRPr="00DF4FCE">
        <w:rPr>
          <w:rFonts w:ascii="Arial" w:hAnsi="Arial" w:cs="Arial"/>
          <w:sz w:val="20"/>
          <w:szCs w:val="20"/>
        </w:rPr>
        <w:t xml:space="preserve">1. Если базовые приемы развития психологической культуры населения </w:t>
      </w:r>
      <w:r>
        <w:rPr>
          <w:rFonts w:ascii="Arial" w:hAnsi="Arial" w:cs="Arial"/>
          <w:sz w:val="20"/>
          <w:szCs w:val="20"/>
        </w:rPr>
        <w:t>направлены на</w:t>
      </w:r>
      <w:r w:rsidRPr="00DF4FCE">
        <w:rPr>
          <w:rFonts w:ascii="Arial" w:hAnsi="Arial" w:cs="Arial"/>
          <w:sz w:val="20"/>
          <w:szCs w:val="20"/>
        </w:rPr>
        <w:t xml:space="preserve"> систему познавательных процессов и психологических знаний, </w:t>
      </w:r>
      <w:r>
        <w:rPr>
          <w:rFonts w:ascii="Arial" w:hAnsi="Arial" w:cs="Arial"/>
          <w:sz w:val="20"/>
          <w:szCs w:val="20"/>
        </w:rPr>
        <w:t xml:space="preserve">воздействие на </w:t>
      </w:r>
      <w:r w:rsidRPr="00DF4FCE">
        <w:rPr>
          <w:rFonts w:ascii="Arial" w:hAnsi="Arial" w:cs="Arial"/>
          <w:sz w:val="20"/>
          <w:szCs w:val="20"/>
        </w:rPr>
        <w:t>како</w:t>
      </w:r>
      <w:r>
        <w:rPr>
          <w:rFonts w:ascii="Arial" w:hAnsi="Arial" w:cs="Arial"/>
          <w:sz w:val="20"/>
          <w:szCs w:val="20"/>
        </w:rPr>
        <w:t>й</w:t>
      </w:r>
      <w:r w:rsidRPr="00DF4FCE">
        <w:rPr>
          <w:rFonts w:ascii="Arial" w:hAnsi="Arial" w:cs="Arial"/>
          <w:sz w:val="20"/>
          <w:szCs w:val="20"/>
        </w:rPr>
        <w:t xml:space="preserve"> из указанных компонент</w:t>
      </w:r>
      <w:r>
        <w:rPr>
          <w:rFonts w:ascii="Arial" w:hAnsi="Arial" w:cs="Arial"/>
          <w:sz w:val="20"/>
          <w:szCs w:val="20"/>
        </w:rPr>
        <w:t>ов</w:t>
      </w:r>
      <w:r w:rsidRPr="00DF4FCE">
        <w:rPr>
          <w:rFonts w:ascii="Arial" w:hAnsi="Arial" w:cs="Arial"/>
          <w:sz w:val="20"/>
          <w:szCs w:val="20"/>
        </w:rPr>
        <w:t xml:space="preserve"> психологической культуры ведется: </w:t>
      </w:r>
    </w:p>
    <w:p w:rsidR="000C62F7" w:rsidRPr="00631813" w:rsidRDefault="000C62F7" w:rsidP="000C62F7">
      <w:pPr>
        <w:rPr>
          <w:rFonts w:ascii="Arial" w:hAnsi="Arial" w:cs="Arial"/>
          <w:b/>
          <w:sz w:val="20"/>
          <w:szCs w:val="20"/>
        </w:rPr>
      </w:pPr>
      <w:r w:rsidRPr="0038268F">
        <w:rPr>
          <w:rFonts w:ascii="Arial" w:hAnsi="Arial" w:cs="Arial"/>
          <w:b/>
          <w:bCs/>
          <w:sz w:val="20"/>
          <w:szCs w:val="20"/>
        </w:rPr>
        <w:t>–</w:t>
      </w:r>
      <w:r w:rsidRPr="00631813">
        <w:rPr>
          <w:rFonts w:ascii="Arial" w:hAnsi="Arial" w:cs="Arial"/>
          <w:b/>
          <w:sz w:val="20"/>
          <w:szCs w:val="20"/>
        </w:rPr>
        <w:t xml:space="preserve"> когнитивн</w:t>
      </w:r>
      <w:r>
        <w:rPr>
          <w:rFonts w:ascii="Arial" w:hAnsi="Arial" w:cs="Arial"/>
          <w:b/>
          <w:sz w:val="20"/>
          <w:szCs w:val="20"/>
        </w:rPr>
        <w:t>ый</w:t>
      </w:r>
    </w:p>
    <w:p w:rsidR="000C62F7" w:rsidRPr="00DF4FCE" w:rsidRDefault="000C62F7" w:rsidP="000C62F7">
      <w:pPr>
        <w:rPr>
          <w:rFonts w:ascii="Arial" w:hAnsi="Arial" w:cs="Arial"/>
          <w:sz w:val="20"/>
          <w:szCs w:val="20"/>
        </w:rPr>
      </w:pPr>
      <w:r w:rsidRPr="0038268F">
        <w:rPr>
          <w:rFonts w:ascii="Arial" w:hAnsi="Arial" w:cs="Arial"/>
          <w:b/>
          <w:bCs/>
          <w:sz w:val="20"/>
          <w:szCs w:val="20"/>
        </w:rPr>
        <w:t>–</w:t>
      </w:r>
      <w:r w:rsidRPr="00DF4FCE">
        <w:rPr>
          <w:rFonts w:ascii="Arial" w:hAnsi="Arial" w:cs="Arial"/>
          <w:sz w:val="20"/>
          <w:szCs w:val="20"/>
        </w:rPr>
        <w:t xml:space="preserve"> </w:t>
      </w:r>
      <w:r>
        <w:rPr>
          <w:rFonts w:ascii="Arial" w:hAnsi="Arial" w:cs="Arial"/>
          <w:sz w:val="20"/>
          <w:szCs w:val="20"/>
        </w:rPr>
        <w:t>ценностно-смысловой</w:t>
      </w:r>
    </w:p>
    <w:p w:rsidR="000C62F7" w:rsidRPr="00DF4FCE" w:rsidRDefault="000C62F7" w:rsidP="000C62F7">
      <w:pPr>
        <w:rPr>
          <w:rFonts w:ascii="Arial" w:hAnsi="Arial" w:cs="Arial"/>
          <w:sz w:val="20"/>
          <w:szCs w:val="20"/>
        </w:rPr>
      </w:pPr>
      <w:r w:rsidRPr="0038268F">
        <w:rPr>
          <w:rFonts w:ascii="Arial" w:hAnsi="Arial" w:cs="Arial"/>
          <w:b/>
          <w:bCs/>
          <w:sz w:val="20"/>
          <w:szCs w:val="20"/>
        </w:rPr>
        <w:t>–</w:t>
      </w:r>
      <w:r w:rsidRPr="00DF4FCE">
        <w:rPr>
          <w:rFonts w:ascii="Arial" w:hAnsi="Arial" w:cs="Arial"/>
          <w:sz w:val="20"/>
          <w:szCs w:val="20"/>
        </w:rPr>
        <w:t xml:space="preserve"> </w:t>
      </w:r>
      <w:r>
        <w:rPr>
          <w:rFonts w:ascii="Arial" w:hAnsi="Arial" w:cs="Arial"/>
          <w:sz w:val="20"/>
          <w:szCs w:val="20"/>
        </w:rPr>
        <w:t>регулятивно-практический</w:t>
      </w:r>
    </w:p>
    <w:p w:rsidR="000C62F7" w:rsidRPr="00DF4FCE" w:rsidRDefault="000C62F7" w:rsidP="000C62F7">
      <w:pPr>
        <w:rPr>
          <w:rFonts w:ascii="Arial" w:hAnsi="Arial" w:cs="Arial"/>
          <w:sz w:val="20"/>
          <w:szCs w:val="20"/>
        </w:rPr>
      </w:pPr>
      <w:r w:rsidRPr="0038268F">
        <w:rPr>
          <w:rFonts w:ascii="Arial" w:hAnsi="Arial" w:cs="Arial"/>
          <w:b/>
          <w:bCs/>
          <w:sz w:val="20"/>
          <w:szCs w:val="20"/>
        </w:rPr>
        <w:t>–</w:t>
      </w:r>
      <w:r w:rsidRPr="00DF4FCE">
        <w:rPr>
          <w:rFonts w:ascii="Arial" w:hAnsi="Arial" w:cs="Arial"/>
          <w:sz w:val="20"/>
          <w:szCs w:val="20"/>
        </w:rPr>
        <w:t xml:space="preserve"> </w:t>
      </w:r>
      <w:r>
        <w:rPr>
          <w:rFonts w:ascii="Arial" w:hAnsi="Arial" w:cs="Arial"/>
          <w:sz w:val="20"/>
          <w:szCs w:val="20"/>
        </w:rPr>
        <w:t>сенситивный</w:t>
      </w:r>
    </w:p>
    <w:p w:rsidR="000C62F7" w:rsidRPr="00631813" w:rsidRDefault="000C62F7" w:rsidP="000C62F7">
      <w:pPr>
        <w:jc w:val="both"/>
        <w:rPr>
          <w:rFonts w:ascii="Arial" w:hAnsi="Arial" w:cs="Arial"/>
          <w:sz w:val="20"/>
          <w:szCs w:val="20"/>
        </w:rPr>
      </w:pPr>
      <w:r w:rsidRPr="0038268F">
        <w:rPr>
          <w:rFonts w:ascii="Arial" w:hAnsi="Arial" w:cs="Arial"/>
          <w:sz w:val="20"/>
          <w:szCs w:val="20"/>
        </w:rPr>
        <w:t>ЗАДАНИЕ</w:t>
      </w:r>
      <w:r w:rsidRPr="00DF4FCE">
        <w:rPr>
          <w:rFonts w:ascii="Arial" w:hAnsi="Arial" w:cs="Arial"/>
          <w:sz w:val="20"/>
          <w:szCs w:val="20"/>
        </w:rPr>
        <w:t xml:space="preserve"> 2</w:t>
      </w:r>
      <w:r>
        <w:rPr>
          <w:rFonts w:ascii="Arial" w:hAnsi="Arial" w:cs="Arial"/>
          <w:sz w:val="20"/>
          <w:szCs w:val="20"/>
        </w:rPr>
        <w:t>2</w:t>
      </w:r>
      <w:r w:rsidRPr="00DF4FCE">
        <w:rPr>
          <w:rFonts w:ascii="Arial" w:hAnsi="Arial" w:cs="Arial"/>
          <w:sz w:val="20"/>
          <w:szCs w:val="20"/>
        </w:rPr>
        <w:t xml:space="preserve">. </w:t>
      </w:r>
      <w:r w:rsidRPr="00631813">
        <w:rPr>
          <w:rFonts w:ascii="Arial" w:hAnsi="Arial" w:cs="Arial"/>
          <w:sz w:val="20"/>
          <w:szCs w:val="20"/>
        </w:rPr>
        <w:t>Если базовые приемы развития психологической культуры населения направлены на устойчивое отношение человека к другим людям и к себе, базирующееся на системе ценностей, воздействие на какой из указанных компонентов психологической культуры ведется:</w:t>
      </w:r>
    </w:p>
    <w:p w:rsidR="000C62F7" w:rsidRPr="00631813" w:rsidRDefault="000C62F7" w:rsidP="000C62F7">
      <w:pPr>
        <w:rPr>
          <w:rFonts w:ascii="Arial" w:hAnsi="Arial" w:cs="Arial"/>
          <w:sz w:val="20"/>
          <w:szCs w:val="20"/>
        </w:rPr>
      </w:pPr>
      <w:r w:rsidRPr="0038268F">
        <w:rPr>
          <w:rFonts w:ascii="Arial" w:hAnsi="Arial" w:cs="Arial"/>
          <w:b/>
          <w:bCs/>
          <w:sz w:val="20"/>
          <w:szCs w:val="20"/>
        </w:rPr>
        <w:t>–</w:t>
      </w:r>
      <w:r w:rsidRPr="00631813">
        <w:rPr>
          <w:rFonts w:ascii="Arial" w:hAnsi="Arial" w:cs="Arial"/>
          <w:sz w:val="20"/>
          <w:szCs w:val="20"/>
        </w:rPr>
        <w:t xml:space="preserve"> когнитивный</w:t>
      </w:r>
    </w:p>
    <w:p w:rsidR="000C62F7" w:rsidRPr="00631813" w:rsidRDefault="000C62F7" w:rsidP="000C62F7">
      <w:pPr>
        <w:rPr>
          <w:rFonts w:ascii="Arial" w:hAnsi="Arial" w:cs="Arial"/>
          <w:b/>
          <w:sz w:val="20"/>
          <w:szCs w:val="20"/>
        </w:rPr>
      </w:pPr>
      <w:r w:rsidRPr="0038268F">
        <w:rPr>
          <w:rFonts w:ascii="Arial" w:hAnsi="Arial" w:cs="Arial"/>
          <w:b/>
          <w:bCs/>
          <w:sz w:val="20"/>
          <w:szCs w:val="20"/>
        </w:rPr>
        <w:t>–</w:t>
      </w:r>
      <w:r w:rsidRPr="00631813">
        <w:rPr>
          <w:rFonts w:ascii="Arial" w:hAnsi="Arial" w:cs="Arial"/>
          <w:b/>
          <w:sz w:val="20"/>
          <w:szCs w:val="20"/>
        </w:rPr>
        <w:t xml:space="preserve"> ценностно-смысловой</w:t>
      </w:r>
    </w:p>
    <w:p w:rsidR="000C62F7" w:rsidRPr="00DF4FCE" w:rsidRDefault="000C62F7" w:rsidP="000C62F7">
      <w:pPr>
        <w:rPr>
          <w:rFonts w:ascii="Arial" w:hAnsi="Arial" w:cs="Arial"/>
          <w:sz w:val="20"/>
          <w:szCs w:val="20"/>
        </w:rPr>
      </w:pPr>
      <w:r w:rsidRPr="0038268F">
        <w:rPr>
          <w:rFonts w:ascii="Arial" w:hAnsi="Arial" w:cs="Arial"/>
          <w:b/>
          <w:bCs/>
          <w:sz w:val="20"/>
          <w:szCs w:val="20"/>
        </w:rPr>
        <w:t>–</w:t>
      </w:r>
      <w:r w:rsidRPr="00DF4FCE">
        <w:rPr>
          <w:rFonts w:ascii="Arial" w:hAnsi="Arial" w:cs="Arial"/>
          <w:sz w:val="20"/>
          <w:szCs w:val="20"/>
        </w:rPr>
        <w:t xml:space="preserve"> </w:t>
      </w:r>
      <w:r>
        <w:rPr>
          <w:rFonts w:ascii="Arial" w:hAnsi="Arial" w:cs="Arial"/>
          <w:sz w:val="20"/>
          <w:szCs w:val="20"/>
        </w:rPr>
        <w:t>регулятивно-практический</w:t>
      </w:r>
    </w:p>
    <w:p w:rsidR="000C62F7" w:rsidRPr="00DF4FCE" w:rsidRDefault="000C62F7" w:rsidP="000C62F7">
      <w:pPr>
        <w:rPr>
          <w:rFonts w:ascii="Arial" w:hAnsi="Arial" w:cs="Arial"/>
          <w:sz w:val="20"/>
          <w:szCs w:val="20"/>
        </w:rPr>
      </w:pPr>
      <w:r w:rsidRPr="0038268F">
        <w:rPr>
          <w:rFonts w:ascii="Arial" w:hAnsi="Arial" w:cs="Arial"/>
          <w:b/>
          <w:bCs/>
          <w:sz w:val="20"/>
          <w:szCs w:val="20"/>
        </w:rPr>
        <w:t>–</w:t>
      </w:r>
      <w:r w:rsidRPr="00DF4FCE">
        <w:rPr>
          <w:rFonts w:ascii="Arial" w:hAnsi="Arial" w:cs="Arial"/>
          <w:sz w:val="20"/>
          <w:szCs w:val="20"/>
        </w:rPr>
        <w:t xml:space="preserve"> </w:t>
      </w:r>
      <w:r>
        <w:rPr>
          <w:rFonts w:ascii="Arial" w:hAnsi="Arial" w:cs="Arial"/>
          <w:sz w:val="20"/>
          <w:szCs w:val="20"/>
        </w:rPr>
        <w:t>сенситивный</w:t>
      </w:r>
    </w:p>
    <w:p w:rsidR="000C62F7" w:rsidRPr="00631813" w:rsidRDefault="000C62F7" w:rsidP="000C62F7">
      <w:pPr>
        <w:jc w:val="both"/>
        <w:rPr>
          <w:rFonts w:ascii="Arial" w:hAnsi="Arial" w:cs="Arial"/>
          <w:sz w:val="20"/>
          <w:szCs w:val="20"/>
        </w:rPr>
      </w:pPr>
      <w:r w:rsidRPr="0038268F">
        <w:rPr>
          <w:rFonts w:ascii="Arial" w:hAnsi="Arial" w:cs="Arial"/>
          <w:sz w:val="20"/>
          <w:szCs w:val="20"/>
        </w:rPr>
        <w:t>ЗАДАНИЕ</w:t>
      </w:r>
      <w:r w:rsidRPr="00DF4FCE">
        <w:rPr>
          <w:rFonts w:ascii="Arial" w:hAnsi="Arial" w:cs="Arial"/>
          <w:sz w:val="20"/>
          <w:szCs w:val="20"/>
        </w:rPr>
        <w:t xml:space="preserve"> </w:t>
      </w:r>
      <w:r>
        <w:rPr>
          <w:rFonts w:ascii="Arial" w:hAnsi="Arial" w:cs="Arial"/>
          <w:sz w:val="20"/>
          <w:szCs w:val="20"/>
        </w:rPr>
        <w:t>2</w:t>
      </w:r>
      <w:r w:rsidRPr="00DF4FCE">
        <w:rPr>
          <w:rFonts w:ascii="Arial" w:hAnsi="Arial" w:cs="Arial"/>
          <w:sz w:val="20"/>
          <w:szCs w:val="20"/>
        </w:rPr>
        <w:t xml:space="preserve">3. </w:t>
      </w:r>
      <w:r>
        <w:rPr>
          <w:rFonts w:ascii="Arial" w:hAnsi="Arial" w:cs="Arial"/>
          <w:sz w:val="20"/>
          <w:szCs w:val="20"/>
        </w:rPr>
        <w:t>К</w:t>
      </w:r>
      <w:r w:rsidRPr="00631813">
        <w:rPr>
          <w:rFonts w:ascii="Arial" w:hAnsi="Arial" w:cs="Arial"/>
          <w:sz w:val="20"/>
          <w:szCs w:val="20"/>
        </w:rPr>
        <w:t xml:space="preserve">акой из указанных компонентов психологической культуры </w:t>
      </w:r>
      <w:r>
        <w:rPr>
          <w:rFonts w:ascii="Arial" w:hAnsi="Arial" w:cs="Arial"/>
          <w:sz w:val="20"/>
          <w:szCs w:val="20"/>
        </w:rPr>
        <w:t>затрагивается, е</w:t>
      </w:r>
      <w:r w:rsidRPr="00631813">
        <w:rPr>
          <w:rFonts w:ascii="Arial" w:hAnsi="Arial" w:cs="Arial"/>
          <w:sz w:val="20"/>
          <w:szCs w:val="20"/>
        </w:rPr>
        <w:t xml:space="preserve">сли базовые приемы развития психологической культуры населения направлены </w:t>
      </w:r>
      <w:r>
        <w:rPr>
          <w:rFonts w:ascii="Arial" w:hAnsi="Arial" w:cs="Arial"/>
          <w:sz w:val="20"/>
          <w:szCs w:val="20"/>
        </w:rPr>
        <w:t xml:space="preserve">на </w:t>
      </w:r>
      <w:r w:rsidRPr="00631813">
        <w:rPr>
          <w:rFonts w:ascii="Arial" w:hAnsi="Arial" w:cs="Arial"/>
          <w:sz w:val="20"/>
          <w:szCs w:val="20"/>
        </w:rPr>
        <w:t>широкий спектр практических умений и навыков воздейств</w:t>
      </w:r>
      <w:r>
        <w:rPr>
          <w:rFonts w:ascii="Arial" w:hAnsi="Arial" w:cs="Arial"/>
          <w:sz w:val="20"/>
          <w:szCs w:val="20"/>
        </w:rPr>
        <w:t>ия</w:t>
      </w:r>
      <w:r w:rsidRPr="00631813">
        <w:rPr>
          <w:rFonts w:ascii="Arial" w:hAnsi="Arial" w:cs="Arial"/>
          <w:sz w:val="20"/>
          <w:szCs w:val="20"/>
        </w:rPr>
        <w:t xml:space="preserve"> на других людей и на самого себя</w:t>
      </w:r>
      <w:r>
        <w:rPr>
          <w:rFonts w:ascii="Arial" w:hAnsi="Arial" w:cs="Arial"/>
          <w:sz w:val="20"/>
          <w:szCs w:val="20"/>
        </w:rPr>
        <w:t xml:space="preserve"> с целью саморегуляции</w:t>
      </w:r>
      <w:r w:rsidRPr="00631813">
        <w:rPr>
          <w:rFonts w:ascii="Arial" w:hAnsi="Arial" w:cs="Arial"/>
          <w:sz w:val="20"/>
          <w:szCs w:val="20"/>
        </w:rPr>
        <w:t>:</w:t>
      </w:r>
    </w:p>
    <w:p w:rsidR="000C62F7" w:rsidRPr="00631813" w:rsidRDefault="000C62F7" w:rsidP="000C62F7">
      <w:pPr>
        <w:rPr>
          <w:rFonts w:ascii="Arial" w:hAnsi="Arial" w:cs="Arial"/>
          <w:sz w:val="20"/>
          <w:szCs w:val="20"/>
        </w:rPr>
      </w:pPr>
      <w:r w:rsidRPr="0038268F">
        <w:rPr>
          <w:rFonts w:ascii="Arial" w:hAnsi="Arial" w:cs="Arial"/>
          <w:b/>
          <w:bCs/>
          <w:sz w:val="20"/>
          <w:szCs w:val="20"/>
        </w:rPr>
        <w:t>–</w:t>
      </w:r>
      <w:r w:rsidRPr="00631813">
        <w:rPr>
          <w:rFonts w:ascii="Arial" w:hAnsi="Arial" w:cs="Arial"/>
          <w:sz w:val="20"/>
          <w:szCs w:val="20"/>
        </w:rPr>
        <w:t xml:space="preserve"> когнитивный</w:t>
      </w:r>
    </w:p>
    <w:p w:rsidR="000C62F7" w:rsidRPr="00631813" w:rsidRDefault="000C62F7" w:rsidP="000C62F7">
      <w:pPr>
        <w:rPr>
          <w:rFonts w:ascii="Arial" w:hAnsi="Arial" w:cs="Arial"/>
          <w:sz w:val="20"/>
          <w:szCs w:val="20"/>
        </w:rPr>
      </w:pPr>
      <w:r w:rsidRPr="0038268F">
        <w:rPr>
          <w:rFonts w:ascii="Arial" w:hAnsi="Arial" w:cs="Arial"/>
          <w:b/>
          <w:bCs/>
          <w:sz w:val="20"/>
          <w:szCs w:val="20"/>
        </w:rPr>
        <w:t>–</w:t>
      </w:r>
      <w:r w:rsidRPr="00631813">
        <w:rPr>
          <w:rFonts w:ascii="Arial" w:hAnsi="Arial" w:cs="Arial"/>
          <w:sz w:val="20"/>
          <w:szCs w:val="20"/>
        </w:rPr>
        <w:t xml:space="preserve"> ценностно-смысловой</w:t>
      </w:r>
    </w:p>
    <w:p w:rsidR="000C62F7" w:rsidRPr="00631813" w:rsidRDefault="000C62F7" w:rsidP="000C62F7">
      <w:pPr>
        <w:rPr>
          <w:rFonts w:ascii="Arial" w:hAnsi="Arial" w:cs="Arial"/>
          <w:b/>
          <w:sz w:val="20"/>
          <w:szCs w:val="20"/>
        </w:rPr>
      </w:pPr>
      <w:r w:rsidRPr="0038268F">
        <w:rPr>
          <w:rFonts w:ascii="Arial" w:hAnsi="Arial" w:cs="Arial"/>
          <w:b/>
          <w:bCs/>
          <w:sz w:val="20"/>
          <w:szCs w:val="20"/>
        </w:rPr>
        <w:t>–</w:t>
      </w:r>
      <w:r w:rsidRPr="00631813">
        <w:rPr>
          <w:rFonts w:ascii="Arial" w:hAnsi="Arial" w:cs="Arial"/>
          <w:b/>
          <w:sz w:val="20"/>
          <w:szCs w:val="20"/>
        </w:rPr>
        <w:t xml:space="preserve"> регулятивно-практический</w:t>
      </w:r>
    </w:p>
    <w:p w:rsidR="000C62F7" w:rsidRDefault="000C62F7" w:rsidP="000C62F7">
      <w:pPr>
        <w:rPr>
          <w:rFonts w:ascii="Arial" w:hAnsi="Arial" w:cs="Arial"/>
          <w:sz w:val="20"/>
          <w:szCs w:val="20"/>
        </w:rPr>
      </w:pPr>
      <w:r w:rsidRPr="0038268F">
        <w:rPr>
          <w:rFonts w:ascii="Arial" w:hAnsi="Arial" w:cs="Arial"/>
          <w:b/>
          <w:bCs/>
          <w:sz w:val="20"/>
          <w:szCs w:val="20"/>
        </w:rPr>
        <w:t>–</w:t>
      </w:r>
      <w:r w:rsidRPr="00DF4FCE">
        <w:rPr>
          <w:rFonts w:ascii="Arial" w:hAnsi="Arial" w:cs="Arial"/>
          <w:sz w:val="20"/>
          <w:szCs w:val="20"/>
        </w:rPr>
        <w:t xml:space="preserve"> </w:t>
      </w:r>
      <w:r>
        <w:rPr>
          <w:rFonts w:ascii="Arial" w:hAnsi="Arial" w:cs="Arial"/>
          <w:sz w:val="20"/>
          <w:szCs w:val="20"/>
        </w:rPr>
        <w:t>сенситивный</w:t>
      </w:r>
    </w:p>
    <w:p w:rsidR="000C62F7" w:rsidRPr="00DF4FCE" w:rsidRDefault="000C62F7" w:rsidP="000C62F7">
      <w:pPr>
        <w:rPr>
          <w:rFonts w:ascii="Arial" w:hAnsi="Arial" w:cs="Arial"/>
          <w:sz w:val="20"/>
          <w:szCs w:val="20"/>
        </w:rPr>
      </w:pPr>
      <w:r w:rsidRPr="0038268F">
        <w:rPr>
          <w:rFonts w:ascii="Arial" w:hAnsi="Arial" w:cs="Arial"/>
          <w:sz w:val="20"/>
          <w:szCs w:val="20"/>
        </w:rPr>
        <w:t>ЗАДАНИЕ</w:t>
      </w:r>
      <w:r w:rsidRPr="00DF4FCE">
        <w:rPr>
          <w:rFonts w:ascii="Arial" w:hAnsi="Arial" w:cs="Arial"/>
          <w:sz w:val="20"/>
          <w:szCs w:val="20"/>
        </w:rPr>
        <w:t xml:space="preserve"> </w:t>
      </w:r>
      <w:r>
        <w:rPr>
          <w:rFonts w:ascii="Arial" w:hAnsi="Arial" w:cs="Arial"/>
          <w:sz w:val="20"/>
          <w:szCs w:val="20"/>
        </w:rPr>
        <w:t xml:space="preserve"> 2</w:t>
      </w:r>
      <w:r w:rsidRPr="00DF4FCE">
        <w:rPr>
          <w:rFonts w:ascii="Arial" w:hAnsi="Arial" w:cs="Arial"/>
          <w:sz w:val="20"/>
          <w:szCs w:val="20"/>
        </w:rPr>
        <w:t xml:space="preserve">4. </w:t>
      </w:r>
      <w:r w:rsidRPr="00B47022">
        <w:rPr>
          <w:rFonts w:ascii="Arial" w:hAnsi="Arial" w:cs="Arial"/>
          <w:sz w:val="20"/>
          <w:szCs w:val="20"/>
        </w:rPr>
        <w:t>Система психических свойств и процессов человека, благодаря которым осуществляется понимание себя и других людей как субъектов и личностей, эффективное воздействие на других людей и на самого себя, адекватное отношение к людям (включая и самого себя) как к личностям</w:t>
      </w:r>
      <w:r w:rsidRPr="00DF4FCE">
        <w:rPr>
          <w:rFonts w:ascii="Arial" w:hAnsi="Arial" w:cs="Arial"/>
          <w:sz w:val="20"/>
          <w:szCs w:val="20"/>
        </w:rPr>
        <w:t xml:space="preserve"> – это:</w:t>
      </w:r>
    </w:p>
    <w:p w:rsidR="000C62F7" w:rsidRPr="00DF4FCE" w:rsidRDefault="000C62F7" w:rsidP="000C62F7">
      <w:pPr>
        <w:jc w:val="both"/>
        <w:rPr>
          <w:rFonts w:ascii="Arial" w:hAnsi="Arial" w:cs="Arial"/>
          <w:b/>
          <w:sz w:val="20"/>
          <w:szCs w:val="20"/>
        </w:rPr>
      </w:pPr>
      <w:r w:rsidRPr="0038268F">
        <w:rPr>
          <w:rFonts w:ascii="Arial" w:hAnsi="Arial" w:cs="Arial"/>
          <w:b/>
          <w:bCs/>
          <w:sz w:val="20"/>
          <w:szCs w:val="20"/>
        </w:rPr>
        <w:t>–</w:t>
      </w:r>
      <w:r>
        <w:rPr>
          <w:rFonts w:ascii="Arial" w:hAnsi="Arial" w:cs="Arial"/>
          <w:b/>
          <w:sz w:val="20"/>
          <w:szCs w:val="20"/>
        </w:rPr>
        <w:t xml:space="preserve"> психологическая культура</w:t>
      </w:r>
    </w:p>
    <w:p w:rsidR="000C62F7" w:rsidRPr="00DF4FCE" w:rsidRDefault="000C62F7" w:rsidP="000C62F7">
      <w:pPr>
        <w:jc w:val="both"/>
        <w:rPr>
          <w:rFonts w:ascii="Arial" w:hAnsi="Arial" w:cs="Arial"/>
          <w:sz w:val="20"/>
          <w:szCs w:val="20"/>
        </w:rPr>
      </w:pPr>
      <w:r w:rsidRPr="0038268F">
        <w:rPr>
          <w:rFonts w:ascii="Arial" w:hAnsi="Arial" w:cs="Arial"/>
          <w:b/>
          <w:bCs/>
          <w:sz w:val="20"/>
          <w:szCs w:val="20"/>
        </w:rPr>
        <w:t>–</w:t>
      </w:r>
      <w:r w:rsidRPr="00DF4FCE">
        <w:rPr>
          <w:rFonts w:ascii="Arial" w:hAnsi="Arial" w:cs="Arial"/>
          <w:sz w:val="20"/>
          <w:szCs w:val="20"/>
        </w:rPr>
        <w:t xml:space="preserve"> </w:t>
      </w:r>
      <w:r>
        <w:rPr>
          <w:rFonts w:ascii="Arial" w:hAnsi="Arial" w:cs="Arial"/>
          <w:sz w:val="20"/>
          <w:szCs w:val="20"/>
        </w:rPr>
        <w:t>контакт</w:t>
      </w:r>
    </w:p>
    <w:p w:rsidR="000C62F7" w:rsidRPr="00DF4FCE" w:rsidRDefault="000C62F7" w:rsidP="000C62F7">
      <w:pPr>
        <w:jc w:val="both"/>
        <w:rPr>
          <w:rFonts w:ascii="Arial" w:hAnsi="Arial" w:cs="Arial"/>
          <w:sz w:val="20"/>
          <w:szCs w:val="20"/>
        </w:rPr>
      </w:pPr>
      <w:r w:rsidRPr="0038268F">
        <w:rPr>
          <w:rFonts w:ascii="Arial" w:hAnsi="Arial" w:cs="Arial"/>
          <w:b/>
          <w:bCs/>
          <w:sz w:val="20"/>
          <w:szCs w:val="20"/>
        </w:rPr>
        <w:t>–</w:t>
      </w:r>
      <w:r w:rsidRPr="00DF4FCE">
        <w:rPr>
          <w:rFonts w:ascii="Arial" w:hAnsi="Arial" w:cs="Arial"/>
          <w:sz w:val="20"/>
          <w:szCs w:val="20"/>
        </w:rPr>
        <w:t xml:space="preserve"> </w:t>
      </w:r>
      <w:r>
        <w:rPr>
          <w:rFonts w:ascii="Arial" w:hAnsi="Arial" w:cs="Arial"/>
          <w:sz w:val="20"/>
          <w:szCs w:val="20"/>
        </w:rPr>
        <w:t>практическая психология</w:t>
      </w:r>
    </w:p>
    <w:p w:rsidR="000C62F7" w:rsidRPr="00DF4FCE" w:rsidRDefault="000C62F7" w:rsidP="000C62F7">
      <w:pPr>
        <w:jc w:val="both"/>
        <w:rPr>
          <w:rFonts w:ascii="Arial" w:hAnsi="Arial" w:cs="Arial"/>
          <w:sz w:val="20"/>
          <w:szCs w:val="20"/>
        </w:rPr>
      </w:pPr>
      <w:r w:rsidRPr="0038268F">
        <w:rPr>
          <w:rFonts w:ascii="Arial" w:hAnsi="Arial" w:cs="Arial"/>
          <w:b/>
          <w:bCs/>
          <w:sz w:val="20"/>
          <w:szCs w:val="20"/>
        </w:rPr>
        <w:t>–</w:t>
      </w:r>
      <w:r w:rsidRPr="00DF4FCE">
        <w:rPr>
          <w:rFonts w:ascii="Arial" w:hAnsi="Arial" w:cs="Arial"/>
          <w:sz w:val="20"/>
          <w:szCs w:val="20"/>
        </w:rPr>
        <w:t xml:space="preserve"> </w:t>
      </w:r>
      <w:r>
        <w:rPr>
          <w:rFonts w:ascii="Arial" w:hAnsi="Arial" w:cs="Arial"/>
          <w:sz w:val="20"/>
          <w:szCs w:val="20"/>
        </w:rPr>
        <w:t>паттерны</w:t>
      </w:r>
      <w:r w:rsidRPr="00DF4FCE">
        <w:rPr>
          <w:rFonts w:ascii="Arial" w:hAnsi="Arial" w:cs="Arial"/>
          <w:sz w:val="20"/>
          <w:szCs w:val="20"/>
        </w:rPr>
        <w:t xml:space="preserve"> поведения</w:t>
      </w:r>
    </w:p>
    <w:p w:rsidR="000C62F7" w:rsidRPr="00DF4FCE" w:rsidRDefault="000C62F7" w:rsidP="000C62F7">
      <w:pPr>
        <w:jc w:val="both"/>
        <w:rPr>
          <w:rFonts w:ascii="Arial" w:hAnsi="Arial" w:cs="Arial"/>
          <w:sz w:val="20"/>
          <w:szCs w:val="20"/>
        </w:rPr>
      </w:pPr>
      <w:r w:rsidRPr="0038268F">
        <w:rPr>
          <w:rFonts w:ascii="Arial" w:hAnsi="Arial" w:cs="Arial"/>
          <w:sz w:val="20"/>
          <w:szCs w:val="20"/>
        </w:rPr>
        <w:t>ЗАДАНИЕ</w:t>
      </w:r>
      <w:r w:rsidRPr="00DF4FCE">
        <w:rPr>
          <w:rFonts w:ascii="Arial" w:hAnsi="Arial" w:cs="Arial"/>
          <w:sz w:val="20"/>
          <w:szCs w:val="20"/>
        </w:rPr>
        <w:t xml:space="preserve"> </w:t>
      </w:r>
      <w:r>
        <w:rPr>
          <w:rFonts w:ascii="Arial" w:hAnsi="Arial" w:cs="Arial"/>
          <w:sz w:val="20"/>
          <w:szCs w:val="20"/>
        </w:rPr>
        <w:t>2</w:t>
      </w:r>
      <w:r w:rsidRPr="00DF4FCE">
        <w:rPr>
          <w:rFonts w:ascii="Arial" w:hAnsi="Arial" w:cs="Arial"/>
          <w:sz w:val="20"/>
          <w:szCs w:val="20"/>
        </w:rPr>
        <w:t>5. Какому из перечисленных направлений психологической практики отдается предпочтение в формировании психологической культуры общества и личности:</w:t>
      </w:r>
    </w:p>
    <w:p w:rsidR="000C62F7" w:rsidRPr="00DF4FCE" w:rsidRDefault="000C62F7" w:rsidP="000C62F7">
      <w:pPr>
        <w:jc w:val="both"/>
        <w:rPr>
          <w:rFonts w:ascii="Arial" w:hAnsi="Arial" w:cs="Arial"/>
          <w:b/>
          <w:sz w:val="20"/>
          <w:szCs w:val="20"/>
        </w:rPr>
      </w:pPr>
      <w:r w:rsidRPr="0038268F">
        <w:rPr>
          <w:rFonts w:ascii="Arial" w:hAnsi="Arial" w:cs="Arial"/>
          <w:b/>
          <w:bCs/>
          <w:sz w:val="20"/>
          <w:szCs w:val="20"/>
        </w:rPr>
        <w:t>–</w:t>
      </w:r>
      <w:r w:rsidRPr="00DF4FCE">
        <w:rPr>
          <w:rFonts w:ascii="Arial" w:hAnsi="Arial" w:cs="Arial"/>
          <w:b/>
          <w:sz w:val="20"/>
          <w:szCs w:val="20"/>
        </w:rPr>
        <w:t xml:space="preserve"> психологическ</w:t>
      </w:r>
      <w:r>
        <w:rPr>
          <w:rFonts w:ascii="Arial" w:hAnsi="Arial" w:cs="Arial"/>
          <w:b/>
          <w:sz w:val="20"/>
          <w:szCs w:val="20"/>
        </w:rPr>
        <w:t>ому п</w:t>
      </w:r>
      <w:r w:rsidRPr="00DF4FCE">
        <w:rPr>
          <w:rFonts w:ascii="Arial" w:hAnsi="Arial" w:cs="Arial"/>
          <w:b/>
          <w:sz w:val="20"/>
          <w:szCs w:val="20"/>
        </w:rPr>
        <w:t>росвещени</w:t>
      </w:r>
      <w:r>
        <w:rPr>
          <w:rFonts w:ascii="Arial" w:hAnsi="Arial" w:cs="Arial"/>
          <w:b/>
          <w:sz w:val="20"/>
          <w:szCs w:val="20"/>
        </w:rPr>
        <w:t>ю</w:t>
      </w:r>
    </w:p>
    <w:p w:rsidR="000C62F7" w:rsidRPr="00DF4FCE" w:rsidRDefault="000C62F7" w:rsidP="000C62F7">
      <w:pPr>
        <w:jc w:val="both"/>
        <w:rPr>
          <w:rFonts w:ascii="Arial" w:hAnsi="Arial" w:cs="Arial"/>
          <w:sz w:val="20"/>
          <w:szCs w:val="20"/>
        </w:rPr>
      </w:pPr>
      <w:r w:rsidRPr="0038268F">
        <w:rPr>
          <w:rFonts w:ascii="Arial" w:hAnsi="Arial" w:cs="Arial"/>
          <w:b/>
          <w:bCs/>
          <w:sz w:val="20"/>
          <w:szCs w:val="20"/>
        </w:rPr>
        <w:t>–</w:t>
      </w:r>
      <w:r w:rsidRPr="00DF4FCE">
        <w:rPr>
          <w:rFonts w:ascii="Arial" w:hAnsi="Arial" w:cs="Arial"/>
          <w:sz w:val="20"/>
          <w:szCs w:val="20"/>
        </w:rPr>
        <w:t xml:space="preserve"> психологическ</w:t>
      </w:r>
      <w:r>
        <w:rPr>
          <w:rFonts w:ascii="Arial" w:hAnsi="Arial" w:cs="Arial"/>
          <w:sz w:val="20"/>
          <w:szCs w:val="20"/>
        </w:rPr>
        <w:t>ой</w:t>
      </w:r>
      <w:r w:rsidRPr="00DF4FCE">
        <w:rPr>
          <w:rFonts w:ascii="Arial" w:hAnsi="Arial" w:cs="Arial"/>
          <w:sz w:val="20"/>
          <w:szCs w:val="20"/>
        </w:rPr>
        <w:t xml:space="preserve"> профилактик</w:t>
      </w:r>
      <w:r>
        <w:rPr>
          <w:rFonts w:ascii="Arial" w:hAnsi="Arial" w:cs="Arial"/>
          <w:sz w:val="20"/>
          <w:szCs w:val="20"/>
        </w:rPr>
        <w:t>е</w:t>
      </w:r>
    </w:p>
    <w:p w:rsidR="000C62F7" w:rsidRPr="00DF4FCE" w:rsidRDefault="000C62F7" w:rsidP="000C62F7">
      <w:pPr>
        <w:jc w:val="both"/>
        <w:rPr>
          <w:rFonts w:ascii="Arial" w:hAnsi="Arial" w:cs="Arial"/>
          <w:sz w:val="20"/>
          <w:szCs w:val="20"/>
        </w:rPr>
      </w:pPr>
      <w:r w:rsidRPr="0038268F">
        <w:rPr>
          <w:rFonts w:ascii="Arial" w:hAnsi="Arial" w:cs="Arial"/>
          <w:b/>
          <w:bCs/>
          <w:sz w:val="20"/>
          <w:szCs w:val="20"/>
        </w:rPr>
        <w:t>–</w:t>
      </w:r>
      <w:r w:rsidRPr="00DF4FCE">
        <w:rPr>
          <w:rFonts w:ascii="Arial" w:hAnsi="Arial" w:cs="Arial"/>
          <w:sz w:val="20"/>
          <w:szCs w:val="20"/>
        </w:rPr>
        <w:t xml:space="preserve"> профессионально</w:t>
      </w:r>
      <w:r>
        <w:rPr>
          <w:rFonts w:ascii="Arial" w:hAnsi="Arial" w:cs="Arial"/>
          <w:sz w:val="20"/>
          <w:szCs w:val="20"/>
        </w:rPr>
        <w:t>му</w:t>
      </w:r>
      <w:r w:rsidRPr="00DF4FCE">
        <w:rPr>
          <w:rFonts w:ascii="Arial" w:hAnsi="Arial" w:cs="Arial"/>
          <w:sz w:val="20"/>
          <w:szCs w:val="20"/>
        </w:rPr>
        <w:t xml:space="preserve"> ориентировани</w:t>
      </w:r>
      <w:r>
        <w:rPr>
          <w:rFonts w:ascii="Arial" w:hAnsi="Arial" w:cs="Arial"/>
          <w:sz w:val="20"/>
          <w:szCs w:val="20"/>
        </w:rPr>
        <w:t>ю</w:t>
      </w:r>
    </w:p>
    <w:p w:rsidR="000C62F7" w:rsidRDefault="000C62F7" w:rsidP="000C62F7">
      <w:pPr>
        <w:jc w:val="both"/>
        <w:rPr>
          <w:rFonts w:ascii="Arial" w:hAnsi="Arial" w:cs="Arial"/>
          <w:sz w:val="20"/>
          <w:szCs w:val="20"/>
        </w:rPr>
      </w:pPr>
      <w:r w:rsidRPr="0038268F">
        <w:rPr>
          <w:rFonts w:ascii="Arial" w:hAnsi="Arial" w:cs="Arial"/>
          <w:b/>
          <w:bCs/>
          <w:sz w:val="20"/>
          <w:szCs w:val="20"/>
        </w:rPr>
        <w:t>–</w:t>
      </w:r>
      <w:r w:rsidRPr="00DF4FCE">
        <w:rPr>
          <w:rFonts w:ascii="Arial" w:hAnsi="Arial" w:cs="Arial"/>
          <w:sz w:val="20"/>
          <w:szCs w:val="20"/>
        </w:rPr>
        <w:t xml:space="preserve"> психологическ</w:t>
      </w:r>
      <w:r>
        <w:rPr>
          <w:rFonts w:ascii="Arial" w:hAnsi="Arial" w:cs="Arial"/>
          <w:sz w:val="20"/>
          <w:szCs w:val="20"/>
        </w:rPr>
        <w:t>ой</w:t>
      </w:r>
      <w:r w:rsidRPr="00DF4FCE">
        <w:rPr>
          <w:rFonts w:ascii="Arial" w:hAnsi="Arial" w:cs="Arial"/>
          <w:sz w:val="20"/>
          <w:szCs w:val="20"/>
        </w:rPr>
        <w:t xml:space="preserve"> коррекци</w:t>
      </w:r>
      <w:r>
        <w:rPr>
          <w:rFonts w:ascii="Arial" w:hAnsi="Arial" w:cs="Arial"/>
          <w:sz w:val="20"/>
          <w:szCs w:val="20"/>
        </w:rPr>
        <w:t>и</w:t>
      </w:r>
      <w:r w:rsidRPr="00DF4FCE">
        <w:rPr>
          <w:rFonts w:ascii="Arial" w:hAnsi="Arial" w:cs="Arial"/>
          <w:sz w:val="20"/>
          <w:szCs w:val="20"/>
        </w:rPr>
        <w:t>.</w:t>
      </w:r>
    </w:p>
    <w:p w:rsidR="000C62F7" w:rsidRPr="00A056DD" w:rsidRDefault="000C62F7" w:rsidP="000C62F7">
      <w:pPr>
        <w:jc w:val="both"/>
        <w:rPr>
          <w:rFonts w:ascii="Arial" w:hAnsi="Arial" w:cs="Arial"/>
          <w:sz w:val="20"/>
          <w:szCs w:val="20"/>
        </w:rPr>
      </w:pPr>
    </w:p>
    <w:p w:rsidR="000C62F7" w:rsidRDefault="000C62F7" w:rsidP="000C62F7">
      <w:pPr>
        <w:ind w:firstLine="709"/>
        <w:rPr>
          <w:rFonts w:ascii="Arial" w:hAnsi="Arial" w:cs="Arial"/>
          <w:color w:val="000000"/>
          <w:u w:val="single"/>
        </w:rPr>
      </w:pPr>
      <w:r w:rsidRPr="002134AA">
        <w:rPr>
          <w:rFonts w:ascii="Arial" w:hAnsi="Arial" w:cs="Arial"/>
          <w:color w:val="000000"/>
          <w:u w:val="single"/>
        </w:rPr>
        <w:t>2) открытые задания (тестовые, повышенный уровень сложности):</w:t>
      </w:r>
    </w:p>
    <w:p w:rsidR="000C62F7" w:rsidRPr="00033AAF" w:rsidRDefault="000C62F7" w:rsidP="000C62F7">
      <w:pPr>
        <w:jc w:val="both"/>
        <w:rPr>
          <w:rFonts w:ascii="Arial" w:hAnsi="Arial" w:cs="Arial"/>
          <w:sz w:val="20"/>
          <w:szCs w:val="20"/>
        </w:rPr>
      </w:pPr>
      <w:r w:rsidRPr="00033AAF">
        <w:rPr>
          <w:rFonts w:ascii="Arial" w:hAnsi="Arial" w:cs="Arial"/>
          <w:sz w:val="20"/>
          <w:szCs w:val="20"/>
        </w:rPr>
        <w:lastRenderedPageBreak/>
        <w:t>ЗАДАНИЕ 1. Как называется направление деятельности психолога, где основной целью выступает формирование у населения положительных установок к психологической помощи, деятельности психолога-практика и расширение кругозора в области психологического знания?</w:t>
      </w:r>
    </w:p>
    <w:p w:rsidR="000C62F7" w:rsidRPr="00033AAF" w:rsidRDefault="000C62F7" w:rsidP="000C62F7">
      <w:pPr>
        <w:jc w:val="both"/>
        <w:rPr>
          <w:rFonts w:ascii="Arial" w:hAnsi="Arial" w:cs="Arial"/>
          <w:b/>
          <w:bCs/>
          <w:sz w:val="20"/>
          <w:szCs w:val="20"/>
        </w:rPr>
      </w:pPr>
      <w:r w:rsidRPr="00033AAF">
        <w:rPr>
          <w:rFonts w:ascii="Arial" w:hAnsi="Arial" w:cs="Arial"/>
          <w:b/>
          <w:bCs/>
          <w:sz w:val="20"/>
          <w:szCs w:val="20"/>
        </w:rPr>
        <w:t>Ответ: Психологическое просвещение</w:t>
      </w:r>
    </w:p>
    <w:p w:rsidR="000C62F7" w:rsidRPr="00033AAF" w:rsidRDefault="000C62F7" w:rsidP="000C62F7">
      <w:pPr>
        <w:jc w:val="both"/>
        <w:rPr>
          <w:rFonts w:ascii="Arial" w:hAnsi="Arial" w:cs="Arial"/>
          <w:sz w:val="20"/>
          <w:szCs w:val="20"/>
        </w:rPr>
      </w:pPr>
      <w:r w:rsidRPr="00033AAF">
        <w:rPr>
          <w:rFonts w:ascii="Arial" w:hAnsi="Arial" w:cs="Arial"/>
          <w:sz w:val="20"/>
          <w:szCs w:val="20"/>
        </w:rPr>
        <w:t>ЗАДАНИЕ 2. Целью какого направления деятельности психолога в образовании выступает сохранение, укрепление и развитие психологического здоровья детей на всех этапах дошкольного и школьного детства</w:t>
      </w:r>
    </w:p>
    <w:p w:rsidR="000C62F7" w:rsidRPr="00033AAF" w:rsidRDefault="000C62F7" w:rsidP="000C62F7">
      <w:pPr>
        <w:jc w:val="both"/>
        <w:rPr>
          <w:rFonts w:ascii="Arial" w:hAnsi="Arial" w:cs="Arial"/>
          <w:b/>
          <w:bCs/>
          <w:sz w:val="20"/>
          <w:szCs w:val="20"/>
        </w:rPr>
      </w:pPr>
      <w:r w:rsidRPr="00033AAF">
        <w:rPr>
          <w:rFonts w:ascii="Arial" w:hAnsi="Arial" w:cs="Arial"/>
          <w:b/>
          <w:bCs/>
          <w:sz w:val="20"/>
          <w:szCs w:val="20"/>
        </w:rPr>
        <w:t>Ответ: психологической профилактики (профилактического)</w:t>
      </w:r>
    </w:p>
    <w:p w:rsidR="000C62F7" w:rsidRPr="00033AAF" w:rsidRDefault="000C62F7" w:rsidP="000C62F7">
      <w:pPr>
        <w:jc w:val="both"/>
        <w:rPr>
          <w:rFonts w:ascii="Arial" w:hAnsi="Arial" w:cs="Arial"/>
          <w:sz w:val="20"/>
          <w:szCs w:val="20"/>
        </w:rPr>
      </w:pPr>
      <w:r w:rsidRPr="00033AAF">
        <w:rPr>
          <w:rFonts w:ascii="Arial" w:hAnsi="Arial" w:cs="Arial"/>
          <w:sz w:val="20"/>
          <w:szCs w:val="20"/>
        </w:rPr>
        <w:t xml:space="preserve">ЗАДАНИЕ 3. Если родитель обращается к психологу с запросом о получении знаний о психологических особенностях возраста ребенка, работа с ним будет вестись в рамках какого направления психологии? </w:t>
      </w:r>
    </w:p>
    <w:p w:rsidR="000C62F7" w:rsidRPr="00033AAF" w:rsidRDefault="000C62F7" w:rsidP="000C62F7">
      <w:pPr>
        <w:jc w:val="both"/>
        <w:rPr>
          <w:rFonts w:ascii="Arial" w:hAnsi="Arial" w:cs="Arial"/>
          <w:b/>
          <w:bCs/>
          <w:sz w:val="20"/>
          <w:szCs w:val="20"/>
        </w:rPr>
      </w:pPr>
      <w:r w:rsidRPr="00033AAF">
        <w:rPr>
          <w:rFonts w:ascii="Arial" w:hAnsi="Arial" w:cs="Arial"/>
          <w:b/>
          <w:bCs/>
          <w:sz w:val="20"/>
          <w:szCs w:val="20"/>
        </w:rPr>
        <w:t>Ответ: психологического просвещения</w:t>
      </w:r>
    </w:p>
    <w:p w:rsidR="000C62F7" w:rsidRPr="00033AAF" w:rsidRDefault="000C62F7" w:rsidP="000C62F7">
      <w:pPr>
        <w:jc w:val="both"/>
        <w:rPr>
          <w:rFonts w:ascii="Arial" w:hAnsi="Arial" w:cs="Arial"/>
          <w:sz w:val="20"/>
          <w:szCs w:val="20"/>
        </w:rPr>
      </w:pPr>
      <w:r w:rsidRPr="00033AAF">
        <w:rPr>
          <w:rFonts w:ascii="Arial" w:hAnsi="Arial" w:cs="Arial"/>
          <w:sz w:val="20"/>
          <w:szCs w:val="20"/>
        </w:rPr>
        <w:t>ЗАДАНИЕ 4. От администрации школы психологу поступил запрос о предупреждении эмоциональных, поведенческих и когнитивных затруднений у первоклассников. В рамках какого направления деятельности будет работать психолог?</w:t>
      </w:r>
    </w:p>
    <w:p w:rsidR="000C62F7" w:rsidRPr="00033AAF" w:rsidRDefault="000C62F7" w:rsidP="000C62F7">
      <w:pPr>
        <w:widowControl w:val="0"/>
        <w:jc w:val="both"/>
        <w:rPr>
          <w:rFonts w:ascii="Arial" w:hAnsi="Arial" w:cs="Arial"/>
          <w:b/>
          <w:bCs/>
          <w:sz w:val="20"/>
          <w:szCs w:val="20"/>
        </w:rPr>
      </w:pPr>
      <w:r w:rsidRPr="00033AAF">
        <w:rPr>
          <w:rFonts w:ascii="Arial" w:hAnsi="Arial" w:cs="Arial"/>
          <w:b/>
          <w:bCs/>
          <w:sz w:val="20"/>
          <w:szCs w:val="20"/>
        </w:rPr>
        <w:t>Ответ: психологической профилактики / психопрофилактики</w:t>
      </w:r>
    </w:p>
    <w:p w:rsidR="000C62F7" w:rsidRPr="00033AAF" w:rsidRDefault="000C62F7" w:rsidP="000C62F7">
      <w:pPr>
        <w:jc w:val="both"/>
        <w:rPr>
          <w:rFonts w:ascii="Arial" w:eastAsia="Arial" w:hAnsi="Arial" w:cs="Arial"/>
          <w:sz w:val="20"/>
          <w:szCs w:val="20"/>
        </w:rPr>
      </w:pPr>
      <w:r w:rsidRPr="00033AAF">
        <w:rPr>
          <w:rFonts w:ascii="Arial" w:hAnsi="Arial" w:cs="Arial"/>
          <w:sz w:val="20"/>
          <w:szCs w:val="20"/>
        </w:rPr>
        <w:t>ЗАДАНИЕ 5</w:t>
      </w:r>
      <w:r w:rsidRPr="00033AAF">
        <w:rPr>
          <w:rFonts w:ascii="Arial" w:eastAsia="Arial" w:hAnsi="Arial" w:cs="Arial"/>
          <w:sz w:val="20"/>
          <w:szCs w:val="20"/>
        </w:rPr>
        <w:t>. При составлении каких программ клиническими или медицинскими психологами задачей выступает формирование представлений о здоровом образе жизни, ценности здоровья, чувства необходимости здоровья у всех людей?</w:t>
      </w:r>
    </w:p>
    <w:p w:rsidR="000C62F7" w:rsidRPr="00033AAF" w:rsidRDefault="000C62F7" w:rsidP="000C62F7">
      <w:pPr>
        <w:jc w:val="both"/>
        <w:rPr>
          <w:rFonts w:ascii="Arial" w:eastAsia="Arial" w:hAnsi="Arial" w:cs="Arial"/>
          <w:b/>
          <w:bCs/>
          <w:sz w:val="20"/>
          <w:szCs w:val="20"/>
        </w:rPr>
      </w:pPr>
      <w:r w:rsidRPr="00033AAF">
        <w:rPr>
          <w:rFonts w:ascii="Arial" w:eastAsia="Arial" w:hAnsi="Arial" w:cs="Arial"/>
          <w:b/>
          <w:bCs/>
          <w:sz w:val="20"/>
          <w:szCs w:val="20"/>
        </w:rPr>
        <w:t>Ответ: при составлении программ профилактики / психопрофилактических программ</w:t>
      </w:r>
    </w:p>
    <w:p w:rsidR="000C62F7" w:rsidRPr="00033AAF" w:rsidRDefault="000C62F7" w:rsidP="000C62F7">
      <w:pPr>
        <w:jc w:val="both"/>
        <w:rPr>
          <w:rFonts w:ascii="Arial" w:eastAsia="Arial" w:hAnsi="Arial" w:cs="Arial"/>
          <w:sz w:val="20"/>
          <w:szCs w:val="20"/>
        </w:rPr>
      </w:pPr>
      <w:r w:rsidRPr="00033AAF">
        <w:rPr>
          <w:rFonts w:ascii="Arial" w:hAnsi="Arial" w:cs="Arial"/>
          <w:sz w:val="20"/>
          <w:szCs w:val="20"/>
        </w:rPr>
        <w:t>ЗАДАНИЕ 6</w:t>
      </w:r>
      <w:r w:rsidRPr="00033AAF">
        <w:rPr>
          <w:rFonts w:ascii="Arial" w:eastAsia="Arial" w:hAnsi="Arial" w:cs="Arial"/>
          <w:sz w:val="20"/>
          <w:szCs w:val="20"/>
        </w:rPr>
        <w:t>. Может ли психопрофилактическая программа содержать в себе элементы других направлений деятельности психолога: диагностику, коррекцию, психотерапию и др.?</w:t>
      </w:r>
    </w:p>
    <w:p w:rsidR="000C62F7" w:rsidRPr="00033AAF" w:rsidRDefault="000C62F7" w:rsidP="000C62F7">
      <w:pPr>
        <w:jc w:val="both"/>
        <w:rPr>
          <w:rFonts w:ascii="Arial" w:eastAsia="Arial" w:hAnsi="Arial" w:cs="Arial"/>
          <w:b/>
          <w:bCs/>
          <w:sz w:val="20"/>
          <w:szCs w:val="20"/>
        </w:rPr>
      </w:pPr>
      <w:r w:rsidRPr="00033AAF">
        <w:rPr>
          <w:rFonts w:ascii="Arial" w:eastAsia="Arial" w:hAnsi="Arial" w:cs="Arial"/>
          <w:b/>
          <w:bCs/>
          <w:sz w:val="20"/>
          <w:szCs w:val="20"/>
        </w:rPr>
        <w:t>Ответ: да</w:t>
      </w:r>
    </w:p>
    <w:p w:rsidR="000C62F7" w:rsidRPr="00033AAF" w:rsidRDefault="000C62F7" w:rsidP="000C62F7">
      <w:pPr>
        <w:jc w:val="both"/>
        <w:rPr>
          <w:rFonts w:ascii="Arial" w:eastAsia="Arial" w:hAnsi="Arial" w:cs="Arial"/>
          <w:sz w:val="20"/>
          <w:szCs w:val="20"/>
        </w:rPr>
      </w:pPr>
      <w:r w:rsidRPr="00033AAF">
        <w:rPr>
          <w:rFonts w:ascii="Arial" w:hAnsi="Arial" w:cs="Arial"/>
          <w:sz w:val="20"/>
          <w:szCs w:val="20"/>
        </w:rPr>
        <w:t>ЗАДАНИЕ 7</w:t>
      </w:r>
      <w:r w:rsidRPr="00033AAF">
        <w:rPr>
          <w:rFonts w:ascii="Arial" w:eastAsia="Arial" w:hAnsi="Arial" w:cs="Arial"/>
          <w:sz w:val="20"/>
          <w:szCs w:val="20"/>
        </w:rPr>
        <w:t xml:space="preserve">. Какие направления деятельности психолога может включать в себя психологическая профилактика? </w:t>
      </w:r>
    </w:p>
    <w:p w:rsidR="000C62F7" w:rsidRPr="00033AAF" w:rsidRDefault="000C62F7" w:rsidP="000C62F7">
      <w:pPr>
        <w:jc w:val="both"/>
        <w:rPr>
          <w:rFonts w:ascii="Arial" w:eastAsia="Arial" w:hAnsi="Arial" w:cs="Arial"/>
          <w:b/>
          <w:bCs/>
          <w:sz w:val="20"/>
          <w:szCs w:val="20"/>
        </w:rPr>
      </w:pPr>
      <w:r w:rsidRPr="00033AAF">
        <w:rPr>
          <w:rFonts w:ascii="Arial" w:eastAsia="Arial" w:hAnsi="Arial" w:cs="Arial"/>
          <w:b/>
          <w:bCs/>
          <w:sz w:val="20"/>
          <w:szCs w:val="20"/>
        </w:rPr>
        <w:t>Ответ: диагностику, коррекцию, психотерапию, консультирование, просвещение и др.</w:t>
      </w:r>
    </w:p>
    <w:p w:rsidR="000C62F7" w:rsidRPr="00033AAF" w:rsidRDefault="000C62F7" w:rsidP="000C62F7">
      <w:pPr>
        <w:jc w:val="both"/>
        <w:rPr>
          <w:rFonts w:ascii="Arial" w:hAnsi="Arial" w:cs="Arial"/>
          <w:sz w:val="20"/>
          <w:szCs w:val="20"/>
        </w:rPr>
      </w:pPr>
      <w:r w:rsidRPr="00033AAF">
        <w:rPr>
          <w:rFonts w:ascii="Arial" w:hAnsi="Arial" w:cs="Arial"/>
          <w:sz w:val="20"/>
          <w:szCs w:val="20"/>
        </w:rPr>
        <w:t>ЗАДАНИЕ 8. Если психолог во время беседы с руководителем знакомит его с основами психологии групп, задачи какого направления он реализует?</w:t>
      </w:r>
    </w:p>
    <w:p w:rsidR="000C62F7" w:rsidRPr="00033AAF" w:rsidRDefault="000C62F7" w:rsidP="000C62F7">
      <w:pPr>
        <w:jc w:val="both"/>
        <w:rPr>
          <w:rFonts w:ascii="Arial" w:hAnsi="Arial" w:cs="Arial"/>
          <w:b/>
          <w:bCs/>
          <w:sz w:val="20"/>
          <w:szCs w:val="20"/>
        </w:rPr>
      </w:pPr>
      <w:r w:rsidRPr="00033AAF">
        <w:rPr>
          <w:rFonts w:ascii="Arial" w:hAnsi="Arial" w:cs="Arial"/>
          <w:b/>
          <w:bCs/>
          <w:sz w:val="20"/>
          <w:szCs w:val="20"/>
        </w:rPr>
        <w:t>Ответ: психологического просвещения</w:t>
      </w:r>
    </w:p>
    <w:p w:rsidR="000C62F7" w:rsidRPr="00033AAF" w:rsidRDefault="000C62F7" w:rsidP="000C62F7">
      <w:pPr>
        <w:jc w:val="both"/>
        <w:rPr>
          <w:rFonts w:ascii="Arial" w:hAnsi="Arial" w:cs="Arial"/>
          <w:sz w:val="20"/>
          <w:szCs w:val="20"/>
        </w:rPr>
      </w:pPr>
      <w:r w:rsidRPr="00033AAF">
        <w:rPr>
          <w:rFonts w:ascii="Arial" w:hAnsi="Arial" w:cs="Arial"/>
          <w:sz w:val="20"/>
          <w:szCs w:val="20"/>
        </w:rPr>
        <w:t>ЗАДАНИЕ 9. К психологу обратился родитель ребенка 2,5 лет. Он сетует на участившиеся капризы дочки, упрямство. Что должно выступить содержанием психологического просвещения молодого папы в первую очередь?</w:t>
      </w:r>
    </w:p>
    <w:p w:rsidR="000C62F7" w:rsidRPr="00033AAF" w:rsidRDefault="000C62F7" w:rsidP="000C62F7">
      <w:pPr>
        <w:jc w:val="both"/>
        <w:rPr>
          <w:rFonts w:ascii="Arial" w:hAnsi="Arial" w:cs="Arial"/>
          <w:b/>
          <w:bCs/>
          <w:sz w:val="20"/>
          <w:szCs w:val="20"/>
        </w:rPr>
      </w:pPr>
      <w:r w:rsidRPr="00033AAF">
        <w:rPr>
          <w:rFonts w:ascii="Arial" w:hAnsi="Arial" w:cs="Arial"/>
          <w:b/>
          <w:bCs/>
          <w:sz w:val="20"/>
          <w:szCs w:val="20"/>
        </w:rPr>
        <w:t>Ответ: особенности кризиса 3 лет</w:t>
      </w:r>
    </w:p>
    <w:p w:rsidR="000C62F7" w:rsidRPr="00033AAF" w:rsidRDefault="000C62F7" w:rsidP="000C62F7">
      <w:pPr>
        <w:jc w:val="both"/>
        <w:rPr>
          <w:rFonts w:ascii="Arial" w:hAnsi="Arial" w:cs="Arial"/>
          <w:sz w:val="20"/>
          <w:szCs w:val="20"/>
        </w:rPr>
      </w:pPr>
      <w:r w:rsidRPr="00033AAF">
        <w:rPr>
          <w:rFonts w:ascii="Arial" w:hAnsi="Arial" w:cs="Arial"/>
          <w:sz w:val="20"/>
          <w:szCs w:val="20"/>
        </w:rPr>
        <w:t>ЗАДАНИЕ 10. В какие другие направления психологической практики может быть включено психологическое просвещение?</w:t>
      </w:r>
    </w:p>
    <w:p w:rsidR="000C62F7" w:rsidRPr="00033AAF" w:rsidRDefault="000C62F7" w:rsidP="000C62F7">
      <w:pPr>
        <w:jc w:val="both"/>
        <w:rPr>
          <w:rFonts w:ascii="Arial" w:eastAsia="Arial" w:hAnsi="Arial" w:cs="Arial"/>
          <w:b/>
          <w:bCs/>
          <w:sz w:val="20"/>
          <w:szCs w:val="20"/>
        </w:rPr>
      </w:pPr>
      <w:r w:rsidRPr="00033AAF">
        <w:rPr>
          <w:rFonts w:ascii="Arial" w:hAnsi="Arial" w:cs="Arial"/>
          <w:b/>
          <w:bCs/>
          <w:sz w:val="20"/>
          <w:szCs w:val="20"/>
        </w:rPr>
        <w:t>Ответ</w:t>
      </w:r>
      <w:r w:rsidRPr="00033AAF">
        <w:rPr>
          <w:rFonts w:ascii="Arial" w:eastAsia="Arial" w:hAnsi="Arial" w:cs="Arial"/>
          <w:b/>
          <w:bCs/>
          <w:sz w:val="20"/>
          <w:szCs w:val="20"/>
        </w:rPr>
        <w:t>: в консультирование, психотерапию, профилактику, коррекцию и др.</w:t>
      </w:r>
    </w:p>
    <w:p w:rsidR="000C62F7" w:rsidRPr="00033AAF" w:rsidRDefault="000C62F7" w:rsidP="000C62F7">
      <w:pPr>
        <w:jc w:val="both"/>
        <w:rPr>
          <w:rFonts w:ascii="Arial" w:hAnsi="Arial" w:cs="Arial"/>
          <w:sz w:val="20"/>
          <w:szCs w:val="20"/>
        </w:rPr>
      </w:pPr>
      <w:r w:rsidRPr="00033AAF">
        <w:rPr>
          <w:rFonts w:ascii="Arial" w:hAnsi="Arial" w:cs="Arial"/>
          <w:sz w:val="20"/>
          <w:szCs w:val="20"/>
        </w:rPr>
        <w:t>ЗАДАНИЕ 11. Знания какой науки выступят основой развития психологической культуры у детей, подростков, юношей?</w:t>
      </w:r>
    </w:p>
    <w:p w:rsidR="000C62F7" w:rsidRPr="00033AAF" w:rsidRDefault="000C62F7" w:rsidP="000C62F7">
      <w:pPr>
        <w:jc w:val="both"/>
        <w:rPr>
          <w:rFonts w:ascii="Arial" w:hAnsi="Arial" w:cs="Arial"/>
          <w:b/>
          <w:bCs/>
          <w:sz w:val="20"/>
          <w:szCs w:val="20"/>
        </w:rPr>
      </w:pPr>
      <w:r w:rsidRPr="00033AAF">
        <w:rPr>
          <w:rFonts w:ascii="Arial" w:hAnsi="Arial" w:cs="Arial"/>
          <w:b/>
          <w:bCs/>
          <w:sz w:val="20"/>
          <w:szCs w:val="20"/>
        </w:rPr>
        <w:t>Ответ: психологии</w:t>
      </w:r>
    </w:p>
    <w:p w:rsidR="000C62F7" w:rsidRPr="00033AAF" w:rsidRDefault="000C62F7" w:rsidP="000C62F7">
      <w:pPr>
        <w:jc w:val="both"/>
        <w:rPr>
          <w:rFonts w:ascii="Arial" w:hAnsi="Arial" w:cs="Arial"/>
          <w:sz w:val="20"/>
          <w:szCs w:val="20"/>
        </w:rPr>
      </w:pPr>
      <w:r w:rsidRPr="00033AAF">
        <w:rPr>
          <w:rFonts w:ascii="Arial" w:hAnsi="Arial" w:cs="Arial"/>
          <w:sz w:val="20"/>
          <w:szCs w:val="20"/>
        </w:rPr>
        <w:t>ЗАДАНИЕ 12. Какое направление психологической практики решает задачу развития психологической культуры?</w:t>
      </w:r>
    </w:p>
    <w:p w:rsidR="000C62F7" w:rsidRPr="00033AAF" w:rsidRDefault="000C62F7" w:rsidP="000C62F7">
      <w:pPr>
        <w:jc w:val="both"/>
        <w:rPr>
          <w:rFonts w:ascii="Arial" w:hAnsi="Arial" w:cs="Arial"/>
          <w:b/>
          <w:bCs/>
          <w:sz w:val="20"/>
          <w:szCs w:val="20"/>
        </w:rPr>
      </w:pPr>
      <w:r w:rsidRPr="00033AAF">
        <w:rPr>
          <w:rFonts w:ascii="Arial" w:hAnsi="Arial" w:cs="Arial"/>
          <w:b/>
          <w:bCs/>
          <w:sz w:val="20"/>
          <w:szCs w:val="20"/>
        </w:rPr>
        <w:t>Ответ: психологическое просвещение</w:t>
      </w:r>
    </w:p>
    <w:p w:rsidR="000C62F7" w:rsidRPr="00033AAF" w:rsidRDefault="000C62F7" w:rsidP="000C62F7">
      <w:pPr>
        <w:jc w:val="both"/>
        <w:rPr>
          <w:rFonts w:ascii="Arial" w:hAnsi="Arial" w:cs="Arial"/>
          <w:sz w:val="20"/>
          <w:szCs w:val="20"/>
        </w:rPr>
      </w:pPr>
      <w:r w:rsidRPr="00033AAF">
        <w:rPr>
          <w:rFonts w:ascii="Arial" w:hAnsi="Arial" w:cs="Arial"/>
          <w:sz w:val="20"/>
          <w:szCs w:val="20"/>
        </w:rPr>
        <w:t>ЗАДАНИЕ 13. О каком личностном ресурсе, развитие и осознанность которого значимо для психологической культуры, пишет К. Романов: «к этой группе относится система потребностей, мотивов и интересов, которые являются источником жизненной активности человека. В них сконцентрирован его энергетический потенциал, без которого невозможно достижение поставленных целей».</w:t>
      </w:r>
    </w:p>
    <w:p w:rsidR="000C62F7" w:rsidRDefault="000C62F7" w:rsidP="000C62F7">
      <w:pPr>
        <w:jc w:val="both"/>
        <w:rPr>
          <w:rFonts w:ascii="Arial" w:hAnsi="Arial" w:cs="Arial"/>
          <w:b/>
          <w:bCs/>
          <w:sz w:val="20"/>
          <w:szCs w:val="20"/>
        </w:rPr>
      </w:pPr>
      <w:r w:rsidRPr="00033AAF">
        <w:rPr>
          <w:rFonts w:ascii="Arial" w:hAnsi="Arial" w:cs="Arial"/>
          <w:b/>
          <w:bCs/>
          <w:sz w:val="20"/>
          <w:szCs w:val="20"/>
        </w:rPr>
        <w:t>Ответ: мотивационном личностном ресурсе</w:t>
      </w:r>
    </w:p>
    <w:p w:rsidR="000C62F7" w:rsidRPr="00AF0598" w:rsidRDefault="000C62F7" w:rsidP="000C62F7">
      <w:pPr>
        <w:jc w:val="both"/>
        <w:rPr>
          <w:rFonts w:ascii="Arial" w:hAnsi="Arial" w:cs="Arial"/>
          <w:bCs/>
          <w:iCs/>
          <w:sz w:val="20"/>
          <w:szCs w:val="20"/>
        </w:rPr>
      </w:pPr>
      <w:r>
        <w:rPr>
          <w:rFonts w:ascii="Arial" w:hAnsi="Arial" w:cs="Arial"/>
          <w:sz w:val="20"/>
          <w:szCs w:val="20"/>
        </w:rPr>
        <w:t>ЗАДАНИЕ 14</w:t>
      </w:r>
      <w:r w:rsidRPr="00033AAF">
        <w:rPr>
          <w:rFonts w:ascii="Arial" w:hAnsi="Arial" w:cs="Arial"/>
          <w:sz w:val="20"/>
          <w:szCs w:val="20"/>
        </w:rPr>
        <w:t>.</w:t>
      </w:r>
      <w:r w:rsidRPr="00AF0598">
        <w:rPr>
          <w:rFonts w:ascii="Arial" w:hAnsi="Arial" w:cs="Arial"/>
          <w:bCs/>
          <w:iCs/>
          <w:sz w:val="20"/>
          <w:szCs w:val="20"/>
        </w:rPr>
        <w:t xml:space="preserve"> Информирование родителей о возрастных особенностях их детей-подростков – приоритетная задача какого направления деятельности школьного психолога? </w:t>
      </w:r>
    </w:p>
    <w:p w:rsidR="000C62F7" w:rsidRPr="00AF0598" w:rsidRDefault="000C62F7" w:rsidP="000C62F7">
      <w:pPr>
        <w:jc w:val="both"/>
        <w:rPr>
          <w:rFonts w:ascii="Arial" w:hAnsi="Arial" w:cs="Arial"/>
          <w:b/>
          <w:sz w:val="20"/>
          <w:szCs w:val="20"/>
        </w:rPr>
      </w:pPr>
      <w:r w:rsidRPr="00AF0598">
        <w:rPr>
          <w:rFonts w:ascii="Arial" w:hAnsi="Arial" w:cs="Arial"/>
          <w:b/>
          <w:sz w:val="20"/>
          <w:szCs w:val="20"/>
        </w:rPr>
        <w:t>Ответ: психологического просвещения</w:t>
      </w:r>
    </w:p>
    <w:p w:rsidR="000C62F7" w:rsidRPr="00AF0598" w:rsidRDefault="000C62F7" w:rsidP="000C62F7">
      <w:pPr>
        <w:jc w:val="both"/>
        <w:rPr>
          <w:rFonts w:ascii="Arial" w:hAnsi="Arial" w:cs="Arial"/>
          <w:sz w:val="20"/>
          <w:szCs w:val="20"/>
        </w:rPr>
      </w:pPr>
      <w:r>
        <w:rPr>
          <w:rFonts w:ascii="Arial" w:hAnsi="Arial" w:cs="Arial"/>
          <w:sz w:val="20"/>
          <w:szCs w:val="20"/>
        </w:rPr>
        <w:t>ЗАДАНИЕ 15</w:t>
      </w:r>
      <w:r w:rsidRPr="00033AAF">
        <w:rPr>
          <w:rFonts w:ascii="Arial" w:hAnsi="Arial" w:cs="Arial"/>
          <w:sz w:val="20"/>
          <w:szCs w:val="20"/>
        </w:rPr>
        <w:t>.</w:t>
      </w:r>
      <w:r>
        <w:rPr>
          <w:rFonts w:ascii="Arial" w:hAnsi="Arial" w:cs="Arial"/>
          <w:sz w:val="20"/>
          <w:szCs w:val="20"/>
        </w:rPr>
        <w:t xml:space="preserve"> </w:t>
      </w:r>
      <w:r w:rsidRPr="00AF0598">
        <w:rPr>
          <w:rFonts w:ascii="Arial" w:hAnsi="Arial" w:cs="Arial"/>
          <w:sz w:val="20"/>
          <w:szCs w:val="20"/>
        </w:rPr>
        <w:t>Спецификой какого направления деятельности психолога в образовании выступает сохранение, укрепление и развитие психологического здоровья детей на всех этапах дошкольного и школьного детства?</w:t>
      </w:r>
    </w:p>
    <w:p w:rsidR="000C62F7" w:rsidRPr="00AF0598" w:rsidRDefault="000C62F7" w:rsidP="000C62F7">
      <w:pPr>
        <w:jc w:val="both"/>
        <w:rPr>
          <w:rFonts w:ascii="Arial" w:hAnsi="Arial" w:cs="Arial"/>
          <w:b/>
          <w:sz w:val="20"/>
          <w:szCs w:val="20"/>
        </w:rPr>
      </w:pPr>
      <w:r w:rsidRPr="00AF0598">
        <w:rPr>
          <w:rFonts w:ascii="Arial" w:hAnsi="Arial" w:cs="Arial"/>
          <w:b/>
          <w:sz w:val="20"/>
          <w:szCs w:val="20"/>
        </w:rPr>
        <w:t>Ответ: психологической профилактики (профилактического)</w:t>
      </w:r>
    </w:p>
    <w:p w:rsidR="000C62F7" w:rsidRDefault="000C62F7" w:rsidP="000C62F7">
      <w:pPr>
        <w:jc w:val="both"/>
        <w:rPr>
          <w:rFonts w:ascii="Arial" w:hAnsi="Arial" w:cs="Arial"/>
          <w:sz w:val="20"/>
          <w:szCs w:val="20"/>
        </w:rPr>
      </w:pPr>
    </w:p>
    <w:p w:rsidR="000C62F7" w:rsidRDefault="000C62F7" w:rsidP="000C62F7">
      <w:pPr>
        <w:ind w:firstLine="709"/>
        <w:rPr>
          <w:rFonts w:ascii="Arial" w:hAnsi="Arial" w:cs="Arial"/>
          <w:color w:val="000000"/>
          <w:u w:val="single"/>
        </w:rPr>
      </w:pPr>
      <w:r w:rsidRPr="00DF1DBE">
        <w:rPr>
          <w:rFonts w:ascii="Arial" w:hAnsi="Arial" w:cs="Arial"/>
          <w:color w:val="000000"/>
          <w:u w:val="single"/>
        </w:rPr>
        <w:t>3) открытые задания (мини-кейсы, средний уровень сложности):</w:t>
      </w:r>
    </w:p>
    <w:p w:rsidR="000C62F7" w:rsidRPr="00033AAF" w:rsidRDefault="000C62F7" w:rsidP="000C62F7">
      <w:pPr>
        <w:jc w:val="both"/>
        <w:rPr>
          <w:rFonts w:ascii="Arial" w:hAnsi="Arial" w:cs="Arial"/>
          <w:sz w:val="20"/>
          <w:szCs w:val="20"/>
        </w:rPr>
      </w:pPr>
      <w:r w:rsidRPr="00033AAF">
        <w:rPr>
          <w:rFonts w:ascii="Arial" w:hAnsi="Arial" w:cs="Arial"/>
          <w:sz w:val="20"/>
          <w:szCs w:val="20"/>
        </w:rPr>
        <w:t>ЗАДАНИЕ 1. К школьному психологу обращается классный руководитель 6«Б». Он провел недавно родительское собрание, где они рассказали о частых конфликтах с взрослеющими детьми, непонимании того, что с ними происходит. Учитель приглашает психолога на ближайшее родительское собрание. В рамках какого направления будет вестись работа психолога? Какую информацию он будет давать родителям?</w:t>
      </w:r>
    </w:p>
    <w:p w:rsidR="000C62F7" w:rsidRPr="00033AAF" w:rsidRDefault="000C62F7" w:rsidP="000C62F7">
      <w:pPr>
        <w:jc w:val="both"/>
        <w:rPr>
          <w:rFonts w:ascii="Arial" w:hAnsi="Arial" w:cs="Arial"/>
          <w:b/>
          <w:bCs/>
          <w:sz w:val="20"/>
          <w:szCs w:val="20"/>
        </w:rPr>
      </w:pPr>
      <w:r w:rsidRPr="00033AAF">
        <w:rPr>
          <w:rFonts w:ascii="Arial" w:hAnsi="Arial" w:cs="Arial"/>
          <w:b/>
          <w:bCs/>
          <w:sz w:val="20"/>
          <w:szCs w:val="20"/>
        </w:rPr>
        <w:lastRenderedPageBreak/>
        <w:t>Ответ: работа психолога будет вестись в рамках психологического просвещения. Информацию он будет давать о психологии подростков, о ведущем виде деятельности в этом периоде, об основных новообразованиях возраста, о подростковом кризисе, о специфике конфликтов, их функциях у подростков</w:t>
      </w:r>
    </w:p>
    <w:p w:rsidR="000C62F7" w:rsidRPr="00033AAF" w:rsidRDefault="000C62F7" w:rsidP="000C62F7">
      <w:pPr>
        <w:pStyle w:val="af2"/>
        <w:spacing w:after="0"/>
        <w:ind w:left="0"/>
        <w:jc w:val="both"/>
        <w:rPr>
          <w:rFonts w:ascii="Arial" w:hAnsi="Arial" w:cs="Arial"/>
          <w:sz w:val="20"/>
          <w:szCs w:val="20"/>
        </w:rPr>
      </w:pPr>
      <w:r w:rsidRPr="00033AAF">
        <w:rPr>
          <w:rFonts w:ascii="Arial" w:hAnsi="Arial" w:cs="Arial"/>
          <w:sz w:val="20"/>
          <w:szCs w:val="20"/>
        </w:rPr>
        <w:t xml:space="preserve">ЗАДАНИЕ 2. Перед психологом начальной школы поставлена задача администрацией предупреждение возможных осложнений в психическом развитии и становлении личности детей при поступлении в первый класс. Какие теоретические знания в этом случае выступят основой реализации поставленной задачи и что непосредственно предстоит сделать психологу на начальных этапах для обеспечения адаптации к школе и психологической профилактики школьной дезадаптации. </w:t>
      </w:r>
    </w:p>
    <w:p w:rsidR="000C62F7" w:rsidRPr="00033AAF" w:rsidRDefault="000C62F7" w:rsidP="000C62F7">
      <w:pPr>
        <w:pStyle w:val="af2"/>
        <w:spacing w:after="0"/>
        <w:ind w:left="0"/>
        <w:jc w:val="both"/>
        <w:rPr>
          <w:rFonts w:ascii="Arial" w:hAnsi="Arial" w:cs="Arial"/>
          <w:b/>
          <w:bCs/>
          <w:sz w:val="20"/>
          <w:szCs w:val="20"/>
        </w:rPr>
      </w:pPr>
      <w:r w:rsidRPr="00033AAF">
        <w:rPr>
          <w:rFonts w:ascii="Arial" w:hAnsi="Arial" w:cs="Arial"/>
          <w:b/>
          <w:bCs/>
          <w:sz w:val="20"/>
          <w:szCs w:val="20"/>
        </w:rPr>
        <w:t>Ответ. Психолог берет под контроль период поступления ребенка в школу, в течение которого происходит наиболее резкая смена основных видов деятельности: от игровой к учебной. Психологу важно знать содержание готовности обучения ребенка к школе, специфику кризиса 7 лет. Несформированность на предшествующем этапе необходимых психологических образований может привести к школьной дезадаптации.</w:t>
      </w:r>
    </w:p>
    <w:p w:rsidR="000C62F7" w:rsidRPr="00033AAF" w:rsidRDefault="000C62F7" w:rsidP="000C62F7">
      <w:pPr>
        <w:pStyle w:val="af2"/>
        <w:spacing w:after="0"/>
        <w:ind w:left="0"/>
        <w:jc w:val="both"/>
        <w:rPr>
          <w:rFonts w:ascii="Arial" w:hAnsi="Arial" w:cs="Arial"/>
          <w:sz w:val="20"/>
          <w:szCs w:val="20"/>
        </w:rPr>
      </w:pPr>
      <w:r w:rsidRPr="00033AAF">
        <w:rPr>
          <w:rFonts w:ascii="Arial" w:hAnsi="Arial" w:cs="Arial"/>
          <w:b/>
          <w:bCs/>
          <w:sz w:val="20"/>
          <w:szCs w:val="20"/>
        </w:rPr>
        <w:t>Своевременная оценка психологической готовности детей к обучению в школе является одним из основных видов профилактики последующих возможных трудностей в обучении и развитии. При этом психолог обращает внимание не столько на формальную готовность к школьному обучению (умеет читать, писать, отвечать на вопросы и т.п.), сколько на определенные психологические особенности: как относится ребенок к поступлению в школу, был ли у него опыт общения со сверстниками, насколько уверенно или неуверенно чувствует он себя в ситуации беседы с незнакомыми и т.д. По результатам обследования психолог совместно с учителем разрабатывает программу индивидуального подхода к работе с детьми с первых дней их пребывания в школе</w:t>
      </w:r>
    </w:p>
    <w:p w:rsidR="000C62F7" w:rsidRPr="00033AAF" w:rsidRDefault="000C62F7" w:rsidP="000C62F7">
      <w:pPr>
        <w:pStyle w:val="af2"/>
        <w:spacing w:after="0"/>
        <w:ind w:left="0"/>
        <w:jc w:val="both"/>
        <w:rPr>
          <w:rFonts w:ascii="Arial" w:hAnsi="Arial" w:cs="Arial"/>
          <w:sz w:val="20"/>
          <w:szCs w:val="20"/>
        </w:rPr>
      </w:pPr>
      <w:r w:rsidRPr="00033AAF">
        <w:rPr>
          <w:rFonts w:ascii="Arial" w:hAnsi="Arial" w:cs="Arial"/>
          <w:sz w:val="20"/>
          <w:szCs w:val="20"/>
        </w:rPr>
        <w:t xml:space="preserve">ЗАДАНИЕ 3. </w:t>
      </w:r>
      <w:r w:rsidRPr="00033AAF">
        <w:rPr>
          <w:rFonts w:ascii="Arial" w:eastAsia="Arial" w:hAnsi="Arial" w:cs="Arial"/>
          <w:sz w:val="20"/>
          <w:szCs w:val="20"/>
        </w:rPr>
        <w:t>На консультации у психолога молодые родители. Девять месяцев назад у них родился сын. Они переживают, что его развитие не соответствует норме. Со слов родителей: ребенок плохо спит, долго и интенсивно плачет, сам не играет, «требует», чтобы кто-то был рядом всегда.</w:t>
      </w:r>
    </w:p>
    <w:p w:rsidR="000C62F7" w:rsidRPr="00033AAF" w:rsidRDefault="000C62F7" w:rsidP="000C62F7">
      <w:pPr>
        <w:jc w:val="both"/>
        <w:rPr>
          <w:rFonts w:ascii="Arial" w:eastAsia="Arial" w:hAnsi="Arial" w:cs="Arial"/>
          <w:sz w:val="20"/>
          <w:szCs w:val="20"/>
        </w:rPr>
      </w:pPr>
      <w:r w:rsidRPr="00033AAF">
        <w:rPr>
          <w:rFonts w:ascii="Arial" w:eastAsia="Arial" w:hAnsi="Arial" w:cs="Arial"/>
          <w:sz w:val="20"/>
          <w:szCs w:val="20"/>
        </w:rPr>
        <w:t>Какие задачи психологического просвещения может поставить перед собой психолог в работе с родителями?</w:t>
      </w:r>
    </w:p>
    <w:p w:rsidR="000C62F7" w:rsidRPr="00033AAF" w:rsidRDefault="000C62F7" w:rsidP="000C62F7">
      <w:pPr>
        <w:pBdr>
          <w:top w:val="nil"/>
          <w:left w:val="nil"/>
          <w:bottom w:val="nil"/>
          <w:right w:val="nil"/>
          <w:between w:val="nil"/>
        </w:pBdr>
        <w:jc w:val="both"/>
        <w:rPr>
          <w:rFonts w:ascii="Arial" w:eastAsia="Arial" w:hAnsi="Arial" w:cs="Arial"/>
          <w:b/>
          <w:bCs/>
          <w:color w:val="000000"/>
          <w:sz w:val="20"/>
          <w:szCs w:val="20"/>
        </w:rPr>
      </w:pPr>
      <w:r w:rsidRPr="00033AAF">
        <w:rPr>
          <w:rFonts w:ascii="Arial" w:eastAsia="Arial" w:hAnsi="Arial" w:cs="Arial"/>
          <w:b/>
          <w:bCs/>
          <w:color w:val="000000"/>
          <w:sz w:val="20"/>
          <w:szCs w:val="20"/>
        </w:rPr>
        <w:t>Ответ: 1. Родителям важно знать показатели здоровья/нездоровья ребенка младенческого возраста:</w:t>
      </w:r>
    </w:p>
    <w:p w:rsidR="000C62F7" w:rsidRPr="00033AAF" w:rsidRDefault="000C62F7" w:rsidP="000C62F7">
      <w:pPr>
        <w:tabs>
          <w:tab w:val="left" w:pos="0"/>
        </w:tabs>
        <w:jc w:val="both"/>
        <w:rPr>
          <w:rFonts w:ascii="Arial" w:hAnsi="Arial" w:cs="Arial"/>
          <w:b/>
          <w:bCs/>
          <w:sz w:val="20"/>
          <w:szCs w:val="20"/>
        </w:rPr>
      </w:pPr>
      <w:r w:rsidRPr="00033AAF">
        <w:rPr>
          <w:rFonts w:ascii="Arial" w:hAnsi="Arial" w:cs="Arial"/>
          <w:b/>
          <w:bCs/>
          <w:sz w:val="20"/>
          <w:szCs w:val="20"/>
        </w:rPr>
        <w:t>В младенческий период физическое неблагополучие ребенка проявляется в его многочисленных аффективных реакциях: крики, двигательное беспокойство и пр.</w:t>
      </w:r>
    </w:p>
    <w:p w:rsidR="000C62F7" w:rsidRPr="00033AAF" w:rsidRDefault="000C62F7" w:rsidP="000C62F7">
      <w:pPr>
        <w:tabs>
          <w:tab w:val="left" w:pos="0"/>
        </w:tabs>
        <w:jc w:val="both"/>
        <w:rPr>
          <w:rFonts w:ascii="Arial" w:hAnsi="Arial" w:cs="Arial"/>
          <w:b/>
          <w:bCs/>
          <w:sz w:val="20"/>
          <w:szCs w:val="20"/>
        </w:rPr>
      </w:pPr>
      <w:r w:rsidRPr="00033AAF">
        <w:rPr>
          <w:rFonts w:ascii="Arial" w:hAnsi="Arial" w:cs="Arial"/>
          <w:b/>
          <w:bCs/>
          <w:sz w:val="20"/>
          <w:szCs w:val="20"/>
        </w:rPr>
        <w:t>Двигательное развитие у младенца 9 месяцев проявляется в умении брать маленькие предметы, пищу, ребенок может стоять, держась за опору и др.</w:t>
      </w:r>
    </w:p>
    <w:p w:rsidR="000C62F7" w:rsidRPr="00033AAF" w:rsidRDefault="000C62F7" w:rsidP="000C62F7">
      <w:pPr>
        <w:tabs>
          <w:tab w:val="left" w:pos="0"/>
        </w:tabs>
        <w:jc w:val="both"/>
        <w:rPr>
          <w:rFonts w:ascii="Arial" w:hAnsi="Arial" w:cs="Arial"/>
          <w:b/>
          <w:bCs/>
          <w:sz w:val="20"/>
          <w:szCs w:val="20"/>
        </w:rPr>
      </w:pPr>
      <w:r w:rsidRPr="00033AAF">
        <w:rPr>
          <w:rFonts w:ascii="Arial" w:hAnsi="Arial" w:cs="Arial"/>
          <w:b/>
          <w:bCs/>
          <w:sz w:val="20"/>
          <w:szCs w:val="20"/>
        </w:rPr>
        <w:t xml:space="preserve">В восприятии к 9 месяцам появляется способность воспринимать постоянство формы объектов </w:t>
      </w:r>
    </w:p>
    <w:p w:rsidR="000C62F7" w:rsidRPr="00033AAF" w:rsidRDefault="000C62F7" w:rsidP="000C62F7">
      <w:pPr>
        <w:tabs>
          <w:tab w:val="left" w:pos="0"/>
        </w:tabs>
        <w:jc w:val="both"/>
        <w:rPr>
          <w:rFonts w:ascii="Arial" w:hAnsi="Arial" w:cs="Arial"/>
          <w:b/>
          <w:bCs/>
          <w:sz w:val="20"/>
          <w:szCs w:val="20"/>
        </w:rPr>
      </w:pPr>
      <w:r w:rsidRPr="00033AAF">
        <w:rPr>
          <w:rFonts w:ascii="Arial" w:hAnsi="Arial" w:cs="Arial"/>
          <w:b/>
          <w:bCs/>
          <w:sz w:val="20"/>
          <w:szCs w:val="20"/>
        </w:rPr>
        <w:t>Показателями не только психического развития ребенка, но и его здоровья являются общий положительный фон его настроения, коммуникативная активность и др.</w:t>
      </w:r>
    </w:p>
    <w:p w:rsidR="000C62F7" w:rsidRPr="00033AAF" w:rsidRDefault="000C62F7" w:rsidP="000C62F7">
      <w:pPr>
        <w:tabs>
          <w:tab w:val="left" w:pos="0"/>
        </w:tabs>
        <w:jc w:val="both"/>
        <w:rPr>
          <w:rFonts w:ascii="Arial" w:hAnsi="Arial" w:cs="Arial"/>
          <w:b/>
          <w:bCs/>
          <w:sz w:val="20"/>
          <w:szCs w:val="20"/>
        </w:rPr>
      </w:pPr>
      <w:r w:rsidRPr="00033AAF">
        <w:rPr>
          <w:rFonts w:ascii="Arial" w:eastAsia="Arial" w:hAnsi="Arial" w:cs="Arial"/>
          <w:b/>
          <w:bCs/>
          <w:color w:val="000000"/>
          <w:sz w:val="20"/>
          <w:szCs w:val="20"/>
        </w:rPr>
        <w:t xml:space="preserve">2. </w:t>
      </w:r>
      <w:r w:rsidRPr="00033AAF">
        <w:rPr>
          <w:rFonts w:ascii="Arial" w:hAnsi="Arial" w:cs="Arial"/>
          <w:b/>
          <w:bCs/>
          <w:color w:val="000000"/>
          <w:sz w:val="20"/>
          <w:szCs w:val="20"/>
          <w:shd w:val="clear" w:color="auto" w:fill="FFFFFF"/>
        </w:rPr>
        <w:t>Родителям важно дать информацию о значении эмоционального контакта с младенцем для его психологического здоровья.</w:t>
      </w:r>
    </w:p>
    <w:p w:rsidR="000C62F7" w:rsidRPr="00033AAF" w:rsidRDefault="000C62F7" w:rsidP="000C62F7">
      <w:pPr>
        <w:tabs>
          <w:tab w:val="left" w:pos="0"/>
        </w:tabs>
        <w:jc w:val="both"/>
        <w:rPr>
          <w:rFonts w:ascii="Arial" w:hAnsi="Arial" w:cs="Arial"/>
          <w:b/>
          <w:bCs/>
          <w:sz w:val="20"/>
          <w:szCs w:val="20"/>
        </w:rPr>
      </w:pPr>
      <w:r w:rsidRPr="00033AAF">
        <w:rPr>
          <w:rFonts w:ascii="Arial" w:hAnsi="Arial" w:cs="Arial"/>
          <w:b/>
          <w:bCs/>
          <w:sz w:val="20"/>
          <w:szCs w:val="20"/>
        </w:rPr>
        <w:t>Уже сразу после рождения младенцы сосредоточиваются на человеческом голосе и лице, причем многочисленные эксперименты показали, что человеческое лицо они предпочитают другим визуальным стимулам. Примерно в трехнедельном возрасте малыши начинают улыбаться при звуке человеческого голоса, а уже в трехмесячном возрасте улыбаются любому лицу, даже его картонной модели. Именно улыбка младенца способствует взаимному проявлению любви и заботы между ребенком и родителем и формированию эмоционального здоровья.</w:t>
      </w:r>
    </w:p>
    <w:p w:rsidR="000C62F7" w:rsidRPr="00033AAF" w:rsidRDefault="000C62F7" w:rsidP="000C62F7">
      <w:pPr>
        <w:jc w:val="both"/>
        <w:rPr>
          <w:rFonts w:ascii="Arial" w:hAnsi="Arial" w:cs="Arial"/>
          <w:b/>
          <w:bCs/>
          <w:sz w:val="20"/>
          <w:szCs w:val="20"/>
        </w:rPr>
      </w:pPr>
      <w:r w:rsidRPr="00033AAF">
        <w:rPr>
          <w:rFonts w:ascii="Arial" w:hAnsi="Arial" w:cs="Arial"/>
          <w:b/>
          <w:bCs/>
          <w:sz w:val="20"/>
          <w:szCs w:val="20"/>
        </w:rPr>
        <w:t>От рождения до года формируется доверие/недоверие, привязанность. На 7-8 месяце у детей развивается способность отличать одного человека от другого. У многих малышей появляется тревога при наличии незнакомого и страх при уходе значимого взрослого. Ребенку необходим контакт со значимым взрослым</w:t>
      </w:r>
    </w:p>
    <w:p w:rsidR="000C62F7" w:rsidRPr="00033AAF" w:rsidRDefault="000C62F7" w:rsidP="000C62F7">
      <w:pPr>
        <w:pBdr>
          <w:top w:val="nil"/>
          <w:left w:val="nil"/>
          <w:bottom w:val="nil"/>
          <w:right w:val="nil"/>
          <w:between w:val="nil"/>
        </w:pBdr>
        <w:jc w:val="both"/>
        <w:rPr>
          <w:rFonts w:ascii="Arial" w:eastAsia="Arial" w:hAnsi="Arial" w:cs="Arial"/>
          <w:sz w:val="20"/>
          <w:szCs w:val="20"/>
        </w:rPr>
      </w:pPr>
      <w:r w:rsidRPr="00033AAF">
        <w:rPr>
          <w:rFonts w:ascii="Arial" w:hAnsi="Arial" w:cs="Arial"/>
          <w:sz w:val="20"/>
          <w:szCs w:val="20"/>
        </w:rPr>
        <w:t xml:space="preserve">ЗАДАНИЕ 4. </w:t>
      </w:r>
      <w:r w:rsidRPr="00033AAF">
        <w:rPr>
          <w:rFonts w:ascii="Arial" w:eastAsia="Arial" w:hAnsi="Arial" w:cs="Arial"/>
          <w:sz w:val="20"/>
          <w:szCs w:val="20"/>
        </w:rPr>
        <w:t xml:space="preserve">На приеме у психолога девушка 17 лет, учащаяся 11 класса. Она активно готовится к сдаче ЕГЭ уже второй год. Определилась с вузом, в который будет поступать и предметами, которые необходимо сдавать. Ходит к репетиторам, посещает дополнительные курсы, участвует в олимпиадах. Родители считают, что ей надо сдавать еще 2 экзамена, чтобы у нее было больше возможностей для поступления и в другие вузы на иные специальности, настаивают на этом. Со стороны взрослой части семьи часты укоры в лени, не разрешается отдых, приводятся примеры о бесперспективном будущем (работа дворником) при малом вложении в настоящем. </w:t>
      </w:r>
    </w:p>
    <w:p w:rsidR="000C62F7" w:rsidRPr="00033AAF" w:rsidRDefault="000C62F7" w:rsidP="000C62F7">
      <w:pPr>
        <w:pBdr>
          <w:top w:val="nil"/>
          <w:left w:val="nil"/>
          <w:bottom w:val="nil"/>
          <w:right w:val="nil"/>
          <w:between w:val="nil"/>
        </w:pBdr>
        <w:jc w:val="both"/>
        <w:rPr>
          <w:rFonts w:ascii="Arial" w:eastAsia="Arial" w:hAnsi="Arial" w:cs="Arial"/>
          <w:sz w:val="20"/>
          <w:szCs w:val="20"/>
        </w:rPr>
      </w:pPr>
      <w:r w:rsidRPr="00033AAF">
        <w:rPr>
          <w:rFonts w:ascii="Arial" w:eastAsia="Arial" w:hAnsi="Arial" w:cs="Arial"/>
          <w:sz w:val="20"/>
          <w:szCs w:val="20"/>
        </w:rPr>
        <w:t>Какую задачу психологического просвещения может реализовать психолог в данной ситуации? Какая форма психологического просвещения будет наиболее уместна?</w:t>
      </w:r>
    </w:p>
    <w:p w:rsidR="000C62F7" w:rsidRPr="00033AAF" w:rsidRDefault="000C62F7" w:rsidP="000C62F7">
      <w:pPr>
        <w:pBdr>
          <w:top w:val="nil"/>
          <w:left w:val="nil"/>
          <w:bottom w:val="nil"/>
          <w:right w:val="nil"/>
          <w:between w:val="nil"/>
        </w:pBdr>
        <w:jc w:val="both"/>
        <w:rPr>
          <w:rFonts w:ascii="Arial" w:eastAsia="Arial" w:hAnsi="Arial" w:cs="Arial"/>
          <w:b/>
          <w:bCs/>
          <w:sz w:val="20"/>
          <w:szCs w:val="20"/>
        </w:rPr>
      </w:pPr>
      <w:r w:rsidRPr="00033AAF">
        <w:rPr>
          <w:rFonts w:ascii="Arial" w:eastAsia="Arial" w:hAnsi="Arial" w:cs="Arial"/>
          <w:b/>
          <w:bCs/>
          <w:sz w:val="20"/>
          <w:szCs w:val="20"/>
        </w:rPr>
        <w:t xml:space="preserve">Ответ: В качестве одной из задач психологического просвещения можно обозначить беседу (это наиболее подходящая форма просвещения в данном случае) с родителями с целью </w:t>
      </w:r>
      <w:r w:rsidRPr="00033AAF">
        <w:rPr>
          <w:rFonts w:ascii="Arial" w:eastAsia="Arial" w:hAnsi="Arial" w:cs="Arial"/>
          <w:b/>
          <w:bCs/>
          <w:sz w:val="20"/>
          <w:szCs w:val="20"/>
        </w:rPr>
        <w:lastRenderedPageBreak/>
        <w:t>повышения их родительской компетентности и обеспечении с их стороны поддержки дочери. Родителям важно донести информацию о видах поддержки девушки, в которых она нуждается: эмоциональной, гарантирующей чувство безопасности, непосредственной (например, освобождение ее от ряда обязанностей по быту). Родителям важно донести информацию о возможном неблагополучии психологического здоровья девушки при их настоящем подходе</w:t>
      </w:r>
    </w:p>
    <w:p w:rsidR="000C62F7" w:rsidRPr="00033AAF" w:rsidRDefault="000C62F7" w:rsidP="000C62F7">
      <w:pPr>
        <w:jc w:val="both"/>
        <w:rPr>
          <w:rFonts w:ascii="Arial" w:eastAsia="Arial" w:hAnsi="Arial" w:cs="Arial"/>
          <w:sz w:val="20"/>
          <w:szCs w:val="20"/>
        </w:rPr>
      </w:pPr>
      <w:r w:rsidRPr="00033AAF">
        <w:rPr>
          <w:rFonts w:ascii="Arial" w:hAnsi="Arial" w:cs="Arial"/>
          <w:sz w:val="20"/>
          <w:szCs w:val="20"/>
        </w:rPr>
        <w:t>ЗАДАНИЕ 5</w:t>
      </w:r>
      <w:r w:rsidRPr="00033AAF">
        <w:rPr>
          <w:rFonts w:ascii="Arial" w:eastAsia="Arial" w:hAnsi="Arial" w:cs="Arial"/>
          <w:sz w:val="20"/>
          <w:szCs w:val="20"/>
        </w:rPr>
        <w:t>. К психологу обратилась девушка, учащаяся 11 класса. В течение двух лет она активно готовится к сдаче ЕГЭ. Девушка ответственна, работает на пределе, без выходных, имеются нарушения сна, тревога.</w:t>
      </w:r>
    </w:p>
    <w:p w:rsidR="000C62F7" w:rsidRPr="00033AAF" w:rsidRDefault="000C62F7" w:rsidP="000C62F7">
      <w:pPr>
        <w:pBdr>
          <w:top w:val="nil"/>
          <w:left w:val="nil"/>
          <w:bottom w:val="nil"/>
          <w:right w:val="nil"/>
          <w:between w:val="nil"/>
        </w:pBdr>
        <w:jc w:val="both"/>
        <w:rPr>
          <w:rFonts w:ascii="Arial" w:eastAsia="Arial" w:hAnsi="Arial" w:cs="Arial"/>
          <w:sz w:val="20"/>
          <w:szCs w:val="20"/>
        </w:rPr>
      </w:pPr>
      <w:r w:rsidRPr="00033AAF">
        <w:rPr>
          <w:rFonts w:ascii="Arial" w:eastAsia="Arial" w:hAnsi="Arial" w:cs="Arial"/>
          <w:sz w:val="20"/>
          <w:szCs w:val="20"/>
        </w:rPr>
        <w:t>Какие задачи психологической профилактики вы видите приоритетными в работе с девушкой при условии составления профилактики отклонений в ее психологическом здоровье?</w:t>
      </w:r>
    </w:p>
    <w:p w:rsidR="000C62F7" w:rsidRPr="00033AAF" w:rsidRDefault="000C62F7" w:rsidP="000C62F7">
      <w:pPr>
        <w:pBdr>
          <w:top w:val="nil"/>
          <w:left w:val="nil"/>
          <w:bottom w:val="nil"/>
          <w:right w:val="nil"/>
          <w:between w:val="nil"/>
        </w:pBdr>
        <w:jc w:val="both"/>
        <w:rPr>
          <w:rFonts w:ascii="Arial" w:eastAsia="Arial" w:hAnsi="Arial" w:cs="Arial"/>
          <w:b/>
          <w:bCs/>
          <w:sz w:val="20"/>
          <w:szCs w:val="20"/>
        </w:rPr>
      </w:pPr>
      <w:r w:rsidRPr="00033AAF">
        <w:rPr>
          <w:rFonts w:ascii="Arial" w:eastAsia="Arial" w:hAnsi="Arial" w:cs="Arial"/>
          <w:b/>
          <w:bCs/>
          <w:sz w:val="20"/>
          <w:szCs w:val="20"/>
        </w:rPr>
        <w:t>Ответ: В работе с девушкой приоритетом выступает профилактика отклонений в психологическом здоровье, достичь указанную цель можно освоением девушкой методами саморегуляции, методами релаксации, изменением графика учебной деятельности с обязательным включением туда отдыха. Важно выяснить причины тревоги, соотнести их с реальными угрозами. При работе с тревогой профилактическая программа возможно будет включать в себя психотерапию, беседу с родителями</w:t>
      </w:r>
    </w:p>
    <w:p w:rsidR="000C62F7" w:rsidRPr="00033AAF" w:rsidRDefault="000C62F7" w:rsidP="000C62F7">
      <w:pPr>
        <w:jc w:val="both"/>
        <w:rPr>
          <w:rFonts w:ascii="Arial" w:eastAsia="Arial" w:hAnsi="Arial" w:cs="Arial"/>
          <w:sz w:val="20"/>
          <w:szCs w:val="20"/>
        </w:rPr>
      </w:pPr>
      <w:r w:rsidRPr="00033AAF">
        <w:rPr>
          <w:rFonts w:ascii="Arial" w:hAnsi="Arial" w:cs="Arial"/>
          <w:sz w:val="20"/>
          <w:szCs w:val="20"/>
        </w:rPr>
        <w:t>ЗАДАНИЕ 6</w:t>
      </w:r>
      <w:r w:rsidRPr="00033AAF">
        <w:rPr>
          <w:rFonts w:ascii="Arial" w:eastAsia="Arial" w:hAnsi="Arial" w:cs="Arial"/>
          <w:sz w:val="20"/>
          <w:szCs w:val="20"/>
        </w:rPr>
        <w:t>. К психологу обратилась девушка, учащаяся 11 класса. В течение двух лет она активно готовится к сдаче ЕГЭ. Девушка ответственна, работает на пределе, без выходных, имеются нарушения сна, тревога.</w:t>
      </w:r>
    </w:p>
    <w:p w:rsidR="000C62F7" w:rsidRPr="00033AAF" w:rsidRDefault="000C62F7" w:rsidP="000C62F7">
      <w:pPr>
        <w:pBdr>
          <w:top w:val="nil"/>
          <w:left w:val="nil"/>
          <w:bottom w:val="nil"/>
          <w:right w:val="nil"/>
          <w:between w:val="nil"/>
        </w:pBdr>
        <w:jc w:val="both"/>
        <w:rPr>
          <w:rFonts w:ascii="Arial" w:eastAsia="Arial" w:hAnsi="Arial" w:cs="Arial"/>
          <w:sz w:val="20"/>
          <w:szCs w:val="20"/>
        </w:rPr>
      </w:pPr>
      <w:r w:rsidRPr="00033AAF">
        <w:rPr>
          <w:rFonts w:ascii="Arial" w:eastAsia="Arial" w:hAnsi="Arial" w:cs="Arial"/>
          <w:sz w:val="20"/>
          <w:szCs w:val="20"/>
        </w:rPr>
        <w:t>Какие бы конкретные техники саморегуляции и релаксации вы могли бы включить в профилактическую программу?</w:t>
      </w:r>
    </w:p>
    <w:p w:rsidR="000C62F7" w:rsidRPr="00033AAF" w:rsidRDefault="000C62F7" w:rsidP="000C62F7">
      <w:pPr>
        <w:pBdr>
          <w:top w:val="nil"/>
          <w:left w:val="nil"/>
          <w:bottom w:val="nil"/>
          <w:right w:val="nil"/>
          <w:between w:val="nil"/>
        </w:pBdr>
        <w:jc w:val="both"/>
        <w:rPr>
          <w:rFonts w:ascii="Arial" w:eastAsia="Arial" w:hAnsi="Arial" w:cs="Arial"/>
          <w:b/>
          <w:bCs/>
          <w:color w:val="000000"/>
          <w:sz w:val="20"/>
          <w:szCs w:val="20"/>
          <w:u w:val="single"/>
        </w:rPr>
      </w:pPr>
      <w:r w:rsidRPr="00033AAF">
        <w:rPr>
          <w:rFonts w:ascii="Arial" w:eastAsia="Arial" w:hAnsi="Arial" w:cs="Arial"/>
          <w:b/>
          <w:bCs/>
          <w:sz w:val="20"/>
          <w:szCs w:val="20"/>
        </w:rPr>
        <w:t>Ответ: Конкретные техники, которые можно было бы включить в профилактическую программу:</w:t>
      </w:r>
    </w:p>
    <w:p w:rsidR="000C62F7" w:rsidRPr="00033AAF" w:rsidRDefault="000C62F7" w:rsidP="000C62F7">
      <w:pPr>
        <w:pBdr>
          <w:top w:val="nil"/>
          <w:left w:val="nil"/>
          <w:bottom w:val="nil"/>
          <w:right w:val="nil"/>
          <w:between w:val="nil"/>
        </w:pBdr>
        <w:jc w:val="both"/>
        <w:rPr>
          <w:rFonts w:ascii="Arial" w:eastAsia="Arial" w:hAnsi="Arial" w:cs="Arial"/>
          <w:b/>
          <w:bCs/>
          <w:color w:val="000000"/>
          <w:sz w:val="20"/>
          <w:szCs w:val="20"/>
        </w:rPr>
      </w:pPr>
      <w:r w:rsidRPr="00033AAF">
        <w:rPr>
          <w:rFonts w:ascii="Arial" w:eastAsia="Arial" w:hAnsi="Arial" w:cs="Arial"/>
          <w:b/>
          <w:bCs/>
          <w:color w:val="000000"/>
          <w:sz w:val="20"/>
          <w:szCs w:val="20"/>
        </w:rPr>
        <w:t>а) аутогенная тренировка И Г. Шульца;</w:t>
      </w:r>
    </w:p>
    <w:p w:rsidR="000C62F7" w:rsidRPr="00033AAF" w:rsidRDefault="000C62F7" w:rsidP="000C62F7">
      <w:pPr>
        <w:pBdr>
          <w:top w:val="nil"/>
          <w:left w:val="nil"/>
          <w:bottom w:val="nil"/>
          <w:right w:val="nil"/>
          <w:between w:val="nil"/>
        </w:pBdr>
        <w:jc w:val="both"/>
        <w:rPr>
          <w:rFonts w:ascii="Arial" w:eastAsia="Arial" w:hAnsi="Arial" w:cs="Arial"/>
          <w:b/>
          <w:bCs/>
          <w:color w:val="000000"/>
          <w:sz w:val="20"/>
          <w:szCs w:val="20"/>
        </w:rPr>
      </w:pPr>
      <w:r w:rsidRPr="00033AAF">
        <w:rPr>
          <w:rFonts w:ascii="Arial" w:eastAsia="Arial" w:hAnsi="Arial" w:cs="Arial"/>
          <w:b/>
          <w:bCs/>
          <w:color w:val="000000"/>
          <w:sz w:val="20"/>
          <w:szCs w:val="20"/>
        </w:rPr>
        <w:t>б) нервно-мышечная релаксация Э. Джекобсона;</w:t>
      </w:r>
    </w:p>
    <w:p w:rsidR="000C62F7" w:rsidRPr="00033AAF" w:rsidRDefault="000C62F7" w:rsidP="000C62F7">
      <w:pPr>
        <w:pBdr>
          <w:top w:val="nil"/>
          <w:left w:val="nil"/>
          <w:bottom w:val="nil"/>
          <w:right w:val="nil"/>
          <w:between w:val="nil"/>
        </w:pBdr>
        <w:jc w:val="both"/>
        <w:rPr>
          <w:rFonts w:ascii="Arial" w:eastAsia="Arial" w:hAnsi="Arial" w:cs="Arial"/>
          <w:b/>
          <w:bCs/>
          <w:color w:val="000000"/>
          <w:sz w:val="20"/>
          <w:szCs w:val="20"/>
        </w:rPr>
      </w:pPr>
      <w:r w:rsidRPr="00033AAF">
        <w:rPr>
          <w:rFonts w:ascii="Arial" w:eastAsia="Arial" w:hAnsi="Arial" w:cs="Arial"/>
          <w:b/>
          <w:bCs/>
          <w:color w:val="000000"/>
          <w:sz w:val="20"/>
          <w:szCs w:val="20"/>
        </w:rPr>
        <w:t>в) метод регуляции эмоциональных состояний В. Л. Марищука;</w:t>
      </w:r>
    </w:p>
    <w:p w:rsidR="000C62F7" w:rsidRPr="00033AAF" w:rsidRDefault="000C62F7" w:rsidP="000C62F7">
      <w:pPr>
        <w:pBdr>
          <w:top w:val="nil"/>
          <w:left w:val="nil"/>
          <w:bottom w:val="nil"/>
          <w:right w:val="nil"/>
          <w:between w:val="nil"/>
        </w:pBdr>
        <w:jc w:val="both"/>
        <w:rPr>
          <w:rFonts w:ascii="Arial" w:eastAsia="Arial" w:hAnsi="Arial" w:cs="Arial"/>
          <w:b/>
          <w:bCs/>
          <w:color w:val="000000"/>
          <w:sz w:val="20"/>
          <w:szCs w:val="20"/>
        </w:rPr>
      </w:pPr>
      <w:r w:rsidRPr="00033AAF">
        <w:rPr>
          <w:rFonts w:ascii="Arial" w:eastAsia="Arial" w:hAnsi="Arial" w:cs="Arial"/>
          <w:b/>
          <w:bCs/>
          <w:color w:val="000000"/>
          <w:sz w:val="20"/>
          <w:szCs w:val="20"/>
        </w:rPr>
        <w:t>г) визуальные медитации;</w:t>
      </w:r>
    </w:p>
    <w:p w:rsidR="000C62F7" w:rsidRPr="00033AAF" w:rsidRDefault="000C62F7" w:rsidP="000C62F7">
      <w:pPr>
        <w:jc w:val="both"/>
        <w:rPr>
          <w:rFonts w:ascii="Arial" w:eastAsia="Arial" w:hAnsi="Arial" w:cs="Arial"/>
          <w:b/>
          <w:bCs/>
          <w:color w:val="000000"/>
          <w:sz w:val="20"/>
          <w:szCs w:val="20"/>
        </w:rPr>
      </w:pPr>
      <w:r w:rsidRPr="00033AAF">
        <w:rPr>
          <w:rFonts w:ascii="Arial" w:eastAsia="Arial" w:hAnsi="Arial" w:cs="Arial"/>
          <w:b/>
          <w:bCs/>
          <w:color w:val="000000"/>
          <w:sz w:val="20"/>
          <w:szCs w:val="20"/>
        </w:rPr>
        <w:t>д) дыхательные техники др.</w:t>
      </w:r>
    </w:p>
    <w:p w:rsidR="000C62F7" w:rsidRPr="00033AAF" w:rsidRDefault="000C62F7" w:rsidP="000C62F7">
      <w:pPr>
        <w:pBdr>
          <w:top w:val="nil"/>
          <w:left w:val="nil"/>
          <w:bottom w:val="nil"/>
          <w:right w:val="nil"/>
          <w:between w:val="nil"/>
        </w:pBdr>
        <w:jc w:val="both"/>
        <w:rPr>
          <w:rFonts w:ascii="Arial" w:eastAsia="Arial" w:hAnsi="Arial" w:cs="Arial"/>
          <w:sz w:val="20"/>
          <w:szCs w:val="20"/>
        </w:rPr>
      </w:pPr>
      <w:r w:rsidRPr="00033AAF">
        <w:rPr>
          <w:rFonts w:ascii="Arial" w:eastAsia="Arial" w:hAnsi="Arial" w:cs="Arial"/>
          <w:sz w:val="20"/>
          <w:szCs w:val="20"/>
        </w:rPr>
        <w:t>ЗАДАНИЕ 7. Психологу образовательного учреждения предстоит разработка мероприятий по психологической профилактике наркомании у подростков.</w:t>
      </w:r>
    </w:p>
    <w:p w:rsidR="000C62F7" w:rsidRPr="00033AAF" w:rsidRDefault="000C62F7" w:rsidP="000C62F7">
      <w:pPr>
        <w:pBdr>
          <w:top w:val="nil"/>
          <w:left w:val="nil"/>
          <w:bottom w:val="nil"/>
          <w:right w:val="nil"/>
          <w:between w:val="nil"/>
        </w:pBdr>
        <w:jc w:val="both"/>
        <w:rPr>
          <w:rFonts w:ascii="Arial" w:eastAsia="Arial" w:hAnsi="Arial" w:cs="Arial"/>
          <w:sz w:val="20"/>
          <w:szCs w:val="20"/>
        </w:rPr>
      </w:pPr>
      <w:r w:rsidRPr="00033AAF">
        <w:rPr>
          <w:rFonts w:ascii="Arial" w:eastAsia="Arial" w:hAnsi="Arial" w:cs="Arial"/>
          <w:sz w:val="20"/>
          <w:szCs w:val="20"/>
        </w:rPr>
        <w:t>К</w:t>
      </w:r>
      <w:r w:rsidRPr="00033AAF">
        <w:rPr>
          <w:rFonts w:ascii="Arial" w:hAnsi="Arial" w:cs="Arial"/>
          <w:bCs/>
          <w:color w:val="000000"/>
          <w:sz w:val="20"/>
          <w:szCs w:val="20"/>
        </w:rPr>
        <w:t>акие принципы ведения первичной профилактической работы могут учитываться при разработке программы профилактической?</w:t>
      </w:r>
    </w:p>
    <w:p w:rsidR="000C62F7" w:rsidRPr="00033AAF" w:rsidRDefault="000C62F7" w:rsidP="000C62F7">
      <w:pPr>
        <w:pBdr>
          <w:top w:val="nil"/>
          <w:left w:val="nil"/>
          <w:bottom w:val="nil"/>
          <w:right w:val="nil"/>
          <w:between w:val="nil"/>
        </w:pBdr>
        <w:jc w:val="both"/>
        <w:rPr>
          <w:rFonts w:ascii="Arial" w:hAnsi="Arial" w:cs="Arial"/>
          <w:b/>
          <w:bCs/>
          <w:sz w:val="20"/>
          <w:szCs w:val="20"/>
        </w:rPr>
      </w:pPr>
      <w:r w:rsidRPr="00033AAF">
        <w:rPr>
          <w:rFonts w:ascii="Arial" w:hAnsi="Arial" w:cs="Arial"/>
          <w:b/>
          <w:bCs/>
          <w:sz w:val="20"/>
          <w:szCs w:val="20"/>
        </w:rPr>
        <w:t>Ответ: Традиционно при разработке и ведении первичной профилактической работы опору предлагается осуществлять на следующие принципы.</w:t>
      </w:r>
    </w:p>
    <w:p w:rsidR="000C62F7" w:rsidRPr="00033AAF" w:rsidRDefault="000C62F7" w:rsidP="000C62F7">
      <w:pPr>
        <w:jc w:val="both"/>
        <w:rPr>
          <w:rFonts w:ascii="Arial" w:hAnsi="Arial" w:cs="Arial"/>
          <w:b/>
          <w:bCs/>
          <w:sz w:val="20"/>
          <w:szCs w:val="20"/>
        </w:rPr>
      </w:pPr>
      <w:r w:rsidRPr="00033AAF">
        <w:rPr>
          <w:rFonts w:ascii="Arial" w:hAnsi="Arial" w:cs="Arial"/>
          <w:b/>
          <w:bCs/>
          <w:sz w:val="20"/>
          <w:szCs w:val="20"/>
        </w:rPr>
        <w:t xml:space="preserve">1. Принцип устрашения. Речь идет об объективном информировании последствий употребления наркотических средств. Подобная тактика рассчитана только на 5-7% взрослого и 10% детского населения. Примерно такое количество населения имеет выраженные тревожные черты в структуре собственной личности, а это значит, что данная категория людей отличается нормативностью. Использование «запугивающей» информации может возыметь эффективное действие. Однако при проведении «устрашающих» профилактических мероприятий необходимо определять разумную меру, основанную на принципе необходимости и достаточности (эффективной дозированности). </w:t>
      </w:r>
    </w:p>
    <w:p w:rsidR="000C62F7" w:rsidRPr="00033AAF" w:rsidRDefault="000C62F7" w:rsidP="000C62F7">
      <w:pPr>
        <w:jc w:val="both"/>
        <w:rPr>
          <w:rFonts w:ascii="Arial" w:hAnsi="Arial" w:cs="Arial"/>
          <w:b/>
          <w:bCs/>
          <w:sz w:val="20"/>
          <w:szCs w:val="20"/>
        </w:rPr>
      </w:pPr>
      <w:r w:rsidRPr="00033AAF">
        <w:rPr>
          <w:rFonts w:ascii="Arial" w:hAnsi="Arial" w:cs="Arial"/>
          <w:b/>
          <w:bCs/>
          <w:sz w:val="20"/>
          <w:szCs w:val="20"/>
        </w:rPr>
        <w:t>2. Принцип обращения к здравому смыслу. Обращение к данному принципу предполагает: – формирование моды на здоровый стиль жизни (использование кумиров молодежи); – разработку профилактических областей, альтернативных наркотизации и алкоголизации; – более активное использование позитивного подхода в профилактике (принцип «за», а не «против»); – объединение усилий различных социальных групп и организаций; – повышение родительской компетентности в области наркозависимости (формирование групп родителей-волонтеров); – повышение уровня клубной культуры подростков (формирование не агрессивно настроенных групп подростков-волонтеров, «борющихся с наркотиками и наркоманами», а подростков, любящих «чистую жизнь»).</w:t>
      </w:r>
    </w:p>
    <w:p w:rsidR="000C62F7" w:rsidRPr="00033AAF" w:rsidRDefault="000C62F7" w:rsidP="000C62F7">
      <w:pPr>
        <w:pBdr>
          <w:top w:val="nil"/>
          <w:left w:val="nil"/>
          <w:bottom w:val="nil"/>
          <w:right w:val="nil"/>
          <w:between w:val="nil"/>
        </w:pBdr>
        <w:jc w:val="both"/>
        <w:rPr>
          <w:rFonts w:ascii="Arial" w:hAnsi="Arial" w:cs="Arial"/>
          <w:b/>
          <w:bCs/>
          <w:sz w:val="20"/>
          <w:szCs w:val="20"/>
        </w:rPr>
      </w:pPr>
      <w:r w:rsidRPr="00033AAF">
        <w:rPr>
          <w:rFonts w:ascii="Arial" w:hAnsi="Arial" w:cs="Arial"/>
          <w:b/>
          <w:bCs/>
          <w:sz w:val="20"/>
          <w:szCs w:val="20"/>
        </w:rPr>
        <w:t>3. Принцип каузальности. Данный принцип предполагает работу с первопричиной, а не со следствием</w:t>
      </w:r>
    </w:p>
    <w:p w:rsidR="000C62F7" w:rsidRPr="00033AAF" w:rsidRDefault="000C62F7" w:rsidP="000C62F7">
      <w:pPr>
        <w:jc w:val="both"/>
        <w:rPr>
          <w:rFonts w:ascii="Arial" w:hAnsi="Arial" w:cs="Arial"/>
          <w:sz w:val="20"/>
          <w:szCs w:val="20"/>
        </w:rPr>
      </w:pPr>
      <w:r w:rsidRPr="00033AAF">
        <w:rPr>
          <w:rFonts w:ascii="Arial" w:hAnsi="Arial" w:cs="Arial"/>
          <w:sz w:val="20"/>
          <w:szCs w:val="20"/>
        </w:rPr>
        <w:t>ЗАДАНИЕ 8</w:t>
      </w:r>
      <w:r w:rsidRPr="00033AAF">
        <w:rPr>
          <w:rFonts w:ascii="Arial" w:eastAsia="Arial" w:hAnsi="Arial" w:cs="Arial"/>
          <w:color w:val="000000"/>
          <w:sz w:val="20"/>
          <w:szCs w:val="20"/>
        </w:rPr>
        <w:t xml:space="preserve">. Психолог устроился на должность педагога-психолога в МБОУ СОШ № «Х». Эта должность несколько лет была вакантной. В течение первых двух рабочих недель он осознал, что запрос на </w:t>
      </w:r>
      <w:r w:rsidRPr="00033AAF">
        <w:rPr>
          <w:rFonts w:ascii="Arial" w:hAnsi="Arial" w:cs="Arial"/>
          <w:sz w:val="20"/>
          <w:szCs w:val="20"/>
        </w:rPr>
        <w:t>психологическую деятельность в данной школе полностью отсутствует.</w:t>
      </w:r>
    </w:p>
    <w:p w:rsidR="000C62F7" w:rsidRPr="00033AAF" w:rsidRDefault="000C62F7" w:rsidP="000C62F7">
      <w:pPr>
        <w:jc w:val="both"/>
        <w:rPr>
          <w:rFonts w:ascii="Arial" w:hAnsi="Arial" w:cs="Arial"/>
          <w:sz w:val="20"/>
          <w:szCs w:val="20"/>
        </w:rPr>
      </w:pPr>
      <w:r w:rsidRPr="00033AAF">
        <w:rPr>
          <w:rFonts w:ascii="Arial" w:hAnsi="Arial" w:cs="Arial"/>
          <w:sz w:val="20"/>
          <w:szCs w:val="20"/>
        </w:rPr>
        <w:t xml:space="preserve">Какие задачи психологического просвещения психолог может поставить перед собой? </w:t>
      </w:r>
    </w:p>
    <w:p w:rsidR="000C62F7" w:rsidRPr="00033AAF" w:rsidRDefault="000C62F7" w:rsidP="000C62F7">
      <w:pPr>
        <w:pStyle w:val="af2"/>
        <w:spacing w:after="0"/>
        <w:ind w:left="0"/>
        <w:jc w:val="both"/>
        <w:rPr>
          <w:rFonts w:ascii="Arial" w:hAnsi="Arial" w:cs="Arial"/>
          <w:b/>
          <w:bCs/>
          <w:sz w:val="20"/>
          <w:szCs w:val="20"/>
        </w:rPr>
      </w:pPr>
      <w:r w:rsidRPr="00033AAF">
        <w:rPr>
          <w:rFonts w:ascii="Arial" w:hAnsi="Arial" w:cs="Arial"/>
          <w:b/>
          <w:bCs/>
          <w:sz w:val="20"/>
          <w:szCs w:val="20"/>
        </w:rPr>
        <w:t>Ответ: Психологу важно привлечь внимание участников образовательной среды к возможностям психологии, сформировать запрос на свою деятельность. Этапы реализации данной задачи:</w:t>
      </w:r>
    </w:p>
    <w:p w:rsidR="000C62F7" w:rsidRPr="00033AAF" w:rsidRDefault="000C62F7" w:rsidP="000C62F7">
      <w:pPr>
        <w:pStyle w:val="af2"/>
        <w:spacing w:after="0"/>
        <w:ind w:left="0"/>
        <w:jc w:val="both"/>
        <w:rPr>
          <w:rFonts w:ascii="Arial" w:hAnsi="Arial" w:cs="Arial"/>
          <w:b/>
          <w:bCs/>
          <w:sz w:val="20"/>
          <w:szCs w:val="20"/>
        </w:rPr>
      </w:pPr>
      <w:r w:rsidRPr="00033AAF">
        <w:rPr>
          <w:rFonts w:ascii="Arial" w:hAnsi="Arial" w:cs="Arial"/>
          <w:b/>
          <w:bCs/>
          <w:sz w:val="20"/>
          <w:szCs w:val="20"/>
        </w:rPr>
        <w:t xml:space="preserve">1) формирование формального запроса, где психолог согласовывает программу своей деятельности с сотрудниками данного учреждения и другими его службами, освещает (не </w:t>
      </w:r>
      <w:r w:rsidRPr="00033AAF">
        <w:rPr>
          <w:rFonts w:ascii="Arial" w:hAnsi="Arial" w:cs="Arial"/>
          <w:b/>
          <w:bCs/>
          <w:sz w:val="20"/>
          <w:szCs w:val="20"/>
        </w:rPr>
        <w:lastRenderedPageBreak/>
        <w:t>только для администрации, но и всего коллектива, например, на общем собрании) круг проблем, находящихся в его компетенции, специфику психологической деятельности, согласовывает организационные вопросы, например, посещение психологом учебных занятий или рабочих мест сотрудников, проведение индивидуальной диагностики с людьми в их рабочее время и др.;</w:t>
      </w:r>
    </w:p>
    <w:p w:rsidR="000C62F7" w:rsidRPr="00033AAF" w:rsidRDefault="000C62F7" w:rsidP="000C62F7">
      <w:pPr>
        <w:jc w:val="both"/>
        <w:rPr>
          <w:rFonts w:ascii="Arial" w:hAnsi="Arial" w:cs="Arial"/>
          <w:b/>
          <w:bCs/>
          <w:sz w:val="20"/>
          <w:szCs w:val="20"/>
        </w:rPr>
      </w:pPr>
      <w:r w:rsidRPr="00033AAF">
        <w:rPr>
          <w:rFonts w:ascii="Arial" w:hAnsi="Arial" w:cs="Arial"/>
          <w:b/>
          <w:bCs/>
          <w:sz w:val="20"/>
          <w:szCs w:val="20"/>
        </w:rPr>
        <w:t>2) работа над содержательным запросом предполагает разъяснение того, в каких случаях, каким образом и при каких условиях может быть полезен психолог, достижение понимания сотрудниками учреждения сути психологической деятельности, при котором они способны активно сотрудничать с психологической службой, реализовывать психологические рекомендации на практике</w:t>
      </w:r>
    </w:p>
    <w:p w:rsidR="000C62F7" w:rsidRPr="00033AAF" w:rsidRDefault="000C62F7" w:rsidP="000C62F7">
      <w:pPr>
        <w:jc w:val="both"/>
        <w:rPr>
          <w:rFonts w:ascii="Arial" w:eastAsia="Arial" w:hAnsi="Arial" w:cs="Arial"/>
          <w:color w:val="000000"/>
          <w:sz w:val="20"/>
          <w:szCs w:val="20"/>
        </w:rPr>
      </w:pPr>
      <w:r w:rsidRPr="00033AAF">
        <w:rPr>
          <w:rFonts w:ascii="Arial" w:hAnsi="Arial" w:cs="Arial"/>
          <w:sz w:val="20"/>
          <w:szCs w:val="20"/>
        </w:rPr>
        <w:t xml:space="preserve">ЗАДАНИЕ 9. </w:t>
      </w:r>
      <w:r w:rsidRPr="00033AAF">
        <w:rPr>
          <w:rFonts w:ascii="Arial" w:eastAsia="Arial" w:hAnsi="Arial" w:cs="Arial"/>
          <w:color w:val="000000"/>
          <w:sz w:val="20"/>
          <w:szCs w:val="20"/>
        </w:rPr>
        <w:t xml:space="preserve">На приеме у психолога женщина, которая боится мерить давление при врачах из-за того, что при его высоких показаниях ее положат в больницу. Из-за страха давление у нее, действительно, повышается. Однако в больницу ее из-за этого ни разу не госпитализировали. Результаты измерения давления вне присутствия врачей соответствуют норме. Женщина избегает ходить в поликлинику, но иногда вынуждена это делать. Данное событие вырывает ее из привычной жизни на пару недель. Предварительно женщина была у психиатра, который поставил диагноз – обсессивно-компульсивное расстройство. </w:t>
      </w:r>
    </w:p>
    <w:p w:rsidR="000C62F7" w:rsidRPr="00033AAF" w:rsidRDefault="000C62F7" w:rsidP="000C62F7">
      <w:pPr>
        <w:pBdr>
          <w:top w:val="nil"/>
          <w:left w:val="nil"/>
          <w:bottom w:val="nil"/>
          <w:right w:val="nil"/>
          <w:between w:val="nil"/>
        </w:pBdr>
        <w:jc w:val="both"/>
        <w:rPr>
          <w:rFonts w:ascii="Arial" w:eastAsia="Arial" w:hAnsi="Arial" w:cs="Arial"/>
          <w:b/>
          <w:color w:val="000000"/>
          <w:sz w:val="20"/>
          <w:szCs w:val="20"/>
        </w:rPr>
      </w:pPr>
      <w:r w:rsidRPr="00033AAF">
        <w:rPr>
          <w:rFonts w:ascii="Arial" w:eastAsia="Arial" w:hAnsi="Arial" w:cs="Arial"/>
          <w:color w:val="000000"/>
          <w:sz w:val="20"/>
          <w:szCs w:val="20"/>
        </w:rPr>
        <w:t>Какие элементы просвещения будет включать в себя психотерапевтическая работа с женщиной? Опираясь на какие теоретические положения, психолог может провести психологическое просвещение женщины в данной ситуации?</w:t>
      </w:r>
      <w:r w:rsidRPr="00033AAF">
        <w:rPr>
          <w:rFonts w:ascii="Arial" w:eastAsia="Arial" w:hAnsi="Arial" w:cs="Arial"/>
          <w:b/>
          <w:color w:val="000000"/>
          <w:sz w:val="20"/>
          <w:szCs w:val="20"/>
        </w:rPr>
        <w:t xml:space="preserve"> </w:t>
      </w:r>
    </w:p>
    <w:p w:rsidR="000C62F7" w:rsidRPr="00033AAF" w:rsidRDefault="000C62F7" w:rsidP="000C62F7">
      <w:pPr>
        <w:pBdr>
          <w:top w:val="nil"/>
          <w:left w:val="nil"/>
          <w:bottom w:val="nil"/>
          <w:right w:val="nil"/>
          <w:between w:val="nil"/>
        </w:pBdr>
        <w:jc w:val="both"/>
        <w:rPr>
          <w:rFonts w:ascii="Arial" w:eastAsia="Arial" w:hAnsi="Arial" w:cs="Arial"/>
          <w:b/>
          <w:bCs/>
          <w:color w:val="000000"/>
          <w:sz w:val="20"/>
          <w:szCs w:val="20"/>
        </w:rPr>
      </w:pPr>
      <w:r w:rsidRPr="00033AAF">
        <w:rPr>
          <w:rFonts w:ascii="Arial" w:eastAsia="Arial" w:hAnsi="Arial" w:cs="Arial"/>
          <w:b/>
          <w:bCs/>
          <w:color w:val="000000"/>
          <w:sz w:val="20"/>
          <w:szCs w:val="20"/>
        </w:rPr>
        <w:t xml:space="preserve">Ответ: </w:t>
      </w:r>
      <w:r>
        <w:rPr>
          <w:rFonts w:ascii="Arial" w:eastAsia="Arial" w:hAnsi="Arial" w:cs="Arial"/>
          <w:b/>
          <w:bCs/>
          <w:color w:val="000000"/>
          <w:sz w:val="20"/>
          <w:szCs w:val="20"/>
        </w:rPr>
        <w:t>в</w:t>
      </w:r>
      <w:r w:rsidRPr="00033AAF">
        <w:rPr>
          <w:rFonts w:ascii="Arial" w:eastAsia="Arial" w:hAnsi="Arial" w:cs="Arial"/>
          <w:b/>
          <w:bCs/>
          <w:color w:val="000000"/>
          <w:sz w:val="20"/>
          <w:szCs w:val="20"/>
        </w:rPr>
        <w:t xml:space="preserve"> ходе психологического просвещения женщине можно дать информацию о содержании обсессивно-компульсивного расстройства. О том, как развивается и поддерживается оно и о том, как оно преодолевается. Например, можно познакомить с алгоритмом работы с обсессивно-компульсивным расстройством в рамках когнитивно-поведенческой психотерапии (Р. Лихи): </w:t>
      </w:r>
    </w:p>
    <w:p w:rsidR="000C62F7" w:rsidRPr="00033AAF" w:rsidRDefault="000C62F7" w:rsidP="000C62F7">
      <w:pPr>
        <w:pBdr>
          <w:top w:val="nil"/>
          <w:left w:val="nil"/>
          <w:bottom w:val="nil"/>
          <w:right w:val="nil"/>
          <w:between w:val="nil"/>
        </w:pBdr>
        <w:jc w:val="both"/>
        <w:rPr>
          <w:rFonts w:ascii="Arial" w:eastAsia="Arial" w:hAnsi="Arial" w:cs="Arial"/>
          <w:b/>
          <w:bCs/>
          <w:color w:val="000000"/>
          <w:sz w:val="20"/>
          <w:szCs w:val="20"/>
        </w:rPr>
      </w:pPr>
      <w:r w:rsidRPr="00033AAF">
        <w:rPr>
          <w:rFonts w:ascii="Arial" w:eastAsia="Arial" w:hAnsi="Arial" w:cs="Arial"/>
          <w:b/>
          <w:bCs/>
          <w:color w:val="000000"/>
          <w:sz w:val="20"/>
          <w:szCs w:val="20"/>
        </w:rPr>
        <w:t>1. Определите, чего именно боитесь.</w:t>
      </w:r>
    </w:p>
    <w:p w:rsidR="000C62F7" w:rsidRPr="00033AAF" w:rsidRDefault="000C62F7" w:rsidP="000C62F7">
      <w:pPr>
        <w:pBdr>
          <w:top w:val="nil"/>
          <w:left w:val="nil"/>
          <w:bottom w:val="nil"/>
          <w:right w:val="nil"/>
          <w:between w:val="nil"/>
        </w:pBdr>
        <w:jc w:val="both"/>
        <w:rPr>
          <w:rFonts w:ascii="Arial" w:eastAsia="Arial" w:hAnsi="Arial" w:cs="Arial"/>
          <w:b/>
          <w:bCs/>
          <w:color w:val="000000"/>
          <w:sz w:val="20"/>
          <w:szCs w:val="20"/>
        </w:rPr>
      </w:pPr>
      <w:r w:rsidRPr="00033AAF">
        <w:rPr>
          <w:rFonts w:ascii="Arial" w:eastAsia="Arial" w:hAnsi="Arial" w:cs="Arial"/>
          <w:b/>
          <w:bCs/>
          <w:color w:val="000000"/>
          <w:sz w:val="20"/>
          <w:szCs w:val="20"/>
        </w:rPr>
        <w:t>2. Опишите свое охранительное и избегающее поведение.</w:t>
      </w:r>
    </w:p>
    <w:p w:rsidR="000C62F7" w:rsidRPr="00033AAF" w:rsidRDefault="000C62F7" w:rsidP="000C62F7">
      <w:pPr>
        <w:pBdr>
          <w:top w:val="nil"/>
          <w:left w:val="nil"/>
          <w:bottom w:val="nil"/>
          <w:right w:val="nil"/>
          <w:between w:val="nil"/>
        </w:pBdr>
        <w:jc w:val="both"/>
        <w:rPr>
          <w:rFonts w:ascii="Arial" w:eastAsia="Arial" w:hAnsi="Arial" w:cs="Arial"/>
          <w:b/>
          <w:bCs/>
          <w:color w:val="000000"/>
          <w:sz w:val="20"/>
          <w:szCs w:val="20"/>
        </w:rPr>
      </w:pPr>
      <w:r w:rsidRPr="00033AAF">
        <w:rPr>
          <w:rFonts w:ascii="Arial" w:eastAsia="Arial" w:hAnsi="Arial" w:cs="Arial"/>
          <w:b/>
          <w:bCs/>
          <w:color w:val="000000"/>
          <w:sz w:val="20"/>
          <w:szCs w:val="20"/>
        </w:rPr>
        <w:t>3. Сформулируйте мотивацию к изменениям.</w:t>
      </w:r>
    </w:p>
    <w:p w:rsidR="000C62F7" w:rsidRPr="00033AAF" w:rsidRDefault="000C62F7" w:rsidP="000C62F7">
      <w:pPr>
        <w:pBdr>
          <w:top w:val="nil"/>
          <w:left w:val="nil"/>
          <w:bottom w:val="nil"/>
          <w:right w:val="nil"/>
          <w:between w:val="nil"/>
        </w:pBdr>
        <w:jc w:val="both"/>
        <w:rPr>
          <w:rFonts w:ascii="Arial" w:eastAsia="Arial" w:hAnsi="Arial" w:cs="Arial"/>
          <w:b/>
          <w:bCs/>
          <w:color w:val="000000"/>
          <w:sz w:val="20"/>
          <w:szCs w:val="20"/>
        </w:rPr>
      </w:pPr>
      <w:r w:rsidRPr="00033AAF">
        <w:rPr>
          <w:rFonts w:ascii="Arial" w:eastAsia="Arial" w:hAnsi="Arial" w:cs="Arial"/>
          <w:b/>
          <w:bCs/>
          <w:color w:val="000000"/>
          <w:sz w:val="20"/>
          <w:szCs w:val="20"/>
        </w:rPr>
        <w:t>4. Измените свое отношение к навязчивым состояниям.</w:t>
      </w:r>
    </w:p>
    <w:p w:rsidR="000C62F7" w:rsidRPr="00033AAF" w:rsidRDefault="000C62F7" w:rsidP="000C62F7">
      <w:pPr>
        <w:pBdr>
          <w:top w:val="nil"/>
          <w:left w:val="nil"/>
          <w:bottom w:val="nil"/>
          <w:right w:val="nil"/>
          <w:between w:val="nil"/>
        </w:pBdr>
        <w:jc w:val="both"/>
        <w:rPr>
          <w:rFonts w:ascii="Arial" w:eastAsia="Arial" w:hAnsi="Arial" w:cs="Arial"/>
          <w:b/>
          <w:bCs/>
          <w:color w:val="000000"/>
          <w:sz w:val="20"/>
          <w:szCs w:val="20"/>
        </w:rPr>
      </w:pPr>
      <w:r w:rsidRPr="00033AAF">
        <w:rPr>
          <w:rFonts w:ascii="Arial" w:eastAsia="Arial" w:hAnsi="Arial" w:cs="Arial"/>
          <w:b/>
          <w:bCs/>
          <w:color w:val="000000"/>
          <w:sz w:val="20"/>
          <w:szCs w:val="20"/>
        </w:rPr>
        <w:t>5. Выстройте иерархию страхов.</w:t>
      </w:r>
    </w:p>
    <w:p w:rsidR="000C62F7" w:rsidRPr="00033AAF" w:rsidRDefault="000C62F7" w:rsidP="000C62F7">
      <w:pPr>
        <w:pBdr>
          <w:top w:val="nil"/>
          <w:left w:val="nil"/>
          <w:bottom w:val="nil"/>
          <w:right w:val="nil"/>
          <w:between w:val="nil"/>
        </w:pBdr>
        <w:jc w:val="both"/>
        <w:rPr>
          <w:rFonts w:ascii="Arial" w:eastAsia="Arial" w:hAnsi="Arial" w:cs="Arial"/>
          <w:b/>
          <w:bCs/>
          <w:color w:val="000000"/>
          <w:sz w:val="20"/>
          <w:szCs w:val="20"/>
        </w:rPr>
      </w:pPr>
      <w:r w:rsidRPr="00033AAF">
        <w:rPr>
          <w:rFonts w:ascii="Arial" w:eastAsia="Arial" w:hAnsi="Arial" w:cs="Arial"/>
          <w:b/>
          <w:bCs/>
          <w:color w:val="000000"/>
          <w:sz w:val="20"/>
          <w:szCs w:val="20"/>
        </w:rPr>
        <w:t>6. Оцените рациональность своего страха.</w:t>
      </w:r>
    </w:p>
    <w:p w:rsidR="000C62F7" w:rsidRPr="00033AAF" w:rsidRDefault="000C62F7" w:rsidP="000C62F7">
      <w:pPr>
        <w:pBdr>
          <w:top w:val="nil"/>
          <w:left w:val="nil"/>
          <w:bottom w:val="nil"/>
          <w:right w:val="nil"/>
          <w:between w:val="nil"/>
        </w:pBdr>
        <w:jc w:val="both"/>
        <w:rPr>
          <w:rFonts w:ascii="Arial" w:eastAsia="Arial" w:hAnsi="Arial" w:cs="Arial"/>
          <w:b/>
          <w:bCs/>
          <w:color w:val="000000"/>
          <w:sz w:val="20"/>
          <w:szCs w:val="20"/>
        </w:rPr>
      </w:pPr>
      <w:r w:rsidRPr="00033AAF">
        <w:rPr>
          <w:rFonts w:ascii="Arial" w:eastAsia="Arial" w:hAnsi="Arial" w:cs="Arial"/>
          <w:b/>
          <w:bCs/>
          <w:color w:val="000000"/>
          <w:sz w:val="20"/>
          <w:szCs w:val="20"/>
        </w:rPr>
        <w:t>7. Испытайте страх в воображении.</w:t>
      </w:r>
    </w:p>
    <w:p w:rsidR="000C62F7" w:rsidRPr="00033AAF" w:rsidRDefault="000C62F7" w:rsidP="000C62F7">
      <w:pPr>
        <w:pBdr>
          <w:top w:val="nil"/>
          <w:left w:val="nil"/>
          <w:bottom w:val="nil"/>
          <w:right w:val="nil"/>
          <w:between w:val="nil"/>
        </w:pBdr>
        <w:jc w:val="both"/>
        <w:rPr>
          <w:rFonts w:ascii="Arial" w:eastAsia="Arial" w:hAnsi="Arial" w:cs="Arial"/>
          <w:b/>
          <w:bCs/>
          <w:color w:val="000000"/>
          <w:sz w:val="20"/>
          <w:szCs w:val="20"/>
        </w:rPr>
      </w:pPr>
      <w:r w:rsidRPr="00033AAF">
        <w:rPr>
          <w:rFonts w:ascii="Arial" w:eastAsia="Arial" w:hAnsi="Arial" w:cs="Arial"/>
          <w:b/>
          <w:bCs/>
          <w:color w:val="000000"/>
          <w:sz w:val="20"/>
          <w:szCs w:val="20"/>
        </w:rPr>
        <w:t>8. Тренируйтесь встречаться со страхом в реальной жизни</w:t>
      </w:r>
    </w:p>
    <w:p w:rsidR="000C62F7" w:rsidRPr="00033AAF" w:rsidRDefault="000C62F7" w:rsidP="000C62F7">
      <w:pPr>
        <w:pBdr>
          <w:top w:val="nil"/>
          <w:left w:val="nil"/>
          <w:bottom w:val="nil"/>
          <w:right w:val="nil"/>
          <w:between w:val="nil"/>
        </w:pBdr>
        <w:jc w:val="both"/>
        <w:rPr>
          <w:rFonts w:ascii="Arial" w:eastAsia="Arial" w:hAnsi="Arial" w:cs="Arial"/>
          <w:color w:val="000000"/>
          <w:sz w:val="20"/>
          <w:szCs w:val="20"/>
        </w:rPr>
      </w:pPr>
      <w:r w:rsidRPr="00033AAF">
        <w:rPr>
          <w:rFonts w:ascii="Arial" w:hAnsi="Arial" w:cs="Arial"/>
          <w:sz w:val="20"/>
          <w:szCs w:val="20"/>
        </w:rPr>
        <w:t>ЗАДАНИЕ 10</w:t>
      </w:r>
      <w:r w:rsidRPr="00033AAF">
        <w:rPr>
          <w:rFonts w:ascii="Arial" w:eastAsia="Arial" w:hAnsi="Arial" w:cs="Arial"/>
          <w:color w:val="000000"/>
          <w:sz w:val="20"/>
          <w:szCs w:val="20"/>
        </w:rPr>
        <w:t xml:space="preserve">. Вам предстоит разработка и реализация программы психологического просвещения о возрастных особенностях подростков. Опишите, кто выступит ее возможным адресатом, какую форму психологического просвещения вы выберете в зависимости от количества людей, составьте примерный план содержания вашего сообщения. </w:t>
      </w:r>
    </w:p>
    <w:p w:rsidR="000C62F7" w:rsidRPr="00033AAF" w:rsidRDefault="000C62F7" w:rsidP="000C62F7">
      <w:pPr>
        <w:pBdr>
          <w:top w:val="nil"/>
          <w:left w:val="nil"/>
          <w:bottom w:val="nil"/>
          <w:right w:val="nil"/>
          <w:between w:val="nil"/>
        </w:pBdr>
        <w:jc w:val="both"/>
        <w:rPr>
          <w:rFonts w:ascii="Arial" w:eastAsia="Arial" w:hAnsi="Arial" w:cs="Arial"/>
          <w:b/>
          <w:bCs/>
          <w:sz w:val="20"/>
          <w:szCs w:val="20"/>
        </w:rPr>
      </w:pPr>
      <w:r w:rsidRPr="00033AAF">
        <w:rPr>
          <w:rFonts w:ascii="Arial" w:eastAsia="Arial" w:hAnsi="Arial" w:cs="Arial"/>
          <w:b/>
          <w:bCs/>
          <w:color w:val="000000"/>
          <w:sz w:val="20"/>
          <w:szCs w:val="20"/>
        </w:rPr>
        <w:t xml:space="preserve">Ответ: </w:t>
      </w:r>
      <w:r>
        <w:rPr>
          <w:rFonts w:ascii="Arial" w:eastAsia="Arial" w:hAnsi="Arial" w:cs="Arial"/>
          <w:b/>
          <w:bCs/>
          <w:color w:val="000000"/>
          <w:sz w:val="20"/>
          <w:szCs w:val="20"/>
        </w:rPr>
        <w:t>а</w:t>
      </w:r>
      <w:r w:rsidRPr="00033AAF">
        <w:rPr>
          <w:rFonts w:ascii="Arial" w:eastAsia="Arial" w:hAnsi="Arial" w:cs="Arial"/>
          <w:b/>
          <w:bCs/>
          <w:color w:val="000000"/>
          <w:sz w:val="20"/>
          <w:szCs w:val="20"/>
        </w:rPr>
        <w:t>дресатом могут выступить подростки, их родители, учителя. Предпочитаемая форма просвещения с небольшой группой людей – беседа. Если будет группа больше 20 человек, то выбирается лекция. Примерный план: 1. Границы подросткового возраста. 2. Особенности физиологического, морфологического развития организма в пубертате. 3. Развитие когнитивной, эмоциональной сфер и развитие личности в подростковом возрасте. 4. Особенности подросткового кризиса. 5. Основные новообразования подросткового возраст</w:t>
      </w:r>
    </w:p>
    <w:p w:rsidR="000C62F7" w:rsidRPr="00033AAF" w:rsidRDefault="000C62F7" w:rsidP="000C62F7">
      <w:pPr>
        <w:jc w:val="both"/>
        <w:rPr>
          <w:rFonts w:ascii="Arial" w:hAnsi="Arial" w:cs="Arial"/>
          <w:sz w:val="20"/>
          <w:szCs w:val="20"/>
        </w:rPr>
      </w:pPr>
      <w:r w:rsidRPr="00033AAF">
        <w:rPr>
          <w:rFonts w:ascii="Arial" w:hAnsi="Arial" w:cs="Arial"/>
          <w:sz w:val="20"/>
          <w:szCs w:val="20"/>
        </w:rPr>
        <w:t>ЗАДАНИЕ 11. К психологу обратился завуч школы, который совмещает свою должность с преподаванием в этой же школе математики. Он отмечает, что в последнее время чувствует постоянную усталость, не успевает выполнять текущую нагрузку.</w:t>
      </w:r>
    </w:p>
    <w:p w:rsidR="000C62F7" w:rsidRPr="00033AAF" w:rsidRDefault="000C62F7" w:rsidP="000C62F7">
      <w:pPr>
        <w:jc w:val="both"/>
        <w:rPr>
          <w:rFonts w:ascii="Arial" w:hAnsi="Arial" w:cs="Arial"/>
          <w:sz w:val="20"/>
          <w:szCs w:val="20"/>
        </w:rPr>
      </w:pPr>
      <w:r w:rsidRPr="00033AAF">
        <w:rPr>
          <w:rFonts w:ascii="Arial" w:hAnsi="Arial" w:cs="Arial"/>
          <w:sz w:val="20"/>
          <w:szCs w:val="20"/>
        </w:rPr>
        <w:t>Какие задачи психологического просвещения в рамках развития психологической культуры могут быть реализованы в работе психолога в данной ситуации?</w:t>
      </w:r>
    </w:p>
    <w:p w:rsidR="000C62F7" w:rsidRPr="00033AAF" w:rsidRDefault="000C62F7" w:rsidP="000C62F7">
      <w:pPr>
        <w:jc w:val="both"/>
        <w:rPr>
          <w:rFonts w:ascii="Arial" w:hAnsi="Arial" w:cs="Arial"/>
          <w:b/>
          <w:bCs/>
          <w:sz w:val="20"/>
          <w:szCs w:val="20"/>
        </w:rPr>
      </w:pPr>
      <w:r w:rsidRPr="00033AAF">
        <w:rPr>
          <w:rFonts w:ascii="Arial" w:hAnsi="Arial" w:cs="Arial"/>
          <w:b/>
          <w:bCs/>
          <w:sz w:val="20"/>
          <w:szCs w:val="20"/>
        </w:rPr>
        <w:t xml:space="preserve">Ответ: </w:t>
      </w:r>
      <w:r>
        <w:rPr>
          <w:rFonts w:ascii="Arial" w:hAnsi="Arial" w:cs="Arial"/>
          <w:b/>
          <w:bCs/>
          <w:sz w:val="20"/>
          <w:szCs w:val="20"/>
        </w:rPr>
        <w:t>з</w:t>
      </w:r>
      <w:r w:rsidRPr="00033AAF">
        <w:rPr>
          <w:rFonts w:ascii="Arial" w:hAnsi="Arial" w:cs="Arial"/>
          <w:b/>
          <w:bCs/>
          <w:sz w:val="20"/>
          <w:szCs w:val="20"/>
        </w:rPr>
        <w:t>адачи психологического просвещения, способствующие развитию психологической культуры, могут заключаться в информировании работника о научных основах организации труда, важности умения организовывать такой режим своей работы, который исключает возникновение переутомления, развития умения вести диалог с собой. Например, человек может обратиться к себе с вопросом: «Смогу ли я выполнить такую нагрузку?», «Как долго я еще могу быть эффективным в таком режиме нагрузки?», «Способствует ли это сохранению моего здоровья?». Психологическая культура как образование подразумевает разумное и эффективное использование личностного потенциала для решения жизненных проблем и задач</w:t>
      </w:r>
    </w:p>
    <w:p w:rsidR="000C62F7" w:rsidRPr="00033AAF" w:rsidRDefault="000C62F7" w:rsidP="000C62F7">
      <w:pPr>
        <w:jc w:val="both"/>
        <w:rPr>
          <w:rFonts w:ascii="Arial" w:hAnsi="Arial" w:cs="Arial"/>
          <w:sz w:val="20"/>
          <w:szCs w:val="20"/>
        </w:rPr>
      </w:pPr>
      <w:r w:rsidRPr="00033AAF">
        <w:rPr>
          <w:rFonts w:ascii="Arial" w:hAnsi="Arial" w:cs="Arial"/>
          <w:sz w:val="20"/>
          <w:szCs w:val="20"/>
        </w:rPr>
        <w:t xml:space="preserve">ЗАДАНИЕ 12. К психологу обратился специалист </w:t>
      </w:r>
      <w:r w:rsidRPr="00033AAF">
        <w:rPr>
          <w:rFonts w:ascii="Arial" w:hAnsi="Arial" w:cs="Arial"/>
          <w:sz w:val="20"/>
          <w:szCs w:val="20"/>
          <w:lang w:val="en-US"/>
        </w:rPr>
        <w:t>IT</w:t>
      </w:r>
      <w:r w:rsidRPr="00033AAF">
        <w:rPr>
          <w:rFonts w:ascii="Arial" w:hAnsi="Arial" w:cs="Arial"/>
          <w:sz w:val="20"/>
          <w:szCs w:val="20"/>
        </w:rPr>
        <w:t xml:space="preserve">-технологий, рабочий день которого больше года превышает 12 часов. Такая нагрузка привела к снижению социальной активности до минимума: общение не больше раза в месяц с друзьями, заказ продуктов на дом, с женой контакты тоже минимизированы. Он отмечает у себя тревогу, ощущение нехватки времени. </w:t>
      </w:r>
    </w:p>
    <w:p w:rsidR="000C62F7" w:rsidRPr="00033AAF" w:rsidRDefault="000C62F7" w:rsidP="000C62F7">
      <w:pPr>
        <w:jc w:val="both"/>
        <w:rPr>
          <w:rFonts w:ascii="Arial" w:hAnsi="Arial" w:cs="Arial"/>
          <w:sz w:val="20"/>
          <w:szCs w:val="20"/>
        </w:rPr>
      </w:pPr>
      <w:r w:rsidRPr="00033AAF">
        <w:rPr>
          <w:rFonts w:ascii="Arial" w:hAnsi="Arial" w:cs="Arial"/>
          <w:sz w:val="20"/>
          <w:szCs w:val="20"/>
        </w:rPr>
        <w:t>Какие задачи психологического просвещения в рамках развития психологической культуры могут быть реализованы в работе психолога в данной ситуации?</w:t>
      </w:r>
    </w:p>
    <w:p w:rsidR="000C62F7" w:rsidRDefault="000C62F7" w:rsidP="000C62F7">
      <w:pPr>
        <w:widowControl w:val="0"/>
        <w:jc w:val="both"/>
        <w:rPr>
          <w:rFonts w:ascii="Arial" w:hAnsi="Arial" w:cs="Arial"/>
          <w:b/>
          <w:bCs/>
          <w:sz w:val="20"/>
          <w:szCs w:val="20"/>
        </w:rPr>
      </w:pPr>
      <w:r w:rsidRPr="00033AAF">
        <w:rPr>
          <w:rFonts w:ascii="Arial" w:hAnsi="Arial" w:cs="Arial"/>
          <w:b/>
          <w:bCs/>
          <w:sz w:val="20"/>
          <w:szCs w:val="20"/>
        </w:rPr>
        <w:lastRenderedPageBreak/>
        <w:t xml:space="preserve">Ответ: </w:t>
      </w:r>
      <w:r>
        <w:rPr>
          <w:rFonts w:ascii="Arial" w:hAnsi="Arial" w:cs="Arial"/>
          <w:b/>
          <w:bCs/>
          <w:sz w:val="20"/>
          <w:szCs w:val="20"/>
        </w:rPr>
        <w:t>з</w:t>
      </w:r>
      <w:r w:rsidRPr="00033AAF">
        <w:rPr>
          <w:rFonts w:ascii="Arial" w:hAnsi="Arial" w:cs="Arial"/>
          <w:b/>
          <w:bCs/>
          <w:sz w:val="20"/>
          <w:szCs w:val="20"/>
        </w:rPr>
        <w:t>адачи психологического просвещения, способствующие развитию психологической культуры, могут заключаться в информировании специалиста о научных основах организации труда, важности умения организовывать такой режим своей работы, который исключает возникновение переутомления, развития умения вести диалог с собой. Например, человек может обратиться к себе с вопросом: «Как долго я смогу выполнять нагрузку в таком режиме?», «Способствует ли это сохранению моего здоровья?», «Действительно ли мне не нужно общение с друзьями и близкими?». Психологическая культура как образование подразумевает разумное и эффективное использование личностного потенциала для решения жизненных проблем и задач</w:t>
      </w:r>
    </w:p>
    <w:p w:rsidR="000C62F7" w:rsidRDefault="000C62F7" w:rsidP="000C62F7">
      <w:pPr>
        <w:widowControl w:val="0"/>
        <w:tabs>
          <w:tab w:val="left" w:pos="993"/>
        </w:tabs>
        <w:jc w:val="center"/>
        <w:rPr>
          <w:rFonts w:ascii="Arial" w:hAnsi="Arial" w:cs="Arial"/>
          <w:b/>
        </w:rPr>
      </w:pPr>
    </w:p>
    <w:p w:rsidR="000C62F7" w:rsidRPr="0046248D" w:rsidRDefault="000C62F7" w:rsidP="000C62F7">
      <w:pPr>
        <w:widowControl w:val="0"/>
        <w:tabs>
          <w:tab w:val="left" w:pos="993"/>
        </w:tabs>
        <w:jc w:val="center"/>
        <w:rPr>
          <w:rFonts w:ascii="Arial" w:hAnsi="Arial" w:cs="Arial"/>
          <w:b/>
        </w:rPr>
      </w:pPr>
      <w:r w:rsidRPr="0046248D">
        <w:rPr>
          <w:rFonts w:ascii="Arial" w:hAnsi="Arial" w:cs="Arial"/>
          <w:b/>
        </w:rPr>
        <w:t>Код и наименование компетенции:</w:t>
      </w:r>
    </w:p>
    <w:p w:rsidR="000C62F7" w:rsidRPr="009E2AB8" w:rsidRDefault="000C62F7" w:rsidP="000C62F7">
      <w:pPr>
        <w:widowControl w:val="0"/>
        <w:jc w:val="both"/>
        <w:rPr>
          <w:rFonts w:ascii="Arial" w:hAnsi="Arial"/>
          <w:b/>
        </w:rPr>
      </w:pPr>
      <w:r w:rsidRPr="009E2AB8">
        <w:rPr>
          <w:rFonts w:ascii="Arial" w:hAnsi="Arial"/>
          <w:b/>
        </w:rPr>
        <w:t>ОПК-8 Способен использовать модели и методы супервизии для контроля и совершенствования профессиональной деятельности психолога</w:t>
      </w:r>
    </w:p>
    <w:p w:rsidR="000C62F7" w:rsidRPr="0046248D" w:rsidRDefault="000C62F7" w:rsidP="000C62F7">
      <w:pPr>
        <w:tabs>
          <w:tab w:val="left" w:pos="993"/>
        </w:tabs>
        <w:rPr>
          <w:rFonts w:ascii="Arial" w:hAnsi="Arial" w:cs="Arial"/>
        </w:rPr>
      </w:pPr>
      <w:r w:rsidRPr="0046248D">
        <w:rPr>
          <w:rFonts w:ascii="Arial" w:hAnsi="Arial" w:cs="Arial"/>
          <w:b/>
        </w:rPr>
        <w:t>Период окончания формирования компетенции:</w:t>
      </w:r>
      <w:r w:rsidRPr="0046248D">
        <w:rPr>
          <w:rFonts w:ascii="Arial" w:hAnsi="Arial" w:cs="Arial"/>
        </w:rPr>
        <w:t xml:space="preserve"> </w:t>
      </w:r>
      <w:r>
        <w:rPr>
          <w:rFonts w:ascii="Arial" w:hAnsi="Arial" w:cs="Arial"/>
        </w:rPr>
        <w:t>3</w:t>
      </w:r>
      <w:r w:rsidRPr="0046248D">
        <w:rPr>
          <w:rFonts w:ascii="Arial" w:hAnsi="Arial" w:cs="Arial"/>
        </w:rPr>
        <w:t xml:space="preserve"> семестр</w:t>
      </w:r>
    </w:p>
    <w:p w:rsidR="000C62F7" w:rsidRPr="0046248D" w:rsidRDefault="000C62F7" w:rsidP="000C62F7">
      <w:pPr>
        <w:tabs>
          <w:tab w:val="left" w:pos="993"/>
        </w:tabs>
        <w:jc w:val="both"/>
        <w:rPr>
          <w:rFonts w:ascii="Arial" w:hAnsi="Arial" w:cs="Arial"/>
          <w:b/>
        </w:rPr>
      </w:pPr>
      <w:r w:rsidRPr="0046248D">
        <w:rPr>
          <w:rFonts w:ascii="Arial" w:hAnsi="Arial" w:cs="Arial"/>
          <w:b/>
        </w:rPr>
        <w:t>Перечень дисциплин (модулей), практик, участвующих в формировании компетенции:</w:t>
      </w:r>
    </w:p>
    <w:p w:rsidR="000C62F7" w:rsidRPr="009E2AB8" w:rsidRDefault="000C62F7" w:rsidP="000C62F7">
      <w:pPr>
        <w:pStyle w:val="1a"/>
        <w:widowControl w:val="0"/>
        <w:numPr>
          <w:ilvl w:val="2"/>
          <w:numId w:val="35"/>
        </w:numPr>
        <w:ind w:left="0" w:firstLine="709"/>
        <w:rPr>
          <w:rFonts w:ascii="Arial" w:hAnsi="Arial"/>
          <w:sz w:val="24"/>
          <w:szCs w:val="24"/>
        </w:rPr>
      </w:pPr>
      <w:r w:rsidRPr="009E2AB8">
        <w:rPr>
          <w:rFonts w:ascii="Arial" w:hAnsi="Arial"/>
          <w:sz w:val="24"/>
          <w:szCs w:val="24"/>
        </w:rPr>
        <w:t>Б1.О.17 Современные технологии в практике психологического консультирования и тренинга (3 семестр)</w:t>
      </w:r>
    </w:p>
    <w:p w:rsidR="000C62F7" w:rsidRDefault="000C62F7" w:rsidP="000C62F7">
      <w:pPr>
        <w:tabs>
          <w:tab w:val="right" w:leader="underscore" w:pos="9639"/>
        </w:tabs>
        <w:rPr>
          <w:rFonts w:ascii="Arial" w:hAnsi="Arial" w:cs="Arial"/>
          <w:b/>
          <w:color w:val="000000"/>
        </w:rPr>
      </w:pPr>
      <w:r w:rsidRPr="00233FF8">
        <w:rPr>
          <w:rFonts w:ascii="Arial" w:hAnsi="Arial" w:cs="Arial"/>
          <w:b/>
          <w:color w:val="000000"/>
        </w:rPr>
        <w:t xml:space="preserve">Перечень заданий для </w:t>
      </w:r>
      <w:r>
        <w:rPr>
          <w:rFonts w:ascii="Arial" w:hAnsi="Arial" w:cs="Arial"/>
          <w:b/>
          <w:color w:val="000000"/>
        </w:rPr>
        <w:t>проверки</w:t>
      </w:r>
      <w:r w:rsidRPr="00233FF8">
        <w:rPr>
          <w:rFonts w:ascii="Arial" w:hAnsi="Arial" w:cs="Arial"/>
          <w:b/>
          <w:color w:val="000000"/>
        </w:rPr>
        <w:t xml:space="preserve"> сформированности</w:t>
      </w:r>
      <w:r w:rsidRPr="00862BD9">
        <w:rPr>
          <w:rFonts w:ascii="Arial" w:hAnsi="Arial" w:cs="Arial"/>
          <w:b/>
          <w:color w:val="000000"/>
        </w:rPr>
        <w:t xml:space="preserve"> компетенции:</w:t>
      </w:r>
    </w:p>
    <w:p w:rsidR="000C62F7" w:rsidRPr="00862BD9" w:rsidRDefault="000C62F7" w:rsidP="000C62F7">
      <w:pPr>
        <w:tabs>
          <w:tab w:val="right" w:leader="underscore" w:pos="9639"/>
        </w:tabs>
        <w:rPr>
          <w:rFonts w:ascii="Arial" w:hAnsi="Arial" w:cs="Arial"/>
          <w:b/>
          <w:color w:val="000000"/>
        </w:rPr>
      </w:pPr>
    </w:p>
    <w:p w:rsidR="000C62F7" w:rsidRPr="00753A0A" w:rsidRDefault="000C62F7" w:rsidP="000C62F7">
      <w:pPr>
        <w:pStyle w:val="afb"/>
        <w:numPr>
          <w:ilvl w:val="0"/>
          <w:numId w:val="190"/>
        </w:numPr>
        <w:tabs>
          <w:tab w:val="right" w:leader="underscore" w:pos="1134"/>
        </w:tabs>
        <w:ind w:hanging="11"/>
        <w:jc w:val="left"/>
        <w:rPr>
          <w:rFonts w:ascii="Arial" w:hAnsi="Arial" w:cs="Arial"/>
          <w:color w:val="000000"/>
          <w:sz w:val="24"/>
          <w:szCs w:val="24"/>
          <w:u w:val="single"/>
        </w:rPr>
      </w:pPr>
      <w:r w:rsidRPr="00753A0A">
        <w:rPr>
          <w:rFonts w:ascii="Arial" w:hAnsi="Arial" w:cs="Arial"/>
          <w:color w:val="000000"/>
          <w:sz w:val="24"/>
          <w:szCs w:val="24"/>
          <w:u w:val="single"/>
        </w:rPr>
        <w:t>закрытые задания (тестовые, средний уровень сложности):</w:t>
      </w:r>
    </w:p>
    <w:p w:rsidR="000C62F7" w:rsidRPr="00F760B7" w:rsidRDefault="000C62F7" w:rsidP="000C62F7">
      <w:pPr>
        <w:pStyle w:val="afb"/>
        <w:shd w:val="clear" w:color="auto" w:fill="FFFFFF"/>
        <w:tabs>
          <w:tab w:val="left" w:pos="319"/>
          <w:tab w:val="left" w:pos="4111"/>
        </w:tabs>
        <w:ind w:left="0" w:firstLine="0"/>
        <w:rPr>
          <w:rFonts w:ascii="Arial" w:eastAsia="Times New Roman" w:hAnsi="Arial" w:cs="Arial"/>
          <w:bCs/>
          <w:color w:val="1A1A1A"/>
          <w:sz w:val="20"/>
          <w:szCs w:val="20"/>
          <w:lang w:eastAsia="ru-RU"/>
        </w:rPr>
      </w:pPr>
      <w:r>
        <w:rPr>
          <w:rFonts w:ascii="Arial" w:eastAsia="Times New Roman" w:hAnsi="Arial" w:cs="Arial"/>
          <w:bCs/>
          <w:color w:val="1A1A1A"/>
          <w:sz w:val="20"/>
          <w:szCs w:val="20"/>
          <w:lang w:eastAsia="ru-RU"/>
        </w:rPr>
        <w:t xml:space="preserve">ЗАДАНИЕ 1. </w:t>
      </w:r>
      <w:r w:rsidRPr="00F760B7">
        <w:rPr>
          <w:rFonts w:ascii="Arial" w:eastAsia="Times New Roman" w:hAnsi="Arial" w:cs="Arial"/>
          <w:bCs/>
          <w:color w:val="1A1A1A"/>
          <w:sz w:val="20"/>
          <w:szCs w:val="20"/>
          <w:lang w:eastAsia="ru-RU"/>
        </w:rPr>
        <w:t>Висконсинский тренинговый проект по клинической супервизии не рассматривает следующую супервизовскую модель:</w:t>
      </w:r>
    </w:p>
    <w:p w:rsidR="000C62F7" w:rsidRPr="00F760B7" w:rsidRDefault="000C62F7" w:rsidP="000C62F7">
      <w:pPr>
        <w:pStyle w:val="afb"/>
        <w:numPr>
          <w:ilvl w:val="0"/>
          <w:numId w:val="192"/>
        </w:numPr>
        <w:shd w:val="clear" w:color="auto" w:fill="FFFFFF"/>
        <w:tabs>
          <w:tab w:val="left" w:pos="462"/>
        </w:tabs>
        <w:ind w:left="0" w:firstLine="0"/>
        <w:rPr>
          <w:rFonts w:ascii="Arial" w:eastAsiaTheme="minorEastAsia" w:hAnsi="Arial" w:cs="Arial"/>
          <w:iCs/>
          <w:color w:val="000000"/>
          <w:sz w:val="20"/>
          <w:szCs w:val="20"/>
        </w:rPr>
      </w:pPr>
      <w:r w:rsidRPr="00F760B7">
        <w:rPr>
          <w:rFonts w:ascii="Arial" w:eastAsiaTheme="minorEastAsia" w:hAnsi="Arial" w:cs="Arial"/>
          <w:iCs/>
          <w:color w:val="000000"/>
          <w:sz w:val="20"/>
          <w:szCs w:val="20"/>
        </w:rPr>
        <w:t>психодинамическую модель</w:t>
      </w:r>
    </w:p>
    <w:p w:rsidR="000C62F7" w:rsidRPr="00F760B7" w:rsidRDefault="000C62F7" w:rsidP="000C62F7">
      <w:pPr>
        <w:pStyle w:val="afb"/>
        <w:numPr>
          <w:ilvl w:val="0"/>
          <w:numId w:val="192"/>
        </w:numPr>
        <w:shd w:val="clear" w:color="auto" w:fill="FFFFFF"/>
        <w:tabs>
          <w:tab w:val="left" w:pos="462"/>
        </w:tabs>
        <w:ind w:left="0" w:firstLine="0"/>
        <w:rPr>
          <w:rFonts w:ascii="Arial" w:eastAsiaTheme="minorEastAsia" w:hAnsi="Arial" w:cs="Arial"/>
          <w:iCs/>
          <w:color w:val="000000"/>
          <w:sz w:val="20"/>
          <w:szCs w:val="20"/>
        </w:rPr>
      </w:pPr>
      <w:r w:rsidRPr="00F760B7">
        <w:rPr>
          <w:rFonts w:ascii="Arial" w:eastAsiaTheme="minorEastAsia" w:hAnsi="Arial" w:cs="Arial"/>
          <w:iCs/>
          <w:color w:val="000000"/>
          <w:sz w:val="20"/>
          <w:szCs w:val="20"/>
        </w:rPr>
        <w:t>модель развития умений</w:t>
      </w:r>
    </w:p>
    <w:p w:rsidR="000C62F7" w:rsidRPr="00F760B7" w:rsidRDefault="000C62F7" w:rsidP="000C62F7">
      <w:pPr>
        <w:pStyle w:val="afb"/>
        <w:numPr>
          <w:ilvl w:val="0"/>
          <w:numId w:val="192"/>
        </w:numPr>
        <w:shd w:val="clear" w:color="auto" w:fill="FFFFFF"/>
        <w:tabs>
          <w:tab w:val="left" w:pos="462"/>
        </w:tabs>
        <w:ind w:left="0" w:firstLine="0"/>
        <w:rPr>
          <w:rFonts w:ascii="Arial" w:eastAsiaTheme="minorEastAsia" w:hAnsi="Arial" w:cs="Arial"/>
          <w:iCs/>
          <w:color w:val="000000"/>
          <w:sz w:val="20"/>
          <w:szCs w:val="20"/>
        </w:rPr>
      </w:pPr>
      <w:r w:rsidRPr="00F760B7">
        <w:rPr>
          <w:rFonts w:ascii="Arial" w:eastAsiaTheme="minorEastAsia" w:hAnsi="Arial" w:cs="Arial"/>
          <w:b/>
          <w:bCs/>
          <w:iCs/>
          <w:color w:val="000000"/>
          <w:sz w:val="20"/>
          <w:szCs w:val="20"/>
        </w:rPr>
        <w:t>модель кризисной терапии</w:t>
      </w:r>
    </w:p>
    <w:p w:rsidR="000C62F7" w:rsidRPr="00F760B7" w:rsidRDefault="000C62F7" w:rsidP="000C62F7">
      <w:pPr>
        <w:pStyle w:val="afb"/>
        <w:numPr>
          <w:ilvl w:val="0"/>
          <w:numId w:val="192"/>
        </w:numPr>
        <w:shd w:val="clear" w:color="auto" w:fill="FFFFFF"/>
        <w:tabs>
          <w:tab w:val="left" w:pos="462"/>
        </w:tabs>
        <w:ind w:left="0" w:firstLine="0"/>
        <w:rPr>
          <w:rFonts w:ascii="Arial" w:eastAsiaTheme="minorEastAsia" w:hAnsi="Arial" w:cs="Arial"/>
          <w:iCs/>
          <w:color w:val="000000"/>
          <w:sz w:val="20"/>
          <w:szCs w:val="20"/>
        </w:rPr>
      </w:pPr>
      <w:r w:rsidRPr="00F760B7">
        <w:rPr>
          <w:rFonts w:ascii="Arial" w:eastAsiaTheme="minorEastAsia" w:hAnsi="Arial" w:cs="Arial"/>
          <w:iCs/>
          <w:color w:val="000000"/>
          <w:sz w:val="20"/>
          <w:szCs w:val="20"/>
        </w:rPr>
        <w:t>модель развития</w:t>
      </w:r>
    </w:p>
    <w:p w:rsidR="000C62F7" w:rsidRPr="00F760B7" w:rsidRDefault="000C62F7" w:rsidP="000C62F7">
      <w:pPr>
        <w:shd w:val="clear" w:color="auto" w:fill="FFFFFF"/>
        <w:tabs>
          <w:tab w:val="left" w:pos="4111"/>
        </w:tabs>
        <w:jc w:val="both"/>
        <w:rPr>
          <w:rFonts w:ascii="Arial" w:hAnsi="Arial" w:cs="Arial"/>
          <w:bCs/>
          <w:color w:val="1A1A1A"/>
          <w:sz w:val="20"/>
          <w:szCs w:val="20"/>
        </w:rPr>
      </w:pPr>
      <w:r>
        <w:rPr>
          <w:rFonts w:ascii="Arial" w:hAnsi="Arial" w:cs="Arial"/>
          <w:bCs/>
          <w:color w:val="1A1A1A"/>
          <w:sz w:val="20"/>
          <w:szCs w:val="20"/>
        </w:rPr>
        <w:t xml:space="preserve">ЗАДАНИЕ 2. </w:t>
      </w:r>
      <w:r w:rsidRPr="00F760B7">
        <w:rPr>
          <w:rFonts w:ascii="Arial" w:hAnsi="Arial" w:cs="Arial"/>
          <w:bCs/>
          <w:color w:val="1A1A1A"/>
          <w:sz w:val="20"/>
          <w:szCs w:val="20"/>
        </w:rPr>
        <w:t>Знания и навыки супервизируемого оцениваются супервизором, определяющим направление супервизии на основании принципов:</w:t>
      </w:r>
    </w:p>
    <w:p w:rsidR="000C62F7" w:rsidRPr="00F760B7" w:rsidRDefault="000C62F7" w:rsidP="000C62F7">
      <w:pPr>
        <w:pStyle w:val="afb"/>
        <w:numPr>
          <w:ilvl w:val="0"/>
          <w:numId w:val="192"/>
        </w:numPr>
        <w:shd w:val="clear" w:color="auto" w:fill="FFFFFF"/>
        <w:tabs>
          <w:tab w:val="left" w:pos="462"/>
        </w:tabs>
        <w:ind w:left="0" w:firstLine="0"/>
        <w:rPr>
          <w:rFonts w:ascii="Arial" w:eastAsiaTheme="minorEastAsia" w:hAnsi="Arial" w:cs="Arial"/>
          <w:iCs/>
          <w:color w:val="000000"/>
          <w:sz w:val="20"/>
          <w:szCs w:val="20"/>
        </w:rPr>
      </w:pPr>
      <w:r w:rsidRPr="00F760B7">
        <w:rPr>
          <w:rFonts w:ascii="Arial" w:eastAsiaTheme="minorEastAsia" w:hAnsi="Arial" w:cs="Arial"/>
          <w:iCs/>
          <w:color w:val="000000"/>
          <w:sz w:val="20"/>
          <w:szCs w:val="20"/>
        </w:rPr>
        <w:t>терапевт должен формировать правильное поведение психолога</w:t>
      </w:r>
    </w:p>
    <w:p w:rsidR="000C62F7" w:rsidRPr="00F760B7" w:rsidRDefault="000C62F7" w:rsidP="000C62F7">
      <w:pPr>
        <w:pStyle w:val="afb"/>
        <w:numPr>
          <w:ilvl w:val="0"/>
          <w:numId w:val="192"/>
        </w:numPr>
        <w:shd w:val="clear" w:color="auto" w:fill="FFFFFF"/>
        <w:tabs>
          <w:tab w:val="left" w:pos="462"/>
        </w:tabs>
        <w:ind w:left="0" w:firstLine="0"/>
        <w:rPr>
          <w:rFonts w:ascii="Arial" w:eastAsiaTheme="minorEastAsia" w:hAnsi="Arial" w:cs="Arial"/>
          <w:iCs/>
          <w:color w:val="000000"/>
          <w:sz w:val="20"/>
          <w:szCs w:val="20"/>
        </w:rPr>
      </w:pPr>
      <w:r w:rsidRPr="00F760B7">
        <w:rPr>
          <w:rFonts w:ascii="Arial" w:eastAsiaTheme="minorEastAsia" w:hAnsi="Arial" w:cs="Arial"/>
          <w:b/>
          <w:bCs/>
          <w:iCs/>
          <w:color w:val="000000"/>
          <w:sz w:val="20"/>
          <w:szCs w:val="20"/>
        </w:rPr>
        <w:t>супервизор помогает терапевту развить и ассимилировать специфические умения</w:t>
      </w:r>
    </w:p>
    <w:p w:rsidR="000C62F7" w:rsidRPr="00F760B7" w:rsidRDefault="000C62F7" w:rsidP="000C62F7">
      <w:pPr>
        <w:pStyle w:val="afb"/>
        <w:numPr>
          <w:ilvl w:val="0"/>
          <w:numId w:val="192"/>
        </w:numPr>
        <w:shd w:val="clear" w:color="auto" w:fill="FFFFFF"/>
        <w:tabs>
          <w:tab w:val="left" w:pos="462"/>
        </w:tabs>
        <w:ind w:left="0" w:firstLine="0"/>
        <w:rPr>
          <w:rFonts w:ascii="Arial" w:hAnsi="Arial" w:cs="Arial"/>
          <w:iCs/>
          <w:color w:val="000000"/>
          <w:sz w:val="20"/>
          <w:szCs w:val="20"/>
        </w:rPr>
      </w:pPr>
      <w:r w:rsidRPr="00F760B7">
        <w:rPr>
          <w:rFonts w:ascii="Arial" w:hAnsi="Arial" w:cs="Arial"/>
          <w:iCs/>
          <w:color w:val="000000"/>
          <w:sz w:val="20"/>
          <w:szCs w:val="20"/>
        </w:rPr>
        <w:t>з</w:t>
      </w:r>
      <w:r w:rsidRPr="00F760B7">
        <w:rPr>
          <w:rFonts w:ascii="Arial" w:eastAsiaTheme="minorEastAsia" w:hAnsi="Arial" w:cs="Arial"/>
          <w:iCs/>
          <w:color w:val="000000"/>
          <w:sz w:val="20"/>
          <w:szCs w:val="20"/>
        </w:rPr>
        <w:t>нания терапевта и его навыки должны быть сформулированы в</w:t>
      </w:r>
      <w:r w:rsidRPr="00F760B7">
        <w:rPr>
          <w:rFonts w:ascii="Arial" w:hAnsi="Arial" w:cs="Arial"/>
          <w:iCs/>
          <w:color w:val="000000"/>
          <w:sz w:val="20"/>
          <w:szCs w:val="20"/>
        </w:rPr>
        <w:t xml:space="preserve"> терминах базовых психологических установок</w:t>
      </w:r>
    </w:p>
    <w:p w:rsidR="000C62F7" w:rsidRPr="00F760B7" w:rsidRDefault="000C62F7" w:rsidP="000C62F7">
      <w:pPr>
        <w:pStyle w:val="afb"/>
        <w:numPr>
          <w:ilvl w:val="0"/>
          <w:numId w:val="192"/>
        </w:numPr>
        <w:shd w:val="clear" w:color="auto" w:fill="FFFFFF"/>
        <w:tabs>
          <w:tab w:val="left" w:pos="462"/>
        </w:tabs>
        <w:ind w:left="0" w:firstLine="0"/>
        <w:rPr>
          <w:rFonts w:ascii="Arial" w:hAnsi="Arial" w:cs="Arial"/>
          <w:iCs/>
          <w:color w:val="000000"/>
          <w:sz w:val="20"/>
          <w:szCs w:val="20"/>
        </w:rPr>
      </w:pPr>
      <w:r w:rsidRPr="00F760B7">
        <w:rPr>
          <w:rFonts w:ascii="Arial" w:hAnsi="Arial" w:cs="Arial"/>
          <w:iCs/>
          <w:color w:val="000000"/>
          <w:sz w:val="20"/>
          <w:szCs w:val="20"/>
        </w:rPr>
        <w:t>знания и навыки супервизируемого должны быть им осознаны</w:t>
      </w:r>
    </w:p>
    <w:p w:rsidR="000C62F7" w:rsidRPr="00F760B7" w:rsidRDefault="000C62F7" w:rsidP="000C62F7">
      <w:pPr>
        <w:shd w:val="clear" w:color="auto" w:fill="FFFFFF"/>
        <w:tabs>
          <w:tab w:val="left" w:pos="4111"/>
        </w:tabs>
        <w:jc w:val="both"/>
        <w:rPr>
          <w:rFonts w:ascii="Arial" w:hAnsi="Arial" w:cs="Arial"/>
          <w:bCs/>
          <w:color w:val="1A1A1A"/>
          <w:sz w:val="20"/>
          <w:szCs w:val="20"/>
        </w:rPr>
      </w:pPr>
      <w:r>
        <w:rPr>
          <w:rFonts w:ascii="Arial" w:hAnsi="Arial" w:cs="Arial"/>
          <w:bCs/>
          <w:color w:val="1A1A1A"/>
          <w:sz w:val="20"/>
          <w:szCs w:val="20"/>
        </w:rPr>
        <w:t xml:space="preserve">ЗАДАНИЕ 3. </w:t>
      </w:r>
      <w:r w:rsidRPr="00F760B7">
        <w:rPr>
          <w:rFonts w:ascii="Arial" w:hAnsi="Arial" w:cs="Arial"/>
          <w:bCs/>
          <w:color w:val="1A1A1A"/>
          <w:sz w:val="20"/>
          <w:szCs w:val="20"/>
        </w:rPr>
        <w:t>Модель развития по Столтенбергу состоит из уровней развития терапевта</w:t>
      </w:r>
      <w:r>
        <w:rPr>
          <w:rFonts w:ascii="Arial" w:hAnsi="Arial" w:cs="Arial"/>
          <w:bCs/>
          <w:color w:val="1A1A1A"/>
          <w:sz w:val="20"/>
          <w:szCs w:val="20"/>
        </w:rPr>
        <w:t>:</w:t>
      </w:r>
    </w:p>
    <w:p w:rsidR="000C62F7" w:rsidRPr="00F760B7" w:rsidRDefault="000C62F7" w:rsidP="000C62F7">
      <w:pPr>
        <w:pStyle w:val="afb"/>
        <w:numPr>
          <w:ilvl w:val="0"/>
          <w:numId w:val="192"/>
        </w:numPr>
        <w:shd w:val="clear" w:color="auto" w:fill="FFFFFF"/>
        <w:tabs>
          <w:tab w:val="left" w:pos="462"/>
        </w:tabs>
        <w:ind w:left="0" w:firstLine="0"/>
        <w:rPr>
          <w:rFonts w:ascii="Arial" w:eastAsiaTheme="minorEastAsia" w:hAnsi="Arial" w:cs="Arial"/>
          <w:iCs/>
          <w:color w:val="000000"/>
          <w:sz w:val="20"/>
          <w:szCs w:val="20"/>
        </w:rPr>
      </w:pPr>
      <w:r w:rsidRPr="00F760B7">
        <w:rPr>
          <w:rFonts w:ascii="Arial" w:hAnsi="Arial" w:cs="Arial"/>
          <w:iCs/>
          <w:color w:val="000000"/>
          <w:sz w:val="20"/>
          <w:szCs w:val="20"/>
        </w:rPr>
        <w:t>д</w:t>
      </w:r>
      <w:r w:rsidRPr="00F760B7">
        <w:rPr>
          <w:rFonts w:ascii="Arial" w:eastAsiaTheme="minorEastAsia" w:hAnsi="Arial" w:cs="Arial"/>
          <w:iCs/>
          <w:color w:val="000000"/>
          <w:sz w:val="20"/>
          <w:szCs w:val="20"/>
        </w:rPr>
        <w:t>вух</w:t>
      </w:r>
    </w:p>
    <w:p w:rsidR="000C62F7" w:rsidRPr="00F760B7" w:rsidRDefault="000C62F7" w:rsidP="000C62F7">
      <w:pPr>
        <w:pStyle w:val="afb"/>
        <w:numPr>
          <w:ilvl w:val="0"/>
          <w:numId w:val="192"/>
        </w:numPr>
        <w:shd w:val="clear" w:color="auto" w:fill="FFFFFF"/>
        <w:tabs>
          <w:tab w:val="left" w:pos="462"/>
        </w:tabs>
        <w:ind w:left="0" w:firstLine="0"/>
        <w:rPr>
          <w:rFonts w:ascii="Arial" w:eastAsiaTheme="minorEastAsia" w:hAnsi="Arial" w:cs="Arial"/>
          <w:iCs/>
          <w:color w:val="000000"/>
          <w:sz w:val="20"/>
          <w:szCs w:val="20"/>
        </w:rPr>
      </w:pPr>
      <w:r w:rsidRPr="00F760B7">
        <w:rPr>
          <w:rFonts w:ascii="Arial" w:hAnsi="Arial" w:cs="Arial"/>
          <w:iCs/>
          <w:color w:val="000000"/>
          <w:sz w:val="20"/>
          <w:szCs w:val="20"/>
        </w:rPr>
        <w:t>т</w:t>
      </w:r>
      <w:r w:rsidRPr="00F760B7">
        <w:rPr>
          <w:rFonts w:ascii="Arial" w:eastAsiaTheme="minorEastAsia" w:hAnsi="Arial" w:cs="Arial"/>
          <w:iCs/>
          <w:color w:val="000000"/>
          <w:sz w:val="20"/>
          <w:szCs w:val="20"/>
        </w:rPr>
        <w:t>рех</w:t>
      </w:r>
    </w:p>
    <w:p w:rsidR="000C62F7" w:rsidRPr="00F760B7" w:rsidRDefault="000C62F7" w:rsidP="000C62F7">
      <w:pPr>
        <w:pStyle w:val="afb"/>
        <w:numPr>
          <w:ilvl w:val="0"/>
          <w:numId w:val="192"/>
        </w:numPr>
        <w:shd w:val="clear" w:color="auto" w:fill="FFFFFF"/>
        <w:tabs>
          <w:tab w:val="left" w:pos="462"/>
        </w:tabs>
        <w:ind w:left="0" w:firstLine="0"/>
        <w:rPr>
          <w:rFonts w:ascii="Arial" w:eastAsiaTheme="minorEastAsia" w:hAnsi="Arial" w:cs="Arial"/>
          <w:b/>
          <w:bCs/>
          <w:iCs/>
          <w:color w:val="000000"/>
          <w:sz w:val="20"/>
          <w:szCs w:val="20"/>
        </w:rPr>
      </w:pPr>
      <w:r w:rsidRPr="00F760B7">
        <w:rPr>
          <w:rFonts w:ascii="Arial" w:hAnsi="Arial" w:cs="Arial"/>
          <w:b/>
          <w:bCs/>
          <w:iCs/>
          <w:color w:val="000000"/>
          <w:sz w:val="20"/>
          <w:szCs w:val="20"/>
        </w:rPr>
        <w:t>ч</w:t>
      </w:r>
      <w:r w:rsidRPr="00F760B7">
        <w:rPr>
          <w:rFonts w:ascii="Arial" w:eastAsiaTheme="minorEastAsia" w:hAnsi="Arial" w:cs="Arial"/>
          <w:b/>
          <w:bCs/>
          <w:iCs/>
          <w:color w:val="000000"/>
          <w:sz w:val="20"/>
          <w:szCs w:val="20"/>
        </w:rPr>
        <w:t>етырех</w:t>
      </w:r>
    </w:p>
    <w:p w:rsidR="000C62F7" w:rsidRPr="00F760B7" w:rsidRDefault="000C62F7" w:rsidP="000C62F7">
      <w:pPr>
        <w:pStyle w:val="afb"/>
        <w:numPr>
          <w:ilvl w:val="0"/>
          <w:numId w:val="192"/>
        </w:numPr>
        <w:shd w:val="clear" w:color="auto" w:fill="FFFFFF"/>
        <w:tabs>
          <w:tab w:val="left" w:pos="462"/>
        </w:tabs>
        <w:ind w:left="0" w:firstLine="0"/>
        <w:rPr>
          <w:rFonts w:ascii="Arial" w:hAnsi="Arial" w:cs="Arial"/>
          <w:iCs/>
          <w:color w:val="000000"/>
          <w:sz w:val="20"/>
          <w:szCs w:val="20"/>
        </w:rPr>
      </w:pPr>
      <w:r w:rsidRPr="00F760B7">
        <w:rPr>
          <w:rFonts w:ascii="Arial" w:hAnsi="Arial" w:cs="Arial"/>
          <w:iCs/>
          <w:color w:val="000000"/>
          <w:sz w:val="20"/>
          <w:szCs w:val="20"/>
        </w:rPr>
        <w:t>п</w:t>
      </w:r>
      <w:r w:rsidRPr="00F760B7">
        <w:rPr>
          <w:rFonts w:ascii="Arial" w:eastAsiaTheme="minorEastAsia" w:hAnsi="Arial" w:cs="Arial"/>
          <w:iCs/>
          <w:color w:val="000000"/>
          <w:sz w:val="20"/>
          <w:szCs w:val="20"/>
        </w:rPr>
        <w:t>яти</w:t>
      </w:r>
    </w:p>
    <w:p w:rsidR="000C62F7" w:rsidRPr="00F760B7" w:rsidRDefault="000C62F7" w:rsidP="000C62F7">
      <w:pPr>
        <w:shd w:val="clear" w:color="auto" w:fill="FFFFFF"/>
        <w:tabs>
          <w:tab w:val="left" w:pos="462"/>
        </w:tabs>
        <w:jc w:val="both"/>
        <w:rPr>
          <w:rFonts w:ascii="Arial" w:hAnsi="Arial" w:cs="Arial"/>
          <w:iCs/>
          <w:color w:val="000000"/>
          <w:sz w:val="20"/>
          <w:szCs w:val="20"/>
        </w:rPr>
      </w:pPr>
      <w:r>
        <w:rPr>
          <w:rFonts w:ascii="Arial" w:hAnsi="Arial" w:cs="Arial"/>
          <w:bCs/>
          <w:color w:val="1A1A1A"/>
          <w:sz w:val="20"/>
          <w:szCs w:val="20"/>
        </w:rPr>
        <w:t xml:space="preserve">ЗАДАНИЕ 4. </w:t>
      </w:r>
      <w:r w:rsidRPr="00F760B7">
        <w:rPr>
          <w:rFonts w:ascii="Arial" w:hAnsi="Arial" w:cs="Arial"/>
          <w:color w:val="000000"/>
          <w:sz w:val="20"/>
          <w:szCs w:val="20"/>
          <w:shd w:val="clear" w:color="auto" w:fill="FFFFFF"/>
        </w:rPr>
        <w:t>Супервизия впервые была применена:</w:t>
      </w:r>
    </w:p>
    <w:p w:rsidR="000C62F7" w:rsidRPr="00F760B7" w:rsidRDefault="000C62F7" w:rsidP="000C62F7">
      <w:pPr>
        <w:pStyle w:val="afb"/>
        <w:numPr>
          <w:ilvl w:val="0"/>
          <w:numId w:val="192"/>
        </w:numPr>
        <w:shd w:val="clear" w:color="auto" w:fill="FFFFFF"/>
        <w:tabs>
          <w:tab w:val="left" w:pos="462"/>
        </w:tabs>
        <w:ind w:left="0" w:firstLine="0"/>
        <w:rPr>
          <w:rFonts w:ascii="Arial" w:hAnsi="Arial" w:cs="Arial"/>
          <w:iCs/>
          <w:color w:val="000000"/>
          <w:sz w:val="20"/>
          <w:szCs w:val="20"/>
        </w:rPr>
      </w:pPr>
      <w:r w:rsidRPr="00F760B7">
        <w:rPr>
          <w:rFonts w:ascii="Arial" w:hAnsi="Arial" w:cs="Arial"/>
          <w:iCs/>
          <w:color w:val="000000"/>
          <w:sz w:val="20"/>
          <w:szCs w:val="20"/>
        </w:rPr>
        <w:t>С.Л. Рубинштейном</w:t>
      </w:r>
    </w:p>
    <w:p w:rsidR="000C62F7" w:rsidRPr="00F760B7" w:rsidRDefault="000C62F7" w:rsidP="000C62F7">
      <w:pPr>
        <w:pStyle w:val="afb"/>
        <w:numPr>
          <w:ilvl w:val="0"/>
          <w:numId w:val="192"/>
        </w:numPr>
        <w:shd w:val="clear" w:color="auto" w:fill="FFFFFF"/>
        <w:tabs>
          <w:tab w:val="left" w:pos="462"/>
        </w:tabs>
        <w:ind w:left="0" w:firstLine="0"/>
        <w:rPr>
          <w:rFonts w:ascii="Arial" w:hAnsi="Arial" w:cs="Arial"/>
          <w:iCs/>
          <w:color w:val="000000"/>
          <w:sz w:val="20"/>
          <w:szCs w:val="20"/>
        </w:rPr>
      </w:pPr>
      <w:r w:rsidRPr="00F760B7">
        <w:rPr>
          <w:rFonts w:ascii="Arial" w:hAnsi="Arial" w:cs="Arial"/>
          <w:iCs/>
          <w:color w:val="000000"/>
          <w:sz w:val="20"/>
          <w:szCs w:val="20"/>
        </w:rPr>
        <w:t>Б. Д. Карвасарским</w:t>
      </w:r>
    </w:p>
    <w:p w:rsidR="000C62F7" w:rsidRPr="00F760B7" w:rsidRDefault="000C62F7" w:rsidP="000C62F7">
      <w:pPr>
        <w:pStyle w:val="afb"/>
        <w:numPr>
          <w:ilvl w:val="0"/>
          <w:numId w:val="192"/>
        </w:numPr>
        <w:shd w:val="clear" w:color="auto" w:fill="FFFFFF"/>
        <w:tabs>
          <w:tab w:val="left" w:pos="462"/>
        </w:tabs>
        <w:ind w:left="0" w:firstLine="0"/>
        <w:rPr>
          <w:rFonts w:ascii="Arial" w:hAnsi="Arial" w:cs="Arial"/>
          <w:b/>
          <w:bCs/>
          <w:iCs/>
          <w:color w:val="000000"/>
          <w:sz w:val="20"/>
          <w:szCs w:val="20"/>
        </w:rPr>
      </w:pPr>
      <w:r w:rsidRPr="00F760B7">
        <w:rPr>
          <w:rFonts w:ascii="Arial" w:hAnsi="Arial" w:cs="Arial"/>
          <w:b/>
          <w:bCs/>
          <w:iCs/>
          <w:color w:val="000000"/>
          <w:sz w:val="20"/>
          <w:szCs w:val="20"/>
        </w:rPr>
        <w:t>3. Фрейдом</w:t>
      </w:r>
    </w:p>
    <w:p w:rsidR="000C62F7" w:rsidRPr="00F760B7" w:rsidRDefault="000C62F7" w:rsidP="000C62F7">
      <w:pPr>
        <w:pStyle w:val="afb"/>
        <w:numPr>
          <w:ilvl w:val="0"/>
          <w:numId w:val="192"/>
        </w:numPr>
        <w:shd w:val="clear" w:color="auto" w:fill="FFFFFF"/>
        <w:tabs>
          <w:tab w:val="left" w:pos="462"/>
        </w:tabs>
        <w:ind w:left="0" w:firstLine="0"/>
        <w:rPr>
          <w:rFonts w:ascii="Arial" w:hAnsi="Arial" w:cs="Arial"/>
          <w:iCs/>
          <w:color w:val="000000"/>
          <w:sz w:val="20"/>
          <w:szCs w:val="20"/>
        </w:rPr>
      </w:pPr>
      <w:r w:rsidRPr="00F760B7">
        <w:rPr>
          <w:rFonts w:ascii="Arial" w:hAnsi="Arial" w:cs="Arial"/>
          <w:iCs/>
          <w:color w:val="000000"/>
          <w:sz w:val="20"/>
          <w:szCs w:val="20"/>
        </w:rPr>
        <w:t>К. Роджерсом</w:t>
      </w:r>
    </w:p>
    <w:p w:rsidR="000C62F7" w:rsidRPr="00F760B7" w:rsidRDefault="000C62F7" w:rsidP="000C62F7">
      <w:pPr>
        <w:shd w:val="clear" w:color="auto" w:fill="FFFFFF"/>
        <w:tabs>
          <w:tab w:val="left" w:pos="462"/>
        </w:tabs>
        <w:jc w:val="both"/>
        <w:rPr>
          <w:rFonts w:ascii="Arial" w:hAnsi="Arial" w:cs="Arial"/>
          <w:b/>
          <w:bCs/>
          <w:iCs/>
          <w:color w:val="000000"/>
          <w:sz w:val="20"/>
          <w:szCs w:val="20"/>
        </w:rPr>
      </w:pPr>
      <w:r>
        <w:rPr>
          <w:rFonts w:ascii="Arial" w:hAnsi="Arial" w:cs="Arial"/>
          <w:bCs/>
          <w:color w:val="1A1A1A"/>
          <w:sz w:val="20"/>
          <w:szCs w:val="20"/>
        </w:rPr>
        <w:t xml:space="preserve">ЗАДАНИЕ 5. </w:t>
      </w:r>
      <w:r w:rsidRPr="00F760B7">
        <w:rPr>
          <w:rStyle w:val="afe"/>
          <w:rFonts w:ascii="Arial" w:hAnsi="Arial" w:cs="Arial"/>
          <w:b w:val="0"/>
          <w:bCs w:val="0"/>
          <w:sz w:val="20"/>
          <w:szCs w:val="20"/>
        </w:rPr>
        <w:t>Супервизор, обеспечивая образовательную супервизию, использует следующие приемы:</w:t>
      </w:r>
    </w:p>
    <w:p w:rsidR="000C62F7" w:rsidRPr="00F760B7" w:rsidRDefault="000C62F7" w:rsidP="000C62F7">
      <w:pPr>
        <w:pStyle w:val="afb"/>
        <w:numPr>
          <w:ilvl w:val="0"/>
          <w:numId w:val="192"/>
        </w:numPr>
        <w:shd w:val="clear" w:color="auto" w:fill="FFFFFF"/>
        <w:tabs>
          <w:tab w:val="left" w:pos="462"/>
        </w:tabs>
        <w:ind w:left="0" w:firstLine="0"/>
        <w:rPr>
          <w:rFonts w:ascii="Arial" w:hAnsi="Arial" w:cs="Arial"/>
          <w:iCs/>
          <w:color w:val="000000"/>
          <w:sz w:val="20"/>
          <w:szCs w:val="20"/>
        </w:rPr>
      </w:pPr>
      <w:r w:rsidRPr="00F760B7">
        <w:rPr>
          <w:rFonts w:ascii="Arial" w:hAnsi="Arial" w:cs="Arial"/>
          <w:iCs/>
          <w:color w:val="000000"/>
          <w:sz w:val="20"/>
          <w:szCs w:val="20"/>
        </w:rPr>
        <w:t>определяет модель и образ желаемого поведения социального работника</w:t>
      </w:r>
    </w:p>
    <w:p w:rsidR="000C62F7" w:rsidRPr="00F760B7" w:rsidRDefault="000C62F7" w:rsidP="000C62F7">
      <w:pPr>
        <w:pStyle w:val="afb"/>
        <w:numPr>
          <w:ilvl w:val="0"/>
          <w:numId w:val="192"/>
        </w:numPr>
        <w:shd w:val="clear" w:color="auto" w:fill="FFFFFF"/>
        <w:tabs>
          <w:tab w:val="left" w:pos="462"/>
        </w:tabs>
        <w:ind w:left="0" w:firstLine="0"/>
        <w:rPr>
          <w:rFonts w:ascii="Arial" w:hAnsi="Arial" w:cs="Arial"/>
          <w:iCs/>
          <w:color w:val="000000"/>
          <w:sz w:val="20"/>
          <w:szCs w:val="20"/>
        </w:rPr>
      </w:pPr>
      <w:r w:rsidRPr="00F760B7">
        <w:rPr>
          <w:rFonts w:ascii="Arial" w:hAnsi="Arial" w:cs="Arial"/>
          <w:iCs/>
          <w:color w:val="000000"/>
          <w:sz w:val="20"/>
          <w:szCs w:val="20"/>
        </w:rPr>
        <w:t>следует дидактическому обучению</w:t>
      </w:r>
    </w:p>
    <w:p w:rsidR="000C62F7" w:rsidRPr="00F760B7" w:rsidRDefault="000C62F7" w:rsidP="000C62F7">
      <w:pPr>
        <w:pStyle w:val="afb"/>
        <w:numPr>
          <w:ilvl w:val="0"/>
          <w:numId w:val="192"/>
        </w:numPr>
        <w:shd w:val="clear" w:color="auto" w:fill="FFFFFF"/>
        <w:tabs>
          <w:tab w:val="left" w:pos="462"/>
        </w:tabs>
        <w:ind w:left="0" w:firstLine="0"/>
        <w:rPr>
          <w:rFonts w:ascii="Arial" w:hAnsi="Arial" w:cs="Arial"/>
          <w:iCs/>
          <w:color w:val="000000"/>
          <w:sz w:val="20"/>
          <w:szCs w:val="20"/>
        </w:rPr>
      </w:pPr>
      <w:r w:rsidRPr="00F760B7">
        <w:rPr>
          <w:rFonts w:ascii="Arial" w:hAnsi="Arial" w:cs="Arial"/>
          <w:iCs/>
          <w:color w:val="000000"/>
          <w:sz w:val="20"/>
          <w:szCs w:val="20"/>
        </w:rPr>
        <w:t>проводит диалектико – гипотетическое обучение, которое помогает социальным работникам найти их собственные ответы</w:t>
      </w:r>
    </w:p>
    <w:p w:rsidR="000C62F7" w:rsidRPr="00F760B7" w:rsidRDefault="000C62F7" w:rsidP="000C62F7">
      <w:pPr>
        <w:pStyle w:val="afb"/>
        <w:numPr>
          <w:ilvl w:val="0"/>
          <w:numId w:val="192"/>
        </w:numPr>
        <w:shd w:val="clear" w:color="auto" w:fill="FFFFFF"/>
        <w:tabs>
          <w:tab w:val="left" w:pos="462"/>
        </w:tabs>
        <w:ind w:left="0" w:firstLine="0"/>
        <w:rPr>
          <w:rFonts w:ascii="Arial" w:hAnsi="Arial" w:cs="Arial"/>
          <w:iCs/>
          <w:color w:val="000000"/>
          <w:sz w:val="20"/>
          <w:szCs w:val="20"/>
        </w:rPr>
      </w:pPr>
      <w:r w:rsidRPr="00F760B7">
        <w:rPr>
          <w:rFonts w:ascii="Arial" w:hAnsi="Arial" w:cs="Arial"/>
          <w:b/>
          <w:bCs/>
          <w:iCs/>
          <w:color w:val="000000"/>
          <w:sz w:val="20"/>
          <w:szCs w:val="20"/>
        </w:rPr>
        <w:t>все выше перечисленное</w:t>
      </w:r>
    </w:p>
    <w:p w:rsidR="000C62F7" w:rsidRPr="00F760B7" w:rsidRDefault="000C62F7" w:rsidP="000C62F7">
      <w:pPr>
        <w:pStyle w:val="a5"/>
        <w:tabs>
          <w:tab w:val="left" w:pos="4111"/>
        </w:tabs>
        <w:spacing w:before="0" w:beforeAutospacing="0" w:after="0" w:afterAutospacing="0"/>
        <w:jc w:val="both"/>
        <w:rPr>
          <w:rFonts w:ascii="Arial" w:hAnsi="Arial" w:cs="Arial"/>
          <w:bCs/>
          <w:color w:val="333333"/>
          <w:sz w:val="20"/>
          <w:szCs w:val="20"/>
        </w:rPr>
      </w:pPr>
      <w:r>
        <w:rPr>
          <w:rFonts w:ascii="Arial" w:hAnsi="Arial" w:cs="Arial"/>
          <w:bCs/>
          <w:color w:val="1A1A1A"/>
          <w:sz w:val="20"/>
          <w:szCs w:val="20"/>
        </w:rPr>
        <w:t xml:space="preserve">ЗАДАНИЕ 6. </w:t>
      </w:r>
      <w:r w:rsidRPr="00F760B7">
        <w:rPr>
          <w:rFonts w:ascii="Arial" w:hAnsi="Arial" w:cs="Arial"/>
          <w:bCs/>
          <w:color w:val="333333"/>
          <w:sz w:val="20"/>
          <w:szCs w:val="20"/>
        </w:rPr>
        <w:t>Висконсинский тренинговый проект по клинической супервизии не включал в себя следующую модель супервизии:</w:t>
      </w:r>
    </w:p>
    <w:p w:rsidR="000C62F7" w:rsidRPr="00F760B7" w:rsidRDefault="000C62F7" w:rsidP="000C62F7">
      <w:pPr>
        <w:pStyle w:val="afb"/>
        <w:numPr>
          <w:ilvl w:val="0"/>
          <w:numId w:val="192"/>
        </w:numPr>
        <w:shd w:val="clear" w:color="auto" w:fill="FFFFFF"/>
        <w:tabs>
          <w:tab w:val="left" w:pos="462"/>
        </w:tabs>
        <w:ind w:left="0" w:firstLine="0"/>
        <w:rPr>
          <w:rFonts w:ascii="Arial" w:eastAsiaTheme="minorEastAsia" w:hAnsi="Arial" w:cs="Arial"/>
          <w:iCs/>
          <w:color w:val="000000"/>
          <w:sz w:val="20"/>
          <w:szCs w:val="20"/>
        </w:rPr>
      </w:pPr>
      <w:r w:rsidRPr="00F760B7">
        <w:rPr>
          <w:rFonts w:ascii="Arial" w:eastAsiaTheme="minorEastAsia" w:hAnsi="Arial" w:cs="Arial"/>
          <w:iCs/>
          <w:color w:val="000000"/>
          <w:sz w:val="20"/>
          <w:szCs w:val="20"/>
        </w:rPr>
        <w:t>психодинамическую модель</w:t>
      </w:r>
    </w:p>
    <w:p w:rsidR="000C62F7" w:rsidRPr="00F760B7" w:rsidRDefault="000C62F7" w:rsidP="000C62F7">
      <w:pPr>
        <w:pStyle w:val="afb"/>
        <w:numPr>
          <w:ilvl w:val="0"/>
          <w:numId w:val="192"/>
        </w:numPr>
        <w:shd w:val="clear" w:color="auto" w:fill="FFFFFF"/>
        <w:tabs>
          <w:tab w:val="left" w:pos="462"/>
        </w:tabs>
        <w:ind w:left="0" w:firstLine="0"/>
        <w:rPr>
          <w:rFonts w:ascii="Arial" w:eastAsiaTheme="minorEastAsia" w:hAnsi="Arial" w:cs="Arial"/>
          <w:b/>
          <w:bCs/>
          <w:iCs/>
          <w:color w:val="000000"/>
          <w:sz w:val="20"/>
          <w:szCs w:val="20"/>
        </w:rPr>
      </w:pPr>
      <w:r w:rsidRPr="00F760B7">
        <w:rPr>
          <w:rFonts w:ascii="Arial" w:eastAsiaTheme="minorEastAsia" w:hAnsi="Arial" w:cs="Arial"/>
          <w:b/>
          <w:bCs/>
          <w:iCs/>
          <w:color w:val="000000"/>
          <w:sz w:val="20"/>
          <w:szCs w:val="20"/>
        </w:rPr>
        <w:t>функционально-ориентирующую модель</w:t>
      </w:r>
    </w:p>
    <w:p w:rsidR="000C62F7" w:rsidRPr="00F760B7" w:rsidRDefault="000C62F7" w:rsidP="000C62F7">
      <w:pPr>
        <w:pStyle w:val="afb"/>
        <w:numPr>
          <w:ilvl w:val="0"/>
          <w:numId w:val="192"/>
        </w:numPr>
        <w:shd w:val="clear" w:color="auto" w:fill="FFFFFF"/>
        <w:tabs>
          <w:tab w:val="left" w:pos="462"/>
        </w:tabs>
        <w:ind w:left="0" w:firstLine="0"/>
        <w:rPr>
          <w:rFonts w:ascii="Arial" w:eastAsiaTheme="minorEastAsia" w:hAnsi="Arial" w:cs="Arial"/>
          <w:iCs/>
          <w:color w:val="000000"/>
          <w:sz w:val="20"/>
          <w:szCs w:val="20"/>
        </w:rPr>
      </w:pPr>
      <w:r w:rsidRPr="00F760B7">
        <w:rPr>
          <w:rFonts w:ascii="Arial" w:eastAsiaTheme="minorEastAsia" w:hAnsi="Arial" w:cs="Arial"/>
          <w:iCs/>
          <w:color w:val="000000"/>
          <w:sz w:val="20"/>
          <w:szCs w:val="20"/>
        </w:rPr>
        <w:t>модель развития умений</w:t>
      </w:r>
    </w:p>
    <w:p w:rsidR="000C62F7" w:rsidRPr="00F760B7" w:rsidRDefault="000C62F7" w:rsidP="000C62F7">
      <w:pPr>
        <w:pStyle w:val="afb"/>
        <w:numPr>
          <w:ilvl w:val="0"/>
          <w:numId w:val="192"/>
        </w:numPr>
        <w:shd w:val="clear" w:color="auto" w:fill="FFFFFF"/>
        <w:tabs>
          <w:tab w:val="left" w:pos="462"/>
        </w:tabs>
        <w:ind w:left="0" w:firstLine="0"/>
        <w:rPr>
          <w:rFonts w:ascii="Arial" w:hAnsi="Arial" w:cs="Arial"/>
          <w:iCs/>
          <w:color w:val="000000"/>
          <w:sz w:val="20"/>
          <w:szCs w:val="20"/>
        </w:rPr>
      </w:pPr>
      <w:r w:rsidRPr="00F760B7">
        <w:rPr>
          <w:rFonts w:ascii="Arial" w:eastAsiaTheme="minorEastAsia" w:hAnsi="Arial" w:cs="Arial"/>
          <w:iCs/>
          <w:color w:val="000000"/>
          <w:sz w:val="20"/>
          <w:szCs w:val="20"/>
        </w:rPr>
        <w:t>модель семейной терапии</w:t>
      </w:r>
    </w:p>
    <w:p w:rsidR="000C62F7" w:rsidRPr="00F760B7" w:rsidRDefault="000C62F7" w:rsidP="000C62F7">
      <w:pPr>
        <w:shd w:val="clear" w:color="auto" w:fill="FFFFFF"/>
        <w:tabs>
          <w:tab w:val="left" w:pos="462"/>
        </w:tabs>
        <w:jc w:val="both"/>
        <w:rPr>
          <w:rFonts w:ascii="Arial" w:hAnsi="Arial" w:cs="Arial"/>
          <w:iCs/>
          <w:color w:val="000000"/>
          <w:sz w:val="20"/>
          <w:szCs w:val="20"/>
        </w:rPr>
      </w:pPr>
      <w:r>
        <w:rPr>
          <w:rFonts w:ascii="Arial" w:hAnsi="Arial" w:cs="Arial"/>
          <w:bCs/>
          <w:color w:val="1A1A1A"/>
          <w:sz w:val="20"/>
          <w:szCs w:val="20"/>
        </w:rPr>
        <w:lastRenderedPageBreak/>
        <w:t xml:space="preserve">ЗАДАНИЕ 7. </w:t>
      </w:r>
      <w:r w:rsidRPr="00F760B7">
        <w:rPr>
          <w:rFonts w:ascii="Arial" w:hAnsi="Arial" w:cs="Arial"/>
          <w:sz w:val="20"/>
          <w:szCs w:val="20"/>
          <w:shd w:val="clear" w:color="auto" w:fill="FFFFFF"/>
        </w:rPr>
        <w:t>На каком этапе социально-психологического тренинга осуществляется последовательная проработка группами когнитивного, эмоционального и поведенческого компонентов?</w:t>
      </w:r>
    </w:p>
    <w:p w:rsidR="000C62F7" w:rsidRPr="00F760B7" w:rsidRDefault="000C62F7" w:rsidP="000C62F7">
      <w:pPr>
        <w:pStyle w:val="afb"/>
        <w:numPr>
          <w:ilvl w:val="0"/>
          <w:numId w:val="192"/>
        </w:numPr>
        <w:shd w:val="clear" w:color="auto" w:fill="FFFFFF"/>
        <w:tabs>
          <w:tab w:val="left" w:pos="462"/>
        </w:tabs>
        <w:ind w:left="0" w:firstLine="0"/>
        <w:rPr>
          <w:rFonts w:ascii="Arial" w:hAnsi="Arial" w:cs="Arial"/>
          <w:iCs/>
          <w:color w:val="000000"/>
          <w:sz w:val="20"/>
          <w:szCs w:val="20"/>
        </w:rPr>
      </w:pPr>
      <w:r w:rsidRPr="00F760B7">
        <w:rPr>
          <w:rFonts w:ascii="Arial" w:hAnsi="Arial" w:cs="Arial"/>
          <w:iCs/>
          <w:color w:val="000000"/>
          <w:sz w:val="20"/>
          <w:szCs w:val="20"/>
        </w:rPr>
        <w:t>на 1</w:t>
      </w:r>
    </w:p>
    <w:p w:rsidR="000C62F7" w:rsidRPr="00F760B7" w:rsidRDefault="000C62F7" w:rsidP="000C62F7">
      <w:pPr>
        <w:pStyle w:val="afb"/>
        <w:numPr>
          <w:ilvl w:val="0"/>
          <w:numId w:val="192"/>
        </w:numPr>
        <w:shd w:val="clear" w:color="auto" w:fill="FFFFFF"/>
        <w:tabs>
          <w:tab w:val="left" w:pos="462"/>
        </w:tabs>
        <w:ind w:left="0" w:firstLine="0"/>
        <w:rPr>
          <w:rFonts w:ascii="Arial" w:hAnsi="Arial" w:cs="Arial"/>
          <w:iCs/>
          <w:color w:val="000000"/>
          <w:sz w:val="20"/>
          <w:szCs w:val="20"/>
        </w:rPr>
      </w:pPr>
      <w:r w:rsidRPr="00F760B7">
        <w:rPr>
          <w:rFonts w:ascii="Arial" w:hAnsi="Arial" w:cs="Arial"/>
          <w:iCs/>
          <w:color w:val="000000"/>
          <w:sz w:val="20"/>
          <w:szCs w:val="20"/>
        </w:rPr>
        <w:t>на 2</w:t>
      </w:r>
    </w:p>
    <w:p w:rsidR="000C62F7" w:rsidRPr="00F760B7" w:rsidRDefault="000C62F7" w:rsidP="000C62F7">
      <w:pPr>
        <w:pStyle w:val="afb"/>
        <w:numPr>
          <w:ilvl w:val="0"/>
          <w:numId w:val="192"/>
        </w:numPr>
        <w:shd w:val="clear" w:color="auto" w:fill="FFFFFF"/>
        <w:tabs>
          <w:tab w:val="left" w:pos="462"/>
        </w:tabs>
        <w:ind w:left="0" w:firstLine="0"/>
        <w:rPr>
          <w:rFonts w:ascii="Arial" w:hAnsi="Arial" w:cs="Arial"/>
          <w:b/>
          <w:bCs/>
          <w:iCs/>
          <w:color w:val="000000"/>
          <w:sz w:val="20"/>
          <w:szCs w:val="20"/>
        </w:rPr>
      </w:pPr>
      <w:r w:rsidRPr="00F760B7">
        <w:rPr>
          <w:rFonts w:ascii="Arial" w:hAnsi="Arial" w:cs="Arial"/>
          <w:b/>
          <w:bCs/>
          <w:iCs/>
          <w:color w:val="000000"/>
          <w:sz w:val="20"/>
          <w:szCs w:val="20"/>
        </w:rPr>
        <w:t>на 3</w:t>
      </w:r>
    </w:p>
    <w:p w:rsidR="000C62F7" w:rsidRPr="00F760B7" w:rsidRDefault="000C62F7" w:rsidP="000C62F7">
      <w:pPr>
        <w:pStyle w:val="afb"/>
        <w:numPr>
          <w:ilvl w:val="0"/>
          <w:numId w:val="192"/>
        </w:numPr>
        <w:shd w:val="clear" w:color="auto" w:fill="FFFFFF"/>
        <w:tabs>
          <w:tab w:val="left" w:pos="462"/>
        </w:tabs>
        <w:ind w:left="0" w:firstLine="0"/>
        <w:rPr>
          <w:rFonts w:ascii="Arial" w:hAnsi="Arial" w:cs="Arial"/>
          <w:iCs/>
          <w:color w:val="000000"/>
          <w:sz w:val="20"/>
          <w:szCs w:val="20"/>
        </w:rPr>
      </w:pPr>
      <w:r w:rsidRPr="00F760B7">
        <w:rPr>
          <w:rFonts w:ascii="Arial" w:hAnsi="Arial" w:cs="Arial"/>
          <w:iCs/>
          <w:color w:val="000000"/>
          <w:sz w:val="20"/>
          <w:szCs w:val="20"/>
        </w:rPr>
        <w:t>на 4</w:t>
      </w:r>
    </w:p>
    <w:p w:rsidR="000C62F7" w:rsidRPr="00F760B7" w:rsidRDefault="000C62F7" w:rsidP="000C62F7">
      <w:pPr>
        <w:shd w:val="clear" w:color="auto" w:fill="FFFFFF"/>
        <w:tabs>
          <w:tab w:val="left" w:pos="462"/>
        </w:tabs>
        <w:jc w:val="both"/>
        <w:rPr>
          <w:rFonts w:ascii="Arial" w:hAnsi="Arial" w:cs="Arial"/>
          <w:iCs/>
          <w:color w:val="000000"/>
          <w:sz w:val="20"/>
          <w:szCs w:val="20"/>
        </w:rPr>
      </w:pPr>
      <w:r>
        <w:rPr>
          <w:rFonts w:ascii="Arial" w:hAnsi="Arial" w:cs="Arial"/>
          <w:bCs/>
          <w:color w:val="1A1A1A"/>
          <w:sz w:val="20"/>
          <w:szCs w:val="20"/>
        </w:rPr>
        <w:t xml:space="preserve">ЗАДАНИЕ 8. </w:t>
      </w:r>
      <w:r w:rsidRPr="00F760B7">
        <w:rPr>
          <w:rFonts w:ascii="Arial" w:hAnsi="Arial" w:cs="Arial"/>
          <w:sz w:val="20"/>
          <w:szCs w:val="20"/>
          <w:shd w:val="clear" w:color="auto" w:fill="FFFFFF"/>
        </w:rPr>
        <w:t>Блокировка экзистенции, какого фундаментального уровня проявляется в том, что у психолога обнаруживается дефицит опоры и защищенности, принятия. Специалист начинает сомневаться «Могу ли я быть психологом, имею ли право называть себя так, есть мне место в этой профессии? и т.д.».</w:t>
      </w:r>
    </w:p>
    <w:p w:rsidR="000C62F7" w:rsidRPr="00F760B7" w:rsidRDefault="000C62F7" w:rsidP="000C62F7">
      <w:pPr>
        <w:pStyle w:val="afb"/>
        <w:numPr>
          <w:ilvl w:val="0"/>
          <w:numId w:val="192"/>
        </w:numPr>
        <w:shd w:val="clear" w:color="auto" w:fill="FFFFFF"/>
        <w:tabs>
          <w:tab w:val="left" w:pos="462"/>
        </w:tabs>
        <w:ind w:left="0" w:firstLine="0"/>
        <w:rPr>
          <w:rFonts w:ascii="Arial" w:hAnsi="Arial" w:cs="Arial"/>
          <w:b/>
          <w:bCs/>
          <w:iCs/>
          <w:color w:val="000000"/>
          <w:sz w:val="20"/>
          <w:szCs w:val="20"/>
        </w:rPr>
      </w:pPr>
      <w:r w:rsidRPr="00F760B7">
        <w:rPr>
          <w:rFonts w:ascii="Arial" w:hAnsi="Arial" w:cs="Arial"/>
          <w:b/>
          <w:bCs/>
          <w:iCs/>
          <w:color w:val="000000"/>
          <w:sz w:val="20"/>
          <w:szCs w:val="20"/>
        </w:rPr>
        <w:t>на 1</w:t>
      </w:r>
    </w:p>
    <w:p w:rsidR="000C62F7" w:rsidRPr="00F760B7" w:rsidRDefault="000C62F7" w:rsidP="000C62F7">
      <w:pPr>
        <w:pStyle w:val="afb"/>
        <w:numPr>
          <w:ilvl w:val="0"/>
          <w:numId w:val="192"/>
        </w:numPr>
        <w:shd w:val="clear" w:color="auto" w:fill="FFFFFF"/>
        <w:tabs>
          <w:tab w:val="left" w:pos="462"/>
        </w:tabs>
        <w:ind w:left="0" w:firstLine="0"/>
        <w:rPr>
          <w:rFonts w:ascii="Arial" w:hAnsi="Arial" w:cs="Arial"/>
          <w:iCs/>
          <w:color w:val="000000"/>
          <w:sz w:val="20"/>
          <w:szCs w:val="20"/>
        </w:rPr>
      </w:pPr>
      <w:r w:rsidRPr="00F760B7">
        <w:rPr>
          <w:rFonts w:ascii="Arial" w:hAnsi="Arial" w:cs="Arial"/>
          <w:iCs/>
          <w:color w:val="000000"/>
          <w:sz w:val="20"/>
          <w:szCs w:val="20"/>
        </w:rPr>
        <w:t>на 2</w:t>
      </w:r>
    </w:p>
    <w:p w:rsidR="000C62F7" w:rsidRPr="00F760B7" w:rsidRDefault="000C62F7" w:rsidP="000C62F7">
      <w:pPr>
        <w:pStyle w:val="afb"/>
        <w:numPr>
          <w:ilvl w:val="0"/>
          <w:numId w:val="192"/>
        </w:numPr>
        <w:shd w:val="clear" w:color="auto" w:fill="FFFFFF"/>
        <w:tabs>
          <w:tab w:val="left" w:pos="462"/>
        </w:tabs>
        <w:ind w:left="0" w:firstLine="0"/>
        <w:rPr>
          <w:rFonts w:ascii="Arial" w:hAnsi="Arial" w:cs="Arial"/>
          <w:iCs/>
          <w:color w:val="000000"/>
          <w:sz w:val="20"/>
          <w:szCs w:val="20"/>
        </w:rPr>
      </w:pPr>
      <w:r w:rsidRPr="00F760B7">
        <w:rPr>
          <w:rFonts w:ascii="Arial" w:hAnsi="Arial" w:cs="Arial"/>
          <w:iCs/>
          <w:color w:val="000000"/>
          <w:sz w:val="20"/>
          <w:szCs w:val="20"/>
        </w:rPr>
        <w:t>на 3</w:t>
      </w:r>
    </w:p>
    <w:p w:rsidR="000C62F7" w:rsidRPr="00F760B7" w:rsidRDefault="000C62F7" w:rsidP="000C62F7">
      <w:pPr>
        <w:pStyle w:val="afb"/>
        <w:numPr>
          <w:ilvl w:val="0"/>
          <w:numId w:val="192"/>
        </w:numPr>
        <w:shd w:val="clear" w:color="auto" w:fill="FFFFFF"/>
        <w:tabs>
          <w:tab w:val="left" w:pos="462"/>
        </w:tabs>
        <w:ind w:left="0" w:firstLine="0"/>
        <w:rPr>
          <w:rFonts w:ascii="Arial" w:hAnsi="Arial" w:cs="Arial"/>
          <w:iCs/>
          <w:color w:val="000000"/>
          <w:sz w:val="20"/>
          <w:szCs w:val="20"/>
        </w:rPr>
      </w:pPr>
      <w:r w:rsidRPr="00F760B7">
        <w:rPr>
          <w:rFonts w:ascii="Arial" w:hAnsi="Arial" w:cs="Arial"/>
          <w:iCs/>
          <w:color w:val="000000"/>
          <w:sz w:val="20"/>
          <w:szCs w:val="20"/>
        </w:rPr>
        <w:t>на 4</w:t>
      </w:r>
    </w:p>
    <w:p w:rsidR="000C62F7" w:rsidRPr="00F760B7" w:rsidRDefault="000C62F7" w:rsidP="000C62F7">
      <w:pPr>
        <w:shd w:val="clear" w:color="auto" w:fill="FFFFFF"/>
        <w:tabs>
          <w:tab w:val="left" w:pos="462"/>
        </w:tabs>
        <w:jc w:val="both"/>
        <w:rPr>
          <w:rFonts w:ascii="Arial" w:hAnsi="Arial" w:cs="Arial"/>
          <w:iCs/>
          <w:color w:val="000000"/>
          <w:sz w:val="20"/>
          <w:szCs w:val="20"/>
        </w:rPr>
      </w:pPr>
      <w:r>
        <w:rPr>
          <w:rFonts w:ascii="Arial" w:hAnsi="Arial" w:cs="Arial"/>
          <w:bCs/>
          <w:color w:val="1A1A1A"/>
          <w:sz w:val="20"/>
          <w:szCs w:val="20"/>
        </w:rPr>
        <w:t xml:space="preserve">ЗАДАНИЕ 9. </w:t>
      </w:r>
      <w:r w:rsidRPr="00F760B7">
        <w:rPr>
          <w:rFonts w:ascii="Arial" w:hAnsi="Arial" w:cs="Arial"/>
          <w:sz w:val="20"/>
          <w:szCs w:val="20"/>
          <w:shd w:val="clear" w:color="auto" w:fill="FFFFFF"/>
        </w:rPr>
        <w:t>Главное качество специалиста супервизора:</w:t>
      </w:r>
    </w:p>
    <w:p w:rsidR="000C62F7" w:rsidRPr="00F760B7" w:rsidRDefault="000C62F7" w:rsidP="000C62F7">
      <w:pPr>
        <w:pStyle w:val="afb"/>
        <w:numPr>
          <w:ilvl w:val="0"/>
          <w:numId w:val="192"/>
        </w:numPr>
        <w:shd w:val="clear" w:color="auto" w:fill="FFFFFF"/>
        <w:tabs>
          <w:tab w:val="left" w:pos="462"/>
        </w:tabs>
        <w:ind w:left="0" w:firstLine="0"/>
        <w:rPr>
          <w:rFonts w:ascii="Arial" w:hAnsi="Arial" w:cs="Arial"/>
          <w:iCs/>
          <w:color w:val="000000"/>
          <w:sz w:val="20"/>
          <w:szCs w:val="20"/>
        </w:rPr>
      </w:pPr>
      <w:r w:rsidRPr="00F760B7">
        <w:rPr>
          <w:rFonts w:ascii="Arial" w:hAnsi="Arial" w:cs="Arial"/>
          <w:iCs/>
          <w:color w:val="000000"/>
          <w:sz w:val="20"/>
          <w:szCs w:val="20"/>
        </w:rPr>
        <w:t>общий интеллект</w:t>
      </w:r>
    </w:p>
    <w:p w:rsidR="000C62F7" w:rsidRPr="00F760B7" w:rsidRDefault="000C62F7" w:rsidP="000C62F7">
      <w:pPr>
        <w:pStyle w:val="afb"/>
        <w:numPr>
          <w:ilvl w:val="0"/>
          <w:numId w:val="192"/>
        </w:numPr>
        <w:shd w:val="clear" w:color="auto" w:fill="FFFFFF"/>
        <w:tabs>
          <w:tab w:val="left" w:pos="462"/>
        </w:tabs>
        <w:ind w:left="0" w:firstLine="0"/>
        <w:rPr>
          <w:rFonts w:ascii="Arial" w:hAnsi="Arial" w:cs="Arial"/>
          <w:iCs/>
          <w:color w:val="000000"/>
          <w:sz w:val="20"/>
          <w:szCs w:val="20"/>
        </w:rPr>
      </w:pPr>
      <w:r w:rsidRPr="00F760B7">
        <w:rPr>
          <w:rFonts w:ascii="Arial" w:hAnsi="Arial" w:cs="Arial"/>
          <w:iCs/>
          <w:color w:val="000000"/>
          <w:sz w:val="20"/>
          <w:szCs w:val="20"/>
        </w:rPr>
        <w:t>следование формальным предписаниям</w:t>
      </w:r>
    </w:p>
    <w:p w:rsidR="000C62F7" w:rsidRPr="00F760B7" w:rsidRDefault="000C62F7" w:rsidP="000C62F7">
      <w:pPr>
        <w:pStyle w:val="afb"/>
        <w:numPr>
          <w:ilvl w:val="0"/>
          <w:numId w:val="192"/>
        </w:numPr>
        <w:shd w:val="clear" w:color="auto" w:fill="FFFFFF"/>
        <w:tabs>
          <w:tab w:val="left" w:pos="462"/>
        </w:tabs>
        <w:ind w:left="0" w:firstLine="0"/>
        <w:rPr>
          <w:rFonts w:ascii="Arial" w:hAnsi="Arial" w:cs="Arial"/>
          <w:iCs/>
          <w:color w:val="000000"/>
          <w:sz w:val="20"/>
          <w:szCs w:val="20"/>
        </w:rPr>
      </w:pPr>
      <w:r w:rsidRPr="00F760B7">
        <w:rPr>
          <w:rFonts w:ascii="Arial" w:hAnsi="Arial" w:cs="Arial"/>
          <w:iCs/>
          <w:color w:val="000000"/>
          <w:sz w:val="20"/>
          <w:szCs w:val="20"/>
        </w:rPr>
        <w:t>эмоциональная гибкость</w:t>
      </w:r>
    </w:p>
    <w:p w:rsidR="000C62F7" w:rsidRPr="00F760B7" w:rsidRDefault="000C62F7" w:rsidP="000C62F7">
      <w:pPr>
        <w:pStyle w:val="afb"/>
        <w:numPr>
          <w:ilvl w:val="0"/>
          <w:numId w:val="192"/>
        </w:numPr>
        <w:shd w:val="clear" w:color="auto" w:fill="FFFFFF"/>
        <w:tabs>
          <w:tab w:val="left" w:pos="462"/>
        </w:tabs>
        <w:ind w:left="0" w:firstLine="0"/>
        <w:rPr>
          <w:rFonts w:ascii="Arial" w:hAnsi="Arial" w:cs="Arial"/>
          <w:b/>
          <w:bCs/>
          <w:iCs/>
          <w:color w:val="000000"/>
          <w:sz w:val="20"/>
          <w:szCs w:val="20"/>
        </w:rPr>
      </w:pPr>
      <w:r w:rsidRPr="00F760B7">
        <w:rPr>
          <w:rFonts w:ascii="Arial" w:hAnsi="Arial" w:cs="Arial"/>
          <w:b/>
          <w:bCs/>
          <w:iCs/>
          <w:color w:val="000000"/>
          <w:sz w:val="20"/>
          <w:szCs w:val="20"/>
        </w:rPr>
        <w:t>профессиональная рефлексия</w:t>
      </w:r>
    </w:p>
    <w:p w:rsidR="000C62F7" w:rsidRPr="00F760B7" w:rsidRDefault="000C62F7" w:rsidP="000C62F7">
      <w:pPr>
        <w:pStyle w:val="afb"/>
        <w:tabs>
          <w:tab w:val="left" w:pos="319"/>
        </w:tabs>
        <w:ind w:left="0" w:firstLine="0"/>
        <w:rPr>
          <w:rFonts w:ascii="Arial" w:hAnsi="Arial" w:cs="Arial"/>
          <w:bCs/>
          <w:sz w:val="20"/>
          <w:szCs w:val="20"/>
        </w:rPr>
      </w:pPr>
      <w:r>
        <w:rPr>
          <w:rFonts w:ascii="Arial" w:eastAsia="Times New Roman" w:hAnsi="Arial" w:cs="Arial"/>
          <w:bCs/>
          <w:color w:val="1A1A1A"/>
          <w:sz w:val="20"/>
          <w:szCs w:val="20"/>
          <w:lang w:eastAsia="ru-RU"/>
        </w:rPr>
        <w:t xml:space="preserve">ЗАДАНИЕ 10. </w:t>
      </w:r>
      <w:r w:rsidRPr="00F760B7">
        <w:rPr>
          <w:rFonts w:ascii="Arial" w:hAnsi="Arial" w:cs="Arial"/>
          <w:bCs/>
          <w:sz w:val="20"/>
          <w:szCs w:val="20"/>
          <w:shd w:val="clear" w:color="auto" w:fill="FFFFFF"/>
        </w:rPr>
        <w:t>Ключевой функцией наставничества не является:</w:t>
      </w:r>
    </w:p>
    <w:p w:rsidR="000C62F7" w:rsidRPr="00F760B7" w:rsidRDefault="000C62F7" w:rsidP="000C62F7">
      <w:pPr>
        <w:pStyle w:val="afb"/>
        <w:numPr>
          <w:ilvl w:val="0"/>
          <w:numId w:val="192"/>
        </w:numPr>
        <w:shd w:val="clear" w:color="auto" w:fill="FFFFFF"/>
        <w:tabs>
          <w:tab w:val="left" w:pos="462"/>
        </w:tabs>
        <w:ind w:left="0" w:firstLine="0"/>
        <w:rPr>
          <w:rFonts w:ascii="Arial" w:hAnsi="Arial" w:cs="Arial"/>
          <w:iCs/>
          <w:color w:val="000000"/>
          <w:sz w:val="20"/>
          <w:szCs w:val="20"/>
        </w:rPr>
      </w:pPr>
      <w:r w:rsidRPr="00F760B7">
        <w:rPr>
          <w:rFonts w:ascii="Arial" w:hAnsi="Arial" w:cs="Arial"/>
          <w:iCs/>
          <w:color w:val="000000"/>
          <w:sz w:val="20"/>
          <w:szCs w:val="20"/>
        </w:rPr>
        <w:t>нормативная или направляющая (посредством супервизий психотерапевт учится отслеживать и контролировать собственную личность, ликвидируя недостатки, препятствующие работ</w:t>
      </w:r>
    </w:p>
    <w:p w:rsidR="000C62F7" w:rsidRPr="00F760B7" w:rsidRDefault="000C62F7" w:rsidP="000C62F7">
      <w:pPr>
        <w:pStyle w:val="afb"/>
        <w:numPr>
          <w:ilvl w:val="0"/>
          <w:numId w:val="192"/>
        </w:numPr>
        <w:shd w:val="clear" w:color="auto" w:fill="FFFFFF"/>
        <w:tabs>
          <w:tab w:val="left" w:pos="462"/>
        </w:tabs>
        <w:ind w:left="0" w:firstLine="0"/>
        <w:rPr>
          <w:rFonts w:ascii="Arial" w:hAnsi="Arial" w:cs="Arial"/>
          <w:iCs/>
          <w:color w:val="000000"/>
          <w:sz w:val="20"/>
          <w:szCs w:val="20"/>
        </w:rPr>
      </w:pPr>
      <w:r w:rsidRPr="00F760B7">
        <w:rPr>
          <w:rFonts w:ascii="Arial" w:hAnsi="Arial" w:cs="Arial"/>
          <w:iCs/>
          <w:color w:val="000000"/>
          <w:sz w:val="20"/>
          <w:szCs w:val="20"/>
        </w:rPr>
        <w:t>тонизирующая или поддерживающая, заключающаяся в помощи противостоять отрицательному воздействию проблем клиента</w:t>
      </w:r>
    </w:p>
    <w:p w:rsidR="000C62F7" w:rsidRPr="00F760B7" w:rsidRDefault="000C62F7" w:rsidP="000C62F7">
      <w:pPr>
        <w:pStyle w:val="afb"/>
        <w:numPr>
          <w:ilvl w:val="0"/>
          <w:numId w:val="192"/>
        </w:numPr>
        <w:shd w:val="clear" w:color="auto" w:fill="FFFFFF"/>
        <w:tabs>
          <w:tab w:val="left" w:pos="462"/>
        </w:tabs>
        <w:ind w:left="0" w:firstLine="0"/>
        <w:rPr>
          <w:rFonts w:ascii="Arial" w:hAnsi="Arial" w:cs="Arial"/>
          <w:b/>
          <w:bCs/>
          <w:iCs/>
          <w:color w:val="000000"/>
          <w:sz w:val="20"/>
          <w:szCs w:val="20"/>
        </w:rPr>
      </w:pPr>
      <w:r w:rsidRPr="00F760B7">
        <w:rPr>
          <w:rFonts w:ascii="Arial" w:hAnsi="Arial" w:cs="Arial"/>
          <w:b/>
          <w:bCs/>
          <w:iCs/>
          <w:color w:val="000000"/>
          <w:sz w:val="20"/>
          <w:szCs w:val="20"/>
        </w:rPr>
        <w:t>функция индивидуальных достижений</w:t>
      </w:r>
    </w:p>
    <w:p w:rsidR="000C62F7" w:rsidRPr="00F760B7" w:rsidRDefault="000C62F7" w:rsidP="000C62F7">
      <w:pPr>
        <w:pStyle w:val="afb"/>
        <w:numPr>
          <w:ilvl w:val="0"/>
          <w:numId w:val="192"/>
        </w:numPr>
        <w:shd w:val="clear" w:color="auto" w:fill="FFFFFF"/>
        <w:tabs>
          <w:tab w:val="left" w:pos="462"/>
        </w:tabs>
        <w:ind w:left="0" w:firstLine="0"/>
        <w:rPr>
          <w:rFonts w:ascii="Arial" w:hAnsi="Arial" w:cs="Arial"/>
          <w:iCs/>
          <w:color w:val="000000"/>
          <w:sz w:val="20"/>
          <w:szCs w:val="20"/>
        </w:rPr>
      </w:pPr>
      <w:r w:rsidRPr="00F760B7">
        <w:rPr>
          <w:rFonts w:ascii="Arial" w:hAnsi="Arial" w:cs="Arial"/>
          <w:iCs/>
          <w:color w:val="000000"/>
          <w:sz w:val="20"/>
          <w:szCs w:val="20"/>
        </w:rPr>
        <w:t>формирующая </w:t>
      </w:r>
      <w:hyperlink r:id="rId31" w:tooltip="Автономная некоммерческая образовательная организация высшего образования " w:history="1">
        <w:r w:rsidRPr="00F760B7">
          <w:rPr>
            <w:rFonts w:ascii="Arial" w:hAnsi="Arial" w:cs="Arial"/>
            <w:iCs/>
            <w:color w:val="000000"/>
            <w:sz w:val="20"/>
            <w:szCs w:val="20"/>
          </w:rPr>
          <w:t>либо образовательная</w:t>
        </w:r>
      </w:hyperlink>
      <w:r w:rsidRPr="00F760B7">
        <w:rPr>
          <w:rFonts w:ascii="Arial" w:hAnsi="Arial" w:cs="Arial"/>
          <w:iCs/>
          <w:color w:val="000000"/>
          <w:sz w:val="20"/>
          <w:szCs w:val="20"/>
        </w:rPr>
        <w:t>, отвечающая за формирование умений, выработку навыков, способностей супервизируемого специалиста</w:t>
      </w:r>
    </w:p>
    <w:p w:rsidR="000C62F7" w:rsidRPr="00F760B7" w:rsidRDefault="000C62F7" w:rsidP="000C62F7">
      <w:pPr>
        <w:pStyle w:val="afb"/>
        <w:tabs>
          <w:tab w:val="left" w:pos="319"/>
        </w:tabs>
        <w:ind w:left="0" w:firstLine="0"/>
        <w:rPr>
          <w:rFonts w:ascii="Arial" w:hAnsi="Arial" w:cs="Arial"/>
          <w:b/>
          <w:sz w:val="20"/>
          <w:szCs w:val="20"/>
        </w:rPr>
      </w:pPr>
      <w:r>
        <w:rPr>
          <w:rFonts w:ascii="Arial" w:eastAsia="Times New Roman" w:hAnsi="Arial" w:cs="Arial"/>
          <w:bCs/>
          <w:color w:val="1A1A1A"/>
          <w:sz w:val="20"/>
          <w:szCs w:val="20"/>
          <w:lang w:eastAsia="ru-RU"/>
        </w:rPr>
        <w:t xml:space="preserve">ЗАДАНИЕ 11. </w:t>
      </w:r>
      <w:r w:rsidRPr="00F760B7">
        <w:rPr>
          <w:rFonts w:ascii="Arial" w:hAnsi="Arial" w:cs="Arial"/>
          <w:sz w:val="20"/>
          <w:szCs w:val="20"/>
          <w:shd w:val="clear" w:color="auto" w:fill="FFFFFF"/>
        </w:rPr>
        <w:t>Понятие рефлексии не включает в себя:</w:t>
      </w:r>
    </w:p>
    <w:p w:rsidR="000C62F7" w:rsidRPr="00F760B7" w:rsidRDefault="000C62F7" w:rsidP="000C62F7">
      <w:pPr>
        <w:pStyle w:val="afb"/>
        <w:numPr>
          <w:ilvl w:val="0"/>
          <w:numId w:val="192"/>
        </w:numPr>
        <w:shd w:val="clear" w:color="auto" w:fill="FFFFFF"/>
        <w:tabs>
          <w:tab w:val="left" w:pos="462"/>
        </w:tabs>
        <w:ind w:left="0" w:firstLine="0"/>
        <w:rPr>
          <w:rFonts w:ascii="Arial" w:hAnsi="Arial" w:cs="Arial"/>
          <w:b/>
          <w:bCs/>
          <w:iCs/>
          <w:color w:val="000000"/>
          <w:sz w:val="20"/>
          <w:szCs w:val="20"/>
        </w:rPr>
      </w:pPr>
      <w:r w:rsidRPr="00F760B7">
        <w:rPr>
          <w:rFonts w:ascii="Arial" w:hAnsi="Arial" w:cs="Arial"/>
          <w:b/>
          <w:bCs/>
          <w:iCs/>
          <w:color w:val="000000"/>
          <w:sz w:val="20"/>
          <w:szCs w:val="20"/>
        </w:rPr>
        <w:t>внешний контроль</w:t>
      </w:r>
    </w:p>
    <w:p w:rsidR="000C62F7" w:rsidRPr="00F760B7" w:rsidRDefault="000C62F7" w:rsidP="000C62F7">
      <w:pPr>
        <w:pStyle w:val="afb"/>
        <w:numPr>
          <w:ilvl w:val="0"/>
          <w:numId w:val="192"/>
        </w:numPr>
        <w:shd w:val="clear" w:color="auto" w:fill="FFFFFF"/>
        <w:tabs>
          <w:tab w:val="left" w:pos="462"/>
        </w:tabs>
        <w:ind w:left="0" w:firstLine="0"/>
        <w:rPr>
          <w:rFonts w:ascii="Arial" w:hAnsi="Arial" w:cs="Arial"/>
          <w:iCs/>
          <w:color w:val="000000"/>
          <w:sz w:val="20"/>
          <w:szCs w:val="20"/>
        </w:rPr>
      </w:pPr>
      <w:r w:rsidRPr="00F760B7">
        <w:rPr>
          <w:rFonts w:ascii="Arial" w:hAnsi="Arial" w:cs="Arial"/>
          <w:iCs/>
          <w:color w:val="000000"/>
          <w:sz w:val="20"/>
          <w:szCs w:val="20"/>
        </w:rPr>
        <w:t>самонаблюдение</w:t>
      </w:r>
    </w:p>
    <w:p w:rsidR="000C62F7" w:rsidRPr="00F760B7" w:rsidRDefault="000C62F7" w:rsidP="000C62F7">
      <w:pPr>
        <w:pStyle w:val="afb"/>
        <w:numPr>
          <w:ilvl w:val="0"/>
          <w:numId w:val="192"/>
        </w:numPr>
        <w:shd w:val="clear" w:color="auto" w:fill="FFFFFF"/>
        <w:tabs>
          <w:tab w:val="left" w:pos="462"/>
        </w:tabs>
        <w:ind w:left="0" w:firstLine="0"/>
        <w:rPr>
          <w:rFonts w:ascii="Arial" w:hAnsi="Arial" w:cs="Arial"/>
          <w:iCs/>
          <w:color w:val="000000"/>
          <w:sz w:val="20"/>
          <w:szCs w:val="20"/>
        </w:rPr>
      </w:pPr>
      <w:r w:rsidRPr="00F760B7">
        <w:rPr>
          <w:rFonts w:ascii="Arial" w:hAnsi="Arial" w:cs="Arial"/>
          <w:iCs/>
          <w:color w:val="000000"/>
          <w:sz w:val="20"/>
          <w:szCs w:val="20"/>
        </w:rPr>
        <w:t>самоконтроль</w:t>
      </w:r>
    </w:p>
    <w:p w:rsidR="000C62F7" w:rsidRPr="00F760B7" w:rsidRDefault="000C62F7" w:rsidP="000C62F7">
      <w:pPr>
        <w:pStyle w:val="afb"/>
        <w:numPr>
          <w:ilvl w:val="0"/>
          <w:numId w:val="192"/>
        </w:numPr>
        <w:shd w:val="clear" w:color="auto" w:fill="FFFFFF"/>
        <w:tabs>
          <w:tab w:val="left" w:pos="462"/>
        </w:tabs>
        <w:ind w:left="0" w:firstLine="0"/>
        <w:rPr>
          <w:rFonts w:ascii="Arial" w:hAnsi="Arial" w:cs="Arial"/>
          <w:iCs/>
          <w:color w:val="000000"/>
          <w:sz w:val="20"/>
          <w:szCs w:val="20"/>
        </w:rPr>
      </w:pPr>
      <w:r w:rsidRPr="00F760B7">
        <w:rPr>
          <w:rFonts w:ascii="Arial" w:hAnsi="Arial" w:cs="Arial"/>
          <w:iCs/>
          <w:color w:val="000000"/>
          <w:sz w:val="20"/>
          <w:szCs w:val="20"/>
        </w:rPr>
        <w:t>размышление о своем проступке</w:t>
      </w:r>
    </w:p>
    <w:p w:rsidR="000C62F7" w:rsidRPr="00F760B7" w:rsidRDefault="000C62F7" w:rsidP="000C62F7">
      <w:pPr>
        <w:pStyle w:val="afb"/>
        <w:shd w:val="clear" w:color="auto" w:fill="FFFFFF"/>
        <w:tabs>
          <w:tab w:val="left" w:pos="319"/>
        </w:tabs>
        <w:ind w:left="0" w:firstLine="0"/>
        <w:rPr>
          <w:rFonts w:ascii="Arial" w:hAnsi="Arial" w:cs="Arial"/>
          <w:bCs/>
          <w:sz w:val="20"/>
          <w:szCs w:val="20"/>
        </w:rPr>
      </w:pPr>
      <w:r>
        <w:rPr>
          <w:rFonts w:ascii="Arial" w:eastAsia="Times New Roman" w:hAnsi="Arial" w:cs="Arial"/>
          <w:bCs/>
          <w:color w:val="1A1A1A"/>
          <w:sz w:val="20"/>
          <w:szCs w:val="20"/>
          <w:lang w:eastAsia="ru-RU"/>
        </w:rPr>
        <w:t xml:space="preserve">ЗАДАНИЕ 12. </w:t>
      </w:r>
      <w:r w:rsidRPr="00F760B7">
        <w:rPr>
          <w:rFonts w:ascii="Arial" w:hAnsi="Arial" w:cs="Arial"/>
          <w:bCs/>
          <w:sz w:val="20"/>
          <w:szCs w:val="20"/>
          <w:shd w:val="clear" w:color="auto" w:fill="FFFFFF"/>
        </w:rPr>
        <w:t>Супервизия как консультация не включает:</w:t>
      </w:r>
    </w:p>
    <w:p w:rsidR="000C62F7" w:rsidRPr="00F760B7" w:rsidRDefault="000C62F7" w:rsidP="000C62F7">
      <w:pPr>
        <w:pStyle w:val="afb"/>
        <w:numPr>
          <w:ilvl w:val="0"/>
          <w:numId w:val="192"/>
        </w:numPr>
        <w:shd w:val="clear" w:color="auto" w:fill="FFFFFF"/>
        <w:tabs>
          <w:tab w:val="left" w:pos="462"/>
        </w:tabs>
        <w:ind w:left="0" w:firstLine="0"/>
        <w:rPr>
          <w:rFonts w:ascii="Arial" w:eastAsiaTheme="minorEastAsia" w:hAnsi="Arial" w:cs="Arial"/>
          <w:iCs/>
          <w:color w:val="000000"/>
          <w:sz w:val="20"/>
          <w:szCs w:val="20"/>
        </w:rPr>
      </w:pPr>
      <w:r w:rsidRPr="00F760B7">
        <w:rPr>
          <w:rFonts w:ascii="Arial" w:eastAsiaTheme="minorEastAsia" w:hAnsi="Arial" w:cs="Arial"/>
          <w:iCs/>
          <w:color w:val="000000"/>
          <w:sz w:val="20"/>
          <w:szCs w:val="20"/>
        </w:rPr>
        <w:t>анализ, возникающих в работе трудностей помощь в разработке/адаптации программы индивидуальной работы с клиентом</w:t>
      </w:r>
    </w:p>
    <w:p w:rsidR="000C62F7" w:rsidRPr="00F760B7" w:rsidRDefault="000C62F7" w:rsidP="000C62F7">
      <w:pPr>
        <w:pStyle w:val="afb"/>
        <w:numPr>
          <w:ilvl w:val="0"/>
          <w:numId w:val="192"/>
        </w:numPr>
        <w:shd w:val="clear" w:color="auto" w:fill="FFFFFF"/>
        <w:tabs>
          <w:tab w:val="left" w:pos="462"/>
        </w:tabs>
        <w:ind w:left="0" w:firstLine="0"/>
        <w:rPr>
          <w:rFonts w:ascii="Arial" w:eastAsiaTheme="minorEastAsia" w:hAnsi="Arial" w:cs="Arial"/>
          <w:iCs/>
          <w:color w:val="000000"/>
          <w:sz w:val="20"/>
          <w:szCs w:val="20"/>
        </w:rPr>
      </w:pPr>
      <w:r w:rsidRPr="00F760B7">
        <w:rPr>
          <w:rFonts w:ascii="Arial" w:eastAsiaTheme="minorEastAsia" w:hAnsi="Arial" w:cs="Arial"/>
          <w:iCs/>
          <w:color w:val="000000"/>
          <w:sz w:val="20"/>
          <w:szCs w:val="20"/>
        </w:rPr>
        <w:t>обратная связь супервизора по разработанной программе тренинга или программы индивидуального сопровождения клиента</w:t>
      </w:r>
    </w:p>
    <w:p w:rsidR="000C62F7" w:rsidRPr="00F760B7" w:rsidRDefault="000C62F7" w:rsidP="000C62F7">
      <w:pPr>
        <w:pStyle w:val="afb"/>
        <w:numPr>
          <w:ilvl w:val="0"/>
          <w:numId w:val="192"/>
        </w:numPr>
        <w:shd w:val="clear" w:color="auto" w:fill="FFFFFF"/>
        <w:tabs>
          <w:tab w:val="left" w:pos="462"/>
        </w:tabs>
        <w:ind w:left="0" w:firstLine="0"/>
        <w:rPr>
          <w:rFonts w:ascii="Arial" w:eastAsiaTheme="minorEastAsia" w:hAnsi="Arial" w:cs="Arial"/>
          <w:iCs/>
          <w:color w:val="000000"/>
          <w:sz w:val="20"/>
          <w:szCs w:val="20"/>
        </w:rPr>
      </w:pPr>
      <w:r w:rsidRPr="00F760B7">
        <w:rPr>
          <w:rFonts w:ascii="Arial" w:eastAsiaTheme="minorEastAsia" w:hAnsi="Arial" w:cs="Arial"/>
          <w:iCs/>
          <w:color w:val="000000"/>
          <w:sz w:val="20"/>
          <w:szCs w:val="20"/>
        </w:rPr>
        <w:t>помощь в подготовке презентации тренинга</w:t>
      </w:r>
    </w:p>
    <w:p w:rsidR="000C62F7" w:rsidRPr="00F760B7" w:rsidRDefault="000C62F7" w:rsidP="000C62F7">
      <w:pPr>
        <w:pStyle w:val="afb"/>
        <w:numPr>
          <w:ilvl w:val="0"/>
          <w:numId w:val="192"/>
        </w:numPr>
        <w:shd w:val="clear" w:color="auto" w:fill="FFFFFF"/>
        <w:tabs>
          <w:tab w:val="left" w:pos="462"/>
        </w:tabs>
        <w:ind w:left="0" w:firstLine="0"/>
        <w:rPr>
          <w:rFonts w:ascii="Arial" w:eastAsiaTheme="minorEastAsia" w:hAnsi="Arial" w:cs="Arial"/>
          <w:b/>
          <w:bCs/>
          <w:iCs/>
          <w:color w:val="000000"/>
          <w:sz w:val="20"/>
          <w:szCs w:val="20"/>
        </w:rPr>
      </w:pPr>
      <w:r w:rsidRPr="00F760B7">
        <w:rPr>
          <w:rFonts w:ascii="Arial" w:eastAsiaTheme="minorEastAsia" w:hAnsi="Arial" w:cs="Arial"/>
          <w:b/>
          <w:bCs/>
          <w:iCs/>
          <w:color w:val="000000"/>
          <w:sz w:val="20"/>
          <w:szCs w:val="20"/>
        </w:rPr>
        <w:t>помощь в проведени</w:t>
      </w:r>
      <w:r w:rsidRPr="00F760B7">
        <w:rPr>
          <w:rFonts w:ascii="Arial" w:hAnsi="Arial" w:cs="Arial"/>
          <w:b/>
          <w:bCs/>
          <w:iCs/>
          <w:color w:val="000000"/>
          <w:sz w:val="20"/>
          <w:szCs w:val="20"/>
        </w:rPr>
        <w:t>и</w:t>
      </w:r>
      <w:r w:rsidRPr="00F760B7">
        <w:rPr>
          <w:rFonts w:ascii="Arial" w:eastAsiaTheme="minorEastAsia" w:hAnsi="Arial" w:cs="Arial"/>
          <w:b/>
          <w:bCs/>
          <w:iCs/>
          <w:color w:val="000000"/>
          <w:sz w:val="20"/>
          <w:szCs w:val="20"/>
        </w:rPr>
        <w:t xml:space="preserve"> консультации с клиентом</w:t>
      </w:r>
    </w:p>
    <w:p w:rsidR="000C62F7" w:rsidRPr="00F760B7" w:rsidRDefault="000C62F7" w:rsidP="000C62F7">
      <w:pPr>
        <w:pStyle w:val="afb"/>
        <w:tabs>
          <w:tab w:val="left" w:pos="319"/>
        </w:tabs>
        <w:ind w:left="0" w:firstLine="0"/>
        <w:rPr>
          <w:rFonts w:ascii="Arial" w:hAnsi="Arial" w:cs="Arial"/>
          <w:b/>
          <w:sz w:val="20"/>
          <w:szCs w:val="20"/>
        </w:rPr>
      </w:pPr>
      <w:r>
        <w:rPr>
          <w:rFonts w:ascii="Arial" w:eastAsia="Times New Roman" w:hAnsi="Arial" w:cs="Arial"/>
          <w:bCs/>
          <w:color w:val="1A1A1A"/>
          <w:sz w:val="20"/>
          <w:szCs w:val="20"/>
          <w:lang w:eastAsia="ru-RU"/>
        </w:rPr>
        <w:t xml:space="preserve">ЗАДАНИЕ 13. </w:t>
      </w:r>
      <w:r w:rsidRPr="00F760B7">
        <w:rPr>
          <w:rFonts w:ascii="Arial" w:hAnsi="Arial" w:cs="Arial"/>
          <w:sz w:val="20"/>
          <w:szCs w:val="20"/>
          <w:shd w:val="clear" w:color="auto" w:fill="FFFFFF"/>
        </w:rPr>
        <w:t>Супервизия выполняет ряд функций, к которым не относится:</w:t>
      </w:r>
    </w:p>
    <w:p w:rsidR="000C62F7" w:rsidRPr="00F760B7" w:rsidRDefault="000C62F7" w:rsidP="000C62F7">
      <w:pPr>
        <w:pStyle w:val="afb"/>
        <w:numPr>
          <w:ilvl w:val="0"/>
          <w:numId w:val="192"/>
        </w:numPr>
        <w:shd w:val="clear" w:color="auto" w:fill="FFFFFF"/>
        <w:tabs>
          <w:tab w:val="left" w:pos="462"/>
        </w:tabs>
        <w:ind w:left="0" w:firstLine="0"/>
        <w:rPr>
          <w:rFonts w:ascii="Arial" w:hAnsi="Arial" w:cs="Arial"/>
          <w:iCs/>
          <w:color w:val="000000"/>
          <w:sz w:val="20"/>
          <w:szCs w:val="20"/>
        </w:rPr>
      </w:pPr>
      <w:r w:rsidRPr="00F760B7">
        <w:rPr>
          <w:rFonts w:ascii="Arial" w:hAnsi="Arial" w:cs="Arial"/>
          <w:iCs/>
          <w:color w:val="000000"/>
          <w:sz w:val="20"/>
          <w:szCs w:val="20"/>
        </w:rPr>
        <w:t>направляющая</w:t>
      </w:r>
    </w:p>
    <w:p w:rsidR="000C62F7" w:rsidRPr="00F760B7" w:rsidRDefault="000C62F7" w:rsidP="000C62F7">
      <w:pPr>
        <w:pStyle w:val="afb"/>
        <w:numPr>
          <w:ilvl w:val="0"/>
          <w:numId w:val="192"/>
        </w:numPr>
        <w:shd w:val="clear" w:color="auto" w:fill="FFFFFF"/>
        <w:tabs>
          <w:tab w:val="left" w:pos="462"/>
        </w:tabs>
        <w:ind w:left="0" w:firstLine="0"/>
        <w:rPr>
          <w:rFonts w:ascii="Arial" w:hAnsi="Arial" w:cs="Arial"/>
          <w:b/>
          <w:bCs/>
          <w:iCs/>
          <w:color w:val="000000"/>
          <w:sz w:val="20"/>
          <w:szCs w:val="20"/>
        </w:rPr>
      </w:pPr>
      <w:r w:rsidRPr="00F760B7">
        <w:rPr>
          <w:rFonts w:ascii="Arial" w:hAnsi="Arial" w:cs="Arial"/>
          <w:b/>
          <w:bCs/>
          <w:iCs/>
          <w:color w:val="000000"/>
          <w:sz w:val="20"/>
          <w:szCs w:val="20"/>
        </w:rPr>
        <w:t>обучающая</w:t>
      </w:r>
    </w:p>
    <w:p w:rsidR="000C62F7" w:rsidRPr="00F760B7" w:rsidRDefault="000C62F7" w:rsidP="000C62F7">
      <w:pPr>
        <w:pStyle w:val="afb"/>
        <w:numPr>
          <w:ilvl w:val="0"/>
          <w:numId w:val="192"/>
        </w:numPr>
        <w:shd w:val="clear" w:color="auto" w:fill="FFFFFF"/>
        <w:tabs>
          <w:tab w:val="left" w:pos="462"/>
        </w:tabs>
        <w:ind w:left="0" w:firstLine="0"/>
        <w:rPr>
          <w:rFonts w:ascii="Arial" w:hAnsi="Arial" w:cs="Arial"/>
          <w:iCs/>
          <w:color w:val="000000"/>
          <w:sz w:val="20"/>
          <w:szCs w:val="20"/>
        </w:rPr>
      </w:pPr>
      <w:r w:rsidRPr="00F760B7">
        <w:rPr>
          <w:rFonts w:ascii="Arial" w:hAnsi="Arial" w:cs="Arial"/>
          <w:iCs/>
          <w:color w:val="000000"/>
          <w:sz w:val="20"/>
          <w:szCs w:val="20"/>
        </w:rPr>
        <w:t>формирующая</w:t>
      </w:r>
    </w:p>
    <w:p w:rsidR="000C62F7" w:rsidRPr="00F760B7" w:rsidRDefault="000C62F7" w:rsidP="000C62F7">
      <w:pPr>
        <w:pStyle w:val="afb"/>
        <w:numPr>
          <w:ilvl w:val="0"/>
          <w:numId w:val="192"/>
        </w:numPr>
        <w:shd w:val="clear" w:color="auto" w:fill="FFFFFF"/>
        <w:tabs>
          <w:tab w:val="left" w:pos="462"/>
        </w:tabs>
        <w:ind w:left="0" w:firstLine="0"/>
        <w:rPr>
          <w:rFonts w:ascii="Arial" w:hAnsi="Arial" w:cs="Arial"/>
          <w:iCs/>
          <w:color w:val="000000"/>
          <w:sz w:val="20"/>
          <w:szCs w:val="20"/>
        </w:rPr>
      </w:pPr>
      <w:r w:rsidRPr="00F760B7">
        <w:rPr>
          <w:rFonts w:ascii="Arial" w:hAnsi="Arial" w:cs="Arial"/>
          <w:iCs/>
          <w:color w:val="000000"/>
          <w:sz w:val="20"/>
          <w:szCs w:val="20"/>
        </w:rPr>
        <w:t>поддерживающая</w:t>
      </w:r>
    </w:p>
    <w:p w:rsidR="000C62F7" w:rsidRPr="00F760B7" w:rsidRDefault="000C62F7" w:rsidP="000C62F7">
      <w:pPr>
        <w:pStyle w:val="afb"/>
        <w:tabs>
          <w:tab w:val="left" w:pos="462"/>
        </w:tabs>
        <w:ind w:left="0" w:firstLine="0"/>
        <w:rPr>
          <w:rFonts w:ascii="Arial" w:hAnsi="Arial" w:cs="Arial"/>
          <w:bCs/>
          <w:sz w:val="20"/>
          <w:szCs w:val="20"/>
        </w:rPr>
      </w:pPr>
      <w:r>
        <w:rPr>
          <w:rFonts w:ascii="Arial" w:eastAsia="Times New Roman" w:hAnsi="Arial" w:cs="Arial"/>
          <w:bCs/>
          <w:color w:val="1A1A1A"/>
          <w:sz w:val="20"/>
          <w:szCs w:val="20"/>
          <w:lang w:eastAsia="ru-RU"/>
        </w:rPr>
        <w:t xml:space="preserve">ЗАДАНИЕ 14. </w:t>
      </w:r>
      <w:r w:rsidRPr="00F760B7">
        <w:rPr>
          <w:rFonts w:ascii="Arial" w:hAnsi="Arial" w:cs="Arial"/>
          <w:bCs/>
          <w:sz w:val="20"/>
          <w:szCs w:val="20"/>
        </w:rPr>
        <w:t>Супервизовская система в модели супервизии по Э.Ульямсу не включает в фокус работы:</w:t>
      </w:r>
    </w:p>
    <w:p w:rsidR="000C62F7" w:rsidRPr="00F760B7" w:rsidRDefault="000C62F7" w:rsidP="000C62F7">
      <w:pPr>
        <w:pStyle w:val="afb"/>
        <w:numPr>
          <w:ilvl w:val="0"/>
          <w:numId w:val="192"/>
        </w:numPr>
        <w:shd w:val="clear" w:color="auto" w:fill="FFFFFF"/>
        <w:tabs>
          <w:tab w:val="left" w:pos="462"/>
        </w:tabs>
        <w:ind w:left="0" w:firstLine="0"/>
        <w:rPr>
          <w:rFonts w:ascii="Arial" w:eastAsiaTheme="minorEastAsia" w:hAnsi="Arial" w:cs="Arial"/>
          <w:iCs/>
          <w:color w:val="000000"/>
          <w:sz w:val="20"/>
          <w:szCs w:val="20"/>
        </w:rPr>
      </w:pPr>
      <w:r w:rsidRPr="00F760B7">
        <w:rPr>
          <w:rFonts w:ascii="Arial" w:hAnsi="Arial" w:cs="Arial"/>
          <w:iCs/>
          <w:color w:val="000000"/>
          <w:sz w:val="20"/>
          <w:szCs w:val="20"/>
        </w:rPr>
        <w:t>с</w:t>
      </w:r>
      <w:r w:rsidRPr="00F760B7">
        <w:rPr>
          <w:rFonts w:ascii="Arial" w:eastAsiaTheme="minorEastAsia" w:hAnsi="Arial" w:cs="Arial"/>
          <w:iCs/>
          <w:color w:val="000000"/>
          <w:sz w:val="20"/>
          <w:szCs w:val="20"/>
        </w:rPr>
        <w:t>остояние супервизируемого</w:t>
      </w:r>
    </w:p>
    <w:p w:rsidR="000C62F7" w:rsidRPr="00F760B7" w:rsidRDefault="000C62F7" w:rsidP="000C62F7">
      <w:pPr>
        <w:pStyle w:val="afb"/>
        <w:numPr>
          <w:ilvl w:val="0"/>
          <w:numId w:val="192"/>
        </w:numPr>
        <w:shd w:val="clear" w:color="auto" w:fill="FFFFFF"/>
        <w:tabs>
          <w:tab w:val="left" w:pos="462"/>
        </w:tabs>
        <w:ind w:left="0" w:firstLine="0"/>
        <w:rPr>
          <w:rFonts w:ascii="Arial" w:eastAsiaTheme="minorEastAsia" w:hAnsi="Arial" w:cs="Arial"/>
          <w:iCs/>
          <w:color w:val="000000"/>
          <w:sz w:val="20"/>
          <w:szCs w:val="20"/>
        </w:rPr>
      </w:pPr>
      <w:r w:rsidRPr="00F760B7">
        <w:rPr>
          <w:rFonts w:ascii="Arial" w:hAnsi="Arial" w:cs="Arial"/>
          <w:iCs/>
          <w:color w:val="000000"/>
          <w:sz w:val="20"/>
          <w:szCs w:val="20"/>
        </w:rPr>
        <w:t>с</w:t>
      </w:r>
      <w:r w:rsidRPr="00F760B7">
        <w:rPr>
          <w:rFonts w:ascii="Arial" w:eastAsiaTheme="minorEastAsia" w:hAnsi="Arial" w:cs="Arial"/>
          <w:iCs/>
          <w:color w:val="000000"/>
          <w:sz w:val="20"/>
          <w:szCs w:val="20"/>
        </w:rPr>
        <w:t>упервизорский процесс</w:t>
      </w:r>
    </w:p>
    <w:p w:rsidR="000C62F7" w:rsidRPr="00F760B7" w:rsidRDefault="000C62F7" w:rsidP="000C62F7">
      <w:pPr>
        <w:pStyle w:val="afb"/>
        <w:numPr>
          <w:ilvl w:val="0"/>
          <w:numId w:val="192"/>
        </w:numPr>
        <w:shd w:val="clear" w:color="auto" w:fill="FFFFFF"/>
        <w:tabs>
          <w:tab w:val="left" w:pos="462"/>
        </w:tabs>
        <w:ind w:left="0" w:firstLine="0"/>
        <w:rPr>
          <w:rFonts w:ascii="Arial" w:eastAsiaTheme="minorEastAsia" w:hAnsi="Arial" w:cs="Arial"/>
          <w:iCs/>
          <w:color w:val="000000"/>
          <w:sz w:val="20"/>
          <w:szCs w:val="20"/>
        </w:rPr>
      </w:pPr>
      <w:r w:rsidRPr="00F760B7">
        <w:rPr>
          <w:rFonts w:ascii="Arial" w:hAnsi="Arial" w:cs="Arial"/>
          <w:iCs/>
          <w:color w:val="000000"/>
          <w:sz w:val="20"/>
          <w:szCs w:val="20"/>
        </w:rPr>
        <w:t>в</w:t>
      </w:r>
      <w:r w:rsidRPr="00F760B7">
        <w:rPr>
          <w:rFonts w:ascii="Arial" w:eastAsiaTheme="minorEastAsia" w:hAnsi="Arial" w:cs="Arial"/>
          <w:iCs/>
          <w:color w:val="000000"/>
          <w:sz w:val="20"/>
          <w:szCs w:val="20"/>
        </w:rPr>
        <w:t>печатления супервизора</w:t>
      </w:r>
    </w:p>
    <w:p w:rsidR="000C62F7" w:rsidRPr="00F760B7" w:rsidRDefault="000C62F7" w:rsidP="000C62F7">
      <w:pPr>
        <w:pStyle w:val="afb"/>
        <w:numPr>
          <w:ilvl w:val="0"/>
          <w:numId w:val="192"/>
        </w:numPr>
        <w:shd w:val="clear" w:color="auto" w:fill="FFFFFF"/>
        <w:tabs>
          <w:tab w:val="left" w:pos="462"/>
        </w:tabs>
        <w:ind w:left="0" w:firstLine="0"/>
        <w:rPr>
          <w:rFonts w:ascii="Arial" w:eastAsiaTheme="minorEastAsia" w:hAnsi="Arial" w:cs="Arial"/>
          <w:b/>
          <w:bCs/>
          <w:iCs/>
          <w:color w:val="000000"/>
          <w:sz w:val="20"/>
          <w:szCs w:val="20"/>
        </w:rPr>
      </w:pPr>
      <w:r w:rsidRPr="00F760B7">
        <w:rPr>
          <w:rFonts w:ascii="Arial" w:hAnsi="Arial" w:cs="Arial"/>
          <w:b/>
          <w:bCs/>
          <w:iCs/>
          <w:color w:val="000000"/>
          <w:sz w:val="20"/>
          <w:szCs w:val="20"/>
        </w:rPr>
        <w:t>ф</w:t>
      </w:r>
      <w:r w:rsidRPr="00F760B7">
        <w:rPr>
          <w:rFonts w:ascii="Arial" w:eastAsiaTheme="minorEastAsia" w:hAnsi="Arial" w:cs="Arial"/>
          <w:b/>
          <w:bCs/>
          <w:iCs/>
          <w:color w:val="000000"/>
          <w:sz w:val="20"/>
          <w:szCs w:val="20"/>
        </w:rPr>
        <w:t>окус на пациента</w:t>
      </w:r>
    </w:p>
    <w:p w:rsidR="000C62F7" w:rsidRPr="00F760B7" w:rsidRDefault="000C62F7" w:rsidP="000C62F7">
      <w:pPr>
        <w:pStyle w:val="afb"/>
        <w:tabs>
          <w:tab w:val="left" w:pos="462"/>
        </w:tabs>
        <w:ind w:left="0" w:firstLine="0"/>
        <w:rPr>
          <w:rFonts w:ascii="Arial" w:hAnsi="Arial" w:cs="Arial"/>
          <w:sz w:val="20"/>
          <w:szCs w:val="20"/>
        </w:rPr>
      </w:pPr>
      <w:r>
        <w:rPr>
          <w:rFonts w:ascii="Arial" w:eastAsia="Times New Roman" w:hAnsi="Arial" w:cs="Arial"/>
          <w:bCs/>
          <w:color w:val="1A1A1A"/>
          <w:sz w:val="20"/>
          <w:szCs w:val="20"/>
          <w:lang w:eastAsia="ru-RU"/>
        </w:rPr>
        <w:t xml:space="preserve">ЗАДАНИЕ 15. </w:t>
      </w:r>
      <w:r w:rsidRPr="00F760B7">
        <w:rPr>
          <w:rFonts w:ascii="Arial" w:hAnsi="Arial" w:cs="Arial"/>
          <w:sz w:val="20"/>
          <w:szCs w:val="20"/>
          <w:shd w:val="clear" w:color="auto" w:fill="FFFFFF"/>
        </w:rPr>
        <w:t>Супервизорские вмешательства не включает категорию</w:t>
      </w:r>
      <w:r>
        <w:rPr>
          <w:rFonts w:ascii="Arial" w:hAnsi="Arial" w:cs="Arial"/>
          <w:sz w:val="20"/>
          <w:szCs w:val="20"/>
          <w:shd w:val="clear" w:color="auto" w:fill="FFFFFF"/>
        </w:rPr>
        <w:t>:</w:t>
      </w:r>
    </w:p>
    <w:p w:rsidR="000C62F7" w:rsidRPr="00F760B7" w:rsidRDefault="000C62F7" w:rsidP="000C62F7">
      <w:pPr>
        <w:pStyle w:val="afb"/>
        <w:numPr>
          <w:ilvl w:val="0"/>
          <w:numId w:val="192"/>
        </w:numPr>
        <w:shd w:val="clear" w:color="auto" w:fill="FFFFFF"/>
        <w:tabs>
          <w:tab w:val="left" w:pos="462"/>
        </w:tabs>
        <w:ind w:left="0" w:firstLine="0"/>
        <w:rPr>
          <w:rFonts w:ascii="Arial" w:hAnsi="Arial" w:cs="Arial"/>
          <w:iCs/>
          <w:color w:val="000000"/>
          <w:sz w:val="20"/>
          <w:szCs w:val="20"/>
        </w:rPr>
      </w:pPr>
      <w:r w:rsidRPr="00F760B7">
        <w:rPr>
          <w:rFonts w:ascii="Arial" w:hAnsi="Arial" w:cs="Arial"/>
          <w:iCs/>
          <w:color w:val="000000"/>
          <w:sz w:val="20"/>
          <w:szCs w:val="20"/>
        </w:rPr>
        <w:t>информирование</w:t>
      </w:r>
    </w:p>
    <w:p w:rsidR="000C62F7" w:rsidRPr="00F760B7" w:rsidRDefault="000C62F7" w:rsidP="000C62F7">
      <w:pPr>
        <w:pStyle w:val="afb"/>
        <w:numPr>
          <w:ilvl w:val="0"/>
          <w:numId w:val="192"/>
        </w:numPr>
        <w:shd w:val="clear" w:color="auto" w:fill="FFFFFF"/>
        <w:tabs>
          <w:tab w:val="left" w:pos="462"/>
        </w:tabs>
        <w:ind w:left="0" w:firstLine="0"/>
        <w:rPr>
          <w:rFonts w:ascii="Arial" w:hAnsi="Arial" w:cs="Arial"/>
          <w:iCs/>
          <w:color w:val="000000"/>
          <w:sz w:val="20"/>
          <w:szCs w:val="20"/>
        </w:rPr>
      </w:pPr>
      <w:r w:rsidRPr="00F760B7">
        <w:rPr>
          <w:rFonts w:ascii="Arial" w:hAnsi="Arial" w:cs="Arial"/>
          <w:iCs/>
          <w:color w:val="000000"/>
          <w:sz w:val="20"/>
          <w:szCs w:val="20"/>
        </w:rPr>
        <w:t>предписывание</w:t>
      </w:r>
    </w:p>
    <w:p w:rsidR="000C62F7" w:rsidRPr="00F760B7" w:rsidRDefault="000C62F7" w:rsidP="000C62F7">
      <w:pPr>
        <w:pStyle w:val="afb"/>
        <w:numPr>
          <w:ilvl w:val="0"/>
          <w:numId w:val="192"/>
        </w:numPr>
        <w:shd w:val="clear" w:color="auto" w:fill="FFFFFF"/>
        <w:tabs>
          <w:tab w:val="left" w:pos="462"/>
        </w:tabs>
        <w:ind w:left="0" w:firstLine="0"/>
        <w:rPr>
          <w:rFonts w:ascii="Arial" w:hAnsi="Arial" w:cs="Arial"/>
          <w:iCs/>
          <w:color w:val="000000"/>
          <w:sz w:val="20"/>
          <w:szCs w:val="20"/>
        </w:rPr>
      </w:pPr>
      <w:r w:rsidRPr="00F760B7">
        <w:rPr>
          <w:rFonts w:ascii="Arial" w:hAnsi="Arial" w:cs="Arial"/>
          <w:iCs/>
          <w:color w:val="000000"/>
          <w:sz w:val="20"/>
          <w:szCs w:val="20"/>
        </w:rPr>
        <w:t>поддерживающего влияния</w:t>
      </w:r>
    </w:p>
    <w:p w:rsidR="000C62F7" w:rsidRPr="00F760B7" w:rsidRDefault="000C62F7" w:rsidP="000C62F7">
      <w:pPr>
        <w:pStyle w:val="afb"/>
        <w:numPr>
          <w:ilvl w:val="0"/>
          <w:numId w:val="192"/>
        </w:numPr>
        <w:shd w:val="clear" w:color="auto" w:fill="FFFFFF"/>
        <w:tabs>
          <w:tab w:val="left" w:pos="462"/>
        </w:tabs>
        <w:ind w:left="0" w:firstLine="0"/>
        <w:rPr>
          <w:rFonts w:ascii="Arial" w:hAnsi="Arial" w:cs="Arial"/>
          <w:b/>
          <w:bCs/>
          <w:iCs/>
          <w:color w:val="000000"/>
          <w:sz w:val="20"/>
          <w:szCs w:val="20"/>
        </w:rPr>
      </w:pPr>
      <w:r w:rsidRPr="00F760B7">
        <w:rPr>
          <w:rFonts w:ascii="Arial" w:hAnsi="Arial" w:cs="Arial"/>
          <w:b/>
          <w:bCs/>
          <w:iCs/>
          <w:color w:val="000000"/>
          <w:sz w:val="20"/>
          <w:szCs w:val="20"/>
        </w:rPr>
        <w:t>гипнотического воздействия</w:t>
      </w:r>
    </w:p>
    <w:p w:rsidR="000C62F7" w:rsidRPr="00F760B7" w:rsidRDefault="000C62F7" w:rsidP="000C62F7">
      <w:pPr>
        <w:pStyle w:val="afb"/>
        <w:shd w:val="clear" w:color="auto" w:fill="FFFFFF"/>
        <w:tabs>
          <w:tab w:val="left" w:pos="462"/>
        </w:tabs>
        <w:ind w:left="0" w:firstLine="0"/>
        <w:rPr>
          <w:rFonts w:ascii="Arial" w:eastAsia="Times New Roman" w:hAnsi="Arial" w:cs="Arial"/>
          <w:bCs/>
          <w:sz w:val="20"/>
          <w:szCs w:val="20"/>
          <w:lang w:eastAsia="ru-RU"/>
        </w:rPr>
      </w:pPr>
      <w:r>
        <w:rPr>
          <w:rFonts w:ascii="Arial" w:eastAsia="Times New Roman" w:hAnsi="Arial" w:cs="Arial"/>
          <w:bCs/>
          <w:color w:val="1A1A1A"/>
          <w:sz w:val="20"/>
          <w:szCs w:val="20"/>
          <w:lang w:eastAsia="ru-RU"/>
        </w:rPr>
        <w:t xml:space="preserve">ЗАДАНИЕ 16. </w:t>
      </w:r>
      <w:r w:rsidRPr="00F760B7">
        <w:rPr>
          <w:rFonts w:ascii="Arial" w:hAnsi="Arial" w:cs="Arial"/>
          <w:bCs/>
          <w:sz w:val="20"/>
          <w:szCs w:val="20"/>
          <w:shd w:val="clear" w:color="auto" w:fill="FFFFFF"/>
        </w:rPr>
        <w:t>В одну балинтовскую группу н</w:t>
      </w:r>
      <w:r w:rsidRPr="00F760B7">
        <w:rPr>
          <w:rFonts w:ascii="Arial" w:eastAsia="Times New Roman" w:hAnsi="Arial" w:cs="Arial"/>
          <w:bCs/>
          <w:sz w:val="20"/>
          <w:szCs w:val="20"/>
          <w:lang w:eastAsia="ru-RU"/>
        </w:rPr>
        <w:t>ежелательно включение</w:t>
      </w:r>
      <w:r>
        <w:rPr>
          <w:rFonts w:ascii="Arial" w:eastAsia="Times New Roman" w:hAnsi="Arial" w:cs="Arial"/>
          <w:bCs/>
          <w:sz w:val="20"/>
          <w:szCs w:val="20"/>
          <w:lang w:eastAsia="ru-RU"/>
        </w:rPr>
        <w:t>:</w:t>
      </w:r>
    </w:p>
    <w:p w:rsidR="000C62F7" w:rsidRPr="00F760B7" w:rsidRDefault="000C62F7" w:rsidP="000C62F7">
      <w:pPr>
        <w:pStyle w:val="afb"/>
        <w:numPr>
          <w:ilvl w:val="0"/>
          <w:numId w:val="191"/>
        </w:numPr>
        <w:shd w:val="clear" w:color="auto" w:fill="FFFFFF"/>
        <w:tabs>
          <w:tab w:val="left" w:pos="462"/>
        </w:tabs>
        <w:ind w:left="0" w:firstLine="0"/>
        <w:rPr>
          <w:rFonts w:ascii="Arial" w:eastAsia="Times New Roman" w:hAnsi="Arial" w:cs="Arial"/>
          <w:sz w:val="20"/>
          <w:szCs w:val="20"/>
          <w:lang w:eastAsia="ru-RU"/>
        </w:rPr>
      </w:pPr>
      <w:r w:rsidRPr="00F760B7">
        <w:rPr>
          <w:rFonts w:ascii="Arial" w:eastAsia="Times New Roman" w:hAnsi="Arial" w:cs="Arial"/>
          <w:sz w:val="20"/>
          <w:szCs w:val="20"/>
          <w:lang w:eastAsia="ru-RU"/>
        </w:rPr>
        <w:t>врачей и психологов, работающих в различных медицинских учреждениях</w:t>
      </w:r>
    </w:p>
    <w:p w:rsidR="000C62F7" w:rsidRPr="00F760B7" w:rsidRDefault="000C62F7" w:rsidP="000C62F7">
      <w:pPr>
        <w:pStyle w:val="afb"/>
        <w:numPr>
          <w:ilvl w:val="0"/>
          <w:numId w:val="191"/>
        </w:numPr>
        <w:shd w:val="clear" w:color="auto" w:fill="FFFFFF"/>
        <w:tabs>
          <w:tab w:val="left" w:pos="462"/>
        </w:tabs>
        <w:ind w:left="0" w:firstLine="0"/>
        <w:rPr>
          <w:rFonts w:ascii="Arial" w:eastAsia="Times New Roman" w:hAnsi="Arial" w:cs="Arial"/>
          <w:b/>
          <w:bCs/>
          <w:sz w:val="20"/>
          <w:szCs w:val="20"/>
          <w:lang w:eastAsia="ru-RU"/>
        </w:rPr>
      </w:pPr>
      <w:r w:rsidRPr="00F760B7">
        <w:rPr>
          <w:rFonts w:ascii="Arial" w:eastAsia="Times New Roman" w:hAnsi="Arial" w:cs="Arial"/>
          <w:b/>
          <w:bCs/>
          <w:sz w:val="20"/>
          <w:szCs w:val="20"/>
          <w:lang w:eastAsia="ru-RU"/>
        </w:rPr>
        <w:t>специалистов, связанных служебно-иерархическими отношениями (начальник и подчиненные)</w:t>
      </w:r>
    </w:p>
    <w:p w:rsidR="000C62F7" w:rsidRPr="00F760B7" w:rsidRDefault="000C62F7" w:rsidP="000C62F7">
      <w:pPr>
        <w:pStyle w:val="afb"/>
        <w:numPr>
          <w:ilvl w:val="0"/>
          <w:numId w:val="191"/>
        </w:numPr>
        <w:shd w:val="clear" w:color="auto" w:fill="FFFFFF"/>
        <w:tabs>
          <w:tab w:val="left" w:pos="462"/>
        </w:tabs>
        <w:ind w:left="0" w:firstLine="0"/>
        <w:rPr>
          <w:rFonts w:ascii="Arial" w:eastAsia="Times New Roman" w:hAnsi="Arial" w:cs="Arial"/>
          <w:sz w:val="20"/>
          <w:szCs w:val="20"/>
          <w:lang w:eastAsia="ru-RU"/>
        </w:rPr>
      </w:pPr>
      <w:r w:rsidRPr="00F760B7">
        <w:rPr>
          <w:rFonts w:ascii="Arial" w:eastAsia="Times New Roman" w:hAnsi="Arial" w:cs="Arial"/>
          <w:sz w:val="20"/>
          <w:szCs w:val="20"/>
          <w:lang w:eastAsia="ru-RU"/>
        </w:rPr>
        <w:t>психологов, работающих в разных подходах</w:t>
      </w:r>
    </w:p>
    <w:p w:rsidR="000C62F7" w:rsidRPr="00F760B7" w:rsidRDefault="000C62F7" w:rsidP="000C62F7">
      <w:pPr>
        <w:pStyle w:val="afb"/>
        <w:numPr>
          <w:ilvl w:val="0"/>
          <w:numId w:val="191"/>
        </w:numPr>
        <w:shd w:val="clear" w:color="auto" w:fill="FFFFFF"/>
        <w:tabs>
          <w:tab w:val="left" w:pos="462"/>
        </w:tabs>
        <w:ind w:left="0" w:firstLine="0"/>
        <w:rPr>
          <w:rFonts w:ascii="Arial" w:eastAsia="Times New Roman" w:hAnsi="Arial" w:cs="Arial"/>
          <w:sz w:val="20"/>
          <w:szCs w:val="20"/>
          <w:lang w:eastAsia="ru-RU"/>
        </w:rPr>
      </w:pPr>
      <w:r w:rsidRPr="00F760B7">
        <w:rPr>
          <w:rFonts w:ascii="Arial" w:eastAsia="Times New Roman" w:hAnsi="Arial" w:cs="Arial"/>
          <w:sz w:val="20"/>
          <w:szCs w:val="20"/>
          <w:lang w:eastAsia="ru-RU"/>
        </w:rPr>
        <w:lastRenderedPageBreak/>
        <w:t>психологов с разным опытом работы</w:t>
      </w:r>
    </w:p>
    <w:p w:rsidR="000C62F7" w:rsidRPr="00F760B7" w:rsidRDefault="000C62F7" w:rsidP="000C62F7">
      <w:pPr>
        <w:pStyle w:val="afb"/>
        <w:shd w:val="clear" w:color="auto" w:fill="FFFFFF"/>
        <w:tabs>
          <w:tab w:val="left" w:pos="462"/>
        </w:tabs>
        <w:ind w:left="0" w:firstLine="0"/>
        <w:rPr>
          <w:rFonts w:ascii="Arial" w:eastAsia="Times New Roman" w:hAnsi="Arial" w:cs="Arial"/>
          <w:bCs/>
          <w:sz w:val="20"/>
          <w:szCs w:val="20"/>
          <w:lang w:eastAsia="ru-RU"/>
        </w:rPr>
      </w:pPr>
      <w:r>
        <w:rPr>
          <w:rFonts w:ascii="Arial" w:eastAsia="Times New Roman" w:hAnsi="Arial" w:cs="Arial"/>
          <w:bCs/>
          <w:color w:val="1A1A1A"/>
          <w:sz w:val="20"/>
          <w:szCs w:val="20"/>
          <w:lang w:eastAsia="ru-RU"/>
        </w:rPr>
        <w:t xml:space="preserve">ЗАДАНИЕ 17. </w:t>
      </w:r>
      <w:r w:rsidRPr="00F760B7">
        <w:rPr>
          <w:rFonts w:ascii="Arial" w:eastAsia="Times New Roman" w:hAnsi="Arial" w:cs="Arial"/>
          <w:bCs/>
          <w:sz w:val="20"/>
          <w:szCs w:val="20"/>
          <w:lang w:eastAsia="ru-RU"/>
        </w:rPr>
        <w:t>Контрперенос включает:</w:t>
      </w:r>
    </w:p>
    <w:p w:rsidR="000C62F7" w:rsidRPr="00F760B7" w:rsidRDefault="000C62F7" w:rsidP="000C62F7">
      <w:pPr>
        <w:pStyle w:val="afb"/>
        <w:numPr>
          <w:ilvl w:val="0"/>
          <w:numId w:val="192"/>
        </w:numPr>
        <w:shd w:val="clear" w:color="auto" w:fill="FFFFFF"/>
        <w:tabs>
          <w:tab w:val="left" w:pos="462"/>
        </w:tabs>
        <w:ind w:left="0" w:firstLine="0"/>
        <w:rPr>
          <w:rFonts w:ascii="Arial" w:eastAsia="Times New Roman" w:hAnsi="Arial" w:cs="Arial"/>
          <w:b/>
          <w:bCs/>
          <w:sz w:val="20"/>
          <w:szCs w:val="20"/>
          <w:lang w:eastAsia="ru-RU"/>
        </w:rPr>
      </w:pPr>
      <w:r w:rsidRPr="00F760B7">
        <w:rPr>
          <w:rFonts w:ascii="Arial" w:eastAsia="Times New Roman" w:hAnsi="Arial" w:cs="Arial"/>
          <w:b/>
          <w:bCs/>
          <w:sz w:val="20"/>
          <w:szCs w:val="20"/>
          <w:lang w:eastAsia="ru-RU"/>
        </w:rPr>
        <w:t>чувства и отношения к пациенту, которые возникают у терапевта</w:t>
      </w:r>
    </w:p>
    <w:p w:rsidR="000C62F7" w:rsidRPr="00F760B7" w:rsidRDefault="000C62F7" w:rsidP="000C62F7">
      <w:pPr>
        <w:pStyle w:val="afb"/>
        <w:numPr>
          <w:ilvl w:val="0"/>
          <w:numId w:val="192"/>
        </w:numPr>
        <w:shd w:val="clear" w:color="auto" w:fill="FFFFFF"/>
        <w:tabs>
          <w:tab w:val="left" w:pos="462"/>
        </w:tabs>
        <w:ind w:left="0" w:firstLine="0"/>
        <w:rPr>
          <w:rFonts w:ascii="Arial" w:eastAsia="Times New Roman" w:hAnsi="Arial" w:cs="Arial"/>
          <w:sz w:val="20"/>
          <w:szCs w:val="20"/>
          <w:lang w:eastAsia="ru-RU"/>
        </w:rPr>
      </w:pPr>
      <w:r w:rsidRPr="00F760B7">
        <w:rPr>
          <w:rFonts w:ascii="Arial" w:eastAsia="Times New Roman" w:hAnsi="Arial" w:cs="Arial"/>
          <w:sz w:val="20"/>
          <w:szCs w:val="20"/>
          <w:lang w:eastAsia="ru-RU"/>
        </w:rPr>
        <w:t>наличие личных проблем супервизора</w:t>
      </w:r>
    </w:p>
    <w:p w:rsidR="000C62F7" w:rsidRPr="00F760B7" w:rsidRDefault="000C62F7" w:rsidP="000C62F7">
      <w:pPr>
        <w:pStyle w:val="afb"/>
        <w:numPr>
          <w:ilvl w:val="0"/>
          <w:numId w:val="192"/>
        </w:numPr>
        <w:shd w:val="clear" w:color="auto" w:fill="FFFFFF"/>
        <w:tabs>
          <w:tab w:val="left" w:pos="462"/>
        </w:tabs>
        <w:ind w:left="0" w:firstLine="0"/>
        <w:rPr>
          <w:rFonts w:ascii="Arial" w:eastAsia="Times New Roman" w:hAnsi="Arial" w:cs="Arial"/>
          <w:sz w:val="20"/>
          <w:szCs w:val="20"/>
          <w:lang w:eastAsia="ru-RU"/>
        </w:rPr>
      </w:pPr>
      <w:r w:rsidRPr="00F760B7">
        <w:rPr>
          <w:rFonts w:ascii="Arial" w:eastAsia="Times New Roman" w:hAnsi="Arial" w:cs="Arial"/>
          <w:sz w:val="20"/>
          <w:szCs w:val="20"/>
          <w:lang w:eastAsia="ru-RU"/>
        </w:rPr>
        <w:t>наличие личных проблем клиента</w:t>
      </w:r>
    </w:p>
    <w:p w:rsidR="000C62F7" w:rsidRPr="00F760B7" w:rsidRDefault="000C62F7" w:rsidP="000C62F7">
      <w:pPr>
        <w:pStyle w:val="afb"/>
        <w:numPr>
          <w:ilvl w:val="0"/>
          <w:numId w:val="192"/>
        </w:numPr>
        <w:shd w:val="clear" w:color="auto" w:fill="FFFFFF"/>
        <w:tabs>
          <w:tab w:val="left" w:pos="462"/>
        </w:tabs>
        <w:ind w:left="0" w:firstLine="0"/>
        <w:rPr>
          <w:rFonts w:ascii="Arial" w:eastAsia="Times New Roman" w:hAnsi="Arial" w:cs="Arial"/>
          <w:sz w:val="20"/>
          <w:szCs w:val="20"/>
          <w:lang w:eastAsia="ru-RU"/>
        </w:rPr>
      </w:pPr>
      <w:r w:rsidRPr="00F760B7">
        <w:rPr>
          <w:rFonts w:ascii="Arial" w:eastAsia="Times New Roman" w:hAnsi="Arial" w:cs="Arial"/>
          <w:sz w:val="20"/>
          <w:szCs w:val="20"/>
          <w:lang w:eastAsia="ru-RU"/>
        </w:rPr>
        <w:t>идеи терапевта</w:t>
      </w:r>
    </w:p>
    <w:p w:rsidR="000C62F7" w:rsidRPr="00F760B7" w:rsidRDefault="000C62F7" w:rsidP="000C62F7">
      <w:pPr>
        <w:pStyle w:val="afb"/>
        <w:shd w:val="clear" w:color="auto" w:fill="FFFFFF"/>
        <w:tabs>
          <w:tab w:val="left" w:pos="462"/>
        </w:tabs>
        <w:ind w:left="0" w:firstLine="0"/>
        <w:rPr>
          <w:rFonts w:ascii="Arial" w:hAnsi="Arial" w:cs="Arial"/>
          <w:bCs/>
          <w:color w:val="000000"/>
          <w:sz w:val="20"/>
          <w:szCs w:val="20"/>
        </w:rPr>
      </w:pPr>
      <w:r>
        <w:rPr>
          <w:rFonts w:ascii="Arial" w:eastAsia="Times New Roman" w:hAnsi="Arial" w:cs="Arial"/>
          <w:bCs/>
          <w:color w:val="1A1A1A"/>
          <w:sz w:val="20"/>
          <w:szCs w:val="20"/>
          <w:lang w:eastAsia="ru-RU"/>
        </w:rPr>
        <w:t xml:space="preserve">ЗАДАНИЕ 18. </w:t>
      </w:r>
      <w:r w:rsidRPr="00F760B7">
        <w:rPr>
          <w:rFonts w:ascii="Arial" w:hAnsi="Arial" w:cs="Arial"/>
          <w:bCs/>
          <w:color w:val="000000"/>
          <w:sz w:val="20"/>
          <w:szCs w:val="20"/>
        </w:rPr>
        <w:t xml:space="preserve">К </w:t>
      </w:r>
      <w:r w:rsidRPr="00F760B7">
        <w:rPr>
          <w:rFonts w:ascii="Arial" w:hAnsi="Arial" w:cs="Arial"/>
          <w:bCs/>
          <w:iCs/>
          <w:color w:val="000000"/>
          <w:sz w:val="20"/>
          <w:szCs w:val="20"/>
        </w:rPr>
        <w:t>эффективным стилям</w:t>
      </w:r>
      <w:r w:rsidRPr="00F760B7">
        <w:rPr>
          <w:rFonts w:ascii="Arial" w:hAnsi="Arial" w:cs="Arial"/>
          <w:bCs/>
          <w:color w:val="000000"/>
          <w:sz w:val="20"/>
          <w:szCs w:val="20"/>
        </w:rPr>
        <w:t xml:space="preserve"> супервизии не относят:</w:t>
      </w:r>
    </w:p>
    <w:p w:rsidR="000C62F7" w:rsidRPr="00F760B7" w:rsidRDefault="000C62F7" w:rsidP="000C62F7">
      <w:pPr>
        <w:pStyle w:val="afb"/>
        <w:numPr>
          <w:ilvl w:val="0"/>
          <w:numId w:val="192"/>
        </w:numPr>
        <w:shd w:val="clear" w:color="auto" w:fill="FFFFFF"/>
        <w:tabs>
          <w:tab w:val="left" w:pos="462"/>
        </w:tabs>
        <w:ind w:left="0" w:firstLine="0"/>
        <w:rPr>
          <w:rFonts w:ascii="Arial" w:hAnsi="Arial" w:cs="Arial"/>
          <w:color w:val="000000"/>
          <w:sz w:val="20"/>
          <w:szCs w:val="20"/>
        </w:rPr>
      </w:pPr>
      <w:r w:rsidRPr="00F760B7">
        <w:rPr>
          <w:rFonts w:ascii="Arial" w:hAnsi="Arial" w:cs="Arial"/>
          <w:iCs/>
          <w:color w:val="000000"/>
          <w:sz w:val="20"/>
          <w:szCs w:val="20"/>
        </w:rPr>
        <w:t>располагающий стиль</w:t>
      </w:r>
    </w:p>
    <w:p w:rsidR="000C62F7" w:rsidRPr="00F760B7" w:rsidRDefault="000C62F7" w:rsidP="000C62F7">
      <w:pPr>
        <w:pStyle w:val="afb"/>
        <w:numPr>
          <w:ilvl w:val="0"/>
          <w:numId w:val="192"/>
        </w:numPr>
        <w:shd w:val="clear" w:color="auto" w:fill="FFFFFF"/>
        <w:tabs>
          <w:tab w:val="left" w:pos="462"/>
        </w:tabs>
        <w:ind w:left="0" w:firstLine="0"/>
        <w:rPr>
          <w:rFonts w:ascii="Arial" w:eastAsia="Times New Roman" w:hAnsi="Arial" w:cs="Arial"/>
          <w:b/>
          <w:bCs/>
          <w:sz w:val="20"/>
          <w:szCs w:val="20"/>
          <w:lang w:eastAsia="ru-RU"/>
        </w:rPr>
      </w:pPr>
      <w:r w:rsidRPr="00F760B7">
        <w:rPr>
          <w:rFonts w:ascii="Arial" w:hAnsi="Arial" w:cs="Arial"/>
          <w:b/>
          <w:bCs/>
          <w:iCs/>
          <w:color w:val="000000"/>
          <w:sz w:val="20"/>
          <w:szCs w:val="20"/>
        </w:rPr>
        <w:t>терапевтический</w:t>
      </w:r>
      <w:r w:rsidRPr="00F760B7">
        <w:rPr>
          <w:rFonts w:ascii="Arial" w:hAnsi="Arial" w:cs="Arial"/>
          <w:b/>
          <w:bCs/>
          <w:color w:val="000000"/>
          <w:sz w:val="20"/>
          <w:szCs w:val="20"/>
        </w:rPr>
        <w:t xml:space="preserve"> стиль</w:t>
      </w:r>
    </w:p>
    <w:p w:rsidR="000C62F7" w:rsidRPr="00F760B7" w:rsidRDefault="000C62F7" w:rsidP="000C62F7">
      <w:pPr>
        <w:pStyle w:val="afb"/>
        <w:numPr>
          <w:ilvl w:val="0"/>
          <w:numId w:val="192"/>
        </w:numPr>
        <w:shd w:val="clear" w:color="auto" w:fill="FFFFFF"/>
        <w:tabs>
          <w:tab w:val="left" w:pos="462"/>
        </w:tabs>
        <w:ind w:left="0" w:firstLine="0"/>
        <w:rPr>
          <w:rFonts w:ascii="Arial" w:hAnsi="Arial" w:cs="Arial"/>
          <w:iCs/>
          <w:color w:val="000000"/>
          <w:sz w:val="20"/>
          <w:szCs w:val="20"/>
        </w:rPr>
      </w:pPr>
      <w:r w:rsidRPr="00F760B7">
        <w:rPr>
          <w:rFonts w:ascii="Arial" w:hAnsi="Arial" w:cs="Arial"/>
          <w:iCs/>
          <w:color w:val="000000"/>
          <w:sz w:val="20"/>
          <w:szCs w:val="20"/>
        </w:rPr>
        <w:t>ориентированный на решение проблемы</w:t>
      </w:r>
    </w:p>
    <w:p w:rsidR="000C62F7" w:rsidRPr="00F760B7" w:rsidRDefault="000C62F7" w:rsidP="000C62F7">
      <w:pPr>
        <w:pStyle w:val="afb"/>
        <w:numPr>
          <w:ilvl w:val="0"/>
          <w:numId w:val="192"/>
        </w:numPr>
        <w:shd w:val="clear" w:color="auto" w:fill="FFFFFF"/>
        <w:tabs>
          <w:tab w:val="left" w:pos="462"/>
        </w:tabs>
        <w:ind w:left="0" w:firstLine="0"/>
        <w:rPr>
          <w:rFonts w:ascii="Arial" w:hAnsi="Arial" w:cs="Arial"/>
          <w:iCs/>
          <w:color w:val="000000"/>
          <w:sz w:val="20"/>
          <w:szCs w:val="20"/>
        </w:rPr>
      </w:pPr>
      <w:r w:rsidRPr="00F760B7">
        <w:rPr>
          <w:rFonts w:ascii="Arial" w:hAnsi="Arial" w:cs="Arial"/>
          <w:iCs/>
          <w:color w:val="000000"/>
          <w:sz w:val="20"/>
          <w:szCs w:val="20"/>
        </w:rPr>
        <w:t>межличностно-сензитивный стиль</w:t>
      </w:r>
    </w:p>
    <w:p w:rsidR="000C62F7" w:rsidRPr="00F760B7" w:rsidRDefault="000C62F7" w:rsidP="000C62F7">
      <w:pPr>
        <w:pStyle w:val="afb"/>
        <w:shd w:val="clear" w:color="auto" w:fill="FFFFFF"/>
        <w:tabs>
          <w:tab w:val="left" w:pos="462"/>
        </w:tabs>
        <w:ind w:left="0" w:firstLine="0"/>
        <w:rPr>
          <w:rFonts w:ascii="Arial" w:hAnsi="Arial" w:cs="Arial"/>
          <w:bCs/>
          <w:iCs/>
          <w:color w:val="000000"/>
          <w:sz w:val="20"/>
          <w:szCs w:val="20"/>
        </w:rPr>
      </w:pPr>
      <w:r>
        <w:rPr>
          <w:rFonts w:ascii="Arial" w:eastAsia="Times New Roman" w:hAnsi="Arial" w:cs="Arial"/>
          <w:bCs/>
          <w:color w:val="1A1A1A"/>
          <w:sz w:val="20"/>
          <w:szCs w:val="20"/>
          <w:lang w:eastAsia="ru-RU"/>
        </w:rPr>
        <w:t xml:space="preserve">ЗАДАНИЕ 19. </w:t>
      </w:r>
      <w:r w:rsidRPr="00F760B7">
        <w:rPr>
          <w:rFonts w:ascii="Arial" w:hAnsi="Arial" w:cs="Arial"/>
          <w:bCs/>
          <w:color w:val="000000"/>
          <w:sz w:val="20"/>
          <w:szCs w:val="20"/>
        </w:rPr>
        <w:t>Факторы, не влияющие на супервизорские отношения:</w:t>
      </w:r>
    </w:p>
    <w:p w:rsidR="000C62F7" w:rsidRPr="00F760B7" w:rsidRDefault="000C62F7" w:rsidP="000C62F7">
      <w:pPr>
        <w:pStyle w:val="afb"/>
        <w:numPr>
          <w:ilvl w:val="0"/>
          <w:numId w:val="193"/>
        </w:numPr>
        <w:shd w:val="clear" w:color="auto" w:fill="FFFFFF"/>
        <w:tabs>
          <w:tab w:val="left" w:pos="462"/>
        </w:tabs>
        <w:ind w:left="0" w:firstLine="0"/>
        <w:rPr>
          <w:rFonts w:ascii="Arial" w:hAnsi="Arial" w:cs="Arial"/>
          <w:iCs/>
          <w:color w:val="000000"/>
          <w:sz w:val="20"/>
          <w:szCs w:val="20"/>
        </w:rPr>
      </w:pPr>
      <w:r w:rsidRPr="00F760B7">
        <w:rPr>
          <w:rFonts w:ascii="Arial" w:hAnsi="Arial" w:cs="Arial"/>
          <w:iCs/>
          <w:color w:val="000000"/>
          <w:sz w:val="20"/>
          <w:szCs w:val="20"/>
        </w:rPr>
        <w:t>динамические</w:t>
      </w:r>
    </w:p>
    <w:p w:rsidR="000C62F7" w:rsidRPr="00F760B7" w:rsidRDefault="000C62F7" w:rsidP="000C62F7">
      <w:pPr>
        <w:pStyle w:val="afb"/>
        <w:numPr>
          <w:ilvl w:val="0"/>
          <w:numId w:val="193"/>
        </w:numPr>
        <w:shd w:val="clear" w:color="auto" w:fill="FFFFFF"/>
        <w:tabs>
          <w:tab w:val="left" w:pos="462"/>
        </w:tabs>
        <w:ind w:left="0" w:firstLine="0"/>
        <w:rPr>
          <w:rFonts w:ascii="Arial" w:hAnsi="Arial" w:cs="Arial"/>
          <w:iCs/>
          <w:color w:val="000000"/>
          <w:sz w:val="20"/>
          <w:szCs w:val="20"/>
        </w:rPr>
      </w:pPr>
      <w:r w:rsidRPr="00F760B7">
        <w:rPr>
          <w:rFonts w:ascii="Arial" w:hAnsi="Arial" w:cs="Arial"/>
          <w:iCs/>
          <w:color w:val="000000"/>
          <w:sz w:val="20"/>
          <w:szCs w:val="20"/>
        </w:rPr>
        <w:t>статистические</w:t>
      </w:r>
    </w:p>
    <w:p w:rsidR="000C62F7" w:rsidRPr="00F760B7" w:rsidRDefault="000C62F7" w:rsidP="000C62F7">
      <w:pPr>
        <w:pStyle w:val="afb"/>
        <w:numPr>
          <w:ilvl w:val="0"/>
          <w:numId w:val="193"/>
        </w:numPr>
        <w:shd w:val="clear" w:color="auto" w:fill="FFFFFF"/>
        <w:tabs>
          <w:tab w:val="left" w:pos="462"/>
        </w:tabs>
        <w:ind w:left="0" w:firstLine="0"/>
        <w:rPr>
          <w:rFonts w:ascii="Arial" w:hAnsi="Arial" w:cs="Arial"/>
          <w:b/>
          <w:bCs/>
          <w:iCs/>
          <w:sz w:val="20"/>
          <w:szCs w:val="20"/>
        </w:rPr>
      </w:pPr>
      <w:r w:rsidRPr="00F760B7">
        <w:rPr>
          <w:rFonts w:ascii="Arial" w:hAnsi="Arial" w:cs="Arial"/>
          <w:b/>
          <w:bCs/>
          <w:iCs/>
          <w:sz w:val="20"/>
          <w:szCs w:val="20"/>
        </w:rPr>
        <w:t>производные</w:t>
      </w:r>
    </w:p>
    <w:p w:rsidR="000C62F7" w:rsidRPr="00F760B7" w:rsidRDefault="000C62F7" w:rsidP="000C62F7">
      <w:pPr>
        <w:pStyle w:val="afb"/>
        <w:numPr>
          <w:ilvl w:val="0"/>
          <w:numId w:val="193"/>
        </w:numPr>
        <w:shd w:val="clear" w:color="auto" w:fill="FFFFFF"/>
        <w:tabs>
          <w:tab w:val="left" w:pos="462"/>
        </w:tabs>
        <w:ind w:left="0" w:firstLine="0"/>
        <w:rPr>
          <w:rFonts w:ascii="Arial" w:hAnsi="Arial" w:cs="Arial"/>
          <w:iCs/>
          <w:sz w:val="20"/>
          <w:szCs w:val="20"/>
        </w:rPr>
      </w:pPr>
      <w:r w:rsidRPr="00F760B7">
        <w:rPr>
          <w:rFonts w:ascii="Arial" w:hAnsi="Arial" w:cs="Arial"/>
          <w:iCs/>
          <w:sz w:val="20"/>
          <w:szCs w:val="20"/>
        </w:rPr>
        <w:t>материальные</w:t>
      </w:r>
    </w:p>
    <w:p w:rsidR="000C62F7" w:rsidRDefault="000C62F7" w:rsidP="000C62F7">
      <w:pPr>
        <w:widowControl w:val="0"/>
        <w:jc w:val="both"/>
        <w:rPr>
          <w:rFonts w:ascii="Arial" w:hAnsi="Arial"/>
        </w:rPr>
      </w:pPr>
    </w:p>
    <w:p w:rsidR="000C62F7" w:rsidRPr="00D30799" w:rsidRDefault="000C62F7" w:rsidP="000C62F7">
      <w:pPr>
        <w:pStyle w:val="afb"/>
        <w:numPr>
          <w:ilvl w:val="0"/>
          <w:numId w:val="190"/>
        </w:numPr>
        <w:ind w:hanging="11"/>
        <w:jc w:val="left"/>
        <w:rPr>
          <w:rFonts w:ascii="Arial" w:hAnsi="Arial" w:cs="Arial"/>
          <w:color w:val="000000"/>
          <w:u w:val="single"/>
        </w:rPr>
      </w:pPr>
      <w:r w:rsidRPr="00D30799">
        <w:rPr>
          <w:rFonts w:ascii="Arial" w:hAnsi="Arial" w:cs="Arial"/>
          <w:color w:val="000000"/>
          <w:u w:val="single"/>
        </w:rPr>
        <w:t>открытые задания (тестовые, повышенный уровень сложности):</w:t>
      </w:r>
    </w:p>
    <w:p w:rsidR="000C62F7" w:rsidRPr="00D30799" w:rsidRDefault="000C62F7" w:rsidP="000C62F7">
      <w:pPr>
        <w:shd w:val="clear" w:color="auto" w:fill="FFFFFF"/>
        <w:tabs>
          <w:tab w:val="left" w:pos="462"/>
        </w:tabs>
        <w:jc w:val="both"/>
        <w:rPr>
          <w:rFonts w:ascii="Arial" w:hAnsi="Arial" w:cs="Arial"/>
          <w:sz w:val="20"/>
          <w:szCs w:val="20"/>
        </w:rPr>
      </w:pPr>
      <w:r w:rsidRPr="00D30799">
        <w:rPr>
          <w:rFonts w:ascii="Arial" w:hAnsi="Arial" w:cs="Arial"/>
          <w:color w:val="000000"/>
          <w:sz w:val="20"/>
          <w:szCs w:val="20"/>
        </w:rPr>
        <w:t>З</w:t>
      </w:r>
      <w:r>
        <w:rPr>
          <w:rFonts w:ascii="Arial" w:hAnsi="Arial" w:cs="Arial"/>
          <w:color w:val="000000"/>
          <w:sz w:val="20"/>
          <w:szCs w:val="20"/>
        </w:rPr>
        <w:t>АДАНИЕ</w:t>
      </w:r>
      <w:r w:rsidRPr="00D30799">
        <w:rPr>
          <w:rFonts w:ascii="Arial" w:hAnsi="Arial" w:cs="Arial"/>
          <w:color w:val="000000"/>
          <w:sz w:val="20"/>
          <w:szCs w:val="20"/>
        </w:rPr>
        <w:t xml:space="preserve"> 1. </w:t>
      </w:r>
      <w:r w:rsidRPr="00D30799">
        <w:rPr>
          <w:rFonts w:ascii="Arial" w:hAnsi="Arial" w:cs="Arial"/>
          <w:sz w:val="20"/>
          <w:szCs w:val="20"/>
        </w:rPr>
        <w:t>Уровни супервизии определяются</w:t>
      </w:r>
      <w:r>
        <w:rPr>
          <w:rFonts w:ascii="Arial" w:hAnsi="Arial" w:cs="Arial"/>
          <w:sz w:val="20"/>
          <w:szCs w:val="20"/>
        </w:rPr>
        <w:t>:</w:t>
      </w:r>
    </w:p>
    <w:p w:rsidR="000C62F7" w:rsidRPr="00D30799" w:rsidRDefault="000C62F7" w:rsidP="000C62F7">
      <w:pPr>
        <w:shd w:val="clear" w:color="auto" w:fill="FFFFFF"/>
        <w:tabs>
          <w:tab w:val="left" w:pos="462"/>
        </w:tabs>
        <w:jc w:val="both"/>
        <w:rPr>
          <w:rFonts w:ascii="Arial" w:hAnsi="Arial" w:cs="Arial"/>
          <w:b/>
          <w:bCs/>
          <w:sz w:val="20"/>
          <w:szCs w:val="20"/>
        </w:rPr>
      </w:pPr>
      <w:r w:rsidRPr="00D30799">
        <w:rPr>
          <w:rFonts w:ascii="Arial" w:hAnsi="Arial" w:cs="Arial"/>
          <w:b/>
          <w:bCs/>
          <w:sz w:val="20"/>
          <w:szCs w:val="20"/>
        </w:rPr>
        <w:t>Ответ: целью супервизии, профессиональной подготовки супервизируемого</w:t>
      </w:r>
    </w:p>
    <w:p w:rsidR="000C62F7" w:rsidRPr="00D30799" w:rsidRDefault="000C62F7" w:rsidP="000C62F7">
      <w:pPr>
        <w:tabs>
          <w:tab w:val="left" w:pos="462"/>
        </w:tabs>
        <w:jc w:val="both"/>
        <w:rPr>
          <w:rFonts w:ascii="Arial" w:hAnsi="Arial" w:cs="Arial"/>
          <w:sz w:val="20"/>
          <w:szCs w:val="20"/>
        </w:rPr>
      </w:pPr>
      <w:r w:rsidRPr="00D30799">
        <w:rPr>
          <w:rFonts w:ascii="Arial" w:hAnsi="Arial" w:cs="Arial"/>
          <w:color w:val="000000"/>
          <w:sz w:val="20"/>
          <w:szCs w:val="20"/>
        </w:rPr>
        <w:t>З</w:t>
      </w:r>
      <w:r>
        <w:rPr>
          <w:rFonts w:ascii="Arial" w:hAnsi="Arial" w:cs="Arial"/>
          <w:color w:val="000000"/>
          <w:sz w:val="20"/>
          <w:szCs w:val="20"/>
        </w:rPr>
        <w:t>АДАНИЕ</w:t>
      </w:r>
      <w:r w:rsidRPr="00D30799">
        <w:rPr>
          <w:rFonts w:ascii="Arial" w:hAnsi="Arial" w:cs="Arial"/>
          <w:color w:val="000000"/>
          <w:sz w:val="20"/>
          <w:szCs w:val="20"/>
        </w:rPr>
        <w:t xml:space="preserve"> </w:t>
      </w:r>
      <w:r>
        <w:rPr>
          <w:rFonts w:ascii="Arial" w:hAnsi="Arial" w:cs="Arial"/>
          <w:color w:val="000000"/>
          <w:sz w:val="20"/>
          <w:szCs w:val="20"/>
        </w:rPr>
        <w:t>2</w:t>
      </w:r>
      <w:r w:rsidRPr="00D30799">
        <w:rPr>
          <w:rFonts w:ascii="Arial" w:hAnsi="Arial" w:cs="Arial"/>
          <w:color w:val="000000"/>
          <w:sz w:val="20"/>
          <w:szCs w:val="20"/>
        </w:rPr>
        <w:t xml:space="preserve">. </w:t>
      </w:r>
      <w:r w:rsidRPr="00D30799">
        <w:rPr>
          <w:rFonts w:ascii="Arial" w:hAnsi="Arial" w:cs="Arial"/>
          <w:sz w:val="20"/>
          <w:szCs w:val="20"/>
        </w:rPr>
        <w:t>Формы супервизии</w:t>
      </w:r>
      <w:r>
        <w:rPr>
          <w:rFonts w:ascii="Arial" w:hAnsi="Arial" w:cs="Arial"/>
          <w:sz w:val="20"/>
          <w:szCs w:val="20"/>
        </w:rPr>
        <w:t>:</w:t>
      </w:r>
    </w:p>
    <w:p w:rsidR="000C62F7" w:rsidRPr="00D30799" w:rsidRDefault="000C62F7" w:rsidP="000C62F7">
      <w:pPr>
        <w:tabs>
          <w:tab w:val="left" w:pos="462"/>
        </w:tabs>
        <w:jc w:val="both"/>
        <w:rPr>
          <w:rFonts w:ascii="Arial" w:hAnsi="Arial" w:cs="Arial"/>
          <w:b/>
          <w:bCs/>
          <w:sz w:val="20"/>
          <w:szCs w:val="20"/>
        </w:rPr>
      </w:pPr>
      <w:r w:rsidRPr="00D30799">
        <w:rPr>
          <w:rFonts w:ascii="Arial" w:hAnsi="Arial" w:cs="Arial"/>
          <w:b/>
          <w:bCs/>
          <w:sz w:val="20"/>
          <w:szCs w:val="20"/>
        </w:rPr>
        <w:t>Ответ: очная, заочная, очно-заочная</w:t>
      </w:r>
    </w:p>
    <w:p w:rsidR="000C62F7" w:rsidRPr="00D30799" w:rsidRDefault="000C62F7" w:rsidP="000C62F7">
      <w:pPr>
        <w:tabs>
          <w:tab w:val="left" w:pos="462"/>
        </w:tabs>
        <w:jc w:val="both"/>
        <w:rPr>
          <w:rFonts w:ascii="Arial" w:hAnsi="Arial" w:cs="Arial"/>
          <w:sz w:val="20"/>
          <w:szCs w:val="20"/>
        </w:rPr>
      </w:pPr>
      <w:r w:rsidRPr="00D30799">
        <w:rPr>
          <w:rFonts w:ascii="Arial" w:hAnsi="Arial" w:cs="Arial"/>
          <w:color w:val="000000"/>
          <w:sz w:val="20"/>
          <w:szCs w:val="20"/>
        </w:rPr>
        <w:t>З</w:t>
      </w:r>
      <w:r>
        <w:rPr>
          <w:rFonts w:ascii="Arial" w:hAnsi="Arial" w:cs="Arial"/>
          <w:color w:val="000000"/>
          <w:sz w:val="20"/>
          <w:szCs w:val="20"/>
        </w:rPr>
        <w:t>АДАНИЕ</w:t>
      </w:r>
      <w:r w:rsidRPr="00D30799">
        <w:rPr>
          <w:rFonts w:ascii="Arial" w:hAnsi="Arial" w:cs="Arial"/>
          <w:color w:val="000000"/>
          <w:sz w:val="20"/>
          <w:szCs w:val="20"/>
        </w:rPr>
        <w:t xml:space="preserve"> </w:t>
      </w:r>
      <w:r>
        <w:rPr>
          <w:rFonts w:ascii="Arial" w:hAnsi="Arial" w:cs="Arial"/>
          <w:color w:val="000000"/>
          <w:sz w:val="20"/>
          <w:szCs w:val="20"/>
        </w:rPr>
        <w:t>3</w:t>
      </w:r>
      <w:r w:rsidRPr="00D30799">
        <w:rPr>
          <w:rFonts w:ascii="Arial" w:hAnsi="Arial" w:cs="Arial"/>
          <w:color w:val="000000"/>
          <w:sz w:val="20"/>
          <w:szCs w:val="20"/>
        </w:rPr>
        <w:t xml:space="preserve">. </w:t>
      </w:r>
      <w:r w:rsidRPr="00D30799">
        <w:rPr>
          <w:rFonts w:ascii="Arial" w:hAnsi="Arial" w:cs="Arial"/>
          <w:sz w:val="20"/>
          <w:szCs w:val="20"/>
        </w:rPr>
        <w:t>Супервизовские роли</w:t>
      </w:r>
      <w:r>
        <w:rPr>
          <w:rFonts w:ascii="Arial" w:hAnsi="Arial" w:cs="Arial"/>
          <w:sz w:val="20"/>
          <w:szCs w:val="20"/>
        </w:rPr>
        <w:t>:</w:t>
      </w:r>
    </w:p>
    <w:p w:rsidR="000C62F7" w:rsidRPr="00D30799" w:rsidRDefault="000C62F7" w:rsidP="000C62F7">
      <w:pPr>
        <w:tabs>
          <w:tab w:val="left" w:pos="462"/>
        </w:tabs>
        <w:jc w:val="both"/>
        <w:rPr>
          <w:rFonts w:ascii="Arial" w:hAnsi="Arial" w:cs="Arial"/>
          <w:b/>
          <w:bCs/>
          <w:sz w:val="20"/>
          <w:szCs w:val="20"/>
        </w:rPr>
      </w:pPr>
      <w:r w:rsidRPr="00D30799">
        <w:rPr>
          <w:rFonts w:ascii="Arial" w:hAnsi="Arial" w:cs="Arial"/>
          <w:b/>
          <w:bCs/>
          <w:sz w:val="20"/>
          <w:szCs w:val="20"/>
        </w:rPr>
        <w:t>Ответ: фасилитатор, учитель, консультант, эксперт</w:t>
      </w:r>
    </w:p>
    <w:p w:rsidR="000C62F7" w:rsidRPr="00D30799" w:rsidRDefault="000C62F7" w:rsidP="000C62F7">
      <w:pPr>
        <w:tabs>
          <w:tab w:val="left" w:pos="462"/>
        </w:tabs>
        <w:jc w:val="both"/>
        <w:rPr>
          <w:rFonts w:ascii="Arial" w:hAnsi="Arial" w:cs="Arial"/>
          <w:sz w:val="20"/>
          <w:szCs w:val="20"/>
        </w:rPr>
      </w:pPr>
      <w:r w:rsidRPr="00D30799">
        <w:rPr>
          <w:rFonts w:ascii="Arial" w:hAnsi="Arial" w:cs="Arial"/>
          <w:color w:val="000000"/>
          <w:sz w:val="20"/>
          <w:szCs w:val="20"/>
        </w:rPr>
        <w:t>З</w:t>
      </w:r>
      <w:r>
        <w:rPr>
          <w:rFonts w:ascii="Arial" w:hAnsi="Arial" w:cs="Arial"/>
          <w:color w:val="000000"/>
          <w:sz w:val="20"/>
          <w:szCs w:val="20"/>
        </w:rPr>
        <w:t>АДАНИЕ</w:t>
      </w:r>
      <w:r w:rsidRPr="00D30799">
        <w:rPr>
          <w:rFonts w:ascii="Arial" w:hAnsi="Arial" w:cs="Arial"/>
          <w:color w:val="000000"/>
          <w:sz w:val="20"/>
          <w:szCs w:val="20"/>
        </w:rPr>
        <w:t xml:space="preserve"> </w:t>
      </w:r>
      <w:r>
        <w:rPr>
          <w:rFonts w:ascii="Arial" w:hAnsi="Arial" w:cs="Arial"/>
          <w:color w:val="000000"/>
          <w:sz w:val="20"/>
          <w:szCs w:val="20"/>
        </w:rPr>
        <w:t>4</w:t>
      </w:r>
      <w:r w:rsidRPr="00D30799">
        <w:rPr>
          <w:rFonts w:ascii="Arial" w:hAnsi="Arial" w:cs="Arial"/>
          <w:color w:val="000000"/>
          <w:sz w:val="20"/>
          <w:szCs w:val="20"/>
        </w:rPr>
        <w:t xml:space="preserve">. </w:t>
      </w:r>
      <w:r w:rsidRPr="00D30799">
        <w:rPr>
          <w:rFonts w:ascii="Arial" w:hAnsi="Arial" w:cs="Arial"/>
          <w:sz w:val="20"/>
          <w:szCs w:val="20"/>
        </w:rPr>
        <w:t>Виды супервизии</w:t>
      </w:r>
      <w:r>
        <w:rPr>
          <w:rFonts w:ascii="Arial" w:hAnsi="Arial" w:cs="Arial"/>
          <w:sz w:val="20"/>
          <w:szCs w:val="20"/>
        </w:rPr>
        <w:t>:</w:t>
      </w:r>
    </w:p>
    <w:p w:rsidR="000C62F7" w:rsidRPr="00D30799" w:rsidRDefault="000C62F7" w:rsidP="000C62F7">
      <w:pPr>
        <w:tabs>
          <w:tab w:val="left" w:pos="4111"/>
        </w:tabs>
        <w:jc w:val="both"/>
        <w:rPr>
          <w:rFonts w:ascii="Arial" w:hAnsi="Arial" w:cs="Arial"/>
          <w:b/>
          <w:bCs/>
          <w:sz w:val="20"/>
          <w:szCs w:val="20"/>
        </w:rPr>
      </w:pPr>
      <w:r w:rsidRPr="00D30799">
        <w:rPr>
          <w:rFonts w:ascii="Arial" w:hAnsi="Arial" w:cs="Arial"/>
          <w:b/>
          <w:bCs/>
          <w:sz w:val="20"/>
          <w:szCs w:val="20"/>
        </w:rPr>
        <w:t>Ответ: групповая, коллегиальная, индивидуальная</w:t>
      </w:r>
    </w:p>
    <w:p w:rsidR="000C62F7" w:rsidRPr="00D30799" w:rsidRDefault="000C62F7" w:rsidP="000C62F7">
      <w:pPr>
        <w:pStyle w:val="afb"/>
        <w:tabs>
          <w:tab w:val="left" w:pos="319"/>
        </w:tabs>
        <w:ind w:left="0" w:firstLine="0"/>
        <w:rPr>
          <w:rFonts w:ascii="Arial" w:hAnsi="Arial" w:cs="Arial"/>
          <w:sz w:val="20"/>
          <w:szCs w:val="20"/>
        </w:rPr>
      </w:pPr>
      <w:r w:rsidRPr="00D30799">
        <w:rPr>
          <w:rFonts w:ascii="Arial" w:hAnsi="Arial" w:cs="Arial"/>
          <w:color w:val="000000"/>
          <w:sz w:val="20"/>
          <w:szCs w:val="20"/>
        </w:rPr>
        <w:t>З</w:t>
      </w:r>
      <w:r>
        <w:rPr>
          <w:rFonts w:ascii="Arial" w:hAnsi="Arial" w:cs="Arial"/>
          <w:color w:val="000000"/>
          <w:sz w:val="20"/>
          <w:szCs w:val="20"/>
        </w:rPr>
        <w:t>АДАНИЕ</w:t>
      </w:r>
      <w:r w:rsidRPr="00D30799">
        <w:rPr>
          <w:rFonts w:ascii="Arial" w:hAnsi="Arial" w:cs="Arial"/>
          <w:color w:val="000000"/>
          <w:sz w:val="20"/>
          <w:szCs w:val="20"/>
        </w:rPr>
        <w:t xml:space="preserve"> </w:t>
      </w:r>
      <w:r>
        <w:rPr>
          <w:rFonts w:ascii="Arial" w:hAnsi="Arial" w:cs="Arial"/>
          <w:color w:val="000000"/>
          <w:sz w:val="20"/>
          <w:szCs w:val="20"/>
        </w:rPr>
        <w:t>5</w:t>
      </w:r>
      <w:r w:rsidRPr="00D30799">
        <w:rPr>
          <w:rFonts w:ascii="Arial" w:hAnsi="Arial" w:cs="Arial"/>
          <w:color w:val="000000"/>
          <w:sz w:val="20"/>
          <w:szCs w:val="20"/>
        </w:rPr>
        <w:t xml:space="preserve">. </w:t>
      </w:r>
      <w:r w:rsidRPr="00D30799">
        <w:rPr>
          <w:rFonts w:ascii="Arial" w:hAnsi="Arial" w:cs="Arial"/>
          <w:sz w:val="20"/>
          <w:szCs w:val="20"/>
        </w:rPr>
        <w:t>Отличие супервизии от интервизии</w:t>
      </w:r>
      <w:r>
        <w:rPr>
          <w:rFonts w:ascii="Arial" w:hAnsi="Arial" w:cs="Arial"/>
          <w:sz w:val="20"/>
          <w:szCs w:val="20"/>
        </w:rPr>
        <w:t>:</w:t>
      </w:r>
    </w:p>
    <w:p w:rsidR="000C62F7" w:rsidRPr="00D30799" w:rsidRDefault="000C62F7" w:rsidP="000C62F7">
      <w:pPr>
        <w:pStyle w:val="afb"/>
        <w:tabs>
          <w:tab w:val="left" w:pos="319"/>
        </w:tabs>
        <w:ind w:left="0" w:firstLine="0"/>
        <w:rPr>
          <w:rFonts w:ascii="Arial" w:hAnsi="Arial" w:cs="Arial"/>
          <w:b/>
          <w:bCs/>
          <w:sz w:val="20"/>
          <w:szCs w:val="20"/>
          <w:shd w:val="clear" w:color="auto" w:fill="FFFFFF"/>
        </w:rPr>
      </w:pPr>
      <w:r w:rsidRPr="00D30799">
        <w:rPr>
          <w:rFonts w:ascii="Arial" w:eastAsia="Times New Roman" w:hAnsi="Arial" w:cs="Arial"/>
          <w:b/>
          <w:bCs/>
          <w:sz w:val="20"/>
          <w:szCs w:val="20"/>
          <w:lang w:eastAsia="ru-RU"/>
        </w:rPr>
        <w:t xml:space="preserve">Ответ: </w:t>
      </w:r>
      <w:r w:rsidRPr="00D30799">
        <w:rPr>
          <w:rFonts w:ascii="Arial" w:hAnsi="Arial" w:cs="Arial"/>
          <w:b/>
          <w:bCs/>
          <w:sz w:val="20"/>
          <w:szCs w:val="20"/>
          <w:shd w:val="clear" w:color="auto" w:fill="FFFFFF"/>
        </w:rPr>
        <w:t>в супервизии принят вертикальный показатель общения. Здесь существует иерархия отношений «супервизор» и «супервизируемый» (один специалист или группа) [8]. Вне зависимости от супервизионных парадигм функциональная характеристика супервизора остается неизменной. Интервизия — это, прежде всего, метод работы равных по уровню взаимодействия специалистов, где каждый член такой интервизионной команды помогает другому интевизируемому специалисту решить технические проблемы в области профессиональной деятельности</w:t>
      </w:r>
    </w:p>
    <w:p w:rsidR="000C62F7" w:rsidRPr="00D30799" w:rsidRDefault="000C62F7" w:rsidP="000C62F7">
      <w:pPr>
        <w:pStyle w:val="afb"/>
        <w:tabs>
          <w:tab w:val="left" w:pos="319"/>
        </w:tabs>
        <w:ind w:left="0" w:firstLine="0"/>
        <w:rPr>
          <w:rFonts w:ascii="Arial" w:hAnsi="Arial" w:cs="Arial"/>
          <w:sz w:val="20"/>
          <w:szCs w:val="20"/>
        </w:rPr>
      </w:pPr>
      <w:r w:rsidRPr="00D30799">
        <w:rPr>
          <w:rFonts w:ascii="Arial" w:hAnsi="Arial" w:cs="Arial"/>
          <w:color w:val="000000"/>
          <w:sz w:val="20"/>
          <w:szCs w:val="20"/>
        </w:rPr>
        <w:t>З</w:t>
      </w:r>
      <w:r>
        <w:rPr>
          <w:rFonts w:ascii="Arial" w:hAnsi="Arial" w:cs="Arial"/>
          <w:color w:val="000000"/>
          <w:sz w:val="20"/>
          <w:szCs w:val="20"/>
        </w:rPr>
        <w:t>АДАНИЕ</w:t>
      </w:r>
      <w:r w:rsidRPr="00D30799">
        <w:rPr>
          <w:rFonts w:ascii="Arial" w:hAnsi="Arial" w:cs="Arial"/>
          <w:color w:val="000000"/>
          <w:sz w:val="20"/>
          <w:szCs w:val="20"/>
        </w:rPr>
        <w:t xml:space="preserve"> </w:t>
      </w:r>
      <w:r>
        <w:rPr>
          <w:rFonts w:ascii="Arial" w:hAnsi="Arial" w:cs="Arial"/>
          <w:color w:val="000000"/>
          <w:sz w:val="20"/>
          <w:szCs w:val="20"/>
        </w:rPr>
        <w:t>6</w:t>
      </w:r>
      <w:r w:rsidRPr="00D30799">
        <w:rPr>
          <w:rFonts w:ascii="Arial" w:hAnsi="Arial" w:cs="Arial"/>
          <w:color w:val="000000"/>
          <w:sz w:val="20"/>
          <w:szCs w:val="20"/>
        </w:rPr>
        <w:t xml:space="preserve">. </w:t>
      </w:r>
      <w:r w:rsidRPr="00D30799">
        <w:rPr>
          <w:rFonts w:ascii="Arial" w:hAnsi="Arial" w:cs="Arial"/>
          <w:sz w:val="20"/>
          <w:szCs w:val="20"/>
          <w:shd w:val="clear" w:color="auto" w:fill="FFFFFF"/>
        </w:rPr>
        <w:t>Суть общения в балинтовской группе сводится:</w:t>
      </w:r>
    </w:p>
    <w:p w:rsidR="000C62F7" w:rsidRPr="00D30799" w:rsidRDefault="000C62F7" w:rsidP="000C62F7">
      <w:pPr>
        <w:pStyle w:val="afb"/>
        <w:tabs>
          <w:tab w:val="left" w:pos="319"/>
        </w:tabs>
        <w:ind w:left="0" w:firstLine="0"/>
        <w:rPr>
          <w:rFonts w:ascii="Arial" w:hAnsi="Arial" w:cs="Arial"/>
          <w:b/>
          <w:bCs/>
          <w:sz w:val="20"/>
          <w:szCs w:val="20"/>
        </w:rPr>
      </w:pPr>
      <w:r w:rsidRPr="00D30799">
        <w:rPr>
          <w:rFonts w:ascii="Arial" w:eastAsia="Times New Roman" w:hAnsi="Arial" w:cs="Arial"/>
          <w:b/>
          <w:bCs/>
          <w:sz w:val="20"/>
          <w:szCs w:val="20"/>
          <w:lang w:eastAsia="ru-RU"/>
        </w:rPr>
        <w:t>Ответ:</w:t>
      </w:r>
      <w:r w:rsidRPr="00D30799">
        <w:rPr>
          <w:rFonts w:ascii="Arial" w:hAnsi="Arial" w:cs="Arial"/>
          <w:b/>
          <w:bCs/>
          <w:sz w:val="20"/>
          <w:szCs w:val="20"/>
          <w:shd w:val="clear" w:color="auto" w:fill="FFFFFF"/>
        </w:rPr>
        <w:t xml:space="preserve"> к разбору взаимоотношений психолога и клиента, врача и пациента, педагога и ученика и т.д.</w:t>
      </w:r>
    </w:p>
    <w:p w:rsidR="000C62F7" w:rsidRPr="00D30799" w:rsidRDefault="000C62F7" w:rsidP="000C62F7">
      <w:pPr>
        <w:pStyle w:val="afb"/>
        <w:tabs>
          <w:tab w:val="left" w:pos="319"/>
        </w:tabs>
        <w:ind w:left="0" w:firstLine="0"/>
        <w:rPr>
          <w:rFonts w:ascii="Arial" w:hAnsi="Arial" w:cs="Arial"/>
          <w:sz w:val="20"/>
          <w:szCs w:val="20"/>
        </w:rPr>
      </w:pPr>
      <w:r w:rsidRPr="00D30799">
        <w:rPr>
          <w:rFonts w:ascii="Arial" w:hAnsi="Arial" w:cs="Arial"/>
          <w:color w:val="000000"/>
          <w:sz w:val="20"/>
          <w:szCs w:val="20"/>
        </w:rPr>
        <w:t>З</w:t>
      </w:r>
      <w:r>
        <w:rPr>
          <w:rFonts w:ascii="Arial" w:hAnsi="Arial" w:cs="Arial"/>
          <w:color w:val="000000"/>
          <w:sz w:val="20"/>
          <w:szCs w:val="20"/>
        </w:rPr>
        <w:t>АДАНИЕ</w:t>
      </w:r>
      <w:r w:rsidRPr="00D30799">
        <w:rPr>
          <w:rFonts w:ascii="Arial" w:hAnsi="Arial" w:cs="Arial"/>
          <w:color w:val="000000"/>
          <w:sz w:val="20"/>
          <w:szCs w:val="20"/>
        </w:rPr>
        <w:t xml:space="preserve"> </w:t>
      </w:r>
      <w:r>
        <w:rPr>
          <w:rFonts w:ascii="Arial" w:hAnsi="Arial" w:cs="Arial"/>
          <w:color w:val="000000"/>
          <w:sz w:val="20"/>
          <w:szCs w:val="20"/>
        </w:rPr>
        <w:t>7</w:t>
      </w:r>
      <w:r w:rsidRPr="00D30799">
        <w:rPr>
          <w:rFonts w:ascii="Arial" w:hAnsi="Arial" w:cs="Arial"/>
          <w:color w:val="000000"/>
          <w:sz w:val="20"/>
          <w:szCs w:val="20"/>
        </w:rPr>
        <w:t xml:space="preserve">. </w:t>
      </w:r>
      <w:r w:rsidRPr="00D30799">
        <w:rPr>
          <w:rFonts w:ascii="Arial" w:hAnsi="Arial" w:cs="Arial"/>
          <w:sz w:val="20"/>
          <w:szCs w:val="20"/>
        </w:rPr>
        <w:t>Типы супервизии</w:t>
      </w:r>
      <w:r>
        <w:rPr>
          <w:rFonts w:ascii="Arial" w:hAnsi="Arial" w:cs="Arial"/>
          <w:sz w:val="20"/>
          <w:szCs w:val="20"/>
        </w:rPr>
        <w:t>:</w:t>
      </w:r>
    </w:p>
    <w:p w:rsidR="000C62F7" w:rsidRPr="00D30799" w:rsidRDefault="000C62F7" w:rsidP="000C62F7">
      <w:pPr>
        <w:tabs>
          <w:tab w:val="left" w:pos="319"/>
        </w:tabs>
        <w:jc w:val="both"/>
        <w:rPr>
          <w:rFonts w:ascii="Arial" w:hAnsi="Arial" w:cs="Arial"/>
          <w:b/>
          <w:bCs/>
          <w:sz w:val="20"/>
          <w:szCs w:val="20"/>
        </w:rPr>
      </w:pPr>
      <w:r w:rsidRPr="00D30799">
        <w:rPr>
          <w:rFonts w:ascii="Arial" w:hAnsi="Arial" w:cs="Arial"/>
          <w:b/>
          <w:bCs/>
          <w:sz w:val="20"/>
          <w:szCs w:val="20"/>
        </w:rPr>
        <w:t>Ответ: наставническая, обучающая, направляющая, консультативная</w:t>
      </w:r>
    </w:p>
    <w:p w:rsidR="000C62F7" w:rsidRPr="00D30799" w:rsidRDefault="000C62F7" w:rsidP="000C62F7">
      <w:pPr>
        <w:tabs>
          <w:tab w:val="left" w:pos="319"/>
        </w:tabs>
        <w:jc w:val="both"/>
        <w:rPr>
          <w:rFonts w:ascii="Arial" w:hAnsi="Arial" w:cs="Arial"/>
          <w:sz w:val="20"/>
          <w:szCs w:val="20"/>
        </w:rPr>
      </w:pPr>
      <w:r w:rsidRPr="00D30799">
        <w:rPr>
          <w:rFonts w:ascii="Arial" w:hAnsi="Arial" w:cs="Arial"/>
          <w:color w:val="000000"/>
          <w:sz w:val="20"/>
          <w:szCs w:val="20"/>
        </w:rPr>
        <w:t>З</w:t>
      </w:r>
      <w:r>
        <w:rPr>
          <w:rFonts w:ascii="Arial" w:hAnsi="Arial" w:cs="Arial"/>
          <w:color w:val="000000"/>
          <w:sz w:val="20"/>
          <w:szCs w:val="20"/>
        </w:rPr>
        <w:t>АДАНИЕ</w:t>
      </w:r>
      <w:r w:rsidRPr="00D30799">
        <w:rPr>
          <w:rFonts w:ascii="Arial" w:hAnsi="Arial" w:cs="Arial"/>
          <w:color w:val="000000"/>
          <w:sz w:val="20"/>
          <w:szCs w:val="20"/>
        </w:rPr>
        <w:t xml:space="preserve"> </w:t>
      </w:r>
      <w:r>
        <w:rPr>
          <w:rFonts w:ascii="Arial" w:hAnsi="Arial" w:cs="Arial"/>
          <w:color w:val="000000"/>
          <w:sz w:val="20"/>
          <w:szCs w:val="20"/>
        </w:rPr>
        <w:t>8</w:t>
      </w:r>
      <w:r w:rsidRPr="00D30799">
        <w:rPr>
          <w:rFonts w:ascii="Arial" w:hAnsi="Arial" w:cs="Arial"/>
          <w:color w:val="000000"/>
          <w:sz w:val="20"/>
          <w:szCs w:val="20"/>
        </w:rPr>
        <w:t xml:space="preserve">. </w:t>
      </w:r>
      <w:r w:rsidRPr="00D30799">
        <w:rPr>
          <w:rFonts w:ascii="Arial" w:hAnsi="Arial" w:cs="Arial"/>
          <w:sz w:val="20"/>
          <w:szCs w:val="20"/>
        </w:rPr>
        <w:t>Модели супервизии</w:t>
      </w:r>
    </w:p>
    <w:p w:rsidR="000C62F7" w:rsidRPr="00D30799" w:rsidRDefault="000C62F7" w:rsidP="000C62F7">
      <w:pPr>
        <w:tabs>
          <w:tab w:val="left" w:pos="319"/>
        </w:tabs>
        <w:rPr>
          <w:rFonts w:ascii="Arial" w:hAnsi="Arial" w:cs="Arial"/>
          <w:b/>
          <w:bCs/>
          <w:sz w:val="20"/>
          <w:szCs w:val="20"/>
        </w:rPr>
      </w:pPr>
      <w:r w:rsidRPr="00D30799">
        <w:rPr>
          <w:rFonts w:ascii="Arial" w:hAnsi="Arial" w:cs="Arial"/>
          <w:b/>
          <w:bCs/>
          <w:sz w:val="20"/>
          <w:szCs w:val="20"/>
        </w:rPr>
        <w:t>Ответ: эволюционная, специфической ориентации, интегративная, развития, процессуальная</w:t>
      </w:r>
    </w:p>
    <w:p w:rsidR="000C62F7" w:rsidRPr="00D30799" w:rsidRDefault="000C62F7" w:rsidP="000C62F7">
      <w:pPr>
        <w:shd w:val="clear" w:color="auto" w:fill="FFFFFF"/>
        <w:tabs>
          <w:tab w:val="left" w:pos="4111"/>
        </w:tabs>
        <w:jc w:val="both"/>
        <w:rPr>
          <w:rFonts w:ascii="Arial" w:hAnsi="Arial" w:cs="Arial"/>
          <w:color w:val="1A1A1A"/>
          <w:sz w:val="20"/>
          <w:szCs w:val="20"/>
        </w:rPr>
      </w:pPr>
      <w:r w:rsidRPr="00D30799">
        <w:rPr>
          <w:rFonts w:ascii="Arial" w:hAnsi="Arial" w:cs="Arial"/>
          <w:color w:val="000000"/>
          <w:sz w:val="20"/>
          <w:szCs w:val="20"/>
        </w:rPr>
        <w:t>З</w:t>
      </w:r>
      <w:r>
        <w:rPr>
          <w:rFonts w:ascii="Arial" w:hAnsi="Arial" w:cs="Arial"/>
          <w:color w:val="000000"/>
          <w:sz w:val="20"/>
          <w:szCs w:val="20"/>
        </w:rPr>
        <w:t>АДАНИЕ</w:t>
      </w:r>
      <w:r w:rsidRPr="00D30799">
        <w:rPr>
          <w:rFonts w:ascii="Arial" w:hAnsi="Arial" w:cs="Arial"/>
          <w:color w:val="000000"/>
          <w:sz w:val="20"/>
          <w:szCs w:val="20"/>
        </w:rPr>
        <w:t xml:space="preserve"> </w:t>
      </w:r>
      <w:r>
        <w:rPr>
          <w:rFonts w:ascii="Arial" w:hAnsi="Arial" w:cs="Arial"/>
          <w:color w:val="000000"/>
          <w:sz w:val="20"/>
          <w:szCs w:val="20"/>
        </w:rPr>
        <w:t>9</w:t>
      </w:r>
      <w:r w:rsidRPr="00D30799">
        <w:rPr>
          <w:rFonts w:ascii="Arial" w:hAnsi="Arial" w:cs="Arial"/>
          <w:color w:val="000000"/>
          <w:sz w:val="20"/>
          <w:szCs w:val="20"/>
        </w:rPr>
        <w:t xml:space="preserve">. </w:t>
      </w:r>
      <w:r w:rsidRPr="00D30799">
        <w:rPr>
          <w:rFonts w:ascii="Arial" w:hAnsi="Arial" w:cs="Arial"/>
          <w:color w:val="1A1A1A"/>
          <w:sz w:val="20"/>
          <w:szCs w:val="20"/>
        </w:rPr>
        <w:t xml:space="preserve">Наиболее важным аспектом супервизии для роджерианской терапии является </w:t>
      </w:r>
    </w:p>
    <w:p w:rsidR="000C62F7" w:rsidRPr="00D30799" w:rsidRDefault="000C62F7" w:rsidP="000C62F7">
      <w:pPr>
        <w:shd w:val="clear" w:color="auto" w:fill="FFFFFF"/>
        <w:tabs>
          <w:tab w:val="left" w:pos="4111"/>
        </w:tabs>
        <w:jc w:val="both"/>
        <w:rPr>
          <w:rFonts w:ascii="Arial" w:hAnsi="Arial" w:cs="Arial"/>
          <w:b/>
          <w:bCs/>
          <w:color w:val="1A1A1A"/>
          <w:sz w:val="20"/>
          <w:szCs w:val="20"/>
        </w:rPr>
      </w:pPr>
      <w:r w:rsidRPr="00D30799">
        <w:rPr>
          <w:rFonts w:ascii="Arial" w:hAnsi="Arial" w:cs="Arial"/>
          <w:b/>
          <w:bCs/>
          <w:sz w:val="20"/>
          <w:szCs w:val="20"/>
        </w:rPr>
        <w:t xml:space="preserve">Ответ: </w:t>
      </w:r>
      <w:r w:rsidRPr="00D30799">
        <w:rPr>
          <w:rFonts w:ascii="Arial" w:hAnsi="Arial" w:cs="Arial"/>
          <w:b/>
          <w:bCs/>
          <w:color w:val="1A1A1A"/>
          <w:sz w:val="20"/>
          <w:szCs w:val="20"/>
        </w:rPr>
        <w:t>создание необходимых и достаточных состояний эмпатии, естественного и безусловного принятия</w:t>
      </w:r>
    </w:p>
    <w:p w:rsidR="000C62F7" w:rsidRPr="00D30799" w:rsidRDefault="000C62F7" w:rsidP="000C62F7">
      <w:pPr>
        <w:pStyle w:val="afb"/>
        <w:shd w:val="clear" w:color="auto" w:fill="FFFFFF"/>
        <w:tabs>
          <w:tab w:val="left" w:pos="319"/>
          <w:tab w:val="left" w:pos="4111"/>
        </w:tabs>
        <w:ind w:left="0" w:firstLine="0"/>
        <w:rPr>
          <w:rFonts w:ascii="Arial" w:eastAsia="Times New Roman" w:hAnsi="Arial" w:cs="Arial"/>
          <w:color w:val="1A1A1A"/>
          <w:sz w:val="20"/>
          <w:szCs w:val="20"/>
          <w:lang w:eastAsia="ru-RU"/>
        </w:rPr>
      </w:pPr>
      <w:r w:rsidRPr="00D30799">
        <w:rPr>
          <w:rFonts w:ascii="Arial" w:hAnsi="Arial" w:cs="Arial"/>
          <w:color w:val="000000"/>
          <w:sz w:val="20"/>
          <w:szCs w:val="20"/>
        </w:rPr>
        <w:t>З</w:t>
      </w:r>
      <w:r>
        <w:rPr>
          <w:rFonts w:ascii="Arial" w:hAnsi="Arial" w:cs="Arial"/>
          <w:color w:val="000000"/>
          <w:sz w:val="20"/>
          <w:szCs w:val="20"/>
        </w:rPr>
        <w:t>АДАНИЕ</w:t>
      </w:r>
      <w:r w:rsidRPr="00D30799">
        <w:rPr>
          <w:rFonts w:ascii="Arial" w:hAnsi="Arial" w:cs="Arial"/>
          <w:color w:val="000000"/>
          <w:sz w:val="20"/>
          <w:szCs w:val="20"/>
        </w:rPr>
        <w:t xml:space="preserve"> 1</w:t>
      </w:r>
      <w:r>
        <w:rPr>
          <w:rFonts w:ascii="Arial" w:hAnsi="Arial" w:cs="Arial"/>
          <w:color w:val="000000"/>
          <w:sz w:val="20"/>
          <w:szCs w:val="20"/>
        </w:rPr>
        <w:t>0</w:t>
      </w:r>
      <w:r w:rsidRPr="00D30799">
        <w:rPr>
          <w:rFonts w:ascii="Arial" w:hAnsi="Arial" w:cs="Arial"/>
          <w:color w:val="000000"/>
          <w:sz w:val="20"/>
          <w:szCs w:val="20"/>
        </w:rPr>
        <w:t xml:space="preserve">. </w:t>
      </w:r>
      <w:r w:rsidRPr="00D30799">
        <w:rPr>
          <w:rFonts w:ascii="Arial" w:eastAsia="Times New Roman" w:hAnsi="Arial" w:cs="Arial"/>
          <w:color w:val="1A1A1A"/>
          <w:sz w:val="20"/>
          <w:szCs w:val="20"/>
          <w:lang w:eastAsia="ru-RU"/>
        </w:rPr>
        <w:t>Супервизия работы как разбор конкретного случая, представленного супервизируемым специалистом устно или с использованием аудио- видео материалов включает:</w:t>
      </w:r>
    </w:p>
    <w:p w:rsidR="000C62F7" w:rsidRPr="00D30799" w:rsidRDefault="000C62F7" w:rsidP="000C62F7">
      <w:pPr>
        <w:shd w:val="clear" w:color="auto" w:fill="FFFFFF"/>
        <w:tabs>
          <w:tab w:val="left" w:pos="4111"/>
        </w:tabs>
        <w:jc w:val="both"/>
        <w:rPr>
          <w:rFonts w:ascii="Arial" w:hAnsi="Arial" w:cs="Arial"/>
          <w:b/>
          <w:bCs/>
          <w:color w:val="1A1A1A"/>
          <w:sz w:val="20"/>
          <w:szCs w:val="20"/>
        </w:rPr>
      </w:pPr>
      <w:r w:rsidRPr="00D30799">
        <w:rPr>
          <w:rFonts w:ascii="Arial" w:hAnsi="Arial" w:cs="Arial"/>
          <w:b/>
          <w:bCs/>
          <w:sz w:val="20"/>
          <w:szCs w:val="20"/>
        </w:rPr>
        <w:t xml:space="preserve">Ответ: </w:t>
      </w:r>
      <w:r w:rsidRPr="00D30799">
        <w:rPr>
          <w:rFonts w:ascii="Arial" w:hAnsi="Arial" w:cs="Arial"/>
          <w:b/>
          <w:bCs/>
          <w:color w:val="1A1A1A"/>
          <w:sz w:val="20"/>
          <w:szCs w:val="20"/>
        </w:rPr>
        <w:t>анализ структуры индивидуальной или групповой работы специалиста, анализ эффективности использованных приемов и методов работы, помощь в построении пошаговой программы дальнейшей работы, анализ, возникающих в работе трудностей</w:t>
      </w:r>
    </w:p>
    <w:p w:rsidR="000C62F7" w:rsidRPr="00D30799" w:rsidRDefault="000C62F7" w:rsidP="000C62F7">
      <w:pPr>
        <w:pStyle w:val="afb"/>
        <w:shd w:val="clear" w:color="auto" w:fill="FFFFFF"/>
        <w:tabs>
          <w:tab w:val="left" w:pos="319"/>
          <w:tab w:val="left" w:pos="4111"/>
        </w:tabs>
        <w:ind w:left="0" w:firstLine="0"/>
        <w:rPr>
          <w:rFonts w:ascii="Arial" w:eastAsia="Times New Roman" w:hAnsi="Arial" w:cs="Arial"/>
          <w:color w:val="1A1A1A"/>
          <w:sz w:val="20"/>
          <w:szCs w:val="20"/>
          <w:lang w:eastAsia="ru-RU"/>
        </w:rPr>
      </w:pPr>
      <w:r w:rsidRPr="00D30799">
        <w:rPr>
          <w:rFonts w:ascii="Arial" w:hAnsi="Arial" w:cs="Arial"/>
          <w:color w:val="000000"/>
          <w:sz w:val="20"/>
          <w:szCs w:val="20"/>
        </w:rPr>
        <w:t>З</w:t>
      </w:r>
      <w:r>
        <w:rPr>
          <w:rFonts w:ascii="Arial" w:hAnsi="Arial" w:cs="Arial"/>
          <w:color w:val="000000"/>
          <w:sz w:val="20"/>
          <w:szCs w:val="20"/>
        </w:rPr>
        <w:t>АДАНИЕ</w:t>
      </w:r>
      <w:r w:rsidRPr="00D30799">
        <w:rPr>
          <w:rFonts w:ascii="Arial" w:hAnsi="Arial" w:cs="Arial"/>
          <w:color w:val="000000"/>
          <w:sz w:val="20"/>
          <w:szCs w:val="20"/>
        </w:rPr>
        <w:t xml:space="preserve"> 1</w:t>
      </w:r>
      <w:r>
        <w:rPr>
          <w:rFonts w:ascii="Arial" w:hAnsi="Arial" w:cs="Arial"/>
          <w:color w:val="000000"/>
          <w:sz w:val="20"/>
          <w:szCs w:val="20"/>
        </w:rPr>
        <w:t>1</w:t>
      </w:r>
      <w:r w:rsidRPr="00D30799">
        <w:rPr>
          <w:rFonts w:ascii="Arial" w:hAnsi="Arial" w:cs="Arial"/>
          <w:color w:val="000000"/>
          <w:sz w:val="20"/>
          <w:szCs w:val="20"/>
        </w:rPr>
        <w:t xml:space="preserve">. </w:t>
      </w:r>
      <w:r w:rsidRPr="00D30799">
        <w:rPr>
          <w:rFonts w:ascii="Arial" w:eastAsia="Times New Roman" w:hAnsi="Arial" w:cs="Arial"/>
          <w:color w:val="1A1A1A"/>
          <w:sz w:val="20"/>
          <w:szCs w:val="20"/>
          <w:lang w:eastAsia="ru-RU"/>
        </w:rPr>
        <w:t xml:space="preserve">Преимуществ групповой супервизии: </w:t>
      </w:r>
    </w:p>
    <w:p w:rsidR="000C62F7" w:rsidRPr="00D30799" w:rsidRDefault="000C62F7" w:rsidP="000C62F7">
      <w:pPr>
        <w:shd w:val="clear" w:color="auto" w:fill="FFFFFF"/>
        <w:tabs>
          <w:tab w:val="left" w:pos="4111"/>
        </w:tabs>
        <w:jc w:val="both"/>
        <w:rPr>
          <w:rFonts w:ascii="Arial" w:hAnsi="Arial" w:cs="Arial"/>
          <w:b/>
          <w:bCs/>
          <w:color w:val="1A1A1A"/>
          <w:sz w:val="20"/>
          <w:szCs w:val="20"/>
        </w:rPr>
      </w:pPr>
      <w:r w:rsidRPr="00D30799">
        <w:rPr>
          <w:rFonts w:ascii="Arial" w:hAnsi="Arial" w:cs="Arial"/>
          <w:b/>
          <w:bCs/>
          <w:sz w:val="20"/>
          <w:szCs w:val="20"/>
        </w:rPr>
        <w:t>Ответ: э</w:t>
      </w:r>
      <w:r w:rsidRPr="00D30799">
        <w:rPr>
          <w:rFonts w:ascii="Arial" w:hAnsi="Arial" w:cs="Arial"/>
          <w:b/>
          <w:bCs/>
          <w:color w:val="1A1A1A"/>
          <w:sz w:val="20"/>
          <w:szCs w:val="20"/>
        </w:rPr>
        <w:t>кономия времени и денег;в группе, по сравнению с супервизией один на один, создается атмосфера, в которой новички могут поделиться своей тревогой с более опытными коллегами и понять, что те в свое время сталкивались с подобными трудностями; более широкие возможности получения обратной связи и другой информации от коллег, а не только от супервизора; существование условий для проверки эмоциональных и интуитивных реакций супервизора на представляемый материал за счет отслеживания реакций членов группы на тот же материал; в группе присутствует широкий спектр жизненного опыта, больше вероятности, что кто-нибудь в группе проявит эмпатию и к терапевту, и к клиенту</w:t>
      </w:r>
    </w:p>
    <w:p w:rsidR="000C62F7" w:rsidRPr="00D30799" w:rsidRDefault="000C62F7" w:rsidP="000C62F7">
      <w:pPr>
        <w:shd w:val="clear" w:color="auto" w:fill="FFFFFF"/>
        <w:tabs>
          <w:tab w:val="left" w:pos="4111"/>
        </w:tabs>
        <w:jc w:val="both"/>
        <w:rPr>
          <w:rFonts w:ascii="Arial" w:hAnsi="Arial" w:cs="Arial"/>
          <w:color w:val="1A1A1A"/>
          <w:sz w:val="20"/>
          <w:szCs w:val="20"/>
        </w:rPr>
      </w:pPr>
      <w:r w:rsidRPr="00D30799">
        <w:rPr>
          <w:rFonts w:ascii="Arial" w:hAnsi="Arial" w:cs="Arial"/>
          <w:color w:val="000000"/>
          <w:sz w:val="20"/>
          <w:szCs w:val="20"/>
        </w:rPr>
        <w:t>З</w:t>
      </w:r>
      <w:r>
        <w:rPr>
          <w:rFonts w:ascii="Arial" w:hAnsi="Arial" w:cs="Arial"/>
          <w:color w:val="000000"/>
          <w:sz w:val="20"/>
          <w:szCs w:val="20"/>
        </w:rPr>
        <w:t>АДАНИЕ</w:t>
      </w:r>
      <w:r w:rsidRPr="00D30799">
        <w:rPr>
          <w:rFonts w:ascii="Arial" w:hAnsi="Arial" w:cs="Arial"/>
          <w:color w:val="000000"/>
          <w:sz w:val="20"/>
          <w:szCs w:val="20"/>
        </w:rPr>
        <w:t xml:space="preserve"> 1</w:t>
      </w:r>
      <w:r>
        <w:rPr>
          <w:rFonts w:ascii="Arial" w:hAnsi="Arial" w:cs="Arial"/>
          <w:color w:val="000000"/>
          <w:sz w:val="20"/>
          <w:szCs w:val="20"/>
        </w:rPr>
        <w:t>2</w:t>
      </w:r>
      <w:r w:rsidRPr="00D30799">
        <w:rPr>
          <w:rFonts w:ascii="Arial" w:hAnsi="Arial" w:cs="Arial"/>
          <w:color w:val="000000"/>
          <w:sz w:val="20"/>
          <w:szCs w:val="20"/>
        </w:rPr>
        <w:t xml:space="preserve">. </w:t>
      </w:r>
      <w:r w:rsidRPr="00D30799">
        <w:rPr>
          <w:rFonts w:ascii="Arial" w:hAnsi="Arial" w:cs="Arial"/>
          <w:color w:val="1A1A1A"/>
          <w:sz w:val="20"/>
          <w:szCs w:val="20"/>
        </w:rPr>
        <w:t>Для обеспечения качественной работы от супервизора требуется</w:t>
      </w:r>
    </w:p>
    <w:p w:rsidR="000C62F7" w:rsidRPr="00D30799" w:rsidRDefault="000C62F7" w:rsidP="000C62F7">
      <w:pPr>
        <w:shd w:val="clear" w:color="auto" w:fill="FFFFFF"/>
        <w:tabs>
          <w:tab w:val="left" w:pos="4111"/>
        </w:tabs>
        <w:jc w:val="both"/>
        <w:rPr>
          <w:rFonts w:ascii="Arial" w:hAnsi="Arial" w:cs="Arial"/>
          <w:b/>
          <w:bCs/>
          <w:sz w:val="20"/>
          <w:szCs w:val="20"/>
        </w:rPr>
      </w:pPr>
      <w:r w:rsidRPr="00D30799">
        <w:rPr>
          <w:rFonts w:ascii="Arial" w:hAnsi="Arial" w:cs="Arial"/>
          <w:b/>
          <w:bCs/>
          <w:sz w:val="20"/>
          <w:szCs w:val="20"/>
        </w:rPr>
        <w:lastRenderedPageBreak/>
        <w:t>Ответ: создать профессиональные отношения</w:t>
      </w:r>
      <w:r>
        <w:rPr>
          <w:rFonts w:ascii="Arial" w:hAnsi="Arial" w:cs="Arial"/>
          <w:b/>
          <w:bCs/>
          <w:sz w:val="20"/>
          <w:szCs w:val="20"/>
        </w:rPr>
        <w:t>,</w:t>
      </w:r>
      <w:r w:rsidRPr="00D30799">
        <w:rPr>
          <w:rFonts w:ascii="Arial" w:hAnsi="Arial" w:cs="Arial"/>
          <w:b/>
          <w:bCs/>
          <w:sz w:val="20"/>
          <w:szCs w:val="20"/>
        </w:rPr>
        <w:t xml:space="preserve"> от которых будет зависеть успех или провал супервизии, раскрыть потенциал супервизируемого</w:t>
      </w:r>
    </w:p>
    <w:p w:rsidR="000C62F7" w:rsidRPr="00FA1F03" w:rsidRDefault="000C62F7" w:rsidP="000C62F7">
      <w:pPr>
        <w:pStyle w:val="3"/>
        <w:numPr>
          <w:ilvl w:val="0"/>
          <w:numId w:val="0"/>
        </w:numPr>
        <w:tabs>
          <w:tab w:val="left" w:pos="4111"/>
        </w:tabs>
        <w:spacing w:before="0" w:after="0"/>
        <w:rPr>
          <w:color w:val="000000"/>
          <w:sz w:val="24"/>
          <w:szCs w:val="24"/>
        </w:rPr>
      </w:pPr>
    </w:p>
    <w:p w:rsidR="000C62F7" w:rsidRDefault="000C62F7" w:rsidP="000C62F7">
      <w:pPr>
        <w:ind w:firstLine="709"/>
        <w:rPr>
          <w:rFonts w:ascii="Arial" w:hAnsi="Arial" w:cs="Arial"/>
          <w:color w:val="000000"/>
          <w:u w:val="single"/>
        </w:rPr>
      </w:pPr>
      <w:r w:rsidRPr="00DF1DBE">
        <w:rPr>
          <w:rFonts w:ascii="Arial" w:hAnsi="Arial" w:cs="Arial"/>
          <w:color w:val="000000"/>
          <w:u w:val="single"/>
        </w:rPr>
        <w:t>3) открытые задания (мини-кейсы, средний уровень сложности):</w:t>
      </w:r>
    </w:p>
    <w:p w:rsidR="000C62F7" w:rsidRPr="00E66302" w:rsidRDefault="000C62F7" w:rsidP="000C62F7">
      <w:pPr>
        <w:jc w:val="both"/>
        <w:rPr>
          <w:rFonts w:ascii="Arial" w:hAnsi="Arial" w:cs="Arial"/>
          <w:bCs/>
          <w:sz w:val="20"/>
          <w:szCs w:val="20"/>
          <w:shd w:val="clear" w:color="auto" w:fill="FFFAFA"/>
        </w:rPr>
      </w:pPr>
      <w:r>
        <w:rPr>
          <w:rFonts w:ascii="Arial" w:hAnsi="Arial" w:cs="Arial"/>
          <w:bCs/>
          <w:sz w:val="20"/>
          <w:szCs w:val="20"/>
        </w:rPr>
        <w:t xml:space="preserve">ЗАДАНИЕ 1. </w:t>
      </w:r>
      <w:r w:rsidRPr="00E66302">
        <w:rPr>
          <w:rFonts w:ascii="Arial" w:hAnsi="Arial" w:cs="Arial"/>
          <w:bCs/>
          <w:sz w:val="20"/>
          <w:szCs w:val="20"/>
        </w:rPr>
        <w:t>В ходе терапии молодой супружеской пары возникла проблема, которая потребовала помощи супервизора. Жена заинтересовалась другим мужчиной и колебалась — остаться ли ей с мужем или уйти к другому. Муж хотел, чтобы жена осталась с ним, и, хотя очень злился на нее из-за другого мужчины, старался сделать ей приятное и умиротворить ее. Терапевт затруднялся помочь этой паре выйти из тупика. Терапевт принял сторону жены против мужа. Задача супервизора в данном случае?</w:t>
      </w:r>
    </w:p>
    <w:p w:rsidR="000C62F7" w:rsidRPr="00E66302" w:rsidRDefault="000C62F7" w:rsidP="000C62F7">
      <w:pPr>
        <w:jc w:val="both"/>
        <w:rPr>
          <w:rFonts w:ascii="Arial" w:hAnsi="Arial" w:cs="Arial"/>
          <w:bCs/>
          <w:sz w:val="20"/>
          <w:szCs w:val="20"/>
          <w:shd w:val="clear" w:color="auto" w:fill="FFFAFA"/>
        </w:rPr>
      </w:pPr>
      <w:r w:rsidRPr="00E66302">
        <w:rPr>
          <w:rFonts w:ascii="Arial" w:hAnsi="Arial" w:cs="Arial"/>
          <w:b/>
          <w:sz w:val="20"/>
          <w:szCs w:val="20"/>
        </w:rPr>
        <w:t>Ответ: освободить терапевта от вредной коалиции, если он не может сделать этого самостоятельно. Эмоциональные проблемы терапевта не должны влиять на его работу</w:t>
      </w:r>
    </w:p>
    <w:p w:rsidR="000C62F7" w:rsidRPr="00E66302" w:rsidRDefault="000C62F7" w:rsidP="000C62F7">
      <w:pPr>
        <w:jc w:val="both"/>
        <w:rPr>
          <w:rFonts w:ascii="Arial" w:hAnsi="Arial" w:cs="Arial"/>
          <w:bCs/>
          <w:sz w:val="20"/>
          <w:szCs w:val="20"/>
          <w:shd w:val="clear" w:color="auto" w:fill="FFFAFA"/>
        </w:rPr>
      </w:pPr>
      <w:r>
        <w:rPr>
          <w:rFonts w:ascii="Arial" w:hAnsi="Arial" w:cs="Arial"/>
          <w:bCs/>
          <w:sz w:val="20"/>
          <w:szCs w:val="20"/>
        </w:rPr>
        <w:t xml:space="preserve">ЗАДАНИЕ 2. </w:t>
      </w:r>
      <w:r w:rsidRPr="00E66302">
        <w:rPr>
          <w:rFonts w:ascii="Arial" w:hAnsi="Arial" w:cs="Arial"/>
          <w:bCs/>
          <w:sz w:val="20"/>
          <w:szCs w:val="20"/>
          <w:shd w:val="clear" w:color="auto" w:fill="FFFFFF"/>
        </w:rPr>
        <w:t xml:space="preserve">Психолог жалуется супервизору на неуверенность при работе с клиентами, тщательно подбирает себе клиентов только с простыми запросами. Что должен сделать супервизор в данном случае? </w:t>
      </w:r>
    </w:p>
    <w:p w:rsidR="000C62F7" w:rsidRPr="00E66302" w:rsidRDefault="000C62F7" w:rsidP="000C62F7">
      <w:pPr>
        <w:tabs>
          <w:tab w:val="left" w:pos="4111"/>
        </w:tabs>
        <w:jc w:val="both"/>
        <w:rPr>
          <w:rFonts w:ascii="Arial" w:hAnsi="Arial" w:cs="Arial"/>
          <w:b/>
          <w:bCs/>
          <w:sz w:val="20"/>
          <w:szCs w:val="20"/>
          <w:shd w:val="clear" w:color="auto" w:fill="FFFFFF"/>
        </w:rPr>
      </w:pPr>
      <w:r w:rsidRPr="00E66302">
        <w:rPr>
          <w:rFonts w:ascii="Arial" w:hAnsi="Arial" w:cs="Arial"/>
          <w:b/>
          <w:bCs/>
          <w:sz w:val="20"/>
          <w:szCs w:val="20"/>
          <w:shd w:val="clear" w:color="auto" w:fill="FFFFFF"/>
        </w:rPr>
        <w:t>Ответ: 1) Следует исключить эмоциональное выгорание у психолога. 2) Направить психолога на дополнительное обучение</w:t>
      </w:r>
    </w:p>
    <w:p w:rsidR="000C62F7" w:rsidRPr="00E66302" w:rsidRDefault="000C62F7" w:rsidP="000C62F7">
      <w:pPr>
        <w:tabs>
          <w:tab w:val="left" w:pos="4111"/>
        </w:tabs>
        <w:jc w:val="both"/>
        <w:rPr>
          <w:rFonts w:ascii="Arial" w:hAnsi="Arial" w:cs="Arial"/>
          <w:bCs/>
          <w:sz w:val="20"/>
          <w:szCs w:val="20"/>
          <w:shd w:val="clear" w:color="auto" w:fill="FFFFFF"/>
        </w:rPr>
      </w:pPr>
      <w:r>
        <w:rPr>
          <w:rFonts w:ascii="Arial" w:hAnsi="Arial" w:cs="Arial"/>
          <w:bCs/>
          <w:sz w:val="20"/>
          <w:szCs w:val="20"/>
        </w:rPr>
        <w:t xml:space="preserve">ЗАДАНИЕ 3. </w:t>
      </w:r>
      <w:r w:rsidRPr="00E66302">
        <w:rPr>
          <w:rFonts w:ascii="Arial" w:hAnsi="Arial" w:cs="Arial"/>
          <w:bCs/>
          <w:sz w:val="20"/>
          <w:szCs w:val="20"/>
          <w:shd w:val="clear" w:color="auto" w:fill="FFFFFF"/>
        </w:rPr>
        <w:t xml:space="preserve">К супервизору обратился начинающий психолог-консультант со следующей проблемой. К нему на прием пришел мужчина 25 лет. С его слов известно следующее. Примерно в юношеском возрасте без видимых внешних причин у него начали проявляться колебания настроения. Обследуемый описывает состояния, когда, «все очень хорошо получалось». В такие моменты, продолжавшиеся от нескольких дней до недели отмечалась повышенная активность – «успевал и в школе, читал много, спортом занимался и много чего еще делал и вообще по 2-3 дня мог не спать». Указанные состояния сменялись длительной (до месяца) «вялостью и ленью». Испытуемый переставал выходить из дома и «вообще ничего не хотелось делать», было ощущение, что «силы все ушли». Такие проявления стали регулярными и в основном отмечаются весной и осенью. К ним присоединились ощущения физического дискомфорта, нарушения перистальтики и ощущение «отупения –очень долго думаю даже по поводу элементарных вещей». В настоящее время обследуемый заявляет, что стало «совсем плохо», высказывает мысли о «бесполезности жизни». Психолог попросил у супервизора помощи в квалификации состояний клиента и составлении рекомендаций. Что посоветовал психологу супервизор? </w:t>
      </w:r>
    </w:p>
    <w:p w:rsidR="000C62F7" w:rsidRPr="00E66302" w:rsidRDefault="000C62F7" w:rsidP="000C62F7">
      <w:pPr>
        <w:tabs>
          <w:tab w:val="left" w:pos="4111"/>
        </w:tabs>
        <w:jc w:val="both"/>
        <w:rPr>
          <w:rFonts w:ascii="Arial" w:hAnsi="Arial" w:cs="Arial"/>
          <w:b/>
          <w:sz w:val="20"/>
          <w:szCs w:val="20"/>
          <w:shd w:val="clear" w:color="auto" w:fill="FFFFFF"/>
        </w:rPr>
      </w:pPr>
      <w:r w:rsidRPr="00E66302">
        <w:rPr>
          <w:rFonts w:ascii="Arial" w:hAnsi="Arial" w:cs="Arial"/>
          <w:b/>
          <w:sz w:val="20"/>
          <w:szCs w:val="20"/>
          <w:shd w:val="clear" w:color="auto" w:fill="FFFFFF"/>
        </w:rPr>
        <w:t>Ответ: Учитывая фазный, аутохтонный характер колебаний настроения, динамические когнитивные нарушения (по типу снижения темповых характеристик), ощущение физического дискомфорта у клиента можно предположить биполярное аффективное расстройство. Рекомендации: проведение экспериментально-психологического исследования, консультация психиатра</w:t>
      </w:r>
    </w:p>
    <w:p w:rsidR="000C62F7" w:rsidRPr="00E66302" w:rsidRDefault="000C62F7" w:rsidP="000C62F7">
      <w:pPr>
        <w:tabs>
          <w:tab w:val="left" w:pos="4111"/>
        </w:tabs>
        <w:jc w:val="both"/>
        <w:rPr>
          <w:rFonts w:ascii="Arial" w:hAnsi="Arial" w:cs="Arial"/>
          <w:bCs/>
          <w:sz w:val="20"/>
          <w:szCs w:val="20"/>
          <w:shd w:val="clear" w:color="auto" w:fill="FFFFFF"/>
        </w:rPr>
      </w:pPr>
      <w:r>
        <w:rPr>
          <w:rFonts w:ascii="Arial" w:hAnsi="Arial" w:cs="Arial"/>
          <w:bCs/>
          <w:sz w:val="20"/>
          <w:szCs w:val="20"/>
        </w:rPr>
        <w:t xml:space="preserve">ЗАДАНИЕ 4. </w:t>
      </w:r>
      <w:r w:rsidRPr="00E66302">
        <w:rPr>
          <w:rFonts w:ascii="Arial" w:hAnsi="Arial" w:cs="Arial"/>
          <w:bCs/>
          <w:sz w:val="20"/>
          <w:szCs w:val="20"/>
          <w:shd w:val="clear" w:color="auto" w:fill="FFFFFF"/>
        </w:rPr>
        <w:t xml:space="preserve">На супервизию вынесен случай работы психолога с детьми, которые находились в ситуации долговременной разлуки с матерью или иными лицами, занимающими ее место. На какие психологические особенности данных детей, значимые в коррекционном плане, порекомендует обратить внимание супервизор? </w:t>
      </w:r>
    </w:p>
    <w:p w:rsidR="000C62F7" w:rsidRPr="00E66302" w:rsidRDefault="000C62F7" w:rsidP="000C62F7">
      <w:pPr>
        <w:tabs>
          <w:tab w:val="left" w:pos="4111"/>
        </w:tabs>
        <w:jc w:val="both"/>
        <w:rPr>
          <w:rFonts w:ascii="Arial" w:hAnsi="Arial" w:cs="Arial"/>
          <w:b/>
          <w:sz w:val="20"/>
          <w:szCs w:val="20"/>
          <w:shd w:val="clear" w:color="auto" w:fill="FFFFFF"/>
        </w:rPr>
      </w:pPr>
      <w:r w:rsidRPr="00E66302">
        <w:rPr>
          <w:rFonts w:ascii="Arial" w:hAnsi="Arial" w:cs="Arial"/>
          <w:b/>
          <w:sz w:val="20"/>
          <w:szCs w:val="20"/>
          <w:shd w:val="clear" w:color="auto" w:fill="FFFFFF"/>
        </w:rPr>
        <w:t>Ответ: Супервизору следует напомнить супервизируемому о том, что Дж. Боулби ввел специальное понятие для обозначения ситуации долговременной разлуки ребенка с матерью или иным лицом, занимающим ее место. Это ситуация сепарации. Среди значимых психологических особенностей проявлений последствий данной ситуации супервизор порекомендует обратить внимание на замкнутость, уход в себя, нарастание безразличия, утрату интереса к окружающему.</w:t>
      </w:r>
    </w:p>
    <w:p w:rsidR="000C62F7" w:rsidRPr="00E66302" w:rsidRDefault="000C62F7" w:rsidP="000C62F7">
      <w:pPr>
        <w:tabs>
          <w:tab w:val="left" w:pos="4111"/>
        </w:tabs>
        <w:jc w:val="both"/>
        <w:rPr>
          <w:rFonts w:ascii="Arial" w:hAnsi="Arial" w:cs="Arial"/>
          <w:b/>
          <w:sz w:val="20"/>
          <w:szCs w:val="20"/>
          <w:shd w:val="clear" w:color="auto" w:fill="FFFFFF"/>
        </w:rPr>
      </w:pPr>
      <w:r>
        <w:rPr>
          <w:rFonts w:ascii="Arial" w:hAnsi="Arial" w:cs="Arial"/>
          <w:bCs/>
          <w:sz w:val="20"/>
          <w:szCs w:val="20"/>
        </w:rPr>
        <w:t xml:space="preserve">ЗАДАНИЕ 5. </w:t>
      </w:r>
      <w:r w:rsidRPr="00E66302">
        <w:rPr>
          <w:rFonts w:ascii="Arial" w:hAnsi="Arial" w:cs="Arial"/>
          <w:bCs/>
          <w:sz w:val="20"/>
          <w:szCs w:val="20"/>
          <w:shd w:val="clear" w:color="auto" w:fill="FFFFFF"/>
        </w:rPr>
        <w:t>Супервизор представил психологу ряд рекомендаций для работы с различными возрастными группами. Супервизор обратил внимание супервизируемого на то, что возрастные особенности меняют тип реакции ЦНС на внешние и внутренние раздражители, создают большую или меньшую восприимчивость к тем или другим патогенным факторам, что особенно отчетливо проявляется в переходные периоды. На какие переходные периоды указал супервизор?</w:t>
      </w:r>
      <w:r w:rsidRPr="00E66302">
        <w:rPr>
          <w:rFonts w:ascii="Arial" w:hAnsi="Arial" w:cs="Arial"/>
          <w:b/>
          <w:sz w:val="20"/>
          <w:szCs w:val="20"/>
          <w:shd w:val="clear" w:color="auto" w:fill="FFFFFF"/>
        </w:rPr>
        <w:t xml:space="preserve"> </w:t>
      </w:r>
    </w:p>
    <w:p w:rsidR="000C62F7" w:rsidRPr="00E66302" w:rsidRDefault="000C62F7" w:rsidP="000C62F7">
      <w:pPr>
        <w:tabs>
          <w:tab w:val="left" w:pos="4111"/>
        </w:tabs>
        <w:jc w:val="both"/>
        <w:rPr>
          <w:rFonts w:ascii="Arial" w:hAnsi="Arial" w:cs="Arial"/>
          <w:b/>
          <w:bCs/>
          <w:sz w:val="20"/>
          <w:szCs w:val="20"/>
          <w:shd w:val="clear" w:color="auto" w:fill="FFFFFF"/>
        </w:rPr>
      </w:pPr>
      <w:r w:rsidRPr="00E66302">
        <w:rPr>
          <w:rFonts w:ascii="Arial" w:hAnsi="Arial" w:cs="Arial"/>
          <w:b/>
          <w:bCs/>
          <w:sz w:val="20"/>
          <w:szCs w:val="20"/>
          <w:shd w:val="clear" w:color="auto" w:fill="FFFFFF"/>
        </w:rPr>
        <w:t xml:space="preserve">Ответ: Супервизор указал на значимость учета специфики критических периодов возрастной ранимости. </w:t>
      </w:r>
    </w:p>
    <w:p w:rsidR="000C62F7" w:rsidRPr="00E66302" w:rsidRDefault="000C62F7" w:rsidP="000C62F7">
      <w:pPr>
        <w:tabs>
          <w:tab w:val="left" w:pos="4111"/>
        </w:tabs>
        <w:jc w:val="both"/>
        <w:rPr>
          <w:rFonts w:ascii="Arial" w:hAnsi="Arial" w:cs="Arial"/>
          <w:bCs/>
          <w:sz w:val="20"/>
          <w:szCs w:val="20"/>
          <w:shd w:val="clear" w:color="auto" w:fill="FFFFFF"/>
        </w:rPr>
      </w:pPr>
      <w:r>
        <w:rPr>
          <w:rFonts w:ascii="Arial" w:hAnsi="Arial" w:cs="Arial"/>
          <w:bCs/>
          <w:sz w:val="20"/>
          <w:szCs w:val="20"/>
        </w:rPr>
        <w:t xml:space="preserve">ЗАДАНИЕ 6. </w:t>
      </w:r>
      <w:r w:rsidRPr="00E66302">
        <w:rPr>
          <w:rFonts w:ascii="Arial" w:hAnsi="Arial" w:cs="Arial"/>
          <w:bCs/>
          <w:sz w:val="20"/>
          <w:szCs w:val="20"/>
          <w:shd w:val="clear" w:color="auto" w:fill="FFFFFF"/>
        </w:rPr>
        <w:t xml:space="preserve">Клинический психолог обсуждает с супервизором план сопровождения пациента, согласно которому основным направлением работы станет развитие возможностей приспособления пациента (инвалида) к условиям внешней среды, где ведущая роль принадлежит психосоциальным воздействиям, направленным на стимуляцию социальной активности личности пациента. О каком приспособлении говорит супервизируемый? </w:t>
      </w:r>
    </w:p>
    <w:p w:rsidR="000C62F7" w:rsidRPr="00F760B7" w:rsidRDefault="000C62F7" w:rsidP="000C62F7">
      <w:pPr>
        <w:tabs>
          <w:tab w:val="left" w:pos="4111"/>
        </w:tabs>
        <w:jc w:val="both"/>
        <w:rPr>
          <w:rFonts w:ascii="Arial" w:hAnsi="Arial" w:cs="Arial"/>
          <w:b/>
          <w:bCs/>
          <w:sz w:val="20"/>
          <w:szCs w:val="20"/>
          <w:shd w:val="clear" w:color="auto" w:fill="FFFFFF"/>
        </w:rPr>
      </w:pPr>
      <w:r w:rsidRPr="00E66302">
        <w:rPr>
          <w:rFonts w:ascii="Arial" w:hAnsi="Arial" w:cs="Arial"/>
          <w:b/>
          <w:bCs/>
          <w:sz w:val="20"/>
          <w:szCs w:val="20"/>
          <w:shd w:val="clear" w:color="auto" w:fill="FFFFFF"/>
        </w:rPr>
        <w:t>Ответ: Супервизируемый (клинический психолог) говорит о реадаптации пациента. Супервизируемому необходимо обсудить с супервизором те мероприятия, которые следует включить в план работы по ее реализации.</w:t>
      </w:r>
    </w:p>
    <w:p w:rsidR="000C62F7" w:rsidRDefault="000C62F7" w:rsidP="000C62F7">
      <w:pPr>
        <w:jc w:val="both"/>
        <w:rPr>
          <w:rFonts w:ascii="Arial" w:hAnsi="Arial" w:cs="Arial"/>
          <w:b/>
          <w:bCs/>
          <w:color w:val="333333"/>
          <w:sz w:val="20"/>
          <w:szCs w:val="20"/>
          <w:shd w:val="clear" w:color="auto" w:fill="FFFFFF"/>
        </w:rPr>
      </w:pPr>
      <w:r>
        <w:rPr>
          <w:rFonts w:ascii="Arial" w:hAnsi="Arial" w:cs="Arial"/>
          <w:bCs/>
          <w:sz w:val="20"/>
          <w:szCs w:val="20"/>
        </w:rPr>
        <w:lastRenderedPageBreak/>
        <w:t xml:space="preserve">ЗАДАНИЕ 7. </w:t>
      </w:r>
      <w:r w:rsidRPr="00E66302">
        <w:rPr>
          <w:rFonts w:ascii="Arial" w:hAnsi="Arial" w:cs="Arial"/>
          <w:color w:val="333333"/>
          <w:sz w:val="20"/>
          <w:szCs w:val="20"/>
          <w:shd w:val="clear" w:color="auto" w:fill="FFFFFF"/>
        </w:rPr>
        <w:t>Супервизируемый, беседуя с новым супервизором, описал предшествующий опыт работы с супервизором. Он описал его как негативный опыт работы, пояснив, что супервизор оказался как склонный к соперничеству человек нарциссического склада. Это такой человек, который расценивает «незнание» или «неуверенность» супервизируемого как его «проигрыш в состязании» и препятствие его попыткам «обретения знаний». Как можно охарактеризовать опыт предшествующей супервизии и какова роль нового супервизора?</w:t>
      </w:r>
    </w:p>
    <w:p w:rsidR="000C62F7" w:rsidRDefault="000C62F7" w:rsidP="000C62F7">
      <w:pPr>
        <w:jc w:val="both"/>
        <w:rPr>
          <w:rFonts w:ascii="Arial" w:hAnsi="Arial" w:cs="Arial"/>
          <w:b/>
          <w:bCs/>
          <w:color w:val="333333"/>
          <w:sz w:val="20"/>
          <w:szCs w:val="20"/>
          <w:shd w:val="clear" w:color="auto" w:fill="FFFFFF"/>
        </w:rPr>
      </w:pPr>
      <w:r w:rsidRPr="00E66302">
        <w:rPr>
          <w:rFonts w:ascii="Arial" w:hAnsi="Arial" w:cs="Arial"/>
          <w:b/>
          <w:bCs/>
          <w:color w:val="333333"/>
          <w:sz w:val="20"/>
          <w:szCs w:val="20"/>
          <w:shd w:val="clear" w:color="auto" w:fill="FFFFFF"/>
        </w:rPr>
        <w:t>Ответ: Данный пример хорошо иллюстрирует тот факт, что не все переживания, связанные с супервизией, позитивны. Описанный опыт работы супервизора представляет собой один из вариантов</w:t>
      </w:r>
      <w:r>
        <w:rPr>
          <w:rFonts w:ascii="Arial" w:hAnsi="Arial" w:cs="Arial"/>
          <w:b/>
          <w:bCs/>
          <w:color w:val="333333"/>
          <w:sz w:val="20"/>
          <w:szCs w:val="20"/>
          <w:shd w:val="clear" w:color="auto" w:fill="FFFFFF"/>
        </w:rPr>
        <w:t>,</w:t>
      </w:r>
      <w:r w:rsidRPr="00E66302">
        <w:rPr>
          <w:rFonts w:ascii="Arial" w:hAnsi="Arial" w:cs="Arial"/>
          <w:b/>
          <w:bCs/>
          <w:color w:val="333333"/>
          <w:sz w:val="20"/>
          <w:szCs w:val="20"/>
          <w:shd w:val="clear" w:color="auto" w:fill="FFFFFF"/>
        </w:rPr>
        <w:t xml:space="preserve"> рассмотренных в работе Крик (Crick, 1992). Он обнаружил, что под «хорошей супервизорской сессией» подразумевалась такая сессия, по завершении которой оставалось ощущение понимания чего-то нового в отношении терапии; в то же время «плохая супервизорская сессия» оставляла ощущение несогласия со взглядами своего супервизора. Настоящий пример указывает на вариант «плохой супервизорской сессии».Роль нового супервизора – терапевтическая (роль фасилитатора). Ему необходимо оказывать клиенту эмоциональную поддержку, создавать условия для спонтанного выражения переживаний и осознания этих переживаний. </w:t>
      </w:r>
    </w:p>
    <w:p w:rsidR="000C62F7" w:rsidRPr="003218E3" w:rsidRDefault="000C62F7" w:rsidP="000C62F7">
      <w:pPr>
        <w:jc w:val="both"/>
        <w:rPr>
          <w:rFonts w:ascii="Arial" w:hAnsi="Arial" w:cs="Arial"/>
          <w:bCs/>
          <w:color w:val="333333"/>
          <w:sz w:val="20"/>
          <w:szCs w:val="20"/>
          <w:shd w:val="clear" w:color="auto" w:fill="FFFFFF"/>
        </w:rPr>
      </w:pPr>
      <w:r>
        <w:rPr>
          <w:rFonts w:ascii="Arial" w:hAnsi="Arial" w:cs="Arial"/>
          <w:bCs/>
          <w:color w:val="333333"/>
          <w:sz w:val="20"/>
          <w:szCs w:val="20"/>
          <w:shd w:val="clear" w:color="auto" w:fill="FFFFFF"/>
        </w:rPr>
        <w:t>ЗАДАНИЕ 8</w:t>
      </w:r>
      <w:r w:rsidRPr="003218E3">
        <w:rPr>
          <w:rFonts w:ascii="Arial" w:hAnsi="Arial" w:cs="Arial"/>
          <w:bCs/>
          <w:color w:val="333333"/>
          <w:sz w:val="20"/>
          <w:szCs w:val="20"/>
          <w:shd w:val="clear" w:color="auto" w:fill="FFFFFF"/>
        </w:rPr>
        <w:t xml:space="preserve">. При обсуждении одного из практических случаев супервизируемый (педагог-психолог) спросил супервизора о том, следовало ли ему применять проективные техники и могли бы они дать желаемый результат. Опишите дальнейшие действия супервизора. </w:t>
      </w:r>
    </w:p>
    <w:p w:rsidR="000C62F7" w:rsidRDefault="000C62F7" w:rsidP="000C62F7">
      <w:pPr>
        <w:jc w:val="both"/>
        <w:rPr>
          <w:rFonts w:ascii="Arial" w:hAnsi="Arial" w:cs="Arial"/>
          <w:b/>
          <w:bCs/>
          <w:color w:val="333333"/>
          <w:sz w:val="20"/>
          <w:szCs w:val="20"/>
          <w:shd w:val="clear" w:color="auto" w:fill="FFFFFF"/>
        </w:rPr>
      </w:pPr>
      <w:r w:rsidRPr="00E66302">
        <w:rPr>
          <w:rFonts w:ascii="Arial" w:hAnsi="Arial" w:cs="Arial"/>
          <w:b/>
          <w:bCs/>
          <w:color w:val="333333"/>
          <w:sz w:val="20"/>
          <w:szCs w:val="20"/>
          <w:shd w:val="clear" w:color="auto" w:fill="FFFFFF"/>
        </w:rPr>
        <w:t xml:space="preserve">Ответ: Супервизору следует обратить внимание супервизируемого на самое начало работы, т.е. вернуть его к запросу клиента, стратегии и концепции работы в целом. Супервизор обязательно напомнит о том, что необходимо тщательно исследовать все связанное с запросом, и лишь после этого можно определять концепцию работы, применять новые техники и планировать коррекционные мероприятия. </w:t>
      </w:r>
    </w:p>
    <w:p w:rsidR="000C62F7" w:rsidRPr="003218E3" w:rsidRDefault="000C62F7" w:rsidP="000C62F7">
      <w:pPr>
        <w:jc w:val="both"/>
        <w:rPr>
          <w:rFonts w:ascii="Arial" w:hAnsi="Arial" w:cs="Arial"/>
          <w:bCs/>
          <w:color w:val="333333"/>
          <w:sz w:val="20"/>
          <w:szCs w:val="20"/>
          <w:shd w:val="clear" w:color="auto" w:fill="FFFFFF"/>
        </w:rPr>
      </w:pPr>
      <w:r>
        <w:rPr>
          <w:rFonts w:ascii="Arial" w:hAnsi="Arial" w:cs="Arial"/>
          <w:bCs/>
          <w:color w:val="333333"/>
          <w:sz w:val="20"/>
          <w:szCs w:val="20"/>
          <w:shd w:val="clear" w:color="auto" w:fill="FFFFFF"/>
        </w:rPr>
        <w:t>ЗАДАНИЕ 9</w:t>
      </w:r>
      <w:r w:rsidRPr="003218E3">
        <w:rPr>
          <w:rFonts w:ascii="Arial" w:hAnsi="Arial" w:cs="Arial"/>
          <w:bCs/>
          <w:color w:val="333333"/>
          <w:sz w:val="20"/>
          <w:szCs w:val="20"/>
          <w:shd w:val="clear" w:color="auto" w:fill="FFFFFF"/>
        </w:rPr>
        <w:t xml:space="preserve">. Психологу предстоит длительная работа с группой девиантных подростков, имеющих химическую зависимость. Супервизор рекомендовал этому психологу обращать особое внимание на профилактический аспект работы с теми проявлениями, которые неблагоприятны с точки зрения социального прогноза. На какую профилактическую работу указал супервизор? </w:t>
      </w:r>
    </w:p>
    <w:p w:rsidR="000C62F7" w:rsidRPr="003218E3" w:rsidRDefault="000C62F7" w:rsidP="000C62F7">
      <w:pPr>
        <w:jc w:val="both"/>
        <w:rPr>
          <w:rFonts w:ascii="Arial" w:hAnsi="Arial" w:cs="Arial"/>
          <w:sz w:val="20"/>
          <w:szCs w:val="20"/>
        </w:rPr>
      </w:pPr>
      <w:r w:rsidRPr="00E66302">
        <w:rPr>
          <w:rFonts w:ascii="Arial" w:hAnsi="Arial" w:cs="Arial"/>
          <w:b/>
          <w:bCs/>
          <w:color w:val="333333"/>
          <w:sz w:val="20"/>
          <w:szCs w:val="20"/>
          <w:shd w:val="clear" w:color="auto" w:fill="FFFFFF"/>
        </w:rPr>
        <w:t>Ответ: Супервизор указывает на необходимость третичной формы профилактики. Ее целью служит коррекция или преодоление серьезных трудностей и проблем.</w:t>
      </w:r>
    </w:p>
    <w:p w:rsidR="000C62F7" w:rsidRPr="0046248D" w:rsidRDefault="000C62F7" w:rsidP="000C62F7">
      <w:pPr>
        <w:widowControl w:val="0"/>
        <w:tabs>
          <w:tab w:val="left" w:pos="993"/>
        </w:tabs>
        <w:jc w:val="center"/>
        <w:rPr>
          <w:rFonts w:ascii="Arial" w:hAnsi="Arial" w:cs="Arial"/>
          <w:b/>
        </w:rPr>
      </w:pPr>
      <w:r w:rsidRPr="0046248D">
        <w:rPr>
          <w:rFonts w:ascii="Arial" w:hAnsi="Arial" w:cs="Arial"/>
          <w:b/>
        </w:rPr>
        <w:t>Код и наименование компетенции:</w:t>
      </w:r>
    </w:p>
    <w:p w:rsidR="000C62F7" w:rsidRPr="009E2AB8" w:rsidRDefault="000C62F7" w:rsidP="000C62F7">
      <w:pPr>
        <w:widowControl w:val="0"/>
        <w:jc w:val="both"/>
        <w:rPr>
          <w:rFonts w:ascii="Arial" w:hAnsi="Arial"/>
          <w:b/>
        </w:rPr>
      </w:pPr>
      <w:r w:rsidRPr="009E2AB8">
        <w:rPr>
          <w:rFonts w:ascii="Arial" w:hAnsi="Arial"/>
          <w:b/>
        </w:rPr>
        <w:t>ОПК-9 Способен выполнять основные функции управления психологической практикой</w:t>
      </w:r>
    </w:p>
    <w:p w:rsidR="000C62F7" w:rsidRPr="0046248D" w:rsidRDefault="000C62F7" w:rsidP="000C62F7">
      <w:pPr>
        <w:tabs>
          <w:tab w:val="left" w:pos="993"/>
        </w:tabs>
        <w:rPr>
          <w:rFonts w:ascii="Arial" w:hAnsi="Arial" w:cs="Arial"/>
        </w:rPr>
      </w:pPr>
      <w:r w:rsidRPr="0046248D">
        <w:rPr>
          <w:rFonts w:ascii="Arial" w:hAnsi="Arial" w:cs="Arial"/>
          <w:b/>
        </w:rPr>
        <w:t>Период окончания формирования компетенции:</w:t>
      </w:r>
      <w:r w:rsidRPr="0046248D">
        <w:rPr>
          <w:rFonts w:ascii="Arial" w:hAnsi="Arial" w:cs="Arial"/>
        </w:rPr>
        <w:t xml:space="preserve"> </w:t>
      </w:r>
      <w:r>
        <w:rPr>
          <w:rFonts w:ascii="Arial" w:hAnsi="Arial" w:cs="Arial"/>
        </w:rPr>
        <w:t>2</w:t>
      </w:r>
      <w:r w:rsidRPr="0046248D">
        <w:rPr>
          <w:rFonts w:ascii="Arial" w:hAnsi="Arial" w:cs="Arial"/>
        </w:rPr>
        <w:t xml:space="preserve"> семестр</w:t>
      </w:r>
    </w:p>
    <w:p w:rsidR="000C62F7" w:rsidRPr="0046248D" w:rsidRDefault="000C62F7" w:rsidP="000C62F7">
      <w:pPr>
        <w:tabs>
          <w:tab w:val="left" w:pos="993"/>
        </w:tabs>
        <w:jc w:val="both"/>
        <w:rPr>
          <w:rFonts w:ascii="Arial" w:hAnsi="Arial" w:cs="Arial"/>
          <w:b/>
        </w:rPr>
      </w:pPr>
      <w:r w:rsidRPr="0046248D">
        <w:rPr>
          <w:rFonts w:ascii="Arial" w:hAnsi="Arial" w:cs="Arial"/>
          <w:b/>
        </w:rPr>
        <w:t>Перечень дисциплин (модулей), практик, участвующих в формировании компетенции:</w:t>
      </w:r>
    </w:p>
    <w:p w:rsidR="000C62F7" w:rsidRPr="009E2AB8" w:rsidRDefault="000C62F7" w:rsidP="000C62F7">
      <w:pPr>
        <w:pStyle w:val="1a"/>
        <w:widowControl w:val="0"/>
        <w:numPr>
          <w:ilvl w:val="2"/>
          <w:numId w:val="35"/>
        </w:numPr>
        <w:ind w:left="0" w:firstLine="709"/>
        <w:rPr>
          <w:rFonts w:ascii="Arial" w:hAnsi="Arial"/>
          <w:sz w:val="24"/>
          <w:szCs w:val="24"/>
        </w:rPr>
      </w:pPr>
      <w:r w:rsidRPr="009E2AB8">
        <w:rPr>
          <w:rFonts w:ascii="Arial" w:hAnsi="Arial"/>
          <w:sz w:val="24"/>
          <w:szCs w:val="24"/>
        </w:rPr>
        <w:t>Б1.О.14 Отрасли психологии, психологические практики и психологические службы (2 семестр)</w:t>
      </w:r>
    </w:p>
    <w:p w:rsidR="000C62F7" w:rsidRDefault="000C62F7" w:rsidP="000C62F7">
      <w:pPr>
        <w:tabs>
          <w:tab w:val="right" w:leader="underscore" w:pos="9639"/>
        </w:tabs>
        <w:rPr>
          <w:rFonts w:ascii="Arial" w:hAnsi="Arial" w:cs="Arial"/>
          <w:b/>
          <w:color w:val="000000"/>
        </w:rPr>
      </w:pPr>
      <w:r w:rsidRPr="00233FF8">
        <w:rPr>
          <w:rFonts w:ascii="Arial" w:hAnsi="Arial" w:cs="Arial"/>
          <w:b/>
          <w:color w:val="000000"/>
        </w:rPr>
        <w:t xml:space="preserve">Перечень заданий для </w:t>
      </w:r>
      <w:r>
        <w:rPr>
          <w:rFonts w:ascii="Arial" w:hAnsi="Arial" w:cs="Arial"/>
          <w:b/>
          <w:color w:val="000000"/>
        </w:rPr>
        <w:t>проверки</w:t>
      </w:r>
      <w:r w:rsidRPr="00233FF8">
        <w:rPr>
          <w:rFonts w:ascii="Arial" w:hAnsi="Arial" w:cs="Arial"/>
          <w:b/>
          <w:color w:val="000000"/>
        </w:rPr>
        <w:t xml:space="preserve"> сформированности</w:t>
      </w:r>
      <w:r w:rsidRPr="00862BD9">
        <w:rPr>
          <w:rFonts w:ascii="Arial" w:hAnsi="Arial" w:cs="Arial"/>
          <w:b/>
          <w:color w:val="000000"/>
        </w:rPr>
        <w:t xml:space="preserve"> компетенции:</w:t>
      </w:r>
    </w:p>
    <w:p w:rsidR="000C62F7" w:rsidRPr="00862BD9" w:rsidRDefault="000C62F7" w:rsidP="000C62F7">
      <w:pPr>
        <w:tabs>
          <w:tab w:val="right" w:leader="underscore" w:pos="9639"/>
        </w:tabs>
        <w:rPr>
          <w:rFonts w:ascii="Arial" w:hAnsi="Arial" w:cs="Arial"/>
          <w:b/>
          <w:color w:val="000000"/>
        </w:rPr>
      </w:pPr>
    </w:p>
    <w:p w:rsidR="000C62F7" w:rsidRDefault="000C62F7" w:rsidP="000C62F7">
      <w:pPr>
        <w:tabs>
          <w:tab w:val="right" w:leader="underscore" w:pos="9639"/>
        </w:tabs>
        <w:ind w:firstLine="709"/>
        <w:rPr>
          <w:rFonts w:ascii="Arial" w:hAnsi="Arial" w:cs="Arial"/>
          <w:color w:val="000000"/>
          <w:u w:val="single"/>
        </w:rPr>
      </w:pPr>
      <w:r w:rsidRPr="00862BD9">
        <w:rPr>
          <w:rFonts w:ascii="Arial" w:hAnsi="Arial" w:cs="Arial"/>
          <w:color w:val="000000"/>
          <w:u w:val="single"/>
        </w:rPr>
        <w:t>1) закрытые задания (тестовые, средний уровень сложности):</w:t>
      </w:r>
    </w:p>
    <w:p w:rsidR="000C62F7" w:rsidRPr="00483419" w:rsidRDefault="000C62F7" w:rsidP="000C62F7">
      <w:pPr>
        <w:jc w:val="both"/>
        <w:rPr>
          <w:rFonts w:ascii="Arial" w:hAnsi="Arial" w:cs="Arial"/>
          <w:sz w:val="20"/>
          <w:szCs w:val="20"/>
        </w:rPr>
      </w:pPr>
      <w:r w:rsidRPr="00483419">
        <w:rPr>
          <w:rFonts w:ascii="Arial" w:hAnsi="Arial" w:cs="Arial"/>
          <w:sz w:val="20"/>
          <w:szCs w:val="20"/>
        </w:rPr>
        <w:t>ЗАДАНИЕ 1. Система практического использования теории психологической науки для решения комплексных задач психологической экспертизы, диагностики, консультации в сферах производства, транспорта, народного образования, здравоохранения, спорта и т.д. – это:</w:t>
      </w:r>
    </w:p>
    <w:p w:rsidR="000C62F7" w:rsidRPr="00483419" w:rsidRDefault="000C62F7" w:rsidP="000C62F7">
      <w:pPr>
        <w:jc w:val="both"/>
        <w:rPr>
          <w:rFonts w:ascii="Arial" w:hAnsi="Arial" w:cs="Arial"/>
          <w:b/>
          <w:sz w:val="20"/>
          <w:szCs w:val="20"/>
        </w:rPr>
      </w:pPr>
      <w:r w:rsidRPr="00483419">
        <w:rPr>
          <w:rFonts w:ascii="Arial" w:hAnsi="Arial" w:cs="Arial"/>
          <w:b/>
          <w:bCs/>
          <w:sz w:val="20"/>
          <w:szCs w:val="20"/>
        </w:rPr>
        <w:t>–</w:t>
      </w:r>
      <w:r w:rsidRPr="00483419">
        <w:rPr>
          <w:rFonts w:ascii="Arial" w:hAnsi="Arial" w:cs="Arial"/>
          <w:b/>
          <w:sz w:val="20"/>
          <w:szCs w:val="20"/>
        </w:rPr>
        <w:t xml:space="preserve"> психологическая служба</w:t>
      </w:r>
    </w:p>
    <w:p w:rsidR="000C62F7" w:rsidRPr="00483419" w:rsidRDefault="000C62F7" w:rsidP="000C62F7">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психотехника</w:t>
      </w:r>
    </w:p>
    <w:p w:rsidR="000C62F7" w:rsidRPr="00483419" w:rsidRDefault="000C62F7" w:rsidP="000C62F7">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педология</w:t>
      </w:r>
    </w:p>
    <w:p w:rsidR="000C62F7" w:rsidRPr="00483419" w:rsidRDefault="000C62F7" w:rsidP="000C62F7">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психологическая практика.</w:t>
      </w:r>
    </w:p>
    <w:p w:rsidR="000C62F7" w:rsidRPr="00483419" w:rsidRDefault="000C62F7" w:rsidP="000C62F7">
      <w:pPr>
        <w:jc w:val="both"/>
        <w:rPr>
          <w:rFonts w:ascii="Arial" w:hAnsi="Arial" w:cs="Arial"/>
          <w:sz w:val="20"/>
          <w:szCs w:val="20"/>
        </w:rPr>
      </w:pPr>
      <w:r w:rsidRPr="00483419">
        <w:rPr>
          <w:rFonts w:ascii="Arial" w:hAnsi="Arial" w:cs="Arial"/>
          <w:sz w:val="20"/>
          <w:szCs w:val="20"/>
        </w:rPr>
        <w:t>ЗАДАНИЕ 2. Объектами психологических служб выступают:</w:t>
      </w:r>
    </w:p>
    <w:p w:rsidR="000C62F7" w:rsidRPr="00483419" w:rsidRDefault="000C62F7" w:rsidP="000C62F7">
      <w:pPr>
        <w:jc w:val="both"/>
        <w:rPr>
          <w:rFonts w:ascii="Arial" w:hAnsi="Arial" w:cs="Arial"/>
          <w:b/>
          <w:sz w:val="20"/>
          <w:szCs w:val="20"/>
        </w:rPr>
      </w:pPr>
      <w:r w:rsidRPr="00483419">
        <w:rPr>
          <w:rFonts w:ascii="Arial" w:hAnsi="Arial" w:cs="Arial"/>
          <w:b/>
          <w:bCs/>
          <w:sz w:val="20"/>
          <w:szCs w:val="20"/>
        </w:rPr>
        <w:t>–</w:t>
      </w:r>
      <w:r w:rsidRPr="00483419">
        <w:rPr>
          <w:rFonts w:ascii="Arial" w:hAnsi="Arial" w:cs="Arial"/>
          <w:b/>
          <w:sz w:val="20"/>
          <w:szCs w:val="20"/>
        </w:rPr>
        <w:t xml:space="preserve"> отрасли хозяйства, экономики, государственные институты; регионы, организации, предприятия (школы, заводы и др.), группы, индивиды и др.</w:t>
      </w:r>
    </w:p>
    <w:p w:rsidR="000C62F7" w:rsidRPr="00483419" w:rsidRDefault="000C62F7" w:rsidP="000C62F7">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явления, процессы, свойства, состояния психики</w:t>
      </w:r>
    </w:p>
    <w:p w:rsidR="000C62F7" w:rsidRPr="00483419" w:rsidRDefault="000C62F7" w:rsidP="000C62F7">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медицина, образование, юриспруденция</w:t>
      </w:r>
    </w:p>
    <w:p w:rsidR="000C62F7" w:rsidRPr="00483419" w:rsidRDefault="000C62F7" w:rsidP="000C62F7">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академическая, прикладная, практическая психология</w:t>
      </w:r>
    </w:p>
    <w:p w:rsidR="000C62F7" w:rsidRPr="00483419" w:rsidRDefault="000C62F7" w:rsidP="000C62F7">
      <w:pPr>
        <w:jc w:val="both"/>
        <w:rPr>
          <w:rFonts w:ascii="Arial" w:hAnsi="Arial" w:cs="Arial"/>
          <w:sz w:val="20"/>
          <w:szCs w:val="20"/>
        </w:rPr>
      </w:pPr>
      <w:r w:rsidRPr="00483419">
        <w:rPr>
          <w:rFonts w:ascii="Arial" w:hAnsi="Arial" w:cs="Arial"/>
          <w:sz w:val="20"/>
          <w:szCs w:val="20"/>
        </w:rPr>
        <w:t>ЗАДАНИЕ 3. Основными сферами деятельности психологических служб выступают:</w:t>
      </w:r>
    </w:p>
    <w:p w:rsidR="000C62F7" w:rsidRPr="00483419" w:rsidRDefault="000C62F7" w:rsidP="000C62F7">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отрасли хозяйства, экономики, государственные институты; регионы, организации предприятия (школы, заводы и др.), группы, индивиды и др.</w:t>
      </w:r>
    </w:p>
    <w:p w:rsidR="000C62F7" w:rsidRPr="00483419" w:rsidRDefault="000C62F7" w:rsidP="000C62F7">
      <w:pPr>
        <w:jc w:val="both"/>
        <w:rPr>
          <w:rFonts w:ascii="Arial" w:hAnsi="Arial" w:cs="Arial"/>
          <w:sz w:val="20"/>
          <w:szCs w:val="20"/>
        </w:rPr>
      </w:pPr>
      <w:r w:rsidRPr="00483419">
        <w:rPr>
          <w:rFonts w:ascii="Arial" w:hAnsi="Arial" w:cs="Arial"/>
          <w:b/>
          <w:bCs/>
          <w:sz w:val="20"/>
          <w:szCs w:val="20"/>
        </w:rPr>
        <w:t xml:space="preserve">– </w:t>
      </w:r>
      <w:r w:rsidRPr="00483419">
        <w:rPr>
          <w:rFonts w:ascii="Arial" w:hAnsi="Arial" w:cs="Arial"/>
          <w:sz w:val="20"/>
          <w:szCs w:val="20"/>
        </w:rPr>
        <w:t>явления, процессы, свойства, состояния психики</w:t>
      </w:r>
    </w:p>
    <w:p w:rsidR="000C62F7" w:rsidRPr="00483419" w:rsidRDefault="000C62F7" w:rsidP="000C62F7">
      <w:pPr>
        <w:jc w:val="both"/>
        <w:rPr>
          <w:rFonts w:ascii="Arial" w:hAnsi="Arial" w:cs="Arial"/>
          <w:b/>
          <w:sz w:val="20"/>
          <w:szCs w:val="20"/>
        </w:rPr>
      </w:pPr>
      <w:r w:rsidRPr="00483419">
        <w:rPr>
          <w:rFonts w:ascii="Arial" w:hAnsi="Arial" w:cs="Arial"/>
          <w:b/>
          <w:bCs/>
          <w:sz w:val="20"/>
          <w:szCs w:val="20"/>
        </w:rPr>
        <w:t xml:space="preserve">– </w:t>
      </w:r>
      <w:r w:rsidRPr="00483419">
        <w:rPr>
          <w:rFonts w:ascii="Arial" w:hAnsi="Arial" w:cs="Arial"/>
          <w:b/>
          <w:sz w:val="20"/>
          <w:szCs w:val="20"/>
        </w:rPr>
        <w:t>медицина, образование, физкультура и спорт, семья, банковская сфера, военная сфера и т.д.</w:t>
      </w:r>
    </w:p>
    <w:p w:rsidR="000C62F7" w:rsidRPr="00483419" w:rsidRDefault="000C62F7" w:rsidP="000C62F7">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академическая, прикладная, практическая психология</w:t>
      </w:r>
    </w:p>
    <w:p w:rsidR="000C62F7" w:rsidRPr="00483419" w:rsidRDefault="000C62F7" w:rsidP="000C62F7">
      <w:pPr>
        <w:jc w:val="both"/>
        <w:rPr>
          <w:rFonts w:ascii="Arial" w:hAnsi="Arial" w:cs="Arial"/>
          <w:sz w:val="20"/>
          <w:szCs w:val="20"/>
        </w:rPr>
      </w:pPr>
      <w:r w:rsidRPr="00483419">
        <w:rPr>
          <w:rFonts w:ascii="Arial" w:hAnsi="Arial" w:cs="Arial"/>
          <w:sz w:val="20"/>
          <w:szCs w:val="20"/>
        </w:rPr>
        <w:lastRenderedPageBreak/>
        <w:t>ЗАДАНИЕ 4. Основные направления деятельности психологических служб:</w:t>
      </w:r>
    </w:p>
    <w:p w:rsidR="000C62F7" w:rsidRPr="00483419" w:rsidRDefault="000C62F7" w:rsidP="000C62F7">
      <w:pPr>
        <w:jc w:val="both"/>
        <w:rPr>
          <w:rFonts w:ascii="Arial" w:hAnsi="Arial" w:cs="Arial"/>
          <w:b/>
          <w:sz w:val="20"/>
          <w:szCs w:val="20"/>
        </w:rPr>
      </w:pPr>
      <w:r w:rsidRPr="00483419">
        <w:rPr>
          <w:rFonts w:ascii="Arial" w:hAnsi="Arial" w:cs="Arial"/>
          <w:b/>
          <w:bCs/>
          <w:sz w:val="20"/>
          <w:szCs w:val="20"/>
        </w:rPr>
        <w:t>–</w:t>
      </w:r>
      <w:r w:rsidRPr="00483419">
        <w:rPr>
          <w:rFonts w:ascii="Arial" w:hAnsi="Arial" w:cs="Arial"/>
          <w:b/>
          <w:sz w:val="20"/>
          <w:szCs w:val="20"/>
        </w:rPr>
        <w:t xml:space="preserve"> психологическая диагностика, консультирование, коррекция, профилактика, просвещение</w:t>
      </w:r>
    </w:p>
    <w:p w:rsidR="000C62F7" w:rsidRPr="00483419" w:rsidRDefault="000C62F7" w:rsidP="000C62F7">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практическая психология, прикладная психология</w:t>
      </w:r>
    </w:p>
    <w:p w:rsidR="000C62F7" w:rsidRPr="00483419" w:rsidRDefault="000C62F7" w:rsidP="000C62F7">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отрасли хозяйства, экономики, государственные институты; регионы, организации, предприятия (школы, заводы и др.), группы, индивиды и др.</w:t>
      </w:r>
    </w:p>
    <w:p w:rsidR="000C62F7" w:rsidRPr="00483419" w:rsidRDefault="000C62F7" w:rsidP="000C62F7">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медицина, образование, физкультура и спорт, семья, банковская сфера и т.д.</w:t>
      </w:r>
    </w:p>
    <w:p w:rsidR="000C62F7" w:rsidRPr="00483419" w:rsidRDefault="000C62F7" w:rsidP="000C62F7">
      <w:pPr>
        <w:jc w:val="both"/>
        <w:rPr>
          <w:rFonts w:ascii="Arial" w:hAnsi="Arial" w:cs="Arial"/>
          <w:sz w:val="20"/>
          <w:szCs w:val="20"/>
        </w:rPr>
      </w:pPr>
      <w:r w:rsidRPr="00483419">
        <w:rPr>
          <w:rFonts w:ascii="Arial" w:hAnsi="Arial" w:cs="Arial"/>
          <w:sz w:val="20"/>
          <w:szCs w:val="20"/>
        </w:rPr>
        <w:t>ЗАДАНИЕ 5. Сотрудниками психологических служб являются:</w:t>
      </w:r>
    </w:p>
    <w:p w:rsidR="000C62F7" w:rsidRPr="00483419" w:rsidRDefault="000C62F7" w:rsidP="000C62F7">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исключительно психологи</w:t>
      </w:r>
    </w:p>
    <w:p w:rsidR="000C62F7" w:rsidRPr="00483419" w:rsidRDefault="000C62F7" w:rsidP="000C62F7">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только психологи и врачи-психиатры</w:t>
      </w:r>
    </w:p>
    <w:p w:rsidR="000C62F7" w:rsidRPr="00483419" w:rsidRDefault="000C62F7" w:rsidP="000C62F7">
      <w:pPr>
        <w:jc w:val="both"/>
        <w:rPr>
          <w:rFonts w:ascii="Arial" w:hAnsi="Arial" w:cs="Arial"/>
          <w:b/>
          <w:sz w:val="20"/>
          <w:szCs w:val="20"/>
        </w:rPr>
      </w:pPr>
      <w:r w:rsidRPr="00483419">
        <w:rPr>
          <w:rFonts w:ascii="Arial" w:hAnsi="Arial" w:cs="Arial"/>
          <w:b/>
          <w:bCs/>
          <w:sz w:val="20"/>
          <w:szCs w:val="20"/>
        </w:rPr>
        <w:t>–</w:t>
      </w:r>
      <w:r w:rsidRPr="00483419">
        <w:rPr>
          <w:rFonts w:ascii="Arial" w:hAnsi="Arial" w:cs="Arial"/>
          <w:b/>
          <w:sz w:val="20"/>
          <w:szCs w:val="20"/>
        </w:rPr>
        <w:t xml:space="preserve"> в зависимости от задач сотрудниками могут быть кроме психологов педагоги, врачи, социальные работники и др.</w:t>
      </w:r>
    </w:p>
    <w:p w:rsidR="000C62F7" w:rsidRPr="00483419" w:rsidRDefault="000C62F7" w:rsidP="000C62F7">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только психологи и педагоги.</w:t>
      </w:r>
    </w:p>
    <w:p w:rsidR="000C62F7" w:rsidRPr="00483419" w:rsidRDefault="000C62F7" w:rsidP="000C62F7">
      <w:pPr>
        <w:jc w:val="both"/>
        <w:rPr>
          <w:rFonts w:ascii="Arial" w:hAnsi="Arial" w:cs="Arial"/>
          <w:sz w:val="20"/>
          <w:szCs w:val="20"/>
        </w:rPr>
      </w:pPr>
      <w:r w:rsidRPr="00483419">
        <w:rPr>
          <w:rFonts w:ascii="Arial" w:hAnsi="Arial" w:cs="Arial"/>
          <w:sz w:val="20"/>
          <w:szCs w:val="20"/>
        </w:rPr>
        <w:t>ЗАДАНИЕ 6. В рамках какого направления психологии появление дисфункциональных эмоций объясняется не влиянием «активирующих событий», а связывается с наличием иррациональных верований, формулируемых в форме абсолютистских требований или «долженствований»:</w:t>
      </w:r>
    </w:p>
    <w:p w:rsidR="000C62F7" w:rsidRPr="00483419" w:rsidRDefault="000C62F7" w:rsidP="000C62F7">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психодинамического</w:t>
      </w:r>
    </w:p>
    <w:p w:rsidR="000C62F7" w:rsidRPr="00483419" w:rsidRDefault="000C62F7" w:rsidP="000C62F7">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бихевиорального</w:t>
      </w:r>
    </w:p>
    <w:p w:rsidR="000C62F7" w:rsidRPr="00483419" w:rsidRDefault="000C62F7" w:rsidP="000C62F7">
      <w:pPr>
        <w:jc w:val="both"/>
        <w:rPr>
          <w:rFonts w:ascii="Arial" w:hAnsi="Arial" w:cs="Arial"/>
          <w:b/>
          <w:sz w:val="20"/>
          <w:szCs w:val="20"/>
        </w:rPr>
      </w:pPr>
      <w:r w:rsidRPr="00483419">
        <w:rPr>
          <w:rFonts w:ascii="Arial" w:hAnsi="Arial" w:cs="Arial"/>
          <w:b/>
          <w:bCs/>
          <w:sz w:val="20"/>
          <w:szCs w:val="20"/>
        </w:rPr>
        <w:t xml:space="preserve">– </w:t>
      </w:r>
      <w:r w:rsidRPr="00483419">
        <w:rPr>
          <w:rFonts w:ascii="Arial" w:hAnsi="Arial" w:cs="Arial"/>
          <w:b/>
          <w:sz w:val="20"/>
          <w:szCs w:val="20"/>
        </w:rPr>
        <w:t>рационально-эмоциональной психотерапии</w:t>
      </w:r>
    </w:p>
    <w:p w:rsidR="000C62F7" w:rsidRPr="00483419" w:rsidRDefault="000C62F7" w:rsidP="000C62F7">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клиент-центрированной психотерапии</w:t>
      </w:r>
    </w:p>
    <w:p w:rsidR="000C62F7" w:rsidRPr="00483419" w:rsidRDefault="000C62F7" w:rsidP="000C62F7">
      <w:pPr>
        <w:jc w:val="both"/>
        <w:rPr>
          <w:rFonts w:ascii="Arial" w:hAnsi="Arial" w:cs="Arial"/>
          <w:sz w:val="20"/>
          <w:szCs w:val="20"/>
        </w:rPr>
      </w:pPr>
      <w:r w:rsidRPr="00483419">
        <w:rPr>
          <w:rFonts w:ascii="Arial" w:hAnsi="Arial" w:cs="Arial"/>
          <w:sz w:val="20"/>
          <w:szCs w:val="20"/>
        </w:rPr>
        <w:t>ЗАДАНИЕ</w:t>
      </w:r>
      <w:r w:rsidRPr="00483419">
        <w:rPr>
          <w:rFonts w:ascii="Arial" w:hAnsi="Arial" w:cs="Arial"/>
          <w:bCs/>
          <w:sz w:val="20"/>
          <w:szCs w:val="20"/>
        </w:rPr>
        <w:t xml:space="preserve"> 7. Какое направление</w:t>
      </w:r>
      <w:r w:rsidRPr="00483419">
        <w:rPr>
          <w:rFonts w:ascii="Arial" w:hAnsi="Arial" w:cs="Arial"/>
          <w:b/>
          <w:bCs/>
          <w:sz w:val="20"/>
          <w:szCs w:val="20"/>
        </w:rPr>
        <w:t xml:space="preserve"> </w:t>
      </w:r>
      <w:r w:rsidRPr="00483419">
        <w:rPr>
          <w:rFonts w:ascii="Arial" w:hAnsi="Arial" w:cs="Arial"/>
          <w:sz w:val="20"/>
          <w:szCs w:val="20"/>
        </w:rPr>
        <w:t xml:space="preserve">психотерапии работает с проблемами и неврозами клиента через процедуры телесного контакта: </w:t>
      </w:r>
    </w:p>
    <w:p w:rsidR="000C62F7" w:rsidRPr="00483419" w:rsidRDefault="000C62F7" w:rsidP="000C62F7">
      <w:pPr>
        <w:jc w:val="both"/>
        <w:rPr>
          <w:rFonts w:ascii="Arial" w:hAnsi="Arial" w:cs="Arial"/>
          <w:sz w:val="20"/>
          <w:szCs w:val="20"/>
        </w:rPr>
      </w:pPr>
      <w:r w:rsidRPr="00483419">
        <w:rPr>
          <w:rFonts w:ascii="Arial" w:hAnsi="Arial" w:cs="Arial"/>
          <w:b/>
          <w:bCs/>
          <w:sz w:val="20"/>
          <w:szCs w:val="20"/>
        </w:rPr>
        <w:t xml:space="preserve">– </w:t>
      </w:r>
      <w:r w:rsidRPr="00483419">
        <w:rPr>
          <w:rFonts w:ascii="Arial" w:hAnsi="Arial" w:cs="Arial"/>
          <w:sz w:val="20"/>
          <w:szCs w:val="20"/>
        </w:rPr>
        <w:t>когнитивно-поведенческое</w:t>
      </w:r>
    </w:p>
    <w:p w:rsidR="000C62F7" w:rsidRPr="00483419" w:rsidRDefault="000C62F7" w:rsidP="000C62F7">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гештальт-терапия</w:t>
      </w:r>
    </w:p>
    <w:p w:rsidR="000C62F7" w:rsidRPr="00483419" w:rsidRDefault="000C62F7" w:rsidP="000C62F7">
      <w:pPr>
        <w:jc w:val="both"/>
        <w:rPr>
          <w:rFonts w:ascii="Arial" w:hAnsi="Arial" w:cs="Arial"/>
          <w:sz w:val="20"/>
          <w:szCs w:val="20"/>
        </w:rPr>
      </w:pPr>
      <w:r w:rsidRPr="00483419">
        <w:rPr>
          <w:rFonts w:ascii="Arial" w:hAnsi="Arial" w:cs="Arial"/>
          <w:b/>
          <w:bCs/>
          <w:sz w:val="20"/>
          <w:szCs w:val="20"/>
        </w:rPr>
        <w:t xml:space="preserve">– </w:t>
      </w:r>
      <w:r w:rsidRPr="00483419">
        <w:rPr>
          <w:rFonts w:ascii="Arial" w:hAnsi="Arial" w:cs="Arial"/>
          <w:sz w:val="20"/>
          <w:szCs w:val="20"/>
        </w:rPr>
        <w:t>экзистенциальная психология</w:t>
      </w:r>
    </w:p>
    <w:p w:rsidR="000C62F7" w:rsidRPr="00483419" w:rsidRDefault="000C62F7" w:rsidP="000C62F7">
      <w:pPr>
        <w:jc w:val="both"/>
        <w:rPr>
          <w:rFonts w:ascii="Arial" w:hAnsi="Arial" w:cs="Arial"/>
          <w:b/>
          <w:sz w:val="20"/>
          <w:szCs w:val="20"/>
        </w:rPr>
      </w:pPr>
      <w:r w:rsidRPr="00483419">
        <w:rPr>
          <w:rFonts w:ascii="Arial" w:hAnsi="Arial" w:cs="Arial"/>
          <w:b/>
          <w:bCs/>
          <w:sz w:val="20"/>
          <w:szCs w:val="20"/>
        </w:rPr>
        <w:t>–</w:t>
      </w:r>
      <w:r w:rsidRPr="00483419">
        <w:rPr>
          <w:rFonts w:ascii="Arial" w:hAnsi="Arial" w:cs="Arial"/>
          <w:b/>
          <w:sz w:val="20"/>
          <w:szCs w:val="20"/>
        </w:rPr>
        <w:t xml:space="preserve"> телесно-ориентированное</w:t>
      </w:r>
    </w:p>
    <w:p w:rsidR="000C62F7" w:rsidRPr="00483419" w:rsidRDefault="000C62F7" w:rsidP="000C62F7">
      <w:pPr>
        <w:jc w:val="both"/>
        <w:rPr>
          <w:rFonts w:ascii="Arial" w:hAnsi="Arial" w:cs="Arial"/>
          <w:color w:val="202020"/>
          <w:sz w:val="20"/>
          <w:szCs w:val="20"/>
          <w:shd w:val="clear" w:color="auto" w:fill="FFFFFF"/>
        </w:rPr>
      </w:pPr>
      <w:r w:rsidRPr="00483419">
        <w:rPr>
          <w:rFonts w:ascii="Arial" w:hAnsi="Arial" w:cs="Arial"/>
          <w:sz w:val="20"/>
          <w:szCs w:val="20"/>
        </w:rPr>
        <w:t>ЗАДАНИЕ 8. Р</w:t>
      </w:r>
      <w:r w:rsidRPr="00483419">
        <w:rPr>
          <w:rFonts w:ascii="Arial" w:hAnsi="Arial" w:cs="Arial"/>
          <w:color w:val="202020"/>
          <w:sz w:val="20"/>
          <w:szCs w:val="20"/>
          <w:shd w:val="clear" w:color="auto" w:fill="FFFFFF"/>
        </w:rPr>
        <w:t>асхождение между текущим организмическим опытом и Я-концепцией, противоречие между реальным переживанием и тем, как человек себя воспринимает и проявляет, К. Р. Роджерс называет:</w:t>
      </w:r>
    </w:p>
    <w:p w:rsidR="000C62F7" w:rsidRPr="00483419" w:rsidRDefault="000C62F7" w:rsidP="000C62F7">
      <w:pPr>
        <w:jc w:val="both"/>
        <w:rPr>
          <w:rFonts w:ascii="Arial" w:hAnsi="Arial" w:cs="Arial"/>
          <w:sz w:val="20"/>
          <w:szCs w:val="20"/>
        </w:rPr>
      </w:pPr>
      <w:r w:rsidRPr="00483419">
        <w:rPr>
          <w:rFonts w:ascii="Arial" w:hAnsi="Arial" w:cs="Arial"/>
          <w:b/>
          <w:bCs/>
          <w:sz w:val="20"/>
          <w:szCs w:val="20"/>
        </w:rPr>
        <w:t xml:space="preserve">– </w:t>
      </w:r>
      <w:r w:rsidRPr="00483419">
        <w:rPr>
          <w:rFonts w:ascii="Arial" w:hAnsi="Arial" w:cs="Arial"/>
          <w:sz w:val="20"/>
          <w:szCs w:val="20"/>
        </w:rPr>
        <w:t>конфликтом</w:t>
      </w:r>
    </w:p>
    <w:p w:rsidR="000C62F7" w:rsidRPr="00483419" w:rsidRDefault="000C62F7" w:rsidP="000C62F7">
      <w:pPr>
        <w:jc w:val="both"/>
        <w:rPr>
          <w:rFonts w:ascii="Arial" w:hAnsi="Arial" w:cs="Arial"/>
          <w:b/>
          <w:sz w:val="20"/>
          <w:szCs w:val="20"/>
        </w:rPr>
      </w:pPr>
      <w:r w:rsidRPr="00483419">
        <w:rPr>
          <w:rFonts w:ascii="Arial" w:hAnsi="Arial" w:cs="Arial"/>
          <w:b/>
          <w:bCs/>
          <w:sz w:val="20"/>
          <w:szCs w:val="20"/>
        </w:rPr>
        <w:t xml:space="preserve">– </w:t>
      </w:r>
      <w:r w:rsidRPr="00483419">
        <w:rPr>
          <w:rFonts w:ascii="Arial" w:hAnsi="Arial" w:cs="Arial"/>
          <w:b/>
          <w:sz w:val="20"/>
          <w:szCs w:val="20"/>
        </w:rPr>
        <w:t>некогруэнтностью</w:t>
      </w:r>
    </w:p>
    <w:p w:rsidR="000C62F7" w:rsidRPr="00483419" w:rsidRDefault="000C62F7" w:rsidP="000C62F7">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неврозом</w:t>
      </w:r>
    </w:p>
    <w:p w:rsidR="000C62F7" w:rsidRPr="00483419" w:rsidRDefault="000C62F7" w:rsidP="000C62F7">
      <w:pPr>
        <w:jc w:val="both"/>
        <w:rPr>
          <w:rFonts w:ascii="Arial" w:hAnsi="Arial" w:cs="Arial"/>
          <w:sz w:val="20"/>
          <w:szCs w:val="20"/>
        </w:rPr>
      </w:pPr>
      <w:r w:rsidRPr="00483419">
        <w:rPr>
          <w:rFonts w:ascii="Arial" w:hAnsi="Arial" w:cs="Arial"/>
          <w:b/>
          <w:bCs/>
          <w:sz w:val="20"/>
          <w:szCs w:val="20"/>
        </w:rPr>
        <w:t>–</w:t>
      </w:r>
      <w:r w:rsidRPr="00483419">
        <w:rPr>
          <w:rFonts w:ascii="Arial" w:hAnsi="Arial" w:cs="Arial"/>
          <w:color w:val="202020"/>
          <w:sz w:val="20"/>
          <w:szCs w:val="20"/>
          <w:shd w:val="clear" w:color="auto" w:fill="FFFFFF"/>
        </w:rPr>
        <w:t xml:space="preserve"> низкой осознанностью</w:t>
      </w:r>
    </w:p>
    <w:p w:rsidR="000C62F7" w:rsidRPr="00483419" w:rsidRDefault="000C62F7" w:rsidP="000C62F7">
      <w:pPr>
        <w:jc w:val="both"/>
        <w:rPr>
          <w:rFonts w:ascii="Arial" w:hAnsi="Arial" w:cs="Arial"/>
          <w:sz w:val="20"/>
          <w:szCs w:val="20"/>
        </w:rPr>
      </w:pPr>
      <w:r w:rsidRPr="00483419">
        <w:rPr>
          <w:rFonts w:ascii="Arial" w:hAnsi="Arial" w:cs="Arial"/>
          <w:sz w:val="20"/>
          <w:szCs w:val="20"/>
        </w:rPr>
        <w:t>ЗАДАНИЕ 9. Метод парадоксальной интенции В. Франкла успешно применяется при работе:</w:t>
      </w:r>
    </w:p>
    <w:p w:rsidR="000C62F7" w:rsidRPr="00483419" w:rsidRDefault="000C62F7" w:rsidP="000C62F7">
      <w:pPr>
        <w:jc w:val="both"/>
        <w:rPr>
          <w:rFonts w:ascii="Arial" w:hAnsi="Arial" w:cs="Arial"/>
          <w:b/>
          <w:sz w:val="20"/>
          <w:szCs w:val="20"/>
        </w:rPr>
      </w:pPr>
      <w:r w:rsidRPr="00483419">
        <w:rPr>
          <w:rFonts w:ascii="Arial" w:hAnsi="Arial" w:cs="Arial"/>
          <w:b/>
          <w:bCs/>
          <w:sz w:val="20"/>
          <w:szCs w:val="20"/>
        </w:rPr>
        <w:t>–</w:t>
      </w:r>
      <w:r w:rsidRPr="00483419">
        <w:rPr>
          <w:rFonts w:ascii="Arial" w:hAnsi="Arial" w:cs="Arial"/>
          <w:sz w:val="20"/>
          <w:szCs w:val="20"/>
        </w:rPr>
        <w:t xml:space="preserve"> </w:t>
      </w:r>
      <w:r w:rsidRPr="00483419">
        <w:rPr>
          <w:rFonts w:ascii="Arial" w:hAnsi="Arial" w:cs="Arial"/>
          <w:b/>
          <w:sz w:val="20"/>
          <w:szCs w:val="20"/>
        </w:rPr>
        <w:t>с фобиями</w:t>
      </w:r>
    </w:p>
    <w:p w:rsidR="000C62F7" w:rsidRPr="00483419" w:rsidRDefault="000C62F7" w:rsidP="000C62F7">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с заиканием</w:t>
      </w:r>
    </w:p>
    <w:p w:rsidR="000C62F7" w:rsidRPr="00483419" w:rsidRDefault="000C62F7" w:rsidP="000C62F7">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с инфантильностью</w:t>
      </w:r>
    </w:p>
    <w:p w:rsidR="000C62F7" w:rsidRPr="00483419" w:rsidRDefault="000C62F7" w:rsidP="000C62F7">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с прокастинацией</w:t>
      </w:r>
    </w:p>
    <w:p w:rsidR="000C62F7" w:rsidRPr="00483419" w:rsidRDefault="000C62F7" w:rsidP="000C62F7">
      <w:pPr>
        <w:jc w:val="both"/>
        <w:rPr>
          <w:rFonts w:ascii="Arial" w:hAnsi="Arial" w:cs="Arial"/>
          <w:sz w:val="20"/>
          <w:szCs w:val="20"/>
        </w:rPr>
      </w:pPr>
      <w:r w:rsidRPr="00483419">
        <w:rPr>
          <w:rFonts w:ascii="Arial" w:hAnsi="Arial" w:cs="Arial"/>
          <w:sz w:val="20"/>
          <w:szCs w:val="20"/>
        </w:rPr>
        <w:t>ЗАДАНИЕ 10. Метод парадоксальной интенции В. Франкла заключается:</w:t>
      </w:r>
    </w:p>
    <w:p w:rsidR="000C62F7" w:rsidRPr="00483419" w:rsidRDefault="000C62F7" w:rsidP="000C62F7">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в освоении навыков расслабления за счет дыхания</w:t>
      </w:r>
    </w:p>
    <w:p w:rsidR="000C62F7" w:rsidRPr="00483419" w:rsidRDefault="000C62F7" w:rsidP="000C62F7">
      <w:pPr>
        <w:jc w:val="both"/>
        <w:rPr>
          <w:rFonts w:ascii="Arial" w:hAnsi="Arial" w:cs="Arial"/>
          <w:sz w:val="20"/>
          <w:szCs w:val="20"/>
        </w:rPr>
      </w:pPr>
      <w:r w:rsidRPr="00483419">
        <w:rPr>
          <w:rFonts w:ascii="Arial" w:hAnsi="Arial" w:cs="Arial"/>
          <w:b/>
          <w:bCs/>
          <w:sz w:val="20"/>
          <w:szCs w:val="20"/>
        </w:rPr>
        <w:t xml:space="preserve">– </w:t>
      </w:r>
      <w:r w:rsidRPr="00483419">
        <w:rPr>
          <w:rFonts w:ascii="Arial" w:hAnsi="Arial" w:cs="Arial"/>
          <w:sz w:val="20"/>
          <w:szCs w:val="20"/>
        </w:rPr>
        <w:t>в работе с разрешением когнитивного диссонанса</w:t>
      </w:r>
    </w:p>
    <w:p w:rsidR="000C62F7" w:rsidRPr="00483419" w:rsidRDefault="000C62F7" w:rsidP="000C62F7">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в концентрации на расслабленности/напряженности отдельных участков собственного тела</w:t>
      </w:r>
    </w:p>
    <w:p w:rsidR="000C62F7" w:rsidRPr="00483419" w:rsidRDefault="000C62F7" w:rsidP="000C62F7">
      <w:pPr>
        <w:jc w:val="both"/>
        <w:rPr>
          <w:rFonts w:ascii="Arial" w:hAnsi="Arial" w:cs="Arial"/>
          <w:b/>
          <w:sz w:val="20"/>
          <w:szCs w:val="20"/>
        </w:rPr>
      </w:pPr>
      <w:r w:rsidRPr="00483419">
        <w:rPr>
          <w:rFonts w:ascii="Arial" w:hAnsi="Arial" w:cs="Arial"/>
          <w:b/>
          <w:bCs/>
          <w:sz w:val="20"/>
          <w:szCs w:val="20"/>
        </w:rPr>
        <w:t>–</w:t>
      </w:r>
      <w:r w:rsidRPr="00483419">
        <w:rPr>
          <w:rFonts w:ascii="Arial" w:hAnsi="Arial" w:cs="Arial"/>
          <w:b/>
          <w:sz w:val="20"/>
          <w:szCs w:val="20"/>
        </w:rPr>
        <w:t xml:space="preserve"> в попытках человека в случае фобии возжелать то, что составляет суть его опасений</w:t>
      </w:r>
    </w:p>
    <w:p w:rsidR="000C62F7" w:rsidRPr="00483419" w:rsidRDefault="000C62F7" w:rsidP="000C62F7">
      <w:pPr>
        <w:autoSpaceDE w:val="0"/>
        <w:autoSpaceDN w:val="0"/>
        <w:adjustRightInd w:val="0"/>
        <w:jc w:val="both"/>
        <w:rPr>
          <w:rFonts w:ascii="Arial" w:hAnsi="Arial" w:cs="Arial"/>
          <w:sz w:val="20"/>
          <w:szCs w:val="20"/>
        </w:rPr>
      </w:pPr>
      <w:r w:rsidRPr="00483419">
        <w:rPr>
          <w:rFonts w:ascii="Arial" w:hAnsi="Arial" w:cs="Arial"/>
          <w:sz w:val="20"/>
          <w:szCs w:val="20"/>
        </w:rPr>
        <w:t>ЗАДАНИЕ 11. Содержание какого этического принципа психодиагноста здесь изложено: «Обследование должно быть абсолютно беспристрастным. На его исполнителя не должны оказывать влияние общие впечатления о личности обследуемого: симпатии и антипатии, собственное состояние или настроение»:</w:t>
      </w:r>
    </w:p>
    <w:p w:rsidR="000C62F7" w:rsidRPr="00483419" w:rsidRDefault="000C62F7" w:rsidP="000C62F7">
      <w:pPr>
        <w:autoSpaceDE w:val="0"/>
        <w:autoSpaceDN w:val="0"/>
        <w:adjustRightInd w:val="0"/>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конфиденциальности</w:t>
      </w:r>
    </w:p>
    <w:p w:rsidR="000C62F7" w:rsidRPr="00483419" w:rsidRDefault="000C62F7" w:rsidP="000C62F7">
      <w:pPr>
        <w:autoSpaceDE w:val="0"/>
        <w:autoSpaceDN w:val="0"/>
        <w:adjustRightInd w:val="0"/>
        <w:jc w:val="both"/>
        <w:rPr>
          <w:rFonts w:ascii="Arial" w:hAnsi="Arial" w:cs="Arial"/>
          <w:b/>
          <w:sz w:val="20"/>
          <w:szCs w:val="20"/>
        </w:rPr>
      </w:pPr>
      <w:r w:rsidRPr="00483419">
        <w:rPr>
          <w:rFonts w:ascii="Arial" w:hAnsi="Arial" w:cs="Arial"/>
          <w:b/>
          <w:bCs/>
          <w:sz w:val="20"/>
          <w:szCs w:val="20"/>
        </w:rPr>
        <w:t xml:space="preserve">– </w:t>
      </w:r>
      <w:r w:rsidRPr="00483419">
        <w:rPr>
          <w:rFonts w:ascii="Arial" w:hAnsi="Arial" w:cs="Arial"/>
          <w:b/>
          <w:sz w:val="20"/>
          <w:szCs w:val="20"/>
        </w:rPr>
        <w:t>объективности</w:t>
      </w:r>
    </w:p>
    <w:p w:rsidR="000C62F7" w:rsidRPr="00483419" w:rsidRDefault="000C62F7" w:rsidP="000C62F7">
      <w:pPr>
        <w:autoSpaceDE w:val="0"/>
        <w:autoSpaceDN w:val="0"/>
        <w:adjustRightInd w:val="0"/>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ограниченного распространения психодиагностических методик</w:t>
      </w:r>
    </w:p>
    <w:p w:rsidR="000C62F7" w:rsidRPr="00483419" w:rsidRDefault="000C62F7" w:rsidP="000C62F7">
      <w:pPr>
        <w:autoSpaceDE w:val="0"/>
        <w:autoSpaceDN w:val="0"/>
        <w:adjustRightInd w:val="0"/>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личной ответственности.</w:t>
      </w:r>
    </w:p>
    <w:p w:rsidR="000C62F7" w:rsidRPr="00483419" w:rsidRDefault="000C62F7" w:rsidP="000C62F7">
      <w:pPr>
        <w:autoSpaceDE w:val="0"/>
        <w:autoSpaceDN w:val="0"/>
        <w:adjustRightInd w:val="0"/>
        <w:jc w:val="both"/>
        <w:rPr>
          <w:rFonts w:ascii="Arial" w:hAnsi="Arial" w:cs="Arial"/>
          <w:sz w:val="20"/>
          <w:szCs w:val="20"/>
        </w:rPr>
      </w:pPr>
      <w:r w:rsidRPr="00483419">
        <w:rPr>
          <w:rFonts w:ascii="Arial" w:hAnsi="Arial" w:cs="Arial"/>
          <w:sz w:val="20"/>
          <w:szCs w:val="20"/>
        </w:rPr>
        <w:t>ЗАДАНИЕ 12. Содержание какого этического принципа здесь изложено: «Информация, получаемая в процессе обследования, должна быть доступной только для тех, для кого она предназначена»:</w:t>
      </w:r>
    </w:p>
    <w:p w:rsidR="000C62F7" w:rsidRPr="00483419" w:rsidRDefault="000C62F7" w:rsidP="000C62F7">
      <w:pPr>
        <w:autoSpaceDE w:val="0"/>
        <w:autoSpaceDN w:val="0"/>
        <w:adjustRightInd w:val="0"/>
        <w:jc w:val="both"/>
        <w:rPr>
          <w:rFonts w:ascii="Arial" w:hAnsi="Arial" w:cs="Arial"/>
          <w:b/>
          <w:sz w:val="20"/>
          <w:szCs w:val="20"/>
        </w:rPr>
      </w:pPr>
      <w:r w:rsidRPr="00483419">
        <w:rPr>
          <w:rFonts w:ascii="Arial" w:hAnsi="Arial" w:cs="Arial"/>
          <w:b/>
          <w:bCs/>
          <w:sz w:val="20"/>
          <w:szCs w:val="20"/>
        </w:rPr>
        <w:t xml:space="preserve">– </w:t>
      </w:r>
      <w:r w:rsidRPr="00483419">
        <w:rPr>
          <w:rFonts w:ascii="Arial" w:hAnsi="Arial" w:cs="Arial"/>
          <w:b/>
          <w:sz w:val="20"/>
          <w:szCs w:val="20"/>
        </w:rPr>
        <w:t>конфиденциальности</w:t>
      </w:r>
    </w:p>
    <w:p w:rsidR="000C62F7" w:rsidRPr="00483419" w:rsidRDefault="000C62F7" w:rsidP="000C62F7">
      <w:pPr>
        <w:autoSpaceDE w:val="0"/>
        <w:autoSpaceDN w:val="0"/>
        <w:adjustRightInd w:val="0"/>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объективности</w:t>
      </w:r>
    </w:p>
    <w:p w:rsidR="000C62F7" w:rsidRDefault="000C62F7" w:rsidP="000C62F7">
      <w:pPr>
        <w:autoSpaceDE w:val="0"/>
        <w:autoSpaceDN w:val="0"/>
        <w:adjustRightInd w:val="0"/>
        <w:jc w:val="both"/>
        <w:rPr>
          <w:rFonts w:ascii="Arial" w:hAnsi="Arial" w:cs="Arial"/>
          <w:sz w:val="20"/>
          <w:szCs w:val="20"/>
        </w:rPr>
      </w:pPr>
      <w:r w:rsidRPr="00483419">
        <w:rPr>
          <w:rFonts w:ascii="Arial" w:hAnsi="Arial" w:cs="Arial"/>
          <w:b/>
          <w:bCs/>
          <w:sz w:val="20"/>
          <w:szCs w:val="20"/>
        </w:rPr>
        <w:t xml:space="preserve">– </w:t>
      </w:r>
      <w:r w:rsidRPr="00483419">
        <w:rPr>
          <w:rFonts w:ascii="Arial" w:hAnsi="Arial" w:cs="Arial"/>
          <w:sz w:val="20"/>
          <w:szCs w:val="20"/>
        </w:rPr>
        <w:t>психопрофилактического изложения результатов</w:t>
      </w:r>
    </w:p>
    <w:p w:rsidR="000C62F7" w:rsidRPr="00483419" w:rsidRDefault="000C62F7" w:rsidP="000C62F7">
      <w:pPr>
        <w:autoSpaceDE w:val="0"/>
        <w:autoSpaceDN w:val="0"/>
        <w:adjustRightInd w:val="0"/>
        <w:jc w:val="both"/>
        <w:rPr>
          <w:rFonts w:ascii="Arial" w:hAnsi="Arial" w:cs="Arial"/>
          <w:sz w:val="20"/>
          <w:szCs w:val="20"/>
        </w:rPr>
      </w:pPr>
      <w:r w:rsidRPr="00483419">
        <w:rPr>
          <w:rFonts w:ascii="Arial" w:hAnsi="Arial" w:cs="Arial"/>
          <w:b/>
          <w:bCs/>
          <w:sz w:val="20"/>
          <w:szCs w:val="20"/>
        </w:rPr>
        <w:t xml:space="preserve">– </w:t>
      </w:r>
      <w:r w:rsidRPr="00483419">
        <w:rPr>
          <w:rFonts w:ascii="Arial" w:hAnsi="Arial" w:cs="Arial"/>
          <w:sz w:val="20"/>
          <w:szCs w:val="20"/>
        </w:rPr>
        <w:t>личной ответственности.</w:t>
      </w:r>
    </w:p>
    <w:p w:rsidR="000C62F7" w:rsidRPr="00483419" w:rsidRDefault="000C62F7" w:rsidP="000C62F7">
      <w:pPr>
        <w:autoSpaceDE w:val="0"/>
        <w:autoSpaceDN w:val="0"/>
        <w:adjustRightInd w:val="0"/>
        <w:jc w:val="both"/>
        <w:rPr>
          <w:rFonts w:ascii="Arial" w:hAnsi="Arial" w:cs="Arial"/>
          <w:sz w:val="20"/>
          <w:szCs w:val="20"/>
        </w:rPr>
      </w:pPr>
      <w:r w:rsidRPr="00483419">
        <w:rPr>
          <w:rFonts w:ascii="Arial" w:hAnsi="Arial" w:cs="Arial"/>
          <w:sz w:val="20"/>
          <w:szCs w:val="20"/>
        </w:rPr>
        <w:t>ЗАДАНИЕ 13. Содержание какого этического принципа здесь изложено: «При сообщении результатов самому испытуемому должны быть соблюдены соответствующие меры предосторожности, направленные против их неправильного использования, неверной интерпретации или возможного появления невротически-депрессивных реакций или состояний:</w:t>
      </w:r>
    </w:p>
    <w:p w:rsidR="000C62F7" w:rsidRPr="00483419" w:rsidRDefault="000C62F7" w:rsidP="000C62F7">
      <w:pPr>
        <w:autoSpaceDE w:val="0"/>
        <w:autoSpaceDN w:val="0"/>
        <w:adjustRightInd w:val="0"/>
        <w:jc w:val="both"/>
        <w:rPr>
          <w:rFonts w:ascii="Arial" w:hAnsi="Arial" w:cs="Arial"/>
          <w:sz w:val="20"/>
          <w:szCs w:val="20"/>
        </w:rPr>
      </w:pPr>
      <w:r w:rsidRPr="00483419">
        <w:rPr>
          <w:rFonts w:ascii="Arial" w:hAnsi="Arial" w:cs="Arial"/>
          <w:b/>
          <w:bCs/>
          <w:sz w:val="20"/>
          <w:szCs w:val="20"/>
        </w:rPr>
        <w:t xml:space="preserve">– </w:t>
      </w:r>
      <w:r w:rsidRPr="00483419">
        <w:rPr>
          <w:rFonts w:ascii="Arial" w:hAnsi="Arial" w:cs="Arial"/>
          <w:sz w:val="20"/>
          <w:szCs w:val="20"/>
        </w:rPr>
        <w:t>конфиденциальности</w:t>
      </w:r>
    </w:p>
    <w:p w:rsidR="000C62F7" w:rsidRPr="00483419" w:rsidRDefault="000C62F7" w:rsidP="000C62F7">
      <w:pPr>
        <w:autoSpaceDE w:val="0"/>
        <w:autoSpaceDN w:val="0"/>
        <w:adjustRightInd w:val="0"/>
        <w:jc w:val="both"/>
        <w:rPr>
          <w:rFonts w:ascii="Arial" w:hAnsi="Arial" w:cs="Arial"/>
          <w:sz w:val="20"/>
          <w:szCs w:val="20"/>
        </w:rPr>
      </w:pPr>
      <w:r w:rsidRPr="00483419">
        <w:rPr>
          <w:rFonts w:ascii="Arial" w:hAnsi="Arial" w:cs="Arial"/>
          <w:b/>
          <w:bCs/>
          <w:sz w:val="20"/>
          <w:szCs w:val="20"/>
        </w:rPr>
        <w:t xml:space="preserve">– </w:t>
      </w:r>
      <w:r w:rsidRPr="00483419">
        <w:rPr>
          <w:rFonts w:ascii="Arial" w:hAnsi="Arial" w:cs="Arial"/>
          <w:sz w:val="20"/>
          <w:szCs w:val="20"/>
        </w:rPr>
        <w:t>объективности</w:t>
      </w:r>
    </w:p>
    <w:p w:rsidR="000C62F7" w:rsidRPr="00483419" w:rsidRDefault="000C62F7" w:rsidP="000C62F7">
      <w:pPr>
        <w:autoSpaceDE w:val="0"/>
        <w:autoSpaceDN w:val="0"/>
        <w:adjustRightInd w:val="0"/>
        <w:jc w:val="both"/>
        <w:rPr>
          <w:rFonts w:ascii="Arial" w:hAnsi="Arial" w:cs="Arial"/>
          <w:b/>
          <w:sz w:val="20"/>
          <w:szCs w:val="20"/>
        </w:rPr>
      </w:pPr>
      <w:r w:rsidRPr="00483419">
        <w:rPr>
          <w:rFonts w:ascii="Arial" w:hAnsi="Arial" w:cs="Arial"/>
          <w:b/>
          <w:bCs/>
          <w:sz w:val="20"/>
          <w:szCs w:val="20"/>
        </w:rPr>
        <w:t xml:space="preserve">– </w:t>
      </w:r>
      <w:r w:rsidRPr="00483419">
        <w:rPr>
          <w:rFonts w:ascii="Arial" w:hAnsi="Arial" w:cs="Arial"/>
          <w:b/>
          <w:sz w:val="20"/>
          <w:szCs w:val="20"/>
        </w:rPr>
        <w:t>психопрофилактического изложения результатов</w:t>
      </w:r>
    </w:p>
    <w:p w:rsidR="000C62F7" w:rsidRPr="00483419" w:rsidRDefault="000C62F7" w:rsidP="000C62F7">
      <w:pPr>
        <w:autoSpaceDE w:val="0"/>
        <w:autoSpaceDN w:val="0"/>
        <w:adjustRightInd w:val="0"/>
        <w:jc w:val="both"/>
        <w:rPr>
          <w:rFonts w:ascii="Arial" w:hAnsi="Arial" w:cs="Arial"/>
          <w:sz w:val="20"/>
          <w:szCs w:val="20"/>
        </w:rPr>
      </w:pPr>
      <w:r w:rsidRPr="00483419">
        <w:rPr>
          <w:rFonts w:ascii="Arial" w:hAnsi="Arial" w:cs="Arial"/>
          <w:b/>
          <w:bCs/>
          <w:sz w:val="20"/>
          <w:szCs w:val="20"/>
        </w:rPr>
        <w:lastRenderedPageBreak/>
        <w:t>–</w:t>
      </w:r>
      <w:r w:rsidRPr="00483419">
        <w:rPr>
          <w:rFonts w:ascii="Arial" w:hAnsi="Arial" w:cs="Arial"/>
          <w:sz w:val="20"/>
          <w:szCs w:val="20"/>
        </w:rPr>
        <w:t xml:space="preserve"> личной ответственности</w:t>
      </w:r>
    </w:p>
    <w:p w:rsidR="000C62F7" w:rsidRPr="00483419" w:rsidRDefault="000C62F7" w:rsidP="000C62F7">
      <w:pPr>
        <w:autoSpaceDE w:val="0"/>
        <w:autoSpaceDN w:val="0"/>
        <w:adjustRightInd w:val="0"/>
        <w:jc w:val="both"/>
        <w:rPr>
          <w:rFonts w:ascii="Arial" w:hAnsi="Arial" w:cs="Arial"/>
          <w:sz w:val="20"/>
          <w:szCs w:val="20"/>
        </w:rPr>
      </w:pPr>
      <w:r w:rsidRPr="00483419">
        <w:rPr>
          <w:rFonts w:ascii="Arial" w:hAnsi="Arial" w:cs="Arial"/>
          <w:sz w:val="20"/>
          <w:szCs w:val="20"/>
        </w:rPr>
        <w:t>ЗАДАНИЕ 14. Содержание какого этического принципа здесь изложено: «Результаты психодиагностики ни в коем случае нельзя использовать во вред человеку, прошедшему тестирование»:</w:t>
      </w:r>
    </w:p>
    <w:p w:rsidR="000C62F7" w:rsidRPr="00483419" w:rsidRDefault="000C62F7" w:rsidP="000C62F7">
      <w:pPr>
        <w:autoSpaceDE w:val="0"/>
        <w:autoSpaceDN w:val="0"/>
        <w:adjustRightInd w:val="0"/>
        <w:jc w:val="both"/>
        <w:rPr>
          <w:rFonts w:ascii="Arial" w:hAnsi="Arial" w:cs="Arial"/>
          <w:sz w:val="20"/>
          <w:szCs w:val="20"/>
        </w:rPr>
      </w:pPr>
      <w:r w:rsidRPr="00483419">
        <w:rPr>
          <w:rFonts w:ascii="Arial" w:hAnsi="Arial" w:cs="Arial"/>
          <w:b/>
          <w:bCs/>
          <w:sz w:val="20"/>
          <w:szCs w:val="20"/>
        </w:rPr>
        <w:t xml:space="preserve">– </w:t>
      </w:r>
      <w:r w:rsidRPr="00483419">
        <w:rPr>
          <w:rFonts w:ascii="Arial" w:hAnsi="Arial" w:cs="Arial"/>
          <w:sz w:val="20"/>
          <w:szCs w:val="20"/>
        </w:rPr>
        <w:t>конфиденциальности</w:t>
      </w:r>
    </w:p>
    <w:p w:rsidR="000C62F7" w:rsidRPr="00483419" w:rsidRDefault="000C62F7" w:rsidP="000C62F7">
      <w:pPr>
        <w:pStyle w:val="af2"/>
        <w:spacing w:after="0"/>
        <w:ind w:left="0"/>
        <w:jc w:val="both"/>
        <w:rPr>
          <w:rFonts w:ascii="Arial" w:hAnsi="Arial" w:cs="Arial"/>
          <w:b/>
          <w:bCs/>
          <w:sz w:val="20"/>
          <w:szCs w:val="20"/>
        </w:rPr>
      </w:pPr>
      <w:r w:rsidRPr="00483419">
        <w:rPr>
          <w:rFonts w:ascii="Arial" w:hAnsi="Arial" w:cs="Arial"/>
          <w:b/>
          <w:bCs/>
          <w:sz w:val="20"/>
          <w:szCs w:val="20"/>
        </w:rPr>
        <w:t xml:space="preserve">– </w:t>
      </w:r>
      <w:r w:rsidRPr="00483419">
        <w:rPr>
          <w:rFonts w:ascii="Arial" w:hAnsi="Arial" w:cs="Arial"/>
          <w:b/>
          <w:sz w:val="20"/>
          <w:szCs w:val="20"/>
        </w:rPr>
        <w:t>ненанесения ущерба</w:t>
      </w:r>
    </w:p>
    <w:p w:rsidR="000C62F7" w:rsidRPr="00483419" w:rsidRDefault="000C62F7" w:rsidP="000C62F7">
      <w:pPr>
        <w:pStyle w:val="af2"/>
        <w:spacing w:after="0"/>
        <w:ind w:left="0"/>
        <w:jc w:val="both"/>
        <w:rPr>
          <w:rFonts w:ascii="Arial" w:hAnsi="Arial" w:cs="Arial"/>
          <w:b/>
          <w:bCs/>
          <w:sz w:val="20"/>
          <w:szCs w:val="20"/>
        </w:rPr>
      </w:pPr>
      <w:r w:rsidRPr="00483419">
        <w:rPr>
          <w:rFonts w:ascii="Arial" w:hAnsi="Arial" w:cs="Arial"/>
          <w:b/>
          <w:bCs/>
          <w:sz w:val="20"/>
          <w:szCs w:val="20"/>
        </w:rPr>
        <w:t xml:space="preserve">– </w:t>
      </w:r>
      <w:r w:rsidRPr="00483419">
        <w:rPr>
          <w:rFonts w:ascii="Arial" w:hAnsi="Arial" w:cs="Arial"/>
          <w:sz w:val="20"/>
          <w:szCs w:val="20"/>
        </w:rPr>
        <w:t>психопрофилактического изложения результатов;</w:t>
      </w:r>
    </w:p>
    <w:p w:rsidR="000C62F7" w:rsidRPr="00483419" w:rsidRDefault="000C62F7" w:rsidP="000C62F7">
      <w:pPr>
        <w:autoSpaceDE w:val="0"/>
        <w:autoSpaceDN w:val="0"/>
        <w:adjustRightInd w:val="0"/>
        <w:jc w:val="both"/>
        <w:rPr>
          <w:rFonts w:ascii="Arial" w:hAnsi="Arial" w:cs="Arial"/>
          <w:sz w:val="20"/>
          <w:szCs w:val="20"/>
        </w:rPr>
      </w:pPr>
      <w:r w:rsidRPr="00483419">
        <w:rPr>
          <w:rFonts w:ascii="Arial" w:hAnsi="Arial" w:cs="Arial"/>
          <w:b/>
          <w:bCs/>
          <w:sz w:val="20"/>
          <w:szCs w:val="20"/>
        </w:rPr>
        <w:t xml:space="preserve">– </w:t>
      </w:r>
      <w:r w:rsidRPr="00483419">
        <w:rPr>
          <w:rFonts w:ascii="Arial" w:hAnsi="Arial" w:cs="Arial"/>
          <w:sz w:val="20"/>
          <w:szCs w:val="20"/>
        </w:rPr>
        <w:t>личной ответственности.</w:t>
      </w:r>
    </w:p>
    <w:p w:rsidR="000C62F7" w:rsidRPr="00483419" w:rsidRDefault="000C62F7" w:rsidP="000C62F7">
      <w:pPr>
        <w:autoSpaceDE w:val="0"/>
        <w:autoSpaceDN w:val="0"/>
        <w:adjustRightInd w:val="0"/>
        <w:jc w:val="both"/>
        <w:rPr>
          <w:rFonts w:ascii="Arial" w:hAnsi="Arial" w:cs="Arial"/>
          <w:sz w:val="20"/>
          <w:szCs w:val="20"/>
        </w:rPr>
      </w:pPr>
      <w:r w:rsidRPr="00483419">
        <w:rPr>
          <w:rFonts w:ascii="Arial" w:hAnsi="Arial" w:cs="Arial"/>
          <w:sz w:val="20"/>
          <w:szCs w:val="20"/>
        </w:rPr>
        <w:t xml:space="preserve">ЗАДАНИЕ 15. Содержание какого этического принципа здесь изложено: «Человек не должен подвергаться какому-либо обследованию обманным путем. Перед обследованием он должен быть предупрежден, кто будет иметь доступ к результатам обследования и какие решения могут быть приняты»: </w:t>
      </w:r>
    </w:p>
    <w:p w:rsidR="000C62F7" w:rsidRPr="00483419" w:rsidRDefault="000C62F7" w:rsidP="000C62F7">
      <w:pPr>
        <w:autoSpaceDE w:val="0"/>
        <w:autoSpaceDN w:val="0"/>
        <w:adjustRightInd w:val="0"/>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конфиденциальности;</w:t>
      </w:r>
    </w:p>
    <w:p w:rsidR="000C62F7" w:rsidRPr="00483419" w:rsidRDefault="000C62F7" w:rsidP="000C62F7">
      <w:pPr>
        <w:autoSpaceDE w:val="0"/>
        <w:autoSpaceDN w:val="0"/>
        <w:adjustRightInd w:val="0"/>
        <w:jc w:val="both"/>
        <w:rPr>
          <w:rFonts w:ascii="Arial" w:hAnsi="Arial" w:cs="Arial"/>
          <w:b/>
          <w:sz w:val="20"/>
          <w:szCs w:val="20"/>
        </w:rPr>
      </w:pPr>
      <w:r w:rsidRPr="00483419">
        <w:rPr>
          <w:rFonts w:ascii="Arial" w:hAnsi="Arial" w:cs="Arial"/>
          <w:b/>
          <w:bCs/>
          <w:sz w:val="20"/>
          <w:szCs w:val="20"/>
        </w:rPr>
        <w:t>–</w:t>
      </w:r>
      <w:r w:rsidRPr="00483419">
        <w:rPr>
          <w:rFonts w:ascii="Arial" w:hAnsi="Arial" w:cs="Arial"/>
          <w:b/>
          <w:sz w:val="20"/>
          <w:szCs w:val="20"/>
        </w:rPr>
        <w:t xml:space="preserve"> обеспечения суверенных прав личности;</w:t>
      </w:r>
    </w:p>
    <w:p w:rsidR="000C62F7" w:rsidRPr="00483419" w:rsidRDefault="000C62F7" w:rsidP="000C62F7">
      <w:pPr>
        <w:autoSpaceDE w:val="0"/>
        <w:autoSpaceDN w:val="0"/>
        <w:adjustRightInd w:val="0"/>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психопрофилактического изложения результатов;</w:t>
      </w:r>
    </w:p>
    <w:p w:rsidR="000C62F7" w:rsidRPr="007D0A5D" w:rsidRDefault="000C62F7" w:rsidP="000C62F7">
      <w:pPr>
        <w:autoSpaceDE w:val="0"/>
        <w:autoSpaceDN w:val="0"/>
        <w:adjustRightInd w:val="0"/>
        <w:jc w:val="both"/>
        <w:rPr>
          <w:rFonts w:ascii="Arial" w:hAnsi="Arial" w:cs="Arial"/>
          <w:sz w:val="20"/>
          <w:szCs w:val="20"/>
        </w:rPr>
      </w:pPr>
      <w:r w:rsidRPr="00483419">
        <w:rPr>
          <w:rFonts w:ascii="Arial" w:hAnsi="Arial" w:cs="Arial"/>
          <w:b/>
          <w:bCs/>
          <w:sz w:val="20"/>
          <w:szCs w:val="20"/>
        </w:rPr>
        <w:t xml:space="preserve">– </w:t>
      </w:r>
      <w:r w:rsidRPr="00483419">
        <w:rPr>
          <w:rFonts w:ascii="Arial" w:hAnsi="Arial" w:cs="Arial"/>
          <w:sz w:val="20"/>
          <w:szCs w:val="20"/>
        </w:rPr>
        <w:t>ограниченного распространения психодиагностических методик.</w:t>
      </w:r>
    </w:p>
    <w:p w:rsidR="000C62F7" w:rsidRPr="00483419" w:rsidRDefault="000C62F7" w:rsidP="000C62F7">
      <w:pPr>
        <w:pStyle w:val="af2"/>
        <w:spacing w:after="0"/>
        <w:ind w:left="0"/>
        <w:jc w:val="both"/>
        <w:rPr>
          <w:rFonts w:ascii="Arial" w:hAnsi="Arial" w:cs="Arial"/>
          <w:sz w:val="20"/>
          <w:szCs w:val="20"/>
        </w:rPr>
      </w:pPr>
      <w:r w:rsidRPr="00483419">
        <w:rPr>
          <w:rFonts w:ascii="Arial" w:hAnsi="Arial" w:cs="Arial"/>
          <w:sz w:val="20"/>
          <w:szCs w:val="20"/>
        </w:rPr>
        <w:t>ЗАДАНИЕ 16. Схема проверки эффективности коррекционно-развивающего воздействия при групповой форме работы включает в себя следующие этапы:</w:t>
      </w:r>
    </w:p>
    <w:p w:rsidR="000C62F7" w:rsidRPr="00483419" w:rsidRDefault="000C62F7" w:rsidP="000C62F7">
      <w:pPr>
        <w:pStyle w:val="af2"/>
        <w:spacing w:after="0"/>
        <w:ind w:left="0"/>
        <w:jc w:val="both"/>
        <w:rPr>
          <w:rFonts w:ascii="Arial" w:hAnsi="Arial" w:cs="Arial"/>
          <w:b/>
          <w:bCs/>
          <w:sz w:val="20"/>
          <w:szCs w:val="20"/>
        </w:rPr>
      </w:pPr>
      <w:r w:rsidRPr="00483419">
        <w:rPr>
          <w:rFonts w:ascii="Arial" w:hAnsi="Arial" w:cs="Arial"/>
          <w:b/>
          <w:bCs/>
          <w:sz w:val="20"/>
          <w:szCs w:val="20"/>
        </w:rPr>
        <w:t xml:space="preserve">– </w:t>
      </w:r>
      <w:r w:rsidRPr="00483419">
        <w:rPr>
          <w:rFonts w:ascii="Arial" w:hAnsi="Arial" w:cs="Arial"/>
          <w:sz w:val="20"/>
          <w:szCs w:val="20"/>
        </w:rPr>
        <w:t xml:space="preserve"> подготовительный, предполагающий разработку программы; основной – реализация программы; завершающий – подведение итогов</w:t>
      </w:r>
    </w:p>
    <w:p w:rsidR="000C62F7" w:rsidRPr="00483419" w:rsidRDefault="000C62F7" w:rsidP="000C62F7">
      <w:pPr>
        <w:pStyle w:val="af2"/>
        <w:spacing w:after="0"/>
        <w:ind w:left="0"/>
        <w:jc w:val="both"/>
        <w:rPr>
          <w:rFonts w:ascii="Arial" w:hAnsi="Arial" w:cs="Arial"/>
          <w:b/>
          <w:sz w:val="20"/>
          <w:szCs w:val="20"/>
        </w:rPr>
      </w:pPr>
      <w:r w:rsidRPr="00483419">
        <w:rPr>
          <w:rFonts w:ascii="Arial" w:hAnsi="Arial" w:cs="Arial"/>
          <w:b/>
          <w:bCs/>
          <w:sz w:val="20"/>
          <w:szCs w:val="20"/>
        </w:rPr>
        <w:t>–</w:t>
      </w:r>
      <w:r w:rsidRPr="00483419">
        <w:rPr>
          <w:rFonts w:ascii="Arial" w:hAnsi="Arial" w:cs="Arial"/>
          <w:b/>
          <w:sz w:val="20"/>
          <w:szCs w:val="20"/>
        </w:rPr>
        <w:t xml:space="preserve"> проведение констатирующего замера в контрольной и экспериментальной группах; осуществление коррекционного воздействия на экспериментальную группу; проведение повторного диагностического замера в экспериментальной и контрольной группах</w:t>
      </w:r>
    </w:p>
    <w:p w:rsidR="000C62F7" w:rsidRPr="00483419" w:rsidRDefault="000C62F7" w:rsidP="000C62F7">
      <w:pPr>
        <w:pStyle w:val="af2"/>
        <w:spacing w:after="0"/>
        <w:ind w:left="0"/>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проведение констатирующего замера в экспериментальной группе; осуществление коррекционного воздействия; проведение повторного диагностического замера в экспериментальной группе</w:t>
      </w:r>
    </w:p>
    <w:p w:rsidR="000C62F7" w:rsidRPr="00483419" w:rsidRDefault="000C62F7" w:rsidP="000C62F7">
      <w:pPr>
        <w:pStyle w:val="af2"/>
        <w:spacing w:after="0"/>
        <w:ind w:left="0"/>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проведение констатирующего замера в контрольной группе; осуществление коррекционного воздействия на экспериментальную группу; проведение повторного диагностического замера в контрольной группе</w:t>
      </w:r>
    </w:p>
    <w:p w:rsidR="000C62F7" w:rsidRPr="00483419" w:rsidRDefault="000C62F7" w:rsidP="000C62F7">
      <w:pPr>
        <w:jc w:val="both"/>
        <w:rPr>
          <w:rFonts w:ascii="Arial" w:hAnsi="Arial" w:cs="Arial"/>
          <w:sz w:val="20"/>
          <w:szCs w:val="20"/>
        </w:rPr>
      </w:pPr>
      <w:r w:rsidRPr="00483419">
        <w:rPr>
          <w:rFonts w:ascii="Arial" w:hAnsi="Arial" w:cs="Arial"/>
          <w:sz w:val="20"/>
          <w:szCs w:val="20"/>
        </w:rPr>
        <w:t>ЗАДАНИЕ 17. Для контроля за эффективностью коррекционно-развивающего воздействия могут быть использованы данные:</w:t>
      </w:r>
    </w:p>
    <w:p w:rsidR="000C62F7" w:rsidRPr="00483419" w:rsidRDefault="000C62F7" w:rsidP="000C62F7">
      <w:pPr>
        <w:jc w:val="both"/>
        <w:rPr>
          <w:rFonts w:ascii="Arial" w:hAnsi="Arial" w:cs="Arial"/>
          <w:b/>
          <w:sz w:val="20"/>
          <w:szCs w:val="20"/>
        </w:rPr>
      </w:pPr>
      <w:r w:rsidRPr="00483419">
        <w:rPr>
          <w:rFonts w:ascii="Arial" w:hAnsi="Arial" w:cs="Arial"/>
          <w:b/>
          <w:bCs/>
          <w:sz w:val="20"/>
          <w:szCs w:val="20"/>
        </w:rPr>
        <w:t>–</w:t>
      </w:r>
      <w:r w:rsidRPr="00483419">
        <w:rPr>
          <w:rFonts w:ascii="Arial" w:hAnsi="Arial" w:cs="Arial"/>
          <w:b/>
          <w:sz w:val="20"/>
          <w:szCs w:val="20"/>
        </w:rPr>
        <w:t xml:space="preserve"> лонгитюдных исследований</w:t>
      </w:r>
    </w:p>
    <w:p w:rsidR="000C62F7" w:rsidRPr="00483419" w:rsidRDefault="000C62F7" w:rsidP="000C62F7">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метода поперечных срезов</w:t>
      </w:r>
    </w:p>
    <w:p w:rsidR="000C62F7" w:rsidRPr="00483419" w:rsidRDefault="000C62F7" w:rsidP="000C62F7">
      <w:pPr>
        <w:jc w:val="both"/>
        <w:rPr>
          <w:rFonts w:ascii="Arial" w:hAnsi="Arial" w:cs="Arial"/>
          <w:sz w:val="20"/>
          <w:szCs w:val="20"/>
        </w:rPr>
      </w:pPr>
      <w:r w:rsidRPr="00483419">
        <w:rPr>
          <w:rFonts w:ascii="Arial" w:hAnsi="Arial" w:cs="Arial"/>
          <w:b/>
          <w:bCs/>
          <w:sz w:val="20"/>
          <w:szCs w:val="20"/>
        </w:rPr>
        <w:t xml:space="preserve">– </w:t>
      </w:r>
      <w:r w:rsidRPr="00483419">
        <w:rPr>
          <w:rFonts w:ascii="Arial" w:hAnsi="Arial" w:cs="Arial"/>
          <w:sz w:val="20"/>
          <w:szCs w:val="20"/>
        </w:rPr>
        <w:t>близнецовых исследований</w:t>
      </w:r>
    </w:p>
    <w:p w:rsidR="000C62F7" w:rsidRPr="00483419" w:rsidRDefault="000C62F7" w:rsidP="000C62F7">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метода анамнеза</w:t>
      </w:r>
    </w:p>
    <w:p w:rsidR="000C62F7" w:rsidRPr="00483419" w:rsidRDefault="000C62F7" w:rsidP="000C62F7">
      <w:pPr>
        <w:jc w:val="both"/>
        <w:rPr>
          <w:rFonts w:ascii="Arial" w:hAnsi="Arial" w:cs="Arial"/>
          <w:sz w:val="20"/>
          <w:szCs w:val="20"/>
        </w:rPr>
      </w:pPr>
      <w:r w:rsidRPr="00483419">
        <w:rPr>
          <w:rFonts w:ascii="Arial" w:hAnsi="Arial" w:cs="Arial"/>
          <w:sz w:val="20"/>
          <w:szCs w:val="20"/>
        </w:rPr>
        <w:t>ЗАДАНИЕ 18. Эффект сеанса психологической консультации может определяться:</w:t>
      </w:r>
    </w:p>
    <w:p w:rsidR="000C62F7" w:rsidRPr="00483419" w:rsidRDefault="000C62F7" w:rsidP="000C62F7">
      <w:pPr>
        <w:jc w:val="both"/>
        <w:rPr>
          <w:rFonts w:ascii="Arial" w:hAnsi="Arial" w:cs="Arial"/>
          <w:sz w:val="20"/>
          <w:szCs w:val="20"/>
        </w:rPr>
      </w:pPr>
      <w:r w:rsidRPr="00483419">
        <w:rPr>
          <w:rFonts w:ascii="Arial" w:hAnsi="Arial" w:cs="Arial"/>
          <w:b/>
          <w:bCs/>
          <w:sz w:val="20"/>
          <w:szCs w:val="20"/>
        </w:rPr>
        <w:t xml:space="preserve">– </w:t>
      </w:r>
      <w:r w:rsidRPr="00483419">
        <w:rPr>
          <w:rFonts w:ascii="Arial" w:hAnsi="Arial" w:cs="Arial"/>
          <w:sz w:val="20"/>
          <w:szCs w:val="20"/>
        </w:rPr>
        <w:t>изменением состояния клиента, его переживаний</w:t>
      </w:r>
    </w:p>
    <w:p w:rsidR="000C62F7" w:rsidRPr="00483419" w:rsidRDefault="000C62F7" w:rsidP="000C62F7">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усвоение или осознанное отношение клиента к новым формам поведения</w:t>
      </w:r>
    </w:p>
    <w:p w:rsidR="000C62F7" w:rsidRPr="00483419" w:rsidRDefault="000C62F7" w:rsidP="000C62F7">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когнитивное обучение клиента за счет полученной психологической информации</w:t>
      </w:r>
    </w:p>
    <w:p w:rsidR="000C62F7" w:rsidRPr="00483419" w:rsidRDefault="000C62F7" w:rsidP="000C62F7">
      <w:pPr>
        <w:jc w:val="both"/>
        <w:rPr>
          <w:rFonts w:ascii="Arial" w:hAnsi="Arial" w:cs="Arial"/>
          <w:sz w:val="20"/>
          <w:szCs w:val="20"/>
        </w:rPr>
      </w:pPr>
      <w:r w:rsidRPr="00483419">
        <w:rPr>
          <w:rFonts w:ascii="Arial" w:hAnsi="Arial" w:cs="Arial"/>
          <w:b/>
          <w:bCs/>
          <w:sz w:val="20"/>
          <w:szCs w:val="20"/>
        </w:rPr>
        <w:t>–</w:t>
      </w:r>
      <w:r w:rsidRPr="00483419">
        <w:rPr>
          <w:rFonts w:ascii="Arial" w:hAnsi="Arial" w:cs="Arial"/>
          <w:b/>
          <w:sz w:val="20"/>
          <w:szCs w:val="20"/>
        </w:rPr>
        <w:t xml:space="preserve"> каждый из указанных критериев позволяет говорить об эффективности психологической консультации</w:t>
      </w:r>
    </w:p>
    <w:p w:rsidR="000C62F7" w:rsidRPr="00483419" w:rsidRDefault="000C62F7" w:rsidP="000C62F7">
      <w:pPr>
        <w:pStyle w:val="af2"/>
        <w:spacing w:after="0"/>
        <w:ind w:left="0"/>
        <w:jc w:val="both"/>
        <w:rPr>
          <w:rFonts w:ascii="Arial" w:hAnsi="Arial" w:cs="Arial"/>
          <w:sz w:val="20"/>
          <w:szCs w:val="20"/>
        </w:rPr>
      </w:pPr>
      <w:r w:rsidRPr="00483419">
        <w:rPr>
          <w:rFonts w:ascii="Arial" w:hAnsi="Arial" w:cs="Arial"/>
          <w:sz w:val="20"/>
          <w:szCs w:val="20"/>
        </w:rPr>
        <w:t xml:space="preserve">ЗАДАНИЕ 19. Содержательным критерием эффективности профессиональной деятельности психолога-практика является: </w:t>
      </w:r>
    </w:p>
    <w:p w:rsidR="000C62F7" w:rsidRPr="00483419" w:rsidRDefault="000C62F7" w:rsidP="000C62F7">
      <w:pPr>
        <w:pStyle w:val="af2"/>
        <w:spacing w:after="0"/>
        <w:ind w:left="0"/>
        <w:jc w:val="both"/>
        <w:rPr>
          <w:rFonts w:ascii="Arial" w:hAnsi="Arial" w:cs="Arial"/>
          <w:sz w:val="20"/>
          <w:szCs w:val="20"/>
        </w:rPr>
      </w:pPr>
      <w:r w:rsidRPr="00483419">
        <w:rPr>
          <w:rFonts w:ascii="Arial" w:hAnsi="Arial" w:cs="Arial"/>
          <w:b/>
          <w:bCs/>
          <w:sz w:val="20"/>
          <w:szCs w:val="20"/>
        </w:rPr>
        <w:t xml:space="preserve">– </w:t>
      </w:r>
      <w:r w:rsidRPr="00483419">
        <w:rPr>
          <w:rFonts w:ascii="Arial" w:hAnsi="Arial" w:cs="Arial"/>
          <w:sz w:val="20"/>
          <w:szCs w:val="20"/>
        </w:rPr>
        <w:t>субъективно переживаемые клиентом изменения во внутреннем мире</w:t>
      </w:r>
    </w:p>
    <w:p w:rsidR="000C62F7" w:rsidRPr="00483419" w:rsidRDefault="000C62F7" w:rsidP="000C62F7">
      <w:pPr>
        <w:pStyle w:val="af2"/>
        <w:spacing w:after="0"/>
        <w:ind w:left="0"/>
        <w:jc w:val="both"/>
        <w:rPr>
          <w:rFonts w:ascii="Arial" w:hAnsi="Arial" w:cs="Arial"/>
          <w:sz w:val="20"/>
          <w:szCs w:val="20"/>
        </w:rPr>
      </w:pPr>
      <w:r w:rsidRPr="00483419">
        <w:rPr>
          <w:rFonts w:ascii="Arial" w:hAnsi="Arial" w:cs="Arial"/>
          <w:b/>
          <w:bCs/>
          <w:sz w:val="20"/>
          <w:szCs w:val="20"/>
        </w:rPr>
        <w:t xml:space="preserve">– </w:t>
      </w:r>
      <w:r w:rsidRPr="00483419">
        <w:rPr>
          <w:rFonts w:ascii="Arial" w:hAnsi="Arial" w:cs="Arial"/>
          <w:sz w:val="20"/>
          <w:szCs w:val="20"/>
        </w:rPr>
        <w:t>объективно регистрируемые (наблюдателем, экспертом) параметры, характеризующие изменения внутреннего мира человека (самооценки, отношения к другим людям, установок и пр.)</w:t>
      </w:r>
    </w:p>
    <w:p w:rsidR="000C62F7" w:rsidRPr="00483419" w:rsidRDefault="000C62F7" w:rsidP="000C62F7">
      <w:pPr>
        <w:pStyle w:val="af2"/>
        <w:spacing w:after="0"/>
        <w:ind w:left="0"/>
        <w:jc w:val="both"/>
        <w:rPr>
          <w:rFonts w:ascii="Arial" w:hAnsi="Arial" w:cs="Arial"/>
          <w:sz w:val="20"/>
          <w:szCs w:val="20"/>
        </w:rPr>
      </w:pPr>
      <w:r w:rsidRPr="00483419">
        <w:rPr>
          <w:rFonts w:ascii="Arial" w:hAnsi="Arial" w:cs="Arial"/>
          <w:b/>
          <w:bCs/>
          <w:sz w:val="20"/>
          <w:szCs w:val="20"/>
        </w:rPr>
        <w:t xml:space="preserve">– </w:t>
      </w:r>
      <w:r w:rsidRPr="00483419">
        <w:rPr>
          <w:rFonts w:ascii="Arial" w:hAnsi="Arial" w:cs="Arial"/>
          <w:sz w:val="20"/>
          <w:szCs w:val="20"/>
        </w:rPr>
        <w:t xml:space="preserve"> устойчивость изменений в последующей после психологического воздействия жизни человека</w:t>
      </w:r>
    </w:p>
    <w:p w:rsidR="000C62F7" w:rsidRPr="007D0A5D" w:rsidRDefault="000C62F7" w:rsidP="000C62F7">
      <w:pPr>
        <w:pStyle w:val="af2"/>
        <w:numPr>
          <w:ilvl w:val="0"/>
          <w:numId w:val="173"/>
        </w:numPr>
        <w:spacing w:after="0"/>
        <w:ind w:left="0" w:firstLine="0"/>
        <w:jc w:val="both"/>
        <w:rPr>
          <w:rFonts w:ascii="Arial" w:hAnsi="Arial" w:cs="Arial"/>
          <w:b/>
          <w:sz w:val="20"/>
          <w:szCs w:val="20"/>
        </w:rPr>
      </w:pPr>
      <w:r w:rsidRPr="00483419">
        <w:rPr>
          <w:rFonts w:ascii="Arial" w:hAnsi="Arial" w:cs="Arial"/>
          <w:b/>
          <w:sz w:val="20"/>
          <w:szCs w:val="20"/>
        </w:rPr>
        <w:t>каждый из указанных критериев позволяет говорить об эффективности профессиональной деятельности психолога-практика</w:t>
      </w:r>
    </w:p>
    <w:p w:rsidR="000C62F7" w:rsidRPr="00483419" w:rsidRDefault="000C62F7" w:rsidP="000C62F7">
      <w:pPr>
        <w:jc w:val="both"/>
        <w:rPr>
          <w:rFonts w:ascii="Arial" w:hAnsi="Arial" w:cs="Arial"/>
          <w:sz w:val="20"/>
          <w:szCs w:val="20"/>
        </w:rPr>
      </w:pPr>
      <w:r w:rsidRPr="00483419">
        <w:rPr>
          <w:rFonts w:ascii="Arial" w:hAnsi="Arial" w:cs="Arial"/>
          <w:sz w:val="20"/>
          <w:szCs w:val="20"/>
        </w:rPr>
        <w:t>ЗАДАНИЕ 20. Выберите из перечисленного ошибку в работе психодиагноста, снижающую эффективность его работы:</w:t>
      </w:r>
    </w:p>
    <w:p w:rsidR="000C62F7" w:rsidRPr="00483419" w:rsidRDefault="000C62F7" w:rsidP="000C62F7">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учет психологом соответствия целей применения теста для исследуемой выборки</w:t>
      </w:r>
    </w:p>
    <w:p w:rsidR="000C62F7" w:rsidRPr="00483419" w:rsidRDefault="000C62F7" w:rsidP="000C62F7">
      <w:pPr>
        <w:jc w:val="both"/>
        <w:rPr>
          <w:rFonts w:ascii="Arial" w:hAnsi="Arial" w:cs="Arial"/>
          <w:sz w:val="20"/>
          <w:szCs w:val="20"/>
        </w:rPr>
      </w:pPr>
      <w:r w:rsidRPr="00483419">
        <w:rPr>
          <w:rFonts w:ascii="Arial" w:hAnsi="Arial" w:cs="Arial"/>
          <w:b/>
          <w:bCs/>
          <w:sz w:val="20"/>
          <w:szCs w:val="20"/>
        </w:rPr>
        <w:t xml:space="preserve">– </w:t>
      </w:r>
      <w:r w:rsidRPr="00483419">
        <w:rPr>
          <w:rFonts w:ascii="Arial" w:hAnsi="Arial" w:cs="Arial"/>
          <w:b/>
          <w:sz w:val="20"/>
          <w:szCs w:val="20"/>
        </w:rPr>
        <w:t>перенесение без предварительной перепроверки устойчивости тестовых норм теста с одной выборки на другую</w:t>
      </w:r>
    </w:p>
    <w:p w:rsidR="000C62F7" w:rsidRPr="00483419" w:rsidRDefault="000C62F7" w:rsidP="000C62F7">
      <w:pPr>
        <w:jc w:val="both"/>
        <w:rPr>
          <w:rFonts w:ascii="Arial" w:hAnsi="Arial" w:cs="Arial"/>
          <w:sz w:val="20"/>
          <w:szCs w:val="20"/>
        </w:rPr>
      </w:pPr>
      <w:r w:rsidRPr="00483419">
        <w:rPr>
          <w:rFonts w:ascii="Arial" w:hAnsi="Arial" w:cs="Arial"/>
          <w:b/>
          <w:bCs/>
          <w:sz w:val="20"/>
          <w:szCs w:val="20"/>
        </w:rPr>
        <w:t xml:space="preserve">– </w:t>
      </w:r>
      <w:r w:rsidRPr="00483419">
        <w:rPr>
          <w:rFonts w:ascii="Arial" w:hAnsi="Arial" w:cs="Arial"/>
          <w:sz w:val="20"/>
          <w:szCs w:val="20"/>
        </w:rPr>
        <w:t>продуктивное взаимодействие с обследуемым</w:t>
      </w:r>
    </w:p>
    <w:p w:rsidR="000C62F7" w:rsidRPr="00483419" w:rsidRDefault="000C62F7" w:rsidP="000C62F7">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учет психологом соответствия целей применения тест-опросника изучаемой личностной особенности</w:t>
      </w:r>
    </w:p>
    <w:p w:rsidR="000C62F7" w:rsidRPr="00483419" w:rsidRDefault="000C62F7" w:rsidP="000C62F7">
      <w:pPr>
        <w:jc w:val="both"/>
        <w:rPr>
          <w:rFonts w:ascii="Arial" w:hAnsi="Arial" w:cs="Arial"/>
          <w:sz w:val="20"/>
          <w:szCs w:val="20"/>
        </w:rPr>
      </w:pPr>
      <w:r w:rsidRPr="00483419">
        <w:rPr>
          <w:rFonts w:ascii="Arial" w:hAnsi="Arial" w:cs="Arial"/>
          <w:sz w:val="20"/>
          <w:szCs w:val="20"/>
        </w:rPr>
        <w:t>ЗАДАНИЕ 21. Внутренняя позиция психолога в структуре организации предполагает, что он:</w:t>
      </w:r>
    </w:p>
    <w:p w:rsidR="000C62F7" w:rsidRPr="00483419" w:rsidRDefault="000C62F7" w:rsidP="000C62F7">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не является ее сотрудником, но выполняет работу в организации по контракту</w:t>
      </w:r>
    </w:p>
    <w:p w:rsidR="000C62F7" w:rsidRPr="00483419" w:rsidRDefault="000C62F7" w:rsidP="000C62F7">
      <w:pPr>
        <w:jc w:val="both"/>
        <w:rPr>
          <w:rFonts w:ascii="Arial" w:hAnsi="Arial" w:cs="Arial"/>
          <w:b/>
          <w:sz w:val="20"/>
          <w:szCs w:val="20"/>
        </w:rPr>
      </w:pPr>
      <w:r w:rsidRPr="00483419">
        <w:rPr>
          <w:rFonts w:ascii="Arial" w:hAnsi="Arial" w:cs="Arial"/>
          <w:b/>
          <w:bCs/>
          <w:sz w:val="20"/>
          <w:szCs w:val="20"/>
        </w:rPr>
        <w:t>–</w:t>
      </w:r>
      <w:r w:rsidRPr="00483419">
        <w:rPr>
          <w:rFonts w:ascii="Arial" w:hAnsi="Arial" w:cs="Arial"/>
          <w:b/>
          <w:sz w:val="20"/>
          <w:szCs w:val="20"/>
        </w:rPr>
        <w:t xml:space="preserve"> является ее сотрудником (единолично или в составе специализированного подразделения)</w:t>
      </w:r>
    </w:p>
    <w:p w:rsidR="000C62F7" w:rsidRPr="00483419" w:rsidRDefault="000C62F7" w:rsidP="000C62F7">
      <w:pPr>
        <w:jc w:val="both"/>
        <w:rPr>
          <w:rFonts w:ascii="Arial" w:hAnsi="Arial" w:cs="Arial"/>
          <w:sz w:val="20"/>
          <w:szCs w:val="20"/>
        </w:rPr>
      </w:pPr>
      <w:r w:rsidRPr="00483419">
        <w:rPr>
          <w:rFonts w:ascii="Arial" w:hAnsi="Arial" w:cs="Arial"/>
          <w:b/>
          <w:bCs/>
          <w:sz w:val="20"/>
          <w:szCs w:val="20"/>
        </w:rPr>
        <w:t xml:space="preserve">– </w:t>
      </w:r>
      <w:r w:rsidRPr="00483419">
        <w:rPr>
          <w:rFonts w:ascii="Arial" w:hAnsi="Arial" w:cs="Arial"/>
          <w:sz w:val="20"/>
          <w:szCs w:val="20"/>
        </w:rPr>
        <w:t>имеет субъективные представления о происходящем в организации</w:t>
      </w:r>
    </w:p>
    <w:p w:rsidR="000C62F7" w:rsidRPr="00483419" w:rsidRDefault="000C62F7" w:rsidP="000C62F7">
      <w:pPr>
        <w:jc w:val="both"/>
        <w:rPr>
          <w:rFonts w:ascii="Arial" w:hAnsi="Arial" w:cs="Arial"/>
          <w:sz w:val="20"/>
          <w:szCs w:val="20"/>
        </w:rPr>
      </w:pPr>
      <w:r w:rsidRPr="00483419">
        <w:rPr>
          <w:rFonts w:ascii="Arial" w:hAnsi="Arial" w:cs="Arial"/>
          <w:b/>
          <w:bCs/>
          <w:sz w:val="20"/>
          <w:szCs w:val="20"/>
        </w:rPr>
        <w:t xml:space="preserve">– </w:t>
      </w:r>
      <w:r w:rsidRPr="00483419">
        <w:rPr>
          <w:rFonts w:ascii="Arial" w:hAnsi="Arial" w:cs="Arial"/>
          <w:sz w:val="20"/>
          <w:szCs w:val="20"/>
        </w:rPr>
        <w:t>все указанные варианты верны</w:t>
      </w:r>
    </w:p>
    <w:p w:rsidR="000C62F7" w:rsidRPr="00483419" w:rsidRDefault="000C62F7" w:rsidP="000C62F7">
      <w:pPr>
        <w:jc w:val="both"/>
        <w:rPr>
          <w:rFonts w:ascii="Arial" w:hAnsi="Arial" w:cs="Arial"/>
          <w:sz w:val="20"/>
          <w:szCs w:val="20"/>
        </w:rPr>
      </w:pPr>
      <w:r w:rsidRPr="00483419">
        <w:rPr>
          <w:rFonts w:ascii="Arial" w:hAnsi="Arial" w:cs="Arial"/>
          <w:sz w:val="20"/>
          <w:szCs w:val="20"/>
        </w:rPr>
        <w:t>ЗАДАНИЕ 22. Внешняя позиция психолога в структуре организации предполагает, что он:</w:t>
      </w:r>
    </w:p>
    <w:p w:rsidR="000C62F7" w:rsidRPr="00483419" w:rsidRDefault="000C62F7" w:rsidP="000C62F7">
      <w:pPr>
        <w:jc w:val="both"/>
        <w:rPr>
          <w:rFonts w:ascii="Arial" w:hAnsi="Arial" w:cs="Arial"/>
          <w:b/>
          <w:sz w:val="20"/>
          <w:szCs w:val="20"/>
        </w:rPr>
      </w:pPr>
      <w:r w:rsidRPr="00483419">
        <w:rPr>
          <w:rFonts w:ascii="Arial" w:hAnsi="Arial" w:cs="Arial"/>
          <w:b/>
          <w:bCs/>
          <w:sz w:val="20"/>
          <w:szCs w:val="20"/>
        </w:rPr>
        <w:lastRenderedPageBreak/>
        <w:t>–</w:t>
      </w:r>
      <w:r w:rsidRPr="00483419">
        <w:rPr>
          <w:rFonts w:ascii="Arial" w:hAnsi="Arial" w:cs="Arial"/>
          <w:b/>
          <w:sz w:val="20"/>
          <w:szCs w:val="20"/>
        </w:rPr>
        <w:t xml:space="preserve"> не является ее сотрудником, но выполняет работу в организации по контракту</w:t>
      </w:r>
    </w:p>
    <w:p w:rsidR="000C62F7" w:rsidRPr="00483419" w:rsidRDefault="000C62F7" w:rsidP="000C62F7">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является ее сотрудником (единолично или в составе специализированного подразделения)</w:t>
      </w:r>
    </w:p>
    <w:p w:rsidR="000C62F7" w:rsidRPr="00483419" w:rsidRDefault="000C62F7" w:rsidP="000C62F7">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имеет субъективные представления о происходящем в организации</w:t>
      </w:r>
    </w:p>
    <w:p w:rsidR="000C62F7" w:rsidRPr="00483419" w:rsidRDefault="000C62F7" w:rsidP="000C62F7">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все указанные варианты верны</w:t>
      </w:r>
    </w:p>
    <w:p w:rsidR="000C62F7" w:rsidRPr="00483419" w:rsidRDefault="000C62F7" w:rsidP="000C62F7">
      <w:pPr>
        <w:jc w:val="both"/>
        <w:rPr>
          <w:rFonts w:ascii="Arial" w:hAnsi="Arial" w:cs="Arial"/>
          <w:sz w:val="20"/>
          <w:szCs w:val="20"/>
        </w:rPr>
      </w:pPr>
      <w:r w:rsidRPr="00483419">
        <w:rPr>
          <w:rFonts w:ascii="Arial" w:hAnsi="Arial" w:cs="Arial"/>
          <w:sz w:val="20"/>
          <w:szCs w:val="20"/>
        </w:rPr>
        <w:t>ЗАДАНИЕ 23. Структура психологической службы образования для низового звена (например, психолога-педагога конкретного образовательного учреждения) предполагает:</w:t>
      </w:r>
    </w:p>
    <w:p w:rsidR="000C62F7" w:rsidRPr="00483419" w:rsidRDefault="000C62F7" w:rsidP="000C62F7">
      <w:pPr>
        <w:jc w:val="both"/>
        <w:rPr>
          <w:rFonts w:ascii="Arial" w:hAnsi="Arial" w:cs="Arial"/>
          <w:sz w:val="20"/>
          <w:szCs w:val="20"/>
        </w:rPr>
      </w:pPr>
      <w:r w:rsidRPr="00483419">
        <w:rPr>
          <w:rFonts w:ascii="Arial" w:hAnsi="Arial" w:cs="Arial"/>
          <w:b/>
          <w:bCs/>
          <w:sz w:val="20"/>
          <w:szCs w:val="20"/>
        </w:rPr>
        <w:t xml:space="preserve">– </w:t>
      </w:r>
      <w:r w:rsidRPr="00483419">
        <w:rPr>
          <w:rFonts w:ascii="Arial" w:hAnsi="Arial" w:cs="Arial"/>
          <w:sz w:val="20"/>
          <w:szCs w:val="20"/>
        </w:rPr>
        <w:t>подчинение по административной линии</w:t>
      </w:r>
    </w:p>
    <w:p w:rsidR="000C62F7" w:rsidRPr="00483419" w:rsidRDefault="000C62F7" w:rsidP="000C62F7">
      <w:pPr>
        <w:jc w:val="both"/>
        <w:rPr>
          <w:rFonts w:ascii="Arial" w:hAnsi="Arial" w:cs="Arial"/>
          <w:b/>
          <w:sz w:val="20"/>
          <w:szCs w:val="20"/>
        </w:rPr>
      </w:pPr>
      <w:r w:rsidRPr="00483419">
        <w:rPr>
          <w:rFonts w:ascii="Arial" w:hAnsi="Arial" w:cs="Arial"/>
          <w:b/>
          <w:bCs/>
          <w:sz w:val="20"/>
          <w:szCs w:val="20"/>
        </w:rPr>
        <w:t>–</w:t>
      </w:r>
      <w:r w:rsidRPr="00483419">
        <w:rPr>
          <w:rFonts w:ascii="Arial" w:hAnsi="Arial" w:cs="Arial"/>
          <w:b/>
          <w:sz w:val="20"/>
          <w:szCs w:val="20"/>
        </w:rPr>
        <w:t xml:space="preserve"> подчинение по административной и профессиональной линии</w:t>
      </w:r>
    </w:p>
    <w:p w:rsidR="000C62F7" w:rsidRPr="00483419" w:rsidRDefault="000C62F7" w:rsidP="000C62F7">
      <w:pPr>
        <w:jc w:val="both"/>
        <w:rPr>
          <w:rFonts w:ascii="Arial" w:hAnsi="Arial" w:cs="Arial"/>
          <w:sz w:val="20"/>
          <w:szCs w:val="20"/>
        </w:rPr>
      </w:pPr>
      <w:r w:rsidRPr="00483419">
        <w:rPr>
          <w:rFonts w:ascii="Arial" w:hAnsi="Arial" w:cs="Arial"/>
          <w:b/>
          <w:bCs/>
          <w:sz w:val="20"/>
          <w:szCs w:val="20"/>
        </w:rPr>
        <w:t xml:space="preserve">– </w:t>
      </w:r>
      <w:r w:rsidRPr="00483419">
        <w:rPr>
          <w:rFonts w:ascii="Arial" w:hAnsi="Arial" w:cs="Arial"/>
          <w:sz w:val="20"/>
          <w:szCs w:val="20"/>
        </w:rPr>
        <w:t xml:space="preserve"> подчинение по профессиональной линии</w:t>
      </w:r>
    </w:p>
    <w:p w:rsidR="000C62F7" w:rsidRPr="00483419" w:rsidRDefault="000C62F7" w:rsidP="000C62F7">
      <w:pPr>
        <w:jc w:val="both"/>
        <w:rPr>
          <w:rFonts w:ascii="Arial" w:hAnsi="Arial" w:cs="Arial"/>
          <w:sz w:val="20"/>
          <w:szCs w:val="20"/>
        </w:rPr>
      </w:pPr>
      <w:r w:rsidRPr="00483419">
        <w:rPr>
          <w:rFonts w:ascii="Arial" w:hAnsi="Arial" w:cs="Arial"/>
          <w:b/>
          <w:bCs/>
          <w:sz w:val="20"/>
          <w:szCs w:val="20"/>
        </w:rPr>
        <w:t xml:space="preserve">– </w:t>
      </w:r>
      <w:r w:rsidRPr="00483419">
        <w:rPr>
          <w:rFonts w:ascii="Arial" w:hAnsi="Arial" w:cs="Arial"/>
          <w:sz w:val="20"/>
          <w:szCs w:val="20"/>
        </w:rPr>
        <w:t>возможны все варианты структуры службы</w:t>
      </w:r>
    </w:p>
    <w:p w:rsidR="000C62F7" w:rsidRPr="00483419" w:rsidRDefault="000C62F7" w:rsidP="000C62F7">
      <w:pPr>
        <w:jc w:val="both"/>
        <w:rPr>
          <w:rFonts w:ascii="Arial" w:hAnsi="Arial" w:cs="Arial"/>
          <w:sz w:val="20"/>
          <w:szCs w:val="20"/>
        </w:rPr>
      </w:pPr>
      <w:r w:rsidRPr="00483419">
        <w:rPr>
          <w:rFonts w:ascii="Arial" w:hAnsi="Arial" w:cs="Arial"/>
          <w:sz w:val="20"/>
          <w:szCs w:val="20"/>
        </w:rPr>
        <w:t>ЗАДАНИЕ 24. Главной целью психологической службы образования является:</w:t>
      </w:r>
    </w:p>
    <w:p w:rsidR="000C62F7" w:rsidRPr="00483419" w:rsidRDefault="000C62F7" w:rsidP="000C62F7">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развитие когнитивных способностей учащихся на всех этапах онтогенеза</w:t>
      </w:r>
    </w:p>
    <w:p w:rsidR="000C62F7" w:rsidRPr="00483419" w:rsidRDefault="000C62F7" w:rsidP="000C62F7">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психологическое сопровождение участников образовательного пространства</w:t>
      </w:r>
    </w:p>
    <w:p w:rsidR="000C62F7" w:rsidRPr="00483419" w:rsidRDefault="000C62F7" w:rsidP="000C62F7">
      <w:pPr>
        <w:jc w:val="both"/>
        <w:rPr>
          <w:rFonts w:ascii="Arial" w:hAnsi="Arial" w:cs="Arial"/>
          <w:b/>
          <w:sz w:val="20"/>
          <w:szCs w:val="20"/>
          <w:shd w:val="clear" w:color="auto" w:fill="FFFFFF"/>
        </w:rPr>
      </w:pPr>
      <w:r w:rsidRPr="00483419">
        <w:rPr>
          <w:rFonts w:ascii="Arial" w:hAnsi="Arial" w:cs="Arial"/>
          <w:b/>
          <w:bCs/>
          <w:sz w:val="20"/>
          <w:szCs w:val="20"/>
        </w:rPr>
        <w:t>–</w:t>
      </w:r>
      <w:r w:rsidRPr="00483419">
        <w:rPr>
          <w:rFonts w:ascii="Arial" w:hAnsi="Arial" w:cs="Arial"/>
          <w:b/>
          <w:sz w:val="20"/>
          <w:szCs w:val="20"/>
        </w:rPr>
        <w:t xml:space="preserve"> обеспечение </w:t>
      </w:r>
      <w:r w:rsidRPr="00483419">
        <w:rPr>
          <w:rFonts w:ascii="Arial" w:hAnsi="Arial" w:cs="Arial"/>
          <w:b/>
          <w:sz w:val="20"/>
          <w:szCs w:val="20"/>
          <w:shd w:val="clear" w:color="auto" w:fill="FFFFFF"/>
        </w:rPr>
        <w:t xml:space="preserve">условий </w:t>
      </w:r>
      <w:r w:rsidRPr="00483419">
        <w:rPr>
          <w:rFonts w:ascii="Arial" w:hAnsi="Arial" w:cs="Arial"/>
          <w:b/>
          <w:bCs/>
          <w:sz w:val="20"/>
          <w:szCs w:val="20"/>
          <w:shd w:val="clear" w:color="auto" w:fill="FFFFFF"/>
        </w:rPr>
        <w:t xml:space="preserve">психологического </w:t>
      </w:r>
      <w:r w:rsidRPr="00483419">
        <w:rPr>
          <w:rFonts w:ascii="Arial" w:hAnsi="Arial" w:cs="Arial"/>
          <w:b/>
          <w:sz w:val="20"/>
          <w:szCs w:val="20"/>
          <w:shd w:val="clear" w:color="auto" w:fill="FFFFFF"/>
        </w:rPr>
        <w:t xml:space="preserve">здоровья детей дошкольного и школьного возраста, направленных на оптимизацию развития индивидуальности каждого ребенка как субъекта </w:t>
      </w:r>
      <w:r w:rsidRPr="00483419">
        <w:rPr>
          <w:rFonts w:ascii="Arial" w:hAnsi="Arial" w:cs="Arial"/>
          <w:b/>
          <w:bCs/>
          <w:sz w:val="20"/>
          <w:szCs w:val="20"/>
          <w:shd w:val="clear" w:color="auto" w:fill="FFFFFF"/>
        </w:rPr>
        <w:t xml:space="preserve">образовательного </w:t>
      </w:r>
      <w:r w:rsidRPr="00483419">
        <w:rPr>
          <w:rFonts w:ascii="Arial" w:hAnsi="Arial" w:cs="Arial"/>
          <w:b/>
          <w:sz w:val="20"/>
          <w:szCs w:val="20"/>
          <w:shd w:val="clear" w:color="auto" w:fill="FFFFFF"/>
        </w:rPr>
        <w:t>пространства</w:t>
      </w:r>
    </w:p>
    <w:p w:rsidR="000C62F7" w:rsidRPr="00483419" w:rsidRDefault="000C62F7" w:rsidP="000C62F7">
      <w:pPr>
        <w:jc w:val="both"/>
        <w:rPr>
          <w:rFonts w:ascii="Arial" w:hAnsi="Arial" w:cs="Arial"/>
          <w:sz w:val="20"/>
          <w:szCs w:val="20"/>
          <w:shd w:val="clear" w:color="auto" w:fill="FFFFFF"/>
        </w:rPr>
      </w:pPr>
      <w:r w:rsidRPr="00483419">
        <w:rPr>
          <w:rFonts w:ascii="Arial" w:hAnsi="Arial" w:cs="Arial"/>
          <w:b/>
          <w:bCs/>
          <w:sz w:val="20"/>
          <w:szCs w:val="20"/>
        </w:rPr>
        <w:t>–</w:t>
      </w:r>
      <w:r w:rsidRPr="00483419">
        <w:rPr>
          <w:rFonts w:ascii="Arial" w:hAnsi="Arial" w:cs="Arial"/>
          <w:sz w:val="20"/>
          <w:szCs w:val="20"/>
          <w:shd w:val="clear" w:color="auto" w:fill="FFFFFF"/>
        </w:rPr>
        <w:t xml:space="preserve"> популяризация психологических знаний, повышение психологической культуры</w:t>
      </w:r>
    </w:p>
    <w:p w:rsidR="000C62F7" w:rsidRPr="00483419" w:rsidRDefault="000C62F7" w:rsidP="000C62F7">
      <w:pPr>
        <w:jc w:val="both"/>
        <w:rPr>
          <w:rFonts w:ascii="Arial" w:hAnsi="Arial" w:cs="Arial"/>
          <w:sz w:val="20"/>
          <w:szCs w:val="20"/>
        </w:rPr>
      </w:pPr>
      <w:r w:rsidRPr="00483419">
        <w:rPr>
          <w:rFonts w:ascii="Arial" w:hAnsi="Arial" w:cs="Arial"/>
          <w:sz w:val="20"/>
          <w:szCs w:val="20"/>
        </w:rPr>
        <w:t>ЗАДАНИЕ 25. Если в организации психологическая служба является частью отдела кадров, то какие из указанных задач выступят для нее приоритетными:</w:t>
      </w:r>
    </w:p>
    <w:p w:rsidR="000C62F7" w:rsidRPr="00483419" w:rsidRDefault="000C62F7" w:rsidP="000C62F7">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психологическое проектирование организации, куда входит проектирование совместной деятельности, проектирование субъекта деятельности и технологического режима</w:t>
      </w:r>
    </w:p>
    <w:p w:rsidR="000C62F7" w:rsidRPr="00483419" w:rsidRDefault="000C62F7" w:rsidP="000C62F7">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отбор, адаптация и аттестация работников организации</w:t>
      </w:r>
    </w:p>
    <w:p w:rsidR="000C62F7" w:rsidRPr="00483419" w:rsidRDefault="000C62F7" w:rsidP="000C62F7">
      <w:pPr>
        <w:jc w:val="both"/>
        <w:rPr>
          <w:rFonts w:ascii="Arial" w:hAnsi="Arial" w:cs="Arial"/>
          <w:sz w:val="20"/>
          <w:szCs w:val="20"/>
        </w:rPr>
      </w:pPr>
      <w:r w:rsidRPr="00483419">
        <w:rPr>
          <w:rFonts w:ascii="Arial" w:hAnsi="Arial" w:cs="Arial"/>
          <w:sz w:val="20"/>
          <w:szCs w:val="20"/>
        </w:rPr>
        <w:t>3) проведение комплексного анализа социально-психологического портрета организации;</w:t>
      </w:r>
    </w:p>
    <w:p w:rsidR="000C62F7" w:rsidRDefault="000C62F7" w:rsidP="000C62F7">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обеспечение психологических аспектов изучения конъюнктуры спроса</w:t>
      </w:r>
    </w:p>
    <w:p w:rsidR="000C62F7" w:rsidRPr="007D0A5D" w:rsidRDefault="000C62F7" w:rsidP="000C62F7">
      <w:pPr>
        <w:jc w:val="both"/>
        <w:rPr>
          <w:rFonts w:ascii="Arial" w:hAnsi="Arial" w:cs="Arial"/>
          <w:sz w:val="20"/>
          <w:szCs w:val="20"/>
        </w:rPr>
      </w:pPr>
    </w:p>
    <w:p w:rsidR="000C62F7" w:rsidRDefault="000C62F7" w:rsidP="000C62F7">
      <w:pPr>
        <w:ind w:firstLine="709"/>
        <w:rPr>
          <w:rFonts w:ascii="Arial" w:hAnsi="Arial" w:cs="Arial"/>
          <w:color w:val="000000"/>
          <w:u w:val="single"/>
        </w:rPr>
      </w:pPr>
      <w:r w:rsidRPr="002134AA">
        <w:rPr>
          <w:rFonts w:ascii="Arial" w:hAnsi="Arial" w:cs="Arial"/>
          <w:color w:val="000000"/>
          <w:u w:val="single"/>
        </w:rPr>
        <w:t>2) открытые задания (тестовые, повышенный уровень сложности):</w:t>
      </w:r>
    </w:p>
    <w:p w:rsidR="000C62F7" w:rsidRPr="00483419" w:rsidRDefault="000C62F7" w:rsidP="000C62F7">
      <w:pPr>
        <w:jc w:val="both"/>
        <w:rPr>
          <w:rFonts w:ascii="Arial" w:hAnsi="Arial" w:cs="Arial"/>
          <w:sz w:val="20"/>
          <w:szCs w:val="20"/>
        </w:rPr>
      </w:pPr>
      <w:r w:rsidRPr="00483419">
        <w:rPr>
          <w:rFonts w:ascii="Arial" w:hAnsi="Arial" w:cs="Arial"/>
          <w:sz w:val="20"/>
          <w:szCs w:val="20"/>
        </w:rPr>
        <w:t>ЗАДАНИЕ 1. Назовите объекты психологических служб, получившие наибольшее распространение.</w:t>
      </w:r>
    </w:p>
    <w:p w:rsidR="000C62F7" w:rsidRPr="00483419" w:rsidRDefault="000C62F7" w:rsidP="000C62F7">
      <w:pPr>
        <w:jc w:val="both"/>
        <w:rPr>
          <w:rFonts w:ascii="Arial" w:hAnsi="Arial" w:cs="Arial"/>
          <w:b/>
          <w:bCs/>
          <w:sz w:val="20"/>
          <w:szCs w:val="20"/>
        </w:rPr>
      </w:pPr>
      <w:r w:rsidRPr="00483419">
        <w:rPr>
          <w:rFonts w:ascii="Arial" w:hAnsi="Arial" w:cs="Arial"/>
          <w:b/>
          <w:bCs/>
          <w:sz w:val="20"/>
          <w:szCs w:val="20"/>
        </w:rPr>
        <w:t>Ответ: организации, предприятия (школы, заводы и др.), группы, индивиды и др.</w:t>
      </w:r>
    </w:p>
    <w:p w:rsidR="000C62F7" w:rsidRPr="00483419" w:rsidRDefault="000C62F7" w:rsidP="000C62F7">
      <w:pPr>
        <w:jc w:val="both"/>
        <w:rPr>
          <w:rFonts w:ascii="Arial" w:hAnsi="Arial" w:cs="Arial"/>
          <w:sz w:val="20"/>
          <w:szCs w:val="20"/>
        </w:rPr>
      </w:pPr>
      <w:r w:rsidRPr="00483419">
        <w:rPr>
          <w:rFonts w:ascii="Arial" w:hAnsi="Arial" w:cs="Arial"/>
          <w:sz w:val="20"/>
          <w:szCs w:val="20"/>
        </w:rPr>
        <w:t>ЗАДАНИЕ 2. Назовите наиболее распространенные сферы деятельности психологических служб.</w:t>
      </w:r>
    </w:p>
    <w:p w:rsidR="000C62F7" w:rsidRPr="00483419" w:rsidRDefault="000C62F7" w:rsidP="000C62F7">
      <w:pPr>
        <w:jc w:val="both"/>
        <w:rPr>
          <w:rFonts w:ascii="Arial" w:hAnsi="Arial" w:cs="Arial"/>
          <w:sz w:val="20"/>
          <w:szCs w:val="20"/>
        </w:rPr>
      </w:pPr>
      <w:r w:rsidRPr="00483419">
        <w:rPr>
          <w:rFonts w:ascii="Arial" w:hAnsi="Arial" w:cs="Arial"/>
          <w:b/>
          <w:bCs/>
          <w:sz w:val="20"/>
          <w:szCs w:val="20"/>
        </w:rPr>
        <w:t>Ответ: медицина, образование, семья, военная сфера, правоохранительная система и т.д.</w:t>
      </w:r>
    </w:p>
    <w:p w:rsidR="000C62F7" w:rsidRPr="00483419" w:rsidRDefault="000C62F7" w:rsidP="000C62F7">
      <w:pPr>
        <w:jc w:val="both"/>
        <w:rPr>
          <w:rFonts w:ascii="Arial" w:hAnsi="Arial" w:cs="Arial"/>
          <w:sz w:val="20"/>
          <w:szCs w:val="20"/>
        </w:rPr>
      </w:pPr>
      <w:r w:rsidRPr="00483419">
        <w:rPr>
          <w:rFonts w:ascii="Arial" w:hAnsi="Arial" w:cs="Arial"/>
          <w:sz w:val="20"/>
          <w:szCs w:val="20"/>
        </w:rPr>
        <w:t>ЗАДАНИЕ 3. Перечислите основные направления деятельности психологических служб.</w:t>
      </w:r>
    </w:p>
    <w:p w:rsidR="000C62F7" w:rsidRPr="00483419" w:rsidRDefault="000C62F7" w:rsidP="000C62F7">
      <w:pPr>
        <w:jc w:val="both"/>
        <w:rPr>
          <w:rFonts w:ascii="Arial" w:hAnsi="Arial" w:cs="Arial"/>
          <w:sz w:val="20"/>
          <w:szCs w:val="20"/>
        </w:rPr>
      </w:pPr>
      <w:r w:rsidRPr="00483419">
        <w:rPr>
          <w:rFonts w:ascii="Arial" w:hAnsi="Arial" w:cs="Arial"/>
          <w:b/>
          <w:bCs/>
          <w:sz w:val="20"/>
          <w:szCs w:val="20"/>
        </w:rPr>
        <w:t>Ответ: психологическая диагностика, консультирование, коррекция, профилактика, просвещение</w:t>
      </w:r>
      <w:r w:rsidRPr="00483419">
        <w:rPr>
          <w:rFonts w:ascii="Arial" w:hAnsi="Arial" w:cs="Arial"/>
          <w:sz w:val="20"/>
          <w:szCs w:val="20"/>
        </w:rPr>
        <w:t>.</w:t>
      </w:r>
    </w:p>
    <w:p w:rsidR="000C62F7" w:rsidRPr="00483419" w:rsidRDefault="000C62F7" w:rsidP="000C62F7">
      <w:pPr>
        <w:pStyle w:val="afb"/>
        <w:ind w:left="0" w:firstLine="0"/>
        <w:contextualSpacing w:val="0"/>
        <w:rPr>
          <w:rStyle w:val="markedcontent"/>
          <w:rFonts w:ascii="Arial" w:hAnsi="Arial" w:cs="Arial"/>
          <w:sz w:val="20"/>
          <w:szCs w:val="20"/>
        </w:rPr>
      </w:pPr>
      <w:r w:rsidRPr="00483419">
        <w:rPr>
          <w:rFonts w:ascii="Arial" w:hAnsi="Arial" w:cs="Arial"/>
          <w:sz w:val="20"/>
          <w:szCs w:val="20"/>
        </w:rPr>
        <w:t>ЗАДАНИЕ 4</w:t>
      </w:r>
      <w:r w:rsidRPr="00483419">
        <w:rPr>
          <w:rStyle w:val="markedcontent"/>
          <w:rFonts w:ascii="Arial" w:hAnsi="Arial" w:cs="Arial"/>
          <w:sz w:val="20"/>
          <w:szCs w:val="20"/>
        </w:rPr>
        <w:t>. Расшифруйте аббревиатуру техники СМЭР, разработанной в рамках когнитивно-поведенческой психотерапии.</w:t>
      </w:r>
    </w:p>
    <w:p w:rsidR="000C62F7" w:rsidRPr="00483419" w:rsidRDefault="000C62F7" w:rsidP="000C62F7">
      <w:pPr>
        <w:pStyle w:val="afb"/>
        <w:ind w:left="0" w:firstLine="0"/>
        <w:contextualSpacing w:val="0"/>
        <w:rPr>
          <w:rStyle w:val="markedcontent"/>
          <w:rFonts w:ascii="Arial" w:hAnsi="Arial" w:cs="Arial"/>
          <w:b/>
          <w:bCs/>
          <w:sz w:val="20"/>
          <w:szCs w:val="20"/>
        </w:rPr>
      </w:pPr>
      <w:r w:rsidRPr="00483419">
        <w:rPr>
          <w:rStyle w:val="markedcontent"/>
          <w:rFonts w:ascii="Arial" w:hAnsi="Arial" w:cs="Arial"/>
          <w:b/>
          <w:bCs/>
          <w:sz w:val="20"/>
          <w:szCs w:val="20"/>
        </w:rPr>
        <w:t>Ответ: Ситуация–Мысль–Эмоция–Реакция</w:t>
      </w:r>
    </w:p>
    <w:p w:rsidR="000C62F7" w:rsidRPr="00483419" w:rsidRDefault="000C62F7" w:rsidP="000C62F7">
      <w:pPr>
        <w:jc w:val="both"/>
        <w:rPr>
          <w:rFonts w:ascii="Arial" w:hAnsi="Arial" w:cs="Arial"/>
          <w:sz w:val="20"/>
          <w:szCs w:val="20"/>
        </w:rPr>
      </w:pPr>
      <w:r w:rsidRPr="00483419">
        <w:rPr>
          <w:rFonts w:ascii="Arial" w:hAnsi="Arial" w:cs="Arial"/>
          <w:sz w:val="20"/>
          <w:szCs w:val="20"/>
        </w:rPr>
        <w:t>ЗАДАНИЕ 5. Какой тип внутриличностного конфликта, по К. Левину, присущ сотруднику, который испытывает сложности выбора своего включения в работу какого-то одного из двух привлекательных для него проектов?</w:t>
      </w:r>
    </w:p>
    <w:p w:rsidR="000C62F7" w:rsidRPr="00483419" w:rsidRDefault="000C62F7" w:rsidP="000C62F7">
      <w:pPr>
        <w:jc w:val="both"/>
        <w:rPr>
          <w:rFonts w:ascii="Arial" w:hAnsi="Arial" w:cs="Arial"/>
          <w:b/>
          <w:bCs/>
          <w:sz w:val="20"/>
          <w:szCs w:val="20"/>
        </w:rPr>
      </w:pPr>
      <w:r w:rsidRPr="00483419">
        <w:rPr>
          <w:rFonts w:ascii="Arial" w:hAnsi="Arial" w:cs="Arial"/>
          <w:b/>
          <w:bCs/>
          <w:sz w:val="20"/>
          <w:szCs w:val="20"/>
        </w:rPr>
        <w:t>Ответ: конфликт между двумя положительными валентностями.</w:t>
      </w:r>
    </w:p>
    <w:p w:rsidR="000C62F7" w:rsidRPr="00483419" w:rsidRDefault="000C62F7" w:rsidP="000C62F7">
      <w:pPr>
        <w:autoSpaceDE w:val="0"/>
        <w:autoSpaceDN w:val="0"/>
        <w:adjustRightInd w:val="0"/>
        <w:jc w:val="both"/>
        <w:rPr>
          <w:rFonts w:ascii="Arial" w:hAnsi="Arial" w:cs="Arial"/>
          <w:sz w:val="20"/>
          <w:szCs w:val="20"/>
        </w:rPr>
      </w:pPr>
      <w:r w:rsidRPr="00483419">
        <w:rPr>
          <w:rFonts w:ascii="Arial" w:hAnsi="Arial" w:cs="Arial"/>
          <w:sz w:val="20"/>
          <w:szCs w:val="20"/>
        </w:rPr>
        <w:t xml:space="preserve">ЗАДАНИЕ </w:t>
      </w:r>
      <w:r>
        <w:rPr>
          <w:rFonts w:ascii="Arial" w:hAnsi="Arial" w:cs="Arial"/>
          <w:sz w:val="20"/>
          <w:szCs w:val="20"/>
        </w:rPr>
        <w:t>6</w:t>
      </w:r>
      <w:r w:rsidRPr="00483419">
        <w:rPr>
          <w:rFonts w:ascii="Arial" w:hAnsi="Arial" w:cs="Arial"/>
          <w:sz w:val="20"/>
          <w:szCs w:val="20"/>
        </w:rPr>
        <w:t xml:space="preserve">. В каком случае требования этического принципа о конфиденциальности психологической информации могут нарушаться? </w:t>
      </w:r>
    </w:p>
    <w:p w:rsidR="000C62F7" w:rsidRPr="00483419" w:rsidRDefault="000C62F7" w:rsidP="000C62F7">
      <w:pPr>
        <w:autoSpaceDE w:val="0"/>
        <w:autoSpaceDN w:val="0"/>
        <w:adjustRightInd w:val="0"/>
        <w:jc w:val="both"/>
        <w:rPr>
          <w:rFonts w:ascii="Arial" w:hAnsi="Arial" w:cs="Arial"/>
          <w:b/>
          <w:bCs/>
          <w:sz w:val="20"/>
          <w:szCs w:val="20"/>
        </w:rPr>
      </w:pPr>
      <w:r w:rsidRPr="00483419">
        <w:rPr>
          <w:rFonts w:ascii="Arial" w:hAnsi="Arial" w:cs="Arial"/>
          <w:b/>
          <w:bCs/>
          <w:sz w:val="20"/>
          <w:szCs w:val="20"/>
        </w:rPr>
        <w:t>Ответ: при опасности для обследуемого человека или общества.</w:t>
      </w:r>
    </w:p>
    <w:p w:rsidR="000C62F7" w:rsidRPr="00483419" w:rsidRDefault="000C62F7" w:rsidP="000C62F7">
      <w:pPr>
        <w:autoSpaceDE w:val="0"/>
        <w:autoSpaceDN w:val="0"/>
        <w:adjustRightInd w:val="0"/>
        <w:jc w:val="both"/>
        <w:rPr>
          <w:rFonts w:ascii="Arial" w:hAnsi="Arial" w:cs="Arial"/>
          <w:sz w:val="20"/>
          <w:szCs w:val="20"/>
        </w:rPr>
      </w:pPr>
      <w:r w:rsidRPr="00483419">
        <w:rPr>
          <w:rFonts w:ascii="Arial" w:hAnsi="Arial" w:cs="Arial"/>
          <w:sz w:val="20"/>
          <w:szCs w:val="20"/>
        </w:rPr>
        <w:t xml:space="preserve">ЗАДАНИЕ </w:t>
      </w:r>
      <w:r>
        <w:rPr>
          <w:rFonts w:ascii="Arial" w:hAnsi="Arial" w:cs="Arial"/>
          <w:sz w:val="20"/>
          <w:szCs w:val="20"/>
        </w:rPr>
        <w:t>7</w:t>
      </w:r>
      <w:r w:rsidRPr="00483419">
        <w:rPr>
          <w:rFonts w:ascii="Arial" w:hAnsi="Arial" w:cs="Arial"/>
          <w:sz w:val="20"/>
          <w:szCs w:val="20"/>
        </w:rPr>
        <w:t xml:space="preserve">. Этический принцип обеспечения суверенных прав личности гласит: человек не должен подвергаться какому-либо обследованию обманным путем. Это означает, что перед обследованием его предупреждают, кто будет иметь доступ к результатам обследования и какие решения могут быть приняты. А если диагностику будет проходить несовершеннолетний ребенок, кто должен в этом случае быть информирован? </w:t>
      </w:r>
    </w:p>
    <w:p w:rsidR="000C62F7" w:rsidRPr="00483419" w:rsidRDefault="000C62F7" w:rsidP="000C62F7">
      <w:pPr>
        <w:autoSpaceDE w:val="0"/>
        <w:autoSpaceDN w:val="0"/>
        <w:adjustRightInd w:val="0"/>
        <w:jc w:val="both"/>
        <w:rPr>
          <w:rFonts w:ascii="Arial" w:hAnsi="Arial" w:cs="Arial"/>
          <w:b/>
          <w:bCs/>
          <w:sz w:val="20"/>
          <w:szCs w:val="20"/>
        </w:rPr>
      </w:pPr>
      <w:r w:rsidRPr="00483419">
        <w:rPr>
          <w:rFonts w:ascii="Arial" w:hAnsi="Arial" w:cs="Arial"/>
          <w:b/>
          <w:bCs/>
          <w:sz w:val="20"/>
          <w:szCs w:val="20"/>
        </w:rPr>
        <w:t>Ответ: родители ребенка.</w:t>
      </w:r>
    </w:p>
    <w:p w:rsidR="000C62F7" w:rsidRPr="00483419" w:rsidRDefault="000C62F7" w:rsidP="000C62F7">
      <w:pPr>
        <w:jc w:val="both"/>
        <w:rPr>
          <w:rFonts w:ascii="Arial" w:hAnsi="Arial" w:cs="Arial"/>
          <w:sz w:val="20"/>
          <w:szCs w:val="20"/>
        </w:rPr>
      </w:pPr>
      <w:r w:rsidRPr="00483419">
        <w:rPr>
          <w:rFonts w:ascii="Arial" w:hAnsi="Arial" w:cs="Arial"/>
          <w:sz w:val="20"/>
          <w:szCs w:val="20"/>
        </w:rPr>
        <w:t xml:space="preserve">ЗАДАНИЕ </w:t>
      </w:r>
      <w:r>
        <w:rPr>
          <w:rFonts w:ascii="Arial" w:hAnsi="Arial" w:cs="Arial"/>
          <w:sz w:val="20"/>
          <w:szCs w:val="20"/>
        </w:rPr>
        <w:t>8</w:t>
      </w:r>
      <w:r w:rsidRPr="00483419">
        <w:rPr>
          <w:rFonts w:ascii="Arial" w:hAnsi="Arial" w:cs="Arial"/>
          <w:sz w:val="20"/>
          <w:szCs w:val="20"/>
        </w:rPr>
        <w:t>. Какой из этических принципов практического психолога гласит: «информация, получаемая в процессе обследования, должна быть доступной только для тех, для кого она предназначена»?</w:t>
      </w:r>
    </w:p>
    <w:p w:rsidR="000C62F7" w:rsidRPr="00483419" w:rsidRDefault="000C62F7" w:rsidP="000C62F7">
      <w:pPr>
        <w:autoSpaceDE w:val="0"/>
        <w:autoSpaceDN w:val="0"/>
        <w:adjustRightInd w:val="0"/>
        <w:jc w:val="both"/>
        <w:rPr>
          <w:rFonts w:ascii="Arial" w:hAnsi="Arial" w:cs="Arial"/>
          <w:b/>
          <w:bCs/>
          <w:sz w:val="20"/>
          <w:szCs w:val="20"/>
        </w:rPr>
      </w:pPr>
      <w:r w:rsidRPr="00483419">
        <w:rPr>
          <w:rFonts w:ascii="Arial" w:hAnsi="Arial" w:cs="Arial"/>
          <w:b/>
          <w:bCs/>
          <w:sz w:val="20"/>
          <w:szCs w:val="20"/>
        </w:rPr>
        <w:t>Ответ: конфиденциальности.</w:t>
      </w:r>
    </w:p>
    <w:p w:rsidR="000C62F7" w:rsidRPr="00483419" w:rsidRDefault="000C62F7" w:rsidP="000C62F7">
      <w:pPr>
        <w:jc w:val="both"/>
        <w:rPr>
          <w:rFonts w:ascii="Arial" w:hAnsi="Arial" w:cs="Arial"/>
          <w:sz w:val="20"/>
          <w:szCs w:val="20"/>
        </w:rPr>
      </w:pPr>
      <w:r w:rsidRPr="00483419">
        <w:rPr>
          <w:rFonts w:ascii="Arial" w:hAnsi="Arial" w:cs="Arial"/>
          <w:sz w:val="20"/>
          <w:szCs w:val="20"/>
        </w:rPr>
        <w:t xml:space="preserve">ЗАДАНИЕ </w:t>
      </w:r>
      <w:r>
        <w:rPr>
          <w:rFonts w:ascii="Arial" w:hAnsi="Arial" w:cs="Arial"/>
          <w:sz w:val="20"/>
          <w:szCs w:val="20"/>
        </w:rPr>
        <w:t>9</w:t>
      </w:r>
      <w:r w:rsidRPr="00483419">
        <w:rPr>
          <w:rFonts w:ascii="Arial" w:hAnsi="Arial" w:cs="Arial"/>
          <w:sz w:val="20"/>
          <w:szCs w:val="20"/>
        </w:rPr>
        <w:t>. Психологу предстоит диагностика агрессивности и враждебности у учащихся старших классов. Какой опросник вы ему рекомендуете использовать с учетом его валидности и надежности?</w:t>
      </w:r>
    </w:p>
    <w:p w:rsidR="000C62F7" w:rsidRPr="00483419" w:rsidRDefault="000C62F7" w:rsidP="000C62F7">
      <w:pPr>
        <w:jc w:val="both"/>
        <w:rPr>
          <w:rFonts w:ascii="Arial" w:hAnsi="Arial" w:cs="Arial"/>
          <w:b/>
          <w:bCs/>
          <w:sz w:val="20"/>
          <w:szCs w:val="20"/>
        </w:rPr>
      </w:pPr>
      <w:r w:rsidRPr="00483419">
        <w:rPr>
          <w:rFonts w:ascii="Arial" w:hAnsi="Arial" w:cs="Arial"/>
          <w:b/>
          <w:bCs/>
          <w:sz w:val="20"/>
          <w:szCs w:val="20"/>
        </w:rPr>
        <w:t xml:space="preserve">Ответ: тест-опросник исследования агрессивности и враждебности А. Басса-А. Дарки. </w:t>
      </w:r>
    </w:p>
    <w:p w:rsidR="000C62F7" w:rsidRPr="00483419" w:rsidRDefault="000C62F7" w:rsidP="000C62F7">
      <w:pPr>
        <w:jc w:val="both"/>
        <w:rPr>
          <w:rFonts w:ascii="Arial" w:hAnsi="Arial" w:cs="Arial"/>
          <w:sz w:val="20"/>
          <w:szCs w:val="20"/>
        </w:rPr>
      </w:pPr>
      <w:r w:rsidRPr="00483419">
        <w:rPr>
          <w:rFonts w:ascii="Arial" w:hAnsi="Arial" w:cs="Arial"/>
          <w:sz w:val="20"/>
          <w:szCs w:val="20"/>
        </w:rPr>
        <w:t xml:space="preserve">ЗАДАНИЕ </w:t>
      </w:r>
      <w:r>
        <w:rPr>
          <w:rFonts w:ascii="Arial" w:hAnsi="Arial" w:cs="Arial"/>
          <w:sz w:val="20"/>
          <w:szCs w:val="20"/>
        </w:rPr>
        <w:t>10</w:t>
      </w:r>
      <w:r w:rsidRPr="00483419">
        <w:rPr>
          <w:rFonts w:ascii="Arial" w:hAnsi="Arial" w:cs="Arial"/>
          <w:sz w:val="20"/>
          <w:szCs w:val="20"/>
        </w:rPr>
        <w:t>. Этапы проверки эффективности какого направления деятельности психолога-практика здесь изложены: «проведение констатирующего замера в контрольной и экспериментальной группах; осуществление коррекционного воздействия на экспериментальную группу; проведение повторного диагностического замера в экспериментальной и контрольной группах»?</w:t>
      </w:r>
    </w:p>
    <w:p w:rsidR="000C62F7" w:rsidRPr="00483419" w:rsidRDefault="000C62F7" w:rsidP="000C62F7">
      <w:pPr>
        <w:jc w:val="both"/>
        <w:rPr>
          <w:rFonts w:ascii="Arial" w:hAnsi="Arial" w:cs="Arial"/>
          <w:b/>
          <w:bCs/>
          <w:sz w:val="20"/>
          <w:szCs w:val="20"/>
        </w:rPr>
      </w:pPr>
      <w:r w:rsidRPr="00483419">
        <w:rPr>
          <w:rFonts w:ascii="Arial" w:hAnsi="Arial" w:cs="Arial"/>
          <w:b/>
          <w:bCs/>
          <w:sz w:val="20"/>
          <w:szCs w:val="20"/>
        </w:rPr>
        <w:t>Ответ: коррекционного («коррекционно-развивающего» тоже верный ответ).</w:t>
      </w:r>
    </w:p>
    <w:p w:rsidR="000C62F7" w:rsidRPr="00483419" w:rsidRDefault="000C62F7" w:rsidP="000C62F7">
      <w:pPr>
        <w:jc w:val="both"/>
        <w:rPr>
          <w:rFonts w:ascii="Arial" w:hAnsi="Arial" w:cs="Arial"/>
          <w:sz w:val="20"/>
          <w:szCs w:val="20"/>
        </w:rPr>
      </w:pPr>
      <w:r w:rsidRPr="00483419">
        <w:rPr>
          <w:rFonts w:ascii="Arial" w:hAnsi="Arial" w:cs="Arial"/>
          <w:sz w:val="20"/>
          <w:szCs w:val="20"/>
        </w:rPr>
        <w:lastRenderedPageBreak/>
        <w:t xml:space="preserve">ЗАДАНИЕ </w:t>
      </w:r>
      <w:r>
        <w:rPr>
          <w:rFonts w:ascii="Arial" w:hAnsi="Arial" w:cs="Arial"/>
          <w:sz w:val="20"/>
          <w:szCs w:val="20"/>
        </w:rPr>
        <w:t>11</w:t>
      </w:r>
      <w:r w:rsidRPr="00483419">
        <w:rPr>
          <w:rFonts w:ascii="Arial" w:hAnsi="Arial" w:cs="Arial"/>
          <w:sz w:val="20"/>
          <w:szCs w:val="20"/>
        </w:rPr>
        <w:t xml:space="preserve">. Главной целью какой психологической службы является обеспечение </w:t>
      </w:r>
      <w:r w:rsidRPr="00483419">
        <w:rPr>
          <w:rFonts w:ascii="Arial" w:hAnsi="Arial" w:cs="Arial"/>
          <w:sz w:val="20"/>
          <w:szCs w:val="20"/>
          <w:shd w:val="clear" w:color="auto" w:fill="FFFFFF"/>
        </w:rPr>
        <w:t xml:space="preserve">условий </w:t>
      </w:r>
      <w:r w:rsidRPr="00483419">
        <w:rPr>
          <w:rFonts w:ascii="Arial" w:hAnsi="Arial" w:cs="Arial"/>
          <w:bCs/>
          <w:sz w:val="20"/>
          <w:szCs w:val="20"/>
          <w:shd w:val="clear" w:color="auto" w:fill="FFFFFF"/>
        </w:rPr>
        <w:t xml:space="preserve">психологического </w:t>
      </w:r>
      <w:r w:rsidRPr="00483419">
        <w:rPr>
          <w:rFonts w:ascii="Arial" w:hAnsi="Arial" w:cs="Arial"/>
          <w:sz w:val="20"/>
          <w:szCs w:val="20"/>
          <w:shd w:val="clear" w:color="auto" w:fill="FFFFFF"/>
        </w:rPr>
        <w:t xml:space="preserve">здоровья детей дошкольного и школьного возраста, направленных на оптимизацию развития индивидуальности каждого ребенка как субъекта </w:t>
      </w:r>
      <w:r w:rsidRPr="00483419">
        <w:rPr>
          <w:rFonts w:ascii="Arial" w:hAnsi="Arial" w:cs="Arial"/>
          <w:bCs/>
          <w:sz w:val="20"/>
          <w:szCs w:val="20"/>
          <w:shd w:val="clear" w:color="auto" w:fill="FFFFFF"/>
        </w:rPr>
        <w:t xml:space="preserve">образовательного </w:t>
      </w:r>
      <w:r w:rsidRPr="00483419">
        <w:rPr>
          <w:rFonts w:ascii="Arial" w:hAnsi="Arial" w:cs="Arial"/>
          <w:sz w:val="20"/>
          <w:szCs w:val="20"/>
          <w:shd w:val="clear" w:color="auto" w:fill="FFFFFF"/>
        </w:rPr>
        <w:t>пространства</w:t>
      </w:r>
      <w:r w:rsidRPr="00483419">
        <w:rPr>
          <w:rFonts w:ascii="Arial" w:hAnsi="Arial" w:cs="Arial"/>
          <w:sz w:val="20"/>
          <w:szCs w:val="20"/>
        </w:rPr>
        <w:t>?</w:t>
      </w:r>
    </w:p>
    <w:p w:rsidR="000C62F7" w:rsidRPr="00483419" w:rsidRDefault="000C62F7" w:rsidP="000C62F7">
      <w:pPr>
        <w:jc w:val="both"/>
        <w:rPr>
          <w:rFonts w:ascii="Arial" w:hAnsi="Arial" w:cs="Arial"/>
          <w:b/>
          <w:bCs/>
          <w:sz w:val="20"/>
          <w:szCs w:val="20"/>
        </w:rPr>
      </w:pPr>
      <w:r w:rsidRPr="00483419">
        <w:rPr>
          <w:rFonts w:ascii="Arial" w:hAnsi="Arial" w:cs="Arial"/>
          <w:b/>
          <w:bCs/>
          <w:sz w:val="20"/>
          <w:szCs w:val="20"/>
        </w:rPr>
        <w:t>Ответ: психологической службы образования</w:t>
      </w:r>
    </w:p>
    <w:p w:rsidR="000C62F7" w:rsidRPr="00483419" w:rsidRDefault="000C62F7" w:rsidP="000C62F7">
      <w:pPr>
        <w:jc w:val="both"/>
        <w:rPr>
          <w:rFonts w:ascii="Arial" w:hAnsi="Arial" w:cs="Arial"/>
          <w:sz w:val="20"/>
          <w:szCs w:val="20"/>
        </w:rPr>
      </w:pPr>
      <w:r w:rsidRPr="00483419">
        <w:rPr>
          <w:rFonts w:ascii="Arial" w:hAnsi="Arial" w:cs="Arial"/>
          <w:sz w:val="20"/>
          <w:szCs w:val="20"/>
        </w:rPr>
        <w:t xml:space="preserve">ЗАДАНИЕ </w:t>
      </w:r>
      <w:r>
        <w:rPr>
          <w:rFonts w:ascii="Arial" w:hAnsi="Arial" w:cs="Arial"/>
          <w:sz w:val="20"/>
          <w:szCs w:val="20"/>
        </w:rPr>
        <w:t>12</w:t>
      </w:r>
      <w:r w:rsidRPr="00483419">
        <w:rPr>
          <w:rFonts w:ascii="Arial" w:hAnsi="Arial" w:cs="Arial"/>
          <w:sz w:val="20"/>
          <w:szCs w:val="20"/>
        </w:rPr>
        <w:t>. Основной задачей какой психологической службы является содействие психическому, психофизиологическому и личностному развитию детей на всех возрастных ступенях дошкольного и школьного детства?</w:t>
      </w:r>
    </w:p>
    <w:p w:rsidR="000C62F7" w:rsidRPr="00483419" w:rsidRDefault="000C62F7" w:rsidP="000C62F7">
      <w:pPr>
        <w:jc w:val="both"/>
        <w:rPr>
          <w:rFonts w:ascii="Arial" w:hAnsi="Arial" w:cs="Arial"/>
          <w:b/>
          <w:bCs/>
          <w:sz w:val="20"/>
          <w:szCs w:val="20"/>
        </w:rPr>
      </w:pPr>
      <w:r w:rsidRPr="00483419">
        <w:rPr>
          <w:rFonts w:ascii="Arial" w:hAnsi="Arial" w:cs="Arial"/>
          <w:b/>
          <w:bCs/>
          <w:sz w:val="20"/>
          <w:szCs w:val="20"/>
        </w:rPr>
        <w:t>Ответ: психологической службы образования.</w:t>
      </w:r>
    </w:p>
    <w:p w:rsidR="000C62F7" w:rsidRPr="00483419" w:rsidRDefault="000C62F7" w:rsidP="000C62F7">
      <w:pPr>
        <w:jc w:val="both"/>
        <w:rPr>
          <w:rFonts w:ascii="Arial" w:hAnsi="Arial" w:cs="Arial"/>
          <w:sz w:val="20"/>
          <w:szCs w:val="20"/>
        </w:rPr>
      </w:pPr>
      <w:r w:rsidRPr="00483419">
        <w:rPr>
          <w:rFonts w:ascii="Arial" w:hAnsi="Arial" w:cs="Arial"/>
          <w:sz w:val="20"/>
          <w:szCs w:val="20"/>
        </w:rPr>
        <w:t xml:space="preserve">ЗАДАНИЕ </w:t>
      </w:r>
      <w:r>
        <w:rPr>
          <w:rFonts w:ascii="Arial" w:hAnsi="Arial" w:cs="Arial"/>
          <w:sz w:val="20"/>
          <w:szCs w:val="20"/>
        </w:rPr>
        <w:t>13</w:t>
      </w:r>
      <w:r w:rsidRPr="00483419">
        <w:rPr>
          <w:rFonts w:ascii="Arial" w:hAnsi="Arial" w:cs="Arial"/>
          <w:sz w:val="20"/>
          <w:szCs w:val="20"/>
        </w:rPr>
        <w:t xml:space="preserve">. Если к психологу обратились родители пятилетнего ребенка с запросом о снижении его агрессивности, в рамках какого направления деятельности психолог будет преимущественно работать с ребенком? </w:t>
      </w:r>
    </w:p>
    <w:p w:rsidR="000C62F7" w:rsidRDefault="000C62F7" w:rsidP="000C62F7">
      <w:pPr>
        <w:jc w:val="both"/>
        <w:rPr>
          <w:rFonts w:ascii="Arial" w:hAnsi="Arial" w:cs="Arial"/>
          <w:b/>
          <w:bCs/>
          <w:sz w:val="20"/>
          <w:szCs w:val="20"/>
        </w:rPr>
      </w:pPr>
      <w:r w:rsidRPr="00483419">
        <w:rPr>
          <w:rFonts w:ascii="Arial" w:hAnsi="Arial" w:cs="Arial"/>
          <w:b/>
          <w:bCs/>
          <w:sz w:val="20"/>
          <w:szCs w:val="20"/>
        </w:rPr>
        <w:t>Ответ: коррекционного (или коррекционно-развивающего)</w:t>
      </w:r>
    </w:p>
    <w:p w:rsidR="000C62F7" w:rsidRPr="007D0A5D" w:rsidRDefault="000C62F7" w:rsidP="000C62F7">
      <w:pPr>
        <w:jc w:val="both"/>
        <w:rPr>
          <w:rFonts w:ascii="Arial" w:hAnsi="Arial" w:cs="Arial"/>
          <w:b/>
          <w:bCs/>
          <w:sz w:val="20"/>
          <w:szCs w:val="20"/>
        </w:rPr>
      </w:pPr>
    </w:p>
    <w:p w:rsidR="000C62F7" w:rsidRPr="007D0A5D" w:rsidRDefault="000C62F7" w:rsidP="000C62F7">
      <w:pPr>
        <w:ind w:firstLine="709"/>
        <w:rPr>
          <w:rFonts w:ascii="Arial" w:hAnsi="Arial" w:cs="Arial"/>
          <w:color w:val="000000"/>
          <w:u w:val="single"/>
        </w:rPr>
      </w:pPr>
      <w:r w:rsidRPr="00DF1DBE">
        <w:rPr>
          <w:rFonts w:ascii="Arial" w:hAnsi="Arial" w:cs="Arial"/>
          <w:color w:val="000000"/>
          <w:u w:val="single"/>
        </w:rPr>
        <w:t>3) открытые задания (мини-кейсы, средний уровень сложности):</w:t>
      </w:r>
    </w:p>
    <w:p w:rsidR="000C62F7" w:rsidRPr="007D0A5D" w:rsidRDefault="000C62F7" w:rsidP="000C62F7">
      <w:pPr>
        <w:pStyle w:val="afb"/>
        <w:ind w:left="0" w:firstLine="0"/>
        <w:contextualSpacing w:val="0"/>
        <w:rPr>
          <w:rFonts w:ascii="Arial" w:hAnsi="Arial" w:cs="Arial"/>
          <w:sz w:val="20"/>
          <w:szCs w:val="20"/>
        </w:rPr>
      </w:pPr>
      <w:r w:rsidRPr="007D0A5D">
        <w:rPr>
          <w:rFonts w:ascii="Arial" w:hAnsi="Arial" w:cs="Arial"/>
          <w:sz w:val="20"/>
          <w:szCs w:val="20"/>
        </w:rPr>
        <w:t>ЗАДАНИЕ 1. К вам обратился руководитель компании с просьбой провести психологическую подготовку сотрудников для участия в новом совместном проекте, результаты которого должны быть представлены в самые кратчайшие сроки. Вы выберете индивидуальную или групповую работу? Какие задачи для вас в работе станут приоритетными и почему?</w:t>
      </w:r>
    </w:p>
    <w:p w:rsidR="000C62F7" w:rsidRPr="007D0A5D" w:rsidRDefault="000C62F7" w:rsidP="000C62F7">
      <w:pPr>
        <w:pStyle w:val="afb"/>
        <w:ind w:left="0" w:firstLine="0"/>
        <w:contextualSpacing w:val="0"/>
        <w:rPr>
          <w:rFonts w:ascii="Arial" w:hAnsi="Arial" w:cs="Arial"/>
          <w:b/>
          <w:bCs/>
          <w:sz w:val="20"/>
          <w:szCs w:val="20"/>
        </w:rPr>
      </w:pPr>
      <w:r w:rsidRPr="007D0A5D">
        <w:rPr>
          <w:rFonts w:ascii="Arial" w:hAnsi="Arial" w:cs="Arial"/>
          <w:b/>
          <w:bCs/>
          <w:sz w:val="20"/>
          <w:szCs w:val="20"/>
        </w:rPr>
        <w:t>Ответ: для более эффективной слаженной работы лиц в новом проекте важна групповая сплоченность, а также навыки эффективного функционирования в ограниченной во времени (стрессовой) ситуации. Поэтому целесообразным будет провести групповую развивающую работу, направленную на повышение групповой сплоченности, а также содержащую элементы стресс-менеджмента</w:t>
      </w:r>
    </w:p>
    <w:p w:rsidR="000C62F7" w:rsidRPr="007D0A5D" w:rsidRDefault="000C62F7" w:rsidP="000C62F7">
      <w:pPr>
        <w:jc w:val="both"/>
        <w:rPr>
          <w:rFonts w:ascii="Arial" w:hAnsi="Arial" w:cs="Arial"/>
          <w:sz w:val="20"/>
          <w:szCs w:val="20"/>
        </w:rPr>
      </w:pPr>
      <w:r w:rsidRPr="007D0A5D">
        <w:rPr>
          <w:rFonts w:ascii="Arial" w:hAnsi="Arial" w:cs="Arial"/>
          <w:sz w:val="20"/>
          <w:szCs w:val="20"/>
        </w:rPr>
        <w:t>ЗАДАНИЕ</w:t>
      </w:r>
      <w:r w:rsidRPr="007D0A5D">
        <w:rPr>
          <w:rStyle w:val="markedcontent"/>
          <w:rFonts w:ascii="Arial" w:eastAsia="Calibri" w:hAnsi="Arial" w:cs="Arial"/>
          <w:sz w:val="20"/>
          <w:szCs w:val="20"/>
        </w:rPr>
        <w:t xml:space="preserve"> 2.</w:t>
      </w:r>
      <w:r w:rsidRPr="007D0A5D">
        <w:rPr>
          <w:rFonts w:ascii="Arial" w:hAnsi="Arial" w:cs="Arial"/>
          <w:sz w:val="20"/>
          <w:szCs w:val="20"/>
        </w:rPr>
        <w:t xml:space="preserve"> К вам обратился руководитель трудового коллектива со следующей проблемой. Ему предстоит при распределении рабочих задач из команды выбрать сотрудника, ответственного за выполнение одного из заданий. Ему хотелось бы, чтобы им стал человек со значимым статусом в коллективе. Какие этапы диагностической работы вы предпримете для удовлетворения запроса руководителя? </w:t>
      </w:r>
    </w:p>
    <w:p w:rsidR="000C62F7" w:rsidRPr="007D0A5D" w:rsidRDefault="000C62F7" w:rsidP="000C62F7">
      <w:pPr>
        <w:jc w:val="both"/>
        <w:rPr>
          <w:rFonts w:ascii="Arial" w:hAnsi="Arial" w:cs="Arial"/>
          <w:b/>
          <w:bCs/>
          <w:sz w:val="20"/>
          <w:szCs w:val="20"/>
        </w:rPr>
      </w:pPr>
      <w:r w:rsidRPr="007D0A5D">
        <w:rPr>
          <w:rFonts w:ascii="Arial" w:hAnsi="Arial" w:cs="Arial"/>
          <w:b/>
          <w:bCs/>
          <w:sz w:val="20"/>
          <w:szCs w:val="20"/>
        </w:rPr>
        <w:t>Ответ: Этапами могут выступить следующие:</w:t>
      </w:r>
    </w:p>
    <w:p w:rsidR="000C62F7" w:rsidRPr="007D0A5D" w:rsidRDefault="000C62F7" w:rsidP="000C62F7">
      <w:pPr>
        <w:pStyle w:val="af2"/>
        <w:numPr>
          <w:ilvl w:val="0"/>
          <w:numId w:val="172"/>
        </w:numPr>
        <w:spacing w:after="0"/>
        <w:ind w:left="0" w:firstLine="0"/>
        <w:jc w:val="both"/>
        <w:rPr>
          <w:rFonts w:ascii="Arial" w:hAnsi="Arial" w:cs="Arial"/>
          <w:b/>
          <w:bCs/>
          <w:sz w:val="20"/>
          <w:szCs w:val="20"/>
        </w:rPr>
      </w:pPr>
      <w:r w:rsidRPr="007D0A5D">
        <w:rPr>
          <w:rFonts w:ascii="Arial" w:hAnsi="Arial" w:cs="Arial"/>
          <w:b/>
          <w:bCs/>
          <w:sz w:val="20"/>
          <w:szCs w:val="20"/>
        </w:rPr>
        <w:t>изучение запроса;</w:t>
      </w:r>
    </w:p>
    <w:p w:rsidR="000C62F7" w:rsidRPr="007D0A5D" w:rsidRDefault="000C62F7" w:rsidP="000C62F7">
      <w:pPr>
        <w:pStyle w:val="af2"/>
        <w:numPr>
          <w:ilvl w:val="0"/>
          <w:numId w:val="172"/>
        </w:numPr>
        <w:spacing w:after="0"/>
        <w:ind w:left="0" w:firstLine="0"/>
        <w:jc w:val="both"/>
        <w:rPr>
          <w:rFonts w:ascii="Arial" w:hAnsi="Arial" w:cs="Arial"/>
          <w:b/>
          <w:bCs/>
          <w:sz w:val="20"/>
          <w:szCs w:val="20"/>
        </w:rPr>
      </w:pPr>
      <w:r w:rsidRPr="007D0A5D">
        <w:rPr>
          <w:rFonts w:ascii="Arial" w:hAnsi="Arial" w:cs="Arial"/>
          <w:b/>
          <w:bCs/>
          <w:sz w:val="20"/>
          <w:szCs w:val="20"/>
        </w:rPr>
        <w:t>формулирование психологической проблемы;</w:t>
      </w:r>
    </w:p>
    <w:p w:rsidR="000C62F7" w:rsidRPr="007D0A5D" w:rsidRDefault="000C62F7" w:rsidP="000C62F7">
      <w:pPr>
        <w:pStyle w:val="af2"/>
        <w:numPr>
          <w:ilvl w:val="0"/>
          <w:numId w:val="172"/>
        </w:numPr>
        <w:spacing w:after="0"/>
        <w:ind w:left="0" w:firstLine="0"/>
        <w:jc w:val="both"/>
        <w:rPr>
          <w:rFonts w:ascii="Arial" w:hAnsi="Arial" w:cs="Arial"/>
          <w:b/>
          <w:bCs/>
          <w:sz w:val="20"/>
          <w:szCs w:val="20"/>
        </w:rPr>
      </w:pPr>
      <w:r w:rsidRPr="007D0A5D">
        <w:rPr>
          <w:rFonts w:ascii="Arial" w:hAnsi="Arial" w:cs="Arial"/>
          <w:b/>
          <w:bCs/>
          <w:sz w:val="20"/>
          <w:szCs w:val="20"/>
        </w:rPr>
        <w:t>выдвижение гипотезы о причинах и характере проблемы;</w:t>
      </w:r>
    </w:p>
    <w:p w:rsidR="000C62F7" w:rsidRPr="007D0A5D" w:rsidRDefault="000C62F7" w:rsidP="000C62F7">
      <w:pPr>
        <w:pStyle w:val="af2"/>
        <w:numPr>
          <w:ilvl w:val="0"/>
          <w:numId w:val="172"/>
        </w:numPr>
        <w:spacing w:after="0"/>
        <w:ind w:left="0" w:firstLine="0"/>
        <w:jc w:val="both"/>
        <w:rPr>
          <w:rFonts w:ascii="Arial" w:hAnsi="Arial" w:cs="Arial"/>
          <w:b/>
          <w:bCs/>
          <w:sz w:val="20"/>
          <w:szCs w:val="20"/>
        </w:rPr>
      </w:pPr>
      <w:r w:rsidRPr="007D0A5D">
        <w:rPr>
          <w:rFonts w:ascii="Arial" w:hAnsi="Arial" w:cs="Arial"/>
          <w:b/>
          <w:bCs/>
          <w:sz w:val="20"/>
          <w:szCs w:val="20"/>
        </w:rPr>
        <w:t>выбор методов исследования;</w:t>
      </w:r>
    </w:p>
    <w:p w:rsidR="000C62F7" w:rsidRPr="007D0A5D" w:rsidRDefault="000C62F7" w:rsidP="000C62F7">
      <w:pPr>
        <w:pStyle w:val="af2"/>
        <w:numPr>
          <w:ilvl w:val="0"/>
          <w:numId w:val="172"/>
        </w:numPr>
        <w:spacing w:after="0"/>
        <w:ind w:left="0" w:firstLine="0"/>
        <w:jc w:val="both"/>
        <w:rPr>
          <w:rFonts w:ascii="Arial" w:hAnsi="Arial" w:cs="Arial"/>
          <w:b/>
          <w:bCs/>
          <w:sz w:val="20"/>
          <w:szCs w:val="20"/>
        </w:rPr>
      </w:pPr>
      <w:r w:rsidRPr="007D0A5D">
        <w:rPr>
          <w:rFonts w:ascii="Arial" w:hAnsi="Arial" w:cs="Arial"/>
          <w:b/>
          <w:bCs/>
          <w:sz w:val="20"/>
          <w:szCs w:val="20"/>
        </w:rPr>
        <w:t>осуществление психодиагностики;</w:t>
      </w:r>
    </w:p>
    <w:p w:rsidR="000C62F7" w:rsidRPr="007D0A5D" w:rsidRDefault="000C62F7" w:rsidP="000C62F7">
      <w:pPr>
        <w:pStyle w:val="af2"/>
        <w:numPr>
          <w:ilvl w:val="0"/>
          <w:numId w:val="172"/>
        </w:numPr>
        <w:spacing w:after="0"/>
        <w:ind w:left="0" w:firstLine="0"/>
        <w:jc w:val="both"/>
        <w:rPr>
          <w:rFonts w:ascii="Arial" w:hAnsi="Arial" w:cs="Arial"/>
          <w:b/>
          <w:bCs/>
          <w:sz w:val="20"/>
          <w:szCs w:val="20"/>
        </w:rPr>
      </w:pPr>
      <w:r w:rsidRPr="007D0A5D">
        <w:rPr>
          <w:rFonts w:ascii="Arial" w:hAnsi="Arial" w:cs="Arial"/>
          <w:b/>
          <w:bCs/>
          <w:sz w:val="20"/>
          <w:szCs w:val="20"/>
        </w:rPr>
        <w:t>постановка психологического диагноза;</w:t>
      </w:r>
    </w:p>
    <w:p w:rsidR="000C62F7" w:rsidRPr="007D0A5D" w:rsidRDefault="000C62F7" w:rsidP="000C62F7">
      <w:pPr>
        <w:pStyle w:val="af2"/>
        <w:numPr>
          <w:ilvl w:val="0"/>
          <w:numId w:val="172"/>
        </w:numPr>
        <w:spacing w:after="0"/>
        <w:ind w:left="0" w:firstLine="0"/>
        <w:jc w:val="both"/>
        <w:rPr>
          <w:rFonts w:ascii="Arial" w:hAnsi="Arial" w:cs="Arial"/>
          <w:b/>
          <w:bCs/>
          <w:sz w:val="20"/>
          <w:szCs w:val="20"/>
        </w:rPr>
      </w:pPr>
      <w:r w:rsidRPr="007D0A5D">
        <w:rPr>
          <w:rFonts w:ascii="Arial" w:hAnsi="Arial" w:cs="Arial"/>
          <w:b/>
          <w:bCs/>
          <w:sz w:val="20"/>
          <w:szCs w:val="20"/>
        </w:rPr>
        <w:t>разработка программы работы (или рекомендаций);</w:t>
      </w:r>
    </w:p>
    <w:p w:rsidR="000C62F7" w:rsidRPr="007D0A5D" w:rsidRDefault="000C62F7" w:rsidP="000C62F7">
      <w:pPr>
        <w:pStyle w:val="af2"/>
        <w:numPr>
          <w:ilvl w:val="0"/>
          <w:numId w:val="172"/>
        </w:numPr>
        <w:spacing w:after="0"/>
        <w:ind w:left="0" w:firstLine="0"/>
        <w:jc w:val="both"/>
        <w:rPr>
          <w:rFonts w:ascii="Arial" w:hAnsi="Arial" w:cs="Arial"/>
          <w:b/>
          <w:bCs/>
          <w:sz w:val="20"/>
          <w:szCs w:val="20"/>
        </w:rPr>
      </w:pPr>
      <w:r w:rsidRPr="007D0A5D">
        <w:rPr>
          <w:rFonts w:ascii="Arial" w:hAnsi="Arial" w:cs="Arial"/>
          <w:b/>
          <w:bCs/>
          <w:sz w:val="20"/>
          <w:szCs w:val="20"/>
        </w:rPr>
        <w:t>осуществление программы, использование на практике выбранных методов;</w:t>
      </w:r>
    </w:p>
    <w:p w:rsidR="000C62F7" w:rsidRPr="006C6209" w:rsidRDefault="000C62F7" w:rsidP="000C62F7">
      <w:pPr>
        <w:pStyle w:val="af2"/>
        <w:numPr>
          <w:ilvl w:val="0"/>
          <w:numId w:val="172"/>
        </w:numPr>
        <w:spacing w:after="0"/>
        <w:ind w:left="0" w:firstLine="0"/>
        <w:jc w:val="both"/>
        <w:rPr>
          <w:rFonts w:ascii="Arial" w:hAnsi="Arial" w:cs="Arial"/>
          <w:b/>
          <w:bCs/>
          <w:sz w:val="20"/>
          <w:szCs w:val="20"/>
        </w:rPr>
      </w:pPr>
      <w:r w:rsidRPr="007D0A5D">
        <w:rPr>
          <w:rFonts w:ascii="Arial" w:hAnsi="Arial" w:cs="Arial"/>
          <w:b/>
          <w:bCs/>
          <w:sz w:val="20"/>
          <w:szCs w:val="20"/>
        </w:rPr>
        <w:t>контроль за эффективностью проведенной работы</w:t>
      </w:r>
    </w:p>
    <w:p w:rsidR="000C62F7" w:rsidRPr="007D0A5D" w:rsidRDefault="000C62F7" w:rsidP="000C62F7">
      <w:pPr>
        <w:pStyle w:val="afb"/>
        <w:ind w:left="0" w:firstLine="0"/>
        <w:contextualSpacing w:val="0"/>
        <w:rPr>
          <w:rFonts w:ascii="Arial" w:hAnsi="Arial" w:cs="Arial"/>
          <w:sz w:val="20"/>
          <w:szCs w:val="20"/>
        </w:rPr>
      </w:pPr>
      <w:r w:rsidRPr="007D0A5D">
        <w:rPr>
          <w:rFonts w:ascii="Arial" w:hAnsi="Arial" w:cs="Arial"/>
          <w:sz w:val="20"/>
          <w:szCs w:val="20"/>
        </w:rPr>
        <w:t>ЗАДАНИЕ 3. Во вновь созданной рабочей команде необходимо создать благоприятный социально- психологический климат, предполагающий уважение и принятие ее участниками друг друга. Какие идеи, принципы гуманистической психологии могут выступить основой для разработки программы по созданию благоприятного социально-психологического климата?</w:t>
      </w:r>
    </w:p>
    <w:p w:rsidR="000C62F7" w:rsidRPr="007D0A5D" w:rsidRDefault="000C62F7" w:rsidP="000C62F7">
      <w:pPr>
        <w:jc w:val="both"/>
        <w:rPr>
          <w:rFonts w:ascii="Arial" w:hAnsi="Arial" w:cs="Arial"/>
          <w:b/>
          <w:bCs/>
          <w:sz w:val="20"/>
          <w:szCs w:val="20"/>
        </w:rPr>
      </w:pPr>
      <w:r w:rsidRPr="007D0A5D">
        <w:rPr>
          <w:rFonts w:ascii="Arial" w:hAnsi="Arial" w:cs="Arial"/>
          <w:b/>
          <w:bCs/>
          <w:sz w:val="20"/>
          <w:szCs w:val="20"/>
        </w:rPr>
        <w:t>Ответ: Принципы, опора на которые, позволит создать благоприятный социально-психологический климат в команде: 1) концепция становления личности (личность всегда в движении и меняется в каждый момент времени, но при этом полностью ответственна за качество этих перемен); 2) уникальность каждого человека (каждый обладает только ему присущими чертами, особенностями характера и уникальным личным опытом ); 3) гуманизм (природа личности сама по себе добродетельна или, по крайней мере нейтральна, а негативные проявления обусловлены неудовлетворенными базовыми потребностями). Возможна опора на идеи А. Маслоу о сути самоактуализации и условиях ее реализации. Самоактуализация – это процесс осуществления человеком на протяжении всей жизни своих возможностей с целью стать полноценно функционирующей личностью. Самоактуализация активируется при удовлетворении всех остальных потребностей выделенной иерархии А. Маслоу: физиологичееских, безопасности, общения, потребности уважения и признания</w:t>
      </w:r>
    </w:p>
    <w:p w:rsidR="000C62F7" w:rsidRPr="007D0A5D" w:rsidRDefault="000C62F7" w:rsidP="000C62F7">
      <w:pPr>
        <w:jc w:val="both"/>
        <w:rPr>
          <w:rFonts w:ascii="Arial" w:hAnsi="Arial" w:cs="Arial"/>
          <w:sz w:val="20"/>
          <w:szCs w:val="20"/>
          <w:shd w:val="clear" w:color="auto" w:fill="FFFFFF"/>
        </w:rPr>
      </w:pPr>
      <w:r w:rsidRPr="007D0A5D">
        <w:rPr>
          <w:rFonts w:ascii="Arial" w:hAnsi="Arial" w:cs="Arial"/>
          <w:sz w:val="20"/>
          <w:szCs w:val="20"/>
        </w:rPr>
        <w:t>ЗАДАНИЕ 4</w:t>
      </w:r>
      <w:r w:rsidRPr="007D0A5D">
        <w:rPr>
          <w:rFonts w:ascii="Arial" w:hAnsi="Arial" w:cs="Arial"/>
          <w:sz w:val="20"/>
          <w:szCs w:val="20"/>
          <w:shd w:val="clear" w:color="auto" w:fill="FFFFFF"/>
        </w:rPr>
        <w:t xml:space="preserve">. При организации групповой дискуссии Вы выбираете метод мозгового штурма. Что Вы будете предпринимать на начальном этапе включения участников взаимодействия в его реализацию? </w:t>
      </w:r>
    </w:p>
    <w:p w:rsidR="000C62F7" w:rsidRPr="007D0A5D" w:rsidRDefault="000C62F7" w:rsidP="000C62F7">
      <w:pPr>
        <w:jc w:val="both"/>
        <w:rPr>
          <w:rFonts w:ascii="Arial" w:hAnsi="Arial" w:cs="Arial"/>
          <w:b/>
          <w:bCs/>
          <w:sz w:val="20"/>
          <w:szCs w:val="20"/>
        </w:rPr>
      </w:pPr>
      <w:r w:rsidRPr="007D0A5D">
        <w:rPr>
          <w:rFonts w:ascii="Arial" w:hAnsi="Arial" w:cs="Arial"/>
          <w:b/>
          <w:bCs/>
          <w:sz w:val="20"/>
          <w:szCs w:val="20"/>
        </w:rPr>
        <w:t xml:space="preserve">Ответ:  Главная функция мозгового штурма – обеспечение процесса генерирования идей без их критического анализа и обсуждения участниками. Поэтому участников важно познакомить с правилами реализации метода мозгового штурма: отсутствие всякой критики; поощрение предполагаемых идей; равноправие участников мозгового штурма; свобода ассоциаций и творческого воображения; творческая атмосфера на «игровой поляне» делового совещания; </w:t>
      </w:r>
      <w:r w:rsidRPr="007D0A5D">
        <w:rPr>
          <w:rFonts w:ascii="Arial" w:hAnsi="Arial" w:cs="Arial"/>
          <w:b/>
          <w:bCs/>
          <w:sz w:val="20"/>
          <w:szCs w:val="20"/>
        </w:rPr>
        <w:lastRenderedPageBreak/>
        <w:t>обязательная фиксация всех высказанных идей; время для инкубации (группе нужно дать время – час, день, неделю или месяц, чтобы обдумать идеи и затем рассмотреть альтернативные подходы или новые предложения к уже имеющемуся списку)</w:t>
      </w:r>
    </w:p>
    <w:p w:rsidR="000C62F7" w:rsidRPr="007D0A5D" w:rsidRDefault="000C62F7" w:rsidP="000C62F7">
      <w:pPr>
        <w:jc w:val="both"/>
        <w:rPr>
          <w:rFonts w:ascii="Arial" w:hAnsi="Arial" w:cs="Arial"/>
          <w:sz w:val="20"/>
          <w:szCs w:val="20"/>
        </w:rPr>
      </w:pPr>
      <w:r w:rsidRPr="007D0A5D">
        <w:rPr>
          <w:rFonts w:ascii="Arial" w:hAnsi="Arial" w:cs="Arial"/>
          <w:sz w:val="20"/>
          <w:szCs w:val="20"/>
        </w:rPr>
        <w:t>ЗАДАНИЕ 5. Вам необходимо провести психологическое исследование сотрудников компании и определить их самооценку для того, чтобы определить качества, которые помогут им в профессиональном развитии. Какой психодиагностической методикой вы воспользуетесь и почему?</w:t>
      </w:r>
    </w:p>
    <w:p w:rsidR="000C62F7" w:rsidRPr="007D0A5D" w:rsidRDefault="000C62F7" w:rsidP="000C62F7">
      <w:pPr>
        <w:jc w:val="both"/>
        <w:rPr>
          <w:rFonts w:ascii="Arial" w:hAnsi="Arial" w:cs="Arial"/>
          <w:b/>
          <w:bCs/>
          <w:sz w:val="20"/>
          <w:szCs w:val="20"/>
        </w:rPr>
      </w:pPr>
      <w:r w:rsidRPr="007D0A5D">
        <w:rPr>
          <w:rFonts w:ascii="Arial" w:hAnsi="Arial" w:cs="Arial"/>
          <w:b/>
          <w:bCs/>
          <w:sz w:val="20"/>
          <w:szCs w:val="20"/>
        </w:rPr>
        <w:t>Ответ: Методикой Будасси, анализ результатов которой позволит определить «Я-концепцию», среднее значение «Я-реального» и «Я-идеального» сотрудников компании. Именно «Я-концепция» влияет на выбор типа поведения человека, который, в свою очередь, и определяет направление деятельности, поступки и коммуникации. Методика Будасси позволяет определить уровень самооценки и, на основе этих знаний, корректировать свои поступки и решения. В профессиональной жизни сотрудников адекватная оценка персонала – залог успешной карьеры и качественно выполненных проектов</w:t>
      </w:r>
    </w:p>
    <w:p w:rsidR="000C62F7" w:rsidRPr="007D0A5D" w:rsidRDefault="000C62F7" w:rsidP="000C62F7">
      <w:pPr>
        <w:autoSpaceDE w:val="0"/>
        <w:autoSpaceDN w:val="0"/>
        <w:adjustRightInd w:val="0"/>
        <w:jc w:val="both"/>
        <w:rPr>
          <w:rFonts w:ascii="Arial" w:hAnsi="Arial" w:cs="Arial"/>
          <w:sz w:val="20"/>
          <w:szCs w:val="20"/>
        </w:rPr>
      </w:pPr>
      <w:r w:rsidRPr="007D0A5D">
        <w:rPr>
          <w:rFonts w:ascii="Arial" w:hAnsi="Arial" w:cs="Arial"/>
          <w:sz w:val="20"/>
          <w:szCs w:val="20"/>
        </w:rPr>
        <w:t>ЗАДАНИЕ 6. На консультацию у психолога девушка 17 лет. Ее родители разведены и не общаются. На момент обращения она ушла от мамы, проживает у бабушки. Консультацию оплатил отец, он же дал устное согласие на предоставление несовершеннолетней психологических услуг.</w:t>
      </w:r>
    </w:p>
    <w:p w:rsidR="000C62F7" w:rsidRPr="007D0A5D" w:rsidRDefault="000C62F7" w:rsidP="000C62F7">
      <w:pPr>
        <w:jc w:val="both"/>
        <w:rPr>
          <w:rFonts w:ascii="Arial" w:hAnsi="Arial" w:cs="Arial"/>
          <w:sz w:val="20"/>
          <w:szCs w:val="20"/>
        </w:rPr>
      </w:pPr>
      <w:r w:rsidRPr="007D0A5D">
        <w:rPr>
          <w:rFonts w:ascii="Arial" w:hAnsi="Arial" w:cs="Arial"/>
          <w:sz w:val="20"/>
          <w:szCs w:val="20"/>
        </w:rPr>
        <w:t>Какие действия предстоит реализовать психологу с учетом нормативной регламентации деятельности?</w:t>
      </w:r>
    </w:p>
    <w:p w:rsidR="000C62F7" w:rsidRPr="007D0A5D" w:rsidRDefault="000C62F7" w:rsidP="000C62F7">
      <w:pPr>
        <w:jc w:val="both"/>
        <w:rPr>
          <w:rFonts w:ascii="Arial" w:hAnsi="Arial" w:cs="Arial"/>
          <w:b/>
          <w:bCs/>
          <w:sz w:val="20"/>
          <w:szCs w:val="20"/>
        </w:rPr>
      </w:pPr>
      <w:r w:rsidRPr="007D0A5D">
        <w:rPr>
          <w:rFonts w:ascii="Arial" w:hAnsi="Arial" w:cs="Arial"/>
          <w:b/>
          <w:bCs/>
          <w:sz w:val="20"/>
          <w:szCs w:val="20"/>
        </w:rPr>
        <w:t>Ответ: В данной ситуации психологу необходимо оформить письменное согласие от родителя на оказание психологической помощи несовершеннолетнему (ст. 42 п.3 ФЗ «Об образовании в Российской Федерации»); сообщить маме о начале работы с ее дочерью (ст. 79 «Семейный кодекс РФ»); информировать родителей о методах, используемых в ходе кризисного консультирования девушки, о психологическом сопровождении родителей, о вовлечении их в терапию детско-родительских отношений (профессиональный стандарт «Психолог в социальной среде»)</w:t>
      </w:r>
    </w:p>
    <w:p w:rsidR="000C62F7" w:rsidRPr="007D0A5D" w:rsidRDefault="000C62F7" w:rsidP="000C62F7">
      <w:pPr>
        <w:jc w:val="both"/>
        <w:rPr>
          <w:rFonts w:ascii="Arial" w:hAnsi="Arial" w:cs="Arial"/>
          <w:sz w:val="20"/>
          <w:szCs w:val="20"/>
        </w:rPr>
      </w:pPr>
      <w:r w:rsidRPr="007D0A5D">
        <w:rPr>
          <w:rFonts w:ascii="Arial" w:hAnsi="Arial" w:cs="Arial"/>
          <w:sz w:val="20"/>
          <w:szCs w:val="20"/>
        </w:rPr>
        <w:t>ЗАДАНИЕ 7. В школе проводится диагностика на употребление наркотических веществ среди учащихся 13–18 лет по требованию Федерального закона№ 3-ФЗ от 08.01.1998 «О наркотических средствах и психотропных веществах».</w:t>
      </w:r>
    </w:p>
    <w:p w:rsidR="000C62F7" w:rsidRPr="007D0A5D" w:rsidRDefault="000C62F7" w:rsidP="000C62F7">
      <w:pPr>
        <w:jc w:val="both"/>
        <w:rPr>
          <w:rFonts w:ascii="Arial" w:hAnsi="Arial" w:cs="Arial"/>
          <w:sz w:val="20"/>
          <w:szCs w:val="20"/>
        </w:rPr>
      </w:pPr>
      <w:r w:rsidRPr="007D0A5D">
        <w:rPr>
          <w:rFonts w:ascii="Arial" w:hAnsi="Arial" w:cs="Arial"/>
          <w:sz w:val="20"/>
          <w:szCs w:val="20"/>
        </w:rPr>
        <w:t>Какими документами необходимо руководствоваться психологу в этой ситуации?</w:t>
      </w:r>
    </w:p>
    <w:p w:rsidR="000C62F7" w:rsidRPr="007D0A5D" w:rsidRDefault="000C62F7" w:rsidP="000C62F7">
      <w:pPr>
        <w:jc w:val="both"/>
        <w:rPr>
          <w:rFonts w:ascii="Arial" w:hAnsi="Arial" w:cs="Arial"/>
          <w:b/>
          <w:bCs/>
          <w:sz w:val="20"/>
          <w:szCs w:val="20"/>
        </w:rPr>
      </w:pPr>
      <w:r w:rsidRPr="007D0A5D">
        <w:rPr>
          <w:rFonts w:ascii="Arial" w:hAnsi="Arial" w:cs="Arial"/>
          <w:b/>
          <w:bCs/>
          <w:sz w:val="20"/>
          <w:szCs w:val="20"/>
        </w:rPr>
        <w:t>Ответ: В данном случае психолог руководствуется, во-первых, ФЗ «Об образовании в Российской Федерации», ст. 42 п. 3. Если подросток в возрасте до 15 лет, то требуется оформление письменного согласия родителе или иных законным представителей на проведение диагностики. Во-вторых, психолог руководствуется ФЗ «Об основах охраны здоровья граждан в РФ», ст. 20 «Информированное добровольное согласие на медицинское вмешательство и на отказ от медицинского вмешательства»</w:t>
      </w:r>
      <w:r>
        <w:rPr>
          <w:rFonts w:ascii="Arial" w:hAnsi="Arial" w:cs="Arial"/>
          <w:b/>
          <w:bCs/>
          <w:sz w:val="20"/>
          <w:szCs w:val="20"/>
        </w:rPr>
        <w:t xml:space="preserve"> – </w:t>
      </w:r>
      <w:r w:rsidRPr="007D0A5D">
        <w:rPr>
          <w:rFonts w:ascii="Arial" w:hAnsi="Arial" w:cs="Arial"/>
          <w:b/>
          <w:bCs/>
          <w:sz w:val="20"/>
          <w:szCs w:val="20"/>
        </w:rPr>
        <w:t>если подросток старше 15 лет, то вопрос о проведении диагностики или отказ от нее он решает самостоятельно</w:t>
      </w:r>
    </w:p>
    <w:p w:rsidR="000C62F7" w:rsidRPr="007D0A5D" w:rsidRDefault="000C62F7" w:rsidP="000C62F7">
      <w:pPr>
        <w:jc w:val="both"/>
        <w:rPr>
          <w:rStyle w:val="FontStyle45"/>
          <w:rFonts w:ascii="Arial" w:hAnsi="Arial" w:cs="Arial"/>
        </w:rPr>
      </w:pPr>
      <w:r w:rsidRPr="007D0A5D">
        <w:rPr>
          <w:rFonts w:ascii="Arial" w:hAnsi="Arial" w:cs="Arial"/>
          <w:sz w:val="20"/>
          <w:szCs w:val="20"/>
        </w:rPr>
        <w:t>ЗАДАНИЕ 8. Клиент переживает горе или утрату.  Он рассчитывает на то, что после консультации ему станет хоть немного легче, а консультант будет стараться облегчить его горе.  Однако облегчение эмоционального состояния не наступило. Означает ли это, что цели психологического консультирования не достигнуты?</w:t>
      </w:r>
    </w:p>
    <w:p w:rsidR="000C62F7" w:rsidRPr="007D0A5D" w:rsidRDefault="000C62F7" w:rsidP="000C62F7">
      <w:pPr>
        <w:jc w:val="both"/>
        <w:rPr>
          <w:rStyle w:val="FontStyle45"/>
          <w:rFonts w:ascii="Arial" w:hAnsi="Arial" w:cs="Arial"/>
          <w:b/>
          <w:bCs/>
        </w:rPr>
      </w:pPr>
      <w:r w:rsidRPr="007D0A5D">
        <w:rPr>
          <w:rFonts w:ascii="Arial" w:hAnsi="Arial" w:cs="Arial"/>
          <w:b/>
          <w:bCs/>
          <w:sz w:val="20"/>
          <w:szCs w:val="20"/>
        </w:rPr>
        <w:t>Ответ: Основной целью консультанта, может и не быть облегчение эмоционального состояния и более того, клиент может начать переживать свои проблемы острее и болезненней, поскольку в некоторых случаях ощущение собственной ответственности, приходящей вместе с пониманием ситуации, может не являться лёгким или приятным переживанием</w:t>
      </w:r>
    </w:p>
    <w:p w:rsidR="000C62F7" w:rsidRPr="007D0A5D" w:rsidRDefault="000C62F7" w:rsidP="000C62F7">
      <w:pPr>
        <w:pStyle w:val="afb"/>
        <w:ind w:left="0" w:firstLine="0"/>
        <w:contextualSpacing w:val="0"/>
        <w:rPr>
          <w:rStyle w:val="FontStyle45"/>
          <w:rFonts w:ascii="Arial" w:hAnsi="Arial" w:cs="Arial"/>
        </w:rPr>
      </w:pPr>
      <w:r w:rsidRPr="007D0A5D">
        <w:rPr>
          <w:rFonts w:ascii="Arial" w:hAnsi="Arial" w:cs="Arial"/>
          <w:sz w:val="20"/>
          <w:szCs w:val="20"/>
        </w:rPr>
        <w:t xml:space="preserve">ЗАДАНИЕ 9. Вы работаете в организации, где одному из сотрудников предстоит выход на пенсию через полгода. Это решение принято им с трудом, его эмоциональный фон снижен, равно как и эффективность деятельности. В беседе с ним вы узнаете, что он переживает из-за грядущего </w:t>
      </w:r>
      <w:r w:rsidRPr="007D0A5D">
        <w:rPr>
          <w:rStyle w:val="FontStyle45"/>
          <w:rFonts w:ascii="Arial" w:hAnsi="Arial" w:cs="Arial"/>
        </w:rPr>
        <w:t>сужения социально-профессионального поля и контактов, снижения финансовых возможностей и из-за</w:t>
      </w:r>
      <w:r w:rsidRPr="007D0A5D">
        <w:rPr>
          <w:rFonts w:ascii="Arial" w:hAnsi="Arial" w:cs="Arial"/>
          <w:sz w:val="20"/>
          <w:szCs w:val="20"/>
        </w:rPr>
        <w:t xml:space="preserve"> статуса пенсионера</w:t>
      </w:r>
      <w:r w:rsidRPr="007D0A5D">
        <w:rPr>
          <w:rStyle w:val="FontStyle45"/>
          <w:rFonts w:ascii="Arial" w:hAnsi="Arial" w:cs="Arial"/>
        </w:rPr>
        <w:t xml:space="preserve">. Какие мероприятия в рамках профилактики деструктивного разрешения </w:t>
      </w:r>
      <w:r w:rsidRPr="007D0A5D">
        <w:rPr>
          <w:rStyle w:val="FontStyle46"/>
          <w:rFonts w:ascii="Arial" w:hAnsi="Arial" w:cs="Arial"/>
        </w:rPr>
        <w:t>кризиса утраты профессиональной деятельности можно было бы провести?</w:t>
      </w:r>
    </w:p>
    <w:p w:rsidR="000C62F7" w:rsidRPr="007D0A5D" w:rsidRDefault="000C62F7" w:rsidP="000C62F7">
      <w:pPr>
        <w:pStyle w:val="afb"/>
        <w:ind w:left="0" w:firstLine="0"/>
        <w:contextualSpacing w:val="0"/>
        <w:rPr>
          <w:rStyle w:val="FontStyle45"/>
          <w:rFonts w:ascii="Arial" w:hAnsi="Arial" w:cs="Arial"/>
          <w:b/>
          <w:bCs/>
        </w:rPr>
      </w:pPr>
      <w:r w:rsidRPr="007D0A5D">
        <w:rPr>
          <w:rStyle w:val="FontStyle45"/>
          <w:rFonts w:ascii="Arial" w:hAnsi="Arial" w:cs="Arial"/>
          <w:b/>
          <w:bCs/>
        </w:rPr>
        <w:t>Ответ: Для профилактики деструктивного разрешения указанного нормативного кризиса оправданно было бы проводить консультации, в рамках которых помочь найти пожилому человеку новые смыслы жизни, возможно проведение курсов по подготовке к уходу на пенсию (при наличии нескольких человек), организация привлечения бывшего сотрудника как эксперта по некоторым вопросам его узкой специализации, поздравление его с праздниками и приглашения на корпоративные мероприятия, во внешних условиях возможно наладить его контакты с имеющимися клубами досуга пенсионеров</w:t>
      </w:r>
    </w:p>
    <w:p w:rsidR="000C62F7" w:rsidRPr="007D0A5D" w:rsidRDefault="000C62F7" w:rsidP="000C62F7">
      <w:pPr>
        <w:pStyle w:val="afb"/>
        <w:ind w:left="0" w:firstLine="0"/>
        <w:contextualSpacing w:val="0"/>
        <w:rPr>
          <w:rFonts w:ascii="Arial" w:hAnsi="Arial" w:cs="Arial"/>
          <w:color w:val="000000"/>
          <w:sz w:val="20"/>
          <w:szCs w:val="20"/>
        </w:rPr>
      </w:pPr>
      <w:r w:rsidRPr="007D0A5D">
        <w:rPr>
          <w:rStyle w:val="FontStyle45"/>
          <w:rFonts w:ascii="Arial" w:hAnsi="Arial" w:cs="Arial"/>
        </w:rPr>
        <w:t xml:space="preserve">ЗАДАНИЕ 10. </w:t>
      </w:r>
      <w:r w:rsidRPr="007D0A5D">
        <w:rPr>
          <w:rFonts w:ascii="Arial" w:hAnsi="Arial" w:cs="Arial"/>
          <w:color w:val="000000"/>
          <w:sz w:val="20"/>
          <w:szCs w:val="20"/>
        </w:rPr>
        <w:t xml:space="preserve">В периоды профессиональных, возрастных и иных кризисов у человека снижается самоценность, самопринятие, повышается тревожность, агрессивность и многое другое. Какой блок методик Вы порекомендовали бы иметь психологу организации для отслеживания у сотрудников изменений указанных особенностей личности для дальнейшего сопровождения их в периоды кризисов? </w:t>
      </w:r>
    </w:p>
    <w:p w:rsidR="000C62F7" w:rsidRPr="007D0A5D" w:rsidRDefault="000C62F7" w:rsidP="000C62F7">
      <w:pPr>
        <w:pStyle w:val="afb"/>
        <w:ind w:left="0" w:firstLine="0"/>
        <w:contextualSpacing w:val="0"/>
        <w:rPr>
          <w:rFonts w:ascii="Arial" w:hAnsi="Arial" w:cs="Arial"/>
          <w:b/>
          <w:bCs/>
          <w:sz w:val="20"/>
          <w:szCs w:val="20"/>
        </w:rPr>
      </w:pPr>
      <w:r w:rsidRPr="007D0A5D">
        <w:rPr>
          <w:rFonts w:ascii="Arial" w:hAnsi="Arial" w:cs="Arial"/>
          <w:b/>
          <w:bCs/>
          <w:color w:val="000000"/>
          <w:sz w:val="20"/>
          <w:szCs w:val="20"/>
        </w:rPr>
        <w:lastRenderedPageBreak/>
        <w:t>Ответ: Методика исследования самоотношения С. Р. Пантилеева (МИС), шкала исследования личностной тревоги Дж. Тейлор и/или методика личностной тревожности Ч. Д. Спилбергера, тест-опросник исследования агрессивности А. Бассса и А. Дарки и др.тест-опросники, позволяющие изучать самоценность, самоотношение, тревожность и агрессивность</w:t>
      </w:r>
    </w:p>
    <w:p w:rsidR="000C62F7" w:rsidRPr="007D0A5D" w:rsidRDefault="000C62F7" w:rsidP="000C62F7">
      <w:pPr>
        <w:jc w:val="both"/>
        <w:rPr>
          <w:rFonts w:ascii="Arial" w:hAnsi="Arial" w:cs="Arial"/>
          <w:sz w:val="20"/>
          <w:szCs w:val="20"/>
        </w:rPr>
      </w:pPr>
      <w:r w:rsidRPr="007D0A5D">
        <w:rPr>
          <w:rFonts w:ascii="Arial" w:hAnsi="Arial" w:cs="Arial"/>
          <w:sz w:val="20"/>
          <w:szCs w:val="20"/>
        </w:rPr>
        <w:t>ЗАДАНИЕ 11. Условия пандемии, прежде всего, вынужденное пребывание в замкнутом пространстве, где нужно было совмещать функции семейных ролей с выполнением профессиональных обязанностей (удаленная работа), часто способствовали обострению напряженности, увеличению количества и интенсивности конфликтов как между супругами, так и между родителями и детьми. Разработайте мини-проект психологической службы, способной оказать психологическую помощь указанной категории лиц. В проекте представьте и обоснуйте выбор минимум трех направлений деятельности психологической службы, которые она будет реализовывать. Продумайте и обоснуйте количество сотрудников, форму работы (офлайн или онлайн).</w:t>
      </w:r>
    </w:p>
    <w:p w:rsidR="000C62F7" w:rsidRPr="007D0A5D" w:rsidRDefault="000C62F7" w:rsidP="000C62F7">
      <w:pPr>
        <w:jc w:val="both"/>
        <w:rPr>
          <w:rFonts w:ascii="Arial" w:hAnsi="Arial" w:cs="Arial"/>
          <w:b/>
          <w:bCs/>
          <w:sz w:val="20"/>
          <w:szCs w:val="20"/>
        </w:rPr>
      </w:pPr>
      <w:r w:rsidRPr="007D0A5D">
        <w:rPr>
          <w:rFonts w:ascii="Arial" w:hAnsi="Arial" w:cs="Arial"/>
          <w:b/>
          <w:bCs/>
          <w:sz w:val="20"/>
          <w:szCs w:val="20"/>
        </w:rPr>
        <w:t xml:space="preserve">Ответ: </w:t>
      </w:r>
      <w:r w:rsidRPr="007D0A5D">
        <w:rPr>
          <w:rFonts w:ascii="Arial" w:hAnsi="Arial" w:cs="Arial"/>
          <w:b/>
          <w:bCs/>
          <w:iCs/>
          <w:sz w:val="20"/>
          <w:szCs w:val="20"/>
        </w:rPr>
        <w:t>Направления деятельности:</w:t>
      </w:r>
      <w:r w:rsidRPr="007D0A5D">
        <w:rPr>
          <w:rFonts w:ascii="Arial" w:hAnsi="Arial" w:cs="Arial"/>
          <w:b/>
          <w:bCs/>
          <w:sz w:val="20"/>
          <w:szCs w:val="20"/>
        </w:rPr>
        <w:t xml:space="preserve"> психодиагностика, психологическое просвещение, консультирование. Психодиагностика важна для понимания сути возникающих противоречий у членов семьи. Причины могут находиться в плоскости межличностных отношения, но и иметь внутриличностные истоки. Отсюда возможна диагностика, например, как конфликтности межличностной, так и внутриличностной. Психологическое просвещение важно для информирования клиентов о ряде вопросов: о функциях конфликтов, причинах, об особенностях функционирования психики в условиях изоляции, о возможностях организации быта при вынужденной работе/учебе в домашних условиях, о возрастных особенностях супругов, их детей и др. Может реализовываться непосредственно в ходе беседы с клиентами, а можно организовывать вебинары. Консультирование важно здесь как индивидуальное, так и семейное (супругов или/ детей-родителей). Именно при реализации данного направления с опорой на предыдущие возможно достижение изменения в межличностных отношениях в семье.</w:t>
      </w:r>
    </w:p>
    <w:p w:rsidR="000C62F7" w:rsidRPr="007D0A5D" w:rsidRDefault="000C62F7" w:rsidP="000C62F7">
      <w:pPr>
        <w:jc w:val="both"/>
        <w:rPr>
          <w:rFonts w:ascii="Arial" w:hAnsi="Arial" w:cs="Arial"/>
          <w:b/>
          <w:bCs/>
          <w:sz w:val="20"/>
          <w:szCs w:val="20"/>
        </w:rPr>
      </w:pPr>
      <w:r w:rsidRPr="007D0A5D">
        <w:rPr>
          <w:rFonts w:ascii="Arial" w:hAnsi="Arial" w:cs="Arial"/>
          <w:b/>
          <w:bCs/>
          <w:sz w:val="20"/>
          <w:szCs w:val="20"/>
        </w:rPr>
        <w:t>Количество сотрудников будет зависеть от их специализации и от количества запросов. Для начала функционирования службы нужен семейный психолог (умения в работе с парой); психолог для индивидуальных консультаций, детский психолог.</w:t>
      </w:r>
    </w:p>
    <w:p w:rsidR="000C62F7" w:rsidRPr="007D0A5D" w:rsidRDefault="000C62F7" w:rsidP="000C62F7">
      <w:pPr>
        <w:jc w:val="both"/>
        <w:rPr>
          <w:rFonts w:ascii="Arial" w:hAnsi="Arial" w:cs="Arial"/>
          <w:sz w:val="20"/>
          <w:szCs w:val="20"/>
        </w:rPr>
      </w:pPr>
      <w:r w:rsidRPr="007D0A5D">
        <w:rPr>
          <w:rFonts w:ascii="Arial" w:hAnsi="Arial" w:cs="Arial"/>
          <w:b/>
          <w:bCs/>
          <w:sz w:val="20"/>
          <w:szCs w:val="20"/>
        </w:rPr>
        <w:t>При условиях ограничения передвижений (карантин при пандемии) работа будет осуществляться исключительно онлайн. При отсутствии карантина форма работы может быть совмещенной. Для лиц, проживающих в данном населенном пункте, – очно. Для лиц, проживающих в другом населенном пункте, – онлайн</w:t>
      </w:r>
    </w:p>
    <w:p w:rsidR="000C62F7" w:rsidRPr="007D0A5D" w:rsidRDefault="000C62F7" w:rsidP="000C62F7">
      <w:pPr>
        <w:jc w:val="both"/>
        <w:rPr>
          <w:rFonts w:ascii="Arial" w:hAnsi="Arial" w:cs="Arial"/>
          <w:sz w:val="20"/>
          <w:szCs w:val="20"/>
        </w:rPr>
      </w:pPr>
      <w:r w:rsidRPr="007D0A5D">
        <w:rPr>
          <w:rFonts w:ascii="Arial" w:hAnsi="Arial" w:cs="Arial"/>
          <w:sz w:val="20"/>
          <w:szCs w:val="20"/>
        </w:rPr>
        <w:t>ЗАДАНИЕ 12. Условия пандемии, прежде всего, вынужденное пребывание в замкнутом пространстве, где нужно было совмещать функции семейных ролей с выполнением профессиональных обязанностей (удаленная работа), часто способствовали обострению напряженности, увеличению количества и интенсивности конфликтов как между супругами, так и между родителями и детьми. Разработайте мини-проект психологической службы, способной оказать психологическую помощь указанной категории лиц. В мини-проекте представьте основные задачи, которые будет реализовывать служба; объекты (целевая аудитория), с которыми она будет работать.</w:t>
      </w:r>
    </w:p>
    <w:p w:rsidR="000C62F7" w:rsidRPr="007D0A5D" w:rsidRDefault="000C62F7" w:rsidP="000C62F7">
      <w:pPr>
        <w:jc w:val="both"/>
        <w:rPr>
          <w:rFonts w:ascii="Arial" w:hAnsi="Arial" w:cs="Arial"/>
          <w:b/>
          <w:bCs/>
          <w:sz w:val="20"/>
          <w:szCs w:val="20"/>
        </w:rPr>
      </w:pPr>
      <w:r w:rsidRPr="007D0A5D">
        <w:rPr>
          <w:rFonts w:ascii="Arial" w:hAnsi="Arial" w:cs="Arial"/>
          <w:b/>
          <w:bCs/>
          <w:sz w:val="20"/>
          <w:szCs w:val="20"/>
        </w:rPr>
        <w:t>Ответ: Задачами службы могут быть сформулированы по направлениям деятельности, например: семейное консультирование, психологическое просвещение, психотерапия и др.</w:t>
      </w:r>
    </w:p>
    <w:p w:rsidR="000C62F7" w:rsidRDefault="000C62F7" w:rsidP="000C62F7">
      <w:pPr>
        <w:jc w:val="both"/>
        <w:rPr>
          <w:rFonts w:ascii="Arial" w:hAnsi="Arial" w:cs="Arial"/>
          <w:b/>
          <w:bCs/>
          <w:sz w:val="20"/>
          <w:szCs w:val="20"/>
        </w:rPr>
      </w:pPr>
      <w:r w:rsidRPr="007D0A5D">
        <w:rPr>
          <w:rFonts w:ascii="Arial" w:hAnsi="Arial" w:cs="Arial"/>
          <w:b/>
          <w:bCs/>
          <w:sz w:val="20"/>
          <w:szCs w:val="20"/>
        </w:rPr>
        <w:t>Можно выдвигать задачи, где критерием выступит проблема, с которой будет служба работать: сопровождение в разрешении семейных и детско-родительских конфликтов; развитие конфликтологической компетентности, помощь в конструктивном разрешении семейных кризисов и т.п. Объектами службы будут выступать: 1) семья; отдельные семейные диады (супруги, родитель–ребенок); индивиды</w:t>
      </w:r>
    </w:p>
    <w:p w:rsidR="000C62F7" w:rsidRDefault="000C62F7" w:rsidP="000C62F7">
      <w:pPr>
        <w:widowControl w:val="0"/>
        <w:tabs>
          <w:tab w:val="left" w:pos="993"/>
        </w:tabs>
        <w:jc w:val="center"/>
        <w:rPr>
          <w:rFonts w:ascii="Arial" w:hAnsi="Arial" w:cs="Arial"/>
          <w:b/>
        </w:rPr>
      </w:pPr>
    </w:p>
    <w:p w:rsidR="000C62F7" w:rsidRPr="0046248D" w:rsidRDefault="000C62F7" w:rsidP="000C62F7">
      <w:pPr>
        <w:widowControl w:val="0"/>
        <w:tabs>
          <w:tab w:val="left" w:pos="993"/>
        </w:tabs>
        <w:jc w:val="center"/>
        <w:rPr>
          <w:rFonts w:ascii="Arial" w:hAnsi="Arial" w:cs="Arial"/>
          <w:b/>
        </w:rPr>
      </w:pPr>
      <w:r w:rsidRPr="0046248D">
        <w:rPr>
          <w:rFonts w:ascii="Arial" w:hAnsi="Arial" w:cs="Arial"/>
          <w:b/>
        </w:rPr>
        <w:t>Код и наименование компетенции:</w:t>
      </w:r>
    </w:p>
    <w:p w:rsidR="000C62F7" w:rsidRPr="009E2AB8" w:rsidRDefault="000C62F7" w:rsidP="000C62F7">
      <w:pPr>
        <w:widowControl w:val="0"/>
        <w:jc w:val="both"/>
        <w:rPr>
          <w:rFonts w:ascii="Arial" w:hAnsi="Arial"/>
          <w:b/>
        </w:rPr>
      </w:pPr>
      <w:r w:rsidRPr="009E2AB8">
        <w:rPr>
          <w:rFonts w:ascii="Arial" w:hAnsi="Arial"/>
          <w:b/>
        </w:rPr>
        <w:t>ОПК-10 Способен осуществлять педагогическую деятельность на основе новейших разработок в области образования и психологической науки и практики применительно к образовательным потребностям представителей различных групп населения, в том числе особых социальных групп населения (групп риска, уязвимых категорий населения, лиц с ограниченными возможностями здоровья) и при организации инклюзивного образования</w:t>
      </w:r>
    </w:p>
    <w:p w:rsidR="000C62F7" w:rsidRPr="0046248D" w:rsidRDefault="000C62F7" w:rsidP="000C62F7">
      <w:pPr>
        <w:tabs>
          <w:tab w:val="left" w:pos="993"/>
        </w:tabs>
        <w:rPr>
          <w:rFonts w:ascii="Arial" w:hAnsi="Arial" w:cs="Arial"/>
        </w:rPr>
      </w:pPr>
      <w:r w:rsidRPr="0046248D">
        <w:rPr>
          <w:rFonts w:ascii="Arial" w:hAnsi="Arial" w:cs="Arial"/>
          <w:b/>
        </w:rPr>
        <w:t>Период окончания формирования компетенции:</w:t>
      </w:r>
      <w:r w:rsidRPr="0046248D">
        <w:rPr>
          <w:rFonts w:ascii="Arial" w:hAnsi="Arial" w:cs="Arial"/>
        </w:rPr>
        <w:t xml:space="preserve"> </w:t>
      </w:r>
      <w:r>
        <w:rPr>
          <w:rFonts w:ascii="Arial" w:hAnsi="Arial" w:cs="Arial"/>
        </w:rPr>
        <w:t>4</w:t>
      </w:r>
      <w:r w:rsidRPr="0046248D">
        <w:rPr>
          <w:rFonts w:ascii="Arial" w:hAnsi="Arial" w:cs="Arial"/>
        </w:rPr>
        <w:t xml:space="preserve"> семестр</w:t>
      </w:r>
    </w:p>
    <w:p w:rsidR="000C62F7" w:rsidRPr="0046248D" w:rsidRDefault="000C62F7" w:rsidP="000C62F7">
      <w:pPr>
        <w:tabs>
          <w:tab w:val="left" w:pos="993"/>
        </w:tabs>
        <w:jc w:val="both"/>
        <w:rPr>
          <w:rFonts w:ascii="Arial" w:hAnsi="Arial" w:cs="Arial"/>
          <w:b/>
        </w:rPr>
      </w:pPr>
      <w:r w:rsidRPr="0046248D">
        <w:rPr>
          <w:rFonts w:ascii="Arial" w:hAnsi="Arial" w:cs="Arial"/>
          <w:b/>
        </w:rPr>
        <w:t>Перечень дисциплин (модулей), практик, участвующих в формировании компетенции:</w:t>
      </w:r>
    </w:p>
    <w:p w:rsidR="000C62F7" w:rsidRPr="009E2AB8" w:rsidRDefault="000C62F7" w:rsidP="000C62F7">
      <w:pPr>
        <w:pStyle w:val="1a"/>
        <w:widowControl w:val="0"/>
        <w:numPr>
          <w:ilvl w:val="0"/>
          <w:numId w:val="36"/>
        </w:numPr>
        <w:ind w:left="0" w:firstLine="709"/>
        <w:rPr>
          <w:rFonts w:ascii="Arial" w:hAnsi="Arial"/>
          <w:sz w:val="24"/>
          <w:szCs w:val="24"/>
        </w:rPr>
      </w:pPr>
      <w:r w:rsidRPr="009E2AB8">
        <w:rPr>
          <w:rFonts w:ascii="Arial" w:hAnsi="Arial"/>
          <w:sz w:val="24"/>
          <w:szCs w:val="24"/>
        </w:rPr>
        <w:lastRenderedPageBreak/>
        <w:t>Б1.О.08 Педагогика высшей школы (2 семестр)</w:t>
      </w:r>
    </w:p>
    <w:p w:rsidR="000C62F7" w:rsidRPr="009E2AB8" w:rsidRDefault="000C62F7" w:rsidP="000C62F7">
      <w:pPr>
        <w:pStyle w:val="1a"/>
        <w:widowControl w:val="0"/>
        <w:numPr>
          <w:ilvl w:val="0"/>
          <w:numId w:val="36"/>
        </w:numPr>
        <w:ind w:left="0" w:firstLine="709"/>
        <w:rPr>
          <w:rFonts w:ascii="Arial" w:hAnsi="Arial"/>
          <w:sz w:val="24"/>
          <w:szCs w:val="24"/>
        </w:rPr>
      </w:pPr>
      <w:r w:rsidRPr="009E2AB8">
        <w:rPr>
          <w:rFonts w:ascii="Arial" w:hAnsi="Arial"/>
          <w:sz w:val="24"/>
          <w:szCs w:val="24"/>
        </w:rPr>
        <w:t>Б1.О.09 Методика преподавания психологии в системе высшего и дополнительного образования (3 семестр)</w:t>
      </w:r>
    </w:p>
    <w:p w:rsidR="000C62F7" w:rsidRPr="00755AF2" w:rsidRDefault="000C62F7" w:rsidP="000C62F7">
      <w:pPr>
        <w:pStyle w:val="1a"/>
        <w:widowControl w:val="0"/>
        <w:numPr>
          <w:ilvl w:val="2"/>
          <w:numId w:val="36"/>
        </w:numPr>
        <w:ind w:left="0" w:firstLine="709"/>
        <w:rPr>
          <w:rFonts w:ascii="Arial" w:hAnsi="Arial"/>
          <w:sz w:val="24"/>
          <w:szCs w:val="24"/>
        </w:rPr>
      </w:pPr>
      <w:r w:rsidRPr="00755AF2">
        <w:rPr>
          <w:rFonts w:ascii="Arial" w:hAnsi="Arial"/>
          <w:sz w:val="24"/>
          <w:szCs w:val="24"/>
        </w:rPr>
        <w:t>Б2.О.02(У) Учебная практика, педагогическая (4 семестр)</w:t>
      </w:r>
    </w:p>
    <w:p w:rsidR="000C62F7" w:rsidRPr="009E2AB8" w:rsidRDefault="000C62F7" w:rsidP="000C62F7">
      <w:pPr>
        <w:pStyle w:val="1a"/>
        <w:widowControl w:val="0"/>
        <w:numPr>
          <w:ilvl w:val="0"/>
          <w:numId w:val="36"/>
        </w:numPr>
        <w:ind w:left="0" w:firstLine="709"/>
        <w:rPr>
          <w:rFonts w:ascii="Arial" w:hAnsi="Arial"/>
          <w:sz w:val="24"/>
          <w:szCs w:val="24"/>
        </w:rPr>
      </w:pPr>
      <w:r w:rsidRPr="009E2AB8">
        <w:rPr>
          <w:rFonts w:ascii="Arial" w:hAnsi="Arial"/>
          <w:sz w:val="24"/>
          <w:szCs w:val="24"/>
        </w:rPr>
        <w:t>Б2.О.03(П) Производственная практика, педагогическая (4 семестр)</w:t>
      </w:r>
    </w:p>
    <w:p w:rsidR="000C62F7" w:rsidRDefault="000C62F7" w:rsidP="000C62F7">
      <w:pPr>
        <w:tabs>
          <w:tab w:val="right" w:leader="underscore" w:pos="9639"/>
        </w:tabs>
        <w:rPr>
          <w:rFonts w:ascii="Arial" w:hAnsi="Arial" w:cs="Arial"/>
          <w:b/>
          <w:color w:val="000000"/>
        </w:rPr>
      </w:pPr>
      <w:r w:rsidRPr="00233FF8">
        <w:rPr>
          <w:rFonts w:ascii="Arial" w:hAnsi="Arial" w:cs="Arial"/>
          <w:b/>
          <w:color w:val="000000"/>
        </w:rPr>
        <w:t xml:space="preserve">Перечень заданий для </w:t>
      </w:r>
      <w:r>
        <w:rPr>
          <w:rFonts w:ascii="Arial" w:hAnsi="Arial" w:cs="Arial"/>
          <w:b/>
          <w:color w:val="000000"/>
        </w:rPr>
        <w:t>проверки</w:t>
      </w:r>
      <w:r w:rsidRPr="00233FF8">
        <w:rPr>
          <w:rFonts w:ascii="Arial" w:hAnsi="Arial" w:cs="Arial"/>
          <w:b/>
          <w:color w:val="000000"/>
        </w:rPr>
        <w:t xml:space="preserve"> сформированности</w:t>
      </w:r>
      <w:r w:rsidRPr="00862BD9">
        <w:rPr>
          <w:rFonts w:ascii="Arial" w:hAnsi="Arial" w:cs="Arial"/>
          <w:b/>
          <w:color w:val="000000"/>
        </w:rPr>
        <w:t xml:space="preserve"> компетенции:</w:t>
      </w:r>
    </w:p>
    <w:p w:rsidR="000C62F7" w:rsidRPr="00862BD9" w:rsidRDefault="000C62F7" w:rsidP="000C62F7">
      <w:pPr>
        <w:tabs>
          <w:tab w:val="right" w:leader="underscore" w:pos="9639"/>
        </w:tabs>
        <w:rPr>
          <w:rFonts w:ascii="Arial" w:hAnsi="Arial" w:cs="Arial"/>
          <w:b/>
          <w:color w:val="000000"/>
        </w:rPr>
      </w:pPr>
    </w:p>
    <w:p w:rsidR="000C62F7" w:rsidRDefault="000C62F7" w:rsidP="000C62F7">
      <w:pPr>
        <w:tabs>
          <w:tab w:val="right" w:leader="underscore" w:pos="9639"/>
        </w:tabs>
        <w:ind w:firstLine="709"/>
        <w:rPr>
          <w:rFonts w:ascii="Arial" w:hAnsi="Arial" w:cs="Arial"/>
          <w:color w:val="000000"/>
          <w:u w:val="single"/>
        </w:rPr>
      </w:pPr>
      <w:r w:rsidRPr="00862BD9">
        <w:rPr>
          <w:rFonts w:ascii="Arial" w:hAnsi="Arial" w:cs="Arial"/>
          <w:color w:val="000000"/>
          <w:u w:val="single"/>
        </w:rPr>
        <w:t>1) закрытые задания (тестовые, средний уровень сложности):</w:t>
      </w:r>
    </w:p>
    <w:p w:rsidR="000C62F7" w:rsidRPr="00677DE4" w:rsidRDefault="000C62F7" w:rsidP="000C62F7">
      <w:pPr>
        <w:rPr>
          <w:rFonts w:ascii="Arial" w:hAnsi="Arial" w:cs="Arial"/>
          <w:sz w:val="20"/>
          <w:szCs w:val="20"/>
        </w:rPr>
      </w:pPr>
      <w:r>
        <w:rPr>
          <w:rFonts w:ascii="Arial" w:hAnsi="Arial" w:cs="Arial"/>
          <w:sz w:val="20"/>
          <w:szCs w:val="20"/>
        </w:rPr>
        <w:t xml:space="preserve">ЗАДАНИЕ </w:t>
      </w:r>
      <w:r w:rsidRPr="00677DE4">
        <w:rPr>
          <w:rFonts w:ascii="Arial" w:hAnsi="Arial" w:cs="Arial"/>
          <w:sz w:val="20"/>
          <w:szCs w:val="20"/>
        </w:rPr>
        <w:t>1. Что является главной целью науки (выберите правильный ответ):</w:t>
      </w:r>
    </w:p>
    <w:p w:rsidR="000C62F7" w:rsidRPr="00677DE4" w:rsidRDefault="000C62F7" w:rsidP="000C62F7">
      <w:pPr>
        <w:rPr>
          <w:rFonts w:ascii="Arial" w:hAnsi="Arial" w:cs="Arial"/>
          <w:sz w:val="20"/>
          <w:szCs w:val="20"/>
        </w:rPr>
      </w:pPr>
      <w:r w:rsidRPr="00677DE4">
        <w:rPr>
          <w:rFonts w:ascii="Arial" w:hAnsi="Arial" w:cs="Arial"/>
          <w:sz w:val="20"/>
          <w:szCs w:val="20"/>
        </w:rPr>
        <w:t>А) развитие техники;</w:t>
      </w:r>
    </w:p>
    <w:p w:rsidR="000C62F7" w:rsidRPr="00677DE4" w:rsidRDefault="000C62F7" w:rsidP="000C62F7">
      <w:pPr>
        <w:rPr>
          <w:rFonts w:ascii="Arial" w:hAnsi="Arial" w:cs="Arial"/>
          <w:sz w:val="20"/>
          <w:szCs w:val="20"/>
        </w:rPr>
      </w:pPr>
      <w:r w:rsidRPr="00677DE4">
        <w:rPr>
          <w:rFonts w:ascii="Arial" w:hAnsi="Arial" w:cs="Arial"/>
          <w:sz w:val="20"/>
          <w:szCs w:val="20"/>
        </w:rPr>
        <w:t>Б) совершенствование нравственности;</w:t>
      </w:r>
    </w:p>
    <w:p w:rsidR="000C62F7" w:rsidRPr="00677DE4" w:rsidRDefault="000C62F7" w:rsidP="000C62F7">
      <w:pPr>
        <w:rPr>
          <w:rFonts w:ascii="Arial" w:hAnsi="Arial" w:cs="Arial"/>
          <w:sz w:val="20"/>
          <w:szCs w:val="20"/>
        </w:rPr>
      </w:pPr>
      <w:r w:rsidRPr="00677DE4">
        <w:rPr>
          <w:rFonts w:ascii="Arial" w:hAnsi="Arial" w:cs="Arial"/>
          <w:sz w:val="20"/>
          <w:szCs w:val="20"/>
        </w:rPr>
        <w:t>В) совершенствование духовности.</w:t>
      </w:r>
    </w:p>
    <w:p w:rsidR="000C62F7" w:rsidRPr="00677DE4" w:rsidRDefault="000C62F7" w:rsidP="000C62F7">
      <w:pPr>
        <w:rPr>
          <w:rFonts w:ascii="Arial" w:hAnsi="Arial" w:cs="Arial"/>
          <w:b/>
          <w:sz w:val="20"/>
          <w:szCs w:val="20"/>
        </w:rPr>
      </w:pPr>
      <w:r w:rsidRPr="00677DE4">
        <w:rPr>
          <w:rFonts w:ascii="Arial" w:hAnsi="Arial" w:cs="Arial"/>
          <w:b/>
          <w:sz w:val="20"/>
          <w:szCs w:val="20"/>
        </w:rPr>
        <w:t>Г) получение  знаний о реальности;</w:t>
      </w:r>
    </w:p>
    <w:p w:rsidR="000C62F7" w:rsidRPr="00677DE4" w:rsidRDefault="000C62F7" w:rsidP="000C62F7">
      <w:pPr>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2. Процесс становления человека как социального существа под воздействием всех факторов: экономических, идеологических, социальных, психологических:</w:t>
      </w:r>
    </w:p>
    <w:p w:rsidR="000C62F7" w:rsidRPr="00677DE4" w:rsidRDefault="000C62F7" w:rsidP="000C62F7">
      <w:pPr>
        <w:rPr>
          <w:rFonts w:ascii="Arial" w:hAnsi="Arial" w:cs="Arial"/>
          <w:b/>
          <w:sz w:val="20"/>
          <w:szCs w:val="20"/>
        </w:rPr>
      </w:pPr>
      <w:r w:rsidRPr="00677DE4">
        <w:rPr>
          <w:rFonts w:ascii="Arial" w:hAnsi="Arial" w:cs="Arial"/>
          <w:b/>
          <w:sz w:val="20"/>
          <w:szCs w:val="20"/>
        </w:rPr>
        <w:t>А) формирование;</w:t>
      </w:r>
    </w:p>
    <w:p w:rsidR="000C62F7" w:rsidRPr="00677DE4" w:rsidRDefault="000C62F7" w:rsidP="000C62F7">
      <w:pPr>
        <w:rPr>
          <w:rFonts w:ascii="Arial" w:hAnsi="Arial" w:cs="Arial"/>
          <w:sz w:val="20"/>
          <w:szCs w:val="20"/>
        </w:rPr>
      </w:pPr>
      <w:r w:rsidRPr="00677DE4">
        <w:rPr>
          <w:rFonts w:ascii="Arial" w:hAnsi="Arial" w:cs="Arial"/>
          <w:sz w:val="20"/>
          <w:szCs w:val="20"/>
        </w:rPr>
        <w:t>Б) образование;</w:t>
      </w:r>
    </w:p>
    <w:p w:rsidR="000C62F7" w:rsidRPr="00677DE4" w:rsidRDefault="000C62F7" w:rsidP="000C62F7">
      <w:pPr>
        <w:rPr>
          <w:rFonts w:ascii="Arial" w:hAnsi="Arial" w:cs="Arial"/>
          <w:sz w:val="20"/>
          <w:szCs w:val="20"/>
        </w:rPr>
      </w:pPr>
      <w:r w:rsidRPr="00677DE4">
        <w:rPr>
          <w:rFonts w:ascii="Arial" w:hAnsi="Arial" w:cs="Arial"/>
          <w:sz w:val="20"/>
          <w:szCs w:val="20"/>
        </w:rPr>
        <w:t>В) социализация.</w:t>
      </w:r>
    </w:p>
    <w:p w:rsidR="000C62F7" w:rsidRPr="00677DE4" w:rsidRDefault="000C62F7" w:rsidP="000C62F7">
      <w:pPr>
        <w:rPr>
          <w:rFonts w:ascii="Arial" w:hAnsi="Arial" w:cs="Arial"/>
          <w:sz w:val="20"/>
          <w:szCs w:val="20"/>
        </w:rPr>
      </w:pPr>
      <w:r w:rsidRPr="00677DE4">
        <w:rPr>
          <w:rFonts w:ascii="Arial" w:hAnsi="Arial" w:cs="Arial"/>
          <w:sz w:val="20"/>
          <w:szCs w:val="20"/>
        </w:rPr>
        <w:t>Г) нет правильного ответа</w:t>
      </w:r>
    </w:p>
    <w:p w:rsidR="000C62F7" w:rsidRPr="00677DE4" w:rsidRDefault="000C62F7" w:rsidP="000C62F7">
      <w:pPr>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3. Преднамеренные контакты, общение педагога с ребенком, целью которых являются изменения в поведении, деятельности и отношениях ребенка:</w:t>
      </w:r>
    </w:p>
    <w:p w:rsidR="000C62F7" w:rsidRPr="00677DE4" w:rsidRDefault="000C62F7" w:rsidP="000C62F7">
      <w:pPr>
        <w:rPr>
          <w:rFonts w:ascii="Arial" w:hAnsi="Arial" w:cs="Arial"/>
          <w:sz w:val="20"/>
          <w:szCs w:val="20"/>
        </w:rPr>
      </w:pPr>
      <w:r w:rsidRPr="00677DE4">
        <w:rPr>
          <w:rFonts w:ascii="Arial" w:hAnsi="Arial" w:cs="Arial"/>
          <w:sz w:val="20"/>
          <w:szCs w:val="20"/>
        </w:rPr>
        <w:t>А) педагогическое равновесие;</w:t>
      </w:r>
    </w:p>
    <w:p w:rsidR="000C62F7" w:rsidRPr="00677DE4" w:rsidRDefault="000C62F7" w:rsidP="000C62F7">
      <w:pPr>
        <w:rPr>
          <w:rFonts w:ascii="Arial" w:hAnsi="Arial" w:cs="Arial"/>
          <w:sz w:val="20"/>
          <w:szCs w:val="20"/>
        </w:rPr>
      </w:pPr>
      <w:r w:rsidRPr="00677DE4">
        <w:rPr>
          <w:rFonts w:ascii="Arial" w:hAnsi="Arial" w:cs="Arial"/>
          <w:sz w:val="20"/>
          <w:szCs w:val="20"/>
        </w:rPr>
        <w:t xml:space="preserve">Б) </w:t>
      </w:r>
      <w:r w:rsidRPr="00677DE4">
        <w:rPr>
          <w:rFonts w:ascii="Arial" w:hAnsi="Arial" w:cs="Arial"/>
          <w:b/>
          <w:sz w:val="20"/>
          <w:szCs w:val="20"/>
        </w:rPr>
        <w:t xml:space="preserve">педагогическое взаимодействие; </w:t>
      </w:r>
    </w:p>
    <w:p w:rsidR="000C62F7" w:rsidRPr="00677DE4" w:rsidRDefault="000C62F7" w:rsidP="000C62F7">
      <w:pPr>
        <w:rPr>
          <w:rFonts w:ascii="Arial" w:hAnsi="Arial" w:cs="Arial"/>
          <w:sz w:val="20"/>
          <w:szCs w:val="20"/>
        </w:rPr>
      </w:pPr>
      <w:r w:rsidRPr="00677DE4">
        <w:rPr>
          <w:rFonts w:ascii="Arial" w:hAnsi="Arial" w:cs="Arial"/>
          <w:sz w:val="20"/>
          <w:szCs w:val="20"/>
        </w:rPr>
        <w:t>В) педагогический навык;</w:t>
      </w:r>
    </w:p>
    <w:p w:rsidR="000C62F7" w:rsidRPr="00677DE4" w:rsidRDefault="000C62F7" w:rsidP="000C62F7">
      <w:pPr>
        <w:rPr>
          <w:rFonts w:ascii="Arial" w:hAnsi="Arial" w:cs="Arial"/>
          <w:sz w:val="20"/>
          <w:szCs w:val="20"/>
        </w:rPr>
      </w:pPr>
      <w:r w:rsidRPr="00677DE4">
        <w:rPr>
          <w:rFonts w:ascii="Arial" w:hAnsi="Arial" w:cs="Arial"/>
          <w:sz w:val="20"/>
          <w:szCs w:val="20"/>
        </w:rPr>
        <w:t>Г) педагогическое сотрудничество</w:t>
      </w:r>
    </w:p>
    <w:p w:rsidR="000C62F7" w:rsidRPr="00677DE4" w:rsidRDefault="000C62F7" w:rsidP="000C62F7">
      <w:pPr>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4. Функции педагогической науки:</w:t>
      </w:r>
    </w:p>
    <w:p w:rsidR="000C62F7" w:rsidRPr="00677DE4" w:rsidRDefault="000C62F7" w:rsidP="000C62F7">
      <w:pPr>
        <w:rPr>
          <w:rFonts w:ascii="Arial" w:hAnsi="Arial" w:cs="Arial"/>
          <w:sz w:val="20"/>
          <w:szCs w:val="20"/>
        </w:rPr>
      </w:pPr>
      <w:r w:rsidRPr="00677DE4">
        <w:rPr>
          <w:rFonts w:ascii="Arial" w:hAnsi="Arial" w:cs="Arial"/>
          <w:sz w:val="20"/>
          <w:szCs w:val="20"/>
        </w:rPr>
        <w:t>А) Теоретическая, технологическая;</w:t>
      </w:r>
    </w:p>
    <w:p w:rsidR="000C62F7" w:rsidRPr="00677DE4" w:rsidRDefault="000C62F7" w:rsidP="000C62F7">
      <w:pPr>
        <w:rPr>
          <w:rFonts w:ascii="Arial" w:hAnsi="Arial" w:cs="Arial"/>
          <w:sz w:val="20"/>
          <w:szCs w:val="20"/>
        </w:rPr>
      </w:pPr>
      <w:r w:rsidRPr="00677DE4">
        <w:rPr>
          <w:rFonts w:ascii="Arial" w:hAnsi="Arial" w:cs="Arial"/>
          <w:sz w:val="20"/>
          <w:szCs w:val="20"/>
        </w:rPr>
        <w:t>Б) Контрольная, оценочная;</w:t>
      </w:r>
    </w:p>
    <w:p w:rsidR="000C62F7" w:rsidRPr="00677DE4" w:rsidRDefault="000C62F7" w:rsidP="000C62F7">
      <w:pPr>
        <w:rPr>
          <w:rFonts w:ascii="Arial" w:hAnsi="Arial" w:cs="Arial"/>
          <w:sz w:val="20"/>
          <w:szCs w:val="20"/>
        </w:rPr>
      </w:pPr>
      <w:r w:rsidRPr="00677DE4">
        <w:rPr>
          <w:rFonts w:ascii="Arial" w:hAnsi="Arial" w:cs="Arial"/>
          <w:sz w:val="20"/>
          <w:szCs w:val="20"/>
        </w:rPr>
        <w:t>В) Практическая, нормативная;</w:t>
      </w:r>
    </w:p>
    <w:p w:rsidR="000C62F7" w:rsidRPr="00677DE4" w:rsidRDefault="000C62F7" w:rsidP="000C62F7">
      <w:pPr>
        <w:rPr>
          <w:rFonts w:ascii="Arial" w:hAnsi="Arial" w:cs="Arial"/>
          <w:b/>
          <w:sz w:val="20"/>
          <w:szCs w:val="20"/>
        </w:rPr>
      </w:pPr>
      <w:r w:rsidRPr="00677DE4">
        <w:rPr>
          <w:rFonts w:ascii="Arial" w:hAnsi="Arial" w:cs="Arial"/>
          <w:b/>
          <w:sz w:val="20"/>
          <w:szCs w:val="20"/>
        </w:rPr>
        <w:t>Г) Дидактическая; воспитательная;</w:t>
      </w:r>
    </w:p>
    <w:p w:rsidR="000C62F7" w:rsidRPr="00677DE4" w:rsidRDefault="000C62F7" w:rsidP="000C62F7">
      <w:pPr>
        <w:rPr>
          <w:rFonts w:ascii="Arial" w:hAnsi="Arial" w:cs="Arial"/>
          <w:sz w:val="20"/>
          <w:szCs w:val="20"/>
        </w:rPr>
      </w:pPr>
      <w:r w:rsidRPr="00677DE4">
        <w:rPr>
          <w:rFonts w:ascii="Arial" w:hAnsi="Arial" w:cs="Arial"/>
          <w:sz w:val="20"/>
          <w:szCs w:val="20"/>
        </w:rPr>
        <w:t>Д) Развивающая, социализирующая.</w:t>
      </w:r>
    </w:p>
    <w:p w:rsidR="000C62F7" w:rsidRPr="00677DE4" w:rsidRDefault="000C62F7" w:rsidP="000C62F7">
      <w:pPr>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5. Предмет педагогики:</w:t>
      </w:r>
    </w:p>
    <w:p w:rsidR="000C62F7" w:rsidRPr="00677DE4" w:rsidRDefault="000C62F7" w:rsidP="000C62F7">
      <w:pPr>
        <w:rPr>
          <w:rFonts w:ascii="Arial" w:hAnsi="Arial" w:cs="Arial"/>
          <w:sz w:val="20"/>
          <w:szCs w:val="20"/>
        </w:rPr>
      </w:pPr>
      <w:r w:rsidRPr="00677DE4">
        <w:rPr>
          <w:rFonts w:ascii="Arial" w:hAnsi="Arial" w:cs="Arial"/>
          <w:sz w:val="20"/>
          <w:szCs w:val="20"/>
        </w:rPr>
        <w:t>А) Образование как реальный педагогический процесс;</w:t>
      </w:r>
    </w:p>
    <w:p w:rsidR="000C62F7" w:rsidRPr="00677DE4" w:rsidRDefault="000C62F7" w:rsidP="000C62F7">
      <w:pPr>
        <w:rPr>
          <w:rFonts w:ascii="Arial" w:hAnsi="Arial" w:cs="Arial"/>
          <w:b/>
          <w:sz w:val="20"/>
          <w:szCs w:val="20"/>
        </w:rPr>
      </w:pPr>
      <w:r w:rsidRPr="00677DE4">
        <w:rPr>
          <w:rFonts w:ascii="Arial" w:hAnsi="Arial" w:cs="Arial"/>
          <w:b/>
          <w:sz w:val="20"/>
          <w:szCs w:val="20"/>
        </w:rPr>
        <w:t>Б) Воспитание и образование личности, рассматриваемые как социальное явление, педагогическая система, процесс, деятельность;</w:t>
      </w:r>
    </w:p>
    <w:p w:rsidR="000C62F7" w:rsidRPr="00677DE4" w:rsidRDefault="000C62F7" w:rsidP="000C62F7">
      <w:pPr>
        <w:rPr>
          <w:rFonts w:ascii="Arial" w:hAnsi="Arial" w:cs="Arial"/>
          <w:sz w:val="20"/>
          <w:szCs w:val="20"/>
        </w:rPr>
      </w:pPr>
      <w:r w:rsidRPr="00677DE4">
        <w:rPr>
          <w:rFonts w:ascii="Arial" w:hAnsi="Arial" w:cs="Arial"/>
          <w:sz w:val="20"/>
          <w:szCs w:val="20"/>
        </w:rPr>
        <w:t>Г) Педагогическая деятельность, направленная на передачу культуры и опыта;</w:t>
      </w:r>
    </w:p>
    <w:p w:rsidR="000C62F7" w:rsidRPr="00677DE4" w:rsidRDefault="000C62F7" w:rsidP="000C62F7">
      <w:pPr>
        <w:rPr>
          <w:rFonts w:ascii="Arial" w:hAnsi="Arial" w:cs="Arial"/>
          <w:sz w:val="20"/>
          <w:szCs w:val="20"/>
        </w:rPr>
      </w:pPr>
      <w:r w:rsidRPr="00677DE4">
        <w:rPr>
          <w:rFonts w:ascii="Arial" w:hAnsi="Arial" w:cs="Arial"/>
          <w:sz w:val="20"/>
          <w:szCs w:val="20"/>
        </w:rPr>
        <w:t>Д) Реальная общественная воспитательная практика; формирования подрастающих поколений;</w:t>
      </w:r>
    </w:p>
    <w:p w:rsidR="000C62F7" w:rsidRPr="00677DE4" w:rsidRDefault="000C62F7" w:rsidP="000C62F7">
      <w:pPr>
        <w:rPr>
          <w:rFonts w:ascii="Arial" w:hAnsi="Arial" w:cs="Arial"/>
          <w:sz w:val="20"/>
          <w:szCs w:val="20"/>
        </w:rPr>
      </w:pPr>
      <w:r w:rsidRPr="00677DE4">
        <w:rPr>
          <w:rFonts w:ascii="Arial" w:hAnsi="Arial" w:cs="Arial"/>
          <w:sz w:val="20"/>
          <w:szCs w:val="20"/>
        </w:rPr>
        <w:t>Е) Сущность детской личности, её формирование.</w:t>
      </w:r>
    </w:p>
    <w:p w:rsidR="000C62F7" w:rsidRPr="00677DE4" w:rsidRDefault="000C62F7" w:rsidP="000C62F7">
      <w:pPr>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6. Компетенция – общая способность, основанная на:</w:t>
      </w:r>
    </w:p>
    <w:p w:rsidR="000C62F7" w:rsidRPr="00677DE4" w:rsidRDefault="000C62F7" w:rsidP="000C62F7">
      <w:pPr>
        <w:rPr>
          <w:rFonts w:ascii="Arial" w:hAnsi="Arial" w:cs="Arial"/>
          <w:sz w:val="20"/>
          <w:szCs w:val="20"/>
        </w:rPr>
      </w:pPr>
      <w:r w:rsidRPr="00677DE4">
        <w:rPr>
          <w:rFonts w:ascii="Arial" w:hAnsi="Arial" w:cs="Arial"/>
          <w:sz w:val="20"/>
          <w:szCs w:val="20"/>
        </w:rPr>
        <w:t>А</w:t>
      </w:r>
      <w:r w:rsidRPr="00677DE4">
        <w:rPr>
          <w:rFonts w:ascii="Arial" w:hAnsi="Arial" w:cs="Arial"/>
          <w:b/>
          <w:sz w:val="20"/>
          <w:szCs w:val="20"/>
        </w:rPr>
        <w:t>) опыте, знаниях, ценностях, приобретенных благодаря обучению,</w:t>
      </w:r>
    </w:p>
    <w:p w:rsidR="000C62F7" w:rsidRPr="00677DE4" w:rsidRDefault="000C62F7" w:rsidP="000C62F7">
      <w:pPr>
        <w:rPr>
          <w:rFonts w:ascii="Arial" w:hAnsi="Arial" w:cs="Arial"/>
          <w:sz w:val="20"/>
          <w:szCs w:val="20"/>
        </w:rPr>
      </w:pPr>
      <w:r w:rsidRPr="00677DE4">
        <w:rPr>
          <w:rFonts w:ascii="Arial" w:hAnsi="Arial" w:cs="Arial"/>
          <w:sz w:val="20"/>
          <w:szCs w:val="20"/>
        </w:rPr>
        <w:t>Б) сводится к знаниям и навыкам,</w:t>
      </w:r>
    </w:p>
    <w:p w:rsidR="000C62F7" w:rsidRPr="00677DE4" w:rsidRDefault="000C62F7" w:rsidP="000C62F7">
      <w:pPr>
        <w:rPr>
          <w:rFonts w:ascii="Arial" w:hAnsi="Arial" w:cs="Arial"/>
          <w:sz w:val="20"/>
          <w:szCs w:val="20"/>
        </w:rPr>
      </w:pPr>
      <w:r w:rsidRPr="00677DE4">
        <w:rPr>
          <w:rFonts w:ascii="Arial" w:hAnsi="Arial" w:cs="Arial"/>
          <w:sz w:val="20"/>
          <w:szCs w:val="20"/>
        </w:rPr>
        <w:t>В) общей образованности,</w:t>
      </w:r>
    </w:p>
    <w:p w:rsidR="000C62F7" w:rsidRPr="00677DE4" w:rsidRDefault="000C62F7" w:rsidP="000C62F7">
      <w:pPr>
        <w:rPr>
          <w:rFonts w:ascii="Arial" w:hAnsi="Arial" w:cs="Arial"/>
          <w:sz w:val="20"/>
          <w:szCs w:val="20"/>
        </w:rPr>
      </w:pPr>
      <w:r w:rsidRPr="00677DE4">
        <w:rPr>
          <w:rFonts w:ascii="Arial" w:hAnsi="Arial" w:cs="Arial"/>
          <w:sz w:val="20"/>
          <w:szCs w:val="20"/>
        </w:rPr>
        <w:t>Г) действиях в специфической ситуации.</w:t>
      </w:r>
    </w:p>
    <w:p w:rsidR="000C62F7" w:rsidRPr="00677DE4" w:rsidRDefault="000C62F7" w:rsidP="000C62F7">
      <w:pPr>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7. Компетентность характеризует</w:t>
      </w:r>
    </w:p>
    <w:p w:rsidR="000C62F7" w:rsidRPr="00677DE4" w:rsidRDefault="000C62F7" w:rsidP="000C62F7">
      <w:pPr>
        <w:rPr>
          <w:rFonts w:ascii="Arial" w:hAnsi="Arial" w:cs="Arial"/>
          <w:sz w:val="20"/>
          <w:szCs w:val="20"/>
        </w:rPr>
      </w:pPr>
      <w:r w:rsidRPr="00677DE4">
        <w:rPr>
          <w:rFonts w:ascii="Arial" w:hAnsi="Arial" w:cs="Arial"/>
          <w:sz w:val="20"/>
          <w:szCs w:val="20"/>
        </w:rPr>
        <w:t>А) средний уровень выполнения заданий,</w:t>
      </w:r>
    </w:p>
    <w:p w:rsidR="000C62F7" w:rsidRPr="00677DE4" w:rsidRDefault="000C62F7" w:rsidP="000C62F7">
      <w:pPr>
        <w:rPr>
          <w:rFonts w:ascii="Arial" w:hAnsi="Arial" w:cs="Arial"/>
          <w:b/>
          <w:sz w:val="20"/>
          <w:szCs w:val="20"/>
        </w:rPr>
      </w:pPr>
      <w:r w:rsidRPr="00677DE4">
        <w:rPr>
          <w:rFonts w:ascii="Arial" w:hAnsi="Arial" w:cs="Arial"/>
          <w:b/>
          <w:sz w:val="20"/>
          <w:szCs w:val="20"/>
        </w:rPr>
        <w:t>Б) наилучший вариант выполнения заданий,</w:t>
      </w:r>
    </w:p>
    <w:p w:rsidR="000C62F7" w:rsidRPr="00677DE4" w:rsidRDefault="000C62F7" w:rsidP="000C62F7">
      <w:pPr>
        <w:rPr>
          <w:rFonts w:ascii="Arial" w:hAnsi="Arial" w:cs="Arial"/>
          <w:sz w:val="20"/>
          <w:szCs w:val="20"/>
        </w:rPr>
      </w:pPr>
      <w:r w:rsidRPr="00677DE4">
        <w:rPr>
          <w:rFonts w:ascii="Arial" w:hAnsi="Arial" w:cs="Arial"/>
          <w:sz w:val="20"/>
          <w:szCs w:val="20"/>
        </w:rPr>
        <w:t>В) способность к рефлексии,</w:t>
      </w:r>
    </w:p>
    <w:p w:rsidR="000C62F7" w:rsidRDefault="000C62F7" w:rsidP="000C62F7">
      <w:pPr>
        <w:rPr>
          <w:rFonts w:ascii="Arial" w:hAnsi="Arial" w:cs="Arial"/>
          <w:sz w:val="20"/>
          <w:szCs w:val="20"/>
        </w:rPr>
      </w:pPr>
      <w:r w:rsidRPr="00677DE4">
        <w:rPr>
          <w:rFonts w:ascii="Arial" w:hAnsi="Arial" w:cs="Arial"/>
          <w:sz w:val="20"/>
          <w:szCs w:val="20"/>
        </w:rPr>
        <w:t>Г) универсальные образования необходимы</w:t>
      </w:r>
      <w:r>
        <w:rPr>
          <w:rFonts w:ascii="Arial" w:hAnsi="Arial" w:cs="Arial"/>
          <w:sz w:val="20"/>
          <w:szCs w:val="20"/>
        </w:rPr>
        <w:t>е для формирования компетенций.</w:t>
      </w:r>
    </w:p>
    <w:p w:rsidR="000C62F7" w:rsidRPr="00677DE4" w:rsidRDefault="000C62F7" w:rsidP="000C62F7">
      <w:pPr>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8. Одной из составляющих социо-профессиональной компетентности является</w:t>
      </w:r>
    </w:p>
    <w:p w:rsidR="000C62F7" w:rsidRPr="00677DE4" w:rsidRDefault="000C62F7" w:rsidP="000C62F7">
      <w:pPr>
        <w:rPr>
          <w:rFonts w:ascii="Arial" w:hAnsi="Arial" w:cs="Arial"/>
          <w:sz w:val="20"/>
          <w:szCs w:val="20"/>
        </w:rPr>
      </w:pPr>
      <w:r w:rsidRPr="00677DE4">
        <w:rPr>
          <w:rFonts w:ascii="Arial" w:hAnsi="Arial" w:cs="Arial"/>
          <w:sz w:val="20"/>
          <w:szCs w:val="20"/>
        </w:rPr>
        <w:t>А) учет контекста и подтекста высказываний,</w:t>
      </w:r>
    </w:p>
    <w:p w:rsidR="000C62F7" w:rsidRPr="00677DE4" w:rsidRDefault="000C62F7" w:rsidP="000C62F7">
      <w:pPr>
        <w:rPr>
          <w:rFonts w:ascii="Arial" w:hAnsi="Arial" w:cs="Arial"/>
          <w:sz w:val="20"/>
          <w:szCs w:val="20"/>
        </w:rPr>
      </w:pPr>
      <w:r w:rsidRPr="00677DE4">
        <w:rPr>
          <w:rFonts w:ascii="Arial" w:hAnsi="Arial" w:cs="Arial"/>
          <w:sz w:val="20"/>
          <w:szCs w:val="20"/>
        </w:rPr>
        <w:t>Б) владение широким репертуаром ролевого поведения,</w:t>
      </w:r>
    </w:p>
    <w:p w:rsidR="000C62F7" w:rsidRPr="00677DE4" w:rsidRDefault="000C62F7" w:rsidP="000C62F7">
      <w:pPr>
        <w:rPr>
          <w:rFonts w:ascii="Arial" w:hAnsi="Arial" w:cs="Arial"/>
          <w:b/>
          <w:sz w:val="20"/>
          <w:szCs w:val="20"/>
        </w:rPr>
      </w:pPr>
      <w:r w:rsidRPr="00677DE4">
        <w:rPr>
          <w:rFonts w:ascii="Arial" w:hAnsi="Arial" w:cs="Arial"/>
          <w:sz w:val="20"/>
          <w:szCs w:val="20"/>
        </w:rPr>
        <w:t>В)</w:t>
      </w:r>
      <w:r w:rsidRPr="00677DE4">
        <w:rPr>
          <w:rFonts w:ascii="Arial" w:hAnsi="Arial" w:cs="Arial"/>
          <w:b/>
          <w:sz w:val="20"/>
          <w:szCs w:val="20"/>
        </w:rPr>
        <w:t xml:space="preserve"> владение эталонами и стандартами выполнения ряда круга заданий,</w:t>
      </w:r>
    </w:p>
    <w:p w:rsidR="000C62F7" w:rsidRDefault="000C62F7" w:rsidP="000C62F7">
      <w:pPr>
        <w:rPr>
          <w:rFonts w:ascii="Arial" w:hAnsi="Arial" w:cs="Arial"/>
          <w:sz w:val="20"/>
          <w:szCs w:val="20"/>
        </w:rPr>
      </w:pPr>
      <w:r w:rsidRPr="00677DE4">
        <w:rPr>
          <w:rFonts w:ascii="Arial" w:hAnsi="Arial" w:cs="Arial"/>
          <w:sz w:val="20"/>
          <w:szCs w:val="20"/>
        </w:rPr>
        <w:t>Г) умение вырабатывать сценарии</w:t>
      </w:r>
      <w:r>
        <w:rPr>
          <w:rFonts w:ascii="Arial" w:hAnsi="Arial" w:cs="Arial"/>
          <w:sz w:val="20"/>
          <w:szCs w:val="20"/>
        </w:rPr>
        <w:t xml:space="preserve"> поведения в сложных ситуациях.</w:t>
      </w:r>
    </w:p>
    <w:p w:rsidR="000C62F7" w:rsidRPr="00677DE4" w:rsidRDefault="000C62F7" w:rsidP="000C62F7">
      <w:pPr>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9. Цель модернизации образования состоит в …</w:t>
      </w:r>
    </w:p>
    <w:p w:rsidR="000C62F7" w:rsidRPr="00677DE4" w:rsidRDefault="000C62F7" w:rsidP="000C62F7">
      <w:pPr>
        <w:rPr>
          <w:rFonts w:ascii="Arial" w:hAnsi="Arial" w:cs="Arial"/>
          <w:sz w:val="20"/>
          <w:szCs w:val="20"/>
        </w:rPr>
      </w:pPr>
      <w:r w:rsidRPr="00677DE4">
        <w:rPr>
          <w:rFonts w:ascii="Arial" w:hAnsi="Arial" w:cs="Arial"/>
          <w:sz w:val="20"/>
          <w:szCs w:val="20"/>
        </w:rPr>
        <w:t>А) Консолидации общества;</w:t>
      </w:r>
    </w:p>
    <w:p w:rsidR="000C62F7" w:rsidRPr="00677DE4" w:rsidRDefault="000C62F7" w:rsidP="000C62F7">
      <w:pPr>
        <w:rPr>
          <w:rFonts w:ascii="Arial" w:hAnsi="Arial" w:cs="Arial"/>
          <w:sz w:val="20"/>
          <w:szCs w:val="20"/>
        </w:rPr>
      </w:pPr>
      <w:r w:rsidRPr="00677DE4">
        <w:rPr>
          <w:rFonts w:ascii="Arial" w:hAnsi="Arial" w:cs="Arial"/>
          <w:sz w:val="20"/>
          <w:szCs w:val="20"/>
        </w:rPr>
        <w:t>Б) Создании механизма устойчивого развития системы образования;</w:t>
      </w:r>
    </w:p>
    <w:p w:rsidR="000C62F7" w:rsidRPr="00677DE4" w:rsidRDefault="000C62F7" w:rsidP="000C62F7">
      <w:pPr>
        <w:rPr>
          <w:rFonts w:ascii="Arial" w:hAnsi="Arial" w:cs="Arial"/>
          <w:sz w:val="20"/>
          <w:szCs w:val="20"/>
        </w:rPr>
      </w:pPr>
      <w:r w:rsidRPr="00677DE4">
        <w:rPr>
          <w:rFonts w:ascii="Arial" w:hAnsi="Arial" w:cs="Arial"/>
          <w:sz w:val="20"/>
          <w:szCs w:val="20"/>
        </w:rPr>
        <w:t>В) Сохранении нации, ее генофонда;</w:t>
      </w:r>
    </w:p>
    <w:p w:rsidR="000C62F7" w:rsidRPr="00677DE4" w:rsidRDefault="000C62F7" w:rsidP="000C62F7">
      <w:pPr>
        <w:rPr>
          <w:rFonts w:ascii="Arial" w:hAnsi="Arial" w:cs="Arial"/>
          <w:sz w:val="20"/>
          <w:szCs w:val="20"/>
        </w:rPr>
      </w:pPr>
      <w:r w:rsidRPr="00677DE4">
        <w:rPr>
          <w:rFonts w:ascii="Arial" w:hAnsi="Arial" w:cs="Arial"/>
          <w:sz w:val="20"/>
          <w:szCs w:val="20"/>
        </w:rPr>
        <w:t xml:space="preserve">Г) </w:t>
      </w:r>
      <w:r w:rsidRPr="00677DE4">
        <w:rPr>
          <w:rFonts w:ascii="Arial" w:hAnsi="Arial" w:cs="Arial"/>
          <w:b/>
          <w:sz w:val="20"/>
          <w:szCs w:val="20"/>
        </w:rPr>
        <w:t>Развитии образования на основе неразрывной связи с современной наукой.</w:t>
      </w:r>
    </w:p>
    <w:p w:rsidR="000C62F7" w:rsidRPr="00677DE4" w:rsidRDefault="000C62F7" w:rsidP="000C62F7">
      <w:pPr>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10. Образование, имеющее целью подготовку работников квалифицированного труда по всем основным направлениям общественно-полезной деятельности на базе основного общего образования, является …</w:t>
      </w:r>
    </w:p>
    <w:p w:rsidR="000C62F7" w:rsidRPr="00677DE4" w:rsidRDefault="000C62F7" w:rsidP="000C62F7">
      <w:pPr>
        <w:rPr>
          <w:rFonts w:ascii="Arial" w:hAnsi="Arial" w:cs="Arial"/>
          <w:sz w:val="20"/>
          <w:szCs w:val="20"/>
        </w:rPr>
      </w:pPr>
      <w:r w:rsidRPr="00677DE4">
        <w:rPr>
          <w:rFonts w:ascii="Arial" w:hAnsi="Arial" w:cs="Arial"/>
          <w:sz w:val="20"/>
          <w:szCs w:val="20"/>
        </w:rPr>
        <w:lastRenderedPageBreak/>
        <w:t xml:space="preserve">А) </w:t>
      </w:r>
      <w:r w:rsidRPr="00677DE4">
        <w:rPr>
          <w:rFonts w:ascii="Arial" w:hAnsi="Arial" w:cs="Arial"/>
          <w:b/>
          <w:sz w:val="20"/>
          <w:szCs w:val="20"/>
        </w:rPr>
        <w:t>Бакалавриатом;</w:t>
      </w:r>
    </w:p>
    <w:p w:rsidR="000C62F7" w:rsidRPr="00677DE4" w:rsidRDefault="000C62F7" w:rsidP="000C62F7">
      <w:pPr>
        <w:rPr>
          <w:rFonts w:ascii="Arial" w:hAnsi="Arial" w:cs="Arial"/>
          <w:sz w:val="20"/>
          <w:szCs w:val="20"/>
        </w:rPr>
      </w:pPr>
      <w:r w:rsidRPr="00677DE4">
        <w:rPr>
          <w:rFonts w:ascii="Arial" w:hAnsi="Arial" w:cs="Arial"/>
          <w:sz w:val="20"/>
          <w:szCs w:val="20"/>
        </w:rPr>
        <w:t>Б) Начальным профессиональным образованием;</w:t>
      </w:r>
    </w:p>
    <w:p w:rsidR="000C62F7" w:rsidRPr="00677DE4" w:rsidRDefault="000C62F7" w:rsidP="000C62F7">
      <w:pPr>
        <w:rPr>
          <w:rFonts w:ascii="Arial" w:hAnsi="Arial" w:cs="Arial"/>
          <w:sz w:val="20"/>
          <w:szCs w:val="20"/>
        </w:rPr>
      </w:pPr>
      <w:r w:rsidRPr="00677DE4">
        <w:rPr>
          <w:rFonts w:ascii="Arial" w:hAnsi="Arial" w:cs="Arial"/>
          <w:sz w:val="20"/>
          <w:szCs w:val="20"/>
        </w:rPr>
        <w:t>В) Высшим профессиональным образованием;</w:t>
      </w:r>
    </w:p>
    <w:p w:rsidR="000C62F7" w:rsidRPr="00677DE4" w:rsidRDefault="000C62F7" w:rsidP="000C62F7">
      <w:pPr>
        <w:rPr>
          <w:rFonts w:ascii="Arial" w:hAnsi="Arial" w:cs="Arial"/>
          <w:sz w:val="20"/>
          <w:szCs w:val="20"/>
        </w:rPr>
      </w:pPr>
      <w:r w:rsidRPr="00677DE4">
        <w:rPr>
          <w:rFonts w:ascii="Arial" w:hAnsi="Arial" w:cs="Arial"/>
          <w:sz w:val="20"/>
          <w:szCs w:val="20"/>
        </w:rPr>
        <w:t>Г) Средним профессиональным образованием.</w:t>
      </w:r>
    </w:p>
    <w:p w:rsidR="000C62F7" w:rsidRPr="00677DE4" w:rsidRDefault="000C62F7" w:rsidP="000C62F7">
      <w:pPr>
        <w:tabs>
          <w:tab w:val="num" w:pos="0"/>
        </w:tabs>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11. Науки, входящие в систему педагогических:</w:t>
      </w:r>
    </w:p>
    <w:p w:rsidR="000C62F7" w:rsidRPr="00677DE4" w:rsidRDefault="000C62F7" w:rsidP="000C62F7">
      <w:pPr>
        <w:tabs>
          <w:tab w:val="num" w:pos="0"/>
        </w:tabs>
        <w:rPr>
          <w:rFonts w:ascii="Arial" w:hAnsi="Arial" w:cs="Arial"/>
          <w:sz w:val="20"/>
          <w:szCs w:val="20"/>
        </w:rPr>
      </w:pPr>
      <w:r w:rsidRPr="00677DE4">
        <w:rPr>
          <w:rFonts w:ascii="Arial" w:hAnsi="Arial" w:cs="Arial"/>
          <w:sz w:val="20"/>
          <w:szCs w:val="20"/>
        </w:rPr>
        <w:t>А) Дидактика, психология, история, философия, школоведение;</w:t>
      </w:r>
    </w:p>
    <w:p w:rsidR="000C62F7" w:rsidRPr="00677DE4" w:rsidRDefault="000C62F7" w:rsidP="000C62F7">
      <w:pPr>
        <w:tabs>
          <w:tab w:val="num" w:pos="0"/>
        </w:tabs>
        <w:rPr>
          <w:rFonts w:ascii="Arial" w:hAnsi="Arial" w:cs="Arial"/>
          <w:b/>
          <w:sz w:val="20"/>
          <w:szCs w:val="20"/>
        </w:rPr>
      </w:pPr>
      <w:r w:rsidRPr="00677DE4">
        <w:rPr>
          <w:rFonts w:ascii="Arial" w:hAnsi="Arial" w:cs="Arial"/>
          <w:b/>
          <w:sz w:val="20"/>
          <w:szCs w:val="20"/>
        </w:rPr>
        <w:t>Б) Общая педагогика, возрастная педагогика, социальная педагогика, методики изучения отдельных предметов;</w:t>
      </w:r>
    </w:p>
    <w:p w:rsidR="000C62F7" w:rsidRPr="00677DE4" w:rsidRDefault="000C62F7" w:rsidP="000C62F7">
      <w:pPr>
        <w:tabs>
          <w:tab w:val="num" w:pos="0"/>
        </w:tabs>
        <w:rPr>
          <w:rFonts w:ascii="Arial" w:hAnsi="Arial" w:cs="Arial"/>
          <w:sz w:val="20"/>
          <w:szCs w:val="20"/>
        </w:rPr>
      </w:pPr>
      <w:r w:rsidRPr="00677DE4">
        <w:rPr>
          <w:rFonts w:ascii="Arial" w:hAnsi="Arial" w:cs="Arial"/>
          <w:sz w:val="20"/>
          <w:szCs w:val="20"/>
        </w:rPr>
        <w:t>В) Педагогика дошкольных учреждений, педагогика школы, социология, культурология;</w:t>
      </w:r>
    </w:p>
    <w:p w:rsidR="000C62F7" w:rsidRPr="00677DE4" w:rsidRDefault="000C62F7" w:rsidP="000C62F7">
      <w:pPr>
        <w:tabs>
          <w:tab w:val="num" w:pos="0"/>
        </w:tabs>
        <w:rPr>
          <w:rFonts w:ascii="Arial" w:hAnsi="Arial" w:cs="Arial"/>
          <w:sz w:val="20"/>
          <w:szCs w:val="20"/>
        </w:rPr>
      </w:pPr>
      <w:r w:rsidRPr="00677DE4">
        <w:rPr>
          <w:rFonts w:ascii="Arial" w:hAnsi="Arial" w:cs="Arial"/>
          <w:sz w:val="20"/>
          <w:szCs w:val="20"/>
        </w:rPr>
        <w:t>Г) Общая педагогика, этика, эстетика, возрастная физиология;</w:t>
      </w:r>
    </w:p>
    <w:p w:rsidR="000C62F7" w:rsidRPr="00677DE4" w:rsidRDefault="000C62F7" w:rsidP="000C62F7">
      <w:pPr>
        <w:tabs>
          <w:tab w:val="num" w:pos="0"/>
        </w:tabs>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12. Социализация человека включает:</w:t>
      </w:r>
    </w:p>
    <w:p w:rsidR="000C62F7" w:rsidRPr="00677DE4" w:rsidRDefault="000C62F7" w:rsidP="000C62F7">
      <w:pPr>
        <w:tabs>
          <w:tab w:val="num" w:pos="0"/>
        </w:tabs>
        <w:rPr>
          <w:rFonts w:ascii="Arial" w:hAnsi="Arial" w:cs="Arial"/>
          <w:sz w:val="20"/>
          <w:szCs w:val="20"/>
        </w:rPr>
      </w:pPr>
      <w:r w:rsidRPr="00677DE4">
        <w:rPr>
          <w:rFonts w:ascii="Arial" w:hAnsi="Arial" w:cs="Arial"/>
          <w:sz w:val="20"/>
          <w:szCs w:val="20"/>
        </w:rPr>
        <w:t>А) Персонализацию, адаптацию;</w:t>
      </w:r>
    </w:p>
    <w:p w:rsidR="000C62F7" w:rsidRPr="00677DE4" w:rsidRDefault="000C62F7" w:rsidP="000C62F7">
      <w:pPr>
        <w:tabs>
          <w:tab w:val="num" w:pos="0"/>
        </w:tabs>
        <w:rPr>
          <w:rFonts w:ascii="Arial" w:hAnsi="Arial" w:cs="Arial"/>
          <w:b/>
          <w:sz w:val="20"/>
          <w:szCs w:val="20"/>
        </w:rPr>
      </w:pPr>
      <w:r w:rsidRPr="00677DE4">
        <w:rPr>
          <w:rFonts w:ascii="Arial" w:hAnsi="Arial" w:cs="Arial"/>
          <w:b/>
          <w:sz w:val="20"/>
          <w:szCs w:val="20"/>
        </w:rPr>
        <w:t>Б) Адаптацию, интеграцию, самореализацию, индивидуализацию;</w:t>
      </w:r>
    </w:p>
    <w:p w:rsidR="000C62F7" w:rsidRPr="00677DE4" w:rsidRDefault="000C62F7" w:rsidP="000C62F7">
      <w:pPr>
        <w:tabs>
          <w:tab w:val="num" w:pos="0"/>
        </w:tabs>
        <w:rPr>
          <w:rFonts w:ascii="Arial" w:hAnsi="Arial" w:cs="Arial"/>
          <w:sz w:val="20"/>
          <w:szCs w:val="20"/>
        </w:rPr>
      </w:pPr>
      <w:r w:rsidRPr="00677DE4">
        <w:rPr>
          <w:rFonts w:ascii="Arial" w:hAnsi="Arial" w:cs="Arial"/>
          <w:sz w:val="20"/>
          <w:szCs w:val="20"/>
        </w:rPr>
        <w:t>В) Адаптацию, интеграцию, самореализацию;</w:t>
      </w:r>
    </w:p>
    <w:p w:rsidR="000C62F7" w:rsidRPr="00677DE4" w:rsidRDefault="000C62F7" w:rsidP="000C62F7">
      <w:pPr>
        <w:tabs>
          <w:tab w:val="num" w:pos="0"/>
        </w:tabs>
        <w:rPr>
          <w:rFonts w:ascii="Arial" w:hAnsi="Arial" w:cs="Arial"/>
          <w:sz w:val="20"/>
          <w:szCs w:val="20"/>
        </w:rPr>
      </w:pPr>
      <w:r w:rsidRPr="00677DE4">
        <w:rPr>
          <w:rFonts w:ascii="Arial" w:hAnsi="Arial" w:cs="Arial"/>
          <w:sz w:val="20"/>
          <w:szCs w:val="20"/>
        </w:rPr>
        <w:t>Г) Адаптацию, персонализацию, интеграцию;</w:t>
      </w:r>
    </w:p>
    <w:p w:rsidR="000C62F7" w:rsidRPr="00677DE4" w:rsidRDefault="000C62F7" w:rsidP="000C62F7">
      <w:pPr>
        <w:tabs>
          <w:tab w:val="num" w:pos="0"/>
        </w:tabs>
        <w:rPr>
          <w:rFonts w:ascii="Arial" w:hAnsi="Arial" w:cs="Arial"/>
          <w:sz w:val="20"/>
          <w:szCs w:val="20"/>
        </w:rPr>
      </w:pPr>
      <w:r w:rsidRPr="00677DE4">
        <w:rPr>
          <w:rFonts w:ascii="Arial" w:hAnsi="Arial" w:cs="Arial"/>
          <w:sz w:val="20"/>
          <w:szCs w:val="20"/>
        </w:rPr>
        <w:t>Д) Интеграцию, дифференциацию, индивидуализацию.</w:t>
      </w:r>
    </w:p>
    <w:p w:rsidR="000C62F7" w:rsidRPr="00677DE4" w:rsidRDefault="000C62F7" w:rsidP="000C62F7">
      <w:pPr>
        <w:tabs>
          <w:tab w:val="num" w:pos="0"/>
        </w:tabs>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13. Формирование личности означает:</w:t>
      </w:r>
    </w:p>
    <w:p w:rsidR="000C62F7" w:rsidRPr="00677DE4" w:rsidRDefault="000C62F7" w:rsidP="000C62F7">
      <w:pPr>
        <w:tabs>
          <w:tab w:val="num" w:pos="0"/>
        </w:tabs>
        <w:rPr>
          <w:rFonts w:ascii="Arial" w:hAnsi="Arial" w:cs="Arial"/>
          <w:sz w:val="20"/>
          <w:szCs w:val="20"/>
        </w:rPr>
      </w:pPr>
      <w:r w:rsidRPr="00677DE4">
        <w:rPr>
          <w:rFonts w:ascii="Arial" w:hAnsi="Arial" w:cs="Arial"/>
          <w:sz w:val="20"/>
          <w:szCs w:val="20"/>
        </w:rPr>
        <w:t>А) Количественные изменения, происходящие в организме человека;</w:t>
      </w:r>
    </w:p>
    <w:p w:rsidR="000C62F7" w:rsidRPr="00677DE4" w:rsidRDefault="000C62F7" w:rsidP="000C62F7">
      <w:pPr>
        <w:tabs>
          <w:tab w:val="num" w:pos="0"/>
        </w:tabs>
        <w:rPr>
          <w:rFonts w:ascii="Arial" w:hAnsi="Arial" w:cs="Arial"/>
          <w:sz w:val="20"/>
          <w:szCs w:val="20"/>
        </w:rPr>
      </w:pPr>
      <w:r w:rsidRPr="00677DE4">
        <w:rPr>
          <w:rFonts w:ascii="Arial" w:hAnsi="Arial" w:cs="Arial"/>
          <w:sz w:val="20"/>
          <w:szCs w:val="20"/>
        </w:rPr>
        <w:t>Б) Качественные изменения, происходящие в организме человека;</w:t>
      </w:r>
    </w:p>
    <w:p w:rsidR="000C62F7" w:rsidRPr="00677DE4" w:rsidRDefault="000C62F7" w:rsidP="000C62F7">
      <w:pPr>
        <w:tabs>
          <w:tab w:val="num" w:pos="0"/>
        </w:tabs>
        <w:rPr>
          <w:rFonts w:ascii="Arial" w:hAnsi="Arial" w:cs="Arial"/>
          <w:b/>
          <w:sz w:val="20"/>
          <w:szCs w:val="20"/>
        </w:rPr>
      </w:pPr>
      <w:r w:rsidRPr="00677DE4">
        <w:rPr>
          <w:rFonts w:ascii="Arial" w:hAnsi="Arial" w:cs="Arial"/>
          <w:b/>
          <w:sz w:val="20"/>
          <w:szCs w:val="20"/>
        </w:rPr>
        <w:t>В) Целенаправленное становление человека как социальной личности;</w:t>
      </w:r>
    </w:p>
    <w:p w:rsidR="000C62F7" w:rsidRPr="00677DE4" w:rsidRDefault="000C62F7" w:rsidP="000C62F7">
      <w:pPr>
        <w:tabs>
          <w:tab w:val="num" w:pos="0"/>
        </w:tabs>
        <w:rPr>
          <w:rFonts w:ascii="Arial" w:hAnsi="Arial" w:cs="Arial"/>
          <w:sz w:val="20"/>
          <w:szCs w:val="20"/>
        </w:rPr>
      </w:pPr>
      <w:r w:rsidRPr="00677DE4">
        <w:rPr>
          <w:rFonts w:ascii="Arial" w:hAnsi="Arial" w:cs="Arial"/>
          <w:sz w:val="20"/>
          <w:szCs w:val="20"/>
        </w:rPr>
        <w:t>Г) Вхождение человека в социальную среду;</w:t>
      </w:r>
    </w:p>
    <w:p w:rsidR="000C62F7" w:rsidRPr="00677DE4" w:rsidRDefault="000C62F7" w:rsidP="000C62F7">
      <w:pPr>
        <w:tabs>
          <w:tab w:val="num" w:pos="0"/>
        </w:tabs>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14. Движущими силами педагогического процесса являются:</w:t>
      </w:r>
    </w:p>
    <w:p w:rsidR="000C62F7" w:rsidRPr="00677DE4" w:rsidRDefault="000C62F7" w:rsidP="000C62F7">
      <w:pPr>
        <w:tabs>
          <w:tab w:val="num" w:pos="0"/>
        </w:tabs>
        <w:rPr>
          <w:rFonts w:ascii="Arial" w:hAnsi="Arial" w:cs="Arial"/>
          <w:b/>
          <w:sz w:val="20"/>
          <w:szCs w:val="20"/>
        </w:rPr>
      </w:pPr>
      <w:r w:rsidRPr="00677DE4">
        <w:rPr>
          <w:rFonts w:ascii="Arial" w:hAnsi="Arial" w:cs="Arial"/>
          <w:b/>
          <w:sz w:val="20"/>
          <w:szCs w:val="20"/>
        </w:rPr>
        <w:t>А) Противоречия развивающейся личности;</w:t>
      </w:r>
    </w:p>
    <w:p w:rsidR="000C62F7" w:rsidRPr="00677DE4" w:rsidRDefault="000C62F7" w:rsidP="000C62F7">
      <w:pPr>
        <w:tabs>
          <w:tab w:val="num" w:pos="0"/>
        </w:tabs>
        <w:rPr>
          <w:rFonts w:ascii="Arial" w:hAnsi="Arial" w:cs="Arial"/>
          <w:sz w:val="20"/>
          <w:szCs w:val="20"/>
        </w:rPr>
      </w:pPr>
      <w:r w:rsidRPr="00677DE4">
        <w:rPr>
          <w:rFonts w:ascii="Arial" w:hAnsi="Arial" w:cs="Arial"/>
          <w:sz w:val="20"/>
          <w:szCs w:val="20"/>
        </w:rPr>
        <w:t>Б) Отношения между субъектами;</w:t>
      </w:r>
    </w:p>
    <w:p w:rsidR="000C62F7" w:rsidRPr="00677DE4" w:rsidRDefault="000C62F7" w:rsidP="000C62F7">
      <w:pPr>
        <w:tabs>
          <w:tab w:val="num" w:pos="0"/>
        </w:tabs>
        <w:rPr>
          <w:rFonts w:ascii="Arial" w:hAnsi="Arial" w:cs="Arial"/>
          <w:sz w:val="20"/>
          <w:szCs w:val="20"/>
        </w:rPr>
      </w:pPr>
      <w:r w:rsidRPr="00677DE4">
        <w:rPr>
          <w:rFonts w:ascii="Arial" w:hAnsi="Arial" w:cs="Arial"/>
          <w:sz w:val="20"/>
          <w:szCs w:val="20"/>
        </w:rPr>
        <w:t>В) Закономерности, отражающие внутренние и внешние связи;</w:t>
      </w:r>
    </w:p>
    <w:p w:rsidR="000C62F7" w:rsidRPr="00677DE4" w:rsidRDefault="000C62F7" w:rsidP="000C62F7">
      <w:pPr>
        <w:tabs>
          <w:tab w:val="num" w:pos="0"/>
        </w:tabs>
        <w:rPr>
          <w:rFonts w:ascii="Arial" w:hAnsi="Arial" w:cs="Arial"/>
          <w:sz w:val="20"/>
          <w:szCs w:val="20"/>
        </w:rPr>
      </w:pPr>
      <w:r w:rsidRPr="00677DE4">
        <w:rPr>
          <w:rFonts w:ascii="Arial" w:hAnsi="Arial" w:cs="Arial"/>
          <w:sz w:val="20"/>
          <w:szCs w:val="20"/>
        </w:rPr>
        <w:t>Г) Взаимодействия между субъектами;</w:t>
      </w:r>
    </w:p>
    <w:p w:rsidR="000C62F7" w:rsidRPr="00677DE4" w:rsidRDefault="000C62F7" w:rsidP="000C62F7">
      <w:pPr>
        <w:tabs>
          <w:tab w:val="num" w:pos="0"/>
        </w:tabs>
        <w:rPr>
          <w:rFonts w:ascii="Arial" w:hAnsi="Arial" w:cs="Arial"/>
          <w:sz w:val="20"/>
          <w:szCs w:val="20"/>
        </w:rPr>
      </w:pPr>
      <w:r w:rsidRPr="00677DE4">
        <w:rPr>
          <w:rFonts w:ascii="Arial" w:hAnsi="Arial" w:cs="Arial"/>
          <w:sz w:val="20"/>
          <w:szCs w:val="20"/>
        </w:rPr>
        <w:t>Д) Принципы, которыми следует руководствоваться.</w:t>
      </w:r>
    </w:p>
    <w:p w:rsidR="000C62F7" w:rsidRPr="00677DE4" w:rsidRDefault="000C62F7" w:rsidP="000C62F7">
      <w:pPr>
        <w:tabs>
          <w:tab w:val="num" w:pos="0"/>
        </w:tabs>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15. Содержанием целостного педагогического процесса является:</w:t>
      </w:r>
    </w:p>
    <w:p w:rsidR="000C62F7" w:rsidRPr="00677DE4" w:rsidRDefault="000C62F7" w:rsidP="000C62F7">
      <w:pPr>
        <w:tabs>
          <w:tab w:val="num" w:pos="0"/>
        </w:tabs>
        <w:rPr>
          <w:rFonts w:ascii="Arial" w:hAnsi="Arial" w:cs="Arial"/>
          <w:b/>
          <w:sz w:val="20"/>
          <w:szCs w:val="20"/>
        </w:rPr>
      </w:pPr>
      <w:r w:rsidRPr="00677DE4">
        <w:rPr>
          <w:rFonts w:ascii="Arial" w:hAnsi="Arial" w:cs="Arial"/>
          <w:b/>
          <w:sz w:val="20"/>
          <w:szCs w:val="20"/>
        </w:rPr>
        <w:t>А) Общечеловеческая культура;</w:t>
      </w:r>
    </w:p>
    <w:p w:rsidR="000C62F7" w:rsidRPr="00677DE4" w:rsidRDefault="000C62F7" w:rsidP="000C62F7">
      <w:pPr>
        <w:tabs>
          <w:tab w:val="num" w:pos="0"/>
        </w:tabs>
        <w:rPr>
          <w:rFonts w:ascii="Arial" w:hAnsi="Arial" w:cs="Arial"/>
          <w:sz w:val="20"/>
          <w:szCs w:val="20"/>
        </w:rPr>
      </w:pPr>
      <w:r w:rsidRPr="00677DE4">
        <w:rPr>
          <w:rFonts w:ascii="Arial" w:hAnsi="Arial" w:cs="Arial"/>
          <w:sz w:val="20"/>
          <w:szCs w:val="20"/>
        </w:rPr>
        <w:t>Б) Знания, умения, навыки;</w:t>
      </w:r>
    </w:p>
    <w:p w:rsidR="000C62F7" w:rsidRPr="00677DE4" w:rsidRDefault="000C62F7" w:rsidP="000C62F7">
      <w:pPr>
        <w:tabs>
          <w:tab w:val="num" w:pos="0"/>
        </w:tabs>
        <w:rPr>
          <w:rFonts w:ascii="Arial" w:hAnsi="Arial" w:cs="Arial"/>
          <w:sz w:val="20"/>
          <w:szCs w:val="20"/>
        </w:rPr>
      </w:pPr>
      <w:r w:rsidRPr="00677DE4">
        <w:rPr>
          <w:rFonts w:ascii="Arial" w:hAnsi="Arial" w:cs="Arial"/>
          <w:sz w:val="20"/>
          <w:szCs w:val="20"/>
        </w:rPr>
        <w:t>В) Положительные качества личности;</w:t>
      </w:r>
    </w:p>
    <w:p w:rsidR="000C62F7" w:rsidRPr="00677DE4" w:rsidRDefault="000C62F7" w:rsidP="000C62F7">
      <w:pPr>
        <w:tabs>
          <w:tab w:val="num" w:pos="0"/>
        </w:tabs>
        <w:rPr>
          <w:rFonts w:ascii="Arial" w:hAnsi="Arial" w:cs="Arial"/>
          <w:sz w:val="20"/>
          <w:szCs w:val="20"/>
        </w:rPr>
      </w:pPr>
      <w:r w:rsidRPr="00677DE4">
        <w:rPr>
          <w:rFonts w:ascii="Arial" w:hAnsi="Arial" w:cs="Arial"/>
          <w:sz w:val="20"/>
          <w:szCs w:val="20"/>
        </w:rPr>
        <w:t>Г) Учебный материал, подлежащий усвоению на уроке и вне его.</w:t>
      </w:r>
    </w:p>
    <w:p w:rsidR="000C62F7" w:rsidRPr="00677DE4" w:rsidRDefault="000C62F7" w:rsidP="000C62F7">
      <w:pPr>
        <w:shd w:val="clear" w:color="auto" w:fill="FFFFFF"/>
        <w:jc w:val="both"/>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16. Стержнем целостного педагогического процесса является: </w:t>
      </w:r>
    </w:p>
    <w:p w:rsidR="000C62F7" w:rsidRPr="00677DE4" w:rsidRDefault="000C62F7" w:rsidP="000C62F7">
      <w:pPr>
        <w:shd w:val="clear" w:color="auto" w:fill="FFFFFF"/>
        <w:jc w:val="both"/>
        <w:rPr>
          <w:rFonts w:ascii="Arial" w:hAnsi="Arial" w:cs="Arial"/>
          <w:sz w:val="20"/>
          <w:szCs w:val="20"/>
        </w:rPr>
      </w:pPr>
      <w:r w:rsidRPr="00677DE4">
        <w:rPr>
          <w:rFonts w:ascii="Arial" w:hAnsi="Arial" w:cs="Arial"/>
          <w:sz w:val="20"/>
          <w:szCs w:val="20"/>
        </w:rPr>
        <w:t>А) Содержание ЦПП</w:t>
      </w:r>
    </w:p>
    <w:p w:rsidR="000C62F7" w:rsidRPr="00677DE4" w:rsidRDefault="000C62F7" w:rsidP="000C62F7">
      <w:pPr>
        <w:shd w:val="clear" w:color="auto" w:fill="FFFFFF"/>
        <w:rPr>
          <w:rFonts w:ascii="Arial" w:hAnsi="Arial" w:cs="Arial"/>
          <w:sz w:val="20"/>
          <w:szCs w:val="20"/>
        </w:rPr>
      </w:pPr>
      <w:r w:rsidRPr="00677DE4">
        <w:rPr>
          <w:rFonts w:ascii="Arial" w:hAnsi="Arial" w:cs="Arial"/>
          <w:sz w:val="20"/>
          <w:szCs w:val="20"/>
        </w:rPr>
        <w:t>Б) Формы организации ЦПП</w:t>
      </w:r>
    </w:p>
    <w:p w:rsidR="000C62F7" w:rsidRPr="00677DE4" w:rsidRDefault="000C62F7" w:rsidP="000C62F7">
      <w:pPr>
        <w:shd w:val="clear" w:color="auto" w:fill="FFFFFF"/>
        <w:rPr>
          <w:rFonts w:ascii="Arial" w:hAnsi="Arial" w:cs="Arial"/>
          <w:sz w:val="20"/>
          <w:szCs w:val="20"/>
        </w:rPr>
      </w:pPr>
      <w:r w:rsidRPr="00677DE4">
        <w:rPr>
          <w:rFonts w:ascii="Arial" w:hAnsi="Arial" w:cs="Arial"/>
          <w:sz w:val="20"/>
          <w:szCs w:val="20"/>
        </w:rPr>
        <w:t>В) Компоненты ЦПП</w:t>
      </w:r>
    </w:p>
    <w:p w:rsidR="000C62F7" w:rsidRPr="00677DE4" w:rsidRDefault="000C62F7" w:rsidP="000C62F7">
      <w:pPr>
        <w:shd w:val="clear" w:color="auto" w:fill="FFFFFF"/>
        <w:rPr>
          <w:rFonts w:ascii="Arial" w:hAnsi="Arial" w:cs="Arial"/>
          <w:sz w:val="20"/>
          <w:szCs w:val="20"/>
        </w:rPr>
      </w:pPr>
      <w:r w:rsidRPr="00677DE4">
        <w:rPr>
          <w:rFonts w:ascii="Arial" w:hAnsi="Arial" w:cs="Arial"/>
          <w:sz w:val="20"/>
          <w:szCs w:val="20"/>
        </w:rPr>
        <w:t>Г) Закономерности ЦПП</w:t>
      </w:r>
    </w:p>
    <w:p w:rsidR="000C62F7" w:rsidRPr="00677DE4" w:rsidRDefault="000C62F7" w:rsidP="000C62F7">
      <w:pPr>
        <w:shd w:val="clear" w:color="auto" w:fill="FFFFFF"/>
        <w:rPr>
          <w:rFonts w:ascii="Arial" w:hAnsi="Arial" w:cs="Arial"/>
          <w:b/>
          <w:bCs/>
          <w:sz w:val="20"/>
          <w:szCs w:val="20"/>
        </w:rPr>
      </w:pPr>
      <w:r w:rsidRPr="00677DE4">
        <w:rPr>
          <w:rFonts w:ascii="Arial" w:hAnsi="Arial" w:cs="Arial"/>
          <w:b/>
          <w:bCs/>
          <w:sz w:val="20"/>
          <w:szCs w:val="20"/>
        </w:rPr>
        <w:t>Д) Цель ЦПП</w:t>
      </w:r>
    </w:p>
    <w:p w:rsidR="000C62F7" w:rsidRPr="00677DE4" w:rsidRDefault="000C62F7" w:rsidP="000C62F7">
      <w:pPr>
        <w:shd w:val="clear" w:color="auto" w:fill="FFFFFF"/>
        <w:spacing w:line="259" w:lineRule="auto"/>
        <w:rPr>
          <w:rFonts w:ascii="Arial" w:hAnsi="Arial" w:cs="Arial"/>
          <w:sz w:val="20"/>
          <w:szCs w:val="20"/>
        </w:rPr>
      </w:pPr>
      <w:r>
        <w:rPr>
          <w:rFonts w:ascii="Arial" w:hAnsi="Arial" w:cs="Arial"/>
          <w:sz w:val="20"/>
          <w:szCs w:val="20"/>
        </w:rPr>
        <w:t>ЗАДАНИЕ</w:t>
      </w:r>
      <w:r w:rsidRPr="00677DE4">
        <w:rPr>
          <w:rFonts w:ascii="Arial" w:hAnsi="Arial" w:cs="Arial"/>
          <w:b/>
          <w:bCs/>
          <w:sz w:val="20"/>
          <w:szCs w:val="20"/>
        </w:rPr>
        <w:t xml:space="preserve"> </w:t>
      </w:r>
      <w:r w:rsidRPr="004A6EF2">
        <w:rPr>
          <w:rFonts w:ascii="Arial" w:hAnsi="Arial" w:cs="Arial"/>
          <w:bCs/>
          <w:sz w:val="20"/>
          <w:szCs w:val="20"/>
        </w:rPr>
        <w:t>17</w:t>
      </w:r>
      <w:r w:rsidRPr="00677DE4">
        <w:rPr>
          <w:rFonts w:ascii="Arial" w:hAnsi="Arial" w:cs="Arial"/>
          <w:b/>
          <w:bCs/>
          <w:sz w:val="20"/>
          <w:szCs w:val="20"/>
        </w:rPr>
        <w:t xml:space="preserve">. </w:t>
      </w:r>
      <w:r w:rsidRPr="00677DE4">
        <w:rPr>
          <w:rFonts w:ascii="Arial" w:hAnsi="Arial" w:cs="Arial"/>
          <w:sz w:val="20"/>
          <w:szCs w:val="20"/>
        </w:rPr>
        <w:t>Базовой научной дисциплиной, изучающей закономерности обучения и воспитания человека, является ……педагогика</w:t>
      </w:r>
    </w:p>
    <w:p w:rsidR="000C62F7" w:rsidRPr="00677DE4" w:rsidRDefault="000C62F7" w:rsidP="000C62F7">
      <w:pPr>
        <w:shd w:val="clear" w:color="auto" w:fill="FFFFFF"/>
        <w:rPr>
          <w:rFonts w:ascii="Arial" w:hAnsi="Arial" w:cs="Arial"/>
          <w:sz w:val="20"/>
          <w:szCs w:val="20"/>
        </w:rPr>
      </w:pPr>
      <w:r w:rsidRPr="00677DE4">
        <w:rPr>
          <w:rFonts w:ascii="Arial" w:hAnsi="Arial" w:cs="Arial"/>
          <w:sz w:val="20"/>
          <w:szCs w:val="20"/>
        </w:rPr>
        <w:t>А) социальная</w:t>
      </w:r>
    </w:p>
    <w:p w:rsidR="000C62F7" w:rsidRPr="00677DE4" w:rsidRDefault="000C62F7" w:rsidP="000C62F7">
      <w:pPr>
        <w:shd w:val="clear" w:color="auto" w:fill="FFFFFF"/>
        <w:rPr>
          <w:rFonts w:ascii="Arial" w:hAnsi="Arial" w:cs="Arial"/>
          <w:sz w:val="20"/>
          <w:szCs w:val="20"/>
        </w:rPr>
      </w:pPr>
      <w:r w:rsidRPr="00677DE4">
        <w:rPr>
          <w:rFonts w:ascii="Arial" w:hAnsi="Arial" w:cs="Arial"/>
          <w:sz w:val="20"/>
          <w:szCs w:val="20"/>
        </w:rPr>
        <w:t>Б) возрастная</w:t>
      </w:r>
    </w:p>
    <w:p w:rsidR="000C62F7" w:rsidRPr="00677DE4" w:rsidRDefault="000C62F7" w:rsidP="000C62F7">
      <w:pPr>
        <w:shd w:val="clear" w:color="auto" w:fill="FFFFFF"/>
        <w:rPr>
          <w:rFonts w:ascii="Arial" w:hAnsi="Arial" w:cs="Arial"/>
          <w:sz w:val="20"/>
          <w:szCs w:val="20"/>
        </w:rPr>
      </w:pPr>
      <w:r w:rsidRPr="00677DE4">
        <w:rPr>
          <w:rFonts w:ascii="Arial" w:hAnsi="Arial" w:cs="Arial"/>
          <w:sz w:val="20"/>
          <w:szCs w:val="20"/>
        </w:rPr>
        <w:t>В</w:t>
      </w:r>
      <w:r w:rsidRPr="00677DE4">
        <w:rPr>
          <w:rFonts w:ascii="Arial" w:hAnsi="Arial" w:cs="Arial"/>
          <w:b/>
          <w:sz w:val="20"/>
          <w:szCs w:val="20"/>
        </w:rPr>
        <w:t>) общая</w:t>
      </w:r>
    </w:p>
    <w:p w:rsidR="000C62F7" w:rsidRPr="00677DE4" w:rsidRDefault="000C62F7" w:rsidP="000C62F7">
      <w:pPr>
        <w:shd w:val="clear" w:color="auto" w:fill="FFFFFF"/>
        <w:rPr>
          <w:rFonts w:ascii="Arial" w:hAnsi="Arial" w:cs="Arial"/>
          <w:sz w:val="20"/>
          <w:szCs w:val="20"/>
        </w:rPr>
      </w:pPr>
      <w:r w:rsidRPr="00677DE4">
        <w:rPr>
          <w:rFonts w:ascii="Arial" w:hAnsi="Arial" w:cs="Arial"/>
          <w:sz w:val="20"/>
          <w:szCs w:val="20"/>
        </w:rPr>
        <w:t>Г) сравнительная</w:t>
      </w:r>
    </w:p>
    <w:p w:rsidR="000C62F7" w:rsidRPr="00677DE4" w:rsidRDefault="000C62F7" w:rsidP="000C62F7">
      <w:pPr>
        <w:shd w:val="clear" w:color="auto" w:fill="FFFFFF"/>
        <w:rPr>
          <w:rFonts w:ascii="Arial" w:hAnsi="Arial" w:cs="Arial"/>
          <w:sz w:val="20"/>
          <w:szCs w:val="20"/>
        </w:rPr>
      </w:pPr>
      <w:r w:rsidRPr="00677DE4">
        <w:rPr>
          <w:rFonts w:ascii="Arial" w:hAnsi="Arial" w:cs="Arial"/>
          <w:sz w:val="20"/>
          <w:szCs w:val="20"/>
        </w:rPr>
        <w:t>Д) профессиональная</w:t>
      </w:r>
    </w:p>
    <w:p w:rsidR="000C62F7" w:rsidRPr="00677DE4" w:rsidRDefault="000C62F7" w:rsidP="000C62F7">
      <w:pPr>
        <w:shd w:val="clear" w:color="auto" w:fill="FFFFFF"/>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18. Ориентация в педагогическом процессе на личность как на цель, субъект, результат является сущностью ….. подхода</w:t>
      </w:r>
    </w:p>
    <w:p w:rsidR="000C62F7" w:rsidRPr="00677DE4" w:rsidRDefault="000C62F7" w:rsidP="000C62F7">
      <w:pPr>
        <w:shd w:val="clear" w:color="auto" w:fill="FFFFFF"/>
        <w:rPr>
          <w:rFonts w:ascii="Arial" w:hAnsi="Arial" w:cs="Arial"/>
          <w:sz w:val="20"/>
          <w:szCs w:val="20"/>
        </w:rPr>
      </w:pPr>
      <w:r w:rsidRPr="00677DE4">
        <w:rPr>
          <w:rFonts w:ascii="Arial" w:hAnsi="Arial" w:cs="Arial"/>
          <w:sz w:val="20"/>
          <w:szCs w:val="20"/>
        </w:rPr>
        <w:t>А</w:t>
      </w:r>
      <w:r w:rsidRPr="00677DE4">
        <w:rPr>
          <w:rFonts w:ascii="Arial" w:hAnsi="Arial" w:cs="Arial"/>
          <w:b/>
          <w:sz w:val="20"/>
          <w:szCs w:val="20"/>
        </w:rPr>
        <w:t>) личностного</w:t>
      </w:r>
    </w:p>
    <w:p w:rsidR="000C62F7" w:rsidRPr="00677DE4" w:rsidRDefault="000C62F7" w:rsidP="000C62F7">
      <w:pPr>
        <w:shd w:val="clear" w:color="auto" w:fill="FFFFFF"/>
        <w:rPr>
          <w:rFonts w:ascii="Arial" w:hAnsi="Arial" w:cs="Arial"/>
          <w:sz w:val="20"/>
          <w:szCs w:val="20"/>
        </w:rPr>
      </w:pPr>
      <w:r w:rsidRPr="00677DE4">
        <w:rPr>
          <w:rFonts w:ascii="Arial" w:hAnsi="Arial" w:cs="Arial"/>
          <w:sz w:val="20"/>
          <w:szCs w:val="20"/>
        </w:rPr>
        <w:t>Б) антропологического</w:t>
      </w:r>
    </w:p>
    <w:p w:rsidR="000C62F7" w:rsidRPr="00677DE4" w:rsidRDefault="000C62F7" w:rsidP="000C62F7">
      <w:pPr>
        <w:shd w:val="clear" w:color="auto" w:fill="FFFFFF"/>
        <w:rPr>
          <w:rFonts w:ascii="Arial" w:hAnsi="Arial" w:cs="Arial"/>
          <w:sz w:val="20"/>
          <w:szCs w:val="20"/>
        </w:rPr>
      </w:pPr>
      <w:r w:rsidRPr="00677DE4">
        <w:rPr>
          <w:rFonts w:ascii="Arial" w:hAnsi="Arial" w:cs="Arial"/>
          <w:sz w:val="20"/>
          <w:szCs w:val="20"/>
        </w:rPr>
        <w:t>В) объектного</w:t>
      </w:r>
    </w:p>
    <w:p w:rsidR="000C62F7" w:rsidRPr="00677DE4" w:rsidRDefault="000C62F7" w:rsidP="000C62F7">
      <w:pPr>
        <w:shd w:val="clear" w:color="auto" w:fill="FFFFFF"/>
        <w:rPr>
          <w:rFonts w:ascii="Arial" w:hAnsi="Arial" w:cs="Arial"/>
          <w:sz w:val="20"/>
          <w:szCs w:val="20"/>
        </w:rPr>
      </w:pPr>
      <w:r w:rsidRPr="00677DE4">
        <w:rPr>
          <w:rFonts w:ascii="Arial" w:hAnsi="Arial" w:cs="Arial"/>
          <w:sz w:val="20"/>
          <w:szCs w:val="20"/>
        </w:rPr>
        <w:t>Г) культурологического</w:t>
      </w:r>
    </w:p>
    <w:p w:rsidR="000C62F7" w:rsidRPr="00677DE4" w:rsidRDefault="000C62F7" w:rsidP="000C62F7">
      <w:pPr>
        <w:shd w:val="clear" w:color="auto" w:fill="FFFFFF"/>
        <w:jc w:val="both"/>
        <w:rPr>
          <w:rFonts w:ascii="Arial" w:hAnsi="Arial" w:cs="Arial"/>
          <w:b/>
          <w:bCs/>
          <w:sz w:val="20"/>
          <w:szCs w:val="20"/>
        </w:rPr>
      </w:pPr>
      <w:r w:rsidRPr="00677DE4">
        <w:rPr>
          <w:rFonts w:ascii="Arial" w:hAnsi="Arial" w:cs="Arial"/>
          <w:sz w:val="20"/>
          <w:szCs w:val="20"/>
        </w:rPr>
        <w:t>Д) аксиологического</w:t>
      </w:r>
    </w:p>
    <w:p w:rsidR="000C62F7" w:rsidRPr="00677DE4" w:rsidRDefault="000C62F7" w:rsidP="000C62F7">
      <w:pPr>
        <w:shd w:val="clear" w:color="auto" w:fill="FFFFFF"/>
        <w:jc w:val="both"/>
        <w:rPr>
          <w:rFonts w:ascii="Arial" w:hAnsi="Arial" w:cs="Arial"/>
          <w:b/>
          <w:bCs/>
          <w:sz w:val="20"/>
          <w:szCs w:val="20"/>
        </w:rPr>
      </w:pPr>
      <w:r>
        <w:rPr>
          <w:rFonts w:ascii="Arial" w:hAnsi="Arial" w:cs="Arial"/>
          <w:sz w:val="20"/>
          <w:szCs w:val="20"/>
        </w:rPr>
        <w:t>ЗАДАНИЕ</w:t>
      </w:r>
      <w:r w:rsidRPr="00677DE4">
        <w:rPr>
          <w:rFonts w:ascii="Arial" w:hAnsi="Arial" w:cs="Arial"/>
          <w:bCs/>
          <w:sz w:val="20"/>
          <w:szCs w:val="20"/>
        </w:rPr>
        <w:t xml:space="preserve"> 19.</w:t>
      </w:r>
      <w:r w:rsidRPr="00677DE4">
        <w:rPr>
          <w:rFonts w:ascii="Arial" w:hAnsi="Arial" w:cs="Arial"/>
          <w:b/>
          <w:bCs/>
          <w:sz w:val="20"/>
          <w:szCs w:val="20"/>
        </w:rPr>
        <w:t xml:space="preserve"> </w:t>
      </w:r>
      <w:r w:rsidRPr="00677DE4">
        <w:rPr>
          <w:rFonts w:ascii="Arial" w:hAnsi="Arial" w:cs="Arial"/>
          <w:bCs/>
          <w:sz w:val="20"/>
          <w:szCs w:val="20"/>
        </w:rPr>
        <w:t>Технологическая функция педагогики реализуется таких уровнях, как…</w:t>
      </w:r>
    </w:p>
    <w:p w:rsidR="000C62F7" w:rsidRPr="00677DE4" w:rsidRDefault="000C62F7" w:rsidP="000C62F7">
      <w:pPr>
        <w:shd w:val="clear" w:color="auto" w:fill="FFFFFF"/>
        <w:jc w:val="both"/>
        <w:rPr>
          <w:rFonts w:ascii="Arial" w:hAnsi="Arial" w:cs="Arial"/>
          <w:b/>
          <w:bCs/>
          <w:sz w:val="20"/>
          <w:szCs w:val="20"/>
        </w:rPr>
      </w:pPr>
      <w:r w:rsidRPr="00677DE4">
        <w:rPr>
          <w:rFonts w:ascii="Arial" w:hAnsi="Arial" w:cs="Arial"/>
          <w:b/>
          <w:bCs/>
          <w:sz w:val="20"/>
          <w:szCs w:val="20"/>
        </w:rPr>
        <w:t>А) преобразовательный</w:t>
      </w:r>
    </w:p>
    <w:p w:rsidR="000C62F7" w:rsidRPr="00677DE4" w:rsidRDefault="000C62F7" w:rsidP="000C62F7">
      <w:pPr>
        <w:shd w:val="clear" w:color="auto" w:fill="FFFFFF"/>
        <w:jc w:val="both"/>
        <w:rPr>
          <w:rFonts w:ascii="Arial" w:hAnsi="Arial" w:cs="Arial"/>
          <w:bCs/>
          <w:sz w:val="20"/>
          <w:szCs w:val="20"/>
        </w:rPr>
      </w:pPr>
      <w:r w:rsidRPr="00677DE4">
        <w:rPr>
          <w:rFonts w:ascii="Arial" w:hAnsi="Arial" w:cs="Arial"/>
          <w:bCs/>
          <w:sz w:val="20"/>
          <w:szCs w:val="20"/>
        </w:rPr>
        <w:t>Б) рефлексивный</w:t>
      </w:r>
    </w:p>
    <w:p w:rsidR="000C62F7" w:rsidRPr="00677DE4" w:rsidRDefault="000C62F7" w:rsidP="000C62F7">
      <w:pPr>
        <w:shd w:val="clear" w:color="auto" w:fill="FFFFFF"/>
        <w:jc w:val="both"/>
        <w:rPr>
          <w:rFonts w:ascii="Arial" w:hAnsi="Arial" w:cs="Arial"/>
          <w:bCs/>
          <w:sz w:val="20"/>
          <w:szCs w:val="20"/>
        </w:rPr>
      </w:pPr>
      <w:r w:rsidRPr="00677DE4">
        <w:rPr>
          <w:rFonts w:ascii="Arial" w:hAnsi="Arial" w:cs="Arial"/>
          <w:bCs/>
          <w:sz w:val="20"/>
          <w:szCs w:val="20"/>
        </w:rPr>
        <w:t>В) диагностический</w:t>
      </w:r>
    </w:p>
    <w:p w:rsidR="000C62F7" w:rsidRPr="00677DE4" w:rsidRDefault="000C62F7" w:rsidP="000C62F7">
      <w:pPr>
        <w:shd w:val="clear" w:color="auto" w:fill="FFFFFF"/>
        <w:jc w:val="both"/>
        <w:rPr>
          <w:rFonts w:ascii="Arial" w:hAnsi="Arial" w:cs="Arial"/>
          <w:bCs/>
          <w:sz w:val="20"/>
          <w:szCs w:val="20"/>
        </w:rPr>
      </w:pPr>
      <w:r w:rsidRPr="00677DE4">
        <w:rPr>
          <w:rFonts w:ascii="Arial" w:hAnsi="Arial" w:cs="Arial"/>
          <w:bCs/>
          <w:sz w:val="20"/>
          <w:szCs w:val="20"/>
        </w:rPr>
        <w:t>Г) объяснительный</w:t>
      </w:r>
    </w:p>
    <w:p w:rsidR="000C62F7" w:rsidRPr="00677DE4" w:rsidRDefault="000C62F7" w:rsidP="000C62F7">
      <w:pPr>
        <w:shd w:val="clear" w:color="auto" w:fill="FFFFFF"/>
        <w:jc w:val="both"/>
        <w:rPr>
          <w:rFonts w:ascii="Arial" w:hAnsi="Arial" w:cs="Arial"/>
          <w:bCs/>
          <w:sz w:val="20"/>
          <w:szCs w:val="20"/>
        </w:rPr>
      </w:pPr>
      <w:r w:rsidRPr="00677DE4">
        <w:rPr>
          <w:rFonts w:ascii="Arial" w:hAnsi="Arial" w:cs="Arial"/>
          <w:bCs/>
          <w:sz w:val="20"/>
          <w:szCs w:val="20"/>
        </w:rPr>
        <w:t>Д) проективный</w:t>
      </w:r>
    </w:p>
    <w:p w:rsidR="000C62F7" w:rsidRPr="00677DE4" w:rsidRDefault="000C62F7" w:rsidP="000C62F7">
      <w:pPr>
        <w:shd w:val="clear" w:color="auto" w:fill="FFFFFF"/>
        <w:jc w:val="both"/>
        <w:rPr>
          <w:rFonts w:ascii="Arial" w:hAnsi="Arial" w:cs="Arial"/>
          <w:bCs/>
          <w:sz w:val="20"/>
          <w:szCs w:val="20"/>
        </w:rPr>
      </w:pPr>
      <w:r>
        <w:rPr>
          <w:rFonts w:ascii="Arial" w:hAnsi="Arial" w:cs="Arial"/>
          <w:sz w:val="20"/>
          <w:szCs w:val="20"/>
        </w:rPr>
        <w:t>ЗАДАНИЕ</w:t>
      </w:r>
      <w:r w:rsidRPr="00677DE4">
        <w:rPr>
          <w:rFonts w:ascii="Arial" w:hAnsi="Arial" w:cs="Arial"/>
          <w:bCs/>
          <w:sz w:val="20"/>
          <w:szCs w:val="20"/>
        </w:rPr>
        <w:t xml:space="preserve"> 20. Образование – это</w:t>
      </w:r>
    </w:p>
    <w:p w:rsidR="000C62F7" w:rsidRPr="00677DE4" w:rsidRDefault="000C62F7" w:rsidP="000C62F7">
      <w:pPr>
        <w:shd w:val="clear" w:color="auto" w:fill="FFFFFF"/>
        <w:jc w:val="both"/>
        <w:rPr>
          <w:rFonts w:ascii="Arial" w:hAnsi="Arial" w:cs="Arial"/>
          <w:b/>
          <w:bCs/>
          <w:sz w:val="20"/>
          <w:szCs w:val="20"/>
        </w:rPr>
      </w:pPr>
      <w:r w:rsidRPr="00677DE4">
        <w:rPr>
          <w:rFonts w:ascii="Arial" w:hAnsi="Arial" w:cs="Arial"/>
          <w:b/>
          <w:bCs/>
          <w:sz w:val="20"/>
          <w:szCs w:val="20"/>
        </w:rPr>
        <w:t>А) целенаправленный процесс воспитания и обучения,</w:t>
      </w:r>
    </w:p>
    <w:p w:rsidR="000C62F7" w:rsidRPr="00677DE4" w:rsidRDefault="000C62F7" w:rsidP="000C62F7">
      <w:pPr>
        <w:shd w:val="clear" w:color="auto" w:fill="FFFFFF"/>
        <w:jc w:val="both"/>
        <w:rPr>
          <w:rFonts w:ascii="Arial" w:hAnsi="Arial" w:cs="Arial"/>
          <w:bCs/>
          <w:sz w:val="20"/>
          <w:szCs w:val="20"/>
        </w:rPr>
      </w:pPr>
      <w:r w:rsidRPr="00677DE4">
        <w:rPr>
          <w:rFonts w:ascii="Arial" w:hAnsi="Arial" w:cs="Arial"/>
          <w:bCs/>
          <w:sz w:val="20"/>
          <w:szCs w:val="20"/>
        </w:rPr>
        <w:t>Б) процесс взаимодействия педагога и учащегося,</w:t>
      </w:r>
    </w:p>
    <w:p w:rsidR="000C62F7" w:rsidRPr="00677DE4" w:rsidRDefault="000C62F7" w:rsidP="000C62F7">
      <w:pPr>
        <w:shd w:val="clear" w:color="auto" w:fill="FFFFFF"/>
        <w:jc w:val="both"/>
        <w:rPr>
          <w:rFonts w:ascii="Arial" w:hAnsi="Arial" w:cs="Arial"/>
          <w:bCs/>
          <w:sz w:val="20"/>
          <w:szCs w:val="20"/>
        </w:rPr>
      </w:pPr>
      <w:r w:rsidRPr="00677DE4">
        <w:rPr>
          <w:rFonts w:ascii="Arial" w:hAnsi="Arial" w:cs="Arial"/>
          <w:bCs/>
          <w:sz w:val="20"/>
          <w:szCs w:val="20"/>
        </w:rPr>
        <w:t>В) система государственных и муниципальных учреждений.</w:t>
      </w:r>
    </w:p>
    <w:p w:rsidR="000C62F7" w:rsidRPr="00677DE4" w:rsidRDefault="000C62F7" w:rsidP="000C62F7">
      <w:pPr>
        <w:shd w:val="clear" w:color="auto" w:fill="FFFFFF"/>
        <w:jc w:val="both"/>
        <w:rPr>
          <w:rFonts w:ascii="Arial" w:hAnsi="Arial" w:cs="Arial"/>
          <w:bCs/>
          <w:sz w:val="20"/>
          <w:szCs w:val="20"/>
        </w:rPr>
      </w:pPr>
      <w:r w:rsidRPr="00677DE4">
        <w:rPr>
          <w:rFonts w:ascii="Arial" w:hAnsi="Arial" w:cs="Arial"/>
          <w:bCs/>
          <w:sz w:val="20"/>
          <w:szCs w:val="20"/>
        </w:rPr>
        <w:t>Г) способ обучения подрастающего поколения</w:t>
      </w:r>
    </w:p>
    <w:p w:rsidR="000C62F7" w:rsidRPr="00677DE4" w:rsidRDefault="000C62F7" w:rsidP="000C62F7">
      <w:pPr>
        <w:shd w:val="clear" w:color="auto" w:fill="FFFFFF"/>
        <w:jc w:val="both"/>
        <w:rPr>
          <w:rFonts w:ascii="Arial" w:hAnsi="Arial" w:cs="Arial"/>
          <w:bCs/>
          <w:sz w:val="20"/>
          <w:szCs w:val="20"/>
        </w:rPr>
      </w:pPr>
      <w:r w:rsidRPr="00677DE4">
        <w:rPr>
          <w:rFonts w:ascii="Arial" w:hAnsi="Arial" w:cs="Arial"/>
          <w:bCs/>
          <w:sz w:val="20"/>
          <w:szCs w:val="20"/>
        </w:rPr>
        <w:lastRenderedPageBreak/>
        <w:t>Д) формы и методы обучения детей</w:t>
      </w:r>
    </w:p>
    <w:p w:rsidR="000C62F7" w:rsidRPr="00677DE4" w:rsidRDefault="000C62F7" w:rsidP="000C62F7">
      <w:pPr>
        <w:shd w:val="clear" w:color="auto" w:fill="FFFFFF"/>
        <w:jc w:val="both"/>
        <w:rPr>
          <w:rFonts w:ascii="Arial" w:hAnsi="Arial" w:cs="Arial"/>
          <w:sz w:val="20"/>
          <w:szCs w:val="20"/>
        </w:rPr>
      </w:pPr>
      <w:r>
        <w:rPr>
          <w:rFonts w:ascii="Arial" w:hAnsi="Arial" w:cs="Arial"/>
          <w:sz w:val="20"/>
          <w:szCs w:val="20"/>
        </w:rPr>
        <w:t>ЗАДАНИЕ</w:t>
      </w:r>
      <w:r w:rsidRPr="00677DE4">
        <w:rPr>
          <w:rFonts w:ascii="Arial" w:hAnsi="Arial" w:cs="Arial"/>
          <w:b/>
          <w:bCs/>
          <w:sz w:val="20"/>
          <w:szCs w:val="20"/>
        </w:rPr>
        <w:t xml:space="preserve"> </w:t>
      </w:r>
      <w:r w:rsidRPr="004A6EF2">
        <w:rPr>
          <w:rFonts w:ascii="Arial" w:hAnsi="Arial" w:cs="Arial"/>
          <w:bCs/>
          <w:sz w:val="20"/>
          <w:szCs w:val="20"/>
        </w:rPr>
        <w:t>21. Назовите основные ф</w:t>
      </w:r>
      <w:r w:rsidRPr="004A6EF2">
        <w:rPr>
          <w:rFonts w:ascii="Arial" w:hAnsi="Arial" w:cs="Arial"/>
          <w:sz w:val="20"/>
          <w:szCs w:val="20"/>
        </w:rPr>
        <w:t>ункции</w:t>
      </w:r>
      <w:r w:rsidRPr="00677DE4">
        <w:rPr>
          <w:rFonts w:ascii="Arial" w:hAnsi="Arial" w:cs="Arial"/>
          <w:sz w:val="20"/>
          <w:szCs w:val="20"/>
        </w:rPr>
        <w:t xml:space="preserve"> педагогической науки:</w:t>
      </w:r>
    </w:p>
    <w:p w:rsidR="000C62F7" w:rsidRPr="00677DE4" w:rsidRDefault="000C62F7" w:rsidP="000C62F7">
      <w:pPr>
        <w:shd w:val="clear" w:color="auto" w:fill="FFFFFF"/>
        <w:rPr>
          <w:rFonts w:ascii="Arial" w:hAnsi="Arial" w:cs="Arial"/>
          <w:sz w:val="20"/>
          <w:szCs w:val="20"/>
        </w:rPr>
      </w:pPr>
      <w:r w:rsidRPr="00677DE4">
        <w:rPr>
          <w:rFonts w:ascii="Arial" w:hAnsi="Arial" w:cs="Arial"/>
          <w:sz w:val="20"/>
          <w:szCs w:val="20"/>
        </w:rPr>
        <w:t>А) Теоретическая, технологическая</w:t>
      </w:r>
    </w:p>
    <w:p w:rsidR="000C62F7" w:rsidRPr="00677DE4" w:rsidRDefault="000C62F7" w:rsidP="000C62F7">
      <w:pPr>
        <w:shd w:val="clear" w:color="auto" w:fill="FFFFFF"/>
        <w:rPr>
          <w:rFonts w:ascii="Arial" w:hAnsi="Arial" w:cs="Arial"/>
          <w:sz w:val="20"/>
          <w:szCs w:val="20"/>
        </w:rPr>
      </w:pPr>
      <w:r w:rsidRPr="00677DE4">
        <w:rPr>
          <w:rFonts w:ascii="Arial" w:hAnsi="Arial" w:cs="Arial"/>
          <w:sz w:val="20"/>
          <w:szCs w:val="20"/>
        </w:rPr>
        <w:t>Б) Контрольная, оценочная</w:t>
      </w:r>
    </w:p>
    <w:p w:rsidR="000C62F7" w:rsidRPr="00677DE4" w:rsidRDefault="000C62F7" w:rsidP="000C62F7">
      <w:pPr>
        <w:shd w:val="clear" w:color="auto" w:fill="FFFFFF"/>
        <w:rPr>
          <w:rFonts w:ascii="Arial" w:hAnsi="Arial" w:cs="Arial"/>
          <w:sz w:val="20"/>
          <w:szCs w:val="20"/>
        </w:rPr>
      </w:pPr>
      <w:r w:rsidRPr="00677DE4">
        <w:rPr>
          <w:rFonts w:ascii="Arial" w:hAnsi="Arial" w:cs="Arial"/>
          <w:sz w:val="20"/>
          <w:szCs w:val="20"/>
        </w:rPr>
        <w:t>В) Практическая, нормативная</w:t>
      </w:r>
    </w:p>
    <w:p w:rsidR="000C62F7" w:rsidRPr="00677DE4" w:rsidRDefault="000C62F7" w:rsidP="000C62F7">
      <w:pPr>
        <w:shd w:val="clear" w:color="auto" w:fill="FFFFFF"/>
        <w:rPr>
          <w:rFonts w:ascii="Arial" w:hAnsi="Arial" w:cs="Arial"/>
          <w:b/>
          <w:bCs/>
          <w:sz w:val="20"/>
          <w:szCs w:val="20"/>
        </w:rPr>
      </w:pPr>
      <w:r w:rsidRPr="00677DE4">
        <w:rPr>
          <w:rFonts w:ascii="Arial" w:hAnsi="Arial" w:cs="Arial"/>
          <w:b/>
          <w:bCs/>
          <w:sz w:val="20"/>
          <w:szCs w:val="20"/>
        </w:rPr>
        <w:t>Г) Дидактическая; воспитательная</w:t>
      </w:r>
    </w:p>
    <w:p w:rsidR="000C62F7" w:rsidRPr="00677DE4" w:rsidRDefault="000C62F7" w:rsidP="000C62F7">
      <w:pPr>
        <w:shd w:val="clear" w:color="auto" w:fill="FFFFFF"/>
        <w:rPr>
          <w:rFonts w:ascii="Arial" w:hAnsi="Arial" w:cs="Arial"/>
          <w:sz w:val="20"/>
          <w:szCs w:val="20"/>
        </w:rPr>
      </w:pPr>
      <w:r w:rsidRPr="00677DE4">
        <w:rPr>
          <w:rFonts w:ascii="Arial" w:hAnsi="Arial" w:cs="Arial"/>
          <w:sz w:val="20"/>
          <w:szCs w:val="20"/>
        </w:rPr>
        <w:t>Д) Развивающая, социализирующая</w:t>
      </w:r>
    </w:p>
    <w:p w:rsidR="000C62F7" w:rsidRPr="00677DE4" w:rsidRDefault="000C62F7" w:rsidP="000C62F7">
      <w:pPr>
        <w:shd w:val="clear" w:color="auto" w:fill="FFFFFF"/>
        <w:jc w:val="both"/>
        <w:rPr>
          <w:rFonts w:ascii="Arial" w:hAnsi="Arial" w:cs="Arial"/>
          <w:sz w:val="20"/>
          <w:szCs w:val="20"/>
        </w:rPr>
      </w:pPr>
      <w:r w:rsidRPr="004A6EF2">
        <w:rPr>
          <w:rFonts w:ascii="Arial" w:hAnsi="Arial" w:cs="Arial"/>
          <w:sz w:val="20"/>
          <w:szCs w:val="20"/>
        </w:rPr>
        <w:t>ЗАДАНИЕ</w:t>
      </w:r>
      <w:r w:rsidRPr="004A6EF2">
        <w:rPr>
          <w:rFonts w:ascii="Arial" w:hAnsi="Arial" w:cs="Arial"/>
          <w:bCs/>
          <w:sz w:val="20"/>
          <w:szCs w:val="20"/>
        </w:rPr>
        <w:t xml:space="preserve"> 22.</w:t>
      </w:r>
      <w:r w:rsidRPr="00677DE4">
        <w:rPr>
          <w:rFonts w:ascii="Arial" w:hAnsi="Arial" w:cs="Arial"/>
          <w:sz w:val="20"/>
          <w:szCs w:val="20"/>
        </w:rPr>
        <w:t> Что является предметом педагогики:</w:t>
      </w:r>
    </w:p>
    <w:p w:rsidR="000C62F7" w:rsidRPr="00677DE4" w:rsidRDefault="000C62F7" w:rsidP="000C62F7">
      <w:pPr>
        <w:shd w:val="clear" w:color="auto" w:fill="FFFFFF"/>
        <w:jc w:val="both"/>
        <w:rPr>
          <w:rFonts w:ascii="Arial" w:hAnsi="Arial" w:cs="Arial"/>
          <w:sz w:val="20"/>
          <w:szCs w:val="20"/>
        </w:rPr>
      </w:pPr>
      <w:r w:rsidRPr="00677DE4">
        <w:rPr>
          <w:rFonts w:ascii="Arial" w:hAnsi="Arial" w:cs="Arial"/>
          <w:sz w:val="20"/>
          <w:szCs w:val="20"/>
        </w:rPr>
        <w:t>А) Образование как реальный педагогический процесс</w:t>
      </w:r>
    </w:p>
    <w:p w:rsidR="000C62F7" w:rsidRPr="00677DE4" w:rsidRDefault="000C62F7" w:rsidP="000C62F7">
      <w:pPr>
        <w:shd w:val="clear" w:color="auto" w:fill="FFFFFF"/>
        <w:jc w:val="both"/>
        <w:rPr>
          <w:rFonts w:ascii="Arial" w:hAnsi="Arial" w:cs="Arial"/>
          <w:b/>
          <w:bCs/>
          <w:sz w:val="20"/>
          <w:szCs w:val="20"/>
        </w:rPr>
      </w:pPr>
      <w:r w:rsidRPr="00677DE4">
        <w:rPr>
          <w:rFonts w:ascii="Arial" w:hAnsi="Arial" w:cs="Arial"/>
          <w:b/>
          <w:bCs/>
          <w:sz w:val="20"/>
          <w:szCs w:val="20"/>
        </w:rPr>
        <w:t>Б) Воспитание и образование личности, рассматриваемые как социальное явление, педагогическая система, процесс, деятельность</w:t>
      </w:r>
    </w:p>
    <w:p w:rsidR="000C62F7" w:rsidRPr="00677DE4" w:rsidRDefault="000C62F7" w:rsidP="000C62F7">
      <w:pPr>
        <w:shd w:val="clear" w:color="auto" w:fill="FFFFFF"/>
        <w:jc w:val="both"/>
        <w:rPr>
          <w:rFonts w:ascii="Arial" w:hAnsi="Arial" w:cs="Arial"/>
          <w:sz w:val="20"/>
          <w:szCs w:val="20"/>
        </w:rPr>
      </w:pPr>
      <w:r w:rsidRPr="00677DE4">
        <w:rPr>
          <w:rFonts w:ascii="Arial" w:hAnsi="Arial" w:cs="Arial"/>
          <w:sz w:val="20"/>
          <w:szCs w:val="20"/>
        </w:rPr>
        <w:t>В) Педагогическая деятельность, направленная на передачу культуры и опыта</w:t>
      </w:r>
    </w:p>
    <w:p w:rsidR="000C62F7" w:rsidRPr="00677DE4" w:rsidRDefault="000C62F7" w:rsidP="000C62F7">
      <w:pPr>
        <w:shd w:val="clear" w:color="auto" w:fill="FFFFFF"/>
        <w:jc w:val="both"/>
        <w:rPr>
          <w:rFonts w:ascii="Arial" w:hAnsi="Arial" w:cs="Arial"/>
          <w:sz w:val="20"/>
          <w:szCs w:val="20"/>
        </w:rPr>
      </w:pPr>
      <w:r w:rsidRPr="00677DE4">
        <w:rPr>
          <w:rFonts w:ascii="Arial" w:hAnsi="Arial" w:cs="Arial"/>
          <w:sz w:val="20"/>
          <w:szCs w:val="20"/>
        </w:rPr>
        <w:t>Г) Реальная общественная воспитательная практика формирования подрастающих поколений</w:t>
      </w:r>
    </w:p>
    <w:p w:rsidR="000C62F7" w:rsidRPr="00677DE4" w:rsidRDefault="000C62F7" w:rsidP="000C62F7">
      <w:pPr>
        <w:shd w:val="clear" w:color="auto" w:fill="FFFFFF"/>
        <w:jc w:val="both"/>
        <w:rPr>
          <w:rFonts w:ascii="Arial" w:hAnsi="Arial" w:cs="Arial"/>
          <w:sz w:val="20"/>
          <w:szCs w:val="20"/>
        </w:rPr>
      </w:pPr>
      <w:r w:rsidRPr="00677DE4">
        <w:rPr>
          <w:rFonts w:ascii="Arial" w:hAnsi="Arial" w:cs="Arial"/>
          <w:sz w:val="20"/>
          <w:szCs w:val="20"/>
        </w:rPr>
        <w:t>Д) Сущность детской личности, её формирование</w:t>
      </w:r>
    </w:p>
    <w:p w:rsidR="000C62F7" w:rsidRDefault="000C62F7" w:rsidP="000C62F7">
      <w:pPr>
        <w:rPr>
          <w:rFonts w:ascii="Arial" w:hAnsi="Arial" w:cs="Arial"/>
          <w:sz w:val="20"/>
          <w:szCs w:val="20"/>
          <w:shd w:val="clear" w:color="auto" w:fill="FFFFFF"/>
        </w:rPr>
      </w:pPr>
      <w:r w:rsidRPr="004A6EF2">
        <w:rPr>
          <w:rFonts w:ascii="Arial" w:hAnsi="Arial" w:cs="Arial"/>
          <w:sz w:val="20"/>
          <w:szCs w:val="20"/>
        </w:rPr>
        <w:t>ЗАДАНИЕ</w:t>
      </w:r>
      <w:r w:rsidRPr="004A6EF2">
        <w:rPr>
          <w:rFonts w:ascii="Arial" w:hAnsi="Arial" w:cs="Arial"/>
          <w:bCs/>
          <w:sz w:val="20"/>
          <w:szCs w:val="20"/>
        </w:rPr>
        <w:t xml:space="preserve"> 23.</w:t>
      </w:r>
      <w:r w:rsidRPr="00677DE4">
        <w:rPr>
          <w:rFonts w:ascii="Arial" w:hAnsi="Arial" w:cs="Arial"/>
          <w:b/>
          <w:bCs/>
          <w:sz w:val="20"/>
          <w:szCs w:val="20"/>
        </w:rPr>
        <w:t xml:space="preserve"> </w:t>
      </w:r>
      <w:r w:rsidRPr="00677DE4">
        <w:rPr>
          <w:rFonts w:ascii="Arial" w:hAnsi="Arial" w:cs="Arial"/>
          <w:sz w:val="20"/>
          <w:szCs w:val="20"/>
          <w:shd w:val="clear" w:color="auto" w:fill="FFFFFF"/>
        </w:rPr>
        <w:t>Инклюзивное обучение–...</w:t>
      </w:r>
    </w:p>
    <w:p w:rsidR="000C62F7" w:rsidRPr="00677DE4" w:rsidRDefault="000C62F7" w:rsidP="000C62F7">
      <w:pPr>
        <w:rPr>
          <w:rFonts w:ascii="Arial" w:hAnsi="Arial" w:cs="Arial"/>
          <w:sz w:val="20"/>
          <w:szCs w:val="20"/>
          <w:shd w:val="clear" w:color="auto" w:fill="FFFFFF"/>
        </w:rPr>
      </w:pPr>
      <w:r w:rsidRPr="00677DE4">
        <w:rPr>
          <w:rFonts w:ascii="Arial" w:hAnsi="Arial" w:cs="Arial"/>
          <w:sz w:val="20"/>
          <w:szCs w:val="20"/>
          <w:shd w:val="clear" w:color="auto" w:fill="FFFFFF"/>
        </w:rPr>
        <w:t>А)</w:t>
      </w:r>
      <w:r w:rsidRPr="00677DE4">
        <w:rPr>
          <w:rFonts w:ascii="Arial" w:hAnsi="Arial" w:cs="Arial"/>
          <w:sz w:val="20"/>
          <w:szCs w:val="20"/>
        </w:rPr>
        <w:t xml:space="preserve"> </w:t>
      </w:r>
      <w:r w:rsidRPr="00677DE4">
        <w:rPr>
          <w:rFonts w:ascii="Arial" w:hAnsi="Arial" w:cs="Arial"/>
          <w:sz w:val="20"/>
          <w:szCs w:val="20"/>
          <w:shd w:val="clear" w:color="auto" w:fill="FFFFFF"/>
        </w:rPr>
        <w:t>домашнее обучение детей, обучающихся в системе общего образования</w:t>
      </w:r>
    </w:p>
    <w:p w:rsidR="000C62F7" w:rsidRPr="00677DE4" w:rsidRDefault="000C62F7" w:rsidP="000C62F7">
      <w:pPr>
        <w:rPr>
          <w:rFonts w:ascii="Arial" w:hAnsi="Arial" w:cs="Arial"/>
          <w:sz w:val="20"/>
          <w:szCs w:val="20"/>
          <w:shd w:val="clear" w:color="auto" w:fill="FFFFFF"/>
        </w:rPr>
      </w:pPr>
      <w:r w:rsidRPr="00677DE4">
        <w:rPr>
          <w:rFonts w:ascii="Arial" w:hAnsi="Arial" w:cs="Arial"/>
          <w:sz w:val="20"/>
          <w:szCs w:val="20"/>
          <w:shd w:val="clear" w:color="auto" w:fill="FFFFFF"/>
        </w:rPr>
        <w:t>Б)</w:t>
      </w:r>
      <w:r w:rsidRPr="00677DE4">
        <w:rPr>
          <w:rFonts w:ascii="Arial" w:hAnsi="Arial" w:cs="Arial"/>
          <w:sz w:val="20"/>
          <w:szCs w:val="20"/>
        </w:rPr>
        <w:t xml:space="preserve"> </w:t>
      </w:r>
      <w:r w:rsidRPr="00677DE4">
        <w:rPr>
          <w:rFonts w:ascii="Arial" w:hAnsi="Arial" w:cs="Arial"/>
          <w:sz w:val="20"/>
          <w:szCs w:val="20"/>
          <w:shd w:val="clear" w:color="auto" w:fill="FFFFFF"/>
        </w:rPr>
        <w:t>процесс общего и специального образования нормально развитых детей</w:t>
      </w:r>
    </w:p>
    <w:p w:rsidR="000C62F7" w:rsidRPr="00677DE4" w:rsidRDefault="000C62F7" w:rsidP="000C62F7">
      <w:pPr>
        <w:rPr>
          <w:rFonts w:ascii="Arial" w:hAnsi="Arial" w:cs="Arial"/>
          <w:b/>
          <w:sz w:val="20"/>
          <w:szCs w:val="20"/>
          <w:shd w:val="clear" w:color="auto" w:fill="FFFFFF"/>
        </w:rPr>
      </w:pPr>
      <w:r w:rsidRPr="00677DE4">
        <w:rPr>
          <w:rFonts w:ascii="Arial" w:hAnsi="Arial" w:cs="Arial"/>
          <w:b/>
          <w:sz w:val="20"/>
          <w:szCs w:val="20"/>
          <w:shd w:val="clear" w:color="auto" w:fill="FFFFFF"/>
        </w:rPr>
        <w:t>В)</w:t>
      </w:r>
      <w:r w:rsidRPr="00677DE4">
        <w:rPr>
          <w:rFonts w:ascii="Arial" w:hAnsi="Arial" w:cs="Arial"/>
          <w:b/>
          <w:sz w:val="20"/>
          <w:szCs w:val="20"/>
        </w:rPr>
        <w:t xml:space="preserve"> </w:t>
      </w:r>
      <w:r w:rsidRPr="00677DE4">
        <w:rPr>
          <w:rFonts w:ascii="Arial" w:hAnsi="Arial" w:cs="Arial"/>
          <w:b/>
          <w:sz w:val="20"/>
          <w:szCs w:val="20"/>
          <w:shd w:val="clear" w:color="auto" w:fill="FFFFFF"/>
        </w:rPr>
        <w:t>развитие общего образовательного процесса, учитывающего потребности всех детей, обеспечивающего получение образования детьми с особыми потребностями</w:t>
      </w:r>
    </w:p>
    <w:p w:rsidR="000C62F7" w:rsidRPr="00677DE4" w:rsidRDefault="000C62F7" w:rsidP="000C62F7">
      <w:pPr>
        <w:rPr>
          <w:rFonts w:ascii="Arial" w:hAnsi="Arial" w:cs="Arial"/>
          <w:sz w:val="20"/>
          <w:szCs w:val="20"/>
          <w:shd w:val="clear" w:color="auto" w:fill="FFFFFF"/>
        </w:rPr>
      </w:pPr>
      <w:r w:rsidRPr="00677DE4">
        <w:rPr>
          <w:rFonts w:ascii="Arial" w:hAnsi="Arial" w:cs="Arial"/>
          <w:sz w:val="20"/>
          <w:szCs w:val="20"/>
          <w:shd w:val="clear" w:color="auto" w:fill="FFFFFF"/>
        </w:rPr>
        <w:t>Г)</w:t>
      </w:r>
      <w:r w:rsidRPr="00677DE4">
        <w:rPr>
          <w:rFonts w:ascii="Arial" w:hAnsi="Arial" w:cs="Arial"/>
          <w:sz w:val="20"/>
          <w:szCs w:val="20"/>
        </w:rPr>
        <w:t xml:space="preserve"> </w:t>
      </w:r>
      <w:r w:rsidRPr="00677DE4">
        <w:rPr>
          <w:rFonts w:ascii="Arial" w:hAnsi="Arial" w:cs="Arial"/>
          <w:sz w:val="20"/>
          <w:szCs w:val="20"/>
          <w:shd w:val="clear" w:color="auto" w:fill="FFFFFF"/>
        </w:rPr>
        <w:t>процесс в системе специального образования</w:t>
      </w:r>
    </w:p>
    <w:p w:rsidR="000C62F7" w:rsidRPr="00677DE4" w:rsidRDefault="000C62F7" w:rsidP="000C62F7">
      <w:pPr>
        <w:rPr>
          <w:rFonts w:ascii="Arial" w:hAnsi="Arial" w:cs="Arial"/>
          <w:sz w:val="20"/>
          <w:szCs w:val="20"/>
          <w:shd w:val="clear" w:color="auto" w:fill="FFFFFF"/>
        </w:rPr>
      </w:pPr>
      <w:r>
        <w:rPr>
          <w:rFonts w:ascii="Arial" w:hAnsi="Arial" w:cs="Arial"/>
          <w:sz w:val="20"/>
          <w:szCs w:val="20"/>
        </w:rPr>
        <w:t>ЗАДАНИЕ</w:t>
      </w:r>
      <w:r w:rsidRPr="00677DE4">
        <w:rPr>
          <w:rFonts w:ascii="Arial" w:hAnsi="Arial" w:cs="Arial"/>
          <w:sz w:val="20"/>
          <w:szCs w:val="20"/>
          <w:shd w:val="clear" w:color="auto" w:fill="FFFFFF"/>
        </w:rPr>
        <w:t xml:space="preserve"> </w:t>
      </w:r>
      <w:r>
        <w:rPr>
          <w:rFonts w:ascii="Arial" w:hAnsi="Arial" w:cs="Arial"/>
          <w:sz w:val="20"/>
          <w:szCs w:val="20"/>
          <w:shd w:val="clear" w:color="auto" w:fill="FFFFFF"/>
        </w:rPr>
        <w:t>2</w:t>
      </w:r>
      <w:r w:rsidRPr="00677DE4">
        <w:rPr>
          <w:rFonts w:ascii="Arial" w:hAnsi="Arial" w:cs="Arial"/>
          <w:sz w:val="20"/>
          <w:szCs w:val="20"/>
          <w:shd w:val="clear" w:color="auto" w:fill="FFFFFF"/>
        </w:rPr>
        <w:t xml:space="preserve">4. </w:t>
      </w:r>
      <w:r w:rsidRPr="00677DE4">
        <w:rPr>
          <w:rFonts w:ascii="Arial" w:hAnsi="Arial" w:cs="Arial"/>
          <w:sz w:val="20"/>
          <w:szCs w:val="20"/>
        </w:rPr>
        <w:t>Инклюзивное образование:</w:t>
      </w:r>
    </w:p>
    <w:p w:rsidR="000C62F7" w:rsidRPr="00677DE4" w:rsidRDefault="000C62F7" w:rsidP="000C62F7">
      <w:pPr>
        <w:rPr>
          <w:rFonts w:ascii="Arial" w:hAnsi="Arial" w:cs="Arial"/>
          <w:sz w:val="20"/>
          <w:szCs w:val="20"/>
        </w:rPr>
      </w:pPr>
      <w:r w:rsidRPr="00677DE4">
        <w:rPr>
          <w:rFonts w:ascii="Arial" w:hAnsi="Arial" w:cs="Arial"/>
          <w:sz w:val="20"/>
          <w:szCs w:val="20"/>
        </w:rPr>
        <w:t xml:space="preserve">А) альтернатива специальному образованию; </w:t>
      </w:r>
    </w:p>
    <w:p w:rsidR="000C62F7" w:rsidRDefault="000C62F7" w:rsidP="000C62F7">
      <w:pPr>
        <w:rPr>
          <w:rFonts w:ascii="Arial" w:hAnsi="Arial" w:cs="Arial"/>
          <w:sz w:val="20"/>
          <w:szCs w:val="20"/>
        </w:rPr>
      </w:pPr>
      <w:r w:rsidRPr="00677DE4">
        <w:rPr>
          <w:rFonts w:ascii="Arial" w:hAnsi="Arial" w:cs="Arial"/>
          <w:sz w:val="20"/>
          <w:szCs w:val="20"/>
        </w:rPr>
        <w:t>Б) параллельно сущес</w:t>
      </w:r>
      <w:r>
        <w:rPr>
          <w:rFonts w:ascii="Arial" w:hAnsi="Arial" w:cs="Arial"/>
          <w:sz w:val="20"/>
          <w:szCs w:val="20"/>
        </w:rPr>
        <w:t>твующая образовательная модель;</w:t>
      </w:r>
    </w:p>
    <w:p w:rsidR="000C62F7" w:rsidRPr="00677DE4" w:rsidRDefault="000C62F7" w:rsidP="000C62F7">
      <w:pPr>
        <w:rPr>
          <w:rFonts w:ascii="Arial" w:hAnsi="Arial" w:cs="Arial"/>
          <w:sz w:val="20"/>
          <w:szCs w:val="20"/>
        </w:rPr>
      </w:pPr>
      <w:r w:rsidRPr="00677DE4">
        <w:rPr>
          <w:rFonts w:ascii="Arial" w:hAnsi="Arial" w:cs="Arial"/>
          <w:sz w:val="20"/>
          <w:szCs w:val="20"/>
        </w:rPr>
        <w:t>В) </w:t>
      </w:r>
      <w:r w:rsidRPr="00677DE4">
        <w:rPr>
          <w:rFonts w:ascii="Arial" w:hAnsi="Arial" w:cs="Arial"/>
          <w:b/>
          <w:bCs/>
          <w:sz w:val="20"/>
          <w:szCs w:val="20"/>
        </w:rPr>
        <w:t>структурный компонент образовательной системы</w:t>
      </w:r>
      <w:r w:rsidRPr="00677DE4">
        <w:rPr>
          <w:rFonts w:ascii="Arial" w:hAnsi="Arial" w:cs="Arial"/>
          <w:sz w:val="20"/>
          <w:szCs w:val="20"/>
        </w:rPr>
        <w:t xml:space="preserve"> </w:t>
      </w:r>
    </w:p>
    <w:p w:rsidR="000C62F7" w:rsidRPr="00677DE4" w:rsidRDefault="000C62F7" w:rsidP="000C62F7">
      <w:pPr>
        <w:rPr>
          <w:rFonts w:ascii="Arial" w:hAnsi="Arial" w:cs="Arial"/>
          <w:b/>
          <w:bCs/>
          <w:sz w:val="20"/>
          <w:szCs w:val="20"/>
        </w:rPr>
      </w:pPr>
      <w:r w:rsidRPr="00677DE4">
        <w:rPr>
          <w:rFonts w:ascii="Arial" w:hAnsi="Arial" w:cs="Arial"/>
          <w:sz w:val="20"/>
          <w:szCs w:val="20"/>
        </w:rPr>
        <w:t>Г) нет правильного ответа</w:t>
      </w:r>
    </w:p>
    <w:p w:rsidR="000C62F7" w:rsidRPr="00677DE4" w:rsidRDefault="000C62F7" w:rsidP="000C62F7">
      <w:pPr>
        <w:shd w:val="clear" w:color="auto" w:fill="FFFFFF"/>
        <w:jc w:val="both"/>
        <w:rPr>
          <w:rFonts w:ascii="Arial" w:hAnsi="Arial" w:cs="Arial"/>
          <w:sz w:val="20"/>
          <w:szCs w:val="20"/>
        </w:rPr>
      </w:pPr>
      <w:r w:rsidRPr="004A6EF2">
        <w:rPr>
          <w:rFonts w:ascii="Arial" w:hAnsi="Arial" w:cs="Arial"/>
          <w:sz w:val="20"/>
          <w:szCs w:val="20"/>
        </w:rPr>
        <w:t>ЗАДАНИЕ</w:t>
      </w:r>
      <w:r w:rsidRPr="004A6EF2">
        <w:rPr>
          <w:rFonts w:ascii="Arial" w:hAnsi="Arial" w:cs="Arial"/>
          <w:bCs/>
          <w:sz w:val="20"/>
          <w:szCs w:val="20"/>
        </w:rPr>
        <w:t xml:space="preserve"> 25. Перечислите</w:t>
      </w:r>
      <w:r w:rsidRPr="00677DE4">
        <w:rPr>
          <w:rFonts w:ascii="Arial" w:hAnsi="Arial" w:cs="Arial"/>
          <w:sz w:val="20"/>
          <w:szCs w:val="20"/>
        </w:rPr>
        <w:t> факторы, оказывающие влияние на развитие личности:</w:t>
      </w:r>
    </w:p>
    <w:p w:rsidR="000C62F7" w:rsidRPr="00677DE4" w:rsidRDefault="000C62F7" w:rsidP="000C62F7">
      <w:pPr>
        <w:shd w:val="clear" w:color="auto" w:fill="FFFFFF"/>
        <w:rPr>
          <w:rFonts w:ascii="Arial" w:hAnsi="Arial" w:cs="Arial"/>
          <w:b/>
          <w:bCs/>
          <w:sz w:val="20"/>
          <w:szCs w:val="20"/>
        </w:rPr>
      </w:pPr>
      <w:r w:rsidRPr="00677DE4">
        <w:rPr>
          <w:rFonts w:ascii="Arial" w:hAnsi="Arial" w:cs="Arial"/>
          <w:b/>
          <w:bCs/>
          <w:sz w:val="20"/>
          <w:szCs w:val="20"/>
        </w:rPr>
        <w:t>А) Наследственность, среда, воспитание</w:t>
      </w:r>
    </w:p>
    <w:p w:rsidR="000C62F7" w:rsidRPr="00677DE4" w:rsidRDefault="000C62F7" w:rsidP="000C62F7">
      <w:pPr>
        <w:shd w:val="clear" w:color="auto" w:fill="FFFFFF"/>
        <w:rPr>
          <w:rFonts w:ascii="Arial" w:hAnsi="Arial" w:cs="Arial"/>
          <w:sz w:val="20"/>
          <w:szCs w:val="20"/>
        </w:rPr>
      </w:pPr>
      <w:r w:rsidRPr="00677DE4">
        <w:rPr>
          <w:rFonts w:ascii="Arial" w:hAnsi="Arial" w:cs="Arial"/>
          <w:sz w:val="20"/>
          <w:szCs w:val="20"/>
        </w:rPr>
        <w:t>Б) Наследственность, обучение</w:t>
      </w:r>
    </w:p>
    <w:p w:rsidR="000C62F7" w:rsidRPr="00677DE4" w:rsidRDefault="000C62F7" w:rsidP="000C62F7">
      <w:pPr>
        <w:shd w:val="clear" w:color="auto" w:fill="FFFFFF"/>
        <w:rPr>
          <w:rFonts w:ascii="Arial" w:hAnsi="Arial" w:cs="Arial"/>
          <w:sz w:val="20"/>
          <w:szCs w:val="20"/>
        </w:rPr>
      </w:pPr>
      <w:r w:rsidRPr="00677DE4">
        <w:rPr>
          <w:rFonts w:ascii="Arial" w:hAnsi="Arial" w:cs="Arial"/>
          <w:sz w:val="20"/>
          <w:szCs w:val="20"/>
        </w:rPr>
        <w:t>В) Цвет кожи</w:t>
      </w:r>
    </w:p>
    <w:p w:rsidR="000C62F7" w:rsidRPr="00677DE4" w:rsidRDefault="000C62F7" w:rsidP="000C62F7">
      <w:pPr>
        <w:shd w:val="clear" w:color="auto" w:fill="FFFFFF"/>
        <w:rPr>
          <w:rFonts w:ascii="Arial" w:hAnsi="Arial" w:cs="Arial"/>
          <w:sz w:val="20"/>
          <w:szCs w:val="20"/>
        </w:rPr>
      </w:pPr>
      <w:r w:rsidRPr="00677DE4">
        <w:rPr>
          <w:rFonts w:ascii="Arial" w:hAnsi="Arial" w:cs="Arial"/>
          <w:sz w:val="20"/>
          <w:szCs w:val="20"/>
        </w:rPr>
        <w:t>Г) Среда, обучение</w:t>
      </w:r>
    </w:p>
    <w:p w:rsidR="000C62F7" w:rsidRPr="00677DE4" w:rsidRDefault="000C62F7" w:rsidP="000C62F7">
      <w:pPr>
        <w:shd w:val="clear" w:color="auto" w:fill="FFFFFF"/>
        <w:rPr>
          <w:rFonts w:ascii="Arial" w:hAnsi="Arial" w:cs="Arial"/>
          <w:sz w:val="20"/>
          <w:szCs w:val="20"/>
        </w:rPr>
      </w:pPr>
      <w:r w:rsidRPr="00677DE4">
        <w:rPr>
          <w:rFonts w:ascii="Arial" w:hAnsi="Arial" w:cs="Arial"/>
          <w:sz w:val="20"/>
          <w:szCs w:val="20"/>
        </w:rPr>
        <w:t>Д) Наследственность, воспитание</w:t>
      </w:r>
    </w:p>
    <w:p w:rsidR="000C62F7" w:rsidRPr="00677DE4" w:rsidRDefault="000C62F7" w:rsidP="000C62F7">
      <w:pPr>
        <w:shd w:val="clear" w:color="auto" w:fill="FFFFFF"/>
        <w:jc w:val="both"/>
        <w:rPr>
          <w:rFonts w:ascii="Arial" w:hAnsi="Arial" w:cs="Arial"/>
          <w:sz w:val="20"/>
          <w:szCs w:val="20"/>
        </w:rPr>
      </w:pPr>
      <w:r w:rsidRPr="004A6EF2">
        <w:rPr>
          <w:rFonts w:ascii="Arial" w:hAnsi="Arial" w:cs="Arial"/>
          <w:sz w:val="20"/>
          <w:szCs w:val="20"/>
        </w:rPr>
        <w:t>ЗАДАНИЕ</w:t>
      </w:r>
      <w:r w:rsidRPr="004A6EF2">
        <w:rPr>
          <w:rFonts w:ascii="Arial" w:hAnsi="Arial" w:cs="Arial"/>
          <w:bCs/>
          <w:sz w:val="20"/>
          <w:szCs w:val="20"/>
        </w:rPr>
        <w:t xml:space="preserve">  26.</w:t>
      </w:r>
      <w:r w:rsidRPr="00677DE4">
        <w:rPr>
          <w:rFonts w:ascii="Arial" w:hAnsi="Arial" w:cs="Arial"/>
          <w:sz w:val="20"/>
          <w:szCs w:val="20"/>
        </w:rPr>
        <w:t> Движущие силы развития личности - это:</w:t>
      </w:r>
    </w:p>
    <w:p w:rsidR="000C62F7" w:rsidRPr="00677DE4" w:rsidRDefault="000C62F7" w:rsidP="000C62F7">
      <w:pPr>
        <w:shd w:val="clear" w:color="auto" w:fill="FFFFFF"/>
        <w:rPr>
          <w:rFonts w:ascii="Arial" w:hAnsi="Arial" w:cs="Arial"/>
          <w:sz w:val="20"/>
          <w:szCs w:val="20"/>
        </w:rPr>
      </w:pPr>
      <w:r w:rsidRPr="00677DE4">
        <w:rPr>
          <w:rFonts w:ascii="Arial" w:hAnsi="Arial" w:cs="Arial"/>
          <w:sz w:val="20"/>
          <w:szCs w:val="20"/>
        </w:rPr>
        <w:t>А) Деятельность (активная)</w:t>
      </w:r>
    </w:p>
    <w:p w:rsidR="000C62F7" w:rsidRPr="00677DE4" w:rsidRDefault="000C62F7" w:rsidP="000C62F7">
      <w:pPr>
        <w:shd w:val="clear" w:color="auto" w:fill="FFFFFF"/>
        <w:rPr>
          <w:rFonts w:ascii="Arial" w:hAnsi="Arial" w:cs="Arial"/>
          <w:b/>
          <w:bCs/>
          <w:sz w:val="20"/>
          <w:szCs w:val="20"/>
        </w:rPr>
      </w:pPr>
      <w:r w:rsidRPr="00677DE4">
        <w:rPr>
          <w:rFonts w:ascii="Arial" w:hAnsi="Arial" w:cs="Arial"/>
          <w:b/>
          <w:bCs/>
          <w:sz w:val="20"/>
          <w:szCs w:val="20"/>
        </w:rPr>
        <w:t>Б) Противоречия (внешние и внутренние)</w:t>
      </w:r>
    </w:p>
    <w:p w:rsidR="000C62F7" w:rsidRPr="00677DE4" w:rsidRDefault="000C62F7" w:rsidP="000C62F7">
      <w:pPr>
        <w:shd w:val="clear" w:color="auto" w:fill="FFFFFF"/>
        <w:rPr>
          <w:rFonts w:ascii="Arial" w:hAnsi="Arial" w:cs="Arial"/>
          <w:sz w:val="20"/>
          <w:szCs w:val="20"/>
        </w:rPr>
      </w:pPr>
      <w:r w:rsidRPr="00677DE4">
        <w:rPr>
          <w:rFonts w:ascii="Arial" w:hAnsi="Arial" w:cs="Arial"/>
          <w:sz w:val="20"/>
          <w:szCs w:val="20"/>
        </w:rPr>
        <w:t>В) Самосознание, саморазвитие</w:t>
      </w:r>
    </w:p>
    <w:p w:rsidR="000C62F7" w:rsidRPr="00677DE4" w:rsidRDefault="000C62F7" w:rsidP="000C62F7">
      <w:pPr>
        <w:shd w:val="clear" w:color="auto" w:fill="FFFFFF"/>
        <w:rPr>
          <w:rFonts w:ascii="Arial" w:hAnsi="Arial" w:cs="Arial"/>
          <w:sz w:val="20"/>
          <w:szCs w:val="20"/>
        </w:rPr>
      </w:pPr>
      <w:r w:rsidRPr="00677DE4">
        <w:rPr>
          <w:rFonts w:ascii="Arial" w:hAnsi="Arial" w:cs="Arial"/>
          <w:sz w:val="20"/>
          <w:szCs w:val="20"/>
        </w:rPr>
        <w:t>Г) Учение, труд, общение</w:t>
      </w:r>
    </w:p>
    <w:p w:rsidR="000C62F7" w:rsidRPr="00677DE4" w:rsidRDefault="000C62F7" w:rsidP="000C62F7">
      <w:pPr>
        <w:shd w:val="clear" w:color="auto" w:fill="FFFFFF"/>
        <w:rPr>
          <w:rFonts w:ascii="Arial" w:hAnsi="Arial" w:cs="Arial"/>
          <w:sz w:val="20"/>
          <w:szCs w:val="20"/>
        </w:rPr>
      </w:pPr>
      <w:r w:rsidRPr="00677DE4">
        <w:rPr>
          <w:rFonts w:ascii="Arial" w:hAnsi="Arial" w:cs="Arial"/>
          <w:sz w:val="20"/>
          <w:szCs w:val="20"/>
        </w:rPr>
        <w:t>Д) Потребности, склонности, интересы</w:t>
      </w:r>
    </w:p>
    <w:p w:rsidR="000C62F7" w:rsidRPr="00677DE4" w:rsidRDefault="000C62F7" w:rsidP="000C62F7">
      <w:pPr>
        <w:shd w:val="clear" w:color="auto" w:fill="FFFFFF"/>
        <w:jc w:val="both"/>
        <w:rPr>
          <w:rFonts w:ascii="Arial" w:hAnsi="Arial" w:cs="Arial"/>
          <w:sz w:val="20"/>
          <w:szCs w:val="20"/>
        </w:rPr>
      </w:pPr>
      <w:r>
        <w:rPr>
          <w:rFonts w:ascii="Arial" w:hAnsi="Arial" w:cs="Arial"/>
          <w:sz w:val="20"/>
          <w:szCs w:val="20"/>
        </w:rPr>
        <w:t>ЗАДАНИЕ</w:t>
      </w:r>
      <w:r w:rsidRPr="00677DE4">
        <w:rPr>
          <w:rFonts w:ascii="Arial" w:hAnsi="Arial" w:cs="Arial"/>
          <w:b/>
          <w:bCs/>
          <w:sz w:val="20"/>
          <w:szCs w:val="20"/>
        </w:rPr>
        <w:t xml:space="preserve"> </w:t>
      </w:r>
      <w:r>
        <w:rPr>
          <w:rFonts w:ascii="Arial" w:hAnsi="Arial" w:cs="Arial"/>
          <w:b/>
          <w:bCs/>
          <w:sz w:val="20"/>
          <w:szCs w:val="20"/>
        </w:rPr>
        <w:t xml:space="preserve"> </w:t>
      </w:r>
      <w:r w:rsidRPr="004A6EF2">
        <w:rPr>
          <w:rFonts w:ascii="Arial" w:hAnsi="Arial" w:cs="Arial"/>
          <w:bCs/>
          <w:sz w:val="20"/>
          <w:szCs w:val="20"/>
        </w:rPr>
        <w:t>27.</w:t>
      </w:r>
      <w:r w:rsidRPr="00677DE4">
        <w:rPr>
          <w:rFonts w:ascii="Arial" w:hAnsi="Arial" w:cs="Arial"/>
          <w:sz w:val="20"/>
          <w:szCs w:val="20"/>
        </w:rPr>
        <w:t> Основные группы факторов социализации:</w:t>
      </w:r>
    </w:p>
    <w:p w:rsidR="000C62F7" w:rsidRPr="00677DE4" w:rsidRDefault="000C62F7" w:rsidP="000C62F7">
      <w:pPr>
        <w:shd w:val="clear" w:color="auto" w:fill="FFFFFF"/>
        <w:rPr>
          <w:rFonts w:ascii="Arial" w:hAnsi="Arial" w:cs="Arial"/>
          <w:sz w:val="20"/>
          <w:szCs w:val="20"/>
        </w:rPr>
      </w:pPr>
      <w:r w:rsidRPr="00677DE4">
        <w:rPr>
          <w:rFonts w:ascii="Arial" w:hAnsi="Arial" w:cs="Arial"/>
          <w:sz w:val="20"/>
          <w:szCs w:val="20"/>
        </w:rPr>
        <w:t>А) Семья, ближайшее окружение</w:t>
      </w:r>
    </w:p>
    <w:p w:rsidR="000C62F7" w:rsidRPr="00677DE4" w:rsidRDefault="000C62F7" w:rsidP="000C62F7">
      <w:pPr>
        <w:shd w:val="clear" w:color="auto" w:fill="FFFFFF"/>
        <w:rPr>
          <w:rFonts w:ascii="Arial" w:hAnsi="Arial" w:cs="Arial"/>
          <w:sz w:val="20"/>
          <w:szCs w:val="20"/>
        </w:rPr>
      </w:pPr>
      <w:r w:rsidRPr="00677DE4">
        <w:rPr>
          <w:rFonts w:ascii="Arial" w:hAnsi="Arial" w:cs="Arial"/>
          <w:sz w:val="20"/>
          <w:szCs w:val="20"/>
        </w:rPr>
        <w:t>Б) Общество, государство, этнос</w:t>
      </w:r>
    </w:p>
    <w:p w:rsidR="000C62F7" w:rsidRPr="00677DE4" w:rsidRDefault="000C62F7" w:rsidP="000C62F7">
      <w:pPr>
        <w:shd w:val="clear" w:color="auto" w:fill="FFFFFF"/>
        <w:rPr>
          <w:rFonts w:ascii="Arial" w:hAnsi="Arial" w:cs="Arial"/>
          <w:b/>
          <w:bCs/>
          <w:sz w:val="20"/>
          <w:szCs w:val="20"/>
        </w:rPr>
      </w:pPr>
      <w:r w:rsidRPr="00677DE4">
        <w:rPr>
          <w:rFonts w:ascii="Arial" w:hAnsi="Arial" w:cs="Arial"/>
          <w:b/>
          <w:bCs/>
          <w:sz w:val="20"/>
          <w:szCs w:val="20"/>
        </w:rPr>
        <w:t>В) Макрофакторы, мезофакторы, микрофакторы социальной среды</w:t>
      </w:r>
    </w:p>
    <w:p w:rsidR="000C62F7" w:rsidRPr="00677DE4" w:rsidRDefault="000C62F7" w:rsidP="000C62F7">
      <w:pPr>
        <w:shd w:val="clear" w:color="auto" w:fill="FFFFFF"/>
        <w:rPr>
          <w:rFonts w:ascii="Arial" w:hAnsi="Arial" w:cs="Arial"/>
          <w:sz w:val="20"/>
          <w:szCs w:val="20"/>
        </w:rPr>
      </w:pPr>
      <w:r w:rsidRPr="00677DE4">
        <w:rPr>
          <w:rFonts w:ascii="Arial" w:hAnsi="Arial" w:cs="Arial"/>
          <w:sz w:val="20"/>
          <w:szCs w:val="20"/>
        </w:rPr>
        <w:t>Г) Наследственность, среда, воспитание, деятельность</w:t>
      </w:r>
    </w:p>
    <w:p w:rsidR="000C62F7" w:rsidRPr="00677DE4" w:rsidRDefault="000C62F7" w:rsidP="000C62F7">
      <w:pPr>
        <w:shd w:val="clear" w:color="auto" w:fill="FFFFFF"/>
        <w:rPr>
          <w:rFonts w:ascii="Arial" w:hAnsi="Arial" w:cs="Arial"/>
          <w:sz w:val="20"/>
          <w:szCs w:val="20"/>
        </w:rPr>
      </w:pPr>
      <w:r w:rsidRPr="00677DE4">
        <w:rPr>
          <w:rFonts w:ascii="Arial" w:hAnsi="Arial" w:cs="Arial"/>
          <w:sz w:val="20"/>
          <w:szCs w:val="20"/>
        </w:rPr>
        <w:t>Д) Тип поселения, культуры</w:t>
      </w:r>
    </w:p>
    <w:p w:rsidR="000C62F7" w:rsidRPr="00677DE4" w:rsidRDefault="000C62F7" w:rsidP="000C62F7">
      <w:pPr>
        <w:shd w:val="clear" w:color="auto" w:fill="FFFFFF"/>
        <w:jc w:val="both"/>
        <w:rPr>
          <w:rFonts w:ascii="Arial" w:hAnsi="Arial" w:cs="Arial"/>
          <w:sz w:val="20"/>
          <w:szCs w:val="20"/>
        </w:rPr>
      </w:pPr>
      <w:r>
        <w:rPr>
          <w:rFonts w:ascii="Arial" w:hAnsi="Arial" w:cs="Arial"/>
          <w:sz w:val="20"/>
          <w:szCs w:val="20"/>
        </w:rPr>
        <w:t>ЗАДАНИЕ</w:t>
      </w:r>
      <w:r w:rsidRPr="004A6EF2">
        <w:rPr>
          <w:rFonts w:ascii="Arial" w:hAnsi="Arial" w:cs="Arial"/>
          <w:bCs/>
          <w:sz w:val="20"/>
          <w:szCs w:val="20"/>
        </w:rPr>
        <w:t xml:space="preserve"> </w:t>
      </w:r>
      <w:r>
        <w:rPr>
          <w:rFonts w:ascii="Arial" w:hAnsi="Arial" w:cs="Arial"/>
          <w:bCs/>
          <w:sz w:val="20"/>
          <w:szCs w:val="20"/>
        </w:rPr>
        <w:t>2</w:t>
      </w:r>
      <w:r w:rsidRPr="004A6EF2">
        <w:rPr>
          <w:rFonts w:ascii="Arial" w:hAnsi="Arial" w:cs="Arial"/>
          <w:bCs/>
          <w:sz w:val="20"/>
          <w:szCs w:val="20"/>
        </w:rPr>
        <w:t>8.</w:t>
      </w:r>
      <w:r w:rsidRPr="00677DE4">
        <w:rPr>
          <w:rFonts w:ascii="Arial" w:hAnsi="Arial" w:cs="Arial"/>
          <w:sz w:val="20"/>
          <w:szCs w:val="20"/>
        </w:rPr>
        <w:t> Формирование личности означает:</w:t>
      </w:r>
    </w:p>
    <w:p w:rsidR="000C62F7" w:rsidRPr="00677DE4" w:rsidRDefault="000C62F7" w:rsidP="000C62F7">
      <w:pPr>
        <w:shd w:val="clear" w:color="auto" w:fill="FFFFFF"/>
        <w:rPr>
          <w:rFonts w:ascii="Arial" w:hAnsi="Arial" w:cs="Arial"/>
          <w:sz w:val="20"/>
          <w:szCs w:val="20"/>
        </w:rPr>
      </w:pPr>
      <w:r w:rsidRPr="00677DE4">
        <w:rPr>
          <w:rFonts w:ascii="Arial" w:hAnsi="Arial" w:cs="Arial"/>
          <w:sz w:val="20"/>
          <w:szCs w:val="20"/>
        </w:rPr>
        <w:t>А) Количественные изменения, происходящие в организме человека</w:t>
      </w:r>
    </w:p>
    <w:p w:rsidR="000C62F7" w:rsidRPr="00677DE4" w:rsidRDefault="000C62F7" w:rsidP="000C62F7">
      <w:pPr>
        <w:shd w:val="clear" w:color="auto" w:fill="FFFFFF"/>
        <w:rPr>
          <w:rFonts w:ascii="Arial" w:hAnsi="Arial" w:cs="Arial"/>
          <w:sz w:val="20"/>
          <w:szCs w:val="20"/>
        </w:rPr>
      </w:pPr>
      <w:r w:rsidRPr="00677DE4">
        <w:rPr>
          <w:rFonts w:ascii="Arial" w:hAnsi="Arial" w:cs="Arial"/>
          <w:sz w:val="20"/>
          <w:szCs w:val="20"/>
        </w:rPr>
        <w:t>Б) Качественные изменения, происходящие в организме человека</w:t>
      </w:r>
    </w:p>
    <w:p w:rsidR="000C62F7" w:rsidRPr="00677DE4" w:rsidRDefault="000C62F7" w:rsidP="000C62F7">
      <w:pPr>
        <w:shd w:val="clear" w:color="auto" w:fill="FFFFFF"/>
        <w:rPr>
          <w:rFonts w:ascii="Arial" w:hAnsi="Arial" w:cs="Arial"/>
          <w:b/>
          <w:bCs/>
          <w:sz w:val="20"/>
          <w:szCs w:val="20"/>
        </w:rPr>
      </w:pPr>
      <w:r w:rsidRPr="00677DE4">
        <w:rPr>
          <w:rFonts w:ascii="Arial" w:hAnsi="Arial" w:cs="Arial"/>
          <w:b/>
          <w:bCs/>
          <w:sz w:val="20"/>
          <w:szCs w:val="20"/>
        </w:rPr>
        <w:t>В) Целенаправленное становление человека как социальной личности</w:t>
      </w:r>
    </w:p>
    <w:p w:rsidR="000C62F7" w:rsidRPr="00677DE4" w:rsidRDefault="000C62F7" w:rsidP="000C62F7">
      <w:pPr>
        <w:shd w:val="clear" w:color="auto" w:fill="FFFFFF"/>
        <w:rPr>
          <w:rFonts w:ascii="Arial" w:hAnsi="Arial" w:cs="Arial"/>
          <w:sz w:val="20"/>
          <w:szCs w:val="20"/>
        </w:rPr>
      </w:pPr>
      <w:r w:rsidRPr="00677DE4">
        <w:rPr>
          <w:rFonts w:ascii="Arial" w:hAnsi="Arial" w:cs="Arial"/>
          <w:sz w:val="20"/>
          <w:szCs w:val="20"/>
        </w:rPr>
        <w:t>Г) Вхождение человека в социальную среду</w:t>
      </w:r>
    </w:p>
    <w:p w:rsidR="000C62F7" w:rsidRPr="00677DE4" w:rsidRDefault="000C62F7" w:rsidP="000C62F7">
      <w:pPr>
        <w:shd w:val="clear" w:color="auto" w:fill="FFFFFF"/>
        <w:rPr>
          <w:rFonts w:ascii="Arial" w:hAnsi="Arial" w:cs="Arial"/>
          <w:sz w:val="20"/>
          <w:szCs w:val="20"/>
        </w:rPr>
      </w:pPr>
      <w:r w:rsidRPr="00677DE4">
        <w:rPr>
          <w:rFonts w:ascii="Arial" w:hAnsi="Arial" w:cs="Arial"/>
          <w:sz w:val="20"/>
          <w:szCs w:val="20"/>
        </w:rPr>
        <w:t>Д) Влияние на взгляды и мысли воспитанника</w:t>
      </w:r>
    </w:p>
    <w:p w:rsidR="000C62F7" w:rsidRPr="00677DE4" w:rsidRDefault="000C62F7" w:rsidP="000C62F7">
      <w:pPr>
        <w:shd w:val="clear" w:color="auto" w:fill="FFFFFF"/>
        <w:jc w:val="both"/>
        <w:rPr>
          <w:rFonts w:ascii="Arial" w:hAnsi="Arial" w:cs="Arial"/>
          <w:sz w:val="20"/>
          <w:szCs w:val="20"/>
        </w:rPr>
      </w:pPr>
      <w:r>
        <w:rPr>
          <w:rFonts w:ascii="Arial" w:hAnsi="Arial" w:cs="Arial"/>
          <w:sz w:val="20"/>
          <w:szCs w:val="20"/>
        </w:rPr>
        <w:t>ЗАДАНИЕ</w:t>
      </w:r>
      <w:r w:rsidRPr="004A6EF2">
        <w:rPr>
          <w:rFonts w:ascii="Arial" w:hAnsi="Arial" w:cs="Arial"/>
          <w:bCs/>
          <w:sz w:val="20"/>
          <w:szCs w:val="20"/>
        </w:rPr>
        <w:t xml:space="preserve"> </w:t>
      </w:r>
      <w:r>
        <w:rPr>
          <w:rFonts w:ascii="Arial" w:hAnsi="Arial" w:cs="Arial"/>
          <w:bCs/>
          <w:sz w:val="20"/>
          <w:szCs w:val="20"/>
        </w:rPr>
        <w:t>2</w:t>
      </w:r>
      <w:r w:rsidRPr="004A6EF2">
        <w:rPr>
          <w:rFonts w:ascii="Arial" w:hAnsi="Arial" w:cs="Arial"/>
          <w:bCs/>
          <w:sz w:val="20"/>
          <w:szCs w:val="20"/>
        </w:rPr>
        <w:t>9.</w:t>
      </w:r>
      <w:r w:rsidRPr="00677DE4">
        <w:rPr>
          <w:rFonts w:ascii="Arial" w:hAnsi="Arial" w:cs="Arial"/>
          <w:sz w:val="20"/>
          <w:szCs w:val="20"/>
        </w:rPr>
        <w:t> Учение о принципах построения, формах и методах научного познания - это:</w:t>
      </w:r>
    </w:p>
    <w:p w:rsidR="000C62F7" w:rsidRPr="00677DE4" w:rsidRDefault="000C62F7" w:rsidP="000C62F7">
      <w:pPr>
        <w:shd w:val="clear" w:color="auto" w:fill="FFFFFF"/>
        <w:rPr>
          <w:rFonts w:ascii="Arial" w:hAnsi="Arial" w:cs="Arial"/>
          <w:b/>
          <w:bCs/>
          <w:sz w:val="20"/>
          <w:szCs w:val="20"/>
        </w:rPr>
      </w:pPr>
      <w:r w:rsidRPr="00677DE4">
        <w:rPr>
          <w:rFonts w:ascii="Arial" w:hAnsi="Arial" w:cs="Arial"/>
          <w:b/>
          <w:bCs/>
          <w:sz w:val="20"/>
          <w:szCs w:val="20"/>
        </w:rPr>
        <w:t>А) Методология</w:t>
      </w:r>
    </w:p>
    <w:p w:rsidR="000C62F7" w:rsidRPr="00677DE4" w:rsidRDefault="000C62F7" w:rsidP="000C62F7">
      <w:pPr>
        <w:shd w:val="clear" w:color="auto" w:fill="FFFFFF"/>
        <w:rPr>
          <w:rFonts w:ascii="Arial" w:hAnsi="Arial" w:cs="Arial"/>
          <w:sz w:val="20"/>
          <w:szCs w:val="20"/>
        </w:rPr>
      </w:pPr>
      <w:r w:rsidRPr="00677DE4">
        <w:rPr>
          <w:rFonts w:ascii="Arial" w:hAnsi="Arial" w:cs="Arial"/>
          <w:sz w:val="20"/>
          <w:szCs w:val="20"/>
        </w:rPr>
        <w:t>Б) Идеология</w:t>
      </w:r>
    </w:p>
    <w:p w:rsidR="000C62F7" w:rsidRPr="00677DE4" w:rsidRDefault="000C62F7" w:rsidP="000C62F7">
      <w:pPr>
        <w:shd w:val="clear" w:color="auto" w:fill="FFFFFF"/>
        <w:rPr>
          <w:rFonts w:ascii="Arial" w:hAnsi="Arial" w:cs="Arial"/>
          <w:sz w:val="20"/>
          <w:szCs w:val="20"/>
        </w:rPr>
      </w:pPr>
      <w:r w:rsidRPr="00677DE4">
        <w:rPr>
          <w:rFonts w:ascii="Arial" w:hAnsi="Arial" w:cs="Arial"/>
          <w:sz w:val="20"/>
          <w:szCs w:val="20"/>
        </w:rPr>
        <w:t>В) Аксиология</w:t>
      </w:r>
    </w:p>
    <w:p w:rsidR="000C62F7" w:rsidRDefault="000C62F7" w:rsidP="000C62F7">
      <w:pPr>
        <w:shd w:val="clear" w:color="auto" w:fill="FFFFFF"/>
        <w:rPr>
          <w:rFonts w:ascii="Arial" w:hAnsi="Arial" w:cs="Arial"/>
          <w:sz w:val="20"/>
          <w:szCs w:val="20"/>
        </w:rPr>
      </w:pPr>
      <w:r w:rsidRPr="00677DE4">
        <w:rPr>
          <w:rFonts w:ascii="Arial" w:hAnsi="Arial" w:cs="Arial"/>
          <w:sz w:val="20"/>
          <w:szCs w:val="20"/>
        </w:rPr>
        <w:t>Г) Философия</w:t>
      </w:r>
    </w:p>
    <w:p w:rsidR="000C62F7" w:rsidRPr="00677DE4" w:rsidRDefault="000C62F7" w:rsidP="000C62F7">
      <w:pPr>
        <w:shd w:val="clear" w:color="auto" w:fill="FFFFFF"/>
        <w:rPr>
          <w:rFonts w:ascii="Arial" w:hAnsi="Arial" w:cs="Arial"/>
          <w:sz w:val="20"/>
          <w:szCs w:val="20"/>
        </w:rPr>
      </w:pPr>
      <w:r w:rsidRPr="00677DE4">
        <w:rPr>
          <w:rFonts w:ascii="Arial" w:hAnsi="Arial" w:cs="Arial"/>
          <w:sz w:val="20"/>
          <w:szCs w:val="20"/>
        </w:rPr>
        <w:t>Д) Акмеология</w:t>
      </w:r>
    </w:p>
    <w:p w:rsidR="000C62F7" w:rsidRPr="00677DE4" w:rsidRDefault="000C62F7" w:rsidP="000C62F7">
      <w:pPr>
        <w:shd w:val="clear" w:color="auto" w:fill="FFFFFF"/>
        <w:rPr>
          <w:rFonts w:ascii="Arial" w:hAnsi="Arial" w:cs="Arial"/>
          <w:b/>
          <w:sz w:val="20"/>
          <w:szCs w:val="20"/>
        </w:rPr>
      </w:pPr>
      <w:r>
        <w:rPr>
          <w:rFonts w:ascii="Arial" w:hAnsi="Arial" w:cs="Arial"/>
          <w:sz w:val="20"/>
          <w:szCs w:val="20"/>
        </w:rPr>
        <w:t>ЗАДАНИЕ</w:t>
      </w:r>
      <w:r w:rsidRPr="00677DE4">
        <w:rPr>
          <w:rFonts w:ascii="Arial" w:hAnsi="Arial" w:cs="Arial"/>
          <w:bCs/>
          <w:sz w:val="20"/>
          <w:szCs w:val="20"/>
        </w:rPr>
        <w:t xml:space="preserve"> </w:t>
      </w:r>
      <w:r>
        <w:rPr>
          <w:rFonts w:ascii="Arial" w:hAnsi="Arial" w:cs="Arial"/>
          <w:bCs/>
          <w:sz w:val="20"/>
          <w:szCs w:val="20"/>
        </w:rPr>
        <w:t>3</w:t>
      </w:r>
      <w:r w:rsidRPr="00677DE4">
        <w:rPr>
          <w:rFonts w:ascii="Arial" w:hAnsi="Arial" w:cs="Arial"/>
          <w:bCs/>
          <w:sz w:val="20"/>
          <w:szCs w:val="20"/>
        </w:rPr>
        <w:t>0. Метод воспитания – это</w:t>
      </w:r>
    </w:p>
    <w:p w:rsidR="000C62F7" w:rsidRPr="00677DE4" w:rsidRDefault="000C62F7" w:rsidP="000C62F7">
      <w:pPr>
        <w:shd w:val="clear" w:color="auto" w:fill="FFFFFF"/>
        <w:jc w:val="both"/>
        <w:rPr>
          <w:rFonts w:ascii="Arial" w:hAnsi="Arial" w:cs="Arial"/>
          <w:sz w:val="20"/>
          <w:szCs w:val="20"/>
        </w:rPr>
      </w:pPr>
      <w:r w:rsidRPr="00677DE4">
        <w:rPr>
          <w:rFonts w:ascii="Arial" w:hAnsi="Arial" w:cs="Arial"/>
          <w:sz w:val="20"/>
          <w:szCs w:val="20"/>
        </w:rPr>
        <w:t>А) способ стимулирования развития воспитуемого путем предъявления ему эталона,</w:t>
      </w:r>
    </w:p>
    <w:p w:rsidR="000C62F7" w:rsidRPr="00677DE4" w:rsidRDefault="000C62F7" w:rsidP="000C62F7">
      <w:pPr>
        <w:shd w:val="clear" w:color="auto" w:fill="FFFFFF"/>
        <w:jc w:val="both"/>
        <w:rPr>
          <w:rFonts w:ascii="Arial" w:hAnsi="Arial" w:cs="Arial"/>
          <w:sz w:val="20"/>
          <w:szCs w:val="20"/>
        </w:rPr>
      </w:pPr>
      <w:r w:rsidRPr="00677DE4">
        <w:rPr>
          <w:rFonts w:ascii="Arial" w:hAnsi="Arial" w:cs="Arial"/>
          <w:sz w:val="20"/>
          <w:szCs w:val="20"/>
        </w:rPr>
        <w:t>Б) актуальный для определенного возраста способ формирования знаний, умений и навыков,</w:t>
      </w:r>
    </w:p>
    <w:p w:rsidR="000C62F7" w:rsidRPr="00677DE4" w:rsidRDefault="000C62F7" w:rsidP="000C62F7">
      <w:pPr>
        <w:shd w:val="clear" w:color="auto" w:fill="FFFFFF"/>
        <w:jc w:val="both"/>
        <w:rPr>
          <w:rFonts w:ascii="Arial" w:hAnsi="Arial" w:cs="Arial"/>
          <w:b/>
          <w:sz w:val="20"/>
          <w:szCs w:val="20"/>
        </w:rPr>
      </w:pPr>
      <w:r w:rsidRPr="00677DE4">
        <w:rPr>
          <w:rFonts w:ascii="Arial" w:hAnsi="Arial" w:cs="Arial"/>
          <w:b/>
          <w:sz w:val="20"/>
          <w:szCs w:val="20"/>
        </w:rPr>
        <w:t>В) способ воздействия на сознание, волю и чувства воспитуемого с целью выработки у него определенных убеждений</w:t>
      </w:r>
    </w:p>
    <w:p w:rsidR="000C62F7" w:rsidRPr="00677DE4" w:rsidRDefault="000C62F7" w:rsidP="000C62F7">
      <w:pPr>
        <w:shd w:val="clear" w:color="auto" w:fill="FFFFFF"/>
        <w:jc w:val="both"/>
        <w:rPr>
          <w:rFonts w:ascii="Arial" w:hAnsi="Arial" w:cs="Arial"/>
          <w:sz w:val="20"/>
          <w:szCs w:val="20"/>
        </w:rPr>
      </w:pPr>
      <w:r w:rsidRPr="00677DE4">
        <w:rPr>
          <w:rFonts w:ascii="Arial" w:hAnsi="Arial" w:cs="Arial"/>
          <w:sz w:val="20"/>
          <w:szCs w:val="20"/>
        </w:rPr>
        <w:t>Г) путь достижения поставленной цели</w:t>
      </w:r>
    </w:p>
    <w:p w:rsidR="000C62F7" w:rsidRPr="00677DE4" w:rsidRDefault="000C62F7" w:rsidP="000C62F7">
      <w:pPr>
        <w:shd w:val="clear" w:color="auto" w:fill="FFFFFF"/>
        <w:jc w:val="both"/>
        <w:rPr>
          <w:rFonts w:ascii="Arial" w:hAnsi="Arial" w:cs="Arial"/>
          <w:sz w:val="20"/>
          <w:szCs w:val="20"/>
        </w:rPr>
      </w:pPr>
      <w:r w:rsidRPr="00677DE4">
        <w:rPr>
          <w:rFonts w:ascii="Arial" w:hAnsi="Arial" w:cs="Arial"/>
          <w:sz w:val="20"/>
          <w:szCs w:val="20"/>
        </w:rPr>
        <w:t>Д) нет правильного ответа</w:t>
      </w:r>
    </w:p>
    <w:p w:rsidR="000C62F7" w:rsidRPr="00677DE4" w:rsidRDefault="000C62F7" w:rsidP="000C62F7">
      <w:pPr>
        <w:shd w:val="clear" w:color="auto" w:fill="FFFFFF"/>
        <w:jc w:val="both"/>
        <w:rPr>
          <w:rFonts w:ascii="Arial" w:hAnsi="Arial" w:cs="Arial"/>
          <w:bCs/>
          <w:sz w:val="20"/>
          <w:szCs w:val="20"/>
        </w:rPr>
      </w:pPr>
      <w:r>
        <w:rPr>
          <w:rFonts w:ascii="Arial" w:hAnsi="Arial" w:cs="Arial"/>
          <w:sz w:val="20"/>
          <w:szCs w:val="20"/>
        </w:rPr>
        <w:t>ЗАДАНИЕ</w:t>
      </w:r>
      <w:r w:rsidRPr="00677DE4">
        <w:rPr>
          <w:rFonts w:ascii="Arial" w:hAnsi="Arial" w:cs="Arial"/>
          <w:bCs/>
          <w:sz w:val="20"/>
          <w:szCs w:val="20"/>
        </w:rPr>
        <w:t xml:space="preserve"> </w:t>
      </w:r>
      <w:r>
        <w:rPr>
          <w:rFonts w:ascii="Arial" w:hAnsi="Arial" w:cs="Arial"/>
          <w:bCs/>
          <w:sz w:val="20"/>
          <w:szCs w:val="20"/>
        </w:rPr>
        <w:t>3</w:t>
      </w:r>
      <w:r w:rsidRPr="00677DE4">
        <w:rPr>
          <w:rFonts w:ascii="Arial" w:hAnsi="Arial" w:cs="Arial"/>
          <w:bCs/>
          <w:sz w:val="20"/>
          <w:szCs w:val="20"/>
        </w:rPr>
        <w:t>1. Дидактика – это раздел педагогики,</w:t>
      </w:r>
    </w:p>
    <w:p w:rsidR="000C62F7" w:rsidRPr="00677DE4" w:rsidRDefault="000C62F7" w:rsidP="000C62F7">
      <w:pPr>
        <w:shd w:val="clear" w:color="auto" w:fill="FFFFFF"/>
        <w:jc w:val="both"/>
        <w:rPr>
          <w:rFonts w:ascii="Arial" w:hAnsi="Arial" w:cs="Arial"/>
          <w:bCs/>
          <w:sz w:val="20"/>
          <w:szCs w:val="20"/>
        </w:rPr>
      </w:pPr>
      <w:r w:rsidRPr="00677DE4">
        <w:rPr>
          <w:rFonts w:ascii="Arial" w:hAnsi="Arial" w:cs="Arial"/>
          <w:bCs/>
          <w:sz w:val="20"/>
          <w:szCs w:val="20"/>
        </w:rPr>
        <w:lastRenderedPageBreak/>
        <w:t>А) изучающий основы формирования личности в образовательном процессе,</w:t>
      </w:r>
    </w:p>
    <w:p w:rsidR="000C62F7" w:rsidRPr="00677DE4" w:rsidRDefault="000C62F7" w:rsidP="000C62F7">
      <w:pPr>
        <w:shd w:val="clear" w:color="auto" w:fill="FFFFFF"/>
        <w:jc w:val="both"/>
        <w:rPr>
          <w:rFonts w:ascii="Arial" w:hAnsi="Arial" w:cs="Arial"/>
          <w:bCs/>
          <w:sz w:val="20"/>
          <w:szCs w:val="20"/>
        </w:rPr>
      </w:pPr>
      <w:r w:rsidRPr="00677DE4">
        <w:rPr>
          <w:rFonts w:ascii="Arial" w:hAnsi="Arial" w:cs="Arial"/>
          <w:b/>
          <w:bCs/>
          <w:sz w:val="20"/>
          <w:szCs w:val="20"/>
        </w:rPr>
        <w:t>Б) рассматривающий вопросы обучения</w:t>
      </w:r>
      <w:r w:rsidRPr="00677DE4">
        <w:rPr>
          <w:rFonts w:ascii="Arial" w:hAnsi="Arial" w:cs="Arial"/>
          <w:bCs/>
          <w:sz w:val="20"/>
          <w:szCs w:val="20"/>
        </w:rPr>
        <w:t>,</w:t>
      </w:r>
    </w:p>
    <w:p w:rsidR="000C62F7" w:rsidRPr="00677DE4" w:rsidRDefault="000C62F7" w:rsidP="000C62F7">
      <w:pPr>
        <w:shd w:val="clear" w:color="auto" w:fill="FFFFFF"/>
        <w:jc w:val="both"/>
        <w:rPr>
          <w:rFonts w:ascii="Arial" w:hAnsi="Arial" w:cs="Arial"/>
          <w:bCs/>
          <w:sz w:val="20"/>
          <w:szCs w:val="20"/>
        </w:rPr>
      </w:pPr>
      <w:r w:rsidRPr="00677DE4">
        <w:rPr>
          <w:rFonts w:ascii="Arial" w:hAnsi="Arial" w:cs="Arial"/>
          <w:bCs/>
          <w:sz w:val="20"/>
          <w:szCs w:val="20"/>
        </w:rPr>
        <w:t>В) изучающий вопросы воспитания</w:t>
      </w:r>
    </w:p>
    <w:p w:rsidR="000C62F7" w:rsidRPr="00677DE4" w:rsidRDefault="000C62F7" w:rsidP="000C62F7">
      <w:pPr>
        <w:shd w:val="clear" w:color="auto" w:fill="FFFFFF"/>
        <w:jc w:val="both"/>
        <w:rPr>
          <w:rFonts w:ascii="Arial" w:hAnsi="Arial" w:cs="Arial"/>
          <w:bCs/>
          <w:sz w:val="20"/>
          <w:szCs w:val="20"/>
        </w:rPr>
      </w:pPr>
      <w:r w:rsidRPr="00677DE4">
        <w:rPr>
          <w:rFonts w:ascii="Arial" w:hAnsi="Arial" w:cs="Arial"/>
          <w:bCs/>
          <w:sz w:val="20"/>
          <w:szCs w:val="20"/>
        </w:rPr>
        <w:t>Г) рассматривающий вопросы развития человека</w:t>
      </w:r>
    </w:p>
    <w:p w:rsidR="000C62F7" w:rsidRPr="00677DE4" w:rsidRDefault="000C62F7" w:rsidP="000C62F7">
      <w:pPr>
        <w:shd w:val="clear" w:color="auto" w:fill="FFFFFF"/>
        <w:jc w:val="both"/>
        <w:rPr>
          <w:rFonts w:ascii="Arial" w:hAnsi="Arial" w:cs="Arial"/>
          <w:bCs/>
          <w:sz w:val="20"/>
          <w:szCs w:val="20"/>
        </w:rPr>
      </w:pPr>
      <w:r w:rsidRPr="00677DE4">
        <w:rPr>
          <w:rFonts w:ascii="Arial" w:hAnsi="Arial" w:cs="Arial"/>
          <w:bCs/>
          <w:sz w:val="20"/>
          <w:szCs w:val="20"/>
        </w:rPr>
        <w:t>Д) изучающий технологии обучения и воспитания</w:t>
      </w:r>
    </w:p>
    <w:p w:rsidR="000C62F7" w:rsidRPr="00677DE4" w:rsidRDefault="000C62F7" w:rsidP="000C62F7">
      <w:pPr>
        <w:shd w:val="clear" w:color="auto" w:fill="FFFFFF"/>
        <w:jc w:val="both"/>
        <w:rPr>
          <w:rFonts w:ascii="Arial" w:hAnsi="Arial" w:cs="Arial"/>
          <w:bCs/>
          <w:sz w:val="20"/>
          <w:szCs w:val="20"/>
        </w:rPr>
      </w:pPr>
      <w:r>
        <w:rPr>
          <w:rFonts w:ascii="Arial" w:hAnsi="Arial" w:cs="Arial"/>
          <w:sz w:val="20"/>
          <w:szCs w:val="20"/>
        </w:rPr>
        <w:t>ЗАДАНИЕ</w:t>
      </w:r>
      <w:r w:rsidRPr="00677DE4">
        <w:rPr>
          <w:rFonts w:ascii="Arial" w:hAnsi="Arial" w:cs="Arial"/>
          <w:bCs/>
          <w:sz w:val="20"/>
          <w:szCs w:val="20"/>
        </w:rPr>
        <w:t xml:space="preserve"> </w:t>
      </w:r>
      <w:r>
        <w:rPr>
          <w:rFonts w:ascii="Arial" w:hAnsi="Arial" w:cs="Arial"/>
          <w:bCs/>
          <w:sz w:val="20"/>
          <w:szCs w:val="20"/>
        </w:rPr>
        <w:t>3</w:t>
      </w:r>
      <w:r w:rsidRPr="00677DE4">
        <w:rPr>
          <w:rFonts w:ascii="Arial" w:hAnsi="Arial" w:cs="Arial"/>
          <w:bCs/>
          <w:sz w:val="20"/>
          <w:szCs w:val="20"/>
        </w:rPr>
        <w:t>2. Государственные стандарты в педагогике – это</w:t>
      </w:r>
    </w:p>
    <w:p w:rsidR="000C62F7" w:rsidRPr="00677DE4" w:rsidRDefault="000C62F7" w:rsidP="000C62F7">
      <w:pPr>
        <w:shd w:val="clear" w:color="auto" w:fill="FFFFFF"/>
        <w:jc w:val="both"/>
        <w:rPr>
          <w:rFonts w:ascii="Arial" w:hAnsi="Arial" w:cs="Arial"/>
          <w:b/>
          <w:bCs/>
          <w:sz w:val="20"/>
          <w:szCs w:val="20"/>
        </w:rPr>
      </w:pPr>
      <w:r w:rsidRPr="00677DE4">
        <w:rPr>
          <w:rFonts w:ascii="Arial" w:hAnsi="Arial" w:cs="Arial"/>
          <w:b/>
          <w:bCs/>
          <w:sz w:val="20"/>
          <w:szCs w:val="20"/>
        </w:rPr>
        <w:t>А) официальные, закрепленные документально требования, предъявляемые к содержанию образовательного процесса и его обеспечению,</w:t>
      </w:r>
    </w:p>
    <w:p w:rsidR="000C62F7" w:rsidRPr="00677DE4" w:rsidRDefault="000C62F7" w:rsidP="000C62F7">
      <w:pPr>
        <w:shd w:val="clear" w:color="auto" w:fill="FFFFFF"/>
        <w:jc w:val="both"/>
        <w:rPr>
          <w:rFonts w:ascii="Arial" w:hAnsi="Arial" w:cs="Arial"/>
          <w:bCs/>
          <w:sz w:val="20"/>
          <w:szCs w:val="20"/>
        </w:rPr>
      </w:pPr>
      <w:r w:rsidRPr="00677DE4">
        <w:rPr>
          <w:rFonts w:ascii="Arial" w:hAnsi="Arial" w:cs="Arial"/>
          <w:bCs/>
          <w:sz w:val="20"/>
          <w:szCs w:val="20"/>
        </w:rPr>
        <w:t>Б) максимальные показатели, к которым должны стремиться все учащиеся,</w:t>
      </w:r>
    </w:p>
    <w:p w:rsidR="000C62F7" w:rsidRPr="00677DE4" w:rsidRDefault="000C62F7" w:rsidP="000C62F7">
      <w:pPr>
        <w:shd w:val="clear" w:color="auto" w:fill="FFFFFF"/>
        <w:jc w:val="both"/>
        <w:rPr>
          <w:rFonts w:ascii="Arial" w:hAnsi="Arial" w:cs="Arial"/>
          <w:bCs/>
          <w:sz w:val="20"/>
          <w:szCs w:val="20"/>
        </w:rPr>
      </w:pPr>
      <w:r w:rsidRPr="00677DE4">
        <w:rPr>
          <w:rFonts w:ascii="Arial" w:hAnsi="Arial" w:cs="Arial"/>
          <w:bCs/>
          <w:sz w:val="20"/>
          <w:szCs w:val="20"/>
        </w:rPr>
        <w:t>В) социально одобряемые результаты образовательной деятельности</w:t>
      </w:r>
    </w:p>
    <w:p w:rsidR="000C62F7" w:rsidRPr="00677DE4" w:rsidRDefault="000C62F7" w:rsidP="000C62F7">
      <w:pPr>
        <w:shd w:val="clear" w:color="auto" w:fill="FFFFFF"/>
        <w:jc w:val="both"/>
        <w:rPr>
          <w:rFonts w:ascii="Arial" w:hAnsi="Arial" w:cs="Arial"/>
          <w:bCs/>
          <w:sz w:val="20"/>
          <w:szCs w:val="20"/>
        </w:rPr>
      </w:pPr>
      <w:r w:rsidRPr="00677DE4">
        <w:rPr>
          <w:rFonts w:ascii="Arial" w:hAnsi="Arial" w:cs="Arial"/>
          <w:bCs/>
          <w:sz w:val="20"/>
          <w:szCs w:val="20"/>
        </w:rPr>
        <w:t>Г) утвержденные правила обучения</w:t>
      </w:r>
    </w:p>
    <w:p w:rsidR="000C62F7" w:rsidRPr="00677DE4" w:rsidRDefault="000C62F7" w:rsidP="000C62F7">
      <w:pPr>
        <w:shd w:val="clear" w:color="auto" w:fill="FFFFFF"/>
        <w:jc w:val="both"/>
        <w:rPr>
          <w:rFonts w:ascii="Arial" w:hAnsi="Arial" w:cs="Arial"/>
          <w:bCs/>
          <w:sz w:val="20"/>
          <w:szCs w:val="20"/>
        </w:rPr>
      </w:pPr>
      <w:r w:rsidRPr="00677DE4">
        <w:rPr>
          <w:rFonts w:ascii="Arial" w:hAnsi="Arial" w:cs="Arial"/>
          <w:bCs/>
          <w:sz w:val="20"/>
          <w:szCs w:val="20"/>
        </w:rPr>
        <w:t>Д) нет верного ответа</w:t>
      </w:r>
    </w:p>
    <w:p w:rsidR="000C62F7" w:rsidRPr="00677DE4" w:rsidRDefault="000C62F7" w:rsidP="000C62F7">
      <w:pPr>
        <w:shd w:val="clear" w:color="auto" w:fill="FFFFFF"/>
        <w:rPr>
          <w:rFonts w:ascii="Arial" w:hAnsi="Arial" w:cs="Arial"/>
          <w:b/>
          <w:sz w:val="20"/>
          <w:szCs w:val="20"/>
        </w:rPr>
      </w:pPr>
      <w:r>
        <w:rPr>
          <w:rFonts w:ascii="Arial" w:hAnsi="Arial" w:cs="Arial"/>
          <w:sz w:val="20"/>
          <w:szCs w:val="20"/>
        </w:rPr>
        <w:t>ЗАДАНИЕ</w:t>
      </w:r>
      <w:r w:rsidRPr="00677DE4">
        <w:rPr>
          <w:rFonts w:ascii="Arial" w:hAnsi="Arial" w:cs="Arial"/>
          <w:bCs/>
          <w:sz w:val="20"/>
          <w:szCs w:val="20"/>
        </w:rPr>
        <w:t xml:space="preserve"> </w:t>
      </w:r>
      <w:r>
        <w:rPr>
          <w:rFonts w:ascii="Arial" w:hAnsi="Arial" w:cs="Arial"/>
          <w:bCs/>
          <w:sz w:val="20"/>
          <w:szCs w:val="20"/>
        </w:rPr>
        <w:t>3</w:t>
      </w:r>
      <w:r w:rsidRPr="00677DE4">
        <w:rPr>
          <w:rFonts w:ascii="Arial" w:hAnsi="Arial" w:cs="Arial"/>
          <w:bCs/>
          <w:sz w:val="20"/>
          <w:szCs w:val="20"/>
        </w:rPr>
        <w:t>3. Системно-деятельностный подход в педагогике связан с именами</w:t>
      </w:r>
    </w:p>
    <w:p w:rsidR="000C62F7" w:rsidRPr="00677DE4" w:rsidRDefault="000C62F7" w:rsidP="000C62F7">
      <w:pPr>
        <w:shd w:val="clear" w:color="auto" w:fill="FFFFFF"/>
        <w:rPr>
          <w:rFonts w:ascii="Arial" w:hAnsi="Arial" w:cs="Arial"/>
          <w:b/>
          <w:sz w:val="20"/>
          <w:szCs w:val="20"/>
        </w:rPr>
      </w:pPr>
      <w:r w:rsidRPr="00677DE4">
        <w:rPr>
          <w:rFonts w:ascii="Arial" w:hAnsi="Arial" w:cs="Arial"/>
          <w:b/>
          <w:sz w:val="20"/>
          <w:szCs w:val="20"/>
        </w:rPr>
        <w:t>А) Выготского, Эльконина, Давыдова,</w:t>
      </w:r>
    </w:p>
    <w:p w:rsidR="000C62F7" w:rsidRPr="00677DE4" w:rsidRDefault="000C62F7" w:rsidP="000C62F7">
      <w:pPr>
        <w:shd w:val="clear" w:color="auto" w:fill="FFFFFF"/>
        <w:rPr>
          <w:rFonts w:ascii="Arial" w:hAnsi="Arial" w:cs="Arial"/>
          <w:sz w:val="20"/>
          <w:szCs w:val="20"/>
        </w:rPr>
      </w:pPr>
      <w:r w:rsidRPr="00677DE4">
        <w:rPr>
          <w:rFonts w:ascii="Arial" w:hAnsi="Arial" w:cs="Arial"/>
          <w:sz w:val="20"/>
          <w:szCs w:val="20"/>
        </w:rPr>
        <w:t>Б) Коменского, Бэкона,</w:t>
      </w:r>
    </w:p>
    <w:p w:rsidR="000C62F7" w:rsidRPr="00677DE4" w:rsidRDefault="000C62F7" w:rsidP="000C62F7">
      <w:pPr>
        <w:shd w:val="clear" w:color="auto" w:fill="FFFFFF"/>
        <w:rPr>
          <w:rFonts w:ascii="Arial" w:hAnsi="Arial" w:cs="Arial"/>
          <w:sz w:val="20"/>
          <w:szCs w:val="20"/>
        </w:rPr>
      </w:pPr>
      <w:r w:rsidRPr="00677DE4">
        <w:rPr>
          <w:rFonts w:ascii="Arial" w:hAnsi="Arial" w:cs="Arial"/>
          <w:sz w:val="20"/>
          <w:szCs w:val="20"/>
        </w:rPr>
        <w:t>В) Зимней, Краевского, Лебедева</w:t>
      </w:r>
    </w:p>
    <w:p w:rsidR="000C62F7" w:rsidRPr="00677DE4" w:rsidRDefault="000C62F7" w:rsidP="000C62F7">
      <w:pPr>
        <w:shd w:val="clear" w:color="auto" w:fill="FFFFFF"/>
        <w:rPr>
          <w:rFonts w:ascii="Arial" w:hAnsi="Arial" w:cs="Arial"/>
          <w:sz w:val="20"/>
          <w:szCs w:val="20"/>
        </w:rPr>
      </w:pPr>
      <w:r w:rsidRPr="00677DE4">
        <w:rPr>
          <w:rFonts w:ascii="Arial" w:hAnsi="Arial" w:cs="Arial"/>
          <w:sz w:val="20"/>
          <w:szCs w:val="20"/>
        </w:rPr>
        <w:t>Г) Леонтьева, Сластенина, Фельдштейна,</w:t>
      </w:r>
    </w:p>
    <w:p w:rsidR="000C62F7" w:rsidRPr="00677DE4" w:rsidRDefault="000C62F7" w:rsidP="000C62F7">
      <w:pPr>
        <w:shd w:val="clear" w:color="auto" w:fill="FFFFFF"/>
        <w:rPr>
          <w:rFonts w:ascii="Arial" w:hAnsi="Arial" w:cs="Arial"/>
          <w:sz w:val="20"/>
          <w:szCs w:val="20"/>
        </w:rPr>
      </w:pPr>
      <w:r w:rsidRPr="00677DE4">
        <w:rPr>
          <w:rFonts w:ascii="Arial" w:hAnsi="Arial" w:cs="Arial"/>
          <w:sz w:val="20"/>
          <w:szCs w:val="20"/>
        </w:rPr>
        <w:t>Д) нет правильного ответа</w:t>
      </w:r>
    </w:p>
    <w:p w:rsidR="000C62F7" w:rsidRPr="00677DE4" w:rsidRDefault="000C62F7" w:rsidP="000C62F7">
      <w:pPr>
        <w:shd w:val="clear" w:color="auto" w:fill="FFFFFF"/>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3</w:t>
      </w:r>
      <w:r w:rsidRPr="00677DE4">
        <w:rPr>
          <w:rFonts w:ascii="Arial" w:hAnsi="Arial" w:cs="Arial"/>
          <w:sz w:val="20"/>
          <w:szCs w:val="20"/>
        </w:rPr>
        <w:t>4. Какие задачи ставятся перед педагогической наукой?</w:t>
      </w:r>
      <w:r w:rsidRPr="00677DE4">
        <w:rPr>
          <w:rFonts w:ascii="Arial" w:hAnsi="Arial" w:cs="Arial"/>
          <w:sz w:val="20"/>
          <w:szCs w:val="20"/>
        </w:rPr>
        <w:tab/>
        <w:t>А) Воспитание, о</w:t>
      </w:r>
      <w:r>
        <w:rPr>
          <w:rFonts w:ascii="Arial" w:hAnsi="Arial" w:cs="Arial"/>
          <w:sz w:val="20"/>
          <w:szCs w:val="20"/>
        </w:rPr>
        <w:t>бучение подрастающего поколения</w:t>
      </w:r>
    </w:p>
    <w:p w:rsidR="000C62F7" w:rsidRDefault="000C62F7" w:rsidP="000C62F7">
      <w:pPr>
        <w:shd w:val="clear" w:color="auto" w:fill="FFFFFF"/>
        <w:jc w:val="both"/>
        <w:rPr>
          <w:rFonts w:ascii="Arial" w:hAnsi="Arial" w:cs="Arial"/>
          <w:sz w:val="20"/>
          <w:szCs w:val="20"/>
        </w:rPr>
      </w:pPr>
      <w:r w:rsidRPr="00677DE4">
        <w:rPr>
          <w:rFonts w:ascii="Arial" w:hAnsi="Arial" w:cs="Arial"/>
          <w:b/>
          <w:sz w:val="20"/>
          <w:szCs w:val="20"/>
        </w:rPr>
        <w:t>Б) Познание законов воспитания, вооружение педагогов-практиков знанием теории учебно-воспитательного процесса.</w:t>
      </w:r>
    </w:p>
    <w:p w:rsidR="000C62F7" w:rsidRPr="00544FA8" w:rsidRDefault="000C62F7" w:rsidP="000C62F7">
      <w:pPr>
        <w:shd w:val="clear" w:color="auto" w:fill="FFFFFF"/>
        <w:jc w:val="both"/>
        <w:rPr>
          <w:rFonts w:ascii="Arial" w:hAnsi="Arial" w:cs="Arial"/>
          <w:b/>
          <w:sz w:val="20"/>
          <w:szCs w:val="20"/>
        </w:rPr>
      </w:pPr>
      <w:r w:rsidRPr="00677DE4">
        <w:rPr>
          <w:rFonts w:ascii="Arial" w:hAnsi="Arial" w:cs="Arial"/>
          <w:sz w:val="20"/>
          <w:szCs w:val="20"/>
        </w:rPr>
        <w:t>В) Изучение воспитания как фактора духовного развития детей.</w:t>
      </w:r>
    </w:p>
    <w:p w:rsidR="000C62F7" w:rsidRPr="00677DE4" w:rsidRDefault="000C62F7" w:rsidP="000C62F7">
      <w:pPr>
        <w:shd w:val="clear" w:color="auto" w:fill="FFFFFF"/>
        <w:rPr>
          <w:rFonts w:ascii="Arial" w:hAnsi="Arial" w:cs="Arial"/>
          <w:sz w:val="20"/>
          <w:szCs w:val="20"/>
        </w:rPr>
      </w:pPr>
      <w:r w:rsidRPr="00677DE4">
        <w:rPr>
          <w:rFonts w:ascii="Arial" w:hAnsi="Arial" w:cs="Arial"/>
          <w:sz w:val="20"/>
          <w:szCs w:val="20"/>
        </w:rPr>
        <w:t>Г) Изучение проблем образования и обучения людей во всем мире</w:t>
      </w:r>
    </w:p>
    <w:p w:rsidR="000C62F7" w:rsidRPr="00677DE4" w:rsidRDefault="000C62F7" w:rsidP="000C62F7">
      <w:pPr>
        <w:shd w:val="clear" w:color="auto" w:fill="FFFFFF"/>
        <w:rPr>
          <w:rFonts w:ascii="Arial" w:hAnsi="Arial" w:cs="Arial"/>
          <w:sz w:val="20"/>
          <w:szCs w:val="20"/>
        </w:rPr>
      </w:pPr>
      <w:r w:rsidRPr="00677DE4">
        <w:rPr>
          <w:rFonts w:ascii="Arial" w:hAnsi="Arial" w:cs="Arial"/>
          <w:sz w:val="20"/>
          <w:szCs w:val="20"/>
        </w:rPr>
        <w:t>Д) исследование современных процессов в системе образования</w:t>
      </w:r>
    </w:p>
    <w:p w:rsidR="000C62F7" w:rsidRPr="00677DE4" w:rsidRDefault="000C62F7" w:rsidP="000C62F7">
      <w:pPr>
        <w:shd w:val="clear" w:color="auto" w:fill="FFFFFF"/>
        <w:rPr>
          <w:rFonts w:ascii="Arial" w:hAnsi="Arial" w:cs="Arial"/>
          <w:sz w:val="20"/>
          <w:szCs w:val="20"/>
          <w:shd w:val="clear" w:color="auto" w:fill="FFFFFF"/>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3</w:t>
      </w:r>
      <w:r w:rsidRPr="00677DE4">
        <w:rPr>
          <w:rFonts w:ascii="Arial" w:hAnsi="Arial" w:cs="Arial"/>
          <w:sz w:val="20"/>
          <w:szCs w:val="20"/>
        </w:rPr>
        <w:t xml:space="preserve">5. </w:t>
      </w:r>
      <w:r w:rsidRPr="00677DE4">
        <w:rPr>
          <w:rFonts w:ascii="Arial" w:hAnsi="Arial" w:cs="Arial"/>
          <w:bCs/>
          <w:sz w:val="20"/>
          <w:szCs w:val="20"/>
          <w:shd w:val="clear" w:color="auto" w:fill="FFFFFF"/>
        </w:rPr>
        <w:t>Что называется обучением?</w:t>
      </w:r>
      <w:r w:rsidRPr="00677DE4">
        <w:rPr>
          <w:rFonts w:ascii="Arial" w:hAnsi="Arial" w:cs="Arial"/>
          <w:sz w:val="20"/>
          <w:szCs w:val="20"/>
        </w:rPr>
        <w:br/>
      </w:r>
      <w:r w:rsidRPr="00677DE4">
        <w:rPr>
          <w:rFonts w:ascii="Arial" w:hAnsi="Arial" w:cs="Arial"/>
          <w:b/>
          <w:sz w:val="20"/>
          <w:szCs w:val="20"/>
          <w:shd w:val="clear" w:color="auto" w:fill="FFFFFF"/>
        </w:rPr>
        <w:t>А) Специально организованный, целеполагаемый и управляемый процесс взаимодействия учителей и учеников, направленный на усвоение знаний, умений, навыков, формирование мировоззрения, развитие умственных сил и возможностей обучаемых.</w:t>
      </w:r>
      <w:r w:rsidRPr="00677DE4">
        <w:rPr>
          <w:rFonts w:ascii="Arial" w:hAnsi="Arial" w:cs="Arial"/>
          <w:b/>
          <w:sz w:val="20"/>
          <w:szCs w:val="20"/>
        </w:rPr>
        <w:br/>
      </w:r>
      <w:r w:rsidRPr="00677DE4">
        <w:rPr>
          <w:rFonts w:ascii="Arial" w:hAnsi="Arial" w:cs="Arial"/>
          <w:sz w:val="20"/>
          <w:szCs w:val="20"/>
          <w:shd w:val="clear" w:color="auto" w:fill="FFFFFF"/>
        </w:rPr>
        <w:t>Б) Отражение человеком объективной действительности в форме фактов, представлений, понятий и законов науки.</w:t>
      </w:r>
      <w:r w:rsidRPr="00677DE4">
        <w:rPr>
          <w:rFonts w:ascii="Arial" w:hAnsi="Arial" w:cs="Arial"/>
          <w:sz w:val="20"/>
          <w:szCs w:val="20"/>
        </w:rPr>
        <w:br/>
      </w:r>
      <w:r w:rsidRPr="00677DE4">
        <w:rPr>
          <w:rFonts w:ascii="Arial" w:hAnsi="Arial" w:cs="Arial"/>
          <w:sz w:val="20"/>
          <w:szCs w:val="20"/>
          <w:shd w:val="clear" w:color="auto" w:fill="FFFFFF"/>
        </w:rPr>
        <w:t>В) Объем систематизированных знаний, умений, навыков, способов мышления, которыми овладел обучаемый.</w:t>
      </w:r>
      <w:r w:rsidRPr="00677DE4">
        <w:rPr>
          <w:rFonts w:ascii="Arial" w:hAnsi="Arial" w:cs="Arial"/>
          <w:sz w:val="20"/>
          <w:szCs w:val="20"/>
        </w:rPr>
        <w:br/>
      </w:r>
      <w:r w:rsidRPr="00677DE4">
        <w:rPr>
          <w:rFonts w:ascii="Arial" w:hAnsi="Arial" w:cs="Arial"/>
          <w:sz w:val="20"/>
          <w:szCs w:val="20"/>
          <w:shd w:val="clear" w:color="auto" w:fill="FFFFFF"/>
        </w:rPr>
        <w:t>Г) Направленное воздействие на человека со стороны общественных институтов с целью формирования у него определенных знаний.</w:t>
      </w:r>
    </w:p>
    <w:p w:rsidR="000C62F7" w:rsidRPr="00677DE4" w:rsidRDefault="000C62F7" w:rsidP="000C62F7">
      <w:pPr>
        <w:shd w:val="clear" w:color="auto" w:fill="FFFFFF"/>
        <w:rPr>
          <w:rFonts w:ascii="Arial" w:hAnsi="Arial" w:cs="Arial"/>
          <w:sz w:val="20"/>
          <w:szCs w:val="20"/>
          <w:shd w:val="clear" w:color="auto" w:fill="FFFFFF"/>
        </w:rPr>
      </w:pPr>
      <w:r w:rsidRPr="00677DE4">
        <w:rPr>
          <w:rFonts w:ascii="Arial" w:hAnsi="Arial" w:cs="Arial"/>
          <w:sz w:val="20"/>
          <w:szCs w:val="20"/>
          <w:shd w:val="clear" w:color="auto" w:fill="FFFFFF"/>
        </w:rPr>
        <w:t>Д) Направленное воздействие на человека со стороны общественных институтов с целью формирования у него определенных знаний.</w:t>
      </w:r>
    </w:p>
    <w:p w:rsidR="000C62F7" w:rsidRPr="00677DE4" w:rsidRDefault="000C62F7" w:rsidP="000C62F7">
      <w:pPr>
        <w:shd w:val="clear" w:color="auto" w:fill="FFFFFF"/>
        <w:jc w:val="both"/>
        <w:rPr>
          <w:rFonts w:ascii="Arial" w:hAnsi="Arial" w:cs="Arial"/>
          <w:bCs/>
          <w:sz w:val="20"/>
          <w:szCs w:val="20"/>
        </w:rPr>
      </w:pPr>
      <w:r>
        <w:rPr>
          <w:rFonts w:ascii="Arial" w:hAnsi="Arial" w:cs="Arial"/>
          <w:sz w:val="20"/>
          <w:szCs w:val="20"/>
        </w:rPr>
        <w:t>ЗАДАНИЕ</w:t>
      </w:r>
      <w:r w:rsidRPr="00677DE4">
        <w:rPr>
          <w:rFonts w:ascii="Arial" w:hAnsi="Arial" w:cs="Arial"/>
          <w:bCs/>
          <w:sz w:val="20"/>
          <w:szCs w:val="20"/>
        </w:rPr>
        <w:t xml:space="preserve"> </w:t>
      </w:r>
      <w:r>
        <w:rPr>
          <w:rFonts w:ascii="Arial" w:hAnsi="Arial" w:cs="Arial"/>
          <w:bCs/>
          <w:sz w:val="20"/>
          <w:szCs w:val="20"/>
        </w:rPr>
        <w:t>3</w:t>
      </w:r>
      <w:r w:rsidRPr="00677DE4">
        <w:rPr>
          <w:rFonts w:ascii="Arial" w:hAnsi="Arial" w:cs="Arial"/>
          <w:bCs/>
          <w:sz w:val="20"/>
          <w:szCs w:val="20"/>
        </w:rPr>
        <w:t>6. Что называется педагогическим процессом?</w:t>
      </w:r>
    </w:p>
    <w:p w:rsidR="000C62F7" w:rsidRPr="00677DE4" w:rsidRDefault="000C62F7" w:rsidP="000C62F7">
      <w:pPr>
        <w:shd w:val="clear" w:color="auto" w:fill="FFFFFF"/>
        <w:jc w:val="both"/>
        <w:rPr>
          <w:rFonts w:ascii="Arial" w:hAnsi="Arial" w:cs="Arial"/>
          <w:b/>
          <w:bCs/>
          <w:sz w:val="20"/>
          <w:szCs w:val="20"/>
        </w:rPr>
      </w:pPr>
      <w:r w:rsidRPr="00677DE4">
        <w:rPr>
          <w:rFonts w:ascii="Arial" w:hAnsi="Arial" w:cs="Arial"/>
          <w:b/>
          <w:bCs/>
          <w:sz w:val="20"/>
          <w:szCs w:val="20"/>
        </w:rPr>
        <w:t>А) Развивающееся взаимодействие воспитателей и воспитуемых, направленное на достижение заданной цели и приводящее к заранее намеченному изменению состояния, преобразованию свойств и качеств воспитуемых.</w:t>
      </w:r>
    </w:p>
    <w:p w:rsidR="000C62F7" w:rsidRPr="00677DE4" w:rsidRDefault="000C62F7" w:rsidP="000C62F7">
      <w:pPr>
        <w:shd w:val="clear" w:color="auto" w:fill="FFFFFF"/>
        <w:jc w:val="both"/>
        <w:rPr>
          <w:rFonts w:ascii="Arial" w:hAnsi="Arial" w:cs="Arial"/>
          <w:bCs/>
          <w:sz w:val="20"/>
          <w:szCs w:val="20"/>
        </w:rPr>
      </w:pPr>
      <w:r w:rsidRPr="00677DE4">
        <w:rPr>
          <w:rFonts w:ascii="Arial" w:hAnsi="Arial" w:cs="Arial"/>
          <w:bCs/>
          <w:sz w:val="20"/>
          <w:szCs w:val="20"/>
        </w:rPr>
        <w:t>Б) Внутренне связанная совокупность многих процессов, суть которых состоит в том, что социальный опыт превращается в качества формируемого человека.</w:t>
      </w:r>
    </w:p>
    <w:p w:rsidR="000C62F7" w:rsidRDefault="000C62F7" w:rsidP="000C62F7">
      <w:pPr>
        <w:shd w:val="clear" w:color="auto" w:fill="FFFFFF"/>
        <w:jc w:val="both"/>
        <w:rPr>
          <w:rFonts w:ascii="Arial" w:hAnsi="Arial" w:cs="Arial"/>
          <w:bCs/>
          <w:sz w:val="20"/>
          <w:szCs w:val="20"/>
        </w:rPr>
      </w:pPr>
      <w:r w:rsidRPr="00677DE4">
        <w:rPr>
          <w:rFonts w:ascii="Arial" w:hAnsi="Arial" w:cs="Arial"/>
          <w:bCs/>
          <w:sz w:val="20"/>
          <w:szCs w:val="20"/>
        </w:rPr>
        <w:t>В) Это система, объединяющая в себе процессы обучения, воспитания, развития, формирования, преподавания и учения.</w:t>
      </w:r>
    </w:p>
    <w:p w:rsidR="000C62F7" w:rsidRPr="00677DE4" w:rsidRDefault="000C62F7" w:rsidP="000C62F7">
      <w:pPr>
        <w:shd w:val="clear" w:color="auto" w:fill="FFFFFF"/>
        <w:jc w:val="both"/>
        <w:rPr>
          <w:rFonts w:ascii="Arial" w:hAnsi="Arial" w:cs="Arial"/>
          <w:bCs/>
          <w:sz w:val="20"/>
          <w:szCs w:val="20"/>
        </w:rPr>
      </w:pPr>
      <w:r w:rsidRPr="00677DE4">
        <w:rPr>
          <w:rFonts w:ascii="Arial" w:hAnsi="Arial" w:cs="Arial"/>
          <w:bCs/>
          <w:sz w:val="20"/>
          <w:szCs w:val="20"/>
        </w:rPr>
        <w:t>Г) Процесс активной деятельности личности.</w:t>
      </w:r>
    </w:p>
    <w:p w:rsidR="000C62F7" w:rsidRPr="00677DE4" w:rsidRDefault="000C62F7" w:rsidP="000C62F7">
      <w:pPr>
        <w:shd w:val="clear" w:color="auto" w:fill="FFFFFF"/>
        <w:jc w:val="both"/>
        <w:rPr>
          <w:rFonts w:ascii="Arial" w:hAnsi="Arial" w:cs="Arial"/>
          <w:bCs/>
          <w:sz w:val="20"/>
          <w:szCs w:val="20"/>
        </w:rPr>
      </w:pPr>
      <w:r w:rsidRPr="00677DE4">
        <w:rPr>
          <w:rFonts w:ascii="Arial" w:hAnsi="Arial" w:cs="Arial"/>
          <w:bCs/>
          <w:sz w:val="20"/>
          <w:szCs w:val="20"/>
        </w:rPr>
        <w:t>Д) Становление человека как социального существа, которое происходит в процессе жизни и деятельности.</w:t>
      </w:r>
    </w:p>
    <w:p w:rsidR="000C62F7" w:rsidRPr="00677DE4" w:rsidRDefault="000C62F7" w:rsidP="000C62F7">
      <w:pPr>
        <w:shd w:val="clear" w:color="auto" w:fill="FFFFFF"/>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3</w:t>
      </w:r>
      <w:r w:rsidRPr="00677DE4">
        <w:rPr>
          <w:rFonts w:ascii="Arial" w:hAnsi="Arial" w:cs="Arial"/>
          <w:sz w:val="20"/>
          <w:szCs w:val="20"/>
        </w:rPr>
        <w:t>7. Здоровьесберегающая среда – это:</w:t>
      </w:r>
    </w:p>
    <w:p w:rsidR="000C62F7" w:rsidRPr="00677DE4" w:rsidRDefault="000C62F7" w:rsidP="000C62F7">
      <w:pPr>
        <w:shd w:val="clear" w:color="auto" w:fill="FFFFFF"/>
        <w:jc w:val="both"/>
        <w:rPr>
          <w:rFonts w:ascii="Arial" w:hAnsi="Arial" w:cs="Arial"/>
          <w:sz w:val="20"/>
          <w:szCs w:val="20"/>
        </w:rPr>
      </w:pPr>
      <w:r w:rsidRPr="00677DE4">
        <w:rPr>
          <w:rFonts w:ascii="Arial" w:hAnsi="Arial" w:cs="Arial"/>
          <w:sz w:val="20"/>
          <w:szCs w:val="20"/>
        </w:rPr>
        <w:t>А) среда, содействующая улучшению физического и функционального состояние человека;</w:t>
      </w:r>
    </w:p>
    <w:p w:rsidR="000C62F7" w:rsidRPr="00677DE4" w:rsidRDefault="000C62F7" w:rsidP="000C62F7">
      <w:pPr>
        <w:shd w:val="clear" w:color="auto" w:fill="FFFFFF"/>
        <w:jc w:val="both"/>
        <w:rPr>
          <w:rFonts w:ascii="Arial" w:hAnsi="Arial" w:cs="Arial"/>
          <w:sz w:val="20"/>
          <w:szCs w:val="20"/>
        </w:rPr>
      </w:pPr>
      <w:r w:rsidRPr="00677DE4">
        <w:rPr>
          <w:rFonts w:ascii="Arial" w:hAnsi="Arial" w:cs="Arial"/>
          <w:sz w:val="20"/>
          <w:szCs w:val="20"/>
        </w:rPr>
        <w:t>Б) среда, способствующая нормализации психоэмоционального состояния человека;</w:t>
      </w:r>
    </w:p>
    <w:p w:rsidR="000C62F7" w:rsidRPr="00677DE4" w:rsidRDefault="000C62F7" w:rsidP="000C62F7">
      <w:pPr>
        <w:shd w:val="clear" w:color="auto" w:fill="FFFFFF"/>
        <w:jc w:val="both"/>
        <w:rPr>
          <w:rFonts w:ascii="Arial" w:hAnsi="Arial" w:cs="Arial"/>
          <w:sz w:val="20"/>
          <w:szCs w:val="20"/>
        </w:rPr>
      </w:pPr>
      <w:r w:rsidRPr="00677DE4">
        <w:rPr>
          <w:rFonts w:ascii="Arial" w:hAnsi="Arial" w:cs="Arial"/>
          <w:sz w:val="20"/>
          <w:szCs w:val="20"/>
        </w:rPr>
        <w:t xml:space="preserve">В) </w:t>
      </w:r>
      <w:r w:rsidRPr="00677DE4">
        <w:rPr>
          <w:rFonts w:ascii="Arial" w:hAnsi="Arial" w:cs="Arial"/>
          <w:b/>
          <w:sz w:val="20"/>
          <w:szCs w:val="20"/>
        </w:rPr>
        <w:t>среда, содействующая физическому, духовному и социальному благополучию человека;</w:t>
      </w:r>
    </w:p>
    <w:p w:rsidR="000C62F7" w:rsidRPr="00677DE4" w:rsidRDefault="000C62F7" w:rsidP="000C62F7">
      <w:pPr>
        <w:shd w:val="clear" w:color="auto" w:fill="FFFFFF"/>
        <w:jc w:val="both"/>
        <w:rPr>
          <w:rFonts w:ascii="Arial" w:hAnsi="Arial" w:cs="Arial"/>
          <w:sz w:val="20"/>
          <w:szCs w:val="20"/>
        </w:rPr>
      </w:pPr>
      <w:r w:rsidRPr="00677DE4">
        <w:rPr>
          <w:rFonts w:ascii="Arial" w:hAnsi="Arial" w:cs="Arial"/>
          <w:sz w:val="20"/>
          <w:szCs w:val="20"/>
        </w:rPr>
        <w:t>Г) среда, содействующая физическому и социальному благополучию человека.</w:t>
      </w:r>
    </w:p>
    <w:p w:rsidR="000C62F7" w:rsidRPr="00677DE4" w:rsidRDefault="000C62F7" w:rsidP="000C62F7">
      <w:pPr>
        <w:shd w:val="clear" w:color="auto" w:fill="FFFFFF"/>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3</w:t>
      </w:r>
      <w:r w:rsidRPr="00677DE4">
        <w:rPr>
          <w:rFonts w:ascii="Arial" w:hAnsi="Arial" w:cs="Arial"/>
          <w:sz w:val="20"/>
          <w:szCs w:val="20"/>
        </w:rPr>
        <w:t>8. Личностно-ориентированный подход в обучении – это:</w:t>
      </w:r>
    </w:p>
    <w:p w:rsidR="000C62F7" w:rsidRPr="00677DE4" w:rsidRDefault="000C62F7" w:rsidP="000C62F7">
      <w:pPr>
        <w:shd w:val="clear" w:color="auto" w:fill="FFFFFF"/>
        <w:jc w:val="both"/>
        <w:rPr>
          <w:rFonts w:ascii="Arial" w:hAnsi="Arial" w:cs="Arial"/>
          <w:sz w:val="20"/>
          <w:szCs w:val="20"/>
        </w:rPr>
      </w:pPr>
      <w:r w:rsidRPr="00677DE4">
        <w:rPr>
          <w:rFonts w:ascii="Arial" w:hAnsi="Arial" w:cs="Arial"/>
          <w:sz w:val="20"/>
          <w:szCs w:val="20"/>
        </w:rPr>
        <w:t>А) организация образовательного процесса с приоритетом устранения факторов, тормозящих развитие человека, применением инновационных технологий, развивающих творческие способности обучающегося;</w:t>
      </w:r>
    </w:p>
    <w:p w:rsidR="000C62F7" w:rsidRPr="00677DE4" w:rsidRDefault="000C62F7" w:rsidP="000C62F7">
      <w:pPr>
        <w:shd w:val="clear" w:color="auto" w:fill="FFFFFF"/>
        <w:jc w:val="both"/>
        <w:rPr>
          <w:rFonts w:ascii="Arial" w:hAnsi="Arial" w:cs="Arial"/>
          <w:sz w:val="20"/>
          <w:szCs w:val="20"/>
        </w:rPr>
      </w:pPr>
      <w:r w:rsidRPr="00677DE4">
        <w:rPr>
          <w:rFonts w:ascii="Arial" w:hAnsi="Arial" w:cs="Arial"/>
          <w:sz w:val="20"/>
          <w:szCs w:val="20"/>
        </w:rPr>
        <w:t>Б) организация образовательного процесса, в котором приоритет отдается созданию условий для развития ресурсов человека, творческих возможностей с применением инновационных технологий;</w:t>
      </w:r>
    </w:p>
    <w:p w:rsidR="000C62F7" w:rsidRPr="00677DE4" w:rsidRDefault="000C62F7" w:rsidP="000C62F7">
      <w:pPr>
        <w:shd w:val="clear" w:color="auto" w:fill="FFFFFF"/>
        <w:jc w:val="both"/>
        <w:rPr>
          <w:rFonts w:ascii="Arial" w:hAnsi="Arial" w:cs="Arial"/>
          <w:b/>
          <w:sz w:val="20"/>
          <w:szCs w:val="20"/>
        </w:rPr>
      </w:pPr>
      <w:r w:rsidRPr="00677DE4">
        <w:rPr>
          <w:rFonts w:ascii="Arial" w:hAnsi="Arial" w:cs="Arial"/>
          <w:b/>
          <w:sz w:val="20"/>
          <w:szCs w:val="20"/>
        </w:rPr>
        <w:t>В) организация образовательного процесса, в котором приоритет отдается потребностям и интересам человека, созданию условий для развития его ресурсов, творческих возможностей, устранению факторов, тормозящих развитие человека;</w:t>
      </w:r>
    </w:p>
    <w:p w:rsidR="000C62F7" w:rsidRPr="00677DE4" w:rsidRDefault="000C62F7" w:rsidP="000C62F7">
      <w:pPr>
        <w:shd w:val="clear" w:color="auto" w:fill="FFFFFF"/>
        <w:jc w:val="both"/>
        <w:rPr>
          <w:rFonts w:ascii="Arial" w:hAnsi="Arial" w:cs="Arial"/>
          <w:sz w:val="20"/>
          <w:szCs w:val="20"/>
        </w:rPr>
      </w:pPr>
      <w:r w:rsidRPr="00677DE4">
        <w:rPr>
          <w:rFonts w:ascii="Arial" w:hAnsi="Arial" w:cs="Arial"/>
          <w:sz w:val="20"/>
          <w:szCs w:val="20"/>
        </w:rPr>
        <w:lastRenderedPageBreak/>
        <w:t xml:space="preserve">Г) организация образовательного процесса с приоритетом устранения факторов, тормозящих развитие человека, развивающих творческие способности обучающегося, приоритет в создании условий для развития ресурсов человека, творческих возможностей. </w:t>
      </w:r>
    </w:p>
    <w:p w:rsidR="000C62F7" w:rsidRPr="00677DE4" w:rsidRDefault="000C62F7" w:rsidP="000C62F7">
      <w:pPr>
        <w:shd w:val="clear" w:color="auto" w:fill="FFFFFF"/>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3</w:t>
      </w:r>
      <w:r w:rsidRPr="00677DE4">
        <w:rPr>
          <w:rFonts w:ascii="Arial" w:hAnsi="Arial" w:cs="Arial"/>
          <w:sz w:val="20"/>
          <w:szCs w:val="20"/>
        </w:rPr>
        <w:t>9. Организационные принципы построения целостной образовательной среды:</w:t>
      </w:r>
    </w:p>
    <w:p w:rsidR="000C62F7" w:rsidRPr="00677DE4" w:rsidRDefault="000C62F7" w:rsidP="000C62F7">
      <w:pPr>
        <w:shd w:val="clear" w:color="auto" w:fill="FFFFFF"/>
        <w:rPr>
          <w:rFonts w:ascii="Arial" w:hAnsi="Arial" w:cs="Arial"/>
          <w:sz w:val="20"/>
          <w:szCs w:val="20"/>
        </w:rPr>
      </w:pPr>
      <w:r w:rsidRPr="00677DE4">
        <w:rPr>
          <w:rFonts w:ascii="Arial" w:hAnsi="Arial" w:cs="Arial"/>
          <w:sz w:val="20"/>
          <w:szCs w:val="20"/>
        </w:rPr>
        <w:t>А) единство;</w:t>
      </w:r>
    </w:p>
    <w:p w:rsidR="000C62F7" w:rsidRPr="00677DE4" w:rsidRDefault="000C62F7" w:rsidP="000C62F7">
      <w:pPr>
        <w:shd w:val="clear" w:color="auto" w:fill="FFFFFF"/>
        <w:rPr>
          <w:rFonts w:ascii="Arial" w:hAnsi="Arial" w:cs="Arial"/>
          <w:sz w:val="20"/>
          <w:szCs w:val="20"/>
        </w:rPr>
      </w:pPr>
      <w:r w:rsidRPr="00677DE4">
        <w:rPr>
          <w:rFonts w:ascii="Arial" w:hAnsi="Arial" w:cs="Arial"/>
          <w:sz w:val="20"/>
          <w:szCs w:val="20"/>
        </w:rPr>
        <w:t>Б) достаточность;</w:t>
      </w:r>
    </w:p>
    <w:p w:rsidR="000C62F7" w:rsidRPr="00677DE4" w:rsidRDefault="000C62F7" w:rsidP="000C62F7">
      <w:pPr>
        <w:shd w:val="clear" w:color="auto" w:fill="FFFFFF"/>
        <w:rPr>
          <w:rFonts w:ascii="Arial" w:hAnsi="Arial" w:cs="Arial"/>
          <w:sz w:val="20"/>
          <w:szCs w:val="20"/>
        </w:rPr>
      </w:pPr>
      <w:r w:rsidRPr="00677DE4">
        <w:rPr>
          <w:rFonts w:ascii="Arial" w:hAnsi="Arial" w:cs="Arial"/>
          <w:sz w:val="20"/>
          <w:szCs w:val="20"/>
        </w:rPr>
        <w:t>В) полезность;</w:t>
      </w:r>
    </w:p>
    <w:p w:rsidR="000C62F7" w:rsidRPr="00677DE4" w:rsidRDefault="000C62F7" w:rsidP="000C62F7">
      <w:pPr>
        <w:shd w:val="clear" w:color="auto" w:fill="FFFFFF"/>
        <w:rPr>
          <w:rFonts w:ascii="Arial" w:hAnsi="Arial" w:cs="Arial"/>
          <w:b/>
          <w:sz w:val="20"/>
          <w:szCs w:val="20"/>
        </w:rPr>
      </w:pPr>
      <w:r w:rsidRPr="00677DE4">
        <w:rPr>
          <w:rFonts w:ascii="Arial" w:hAnsi="Arial" w:cs="Arial"/>
          <w:sz w:val="20"/>
          <w:szCs w:val="20"/>
        </w:rPr>
        <w:t>Г</w:t>
      </w:r>
      <w:r w:rsidRPr="00677DE4">
        <w:rPr>
          <w:rFonts w:ascii="Arial" w:hAnsi="Arial" w:cs="Arial"/>
          <w:b/>
          <w:sz w:val="20"/>
          <w:szCs w:val="20"/>
        </w:rPr>
        <w:t>) доступность.</w:t>
      </w:r>
    </w:p>
    <w:p w:rsidR="000C62F7" w:rsidRPr="00677DE4" w:rsidRDefault="000C62F7" w:rsidP="000C62F7">
      <w:pPr>
        <w:jc w:val="both"/>
        <w:rPr>
          <w:rFonts w:ascii="Arial" w:hAnsi="Arial" w:cs="Arial"/>
          <w:sz w:val="20"/>
          <w:szCs w:val="20"/>
          <w:shd w:val="clear" w:color="auto" w:fill="FFFFFF"/>
        </w:rPr>
      </w:pPr>
      <w:r>
        <w:rPr>
          <w:rFonts w:ascii="Arial" w:hAnsi="Arial" w:cs="Arial"/>
          <w:sz w:val="20"/>
          <w:szCs w:val="20"/>
        </w:rPr>
        <w:t>ЗАДАНИЕ</w:t>
      </w:r>
      <w:r w:rsidRPr="00677DE4">
        <w:rPr>
          <w:rFonts w:ascii="Arial" w:hAnsi="Arial" w:cs="Arial"/>
          <w:sz w:val="20"/>
          <w:szCs w:val="20"/>
          <w:shd w:val="clear" w:color="auto" w:fill="FFFFFF"/>
        </w:rPr>
        <w:t xml:space="preserve"> </w:t>
      </w:r>
      <w:r>
        <w:rPr>
          <w:rFonts w:ascii="Arial" w:hAnsi="Arial" w:cs="Arial"/>
          <w:sz w:val="20"/>
          <w:szCs w:val="20"/>
          <w:shd w:val="clear" w:color="auto" w:fill="FFFFFF"/>
        </w:rPr>
        <w:t>4</w:t>
      </w:r>
      <w:r w:rsidRPr="00677DE4">
        <w:rPr>
          <w:rFonts w:ascii="Arial" w:hAnsi="Arial" w:cs="Arial"/>
          <w:sz w:val="20"/>
          <w:szCs w:val="20"/>
          <w:shd w:val="clear" w:color="auto" w:fill="FFFFFF"/>
        </w:rPr>
        <w:t>0.Эффективной формой учебного взаимодействия в вузе является:</w:t>
      </w:r>
    </w:p>
    <w:p w:rsidR="000C62F7" w:rsidRPr="00677DE4" w:rsidRDefault="000C62F7" w:rsidP="000C62F7">
      <w:pPr>
        <w:jc w:val="both"/>
        <w:rPr>
          <w:rFonts w:ascii="Arial" w:hAnsi="Arial" w:cs="Arial"/>
          <w:b/>
          <w:sz w:val="20"/>
          <w:szCs w:val="20"/>
          <w:shd w:val="clear" w:color="auto" w:fill="FFFFFF"/>
        </w:rPr>
      </w:pPr>
      <w:r>
        <w:rPr>
          <w:rFonts w:ascii="Arial" w:hAnsi="Arial" w:cs="Arial"/>
          <w:b/>
          <w:sz w:val="20"/>
          <w:szCs w:val="20"/>
          <w:shd w:val="clear" w:color="auto" w:fill="FFFFFF"/>
        </w:rPr>
        <w:t>А</w:t>
      </w:r>
      <w:r w:rsidRPr="00677DE4">
        <w:rPr>
          <w:rFonts w:ascii="Arial" w:hAnsi="Arial" w:cs="Arial"/>
          <w:b/>
          <w:sz w:val="20"/>
          <w:szCs w:val="20"/>
          <w:shd w:val="clear" w:color="auto" w:fill="FFFFFF"/>
        </w:rPr>
        <w:t>) субъект – субъект</w:t>
      </w:r>
    </w:p>
    <w:p w:rsidR="000C62F7" w:rsidRPr="00677DE4" w:rsidRDefault="000C62F7" w:rsidP="000C62F7">
      <w:pPr>
        <w:jc w:val="both"/>
        <w:rPr>
          <w:rFonts w:ascii="Arial" w:hAnsi="Arial" w:cs="Arial"/>
          <w:sz w:val="20"/>
          <w:szCs w:val="20"/>
          <w:shd w:val="clear" w:color="auto" w:fill="FFFFFF"/>
        </w:rPr>
      </w:pPr>
      <w:r w:rsidRPr="00677DE4">
        <w:rPr>
          <w:rFonts w:ascii="Arial" w:hAnsi="Arial" w:cs="Arial"/>
          <w:sz w:val="20"/>
          <w:szCs w:val="20"/>
          <w:shd w:val="clear" w:color="auto" w:fill="FFFFFF"/>
        </w:rPr>
        <w:t>Б) объект – субъект</w:t>
      </w:r>
    </w:p>
    <w:p w:rsidR="000C62F7" w:rsidRPr="00677DE4" w:rsidRDefault="000C62F7" w:rsidP="000C62F7">
      <w:pPr>
        <w:jc w:val="both"/>
        <w:rPr>
          <w:rFonts w:ascii="Arial" w:hAnsi="Arial" w:cs="Arial"/>
          <w:sz w:val="20"/>
          <w:szCs w:val="20"/>
          <w:shd w:val="clear" w:color="auto" w:fill="FFFFFF"/>
        </w:rPr>
      </w:pPr>
      <w:r w:rsidRPr="00677DE4">
        <w:rPr>
          <w:rFonts w:ascii="Arial" w:hAnsi="Arial" w:cs="Arial"/>
          <w:sz w:val="20"/>
          <w:szCs w:val="20"/>
          <w:shd w:val="clear" w:color="auto" w:fill="FFFFFF"/>
        </w:rPr>
        <w:t>В) субъект – объект</w:t>
      </w:r>
    </w:p>
    <w:p w:rsidR="000C62F7" w:rsidRPr="00677DE4" w:rsidRDefault="000C62F7" w:rsidP="000C62F7">
      <w:pPr>
        <w:jc w:val="both"/>
        <w:rPr>
          <w:rFonts w:ascii="Arial" w:hAnsi="Arial" w:cs="Arial"/>
          <w:sz w:val="20"/>
          <w:szCs w:val="20"/>
          <w:shd w:val="clear" w:color="auto" w:fill="FFFFFF"/>
        </w:rPr>
      </w:pPr>
      <w:r w:rsidRPr="00677DE4">
        <w:rPr>
          <w:rFonts w:ascii="Arial" w:hAnsi="Arial" w:cs="Arial"/>
          <w:sz w:val="20"/>
          <w:szCs w:val="20"/>
          <w:shd w:val="clear" w:color="auto" w:fill="FFFFFF"/>
        </w:rPr>
        <w:t>Г) объект – объект</w:t>
      </w:r>
    </w:p>
    <w:p w:rsidR="000C62F7" w:rsidRPr="00677DE4" w:rsidRDefault="000C62F7" w:rsidP="000C62F7">
      <w:pPr>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4</w:t>
      </w:r>
      <w:r w:rsidRPr="00677DE4">
        <w:rPr>
          <w:rFonts w:ascii="Arial" w:hAnsi="Arial" w:cs="Arial"/>
          <w:sz w:val="20"/>
          <w:szCs w:val="20"/>
        </w:rPr>
        <w:t>1. Какой вид деятельности характеризует цель: «Решение типичных задач в измененных условиях, моделирование и контроль процесса решения»?</w:t>
      </w:r>
    </w:p>
    <w:p w:rsidR="000C62F7" w:rsidRPr="00677DE4" w:rsidRDefault="000C62F7" w:rsidP="000C62F7">
      <w:pPr>
        <w:rPr>
          <w:rFonts w:ascii="Arial" w:hAnsi="Arial" w:cs="Arial"/>
          <w:sz w:val="20"/>
          <w:szCs w:val="20"/>
        </w:rPr>
      </w:pPr>
      <w:r w:rsidRPr="00677DE4">
        <w:rPr>
          <w:rFonts w:ascii="Arial" w:hAnsi="Arial" w:cs="Arial"/>
          <w:sz w:val="20"/>
          <w:szCs w:val="20"/>
        </w:rPr>
        <w:t>А) Учебная деятельность</w:t>
      </w:r>
    </w:p>
    <w:p w:rsidR="000C62F7" w:rsidRPr="00677DE4" w:rsidRDefault="000C62F7" w:rsidP="000C62F7">
      <w:pPr>
        <w:rPr>
          <w:rFonts w:ascii="Arial" w:hAnsi="Arial" w:cs="Arial"/>
          <w:sz w:val="20"/>
          <w:szCs w:val="20"/>
        </w:rPr>
      </w:pPr>
      <w:r w:rsidRPr="00677DE4">
        <w:rPr>
          <w:rFonts w:ascii="Arial" w:hAnsi="Arial" w:cs="Arial"/>
          <w:sz w:val="20"/>
          <w:szCs w:val="20"/>
        </w:rPr>
        <w:t>Б) Трудовая деятельность</w:t>
      </w:r>
    </w:p>
    <w:p w:rsidR="000C62F7" w:rsidRPr="00677DE4" w:rsidRDefault="000C62F7" w:rsidP="000C62F7">
      <w:pPr>
        <w:rPr>
          <w:rFonts w:ascii="Arial" w:hAnsi="Arial" w:cs="Arial"/>
          <w:sz w:val="20"/>
          <w:szCs w:val="20"/>
        </w:rPr>
      </w:pPr>
      <w:r w:rsidRPr="00677DE4">
        <w:rPr>
          <w:rFonts w:ascii="Arial" w:hAnsi="Arial" w:cs="Arial"/>
          <w:sz w:val="20"/>
          <w:szCs w:val="20"/>
        </w:rPr>
        <w:t xml:space="preserve">В) </w:t>
      </w:r>
      <w:r w:rsidRPr="00677DE4">
        <w:rPr>
          <w:rFonts w:ascii="Arial" w:hAnsi="Arial" w:cs="Arial"/>
          <w:b/>
          <w:sz w:val="20"/>
          <w:szCs w:val="20"/>
        </w:rPr>
        <w:t>Игровая деятельность</w:t>
      </w:r>
    </w:p>
    <w:p w:rsidR="000C62F7" w:rsidRPr="00677DE4" w:rsidRDefault="000C62F7" w:rsidP="000C62F7">
      <w:pPr>
        <w:rPr>
          <w:rFonts w:ascii="Arial" w:hAnsi="Arial" w:cs="Arial"/>
          <w:sz w:val="20"/>
          <w:szCs w:val="20"/>
        </w:rPr>
      </w:pPr>
      <w:r w:rsidRPr="00677DE4">
        <w:rPr>
          <w:rFonts w:ascii="Arial" w:hAnsi="Arial" w:cs="Arial"/>
          <w:sz w:val="20"/>
          <w:szCs w:val="20"/>
        </w:rPr>
        <w:t>Г) Спортивная деятельность</w:t>
      </w:r>
    </w:p>
    <w:p w:rsidR="000C62F7" w:rsidRPr="00677DE4" w:rsidRDefault="000C62F7" w:rsidP="000C62F7">
      <w:pPr>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4</w:t>
      </w:r>
      <w:r w:rsidRPr="00677DE4">
        <w:rPr>
          <w:rFonts w:ascii="Arial" w:hAnsi="Arial" w:cs="Arial"/>
          <w:sz w:val="20"/>
          <w:szCs w:val="20"/>
        </w:rPr>
        <w:t>2.  Образование, имеющее целью подготовку работников квалифицированного труда по всем основным направлениям общественно-полезной деятельности на базе основного общего образования, является …</w:t>
      </w:r>
    </w:p>
    <w:p w:rsidR="000C62F7" w:rsidRPr="00677DE4" w:rsidRDefault="000C62F7" w:rsidP="000C62F7">
      <w:pPr>
        <w:rPr>
          <w:rFonts w:ascii="Arial" w:hAnsi="Arial" w:cs="Arial"/>
          <w:sz w:val="20"/>
          <w:szCs w:val="20"/>
        </w:rPr>
      </w:pPr>
      <w:r w:rsidRPr="00677DE4">
        <w:rPr>
          <w:rFonts w:ascii="Arial" w:hAnsi="Arial" w:cs="Arial"/>
          <w:sz w:val="20"/>
          <w:szCs w:val="20"/>
        </w:rPr>
        <w:t xml:space="preserve">А) </w:t>
      </w:r>
      <w:r w:rsidRPr="00677DE4">
        <w:rPr>
          <w:rFonts w:ascii="Arial" w:hAnsi="Arial" w:cs="Arial"/>
          <w:b/>
          <w:sz w:val="20"/>
          <w:szCs w:val="20"/>
        </w:rPr>
        <w:t>Бакалавриатом;</w:t>
      </w:r>
    </w:p>
    <w:p w:rsidR="000C62F7" w:rsidRPr="00677DE4" w:rsidRDefault="000C62F7" w:rsidP="000C62F7">
      <w:pPr>
        <w:rPr>
          <w:rFonts w:ascii="Arial" w:hAnsi="Arial" w:cs="Arial"/>
          <w:sz w:val="20"/>
          <w:szCs w:val="20"/>
        </w:rPr>
      </w:pPr>
      <w:r w:rsidRPr="00677DE4">
        <w:rPr>
          <w:rFonts w:ascii="Arial" w:hAnsi="Arial" w:cs="Arial"/>
          <w:sz w:val="20"/>
          <w:szCs w:val="20"/>
        </w:rPr>
        <w:t>Б) Начальным профессиональным образованием;</w:t>
      </w:r>
    </w:p>
    <w:p w:rsidR="000C62F7" w:rsidRPr="00677DE4" w:rsidRDefault="000C62F7" w:rsidP="000C62F7">
      <w:pPr>
        <w:rPr>
          <w:rFonts w:ascii="Arial" w:hAnsi="Arial" w:cs="Arial"/>
          <w:sz w:val="20"/>
          <w:szCs w:val="20"/>
        </w:rPr>
      </w:pPr>
      <w:r w:rsidRPr="00677DE4">
        <w:rPr>
          <w:rFonts w:ascii="Arial" w:hAnsi="Arial" w:cs="Arial"/>
          <w:sz w:val="20"/>
          <w:szCs w:val="20"/>
        </w:rPr>
        <w:t>В) Высшим профессиональным образованием;</w:t>
      </w:r>
    </w:p>
    <w:p w:rsidR="000C62F7" w:rsidRPr="00677DE4" w:rsidRDefault="000C62F7" w:rsidP="000C62F7">
      <w:pPr>
        <w:rPr>
          <w:rFonts w:ascii="Arial" w:hAnsi="Arial" w:cs="Arial"/>
          <w:sz w:val="20"/>
          <w:szCs w:val="20"/>
        </w:rPr>
      </w:pPr>
      <w:r w:rsidRPr="00677DE4">
        <w:rPr>
          <w:rFonts w:ascii="Arial" w:hAnsi="Arial" w:cs="Arial"/>
          <w:sz w:val="20"/>
          <w:szCs w:val="20"/>
        </w:rPr>
        <w:t>Г) Средним профессиональным образованием.</w:t>
      </w:r>
    </w:p>
    <w:p w:rsidR="000C62F7" w:rsidRPr="00677DE4" w:rsidRDefault="000C62F7" w:rsidP="000C62F7">
      <w:pPr>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4</w:t>
      </w:r>
      <w:r w:rsidRPr="00677DE4">
        <w:rPr>
          <w:rFonts w:ascii="Arial" w:hAnsi="Arial" w:cs="Arial"/>
          <w:sz w:val="20"/>
          <w:szCs w:val="20"/>
        </w:rPr>
        <w:t>3. Образовательная программа – это</w:t>
      </w:r>
    </w:p>
    <w:p w:rsidR="000C62F7" w:rsidRPr="00677DE4" w:rsidRDefault="000C62F7" w:rsidP="000C62F7">
      <w:pPr>
        <w:rPr>
          <w:rFonts w:ascii="Arial" w:hAnsi="Arial" w:cs="Arial"/>
          <w:b/>
          <w:sz w:val="20"/>
          <w:szCs w:val="20"/>
        </w:rPr>
      </w:pPr>
      <w:r w:rsidRPr="00677DE4">
        <w:rPr>
          <w:rFonts w:ascii="Arial" w:hAnsi="Arial" w:cs="Arial"/>
          <w:sz w:val="20"/>
          <w:szCs w:val="20"/>
        </w:rPr>
        <w:t xml:space="preserve">А) </w:t>
      </w:r>
      <w:r w:rsidRPr="00677DE4">
        <w:rPr>
          <w:rFonts w:ascii="Arial" w:hAnsi="Arial" w:cs="Arial"/>
          <w:b/>
          <w:sz w:val="20"/>
          <w:szCs w:val="20"/>
        </w:rPr>
        <w:t>комплекс основных характеристик образования; документ, определяющий объём, содержание и планируемые результаты обучения (знания, умения, навыки), а также формы аттестации.</w:t>
      </w:r>
    </w:p>
    <w:p w:rsidR="000C62F7" w:rsidRPr="00677DE4" w:rsidRDefault="000C62F7" w:rsidP="000C62F7">
      <w:pPr>
        <w:rPr>
          <w:rFonts w:ascii="Arial" w:hAnsi="Arial" w:cs="Arial"/>
          <w:sz w:val="20"/>
          <w:szCs w:val="20"/>
        </w:rPr>
      </w:pPr>
      <w:r w:rsidRPr="00677DE4">
        <w:rPr>
          <w:rFonts w:ascii="Arial" w:hAnsi="Arial" w:cs="Arial"/>
          <w:sz w:val="20"/>
          <w:szCs w:val="20"/>
        </w:rPr>
        <w:t>Б) обязательный уровень требований к общепрофессиональной подготовке выпускников и соответствующие этим требованиям содержание, методы, формы, средства обучения и контроля.</w:t>
      </w:r>
    </w:p>
    <w:p w:rsidR="000C62F7" w:rsidRPr="00677DE4" w:rsidRDefault="000C62F7" w:rsidP="000C62F7">
      <w:pPr>
        <w:rPr>
          <w:rFonts w:ascii="Arial" w:hAnsi="Arial" w:cs="Arial"/>
          <w:sz w:val="20"/>
          <w:szCs w:val="20"/>
        </w:rPr>
      </w:pPr>
      <w:r w:rsidRPr="00677DE4">
        <w:rPr>
          <w:rFonts w:ascii="Arial" w:hAnsi="Arial" w:cs="Arial"/>
          <w:sz w:val="20"/>
          <w:szCs w:val="20"/>
        </w:rPr>
        <w:t>В) минимально необходимый объем содержания образования, определяемый государственным образовательным стандартом, и допустимая граница нижнего уровня освоения этого объема содержания.</w:t>
      </w:r>
    </w:p>
    <w:p w:rsidR="000C62F7" w:rsidRPr="00677DE4" w:rsidRDefault="000C62F7" w:rsidP="000C62F7">
      <w:pPr>
        <w:rPr>
          <w:rFonts w:ascii="Arial" w:hAnsi="Arial" w:cs="Arial"/>
          <w:sz w:val="20"/>
          <w:szCs w:val="20"/>
        </w:rPr>
      </w:pPr>
      <w:r w:rsidRPr="00677DE4">
        <w:rPr>
          <w:rFonts w:ascii="Arial" w:hAnsi="Arial" w:cs="Arial"/>
          <w:sz w:val="20"/>
          <w:szCs w:val="20"/>
        </w:rPr>
        <w:t>Г) практико-ориентированный документ, представляющий собой основной «инструмент» реализации ФГОС</w:t>
      </w:r>
    </w:p>
    <w:p w:rsidR="000C62F7" w:rsidRPr="00677DE4" w:rsidRDefault="000C62F7" w:rsidP="000C62F7">
      <w:pPr>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4</w:t>
      </w:r>
      <w:r w:rsidRPr="00677DE4">
        <w:rPr>
          <w:rFonts w:ascii="Arial" w:hAnsi="Arial" w:cs="Arial"/>
          <w:sz w:val="20"/>
          <w:szCs w:val="20"/>
        </w:rPr>
        <w:t>4.  Деятельность современной системы высшего образования в России регламентируется законом «Об образовании в РФ» от …</w:t>
      </w:r>
    </w:p>
    <w:p w:rsidR="000C62F7" w:rsidRPr="00677DE4" w:rsidRDefault="000C62F7" w:rsidP="000C62F7">
      <w:pPr>
        <w:rPr>
          <w:rFonts w:ascii="Arial" w:hAnsi="Arial" w:cs="Arial"/>
          <w:sz w:val="20"/>
          <w:szCs w:val="20"/>
        </w:rPr>
      </w:pPr>
      <w:r w:rsidRPr="00677DE4">
        <w:rPr>
          <w:rFonts w:ascii="Arial" w:hAnsi="Arial" w:cs="Arial"/>
          <w:sz w:val="20"/>
          <w:szCs w:val="20"/>
        </w:rPr>
        <w:t>А)1992 г.</w:t>
      </w:r>
    </w:p>
    <w:p w:rsidR="000C62F7" w:rsidRPr="00677DE4" w:rsidRDefault="000C62F7" w:rsidP="000C62F7">
      <w:pPr>
        <w:rPr>
          <w:rFonts w:ascii="Arial" w:hAnsi="Arial" w:cs="Arial"/>
          <w:sz w:val="20"/>
          <w:szCs w:val="20"/>
        </w:rPr>
      </w:pPr>
      <w:r w:rsidRPr="00677DE4">
        <w:rPr>
          <w:rFonts w:ascii="Arial" w:hAnsi="Arial" w:cs="Arial"/>
          <w:sz w:val="20"/>
          <w:szCs w:val="20"/>
        </w:rPr>
        <w:t>Б) 2014 г.</w:t>
      </w:r>
    </w:p>
    <w:p w:rsidR="000C62F7" w:rsidRPr="00677DE4" w:rsidRDefault="000C62F7" w:rsidP="000C62F7">
      <w:pPr>
        <w:rPr>
          <w:rFonts w:ascii="Arial" w:hAnsi="Arial" w:cs="Arial"/>
          <w:b/>
          <w:sz w:val="20"/>
          <w:szCs w:val="20"/>
        </w:rPr>
      </w:pPr>
      <w:r w:rsidRPr="00677DE4">
        <w:rPr>
          <w:rFonts w:ascii="Arial" w:hAnsi="Arial" w:cs="Arial"/>
          <w:sz w:val="20"/>
          <w:szCs w:val="20"/>
        </w:rPr>
        <w:t xml:space="preserve">В) </w:t>
      </w:r>
      <w:r w:rsidRPr="00677DE4">
        <w:rPr>
          <w:rFonts w:ascii="Arial" w:hAnsi="Arial" w:cs="Arial"/>
          <w:b/>
          <w:sz w:val="20"/>
          <w:szCs w:val="20"/>
        </w:rPr>
        <w:t>2012 г.</w:t>
      </w:r>
    </w:p>
    <w:p w:rsidR="000C62F7" w:rsidRPr="00677DE4" w:rsidRDefault="000C62F7" w:rsidP="000C62F7">
      <w:pPr>
        <w:rPr>
          <w:rFonts w:ascii="Arial" w:hAnsi="Arial" w:cs="Arial"/>
          <w:sz w:val="20"/>
          <w:szCs w:val="20"/>
        </w:rPr>
      </w:pPr>
      <w:r w:rsidRPr="00677DE4">
        <w:rPr>
          <w:rFonts w:ascii="Arial" w:hAnsi="Arial" w:cs="Arial"/>
          <w:sz w:val="20"/>
          <w:szCs w:val="20"/>
        </w:rPr>
        <w:t>Г) 2022</w:t>
      </w:r>
    </w:p>
    <w:p w:rsidR="000C62F7" w:rsidRPr="00677DE4" w:rsidRDefault="000C62F7" w:rsidP="000C62F7">
      <w:pPr>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4</w:t>
      </w:r>
      <w:r w:rsidRPr="00677DE4">
        <w:rPr>
          <w:rFonts w:ascii="Arial" w:hAnsi="Arial" w:cs="Arial"/>
          <w:sz w:val="20"/>
          <w:szCs w:val="20"/>
        </w:rPr>
        <w:t>5.  Система высшего образования посредством увеличения объема знаний должна обеспечивать …</w:t>
      </w:r>
    </w:p>
    <w:p w:rsidR="000C62F7" w:rsidRPr="00677DE4" w:rsidRDefault="000C62F7" w:rsidP="000C62F7">
      <w:pPr>
        <w:rPr>
          <w:rFonts w:ascii="Arial" w:hAnsi="Arial" w:cs="Arial"/>
          <w:sz w:val="20"/>
          <w:szCs w:val="20"/>
        </w:rPr>
      </w:pPr>
      <w:r w:rsidRPr="00677DE4">
        <w:rPr>
          <w:rFonts w:ascii="Arial" w:hAnsi="Arial" w:cs="Arial"/>
          <w:sz w:val="20"/>
          <w:szCs w:val="20"/>
        </w:rPr>
        <w:t>А) формирование компетенций, развитие интеллектуального потенциала и позитивные изменения в сознании личности</w:t>
      </w:r>
    </w:p>
    <w:p w:rsidR="000C62F7" w:rsidRPr="00677DE4" w:rsidRDefault="000C62F7" w:rsidP="000C62F7">
      <w:pPr>
        <w:rPr>
          <w:rFonts w:ascii="Arial" w:hAnsi="Arial" w:cs="Arial"/>
          <w:b/>
          <w:sz w:val="20"/>
          <w:szCs w:val="20"/>
        </w:rPr>
      </w:pPr>
      <w:r w:rsidRPr="00677DE4">
        <w:rPr>
          <w:rFonts w:ascii="Arial" w:hAnsi="Arial" w:cs="Arial"/>
          <w:sz w:val="20"/>
          <w:szCs w:val="20"/>
        </w:rPr>
        <w:t xml:space="preserve">Б) </w:t>
      </w:r>
      <w:r w:rsidRPr="00677DE4">
        <w:rPr>
          <w:rFonts w:ascii="Arial" w:hAnsi="Arial" w:cs="Arial"/>
          <w:b/>
          <w:sz w:val="20"/>
          <w:szCs w:val="20"/>
        </w:rPr>
        <w:t>расширение кругозора, повышение уровня образованности личности</w:t>
      </w:r>
    </w:p>
    <w:p w:rsidR="000C62F7" w:rsidRPr="00677DE4" w:rsidRDefault="000C62F7" w:rsidP="000C62F7">
      <w:pPr>
        <w:rPr>
          <w:rFonts w:ascii="Arial" w:hAnsi="Arial" w:cs="Arial"/>
          <w:sz w:val="20"/>
          <w:szCs w:val="20"/>
        </w:rPr>
      </w:pPr>
      <w:r w:rsidRPr="00677DE4">
        <w:rPr>
          <w:rFonts w:ascii="Arial" w:hAnsi="Arial" w:cs="Arial"/>
          <w:sz w:val="20"/>
          <w:szCs w:val="20"/>
        </w:rPr>
        <w:t>В) увеличение объема знаний, формирование профессиональных компетенций</w:t>
      </w:r>
    </w:p>
    <w:p w:rsidR="000C62F7" w:rsidRPr="00677DE4" w:rsidRDefault="000C62F7" w:rsidP="000C62F7">
      <w:pPr>
        <w:rPr>
          <w:rFonts w:ascii="Arial" w:hAnsi="Arial" w:cs="Arial"/>
          <w:sz w:val="20"/>
          <w:szCs w:val="20"/>
        </w:rPr>
      </w:pPr>
      <w:r w:rsidRPr="00677DE4">
        <w:rPr>
          <w:rFonts w:ascii="Arial" w:hAnsi="Arial" w:cs="Arial"/>
          <w:sz w:val="20"/>
          <w:szCs w:val="20"/>
        </w:rPr>
        <w:t>Г) подготовку кадров высшей квалификации</w:t>
      </w:r>
    </w:p>
    <w:p w:rsidR="000C62F7" w:rsidRPr="00677DE4" w:rsidRDefault="000C62F7" w:rsidP="000C62F7">
      <w:pPr>
        <w:shd w:val="clear" w:color="auto" w:fill="FFFFFF"/>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4</w:t>
      </w:r>
      <w:r w:rsidRPr="00677DE4">
        <w:rPr>
          <w:rFonts w:ascii="Arial" w:hAnsi="Arial" w:cs="Arial"/>
          <w:sz w:val="20"/>
          <w:szCs w:val="20"/>
        </w:rPr>
        <w:t>6. Форма совместной работы педагогов, объединяющая их по характеру преподаваемого предмета, называется…</w:t>
      </w:r>
    </w:p>
    <w:p w:rsidR="000C62F7" w:rsidRPr="00677DE4" w:rsidRDefault="000C62F7" w:rsidP="000C62F7">
      <w:pPr>
        <w:shd w:val="clear" w:color="auto" w:fill="FFFFFF"/>
        <w:rPr>
          <w:rFonts w:ascii="Arial" w:hAnsi="Arial" w:cs="Arial"/>
          <w:sz w:val="20"/>
          <w:szCs w:val="20"/>
        </w:rPr>
      </w:pPr>
      <w:r w:rsidRPr="00677DE4">
        <w:rPr>
          <w:rFonts w:ascii="Arial" w:hAnsi="Arial" w:cs="Arial"/>
          <w:sz w:val="20"/>
          <w:szCs w:val="20"/>
        </w:rPr>
        <w:t xml:space="preserve">А) </w:t>
      </w:r>
      <w:r w:rsidRPr="00677DE4">
        <w:rPr>
          <w:rFonts w:ascii="Arial" w:hAnsi="Arial" w:cs="Arial"/>
          <w:b/>
          <w:sz w:val="20"/>
          <w:szCs w:val="20"/>
        </w:rPr>
        <w:t>методическим объединением</w:t>
      </w:r>
    </w:p>
    <w:p w:rsidR="000C62F7" w:rsidRPr="00677DE4" w:rsidRDefault="000C62F7" w:rsidP="000C62F7">
      <w:pPr>
        <w:shd w:val="clear" w:color="auto" w:fill="FFFFFF"/>
        <w:rPr>
          <w:rFonts w:ascii="Arial" w:hAnsi="Arial" w:cs="Arial"/>
          <w:sz w:val="20"/>
          <w:szCs w:val="20"/>
        </w:rPr>
      </w:pPr>
      <w:r w:rsidRPr="00677DE4">
        <w:rPr>
          <w:rFonts w:ascii="Arial" w:hAnsi="Arial" w:cs="Arial"/>
          <w:sz w:val="20"/>
          <w:szCs w:val="20"/>
        </w:rPr>
        <w:t>Б) исследовательским коллективом</w:t>
      </w:r>
    </w:p>
    <w:p w:rsidR="000C62F7" w:rsidRPr="00677DE4" w:rsidRDefault="000C62F7" w:rsidP="000C62F7">
      <w:pPr>
        <w:shd w:val="clear" w:color="auto" w:fill="FFFFFF"/>
        <w:rPr>
          <w:rFonts w:ascii="Arial" w:hAnsi="Arial" w:cs="Arial"/>
          <w:sz w:val="20"/>
          <w:szCs w:val="20"/>
        </w:rPr>
      </w:pPr>
      <w:r w:rsidRPr="00677DE4">
        <w:rPr>
          <w:rFonts w:ascii="Arial" w:hAnsi="Arial" w:cs="Arial"/>
          <w:sz w:val="20"/>
          <w:szCs w:val="20"/>
        </w:rPr>
        <w:t>В) педагогическим консилиумом</w:t>
      </w:r>
    </w:p>
    <w:p w:rsidR="000C62F7" w:rsidRPr="00677DE4" w:rsidRDefault="000C62F7" w:rsidP="000C62F7">
      <w:pPr>
        <w:shd w:val="clear" w:color="auto" w:fill="FFFFFF"/>
        <w:rPr>
          <w:rFonts w:ascii="Arial" w:hAnsi="Arial" w:cs="Arial"/>
          <w:sz w:val="20"/>
          <w:szCs w:val="20"/>
        </w:rPr>
      </w:pPr>
      <w:r w:rsidRPr="00677DE4">
        <w:rPr>
          <w:rFonts w:ascii="Arial" w:hAnsi="Arial" w:cs="Arial"/>
          <w:sz w:val="20"/>
          <w:szCs w:val="20"/>
        </w:rPr>
        <w:t>Г) ученым советом</w:t>
      </w:r>
    </w:p>
    <w:p w:rsidR="000C62F7" w:rsidRPr="00677DE4" w:rsidRDefault="000C62F7" w:rsidP="000C62F7">
      <w:pPr>
        <w:shd w:val="clear" w:color="auto" w:fill="FFFFFF"/>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4</w:t>
      </w:r>
      <w:r w:rsidRPr="00677DE4">
        <w:rPr>
          <w:rFonts w:ascii="Arial" w:hAnsi="Arial" w:cs="Arial"/>
          <w:sz w:val="20"/>
          <w:szCs w:val="20"/>
        </w:rPr>
        <w:t>7. К достоинствам дистанционного обучения относится…</w:t>
      </w:r>
    </w:p>
    <w:p w:rsidR="000C62F7" w:rsidRPr="00677DE4" w:rsidRDefault="000C62F7" w:rsidP="000C62F7">
      <w:pPr>
        <w:shd w:val="clear" w:color="auto" w:fill="FFFFFF"/>
        <w:rPr>
          <w:rFonts w:ascii="Arial" w:hAnsi="Arial" w:cs="Arial"/>
          <w:sz w:val="20"/>
          <w:szCs w:val="20"/>
        </w:rPr>
      </w:pPr>
      <w:r w:rsidRPr="00677DE4">
        <w:rPr>
          <w:rFonts w:ascii="Arial" w:hAnsi="Arial" w:cs="Arial"/>
          <w:sz w:val="20"/>
          <w:szCs w:val="20"/>
        </w:rPr>
        <w:t>А) взаимодействие в образовательном процессе</w:t>
      </w:r>
    </w:p>
    <w:p w:rsidR="000C62F7" w:rsidRPr="00677DE4" w:rsidRDefault="000C62F7" w:rsidP="000C62F7">
      <w:pPr>
        <w:shd w:val="clear" w:color="auto" w:fill="FFFFFF"/>
        <w:rPr>
          <w:rFonts w:ascii="Arial" w:hAnsi="Arial" w:cs="Arial"/>
          <w:sz w:val="20"/>
          <w:szCs w:val="20"/>
        </w:rPr>
      </w:pPr>
      <w:r w:rsidRPr="00677DE4">
        <w:rPr>
          <w:rFonts w:ascii="Arial" w:hAnsi="Arial" w:cs="Arial"/>
          <w:sz w:val="20"/>
          <w:szCs w:val="20"/>
        </w:rPr>
        <w:t>Б</w:t>
      </w:r>
      <w:r w:rsidRPr="00677DE4">
        <w:rPr>
          <w:rFonts w:ascii="Arial" w:hAnsi="Arial" w:cs="Arial"/>
          <w:b/>
          <w:sz w:val="20"/>
          <w:szCs w:val="20"/>
        </w:rPr>
        <w:t>) учет индивидуальных способностей, потребностей обучающихся</w:t>
      </w:r>
    </w:p>
    <w:p w:rsidR="000C62F7" w:rsidRPr="00677DE4" w:rsidRDefault="000C62F7" w:rsidP="000C62F7">
      <w:pPr>
        <w:shd w:val="clear" w:color="auto" w:fill="FFFFFF"/>
        <w:rPr>
          <w:rFonts w:ascii="Arial" w:hAnsi="Arial" w:cs="Arial"/>
          <w:sz w:val="20"/>
          <w:szCs w:val="20"/>
        </w:rPr>
      </w:pPr>
      <w:r w:rsidRPr="00677DE4">
        <w:rPr>
          <w:rFonts w:ascii="Arial" w:hAnsi="Arial" w:cs="Arial"/>
          <w:sz w:val="20"/>
          <w:szCs w:val="20"/>
        </w:rPr>
        <w:t>В) постоянный контроль</w:t>
      </w:r>
    </w:p>
    <w:p w:rsidR="000C62F7" w:rsidRPr="00677DE4" w:rsidRDefault="000C62F7" w:rsidP="000C62F7">
      <w:pPr>
        <w:shd w:val="clear" w:color="auto" w:fill="FFFFFF"/>
        <w:rPr>
          <w:rFonts w:ascii="Arial" w:hAnsi="Arial" w:cs="Arial"/>
          <w:sz w:val="20"/>
          <w:szCs w:val="20"/>
        </w:rPr>
      </w:pPr>
      <w:r w:rsidRPr="00677DE4">
        <w:rPr>
          <w:rFonts w:ascii="Arial" w:hAnsi="Arial" w:cs="Arial"/>
          <w:sz w:val="20"/>
          <w:szCs w:val="20"/>
        </w:rPr>
        <w:t>Г) репродуктивный характер усвоения знаний</w:t>
      </w:r>
    </w:p>
    <w:p w:rsidR="000C62F7" w:rsidRPr="00677DE4" w:rsidRDefault="000C62F7" w:rsidP="000C62F7">
      <w:pPr>
        <w:shd w:val="clear" w:color="auto" w:fill="FFFFFF"/>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4</w:t>
      </w:r>
      <w:r w:rsidRPr="00677DE4">
        <w:rPr>
          <w:rFonts w:ascii="Arial" w:hAnsi="Arial" w:cs="Arial"/>
          <w:sz w:val="20"/>
          <w:szCs w:val="20"/>
        </w:rPr>
        <w:t>8. Здоровьесберегающая среда – это:</w:t>
      </w:r>
    </w:p>
    <w:p w:rsidR="000C62F7" w:rsidRPr="00677DE4" w:rsidRDefault="000C62F7" w:rsidP="000C62F7">
      <w:pPr>
        <w:shd w:val="clear" w:color="auto" w:fill="FFFFFF"/>
        <w:rPr>
          <w:rFonts w:ascii="Arial" w:hAnsi="Arial" w:cs="Arial"/>
          <w:sz w:val="20"/>
          <w:szCs w:val="20"/>
        </w:rPr>
      </w:pPr>
      <w:r w:rsidRPr="00677DE4">
        <w:rPr>
          <w:rFonts w:ascii="Arial" w:hAnsi="Arial" w:cs="Arial"/>
          <w:sz w:val="20"/>
          <w:szCs w:val="20"/>
        </w:rPr>
        <w:t>А) среда, содействующая улучшению физического и функционального состояние человека</w:t>
      </w:r>
    </w:p>
    <w:p w:rsidR="000C62F7" w:rsidRPr="00677DE4" w:rsidRDefault="000C62F7" w:rsidP="000C62F7">
      <w:pPr>
        <w:shd w:val="clear" w:color="auto" w:fill="FFFFFF"/>
        <w:rPr>
          <w:rFonts w:ascii="Arial" w:hAnsi="Arial" w:cs="Arial"/>
          <w:sz w:val="20"/>
          <w:szCs w:val="20"/>
        </w:rPr>
      </w:pPr>
      <w:r w:rsidRPr="00677DE4">
        <w:rPr>
          <w:rFonts w:ascii="Arial" w:hAnsi="Arial" w:cs="Arial"/>
          <w:sz w:val="20"/>
          <w:szCs w:val="20"/>
        </w:rPr>
        <w:lastRenderedPageBreak/>
        <w:t>Б) среда, способствующая нормализации психоэмоционального состояния человека</w:t>
      </w:r>
    </w:p>
    <w:p w:rsidR="000C62F7" w:rsidRPr="00677DE4" w:rsidRDefault="000C62F7" w:rsidP="000C62F7">
      <w:pPr>
        <w:shd w:val="clear" w:color="auto" w:fill="FFFFFF"/>
        <w:rPr>
          <w:rFonts w:ascii="Arial" w:hAnsi="Arial" w:cs="Arial"/>
          <w:sz w:val="20"/>
          <w:szCs w:val="20"/>
        </w:rPr>
      </w:pPr>
      <w:r w:rsidRPr="00677DE4">
        <w:rPr>
          <w:rFonts w:ascii="Arial" w:hAnsi="Arial" w:cs="Arial"/>
          <w:sz w:val="20"/>
          <w:szCs w:val="20"/>
        </w:rPr>
        <w:t xml:space="preserve">В) </w:t>
      </w:r>
      <w:r w:rsidRPr="00677DE4">
        <w:rPr>
          <w:rFonts w:ascii="Arial" w:hAnsi="Arial" w:cs="Arial"/>
          <w:b/>
          <w:sz w:val="20"/>
          <w:szCs w:val="20"/>
        </w:rPr>
        <w:t>среда, содействующая физическому, духовному и социальному благополучию человека</w:t>
      </w:r>
    </w:p>
    <w:p w:rsidR="000C62F7" w:rsidRPr="00677DE4" w:rsidRDefault="000C62F7" w:rsidP="000C62F7">
      <w:pPr>
        <w:shd w:val="clear" w:color="auto" w:fill="FFFFFF"/>
        <w:rPr>
          <w:rFonts w:ascii="Arial" w:hAnsi="Arial" w:cs="Arial"/>
          <w:sz w:val="20"/>
          <w:szCs w:val="20"/>
        </w:rPr>
      </w:pPr>
      <w:r w:rsidRPr="00677DE4">
        <w:rPr>
          <w:rFonts w:ascii="Arial" w:hAnsi="Arial" w:cs="Arial"/>
          <w:sz w:val="20"/>
          <w:szCs w:val="20"/>
        </w:rPr>
        <w:t>Г) среда, содействующая физическому и социальному благополучию человека</w:t>
      </w:r>
    </w:p>
    <w:p w:rsidR="000C62F7" w:rsidRPr="00677DE4" w:rsidRDefault="000C62F7" w:rsidP="000C62F7">
      <w:pPr>
        <w:shd w:val="clear" w:color="auto" w:fill="FFFFFF"/>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4</w:t>
      </w:r>
      <w:r w:rsidRPr="00677DE4">
        <w:rPr>
          <w:rFonts w:ascii="Arial" w:hAnsi="Arial" w:cs="Arial"/>
          <w:sz w:val="20"/>
          <w:szCs w:val="20"/>
        </w:rPr>
        <w:t>9. Лично-ориентированный подход в обучении – это:</w:t>
      </w:r>
    </w:p>
    <w:p w:rsidR="000C62F7" w:rsidRPr="00677DE4" w:rsidRDefault="000C62F7" w:rsidP="000C62F7">
      <w:pPr>
        <w:shd w:val="clear" w:color="auto" w:fill="FFFFFF"/>
        <w:rPr>
          <w:rFonts w:ascii="Arial" w:hAnsi="Arial" w:cs="Arial"/>
          <w:sz w:val="20"/>
          <w:szCs w:val="20"/>
        </w:rPr>
      </w:pPr>
      <w:r w:rsidRPr="00677DE4">
        <w:rPr>
          <w:rFonts w:ascii="Arial" w:hAnsi="Arial" w:cs="Arial"/>
          <w:sz w:val="20"/>
          <w:szCs w:val="20"/>
        </w:rPr>
        <w:t>А) организация образовательного процесса с приоритетом устранения факторов, тормозящих развитие человека, применением инновационных технологий, развивающих творческие способности обучающегося</w:t>
      </w:r>
    </w:p>
    <w:p w:rsidR="000C62F7" w:rsidRPr="00677DE4" w:rsidRDefault="000C62F7" w:rsidP="000C62F7">
      <w:pPr>
        <w:shd w:val="clear" w:color="auto" w:fill="FFFFFF"/>
        <w:rPr>
          <w:rFonts w:ascii="Arial" w:hAnsi="Arial" w:cs="Arial"/>
          <w:sz w:val="20"/>
          <w:szCs w:val="20"/>
        </w:rPr>
      </w:pPr>
      <w:r w:rsidRPr="00677DE4">
        <w:rPr>
          <w:rFonts w:ascii="Arial" w:hAnsi="Arial" w:cs="Arial"/>
          <w:sz w:val="20"/>
          <w:szCs w:val="20"/>
        </w:rPr>
        <w:t>Б) организация образовательного процесса, в котором приоритет отдается созданию условий для развития ресурсов человека, творческих возможностей с применением инновационных технологий</w:t>
      </w:r>
    </w:p>
    <w:p w:rsidR="000C62F7" w:rsidRPr="00677DE4" w:rsidRDefault="000C62F7" w:rsidP="000C62F7">
      <w:pPr>
        <w:shd w:val="clear" w:color="auto" w:fill="FFFFFF"/>
        <w:rPr>
          <w:rFonts w:ascii="Arial" w:hAnsi="Arial" w:cs="Arial"/>
          <w:b/>
          <w:sz w:val="20"/>
          <w:szCs w:val="20"/>
        </w:rPr>
      </w:pPr>
      <w:r w:rsidRPr="00677DE4">
        <w:rPr>
          <w:rFonts w:ascii="Arial" w:hAnsi="Arial" w:cs="Arial"/>
          <w:b/>
          <w:sz w:val="20"/>
          <w:szCs w:val="20"/>
        </w:rPr>
        <w:t>В) организация образовательного процесса, в котором приоритет отдается потребностям и интересам человека, созданию условий для развития его ресурсов, творческих возможностей, устранению факторов, тормозящих развитие человека</w:t>
      </w:r>
    </w:p>
    <w:p w:rsidR="000C62F7" w:rsidRPr="00677DE4" w:rsidRDefault="000C62F7" w:rsidP="000C62F7">
      <w:pPr>
        <w:shd w:val="clear" w:color="auto" w:fill="FFFFFF"/>
        <w:rPr>
          <w:rFonts w:ascii="Arial" w:hAnsi="Arial" w:cs="Arial"/>
          <w:sz w:val="20"/>
          <w:szCs w:val="20"/>
        </w:rPr>
      </w:pPr>
      <w:r w:rsidRPr="00677DE4">
        <w:rPr>
          <w:rFonts w:ascii="Arial" w:hAnsi="Arial" w:cs="Arial"/>
          <w:sz w:val="20"/>
          <w:szCs w:val="20"/>
        </w:rPr>
        <w:t xml:space="preserve">Г) организация образовательного процесса с приоритетом устранения факторов, тормозящих развитие человека, развивающих творческие способности обучающегося, приоритет в создании условий для развития ресурсов человека, творческих возможностей </w:t>
      </w:r>
    </w:p>
    <w:p w:rsidR="000C62F7" w:rsidRPr="00677DE4" w:rsidRDefault="000C62F7" w:rsidP="000C62F7">
      <w:pPr>
        <w:shd w:val="clear" w:color="auto" w:fill="FFFFFF"/>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5</w:t>
      </w:r>
      <w:r w:rsidRPr="00677DE4">
        <w:rPr>
          <w:rFonts w:ascii="Arial" w:hAnsi="Arial" w:cs="Arial"/>
          <w:sz w:val="20"/>
          <w:szCs w:val="20"/>
        </w:rPr>
        <w:t>0. Организационные принципы построения ЦОС:</w:t>
      </w:r>
    </w:p>
    <w:p w:rsidR="000C62F7" w:rsidRPr="00677DE4" w:rsidRDefault="000C62F7" w:rsidP="000C62F7">
      <w:pPr>
        <w:shd w:val="clear" w:color="auto" w:fill="FFFFFF"/>
        <w:rPr>
          <w:rFonts w:ascii="Arial" w:hAnsi="Arial" w:cs="Arial"/>
          <w:sz w:val="20"/>
          <w:szCs w:val="20"/>
        </w:rPr>
      </w:pPr>
      <w:r w:rsidRPr="00677DE4">
        <w:rPr>
          <w:rFonts w:ascii="Arial" w:hAnsi="Arial" w:cs="Arial"/>
          <w:sz w:val="20"/>
          <w:szCs w:val="20"/>
        </w:rPr>
        <w:t>А) единство</w:t>
      </w:r>
    </w:p>
    <w:p w:rsidR="000C62F7" w:rsidRPr="00677DE4" w:rsidRDefault="000C62F7" w:rsidP="000C62F7">
      <w:pPr>
        <w:shd w:val="clear" w:color="auto" w:fill="FFFFFF"/>
        <w:rPr>
          <w:rFonts w:ascii="Arial" w:hAnsi="Arial" w:cs="Arial"/>
          <w:sz w:val="20"/>
          <w:szCs w:val="20"/>
        </w:rPr>
      </w:pPr>
      <w:r w:rsidRPr="00677DE4">
        <w:rPr>
          <w:rFonts w:ascii="Arial" w:hAnsi="Arial" w:cs="Arial"/>
          <w:sz w:val="20"/>
          <w:szCs w:val="20"/>
        </w:rPr>
        <w:t>Б) достаточность</w:t>
      </w:r>
    </w:p>
    <w:p w:rsidR="000C62F7" w:rsidRPr="00677DE4" w:rsidRDefault="000C62F7" w:rsidP="000C62F7">
      <w:pPr>
        <w:shd w:val="clear" w:color="auto" w:fill="FFFFFF"/>
        <w:rPr>
          <w:rFonts w:ascii="Arial" w:hAnsi="Arial" w:cs="Arial"/>
          <w:sz w:val="20"/>
          <w:szCs w:val="20"/>
        </w:rPr>
      </w:pPr>
      <w:r w:rsidRPr="00677DE4">
        <w:rPr>
          <w:rFonts w:ascii="Arial" w:hAnsi="Arial" w:cs="Arial"/>
          <w:sz w:val="20"/>
          <w:szCs w:val="20"/>
        </w:rPr>
        <w:t>В) полезность</w:t>
      </w:r>
    </w:p>
    <w:p w:rsidR="000C62F7" w:rsidRPr="00677DE4" w:rsidRDefault="000C62F7" w:rsidP="000C62F7">
      <w:pPr>
        <w:shd w:val="clear" w:color="auto" w:fill="FFFFFF"/>
        <w:rPr>
          <w:rFonts w:ascii="Arial" w:hAnsi="Arial" w:cs="Arial"/>
          <w:b/>
          <w:sz w:val="20"/>
          <w:szCs w:val="20"/>
        </w:rPr>
      </w:pPr>
      <w:r w:rsidRPr="00677DE4">
        <w:rPr>
          <w:rFonts w:ascii="Arial" w:hAnsi="Arial" w:cs="Arial"/>
          <w:sz w:val="20"/>
          <w:szCs w:val="20"/>
        </w:rPr>
        <w:t>Г</w:t>
      </w:r>
      <w:r w:rsidRPr="00677DE4">
        <w:rPr>
          <w:rFonts w:ascii="Arial" w:hAnsi="Arial" w:cs="Arial"/>
          <w:b/>
          <w:sz w:val="20"/>
          <w:szCs w:val="20"/>
        </w:rPr>
        <w:t>) доступность</w:t>
      </w:r>
    </w:p>
    <w:p w:rsidR="000C62F7" w:rsidRPr="00677DE4" w:rsidRDefault="000C62F7" w:rsidP="000C62F7">
      <w:pPr>
        <w:ind w:right="346"/>
        <w:contextualSpacing/>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5</w:t>
      </w:r>
      <w:r w:rsidRPr="00677DE4">
        <w:rPr>
          <w:rFonts w:ascii="Arial" w:hAnsi="Arial" w:cs="Arial"/>
          <w:sz w:val="20"/>
          <w:szCs w:val="20"/>
        </w:rPr>
        <w:t>1. Воспитание – это …</w:t>
      </w:r>
    </w:p>
    <w:p w:rsidR="000C62F7" w:rsidRPr="00677DE4" w:rsidRDefault="000C62F7" w:rsidP="000C62F7">
      <w:pPr>
        <w:ind w:right="346"/>
        <w:contextualSpacing/>
        <w:rPr>
          <w:rFonts w:ascii="Arial" w:hAnsi="Arial" w:cs="Arial"/>
          <w:sz w:val="20"/>
          <w:szCs w:val="20"/>
        </w:rPr>
      </w:pPr>
      <w:r w:rsidRPr="00677DE4">
        <w:rPr>
          <w:rFonts w:ascii="Arial" w:hAnsi="Arial" w:cs="Arial"/>
          <w:sz w:val="20"/>
          <w:szCs w:val="20"/>
        </w:rPr>
        <w:t>А) целенаправленный процесс осуществления деятельности воспитуемых;</w:t>
      </w:r>
    </w:p>
    <w:p w:rsidR="000C62F7" w:rsidRPr="00677DE4" w:rsidRDefault="000C62F7" w:rsidP="000C62F7">
      <w:pPr>
        <w:ind w:right="346"/>
        <w:contextualSpacing/>
        <w:rPr>
          <w:rFonts w:ascii="Arial" w:hAnsi="Arial" w:cs="Arial"/>
          <w:sz w:val="20"/>
          <w:szCs w:val="20"/>
        </w:rPr>
      </w:pPr>
      <w:r w:rsidRPr="00677DE4">
        <w:rPr>
          <w:rFonts w:ascii="Arial" w:hAnsi="Arial" w:cs="Arial"/>
          <w:sz w:val="20"/>
          <w:szCs w:val="20"/>
        </w:rPr>
        <w:t>Б) планомерный процесс подготовки детей к трудовой деятельности в обществе;</w:t>
      </w:r>
    </w:p>
    <w:p w:rsidR="000C62F7" w:rsidRPr="00677DE4" w:rsidRDefault="000C62F7" w:rsidP="000C62F7">
      <w:pPr>
        <w:ind w:right="346"/>
        <w:contextualSpacing/>
        <w:rPr>
          <w:rFonts w:ascii="Arial" w:hAnsi="Arial" w:cs="Arial"/>
          <w:sz w:val="20"/>
          <w:szCs w:val="20"/>
        </w:rPr>
      </w:pPr>
      <w:r w:rsidRPr="00677DE4">
        <w:rPr>
          <w:rFonts w:ascii="Arial" w:hAnsi="Arial" w:cs="Arial"/>
          <w:sz w:val="20"/>
          <w:szCs w:val="20"/>
        </w:rPr>
        <w:t>В) целенаправленное воздействие воспитателя на сознание и поведение детей;</w:t>
      </w:r>
    </w:p>
    <w:p w:rsidR="000C62F7" w:rsidRPr="00677DE4" w:rsidRDefault="000C62F7" w:rsidP="000C62F7">
      <w:pPr>
        <w:ind w:right="346"/>
        <w:contextualSpacing/>
        <w:rPr>
          <w:rFonts w:ascii="Arial" w:hAnsi="Arial" w:cs="Arial"/>
          <w:b/>
          <w:sz w:val="20"/>
          <w:szCs w:val="20"/>
        </w:rPr>
      </w:pPr>
      <w:r w:rsidRPr="00677DE4">
        <w:rPr>
          <w:rFonts w:ascii="Arial" w:hAnsi="Arial" w:cs="Arial"/>
          <w:sz w:val="20"/>
          <w:szCs w:val="20"/>
        </w:rPr>
        <w:t xml:space="preserve">Г) </w:t>
      </w:r>
      <w:r w:rsidRPr="00677DE4">
        <w:rPr>
          <w:rFonts w:ascii="Arial" w:hAnsi="Arial" w:cs="Arial"/>
          <w:b/>
          <w:sz w:val="20"/>
          <w:szCs w:val="20"/>
        </w:rPr>
        <w:t>целенаправленный процесс организации и стимулирования активной деятельности развивающейся личности по овладению общественным опытом;</w:t>
      </w:r>
    </w:p>
    <w:p w:rsidR="000C62F7" w:rsidRPr="00677DE4" w:rsidRDefault="000C62F7" w:rsidP="000C62F7">
      <w:pPr>
        <w:ind w:right="346"/>
        <w:contextualSpacing/>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5</w:t>
      </w:r>
      <w:r w:rsidRPr="00677DE4">
        <w:rPr>
          <w:rFonts w:ascii="Arial" w:hAnsi="Arial" w:cs="Arial"/>
          <w:sz w:val="20"/>
          <w:szCs w:val="20"/>
        </w:rPr>
        <w:t>2. Движущая сила процесса воспитания:</w:t>
      </w:r>
    </w:p>
    <w:p w:rsidR="000C62F7" w:rsidRPr="00677DE4" w:rsidRDefault="000C62F7" w:rsidP="000C62F7">
      <w:pPr>
        <w:ind w:right="346"/>
        <w:contextualSpacing/>
        <w:rPr>
          <w:rFonts w:ascii="Arial" w:hAnsi="Arial" w:cs="Arial"/>
          <w:sz w:val="20"/>
          <w:szCs w:val="20"/>
        </w:rPr>
      </w:pPr>
      <w:r w:rsidRPr="00677DE4">
        <w:rPr>
          <w:rFonts w:ascii="Arial" w:hAnsi="Arial" w:cs="Arial"/>
          <w:sz w:val="20"/>
          <w:szCs w:val="20"/>
        </w:rPr>
        <w:t>А) активность и ценностные ориентации воспитанников;</w:t>
      </w:r>
    </w:p>
    <w:p w:rsidR="000C62F7" w:rsidRPr="00677DE4" w:rsidRDefault="000C62F7" w:rsidP="000C62F7">
      <w:pPr>
        <w:ind w:right="346"/>
        <w:contextualSpacing/>
        <w:rPr>
          <w:rFonts w:ascii="Arial" w:hAnsi="Arial" w:cs="Arial"/>
          <w:b/>
          <w:sz w:val="20"/>
          <w:szCs w:val="20"/>
        </w:rPr>
      </w:pPr>
      <w:r w:rsidRPr="00677DE4">
        <w:rPr>
          <w:rFonts w:ascii="Arial" w:hAnsi="Arial" w:cs="Arial"/>
          <w:sz w:val="20"/>
          <w:szCs w:val="20"/>
        </w:rPr>
        <w:t xml:space="preserve">Б) </w:t>
      </w:r>
      <w:r w:rsidRPr="00677DE4">
        <w:rPr>
          <w:rFonts w:ascii="Arial" w:hAnsi="Arial" w:cs="Arial"/>
          <w:b/>
          <w:sz w:val="20"/>
          <w:szCs w:val="20"/>
        </w:rPr>
        <w:t>педагогическое воздействие воспитателя;</w:t>
      </w:r>
    </w:p>
    <w:p w:rsidR="000C62F7" w:rsidRPr="00677DE4" w:rsidRDefault="000C62F7" w:rsidP="000C62F7">
      <w:pPr>
        <w:ind w:right="346"/>
        <w:contextualSpacing/>
        <w:rPr>
          <w:rFonts w:ascii="Arial" w:hAnsi="Arial" w:cs="Arial"/>
          <w:sz w:val="20"/>
          <w:szCs w:val="20"/>
        </w:rPr>
      </w:pPr>
      <w:r w:rsidRPr="00677DE4">
        <w:rPr>
          <w:rFonts w:ascii="Arial" w:hAnsi="Arial" w:cs="Arial"/>
          <w:sz w:val="20"/>
          <w:szCs w:val="20"/>
        </w:rPr>
        <w:t>В) диалектическое противоречие;</w:t>
      </w:r>
    </w:p>
    <w:p w:rsidR="000C62F7" w:rsidRPr="00677DE4" w:rsidRDefault="000C62F7" w:rsidP="000C62F7">
      <w:pPr>
        <w:ind w:right="346"/>
        <w:contextualSpacing/>
        <w:rPr>
          <w:rFonts w:ascii="Arial" w:hAnsi="Arial" w:cs="Arial"/>
          <w:sz w:val="20"/>
          <w:szCs w:val="20"/>
        </w:rPr>
      </w:pPr>
      <w:r w:rsidRPr="00677DE4">
        <w:rPr>
          <w:rFonts w:ascii="Arial" w:hAnsi="Arial" w:cs="Arial"/>
          <w:sz w:val="20"/>
          <w:szCs w:val="20"/>
        </w:rPr>
        <w:t>Г) установки общества</w:t>
      </w:r>
    </w:p>
    <w:p w:rsidR="000C62F7" w:rsidRPr="00677DE4" w:rsidRDefault="000C62F7" w:rsidP="000C62F7">
      <w:pPr>
        <w:ind w:right="346"/>
        <w:contextualSpacing/>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5</w:t>
      </w:r>
      <w:r w:rsidRPr="00677DE4">
        <w:rPr>
          <w:rFonts w:ascii="Arial" w:hAnsi="Arial" w:cs="Arial"/>
          <w:sz w:val="20"/>
          <w:szCs w:val="20"/>
        </w:rPr>
        <w:t>3. Как называется совокупность требований воспитательного процесса?</w:t>
      </w:r>
    </w:p>
    <w:p w:rsidR="000C62F7" w:rsidRPr="00677DE4" w:rsidRDefault="000C62F7" w:rsidP="000C62F7">
      <w:pPr>
        <w:ind w:right="346"/>
        <w:contextualSpacing/>
        <w:rPr>
          <w:rFonts w:ascii="Arial" w:hAnsi="Arial" w:cs="Arial"/>
          <w:sz w:val="20"/>
          <w:szCs w:val="20"/>
        </w:rPr>
      </w:pPr>
      <w:r w:rsidRPr="00677DE4">
        <w:rPr>
          <w:rFonts w:ascii="Arial" w:hAnsi="Arial" w:cs="Arial"/>
          <w:sz w:val="20"/>
          <w:szCs w:val="20"/>
        </w:rPr>
        <w:t>А) концепция воспитания;</w:t>
      </w:r>
    </w:p>
    <w:p w:rsidR="000C62F7" w:rsidRPr="00677DE4" w:rsidRDefault="000C62F7" w:rsidP="000C62F7">
      <w:pPr>
        <w:ind w:right="346"/>
        <w:contextualSpacing/>
        <w:rPr>
          <w:rFonts w:ascii="Arial" w:hAnsi="Arial" w:cs="Arial"/>
          <w:b/>
          <w:sz w:val="20"/>
          <w:szCs w:val="20"/>
        </w:rPr>
      </w:pPr>
      <w:r w:rsidRPr="00677DE4">
        <w:rPr>
          <w:rFonts w:ascii="Arial" w:hAnsi="Arial" w:cs="Arial"/>
          <w:sz w:val="20"/>
          <w:szCs w:val="20"/>
        </w:rPr>
        <w:t xml:space="preserve">Б) </w:t>
      </w:r>
      <w:r w:rsidRPr="00677DE4">
        <w:rPr>
          <w:rFonts w:ascii="Arial" w:hAnsi="Arial" w:cs="Arial"/>
          <w:b/>
          <w:sz w:val="20"/>
          <w:szCs w:val="20"/>
        </w:rPr>
        <w:t>принципы воспитания;</w:t>
      </w:r>
    </w:p>
    <w:p w:rsidR="000C62F7" w:rsidRPr="00677DE4" w:rsidRDefault="000C62F7" w:rsidP="000C62F7">
      <w:pPr>
        <w:ind w:right="346"/>
        <w:contextualSpacing/>
        <w:rPr>
          <w:rFonts w:ascii="Arial" w:hAnsi="Arial" w:cs="Arial"/>
          <w:sz w:val="20"/>
          <w:szCs w:val="20"/>
        </w:rPr>
      </w:pPr>
      <w:r w:rsidRPr="00677DE4">
        <w:rPr>
          <w:rFonts w:ascii="Arial" w:hAnsi="Arial" w:cs="Arial"/>
          <w:sz w:val="20"/>
          <w:szCs w:val="20"/>
        </w:rPr>
        <w:t>В) методика воспитания;</w:t>
      </w:r>
    </w:p>
    <w:p w:rsidR="000C62F7" w:rsidRPr="00677DE4" w:rsidRDefault="000C62F7" w:rsidP="000C62F7">
      <w:pPr>
        <w:ind w:right="346"/>
        <w:contextualSpacing/>
        <w:rPr>
          <w:rFonts w:ascii="Arial" w:hAnsi="Arial" w:cs="Arial"/>
          <w:sz w:val="20"/>
          <w:szCs w:val="20"/>
        </w:rPr>
      </w:pPr>
      <w:r w:rsidRPr="00677DE4">
        <w:rPr>
          <w:rFonts w:ascii="Arial" w:hAnsi="Arial" w:cs="Arial"/>
          <w:sz w:val="20"/>
          <w:szCs w:val="20"/>
        </w:rPr>
        <w:t>Г) теория воспитания;</w:t>
      </w:r>
    </w:p>
    <w:p w:rsidR="000C62F7" w:rsidRPr="00677DE4" w:rsidRDefault="000C62F7" w:rsidP="000C62F7">
      <w:pPr>
        <w:ind w:right="346"/>
        <w:contextualSpacing/>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5</w:t>
      </w:r>
      <w:r w:rsidRPr="00677DE4">
        <w:rPr>
          <w:rFonts w:ascii="Arial" w:hAnsi="Arial" w:cs="Arial"/>
          <w:sz w:val="20"/>
          <w:szCs w:val="20"/>
        </w:rPr>
        <w:t>4. Принцип, характеризующий совместные усилия вуза, общественности в процессе воспитания:</w:t>
      </w:r>
    </w:p>
    <w:p w:rsidR="000C62F7" w:rsidRPr="00677DE4" w:rsidRDefault="000C62F7" w:rsidP="000C62F7">
      <w:pPr>
        <w:ind w:right="346"/>
        <w:contextualSpacing/>
        <w:rPr>
          <w:rFonts w:ascii="Arial" w:hAnsi="Arial" w:cs="Arial"/>
          <w:sz w:val="20"/>
          <w:szCs w:val="20"/>
        </w:rPr>
      </w:pPr>
      <w:r w:rsidRPr="00677DE4">
        <w:rPr>
          <w:rFonts w:ascii="Arial" w:hAnsi="Arial" w:cs="Arial"/>
          <w:sz w:val="20"/>
          <w:szCs w:val="20"/>
        </w:rPr>
        <w:t>А) субъектности;</w:t>
      </w:r>
    </w:p>
    <w:p w:rsidR="000C62F7" w:rsidRPr="00677DE4" w:rsidRDefault="000C62F7" w:rsidP="000C62F7">
      <w:pPr>
        <w:ind w:right="346"/>
        <w:contextualSpacing/>
        <w:rPr>
          <w:rFonts w:ascii="Arial" w:hAnsi="Arial" w:cs="Arial"/>
          <w:sz w:val="20"/>
          <w:szCs w:val="20"/>
        </w:rPr>
      </w:pPr>
      <w:r w:rsidRPr="00677DE4">
        <w:rPr>
          <w:rFonts w:ascii="Arial" w:hAnsi="Arial" w:cs="Arial"/>
          <w:sz w:val="20"/>
          <w:szCs w:val="20"/>
        </w:rPr>
        <w:t xml:space="preserve">Б) </w:t>
      </w:r>
      <w:r w:rsidRPr="00677DE4">
        <w:rPr>
          <w:rFonts w:ascii="Arial" w:hAnsi="Arial" w:cs="Arial"/>
          <w:b/>
          <w:sz w:val="20"/>
          <w:szCs w:val="20"/>
        </w:rPr>
        <w:t>единства воспитательных требований;</w:t>
      </w:r>
    </w:p>
    <w:p w:rsidR="000C62F7" w:rsidRPr="00677DE4" w:rsidRDefault="000C62F7" w:rsidP="000C62F7">
      <w:pPr>
        <w:ind w:right="346"/>
        <w:contextualSpacing/>
        <w:rPr>
          <w:rFonts w:ascii="Arial" w:hAnsi="Arial" w:cs="Arial"/>
          <w:sz w:val="20"/>
          <w:szCs w:val="20"/>
        </w:rPr>
      </w:pPr>
      <w:r w:rsidRPr="00677DE4">
        <w:rPr>
          <w:rFonts w:ascii="Arial" w:hAnsi="Arial" w:cs="Arial"/>
          <w:sz w:val="20"/>
          <w:szCs w:val="20"/>
        </w:rPr>
        <w:t>В) гуманистической направленности;</w:t>
      </w:r>
    </w:p>
    <w:p w:rsidR="000C62F7" w:rsidRPr="00677DE4" w:rsidRDefault="000C62F7" w:rsidP="000C62F7">
      <w:pPr>
        <w:ind w:right="346"/>
        <w:contextualSpacing/>
        <w:rPr>
          <w:rFonts w:ascii="Arial" w:hAnsi="Arial" w:cs="Arial"/>
          <w:sz w:val="20"/>
          <w:szCs w:val="20"/>
        </w:rPr>
      </w:pPr>
      <w:r w:rsidRPr="00677DE4">
        <w:rPr>
          <w:rFonts w:ascii="Arial" w:hAnsi="Arial" w:cs="Arial"/>
          <w:sz w:val="20"/>
          <w:szCs w:val="20"/>
        </w:rPr>
        <w:t>Г) личностный подход;</w:t>
      </w:r>
    </w:p>
    <w:p w:rsidR="000C62F7" w:rsidRPr="00677DE4" w:rsidRDefault="000C62F7" w:rsidP="000C62F7">
      <w:pPr>
        <w:ind w:right="346"/>
        <w:contextualSpacing/>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5</w:t>
      </w:r>
      <w:r>
        <w:rPr>
          <w:rFonts w:ascii="Arial" w:hAnsi="Arial" w:cs="Arial"/>
          <w:sz w:val="20"/>
          <w:szCs w:val="20"/>
        </w:rPr>
        <w:t>5</w:t>
      </w:r>
      <w:r w:rsidRPr="00677DE4">
        <w:rPr>
          <w:rFonts w:ascii="Arial" w:hAnsi="Arial" w:cs="Arial"/>
          <w:sz w:val="20"/>
          <w:szCs w:val="20"/>
        </w:rPr>
        <w:t>. Чем характеризуют нравственное воспитание?</w:t>
      </w:r>
    </w:p>
    <w:p w:rsidR="000C62F7" w:rsidRPr="00677DE4" w:rsidRDefault="000C62F7" w:rsidP="000C62F7">
      <w:pPr>
        <w:ind w:right="346"/>
        <w:contextualSpacing/>
        <w:rPr>
          <w:rFonts w:ascii="Arial" w:hAnsi="Arial" w:cs="Arial"/>
          <w:b/>
          <w:sz w:val="20"/>
          <w:szCs w:val="20"/>
        </w:rPr>
      </w:pPr>
      <w:r w:rsidRPr="00677DE4">
        <w:rPr>
          <w:rFonts w:ascii="Arial" w:hAnsi="Arial" w:cs="Arial"/>
          <w:sz w:val="20"/>
          <w:szCs w:val="20"/>
        </w:rPr>
        <w:t xml:space="preserve">А) </w:t>
      </w:r>
      <w:r w:rsidRPr="00677DE4">
        <w:rPr>
          <w:rFonts w:ascii="Arial" w:hAnsi="Arial" w:cs="Arial"/>
          <w:b/>
          <w:sz w:val="20"/>
          <w:szCs w:val="20"/>
        </w:rPr>
        <w:t>формированием умений выстраивать поведение с учетом общественных требований и норм морали;</w:t>
      </w:r>
    </w:p>
    <w:p w:rsidR="000C62F7" w:rsidRPr="00677DE4" w:rsidRDefault="000C62F7" w:rsidP="000C62F7">
      <w:pPr>
        <w:ind w:right="346"/>
        <w:contextualSpacing/>
        <w:rPr>
          <w:rFonts w:ascii="Arial" w:hAnsi="Arial" w:cs="Arial"/>
          <w:sz w:val="20"/>
          <w:szCs w:val="20"/>
        </w:rPr>
      </w:pPr>
      <w:r w:rsidRPr="00677DE4">
        <w:rPr>
          <w:rFonts w:ascii="Arial" w:hAnsi="Arial" w:cs="Arial"/>
          <w:sz w:val="20"/>
          <w:szCs w:val="20"/>
        </w:rPr>
        <w:t>Б) воздействием на формирование полового сознания и поведения детей;</w:t>
      </w:r>
    </w:p>
    <w:p w:rsidR="000C62F7" w:rsidRPr="00677DE4" w:rsidRDefault="000C62F7" w:rsidP="000C62F7">
      <w:pPr>
        <w:ind w:right="346"/>
        <w:contextualSpacing/>
        <w:rPr>
          <w:rFonts w:ascii="Arial" w:hAnsi="Arial" w:cs="Arial"/>
          <w:sz w:val="20"/>
          <w:szCs w:val="20"/>
        </w:rPr>
      </w:pPr>
      <w:r w:rsidRPr="00677DE4">
        <w:rPr>
          <w:rFonts w:ascii="Arial" w:hAnsi="Arial" w:cs="Arial"/>
          <w:sz w:val="20"/>
          <w:szCs w:val="20"/>
        </w:rPr>
        <w:t>В) формированием у человека ответственного отношения к семье;</w:t>
      </w:r>
    </w:p>
    <w:p w:rsidR="000C62F7" w:rsidRPr="00677DE4" w:rsidRDefault="000C62F7" w:rsidP="000C62F7">
      <w:pPr>
        <w:ind w:right="346"/>
        <w:contextualSpacing/>
        <w:rPr>
          <w:rFonts w:ascii="Arial" w:hAnsi="Arial" w:cs="Arial"/>
          <w:sz w:val="20"/>
          <w:szCs w:val="20"/>
        </w:rPr>
      </w:pPr>
      <w:r w:rsidRPr="00677DE4">
        <w:rPr>
          <w:rFonts w:ascii="Arial" w:hAnsi="Arial" w:cs="Arial"/>
          <w:sz w:val="20"/>
          <w:szCs w:val="20"/>
        </w:rPr>
        <w:t>Г) развитием бережного и ответственного отношения к природе</w:t>
      </w:r>
    </w:p>
    <w:p w:rsidR="000C62F7" w:rsidRPr="00677DE4" w:rsidRDefault="000C62F7" w:rsidP="000C62F7">
      <w:pPr>
        <w:shd w:val="clear" w:color="auto" w:fill="FFFFFF"/>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5</w:t>
      </w:r>
      <w:r w:rsidRPr="00677DE4">
        <w:rPr>
          <w:rFonts w:ascii="Arial" w:hAnsi="Arial" w:cs="Arial"/>
          <w:sz w:val="20"/>
          <w:szCs w:val="20"/>
        </w:rPr>
        <w:t>6. Требования личностного подхода:</w:t>
      </w:r>
    </w:p>
    <w:p w:rsidR="000C62F7" w:rsidRPr="00677DE4" w:rsidRDefault="000C62F7" w:rsidP="000C62F7">
      <w:pPr>
        <w:shd w:val="clear" w:color="auto" w:fill="FFFFFF"/>
        <w:rPr>
          <w:rFonts w:ascii="Arial" w:hAnsi="Arial" w:cs="Arial"/>
          <w:sz w:val="20"/>
          <w:szCs w:val="20"/>
        </w:rPr>
      </w:pPr>
      <w:r w:rsidRPr="00677DE4">
        <w:rPr>
          <w:rFonts w:ascii="Arial" w:hAnsi="Arial" w:cs="Arial"/>
          <w:sz w:val="20"/>
          <w:szCs w:val="20"/>
        </w:rPr>
        <w:t>А) учет индивидуальных особенностей воспитанников;</w:t>
      </w:r>
    </w:p>
    <w:p w:rsidR="000C62F7" w:rsidRPr="00677DE4" w:rsidRDefault="000C62F7" w:rsidP="000C62F7">
      <w:pPr>
        <w:shd w:val="clear" w:color="auto" w:fill="FFFFFF"/>
        <w:rPr>
          <w:rFonts w:ascii="Arial" w:hAnsi="Arial" w:cs="Arial"/>
          <w:sz w:val="20"/>
          <w:szCs w:val="20"/>
        </w:rPr>
      </w:pPr>
      <w:r w:rsidRPr="00677DE4">
        <w:rPr>
          <w:rFonts w:ascii="Arial" w:hAnsi="Arial" w:cs="Arial"/>
          <w:sz w:val="20"/>
          <w:szCs w:val="20"/>
        </w:rPr>
        <w:t>Б) учет возрастных особенностей в воспитании;</w:t>
      </w:r>
    </w:p>
    <w:p w:rsidR="000C62F7" w:rsidRPr="00677DE4" w:rsidRDefault="000C62F7" w:rsidP="000C62F7">
      <w:pPr>
        <w:shd w:val="clear" w:color="auto" w:fill="FFFFFF"/>
        <w:rPr>
          <w:rFonts w:ascii="Arial" w:hAnsi="Arial" w:cs="Arial"/>
          <w:sz w:val="20"/>
          <w:szCs w:val="20"/>
        </w:rPr>
      </w:pPr>
      <w:r w:rsidRPr="00677DE4">
        <w:rPr>
          <w:rFonts w:ascii="Arial" w:hAnsi="Arial" w:cs="Arial"/>
          <w:sz w:val="20"/>
          <w:szCs w:val="20"/>
        </w:rPr>
        <w:t>В) изучение личности воспитанника;</w:t>
      </w:r>
    </w:p>
    <w:p w:rsidR="000C62F7" w:rsidRPr="00677DE4" w:rsidRDefault="000C62F7" w:rsidP="000C62F7">
      <w:pPr>
        <w:shd w:val="clear" w:color="auto" w:fill="FFFFFF"/>
        <w:rPr>
          <w:rFonts w:ascii="Arial" w:hAnsi="Arial" w:cs="Arial"/>
          <w:sz w:val="20"/>
          <w:szCs w:val="20"/>
        </w:rPr>
      </w:pPr>
      <w:r w:rsidRPr="00677DE4">
        <w:rPr>
          <w:rFonts w:ascii="Arial" w:hAnsi="Arial" w:cs="Arial"/>
          <w:sz w:val="20"/>
          <w:szCs w:val="20"/>
        </w:rPr>
        <w:t xml:space="preserve">Г) </w:t>
      </w:r>
      <w:r w:rsidRPr="00677DE4">
        <w:rPr>
          <w:rFonts w:ascii="Arial" w:hAnsi="Arial" w:cs="Arial"/>
          <w:b/>
          <w:sz w:val="20"/>
          <w:szCs w:val="20"/>
        </w:rPr>
        <w:t>учет возрастных, индивидуальных особенностей воспитанников в формировании личности, ее жизненных планов и ценностных ориентаций</w:t>
      </w:r>
      <w:r w:rsidRPr="00677DE4">
        <w:rPr>
          <w:rFonts w:ascii="Arial" w:hAnsi="Arial" w:cs="Arial"/>
          <w:sz w:val="20"/>
          <w:szCs w:val="20"/>
        </w:rPr>
        <w:t>;</w:t>
      </w:r>
    </w:p>
    <w:p w:rsidR="000C62F7" w:rsidRPr="00677DE4" w:rsidRDefault="000C62F7" w:rsidP="000C62F7">
      <w:pPr>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5</w:t>
      </w:r>
      <w:r w:rsidRPr="00677DE4">
        <w:rPr>
          <w:rFonts w:ascii="Arial" w:hAnsi="Arial" w:cs="Arial"/>
          <w:sz w:val="20"/>
          <w:szCs w:val="20"/>
        </w:rPr>
        <w:t>7.  Принципы обучения - это</w:t>
      </w:r>
    </w:p>
    <w:p w:rsidR="000C62F7" w:rsidRPr="00677DE4" w:rsidRDefault="000C62F7" w:rsidP="000C62F7">
      <w:pPr>
        <w:rPr>
          <w:rFonts w:ascii="Arial" w:hAnsi="Arial" w:cs="Arial"/>
          <w:sz w:val="20"/>
          <w:szCs w:val="20"/>
        </w:rPr>
      </w:pPr>
      <w:r w:rsidRPr="00677DE4">
        <w:rPr>
          <w:rFonts w:ascii="Arial" w:hAnsi="Arial" w:cs="Arial"/>
          <w:sz w:val="20"/>
          <w:szCs w:val="20"/>
        </w:rPr>
        <w:t>А) приемы работы по организации процесса обучения.</w:t>
      </w:r>
    </w:p>
    <w:p w:rsidR="000C62F7" w:rsidRPr="00677DE4" w:rsidRDefault="000C62F7" w:rsidP="000C62F7">
      <w:pPr>
        <w:rPr>
          <w:rFonts w:ascii="Arial" w:hAnsi="Arial" w:cs="Arial"/>
          <w:sz w:val="20"/>
          <w:szCs w:val="20"/>
        </w:rPr>
      </w:pPr>
      <w:r w:rsidRPr="00677DE4">
        <w:rPr>
          <w:rFonts w:ascii="Arial" w:hAnsi="Arial" w:cs="Arial"/>
          <w:sz w:val="20"/>
          <w:szCs w:val="20"/>
        </w:rPr>
        <w:t>Б) тезисы теории и практики обучения и образования, отражающие ключевые моменты в раскрытии процессов, явлений, событий.</w:t>
      </w:r>
    </w:p>
    <w:p w:rsidR="000C62F7" w:rsidRPr="00677DE4" w:rsidRDefault="000C62F7" w:rsidP="000C62F7">
      <w:pPr>
        <w:rPr>
          <w:rFonts w:ascii="Arial" w:hAnsi="Arial" w:cs="Arial"/>
          <w:b/>
          <w:sz w:val="20"/>
          <w:szCs w:val="20"/>
        </w:rPr>
      </w:pPr>
      <w:r w:rsidRPr="00677DE4">
        <w:rPr>
          <w:rFonts w:ascii="Arial" w:hAnsi="Arial" w:cs="Arial"/>
          <w:b/>
          <w:sz w:val="20"/>
          <w:szCs w:val="20"/>
        </w:rPr>
        <w:t>В) основные положения теории обучения</w:t>
      </w:r>
    </w:p>
    <w:p w:rsidR="000C62F7" w:rsidRPr="00677DE4" w:rsidRDefault="000C62F7" w:rsidP="000C62F7">
      <w:pPr>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5</w:t>
      </w:r>
      <w:r w:rsidRPr="00677DE4">
        <w:rPr>
          <w:rFonts w:ascii="Arial" w:hAnsi="Arial" w:cs="Arial"/>
          <w:sz w:val="20"/>
          <w:szCs w:val="20"/>
        </w:rPr>
        <w:t>8. Задачи обучения:</w:t>
      </w:r>
    </w:p>
    <w:p w:rsidR="000C62F7" w:rsidRPr="00677DE4" w:rsidRDefault="000C62F7" w:rsidP="000C62F7">
      <w:pPr>
        <w:rPr>
          <w:rFonts w:ascii="Arial" w:hAnsi="Arial" w:cs="Arial"/>
          <w:sz w:val="20"/>
          <w:szCs w:val="20"/>
        </w:rPr>
      </w:pPr>
      <w:r w:rsidRPr="00677DE4">
        <w:rPr>
          <w:rFonts w:ascii="Arial" w:hAnsi="Arial" w:cs="Arial"/>
          <w:sz w:val="20"/>
          <w:szCs w:val="20"/>
        </w:rPr>
        <w:t>A</w:t>
      </w:r>
      <w:r w:rsidRPr="00677DE4">
        <w:rPr>
          <w:rFonts w:ascii="Arial" w:hAnsi="Arial" w:cs="Arial"/>
          <w:b/>
          <w:sz w:val="20"/>
          <w:szCs w:val="20"/>
        </w:rPr>
        <w:t>) воспитательные, образовательные и развивающие</w:t>
      </w:r>
      <w:r w:rsidRPr="00677DE4">
        <w:rPr>
          <w:rFonts w:ascii="Arial" w:hAnsi="Arial" w:cs="Arial"/>
          <w:sz w:val="20"/>
          <w:szCs w:val="20"/>
        </w:rPr>
        <w:t>.</w:t>
      </w:r>
    </w:p>
    <w:p w:rsidR="000C62F7" w:rsidRPr="00677DE4" w:rsidRDefault="000C62F7" w:rsidP="000C62F7">
      <w:pPr>
        <w:rPr>
          <w:rFonts w:ascii="Arial" w:hAnsi="Arial" w:cs="Arial"/>
          <w:sz w:val="20"/>
          <w:szCs w:val="20"/>
        </w:rPr>
      </w:pPr>
      <w:r w:rsidRPr="00677DE4">
        <w:rPr>
          <w:rFonts w:ascii="Arial" w:hAnsi="Arial" w:cs="Arial"/>
          <w:sz w:val="20"/>
          <w:szCs w:val="20"/>
        </w:rPr>
        <w:t>Б) коррекционные, организационные и общедидактические.</w:t>
      </w:r>
    </w:p>
    <w:p w:rsidR="000C62F7" w:rsidRPr="00677DE4" w:rsidRDefault="000C62F7" w:rsidP="000C62F7">
      <w:pPr>
        <w:rPr>
          <w:rFonts w:ascii="Arial" w:hAnsi="Arial" w:cs="Arial"/>
          <w:sz w:val="20"/>
          <w:szCs w:val="20"/>
        </w:rPr>
      </w:pPr>
      <w:r w:rsidRPr="00677DE4">
        <w:rPr>
          <w:rFonts w:ascii="Arial" w:hAnsi="Arial" w:cs="Arial"/>
          <w:sz w:val="20"/>
          <w:szCs w:val="20"/>
        </w:rPr>
        <w:t>B) организационно-методические и гносеолого-смысловые.</w:t>
      </w:r>
    </w:p>
    <w:p w:rsidR="000C62F7" w:rsidRPr="00677DE4" w:rsidRDefault="000C62F7" w:rsidP="000C62F7">
      <w:pPr>
        <w:rPr>
          <w:rFonts w:ascii="Arial" w:hAnsi="Arial" w:cs="Arial"/>
          <w:sz w:val="20"/>
          <w:szCs w:val="20"/>
        </w:rPr>
      </w:pPr>
      <w:r w:rsidRPr="00677DE4">
        <w:rPr>
          <w:rFonts w:ascii="Arial" w:hAnsi="Arial" w:cs="Arial"/>
          <w:sz w:val="20"/>
          <w:szCs w:val="20"/>
        </w:rPr>
        <w:lastRenderedPageBreak/>
        <w:t>Г) внутренние и внешние.</w:t>
      </w:r>
    </w:p>
    <w:p w:rsidR="000C62F7" w:rsidRPr="00677DE4" w:rsidRDefault="000C62F7" w:rsidP="000C62F7">
      <w:pPr>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5</w:t>
      </w:r>
      <w:r w:rsidRPr="00677DE4">
        <w:rPr>
          <w:rFonts w:ascii="Arial" w:hAnsi="Arial" w:cs="Arial"/>
          <w:sz w:val="20"/>
          <w:szCs w:val="20"/>
        </w:rPr>
        <w:t>9. Дидактика - это</w:t>
      </w:r>
    </w:p>
    <w:p w:rsidR="000C62F7" w:rsidRPr="00677DE4" w:rsidRDefault="000C62F7" w:rsidP="000C62F7">
      <w:pPr>
        <w:jc w:val="both"/>
        <w:rPr>
          <w:rFonts w:ascii="Arial" w:hAnsi="Arial" w:cs="Arial"/>
          <w:b/>
          <w:sz w:val="20"/>
          <w:szCs w:val="20"/>
        </w:rPr>
      </w:pPr>
      <w:r w:rsidRPr="00677DE4">
        <w:rPr>
          <w:rFonts w:ascii="Arial" w:hAnsi="Arial" w:cs="Arial"/>
          <w:sz w:val="20"/>
          <w:szCs w:val="20"/>
        </w:rPr>
        <w:t xml:space="preserve">А) </w:t>
      </w:r>
      <w:r w:rsidRPr="00677DE4">
        <w:rPr>
          <w:rFonts w:ascii="Arial" w:hAnsi="Arial" w:cs="Arial"/>
          <w:b/>
          <w:sz w:val="20"/>
          <w:szCs w:val="20"/>
        </w:rPr>
        <w:t>наука об обучении и образовании, их целях, содержании, методах, средствах, организации, достигаемых результатах.</w:t>
      </w:r>
    </w:p>
    <w:p w:rsidR="000C62F7" w:rsidRPr="00677DE4" w:rsidRDefault="000C62F7" w:rsidP="000C62F7">
      <w:pPr>
        <w:jc w:val="both"/>
        <w:rPr>
          <w:rFonts w:ascii="Arial" w:hAnsi="Arial" w:cs="Arial"/>
          <w:sz w:val="20"/>
          <w:szCs w:val="20"/>
        </w:rPr>
      </w:pPr>
      <w:r w:rsidRPr="00677DE4">
        <w:rPr>
          <w:rFonts w:ascii="Arial" w:hAnsi="Arial" w:cs="Arial"/>
          <w:sz w:val="20"/>
          <w:szCs w:val="20"/>
        </w:rPr>
        <w:t>Б) искусство, «детоводческое мастерство».</w:t>
      </w:r>
    </w:p>
    <w:p w:rsidR="000C62F7" w:rsidRPr="00677DE4" w:rsidRDefault="000C62F7" w:rsidP="000C62F7">
      <w:pPr>
        <w:jc w:val="both"/>
        <w:rPr>
          <w:rFonts w:ascii="Arial" w:hAnsi="Arial" w:cs="Arial"/>
          <w:sz w:val="20"/>
          <w:szCs w:val="20"/>
        </w:rPr>
      </w:pPr>
      <w:r w:rsidRPr="00677DE4">
        <w:rPr>
          <w:rFonts w:ascii="Arial" w:hAnsi="Arial" w:cs="Arial"/>
          <w:sz w:val="20"/>
          <w:szCs w:val="20"/>
        </w:rPr>
        <w:t>В) упорядоченная деятельность педагога по реализации цели обучения.</w:t>
      </w:r>
    </w:p>
    <w:p w:rsidR="000C62F7" w:rsidRPr="00677DE4" w:rsidRDefault="000C62F7" w:rsidP="000C62F7">
      <w:pPr>
        <w:jc w:val="both"/>
        <w:rPr>
          <w:rFonts w:ascii="Arial" w:hAnsi="Arial" w:cs="Arial"/>
          <w:sz w:val="20"/>
          <w:szCs w:val="20"/>
        </w:rPr>
      </w:pPr>
      <w:r w:rsidRPr="00677DE4">
        <w:rPr>
          <w:rFonts w:ascii="Arial" w:hAnsi="Arial" w:cs="Arial"/>
          <w:sz w:val="20"/>
          <w:szCs w:val="20"/>
        </w:rPr>
        <w:t>Г) система приобретенных в процессе обучения компетенциях и способов мышления.</w:t>
      </w:r>
    </w:p>
    <w:p w:rsidR="000C62F7" w:rsidRPr="00677DE4" w:rsidRDefault="000C62F7" w:rsidP="000C62F7">
      <w:pPr>
        <w:jc w:val="both"/>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6</w:t>
      </w:r>
      <w:r w:rsidRPr="00677DE4">
        <w:rPr>
          <w:rFonts w:ascii="Arial" w:hAnsi="Arial" w:cs="Arial"/>
          <w:sz w:val="20"/>
          <w:szCs w:val="20"/>
        </w:rPr>
        <w:t>0. Педагогическая технология – это</w:t>
      </w:r>
    </w:p>
    <w:p w:rsidR="000C62F7" w:rsidRPr="00677DE4" w:rsidRDefault="000C62F7" w:rsidP="000C62F7">
      <w:pPr>
        <w:jc w:val="both"/>
        <w:rPr>
          <w:rFonts w:ascii="Arial" w:hAnsi="Arial" w:cs="Arial"/>
          <w:sz w:val="20"/>
          <w:szCs w:val="20"/>
        </w:rPr>
      </w:pPr>
      <w:r w:rsidRPr="00677DE4">
        <w:rPr>
          <w:rFonts w:ascii="Arial" w:hAnsi="Arial" w:cs="Arial"/>
          <w:sz w:val="20"/>
          <w:szCs w:val="20"/>
        </w:rPr>
        <w:t xml:space="preserve">А) </w:t>
      </w:r>
      <w:r w:rsidRPr="00677DE4">
        <w:rPr>
          <w:rFonts w:ascii="Arial" w:hAnsi="Arial" w:cs="Arial"/>
          <w:b/>
          <w:sz w:val="20"/>
          <w:szCs w:val="20"/>
        </w:rPr>
        <w:t>набор операций по конструированию, формированию и контроля знаний, умений, навыков и отношений в соответствии с поставленными целями.</w:t>
      </w:r>
    </w:p>
    <w:p w:rsidR="000C62F7" w:rsidRPr="00677DE4" w:rsidRDefault="000C62F7" w:rsidP="000C62F7">
      <w:pPr>
        <w:jc w:val="both"/>
        <w:rPr>
          <w:rFonts w:ascii="Arial" w:hAnsi="Arial" w:cs="Arial"/>
          <w:sz w:val="20"/>
          <w:szCs w:val="20"/>
        </w:rPr>
      </w:pPr>
      <w:r w:rsidRPr="00677DE4">
        <w:rPr>
          <w:rFonts w:ascii="Arial" w:hAnsi="Arial" w:cs="Arial"/>
          <w:sz w:val="20"/>
          <w:szCs w:val="20"/>
        </w:rPr>
        <w:t>Б) инструментарий достижения цели обучения.</w:t>
      </w:r>
    </w:p>
    <w:p w:rsidR="000C62F7" w:rsidRPr="00677DE4" w:rsidRDefault="000C62F7" w:rsidP="000C62F7">
      <w:pPr>
        <w:jc w:val="both"/>
        <w:rPr>
          <w:rFonts w:ascii="Arial" w:hAnsi="Arial" w:cs="Arial"/>
          <w:sz w:val="20"/>
          <w:szCs w:val="20"/>
        </w:rPr>
      </w:pPr>
      <w:r w:rsidRPr="00677DE4">
        <w:rPr>
          <w:rFonts w:ascii="Arial" w:hAnsi="Arial" w:cs="Arial"/>
          <w:sz w:val="20"/>
          <w:szCs w:val="20"/>
        </w:rPr>
        <w:t>В) совокупность положений, раскрывающих содержание какой-либо теории, концепции или категории в системе науки.</w:t>
      </w:r>
    </w:p>
    <w:p w:rsidR="000C62F7" w:rsidRPr="00677DE4" w:rsidRDefault="000C62F7" w:rsidP="000C62F7">
      <w:pPr>
        <w:jc w:val="both"/>
        <w:rPr>
          <w:rFonts w:ascii="Arial" w:hAnsi="Arial" w:cs="Arial"/>
          <w:sz w:val="20"/>
          <w:szCs w:val="20"/>
        </w:rPr>
      </w:pPr>
      <w:r w:rsidRPr="00677DE4">
        <w:rPr>
          <w:rFonts w:ascii="Arial" w:hAnsi="Arial" w:cs="Arial"/>
          <w:sz w:val="20"/>
          <w:szCs w:val="20"/>
        </w:rPr>
        <w:t>Г) устойчивость результатов, полученных при повторном контроле, а также близких результатов при его проведении разными преподавателями.</w:t>
      </w:r>
    </w:p>
    <w:p w:rsidR="000C62F7" w:rsidRPr="00677DE4" w:rsidRDefault="000C62F7" w:rsidP="000C62F7">
      <w:pPr>
        <w:shd w:val="clear" w:color="auto" w:fill="FFFFFF"/>
        <w:textAlignment w:val="baseline"/>
        <w:rPr>
          <w:rFonts w:ascii="ff3" w:hAnsi="ff3"/>
          <w:color w:val="000000"/>
          <w:sz w:val="66"/>
          <w:szCs w:val="66"/>
        </w:rPr>
      </w:pPr>
      <w:r>
        <w:rPr>
          <w:rFonts w:ascii="Arial" w:hAnsi="Arial" w:cs="Arial"/>
          <w:sz w:val="20"/>
          <w:szCs w:val="20"/>
        </w:rPr>
        <w:t>ЗАДАНИЕ</w:t>
      </w:r>
      <w:r w:rsidRPr="00677DE4">
        <w:rPr>
          <w:rFonts w:ascii="Arial" w:hAnsi="Arial" w:cs="Arial"/>
          <w:color w:val="000000"/>
          <w:sz w:val="20"/>
          <w:szCs w:val="20"/>
        </w:rPr>
        <w:t xml:space="preserve"> </w:t>
      </w:r>
      <w:r>
        <w:rPr>
          <w:rFonts w:ascii="Arial" w:hAnsi="Arial" w:cs="Arial"/>
          <w:color w:val="000000"/>
          <w:sz w:val="20"/>
          <w:szCs w:val="20"/>
        </w:rPr>
        <w:t>6</w:t>
      </w:r>
      <w:r w:rsidRPr="00677DE4">
        <w:rPr>
          <w:rFonts w:ascii="Arial" w:hAnsi="Arial" w:cs="Arial"/>
          <w:color w:val="000000"/>
          <w:sz w:val="20"/>
          <w:szCs w:val="20"/>
        </w:rPr>
        <w:t xml:space="preserve">1. </w:t>
      </w:r>
      <w:r w:rsidRPr="00677DE4">
        <w:rPr>
          <w:rFonts w:ascii="Arial" w:hAnsi="Arial" w:cs="Arial"/>
          <w:color w:val="000000"/>
          <w:sz w:val="20"/>
          <w:szCs w:val="20"/>
          <w:bdr w:val="none" w:sz="0" w:space="0" w:color="auto" w:frame="1"/>
        </w:rPr>
        <w:t xml:space="preserve"> Нормативный  документ,  обеспечивающий  реализацию  государственного образовательного стандарта с учетом региональных особенностей, типа и вида образовательной организации, образовательных потребностей и запросов обучающихся</w:t>
      </w:r>
      <w:r w:rsidRPr="00677DE4">
        <w:rPr>
          <w:rFonts w:ascii="ff2" w:hAnsi="ff2"/>
          <w:color w:val="000000"/>
          <w:sz w:val="66"/>
          <w:szCs w:val="66"/>
          <w:bdr w:val="none" w:sz="0" w:space="0" w:color="auto" w:frame="1"/>
        </w:rPr>
        <w:t xml:space="preserve"> </w:t>
      </w:r>
    </w:p>
    <w:p w:rsidR="000C62F7" w:rsidRPr="00C823B4" w:rsidRDefault="000C62F7" w:rsidP="000C62F7">
      <w:pPr>
        <w:shd w:val="clear" w:color="auto" w:fill="FFFFFF"/>
        <w:spacing w:line="0" w:lineRule="auto"/>
        <w:textAlignment w:val="baseline"/>
        <w:rPr>
          <w:rFonts w:ascii="ff2" w:hAnsi="ff2"/>
          <w:color w:val="000000"/>
          <w:sz w:val="66"/>
          <w:szCs w:val="66"/>
        </w:rPr>
      </w:pPr>
      <w:r w:rsidRPr="00C823B4">
        <w:rPr>
          <w:rFonts w:ascii="ff2" w:hAnsi="ff2"/>
          <w:color w:val="000000"/>
          <w:sz w:val="66"/>
          <w:szCs w:val="66"/>
        </w:rPr>
        <w:t xml:space="preserve">образовательного </w:t>
      </w:r>
      <w:r w:rsidRPr="00C823B4">
        <w:rPr>
          <w:rFonts w:ascii="ff2" w:hAnsi="ff2"/>
          <w:color w:val="000000"/>
          <w:sz w:val="66"/>
          <w:szCs w:val="66"/>
          <w:bdr w:val="none" w:sz="0" w:space="0" w:color="auto" w:frame="1"/>
        </w:rPr>
        <w:t xml:space="preserve"> </w:t>
      </w:r>
      <w:r w:rsidRPr="00C823B4">
        <w:rPr>
          <w:rFonts w:ascii="ff2" w:hAnsi="ff2"/>
          <w:color w:val="000000"/>
          <w:sz w:val="66"/>
          <w:szCs w:val="66"/>
        </w:rPr>
        <w:t xml:space="preserve">стандарта </w:t>
      </w:r>
      <w:r w:rsidRPr="00C823B4">
        <w:rPr>
          <w:rFonts w:ascii="ff2" w:hAnsi="ff2"/>
          <w:color w:val="000000"/>
          <w:sz w:val="66"/>
          <w:szCs w:val="66"/>
          <w:bdr w:val="none" w:sz="0" w:space="0" w:color="auto" w:frame="1"/>
        </w:rPr>
        <w:t xml:space="preserve"> </w:t>
      </w:r>
      <w:r w:rsidRPr="00C823B4">
        <w:rPr>
          <w:rFonts w:ascii="ff2" w:hAnsi="ff2"/>
          <w:color w:val="000000"/>
          <w:sz w:val="66"/>
          <w:szCs w:val="66"/>
        </w:rPr>
        <w:t xml:space="preserve">с </w:t>
      </w:r>
      <w:r w:rsidRPr="00C823B4">
        <w:rPr>
          <w:rFonts w:ascii="ff2" w:hAnsi="ff2"/>
          <w:color w:val="000000"/>
          <w:sz w:val="66"/>
          <w:szCs w:val="66"/>
          <w:bdr w:val="none" w:sz="0" w:space="0" w:color="auto" w:frame="1"/>
        </w:rPr>
        <w:t xml:space="preserve"> </w:t>
      </w:r>
      <w:r w:rsidRPr="00C823B4">
        <w:rPr>
          <w:rFonts w:ascii="ff2" w:hAnsi="ff2"/>
          <w:color w:val="000000"/>
          <w:sz w:val="66"/>
          <w:szCs w:val="66"/>
        </w:rPr>
        <w:t xml:space="preserve">учетом </w:t>
      </w:r>
      <w:r w:rsidRPr="00C823B4">
        <w:rPr>
          <w:rFonts w:ascii="ff2" w:hAnsi="ff2"/>
          <w:color w:val="000000"/>
          <w:sz w:val="66"/>
          <w:szCs w:val="66"/>
          <w:bdr w:val="none" w:sz="0" w:space="0" w:color="auto" w:frame="1"/>
        </w:rPr>
        <w:t xml:space="preserve"> </w:t>
      </w:r>
      <w:r w:rsidRPr="00C823B4">
        <w:rPr>
          <w:rFonts w:ascii="ff2" w:hAnsi="ff2"/>
          <w:color w:val="000000"/>
          <w:sz w:val="66"/>
          <w:szCs w:val="66"/>
        </w:rPr>
        <w:t xml:space="preserve">региональных </w:t>
      </w:r>
      <w:r w:rsidRPr="00C823B4">
        <w:rPr>
          <w:rFonts w:ascii="ff2" w:hAnsi="ff2"/>
          <w:color w:val="000000"/>
          <w:sz w:val="66"/>
          <w:szCs w:val="66"/>
          <w:bdr w:val="none" w:sz="0" w:space="0" w:color="auto" w:frame="1"/>
        </w:rPr>
        <w:t xml:space="preserve"> </w:t>
      </w:r>
      <w:r w:rsidRPr="00C823B4">
        <w:rPr>
          <w:rFonts w:ascii="ff2" w:hAnsi="ff2"/>
          <w:color w:val="000000"/>
          <w:sz w:val="66"/>
          <w:szCs w:val="66"/>
        </w:rPr>
        <w:t xml:space="preserve">(национальных) </w:t>
      </w:r>
    </w:p>
    <w:p w:rsidR="000C62F7" w:rsidRPr="00C823B4" w:rsidRDefault="000C62F7" w:rsidP="000C62F7">
      <w:pPr>
        <w:shd w:val="clear" w:color="auto" w:fill="FFFFFF"/>
        <w:spacing w:line="0" w:lineRule="auto"/>
        <w:textAlignment w:val="baseline"/>
        <w:rPr>
          <w:rFonts w:ascii="ff2" w:hAnsi="ff2"/>
          <w:color w:val="000000"/>
          <w:sz w:val="66"/>
          <w:szCs w:val="66"/>
        </w:rPr>
      </w:pPr>
      <w:r w:rsidRPr="00C823B4">
        <w:rPr>
          <w:rFonts w:ascii="ff2" w:hAnsi="ff2"/>
          <w:color w:val="000000"/>
          <w:sz w:val="66"/>
          <w:szCs w:val="66"/>
        </w:rPr>
        <w:t xml:space="preserve">особенностей,типа </w:t>
      </w:r>
      <w:r w:rsidRPr="00C823B4">
        <w:rPr>
          <w:rFonts w:ascii="ff2" w:hAnsi="ff2"/>
          <w:color w:val="000000"/>
          <w:sz w:val="66"/>
          <w:szCs w:val="66"/>
          <w:bdr w:val="none" w:sz="0" w:space="0" w:color="auto" w:frame="1"/>
        </w:rPr>
        <w:t xml:space="preserve"> </w:t>
      </w:r>
      <w:r w:rsidRPr="00C823B4">
        <w:rPr>
          <w:rFonts w:ascii="ff2" w:hAnsi="ff2"/>
          <w:color w:val="000000"/>
          <w:sz w:val="66"/>
          <w:szCs w:val="66"/>
        </w:rPr>
        <w:t xml:space="preserve">и </w:t>
      </w:r>
      <w:r w:rsidRPr="00C823B4">
        <w:rPr>
          <w:rFonts w:ascii="ff2" w:hAnsi="ff2"/>
          <w:color w:val="000000"/>
          <w:sz w:val="66"/>
          <w:szCs w:val="66"/>
          <w:bdr w:val="none" w:sz="0" w:space="0" w:color="auto" w:frame="1"/>
        </w:rPr>
        <w:t xml:space="preserve"> </w:t>
      </w:r>
      <w:r w:rsidRPr="00C823B4">
        <w:rPr>
          <w:rFonts w:ascii="ff2" w:hAnsi="ff2"/>
          <w:color w:val="000000"/>
          <w:sz w:val="66"/>
          <w:szCs w:val="66"/>
        </w:rPr>
        <w:t xml:space="preserve">вида </w:t>
      </w:r>
      <w:r w:rsidRPr="00C823B4">
        <w:rPr>
          <w:rFonts w:ascii="ff2" w:hAnsi="ff2"/>
          <w:color w:val="000000"/>
          <w:sz w:val="66"/>
          <w:szCs w:val="66"/>
          <w:bdr w:val="none" w:sz="0" w:space="0" w:color="auto" w:frame="1"/>
        </w:rPr>
        <w:t xml:space="preserve"> </w:t>
      </w:r>
      <w:r w:rsidRPr="00C823B4">
        <w:rPr>
          <w:rFonts w:ascii="ff2" w:hAnsi="ff2"/>
          <w:color w:val="000000"/>
          <w:sz w:val="66"/>
          <w:szCs w:val="66"/>
        </w:rPr>
        <w:t xml:space="preserve">образовательного </w:t>
      </w:r>
      <w:r w:rsidRPr="00C823B4">
        <w:rPr>
          <w:rFonts w:ascii="ff2" w:hAnsi="ff2"/>
          <w:color w:val="000000"/>
          <w:sz w:val="66"/>
          <w:szCs w:val="66"/>
          <w:bdr w:val="none" w:sz="0" w:space="0" w:color="auto" w:frame="1"/>
        </w:rPr>
        <w:t xml:space="preserve"> </w:t>
      </w:r>
      <w:r w:rsidRPr="00C823B4">
        <w:rPr>
          <w:rFonts w:ascii="ff2" w:hAnsi="ff2"/>
          <w:color w:val="000000"/>
          <w:sz w:val="66"/>
          <w:szCs w:val="66"/>
        </w:rPr>
        <w:t xml:space="preserve">учреждения, </w:t>
      </w:r>
      <w:r w:rsidRPr="00C823B4">
        <w:rPr>
          <w:rFonts w:ascii="ff2" w:hAnsi="ff2"/>
          <w:color w:val="000000"/>
          <w:sz w:val="66"/>
          <w:szCs w:val="66"/>
          <w:bdr w:val="none" w:sz="0" w:space="0" w:color="auto" w:frame="1"/>
        </w:rPr>
        <w:t xml:space="preserve"> </w:t>
      </w:r>
      <w:r w:rsidRPr="00C823B4">
        <w:rPr>
          <w:rFonts w:ascii="ff2" w:hAnsi="ff2"/>
          <w:color w:val="000000"/>
          <w:sz w:val="66"/>
          <w:szCs w:val="66"/>
        </w:rPr>
        <w:t xml:space="preserve">образовательных </w:t>
      </w:r>
    </w:p>
    <w:p w:rsidR="000C62F7" w:rsidRPr="00C823B4" w:rsidRDefault="000C62F7" w:rsidP="000C62F7">
      <w:pPr>
        <w:shd w:val="clear" w:color="auto" w:fill="FFFFFF"/>
        <w:spacing w:line="0" w:lineRule="auto"/>
        <w:textAlignment w:val="baseline"/>
        <w:rPr>
          <w:rFonts w:ascii="ff2" w:hAnsi="ff2"/>
          <w:color w:val="000000"/>
          <w:sz w:val="66"/>
          <w:szCs w:val="66"/>
        </w:rPr>
      </w:pPr>
      <w:r w:rsidRPr="00C823B4">
        <w:rPr>
          <w:rFonts w:ascii="ff2" w:hAnsi="ff2"/>
          <w:color w:val="000000"/>
          <w:sz w:val="66"/>
          <w:szCs w:val="66"/>
        </w:rPr>
        <w:t xml:space="preserve">потребностей и запросов обучающихся (воспитанников) </w:t>
      </w:r>
      <w:r w:rsidRPr="00C823B4">
        <w:rPr>
          <w:rFonts w:ascii="ff3" w:hAnsi="ff3"/>
          <w:color w:val="000000"/>
          <w:sz w:val="66"/>
          <w:szCs w:val="66"/>
          <w:bdr w:val="none" w:sz="0" w:space="0" w:color="auto" w:frame="1"/>
        </w:rPr>
        <w:t xml:space="preserve">- </w:t>
      </w:r>
      <w:r w:rsidRPr="00C823B4">
        <w:rPr>
          <w:rFonts w:ascii="ff2" w:hAnsi="ff2"/>
          <w:color w:val="000000"/>
          <w:sz w:val="66"/>
          <w:szCs w:val="66"/>
        </w:rPr>
        <w:t>это:</w:t>
      </w:r>
    </w:p>
    <w:p w:rsidR="000C62F7" w:rsidRPr="00677DE4" w:rsidRDefault="000C62F7" w:rsidP="000C62F7">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 xml:space="preserve">образовательного </w:t>
      </w:r>
      <w:r w:rsidRPr="00677DE4">
        <w:rPr>
          <w:rFonts w:ascii="Arial" w:hAnsi="Arial" w:cs="Arial"/>
          <w:color w:val="000000"/>
          <w:sz w:val="20"/>
          <w:szCs w:val="20"/>
          <w:bdr w:val="none" w:sz="0" w:space="0" w:color="auto" w:frame="1"/>
        </w:rPr>
        <w:t xml:space="preserve"> </w:t>
      </w:r>
      <w:r w:rsidRPr="00677DE4">
        <w:rPr>
          <w:rFonts w:ascii="Arial" w:hAnsi="Arial" w:cs="Arial"/>
          <w:color w:val="000000"/>
          <w:sz w:val="20"/>
          <w:szCs w:val="20"/>
        </w:rPr>
        <w:t xml:space="preserve">стандарта </w:t>
      </w:r>
      <w:r w:rsidRPr="00677DE4">
        <w:rPr>
          <w:rFonts w:ascii="Arial" w:hAnsi="Arial" w:cs="Arial"/>
          <w:color w:val="000000"/>
          <w:sz w:val="20"/>
          <w:szCs w:val="20"/>
          <w:bdr w:val="none" w:sz="0" w:space="0" w:color="auto" w:frame="1"/>
        </w:rPr>
        <w:t xml:space="preserve"> </w:t>
      </w:r>
      <w:r w:rsidRPr="00677DE4">
        <w:rPr>
          <w:rFonts w:ascii="Arial" w:hAnsi="Arial" w:cs="Arial"/>
          <w:color w:val="000000"/>
          <w:sz w:val="20"/>
          <w:szCs w:val="20"/>
        </w:rPr>
        <w:t xml:space="preserve">с </w:t>
      </w:r>
      <w:r w:rsidRPr="00677DE4">
        <w:rPr>
          <w:rFonts w:ascii="Arial" w:hAnsi="Arial" w:cs="Arial"/>
          <w:color w:val="000000"/>
          <w:sz w:val="20"/>
          <w:szCs w:val="20"/>
          <w:bdr w:val="none" w:sz="0" w:space="0" w:color="auto" w:frame="1"/>
        </w:rPr>
        <w:t xml:space="preserve"> </w:t>
      </w:r>
      <w:r w:rsidRPr="00677DE4">
        <w:rPr>
          <w:rFonts w:ascii="Arial" w:hAnsi="Arial" w:cs="Arial"/>
          <w:color w:val="000000"/>
          <w:sz w:val="20"/>
          <w:szCs w:val="20"/>
        </w:rPr>
        <w:t xml:space="preserve">учетом </w:t>
      </w:r>
      <w:r w:rsidRPr="00677DE4">
        <w:rPr>
          <w:rFonts w:ascii="Arial" w:hAnsi="Arial" w:cs="Arial"/>
          <w:color w:val="000000"/>
          <w:sz w:val="20"/>
          <w:szCs w:val="20"/>
          <w:bdr w:val="none" w:sz="0" w:space="0" w:color="auto" w:frame="1"/>
        </w:rPr>
        <w:t xml:space="preserve"> </w:t>
      </w:r>
      <w:r w:rsidRPr="00677DE4">
        <w:rPr>
          <w:rFonts w:ascii="Arial" w:hAnsi="Arial" w:cs="Arial"/>
          <w:color w:val="000000"/>
          <w:sz w:val="20"/>
          <w:szCs w:val="20"/>
        </w:rPr>
        <w:t xml:space="preserve">региональных </w:t>
      </w:r>
      <w:r w:rsidRPr="00677DE4">
        <w:rPr>
          <w:rFonts w:ascii="Arial" w:hAnsi="Arial" w:cs="Arial"/>
          <w:color w:val="000000"/>
          <w:sz w:val="20"/>
          <w:szCs w:val="20"/>
          <w:bdr w:val="none" w:sz="0" w:space="0" w:color="auto" w:frame="1"/>
        </w:rPr>
        <w:t xml:space="preserve"> </w:t>
      </w:r>
      <w:r w:rsidRPr="00677DE4">
        <w:rPr>
          <w:rFonts w:ascii="Arial" w:hAnsi="Arial" w:cs="Arial"/>
          <w:color w:val="000000"/>
          <w:sz w:val="20"/>
          <w:szCs w:val="20"/>
        </w:rPr>
        <w:t xml:space="preserve">(национальных) </w:t>
      </w:r>
    </w:p>
    <w:p w:rsidR="000C62F7" w:rsidRPr="00677DE4" w:rsidRDefault="000C62F7" w:rsidP="000C62F7">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 xml:space="preserve">особенностей,типа </w:t>
      </w:r>
      <w:r w:rsidRPr="00677DE4">
        <w:rPr>
          <w:rFonts w:ascii="Arial" w:hAnsi="Arial" w:cs="Arial"/>
          <w:color w:val="000000"/>
          <w:sz w:val="20"/>
          <w:szCs w:val="20"/>
          <w:bdr w:val="none" w:sz="0" w:space="0" w:color="auto" w:frame="1"/>
        </w:rPr>
        <w:t xml:space="preserve"> </w:t>
      </w:r>
      <w:r w:rsidRPr="00677DE4">
        <w:rPr>
          <w:rFonts w:ascii="Arial" w:hAnsi="Arial" w:cs="Arial"/>
          <w:color w:val="000000"/>
          <w:sz w:val="20"/>
          <w:szCs w:val="20"/>
        </w:rPr>
        <w:t xml:space="preserve">и </w:t>
      </w:r>
      <w:r w:rsidRPr="00677DE4">
        <w:rPr>
          <w:rFonts w:ascii="Arial" w:hAnsi="Arial" w:cs="Arial"/>
          <w:color w:val="000000"/>
          <w:sz w:val="20"/>
          <w:szCs w:val="20"/>
          <w:bdr w:val="none" w:sz="0" w:space="0" w:color="auto" w:frame="1"/>
        </w:rPr>
        <w:t xml:space="preserve"> </w:t>
      </w:r>
      <w:r w:rsidRPr="00677DE4">
        <w:rPr>
          <w:rFonts w:ascii="Arial" w:hAnsi="Arial" w:cs="Arial"/>
          <w:color w:val="000000"/>
          <w:sz w:val="20"/>
          <w:szCs w:val="20"/>
        </w:rPr>
        <w:t xml:space="preserve">вида </w:t>
      </w:r>
      <w:r w:rsidRPr="00677DE4">
        <w:rPr>
          <w:rFonts w:ascii="Arial" w:hAnsi="Arial" w:cs="Arial"/>
          <w:color w:val="000000"/>
          <w:sz w:val="20"/>
          <w:szCs w:val="20"/>
          <w:bdr w:val="none" w:sz="0" w:space="0" w:color="auto" w:frame="1"/>
        </w:rPr>
        <w:t xml:space="preserve"> </w:t>
      </w:r>
      <w:r w:rsidRPr="00677DE4">
        <w:rPr>
          <w:rFonts w:ascii="Arial" w:hAnsi="Arial" w:cs="Arial"/>
          <w:color w:val="000000"/>
          <w:sz w:val="20"/>
          <w:szCs w:val="20"/>
        </w:rPr>
        <w:t xml:space="preserve">образовательного </w:t>
      </w:r>
      <w:r w:rsidRPr="00677DE4">
        <w:rPr>
          <w:rFonts w:ascii="Arial" w:hAnsi="Arial" w:cs="Arial"/>
          <w:color w:val="000000"/>
          <w:sz w:val="20"/>
          <w:szCs w:val="20"/>
          <w:bdr w:val="none" w:sz="0" w:space="0" w:color="auto" w:frame="1"/>
        </w:rPr>
        <w:t xml:space="preserve"> </w:t>
      </w:r>
      <w:r w:rsidRPr="00677DE4">
        <w:rPr>
          <w:rFonts w:ascii="Arial" w:hAnsi="Arial" w:cs="Arial"/>
          <w:color w:val="000000"/>
          <w:sz w:val="20"/>
          <w:szCs w:val="20"/>
        </w:rPr>
        <w:t xml:space="preserve">учреждения, </w:t>
      </w:r>
      <w:r w:rsidRPr="00677DE4">
        <w:rPr>
          <w:rFonts w:ascii="Arial" w:hAnsi="Arial" w:cs="Arial"/>
          <w:color w:val="000000"/>
          <w:sz w:val="20"/>
          <w:szCs w:val="20"/>
          <w:bdr w:val="none" w:sz="0" w:space="0" w:color="auto" w:frame="1"/>
        </w:rPr>
        <w:t xml:space="preserve"> </w:t>
      </w:r>
      <w:r w:rsidRPr="00677DE4">
        <w:rPr>
          <w:rFonts w:ascii="Arial" w:hAnsi="Arial" w:cs="Arial"/>
          <w:color w:val="000000"/>
          <w:sz w:val="20"/>
          <w:szCs w:val="20"/>
        </w:rPr>
        <w:t xml:space="preserve">образовательных </w:t>
      </w:r>
    </w:p>
    <w:p w:rsidR="000C62F7" w:rsidRPr="00677DE4" w:rsidRDefault="000C62F7" w:rsidP="000C62F7">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 xml:space="preserve">потребностей и запросов обучающихся (воспитанников) </w:t>
      </w:r>
      <w:r w:rsidRPr="00677DE4">
        <w:rPr>
          <w:rFonts w:ascii="Arial" w:hAnsi="Arial" w:cs="Arial"/>
          <w:color w:val="000000"/>
          <w:sz w:val="20"/>
          <w:szCs w:val="20"/>
          <w:bdr w:val="none" w:sz="0" w:space="0" w:color="auto" w:frame="1"/>
        </w:rPr>
        <w:t xml:space="preserve">- </w:t>
      </w:r>
      <w:r w:rsidRPr="00677DE4">
        <w:rPr>
          <w:rFonts w:ascii="Arial" w:hAnsi="Arial" w:cs="Arial"/>
          <w:color w:val="000000"/>
          <w:sz w:val="20"/>
          <w:szCs w:val="20"/>
        </w:rPr>
        <w:t>это:</w:t>
      </w:r>
      <w:r w:rsidRPr="00677DE4">
        <w:rPr>
          <w:rFonts w:ascii="Arial" w:hAnsi="Arial" w:cs="Arial"/>
          <w:color w:val="000000"/>
          <w:sz w:val="20"/>
          <w:szCs w:val="20"/>
          <w:bdr w:val="none" w:sz="0" w:space="0" w:color="auto" w:frame="1"/>
        </w:rPr>
        <w:t xml:space="preserve"> </w:t>
      </w:r>
    </w:p>
    <w:p w:rsidR="000C62F7" w:rsidRPr="00677DE4" w:rsidRDefault="000C62F7" w:rsidP="000C62F7">
      <w:pPr>
        <w:shd w:val="clear" w:color="auto" w:fill="FFFFFF"/>
        <w:textAlignment w:val="baseline"/>
        <w:rPr>
          <w:rFonts w:ascii="Arial" w:hAnsi="Arial" w:cs="Arial"/>
          <w:color w:val="000000"/>
          <w:sz w:val="20"/>
          <w:szCs w:val="20"/>
        </w:rPr>
      </w:pPr>
      <w:r w:rsidRPr="00677DE4">
        <w:rPr>
          <w:rFonts w:ascii="Arial" w:hAnsi="Arial" w:cs="Arial"/>
          <w:color w:val="000000"/>
          <w:sz w:val="20"/>
          <w:szCs w:val="20"/>
        </w:rPr>
        <w:t xml:space="preserve">А) </w:t>
      </w:r>
      <w:r w:rsidRPr="00677DE4">
        <w:rPr>
          <w:rFonts w:ascii="Arial" w:hAnsi="Arial" w:cs="Arial"/>
          <w:color w:val="000000"/>
          <w:sz w:val="20"/>
          <w:szCs w:val="20"/>
          <w:bdr w:val="none" w:sz="0" w:space="0" w:color="auto" w:frame="1"/>
        </w:rPr>
        <w:t xml:space="preserve">Программа развития образовательного учреждения </w:t>
      </w:r>
    </w:p>
    <w:p w:rsidR="000C62F7" w:rsidRPr="00677DE4" w:rsidRDefault="000C62F7" w:rsidP="000C62F7">
      <w:pPr>
        <w:shd w:val="clear" w:color="auto" w:fill="FFFFFF"/>
        <w:textAlignment w:val="baseline"/>
        <w:rPr>
          <w:rFonts w:ascii="Arial" w:hAnsi="Arial" w:cs="Arial"/>
          <w:b/>
          <w:sz w:val="20"/>
          <w:szCs w:val="20"/>
        </w:rPr>
      </w:pPr>
      <w:r w:rsidRPr="00677DE4">
        <w:rPr>
          <w:rFonts w:ascii="Arial" w:hAnsi="Arial" w:cs="Arial"/>
          <w:b/>
          <w:sz w:val="20"/>
          <w:szCs w:val="20"/>
          <w:bdr w:val="none" w:sz="0" w:space="0" w:color="auto" w:frame="1"/>
        </w:rPr>
        <w:t xml:space="preserve">Б) Основная образовательная программа образовательного учреждения </w:t>
      </w:r>
    </w:p>
    <w:p w:rsidR="000C62F7" w:rsidRPr="00677DE4" w:rsidRDefault="000C62F7" w:rsidP="000C62F7">
      <w:pPr>
        <w:shd w:val="clear" w:color="auto" w:fill="FFFFFF"/>
        <w:textAlignment w:val="baseline"/>
        <w:rPr>
          <w:rFonts w:ascii="Arial" w:hAnsi="Arial" w:cs="Arial"/>
          <w:color w:val="000000"/>
          <w:sz w:val="20"/>
          <w:szCs w:val="20"/>
        </w:rPr>
      </w:pPr>
      <w:r w:rsidRPr="00677DE4">
        <w:rPr>
          <w:rFonts w:ascii="Arial" w:hAnsi="Arial" w:cs="Arial"/>
          <w:color w:val="000000"/>
          <w:sz w:val="20"/>
          <w:szCs w:val="20"/>
        </w:rPr>
        <w:t>В)</w:t>
      </w:r>
      <w:r w:rsidRPr="00677DE4">
        <w:rPr>
          <w:rFonts w:ascii="Arial" w:hAnsi="Arial" w:cs="Arial"/>
          <w:color w:val="000000"/>
          <w:sz w:val="20"/>
          <w:szCs w:val="20"/>
          <w:bdr w:val="none" w:sz="0" w:space="0" w:color="auto" w:frame="1"/>
        </w:rPr>
        <w:t xml:space="preserve"> Базисный учебный план</w:t>
      </w:r>
      <w:r w:rsidRPr="00677DE4">
        <w:rPr>
          <w:rFonts w:ascii="Arial" w:hAnsi="Arial" w:cs="Arial"/>
          <w:color w:val="000000"/>
          <w:sz w:val="20"/>
          <w:szCs w:val="20"/>
        </w:rPr>
        <w:t xml:space="preserve"> </w:t>
      </w:r>
    </w:p>
    <w:p w:rsidR="000C62F7" w:rsidRPr="00677DE4" w:rsidRDefault="000C62F7" w:rsidP="000C62F7">
      <w:pPr>
        <w:shd w:val="clear" w:color="auto" w:fill="FFFFFF"/>
        <w:textAlignment w:val="baseline"/>
        <w:rPr>
          <w:rFonts w:ascii="Arial" w:hAnsi="Arial" w:cs="Arial"/>
          <w:color w:val="000000"/>
          <w:sz w:val="20"/>
          <w:szCs w:val="20"/>
        </w:rPr>
      </w:pPr>
      <w:r w:rsidRPr="00677DE4">
        <w:rPr>
          <w:rFonts w:ascii="Arial" w:hAnsi="Arial" w:cs="Arial"/>
          <w:color w:val="000000"/>
          <w:sz w:val="20"/>
          <w:szCs w:val="20"/>
        </w:rPr>
        <w:t>Г)</w:t>
      </w:r>
      <w:r w:rsidRPr="00677DE4">
        <w:rPr>
          <w:rFonts w:ascii="Arial" w:hAnsi="Arial" w:cs="Arial"/>
          <w:color w:val="000000"/>
          <w:sz w:val="20"/>
          <w:szCs w:val="20"/>
          <w:bdr w:val="none" w:sz="0" w:space="0" w:color="auto" w:frame="1"/>
        </w:rPr>
        <w:t xml:space="preserve"> Дополнительная образовательная программа </w:t>
      </w:r>
    </w:p>
    <w:p w:rsidR="000C62F7" w:rsidRPr="00677DE4" w:rsidRDefault="000C62F7" w:rsidP="000C62F7">
      <w:pPr>
        <w:shd w:val="clear" w:color="auto" w:fill="FFFFFF"/>
        <w:textAlignment w:val="baseline"/>
        <w:rPr>
          <w:rFonts w:ascii="Arial" w:hAnsi="Arial" w:cs="Arial"/>
          <w:color w:val="000000"/>
          <w:sz w:val="20"/>
          <w:szCs w:val="20"/>
        </w:rPr>
      </w:pPr>
      <w:r>
        <w:rPr>
          <w:rFonts w:ascii="Arial" w:hAnsi="Arial" w:cs="Arial"/>
          <w:sz w:val="20"/>
          <w:szCs w:val="20"/>
        </w:rPr>
        <w:t>ЗАДАНИЕ</w:t>
      </w:r>
      <w:r w:rsidRPr="00677DE4">
        <w:rPr>
          <w:rFonts w:ascii="Arial" w:hAnsi="Arial" w:cs="Arial"/>
          <w:color w:val="000000"/>
          <w:sz w:val="20"/>
          <w:szCs w:val="20"/>
        </w:rPr>
        <w:t xml:space="preserve"> </w:t>
      </w:r>
      <w:r>
        <w:rPr>
          <w:rFonts w:ascii="Arial" w:hAnsi="Arial" w:cs="Arial"/>
          <w:color w:val="000000"/>
          <w:sz w:val="20"/>
          <w:szCs w:val="20"/>
        </w:rPr>
        <w:t>6</w:t>
      </w:r>
      <w:r w:rsidRPr="00677DE4">
        <w:rPr>
          <w:rFonts w:ascii="Arial" w:hAnsi="Arial" w:cs="Arial"/>
          <w:color w:val="000000"/>
          <w:sz w:val="20"/>
          <w:szCs w:val="20"/>
        </w:rPr>
        <w:t xml:space="preserve">2. </w:t>
      </w:r>
      <w:r w:rsidRPr="00677DE4">
        <w:rPr>
          <w:rFonts w:ascii="Arial" w:hAnsi="Arial" w:cs="Arial"/>
          <w:color w:val="000000"/>
          <w:sz w:val="20"/>
          <w:szCs w:val="20"/>
          <w:bdr w:val="none" w:sz="0" w:space="0" w:color="auto" w:frame="1"/>
        </w:rPr>
        <w:t xml:space="preserve"> Система    ценностных    отношений    обучающихся,   сформированных    в образовательном процессе - это</w:t>
      </w:r>
    </w:p>
    <w:p w:rsidR="000C62F7" w:rsidRPr="00677DE4" w:rsidRDefault="000C62F7" w:rsidP="000C62F7">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 xml:space="preserve">образовательном процессе, </w:t>
      </w:r>
      <w:r w:rsidRPr="00677DE4">
        <w:rPr>
          <w:rFonts w:ascii="Arial" w:hAnsi="Arial" w:cs="Arial"/>
          <w:color w:val="000000"/>
          <w:sz w:val="20"/>
          <w:szCs w:val="20"/>
          <w:bdr w:val="none" w:sz="0" w:space="0" w:color="auto" w:frame="1"/>
        </w:rPr>
        <w:t xml:space="preserve">- </w:t>
      </w:r>
      <w:r w:rsidRPr="00677DE4">
        <w:rPr>
          <w:rFonts w:ascii="Arial" w:hAnsi="Arial" w:cs="Arial"/>
          <w:color w:val="000000"/>
          <w:sz w:val="20"/>
          <w:szCs w:val="20"/>
        </w:rPr>
        <w:t>это:</w:t>
      </w:r>
      <w:r w:rsidRPr="00677DE4">
        <w:rPr>
          <w:rFonts w:ascii="Arial" w:hAnsi="Arial" w:cs="Arial"/>
          <w:color w:val="000000"/>
          <w:sz w:val="20"/>
          <w:szCs w:val="20"/>
          <w:bdr w:val="none" w:sz="0" w:space="0" w:color="auto" w:frame="1"/>
        </w:rPr>
        <w:t xml:space="preserve"> </w:t>
      </w:r>
    </w:p>
    <w:p w:rsidR="000C62F7" w:rsidRPr="00677DE4" w:rsidRDefault="000C62F7" w:rsidP="000C62F7">
      <w:pPr>
        <w:shd w:val="clear" w:color="auto" w:fill="FFFFFF"/>
        <w:textAlignment w:val="baseline"/>
        <w:rPr>
          <w:rFonts w:ascii="Arial" w:hAnsi="Arial" w:cs="Arial"/>
          <w:b/>
          <w:sz w:val="20"/>
          <w:szCs w:val="20"/>
        </w:rPr>
      </w:pPr>
      <w:r w:rsidRPr="00677DE4">
        <w:rPr>
          <w:rFonts w:ascii="Arial" w:hAnsi="Arial" w:cs="Arial"/>
          <w:b/>
          <w:sz w:val="20"/>
          <w:szCs w:val="20"/>
        </w:rPr>
        <w:t xml:space="preserve"> А)  </w:t>
      </w:r>
      <w:r w:rsidRPr="00677DE4">
        <w:rPr>
          <w:rFonts w:ascii="Arial" w:hAnsi="Arial" w:cs="Arial"/>
          <w:b/>
          <w:sz w:val="20"/>
          <w:szCs w:val="20"/>
          <w:bdr w:val="none" w:sz="0" w:space="0" w:color="auto" w:frame="1"/>
        </w:rPr>
        <w:t xml:space="preserve">личностные результаты </w:t>
      </w:r>
    </w:p>
    <w:p w:rsidR="000C62F7" w:rsidRPr="00677DE4" w:rsidRDefault="000C62F7" w:rsidP="000C62F7">
      <w:pPr>
        <w:shd w:val="clear" w:color="auto" w:fill="FFFFFF"/>
        <w:textAlignment w:val="baseline"/>
        <w:rPr>
          <w:rFonts w:ascii="Arial" w:hAnsi="Arial" w:cs="Arial"/>
          <w:color w:val="000000"/>
          <w:sz w:val="20"/>
          <w:szCs w:val="20"/>
        </w:rPr>
      </w:pPr>
      <w:r w:rsidRPr="00677DE4">
        <w:rPr>
          <w:rFonts w:ascii="Arial" w:hAnsi="Arial" w:cs="Arial"/>
          <w:color w:val="000000"/>
          <w:sz w:val="20"/>
          <w:szCs w:val="20"/>
          <w:bdr w:val="none" w:sz="0" w:space="0" w:color="auto" w:frame="1"/>
        </w:rPr>
        <w:t xml:space="preserve">Б) Метапредметные результаты </w:t>
      </w:r>
    </w:p>
    <w:p w:rsidR="000C62F7" w:rsidRPr="00677DE4" w:rsidRDefault="000C62F7" w:rsidP="000C62F7">
      <w:pPr>
        <w:shd w:val="clear" w:color="auto" w:fill="FFFFFF"/>
        <w:textAlignment w:val="baseline"/>
        <w:rPr>
          <w:rFonts w:ascii="Arial" w:hAnsi="Arial" w:cs="Arial"/>
          <w:color w:val="000000"/>
          <w:sz w:val="20"/>
          <w:szCs w:val="20"/>
        </w:rPr>
      </w:pPr>
      <w:r w:rsidRPr="00677DE4">
        <w:rPr>
          <w:rFonts w:ascii="Arial" w:hAnsi="Arial" w:cs="Arial"/>
          <w:color w:val="000000"/>
          <w:sz w:val="20"/>
          <w:szCs w:val="20"/>
          <w:bdr w:val="none" w:sz="0" w:space="0" w:color="auto" w:frame="1"/>
        </w:rPr>
        <w:t xml:space="preserve">В) Предметные результаты </w:t>
      </w:r>
    </w:p>
    <w:p w:rsidR="000C62F7" w:rsidRPr="00677DE4" w:rsidRDefault="000C62F7" w:rsidP="000C62F7">
      <w:pPr>
        <w:shd w:val="clear" w:color="auto" w:fill="FFFFFF"/>
        <w:textAlignment w:val="baseline"/>
        <w:rPr>
          <w:rFonts w:ascii="Arial" w:hAnsi="Arial" w:cs="Arial"/>
          <w:color w:val="000000"/>
          <w:sz w:val="20"/>
          <w:szCs w:val="20"/>
        </w:rPr>
      </w:pPr>
      <w:r>
        <w:rPr>
          <w:rFonts w:ascii="Arial" w:hAnsi="Arial" w:cs="Arial"/>
          <w:sz w:val="20"/>
          <w:szCs w:val="20"/>
        </w:rPr>
        <w:t>ЗАДАНИЕ 6</w:t>
      </w:r>
      <w:r w:rsidRPr="00677DE4">
        <w:rPr>
          <w:rFonts w:ascii="Arial" w:hAnsi="Arial" w:cs="Arial"/>
          <w:color w:val="000000"/>
          <w:sz w:val="20"/>
          <w:szCs w:val="20"/>
        </w:rPr>
        <w:t xml:space="preserve">3. </w:t>
      </w:r>
      <w:r w:rsidRPr="00677DE4">
        <w:rPr>
          <w:rFonts w:ascii="Arial" w:hAnsi="Arial" w:cs="Arial"/>
          <w:color w:val="000000"/>
          <w:sz w:val="20"/>
          <w:szCs w:val="20"/>
          <w:bdr w:val="none" w:sz="0" w:space="0" w:color="auto" w:frame="1"/>
        </w:rPr>
        <w:t xml:space="preserve"> Умение планировать собственную деятельность в соответствии с поставленной задачей и условиями ее реализации относятся к:</w:t>
      </w:r>
    </w:p>
    <w:p w:rsidR="000C62F7" w:rsidRPr="00677DE4" w:rsidRDefault="000C62F7" w:rsidP="000C62F7">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задачей и условиями ее реализации относится к:</w:t>
      </w:r>
      <w:r w:rsidRPr="00677DE4">
        <w:rPr>
          <w:rFonts w:ascii="Arial" w:hAnsi="Arial" w:cs="Arial"/>
          <w:color w:val="000000"/>
          <w:sz w:val="20"/>
          <w:szCs w:val="20"/>
          <w:bdr w:val="none" w:sz="0" w:space="0" w:color="auto" w:frame="1"/>
        </w:rPr>
        <w:t xml:space="preserve"> </w:t>
      </w:r>
    </w:p>
    <w:p w:rsidR="000C62F7" w:rsidRPr="00677DE4" w:rsidRDefault="000C62F7" w:rsidP="000C62F7">
      <w:pPr>
        <w:shd w:val="clear" w:color="auto" w:fill="FFFFFF"/>
        <w:textAlignment w:val="baseline"/>
        <w:rPr>
          <w:rFonts w:ascii="Arial" w:hAnsi="Arial" w:cs="Arial"/>
          <w:b/>
          <w:sz w:val="20"/>
          <w:szCs w:val="20"/>
        </w:rPr>
      </w:pPr>
      <w:r w:rsidRPr="00677DE4">
        <w:rPr>
          <w:rFonts w:ascii="Arial" w:hAnsi="Arial" w:cs="Arial"/>
          <w:b/>
          <w:sz w:val="20"/>
          <w:szCs w:val="20"/>
          <w:bdr w:val="none" w:sz="0" w:space="0" w:color="auto" w:frame="1"/>
        </w:rPr>
        <w:t xml:space="preserve">А) Регулятивным действиям </w:t>
      </w:r>
    </w:p>
    <w:p w:rsidR="000C62F7" w:rsidRPr="00677DE4" w:rsidRDefault="000C62F7" w:rsidP="000C62F7">
      <w:pPr>
        <w:shd w:val="clear" w:color="auto" w:fill="FFFFFF"/>
        <w:textAlignment w:val="baseline"/>
        <w:rPr>
          <w:rFonts w:ascii="Arial" w:hAnsi="Arial" w:cs="Arial"/>
          <w:color w:val="000000"/>
          <w:sz w:val="20"/>
          <w:szCs w:val="20"/>
        </w:rPr>
      </w:pPr>
      <w:r w:rsidRPr="00677DE4">
        <w:rPr>
          <w:rFonts w:ascii="Arial" w:hAnsi="Arial" w:cs="Arial"/>
          <w:color w:val="000000"/>
          <w:sz w:val="20"/>
          <w:szCs w:val="20"/>
        </w:rPr>
        <w:t>Б)</w:t>
      </w:r>
      <w:r w:rsidRPr="00677DE4">
        <w:rPr>
          <w:rFonts w:ascii="Arial" w:hAnsi="Arial" w:cs="Arial"/>
          <w:color w:val="000000"/>
          <w:sz w:val="20"/>
          <w:szCs w:val="20"/>
          <w:bdr w:val="none" w:sz="0" w:space="0" w:color="auto" w:frame="1"/>
        </w:rPr>
        <w:t xml:space="preserve"> Коммуникативным действиям </w:t>
      </w:r>
    </w:p>
    <w:p w:rsidR="000C62F7" w:rsidRPr="00677DE4" w:rsidRDefault="000C62F7" w:rsidP="000C62F7">
      <w:pPr>
        <w:shd w:val="clear" w:color="auto" w:fill="FFFFFF"/>
        <w:textAlignment w:val="baseline"/>
        <w:rPr>
          <w:rFonts w:ascii="Arial" w:hAnsi="Arial" w:cs="Arial"/>
          <w:color w:val="000000"/>
          <w:sz w:val="20"/>
          <w:szCs w:val="20"/>
        </w:rPr>
      </w:pPr>
      <w:r w:rsidRPr="00677DE4">
        <w:rPr>
          <w:rFonts w:ascii="Arial" w:hAnsi="Arial" w:cs="Arial"/>
          <w:color w:val="000000"/>
          <w:sz w:val="20"/>
          <w:szCs w:val="20"/>
        </w:rPr>
        <w:t>В)</w:t>
      </w:r>
      <w:r w:rsidRPr="00677DE4">
        <w:rPr>
          <w:rFonts w:ascii="Arial" w:hAnsi="Arial" w:cs="Arial"/>
          <w:color w:val="000000"/>
          <w:sz w:val="20"/>
          <w:szCs w:val="20"/>
          <w:bdr w:val="none" w:sz="0" w:space="0" w:color="auto" w:frame="1"/>
        </w:rPr>
        <w:t xml:space="preserve"> Познавательным действиям </w:t>
      </w:r>
    </w:p>
    <w:p w:rsidR="000C62F7" w:rsidRPr="00677DE4" w:rsidRDefault="000C62F7" w:rsidP="000C62F7">
      <w:pPr>
        <w:shd w:val="clear" w:color="auto" w:fill="FFFFFF"/>
        <w:textAlignment w:val="baseline"/>
        <w:rPr>
          <w:rFonts w:ascii="Arial" w:hAnsi="Arial" w:cs="Arial"/>
          <w:color w:val="000000"/>
          <w:sz w:val="20"/>
          <w:szCs w:val="20"/>
        </w:rPr>
      </w:pPr>
      <w:r w:rsidRPr="00677DE4">
        <w:rPr>
          <w:rFonts w:ascii="Arial" w:hAnsi="Arial" w:cs="Arial"/>
          <w:color w:val="000000"/>
          <w:sz w:val="20"/>
          <w:szCs w:val="20"/>
        </w:rPr>
        <w:t xml:space="preserve">Г) </w:t>
      </w:r>
      <w:r w:rsidRPr="00677DE4">
        <w:rPr>
          <w:rFonts w:ascii="Arial" w:hAnsi="Arial" w:cs="Arial"/>
          <w:color w:val="000000"/>
          <w:sz w:val="20"/>
          <w:szCs w:val="20"/>
          <w:bdr w:val="none" w:sz="0" w:space="0" w:color="auto" w:frame="1"/>
        </w:rPr>
        <w:t xml:space="preserve">Личностным действиям </w:t>
      </w:r>
    </w:p>
    <w:p w:rsidR="000C62F7" w:rsidRPr="00677DE4" w:rsidRDefault="000C62F7" w:rsidP="000C62F7">
      <w:pPr>
        <w:shd w:val="clear" w:color="auto" w:fill="FFFFFF"/>
        <w:textAlignment w:val="baseline"/>
        <w:rPr>
          <w:rFonts w:ascii="Arial" w:hAnsi="Arial" w:cs="Arial"/>
          <w:color w:val="000000"/>
          <w:sz w:val="20"/>
          <w:szCs w:val="20"/>
        </w:rPr>
      </w:pPr>
      <w:r>
        <w:rPr>
          <w:rFonts w:ascii="Arial" w:hAnsi="Arial" w:cs="Arial"/>
          <w:sz w:val="20"/>
          <w:szCs w:val="20"/>
        </w:rPr>
        <w:t>ЗАДАНИЕ</w:t>
      </w:r>
      <w:r>
        <w:rPr>
          <w:rFonts w:ascii="Arial" w:hAnsi="Arial" w:cs="Arial"/>
          <w:color w:val="000000"/>
          <w:sz w:val="20"/>
          <w:szCs w:val="20"/>
        </w:rPr>
        <w:t xml:space="preserve"> 6</w:t>
      </w:r>
      <w:r w:rsidRPr="00677DE4">
        <w:rPr>
          <w:rFonts w:ascii="Arial" w:hAnsi="Arial" w:cs="Arial"/>
          <w:color w:val="000000"/>
          <w:sz w:val="20"/>
          <w:szCs w:val="20"/>
        </w:rPr>
        <w:t xml:space="preserve">4. </w:t>
      </w:r>
      <w:r w:rsidRPr="00677DE4">
        <w:rPr>
          <w:rFonts w:ascii="Arial" w:hAnsi="Arial" w:cs="Arial"/>
          <w:color w:val="000000"/>
          <w:sz w:val="20"/>
          <w:szCs w:val="20"/>
          <w:bdr w:val="none" w:sz="0" w:space="0" w:color="auto" w:frame="1"/>
        </w:rPr>
        <w:t xml:space="preserve"> Умение соотносить поступки и события с принятыми этическими принципами, действовать в рамках моральных норм, относят к:</w:t>
      </w:r>
    </w:p>
    <w:p w:rsidR="000C62F7" w:rsidRPr="00677DE4" w:rsidRDefault="000C62F7" w:rsidP="000C62F7">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действовать в рамках моральных норм относится к:</w:t>
      </w:r>
      <w:r w:rsidRPr="00677DE4">
        <w:rPr>
          <w:rFonts w:ascii="Arial" w:hAnsi="Arial" w:cs="Arial"/>
          <w:color w:val="000000"/>
          <w:sz w:val="20"/>
          <w:szCs w:val="20"/>
          <w:bdr w:val="none" w:sz="0" w:space="0" w:color="auto" w:frame="1"/>
        </w:rPr>
        <w:t xml:space="preserve"> </w:t>
      </w:r>
    </w:p>
    <w:p w:rsidR="000C62F7" w:rsidRPr="00677DE4" w:rsidRDefault="000C62F7" w:rsidP="000C62F7">
      <w:pPr>
        <w:shd w:val="clear" w:color="auto" w:fill="FFFFFF"/>
        <w:textAlignment w:val="baseline"/>
        <w:rPr>
          <w:rFonts w:ascii="Arial" w:hAnsi="Arial" w:cs="Arial"/>
          <w:color w:val="000000"/>
          <w:sz w:val="20"/>
          <w:szCs w:val="20"/>
        </w:rPr>
      </w:pPr>
      <w:r w:rsidRPr="00677DE4">
        <w:rPr>
          <w:rFonts w:ascii="Arial" w:hAnsi="Arial" w:cs="Arial"/>
          <w:color w:val="000000"/>
          <w:sz w:val="20"/>
          <w:szCs w:val="20"/>
          <w:bdr w:val="none" w:sz="0" w:space="0" w:color="auto" w:frame="1"/>
        </w:rPr>
        <w:t xml:space="preserve">А) Регулятивным действиям </w:t>
      </w:r>
    </w:p>
    <w:p w:rsidR="000C62F7" w:rsidRPr="00677DE4" w:rsidRDefault="000C62F7" w:rsidP="000C62F7">
      <w:pPr>
        <w:shd w:val="clear" w:color="auto" w:fill="FFFFFF"/>
        <w:textAlignment w:val="baseline"/>
        <w:rPr>
          <w:rFonts w:ascii="Arial" w:hAnsi="Arial" w:cs="Arial"/>
          <w:color w:val="000000"/>
          <w:sz w:val="20"/>
          <w:szCs w:val="20"/>
        </w:rPr>
      </w:pPr>
      <w:r w:rsidRPr="00677DE4">
        <w:rPr>
          <w:rFonts w:ascii="Arial" w:hAnsi="Arial" w:cs="Arial"/>
          <w:color w:val="000000"/>
          <w:sz w:val="20"/>
          <w:szCs w:val="20"/>
        </w:rPr>
        <w:t>Б)</w:t>
      </w:r>
      <w:r w:rsidRPr="00677DE4">
        <w:rPr>
          <w:rFonts w:ascii="Arial" w:hAnsi="Arial" w:cs="Arial"/>
          <w:color w:val="000000"/>
          <w:sz w:val="20"/>
          <w:szCs w:val="20"/>
          <w:bdr w:val="none" w:sz="0" w:space="0" w:color="auto" w:frame="1"/>
        </w:rPr>
        <w:t xml:space="preserve"> Коммуникативным действиям </w:t>
      </w:r>
    </w:p>
    <w:p w:rsidR="000C62F7" w:rsidRPr="00677DE4" w:rsidRDefault="000C62F7" w:rsidP="000C62F7">
      <w:pPr>
        <w:shd w:val="clear" w:color="auto" w:fill="FFFFFF"/>
        <w:textAlignment w:val="baseline"/>
        <w:rPr>
          <w:rFonts w:ascii="Arial" w:hAnsi="Arial" w:cs="Arial"/>
          <w:color w:val="000000"/>
          <w:sz w:val="20"/>
          <w:szCs w:val="20"/>
        </w:rPr>
      </w:pPr>
      <w:r w:rsidRPr="00677DE4">
        <w:rPr>
          <w:rFonts w:ascii="Arial" w:hAnsi="Arial" w:cs="Arial"/>
          <w:color w:val="000000"/>
          <w:sz w:val="20"/>
          <w:szCs w:val="20"/>
        </w:rPr>
        <w:t xml:space="preserve">В) </w:t>
      </w:r>
      <w:r w:rsidRPr="00677DE4">
        <w:rPr>
          <w:rFonts w:ascii="Arial" w:hAnsi="Arial" w:cs="Arial"/>
          <w:color w:val="000000"/>
          <w:sz w:val="20"/>
          <w:szCs w:val="20"/>
          <w:bdr w:val="none" w:sz="0" w:space="0" w:color="auto" w:frame="1"/>
        </w:rPr>
        <w:t xml:space="preserve">Познавательным действиям </w:t>
      </w:r>
    </w:p>
    <w:p w:rsidR="000C62F7" w:rsidRPr="00677DE4" w:rsidRDefault="000C62F7" w:rsidP="000C62F7">
      <w:pPr>
        <w:shd w:val="clear" w:color="auto" w:fill="FFFFFF"/>
        <w:textAlignment w:val="baseline"/>
        <w:rPr>
          <w:rFonts w:ascii="Arial" w:hAnsi="Arial" w:cs="Arial"/>
          <w:b/>
          <w:sz w:val="20"/>
          <w:szCs w:val="20"/>
        </w:rPr>
      </w:pPr>
      <w:r w:rsidRPr="00677DE4">
        <w:rPr>
          <w:rFonts w:ascii="Arial" w:hAnsi="Arial" w:cs="Arial"/>
          <w:color w:val="000000"/>
          <w:sz w:val="20"/>
          <w:szCs w:val="20"/>
        </w:rPr>
        <w:t xml:space="preserve">Г) </w:t>
      </w:r>
      <w:r w:rsidRPr="00677DE4">
        <w:rPr>
          <w:rFonts w:ascii="Arial" w:hAnsi="Arial" w:cs="Arial"/>
          <w:b/>
          <w:sz w:val="20"/>
          <w:szCs w:val="20"/>
          <w:bdr w:val="none" w:sz="0" w:space="0" w:color="auto" w:frame="1"/>
        </w:rPr>
        <w:t xml:space="preserve">Личностным действиям </w:t>
      </w:r>
    </w:p>
    <w:p w:rsidR="000C62F7" w:rsidRPr="00677DE4" w:rsidRDefault="000C62F7" w:rsidP="000C62F7">
      <w:pPr>
        <w:shd w:val="clear" w:color="auto" w:fill="FFFFFF"/>
        <w:textAlignment w:val="baseline"/>
        <w:rPr>
          <w:rFonts w:ascii="Arial" w:hAnsi="Arial" w:cs="Arial"/>
          <w:color w:val="000000"/>
          <w:sz w:val="20"/>
          <w:szCs w:val="20"/>
        </w:rPr>
      </w:pPr>
      <w:r>
        <w:rPr>
          <w:rFonts w:ascii="Arial" w:hAnsi="Arial" w:cs="Arial"/>
          <w:sz w:val="20"/>
          <w:szCs w:val="20"/>
        </w:rPr>
        <w:t>ЗАДАНИЕ 6</w:t>
      </w:r>
      <w:r w:rsidRPr="00677DE4">
        <w:rPr>
          <w:rFonts w:ascii="Arial" w:hAnsi="Arial" w:cs="Arial"/>
          <w:color w:val="000000"/>
          <w:sz w:val="20"/>
          <w:szCs w:val="20"/>
        </w:rPr>
        <w:t xml:space="preserve">5. </w:t>
      </w:r>
      <w:r w:rsidRPr="00677DE4">
        <w:rPr>
          <w:rFonts w:ascii="Arial" w:hAnsi="Arial" w:cs="Arial"/>
          <w:color w:val="000000"/>
          <w:sz w:val="20"/>
          <w:szCs w:val="20"/>
          <w:bdr w:val="none" w:sz="0" w:space="0" w:color="auto" w:frame="1"/>
        </w:rPr>
        <w:t xml:space="preserve"> Умение  осуществлять  расширенный  поиск  информации  с  использованием библиотек и интернета, относят к: </w:t>
      </w:r>
    </w:p>
    <w:p w:rsidR="000C62F7" w:rsidRPr="00677DE4" w:rsidRDefault="000C62F7" w:rsidP="000C62F7">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 xml:space="preserve">ресурсов библиотек и интернета, обмениваться информацией в образовательном </w:t>
      </w:r>
    </w:p>
    <w:p w:rsidR="000C62F7" w:rsidRPr="00677DE4" w:rsidRDefault="000C62F7" w:rsidP="000C62F7">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процессе относится к:</w:t>
      </w:r>
      <w:r w:rsidRPr="00677DE4">
        <w:rPr>
          <w:rFonts w:ascii="Arial" w:hAnsi="Arial" w:cs="Arial"/>
          <w:color w:val="000000"/>
          <w:sz w:val="20"/>
          <w:szCs w:val="20"/>
          <w:bdr w:val="none" w:sz="0" w:space="0" w:color="auto" w:frame="1"/>
        </w:rPr>
        <w:t xml:space="preserve"> </w:t>
      </w:r>
    </w:p>
    <w:p w:rsidR="000C62F7" w:rsidRPr="00677DE4" w:rsidRDefault="000C62F7" w:rsidP="000C62F7">
      <w:pPr>
        <w:shd w:val="clear" w:color="auto" w:fill="FFFFFF"/>
        <w:textAlignment w:val="baseline"/>
        <w:rPr>
          <w:rFonts w:ascii="Arial" w:hAnsi="Arial" w:cs="Arial"/>
          <w:color w:val="000000"/>
          <w:sz w:val="20"/>
          <w:szCs w:val="20"/>
        </w:rPr>
      </w:pPr>
      <w:r w:rsidRPr="00677DE4">
        <w:rPr>
          <w:rFonts w:ascii="Arial" w:hAnsi="Arial" w:cs="Arial"/>
          <w:color w:val="000000"/>
          <w:sz w:val="20"/>
          <w:szCs w:val="20"/>
          <w:bdr w:val="none" w:sz="0" w:space="0" w:color="auto" w:frame="1"/>
        </w:rPr>
        <w:t xml:space="preserve">А) регулятивным действиям </w:t>
      </w:r>
    </w:p>
    <w:p w:rsidR="000C62F7" w:rsidRPr="00677DE4" w:rsidRDefault="000C62F7" w:rsidP="000C62F7">
      <w:pPr>
        <w:shd w:val="clear" w:color="auto" w:fill="FFFFFF"/>
        <w:textAlignment w:val="baseline"/>
        <w:rPr>
          <w:rFonts w:ascii="Arial" w:hAnsi="Arial" w:cs="Arial"/>
          <w:color w:val="000000"/>
          <w:sz w:val="20"/>
          <w:szCs w:val="20"/>
        </w:rPr>
      </w:pPr>
      <w:r w:rsidRPr="00677DE4">
        <w:rPr>
          <w:rFonts w:ascii="Arial" w:hAnsi="Arial" w:cs="Arial"/>
          <w:color w:val="000000"/>
          <w:sz w:val="20"/>
          <w:szCs w:val="20"/>
          <w:bdr w:val="none" w:sz="0" w:space="0" w:color="auto" w:frame="1"/>
        </w:rPr>
        <w:t xml:space="preserve">Б) Коммуникативным действиям </w:t>
      </w:r>
    </w:p>
    <w:p w:rsidR="000C62F7" w:rsidRPr="00677DE4" w:rsidRDefault="000C62F7" w:rsidP="000C62F7">
      <w:pPr>
        <w:shd w:val="clear" w:color="auto" w:fill="FFFFFF"/>
        <w:textAlignment w:val="baseline"/>
        <w:rPr>
          <w:rFonts w:ascii="Arial" w:hAnsi="Arial" w:cs="Arial"/>
          <w:b/>
          <w:sz w:val="20"/>
          <w:szCs w:val="20"/>
        </w:rPr>
      </w:pPr>
      <w:r w:rsidRPr="00677DE4">
        <w:rPr>
          <w:rFonts w:ascii="Arial" w:hAnsi="Arial" w:cs="Arial"/>
          <w:b/>
          <w:sz w:val="20"/>
          <w:szCs w:val="20"/>
          <w:bdr w:val="none" w:sz="0" w:space="0" w:color="auto" w:frame="1"/>
        </w:rPr>
        <w:t xml:space="preserve">В) Общеучебным действиям </w:t>
      </w:r>
    </w:p>
    <w:p w:rsidR="000C62F7" w:rsidRPr="00677DE4" w:rsidRDefault="000C62F7" w:rsidP="000C62F7">
      <w:pPr>
        <w:shd w:val="clear" w:color="auto" w:fill="FFFFFF"/>
        <w:textAlignment w:val="baseline"/>
        <w:rPr>
          <w:rFonts w:ascii="Arial" w:hAnsi="Arial" w:cs="Arial"/>
          <w:color w:val="000000"/>
          <w:sz w:val="20"/>
          <w:szCs w:val="20"/>
        </w:rPr>
      </w:pPr>
      <w:r w:rsidRPr="00677DE4">
        <w:rPr>
          <w:rFonts w:ascii="Arial" w:hAnsi="Arial" w:cs="Arial"/>
          <w:color w:val="000000"/>
          <w:sz w:val="20"/>
          <w:szCs w:val="20"/>
        </w:rPr>
        <w:t xml:space="preserve">Г) </w:t>
      </w:r>
      <w:r w:rsidRPr="00677DE4">
        <w:rPr>
          <w:rFonts w:ascii="Arial" w:hAnsi="Arial" w:cs="Arial"/>
          <w:color w:val="000000"/>
          <w:sz w:val="20"/>
          <w:szCs w:val="20"/>
          <w:bdr w:val="none" w:sz="0" w:space="0" w:color="auto" w:frame="1"/>
        </w:rPr>
        <w:t>Личностным действиям</w:t>
      </w:r>
      <w:r w:rsidRPr="00677DE4">
        <w:rPr>
          <w:rFonts w:ascii="Arial" w:hAnsi="Arial" w:cs="Arial"/>
          <w:color w:val="000000"/>
          <w:sz w:val="20"/>
          <w:szCs w:val="20"/>
        </w:rPr>
        <w:t xml:space="preserve"> </w:t>
      </w:r>
    </w:p>
    <w:p w:rsidR="000C62F7" w:rsidRPr="00677DE4" w:rsidRDefault="000C62F7" w:rsidP="000C62F7">
      <w:pPr>
        <w:shd w:val="clear" w:color="auto" w:fill="FFFFFF"/>
        <w:textAlignment w:val="baseline"/>
        <w:rPr>
          <w:rFonts w:ascii="Arial" w:hAnsi="Arial" w:cs="Arial"/>
          <w:color w:val="000000"/>
          <w:sz w:val="20"/>
          <w:szCs w:val="20"/>
        </w:rPr>
      </w:pPr>
      <w:r>
        <w:rPr>
          <w:rFonts w:ascii="Arial" w:hAnsi="Arial" w:cs="Arial"/>
          <w:sz w:val="20"/>
          <w:szCs w:val="20"/>
        </w:rPr>
        <w:t>ЗАДАНИЕ</w:t>
      </w:r>
      <w:r w:rsidRPr="00677DE4">
        <w:rPr>
          <w:rFonts w:ascii="Arial" w:hAnsi="Arial" w:cs="Arial"/>
          <w:color w:val="000000"/>
          <w:sz w:val="20"/>
          <w:szCs w:val="20"/>
        </w:rPr>
        <w:t xml:space="preserve"> </w:t>
      </w:r>
      <w:r>
        <w:rPr>
          <w:rFonts w:ascii="Arial" w:hAnsi="Arial" w:cs="Arial"/>
          <w:color w:val="000000"/>
          <w:sz w:val="20"/>
          <w:szCs w:val="20"/>
        </w:rPr>
        <w:t>6</w:t>
      </w:r>
      <w:r w:rsidRPr="00677DE4">
        <w:rPr>
          <w:rFonts w:ascii="Arial" w:hAnsi="Arial" w:cs="Arial"/>
          <w:color w:val="000000"/>
          <w:sz w:val="20"/>
          <w:szCs w:val="20"/>
        </w:rPr>
        <w:t xml:space="preserve">6. </w:t>
      </w:r>
      <w:r w:rsidRPr="00677DE4">
        <w:rPr>
          <w:rFonts w:ascii="Arial" w:hAnsi="Arial" w:cs="Arial"/>
          <w:color w:val="000000"/>
          <w:sz w:val="20"/>
          <w:szCs w:val="20"/>
          <w:bdr w:val="none" w:sz="0" w:space="0" w:color="auto" w:frame="1"/>
        </w:rPr>
        <w:t xml:space="preserve"> Фундаментальное основание педагогической деятельности, включающее</w:t>
      </w:r>
      <w:r w:rsidRPr="00677DE4">
        <w:rPr>
          <w:rFonts w:ascii="Arial" w:hAnsi="Arial" w:cs="Arial"/>
          <w:color w:val="000000"/>
          <w:sz w:val="20"/>
          <w:szCs w:val="20"/>
        </w:rPr>
        <w:t xml:space="preserve"> совокупность принципов и базирующееся на определенной концепции - это</w:t>
      </w:r>
    </w:p>
    <w:p w:rsidR="000C62F7" w:rsidRPr="00677DE4" w:rsidRDefault="000C62F7" w:rsidP="000C62F7">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 xml:space="preserve">совокупность принципов и базирующееся на определенной концепции, </w:t>
      </w:r>
      <w:r w:rsidRPr="00677DE4">
        <w:rPr>
          <w:rFonts w:ascii="Arial" w:hAnsi="Arial" w:cs="Arial"/>
          <w:color w:val="000000"/>
          <w:sz w:val="20"/>
          <w:szCs w:val="20"/>
          <w:bdr w:val="none" w:sz="0" w:space="0" w:color="auto" w:frame="1"/>
        </w:rPr>
        <w:t xml:space="preserve">- </w:t>
      </w:r>
      <w:r w:rsidRPr="00677DE4">
        <w:rPr>
          <w:rFonts w:ascii="Arial" w:hAnsi="Arial" w:cs="Arial"/>
          <w:color w:val="000000"/>
          <w:sz w:val="20"/>
          <w:szCs w:val="20"/>
        </w:rPr>
        <w:t>это:</w:t>
      </w:r>
      <w:r w:rsidRPr="00677DE4">
        <w:rPr>
          <w:rFonts w:ascii="Arial" w:hAnsi="Arial" w:cs="Arial"/>
          <w:color w:val="000000"/>
          <w:sz w:val="20"/>
          <w:szCs w:val="20"/>
          <w:bdr w:val="none" w:sz="0" w:space="0" w:color="auto" w:frame="1"/>
        </w:rPr>
        <w:t xml:space="preserve"> </w:t>
      </w:r>
    </w:p>
    <w:p w:rsidR="000C62F7" w:rsidRPr="00677DE4" w:rsidRDefault="000C62F7" w:rsidP="000C62F7">
      <w:pPr>
        <w:shd w:val="clear" w:color="auto" w:fill="FFFFFF"/>
        <w:textAlignment w:val="baseline"/>
        <w:rPr>
          <w:rFonts w:ascii="Arial" w:hAnsi="Arial" w:cs="Arial"/>
          <w:color w:val="000000"/>
          <w:spacing w:val="-2"/>
          <w:sz w:val="20"/>
          <w:szCs w:val="20"/>
        </w:rPr>
      </w:pPr>
      <w:r w:rsidRPr="00677DE4">
        <w:rPr>
          <w:rFonts w:ascii="Arial" w:hAnsi="Arial" w:cs="Arial"/>
          <w:color w:val="000000"/>
          <w:sz w:val="20"/>
          <w:szCs w:val="20"/>
          <w:bdr w:val="none" w:sz="0" w:space="0" w:color="auto" w:frame="1"/>
        </w:rPr>
        <w:t xml:space="preserve">А)  Стратегия.   </w:t>
      </w:r>
    </w:p>
    <w:p w:rsidR="000C62F7" w:rsidRPr="00677DE4" w:rsidRDefault="000C62F7" w:rsidP="000C62F7">
      <w:pPr>
        <w:shd w:val="clear" w:color="auto" w:fill="FFFFFF"/>
        <w:textAlignment w:val="baseline"/>
        <w:rPr>
          <w:rFonts w:ascii="Arial" w:hAnsi="Arial" w:cs="Arial"/>
          <w:b/>
          <w:sz w:val="20"/>
          <w:szCs w:val="20"/>
        </w:rPr>
      </w:pPr>
      <w:r w:rsidRPr="00677DE4">
        <w:rPr>
          <w:rFonts w:ascii="Arial" w:hAnsi="Arial" w:cs="Arial"/>
          <w:b/>
          <w:sz w:val="20"/>
          <w:szCs w:val="20"/>
        </w:rPr>
        <w:t xml:space="preserve">Б) </w:t>
      </w:r>
      <w:r w:rsidRPr="00677DE4">
        <w:rPr>
          <w:rFonts w:ascii="Arial" w:hAnsi="Arial" w:cs="Arial"/>
          <w:b/>
          <w:sz w:val="20"/>
          <w:szCs w:val="20"/>
          <w:bdr w:val="none" w:sz="0" w:space="0" w:color="auto" w:frame="1"/>
        </w:rPr>
        <w:t>Подход</w:t>
      </w:r>
      <w:r w:rsidRPr="00677DE4">
        <w:rPr>
          <w:rFonts w:ascii="Arial" w:hAnsi="Arial" w:cs="Arial"/>
          <w:b/>
          <w:sz w:val="20"/>
          <w:szCs w:val="20"/>
        </w:rPr>
        <w:t xml:space="preserve"> </w:t>
      </w:r>
    </w:p>
    <w:p w:rsidR="000C62F7" w:rsidRPr="00677DE4" w:rsidRDefault="000C62F7" w:rsidP="000C62F7">
      <w:pPr>
        <w:shd w:val="clear" w:color="auto" w:fill="FFFFFF"/>
        <w:textAlignment w:val="baseline"/>
        <w:rPr>
          <w:rFonts w:ascii="Arial" w:hAnsi="Arial" w:cs="Arial"/>
          <w:color w:val="000000"/>
          <w:sz w:val="20"/>
          <w:szCs w:val="20"/>
        </w:rPr>
      </w:pPr>
      <w:r w:rsidRPr="00677DE4">
        <w:rPr>
          <w:rFonts w:ascii="Arial" w:hAnsi="Arial" w:cs="Arial"/>
          <w:color w:val="000000"/>
          <w:sz w:val="20"/>
          <w:szCs w:val="20"/>
          <w:bdr w:val="none" w:sz="0" w:space="0" w:color="auto" w:frame="1"/>
        </w:rPr>
        <w:t xml:space="preserve">В)  Технология </w:t>
      </w:r>
    </w:p>
    <w:p w:rsidR="000C62F7" w:rsidRPr="00677DE4" w:rsidRDefault="000C62F7" w:rsidP="000C62F7">
      <w:pPr>
        <w:shd w:val="clear" w:color="auto" w:fill="FFFFFF"/>
        <w:textAlignment w:val="baseline"/>
        <w:rPr>
          <w:rFonts w:ascii="Arial" w:hAnsi="Arial" w:cs="Arial"/>
          <w:color w:val="000000"/>
          <w:sz w:val="20"/>
          <w:szCs w:val="20"/>
        </w:rPr>
      </w:pPr>
      <w:r w:rsidRPr="00677DE4">
        <w:rPr>
          <w:rFonts w:ascii="Arial" w:hAnsi="Arial" w:cs="Arial"/>
          <w:color w:val="000000"/>
          <w:sz w:val="20"/>
          <w:szCs w:val="20"/>
        </w:rPr>
        <w:t>Г)</w:t>
      </w:r>
      <w:r w:rsidRPr="00677DE4">
        <w:rPr>
          <w:rFonts w:ascii="Arial" w:hAnsi="Arial" w:cs="Arial"/>
          <w:color w:val="000000"/>
          <w:sz w:val="20"/>
          <w:szCs w:val="20"/>
          <w:bdr w:val="none" w:sz="0" w:space="0" w:color="auto" w:frame="1"/>
        </w:rPr>
        <w:t xml:space="preserve"> Методика </w:t>
      </w:r>
    </w:p>
    <w:p w:rsidR="000C62F7" w:rsidRPr="00677DE4" w:rsidRDefault="000C62F7" w:rsidP="000C62F7">
      <w:pPr>
        <w:shd w:val="clear" w:color="auto" w:fill="FFFFFF"/>
        <w:textAlignment w:val="baseline"/>
        <w:rPr>
          <w:rFonts w:ascii="Arial" w:hAnsi="Arial" w:cs="Arial"/>
          <w:color w:val="000000"/>
          <w:sz w:val="20"/>
          <w:szCs w:val="20"/>
        </w:rPr>
      </w:pPr>
      <w:r>
        <w:rPr>
          <w:rFonts w:ascii="Arial" w:hAnsi="Arial" w:cs="Arial"/>
          <w:sz w:val="20"/>
          <w:szCs w:val="20"/>
        </w:rPr>
        <w:t>ЗАДАНИЕ</w:t>
      </w:r>
      <w:r w:rsidRPr="00677DE4">
        <w:rPr>
          <w:rFonts w:ascii="Arial" w:hAnsi="Arial" w:cs="Arial"/>
          <w:color w:val="000000"/>
          <w:sz w:val="20"/>
          <w:szCs w:val="20"/>
        </w:rPr>
        <w:t xml:space="preserve"> </w:t>
      </w:r>
      <w:r>
        <w:rPr>
          <w:rFonts w:ascii="Arial" w:hAnsi="Arial" w:cs="Arial"/>
          <w:color w:val="000000"/>
          <w:sz w:val="20"/>
          <w:szCs w:val="20"/>
        </w:rPr>
        <w:t>6</w:t>
      </w:r>
      <w:r w:rsidRPr="00677DE4">
        <w:rPr>
          <w:rFonts w:ascii="Arial" w:hAnsi="Arial" w:cs="Arial"/>
          <w:color w:val="000000"/>
          <w:sz w:val="20"/>
          <w:szCs w:val="20"/>
        </w:rPr>
        <w:t xml:space="preserve">7. </w:t>
      </w:r>
      <w:r w:rsidRPr="00677DE4">
        <w:rPr>
          <w:rFonts w:ascii="Arial" w:hAnsi="Arial" w:cs="Arial"/>
          <w:color w:val="000000"/>
          <w:sz w:val="20"/>
          <w:szCs w:val="20"/>
          <w:bdr w:val="none" w:sz="0" w:space="0" w:color="auto" w:frame="1"/>
        </w:rPr>
        <w:t xml:space="preserve"> Принцип, обеспечивающий переход от адаптивной и репродуктивной модели образования к деятельностной и преобразующей - это</w:t>
      </w:r>
    </w:p>
    <w:p w:rsidR="000C62F7" w:rsidRPr="00677DE4" w:rsidRDefault="000C62F7" w:rsidP="000C62F7">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 xml:space="preserve">модели образования к деятельностной и преобразующей, </w:t>
      </w:r>
      <w:r w:rsidRPr="00677DE4">
        <w:rPr>
          <w:rFonts w:ascii="Arial" w:hAnsi="Arial" w:cs="Arial"/>
          <w:color w:val="000000"/>
          <w:sz w:val="20"/>
          <w:szCs w:val="20"/>
          <w:bdr w:val="none" w:sz="0" w:space="0" w:color="auto" w:frame="1"/>
        </w:rPr>
        <w:t xml:space="preserve">- </w:t>
      </w:r>
      <w:r w:rsidRPr="00677DE4">
        <w:rPr>
          <w:rFonts w:ascii="Arial" w:hAnsi="Arial" w:cs="Arial"/>
          <w:color w:val="000000"/>
          <w:sz w:val="20"/>
          <w:szCs w:val="20"/>
        </w:rPr>
        <w:t>это принцип:</w:t>
      </w:r>
      <w:r w:rsidRPr="00677DE4">
        <w:rPr>
          <w:rFonts w:ascii="Arial" w:hAnsi="Arial" w:cs="Arial"/>
          <w:color w:val="000000"/>
          <w:sz w:val="20"/>
          <w:szCs w:val="20"/>
          <w:bdr w:val="none" w:sz="0" w:space="0" w:color="auto" w:frame="1"/>
        </w:rPr>
        <w:t xml:space="preserve"> </w:t>
      </w:r>
    </w:p>
    <w:p w:rsidR="000C62F7" w:rsidRPr="00677DE4" w:rsidRDefault="000C62F7" w:rsidP="000C62F7">
      <w:pPr>
        <w:shd w:val="clear" w:color="auto" w:fill="FFFFFF"/>
        <w:textAlignment w:val="baseline"/>
        <w:rPr>
          <w:rFonts w:ascii="Arial" w:hAnsi="Arial" w:cs="Arial"/>
          <w:color w:val="000000"/>
          <w:sz w:val="20"/>
          <w:szCs w:val="20"/>
        </w:rPr>
      </w:pPr>
      <w:r w:rsidRPr="00677DE4">
        <w:rPr>
          <w:rFonts w:ascii="Arial" w:hAnsi="Arial" w:cs="Arial"/>
          <w:color w:val="000000"/>
          <w:sz w:val="20"/>
          <w:szCs w:val="20"/>
        </w:rPr>
        <w:t>А) Принцип полного образования</w:t>
      </w:r>
      <w:r w:rsidRPr="00677DE4">
        <w:rPr>
          <w:rFonts w:ascii="Arial" w:hAnsi="Arial" w:cs="Arial"/>
          <w:color w:val="000000"/>
          <w:sz w:val="20"/>
          <w:szCs w:val="20"/>
          <w:bdr w:val="none" w:sz="0" w:space="0" w:color="auto" w:frame="1"/>
        </w:rPr>
        <w:t xml:space="preserve"> </w:t>
      </w:r>
    </w:p>
    <w:p w:rsidR="000C62F7" w:rsidRPr="00677DE4" w:rsidRDefault="000C62F7" w:rsidP="000C62F7">
      <w:pPr>
        <w:shd w:val="clear" w:color="auto" w:fill="FFFFFF"/>
        <w:textAlignment w:val="baseline"/>
        <w:rPr>
          <w:rFonts w:ascii="Arial" w:hAnsi="Arial" w:cs="Arial"/>
          <w:color w:val="000000"/>
          <w:sz w:val="20"/>
          <w:szCs w:val="20"/>
        </w:rPr>
      </w:pPr>
      <w:r w:rsidRPr="00677DE4">
        <w:rPr>
          <w:rFonts w:ascii="Arial" w:hAnsi="Arial" w:cs="Arial"/>
          <w:color w:val="000000"/>
          <w:sz w:val="20"/>
          <w:szCs w:val="20"/>
        </w:rPr>
        <w:t>Б)</w:t>
      </w:r>
      <w:r w:rsidRPr="00677DE4">
        <w:rPr>
          <w:rFonts w:ascii="Arial" w:hAnsi="Arial" w:cs="Arial"/>
          <w:color w:val="000000"/>
          <w:sz w:val="20"/>
          <w:szCs w:val="20"/>
          <w:bdr w:val="none" w:sz="0" w:space="0" w:color="auto" w:frame="1"/>
        </w:rPr>
        <w:t xml:space="preserve"> Принцип вариативного образования </w:t>
      </w:r>
    </w:p>
    <w:p w:rsidR="000C62F7" w:rsidRPr="00677DE4" w:rsidRDefault="000C62F7" w:rsidP="000C62F7">
      <w:pPr>
        <w:shd w:val="clear" w:color="auto" w:fill="FFFFFF"/>
        <w:textAlignment w:val="baseline"/>
        <w:rPr>
          <w:rFonts w:ascii="Arial" w:hAnsi="Arial" w:cs="Arial"/>
          <w:color w:val="000000"/>
          <w:sz w:val="20"/>
          <w:szCs w:val="20"/>
        </w:rPr>
      </w:pPr>
      <w:r w:rsidRPr="00677DE4">
        <w:rPr>
          <w:rFonts w:ascii="Arial" w:hAnsi="Arial" w:cs="Arial"/>
          <w:color w:val="000000"/>
          <w:sz w:val="20"/>
          <w:szCs w:val="20"/>
        </w:rPr>
        <w:t>В)</w:t>
      </w:r>
      <w:r w:rsidRPr="00677DE4">
        <w:rPr>
          <w:rFonts w:ascii="Arial" w:hAnsi="Arial" w:cs="Arial"/>
          <w:color w:val="000000"/>
          <w:sz w:val="20"/>
          <w:szCs w:val="20"/>
          <w:bdr w:val="none" w:sz="0" w:space="0" w:color="auto" w:frame="1"/>
        </w:rPr>
        <w:t xml:space="preserve"> Принцип опережающего образования </w:t>
      </w:r>
    </w:p>
    <w:p w:rsidR="000C62F7" w:rsidRPr="00677DE4" w:rsidRDefault="000C62F7" w:rsidP="000C62F7">
      <w:pPr>
        <w:shd w:val="clear" w:color="auto" w:fill="FFFFFF"/>
        <w:textAlignment w:val="baseline"/>
        <w:rPr>
          <w:rFonts w:ascii="Arial" w:hAnsi="Arial" w:cs="Arial"/>
          <w:b/>
          <w:sz w:val="20"/>
          <w:szCs w:val="20"/>
        </w:rPr>
      </w:pPr>
      <w:r w:rsidRPr="00677DE4">
        <w:rPr>
          <w:rFonts w:ascii="Arial" w:hAnsi="Arial" w:cs="Arial"/>
          <w:b/>
          <w:sz w:val="20"/>
          <w:szCs w:val="20"/>
        </w:rPr>
        <w:t xml:space="preserve">Г) </w:t>
      </w:r>
      <w:r w:rsidRPr="00677DE4">
        <w:rPr>
          <w:rFonts w:ascii="Arial" w:hAnsi="Arial" w:cs="Arial"/>
          <w:b/>
          <w:sz w:val="20"/>
          <w:szCs w:val="20"/>
          <w:bdr w:val="none" w:sz="0" w:space="0" w:color="auto" w:frame="1"/>
        </w:rPr>
        <w:t>Принцип развивающего образования</w:t>
      </w:r>
      <w:r w:rsidRPr="00677DE4">
        <w:rPr>
          <w:rFonts w:ascii="Arial" w:hAnsi="Arial" w:cs="Arial"/>
          <w:b/>
          <w:sz w:val="20"/>
          <w:szCs w:val="20"/>
        </w:rPr>
        <w:t xml:space="preserve"> </w:t>
      </w:r>
    </w:p>
    <w:p w:rsidR="000C62F7" w:rsidRPr="00677DE4" w:rsidRDefault="000C62F7" w:rsidP="000C62F7">
      <w:pPr>
        <w:shd w:val="clear" w:color="auto" w:fill="FFFFFF"/>
        <w:textAlignment w:val="baseline"/>
        <w:rPr>
          <w:rFonts w:ascii="Arial" w:hAnsi="Arial" w:cs="Arial"/>
          <w:color w:val="000000"/>
          <w:sz w:val="20"/>
          <w:szCs w:val="20"/>
        </w:rPr>
      </w:pPr>
      <w:r>
        <w:rPr>
          <w:rFonts w:ascii="Arial" w:hAnsi="Arial" w:cs="Arial"/>
          <w:sz w:val="20"/>
          <w:szCs w:val="20"/>
        </w:rPr>
        <w:t>ЗАДАНИЕ</w:t>
      </w:r>
      <w:r w:rsidRPr="00677DE4">
        <w:rPr>
          <w:rFonts w:ascii="Arial" w:hAnsi="Arial" w:cs="Arial"/>
          <w:color w:val="000000"/>
          <w:sz w:val="20"/>
          <w:szCs w:val="20"/>
        </w:rPr>
        <w:t xml:space="preserve"> </w:t>
      </w:r>
      <w:r>
        <w:rPr>
          <w:rFonts w:ascii="Arial" w:hAnsi="Arial" w:cs="Arial"/>
          <w:color w:val="000000"/>
          <w:sz w:val="20"/>
          <w:szCs w:val="20"/>
        </w:rPr>
        <w:t>6</w:t>
      </w:r>
      <w:r w:rsidRPr="00677DE4">
        <w:rPr>
          <w:rFonts w:ascii="Arial" w:hAnsi="Arial" w:cs="Arial"/>
          <w:color w:val="000000"/>
          <w:sz w:val="20"/>
          <w:szCs w:val="20"/>
        </w:rPr>
        <w:t xml:space="preserve">8. </w:t>
      </w:r>
      <w:r w:rsidRPr="00677DE4">
        <w:rPr>
          <w:rFonts w:ascii="Arial" w:hAnsi="Arial" w:cs="Arial"/>
          <w:color w:val="000000"/>
          <w:sz w:val="20"/>
          <w:szCs w:val="20"/>
          <w:bdr w:val="none" w:sz="0" w:space="0" w:color="auto" w:frame="1"/>
        </w:rPr>
        <w:t>Принцип, обеспечивающий единство общего, специального и дополнительного образования во всех видах образовательных институтов</w:t>
      </w:r>
    </w:p>
    <w:p w:rsidR="000C62F7" w:rsidRPr="00677DE4" w:rsidRDefault="000C62F7" w:rsidP="000C62F7">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 xml:space="preserve">дополнительного образования во всех видах образовательных институтов, </w:t>
      </w:r>
      <w:r w:rsidRPr="00677DE4">
        <w:rPr>
          <w:rFonts w:ascii="Arial" w:hAnsi="Arial" w:cs="Arial"/>
          <w:color w:val="000000"/>
          <w:sz w:val="20"/>
          <w:szCs w:val="20"/>
          <w:bdr w:val="none" w:sz="0" w:space="0" w:color="auto" w:frame="1"/>
        </w:rPr>
        <w:t xml:space="preserve">- </w:t>
      </w:r>
    </w:p>
    <w:p w:rsidR="000C62F7" w:rsidRPr="00677DE4" w:rsidRDefault="000C62F7" w:rsidP="000C62F7">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это:</w:t>
      </w:r>
      <w:r w:rsidRPr="00677DE4">
        <w:rPr>
          <w:rFonts w:ascii="Arial" w:hAnsi="Arial" w:cs="Arial"/>
          <w:color w:val="000000"/>
          <w:sz w:val="20"/>
          <w:szCs w:val="20"/>
          <w:bdr w:val="none" w:sz="0" w:space="0" w:color="auto" w:frame="1"/>
        </w:rPr>
        <w:t xml:space="preserve"> </w:t>
      </w:r>
    </w:p>
    <w:p w:rsidR="000C62F7" w:rsidRPr="00677DE4" w:rsidRDefault="000C62F7" w:rsidP="000C62F7">
      <w:pPr>
        <w:shd w:val="clear" w:color="auto" w:fill="FFFFFF"/>
        <w:textAlignment w:val="baseline"/>
        <w:rPr>
          <w:rFonts w:ascii="Arial" w:hAnsi="Arial" w:cs="Arial"/>
          <w:color w:val="000000"/>
          <w:sz w:val="20"/>
          <w:szCs w:val="20"/>
        </w:rPr>
      </w:pPr>
      <w:r w:rsidRPr="00677DE4">
        <w:rPr>
          <w:rFonts w:ascii="Arial" w:hAnsi="Arial" w:cs="Arial"/>
          <w:color w:val="000000"/>
          <w:sz w:val="20"/>
          <w:szCs w:val="20"/>
          <w:bdr w:val="none" w:sz="0" w:space="0" w:color="auto" w:frame="1"/>
        </w:rPr>
        <w:t xml:space="preserve">А) Принцип открытости </w:t>
      </w:r>
    </w:p>
    <w:p w:rsidR="000C62F7" w:rsidRPr="00677DE4" w:rsidRDefault="000C62F7" w:rsidP="000C62F7">
      <w:pPr>
        <w:shd w:val="clear" w:color="auto" w:fill="FFFFFF"/>
        <w:textAlignment w:val="baseline"/>
        <w:rPr>
          <w:rFonts w:ascii="Arial" w:hAnsi="Arial" w:cs="Arial"/>
          <w:color w:val="000000"/>
          <w:sz w:val="20"/>
          <w:szCs w:val="20"/>
        </w:rPr>
      </w:pPr>
      <w:r w:rsidRPr="00677DE4">
        <w:rPr>
          <w:rFonts w:ascii="Arial" w:hAnsi="Arial" w:cs="Arial"/>
          <w:color w:val="000000"/>
          <w:sz w:val="20"/>
          <w:szCs w:val="20"/>
        </w:rPr>
        <w:t>Б)</w:t>
      </w:r>
      <w:r w:rsidRPr="00677DE4">
        <w:rPr>
          <w:rFonts w:ascii="Arial" w:hAnsi="Arial" w:cs="Arial"/>
          <w:color w:val="000000"/>
          <w:sz w:val="20"/>
          <w:szCs w:val="20"/>
          <w:bdr w:val="none" w:sz="0" w:space="0" w:color="auto" w:frame="1"/>
        </w:rPr>
        <w:t xml:space="preserve"> Принцип вариативности образования </w:t>
      </w:r>
    </w:p>
    <w:p w:rsidR="000C62F7" w:rsidRPr="00677DE4" w:rsidRDefault="000C62F7" w:rsidP="000C62F7">
      <w:pPr>
        <w:shd w:val="clear" w:color="auto" w:fill="FFFFFF"/>
        <w:textAlignment w:val="baseline"/>
        <w:rPr>
          <w:rFonts w:ascii="Arial" w:hAnsi="Arial" w:cs="Arial"/>
          <w:color w:val="000000"/>
          <w:sz w:val="20"/>
          <w:szCs w:val="20"/>
        </w:rPr>
      </w:pPr>
      <w:r w:rsidRPr="00677DE4">
        <w:rPr>
          <w:rFonts w:ascii="Arial" w:hAnsi="Arial" w:cs="Arial"/>
          <w:color w:val="000000"/>
          <w:sz w:val="20"/>
          <w:szCs w:val="20"/>
        </w:rPr>
        <w:t>В)</w:t>
      </w:r>
      <w:r w:rsidRPr="00677DE4">
        <w:rPr>
          <w:rFonts w:ascii="Arial" w:hAnsi="Arial" w:cs="Arial"/>
          <w:color w:val="000000"/>
          <w:sz w:val="20"/>
          <w:szCs w:val="20"/>
          <w:bdr w:val="none" w:sz="0" w:space="0" w:color="auto" w:frame="1"/>
        </w:rPr>
        <w:t xml:space="preserve"> Принцип опережающего образования  </w:t>
      </w:r>
    </w:p>
    <w:p w:rsidR="000C62F7" w:rsidRPr="00677DE4" w:rsidRDefault="000C62F7" w:rsidP="000C62F7">
      <w:pPr>
        <w:shd w:val="clear" w:color="auto" w:fill="FFFFFF"/>
        <w:textAlignment w:val="baseline"/>
        <w:rPr>
          <w:rFonts w:ascii="Arial" w:hAnsi="Arial" w:cs="Arial"/>
          <w:b/>
          <w:sz w:val="20"/>
          <w:szCs w:val="20"/>
        </w:rPr>
      </w:pPr>
      <w:r w:rsidRPr="00677DE4">
        <w:rPr>
          <w:rFonts w:ascii="Arial" w:hAnsi="Arial" w:cs="Arial"/>
          <w:b/>
          <w:sz w:val="20"/>
          <w:szCs w:val="20"/>
        </w:rPr>
        <w:t xml:space="preserve">Г) </w:t>
      </w:r>
      <w:r w:rsidRPr="00677DE4">
        <w:rPr>
          <w:rFonts w:ascii="Arial" w:hAnsi="Arial" w:cs="Arial"/>
          <w:b/>
          <w:sz w:val="20"/>
          <w:szCs w:val="20"/>
          <w:bdr w:val="none" w:sz="0" w:space="0" w:color="auto" w:frame="1"/>
        </w:rPr>
        <w:t>Принцип полноты образования</w:t>
      </w:r>
      <w:r w:rsidRPr="00677DE4">
        <w:rPr>
          <w:rFonts w:ascii="Arial" w:hAnsi="Arial" w:cs="Arial"/>
          <w:b/>
          <w:sz w:val="20"/>
          <w:szCs w:val="20"/>
        </w:rPr>
        <w:t xml:space="preserve"> </w:t>
      </w:r>
    </w:p>
    <w:p w:rsidR="000C62F7" w:rsidRPr="00677DE4" w:rsidRDefault="000C62F7" w:rsidP="000C62F7">
      <w:pPr>
        <w:shd w:val="clear" w:color="auto" w:fill="FFFFFF"/>
        <w:jc w:val="both"/>
        <w:textAlignment w:val="baseline"/>
        <w:rPr>
          <w:rFonts w:ascii="Arial" w:hAnsi="Arial" w:cs="Arial"/>
          <w:color w:val="000000"/>
          <w:sz w:val="20"/>
          <w:szCs w:val="20"/>
        </w:rPr>
      </w:pPr>
      <w:r>
        <w:rPr>
          <w:rFonts w:ascii="Arial" w:hAnsi="Arial" w:cs="Arial"/>
          <w:sz w:val="20"/>
          <w:szCs w:val="20"/>
        </w:rPr>
        <w:lastRenderedPageBreak/>
        <w:t>ЗАДАНИЕ</w:t>
      </w:r>
      <w:r w:rsidRPr="00677DE4">
        <w:rPr>
          <w:rFonts w:ascii="Arial" w:hAnsi="Arial" w:cs="Arial"/>
          <w:color w:val="000000"/>
          <w:sz w:val="20"/>
          <w:szCs w:val="20"/>
        </w:rPr>
        <w:t xml:space="preserve"> </w:t>
      </w:r>
      <w:r>
        <w:rPr>
          <w:rFonts w:ascii="Arial" w:hAnsi="Arial" w:cs="Arial"/>
          <w:color w:val="000000"/>
          <w:sz w:val="20"/>
          <w:szCs w:val="20"/>
        </w:rPr>
        <w:t>6</w:t>
      </w:r>
      <w:r w:rsidRPr="00677DE4">
        <w:rPr>
          <w:rFonts w:ascii="Arial" w:hAnsi="Arial" w:cs="Arial"/>
          <w:color w:val="000000"/>
          <w:sz w:val="20"/>
          <w:szCs w:val="20"/>
        </w:rPr>
        <w:t xml:space="preserve">9. </w:t>
      </w:r>
      <w:r w:rsidRPr="00677DE4">
        <w:rPr>
          <w:rFonts w:ascii="Arial" w:hAnsi="Arial" w:cs="Arial"/>
          <w:color w:val="000000"/>
          <w:sz w:val="20"/>
          <w:szCs w:val="20"/>
          <w:bdr w:val="none" w:sz="0" w:space="0" w:color="auto" w:frame="1"/>
        </w:rPr>
        <w:t xml:space="preserve">Принцип организации воспитания и обучения в соответствии с возрастными, психофизиологическими и индивидуально-типологическими особенностями - это </w:t>
      </w:r>
    </w:p>
    <w:p w:rsidR="000C62F7" w:rsidRPr="00677DE4" w:rsidRDefault="000C62F7" w:rsidP="000C62F7">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возрастными, индивидуально</w:t>
      </w:r>
      <w:r w:rsidRPr="00677DE4">
        <w:rPr>
          <w:rFonts w:ascii="Arial" w:hAnsi="Arial" w:cs="Arial"/>
          <w:color w:val="000000"/>
          <w:sz w:val="20"/>
          <w:szCs w:val="20"/>
          <w:bdr w:val="none" w:sz="0" w:space="0" w:color="auto" w:frame="1"/>
        </w:rPr>
        <w:t>-</w:t>
      </w:r>
      <w:r w:rsidRPr="00677DE4">
        <w:rPr>
          <w:rFonts w:ascii="Arial" w:hAnsi="Arial" w:cs="Arial"/>
          <w:color w:val="000000"/>
          <w:sz w:val="20"/>
          <w:szCs w:val="20"/>
        </w:rPr>
        <w:t xml:space="preserve">типологическими, психофизиологическими и </w:t>
      </w:r>
    </w:p>
    <w:p w:rsidR="000C62F7" w:rsidRPr="00677DE4" w:rsidRDefault="000C62F7" w:rsidP="000C62F7">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 xml:space="preserve">другими природными особенностями </w:t>
      </w:r>
      <w:r w:rsidRPr="00677DE4">
        <w:rPr>
          <w:rFonts w:ascii="Arial" w:hAnsi="Arial" w:cs="Arial"/>
          <w:color w:val="000000"/>
          <w:sz w:val="20"/>
          <w:szCs w:val="20"/>
          <w:bdr w:val="none" w:sz="0" w:space="0" w:color="auto" w:frame="1"/>
        </w:rPr>
        <w:t xml:space="preserve">- </w:t>
      </w:r>
      <w:r w:rsidRPr="00677DE4">
        <w:rPr>
          <w:rFonts w:ascii="Arial" w:hAnsi="Arial" w:cs="Arial"/>
          <w:color w:val="000000"/>
          <w:sz w:val="20"/>
          <w:szCs w:val="20"/>
        </w:rPr>
        <w:t>это:</w:t>
      </w:r>
      <w:r w:rsidRPr="00677DE4">
        <w:rPr>
          <w:rFonts w:ascii="Arial" w:hAnsi="Arial" w:cs="Arial"/>
          <w:color w:val="000000"/>
          <w:sz w:val="20"/>
          <w:szCs w:val="20"/>
          <w:bdr w:val="none" w:sz="0" w:space="0" w:color="auto" w:frame="1"/>
        </w:rPr>
        <w:t xml:space="preserve"> </w:t>
      </w:r>
    </w:p>
    <w:p w:rsidR="000C62F7" w:rsidRPr="00677DE4" w:rsidRDefault="000C62F7" w:rsidP="000C62F7">
      <w:pPr>
        <w:shd w:val="clear" w:color="auto" w:fill="FFFFFF"/>
        <w:textAlignment w:val="baseline"/>
        <w:rPr>
          <w:rFonts w:ascii="Arial" w:hAnsi="Arial" w:cs="Arial"/>
          <w:color w:val="000000"/>
          <w:sz w:val="20"/>
          <w:szCs w:val="20"/>
        </w:rPr>
      </w:pPr>
      <w:r w:rsidRPr="00677DE4">
        <w:rPr>
          <w:rFonts w:ascii="Arial" w:hAnsi="Arial" w:cs="Arial"/>
          <w:color w:val="000000"/>
          <w:sz w:val="20"/>
          <w:szCs w:val="20"/>
          <w:bdr w:val="none" w:sz="0" w:space="0" w:color="auto" w:frame="1"/>
        </w:rPr>
        <w:t xml:space="preserve">А)  Принцип культуросообразности </w:t>
      </w:r>
    </w:p>
    <w:p w:rsidR="000C62F7" w:rsidRPr="00677DE4" w:rsidRDefault="000C62F7" w:rsidP="000C62F7">
      <w:pPr>
        <w:shd w:val="clear" w:color="auto" w:fill="FFFFFF"/>
        <w:textAlignment w:val="baseline"/>
        <w:rPr>
          <w:rFonts w:ascii="Arial" w:hAnsi="Arial" w:cs="Arial"/>
          <w:color w:val="000000"/>
          <w:sz w:val="20"/>
          <w:szCs w:val="20"/>
        </w:rPr>
      </w:pPr>
      <w:r w:rsidRPr="00677DE4">
        <w:rPr>
          <w:rFonts w:ascii="Arial" w:hAnsi="Arial" w:cs="Arial"/>
          <w:color w:val="000000"/>
          <w:sz w:val="20"/>
          <w:szCs w:val="20"/>
        </w:rPr>
        <w:t>Б)</w:t>
      </w:r>
      <w:r w:rsidRPr="00677DE4">
        <w:rPr>
          <w:rFonts w:ascii="Arial" w:hAnsi="Arial" w:cs="Arial"/>
          <w:color w:val="000000"/>
          <w:sz w:val="20"/>
          <w:szCs w:val="20"/>
          <w:bdr w:val="none" w:sz="0" w:space="0" w:color="auto" w:frame="1"/>
        </w:rPr>
        <w:t xml:space="preserve"> Принцип индивидуализации </w:t>
      </w:r>
    </w:p>
    <w:p w:rsidR="000C62F7" w:rsidRPr="00677DE4" w:rsidRDefault="000C62F7" w:rsidP="000C62F7">
      <w:pPr>
        <w:shd w:val="clear" w:color="auto" w:fill="FFFFFF"/>
        <w:textAlignment w:val="baseline"/>
        <w:rPr>
          <w:rFonts w:ascii="Arial" w:hAnsi="Arial" w:cs="Arial"/>
          <w:color w:val="000000"/>
          <w:sz w:val="20"/>
          <w:szCs w:val="20"/>
        </w:rPr>
      </w:pPr>
      <w:r w:rsidRPr="00677DE4">
        <w:rPr>
          <w:rFonts w:ascii="Arial" w:hAnsi="Arial" w:cs="Arial"/>
          <w:color w:val="000000"/>
          <w:sz w:val="20"/>
          <w:szCs w:val="20"/>
        </w:rPr>
        <w:t xml:space="preserve">В) </w:t>
      </w:r>
      <w:r w:rsidRPr="00677DE4">
        <w:rPr>
          <w:rFonts w:ascii="Arial" w:hAnsi="Arial" w:cs="Arial"/>
          <w:b/>
          <w:sz w:val="20"/>
          <w:szCs w:val="20"/>
          <w:bdr w:val="none" w:sz="0" w:space="0" w:color="auto" w:frame="1"/>
        </w:rPr>
        <w:t>Принцип природосообразности</w:t>
      </w:r>
      <w:r w:rsidRPr="00677DE4">
        <w:rPr>
          <w:rFonts w:ascii="Arial" w:hAnsi="Arial" w:cs="Arial"/>
          <w:color w:val="000000"/>
          <w:sz w:val="20"/>
          <w:szCs w:val="20"/>
        </w:rPr>
        <w:t xml:space="preserve"> </w:t>
      </w:r>
    </w:p>
    <w:p w:rsidR="000C62F7" w:rsidRPr="00677DE4" w:rsidRDefault="000C62F7" w:rsidP="000C62F7">
      <w:pPr>
        <w:shd w:val="clear" w:color="auto" w:fill="FFFFFF"/>
        <w:textAlignment w:val="baseline"/>
        <w:rPr>
          <w:rFonts w:ascii="Arial" w:hAnsi="Arial" w:cs="Arial"/>
          <w:color w:val="000000"/>
          <w:sz w:val="20"/>
          <w:szCs w:val="20"/>
        </w:rPr>
      </w:pPr>
      <w:r w:rsidRPr="00677DE4">
        <w:rPr>
          <w:rFonts w:ascii="Arial" w:hAnsi="Arial" w:cs="Arial"/>
          <w:color w:val="000000"/>
          <w:sz w:val="20"/>
          <w:szCs w:val="20"/>
        </w:rPr>
        <w:t>Г)</w:t>
      </w:r>
      <w:r w:rsidRPr="00677DE4">
        <w:rPr>
          <w:rFonts w:ascii="Arial" w:hAnsi="Arial" w:cs="Arial"/>
          <w:color w:val="000000"/>
          <w:sz w:val="20"/>
          <w:szCs w:val="20"/>
          <w:bdr w:val="none" w:sz="0" w:space="0" w:color="auto" w:frame="1"/>
        </w:rPr>
        <w:t xml:space="preserve">  Принцип личностной ориентированности </w:t>
      </w:r>
    </w:p>
    <w:p w:rsidR="000C62F7" w:rsidRPr="00677DE4" w:rsidRDefault="000C62F7" w:rsidP="000C62F7">
      <w:pPr>
        <w:shd w:val="clear" w:color="auto" w:fill="FFFFFF"/>
        <w:textAlignment w:val="baseline"/>
        <w:rPr>
          <w:rFonts w:ascii="Arial" w:hAnsi="Arial" w:cs="Arial"/>
          <w:color w:val="000000"/>
          <w:sz w:val="20"/>
          <w:szCs w:val="20"/>
        </w:rPr>
      </w:pPr>
      <w:r>
        <w:rPr>
          <w:rFonts w:ascii="Arial" w:hAnsi="Arial" w:cs="Arial"/>
          <w:sz w:val="20"/>
          <w:szCs w:val="20"/>
        </w:rPr>
        <w:t>ЗАДАНИЕ</w:t>
      </w:r>
      <w:r w:rsidRPr="00677DE4">
        <w:rPr>
          <w:rFonts w:ascii="Arial" w:hAnsi="Arial" w:cs="Arial"/>
          <w:color w:val="000000"/>
          <w:sz w:val="20"/>
          <w:szCs w:val="20"/>
        </w:rPr>
        <w:t xml:space="preserve"> </w:t>
      </w:r>
      <w:r>
        <w:rPr>
          <w:rFonts w:ascii="Arial" w:hAnsi="Arial" w:cs="Arial"/>
          <w:color w:val="000000"/>
          <w:sz w:val="20"/>
          <w:szCs w:val="20"/>
        </w:rPr>
        <w:t>7</w:t>
      </w:r>
      <w:r w:rsidRPr="00677DE4">
        <w:rPr>
          <w:rFonts w:ascii="Arial" w:hAnsi="Arial" w:cs="Arial"/>
          <w:color w:val="000000"/>
          <w:sz w:val="20"/>
          <w:szCs w:val="20"/>
        </w:rPr>
        <w:t xml:space="preserve">0.  </w:t>
      </w:r>
      <w:r w:rsidRPr="00677DE4">
        <w:rPr>
          <w:rFonts w:ascii="Arial" w:hAnsi="Arial" w:cs="Arial"/>
          <w:color w:val="000000"/>
          <w:sz w:val="20"/>
          <w:szCs w:val="20"/>
          <w:bdr w:val="none" w:sz="0" w:space="0" w:color="auto" w:frame="1"/>
        </w:rPr>
        <w:t xml:space="preserve">Высшая форма профессиональной организованности педагогов, в которой каждый из участников разделяет общие ценности и смыслы инновационной деятельности - </w:t>
      </w:r>
    </w:p>
    <w:p w:rsidR="000C62F7" w:rsidRPr="00677DE4" w:rsidRDefault="000C62F7" w:rsidP="000C62F7">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каждый из участников разделяет общие ценности и смыслы инновационной</w:t>
      </w:r>
      <w:r w:rsidRPr="00677DE4">
        <w:rPr>
          <w:rFonts w:ascii="Arial" w:hAnsi="Arial" w:cs="Arial"/>
          <w:color w:val="000000"/>
          <w:sz w:val="20"/>
          <w:szCs w:val="20"/>
          <w:bdr w:val="none" w:sz="0" w:space="0" w:color="auto" w:frame="1"/>
        </w:rPr>
        <w:t xml:space="preserve"> </w:t>
      </w:r>
    </w:p>
    <w:p w:rsidR="000C62F7" w:rsidRPr="00677DE4" w:rsidRDefault="000C62F7" w:rsidP="000C62F7">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деятельности:</w:t>
      </w:r>
      <w:r w:rsidRPr="00677DE4">
        <w:rPr>
          <w:rFonts w:ascii="Arial" w:hAnsi="Arial" w:cs="Arial"/>
          <w:color w:val="000000"/>
          <w:sz w:val="20"/>
          <w:szCs w:val="20"/>
          <w:bdr w:val="none" w:sz="0" w:space="0" w:color="auto" w:frame="1"/>
        </w:rPr>
        <w:t xml:space="preserve"> </w:t>
      </w:r>
    </w:p>
    <w:p w:rsidR="000C62F7" w:rsidRPr="00677DE4" w:rsidRDefault="000C62F7" w:rsidP="000C62F7">
      <w:pPr>
        <w:shd w:val="clear" w:color="auto" w:fill="FFFFFF"/>
        <w:textAlignment w:val="baseline"/>
        <w:rPr>
          <w:rFonts w:ascii="Arial" w:hAnsi="Arial" w:cs="Arial"/>
          <w:color w:val="000000"/>
          <w:sz w:val="20"/>
          <w:szCs w:val="20"/>
        </w:rPr>
      </w:pPr>
      <w:r w:rsidRPr="00677DE4">
        <w:rPr>
          <w:rFonts w:ascii="Arial" w:hAnsi="Arial" w:cs="Arial"/>
          <w:color w:val="000000"/>
          <w:sz w:val="20"/>
          <w:szCs w:val="20"/>
          <w:bdr w:val="none" w:sz="0" w:space="0" w:color="auto" w:frame="1"/>
        </w:rPr>
        <w:t xml:space="preserve">А) Коллектив </w:t>
      </w:r>
    </w:p>
    <w:p w:rsidR="000C62F7" w:rsidRPr="00677DE4" w:rsidRDefault="000C62F7" w:rsidP="000C62F7">
      <w:pPr>
        <w:shd w:val="clear" w:color="auto" w:fill="FFFFFF"/>
        <w:textAlignment w:val="baseline"/>
        <w:rPr>
          <w:rFonts w:ascii="Arial" w:hAnsi="Arial" w:cs="Arial"/>
          <w:color w:val="000000"/>
          <w:sz w:val="20"/>
          <w:szCs w:val="20"/>
        </w:rPr>
      </w:pPr>
      <w:r w:rsidRPr="00677DE4">
        <w:rPr>
          <w:rFonts w:ascii="Arial" w:hAnsi="Arial" w:cs="Arial"/>
          <w:color w:val="000000"/>
          <w:sz w:val="20"/>
          <w:szCs w:val="20"/>
        </w:rPr>
        <w:t>Б)</w:t>
      </w:r>
      <w:r w:rsidRPr="00677DE4">
        <w:rPr>
          <w:rFonts w:ascii="Arial" w:hAnsi="Arial" w:cs="Arial"/>
          <w:color w:val="000000"/>
          <w:sz w:val="20"/>
          <w:szCs w:val="20"/>
          <w:bdr w:val="none" w:sz="0" w:space="0" w:color="auto" w:frame="1"/>
        </w:rPr>
        <w:t xml:space="preserve"> Рабочая группа </w:t>
      </w:r>
    </w:p>
    <w:p w:rsidR="000C62F7" w:rsidRPr="00677DE4" w:rsidRDefault="000C62F7" w:rsidP="000C62F7">
      <w:pPr>
        <w:shd w:val="clear" w:color="auto" w:fill="FFFFFF"/>
        <w:textAlignment w:val="baseline"/>
        <w:rPr>
          <w:rFonts w:ascii="Arial" w:hAnsi="Arial" w:cs="Arial"/>
          <w:b/>
          <w:sz w:val="20"/>
          <w:szCs w:val="20"/>
        </w:rPr>
      </w:pPr>
      <w:r w:rsidRPr="00677DE4">
        <w:rPr>
          <w:rFonts w:ascii="Arial" w:hAnsi="Arial" w:cs="Arial"/>
          <w:color w:val="000000"/>
          <w:sz w:val="20"/>
          <w:szCs w:val="20"/>
        </w:rPr>
        <w:t>В)</w:t>
      </w:r>
      <w:r w:rsidRPr="00677DE4">
        <w:rPr>
          <w:rFonts w:ascii="Arial" w:hAnsi="Arial" w:cs="Arial"/>
          <w:color w:val="000000"/>
          <w:sz w:val="20"/>
          <w:szCs w:val="20"/>
          <w:bdr w:val="none" w:sz="0" w:space="0" w:color="auto" w:frame="1"/>
        </w:rPr>
        <w:t xml:space="preserve"> </w:t>
      </w:r>
      <w:r w:rsidRPr="00677DE4">
        <w:rPr>
          <w:rFonts w:ascii="Arial" w:hAnsi="Arial" w:cs="Arial"/>
          <w:b/>
          <w:sz w:val="20"/>
          <w:szCs w:val="20"/>
          <w:bdr w:val="none" w:sz="0" w:space="0" w:color="auto" w:frame="1"/>
        </w:rPr>
        <w:t>Проектная  команда</w:t>
      </w:r>
      <w:r w:rsidRPr="00677DE4">
        <w:rPr>
          <w:rFonts w:ascii="Arial" w:hAnsi="Arial" w:cs="Arial"/>
          <w:b/>
          <w:spacing w:val="-1"/>
          <w:sz w:val="20"/>
          <w:szCs w:val="20"/>
          <w:bdr w:val="none" w:sz="0" w:space="0" w:color="auto" w:frame="1"/>
        </w:rPr>
        <w:t xml:space="preserve">  </w:t>
      </w:r>
    </w:p>
    <w:p w:rsidR="000C62F7" w:rsidRPr="00677DE4" w:rsidRDefault="000C62F7" w:rsidP="000C62F7">
      <w:pPr>
        <w:shd w:val="clear" w:color="auto" w:fill="FFFFFF"/>
        <w:textAlignment w:val="baseline"/>
        <w:rPr>
          <w:rFonts w:ascii="Arial" w:hAnsi="Arial" w:cs="Arial"/>
          <w:color w:val="000000"/>
          <w:sz w:val="20"/>
          <w:szCs w:val="20"/>
        </w:rPr>
      </w:pPr>
      <w:r w:rsidRPr="00677DE4">
        <w:rPr>
          <w:rFonts w:ascii="Arial" w:hAnsi="Arial" w:cs="Arial"/>
          <w:color w:val="000000"/>
          <w:sz w:val="20"/>
          <w:szCs w:val="20"/>
        </w:rPr>
        <w:t>Г) Ассоциация</w:t>
      </w:r>
      <w:r w:rsidRPr="00677DE4">
        <w:rPr>
          <w:rFonts w:ascii="Arial" w:hAnsi="Arial" w:cs="Arial"/>
          <w:color w:val="FF0000"/>
          <w:sz w:val="20"/>
          <w:szCs w:val="20"/>
          <w:bdr w:val="none" w:sz="0" w:space="0" w:color="auto" w:frame="1"/>
        </w:rPr>
        <w:t xml:space="preserve"> </w:t>
      </w:r>
    </w:p>
    <w:p w:rsidR="000C62F7" w:rsidRPr="00677DE4" w:rsidRDefault="000C62F7" w:rsidP="000C62F7">
      <w:pPr>
        <w:shd w:val="clear" w:color="auto" w:fill="FFFFFF"/>
        <w:textAlignment w:val="baseline"/>
        <w:rPr>
          <w:rFonts w:ascii="Arial" w:hAnsi="Arial" w:cs="Arial"/>
          <w:color w:val="000000"/>
          <w:sz w:val="20"/>
          <w:szCs w:val="20"/>
        </w:rPr>
      </w:pPr>
      <w:r>
        <w:rPr>
          <w:rFonts w:ascii="Arial" w:hAnsi="Arial" w:cs="Arial"/>
          <w:sz w:val="20"/>
          <w:szCs w:val="20"/>
        </w:rPr>
        <w:t>ЗАДАНИЕ</w:t>
      </w:r>
      <w:r w:rsidRPr="00677DE4">
        <w:rPr>
          <w:rFonts w:ascii="Arial" w:hAnsi="Arial" w:cs="Arial"/>
          <w:color w:val="000000"/>
          <w:sz w:val="20"/>
          <w:szCs w:val="20"/>
        </w:rPr>
        <w:t xml:space="preserve"> </w:t>
      </w:r>
      <w:r>
        <w:rPr>
          <w:rFonts w:ascii="Arial" w:hAnsi="Arial" w:cs="Arial"/>
          <w:color w:val="000000"/>
          <w:sz w:val="20"/>
          <w:szCs w:val="20"/>
        </w:rPr>
        <w:t>7</w:t>
      </w:r>
      <w:r w:rsidRPr="00677DE4">
        <w:rPr>
          <w:rFonts w:ascii="Arial" w:hAnsi="Arial" w:cs="Arial"/>
          <w:color w:val="000000"/>
          <w:sz w:val="20"/>
          <w:szCs w:val="20"/>
        </w:rPr>
        <w:t xml:space="preserve">1. </w:t>
      </w:r>
      <w:r w:rsidRPr="00677DE4">
        <w:rPr>
          <w:rFonts w:ascii="Arial" w:hAnsi="Arial" w:cs="Arial"/>
          <w:color w:val="000000"/>
          <w:sz w:val="20"/>
          <w:szCs w:val="20"/>
          <w:bdr w:val="none" w:sz="0" w:space="0" w:color="auto" w:frame="1"/>
        </w:rPr>
        <w:t>Совокупность необходимых знаний и качеств, позволяющих эффективно осуществлять профессиональную деятельность</w:t>
      </w:r>
    </w:p>
    <w:p w:rsidR="000C62F7" w:rsidRPr="00677DE4" w:rsidRDefault="000C62F7" w:rsidP="000C62F7">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 xml:space="preserve">решать проблемы в соответствующей области знаний или практической </w:t>
      </w:r>
    </w:p>
    <w:p w:rsidR="000C62F7" w:rsidRPr="00677DE4" w:rsidRDefault="000C62F7" w:rsidP="000C62F7">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 xml:space="preserve">деятельности, </w:t>
      </w:r>
      <w:r w:rsidRPr="00677DE4">
        <w:rPr>
          <w:rFonts w:ascii="Arial" w:hAnsi="Arial" w:cs="Arial"/>
          <w:color w:val="000000"/>
          <w:sz w:val="20"/>
          <w:szCs w:val="20"/>
          <w:bdr w:val="none" w:sz="0" w:space="0" w:color="auto" w:frame="1"/>
        </w:rPr>
        <w:t xml:space="preserve">- </w:t>
      </w:r>
      <w:r w:rsidRPr="00677DE4">
        <w:rPr>
          <w:rFonts w:ascii="Arial" w:hAnsi="Arial" w:cs="Arial"/>
          <w:color w:val="000000"/>
          <w:sz w:val="20"/>
          <w:szCs w:val="20"/>
        </w:rPr>
        <w:t>это:</w:t>
      </w:r>
      <w:r w:rsidRPr="00677DE4">
        <w:rPr>
          <w:rFonts w:ascii="Arial" w:hAnsi="Arial" w:cs="Arial"/>
          <w:color w:val="000000"/>
          <w:sz w:val="20"/>
          <w:szCs w:val="20"/>
          <w:bdr w:val="none" w:sz="0" w:space="0" w:color="auto" w:frame="1"/>
        </w:rPr>
        <w:t xml:space="preserve"> </w:t>
      </w:r>
    </w:p>
    <w:p w:rsidR="000C62F7" w:rsidRPr="00677DE4" w:rsidRDefault="000C62F7" w:rsidP="000C62F7">
      <w:pPr>
        <w:shd w:val="clear" w:color="auto" w:fill="FFFFFF"/>
        <w:textAlignment w:val="baseline"/>
        <w:rPr>
          <w:rFonts w:ascii="Arial" w:hAnsi="Arial" w:cs="Arial"/>
          <w:color w:val="000000"/>
          <w:sz w:val="20"/>
          <w:szCs w:val="20"/>
        </w:rPr>
      </w:pPr>
      <w:r w:rsidRPr="00677DE4">
        <w:rPr>
          <w:rFonts w:ascii="Arial" w:hAnsi="Arial" w:cs="Arial"/>
          <w:color w:val="000000"/>
          <w:spacing w:val="3"/>
          <w:sz w:val="20"/>
          <w:szCs w:val="20"/>
          <w:bdr w:val="none" w:sz="0" w:space="0" w:color="auto" w:frame="1"/>
        </w:rPr>
        <w:t xml:space="preserve">А) </w:t>
      </w:r>
      <w:r w:rsidRPr="00677DE4">
        <w:rPr>
          <w:rFonts w:ascii="Arial" w:hAnsi="Arial" w:cs="Arial"/>
          <w:b/>
          <w:sz w:val="20"/>
          <w:szCs w:val="20"/>
          <w:bdr w:val="none" w:sz="0" w:space="0" w:color="auto" w:frame="1"/>
        </w:rPr>
        <w:t>Компетентность</w:t>
      </w:r>
      <w:r w:rsidRPr="00677DE4">
        <w:rPr>
          <w:rFonts w:ascii="Arial" w:hAnsi="Arial" w:cs="Arial"/>
          <w:b/>
          <w:sz w:val="20"/>
          <w:szCs w:val="20"/>
        </w:rPr>
        <w:t xml:space="preserve"> </w:t>
      </w:r>
    </w:p>
    <w:p w:rsidR="000C62F7" w:rsidRPr="00677DE4" w:rsidRDefault="000C62F7" w:rsidP="000C62F7">
      <w:pPr>
        <w:shd w:val="clear" w:color="auto" w:fill="FFFFFF"/>
        <w:textAlignment w:val="baseline"/>
        <w:rPr>
          <w:rFonts w:ascii="Arial" w:hAnsi="Arial" w:cs="Arial"/>
          <w:color w:val="000000"/>
          <w:sz w:val="20"/>
          <w:szCs w:val="20"/>
        </w:rPr>
      </w:pPr>
      <w:r w:rsidRPr="00677DE4">
        <w:rPr>
          <w:rFonts w:ascii="Arial" w:hAnsi="Arial" w:cs="Arial"/>
          <w:color w:val="000000"/>
          <w:sz w:val="20"/>
          <w:szCs w:val="20"/>
          <w:bdr w:val="none" w:sz="0" w:space="0" w:color="auto" w:frame="1"/>
        </w:rPr>
        <w:t xml:space="preserve">Б) Компетенция </w:t>
      </w:r>
    </w:p>
    <w:p w:rsidR="000C62F7" w:rsidRPr="00677DE4" w:rsidRDefault="000C62F7" w:rsidP="000C62F7">
      <w:pPr>
        <w:shd w:val="clear" w:color="auto" w:fill="FFFFFF"/>
        <w:textAlignment w:val="baseline"/>
        <w:rPr>
          <w:rFonts w:ascii="Arial" w:hAnsi="Arial" w:cs="Arial"/>
          <w:color w:val="000000"/>
          <w:sz w:val="20"/>
          <w:szCs w:val="20"/>
        </w:rPr>
      </w:pPr>
      <w:r w:rsidRPr="00677DE4">
        <w:rPr>
          <w:rFonts w:ascii="Arial" w:hAnsi="Arial" w:cs="Arial"/>
          <w:color w:val="000000"/>
          <w:sz w:val="20"/>
          <w:szCs w:val="20"/>
        </w:rPr>
        <w:t>В)</w:t>
      </w:r>
      <w:r w:rsidRPr="00677DE4">
        <w:rPr>
          <w:rFonts w:ascii="Arial" w:hAnsi="Arial" w:cs="Arial"/>
          <w:color w:val="000000"/>
          <w:sz w:val="20"/>
          <w:szCs w:val="20"/>
          <w:bdr w:val="none" w:sz="0" w:space="0" w:color="auto" w:frame="1"/>
        </w:rPr>
        <w:t xml:space="preserve"> Способ деятельности </w:t>
      </w:r>
    </w:p>
    <w:p w:rsidR="000C62F7" w:rsidRPr="00677DE4" w:rsidRDefault="000C62F7" w:rsidP="000C62F7">
      <w:pPr>
        <w:shd w:val="clear" w:color="auto" w:fill="FFFFFF"/>
        <w:textAlignment w:val="baseline"/>
        <w:rPr>
          <w:rFonts w:ascii="Arial" w:hAnsi="Arial" w:cs="Arial"/>
          <w:color w:val="000000"/>
          <w:sz w:val="20"/>
          <w:szCs w:val="20"/>
        </w:rPr>
      </w:pPr>
      <w:r w:rsidRPr="00677DE4">
        <w:rPr>
          <w:rFonts w:ascii="Arial" w:hAnsi="Arial" w:cs="Arial"/>
          <w:color w:val="000000"/>
          <w:sz w:val="20"/>
          <w:szCs w:val="20"/>
        </w:rPr>
        <w:t>Г)</w:t>
      </w:r>
      <w:r w:rsidRPr="00677DE4">
        <w:rPr>
          <w:rFonts w:ascii="Arial" w:hAnsi="Arial" w:cs="Arial"/>
          <w:color w:val="000000"/>
          <w:sz w:val="20"/>
          <w:szCs w:val="20"/>
          <w:bdr w:val="none" w:sz="0" w:space="0" w:color="auto" w:frame="1"/>
        </w:rPr>
        <w:t xml:space="preserve"> Способность </w:t>
      </w:r>
    </w:p>
    <w:p w:rsidR="000C62F7" w:rsidRPr="00677DE4" w:rsidRDefault="000C62F7" w:rsidP="000C62F7">
      <w:pPr>
        <w:shd w:val="clear" w:color="auto" w:fill="FFFFFF"/>
        <w:textAlignment w:val="baseline"/>
        <w:rPr>
          <w:rFonts w:ascii="Arial" w:hAnsi="Arial" w:cs="Arial"/>
          <w:color w:val="000000"/>
          <w:sz w:val="20"/>
          <w:szCs w:val="20"/>
          <w:bdr w:val="none" w:sz="0" w:space="0" w:color="auto" w:frame="1"/>
        </w:rPr>
      </w:pPr>
      <w:r>
        <w:rPr>
          <w:rFonts w:ascii="Arial" w:hAnsi="Arial" w:cs="Arial"/>
          <w:sz w:val="20"/>
          <w:szCs w:val="20"/>
        </w:rPr>
        <w:t>ЗАДАНИЕ</w:t>
      </w:r>
      <w:r w:rsidRPr="00677DE4">
        <w:rPr>
          <w:rFonts w:ascii="Arial" w:hAnsi="Arial" w:cs="Arial"/>
          <w:color w:val="000000"/>
          <w:sz w:val="20"/>
          <w:szCs w:val="20"/>
        </w:rPr>
        <w:t xml:space="preserve"> </w:t>
      </w:r>
      <w:r>
        <w:rPr>
          <w:rFonts w:ascii="Arial" w:hAnsi="Arial" w:cs="Arial"/>
          <w:color w:val="000000"/>
          <w:sz w:val="20"/>
          <w:szCs w:val="20"/>
        </w:rPr>
        <w:t>7</w:t>
      </w:r>
      <w:r w:rsidRPr="00677DE4">
        <w:rPr>
          <w:rFonts w:ascii="Arial" w:hAnsi="Arial" w:cs="Arial"/>
          <w:color w:val="000000"/>
          <w:sz w:val="20"/>
          <w:szCs w:val="20"/>
        </w:rPr>
        <w:t xml:space="preserve">2. </w:t>
      </w:r>
      <w:r w:rsidRPr="00677DE4">
        <w:rPr>
          <w:rFonts w:ascii="Arial" w:hAnsi="Arial" w:cs="Arial"/>
          <w:color w:val="000000"/>
          <w:sz w:val="20"/>
          <w:szCs w:val="20"/>
          <w:bdr w:val="none" w:sz="0" w:space="0" w:color="auto" w:frame="1"/>
        </w:rPr>
        <w:t>Деятельность по преобразованию образовательной практики, за счет создания, распространения и освоения новых образовательных систем или их компонентов – это…</w:t>
      </w:r>
    </w:p>
    <w:p w:rsidR="000C62F7" w:rsidRPr="00677DE4" w:rsidRDefault="000C62F7" w:rsidP="000C62F7">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bdr w:val="none" w:sz="0" w:space="0" w:color="auto" w:frame="1"/>
        </w:rPr>
        <w:t xml:space="preserve"> </w:t>
      </w:r>
      <w:r w:rsidRPr="00677DE4">
        <w:rPr>
          <w:rFonts w:ascii="Arial" w:hAnsi="Arial" w:cs="Arial"/>
          <w:color w:val="000000"/>
          <w:sz w:val="20"/>
          <w:szCs w:val="20"/>
        </w:rPr>
        <w:t xml:space="preserve">0 </w:t>
      </w:r>
    </w:p>
    <w:p w:rsidR="000C62F7" w:rsidRPr="00677DE4" w:rsidRDefault="000C62F7" w:rsidP="000C62F7">
      <w:pPr>
        <w:shd w:val="clear" w:color="auto" w:fill="FFFFFF"/>
        <w:textAlignment w:val="baseline"/>
        <w:rPr>
          <w:rFonts w:ascii="Arial" w:hAnsi="Arial" w:cs="Arial"/>
          <w:color w:val="000000"/>
          <w:sz w:val="20"/>
          <w:szCs w:val="20"/>
        </w:rPr>
      </w:pPr>
      <w:r w:rsidRPr="00677DE4">
        <w:rPr>
          <w:rFonts w:ascii="Arial" w:hAnsi="Arial" w:cs="Arial"/>
          <w:color w:val="000000"/>
          <w:sz w:val="20"/>
          <w:szCs w:val="20"/>
          <w:bdr w:val="none" w:sz="0" w:space="0" w:color="auto" w:frame="1"/>
        </w:rPr>
        <w:t xml:space="preserve">А) Педагогическая деятельность  </w:t>
      </w:r>
    </w:p>
    <w:p w:rsidR="000C62F7" w:rsidRPr="00677DE4" w:rsidRDefault="000C62F7" w:rsidP="000C62F7">
      <w:pPr>
        <w:shd w:val="clear" w:color="auto" w:fill="FFFFFF"/>
        <w:textAlignment w:val="baseline"/>
        <w:rPr>
          <w:rFonts w:ascii="Arial" w:hAnsi="Arial" w:cs="Arial"/>
          <w:b/>
          <w:color w:val="000000"/>
          <w:sz w:val="20"/>
          <w:szCs w:val="20"/>
        </w:rPr>
      </w:pPr>
      <w:r w:rsidRPr="00677DE4">
        <w:rPr>
          <w:rFonts w:ascii="Arial" w:hAnsi="Arial" w:cs="Arial"/>
          <w:color w:val="000000"/>
          <w:sz w:val="20"/>
          <w:szCs w:val="20"/>
        </w:rPr>
        <w:t>Б)</w:t>
      </w:r>
      <w:r w:rsidRPr="00677DE4">
        <w:rPr>
          <w:rFonts w:ascii="Arial" w:hAnsi="Arial" w:cs="Arial"/>
          <w:color w:val="000000"/>
          <w:sz w:val="20"/>
          <w:szCs w:val="20"/>
          <w:bdr w:val="none" w:sz="0" w:space="0" w:color="auto" w:frame="1"/>
        </w:rPr>
        <w:t xml:space="preserve"> </w:t>
      </w:r>
      <w:r w:rsidRPr="00677DE4">
        <w:rPr>
          <w:rFonts w:ascii="Arial" w:hAnsi="Arial" w:cs="Arial"/>
          <w:b/>
          <w:color w:val="000000"/>
          <w:sz w:val="20"/>
          <w:szCs w:val="20"/>
          <w:bdr w:val="none" w:sz="0" w:space="0" w:color="auto" w:frame="1"/>
        </w:rPr>
        <w:t xml:space="preserve">Инновационная деятельность </w:t>
      </w:r>
    </w:p>
    <w:p w:rsidR="000C62F7" w:rsidRPr="00677DE4" w:rsidRDefault="000C62F7" w:rsidP="000C62F7">
      <w:pPr>
        <w:shd w:val="clear" w:color="auto" w:fill="FFFFFF"/>
        <w:spacing w:line="0" w:lineRule="auto"/>
        <w:textAlignment w:val="baseline"/>
        <w:rPr>
          <w:rFonts w:ascii="Arial" w:hAnsi="Arial" w:cs="Arial"/>
          <w:color w:val="000000"/>
          <w:spacing w:val="3"/>
          <w:sz w:val="20"/>
          <w:szCs w:val="20"/>
        </w:rPr>
      </w:pPr>
      <w:r w:rsidRPr="00677DE4">
        <w:rPr>
          <w:rFonts w:ascii="Arial" w:hAnsi="Arial" w:cs="Arial"/>
          <w:color w:val="000000"/>
          <w:spacing w:val="3"/>
          <w:sz w:val="20"/>
          <w:szCs w:val="20"/>
        </w:rPr>
        <w:t>3.</w:t>
      </w:r>
      <w:r w:rsidRPr="00677DE4">
        <w:rPr>
          <w:rFonts w:ascii="Arial" w:hAnsi="Arial" w:cs="Arial"/>
          <w:color w:val="000000"/>
          <w:sz w:val="20"/>
          <w:szCs w:val="20"/>
          <w:bdr w:val="none" w:sz="0" w:space="0" w:color="auto" w:frame="1"/>
        </w:rPr>
        <w:t xml:space="preserve"> Проектно-исследовательская деятельность </w:t>
      </w:r>
    </w:p>
    <w:p w:rsidR="000C62F7" w:rsidRPr="00677DE4" w:rsidRDefault="000C62F7" w:rsidP="000C62F7">
      <w:pPr>
        <w:shd w:val="clear" w:color="auto" w:fill="FFFFFF"/>
        <w:textAlignment w:val="baseline"/>
        <w:rPr>
          <w:rFonts w:ascii="Arial" w:hAnsi="Arial" w:cs="Arial"/>
          <w:color w:val="000000"/>
          <w:spacing w:val="-32"/>
          <w:sz w:val="20"/>
          <w:szCs w:val="20"/>
        </w:rPr>
      </w:pPr>
      <w:r w:rsidRPr="00677DE4">
        <w:rPr>
          <w:rFonts w:ascii="Arial" w:hAnsi="Arial" w:cs="Arial"/>
          <w:color w:val="000000"/>
          <w:spacing w:val="-32"/>
          <w:sz w:val="20"/>
          <w:szCs w:val="20"/>
        </w:rPr>
        <w:t xml:space="preserve">В)   </w:t>
      </w:r>
      <w:r w:rsidRPr="00677DE4">
        <w:rPr>
          <w:rFonts w:ascii="Arial" w:hAnsi="Arial" w:cs="Arial"/>
          <w:color w:val="000000"/>
          <w:sz w:val="20"/>
          <w:szCs w:val="20"/>
          <w:bdr w:val="none" w:sz="0" w:space="0" w:color="auto" w:frame="1"/>
        </w:rPr>
        <w:t xml:space="preserve">Экспертно-аналитическая деятельность </w:t>
      </w:r>
    </w:p>
    <w:p w:rsidR="000C62F7" w:rsidRPr="00677DE4" w:rsidRDefault="000C62F7" w:rsidP="000C62F7">
      <w:pPr>
        <w:shd w:val="clear" w:color="auto" w:fill="FFFFFF"/>
        <w:textAlignment w:val="baseline"/>
        <w:rPr>
          <w:rFonts w:ascii="Arial" w:hAnsi="Arial" w:cs="Arial"/>
          <w:color w:val="000000"/>
          <w:sz w:val="20"/>
          <w:szCs w:val="20"/>
        </w:rPr>
      </w:pPr>
      <w:r w:rsidRPr="00677DE4">
        <w:rPr>
          <w:rFonts w:ascii="Arial" w:hAnsi="Arial" w:cs="Arial"/>
          <w:color w:val="000000"/>
          <w:sz w:val="20"/>
          <w:szCs w:val="20"/>
        </w:rPr>
        <w:t xml:space="preserve">Г) </w:t>
      </w:r>
      <w:r w:rsidRPr="00677DE4">
        <w:rPr>
          <w:rFonts w:ascii="Arial" w:hAnsi="Arial" w:cs="Arial"/>
          <w:color w:val="000000"/>
          <w:sz w:val="20"/>
          <w:szCs w:val="20"/>
          <w:bdr w:val="none" w:sz="0" w:space="0" w:color="auto" w:frame="1"/>
        </w:rPr>
        <w:t xml:space="preserve">Учение  о  создании  (проектировании)  педагогического  новшества </w:t>
      </w:r>
    </w:p>
    <w:p w:rsidR="000C62F7" w:rsidRPr="00677DE4" w:rsidRDefault="000C62F7" w:rsidP="000C62F7">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 xml:space="preserve">оценке </w:t>
      </w:r>
      <w:r w:rsidRPr="00677DE4">
        <w:rPr>
          <w:rFonts w:ascii="Arial" w:hAnsi="Arial" w:cs="Arial"/>
          <w:color w:val="000000"/>
          <w:sz w:val="20"/>
          <w:szCs w:val="20"/>
          <w:bdr w:val="none" w:sz="0" w:space="0" w:color="auto" w:frame="1"/>
        </w:rPr>
        <w:t xml:space="preserve"> </w:t>
      </w:r>
      <w:r w:rsidRPr="00677DE4">
        <w:rPr>
          <w:rFonts w:ascii="Arial" w:hAnsi="Arial" w:cs="Arial"/>
          <w:color w:val="000000"/>
          <w:sz w:val="20"/>
          <w:szCs w:val="20"/>
        </w:rPr>
        <w:t xml:space="preserve">и </w:t>
      </w:r>
      <w:r w:rsidRPr="00677DE4">
        <w:rPr>
          <w:rFonts w:ascii="Arial" w:hAnsi="Arial" w:cs="Arial"/>
          <w:color w:val="000000"/>
          <w:sz w:val="20"/>
          <w:szCs w:val="20"/>
          <w:bdr w:val="none" w:sz="0" w:space="0" w:color="auto" w:frame="1"/>
        </w:rPr>
        <w:t xml:space="preserve"> </w:t>
      </w:r>
      <w:r w:rsidRPr="00677DE4">
        <w:rPr>
          <w:rFonts w:ascii="Arial" w:hAnsi="Arial" w:cs="Arial"/>
          <w:color w:val="000000"/>
          <w:sz w:val="20"/>
          <w:szCs w:val="20"/>
        </w:rPr>
        <w:t xml:space="preserve">освоении </w:t>
      </w:r>
      <w:r w:rsidRPr="00677DE4">
        <w:rPr>
          <w:rFonts w:ascii="Arial" w:hAnsi="Arial" w:cs="Arial"/>
          <w:color w:val="000000"/>
          <w:sz w:val="20"/>
          <w:szCs w:val="20"/>
          <w:bdr w:val="none" w:sz="0" w:space="0" w:color="auto" w:frame="1"/>
        </w:rPr>
        <w:t xml:space="preserve"> </w:t>
      </w:r>
      <w:r w:rsidRPr="00677DE4">
        <w:rPr>
          <w:rFonts w:ascii="Arial" w:hAnsi="Arial" w:cs="Arial"/>
          <w:color w:val="000000"/>
          <w:sz w:val="20"/>
          <w:szCs w:val="20"/>
        </w:rPr>
        <w:t xml:space="preserve">педагогическим </w:t>
      </w:r>
      <w:r w:rsidRPr="00677DE4">
        <w:rPr>
          <w:rFonts w:ascii="Arial" w:hAnsi="Arial" w:cs="Arial"/>
          <w:color w:val="000000"/>
          <w:sz w:val="20"/>
          <w:szCs w:val="20"/>
          <w:bdr w:val="none" w:sz="0" w:space="0" w:color="auto" w:frame="1"/>
        </w:rPr>
        <w:t xml:space="preserve"> </w:t>
      </w:r>
      <w:r w:rsidRPr="00677DE4">
        <w:rPr>
          <w:rFonts w:ascii="Arial" w:hAnsi="Arial" w:cs="Arial"/>
          <w:color w:val="000000"/>
          <w:sz w:val="20"/>
          <w:szCs w:val="20"/>
        </w:rPr>
        <w:t xml:space="preserve">сообществом, </w:t>
      </w:r>
      <w:r w:rsidRPr="00677DE4">
        <w:rPr>
          <w:rFonts w:ascii="Arial" w:hAnsi="Arial" w:cs="Arial"/>
          <w:color w:val="000000"/>
          <w:sz w:val="20"/>
          <w:szCs w:val="20"/>
          <w:bdr w:val="none" w:sz="0" w:space="0" w:color="auto" w:frame="1"/>
        </w:rPr>
        <w:t xml:space="preserve"> </w:t>
      </w:r>
      <w:r w:rsidRPr="00677DE4">
        <w:rPr>
          <w:rFonts w:ascii="Arial" w:hAnsi="Arial" w:cs="Arial"/>
          <w:color w:val="000000"/>
          <w:sz w:val="20"/>
          <w:szCs w:val="20"/>
        </w:rPr>
        <w:t xml:space="preserve">использовании </w:t>
      </w:r>
      <w:r w:rsidRPr="00677DE4">
        <w:rPr>
          <w:rFonts w:ascii="Arial" w:hAnsi="Arial" w:cs="Arial"/>
          <w:color w:val="000000"/>
          <w:sz w:val="20"/>
          <w:szCs w:val="20"/>
          <w:bdr w:val="none" w:sz="0" w:space="0" w:color="auto" w:frame="1"/>
        </w:rPr>
        <w:t xml:space="preserve"> </w:t>
      </w:r>
      <w:r w:rsidRPr="00677DE4">
        <w:rPr>
          <w:rFonts w:ascii="Arial" w:hAnsi="Arial" w:cs="Arial"/>
          <w:color w:val="000000"/>
          <w:sz w:val="20"/>
          <w:szCs w:val="20"/>
        </w:rPr>
        <w:t xml:space="preserve">и </w:t>
      </w:r>
    </w:p>
    <w:p w:rsidR="000C62F7" w:rsidRPr="00677DE4" w:rsidRDefault="000C62F7" w:rsidP="000C62F7">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 xml:space="preserve">применении на практике, </w:t>
      </w:r>
      <w:r w:rsidRPr="00677DE4">
        <w:rPr>
          <w:rFonts w:ascii="Arial" w:hAnsi="Arial" w:cs="Arial"/>
          <w:color w:val="000000"/>
          <w:sz w:val="20"/>
          <w:szCs w:val="20"/>
          <w:bdr w:val="none" w:sz="0" w:space="0" w:color="auto" w:frame="1"/>
        </w:rPr>
        <w:t>-</w:t>
      </w:r>
      <w:r w:rsidRPr="00677DE4">
        <w:rPr>
          <w:rFonts w:ascii="Arial" w:hAnsi="Arial" w:cs="Arial"/>
          <w:color w:val="000000"/>
          <w:sz w:val="20"/>
          <w:szCs w:val="20"/>
        </w:rPr>
        <w:t>это:</w:t>
      </w:r>
      <w:r w:rsidRPr="00677DE4">
        <w:rPr>
          <w:rFonts w:ascii="Arial" w:hAnsi="Arial" w:cs="Arial"/>
          <w:color w:val="000000"/>
          <w:sz w:val="20"/>
          <w:szCs w:val="20"/>
          <w:bdr w:val="none" w:sz="0" w:space="0" w:color="auto" w:frame="1"/>
        </w:rPr>
        <w:t xml:space="preserve"> </w:t>
      </w:r>
    </w:p>
    <w:p w:rsidR="000C62F7" w:rsidRPr="00677DE4" w:rsidRDefault="000C62F7" w:rsidP="000C62F7">
      <w:pPr>
        <w:shd w:val="clear" w:color="auto" w:fill="FFFFFF"/>
        <w:spacing w:line="0" w:lineRule="auto"/>
        <w:textAlignment w:val="baseline"/>
        <w:rPr>
          <w:rFonts w:ascii="Arial" w:hAnsi="Arial" w:cs="Arial"/>
          <w:color w:val="000000"/>
          <w:spacing w:val="-3"/>
          <w:sz w:val="20"/>
          <w:szCs w:val="20"/>
        </w:rPr>
      </w:pPr>
      <w:r w:rsidRPr="00677DE4">
        <w:rPr>
          <w:rFonts w:ascii="Arial" w:hAnsi="Arial" w:cs="Arial"/>
          <w:color w:val="000000"/>
          <w:spacing w:val="-3"/>
          <w:sz w:val="20"/>
          <w:szCs w:val="20"/>
        </w:rPr>
        <w:t>1.</w:t>
      </w:r>
      <w:r w:rsidRPr="00677DE4">
        <w:rPr>
          <w:rFonts w:ascii="Arial" w:hAnsi="Arial" w:cs="Arial"/>
          <w:color w:val="000000"/>
          <w:sz w:val="20"/>
          <w:szCs w:val="20"/>
          <w:bdr w:val="none" w:sz="0" w:space="0" w:color="auto" w:frame="1"/>
        </w:rPr>
        <w:t xml:space="preserve"> Педагогическая праксиология </w:t>
      </w:r>
    </w:p>
    <w:p w:rsidR="000C62F7" w:rsidRPr="00677DE4" w:rsidRDefault="000C62F7" w:rsidP="000C62F7">
      <w:pPr>
        <w:shd w:val="clear" w:color="auto" w:fill="FFFFFF"/>
        <w:spacing w:line="0" w:lineRule="auto"/>
        <w:textAlignment w:val="baseline"/>
        <w:rPr>
          <w:rFonts w:ascii="Arial" w:hAnsi="Arial" w:cs="Arial"/>
          <w:color w:val="000000"/>
          <w:spacing w:val="1"/>
          <w:sz w:val="20"/>
          <w:szCs w:val="20"/>
        </w:rPr>
      </w:pPr>
      <w:r w:rsidRPr="00677DE4">
        <w:rPr>
          <w:rFonts w:ascii="Arial" w:hAnsi="Arial" w:cs="Arial"/>
          <w:color w:val="000000"/>
          <w:spacing w:val="1"/>
          <w:sz w:val="20"/>
          <w:szCs w:val="20"/>
        </w:rPr>
        <w:t>2.</w:t>
      </w:r>
      <w:r w:rsidRPr="00677DE4">
        <w:rPr>
          <w:rFonts w:ascii="Arial" w:hAnsi="Arial" w:cs="Arial"/>
          <w:color w:val="000000"/>
          <w:sz w:val="20"/>
          <w:szCs w:val="20"/>
          <w:bdr w:val="none" w:sz="0" w:space="0" w:color="auto" w:frame="1"/>
        </w:rPr>
        <w:t xml:space="preserve"> Педагогическое консультирование </w:t>
      </w:r>
    </w:p>
    <w:p w:rsidR="000C62F7" w:rsidRPr="00677DE4" w:rsidRDefault="000C62F7" w:rsidP="000C62F7">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3.</w:t>
      </w:r>
      <w:r w:rsidRPr="00677DE4">
        <w:rPr>
          <w:rFonts w:ascii="Arial" w:hAnsi="Arial" w:cs="Arial"/>
          <w:color w:val="000000"/>
          <w:sz w:val="20"/>
          <w:szCs w:val="20"/>
          <w:bdr w:val="none" w:sz="0" w:space="0" w:color="auto" w:frame="1"/>
        </w:rPr>
        <w:t xml:space="preserve"> Педагогическое проектирование V  </w:t>
      </w:r>
    </w:p>
    <w:p w:rsidR="000C62F7" w:rsidRPr="00677DE4" w:rsidRDefault="000C62F7" w:rsidP="000C62F7">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4.</w:t>
      </w:r>
      <w:r w:rsidRPr="00677DE4">
        <w:rPr>
          <w:rFonts w:ascii="Arial" w:hAnsi="Arial" w:cs="Arial"/>
          <w:color w:val="000000"/>
          <w:sz w:val="20"/>
          <w:szCs w:val="20"/>
          <w:bdr w:val="none" w:sz="0" w:space="0" w:color="auto" w:frame="1"/>
        </w:rPr>
        <w:t xml:space="preserve">  Педагогическая инноватика </w:t>
      </w:r>
    </w:p>
    <w:p w:rsidR="000C62F7" w:rsidRPr="00677DE4" w:rsidRDefault="000C62F7" w:rsidP="000C62F7">
      <w:pPr>
        <w:shd w:val="clear" w:color="auto" w:fill="FFFFFF"/>
        <w:textAlignment w:val="baseline"/>
        <w:rPr>
          <w:rFonts w:ascii="Arial" w:hAnsi="Arial" w:cs="Arial"/>
          <w:color w:val="000000"/>
          <w:sz w:val="20"/>
          <w:szCs w:val="20"/>
        </w:rPr>
      </w:pPr>
      <w:r>
        <w:rPr>
          <w:rFonts w:ascii="Arial" w:hAnsi="Arial" w:cs="Arial"/>
          <w:sz w:val="20"/>
          <w:szCs w:val="20"/>
        </w:rPr>
        <w:t>ЗАДАНИЕ</w:t>
      </w:r>
      <w:r w:rsidRPr="00677DE4">
        <w:rPr>
          <w:rFonts w:ascii="Arial" w:hAnsi="Arial" w:cs="Arial"/>
          <w:color w:val="000000"/>
          <w:sz w:val="20"/>
          <w:szCs w:val="20"/>
        </w:rPr>
        <w:t xml:space="preserve"> </w:t>
      </w:r>
      <w:r>
        <w:rPr>
          <w:rFonts w:ascii="Arial" w:hAnsi="Arial" w:cs="Arial"/>
          <w:color w:val="000000"/>
          <w:sz w:val="20"/>
          <w:szCs w:val="20"/>
        </w:rPr>
        <w:t>7</w:t>
      </w:r>
      <w:r w:rsidRPr="00677DE4">
        <w:rPr>
          <w:rFonts w:ascii="Arial" w:hAnsi="Arial" w:cs="Arial"/>
          <w:color w:val="000000"/>
          <w:sz w:val="20"/>
          <w:szCs w:val="20"/>
        </w:rPr>
        <w:t xml:space="preserve">3. </w:t>
      </w:r>
      <w:r w:rsidRPr="00677DE4">
        <w:rPr>
          <w:rFonts w:ascii="Arial" w:hAnsi="Arial" w:cs="Arial"/>
          <w:color w:val="000000"/>
          <w:sz w:val="20"/>
          <w:szCs w:val="20"/>
          <w:bdr w:val="none" w:sz="0" w:space="0" w:color="auto" w:frame="1"/>
        </w:rPr>
        <w:t xml:space="preserve"> Способ  упорядоченной  взаимосвязанной  деятельности  преподавателя  и</w:t>
      </w:r>
      <w:r w:rsidRPr="00677DE4">
        <w:rPr>
          <w:rFonts w:ascii="Arial" w:hAnsi="Arial" w:cs="Arial"/>
          <w:color w:val="000000"/>
          <w:sz w:val="20"/>
          <w:szCs w:val="20"/>
        </w:rPr>
        <w:t xml:space="preserve"> обучающихся, направленной на решение задач образования </w:t>
      </w:r>
    </w:p>
    <w:p w:rsidR="000C62F7" w:rsidRPr="00677DE4" w:rsidRDefault="000C62F7" w:rsidP="000C62F7">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 xml:space="preserve">обучаемых, направленной на решение задач образования, </w:t>
      </w:r>
      <w:r w:rsidRPr="00677DE4">
        <w:rPr>
          <w:rFonts w:ascii="Arial" w:hAnsi="Arial" w:cs="Arial"/>
          <w:color w:val="000000"/>
          <w:sz w:val="20"/>
          <w:szCs w:val="20"/>
          <w:bdr w:val="none" w:sz="0" w:space="0" w:color="auto" w:frame="1"/>
        </w:rPr>
        <w:t xml:space="preserve">- </w:t>
      </w:r>
      <w:r w:rsidRPr="00677DE4">
        <w:rPr>
          <w:rFonts w:ascii="Arial" w:hAnsi="Arial" w:cs="Arial"/>
          <w:color w:val="000000"/>
          <w:sz w:val="20"/>
          <w:szCs w:val="20"/>
        </w:rPr>
        <w:t>это:</w:t>
      </w:r>
      <w:r w:rsidRPr="00677DE4">
        <w:rPr>
          <w:rFonts w:ascii="Arial" w:hAnsi="Arial" w:cs="Arial"/>
          <w:color w:val="000000"/>
          <w:sz w:val="20"/>
          <w:szCs w:val="20"/>
          <w:bdr w:val="none" w:sz="0" w:space="0" w:color="auto" w:frame="1"/>
        </w:rPr>
        <w:t xml:space="preserve"> </w:t>
      </w:r>
    </w:p>
    <w:p w:rsidR="000C62F7" w:rsidRPr="00677DE4" w:rsidRDefault="000C62F7" w:rsidP="000C62F7">
      <w:pPr>
        <w:shd w:val="clear" w:color="auto" w:fill="FFFFFF"/>
        <w:spacing w:line="0" w:lineRule="auto"/>
        <w:textAlignment w:val="baseline"/>
        <w:rPr>
          <w:rFonts w:ascii="Arial" w:hAnsi="Arial" w:cs="Arial"/>
          <w:color w:val="000000"/>
          <w:spacing w:val="-3"/>
          <w:sz w:val="20"/>
          <w:szCs w:val="20"/>
        </w:rPr>
      </w:pPr>
      <w:r w:rsidRPr="00677DE4">
        <w:rPr>
          <w:rFonts w:ascii="Arial" w:hAnsi="Arial" w:cs="Arial"/>
          <w:color w:val="000000"/>
          <w:spacing w:val="-3"/>
          <w:sz w:val="20"/>
          <w:szCs w:val="20"/>
        </w:rPr>
        <w:t>1.</w:t>
      </w:r>
      <w:r w:rsidRPr="00677DE4">
        <w:rPr>
          <w:rFonts w:ascii="Arial" w:hAnsi="Arial" w:cs="Arial"/>
          <w:color w:val="000000"/>
          <w:sz w:val="20"/>
          <w:szCs w:val="20"/>
          <w:bdr w:val="none" w:sz="0" w:space="0" w:color="auto" w:frame="1"/>
        </w:rPr>
        <w:t xml:space="preserve">  Методический прием </w:t>
      </w:r>
    </w:p>
    <w:p w:rsidR="000C62F7" w:rsidRPr="00677DE4" w:rsidRDefault="000C62F7" w:rsidP="000C62F7">
      <w:pPr>
        <w:shd w:val="clear" w:color="auto" w:fill="FFFFFF"/>
        <w:spacing w:line="0" w:lineRule="auto"/>
        <w:textAlignment w:val="baseline"/>
        <w:rPr>
          <w:rFonts w:ascii="Arial" w:hAnsi="Arial" w:cs="Arial"/>
          <w:color w:val="000000"/>
          <w:spacing w:val="1"/>
          <w:sz w:val="20"/>
          <w:szCs w:val="20"/>
        </w:rPr>
      </w:pPr>
      <w:r w:rsidRPr="00677DE4">
        <w:rPr>
          <w:rFonts w:ascii="Arial" w:hAnsi="Arial" w:cs="Arial"/>
          <w:color w:val="000000"/>
          <w:spacing w:val="1"/>
          <w:sz w:val="20"/>
          <w:szCs w:val="20"/>
        </w:rPr>
        <w:t>2.</w:t>
      </w:r>
      <w:r w:rsidRPr="00677DE4">
        <w:rPr>
          <w:rFonts w:ascii="Arial" w:hAnsi="Arial" w:cs="Arial"/>
          <w:color w:val="000000"/>
          <w:sz w:val="20"/>
          <w:szCs w:val="20"/>
          <w:bdr w:val="none" w:sz="0" w:space="0" w:color="auto" w:frame="1"/>
        </w:rPr>
        <w:t xml:space="preserve">  Правило  </w:t>
      </w:r>
    </w:p>
    <w:p w:rsidR="000C62F7" w:rsidRPr="00677DE4" w:rsidRDefault="000C62F7" w:rsidP="000C62F7">
      <w:pPr>
        <w:shd w:val="clear" w:color="auto" w:fill="FFFFFF"/>
        <w:spacing w:line="0" w:lineRule="auto"/>
        <w:textAlignment w:val="baseline"/>
        <w:rPr>
          <w:rFonts w:ascii="Arial" w:hAnsi="Arial" w:cs="Arial"/>
          <w:color w:val="000000"/>
          <w:spacing w:val="1"/>
          <w:sz w:val="20"/>
          <w:szCs w:val="20"/>
        </w:rPr>
      </w:pPr>
      <w:r w:rsidRPr="00677DE4">
        <w:rPr>
          <w:rFonts w:ascii="Arial" w:hAnsi="Arial" w:cs="Arial"/>
          <w:color w:val="000000"/>
          <w:spacing w:val="1"/>
          <w:sz w:val="20"/>
          <w:szCs w:val="20"/>
        </w:rPr>
        <w:t>3.</w:t>
      </w:r>
      <w:r w:rsidRPr="00677DE4">
        <w:rPr>
          <w:rFonts w:ascii="Arial" w:hAnsi="Arial" w:cs="Arial"/>
          <w:color w:val="000000"/>
          <w:sz w:val="20"/>
          <w:szCs w:val="20"/>
          <w:bdr w:val="none" w:sz="0" w:space="0" w:color="auto" w:frame="1"/>
        </w:rPr>
        <w:t xml:space="preserve">   . Метод </w:t>
      </w:r>
    </w:p>
    <w:p w:rsidR="000C62F7" w:rsidRPr="00677DE4" w:rsidRDefault="000C62F7" w:rsidP="000C62F7">
      <w:pPr>
        <w:shd w:val="clear" w:color="auto" w:fill="FFFFFF"/>
        <w:textAlignment w:val="baseline"/>
        <w:rPr>
          <w:rFonts w:ascii="Arial" w:hAnsi="Arial" w:cs="Arial"/>
          <w:color w:val="000000"/>
          <w:spacing w:val="-29"/>
          <w:sz w:val="20"/>
          <w:szCs w:val="20"/>
        </w:rPr>
      </w:pPr>
      <w:r w:rsidRPr="00677DE4">
        <w:rPr>
          <w:rFonts w:ascii="Arial" w:hAnsi="Arial" w:cs="Arial"/>
          <w:color w:val="000000"/>
          <w:sz w:val="20"/>
          <w:szCs w:val="20"/>
          <w:bdr w:val="none" w:sz="0" w:space="0" w:color="auto" w:frame="1"/>
        </w:rPr>
        <w:t xml:space="preserve">А) </w:t>
      </w:r>
      <w:r w:rsidRPr="00677DE4">
        <w:rPr>
          <w:rFonts w:ascii="Arial" w:hAnsi="Arial" w:cs="Arial"/>
          <w:b/>
          <w:color w:val="000000"/>
          <w:sz w:val="20"/>
          <w:szCs w:val="20"/>
          <w:bdr w:val="none" w:sz="0" w:space="0" w:color="auto" w:frame="1"/>
        </w:rPr>
        <w:t>Технология</w:t>
      </w:r>
      <w:r w:rsidRPr="00677DE4">
        <w:rPr>
          <w:rFonts w:ascii="Arial" w:hAnsi="Arial" w:cs="Arial"/>
          <w:color w:val="000000"/>
          <w:sz w:val="20"/>
          <w:szCs w:val="20"/>
          <w:bdr w:val="none" w:sz="0" w:space="0" w:color="auto" w:frame="1"/>
        </w:rPr>
        <w:t xml:space="preserve"> </w:t>
      </w:r>
    </w:p>
    <w:p w:rsidR="000C62F7" w:rsidRPr="00677DE4" w:rsidRDefault="000C62F7" w:rsidP="000C62F7">
      <w:pPr>
        <w:shd w:val="clear" w:color="auto" w:fill="FFFFFF"/>
        <w:textAlignment w:val="baseline"/>
        <w:rPr>
          <w:rFonts w:ascii="Arial" w:hAnsi="Arial" w:cs="Arial"/>
          <w:color w:val="000000"/>
          <w:sz w:val="20"/>
          <w:szCs w:val="20"/>
        </w:rPr>
      </w:pPr>
      <w:r w:rsidRPr="00677DE4">
        <w:rPr>
          <w:rFonts w:ascii="Arial" w:hAnsi="Arial" w:cs="Arial"/>
          <w:color w:val="000000"/>
          <w:sz w:val="20"/>
          <w:szCs w:val="20"/>
        </w:rPr>
        <w:t>Б) Прием</w:t>
      </w:r>
    </w:p>
    <w:p w:rsidR="000C62F7" w:rsidRPr="00677DE4" w:rsidRDefault="000C62F7" w:rsidP="000C62F7">
      <w:pPr>
        <w:shd w:val="clear" w:color="auto" w:fill="FFFFFF"/>
        <w:textAlignment w:val="baseline"/>
        <w:rPr>
          <w:rFonts w:ascii="Arial" w:hAnsi="Arial" w:cs="Arial"/>
          <w:color w:val="000000"/>
          <w:sz w:val="20"/>
          <w:szCs w:val="20"/>
        </w:rPr>
      </w:pPr>
      <w:r w:rsidRPr="00677DE4">
        <w:rPr>
          <w:rFonts w:ascii="Arial" w:hAnsi="Arial" w:cs="Arial"/>
          <w:color w:val="000000"/>
          <w:sz w:val="20"/>
          <w:szCs w:val="20"/>
        </w:rPr>
        <w:t xml:space="preserve">В) правило </w:t>
      </w:r>
    </w:p>
    <w:p w:rsidR="000C62F7" w:rsidRPr="00677DE4" w:rsidRDefault="000C62F7" w:rsidP="000C62F7">
      <w:pPr>
        <w:shd w:val="clear" w:color="auto" w:fill="FFFFFF"/>
        <w:textAlignment w:val="baseline"/>
        <w:rPr>
          <w:rFonts w:ascii="Arial" w:hAnsi="Arial" w:cs="Arial"/>
          <w:color w:val="000000"/>
          <w:sz w:val="20"/>
          <w:szCs w:val="20"/>
        </w:rPr>
      </w:pPr>
      <w:r w:rsidRPr="00677DE4">
        <w:rPr>
          <w:rFonts w:ascii="Arial" w:hAnsi="Arial" w:cs="Arial"/>
          <w:color w:val="000000"/>
          <w:sz w:val="20"/>
          <w:szCs w:val="20"/>
        </w:rPr>
        <w:t>Г) метод</w:t>
      </w:r>
    </w:p>
    <w:p w:rsidR="000C62F7" w:rsidRPr="00677DE4" w:rsidRDefault="000C62F7" w:rsidP="000C62F7">
      <w:pPr>
        <w:shd w:val="clear" w:color="auto" w:fill="FFFFFF"/>
        <w:textAlignment w:val="baseline"/>
        <w:rPr>
          <w:rFonts w:ascii="Arial" w:hAnsi="Arial" w:cs="Arial"/>
          <w:color w:val="000000"/>
          <w:sz w:val="20"/>
          <w:szCs w:val="20"/>
        </w:rPr>
      </w:pPr>
      <w:r>
        <w:rPr>
          <w:rFonts w:ascii="Arial" w:hAnsi="Arial" w:cs="Arial"/>
          <w:sz w:val="20"/>
          <w:szCs w:val="20"/>
        </w:rPr>
        <w:t>ЗАДАНИЕ</w:t>
      </w:r>
      <w:r w:rsidRPr="00677DE4">
        <w:rPr>
          <w:rFonts w:ascii="Arial" w:hAnsi="Arial" w:cs="Arial"/>
          <w:color w:val="000000"/>
          <w:sz w:val="20"/>
          <w:szCs w:val="20"/>
        </w:rPr>
        <w:t xml:space="preserve"> </w:t>
      </w:r>
      <w:r>
        <w:rPr>
          <w:rFonts w:ascii="Arial" w:hAnsi="Arial" w:cs="Arial"/>
          <w:color w:val="000000"/>
          <w:sz w:val="20"/>
          <w:szCs w:val="20"/>
        </w:rPr>
        <w:t>7</w:t>
      </w:r>
      <w:r w:rsidRPr="00677DE4">
        <w:rPr>
          <w:rFonts w:ascii="Arial" w:hAnsi="Arial" w:cs="Arial"/>
          <w:color w:val="000000"/>
          <w:sz w:val="20"/>
          <w:szCs w:val="20"/>
        </w:rPr>
        <w:t xml:space="preserve">4. </w:t>
      </w:r>
      <w:r w:rsidRPr="00677DE4">
        <w:rPr>
          <w:rFonts w:ascii="Arial" w:hAnsi="Arial" w:cs="Arial"/>
          <w:color w:val="000000"/>
          <w:sz w:val="20"/>
          <w:szCs w:val="20"/>
          <w:bdr w:val="none" w:sz="0" w:space="0" w:color="auto" w:frame="1"/>
        </w:rPr>
        <w:t xml:space="preserve">Возможность  диагностического  целеполагания,  планирования, корректирования, варьирования с целью коррекции результатов - это </w:t>
      </w:r>
    </w:p>
    <w:p w:rsidR="000C62F7" w:rsidRPr="00677DE4" w:rsidRDefault="000C62F7" w:rsidP="000C62F7">
      <w:pPr>
        <w:shd w:val="clear" w:color="auto" w:fill="FFFFFF"/>
        <w:spacing w:line="0" w:lineRule="auto"/>
        <w:textAlignment w:val="baseline"/>
        <w:rPr>
          <w:rFonts w:ascii="Arial" w:hAnsi="Arial" w:cs="Arial"/>
          <w:b/>
          <w:color w:val="000000"/>
          <w:sz w:val="20"/>
          <w:szCs w:val="20"/>
        </w:rPr>
      </w:pPr>
      <w:r w:rsidRPr="00677DE4">
        <w:rPr>
          <w:rFonts w:ascii="Arial" w:hAnsi="Arial" w:cs="Arial"/>
          <w:b/>
          <w:color w:val="000000"/>
          <w:sz w:val="20"/>
          <w:szCs w:val="20"/>
        </w:rPr>
        <w:t xml:space="preserve">проектирования </w:t>
      </w:r>
      <w:r w:rsidRPr="00677DE4">
        <w:rPr>
          <w:rFonts w:ascii="Arial" w:hAnsi="Arial" w:cs="Arial"/>
          <w:b/>
          <w:color w:val="000000"/>
          <w:sz w:val="20"/>
          <w:szCs w:val="20"/>
          <w:bdr w:val="none" w:sz="0" w:space="0" w:color="auto" w:frame="1"/>
        </w:rPr>
        <w:t xml:space="preserve"> </w:t>
      </w:r>
      <w:r w:rsidRPr="00677DE4">
        <w:rPr>
          <w:rFonts w:ascii="Arial" w:hAnsi="Arial" w:cs="Arial"/>
          <w:b/>
          <w:color w:val="000000"/>
          <w:sz w:val="20"/>
          <w:szCs w:val="20"/>
        </w:rPr>
        <w:t xml:space="preserve">процесса </w:t>
      </w:r>
      <w:r w:rsidRPr="00677DE4">
        <w:rPr>
          <w:rFonts w:ascii="Arial" w:hAnsi="Arial" w:cs="Arial"/>
          <w:b/>
          <w:color w:val="000000"/>
          <w:sz w:val="20"/>
          <w:szCs w:val="20"/>
          <w:bdr w:val="none" w:sz="0" w:space="0" w:color="auto" w:frame="1"/>
        </w:rPr>
        <w:t xml:space="preserve"> </w:t>
      </w:r>
      <w:r w:rsidRPr="00677DE4">
        <w:rPr>
          <w:rFonts w:ascii="Arial" w:hAnsi="Arial" w:cs="Arial"/>
          <w:b/>
          <w:color w:val="000000"/>
          <w:sz w:val="20"/>
          <w:szCs w:val="20"/>
        </w:rPr>
        <w:t xml:space="preserve">обучения, </w:t>
      </w:r>
      <w:r w:rsidRPr="00677DE4">
        <w:rPr>
          <w:rFonts w:ascii="Arial" w:hAnsi="Arial" w:cs="Arial"/>
          <w:b/>
          <w:color w:val="000000"/>
          <w:sz w:val="20"/>
          <w:szCs w:val="20"/>
          <w:bdr w:val="none" w:sz="0" w:space="0" w:color="auto" w:frame="1"/>
        </w:rPr>
        <w:t xml:space="preserve"> </w:t>
      </w:r>
      <w:r w:rsidRPr="00677DE4">
        <w:rPr>
          <w:rFonts w:ascii="Arial" w:hAnsi="Arial" w:cs="Arial"/>
          <w:b/>
          <w:color w:val="000000"/>
          <w:sz w:val="20"/>
          <w:szCs w:val="20"/>
        </w:rPr>
        <w:t xml:space="preserve">поэтапной </w:t>
      </w:r>
      <w:r w:rsidRPr="00677DE4">
        <w:rPr>
          <w:rFonts w:ascii="Arial" w:hAnsi="Arial" w:cs="Arial"/>
          <w:b/>
          <w:color w:val="000000"/>
          <w:sz w:val="20"/>
          <w:szCs w:val="20"/>
          <w:bdr w:val="none" w:sz="0" w:space="0" w:color="auto" w:frame="1"/>
        </w:rPr>
        <w:t xml:space="preserve"> </w:t>
      </w:r>
      <w:r w:rsidRPr="00677DE4">
        <w:rPr>
          <w:rFonts w:ascii="Arial" w:hAnsi="Arial" w:cs="Arial"/>
          <w:b/>
          <w:color w:val="000000"/>
          <w:sz w:val="20"/>
          <w:szCs w:val="20"/>
        </w:rPr>
        <w:t xml:space="preserve">диагностики, </w:t>
      </w:r>
      <w:r w:rsidRPr="00677DE4">
        <w:rPr>
          <w:rFonts w:ascii="Arial" w:hAnsi="Arial" w:cs="Arial"/>
          <w:b/>
          <w:color w:val="000000"/>
          <w:sz w:val="20"/>
          <w:szCs w:val="20"/>
          <w:bdr w:val="none" w:sz="0" w:space="0" w:color="auto" w:frame="1"/>
        </w:rPr>
        <w:t xml:space="preserve"> </w:t>
      </w:r>
      <w:r w:rsidRPr="00677DE4">
        <w:rPr>
          <w:rFonts w:ascii="Arial" w:hAnsi="Arial" w:cs="Arial"/>
          <w:b/>
          <w:color w:val="000000"/>
          <w:sz w:val="20"/>
          <w:szCs w:val="20"/>
        </w:rPr>
        <w:t xml:space="preserve">варьирования </w:t>
      </w:r>
    </w:p>
    <w:p w:rsidR="000C62F7" w:rsidRPr="00677DE4" w:rsidRDefault="000C62F7" w:rsidP="000C62F7">
      <w:pPr>
        <w:shd w:val="clear" w:color="auto" w:fill="FFFFFF"/>
        <w:spacing w:line="0" w:lineRule="auto"/>
        <w:textAlignment w:val="baseline"/>
        <w:rPr>
          <w:rFonts w:ascii="Arial" w:hAnsi="Arial" w:cs="Arial"/>
          <w:b/>
          <w:color w:val="000000"/>
          <w:sz w:val="20"/>
          <w:szCs w:val="20"/>
        </w:rPr>
      </w:pPr>
      <w:r w:rsidRPr="00677DE4">
        <w:rPr>
          <w:rFonts w:ascii="Arial" w:hAnsi="Arial" w:cs="Arial"/>
          <w:b/>
          <w:color w:val="000000"/>
          <w:sz w:val="20"/>
          <w:szCs w:val="20"/>
        </w:rPr>
        <w:t xml:space="preserve">средств и методов с целью коррекции результатов </w:t>
      </w:r>
      <w:r w:rsidRPr="00677DE4">
        <w:rPr>
          <w:rFonts w:ascii="Arial" w:hAnsi="Arial" w:cs="Arial"/>
          <w:b/>
          <w:color w:val="000000"/>
          <w:sz w:val="20"/>
          <w:szCs w:val="20"/>
          <w:bdr w:val="none" w:sz="0" w:space="0" w:color="auto" w:frame="1"/>
        </w:rPr>
        <w:t xml:space="preserve">- </w:t>
      </w:r>
      <w:r w:rsidRPr="00677DE4">
        <w:rPr>
          <w:rFonts w:ascii="Arial" w:hAnsi="Arial" w:cs="Arial"/>
          <w:b/>
          <w:color w:val="000000"/>
          <w:sz w:val="20"/>
          <w:szCs w:val="20"/>
        </w:rPr>
        <w:t>это:</w:t>
      </w:r>
      <w:r w:rsidRPr="00677DE4">
        <w:rPr>
          <w:rFonts w:ascii="Arial" w:hAnsi="Arial" w:cs="Arial"/>
          <w:b/>
          <w:color w:val="000000"/>
          <w:sz w:val="20"/>
          <w:szCs w:val="20"/>
          <w:bdr w:val="none" w:sz="0" w:space="0" w:color="auto" w:frame="1"/>
        </w:rPr>
        <w:t xml:space="preserve"> </w:t>
      </w:r>
    </w:p>
    <w:p w:rsidR="000C62F7" w:rsidRPr="00677DE4" w:rsidRDefault="000C62F7" w:rsidP="000C62F7">
      <w:pPr>
        <w:shd w:val="clear" w:color="auto" w:fill="FFFFFF"/>
        <w:spacing w:line="0" w:lineRule="auto"/>
        <w:textAlignment w:val="baseline"/>
        <w:rPr>
          <w:rFonts w:ascii="Arial" w:hAnsi="Arial" w:cs="Arial"/>
          <w:b/>
          <w:color w:val="000000"/>
          <w:sz w:val="20"/>
          <w:szCs w:val="20"/>
        </w:rPr>
      </w:pPr>
      <w:r w:rsidRPr="00677DE4">
        <w:rPr>
          <w:rFonts w:ascii="Arial" w:hAnsi="Arial" w:cs="Arial"/>
          <w:b/>
          <w:color w:val="000000"/>
          <w:sz w:val="20"/>
          <w:szCs w:val="20"/>
        </w:rPr>
        <w:t>1.</w:t>
      </w:r>
      <w:r w:rsidRPr="00677DE4">
        <w:rPr>
          <w:rFonts w:ascii="Arial" w:hAnsi="Arial" w:cs="Arial"/>
          <w:b/>
          <w:color w:val="000000"/>
          <w:sz w:val="20"/>
          <w:szCs w:val="20"/>
          <w:bdr w:val="none" w:sz="0" w:space="0" w:color="auto" w:frame="1"/>
        </w:rPr>
        <w:t xml:space="preserve"> Эффективность педагогической технологии </w:t>
      </w:r>
    </w:p>
    <w:p w:rsidR="000C62F7" w:rsidRPr="00677DE4" w:rsidRDefault="000C62F7" w:rsidP="000C62F7">
      <w:pPr>
        <w:shd w:val="clear" w:color="auto" w:fill="FFFFFF"/>
        <w:spacing w:line="0" w:lineRule="auto"/>
        <w:textAlignment w:val="baseline"/>
        <w:rPr>
          <w:rFonts w:ascii="Arial" w:hAnsi="Arial" w:cs="Arial"/>
          <w:b/>
          <w:color w:val="000000"/>
          <w:spacing w:val="1"/>
          <w:sz w:val="20"/>
          <w:szCs w:val="20"/>
        </w:rPr>
      </w:pPr>
      <w:r w:rsidRPr="00677DE4">
        <w:rPr>
          <w:rFonts w:ascii="Arial" w:hAnsi="Arial" w:cs="Arial"/>
          <w:b/>
          <w:color w:val="000000"/>
          <w:spacing w:val="1"/>
          <w:sz w:val="20"/>
          <w:szCs w:val="20"/>
        </w:rPr>
        <w:t>2.</w:t>
      </w:r>
      <w:r w:rsidRPr="00677DE4">
        <w:rPr>
          <w:rFonts w:ascii="Arial" w:hAnsi="Arial" w:cs="Arial"/>
          <w:b/>
          <w:color w:val="000000"/>
          <w:sz w:val="20"/>
          <w:szCs w:val="20"/>
          <w:bdr w:val="none" w:sz="0" w:space="0" w:color="auto" w:frame="1"/>
        </w:rPr>
        <w:t xml:space="preserve"> Воспроизводимость педагогической технологии </w:t>
      </w:r>
    </w:p>
    <w:p w:rsidR="000C62F7" w:rsidRPr="00677DE4" w:rsidRDefault="000C62F7" w:rsidP="000C62F7">
      <w:pPr>
        <w:shd w:val="clear" w:color="auto" w:fill="FFFFFF"/>
        <w:textAlignment w:val="baseline"/>
        <w:rPr>
          <w:rFonts w:ascii="Arial" w:hAnsi="Arial" w:cs="Arial"/>
          <w:color w:val="000000"/>
          <w:sz w:val="20"/>
          <w:szCs w:val="20"/>
        </w:rPr>
      </w:pPr>
      <w:r w:rsidRPr="00677DE4">
        <w:rPr>
          <w:rFonts w:ascii="Arial" w:hAnsi="Arial" w:cs="Arial"/>
          <w:color w:val="000000"/>
          <w:sz w:val="20"/>
          <w:szCs w:val="20"/>
          <w:bdr w:val="none" w:sz="0" w:space="0" w:color="auto" w:frame="1"/>
        </w:rPr>
        <w:t xml:space="preserve">А) Управляемость педагогической технологии </w:t>
      </w:r>
    </w:p>
    <w:p w:rsidR="000C62F7" w:rsidRPr="00677DE4" w:rsidRDefault="000C62F7" w:rsidP="000C62F7">
      <w:pPr>
        <w:shd w:val="clear" w:color="auto" w:fill="FFFFFF"/>
        <w:textAlignment w:val="baseline"/>
        <w:rPr>
          <w:rFonts w:ascii="Arial" w:hAnsi="Arial" w:cs="Arial"/>
          <w:color w:val="000000"/>
          <w:sz w:val="20"/>
          <w:szCs w:val="20"/>
        </w:rPr>
      </w:pPr>
      <w:r w:rsidRPr="00677DE4">
        <w:rPr>
          <w:rFonts w:ascii="Arial" w:hAnsi="Arial" w:cs="Arial"/>
          <w:color w:val="000000"/>
          <w:sz w:val="20"/>
          <w:szCs w:val="20"/>
        </w:rPr>
        <w:t>Б) Концептуальность педагогической технологии</w:t>
      </w:r>
      <w:r w:rsidRPr="00677DE4">
        <w:rPr>
          <w:rFonts w:ascii="Arial" w:hAnsi="Arial" w:cs="Arial"/>
          <w:color w:val="000000"/>
          <w:sz w:val="20"/>
          <w:szCs w:val="20"/>
          <w:bdr w:val="none" w:sz="0" w:space="0" w:color="auto" w:frame="1"/>
        </w:rPr>
        <w:t xml:space="preserve"> </w:t>
      </w:r>
    </w:p>
    <w:p w:rsidR="000C62F7" w:rsidRPr="00677DE4" w:rsidRDefault="000C62F7" w:rsidP="000C62F7">
      <w:pPr>
        <w:shd w:val="clear" w:color="auto" w:fill="FFFFFF"/>
        <w:textAlignment w:val="baseline"/>
        <w:rPr>
          <w:rFonts w:ascii="Arial" w:hAnsi="Arial" w:cs="Arial"/>
          <w:b/>
          <w:color w:val="000000"/>
          <w:sz w:val="20"/>
          <w:szCs w:val="20"/>
        </w:rPr>
      </w:pPr>
      <w:r w:rsidRPr="00677DE4">
        <w:rPr>
          <w:rFonts w:ascii="Arial" w:hAnsi="Arial" w:cs="Arial"/>
          <w:color w:val="000000"/>
          <w:sz w:val="20"/>
          <w:szCs w:val="20"/>
        </w:rPr>
        <w:t xml:space="preserve">В) </w:t>
      </w:r>
      <w:r w:rsidRPr="00677DE4">
        <w:rPr>
          <w:rFonts w:ascii="Arial" w:hAnsi="Arial" w:cs="Arial"/>
          <w:b/>
          <w:color w:val="000000"/>
          <w:sz w:val="20"/>
          <w:szCs w:val="20"/>
        </w:rPr>
        <w:t>Эффективность  педагогической технологии</w:t>
      </w:r>
      <w:r w:rsidRPr="00677DE4">
        <w:rPr>
          <w:rFonts w:ascii="Arial" w:hAnsi="Arial" w:cs="Arial"/>
          <w:b/>
          <w:color w:val="000000"/>
          <w:sz w:val="20"/>
          <w:szCs w:val="20"/>
          <w:bdr w:val="none" w:sz="0" w:space="0" w:color="auto" w:frame="1"/>
        </w:rPr>
        <w:t xml:space="preserve"> </w:t>
      </w:r>
    </w:p>
    <w:p w:rsidR="000C62F7" w:rsidRPr="00677DE4" w:rsidRDefault="000C62F7" w:rsidP="000C62F7">
      <w:pPr>
        <w:shd w:val="clear" w:color="auto" w:fill="FFFFFF"/>
        <w:textAlignment w:val="baseline"/>
        <w:rPr>
          <w:rFonts w:ascii="Arial" w:hAnsi="Arial" w:cs="Arial"/>
          <w:color w:val="000000"/>
          <w:sz w:val="20"/>
          <w:szCs w:val="20"/>
        </w:rPr>
      </w:pPr>
      <w:r w:rsidRPr="00677DE4">
        <w:rPr>
          <w:rFonts w:ascii="Arial" w:hAnsi="Arial" w:cs="Arial"/>
          <w:color w:val="000000"/>
          <w:sz w:val="20"/>
          <w:szCs w:val="20"/>
        </w:rPr>
        <w:t xml:space="preserve">Г) Воспроизводимость  педагогической технологии </w:t>
      </w:r>
    </w:p>
    <w:p w:rsidR="000C62F7" w:rsidRPr="00677DE4" w:rsidRDefault="000C62F7" w:rsidP="000C62F7">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w:t>
      </w:r>
      <w:r w:rsidRPr="00677DE4">
        <w:rPr>
          <w:rFonts w:ascii="Arial" w:hAnsi="Arial" w:cs="Arial"/>
          <w:color w:val="000000"/>
          <w:sz w:val="20"/>
          <w:szCs w:val="20"/>
          <w:bdr w:val="none" w:sz="0" w:space="0" w:color="auto" w:frame="1"/>
        </w:rPr>
        <w:t xml:space="preserve">  Говард-план </w:t>
      </w:r>
    </w:p>
    <w:p w:rsidR="000C62F7" w:rsidRPr="00677DE4" w:rsidRDefault="000C62F7" w:rsidP="000C62F7">
      <w:pPr>
        <w:shd w:val="clear" w:color="auto" w:fill="FFFFFF"/>
        <w:spacing w:line="0" w:lineRule="auto"/>
        <w:textAlignment w:val="baseline"/>
        <w:rPr>
          <w:rFonts w:ascii="Arial" w:hAnsi="Arial" w:cs="Arial"/>
          <w:color w:val="000000"/>
          <w:spacing w:val="-29"/>
          <w:sz w:val="20"/>
          <w:szCs w:val="20"/>
        </w:rPr>
      </w:pPr>
      <w:r w:rsidRPr="00677DE4">
        <w:rPr>
          <w:rFonts w:ascii="Arial" w:hAnsi="Arial" w:cs="Arial"/>
          <w:color w:val="000000"/>
          <w:spacing w:val="-29"/>
          <w:sz w:val="20"/>
          <w:szCs w:val="20"/>
        </w:rPr>
        <w:t>4.</w:t>
      </w:r>
      <w:r w:rsidRPr="00677DE4">
        <w:rPr>
          <w:rFonts w:ascii="Arial" w:hAnsi="Arial" w:cs="Arial"/>
          <w:color w:val="000000"/>
          <w:sz w:val="20"/>
          <w:szCs w:val="20"/>
          <w:bdr w:val="none" w:sz="0" w:space="0" w:color="auto" w:frame="1"/>
        </w:rPr>
        <w:t xml:space="preserve">  Метод проектов </w:t>
      </w:r>
    </w:p>
    <w:p w:rsidR="000C62F7" w:rsidRPr="00677DE4" w:rsidRDefault="000C62F7" w:rsidP="000C62F7">
      <w:pPr>
        <w:shd w:val="clear" w:color="auto" w:fill="FFFFFF"/>
        <w:textAlignment w:val="baseline"/>
        <w:rPr>
          <w:rFonts w:ascii="Arial" w:hAnsi="Arial" w:cs="Arial"/>
          <w:color w:val="000000"/>
          <w:sz w:val="20"/>
          <w:szCs w:val="20"/>
        </w:rPr>
      </w:pPr>
      <w:r>
        <w:rPr>
          <w:rFonts w:ascii="Arial" w:hAnsi="Arial" w:cs="Arial"/>
          <w:sz w:val="20"/>
          <w:szCs w:val="20"/>
        </w:rPr>
        <w:t>ЗАДАНИЕ</w:t>
      </w:r>
      <w:r w:rsidRPr="00677DE4">
        <w:rPr>
          <w:rFonts w:ascii="Arial" w:hAnsi="Arial" w:cs="Arial"/>
          <w:color w:val="000000"/>
          <w:sz w:val="20"/>
          <w:szCs w:val="20"/>
        </w:rPr>
        <w:t xml:space="preserve"> </w:t>
      </w:r>
      <w:r>
        <w:rPr>
          <w:rFonts w:ascii="Arial" w:hAnsi="Arial" w:cs="Arial"/>
          <w:color w:val="000000"/>
          <w:sz w:val="20"/>
          <w:szCs w:val="20"/>
        </w:rPr>
        <w:t>7</w:t>
      </w:r>
      <w:r w:rsidRPr="00677DE4">
        <w:rPr>
          <w:rFonts w:ascii="Arial" w:hAnsi="Arial" w:cs="Arial"/>
          <w:color w:val="000000"/>
          <w:sz w:val="20"/>
          <w:szCs w:val="20"/>
        </w:rPr>
        <w:t xml:space="preserve">5. </w:t>
      </w:r>
      <w:r w:rsidRPr="00677DE4">
        <w:rPr>
          <w:rFonts w:ascii="Arial" w:hAnsi="Arial" w:cs="Arial"/>
          <w:color w:val="000000"/>
          <w:sz w:val="20"/>
          <w:szCs w:val="20"/>
          <w:bdr w:val="none" w:sz="0" w:space="0" w:color="auto" w:frame="1"/>
        </w:rPr>
        <w:t>Форма  обучения    в  малых  группах,  в  которых  обучающиеся поддерживают друг друга -</w:t>
      </w:r>
    </w:p>
    <w:p w:rsidR="000C62F7" w:rsidRPr="00677DE4" w:rsidRDefault="000C62F7" w:rsidP="000C62F7">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помогают</w:t>
      </w:r>
      <w:r w:rsidRPr="00677DE4">
        <w:rPr>
          <w:rFonts w:ascii="Arial" w:hAnsi="Arial" w:cs="Arial"/>
          <w:color w:val="000000"/>
          <w:sz w:val="20"/>
          <w:szCs w:val="20"/>
          <w:bdr w:val="none" w:sz="0" w:space="0" w:color="auto" w:frame="1"/>
        </w:rPr>
        <w:t xml:space="preserve"> </w:t>
      </w:r>
    </w:p>
    <w:p w:rsidR="000C62F7" w:rsidRPr="00677DE4" w:rsidRDefault="000C62F7" w:rsidP="000C62F7">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 xml:space="preserve">и поддерживают друг друга </w:t>
      </w:r>
      <w:r w:rsidRPr="00677DE4">
        <w:rPr>
          <w:rFonts w:ascii="Arial" w:hAnsi="Arial" w:cs="Arial"/>
          <w:color w:val="000000"/>
          <w:sz w:val="20"/>
          <w:szCs w:val="20"/>
          <w:bdr w:val="none" w:sz="0" w:space="0" w:color="auto" w:frame="1"/>
        </w:rPr>
        <w:t xml:space="preserve">- </w:t>
      </w:r>
      <w:r w:rsidRPr="00677DE4">
        <w:rPr>
          <w:rFonts w:ascii="Arial" w:hAnsi="Arial" w:cs="Arial"/>
          <w:color w:val="000000"/>
          <w:sz w:val="20"/>
          <w:szCs w:val="20"/>
        </w:rPr>
        <w:t>это:</w:t>
      </w:r>
      <w:r w:rsidRPr="00677DE4">
        <w:rPr>
          <w:rFonts w:ascii="Arial" w:hAnsi="Arial" w:cs="Arial"/>
          <w:color w:val="000000"/>
          <w:sz w:val="20"/>
          <w:szCs w:val="20"/>
          <w:bdr w:val="none" w:sz="0" w:space="0" w:color="auto" w:frame="1"/>
        </w:rPr>
        <w:t xml:space="preserve"> </w:t>
      </w:r>
    </w:p>
    <w:p w:rsidR="000C62F7" w:rsidRPr="00677DE4" w:rsidRDefault="000C62F7" w:rsidP="000C62F7">
      <w:pPr>
        <w:shd w:val="clear" w:color="auto" w:fill="FFFFFF"/>
        <w:textAlignment w:val="baseline"/>
        <w:rPr>
          <w:rFonts w:ascii="Arial" w:hAnsi="Arial" w:cs="Arial"/>
          <w:color w:val="000000"/>
          <w:sz w:val="20"/>
          <w:szCs w:val="20"/>
        </w:rPr>
      </w:pPr>
      <w:r w:rsidRPr="00677DE4">
        <w:rPr>
          <w:rFonts w:ascii="Arial" w:hAnsi="Arial" w:cs="Arial"/>
          <w:color w:val="000000"/>
          <w:sz w:val="20"/>
          <w:szCs w:val="20"/>
        </w:rPr>
        <w:t>А) Фасилитативная дискуссия</w:t>
      </w:r>
      <w:r w:rsidRPr="00677DE4">
        <w:rPr>
          <w:rFonts w:ascii="Arial" w:hAnsi="Arial" w:cs="Arial"/>
          <w:color w:val="000000"/>
          <w:sz w:val="20"/>
          <w:szCs w:val="20"/>
          <w:bdr w:val="none" w:sz="0" w:space="0" w:color="auto" w:frame="1"/>
        </w:rPr>
        <w:t xml:space="preserve"> </w:t>
      </w:r>
    </w:p>
    <w:p w:rsidR="000C62F7" w:rsidRPr="00677DE4" w:rsidRDefault="000C62F7" w:rsidP="000C62F7">
      <w:pPr>
        <w:shd w:val="clear" w:color="auto" w:fill="FFFFFF"/>
        <w:textAlignment w:val="baseline"/>
        <w:rPr>
          <w:rFonts w:ascii="Arial" w:hAnsi="Arial" w:cs="Arial"/>
          <w:color w:val="000000"/>
          <w:sz w:val="20"/>
          <w:szCs w:val="20"/>
          <w:bdr w:val="none" w:sz="0" w:space="0" w:color="auto" w:frame="1"/>
        </w:rPr>
      </w:pPr>
      <w:r w:rsidRPr="00677DE4">
        <w:rPr>
          <w:rFonts w:ascii="Arial" w:hAnsi="Arial" w:cs="Arial"/>
          <w:color w:val="000000"/>
          <w:sz w:val="20"/>
          <w:szCs w:val="20"/>
          <w:bdr w:val="none" w:sz="0" w:space="0" w:color="auto" w:frame="1"/>
        </w:rPr>
        <w:t xml:space="preserve">Б)  </w:t>
      </w:r>
      <w:r w:rsidRPr="00677DE4">
        <w:rPr>
          <w:rFonts w:ascii="Arial" w:hAnsi="Arial" w:cs="Arial"/>
          <w:b/>
          <w:color w:val="000000"/>
          <w:sz w:val="20"/>
          <w:szCs w:val="20"/>
          <w:bdr w:val="none" w:sz="0" w:space="0" w:color="auto" w:frame="1"/>
        </w:rPr>
        <w:t>Кооперативное обучение</w:t>
      </w:r>
      <w:r w:rsidRPr="00677DE4">
        <w:rPr>
          <w:rFonts w:ascii="Arial" w:hAnsi="Arial" w:cs="Arial"/>
          <w:color w:val="000000"/>
          <w:sz w:val="20"/>
          <w:szCs w:val="20"/>
          <w:bdr w:val="none" w:sz="0" w:space="0" w:color="auto" w:frame="1"/>
        </w:rPr>
        <w:t xml:space="preserve"> </w:t>
      </w:r>
    </w:p>
    <w:p w:rsidR="000C62F7" w:rsidRPr="00677DE4" w:rsidRDefault="000C62F7" w:rsidP="000C62F7">
      <w:pPr>
        <w:shd w:val="clear" w:color="auto" w:fill="FFFFFF"/>
        <w:textAlignment w:val="baseline"/>
        <w:rPr>
          <w:rFonts w:ascii="Arial" w:hAnsi="Arial" w:cs="Arial"/>
          <w:color w:val="000000"/>
          <w:sz w:val="20"/>
          <w:szCs w:val="20"/>
          <w:bdr w:val="none" w:sz="0" w:space="0" w:color="auto" w:frame="1"/>
        </w:rPr>
      </w:pPr>
      <w:r w:rsidRPr="00677DE4">
        <w:rPr>
          <w:rFonts w:ascii="Arial" w:hAnsi="Arial" w:cs="Arial"/>
          <w:color w:val="000000"/>
          <w:sz w:val="20"/>
          <w:szCs w:val="20"/>
          <w:bdr w:val="none" w:sz="0" w:space="0" w:color="auto" w:frame="1"/>
        </w:rPr>
        <w:t>В) Деловая игра</w:t>
      </w:r>
    </w:p>
    <w:p w:rsidR="000C62F7" w:rsidRPr="00677DE4" w:rsidRDefault="000C62F7" w:rsidP="000C62F7">
      <w:pPr>
        <w:shd w:val="clear" w:color="auto" w:fill="FFFFFF"/>
        <w:textAlignment w:val="baseline"/>
        <w:rPr>
          <w:rFonts w:ascii="Arial" w:hAnsi="Arial" w:cs="Arial"/>
          <w:color w:val="000000"/>
          <w:sz w:val="20"/>
          <w:szCs w:val="20"/>
        </w:rPr>
      </w:pPr>
      <w:r w:rsidRPr="00677DE4">
        <w:rPr>
          <w:rFonts w:ascii="Arial" w:hAnsi="Arial" w:cs="Arial"/>
          <w:color w:val="000000"/>
          <w:sz w:val="20"/>
          <w:szCs w:val="20"/>
          <w:bdr w:val="none" w:sz="0" w:space="0" w:color="auto" w:frame="1"/>
        </w:rPr>
        <w:t>Г) ролевая игра</w:t>
      </w:r>
    </w:p>
    <w:p w:rsidR="000C62F7" w:rsidRPr="00677DE4" w:rsidRDefault="000C62F7" w:rsidP="000C62F7">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3.</w:t>
      </w:r>
      <w:r w:rsidRPr="00677DE4">
        <w:rPr>
          <w:rFonts w:ascii="Arial" w:hAnsi="Arial" w:cs="Arial"/>
          <w:color w:val="000000"/>
          <w:sz w:val="20"/>
          <w:szCs w:val="20"/>
          <w:bdr w:val="none" w:sz="0" w:space="0" w:color="auto" w:frame="1"/>
        </w:rPr>
        <w:t xml:space="preserve">  </w:t>
      </w:r>
      <w:r w:rsidRPr="00677DE4">
        <w:rPr>
          <w:rFonts w:ascii="Arial" w:hAnsi="Arial" w:cs="Arial"/>
          <w:color w:val="000000"/>
          <w:spacing w:val="-29"/>
          <w:sz w:val="20"/>
          <w:szCs w:val="20"/>
          <w:bdr w:val="none" w:sz="0" w:space="0" w:color="auto" w:frame="1"/>
        </w:rPr>
        <w:t>Трампа</w:t>
      </w:r>
      <w:r w:rsidRPr="00677DE4">
        <w:rPr>
          <w:rFonts w:ascii="Arial" w:hAnsi="Arial" w:cs="Arial"/>
          <w:color w:val="000000"/>
          <w:sz w:val="20"/>
          <w:szCs w:val="20"/>
          <w:bdr w:val="none" w:sz="0" w:space="0" w:color="auto" w:frame="1"/>
        </w:rPr>
        <w:t xml:space="preserve">-план </w:t>
      </w:r>
    </w:p>
    <w:p w:rsidR="000C62F7" w:rsidRPr="00677DE4" w:rsidRDefault="000C62F7" w:rsidP="000C62F7">
      <w:pPr>
        <w:shd w:val="clear" w:color="auto" w:fill="FFFFFF"/>
        <w:spacing w:line="0" w:lineRule="auto"/>
        <w:textAlignment w:val="baseline"/>
        <w:rPr>
          <w:rFonts w:ascii="Arial" w:hAnsi="Arial" w:cs="Arial"/>
          <w:color w:val="000000"/>
          <w:spacing w:val="-29"/>
          <w:sz w:val="20"/>
          <w:szCs w:val="20"/>
        </w:rPr>
      </w:pPr>
      <w:r w:rsidRPr="00677DE4">
        <w:rPr>
          <w:rFonts w:ascii="Arial" w:hAnsi="Arial" w:cs="Arial"/>
          <w:color w:val="000000"/>
          <w:spacing w:val="-29"/>
          <w:sz w:val="20"/>
          <w:szCs w:val="20"/>
        </w:rPr>
        <w:t>4.</w:t>
      </w:r>
      <w:r w:rsidRPr="00677DE4">
        <w:rPr>
          <w:rFonts w:ascii="Arial" w:hAnsi="Arial" w:cs="Arial"/>
          <w:color w:val="000000"/>
          <w:sz w:val="20"/>
          <w:szCs w:val="20"/>
          <w:bdr w:val="none" w:sz="0" w:space="0" w:color="auto" w:frame="1"/>
        </w:rPr>
        <w:t xml:space="preserve">  Деловая игра </w:t>
      </w:r>
    </w:p>
    <w:p w:rsidR="000C62F7" w:rsidRPr="00677DE4" w:rsidRDefault="000C62F7" w:rsidP="000C62F7">
      <w:pPr>
        <w:shd w:val="clear" w:color="auto" w:fill="FFFFFF"/>
        <w:textAlignment w:val="baseline"/>
        <w:rPr>
          <w:rFonts w:ascii="Arial" w:hAnsi="Arial" w:cs="Arial"/>
          <w:color w:val="000000"/>
          <w:sz w:val="20"/>
          <w:szCs w:val="20"/>
        </w:rPr>
      </w:pPr>
      <w:r>
        <w:rPr>
          <w:rFonts w:ascii="Arial" w:hAnsi="Arial" w:cs="Arial"/>
          <w:sz w:val="20"/>
          <w:szCs w:val="20"/>
        </w:rPr>
        <w:t>ЗАДАНИЕ</w:t>
      </w:r>
      <w:r w:rsidRPr="00677DE4">
        <w:rPr>
          <w:rFonts w:ascii="Arial" w:hAnsi="Arial" w:cs="Arial"/>
          <w:color w:val="000000"/>
          <w:sz w:val="20"/>
          <w:szCs w:val="20"/>
        </w:rPr>
        <w:t xml:space="preserve"> </w:t>
      </w:r>
      <w:r>
        <w:rPr>
          <w:rFonts w:ascii="Arial" w:hAnsi="Arial" w:cs="Arial"/>
          <w:color w:val="000000"/>
          <w:sz w:val="20"/>
          <w:szCs w:val="20"/>
        </w:rPr>
        <w:t>7</w:t>
      </w:r>
      <w:r w:rsidRPr="00677DE4">
        <w:rPr>
          <w:rFonts w:ascii="Arial" w:hAnsi="Arial" w:cs="Arial"/>
          <w:color w:val="000000"/>
          <w:sz w:val="20"/>
          <w:szCs w:val="20"/>
        </w:rPr>
        <w:t xml:space="preserve">6. </w:t>
      </w:r>
      <w:r w:rsidRPr="00677DE4">
        <w:rPr>
          <w:rFonts w:ascii="Arial" w:hAnsi="Arial" w:cs="Arial"/>
          <w:color w:val="000000"/>
          <w:sz w:val="20"/>
          <w:szCs w:val="20"/>
          <w:bdr w:val="none" w:sz="0" w:space="0" w:color="auto" w:frame="1"/>
        </w:rPr>
        <w:t xml:space="preserve">Построение образовательных институтов и развивающих систем, адекватных традициям и укладу региона </w:t>
      </w:r>
    </w:p>
    <w:p w:rsidR="000C62F7" w:rsidRPr="00677DE4" w:rsidRDefault="000C62F7" w:rsidP="000C62F7">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образовательных сред,</w:t>
      </w:r>
      <w:r w:rsidRPr="00677DE4">
        <w:rPr>
          <w:rFonts w:ascii="Arial" w:hAnsi="Arial" w:cs="Arial"/>
          <w:color w:val="000000"/>
          <w:sz w:val="20"/>
          <w:szCs w:val="20"/>
          <w:bdr w:val="none" w:sz="0" w:space="0" w:color="auto" w:frame="1"/>
        </w:rPr>
        <w:t xml:space="preserve"> </w:t>
      </w:r>
    </w:p>
    <w:p w:rsidR="000C62F7" w:rsidRPr="00677DE4" w:rsidRDefault="000C62F7" w:rsidP="000C62F7">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 xml:space="preserve">адекватных традициям, укладу и перспективам развития конкретного </w:t>
      </w:r>
    </w:p>
    <w:p w:rsidR="000C62F7" w:rsidRPr="00677DE4" w:rsidRDefault="000C62F7" w:rsidP="000C62F7">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 xml:space="preserve">региона </w:t>
      </w:r>
      <w:r w:rsidRPr="00677DE4">
        <w:rPr>
          <w:rFonts w:ascii="Arial" w:hAnsi="Arial" w:cs="Arial"/>
          <w:color w:val="000000"/>
          <w:sz w:val="20"/>
          <w:szCs w:val="20"/>
          <w:bdr w:val="none" w:sz="0" w:space="0" w:color="auto" w:frame="1"/>
        </w:rPr>
        <w:t xml:space="preserve">- </w:t>
      </w:r>
      <w:r w:rsidRPr="00677DE4">
        <w:rPr>
          <w:rFonts w:ascii="Arial" w:hAnsi="Arial" w:cs="Arial"/>
          <w:color w:val="000000"/>
          <w:sz w:val="20"/>
          <w:szCs w:val="20"/>
        </w:rPr>
        <w:t>это:</w:t>
      </w:r>
      <w:r w:rsidRPr="00677DE4">
        <w:rPr>
          <w:rFonts w:ascii="Arial" w:hAnsi="Arial" w:cs="Arial"/>
          <w:color w:val="000000"/>
          <w:sz w:val="20"/>
          <w:szCs w:val="20"/>
          <w:bdr w:val="none" w:sz="0" w:space="0" w:color="auto" w:frame="1"/>
        </w:rPr>
        <w:t xml:space="preserve"> </w:t>
      </w:r>
    </w:p>
    <w:p w:rsidR="000C62F7" w:rsidRPr="00677DE4" w:rsidRDefault="000C62F7" w:rsidP="000C62F7">
      <w:pPr>
        <w:shd w:val="clear" w:color="auto" w:fill="FFFFFF"/>
        <w:textAlignment w:val="baseline"/>
        <w:rPr>
          <w:rFonts w:ascii="Arial" w:hAnsi="Arial" w:cs="Arial"/>
          <w:color w:val="000000"/>
          <w:spacing w:val="-29"/>
          <w:sz w:val="20"/>
          <w:szCs w:val="20"/>
        </w:rPr>
      </w:pPr>
      <w:r w:rsidRPr="00677DE4">
        <w:rPr>
          <w:rFonts w:ascii="Arial" w:hAnsi="Arial" w:cs="Arial"/>
          <w:color w:val="000000"/>
          <w:spacing w:val="-29"/>
          <w:sz w:val="20"/>
          <w:szCs w:val="20"/>
        </w:rPr>
        <w:t xml:space="preserve"> А)</w:t>
      </w:r>
      <w:r w:rsidRPr="00677DE4">
        <w:rPr>
          <w:rFonts w:ascii="Arial" w:hAnsi="Arial" w:cs="Arial"/>
          <w:color w:val="000000"/>
          <w:sz w:val="20"/>
          <w:szCs w:val="20"/>
          <w:bdr w:val="none" w:sz="0" w:space="0" w:color="auto" w:frame="1"/>
        </w:rPr>
        <w:t xml:space="preserve">. </w:t>
      </w:r>
      <w:r w:rsidRPr="00677DE4">
        <w:rPr>
          <w:rFonts w:ascii="Arial" w:hAnsi="Arial" w:cs="Arial"/>
          <w:b/>
          <w:color w:val="000000"/>
          <w:sz w:val="20"/>
          <w:szCs w:val="20"/>
          <w:bdr w:val="none" w:sz="0" w:space="0" w:color="auto" w:frame="1"/>
        </w:rPr>
        <w:t>Социально-педагогическое проектирование</w:t>
      </w:r>
      <w:r w:rsidRPr="00677DE4">
        <w:rPr>
          <w:rFonts w:ascii="Arial" w:hAnsi="Arial" w:cs="Arial"/>
          <w:color w:val="000000"/>
          <w:sz w:val="20"/>
          <w:szCs w:val="20"/>
          <w:bdr w:val="none" w:sz="0" w:space="0" w:color="auto" w:frame="1"/>
        </w:rPr>
        <w:t xml:space="preserve"> </w:t>
      </w:r>
    </w:p>
    <w:p w:rsidR="000C62F7" w:rsidRPr="00677DE4" w:rsidRDefault="000C62F7" w:rsidP="000C62F7">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2.</w:t>
      </w:r>
      <w:r w:rsidRPr="00677DE4">
        <w:rPr>
          <w:rFonts w:ascii="Arial" w:hAnsi="Arial" w:cs="Arial"/>
          <w:color w:val="000000"/>
          <w:sz w:val="20"/>
          <w:szCs w:val="20"/>
          <w:bdr w:val="none" w:sz="0" w:space="0" w:color="auto" w:frame="1"/>
        </w:rPr>
        <w:t xml:space="preserve">  Педагогическое проектирование </w:t>
      </w:r>
    </w:p>
    <w:p w:rsidR="000C62F7" w:rsidRPr="00677DE4" w:rsidRDefault="000C62F7" w:rsidP="000C62F7">
      <w:pPr>
        <w:shd w:val="clear" w:color="auto" w:fill="FFFFFF"/>
        <w:spacing w:line="0" w:lineRule="auto"/>
        <w:textAlignment w:val="baseline"/>
        <w:rPr>
          <w:rFonts w:ascii="Arial" w:hAnsi="Arial" w:cs="Arial"/>
          <w:color w:val="000000"/>
          <w:spacing w:val="1"/>
          <w:sz w:val="20"/>
          <w:szCs w:val="20"/>
        </w:rPr>
      </w:pPr>
      <w:r w:rsidRPr="00677DE4">
        <w:rPr>
          <w:rFonts w:ascii="Arial" w:hAnsi="Arial" w:cs="Arial"/>
          <w:color w:val="000000"/>
          <w:spacing w:val="1"/>
          <w:sz w:val="20"/>
          <w:szCs w:val="20"/>
        </w:rPr>
        <w:t>3.</w:t>
      </w:r>
      <w:r w:rsidRPr="00677DE4">
        <w:rPr>
          <w:rFonts w:ascii="Arial" w:hAnsi="Arial" w:cs="Arial"/>
          <w:color w:val="000000"/>
          <w:sz w:val="20"/>
          <w:szCs w:val="20"/>
          <w:bdr w:val="none" w:sz="0" w:space="0" w:color="auto" w:frame="1"/>
        </w:rPr>
        <w:t xml:space="preserve">  Психолого-педагогическое проектирование </w:t>
      </w:r>
    </w:p>
    <w:p w:rsidR="000C62F7" w:rsidRPr="00677DE4" w:rsidRDefault="000C62F7" w:rsidP="000C62F7">
      <w:pPr>
        <w:shd w:val="clear" w:color="auto" w:fill="FFFFFF"/>
        <w:textAlignment w:val="baseline"/>
        <w:rPr>
          <w:rFonts w:ascii="Arial" w:hAnsi="Arial" w:cs="Arial"/>
          <w:color w:val="000000"/>
          <w:spacing w:val="-4"/>
          <w:sz w:val="20"/>
          <w:szCs w:val="20"/>
        </w:rPr>
      </w:pPr>
      <w:r w:rsidRPr="00677DE4">
        <w:rPr>
          <w:rFonts w:ascii="Arial" w:hAnsi="Arial" w:cs="Arial"/>
          <w:color w:val="000000"/>
          <w:spacing w:val="-4"/>
          <w:sz w:val="20"/>
          <w:szCs w:val="20"/>
        </w:rPr>
        <w:t>Б)</w:t>
      </w:r>
      <w:r w:rsidRPr="00677DE4">
        <w:rPr>
          <w:rFonts w:ascii="Arial" w:hAnsi="Arial" w:cs="Arial"/>
          <w:color w:val="000000"/>
          <w:sz w:val="20"/>
          <w:szCs w:val="20"/>
          <w:bdr w:val="none" w:sz="0" w:space="0" w:color="auto" w:frame="1"/>
        </w:rPr>
        <w:t xml:space="preserve">  Дидактическое проектирование </w:t>
      </w:r>
    </w:p>
    <w:p w:rsidR="000C62F7" w:rsidRPr="00677DE4" w:rsidRDefault="000C62F7" w:rsidP="000C62F7">
      <w:pPr>
        <w:shd w:val="clear" w:color="auto" w:fill="FFFFFF"/>
        <w:textAlignment w:val="baseline"/>
        <w:rPr>
          <w:rFonts w:ascii="Arial" w:hAnsi="Arial" w:cs="Arial"/>
          <w:color w:val="000000"/>
          <w:sz w:val="20"/>
          <w:szCs w:val="20"/>
        </w:rPr>
      </w:pPr>
      <w:r w:rsidRPr="00677DE4">
        <w:rPr>
          <w:rFonts w:ascii="Arial" w:hAnsi="Arial" w:cs="Arial"/>
          <w:color w:val="000000"/>
          <w:sz w:val="20"/>
          <w:szCs w:val="20"/>
        </w:rPr>
        <w:t>В) педагогическое проектирование</w:t>
      </w:r>
    </w:p>
    <w:p w:rsidR="000C62F7" w:rsidRPr="00677DE4" w:rsidRDefault="000C62F7" w:rsidP="000C62F7">
      <w:pPr>
        <w:shd w:val="clear" w:color="auto" w:fill="FFFFFF"/>
        <w:textAlignment w:val="baseline"/>
        <w:rPr>
          <w:rFonts w:ascii="Arial" w:hAnsi="Arial" w:cs="Arial"/>
          <w:color w:val="000000"/>
          <w:sz w:val="20"/>
          <w:szCs w:val="20"/>
        </w:rPr>
      </w:pPr>
      <w:r w:rsidRPr="00677DE4">
        <w:rPr>
          <w:rFonts w:ascii="Arial" w:hAnsi="Arial" w:cs="Arial"/>
          <w:color w:val="000000"/>
          <w:sz w:val="20"/>
          <w:szCs w:val="20"/>
        </w:rPr>
        <w:t xml:space="preserve">Г) психолого-педагогическое проектирование  </w:t>
      </w:r>
    </w:p>
    <w:p w:rsidR="000C62F7" w:rsidRPr="00677DE4" w:rsidRDefault="000C62F7" w:rsidP="000C62F7">
      <w:pPr>
        <w:shd w:val="clear" w:color="auto" w:fill="FFFFFF"/>
        <w:textAlignment w:val="baseline"/>
        <w:rPr>
          <w:rFonts w:ascii="Arial" w:hAnsi="Arial" w:cs="Arial"/>
          <w:color w:val="000000"/>
          <w:sz w:val="20"/>
          <w:szCs w:val="20"/>
        </w:rPr>
      </w:pPr>
      <w:r>
        <w:rPr>
          <w:rFonts w:ascii="Arial" w:hAnsi="Arial" w:cs="Arial"/>
          <w:sz w:val="20"/>
          <w:szCs w:val="20"/>
        </w:rPr>
        <w:t>ЗАДАНИЕ</w:t>
      </w:r>
      <w:r w:rsidRPr="00677DE4">
        <w:rPr>
          <w:rFonts w:ascii="Arial" w:hAnsi="Arial" w:cs="Arial"/>
          <w:color w:val="000000"/>
          <w:sz w:val="20"/>
          <w:szCs w:val="20"/>
        </w:rPr>
        <w:t xml:space="preserve"> </w:t>
      </w:r>
      <w:r>
        <w:rPr>
          <w:rFonts w:ascii="Arial" w:hAnsi="Arial" w:cs="Arial"/>
          <w:color w:val="000000"/>
          <w:sz w:val="20"/>
          <w:szCs w:val="20"/>
        </w:rPr>
        <w:t>7</w:t>
      </w:r>
      <w:r w:rsidRPr="00677DE4">
        <w:rPr>
          <w:rFonts w:ascii="Arial" w:hAnsi="Arial" w:cs="Arial"/>
          <w:color w:val="000000"/>
          <w:sz w:val="20"/>
          <w:szCs w:val="20"/>
        </w:rPr>
        <w:t>7.</w:t>
      </w:r>
      <w:r w:rsidRPr="00677DE4">
        <w:rPr>
          <w:rFonts w:ascii="Arial" w:hAnsi="Arial" w:cs="Arial"/>
          <w:color w:val="000000"/>
          <w:sz w:val="20"/>
          <w:szCs w:val="20"/>
          <w:bdr w:val="none" w:sz="0" w:space="0" w:color="auto" w:frame="1"/>
        </w:rPr>
        <w:t xml:space="preserve"> Средство, которое потенциально способно улучшить результаты</w:t>
      </w:r>
      <w:r w:rsidRPr="00677DE4">
        <w:rPr>
          <w:rFonts w:ascii="Arial" w:hAnsi="Arial" w:cs="Arial"/>
          <w:color w:val="000000"/>
          <w:sz w:val="20"/>
          <w:szCs w:val="20"/>
        </w:rPr>
        <w:t xml:space="preserve"> образовательной системы при соответствующем использовании</w:t>
      </w:r>
    </w:p>
    <w:p w:rsidR="000C62F7" w:rsidRPr="00677DE4" w:rsidRDefault="000C62F7" w:rsidP="000C62F7">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 xml:space="preserve">образовательной системы при соответствующем использовании, </w:t>
      </w:r>
      <w:r w:rsidRPr="00677DE4">
        <w:rPr>
          <w:rFonts w:ascii="Arial" w:hAnsi="Arial" w:cs="Arial"/>
          <w:color w:val="000000"/>
          <w:sz w:val="20"/>
          <w:szCs w:val="20"/>
          <w:bdr w:val="none" w:sz="0" w:space="0" w:color="auto" w:frame="1"/>
        </w:rPr>
        <w:t xml:space="preserve">- </w:t>
      </w:r>
      <w:r w:rsidRPr="00677DE4">
        <w:rPr>
          <w:rFonts w:ascii="Arial" w:hAnsi="Arial" w:cs="Arial"/>
          <w:color w:val="000000"/>
          <w:sz w:val="20"/>
          <w:szCs w:val="20"/>
        </w:rPr>
        <w:t>это:</w:t>
      </w:r>
      <w:r w:rsidRPr="00677DE4">
        <w:rPr>
          <w:rFonts w:ascii="Arial" w:hAnsi="Arial" w:cs="Arial"/>
          <w:color w:val="000000"/>
          <w:sz w:val="20"/>
          <w:szCs w:val="20"/>
          <w:bdr w:val="none" w:sz="0" w:space="0" w:color="auto" w:frame="1"/>
        </w:rPr>
        <w:t xml:space="preserve"> </w:t>
      </w:r>
    </w:p>
    <w:p w:rsidR="000C62F7" w:rsidRPr="00677DE4" w:rsidRDefault="000C62F7" w:rsidP="000C62F7">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 xml:space="preserve"> </w:t>
      </w:r>
      <w:r w:rsidRPr="00677DE4">
        <w:rPr>
          <w:rFonts w:ascii="Arial" w:hAnsi="Arial" w:cs="Arial"/>
          <w:color w:val="000000"/>
          <w:sz w:val="20"/>
          <w:szCs w:val="20"/>
          <w:bdr w:val="none" w:sz="0" w:space="0" w:color="auto" w:frame="1"/>
        </w:rPr>
        <w:t xml:space="preserve"> </w:t>
      </w:r>
      <w:r w:rsidRPr="00677DE4">
        <w:rPr>
          <w:rFonts w:ascii="Arial" w:hAnsi="Arial" w:cs="Arial"/>
          <w:color w:val="000000"/>
          <w:spacing w:val="-29"/>
          <w:sz w:val="20"/>
          <w:szCs w:val="20"/>
          <w:bdr w:val="none" w:sz="0" w:space="0" w:color="auto" w:frame="1"/>
        </w:rPr>
        <w:t>1.</w:t>
      </w:r>
      <w:r w:rsidRPr="00677DE4">
        <w:rPr>
          <w:rFonts w:ascii="Arial" w:hAnsi="Arial" w:cs="Arial"/>
          <w:color w:val="000000"/>
          <w:sz w:val="20"/>
          <w:szCs w:val="20"/>
          <w:bdr w:val="none" w:sz="0" w:space="0" w:color="auto" w:frame="1"/>
        </w:rPr>
        <w:t xml:space="preserve"> Новшество </w:t>
      </w:r>
    </w:p>
    <w:p w:rsidR="000C62F7" w:rsidRPr="00677DE4" w:rsidRDefault="000C62F7" w:rsidP="000C62F7">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2.</w:t>
      </w:r>
      <w:r w:rsidRPr="00677DE4">
        <w:rPr>
          <w:rFonts w:ascii="Arial" w:hAnsi="Arial" w:cs="Arial"/>
          <w:color w:val="000000"/>
          <w:sz w:val="20"/>
          <w:szCs w:val="20"/>
          <w:bdr w:val="none" w:sz="0" w:space="0" w:color="auto" w:frame="1"/>
        </w:rPr>
        <w:t xml:space="preserve">  Нововведение </w:t>
      </w:r>
    </w:p>
    <w:p w:rsidR="000C62F7" w:rsidRPr="00677DE4" w:rsidRDefault="000C62F7" w:rsidP="000C62F7">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3.</w:t>
      </w:r>
      <w:r w:rsidRPr="00677DE4">
        <w:rPr>
          <w:rFonts w:ascii="Arial" w:hAnsi="Arial" w:cs="Arial"/>
          <w:color w:val="000000"/>
          <w:sz w:val="20"/>
          <w:szCs w:val="20"/>
          <w:bdr w:val="none" w:sz="0" w:space="0" w:color="auto" w:frame="1"/>
        </w:rPr>
        <w:t xml:space="preserve">  Инновация </w:t>
      </w:r>
    </w:p>
    <w:p w:rsidR="000C62F7" w:rsidRPr="00677DE4" w:rsidRDefault="000C62F7" w:rsidP="000C62F7">
      <w:pPr>
        <w:shd w:val="clear" w:color="auto" w:fill="FFFFFF"/>
        <w:textAlignment w:val="baseline"/>
        <w:rPr>
          <w:rFonts w:ascii="Arial" w:hAnsi="Arial" w:cs="Arial"/>
          <w:color w:val="000000"/>
          <w:sz w:val="20"/>
          <w:szCs w:val="20"/>
          <w:bdr w:val="none" w:sz="0" w:space="0" w:color="auto" w:frame="1"/>
        </w:rPr>
      </w:pPr>
      <w:r w:rsidRPr="00677DE4">
        <w:rPr>
          <w:rFonts w:ascii="Arial" w:hAnsi="Arial" w:cs="Arial"/>
          <w:color w:val="000000"/>
          <w:sz w:val="20"/>
          <w:szCs w:val="20"/>
          <w:bdr w:val="none" w:sz="0" w:space="0" w:color="auto" w:frame="1"/>
        </w:rPr>
        <w:t>А) Новшество</w:t>
      </w:r>
    </w:p>
    <w:p w:rsidR="000C62F7" w:rsidRPr="00677DE4" w:rsidRDefault="000C62F7" w:rsidP="000C62F7">
      <w:pPr>
        <w:shd w:val="clear" w:color="auto" w:fill="FFFFFF"/>
        <w:textAlignment w:val="baseline"/>
        <w:rPr>
          <w:rFonts w:ascii="Arial" w:hAnsi="Arial" w:cs="Arial"/>
          <w:color w:val="000000"/>
          <w:sz w:val="20"/>
          <w:szCs w:val="20"/>
          <w:bdr w:val="none" w:sz="0" w:space="0" w:color="auto" w:frame="1"/>
        </w:rPr>
      </w:pPr>
      <w:r w:rsidRPr="00677DE4">
        <w:rPr>
          <w:rFonts w:ascii="Arial" w:hAnsi="Arial" w:cs="Arial"/>
          <w:color w:val="000000"/>
          <w:sz w:val="20"/>
          <w:szCs w:val="20"/>
          <w:bdr w:val="none" w:sz="0" w:space="0" w:color="auto" w:frame="1"/>
        </w:rPr>
        <w:t xml:space="preserve">Б) Нововведение </w:t>
      </w:r>
    </w:p>
    <w:p w:rsidR="000C62F7" w:rsidRPr="00677DE4" w:rsidRDefault="000C62F7" w:rsidP="000C62F7">
      <w:pPr>
        <w:shd w:val="clear" w:color="auto" w:fill="FFFFFF"/>
        <w:textAlignment w:val="baseline"/>
        <w:rPr>
          <w:rFonts w:ascii="Arial" w:hAnsi="Arial" w:cs="Arial"/>
          <w:color w:val="000000"/>
          <w:sz w:val="20"/>
          <w:szCs w:val="20"/>
          <w:bdr w:val="none" w:sz="0" w:space="0" w:color="auto" w:frame="1"/>
        </w:rPr>
      </w:pPr>
      <w:r w:rsidRPr="00677DE4">
        <w:rPr>
          <w:rFonts w:ascii="Arial" w:hAnsi="Arial" w:cs="Arial"/>
          <w:color w:val="000000"/>
          <w:sz w:val="20"/>
          <w:szCs w:val="20"/>
          <w:bdr w:val="none" w:sz="0" w:space="0" w:color="auto" w:frame="1"/>
        </w:rPr>
        <w:t xml:space="preserve">В) Эксперимент </w:t>
      </w:r>
    </w:p>
    <w:p w:rsidR="000C62F7" w:rsidRPr="00677DE4" w:rsidRDefault="000C62F7" w:rsidP="000C62F7">
      <w:pPr>
        <w:shd w:val="clear" w:color="auto" w:fill="FFFFFF"/>
        <w:textAlignment w:val="baseline"/>
        <w:rPr>
          <w:rFonts w:ascii="Arial" w:hAnsi="Arial" w:cs="Arial"/>
          <w:color w:val="000000"/>
          <w:spacing w:val="-4"/>
          <w:sz w:val="20"/>
          <w:szCs w:val="20"/>
        </w:rPr>
      </w:pPr>
      <w:r w:rsidRPr="00677DE4">
        <w:rPr>
          <w:rFonts w:ascii="Arial" w:hAnsi="Arial" w:cs="Arial"/>
          <w:color w:val="000000"/>
          <w:sz w:val="20"/>
          <w:szCs w:val="20"/>
          <w:bdr w:val="none" w:sz="0" w:space="0" w:color="auto" w:frame="1"/>
        </w:rPr>
        <w:t xml:space="preserve">Г) </w:t>
      </w:r>
      <w:r w:rsidRPr="00677DE4">
        <w:rPr>
          <w:rFonts w:ascii="Arial" w:hAnsi="Arial" w:cs="Arial"/>
          <w:b/>
          <w:color w:val="000000"/>
          <w:sz w:val="20"/>
          <w:szCs w:val="20"/>
          <w:bdr w:val="none" w:sz="0" w:space="0" w:color="auto" w:frame="1"/>
        </w:rPr>
        <w:t xml:space="preserve">Технология </w:t>
      </w:r>
    </w:p>
    <w:p w:rsidR="000C62F7" w:rsidRPr="00677DE4" w:rsidRDefault="000C62F7" w:rsidP="000C62F7">
      <w:pPr>
        <w:shd w:val="clear" w:color="auto" w:fill="FFFFFF"/>
        <w:textAlignment w:val="baseline"/>
        <w:rPr>
          <w:rFonts w:ascii="Arial" w:hAnsi="Arial" w:cs="Arial"/>
          <w:color w:val="000000"/>
          <w:sz w:val="20"/>
          <w:szCs w:val="20"/>
        </w:rPr>
      </w:pPr>
      <w:r>
        <w:rPr>
          <w:rFonts w:ascii="Arial" w:hAnsi="Arial" w:cs="Arial"/>
          <w:sz w:val="20"/>
          <w:szCs w:val="20"/>
        </w:rPr>
        <w:t>ЗАДАНИЕ</w:t>
      </w:r>
      <w:r w:rsidRPr="00677DE4">
        <w:rPr>
          <w:rFonts w:ascii="Arial" w:hAnsi="Arial" w:cs="Arial"/>
          <w:color w:val="000000"/>
          <w:sz w:val="20"/>
          <w:szCs w:val="20"/>
          <w:bdr w:val="none" w:sz="0" w:space="0" w:color="auto" w:frame="1"/>
        </w:rPr>
        <w:t xml:space="preserve"> </w:t>
      </w:r>
      <w:r>
        <w:rPr>
          <w:rFonts w:ascii="Arial" w:hAnsi="Arial" w:cs="Arial"/>
          <w:color w:val="000000"/>
          <w:sz w:val="20"/>
          <w:szCs w:val="20"/>
          <w:bdr w:val="none" w:sz="0" w:space="0" w:color="auto" w:frame="1"/>
        </w:rPr>
        <w:t>7</w:t>
      </w:r>
      <w:r w:rsidRPr="00677DE4">
        <w:rPr>
          <w:rFonts w:ascii="Arial" w:hAnsi="Arial" w:cs="Arial"/>
          <w:color w:val="000000"/>
          <w:sz w:val="20"/>
          <w:szCs w:val="20"/>
          <w:bdr w:val="none" w:sz="0" w:space="0" w:color="auto" w:frame="1"/>
        </w:rPr>
        <w:t>8. Целенаправленное изменение, вносящее в среду внедрения новые стабильные элементы, вследствие чего происходит переход в новое состояние</w:t>
      </w:r>
    </w:p>
    <w:p w:rsidR="000C62F7" w:rsidRPr="00677DE4" w:rsidRDefault="000C62F7" w:rsidP="000C62F7">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 xml:space="preserve">стабильные элементы, вследствие чего происходит переход системы из </w:t>
      </w:r>
    </w:p>
    <w:p w:rsidR="000C62F7" w:rsidRPr="00677DE4" w:rsidRDefault="000C62F7" w:rsidP="000C62F7">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 xml:space="preserve">одного состояния в другое, </w:t>
      </w:r>
      <w:r w:rsidRPr="00677DE4">
        <w:rPr>
          <w:rFonts w:ascii="Arial" w:hAnsi="Arial" w:cs="Arial"/>
          <w:color w:val="000000"/>
          <w:sz w:val="20"/>
          <w:szCs w:val="20"/>
          <w:bdr w:val="none" w:sz="0" w:space="0" w:color="auto" w:frame="1"/>
        </w:rPr>
        <w:t xml:space="preserve">- </w:t>
      </w:r>
      <w:r w:rsidRPr="00677DE4">
        <w:rPr>
          <w:rFonts w:ascii="Arial" w:hAnsi="Arial" w:cs="Arial"/>
          <w:color w:val="000000"/>
          <w:sz w:val="20"/>
          <w:szCs w:val="20"/>
        </w:rPr>
        <w:t>это:</w:t>
      </w:r>
      <w:r w:rsidRPr="00677DE4">
        <w:rPr>
          <w:rFonts w:ascii="Arial" w:hAnsi="Arial" w:cs="Arial"/>
          <w:color w:val="000000"/>
          <w:sz w:val="20"/>
          <w:szCs w:val="20"/>
          <w:bdr w:val="none" w:sz="0" w:space="0" w:color="auto" w:frame="1"/>
        </w:rPr>
        <w:t xml:space="preserve"> </w:t>
      </w:r>
    </w:p>
    <w:p w:rsidR="000C62F7" w:rsidRPr="00677DE4" w:rsidRDefault="000C62F7" w:rsidP="000C62F7">
      <w:pPr>
        <w:shd w:val="clear" w:color="auto" w:fill="FFFFFF"/>
        <w:textAlignment w:val="baseline"/>
        <w:rPr>
          <w:rFonts w:ascii="Arial" w:hAnsi="Arial" w:cs="Arial"/>
          <w:color w:val="000000"/>
          <w:sz w:val="20"/>
          <w:szCs w:val="20"/>
        </w:rPr>
      </w:pPr>
      <w:r w:rsidRPr="00677DE4">
        <w:rPr>
          <w:rFonts w:ascii="Arial" w:hAnsi="Arial" w:cs="Arial"/>
          <w:color w:val="000000"/>
          <w:sz w:val="20"/>
          <w:szCs w:val="20"/>
        </w:rPr>
        <w:t>А)  Новшество</w:t>
      </w:r>
      <w:r w:rsidRPr="00677DE4">
        <w:rPr>
          <w:rFonts w:ascii="Arial" w:hAnsi="Arial" w:cs="Arial"/>
          <w:color w:val="000000"/>
          <w:sz w:val="20"/>
          <w:szCs w:val="20"/>
          <w:bdr w:val="none" w:sz="0" w:space="0" w:color="auto" w:frame="1"/>
        </w:rPr>
        <w:t xml:space="preserve"> </w:t>
      </w:r>
    </w:p>
    <w:p w:rsidR="000C62F7" w:rsidRPr="00677DE4" w:rsidRDefault="000C62F7" w:rsidP="000C62F7">
      <w:pPr>
        <w:shd w:val="clear" w:color="auto" w:fill="FFFFFF"/>
        <w:textAlignment w:val="baseline"/>
        <w:rPr>
          <w:rFonts w:ascii="Arial" w:hAnsi="Arial" w:cs="Arial"/>
          <w:color w:val="000000"/>
          <w:sz w:val="20"/>
          <w:szCs w:val="20"/>
        </w:rPr>
      </w:pPr>
      <w:r w:rsidRPr="00677DE4">
        <w:rPr>
          <w:rFonts w:ascii="Arial" w:hAnsi="Arial" w:cs="Arial"/>
          <w:color w:val="000000"/>
          <w:sz w:val="20"/>
          <w:szCs w:val="20"/>
          <w:bdr w:val="none" w:sz="0" w:space="0" w:color="auto" w:frame="1"/>
        </w:rPr>
        <w:t xml:space="preserve">Б)  </w:t>
      </w:r>
      <w:r w:rsidRPr="00677DE4">
        <w:rPr>
          <w:rFonts w:ascii="Arial" w:hAnsi="Arial" w:cs="Arial"/>
          <w:b/>
          <w:color w:val="000000"/>
          <w:sz w:val="20"/>
          <w:szCs w:val="20"/>
          <w:bdr w:val="none" w:sz="0" w:space="0" w:color="auto" w:frame="1"/>
        </w:rPr>
        <w:t xml:space="preserve">Нововведение </w:t>
      </w:r>
    </w:p>
    <w:p w:rsidR="000C62F7" w:rsidRPr="00677DE4" w:rsidRDefault="000C62F7" w:rsidP="000C62F7">
      <w:pPr>
        <w:shd w:val="clear" w:color="auto" w:fill="FFFFFF"/>
        <w:spacing w:line="0" w:lineRule="auto"/>
        <w:textAlignment w:val="baseline"/>
        <w:rPr>
          <w:rFonts w:ascii="Arial" w:hAnsi="Arial" w:cs="Arial"/>
          <w:color w:val="000000"/>
          <w:spacing w:val="1"/>
          <w:sz w:val="20"/>
          <w:szCs w:val="20"/>
        </w:rPr>
      </w:pPr>
      <w:r w:rsidRPr="00677DE4">
        <w:rPr>
          <w:rFonts w:ascii="Arial" w:hAnsi="Arial" w:cs="Arial"/>
          <w:color w:val="000000"/>
          <w:spacing w:val="1"/>
          <w:sz w:val="20"/>
          <w:szCs w:val="20"/>
        </w:rPr>
        <w:t>3.</w:t>
      </w:r>
      <w:r w:rsidRPr="00677DE4">
        <w:rPr>
          <w:rFonts w:ascii="Arial" w:hAnsi="Arial" w:cs="Arial"/>
          <w:color w:val="000000"/>
          <w:sz w:val="20"/>
          <w:szCs w:val="20"/>
          <w:bdr w:val="none" w:sz="0" w:space="0" w:color="auto" w:frame="1"/>
        </w:rPr>
        <w:t xml:space="preserve">  Технология </w:t>
      </w:r>
    </w:p>
    <w:p w:rsidR="000C62F7" w:rsidRPr="00677DE4" w:rsidRDefault="000C62F7" w:rsidP="000C62F7">
      <w:pPr>
        <w:shd w:val="clear" w:color="auto" w:fill="FFFFFF"/>
        <w:textAlignment w:val="baseline"/>
        <w:rPr>
          <w:rFonts w:ascii="Arial" w:hAnsi="Arial" w:cs="Arial"/>
          <w:color w:val="000000"/>
          <w:sz w:val="20"/>
          <w:szCs w:val="20"/>
          <w:bdr w:val="none" w:sz="0" w:space="0" w:color="auto" w:frame="1"/>
        </w:rPr>
      </w:pPr>
      <w:r w:rsidRPr="00677DE4">
        <w:rPr>
          <w:rFonts w:ascii="Arial" w:hAnsi="Arial" w:cs="Arial"/>
          <w:color w:val="000000"/>
          <w:spacing w:val="-4"/>
          <w:sz w:val="20"/>
          <w:szCs w:val="20"/>
        </w:rPr>
        <w:t xml:space="preserve">В) </w:t>
      </w:r>
      <w:r w:rsidRPr="00677DE4">
        <w:rPr>
          <w:rFonts w:ascii="Arial" w:hAnsi="Arial" w:cs="Arial"/>
          <w:color w:val="000000"/>
          <w:sz w:val="20"/>
          <w:szCs w:val="20"/>
          <w:bdr w:val="none" w:sz="0" w:space="0" w:color="auto" w:frame="1"/>
        </w:rPr>
        <w:t xml:space="preserve"> Эксперимент </w:t>
      </w:r>
    </w:p>
    <w:p w:rsidR="000C62F7" w:rsidRPr="00677DE4" w:rsidRDefault="000C62F7" w:rsidP="000C62F7">
      <w:pPr>
        <w:shd w:val="clear" w:color="auto" w:fill="FFFFFF"/>
        <w:textAlignment w:val="baseline"/>
        <w:rPr>
          <w:rFonts w:ascii="Arial" w:hAnsi="Arial" w:cs="Arial"/>
          <w:color w:val="000000"/>
          <w:sz w:val="20"/>
          <w:szCs w:val="20"/>
          <w:bdr w:val="none" w:sz="0" w:space="0" w:color="auto" w:frame="1"/>
        </w:rPr>
      </w:pPr>
      <w:r w:rsidRPr="00677DE4">
        <w:rPr>
          <w:rFonts w:ascii="Arial" w:hAnsi="Arial" w:cs="Arial"/>
          <w:color w:val="000000"/>
          <w:sz w:val="20"/>
          <w:szCs w:val="20"/>
          <w:bdr w:val="none" w:sz="0" w:space="0" w:color="auto" w:frame="1"/>
        </w:rPr>
        <w:t>Г)  Технология</w:t>
      </w:r>
    </w:p>
    <w:p w:rsidR="000C62F7" w:rsidRPr="00677DE4" w:rsidRDefault="000C62F7" w:rsidP="000C62F7">
      <w:pPr>
        <w:shd w:val="clear" w:color="auto" w:fill="FFFFFF"/>
        <w:textAlignment w:val="baseline"/>
        <w:rPr>
          <w:rFonts w:ascii="Arial" w:hAnsi="Arial" w:cs="Arial"/>
          <w:color w:val="000000"/>
          <w:sz w:val="20"/>
          <w:szCs w:val="20"/>
          <w:bdr w:val="none" w:sz="0" w:space="0" w:color="auto" w:frame="1"/>
        </w:rPr>
      </w:pPr>
      <w:r>
        <w:rPr>
          <w:rFonts w:ascii="Arial" w:hAnsi="Arial" w:cs="Arial"/>
          <w:sz w:val="20"/>
          <w:szCs w:val="20"/>
        </w:rPr>
        <w:t>ЗАДАНИЕ</w:t>
      </w:r>
      <w:r w:rsidRPr="00677DE4">
        <w:rPr>
          <w:rFonts w:ascii="Arial" w:hAnsi="Arial" w:cs="Arial"/>
          <w:color w:val="000000"/>
          <w:sz w:val="20"/>
          <w:szCs w:val="20"/>
          <w:bdr w:val="none" w:sz="0" w:space="0" w:color="auto" w:frame="1"/>
        </w:rPr>
        <w:t xml:space="preserve"> </w:t>
      </w:r>
      <w:r>
        <w:rPr>
          <w:rFonts w:ascii="Arial" w:hAnsi="Arial" w:cs="Arial"/>
          <w:color w:val="000000"/>
          <w:sz w:val="20"/>
          <w:szCs w:val="20"/>
          <w:bdr w:val="none" w:sz="0" w:space="0" w:color="auto" w:frame="1"/>
        </w:rPr>
        <w:t>7</w:t>
      </w:r>
      <w:r w:rsidRPr="00677DE4">
        <w:rPr>
          <w:rFonts w:ascii="Arial" w:hAnsi="Arial" w:cs="Arial"/>
          <w:color w:val="000000"/>
          <w:sz w:val="20"/>
          <w:szCs w:val="20"/>
          <w:bdr w:val="none" w:sz="0" w:space="0" w:color="auto" w:frame="1"/>
        </w:rPr>
        <w:t>9. В процессе педагогической деятельности приобретается следующий опыт:</w:t>
      </w:r>
    </w:p>
    <w:p w:rsidR="000C62F7" w:rsidRPr="00677DE4" w:rsidRDefault="000C62F7" w:rsidP="000C62F7">
      <w:pPr>
        <w:shd w:val="clear" w:color="auto" w:fill="FFFFFF"/>
        <w:textAlignment w:val="baseline"/>
        <w:rPr>
          <w:rFonts w:ascii="Arial" w:hAnsi="Arial" w:cs="Arial"/>
          <w:color w:val="000000"/>
          <w:sz w:val="20"/>
          <w:szCs w:val="20"/>
          <w:bdr w:val="none" w:sz="0" w:space="0" w:color="auto" w:frame="1"/>
        </w:rPr>
      </w:pPr>
      <w:r w:rsidRPr="00677DE4">
        <w:rPr>
          <w:rFonts w:ascii="Arial" w:hAnsi="Arial" w:cs="Arial"/>
          <w:color w:val="000000"/>
          <w:sz w:val="20"/>
          <w:szCs w:val="20"/>
          <w:bdr w:val="none" w:sz="0" w:space="0" w:color="auto" w:frame="1"/>
        </w:rPr>
        <w:t>A) формируются профессиональные умения и навыки</w:t>
      </w:r>
    </w:p>
    <w:p w:rsidR="000C62F7" w:rsidRPr="00677DE4" w:rsidRDefault="000C62F7" w:rsidP="000C62F7">
      <w:pPr>
        <w:shd w:val="clear" w:color="auto" w:fill="FFFFFF"/>
        <w:textAlignment w:val="baseline"/>
        <w:rPr>
          <w:rFonts w:ascii="Arial" w:hAnsi="Arial" w:cs="Arial"/>
          <w:color w:val="000000"/>
          <w:sz w:val="20"/>
          <w:szCs w:val="20"/>
          <w:bdr w:val="none" w:sz="0" w:space="0" w:color="auto" w:frame="1"/>
        </w:rPr>
      </w:pPr>
      <w:r w:rsidRPr="00677DE4">
        <w:rPr>
          <w:rFonts w:ascii="Arial" w:hAnsi="Arial" w:cs="Arial"/>
          <w:color w:val="000000"/>
          <w:sz w:val="20"/>
          <w:szCs w:val="20"/>
          <w:bdr w:val="none" w:sz="0" w:space="0" w:color="auto" w:frame="1"/>
        </w:rPr>
        <w:t xml:space="preserve">B) </w:t>
      </w:r>
      <w:r w:rsidRPr="00677DE4">
        <w:rPr>
          <w:rFonts w:ascii="Arial" w:hAnsi="Arial" w:cs="Arial"/>
          <w:b/>
          <w:color w:val="000000"/>
          <w:sz w:val="20"/>
          <w:szCs w:val="20"/>
          <w:bdr w:val="none" w:sz="0" w:space="0" w:color="auto" w:frame="1"/>
        </w:rPr>
        <w:t>развиваются личностные качества и педагогические способности</w:t>
      </w:r>
    </w:p>
    <w:p w:rsidR="000C62F7" w:rsidRPr="00677DE4" w:rsidRDefault="000C62F7" w:rsidP="000C62F7">
      <w:pPr>
        <w:shd w:val="clear" w:color="auto" w:fill="FFFFFF"/>
        <w:textAlignment w:val="baseline"/>
        <w:rPr>
          <w:rFonts w:ascii="Arial" w:hAnsi="Arial" w:cs="Arial"/>
          <w:color w:val="000000"/>
          <w:sz w:val="20"/>
          <w:szCs w:val="20"/>
          <w:bdr w:val="none" w:sz="0" w:space="0" w:color="auto" w:frame="1"/>
        </w:rPr>
      </w:pPr>
      <w:r w:rsidRPr="00677DE4">
        <w:rPr>
          <w:rFonts w:ascii="Arial" w:hAnsi="Arial" w:cs="Arial"/>
          <w:color w:val="000000"/>
          <w:sz w:val="20"/>
          <w:szCs w:val="20"/>
          <w:bdr w:val="none" w:sz="0" w:space="0" w:color="auto" w:frame="1"/>
        </w:rPr>
        <w:lastRenderedPageBreak/>
        <w:t>C) совершенствуются полученные знания</w:t>
      </w:r>
    </w:p>
    <w:p w:rsidR="000C62F7" w:rsidRPr="00677DE4" w:rsidRDefault="000C62F7" w:rsidP="000C62F7">
      <w:pPr>
        <w:shd w:val="clear" w:color="auto" w:fill="FFFFFF"/>
        <w:textAlignment w:val="baseline"/>
        <w:rPr>
          <w:rFonts w:ascii="Arial" w:hAnsi="Arial" w:cs="Arial"/>
          <w:color w:val="000000"/>
          <w:sz w:val="20"/>
          <w:szCs w:val="20"/>
          <w:bdr w:val="none" w:sz="0" w:space="0" w:color="auto" w:frame="1"/>
        </w:rPr>
      </w:pPr>
      <w:r w:rsidRPr="00677DE4">
        <w:rPr>
          <w:rFonts w:ascii="Arial" w:hAnsi="Arial" w:cs="Arial"/>
          <w:color w:val="000000"/>
          <w:sz w:val="20"/>
          <w:szCs w:val="20"/>
          <w:bdr w:val="none" w:sz="0" w:space="0" w:color="auto" w:frame="1"/>
        </w:rPr>
        <w:t>D) все варианты ответов правильные</w:t>
      </w:r>
    </w:p>
    <w:p w:rsidR="000C62F7" w:rsidRPr="00677DE4" w:rsidRDefault="000C62F7" w:rsidP="000C62F7">
      <w:pPr>
        <w:shd w:val="clear" w:color="auto" w:fill="FFFFFF"/>
        <w:jc w:val="both"/>
        <w:textAlignment w:val="baseline"/>
        <w:rPr>
          <w:rFonts w:ascii="Arial" w:hAnsi="Arial" w:cs="Arial"/>
          <w:noProof/>
          <w:sz w:val="20"/>
          <w:szCs w:val="20"/>
        </w:rPr>
      </w:pPr>
      <w:r>
        <w:rPr>
          <w:rFonts w:ascii="Arial" w:hAnsi="Arial" w:cs="Arial"/>
          <w:sz w:val="20"/>
          <w:szCs w:val="20"/>
        </w:rPr>
        <w:t>ЗАДАНИЕ</w:t>
      </w:r>
      <w:r w:rsidRPr="00677DE4">
        <w:rPr>
          <w:rFonts w:ascii="Arial" w:hAnsi="Arial" w:cs="Arial"/>
          <w:color w:val="000000"/>
          <w:sz w:val="20"/>
          <w:szCs w:val="20"/>
          <w:bdr w:val="none" w:sz="0" w:space="0" w:color="auto" w:frame="1"/>
        </w:rPr>
        <w:t xml:space="preserve"> </w:t>
      </w:r>
      <w:r>
        <w:rPr>
          <w:rFonts w:ascii="Arial" w:hAnsi="Arial" w:cs="Arial"/>
          <w:color w:val="000000"/>
          <w:sz w:val="20"/>
          <w:szCs w:val="20"/>
          <w:bdr w:val="none" w:sz="0" w:space="0" w:color="auto" w:frame="1"/>
        </w:rPr>
        <w:t>8</w:t>
      </w:r>
      <w:r w:rsidRPr="00677DE4">
        <w:rPr>
          <w:rFonts w:ascii="Arial" w:hAnsi="Arial" w:cs="Arial"/>
          <w:color w:val="000000"/>
          <w:sz w:val="20"/>
          <w:szCs w:val="20"/>
          <w:bdr w:val="none" w:sz="0" w:space="0" w:color="auto" w:frame="1"/>
        </w:rPr>
        <w:t xml:space="preserve">0. </w:t>
      </w:r>
      <w:r w:rsidRPr="00677DE4">
        <w:rPr>
          <w:rFonts w:ascii="Arial" w:hAnsi="Arial" w:cs="Arial"/>
          <w:color w:val="000000"/>
          <w:sz w:val="20"/>
          <w:szCs w:val="20"/>
          <w:shd w:val="clear" w:color="auto" w:fill="FFFFFF"/>
        </w:rPr>
        <w:t>Оптимизационный подход к содержанию и организации педагогического процесса предусматривает:</w:t>
      </w:r>
    </w:p>
    <w:p w:rsidR="000C62F7" w:rsidRPr="00677DE4" w:rsidRDefault="000C62F7" w:rsidP="000C62F7">
      <w:pPr>
        <w:shd w:val="clear" w:color="auto" w:fill="FFFFFF"/>
        <w:jc w:val="both"/>
        <w:textAlignment w:val="baseline"/>
        <w:rPr>
          <w:rFonts w:ascii="Arial" w:hAnsi="Arial" w:cs="Arial"/>
          <w:noProof/>
          <w:sz w:val="20"/>
          <w:szCs w:val="20"/>
        </w:rPr>
      </w:pPr>
      <w:r w:rsidRPr="00677DE4">
        <w:rPr>
          <w:rFonts w:ascii="Arial" w:hAnsi="Arial" w:cs="Arial"/>
          <w:color w:val="000000"/>
          <w:sz w:val="20"/>
          <w:szCs w:val="20"/>
          <w:shd w:val="clear" w:color="auto" w:fill="FFFFFF"/>
        </w:rPr>
        <w:t>А) </w:t>
      </w:r>
      <w:r w:rsidRPr="00677DE4">
        <w:rPr>
          <w:rFonts w:ascii="Arial" w:hAnsi="Arial" w:cs="Arial"/>
          <w:b/>
          <w:color w:val="000000"/>
          <w:sz w:val="20"/>
          <w:szCs w:val="20"/>
          <w:shd w:val="clear" w:color="auto" w:fill="FFFFFF"/>
        </w:rPr>
        <w:t>выработку и использование алгоритмов для выбора наиболее экономных и эффективных способов деятельности</w:t>
      </w:r>
      <w:r w:rsidRPr="00677DE4">
        <w:rPr>
          <w:rFonts w:ascii="Arial" w:hAnsi="Arial" w:cs="Arial"/>
          <w:color w:val="000000"/>
          <w:sz w:val="20"/>
          <w:szCs w:val="20"/>
          <w:shd w:val="clear" w:color="auto" w:fill="FFFFFF"/>
        </w:rPr>
        <w:t> </w:t>
      </w:r>
    </w:p>
    <w:p w:rsidR="000C62F7" w:rsidRPr="00677DE4" w:rsidRDefault="000C62F7" w:rsidP="000C62F7">
      <w:pPr>
        <w:shd w:val="clear" w:color="auto" w:fill="FFFFFF"/>
        <w:jc w:val="both"/>
        <w:textAlignment w:val="baseline"/>
        <w:rPr>
          <w:rFonts w:ascii="Arial" w:hAnsi="Arial" w:cs="Arial"/>
          <w:noProof/>
          <w:sz w:val="20"/>
          <w:szCs w:val="20"/>
        </w:rPr>
      </w:pPr>
      <w:r w:rsidRPr="00677DE4">
        <w:rPr>
          <w:rFonts w:ascii="Arial" w:hAnsi="Arial" w:cs="Arial"/>
          <w:color w:val="000000"/>
          <w:sz w:val="20"/>
          <w:szCs w:val="20"/>
          <w:shd w:val="clear" w:color="auto" w:fill="FFFFFF"/>
        </w:rPr>
        <w:t>Б) все варианты ответа правильные</w:t>
      </w:r>
    </w:p>
    <w:p w:rsidR="000C62F7" w:rsidRPr="00677DE4" w:rsidRDefault="000C62F7" w:rsidP="000C62F7">
      <w:pPr>
        <w:shd w:val="clear" w:color="auto" w:fill="FFFFFF"/>
        <w:jc w:val="both"/>
        <w:textAlignment w:val="baseline"/>
        <w:rPr>
          <w:rFonts w:ascii="Arial" w:hAnsi="Arial" w:cs="Arial"/>
          <w:noProof/>
          <w:sz w:val="20"/>
          <w:szCs w:val="20"/>
        </w:rPr>
      </w:pPr>
      <w:r w:rsidRPr="00677DE4">
        <w:rPr>
          <w:rFonts w:ascii="Arial" w:hAnsi="Arial" w:cs="Arial"/>
          <w:color w:val="000000"/>
          <w:sz w:val="20"/>
          <w:szCs w:val="20"/>
          <w:shd w:val="clear" w:color="auto" w:fill="FFFFFF"/>
        </w:rPr>
        <w:t>В) эмоциональную окрашенность, содержательность, новизну многообразных отношений к предмету</w:t>
      </w:r>
    </w:p>
    <w:p w:rsidR="000C62F7" w:rsidRPr="00677DE4" w:rsidRDefault="000C62F7" w:rsidP="000C62F7">
      <w:pPr>
        <w:shd w:val="clear" w:color="auto" w:fill="FFFFFF"/>
        <w:jc w:val="both"/>
        <w:textAlignment w:val="baseline"/>
        <w:rPr>
          <w:rFonts w:ascii="Arial" w:hAnsi="Arial" w:cs="Arial"/>
          <w:color w:val="000000"/>
          <w:sz w:val="20"/>
          <w:szCs w:val="20"/>
          <w:bdr w:val="none" w:sz="0" w:space="0" w:color="auto" w:frame="1"/>
        </w:rPr>
      </w:pPr>
      <w:r w:rsidRPr="00677DE4">
        <w:rPr>
          <w:rFonts w:ascii="Arial" w:hAnsi="Arial" w:cs="Arial"/>
          <w:color w:val="000000"/>
          <w:sz w:val="20"/>
          <w:szCs w:val="20"/>
          <w:shd w:val="clear" w:color="auto" w:fill="FFFFFF"/>
        </w:rPr>
        <w:t>Г) выход за рамки алгоритмов, правил, инструкций, постоянный поиск с использованием гипотез, нестандартных идей и замыслов, мысленного предвосхищения желаемого результата</w:t>
      </w:r>
    </w:p>
    <w:p w:rsidR="000C62F7" w:rsidRPr="00224923" w:rsidRDefault="000C62F7" w:rsidP="000C62F7">
      <w:pPr>
        <w:jc w:val="both"/>
        <w:rPr>
          <w:rFonts w:ascii="Arial" w:hAnsi="Arial" w:cs="Arial"/>
          <w:sz w:val="20"/>
          <w:szCs w:val="20"/>
        </w:rPr>
      </w:pPr>
      <w:r>
        <w:rPr>
          <w:rFonts w:ascii="Arial" w:hAnsi="Arial" w:cs="Arial"/>
          <w:sz w:val="20"/>
          <w:szCs w:val="20"/>
        </w:rPr>
        <w:t>ЗАДАНИЕ</w:t>
      </w:r>
      <w:r w:rsidRPr="00224923">
        <w:rPr>
          <w:rFonts w:ascii="Arial" w:hAnsi="Arial" w:cs="Arial"/>
          <w:sz w:val="20"/>
          <w:szCs w:val="20"/>
        </w:rPr>
        <w:t xml:space="preserve"> </w:t>
      </w:r>
      <w:r>
        <w:rPr>
          <w:rFonts w:ascii="Arial" w:hAnsi="Arial" w:cs="Arial"/>
          <w:sz w:val="20"/>
          <w:szCs w:val="20"/>
        </w:rPr>
        <w:t>8</w:t>
      </w:r>
      <w:r w:rsidRPr="00224923">
        <w:rPr>
          <w:rFonts w:ascii="Arial" w:hAnsi="Arial" w:cs="Arial"/>
          <w:sz w:val="20"/>
          <w:szCs w:val="20"/>
        </w:rPr>
        <w:t>1. С учетом новейших разработок в области образования, психологической науки и практики преподаватель может использовать форму дистанционного образования, не требующую одновременного участия в процессе учебного занятия преподавателя и студентов, которая называется:</w:t>
      </w:r>
    </w:p>
    <w:p w:rsidR="000C62F7" w:rsidRPr="00224923" w:rsidRDefault="000C62F7" w:rsidP="000C62F7">
      <w:pPr>
        <w:jc w:val="both"/>
        <w:rPr>
          <w:rFonts w:ascii="Arial" w:hAnsi="Arial" w:cs="Arial"/>
          <w:b/>
          <w:sz w:val="20"/>
          <w:szCs w:val="20"/>
        </w:rPr>
      </w:pPr>
      <w:r w:rsidRPr="00224923">
        <w:rPr>
          <w:rFonts w:ascii="Arial" w:hAnsi="Arial" w:cs="Arial"/>
          <w:b/>
          <w:sz w:val="20"/>
          <w:szCs w:val="20"/>
        </w:rPr>
        <w:t>1) асинхронная учебная система</w:t>
      </w:r>
    </w:p>
    <w:p w:rsidR="000C62F7" w:rsidRPr="00224923" w:rsidRDefault="000C62F7" w:rsidP="000C62F7">
      <w:pPr>
        <w:jc w:val="both"/>
        <w:rPr>
          <w:rFonts w:ascii="Arial" w:hAnsi="Arial" w:cs="Arial"/>
          <w:sz w:val="20"/>
          <w:szCs w:val="20"/>
        </w:rPr>
      </w:pPr>
      <w:r w:rsidRPr="00224923">
        <w:rPr>
          <w:rFonts w:ascii="Arial" w:hAnsi="Arial" w:cs="Arial"/>
          <w:sz w:val="20"/>
          <w:szCs w:val="20"/>
        </w:rPr>
        <w:t>2) синхронная учебная система</w:t>
      </w:r>
    </w:p>
    <w:p w:rsidR="000C62F7" w:rsidRPr="00224923" w:rsidRDefault="000C62F7" w:rsidP="000C62F7">
      <w:pPr>
        <w:jc w:val="both"/>
        <w:rPr>
          <w:rFonts w:ascii="Arial" w:hAnsi="Arial" w:cs="Arial"/>
          <w:sz w:val="20"/>
          <w:szCs w:val="20"/>
        </w:rPr>
      </w:pPr>
      <w:r w:rsidRPr="00224923">
        <w:rPr>
          <w:rFonts w:ascii="Arial" w:hAnsi="Arial" w:cs="Arial"/>
          <w:sz w:val="20"/>
          <w:szCs w:val="20"/>
        </w:rPr>
        <w:t>3) смешанная учебная система</w:t>
      </w:r>
    </w:p>
    <w:p w:rsidR="000C62F7" w:rsidRPr="00224923" w:rsidRDefault="000C62F7" w:rsidP="000C62F7">
      <w:pPr>
        <w:jc w:val="both"/>
        <w:rPr>
          <w:rFonts w:ascii="Arial" w:hAnsi="Arial" w:cs="Arial"/>
          <w:sz w:val="20"/>
          <w:szCs w:val="20"/>
        </w:rPr>
      </w:pPr>
      <w:r w:rsidRPr="00224923">
        <w:rPr>
          <w:rFonts w:ascii="Arial" w:hAnsi="Arial" w:cs="Arial"/>
          <w:sz w:val="20"/>
          <w:szCs w:val="20"/>
        </w:rPr>
        <w:t>4) консультативная учебная система</w:t>
      </w:r>
    </w:p>
    <w:p w:rsidR="000C62F7" w:rsidRPr="00224923" w:rsidRDefault="000C62F7" w:rsidP="000C62F7">
      <w:pPr>
        <w:jc w:val="both"/>
        <w:rPr>
          <w:rFonts w:ascii="Arial" w:hAnsi="Arial" w:cs="Arial"/>
          <w:sz w:val="20"/>
          <w:szCs w:val="20"/>
        </w:rPr>
      </w:pPr>
      <w:r>
        <w:rPr>
          <w:rFonts w:ascii="Arial" w:hAnsi="Arial" w:cs="Arial"/>
          <w:sz w:val="20"/>
          <w:szCs w:val="20"/>
        </w:rPr>
        <w:t>ЗАДАНИЕ</w:t>
      </w:r>
      <w:r w:rsidRPr="00224923">
        <w:rPr>
          <w:rFonts w:ascii="Arial" w:hAnsi="Arial" w:cs="Arial"/>
          <w:sz w:val="20"/>
          <w:szCs w:val="20"/>
        </w:rPr>
        <w:t xml:space="preserve"> </w:t>
      </w:r>
      <w:r>
        <w:rPr>
          <w:rFonts w:ascii="Arial" w:hAnsi="Arial" w:cs="Arial"/>
          <w:sz w:val="20"/>
          <w:szCs w:val="20"/>
        </w:rPr>
        <w:t>8</w:t>
      </w:r>
      <w:r w:rsidRPr="00224923">
        <w:rPr>
          <w:rFonts w:ascii="Arial" w:hAnsi="Arial" w:cs="Arial"/>
          <w:sz w:val="20"/>
          <w:szCs w:val="20"/>
        </w:rPr>
        <w:t>2. При осуществлении педагогической деятельности на основе новейших разработок в области образования преподаватель может использовать модель дистанционного образования, базирующуюся на использовании сети Интернет, которая называется:</w:t>
      </w:r>
    </w:p>
    <w:p w:rsidR="000C62F7" w:rsidRPr="00224923" w:rsidRDefault="000C62F7" w:rsidP="000C62F7">
      <w:pPr>
        <w:jc w:val="both"/>
        <w:rPr>
          <w:rFonts w:ascii="Arial" w:hAnsi="Arial" w:cs="Arial"/>
          <w:b/>
          <w:sz w:val="20"/>
          <w:szCs w:val="20"/>
        </w:rPr>
      </w:pPr>
      <w:r w:rsidRPr="00224923">
        <w:rPr>
          <w:rFonts w:ascii="Arial" w:hAnsi="Arial" w:cs="Arial"/>
          <w:b/>
          <w:sz w:val="20"/>
          <w:szCs w:val="20"/>
        </w:rPr>
        <w:t>1) модель сетевого обучения</w:t>
      </w:r>
    </w:p>
    <w:p w:rsidR="000C62F7" w:rsidRPr="00224923" w:rsidRDefault="000C62F7" w:rsidP="000C62F7">
      <w:pPr>
        <w:jc w:val="both"/>
        <w:rPr>
          <w:rFonts w:ascii="Arial" w:hAnsi="Arial" w:cs="Arial"/>
          <w:sz w:val="20"/>
          <w:szCs w:val="20"/>
        </w:rPr>
      </w:pPr>
      <w:r w:rsidRPr="00224923">
        <w:rPr>
          <w:rFonts w:ascii="Arial" w:hAnsi="Arial" w:cs="Arial"/>
          <w:sz w:val="20"/>
          <w:szCs w:val="20"/>
        </w:rPr>
        <w:t>2) модель кейс-технологий</w:t>
      </w:r>
    </w:p>
    <w:p w:rsidR="000C62F7" w:rsidRPr="00224923" w:rsidRDefault="000C62F7" w:rsidP="000C62F7">
      <w:pPr>
        <w:jc w:val="both"/>
        <w:rPr>
          <w:rFonts w:ascii="Arial" w:hAnsi="Arial" w:cs="Arial"/>
          <w:sz w:val="20"/>
          <w:szCs w:val="20"/>
        </w:rPr>
      </w:pPr>
      <w:r w:rsidRPr="00224923">
        <w:rPr>
          <w:rFonts w:ascii="Arial" w:hAnsi="Arial" w:cs="Arial"/>
          <w:sz w:val="20"/>
          <w:szCs w:val="20"/>
        </w:rPr>
        <w:t>3) модель корреспондентского обучения</w:t>
      </w:r>
    </w:p>
    <w:p w:rsidR="000C62F7" w:rsidRPr="00224923" w:rsidRDefault="000C62F7" w:rsidP="000C62F7">
      <w:pPr>
        <w:jc w:val="both"/>
        <w:rPr>
          <w:rFonts w:ascii="Arial" w:hAnsi="Arial" w:cs="Arial"/>
          <w:sz w:val="20"/>
          <w:szCs w:val="20"/>
        </w:rPr>
      </w:pPr>
      <w:r w:rsidRPr="00224923">
        <w:rPr>
          <w:rFonts w:ascii="Arial" w:hAnsi="Arial" w:cs="Arial"/>
          <w:sz w:val="20"/>
          <w:szCs w:val="20"/>
        </w:rPr>
        <w:t>4) консультационная модель</w:t>
      </w:r>
    </w:p>
    <w:p w:rsidR="000C62F7" w:rsidRPr="00224923" w:rsidRDefault="000C62F7" w:rsidP="000C62F7">
      <w:pPr>
        <w:jc w:val="both"/>
        <w:rPr>
          <w:rFonts w:ascii="Arial" w:hAnsi="Arial" w:cs="Arial"/>
          <w:sz w:val="20"/>
          <w:szCs w:val="20"/>
        </w:rPr>
      </w:pPr>
      <w:r>
        <w:rPr>
          <w:rFonts w:ascii="Arial" w:hAnsi="Arial" w:cs="Arial"/>
          <w:sz w:val="20"/>
          <w:szCs w:val="20"/>
        </w:rPr>
        <w:t>ЗАДАНИЕ</w:t>
      </w:r>
      <w:r w:rsidRPr="00224923">
        <w:rPr>
          <w:rFonts w:ascii="Arial" w:hAnsi="Arial" w:cs="Arial"/>
          <w:sz w:val="20"/>
          <w:szCs w:val="20"/>
        </w:rPr>
        <w:t xml:space="preserve"> </w:t>
      </w:r>
      <w:r>
        <w:rPr>
          <w:rFonts w:ascii="Arial" w:hAnsi="Arial" w:cs="Arial"/>
          <w:sz w:val="20"/>
          <w:szCs w:val="20"/>
        </w:rPr>
        <w:t>8</w:t>
      </w:r>
      <w:r w:rsidRPr="00224923">
        <w:rPr>
          <w:rFonts w:ascii="Arial" w:hAnsi="Arial" w:cs="Arial"/>
          <w:sz w:val="20"/>
          <w:szCs w:val="20"/>
        </w:rPr>
        <w:t>3. При проведении учебного занятия преподаватель раскрывает содержание нового материала, знакомит обучающихся с основными понятиями и базовыми положениями темы, благодаря чему реализуются цели занятия:</w:t>
      </w:r>
    </w:p>
    <w:p w:rsidR="000C62F7" w:rsidRPr="00224923" w:rsidRDefault="000C62F7" w:rsidP="000C62F7">
      <w:pPr>
        <w:jc w:val="both"/>
        <w:rPr>
          <w:rFonts w:ascii="Arial" w:hAnsi="Arial" w:cs="Arial"/>
          <w:b/>
          <w:sz w:val="20"/>
          <w:szCs w:val="20"/>
        </w:rPr>
      </w:pPr>
      <w:r w:rsidRPr="00224923">
        <w:rPr>
          <w:rFonts w:ascii="Arial" w:hAnsi="Arial" w:cs="Arial"/>
          <w:b/>
          <w:sz w:val="20"/>
          <w:szCs w:val="20"/>
        </w:rPr>
        <w:t>1) обучающие</w:t>
      </w:r>
    </w:p>
    <w:p w:rsidR="000C62F7" w:rsidRPr="00224923" w:rsidRDefault="000C62F7" w:rsidP="000C62F7">
      <w:pPr>
        <w:jc w:val="both"/>
        <w:rPr>
          <w:rFonts w:ascii="Arial" w:hAnsi="Arial" w:cs="Arial"/>
          <w:sz w:val="20"/>
          <w:szCs w:val="20"/>
        </w:rPr>
      </w:pPr>
      <w:r w:rsidRPr="00224923">
        <w:rPr>
          <w:rFonts w:ascii="Arial" w:hAnsi="Arial" w:cs="Arial"/>
          <w:sz w:val="20"/>
          <w:szCs w:val="20"/>
        </w:rPr>
        <w:t>2) воспитательные</w:t>
      </w:r>
    </w:p>
    <w:p w:rsidR="000C62F7" w:rsidRPr="00224923" w:rsidRDefault="000C62F7" w:rsidP="000C62F7">
      <w:pPr>
        <w:jc w:val="both"/>
        <w:rPr>
          <w:rFonts w:ascii="Arial" w:hAnsi="Arial" w:cs="Arial"/>
          <w:sz w:val="20"/>
          <w:szCs w:val="20"/>
        </w:rPr>
      </w:pPr>
      <w:r w:rsidRPr="00224923">
        <w:rPr>
          <w:rFonts w:ascii="Arial" w:hAnsi="Arial" w:cs="Arial"/>
          <w:sz w:val="20"/>
          <w:szCs w:val="20"/>
        </w:rPr>
        <w:t>3) развивающие</w:t>
      </w:r>
    </w:p>
    <w:p w:rsidR="000C62F7" w:rsidRPr="00224923" w:rsidRDefault="000C62F7" w:rsidP="000C62F7">
      <w:pPr>
        <w:jc w:val="both"/>
        <w:rPr>
          <w:rFonts w:ascii="Arial" w:hAnsi="Arial" w:cs="Arial"/>
          <w:sz w:val="20"/>
          <w:szCs w:val="20"/>
        </w:rPr>
      </w:pPr>
      <w:r w:rsidRPr="00224923">
        <w:rPr>
          <w:rFonts w:ascii="Arial" w:hAnsi="Arial" w:cs="Arial"/>
          <w:sz w:val="20"/>
          <w:szCs w:val="20"/>
        </w:rPr>
        <w:t>4) формирующие</w:t>
      </w:r>
    </w:p>
    <w:p w:rsidR="000C62F7" w:rsidRPr="00224923" w:rsidRDefault="000C62F7" w:rsidP="000C62F7">
      <w:pPr>
        <w:jc w:val="both"/>
        <w:rPr>
          <w:rFonts w:ascii="Arial" w:hAnsi="Arial" w:cs="Arial"/>
          <w:sz w:val="20"/>
          <w:szCs w:val="20"/>
        </w:rPr>
      </w:pPr>
      <w:r>
        <w:rPr>
          <w:rFonts w:ascii="Arial" w:hAnsi="Arial" w:cs="Arial"/>
          <w:sz w:val="20"/>
          <w:szCs w:val="20"/>
        </w:rPr>
        <w:t>ЗАДАНИЕ</w:t>
      </w:r>
      <w:r w:rsidRPr="00224923">
        <w:rPr>
          <w:rFonts w:ascii="Arial" w:hAnsi="Arial" w:cs="Arial"/>
          <w:sz w:val="20"/>
          <w:szCs w:val="20"/>
        </w:rPr>
        <w:t xml:space="preserve"> </w:t>
      </w:r>
      <w:r>
        <w:rPr>
          <w:rFonts w:ascii="Arial" w:hAnsi="Arial" w:cs="Arial"/>
          <w:sz w:val="20"/>
          <w:szCs w:val="20"/>
        </w:rPr>
        <w:t>8</w:t>
      </w:r>
      <w:r w:rsidRPr="00224923">
        <w:rPr>
          <w:rFonts w:ascii="Arial" w:hAnsi="Arial" w:cs="Arial"/>
          <w:sz w:val="20"/>
          <w:szCs w:val="20"/>
        </w:rPr>
        <w:t>4. При проведении учебного занятия преподаватель воздействует на мотивационную сферу личности обучающихся, формирует их ценности и стремления, благодаря чему реализуются цели занятия:</w:t>
      </w:r>
    </w:p>
    <w:p w:rsidR="000C62F7" w:rsidRPr="00224923" w:rsidRDefault="000C62F7" w:rsidP="000C62F7">
      <w:pPr>
        <w:jc w:val="both"/>
        <w:rPr>
          <w:rFonts w:ascii="Arial" w:hAnsi="Arial" w:cs="Arial"/>
          <w:b/>
          <w:sz w:val="20"/>
          <w:szCs w:val="20"/>
        </w:rPr>
      </w:pPr>
      <w:r w:rsidRPr="00224923">
        <w:rPr>
          <w:rFonts w:ascii="Arial" w:hAnsi="Arial" w:cs="Arial"/>
          <w:b/>
          <w:sz w:val="20"/>
          <w:szCs w:val="20"/>
        </w:rPr>
        <w:t>1) воспитательные</w:t>
      </w:r>
    </w:p>
    <w:p w:rsidR="000C62F7" w:rsidRPr="00224923" w:rsidRDefault="000C62F7" w:rsidP="000C62F7">
      <w:pPr>
        <w:jc w:val="both"/>
        <w:rPr>
          <w:rFonts w:ascii="Arial" w:hAnsi="Arial" w:cs="Arial"/>
          <w:sz w:val="20"/>
          <w:szCs w:val="20"/>
        </w:rPr>
      </w:pPr>
      <w:r w:rsidRPr="00224923">
        <w:rPr>
          <w:rFonts w:ascii="Arial" w:hAnsi="Arial" w:cs="Arial"/>
          <w:sz w:val="20"/>
          <w:szCs w:val="20"/>
        </w:rPr>
        <w:t>2) обучающие</w:t>
      </w:r>
    </w:p>
    <w:p w:rsidR="000C62F7" w:rsidRPr="00224923" w:rsidRDefault="000C62F7" w:rsidP="000C62F7">
      <w:pPr>
        <w:jc w:val="both"/>
        <w:rPr>
          <w:rFonts w:ascii="Arial" w:hAnsi="Arial" w:cs="Arial"/>
          <w:sz w:val="20"/>
          <w:szCs w:val="20"/>
        </w:rPr>
      </w:pPr>
      <w:r w:rsidRPr="00224923">
        <w:rPr>
          <w:rFonts w:ascii="Arial" w:hAnsi="Arial" w:cs="Arial"/>
          <w:sz w:val="20"/>
          <w:szCs w:val="20"/>
        </w:rPr>
        <w:t>3) развивающие</w:t>
      </w:r>
    </w:p>
    <w:p w:rsidR="000C62F7" w:rsidRPr="00224923" w:rsidRDefault="000C62F7" w:rsidP="000C62F7">
      <w:pPr>
        <w:jc w:val="both"/>
        <w:rPr>
          <w:rFonts w:ascii="Arial" w:hAnsi="Arial" w:cs="Arial"/>
          <w:sz w:val="20"/>
          <w:szCs w:val="20"/>
        </w:rPr>
      </w:pPr>
      <w:r w:rsidRPr="00224923">
        <w:rPr>
          <w:rFonts w:ascii="Arial" w:hAnsi="Arial" w:cs="Arial"/>
          <w:sz w:val="20"/>
          <w:szCs w:val="20"/>
        </w:rPr>
        <w:t>4) информационные</w:t>
      </w:r>
    </w:p>
    <w:p w:rsidR="000C62F7" w:rsidRPr="00224923" w:rsidRDefault="000C62F7" w:rsidP="000C62F7">
      <w:pPr>
        <w:jc w:val="both"/>
        <w:rPr>
          <w:rFonts w:ascii="Arial" w:hAnsi="Arial" w:cs="Arial"/>
          <w:sz w:val="20"/>
          <w:szCs w:val="20"/>
        </w:rPr>
      </w:pPr>
      <w:r>
        <w:rPr>
          <w:rFonts w:ascii="Arial" w:hAnsi="Arial" w:cs="Arial"/>
          <w:sz w:val="20"/>
          <w:szCs w:val="20"/>
        </w:rPr>
        <w:t>ЗАДАНИЕ</w:t>
      </w:r>
      <w:r w:rsidRPr="00224923">
        <w:rPr>
          <w:rFonts w:ascii="Arial" w:hAnsi="Arial" w:cs="Arial"/>
          <w:sz w:val="20"/>
          <w:szCs w:val="20"/>
        </w:rPr>
        <w:t xml:space="preserve"> </w:t>
      </w:r>
      <w:r>
        <w:rPr>
          <w:rFonts w:ascii="Arial" w:hAnsi="Arial" w:cs="Arial"/>
          <w:sz w:val="20"/>
          <w:szCs w:val="20"/>
        </w:rPr>
        <w:t>8</w:t>
      </w:r>
      <w:r w:rsidRPr="00224923">
        <w:rPr>
          <w:rFonts w:ascii="Arial" w:hAnsi="Arial" w:cs="Arial"/>
          <w:sz w:val="20"/>
          <w:szCs w:val="20"/>
        </w:rPr>
        <w:t>5. При разработке заданий для самостоятельной работы обучающихся следует предусмотреть их направленность на:</w:t>
      </w:r>
    </w:p>
    <w:p w:rsidR="000C62F7" w:rsidRPr="00224923" w:rsidRDefault="000C62F7" w:rsidP="000C62F7">
      <w:pPr>
        <w:jc w:val="both"/>
        <w:rPr>
          <w:rFonts w:ascii="Arial" w:hAnsi="Arial" w:cs="Arial"/>
          <w:b/>
          <w:sz w:val="20"/>
          <w:szCs w:val="20"/>
        </w:rPr>
      </w:pPr>
      <w:r w:rsidRPr="00224923">
        <w:rPr>
          <w:rFonts w:ascii="Arial" w:hAnsi="Arial" w:cs="Arial"/>
          <w:b/>
          <w:sz w:val="20"/>
          <w:szCs w:val="20"/>
        </w:rPr>
        <w:t>1) углубление знаний по отдельным темам</w:t>
      </w:r>
    </w:p>
    <w:p w:rsidR="000C62F7" w:rsidRPr="00224923" w:rsidRDefault="000C62F7" w:rsidP="000C62F7">
      <w:pPr>
        <w:jc w:val="both"/>
        <w:rPr>
          <w:rFonts w:ascii="Arial" w:hAnsi="Arial" w:cs="Arial"/>
          <w:sz w:val="20"/>
          <w:szCs w:val="20"/>
        </w:rPr>
      </w:pPr>
      <w:r w:rsidRPr="00224923">
        <w:rPr>
          <w:rFonts w:ascii="Arial" w:hAnsi="Arial" w:cs="Arial"/>
          <w:sz w:val="20"/>
          <w:szCs w:val="20"/>
        </w:rPr>
        <w:t>2) повторение лекционного материала</w:t>
      </w:r>
    </w:p>
    <w:p w:rsidR="000C62F7" w:rsidRPr="00224923" w:rsidRDefault="000C62F7" w:rsidP="000C62F7">
      <w:pPr>
        <w:jc w:val="both"/>
        <w:rPr>
          <w:rFonts w:ascii="Arial" w:hAnsi="Arial" w:cs="Arial"/>
          <w:sz w:val="20"/>
          <w:szCs w:val="20"/>
        </w:rPr>
      </w:pPr>
      <w:r w:rsidRPr="00224923">
        <w:rPr>
          <w:rFonts w:ascii="Arial" w:hAnsi="Arial" w:cs="Arial"/>
          <w:sz w:val="20"/>
          <w:szCs w:val="20"/>
        </w:rPr>
        <w:t>3) развитие навыков чтения</w:t>
      </w:r>
    </w:p>
    <w:p w:rsidR="000C62F7" w:rsidRPr="00224923" w:rsidRDefault="000C62F7" w:rsidP="000C62F7">
      <w:pPr>
        <w:jc w:val="both"/>
        <w:rPr>
          <w:rFonts w:ascii="Arial" w:hAnsi="Arial" w:cs="Arial"/>
          <w:sz w:val="20"/>
          <w:szCs w:val="20"/>
        </w:rPr>
      </w:pPr>
      <w:r w:rsidRPr="00224923">
        <w:rPr>
          <w:rFonts w:ascii="Arial" w:hAnsi="Arial" w:cs="Arial"/>
          <w:sz w:val="20"/>
          <w:szCs w:val="20"/>
        </w:rPr>
        <w:t>4) формирование умения конспектировать идеи авторов</w:t>
      </w:r>
    </w:p>
    <w:p w:rsidR="000C62F7" w:rsidRPr="00224923" w:rsidRDefault="000C62F7" w:rsidP="000C62F7">
      <w:pPr>
        <w:jc w:val="both"/>
        <w:rPr>
          <w:rFonts w:ascii="Arial" w:hAnsi="Arial" w:cs="Arial"/>
          <w:sz w:val="20"/>
          <w:szCs w:val="20"/>
        </w:rPr>
      </w:pPr>
      <w:r>
        <w:rPr>
          <w:rFonts w:ascii="Arial" w:hAnsi="Arial" w:cs="Arial"/>
          <w:sz w:val="20"/>
          <w:szCs w:val="20"/>
        </w:rPr>
        <w:t>ЗАДАНИЕ</w:t>
      </w:r>
      <w:r w:rsidRPr="00224923">
        <w:rPr>
          <w:rFonts w:ascii="Arial" w:hAnsi="Arial" w:cs="Arial"/>
          <w:sz w:val="20"/>
          <w:szCs w:val="20"/>
        </w:rPr>
        <w:t xml:space="preserve"> </w:t>
      </w:r>
      <w:r>
        <w:rPr>
          <w:rFonts w:ascii="Arial" w:hAnsi="Arial" w:cs="Arial"/>
          <w:sz w:val="20"/>
          <w:szCs w:val="20"/>
        </w:rPr>
        <w:t>86</w:t>
      </w:r>
      <w:r w:rsidRPr="00224923">
        <w:rPr>
          <w:rFonts w:ascii="Arial" w:hAnsi="Arial" w:cs="Arial"/>
          <w:sz w:val="20"/>
          <w:szCs w:val="20"/>
        </w:rPr>
        <w:t>. При осуществлении педагогической деятельности преподаватель психологии должен учитывать, что обучение фундаментальным, глубоким психологическим знаниям является целью преподавания психологии для подготовки студентов по профилю:</w:t>
      </w:r>
    </w:p>
    <w:p w:rsidR="000C62F7" w:rsidRPr="00224923" w:rsidRDefault="000C62F7" w:rsidP="000C62F7">
      <w:pPr>
        <w:jc w:val="both"/>
        <w:rPr>
          <w:rFonts w:ascii="Arial" w:hAnsi="Arial" w:cs="Arial"/>
          <w:b/>
          <w:sz w:val="20"/>
          <w:szCs w:val="20"/>
        </w:rPr>
      </w:pPr>
      <w:r w:rsidRPr="00224923">
        <w:rPr>
          <w:rFonts w:ascii="Arial" w:hAnsi="Arial" w:cs="Arial"/>
          <w:b/>
          <w:sz w:val="20"/>
          <w:szCs w:val="20"/>
        </w:rPr>
        <w:t>1) психологическому</w:t>
      </w:r>
    </w:p>
    <w:p w:rsidR="000C62F7" w:rsidRPr="00224923" w:rsidRDefault="000C62F7" w:rsidP="000C62F7">
      <w:pPr>
        <w:jc w:val="both"/>
        <w:rPr>
          <w:rFonts w:ascii="Arial" w:hAnsi="Arial" w:cs="Arial"/>
          <w:sz w:val="20"/>
          <w:szCs w:val="20"/>
        </w:rPr>
      </w:pPr>
      <w:r w:rsidRPr="00224923">
        <w:rPr>
          <w:rFonts w:ascii="Arial" w:hAnsi="Arial" w:cs="Arial"/>
          <w:sz w:val="20"/>
          <w:szCs w:val="20"/>
        </w:rPr>
        <w:t>2) педагогическому</w:t>
      </w:r>
    </w:p>
    <w:p w:rsidR="000C62F7" w:rsidRPr="00224923" w:rsidRDefault="000C62F7" w:rsidP="000C62F7">
      <w:pPr>
        <w:jc w:val="both"/>
        <w:rPr>
          <w:rFonts w:ascii="Arial" w:hAnsi="Arial" w:cs="Arial"/>
          <w:sz w:val="20"/>
          <w:szCs w:val="20"/>
        </w:rPr>
      </w:pPr>
      <w:r w:rsidRPr="00224923">
        <w:rPr>
          <w:rFonts w:ascii="Arial" w:hAnsi="Arial" w:cs="Arial"/>
          <w:sz w:val="20"/>
          <w:szCs w:val="20"/>
        </w:rPr>
        <w:t>3) инженерному</w:t>
      </w:r>
    </w:p>
    <w:p w:rsidR="000C62F7" w:rsidRPr="00224923" w:rsidRDefault="000C62F7" w:rsidP="000C62F7">
      <w:pPr>
        <w:jc w:val="both"/>
        <w:rPr>
          <w:rFonts w:ascii="Arial" w:hAnsi="Arial" w:cs="Arial"/>
          <w:sz w:val="20"/>
          <w:szCs w:val="20"/>
        </w:rPr>
      </w:pPr>
      <w:r w:rsidRPr="00224923">
        <w:rPr>
          <w:rFonts w:ascii="Arial" w:hAnsi="Arial" w:cs="Arial"/>
          <w:sz w:val="20"/>
          <w:szCs w:val="20"/>
        </w:rPr>
        <w:t>4) естественнонаучному</w:t>
      </w:r>
    </w:p>
    <w:p w:rsidR="000C62F7" w:rsidRPr="00224923" w:rsidRDefault="000C62F7" w:rsidP="000C62F7">
      <w:pPr>
        <w:jc w:val="both"/>
        <w:rPr>
          <w:rFonts w:ascii="Arial" w:hAnsi="Arial" w:cs="Arial"/>
          <w:sz w:val="20"/>
          <w:szCs w:val="20"/>
        </w:rPr>
      </w:pPr>
      <w:r>
        <w:rPr>
          <w:rFonts w:ascii="Arial" w:hAnsi="Arial" w:cs="Arial"/>
          <w:sz w:val="20"/>
          <w:szCs w:val="20"/>
        </w:rPr>
        <w:t>ЗАДАНИЕ 87</w:t>
      </w:r>
      <w:r w:rsidRPr="00224923">
        <w:rPr>
          <w:rFonts w:ascii="Arial" w:hAnsi="Arial" w:cs="Arial"/>
          <w:sz w:val="20"/>
          <w:szCs w:val="20"/>
        </w:rPr>
        <w:t>. Преподавателю психологии следует учитывать, что формирование у студентов начального (общего) представления о психологических знаниях является целью преподавания психологии для студентов профиля:</w:t>
      </w:r>
    </w:p>
    <w:p w:rsidR="000C62F7" w:rsidRPr="00224923" w:rsidRDefault="000C62F7" w:rsidP="000C62F7">
      <w:pPr>
        <w:jc w:val="both"/>
        <w:rPr>
          <w:rFonts w:ascii="Arial" w:hAnsi="Arial" w:cs="Arial"/>
          <w:sz w:val="20"/>
          <w:szCs w:val="20"/>
        </w:rPr>
      </w:pPr>
      <w:r w:rsidRPr="00224923">
        <w:rPr>
          <w:rFonts w:ascii="Arial" w:hAnsi="Arial" w:cs="Arial"/>
          <w:sz w:val="20"/>
          <w:szCs w:val="20"/>
        </w:rPr>
        <w:t xml:space="preserve">1) </w:t>
      </w:r>
      <w:r w:rsidRPr="00224923">
        <w:rPr>
          <w:rFonts w:ascii="Arial" w:hAnsi="Arial" w:cs="Arial"/>
          <w:b/>
          <w:sz w:val="20"/>
          <w:szCs w:val="20"/>
        </w:rPr>
        <w:t>технического</w:t>
      </w:r>
    </w:p>
    <w:p w:rsidR="000C62F7" w:rsidRPr="00224923" w:rsidRDefault="000C62F7" w:rsidP="000C62F7">
      <w:pPr>
        <w:jc w:val="both"/>
        <w:rPr>
          <w:rFonts w:ascii="Arial" w:hAnsi="Arial" w:cs="Arial"/>
          <w:sz w:val="20"/>
          <w:szCs w:val="20"/>
        </w:rPr>
      </w:pPr>
      <w:r w:rsidRPr="00224923">
        <w:rPr>
          <w:rFonts w:ascii="Arial" w:hAnsi="Arial" w:cs="Arial"/>
          <w:sz w:val="20"/>
          <w:szCs w:val="20"/>
        </w:rPr>
        <w:t>2) педагогического</w:t>
      </w:r>
    </w:p>
    <w:p w:rsidR="000C62F7" w:rsidRPr="00224923" w:rsidRDefault="000C62F7" w:rsidP="000C62F7">
      <w:pPr>
        <w:jc w:val="both"/>
        <w:rPr>
          <w:rFonts w:ascii="Arial" w:hAnsi="Arial" w:cs="Arial"/>
          <w:sz w:val="20"/>
          <w:szCs w:val="20"/>
        </w:rPr>
      </w:pPr>
      <w:r w:rsidRPr="00224923">
        <w:rPr>
          <w:rFonts w:ascii="Arial" w:hAnsi="Arial" w:cs="Arial"/>
          <w:sz w:val="20"/>
          <w:szCs w:val="20"/>
        </w:rPr>
        <w:t>3) психологического</w:t>
      </w:r>
    </w:p>
    <w:p w:rsidR="000C62F7" w:rsidRPr="00224923" w:rsidRDefault="000C62F7" w:rsidP="000C62F7">
      <w:pPr>
        <w:jc w:val="both"/>
        <w:rPr>
          <w:rFonts w:ascii="Arial" w:hAnsi="Arial" w:cs="Arial"/>
          <w:sz w:val="20"/>
          <w:szCs w:val="20"/>
        </w:rPr>
      </w:pPr>
      <w:r w:rsidRPr="00224923">
        <w:rPr>
          <w:rFonts w:ascii="Arial" w:hAnsi="Arial" w:cs="Arial"/>
          <w:sz w:val="20"/>
          <w:szCs w:val="20"/>
        </w:rPr>
        <w:t>4) гуманитарного</w:t>
      </w:r>
    </w:p>
    <w:p w:rsidR="000C62F7" w:rsidRPr="00224923" w:rsidRDefault="000C62F7" w:rsidP="000C62F7">
      <w:pPr>
        <w:jc w:val="both"/>
        <w:rPr>
          <w:rFonts w:ascii="Arial" w:hAnsi="Arial" w:cs="Arial"/>
          <w:bCs/>
          <w:sz w:val="20"/>
          <w:szCs w:val="20"/>
        </w:rPr>
      </w:pPr>
      <w:r>
        <w:rPr>
          <w:rFonts w:ascii="Arial" w:hAnsi="Arial" w:cs="Arial"/>
          <w:sz w:val="20"/>
          <w:szCs w:val="20"/>
        </w:rPr>
        <w:t>ЗАДАНИЕ 88</w:t>
      </w:r>
      <w:r w:rsidRPr="00224923">
        <w:rPr>
          <w:rFonts w:ascii="Arial" w:hAnsi="Arial" w:cs="Arial"/>
          <w:sz w:val="20"/>
          <w:szCs w:val="20"/>
        </w:rPr>
        <w:t xml:space="preserve">. При разработке учебных занятий преподаватель может </w:t>
      </w:r>
      <w:r w:rsidRPr="00224923">
        <w:rPr>
          <w:rFonts w:ascii="Arial" w:hAnsi="Arial" w:cs="Arial"/>
          <w:bCs/>
          <w:sz w:val="20"/>
          <w:szCs w:val="20"/>
        </w:rPr>
        <w:t xml:space="preserve">использовать таблицы, графики, схемы, иллюстрации. Этот </w:t>
      </w:r>
      <w:r w:rsidRPr="00224923">
        <w:rPr>
          <w:rFonts w:ascii="Arial" w:hAnsi="Arial" w:cs="Arial"/>
          <w:sz w:val="20"/>
          <w:szCs w:val="20"/>
        </w:rPr>
        <w:t>метод обучения</w:t>
      </w:r>
      <w:r w:rsidRPr="00224923">
        <w:rPr>
          <w:rFonts w:ascii="Arial" w:hAnsi="Arial" w:cs="Arial"/>
          <w:bCs/>
          <w:sz w:val="20"/>
          <w:szCs w:val="20"/>
        </w:rPr>
        <w:t xml:space="preserve"> называется:</w:t>
      </w:r>
    </w:p>
    <w:p w:rsidR="000C62F7" w:rsidRPr="00224923" w:rsidRDefault="000C62F7" w:rsidP="000C62F7">
      <w:pPr>
        <w:jc w:val="both"/>
        <w:rPr>
          <w:rFonts w:ascii="Arial" w:hAnsi="Arial" w:cs="Arial"/>
          <w:b/>
          <w:bCs/>
          <w:sz w:val="20"/>
          <w:szCs w:val="20"/>
        </w:rPr>
      </w:pPr>
      <w:r w:rsidRPr="00224923">
        <w:rPr>
          <w:rFonts w:ascii="Arial" w:hAnsi="Arial" w:cs="Arial"/>
          <w:b/>
          <w:bCs/>
          <w:sz w:val="20"/>
          <w:szCs w:val="20"/>
        </w:rPr>
        <w:t>1) наглядный/наглядный метод</w:t>
      </w:r>
    </w:p>
    <w:p w:rsidR="000C62F7" w:rsidRPr="00224923" w:rsidRDefault="000C62F7" w:rsidP="000C62F7">
      <w:pPr>
        <w:jc w:val="both"/>
        <w:rPr>
          <w:rFonts w:ascii="Arial" w:hAnsi="Arial" w:cs="Arial"/>
          <w:bCs/>
          <w:sz w:val="20"/>
          <w:szCs w:val="20"/>
        </w:rPr>
      </w:pPr>
      <w:r w:rsidRPr="00224923">
        <w:rPr>
          <w:rFonts w:ascii="Arial" w:hAnsi="Arial" w:cs="Arial"/>
          <w:bCs/>
          <w:sz w:val="20"/>
          <w:szCs w:val="20"/>
        </w:rPr>
        <w:lastRenderedPageBreak/>
        <w:t>2) словесный/словесный метод</w:t>
      </w:r>
    </w:p>
    <w:p w:rsidR="000C62F7" w:rsidRPr="00224923" w:rsidRDefault="000C62F7" w:rsidP="000C62F7">
      <w:pPr>
        <w:jc w:val="both"/>
        <w:rPr>
          <w:rFonts w:ascii="Arial" w:hAnsi="Arial" w:cs="Arial"/>
          <w:bCs/>
          <w:sz w:val="20"/>
          <w:szCs w:val="20"/>
        </w:rPr>
      </w:pPr>
      <w:r w:rsidRPr="00224923">
        <w:rPr>
          <w:rFonts w:ascii="Arial" w:hAnsi="Arial" w:cs="Arial"/>
          <w:bCs/>
          <w:sz w:val="20"/>
          <w:szCs w:val="20"/>
        </w:rPr>
        <w:t>3) практический/практический метод</w:t>
      </w:r>
    </w:p>
    <w:p w:rsidR="000C62F7" w:rsidRPr="00224923" w:rsidRDefault="000C62F7" w:rsidP="000C62F7">
      <w:pPr>
        <w:jc w:val="both"/>
        <w:rPr>
          <w:rFonts w:ascii="Arial" w:hAnsi="Arial" w:cs="Arial"/>
          <w:bCs/>
          <w:sz w:val="20"/>
          <w:szCs w:val="20"/>
        </w:rPr>
      </w:pPr>
      <w:r w:rsidRPr="00224923">
        <w:rPr>
          <w:rFonts w:ascii="Arial" w:hAnsi="Arial" w:cs="Arial"/>
          <w:bCs/>
          <w:sz w:val="20"/>
          <w:szCs w:val="20"/>
        </w:rPr>
        <w:t>4) информационный/информационный метод</w:t>
      </w:r>
    </w:p>
    <w:p w:rsidR="000C62F7" w:rsidRPr="00224923" w:rsidRDefault="000C62F7" w:rsidP="000C62F7">
      <w:pPr>
        <w:jc w:val="both"/>
        <w:rPr>
          <w:rFonts w:ascii="Arial" w:hAnsi="Arial" w:cs="Arial"/>
          <w:bCs/>
          <w:sz w:val="20"/>
          <w:szCs w:val="20"/>
        </w:rPr>
      </w:pPr>
      <w:r>
        <w:rPr>
          <w:rFonts w:ascii="Arial" w:hAnsi="Arial" w:cs="Arial"/>
          <w:sz w:val="20"/>
          <w:szCs w:val="20"/>
        </w:rPr>
        <w:t>ЗАДАНИЕ 89</w:t>
      </w:r>
      <w:r w:rsidRPr="00224923">
        <w:rPr>
          <w:rFonts w:ascii="Arial" w:hAnsi="Arial" w:cs="Arial"/>
          <w:sz w:val="20"/>
          <w:szCs w:val="20"/>
        </w:rPr>
        <w:t xml:space="preserve">. При разработке учебных занятий преподаватель может </w:t>
      </w:r>
      <w:r w:rsidRPr="00224923">
        <w:rPr>
          <w:rFonts w:ascii="Arial" w:hAnsi="Arial" w:cs="Arial"/>
          <w:bCs/>
          <w:sz w:val="20"/>
          <w:szCs w:val="20"/>
        </w:rPr>
        <w:t xml:space="preserve">использовать упражнения, элементы тренинга, деловые игры. Этот </w:t>
      </w:r>
      <w:r w:rsidRPr="00224923">
        <w:rPr>
          <w:rFonts w:ascii="Arial" w:hAnsi="Arial" w:cs="Arial"/>
          <w:sz w:val="20"/>
          <w:szCs w:val="20"/>
        </w:rPr>
        <w:t xml:space="preserve">метод обучения </w:t>
      </w:r>
      <w:r w:rsidRPr="00224923">
        <w:rPr>
          <w:rFonts w:ascii="Arial" w:hAnsi="Arial" w:cs="Arial"/>
          <w:bCs/>
          <w:sz w:val="20"/>
          <w:szCs w:val="20"/>
        </w:rPr>
        <w:t>называется:</w:t>
      </w:r>
    </w:p>
    <w:p w:rsidR="000C62F7" w:rsidRPr="00224923" w:rsidRDefault="000C62F7" w:rsidP="000C62F7">
      <w:pPr>
        <w:jc w:val="both"/>
        <w:rPr>
          <w:rFonts w:ascii="Arial" w:hAnsi="Arial" w:cs="Arial"/>
          <w:b/>
          <w:bCs/>
          <w:sz w:val="20"/>
          <w:szCs w:val="20"/>
        </w:rPr>
      </w:pPr>
      <w:r w:rsidRPr="00224923">
        <w:rPr>
          <w:rFonts w:ascii="Arial" w:hAnsi="Arial" w:cs="Arial"/>
          <w:b/>
          <w:bCs/>
          <w:sz w:val="20"/>
          <w:szCs w:val="20"/>
        </w:rPr>
        <w:t>1) практический/практический метод</w:t>
      </w:r>
    </w:p>
    <w:p w:rsidR="000C62F7" w:rsidRPr="00224923" w:rsidRDefault="000C62F7" w:rsidP="000C62F7">
      <w:pPr>
        <w:jc w:val="both"/>
        <w:rPr>
          <w:rFonts w:ascii="Arial" w:hAnsi="Arial" w:cs="Arial"/>
          <w:bCs/>
          <w:sz w:val="20"/>
          <w:szCs w:val="20"/>
        </w:rPr>
      </w:pPr>
      <w:r w:rsidRPr="00224923">
        <w:rPr>
          <w:rFonts w:ascii="Arial" w:hAnsi="Arial" w:cs="Arial"/>
          <w:bCs/>
          <w:sz w:val="20"/>
          <w:szCs w:val="20"/>
        </w:rPr>
        <w:t>2) словесный/словесный метод</w:t>
      </w:r>
    </w:p>
    <w:p w:rsidR="000C62F7" w:rsidRPr="00224923" w:rsidRDefault="000C62F7" w:rsidP="000C62F7">
      <w:pPr>
        <w:jc w:val="both"/>
        <w:rPr>
          <w:rFonts w:ascii="Arial" w:hAnsi="Arial" w:cs="Arial"/>
          <w:bCs/>
          <w:sz w:val="20"/>
          <w:szCs w:val="20"/>
        </w:rPr>
      </w:pPr>
      <w:r w:rsidRPr="00224923">
        <w:rPr>
          <w:rFonts w:ascii="Arial" w:hAnsi="Arial" w:cs="Arial"/>
          <w:bCs/>
          <w:sz w:val="20"/>
          <w:szCs w:val="20"/>
        </w:rPr>
        <w:t>3) наглядный/наглядный метод</w:t>
      </w:r>
    </w:p>
    <w:p w:rsidR="000C62F7" w:rsidRPr="00224923" w:rsidRDefault="000C62F7" w:rsidP="000C62F7">
      <w:pPr>
        <w:jc w:val="both"/>
        <w:rPr>
          <w:rFonts w:ascii="Arial" w:hAnsi="Arial" w:cs="Arial"/>
          <w:bCs/>
          <w:sz w:val="20"/>
          <w:szCs w:val="20"/>
        </w:rPr>
      </w:pPr>
      <w:r w:rsidRPr="00224923">
        <w:rPr>
          <w:rFonts w:ascii="Arial" w:hAnsi="Arial" w:cs="Arial"/>
          <w:bCs/>
          <w:sz w:val="20"/>
          <w:szCs w:val="20"/>
        </w:rPr>
        <w:t>4) информационный/информационный метод</w:t>
      </w:r>
    </w:p>
    <w:p w:rsidR="000C62F7" w:rsidRPr="00224923" w:rsidRDefault="000C62F7" w:rsidP="000C62F7">
      <w:pPr>
        <w:jc w:val="both"/>
        <w:rPr>
          <w:rFonts w:ascii="Arial" w:hAnsi="Arial" w:cs="Arial"/>
          <w:sz w:val="20"/>
          <w:szCs w:val="20"/>
        </w:rPr>
      </w:pPr>
      <w:r>
        <w:rPr>
          <w:rFonts w:ascii="Arial" w:hAnsi="Arial" w:cs="Arial"/>
          <w:sz w:val="20"/>
          <w:szCs w:val="20"/>
        </w:rPr>
        <w:t>ЗАДАНИЕ 90</w:t>
      </w:r>
      <w:r w:rsidRPr="00224923">
        <w:rPr>
          <w:rFonts w:ascii="Arial" w:hAnsi="Arial" w:cs="Arial"/>
          <w:sz w:val="20"/>
          <w:szCs w:val="20"/>
        </w:rPr>
        <w:t>. При разработке учебно-методического обеспечения учебных занятий по психологии преподаватель должен учитывать, что словесный метод обучения обладает возможностью:</w:t>
      </w:r>
    </w:p>
    <w:p w:rsidR="000C62F7" w:rsidRPr="00224923" w:rsidRDefault="000C62F7" w:rsidP="000C62F7">
      <w:pPr>
        <w:jc w:val="both"/>
        <w:rPr>
          <w:rFonts w:ascii="Arial" w:hAnsi="Arial" w:cs="Arial"/>
          <w:b/>
          <w:sz w:val="20"/>
          <w:szCs w:val="20"/>
        </w:rPr>
      </w:pPr>
      <w:r w:rsidRPr="00224923">
        <w:rPr>
          <w:rFonts w:ascii="Arial" w:hAnsi="Arial" w:cs="Arial"/>
          <w:b/>
          <w:sz w:val="20"/>
          <w:szCs w:val="20"/>
        </w:rPr>
        <w:t>1) получения своевременной обратной связи от студентов</w:t>
      </w:r>
    </w:p>
    <w:p w:rsidR="000C62F7" w:rsidRPr="00224923" w:rsidRDefault="000C62F7" w:rsidP="000C62F7">
      <w:pPr>
        <w:jc w:val="both"/>
        <w:rPr>
          <w:rFonts w:ascii="Arial" w:hAnsi="Arial" w:cs="Arial"/>
          <w:sz w:val="20"/>
          <w:szCs w:val="20"/>
        </w:rPr>
      </w:pPr>
      <w:r w:rsidRPr="00224923">
        <w:rPr>
          <w:rFonts w:ascii="Arial" w:hAnsi="Arial" w:cs="Arial"/>
          <w:sz w:val="20"/>
          <w:szCs w:val="20"/>
        </w:rPr>
        <w:t>2) использования схем и таблиц</w:t>
      </w:r>
    </w:p>
    <w:p w:rsidR="000C62F7" w:rsidRPr="00224923" w:rsidRDefault="000C62F7" w:rsidP="000C62F7">
      <w:pPr>
        <w:jc w:val="both"/>
        <w:rPr>
          <w:rFonts w:ascii="Arial" w:hAnsi="Arial" w:cs="Arial"/>
          <w:sz w:val="20"/>
          <w:szCs w:val="20"/>
        </w:rPr>
      </w:pPr>
      <w:r w:rsidRPr="00224923">
        <w:rPr>
          <w:rFonts w:ascii="Arial" w:hAnsi="Arial" w:cs="Arial"/>
          <w:sz w:val="20"/>
          <w:szCs w:val="20"/>
        </w:rPr>
        <w:t>3) применения психодиагностических заданий</w:t>
      </w:r>
    </w:p>
    <w:p w:rsidR="000C62F7" w:rsidRPr="00224923" w:rsidRDefault="000C62F7" w:rsidP="000C62F7">
      <w:pPr>
        <w:jc w:val="both"/>
        <w:rPr>
          <w:rFonts w:ascii="Arial" w:hAnsi="Arial" w:cs="Arial"/>
          <w:sz w:val="20"/>
          <w:szCs w:val="20"/>
        </w:rPr>
      </w:pPr>
      <w:r w:rsidRPr="00224923">
        <w:rPr>
          <w:rFonts w:ascii="Arial" w:hAnsi="Arial" w:cs="Arial"/>
          <w:sz w:val="20"/>
          <w:szCs w:val="20"/>
        </w:rPr>
        <w:t>4) развития навыков дискуссии у студентов</w:t>
      </w:r>
    </w:p>
    <w:p w:rsidR="000C62F7" w:rsidRPr="00224923" w:rsidRDefault="000C62F7" w:rsidP="000C62F7">
      <w:pPr>
        <w:jc w:val="both"/>
        <w:rPr>
          <w:rFonts w:ascii="Arial" w:hAnsi="Arial" w:cs="Arial"/>
          <w:sz w:val="20"/>
          <w:szCs w:val="20"/>
        </w:rPr>
      </w:pPr>
      <w:r>
        <w:rPr>
          <w:rFonts w:ascii="Arial" w:hAnsi="Arial" w:cs="Arial"/>
          <w:sz w:val="20"/>
          <w:szCs w:val="20"/>
        </w:rPr>
        <w:t>ЗАДАНИЕ</w:t>
      </w:r>
      <w:r w:rsidRPr="00224923">
        <w:rPr>
          <w:rFonts w:ascii="Arial" w:hAnsi="Arial" w:cs="Arial"/>
          <w:sz w:val="20"/>
          <w:szCs w:val="20"/>
        </w:rPr>
        <w:t xml:space="preserve"> </w:t>
      </w:r>
      <w:r>
        <w:rPr>
          <w:rFonts w:ascii="Arial" w:hAnsi="Arial" w:cs="Arial"/>
          <w:sz w:val="20"/>
          <w:szCs w:val="20"/>
        </w:rPr>
        <w:t>91</w:t>
      </w:r>
      <w:r w:rsidRPr="00224923">
        <w:rPr>
          <w:rFonts w:ascii="Arial" w:hAnsi="Arial" w:cs="Arial"/>
          <w:sz w:val="20"/>
          <w:szCs w:val="20"/>
        </w:rPr>
        <w:t>. При разработке учебно-методического обеспечения учебных занятий по психологии преподаватель должен учитывать, что наглядный метод обучения обладает возможностью:</w:t>
      </w:r>
    </w:p>
    <w:p w:rsidR="000C62F7" w:rsidRPr="00224923" w:rsidRDefault="000C62F7" w:rsidP="000C62F7">
      <w:pPr>
        <w:jc w:val="both"/>
        <w:rPr>
          <w:rFonts w:ascii="Arial" w:hAnsi="Arial" w:cs="Arial"/>
          <w:b/>
          <w:sz w:val="20"/>
          <w:szCs w:val="20"/>
        </w:rPr>
      </w:pPr>
      <w:r w:rsidRPr="00224923">
        <w:rPr>
          <w:rFonts w:ascii="Arial" w:hAnsi="Arial" w:cs="Arial"/>
          <w:b/>
          <w:sz w:val="20"/>
          <w:szCs w:val="20"/>
        </w:rPr>
        <w:t>1) демонстрировать изображения предметов и явлений</w:t>
      </w:r>
    </w:p>
    <w:p w:rsidR="000C62F7" w:rsidRPr="00224923" w:rsidRDefault="000C62F7" w:rsidP="000C62F7">
      <w:pPr>
        <w:jc w:val="both"/>
        <w:rPr>
          <w:rFonts w:ascii="Arial" w:hAnsi="Arial" w:cs="Arial"/>
          <w:sz w:val="20"/>
          <w:szCs w:val="20"/>
        </w:rPr>
      </w:pPr>
      <w:r w:rsidRPr="00224923">
        <w:rPr>
          <w:rFonts w:ascii="Arial" w:hAnsi="Arial" w:cs="Arial"/>
          <w:sz w:val="20"/>
          <w:szCs w:val="20"/>
        </w:rPr>
        <w:t>2) организовать дискуссию со студентами</w:t>
      </w:r>
    </w:p>
    <w:p w:rsidR="000C62F7" w:rsidRPr="00224923" w:rsidRDefault="000C62F7" w:rsidP="000C62F7">
      <w:pPr>
        <w:jc w:val="both"/>
        <w:rPr>
          <w:rFonts w:ascii="Arial" w:hAnsi="Arial" w:cs="Arial"/>
          <w:sz w:val="20"/>
          <w:szCs w:val="20"/>
        </w:rPr>
      </w:pPr>
      <w:r w:rsidRPr="00224923">
        <w:rPr>
          <w:rFonts w:ascii="Arial" w:hAnsi="Arial" w:cs="Arial"/>
          <w:sz w:val="20"/>
          <w:szCs w:val="20"/>
        </w:rPr>
        <w:t>3) проводить психодиагностику студентов</w:t>
      </w:r>
    </w:p>
    <w:p w:rsidR="000C62F7" w:rsidRPr="00224923" w:rsidRDefault="000C62F7" w:rsidP="000C62F7">
      <w:pPr>
        <w:jc w:val="both"/>
        <w:rPr>
          <w:rFonts w:ascii="Arial" w:hAnsi="Arial" w:cs="Arial"/>
          <w:sz w:val="20"/>
          <w:szCs w:val="20"/>
        </w:rPr>
      </w:pPr>
      <w:r w:rsidRPr="00224923">
        <w:rPr>
          <w:rFonts w:ascii="Arial" w:hAnsi="Arial" w:cs="Arial"/>
          <w:sz w:val="20"/>
          <w:szCs w:val="20"/>
        </w:rPr>
        <w:t>4) создавать психологический контакт со студентами</w:t>
      </w:r>
    </w:p>
    <w:p w:rsidR="000C62F7" w:rsidRPr="00224923" w:rsidRDefault="000C62F7" w:rsidP="000C62F7">
      <w:pPr>
        <w:jc w:val="both"/>
        <w:rPr>
          <w:rFonts w:ascii="Arial" w:hAnsi="Arial" w:cs="Arial"/>
          <w:sz w:val="20"/>
          <w:szCs w:val="20"/>
        </w:rPr>
      </w:pPr>
      <w:r>
        <w:rPr>
          <w:rFonts w:ascii="Arial" w:hAnsi="Arial" w:cs="Arial"/>
          <w:sz w:val="20"/>
          <w:szCs w:val="20"/>
        </w:rPr>
        <w:t>ЗАДАНИЕ 92</w:t>
      </w:r>
      <w:r w:rsidRPr="00224923">
        <w:rPr>
          <w:rFonts w:ascii="Arial" w:hAnsi="Arial" w:cs="Arial"/>
          <w:sz w:val="20"/>
          <w:szCs w:val="20"/>
        </w:rPr>
        <w:t>. При разработке лекционного материала преподаватель для активизации мышления обучающихся и создания возможности диалога с ними на занятии формулирует в своем конспекте адресованные студентам:</w:t>
      </w:r>
    </w:p>
    <w:p w:rsidR="000C62F7" w:rsidRPr="00224923" w:rsidRDefault="000C62F7" w:rsidP="000C62F7">
      <w:pPr>
        <w:jc w:val="both"/>
        <w:rPr>
          <w:rFonts w:ascii="Arial" w:hAnsi="Arial" w:cs="Arial"/>
          <w:b/>
          <w:sz w:val="20"/>
          <w:szCs w:val="20"/>
        </w:rPr>
      </w:pPr>
      <w:r w:rsidRPr="00224923">
        <w:rPr>
          <w:rFonts w:ascii="Arial" w:hAnsi="Arial" w:cs="Arial"/>
          <w:b/>
          <w:sz w:val="20"/>
          <w:szCs w:val="20"/>
        </w:rPr>
        <w:t>1) проблемные вопросы</w:t>
      </w:r>
    </w:p>
    <w:p w:rsidR="000C62F7" w:rsidRPr="00224923" w:rsidRDefault="000C62F7" w:rsidP="000C62F7">
      <w:pPr>
        <w:jc w:val="both"/>
        <w:rPr>
          <w:rFonts w:ascii="Arial" w:hAnsi="Arial" w:cs="Arial"/>
          <w:sz w:val="20"/>
          <w:szCs w:val="20"/>
        </w:rPr>
      </w:pPr>
      <w:r w:rsidRPr="00224923">
        <w:rPr>
          <w:rFonts w:ascii="Arial" w:hAnsi="Arial" w:cs="Arial"/>
          <w:sz w:val="20"/>
          <w:szCs w:val="20"/>
        </w:rPr>
        <w:t>2) основные тезисы лекции</w:t>
      </w:r>
    </w:p>
    <w:p w:rsidR="000C62F7" w:rsidRPr="00224923" w:rsidRDefault="000C62F7" w:rsidP="000C62F7">
      <w:pPr>
        <w:jc w:val="both"/>
        <w:rPr>
          <w:rFonts w:ascii="Arial" w:hAnsi="Arial" w:cs="Arial"/>
          <w:sz w:val="20"/>
          <w:szCs w:val="20"/>
        </w:rPr>
      </w:pPr>
      <w:r w:rsidRPr="00224923">
        <w:rPr>
          <w:rFonts w:ascii="Arial" w:hAnsi="Arial" w:cs="Arial"/>
          <w:sz w:val="20"/>
          <w:szCs w:val="20"/>
        </w:rPr>
        <w:t>3) выводы по пунктам плана лекции</w:t>
      </w:r>
    </w:p>
    <w:p w:rsidR="000C62F7" w:rsidRPr="00224923" w:rsidRDefault="000C62F7" w:rsidP="000C62F7">
      <w:pPr>
        <w:jc w:val="both"/>
        <w:rPr>
          <w:rFonts w:ascii="Arial" w:hAnsi="Arial" w:cs="Arial"/>
          <w:sz w:val="20"/>
          <w:szCs w:val="20"/>
        </w:rPr>
      </w:pPr>
      <w:r w:rsidRPr="00224923">
        <w:rPr>
          <w:rFonts w:ascii="Arial" w:hAnsi="Arial" w:cs="Arial"/>
          <w:sz w:val="20"/>
          <w:szCs w:val="20"/>
        </w:rPr>
        <w:t>4) основные принципы лекции</w:t>
      </w:r>
    </w:p>
    <w:p w:rsidR="000C62F7" w:rsidRPr="00224923" w:rsidRDefault="000C62F7" w:rsidP="000C62F7">
      <w:pPr>
        <w:jc w:val="both"/>
        <w:rPr>
          <w:rFonts w:ascii="Arial" w:hAnsi="Arial" w:cs="Arial"/>
          <w:bCs/>
          <w:iCs/>
          <w:sz w:val="20"/>
          <w:szCs w:val="20"/>
        </w:rPr>
      </w:pPr>
      <w:r>
        <w:rPr>
          <w:rFonts w:ascii="Arial" w:hAnsi="Arial" w:cs="Arial"/>
          <w:sz w:val="20"/>
          <w:szCs w:val="20"/>
        </w:rPr>
        <w:t>ЗАДАНИЕ 93</w:t>
      </w:r>
      <w:r w:rsidRPr="00224923">
        <w:rPr>
          <w:rFonts w:ascii="Arial" w:hAnsi="Arial" w:cs="Arial"/>
          <w:bCs/>
          <w:iCs/>
          <w:sz w:val="20"/>
          <w:szCs w:val="20"/>
        </w:rPr>
        <w:t>. Анализ результативности своей деятельности преподаватель может осуществить на основе учета сформированности мотивации и системы ценностей обучающихся, их мировоззрения, которые приобретаются в ходе реализации целей учебных занятий:</w:t>
      </w:r>
    </w:p>
    <w:p w:rsidR="000C62F7" w:rsidRPr="00224923" w:rsidRDefault="000C62F7" w:rsidP="000C62F7">
      <w:pPr>
        <w:jc w:val="both"/>
        <w:rPr>
          <w:rFonts w:ascii="Arial" w:hAnsi="Arial" w:cs="Arial"/>
          <w:b/>
          <w:bCs/>
          <w:iCs/>
          <w:sz w:val="20"/>
          <w:szCs w:val="20"/>
        </w:rPr>
      </w:pPr>
      <w:r w:rsidRPr="00224923">
        <w:rPr>
          <w:rFonts w:ascii="Arial" w:hAnsi="Arial" w:cs="Arial"/>
          <w:b/>
          <w:bCs/>
          <w:iCs/>
          <w:sz w:val="20"/>
          <w:szCs w:val="20"/>
        </w:rPr>
        <w:t>1) воспитательных</w:t>
      </w:r>
    </w:p>
    <w:p w:rsidR="000C62F7" w:rsidRPr="00224923" w:rsidRDefault="000C62F7" w:rsidP="000C62F7">
      <w:pPr>
        <w:jc w:val="both"/>
        <w:rPr>
          <w:rFonts w:ascii="Arial" w:hAnsi="Arial" w:cs="Arial"/>
          <w:bCs/>
          <w:iCs/>
          <w:sz w:val="20"/>
          <w:szCs w:val="20"/>
        </w:rPr>
      </w:pPr>
      <w:r w:rsidRPr="00224923">
        <w:rPr>
          <w:rFonts w:ascii="Arial" w:hAnsi="Arial" w:cs="Arial"/>
          <w:bCs/>
          <w:iCs/>
          <w:sz w:val="20"/>
          <w:szCs w:val="20"/>
        </w:rPr>
        <w:t>2) обучающих</w:t>
      </w:r>
    </w:p>
    <w:p w:rsidR="000C62F7" w:rsidRPr="00224923" w:rsidRDefault="000C62F7" w:rsidP="000C62F7">
      <w:pPr>
        <w:jc w:val="both"/>
        <w:rPr>
          <w:rFonts w:ascii="Arial" w:hAnsi="Arial" w:cs="Arial"/>
          <w:sz w:val="20"/>
          <w:szCs w:val="20"/>
        </w:rPr>
      </w:pPr>
      <w:r w:rsidRPr="00224923">
        <w:rPr>
          <w:rFonts w:ascii="Arial" w:hAnsi="Arial" w:cs="Arial"/>
          <w:sz w:val="20"/>
          <w:szCs w:val="20"/>
        </w:rPr>
        <w:t>3) практических</w:t>
      </w:r>
    </w:p>
    <w:p w:rsidR="000C62F7" w:rsidRPr="00224923" w:rsidRDefault="000C62F7" w:rsidP="000C62F7">
      <w:pPr>
        <w:jc w:val="both"/>
        <w:rPr>
          <w:rFonts w:ascii="Arial" w:hAnsi="Arial" w:cs="Arial"/>
          <w:sz w:val="20"/>
          <w:szCs w:val="20"/>
        </w:rPr>
      </w:pPr>
      <w:r w:rsidRPr="00224923">
        <w:rPr>
          <w:rFonts w:ascii="Arial" w:hAnsi="Arial" w:cs="Arial"/>
          <w:sz w:val="20"/>
          <w:szCs w:val="20"/>
        </w:rPr>
        <w:t>4) развивающих</w:t>
      </w:r>
    </w:p>
    <w:p w:rsidR="000C62F7" w:rsidRPr="00224923" w:rsidRDefault="000C62F7" w:rsidP="000C62F7">
      <w:pPr>
        <w:jc w:val="both"/>
        <w:rPr>
          <w:rFonts w:ascii="Arial" w:hAnsi="Arial" w:cs="Arial"/>
          <w:sz w:val="20"/>
          <w:szCs w:val="20"/>
        </w:rPr>
      </w:pPr>
      <w:r>
        <w:rPr>
          <w:rFonts w:ascii="Arial" w:hAnsi="Arial" w:cs="Arial"/>
          <w:sz w:val="20"/>
          <w:szCs w:val="20"/>
        </w:rPr>
        <w:t>ЗАДАНИЕ 94</w:t>
      </w:r>
      <w:r w:rsidRPr="00224923">
        <w:rPr>
          <w:rFonts w:ascii="Arial" w:hAnsi="Arial" w:cs="Arial"/>
          <w:sz w:val="20"/>
          <w:szCs w:val="20"/>
        </w:rPr>
        <w:t xml:space="preserve">. </w:t>
      </w:r>
      <w:r w:rsidRPr="00224923">
        <w:rPr>
          <w:rFonts w:ascii="Arial" w:hAnsi="Arial" w:cs="Arial"/>
          <w:bCs/>
          <w:iCs/>
          <w:sz w:val="20"/>
          <w:szCs w:val="20"/>
        </w:rPr>
        <w:t>Анализируя результативность своей деятельности, в</w:t>
      </w:r>
      <w:r w:rsidRPr="00224923">
        <w:rPr>
          <w:rFonts w:ascii="Arial" w:hAnsi="Arial" w:cs="Arial"/>
          <w:sz w:val="20"/>
          <w:szCs w:val="20"/>
        </w:rPr>
        <w:t xml:space="preserve">ладение приемами и методами взаимодействия и воздействия на личность студента в сочетании с педагогическим тактом </w:t>
      </w:r>
      <w:r w:rsidRPr="00224923">
        <w:rPr>
          <w:rFonts w:ascii="Arial" w:hAnsi="Arial" w:cs="Arial"/>
          <w:bCs/>
          <w:iCs/>
          <w:sz w:val="20"/>
          <w:szCs w:val="20"/>
        </w:rPr>
        <w:t xml:space="preserve">преподаватель </w:t>
      </w:r>
      <w:r w:rsidRPr="00224923">
        <w:rPr>
          <w:rFonts w:ascii="Arial" w:hAnsi="Arial" w:cs="Arial"/>
          <w:sz w:val="20"/>
          <w:szCs w:val="20"/>
        </w:rPr>
        <w:t>может отнести к такому компоненту профессиональной педагогической культуры, как:</w:t>
      </w:r>
    </w:p>
    <w:p w:rsidR="000C62F7" w:rsidRPr="00224923" w:rsidRDefault="000C62F7" w:rsidP="000C62F7">
      <w:pPr>
        <w:jc w:val="both"/>
        <w:rPr>
          <w:rFonts w:ascii="Arial" w:hAnsi="Arial" w:cs="Arial"/>
          <w:b/>
          <w:sz w:val="20"/>
          <w:szCs w:val="20"/>
        </w:rPr>
      </w:pPr>
      <w:r w:rsidRPr="00224923">
        <w:rPr>
          <w:rFonts w:ascii="Arial" w:hAnsi="Arial" w:cs="Arial"/>
          <w:b/>
          <w:sz w:val="20"/>
          <w:szCs w:val="20"/>
        </w:rPr>
        <w:t>1) педагогическое общение</w:t>
      </w:r>
    </w:p>
    <w:p w:rsidR="000C62F7" w:rsidRPr="00224923" w:rsidRDefault="000C62F7" w:rsidP="000C62F7">
      <w:pPr>
        <w:jc w:val="both"/>
        <w:rPr>
          <w:rFonts w:ascii="Arial" w:hAnsi="Arial" w:cs="Arial"/>
          <w:sz w:val="20"/>
          <w:szCs w:val="20"/>
        </w:rPr>
      </w:pPr>
      <w:r w:rsidRPr="00224923">
        <w:rPr>
          <w:rFonts w:ascii="Arial" w:hAnsi="Arial" w:cs="Arial"/>
          <w:sz w:val="20"/>
          <w:szCs w:val="20"/>
        </w:rPr>
        <w:t>2) внешний вид</w:t>
      </w:r>
    </w:p>
    <w:p w:rsidR="000C62F7" w:rsidRPr="00224923" w:rsidRDefault="000C62F7" w:rsidP="000C62F7">
      <w:pPr>
        <w:jc w:val="both"/>
        <w:rPr>
          <w:rFonts w:ascii="Arial" w:hAnsi="Arial" w:cs="Arial"/>
          <w:sz w:val="20"/>
          <w:szCs w:val="20"/>
        </w:rPr>
      </w:pPr>
      <w:r w:rsidRPr="00224923">
        <w:rPr>
          <w:rFonts w:ascii="Arial" w:hAnsi="Arial" w:cs="Arial"/>
          <w:sz w:val="20"/>
          <w:szCs w:val="20"/>
        </w:rPr>
        <w:t>3) нравственность</w:t>
      </w:r>
    </w:p>
    <w:p w:rsidR="000C62F7" w:rsidRPr="00224923" w:rsidRDefault="000C62F7" w:rsidP="000C62F7">
      <w:pPr>
        <w:jc w:val="both"/>
        <w:rPr>
          <w:rFonts w:ascii="Arial" w:hAnsi="Arial" w:cs="Arial"/>
          <w:sz w:val="20"/>
          <w:szCs w:val="20"/>
        </w:rPr>
      </w:pPr>
      <w:r w:rsidRPr="00224923">
        <w:rPr>
          <w:rFonts w:ascii="Arial" w:hAnsi="Arial" w:cs="Arial"/>
          <w:sz w:val="20"/>
          <w:szCs w:val="20"/>
        </w:rPr>
        <w:t>4) поведение</w:t>
      </w:r>
    </w:p>
    <w:p w:rsidR="000C62F7" w:rsidRPr="00224923" w:rsidRDefault="000C62F7" w:rsidP="000C62F7">
      <w:pPr>
        <w:jc w:val="both"/>
        <w:rPr>
          <w:rFonts w:ascii="Arial" w:hAnsi="Arial" w:cs="Arial"/>
          <w:sz w:val="20"/>
          <w:szCs w:val="20"/>
        </w:rPr>
      </w:pPr>
      <w:r>
        <w:rPr>
          <w:rFonts w:ascii="Arial" w:hAnsi="Arial" w:cs="Arial"/>
          <w:sz w:val="20"/>
          <w:szCs w:val="20"/>
        </w:rPr>
        <w:t>ЗАДАНИЕ 95</w:t>
      </w:r>
      <w:r w:rsidRPr="00224923">
        <w:rPr>
          <w:rFonts w:ascii="Arial" w:hAnsi="Arial" w:cs="Arial"/>
          <w:sz w:val="20"/>
          <w:szCs w:val="20"/>
        </w:rPr>
        <w:t>. При а</w:t>
      </w:r>
      <w:r w:rsidRPr="00224923">
        <w:rPr>
          <w:rFonts w:ascii="Arial" w:hAnsi="Arial" w:cs="Arial"/>
          <w:bCs/>
          <w:iCs/>
          <w:sz w:val="20"/>
          <w:szCs w:val="20"/>
        </w:rPr>
        <w:t>нализе результативности деятельности преподавателя учитывается его способность научно осмысливать психолого-педагогические явления, что выступает проявлением</w:t>
      </w:r>
      <w:r w:rsidRPr="00224923">
        <w:rPr>
          <w:rFonts w:ascii="Arial" w:hAnsi="Arial" w:cs="Arial"/>
          <w:sz w:val="20"/>
          <w:szCs w:val="20"/>
        </w:rPr>
        <w:t xml:space="preserve"> такого компонента профессиональной педагогической культуры, как</w:t>
      </w:r>
      <w:r w:rsidRPr="00224923">
        <w:rPr>
          <w:rFonts w:ascii="Arial" w:hAnsi="Arial" w:cs="Arial"/>
          <w:bCs/>
          <w:iCs/>
          <w:sz w:val="20"/>
          <w:szCs w:val="20"/>
        </w:rPr>
        <w:t>:</w:t>
      </w:r>
    </w:p>
    <w:p w:rsidR="000C62F7" w:rsidRPr="00224923" w:rsidRDefault="000C62F7" w:rsidP="000C62F7">
      <w:pPr>
        <w:jc w:val="both"/>
        <w:rPr>
          <w:rFonts w:ascii="Arial" w:hAnsi="Arial" w:cs="Arial"/>
          <w:b/>
          <w:sz w:val="20"/>
          <w:szCs w:val="20"/>
        </w:rPr>
      </w:pPr>
      <w:r w:rsidRPr="00224923">
        <w:rPr>
          <w:rFonts w:ascii="Arial" w:hAnsi="Arial" w:cs="Arial"/>
          <w:b/>
          <w:sz w:val="20"/>
          <w:szCs w:val="20"/>
        </w:rPr>
        <w:t>1) культура педагогического мышления</w:t>
      </w:r>
    </w:p>
    <w:p w:rsidR="000C62F7" w:rsidRPr="00224923" w:rsidRDefault="000C62F7" w:rsidP="000C62F7">
      <w:pPr>
        <w:jc w:val="both"/>
        <w:rPr>
          <w:rFonts w:ascii="Arial" w:hAnsi="Arial" w:cs="Arial"/>
          <w:sz w:val="20"/>
          <w:szCs w:val="20"/>
        </w:rPr>
      </w:pPr>
      <w:r w:rsidRPr="00224923">
        <w:rPr>
          <w:rFonts w:ascii="Arial" w:hAnsi="Arial" w:cs="Arial"/>
          <w:sz w:val="20"/>
          <w:szCs w:val="20"/>
        </w:rPr>
        <w:t>2) культура педагогического общения</w:t>
      </w:r>
    </w:p>
    <w:p w:rsidR="000C62F7" w:rsidRPr="00224923" w:rsidRDefault="000C62F7" w:rsidP="000C62F7">
      <w:pPr>
        <w:jc w:val="both"/>
        <w:rPr>
          <w:rFonts w:ascii="Arial" w:hAnsi="Arial" w:cs="Arial"/>
          <w:sz w:val="20"/>
          <w:szCs w:val="20"/>
        </w:rPr>
      </w:pPr>
      <w:r w:rsidRPr="00224923">
        <w:rPr>
          <w:rFonts w:ascii="Arial" w:hAnsi="Arial" w:cs="Arial"/>
          <w:sz w:val="20"/>
          <w:szCs w:val="20"/>
        </w:rPr>
        <w:t>3) культура внешнего вида</w:t>
      </w:r>
    </w:p>
    <w:p w:rsidR="000C62F7" w:rsidRPr="00224923" w:rsidRDefault="000C62F7" w:rsidP="000C62F7">
      <w:pPr>
        <w:jc w:val="both"/>
        <w:rPr>
          <w:rFonts w:ascii="Arial" w:hAnsi="Arial" w:cs="Arial"/>
          <w:sz w:val="20"/>
          <w:szCs w:val="20"/>
        </w:rPr>
      </w:pPr>
      <w:r w:rsidRPr="00224923">
        <w:rPr>
          <w:rFonts w:ascii="Arial" w:hAnsi="Arial" w:cs="Arial"/>
          <w:sz w:val="20"/>
          <w:szCs w:val="20"/>
        </w:rPr>
        <w:t>4) духовно-нравственная культура</w:t>
      </w:r>
    </w:p>
    <w:p w:rsidR="000C62F7" w:rsidRPr="00224923" w:rsidRDefault="000C62F7" w:rsidP="000C62F7">
      <w:pPr>
        <w:jc w:val="both"/>
        <w:rPr>
          <w:rFonts w:ascii="Arial" w:hAnsi="Arial" w:cs="Arial"/>
          <w:sz w:val="20"/>
          <w:szCs w:val="20"/>
        </w:rPr>
      </w:pPr>
      <w:r>
        <w:rPr>
          <w:rFonts w:ascii="Arial" w:hAnsi="Arial" w:cs="Arial"/>
          <w:sz w:val="20"/>
          <w:szCs w:val="20"/>
        </w:rPr>
        <w:t>ЗАДАНИЕ 96</w:t>
      </w:r>
      <w:r w:rsidRPr="00224923">
        <w:rPr>
          <w:rFonts w:ascii="Arial" w:hAnsi="Arial" w:cs="Arial"/>
          <w:sz w:val="20"/>
          <w:szCs w:val="20"/>
        </w:rPr>
        <w:t>. При разработке учебно-методического обеспечения практического (семинарского) занятия по психологии преподаватель может использовать метод тренинга и игровой метод, которые относятся к группе методов обучения под названием:</w:t>
      </w:r>
    </w:p>
    <w:p w:rsidR="000C62F7" w:rsidRPr="00224923" w:rsidRDefault="000C62F7" w:rsidP="000C62F7">
      <w:pPr>
        <w:jc w:val="both"/>
        <w:rPr>
          <w:rFonts w:ascii="Arial" w:hAnsi="Arial" w:cs="Arial"/>
          <w:sz w:val="20"/>
          <w:szCs w:val="20"/>
        </w:rPr>
      </w:pPr>
      <w:r w:rsidRPr="00224923">
        <w:rPr>
          <w:rFonts w:ascii="Arial" w:hAnsi="Arial" w:cs="Arial"/>
          <w:sz w:val="20"/>
          <w:szCs w:val="20"/>
        </w:rPr>
        <w:t xml:space="preserve">1) </w:t>
      </w:r>
      <w:r w:rsidRPr="00224923">
        <w:rPr>
          <w:rFonts w:ascii="Arial" w:hAnsi="Arial" w:cs="Arial"/>
          <w:b/>
          <w:sz w:val="20"/>
          <w:szCs w:val="20"/>
        </w:rPr>
        <w:t>активные</w:t>
      </w:r>
    </w:p>
    <w:p w:rsidR="000C62F7" w:rsidRPr="00224923" w:rsidRDefault="000C62F7" w:rsidP="000C62F7">
      <w:pPr>
        <w:jc w:val="both"/>
        <w:rPr>
          <w:rFonts w:ascii="Arial" w:hAnsi="Arial" w:cs="Arial"/>
          <w:sz w:val="20"/>
          <w:szCs w:val="20"/>
        </w:rPr>
      </w:pPr>
      <w:r w:rsidRPr="00224923">
        <w:rPr>
          <w:rFonts w:ascii="Arial" w:hAnsi="Arial" w:cs="Arial"/>
          <w:sz w:val="20"/>
          <w:szCs w:val="20"/>
        </w:rPr>
        <w:t>2) пассивные</w:t>
      </w:r>
    </w:p>
    <w:p w:rsidR="000C62F7" w:rsidRPr="00224923" w:rsidRDefault="000C62F7" w:rsidP="000C62F7">
      <w:pPr>
        <w:jc w:val="both"/>
        <w:rPr>
          <w:rFonts w:ascii="Arial" w:hAnsi="Arial" w:cs="Arial"/>
          <w:sz w:val="20"/>
          <w:szCs w:val="20"/>
        </w:rPr>
      </w:pPr>
      <w:r w:rsidRPr="00224923">
        <w:rPr>
          <w:rFonts w:ascii="Arial" w:hAnsi="Arial" w:cs="Arial"/>
          <w:sz w:val="20"/>
          <w:szCs w:val="20"/>
        </w:rPr>
        <w:t>3) интеллектуальные</w:t>
      </w:r>
    </w:p>
    <w:p w:rsidR="000C62F7" w:rsidRPr="00224923" w:rsidRDefault="000C62F7" w:rsidP="000C62F7">
      <w:pPr>
        <w:jc w:val="both"/>
        <w:rPr>
          <w:rFonts w:ascii="Arial" w:hAnsi="Arial" w:cs="Arial"/>
          <w:sz w:val="20"/>
          <w:szCs w:val="20"/>
        </w:rPr>
      </w:pPr>
      <w:r w:rsidRPr="00224923">
        <w:rPr>
          <w:rFonts w:ascii="Arial" w:hAnsi="Arial" w:cs="Arial"/>
          <w:sz w:val="20"/>
          <w:szCs w:val="20"/>
        </w:rPr>
        <w:t xml:space="preserve">4) эмоциональные </w:t>
      </w:r>
    </w:p>
    <w:p w:rsidR="000C62F7" w:rsidRPr="00224923" w:rsidRDefault="000C62F7" w:rsidP="000C62F7">
      <w:pPr>
        <w:jc w:val="both"/>
        <w:rPr>
          <w:rFonts w:ascii="Arial" w:hAnsi="Arial" w:cs="Arial"/>
          <w:sz w:val="20"/>
          <w:szCs w:val="20"/>
        </w:rPr>
      </w:pPr>
      <w:r>
        <w:rPr>
          <w:rFonts w:ascii="Arial" w:hAnsi="Arial" w:cs="Arial"/>
          <w:sz w:val="20"/>
          <w:szCs w:val="20"/>
        </w:rPr>
        <w:t>ЗАДАНИЕ 97</w:t>
      </w:r>
      <w:r w:rsidRPr="00224923">
        <w:rPr>
          <w:rFonts w:ascii="Arial" w:hAnsi="Arial" w:cs="Arial"/>
          <w:sz w:val="20"/>
          <w:szCs w:val="20"/>
        </w:rPr>
        <w:t xml:space="preserve">. При разработке и проведении учебного занятия по психологическим дисциплинам преподавателю следует учитывать, что ограничением метода групповой дискуссии является: </w:t>
      </w:r>
    </w:p>
    <w:p w:rsidR="000C62F7" w:rsidRPr="00224923" w:rsidRDefault="000C62F7" w:rsidP="000C62F7">
      <w:pPr>
        <w:jc w:val="both"/>
        <w:rPr>
          <w:rFonts w:ascii="Arial" w:hAnsi="Arial" w:cs="Arial"/>
          <w:sz w:val="20"/>
          <w:szCs w:val="20"/>
        </w:rPr>
      </w:pPr>
      <w:r w:rsidRPr="00224923">
        <w:rPr>
          <w:rFonts w:ascii="Arial" w:hAnsi="Arial" w:cs="Arial"/>
          <w:sz w:val="20"/>
          <w:szCs w:val="20"/>
        </w:rPr>
        <w:t xml:space="preserve">1) </w:t>
      </w:r>
      <w:r w:rsidRPr="00224923">
        <w:rPr>
          <w:rFonts w:ascii="Arial" w:hAnsi="Arial" w:cs="Arial"/>
          <w:b/>
          <w:sz w:val="20"/>
          <w:szCs w:val="20"/>
        </w:rPr>
        <w:t>долгие ответы отдельных участников</w:t>
      </w:r>
    </w:p>
    <w:p w:rsidR="000C62F7" w:rsidRPr="00224923" w:rsidRDefault="000C62F7" w:rsidP="000C62F7">
      <w:pPr>
        <w:jc w:val="both"/>
        <w:rPr>
          <w:rFonts w:ascii="Arial" w:hAnsi="Arial" w:cs="Arial"/>
          <w:sz w:val="20"/>
          <w:szCs w:val="20"/>
        </w:rPr>
      </w:pPr>
      <w:r w:rsidRPr="00224923">
        <w:rPr>
          <w:rFonts w:ascii="Arial" w:hAnsi="Arial" w:cs="Arial"/>
          <w:sz w:val="20"/>
          <w:szCs w:val="20"/>
        </w:rPr>
        <w:t>2) возможность выражения мысли</w:t>
      </w:r>
    </w:p>
    <w:p w:rsidR="000C62F7" w:rsidRPr="00224923" w:rsidRDefault="000C62F7" w:rsidP="000C62F7">
      <w:pPr>
        <w:jc w:val="both"/>
        <w:rPr>
          <w:rFonts w:ascii="Arial" w:hAnsi="Arial" w:cs="Arial"/>
          <w:sz w:val="20"/>
          <w:szCs w:val="20"/>
        </w:rPr>
      </w:pPr>
      <w:r w:rsidRPr="00224923">
        <w:rPr>
          <w:rFonts w:ascii="Arial" w:hAnsi="Arial" w:cs="Arial"/>
          <w:sz w:val="20"/>
          <w:szCs w:val="20"/>
        </w:rPr>
        <w:t>3) свободное общение</w:t>
      </w:r>
    </w:p>
    <w:p w:rsidR="000C62F7" w:rsidRPr="00224923" w:rsidRDefault="000C62F7" w:rsidP="000C62F7">
      <w:pPr>
        <w:jc w:val="both"/>
        <w:rPr>
          <w:rFonts w:ascii="Arial" w:hAnsi="Arial" w:cs="Arial"/>
          <w:sz w:val="20"/>
          <w:szCs w:val="20"/>
        </w:rPr>
      </w:pPr>
      <w:r w:rsidRPr="00224923">
        <w:rPr>
          <w:rFonts w:ascii="Arial" w:hAnsi="Arial" w:cs="Arial"/>
          <w:sz w:val="20"/>
          <w:szCs w:val="20"/>
        </w:rPr>
        <w:t>4) поиск решения проблемы</w:t>
      </w:r>
    </w:p>
    <w:p w:rsidR="000C62F7" w:rsidRPr="00224923" w:rsidRDefault="000C62F7" w:rsidP="000C62F7">
      <w:pPr>
        <w:jc w:val="both"/>
        <w:rPr>
          <w:rFonts w:ascii="Arial" w:hAnsi="Arial" w:cs="Arial"/>
          <w:sz w:val="20"/>
          <w:szCs w:val="20"/>
        </w:rPr>
      </w:pPr>
      <w:r>
        <w:rPr>
          <w:rFonts w:ascii="Arial" w:hAnsi="Arial" w:cs="Arial"/>
          <w:sz w:val="20"/>
          <w:szCs w:val="20"/>
        </w:rPr>
        <w:lastRenderedPageBreak/>
        <w:t>ЗАДАНИЕ 98</w:t>
      </w:r>
      <w:r w:rsidRPr="00224923">
        <w:rPr>
          <w:rFonts w:ascii="Arial" w:hAnsi="Arial" w:cs="Arial"/>
          <w:sz w:val="20"/>
          <w:szCs w:val="20"/>
        </w:rPr>
        <w:t>. При разработке учебно-методического обеспечения занятия по психологическим дисциплинам преподавателю следует учитывать, что преимуществом использования видеоматериалов является:</w:t>
      </w:r>
    </w:p>
    <w:p w:rsidR="000C62F7" w:rsidRPr="00224923" w:rsidRDefault="000C62F7" w:rsidP="000C62F7">
      <w:pPr>
        <w:jc w:val="both"/>
        <w:rPr>
          <w:rFonts w:ascii="Arial" w:hAnsi="Arial" w:cs="Arial"/>
          <w:sz w:val="20"/>
          <w:szCs w:val="20"/>
        </w:rPr>
      </w:pPr>
      <w:r w:rsidRPr="00224923">
        <w:rPr>
          <w:rFonts w:ascii="Arial" w:hAnsi="Arial" w:cs="Arial"/>
          <w:sz w:val="20"/>
          <w:szCs w:val="20"/>
        </w:rPr>
        <w:t xml:space="preserve">1) </w:t>
      </w:r>
      <w:r w:rsidRPr="00224923">
        <w:rPr>
          <w:rFonts w:ascii="Arial" w:hAnsi="Arial" w:cs="Arial"/>
          <w:b/>
          <w:sz w:val="20"/>
          <w:szCs w:val="20"/>
        </w:rPr>
        <w:t>наглядность и доступность материала</w:t>
      </w:r>
    </w:p>
    <w:p w:rsidR="000C62F7" w:rsidRPr="00224923" w:rsidRDefault="000C62F7" w:rsidP="000C62F7">
      <w:pPr>
        <w:jc w:val="both"/>
        <w:rPr>
          <w:rFonts w:ascii="Arial" w:hAnsi="Arial" w:cs="Arial"/>
          <w:sz w:val="20"/>
          <w:szCs w:val="20"/>
        </w:rPr>
      </w:pPr>
      <w:r w:rsidRPr="00224923">
        <w:rPr>
          <w:rFonts w:ascii="Arial" w:hAnsi="Arial" w:cs="Arial"/>
          <w:sz w:val="20"/>
          <w:szCs w:val="20"/>
        </w:rPr>
        <w:t>2) использование технических средств</w:t>
      </w:r>
    </w:p>
    <w:p w:rsidR="000C62F7" w:rsidRPr="00224923" w:rsidRDefault="000C62F7" w:rsidP="000C62F7">
      <w:pPr>
        <w:jc w:val="both"/>
        <w:rPr>
          <w:rFonts w:ascii="Arial" w:hAnsi="Arial" w:cs="Arial"/>
          <w:sz w:val="20"/>
          <w:szCs w:val="20"/>
        </w:rPr>
      </w:pPr>
      <w:r w:rsidRPr="00224923">
        <w:rPr>
          <w:rFonts w:ascii="Arial" w:hAnsi="Arial" w:cs="Arial"/>
          <w:sz w:val="20"/>
          <w:szCs w:val="20"/>
        </w:rPr>
        <w:t>3) замена объяснений преподавателя</w:t>
      </w:r>
    </w:p>
    <w:p w:rsidR="000C62F7" w:rsidRPr="00224923" w:rsidRDefault="000C62F7" w:rsidP="000C62F7">
      <w:pPr>
        <w:jc w:val="both"/>
        <w:rPr>
          <w:rFonts w:ascii="Arial" w:hAnsi="Arial" w:cs="Arial"/>
          <w:sz w:val="20"/>
          <w:szCs w:val="20"/>
        </w:rPr>
      </w:pPr>
      <w:r w:rsidRPr="00224923">
        <w:rPr>
          <w:rFonts w:ascii="Arial" w:hAnsi="Arial" w:cs="Arial"/>
          <w:sz w:val="20"/>
          <w:szCs w:val="20"/>
        </w:rPr>
        <w:t>4) свободное слушание обучающихся</w:t>
      </w:r>
    </w:p>
    <w:p w:rsidR="000C62F7" w:rsidRPr="00224923" w:rsidRDefault="000C62F7" w:rsidP="000C62F7">
      <w:pPr>
        <w:jc w:val="both"/>
        <w:rPr>
          <w:rFonts w:ascii="Arial" w:hAnsi="Arial" w:cs="Arial"/>
          <w:sz w:val="20"/>
          <w:szCs w:val="20"/>
        </w:rPr>
      </w:pPr>
      <w:r>
        <w:rPr>
          <w:rFonts w:ascii="Arial" w:hAnsi="Arial" w:cs="Arial"/>
          <w:sz w:val="20"/>
          <w:szCs w:val="20"/>
        </w:rPr>
        <w:t>ЗАДАНИЕ 99</w:t>
      </w:r>
      <w:r w:rsidRPr="00224923">
        <w:rPr>
          <w:rFonts w:ascii="Arial" w:hAnsi="Arial" w:cs="Arial"/>
          <w:sz w:val="20"/>
          <w:szCs w:val="20"/>
        </w:rPr>
        <w:t>. При разработке учебно-методического обеспечения занятия по психологическим дисциплинам преподавателю следует учитывать, что преимуществом использования кейс-метода является формирование у студентов:</w:t>
      </w:r>
    </w:p>
    <w:p w:rsidR="000C62F7" w:rsidRPr="00224923" w:rsidRDefault="000C62F7" w:rsidP="000C62F7">
      <w:pPr>
        <w:jc w:val="both"/>
        <w:rPr>
          <w:rFonts w:ascii="Arial" w:hAnsi="Arial" w:cs="Arial"/>
          <w:b/>
          <w:sz w:val="20"/>
          <w:szCs w:val="20"/>
        </w:rPr>
      </w:pPr>
      <w:r w:rsidRPr="00224923">
        <w:rPr>
          <w:rFonts w:ascii="Arial" w:hAnsi="Arial" w:cs="Arial"/>
          <w:b/>
          <w:sz w:val="20"/>
          <w:szCs w:val="20"/>
        </w:rPr>
        <w:t xml:space="preserve">1) навыков анализа </w:t>
      </w:r>
    </w:p>
    <w:p w:rsidR="000C62F7" w:rsidRPr="00224923" w:rsidRDefault="000C62F7" w:rsidP="000C62F7">
      <w:pPr>
        <w:jc w:val="both"/>
        <w:rPr>
          <w:rFonts w:ascii="Arial" w:hAnsi="Arial" w:cs="Arial"/>
          <w:sz w:val="20"/>
          <w:szCs w:val="20"/>
        </w:rPr>
      </w:pPr>
      <w:r w:rsidRPr="00224923">
        <w:rPr>
          <w:rFonts w:ascii="Arial" w:hAnsi="Arial" w:cs="Arial"/>
          <w:sz w:val="20"/>
          <w:szCs w:val="20"/>
        </w:rPr>
        <w:t>2) умений структурировать свое время</w:t>
      </w:r>
    </w:p>
    <w:p w:rsidR="000C62F7" w:rsidRPr="00224923" w:rsidRDefault="000C62F7" w:rsidP="000C62F7">
      <w:pPr>
        <w:jc w:val="both"/>
        <w:rPr>
          <w:rFonts w:ascii="Arial" w:hAnsi="Arial" w:cs="Arial"/>
          <w:sz w:val="20"/>
          <w:szCs w:val="20"/>
        </w:rPr>
      </w:pPr>
      <w:r w:rsidRPr="00224923">
        <w:rPr>
          <w:rFonts w:ascii="Arial" w:hAnsi="Arial" w:cs="Arial"/>
          <w:sz w:val="20"/>
          <w:szCs w:val="20"/>
        </w:rPr>
        <w:t>3) навыков самоорганизации</w:t>
      </w:r>
    </w:p>
    <w:p w:rsidR="000C62F7" w:rsidRPr="00224923" w:rsidRDefault="000C62F7" w:rsidP="000C62F7">
      <w:pPr>
        <w:jc w:val="both"/>
        <w:rPr>
          <w:rFonts w:ascii="Arial" w:hAnsi="Arial" w:cs="Arial"/>
          <w:sz w:val="20"/>
          <w:szCs w:val="20"/>
        </w:rPr>
      </w:pPr>
      <w:r w:rsidRPr="00224923">
        <w:rPr>
          <w:rFonts w:ascii="Arial" w:hAnsi="Arial" w:cs="Arial"/>
          <w:sz w:val="20"/>
          <w:szCs w:val="20"/>
        </w:rPr>
        <w:t>4) умений взаимного контроля</w:t>
      </w:r>
    </w:p>
    <w:p w:rsidR="000C62F7" w:rsidRPr="00224923" w:rsidRDefault="000C62F7" w:rsidP="000C62F7">
      <w:pPr>
        <w:jc w:val="both"/>
        <w:rPr>
          <w:rFonts w:ascii="Arial" w:hAnsi="Arial" w:cs="Arial"/>
          <w:sz w:val="20"/>
          <w:szCs w:val="20"/>
        </w:rPr>
      </w:pPr>
      <w:r>
        <w:rPr>
          <w:rFonts w:ascii="Arial" w:hAnsi="Arial" w:cs="Arial"/>
          <w:sz w:val="20"/>
          <w:szCs w:val="20"/>
        </w:rPr>
        <w:t>ЗАДАНИЕ 100</w:t>
      </w:r>
      <w:r w:rsidRPr="00224923">
        <w:rPr>
          <w:rFonts w:ascii="Arial" w:hAnsi="Arial" w:cs="Arial"/>
          <w:sz w:val="20"/>
          <w:szCs w:val="20"/>
        </w:rPr>
        <w:t>. При разработке учебно-методического обеспечения практического (семинарского) занятия по психологическим дисциплинам преподаватель может использовать метод составления дидактических кроссвордов, преимуществом которого является:</w:t>
      </w:r>
    </w:p>
    <w:p w:rsidR="000C62F7" w:rsidRPr="00224923" w:rsidRDefault="000C62F7" w:rsidP="000C62F7">
      <w:pPr>
        <w:jc w:val="both"/>
        <w:rPr>
          <w:rFonts w:ascii="Arial" w:hAnsi="Arial" w:cs="Arial"/>
          <w:b/>
          <w:sz w:val="20"/>
          <w:szCs w:val="20"/>
        </w:rPr>
      </w:pPr>
      <w:r w:rsidRPr="00224923">
        <w:rPr>
          <w:rFonts w:ascii="Arial" w:hAnsi="Arial" w:cs="Arial"/>
          <w:b/>
          <w:sz w:val="20"/>
          <w:szCs w:val="20"/>
        </w:rPr>
        <w:t>1) освоение студентами научных понятий</w:t>
      </w:r>
    </w:p>
    <w:p w:rsidR="000C62F7" w:rsidRPr="00224923" w:rsidRDefault="000C62F7" w:rsidP="000C62F7">
      <w:pPr>
        <w:jc w:val="both"/>
        <w:rPr>
          <w:rFonts w:ascii="Arial" w:hAnsi="Arial" w:cs="Arial"/>
          <w:sz w:val="20"/>
          <w:szCs w:val="20"/>
        </w:rPr>
      </w:pPr>
      <w:r w:rsidRPr="00224923">
        <w:rPr>
          <w:rFonts w:ascii="Arial" w:hAnsi="Arial" w:cs="Arial"/>
          <w:sz w:val="20"/>
          <w:szCs w:val="20"/>
        </w:rPr>
        <w:t>2) формирование навыков быстрого чтения</w:t>
      </w:r>
    </w:p>
    <w:p w:rsidR="000C62F7" w:rsidRPr="00224923" w:rsidRDefault="000C62F7" w:rsidP="000C62F7">
      <w:pPr>
        <w:jc w:val="both"/>
        <w:rPr>
          <w:rFonts w:ascii="Arial" w:hAnsi="Arial" w:cs="Arial"/>
          <w:sz w:val="20"/>
          <w:szCs w:val="20"/>
        </w:rPr>
      </w:pPr>
      <w:r w:rsidRPr="00224923">
        <w:rPr>
          <w:rFonts w:ascii="Arial" w:hAnsi="Arial" w:cs="Arial"/>
          <w:sz w:val="20"/>
          <w:szCs w:val="20"/>
        </w:rPr>
        <w:t>3) развитие наглядно-действенного мышления</w:t>
      </w:r>
    </w:p>
    <w:p w:rsidR="000C62F7" w:rsidRPr="00224923" w:rsidRDefault="000C62F7" w:rsidP="000C62F7">
      <w:pPr>
        <w:jc w:val="both"/>
        <w:rPr>
          <w:rFonts w:ascii="Arial" w:hAnsi="Arial" w:cs="Arial"/>
          <w:sz w:val="20"/>
          <w:szCs w:val="20"/>
        </w:rPr>
      </w:pPr>
      <w:r w:rsidRPr="00224923">
        <w:rPr>
          <w:rFonts w:ascii="Arial" w:hAnsi="Arial" w:cs="Arial"/>
          <w:sz w:val="20"/>
          <w:szCs w:val="20"/>
        </w:rPr>
        <w:t>4) становление мировоззрения</w:t>
      </w:r>
    </w:p>
    <w:p w:rsidR="000C62F7" w:rsidRPr="00224923" w:rsidRDefault="000C62F7" w:rsidP="000C62F7">
      <w:pPr>
        <w:jc w:val="both"/>
        <w:rPr>
          <w:rFonts w:ascii="Arial" w:hAnsi="Arial" w:cs="Arial"/>
          <w:sz w:val="20"/>
          <w:szCs w:val="20"/>
        </w:rPr>
      </w:pPr>
      <w:r>
        <w:rPr>
          <w:rFonts w:ascii="Arial" w:hAnsi="Arial" w:cs="Arial"/>
          <w:sz w:val="20"/>
          <w:szCs w:val="20"/>
        </w:rPr>
        <w:t>ЗАДАНИЕ</w:t>
      </w:r>
      <w:r w:rsidRPr="00224923">
        <w:rPr>
          <w:rFonts w:ascii="Arial" w:hAnsi="Arial" w:cs="Arial"/>
          <w:sz w:val="20"/>
          <w:szCs w:val="20"/>
        </w:rPr>
        <w:t xml:space="preserve"> </w:t>
      </w:r>
      <w:r>
        <w:rPr>
          <w:rFonts w:ascii="Arial" w:hAnsi="Arial" w:cs="Arial"/>
          <w:sz w:val="20"/>
          <w:szCs w:val="20"/>
        </w:rPr>
        <w:t xml:space="preserve"> 10</w:t>
      </w:r>
      <w:r w:rsidRPr="00224923">
        <w:rPr>
          <w:rFonts w:ascii="Arial" w:hAnsi="Arial" w:cs="Arial"/>
          <w:sz w:val="20"/>
          <w:szCs w:val="20"/>
        </w:rPr>
        <w:t>1. При осуществлении педагогической деятельности в целях организации продуктивного общения преподавателю следует помнить, что установление психологического контакта с аудиторией должно быть обеспечено на этапе занятия:</w:t>
      </w:r>
    </w:p>
    <w:p w:rsidR="000C62F7" w:rsidRPr="00224923" w:rsidRDefault="000C62F7" w:rsidP="000C62F7">
      <w:pPr>
        <w:jc w:val="both"/>
        <w:rPr>
          <w:rFonts w:ascii="Arial" w:hAnsi="Arial" w:cs="Arial"/>
          <w:sz w:val="20"/>
          <w:szCs w:val="20"/>
        </w:rPr>
      </w:pPr>
      <w:r w:rsidRPr="00224923">
        <w:rPr>
          <w:rFonts w:ascii="Arial" w:hAnsi="Arial" w:cs="Arial"/>
          <w:sz w:val="20"/>
          <w:szCs w:val="20"/>
        </w:rPr>
        <w:t xml:space="preserve">1) </w:t>
      </w:r>
      <w:r w:rsidRPr="00224923">
        <w:rPr>
          <w:rFonts w:ascii="Arial" w:hAnsi="Arial" w:cs="Arial"/>
          <w:b/>
          <w:sz w:val="20"/>
          <w:szCs w:val="20"/>
        </w:rPr>
        <w:t xml:space="preserve">вводном </w:t>
      </w:r>
    </w:p>
    <w:p w:rsidR="000C62F7" w:rsidRPr="00224923" w:rsidRDefault="000C62F7" w:rsidP="000C62F7">
      <w:pPr>
        <w:jc w:val="both"/>
        <w:rPr>
          <w:rFonts w:ascii="Arial" w:hAnsi="Arial" w:cs="Arial"/>
          <w:sz w:val="20"/>
          <w:szCs w:val="20"/>
        </w:rPr>
      </w:pPr>
      <w:r w:rsidRPr="00224923">
        <w:rPr>
          <w:rFonts w:ascii="Arial" w:hAnsi="Arial" w:cs="Arial"/>
          <w:sz w:val="20"/>
          <w:szCs w:val="20"/>
        </w:rPr>
        <w:t xml:space="preserve">2) основном </w:t>
      </w:r>
    </w:p>
    <w:p w:rsidR="000C62F7" w:rsidRPr="00224923" w:rsidRDefault="000C62F7" w:rsidP="000C62F7">
      <w:pPr>
        <w:jc w:val="both"/>
        <w:rPr>
          <w:rFonts w:ascii="Arial" w:hAnsi="Arial" w:cs="Arial"/>
          <w:sz w:val="20"/>
          <w:szCs w:val="20"/>
        </w:rPr>
      </w:pPr>
      <w:r w:rsidRPr="00224923">
        <w:rPr>
          <w:rFonts w:ascii="Arial" w:hAnsi="Arial" w:cs="Arial"/>
          <w:sz w:val="20"/>
          <w:szCs w:val="20"/>
        </w:rPr>
        <w:t>3) заключительном</w:t>
      </w:r>
    </w:p>
    <w:p w:rsidR="000C62F7" w:rsidRPr="00224923" w:rsidRDefault="000C62F7" w:rsidP="000C62F7">
      <w:pPr>
        <w:jc w:val="both"/>
        <w:rPr>
          <w:rFonts w:ascii="Arial" w:hAnsi="Arial" w:cs="Arial"/>
          <w:sz w:val="20"/>
          <w:szCs w:val="20"/>
        </w:rPr>
      </w:pPr>
      <w:r w:rsidRPr="00224923">
        <w:rPr>
          <w:rFonts w:ascii="Arial" w:hAnsi="Arial" w:cs="Arial"/>
          <w:sz w:val="20"/>
          <w:szCs w:val="20"/>
        </w:rPr>
        <w:t xml:space="preserve">4) итоговом </w:t>
      </w:r>
    </w:p>
    <w:p w:rsidR="000C62F7" w:rsidRPr="00224923" w:rsidRDefault="000C62F7" w:rsidP="000C62F7">
      <w:pPr>
        <w:jc w:val="both"/>
        <w:rPr>
          <w:rFonts w:ascii="Arial" w:hAnsi="Arial" w:cs="Arial"/>
          <w:sz w:val="20"/>
          <w:szCs w:val="20"/>
        </w:rPr>
      </w:pPr>
      <w:r>
        <w:rPr>
          <w:rFonts w:ascii="Arial" w:hAnsi="Arial" w:cs="Arial"/>
          <w:sz w:val="20"/>
          <w:szCs w:val="20"/>
        </w:rPr>
        <w:t>ЗАДАНИЕ</w:t>
      </w:r>
      <w:r w:rsidRPr="00224923">
        <w:rPr>
          <w:rFonts w:ascii="Arial" w:hAnsi="Arial" w:cs="Arial"/>
          <w:sz w:val="20"/>
          <w:szCs w:val="20"/>
        </w:rPr>
        <w:t xml:space="preserve"> 1</w:t>
      </w:r>
      <w:r>
        <w:rPr>
          <w:rFonts w:ascii="Arial" w:hAnsi="Arial" w:cs="Arial"/>
          <w:sz w:val="20"/>
          <w:szCs w:val="20"/>
        </w:rPr>
        <w:t>02</w:t>
      </w:r>
      <w:r w:rsidRPr="00224923">
        <w:rPr>
          <w:rFonts w:ascii="Arial" w:hAnsi="Arial" w:cs="Arial"/>
          <w:sz w:val="20"/>
          <w:szCs w:val="20"/>
        </w:rPr>
        <w:t>. При осуществлении педагогической деятельности в целях организации продуктивного общения преподавателю следует помнить, что установление психологического контакта с аудиторией должно быть обеспечено на этапе занятия:</w:t>
      </w:r>
    </w:p>
    <w:p w:rsidR="000C62F7" w:rsidRPr="00224923" w:rsidRDefault="000C62F7" w:rsidP="000C62F7">
      <w:pPr>
        <w:jc w:val="both"/>
        <w:rPr>
          <w:rFonts w:ascii="Arial" w:hAnsi="Arial" w:cs="Arial"/>
          <w:sz w:val="20"/>
          <w:szCs w:val="20"/>
        </w:rPr>
      </w:pPr>
      <w:r w:rsidRPr="00224923">
        <w:rPr>
          <w:rFonts w:ascii="Arial" w:hAnsi="Arial" w:cs="Arial"/>
          <w:sz w:val="20"/>
          <w:szCs w:val="20"/>
        </w:rPr>
        <w:t xml:space="preserve">1) </w:t>
      </w:r>
      <w:r w:rsidRPr="00224923">
        <w:rPr>
          <w:rFonts w:ascii="Arial" w:hAnsi="Arial" w:cs="Arial"/>
          <w:b/>
          <w:sz w:val="20"/>
          <w:szCs w:val="20"/>
        </w:rPr>
        <w:t xml:space="preserve">вводном </w:t>
      </w:r>
    </w:p>
    <w:p w:rsidR="000C62F7" w:rsidRPr="00224923" w:rsidRDefault="000C62F7" w:rsidP="000C62F7">
      <w:pPr>
        <w:jc w:val="both"/>
        <w:rPr>
          <w:rFonts w:ascii="Arial" w:hAnsi="Arial" w:cs="Arial"/>
          <w:sz w:val="20"/>
          <w:szCs w:val="20"/>
        </w:rPr>
      </w:pPr>
      <w:r w:rsidRPr="00224923">
        <w:rPr>
          <w:rFonts w:ascii="Arial" w:hAnsi="Arial" w:cs="Arial"/>
          <w:sz w:val="20"/>
          <w:szCs w:val="20"/>
        </w:rPr>
        <w:t xml:space="preserve">2) основном </w:t>
      </w:r>
    </w:p>
    <w:p w:rsidR="000C62F7" w:rsidRPr="00224923" w:rsidRDefault="000C62F7" w:rsidP="000C62F7">
      <w:pPr>
        <w:jc w:val="both"/>
        <w:rPr>
          <w:rFonts w:ascii="Arial" w:hAnsi="Arial" w:cs="Arial"/>
          <w:sz w:val="20"/>
          <w:szCs w:val="20"/>
        </w:rPr>
      </w:pPr>
      <w:r w:rsidRPr="00224923">
        <w:rPr>
          <w:rFonts w:ascii="Arial" w:hAnsi="Arial" w:cs="Arial"/>
          <w:sz w:val="20"/>
          <w:szCs w:val="20"/>
        </w:rPr>
        <w:t>3) заключительном</w:t>
      </w:r>
    </w:p>
    <w:p w:rsidR="000C62F7" w:rsidRPr="00224923" w:rsidRDefault="000C62F7" w:rsidP="000C62F7">
      <w:pPr>
        <w:jc w:val="both"/>
        <w:rPr>
          <w:rFonts w:ascii="Arial" w:hAnsi="Arial" w:cs="Arial"/>
          <w:sz w:val="20"/>
          <w:szCs w:val="20"/>
        </w:rPr>
      </w:pPr>
      <w:r w:rsidRPr="00224923">
        <w:rPr>
          <w:rFonts w:ascii="Arial" w:hAnsi="Arial" w:cs="Arial"/>
          <w:sz w:val="20"/>
          <w:szCs w:val="20"/>
        </w:rPr>
        <w:t xml:space="preserve">4) итоговом </w:t>
      </w:r>
    </w:p>
    <w:p w:rsidR="000C62F7" w:rsidRPr="00224923" w:rsidRDefault="000C62F7" w:rsidP="000C62F7">
      <w:pPr>
        <w:jc w:val="both"/>
        <w:rPr>
          <w:rFonts w:ascii="Arial" w:hAnsi="Arial" w:cs="Arial"/>
          <w:sz w:val="20"/>
          <w:szCs w:val="20"/>
        </w:rPr>
      </w:pPr>
      <w:r>
        <w:rPr>
          <w:rFonts w:ascii="Arial" w:hAnsi="Arial" w:cs="Arial"/>
          <w:sz w:val="20"/>
          <w:szCs w:val="20"/>
        </w:rPr>
        <w:t>ЗАДАНИЕ103</w:t>
      </w:r>
      <w:r w:rsidRPr="00224923">
        <w:rPr>
          <w:rFonts w:ascii="Arial" w:hAnsi="Arial" w:cs="Arial"/>
          <w:sz w:val="20"/>
          <w:szCs w:val="20"/>
        </w:rPr>
        <w:t>. Для организации продуктивного общения в образовательном процессе преподавателю следует учитывать, что психологической особенностью взрослых обучающихся в высшей школе является:</w:t>
      </w:r>
    </w:p>
    <w:p w:rsidR="000C62F7" w:rsidRPr="00224923" w:rsidRDefault="000C62F7" w:rsidP="000C62F7">
      <w:pPr>
        <w:jc w:val="both"/>
        <w:rPr>
          <w:rFonts w:ascii="Arial" w:hAnsi="Arial" w:cs="Arial"/>
          <w:sz w:val="20"/>
          <w:szCs w:val="20"/>
        </w:rPr>
      </w:pPr>
      <w:r w:rsidRPr="00224923">
        <w:rPr>
          <w:rFonts w:ascii="Arial" w:hAnsi="Arial" w:cs="Arial"/>
          <w:sz w:val="20"/>
          <w:szCs w:val="20"/>
        </w:rPr>
        <w:t xml:space="preserve">1) </w:t>
      </w:r>
      <w:r w:rsidRPr="00224923">
        <w:rPr>
          <w:rFonts w:ascii="Arial" w:hAnsi="Arial" w:cs="Arial"/>
          <w:b/>
          <w:sz w:val="20"/>
          <w:szCs w:val="20"/>
        </w:rPr>
        <w:t>высокая</w:t>
      </w:r>
      <w:r w:rsidRPr="00224923">
        <w:rPr>
          <w:rFonts w:ascii="Arial" w:hAnsi="Arial" w:cs="Arial"/>
          <w:sz w:val="20"/>
          <w:szCs w:val="20"/>
        </w:rPr>
        <w:t xml:space="preserve"> к</w:t>
      </w:r>
      <w:r w:rsidRPr="00224923">
        <w:rPr>
          <w:rFonts w:ascii="Arial" w:hAnsi="Arial" w:cs="Arial"/>
          <w:b/>
          <w:sz w:val="20"/>
          <w:szCs w:val="20"/>
        </w:rPr>
        <w:t xml:space="preserve">ритичность в оценивании компетентности преподавателя </w:t>
      </w:r>
    </w:p>
    <w:p w:rsidR="000C62F7" w:rsidRPr="00224923" w:rsidRDefault="000C62F7" w:rsidP="000C62F7">
      <w:pPr>
        <w:jc w:val="both"/>
        <w:rPr>
          <w:rFonts w:ascii="Arial" w:hAnsi="Arial" w:cs="Arial"/>
          <w:sz w:val="20"/>
          <w:szCs w:val="20"/>
        </w:rPr>
      </w:pPr>
      <w:r w:rsidRPr="00224923">
        <w:rPr>
          <w:rFonts w:ascii="Arial" w:hAnsi="Arial" w:cs="Arial"/>
          <w:sz w:val="20"/>
          <w:szCs w:val="20"/>
        </w:rPr>
        <w:t>2) направленность на сокращение самостоятельной работы</w:t>
      </w:r>
    </w:p>
    <w:p w:rsidR="000C62F7" w:rsidRPr="00224923" w:rsidRDefault="000C62F7" w:rsidP="000C62F7">
      <w:pPr>
        <w:jc w:val="both"/>
        <w:rPr>
          <w:rFonts w:ascii="Arial" w:hAnsi="Arial" w:cs="Arial"/>
          <w:sz w:val="20"/>
          <w:szCs w:val="20"/>
        </w:rPr>
      </w:pPr>
      <w:r w:rsidRPr="00224923">
        <w:rPr>
          <w:rFonts w:ascii="Arial" w:hAnsi="Arial" w:cs="Arial"/>
          <w:sz w:val="20"/>
          <w:szCs w:val="20"/>
        </w:rPr>
        <w:t>3) демонстрация собственной точки зрения</w:t>
      </w:r>
    </w:p>
    <w:p w:rsidR="000C62F7" w:rsidRPr="00224923" w:rsidRDefault="000C62F7" w:rsidP="000C62F7">
      <w:pPr>
        <w:jc w:val="both"/>
        <w:rPr>
          <w:rFonts w:ascii="Arial" w:hAnsi="Arial" w:cs="Arial"/>
          <w:sz w:val="20"/>
          <w:szCs w:val="20"/>
        </w:rPr>
      </w:pPr>
      <w:r w:rsidRPr="00224923">
        <w:rPr>
          <w:rFonts w:ascii="Arial" w:hAnsi="Arial" w:cs="Arial"/>
          <w:sz w:val="20"/>
          <w:szCs w:val="20"/>
        </w:rPr>
        <w:t>4) необязательность посещения учебных занятий</w:t>
      </w:r>
    </w:p>
    <w:p w:rsidR="000C62F7" w:rsidRPr="00224923" w:rsidRDefault="000C62F7" w:rsidP="000C62F7">
      <w:pPr>
        <w:jc w:val="both"/>
        <w:rPr>
          <w:rFonts w:ascii="Arial" w:hAnsi="Arial" w:cs="Arial"/>
          <w:sz w:val="20"/>
          <w:szCs w:val="20"/>
        </w:rPr>
      </w:pPr>
      <w:r>
        <w:rPr>
          <w:rFonts w:ascii="Arial" w:hAnsi="Arial" w:cs="Arial"/>
          <w:sz w:val="20"/>
          <w:szCs w:val="20"/>
        </w:rPr>
        <w:t>ЗАДАНИЕ 104</w:t>
      </w:r>
      <w:r w:rsidRPr="00224923">
        <w:rPr>
          <w:rFonts w:ascii="Arial" w:hAnsi="Arial" w:cs="Arial"/>
          <w:sz w:val="20"/>
          <w:szCs w:val="20"/>
        </w:rPr>
        <w:t>. При осуществлении педагогической деятельности для понимания психологической специфики обучающихся преподаватель может обращаться к теории и методике обучения взрослых людей в непрерывном образовании, которые изучаются:</w:t>
      </w:r>
    </w:p>
    <w:p w:rsidR="000C62F7" w:rsidRPr="00224923" w:rsidRDefault="000C62F7" w:rsidP="000C62F7">
      <w:pPr>
        <w:jc w:val="both"/>
        <w:rPr>
          <w:rFonts w:ascii="Arial" w:hAnsi="Arial" w:cs="Arial"/>
          <w:sz w:val="20"/>
          <w:szCs w:val="20"/>
        </w:rPr>
      </w:pPr>
      <w:r w:rsidRPr="00224923">
        <w:rPr>
          <w:rFonts w:ascii="Arial" w:hAnsi="Arial" w:cs="Arial"/>
          <w:sz w:val="20"/>
          <w:szCs w:val="20"/>
        </w:rPr>
        <w:t xml:space="preserve">1) </w:t>
      </w:r>
      <w:r w:rsidRPr="00224923">
        <w:rPr>
          <w:rFonts w:ascii="Arial" w:hAnsi="Arial" w:cs="Arial"/>
          <w:b/>
          <w:sz w:val="20"/>
          <w:szCs w:val="20"/>
        </w:rPr>
        <w:t>андрагогикой</w:t>
      </w:r>
    </w:p>
    <w:p w:rsidR="000C62F7" w:rsidRPr="00224923" w:rsidRDefault="000C62F7" w:rsidP="000C62F7">
      <w:pPr>
        <w:jc w:val="both"/>
        <w:rPr>
          <w:rFonts w:ascii="Arial" w:hAnsi="Arial" w:cs="Arial"/>
          <w:sz w:val="20"/>
          <w:szCs w:val="20"/>
        </w:rPr>
      </w:pPr>
      <w:r w:rsidRPr="00224923">
        <w:rPr>
          <w:rFonts w:ascii="Arial" w:hAnsi="Arial" w:cs="Arial"/>
          <w:sz w:val="20"/>
          <w:szCs w:val="20"/>
        </w:rPr>
        <w:t>2) педологией</w:t>
      </w:r>
    </w:p>
    <w:p w:rsidR="000C62F7" w:rsidRPr="00224923" w:rsidRDefault="000C62F7" w:rsidP="000C62F7">
      <w:pPr>
        <w:jc w:val="both"/>
        <w:rPr>
          <w:rFonts w:ascii="Arial" w:hAnsi="Arial" w:cs="Arial"/>
          <w:sz w:val="20"/>
          <w:szCs w:val="20"/>
        </w:rPr>
      </w:pPr>
      <w:r w:rsidRPr="00224923">
        <w:rPr>
          <w:rFonts w:ascii="Arial" w:hAnsi="Arial" w:cs="Arial"/>
          <w:sz w:val="20"/>
          <w:szCs w:val="20"/>
        </w:rPr>
        <w:t>3) дидактикой</w:t>
      </w:r>
    </w:p>
    <w:p w:rsidR="000C62F7" w:rsidRPr="00224923" w:rsidRDefault="000C62F7" w:rsidP="000C62F7">
      <w:pPr>
        <w:jc w:val="both"/>
        <w:rPr>
          <w:rFonts w:ascii="Arial" w:hAnsi="Arial" w:cs="Arial"/>
          <w:sz w:val="20"/>
          <w:szCs w:val="20"/>
        </w:rPr>
      </w:pPr>
      <w:r w:rsidRPr="00224923">
        <w:rPr>
          <w:rFonts w:ascii="Arial" w:hAnsi="Arial" w:cs="Arial"/>
          <w:sz w:val="20"/>
          <w:szCs w:val="20"/>
        </w:rPr>
        <w:t>4) методикой преподавания</w:t>
      </w:r>
    </w:p>
    <w:p w:rsidR="000C62F7" w:rsidRPr="00224923" w:rsidRDefault="000C62F7" w:rsidP="000C62F7">
      <w:pPr>
        <w:jc w:val="both"/>
        <w:rPr>
          <w:rFonts w:ascii="Arial" w:hAnsi="Arial" w:cs="Arial"/>
          <w:bCs/>
          <w:sz w:val="20"/>
          <w:szCs w:val="20"/>
        </w:rPr>
      </w:pPr>
      <w:r>
        <w:rPr>
          <w:rFonts w:ascii="Arial" w:hAnsi="Arial" w:cs="Arial"/>
          <w:sz w:val="20"/>
          <w:szCs w:val="20"/>
        </w:rPr>
        <w:t>ЗАДАНИЕ 105</w:t>
      </w:r>
      <w:r w:rsidRPr="00224923">
        <w:rPr>
          <w:rFonts w:ascii="Arial" w:hAnsi="Arial" w:cs="Arial"/>
          <w:bCs/>
          <w:sz w:val="20"/>
          <w:szCs w:val="20"/>
        </w:rPr>
        <w:t>. Профессиональная активность преподавателя, которую он осуществляет с целью решения задач обучения и воспитания</w:t>
      </w:r>
      <w:r w:rsidRPr="00224923">
        <w:rPr>
          <w:rFonts w:ascii="Arial" w:hAnsi="Arial" w:cs="Arial"/>
          <w:b/>
          <w:sz w:val="20"/>
          <w:szCs w:val="20"/>
        </w:rPr>
        <w:t xml:space="preserve"> </w:t>
      </w:r>
      <w:r w:rsidRPr="00224923">
        <w:rPr>
          <w:rFonts w:ascii="Arial" w:hAnsi="Arial" w:cs="Arial"/>
          <w:bCs/>
          <w:sz w:val="20"/>
          <w:szCs w:val="20"/>
        </w:rPr>
        <w:t>называется:</w:t>
      </w:r>
    </w:p>
    <w:p w:rsidR="000C62F7" w:rsidRPr="00224923" w:rsidRDefault="000C62F7" w:rsidP="000C62F7">
      <w:pPr>
        <w:jc w:val="both"/>
        <w:rPr>
          <w:rFonts w:ascii="Arial" w:hAnsi="Arial" w:cs="Arial"/>
          <w:sz w:val="20"/>
          <w:szCs w:val="20"/>
        </w:rPr>
      </w:pPr>
      <w:r w:rsidRPr="00224923">
        <w:rPr>
          <w:rFonts w:ascii="Arial" w:hAnsi="Arial" w:cs="Arial"/>
          <w:sz w:val="20"/>
          <w:szCs w:val="20"/>
        </w:rPr>
        <w:t>а) педагогической направленностью</w:t>
      </w:r>
    </w:p>
    <w:p w:rsidR="000C62F7" w:rsidRPr="00224923" w:rsidRDefault="000C62F7" w:rsidP="000C62F7">
      <w:pPr>
        <w:jc w:val="both"/>
        <w:rPr>
          <w:rFonts w:ascii="Arial" w:hAnsi="Arial" w:cs="Arial"/>
          <w:b/>
          <w:bCs/>
          <w:sz w:val="20"/>
          <w:szCs w:val="20"/>
        </w:rPr>
      </w:pPr>
      <w:r w:rsidRPr="00224923">
        <w:rPr>
          <w:rFonts w:ascii="Arial" w:hAnsi="Arial" w:cs="Arial"/>
          <w:b/>
          <w:bCs/>
          <w:sz w:val="20"/>
          <w:szCs w:val="20"/>
        </w:rPr>
        <w:t>б) педагогической деятельностью</w:t>
      </w:r>
    </w:p>
    <w:p w:rsidR="000C62F7" w:rsidRPr="00224923" w:rsidRDefault="000C62F7" w:rsidP="000C62F7">
      <w:pPr>
        <w:jc w:val="both"/>
        <w:rPr>
          <w:rFonts w:ascii="Arial" w:hAnsi="Arial" w:cs="Arial"/>
          <w:sz w:val="20"/>
          <w:szCs w:val="20"/>
        </w:rPr>
      </w:pPr>
      <w:r w:rsidRPr="00224923">
        <w:rPr>
          <w:rFonts w:ascii="Arial" w:hAnsi="Arial" w:cs="Arial"/>
          <w:sz w:val="20"/>
          <w:szCs w:val="20"/>
        </w:rPr>
        <w:t>в) педагогическим общением</w:t>
      </w:r>
    </w:p>
    <w:p w:rsidR="000C62F7" w:rsidRPr="00224923" w:rsidRDefault="000C62F7" w:rsidP="000C62F7">
      <w:pPr>
        <w:jc w:val="both"/>
        <w:rPr>
          <w:rFonts w:ascii="Arial" w:hAnsi="Arial" w:cs="Arial"/>
          <w:sz w:val="20"/>
          <w:szCs w:val="20"/>
        </w:rPr>
      </w:pPr>
      <w:r w:rsidRPr="00224923">
        <w:rPr>
          <w:rFonts w:ascii="Arial" w:hAnsi="Arial" w:cs="Arial"/>
          <w:sz w:val="20"/>
          <w:szCs w:val="20"/>
        </w:rPr>
        <w:t>г) педагогической компетентностью</w:t>
      </w:r>
    </w:p>
    <w:p w:rsidR="000C62F7" w:rsidRPr="00224923" w:rsidRDefault="000C62F7" w:rsidP="000C62F7">
      <w:pPr>
        <w:jc w:val="both"/>
        <w:rPr>
          <w:rFonts w:ascii="Arial" w:hAnsi="Arial" w:cs="Arial"/>
          <w:sz w:val="20"/>
          <w:szCs w:val="20"/>
        </w:rPr>
      </w:pPr>
      <w:r>
        <w:rPr>
          <w:rFonts w:ascii="Arial" w:hAnsi="Arial" w:cs="Arial"/>
          <w:sz w:val="20"/>
          <w:szCs w:val="20"/>
        </w:rPr>
        <w:t>ЗАДАНИЕ106</w:t>
      </w:r>
      <w:r w:rsidRPr="00224923">
        <w:rPr>
          <w:rFonts w:ascii="Arial" w:hAnsi="Arial" w:cs="Arial"/>
          <w:sz w:val="20"/>
          <w:szCs w:val="20"/>
        </w:rPr>
        <w:t>. Анализируя результативность педагогической деятельности, оценивается ее планирование, которое всегда начинается с:</w:t>
      </w:r>
    </w:p>
    <w:p w:rsidR="000C62F7" w:rsidRPr="00224923" w:rsidRDefault="000C62F7" w:rsidP="000C62F7">
      <w:pPr>
        <w:jc w:val="both"/>
        <w:rPr>
          <w:rFonts w:ascii="Arial" w:hAnsi="Arial" w:cs="Arial"/>
          <w:sz w:val="20"/>
          <w:szCs w:val="20"/>
        </w:rPr>
      </w:pPr>
      <w:r w:rsidRPr="00224923">
        <w:rPr>
          <w:rFonts w:ascii="Arial" w:hAnsi="Arial" w:cs="Arial"/>
          <w:sz w:val="20"/>
          <w:szCs w:val="20"/>
        </w:rPr>
        <w:t>а) определения содержания своей деятельности</w:t>
      </w:r>
    </w:p>
    <w:p w:rsidR="000C62F7" w:rsidRPr="00224923" w:rsidRDefault="000C62F7" w:rsidP="000C62F7">
      <w:pPr>
        <w:jc w:val="both"/>
        <w:rPr>
          <w:rFonts w:ascii="Arial" w:hAnsi="Arial" w:cs="Arial"/>
          <w:b/>
          <w:sz w:val="20"/>
          <w:szCs w:val="20"/>
        </w:rPr>
      </w:pPr>
      <w:r w:rsidRPr="00224923">
        <w:rPr>
          <w:rFonts w:ascii="Arial" w:hAnsi="Arial" w:cs="Arial"/>
          <w:b/>
          <w:sz w:val="20"/>
          <w:szCs w:val="20"/>
        </w:rPr>
        <w:t>б) постановки цели своей деятельности</w:t>
      </w:r>
    </w:p>
    <w:p w:rsidR="000C62F7" w:rsidRPr="00224923" w:rsidRDefault="000C62F7" w:rsidP="000C62F7">
      <w:pPr>
        <w:jc w:val="both"/>
        <w:rPr>
          <w:rFonts w:ascii="Arial" w:hAnsi="Arial" w:cs="Arial"/>
          <w:sz w:val="20"/>
          <w:szCs w:val="20"/>
        </w:rPr>
      </w:pPr>
      <w:r w:rsidRPr="00224923">
        <w:rPr>
          <w:rFonts w:ascii="Arial" w:hAnsi="Arial" w:cs="Arial"/>
          <w:sz w:val="20"/>
          <w:szCs w:val="20"/>
        </w:rPr>
        <w:t>в) определения средств своей деятельности</w:t>
      </w:r>
    </w:p>
    <w:p w:rsidR="000C62F7" w:rsidRPr="00224923" w:rsidRDefault="000C62F7" w:rsidP="000C62F7">
      <w:pPr>
        <w:jc w:val="both"/>
        <w:rPr>
          <w:rFonts w:ascii="Arial" w:hAnsi="Arial" w:cs="Arial"/>
          <w:sz w:val="20"/>
          <w:szCs w:val="20"/>
        </w:rPr>
      </w:pPr>
      <w:r w:rsidRPr="00224923">
        <w:rPr>
          <w:rFonts w:ascii="Arial" w:hAnsi="Arial" w:cs="Arial"/>
          <w:sz w:val="20"/>
          <w:szCs w:val="20"/>
        </w:rPr>
        <w:t>г) разработки плана своей деятельности</w:t>
      </w:r>
    </w:p>
    <w:p w:rsidR="000C62F7" w:rsidRPr="00224923" w:rsidRDefault="000C62F7" w:rsidP="000C62F7">
      <w:pPr>
        <w:jc w:val="both"/>
        <w:rPr>
          <w:rFonts w:ascii="Arial" w:hAnsi="Arial" w:cs="Arial"/>
          <w:bCs/>
          <w:sz w:val="20"/>
          <w:szCs w:val="20"/>
        </w:rPr>
      </w:pPr>
      <w:r>
        <w:rPr>
          <w:rFonts w:ascii="Arial" w:hAnsi="Arial" w:cs="Arial"/>
          <w:sz w:val="20"/>
          <w:szCs w:val="20"/>
        </w:rPr>
        <w:t>ЗАДАНИЕ 107</w:t>
      </w:r>
      <w:r w:rsidRPr="00224923">
        <w:rPr>
          <w:rFonts w:ascii="Arial" w:hAnsi="Arial" w:cs="Arial"/>
          <w:sz w:val="20"/>
          <w:szCs w:val="20"/>
        </w:rPr>
        <w:t xml:space="preserve">. Для анализа результативности педагогической деятельности необходимо знать, что </w:t>
      </w:r>
      <w:r w:rsidRPr="00224923">
        <w:rPr>
          <w:rFonts w:ascii="Arial" w:hAnsi="Arial" w:cs="Arial"/>
          <w:bCs/>
          <w:sz w:val="20"/>
          <w:szCs w:val="20"/>
        </w:rPr>
        <w:t>первый по порядку следования этап ее реализации – это:</w:t>
      </w:r>
    </w:p>
    <w:p w:rsidR="000C62F7" w:rsidRPr="00224923" w:rsidRDefault="000C62F7" w:rsidP="000C62F7">
      <w:pPr>
        <w:jc w:val="both"/>
        <w:rPr>
          <w:rFonts w:ascii="Arial" w:hAnsi="Arial" w:cs="Arial"/>
          <w:b/>
          <w:bCs/>
          <w:sz w:val="20"/>
          <w:szCs w:val="20"/>
        </w:rPr>
      </w:pPr>
      <w:r w:rsidRPr="00224923">
        <w:rPr>
          <w:rFonts w:ascii="Arial" w:hAnsi="Arial" w:cs="Arial"/>
          <w:b/>
          <w:bCs/>
          <w:sz w:val="20"/>
          <w:szCs w:val="20"/>
        </w:rPr>
        <w:lastRenderedPageBreak/>
        <w:t>а) подготовительный</w:t>
      </w:r>
    </w:p>
    <w:p w:rsidR="000C62F7" w:rsidRPr="00224923" w:rsidRDefault="000C62F7" w:rsidP="000C62F7">
      <w:pPr>
        <w:jc w:val="both"/>
        <w:rPr>
          <w:rFonts w:ascii="Arial" w:hAnsi="Arial" w:cs="Arial"/>
          <w:sz w:val="20"/>
          <w:szCs w:val="20"/>
        </w:rPr>
      </w:pPr>
      <w:r w:rsidRPr="00224923">
        <w:rPr>
          <w:rFonts w:ascii="Arial" w:hAnsi="Arial" w:cs="Arial"/>
          <w:sz w:val="20"/>
          <w:szCs w:val="20"/>
        </w:rPr>
        <w:t>б) организационный</w:t>
      </w:r>
    </w:p>
    <w:p w:rsidR="000C62F7" w:rsidRPr="00224923" w:rsidRDefault="000C62F7" w:rsidP="000C62F7">
      <w:pPr>
        <w:jc w:val="both"/>
        <w:rPr>
          <w:rFonts w:ascii="Arial" w:hAnsi="Arial" w:cs="Arial"/>
          <w:sz w:val="20"/>
          <w:szCs w:val="20"/>
        </w:rPr>
      </w:pPr>
      <w:r w:rsidRPr="00224923">
        <w:rPr>
          <w:rFonts w:ascii="Arial" w:hAnsi="Arial" w:cs="Arial"/>
          <w:sz w:val="20"/>
          <w:szCs w:val="20"/>
        </w:rPr>
        <w:t>в) аналитический</w:t>
      </w:r>
    </w:p>
    <w:p w:rsidR="000C62F7" w:rsidRPr="00224923" w:rsidRDefault="000C62F7" w:rsidP="000C62F7">
      <w:pPr>
        <w:jc w:val="both"/>
        <w:rPr>
          <w:rFonts w:ascii="Arial" w:hAnsi="Arial" w:cs="Arial"/>
          <w:sz w:val="20"/>
          <w:szCs w:val="20"/>
        </w:rPr>
      </w:pPr>
      <w:r w:rsidRPr="00224923">
        <w:rPr>
          <w:rFonts w:ascii="Arial" w:hAnsi="Arial" w:cs="Arial"/>
          <w:sz w:val="20"/>
          <w:szCs w:val="20"/>
        </w:rPr>
        <w:t>д) коммуникативный</w:t>
      </w:r>
    </w:p>
    <w:p w:rsidR="000C62F7" w:rsidRPr="00224923" w:rsidRDefault="000C62F7" w:rsidP="000C62F7">
      <w:pPr>
        <w:jc w:val="both"/>
        <w:rPr>
          <w:rFonts w:ascii="Arial" w:hAnsi="Arial" w:cs="Arial"/>
          <w:sz w:val="20"/>
          <w:szCs w:val="20"/>
        </w:rPr>
      </w:pPr>
      <w:r>
        <w:rPr>
          <w:rFonts w:ascii="Arial" w:hAnsi="Arial" w:cs="Arial"/>
          <w:sz w:val="20"/>
          <w:szCs w:val="20"/>
        </w:rPr>
        <w:t>ЗАДАНИЕ108</w:t>
      </w:r>
      <w:r w:rsidRPr="00224923">
        <w:rPr>
          <w:rFonts w:ascii="Arial" w:hAnsi="Arial" w:cs="Arial"/>
          <w:sz w:val="20"/>
          <w:szCs w:val="20"/>
        </w:rPr>
        <w:t>. Анализируя результативность педагогической деятельности, учитывают педагогические умения, к которым НЕ относится умение:</w:t>
      </w:r>
    </w:p>
    <w:p w:rsidR="000C62F7" w:rsidRPr="00224923" w:rsidRDefault="000C62F7" w:rsidP="000C62F7">
      <w:pPr>
        <w:jc w:val="both"/>
        <w:rPr>
          <w:rFonts w:ascii="Arial" w:hAnsi="Arial" w:cs="Arial"/>
          <w:sz w:val="20"/>
          <w:szCs w:val="20"/>
        </w:rPr>
      </w:pPr>
      <w:r w:rsidRPr="00224923">
        <w:rPr>
          <w:rFonts w:ascii="Arial" w:hAnsi="Arial" w:cs="Arial"/>
          <w:sz w:val="20"/>
          <w:szCs w:val="20"/>
        </w:rPr>
        <w:t>а) выделять в педагогической ситуации проблему и оформлять ее в виде педагогической задачи</w:t>
      </w:r>
    </w:p>
    <w:p w:rsidR="000C62F7" w:rsidRPr="00224923" w:rsidRDefault="000C62F7" w:rsidP="000C62F7">
      <w:pPr>
        <w:jc w:val="both"/>
        <w:rPr>
          <w:rFonts w:ascii="Arial" w:hAnsi="Arial" w:cs="Arial"/>
          <w:b/>
          <w:sz w:val="20"/>
          <w:szCs w:val="20"/>
        </w:rPr>
      </w:pPr>
      <w:r w:rsidRPr="00224923">
        <w:rPr>
          <w:rFonts w:ascii="Arial" w:hAnsi="Arial" w:cs="Arial"/>
          <w:b/>
          <w:sz w:val="20"/>
          <w:szCs w:val="20"/>
        </w:rPr>
        <w:t>б) конфликтовать с коллегами, отстаивая свое педагогическое мнение</w:t>
      </w:r>
    </w:p>
    <w:p w:rsidR="000C62F7" w:rsidRPr="00224923" w:rsidRDefault="000C62F7" w:rsidP="000C62F7">
      <w:pPr>
        <w:jc w:val="both"/>
        <w:rPr>
          <w:rFonts w:ascii="Arial" w:hAnsi="Arial" w:cs="Arial"/>
          <w:sz w:val="20"/>
          <w:szCs w:val="20"/>
        </w:rPr>
      </w:pPr>
      <w:r w:rsidRPr="00224923">
        <w:rPr>
          <w:rFonts w:ascii="Arial" w:hAnsi="Arial" w:cs="Arial"/>
          <w:sz w:val="20"/>
          <w:szCs w:val="20"/>
        </w:rPr>
        <w:t>в) работать с содержанием учебного материала</w:t>
      </w:r>
    </w:p>
    <w:p w:rsidR="000C62F7" w:rsidRPr="00224923" w:rsidRDefault="000C62F7" w:rsidP="000C62F7">
      <w:pPr>
        <w:jc w:val="both"/>
        <w:rPr>
          <w:rFonts w:ascii="Arial" w:hAnsi="Arial" w:cs="Arial"/>
          <w:sz w:val="20"/>
          <w:szCs w:val="20"/>
        </w:rPr>
      </w:pPr>
      <w:r w:rsidRPr="00224923">
        <w:rPr>
          <w:rFonts w:ascii="Arial" w:hAnsi="Arial" w:cs="Arial"/>
          <w:sz w:val="20"/>
          <w:szCs w:val="20"/>
        </w:rPr>
        <w:t>г) использовать психологические знания в педагогической деятельности</w:t>
      </w:r>
    </w:p>
    <w:p w:rsidR="000C62F7" w:rsidRPr="00224923" w:rsidRDefault="000C62F7" w:rsidP="000C62F7">
      <w:pPr>
        <w:jc w:val="both"/>
        <w:rPr>
          <w:rFonts w:ascii="Arial" w:hAnsi="Arial" w:cs="Arial"/>
          <w:sz w:val="20"/>
          <w:szCs w:val="20"/>
        </w:rPr>
      </w:pPr>
      <w:r w:rsidRPr="005D47A1">
        <w:rPr>
          <w:rFonts w:ascii="Arial" w:hAnsi="Arial" w:cs="Arial"/>
          <w:sz w:val="20"/>
          <w:szCs w:val="20"/>
        </w:rPr>
        <w:t>ЗАДАНИЕ 109. При анализе результативности педагогической деятельности оценивается ее структура, в которую</w:t>
      </w:r>
      <w:r w:rsidRPr="00224923">
        <w:rPr>
          <w:rFonts w:ascii="Arial" w:hAnsi="Arial" w:cs="Arial"/>
          <w:sz w:val="20"/>
          <w:szCs w:val="20"/>
        </w:rPr>
        <w:t xml:space="preserve"> НЕ входит:</w:t>
      </w:r>
    </w:p>
    <w:p w:rsidR="000C62F7" w:rsidRPr="00224923" w:rsidRDefault="000C62F7" w:rsidP="000C62F7">
      <w:pPr>
        <w:jc w:val="both"/>
        <w:rPr>
          <w:rFonts w:ascii="Arial" w:hAnsi="Arial" w:cs="Arial"/>
          <w:sz w:val="20"/>
          <w:szCs w:val="20"/>
        </w:rPr>
      </w:pPr>
      <w:r w:rsidRPr="00224923">
        <w:rPr>
          <w:rFonts w:ascii="Arial" w:hAnsi="Arial" w:cs="Arial"/>
          <w:sz w:val="20"/>
          <w:szCs w:val="20"/>
        </w:rPr>
        <w:t>а) цели деятельности</w:t>
      </w:r>
    </w:p>
    <w:p w:rsidR="000C62F7" w:rsidRPr="00224923" w:rsidRDefault="000C62F7" w:rsidP="000C62F7">
      <w:pPr>
        <w:jc w:val="both"/>
        <w:rPr>
          <w:rFonts w:ascii="Arial" w:hAnsi="Arial" w:cs="Arial"/>
          <w:sz w:val="20"/>
          <w:szCs w:val="20"/>
        </w:rPr>
      </w:pPr>
      <w:r w:rsidRPr="00224923">
        <w:rPr>
          <w:rFonts w:ascii="Arial" w:hAnsi="Arial" w:cs="Arial"/>
          <w:sz w:val="20"/>
          <w:szCs w:val="20"/>
        </w:rPr>
        <w:t>б) мотивация деятельности</w:t>
      </w:r>
    </w:p>
    <w:p w:rsidR="000C62F7" w:rsidRPr="00224923" w:rsidRDefault="000C62F7" w:rsidP="000C62F7">
      <w:pPr>
        <w:jc w:val="both"/>
        <w:rPr>
          <w:rFonts w:ascii="Arial" w:hAnsi="Arial" w:cs="Arial"/>
          <w:b/>
          <w:sz w:val="20"/>
          <w:szCs w:val="20"/>
        </w:rPr>
      </w:pPr>
      <w:r w:rsidRPr="00224923">
        <w:rPr>
          <w:rFonts w:ascii="Arial" w:hAnsi="Arial" w:cs="Arial"/>
          <w:b/>
          <w:sz w:val="20"/>
          <w:szCs w:val="20"/>
        </w:rPr>
        <w:t>в) личность студента</w:t>
      </w:r>
    </w:p>
    <w:p w:rsidR="000C62F7" w:rsidRPr="00224923" w:rsidRDefault="000C62F7" w:rsidP="000C62F7">
      <w:pPr>
        <w:jc w:val="both"/>
        <w:rPr>
          <w:rFonts w:ascii="Arial" w:hAnsi="Arial" w:cs="Arial"/>
          <w:sz w:val="20"/>
          <w:szCs w:val="20"/>
        </w:rPr>
      </w:pPr>
      <w:r w:rsidRPr="00224923">
        <w:rPr>
          <w:rFonts w:ascii="Arial" w:hAnsi="Arial" w:cs="Arial"/>
          <w:sz w:val="20"/>
          <w:szCs w:val="20"/>
        </w:rPr>
        <w:t>г) средства деятельности</w:t>
      </w:r>
    </w:p>
    <w:p w:rsidR="000C62F7" w:rsidRPr="00224923" w:rsidRDefault="000C62F7" w:rsidP="000C62F7">
      <w:pPr>
        <w:jc w:val="both"/>
        <w:rPr>
          <w:rFonts w:ascii="Arial" w:hAnsi="Arial" w:cs="Arial"/>
          <w:sz w:val="20"/>
          <w:szCs w:val="20"/>
        </w:rPr>
      </w:pPr>
      <w:r>
        <w:rPr>
          <w:rFonts w:ascii="Arial" w:hAnsi="Arial" w:cs="Arial"/>
          <w:sz w:val="20"/>
          <w:szCs w:val="20"/>
        </w:rPr>
        <w:t>ЗАДАНИЕ110</w:t>
      </w:r>
      <w:r w:rsidRPr="00224923">
        <w:rPr>
          <w:rFonts w:ascii="Arial" w:hAnsi="Arial" w:cs="Arial"/>
          <w:sz w:val="20"/>
          <w:szCs w:val="20"/>
        </w:rPr>
        <w:t>. Для определения путей и способов совершенствования деятельности преподавателя высшей школы опираются на основные ценности гуманистической парадигмы педагогической деятельности, которыми являются:</w:t>
      </w:r>
    </w:p>
    <w:p w:rsidR="000C62F7" w:rsidRPr="00224923" w:rsidRDefault="000C62F7" w:rsidP="000C62F7">
      <w:pPr>
        <w:jc w:val="both"/>
        <w:rPr>
          <w:rFonts w:ascii="Arial" w:hAnsi="Arial" w:cs="Arial"/>
          <w:sz w:val="20"/>
          <w:szCs w:val="20"/>
        </w:rPr>
      </w:pPr>
      <w:r w:rsidRPr="00224923">
        <w:rPr>
          <w:rFonts w:ascii="Arial" w:hAnsi="Arial" w:cs="Arial"/>
          <w:sz w:val="20"/>
          <w:szCs w:val="20"/>
        </w:rPr>
        <w:t>а) контроль и оценка</w:t>
      </w:r>
    </w:p>
    <w:p w:rsidR="000C62F7" w:rsidRPr="00224923" w:rsidRDefault="000C62F7" w:rsidP="000C62F7">
      <w:pPr>
        <w:jc w:val="both"/>
        <w:rPr>
          <w:rFonts w:ascii="Arial" w:hAnsi="Arial" w:cs="Arial"/>
          <w:sz w:val="20"/>
          <w:szCs w:val="20"/>
        </w:rPr>
      </w:pPr>
      <w:r w:rsidRPr="00224923">
        <w:rPr>
          <w:rFonts w:ascii="Arial" w:hAnsi="Arial" w:cs="Arial"/>
          <w:sz w:val="20"/>
          <w:szCs w:val="20"/>
        </w:rPr>
        <w:t>б) планирование и реализация</w:t>
      </w:r>
    </w:p>
    <w:p w:rsidR="000C62F7" w:rsidRPr="00224923" w:rsidRDefault="000C62F7" w:rsidP="000C62F7">
      <w:pPr>
        <w:jc w:val="both"/>
        <w:rPr>
          <w:rFonts w:ascii="Arial" w:hAnsi="Arial" w:cs="Arial"/>
          <w:sz w:val="20"/>
          <w:szCs w:val="20"/>
        </w:rPr>
      </w:pPr>
      <w:r w:rsidRPr="00224923">
        <w:rPr>
          <w:rFonts w:ascii="Arial" w:hAnsi="Arial" w:cs="Arial"/>
          <w:sz w:val="20"/>
          <w:szCs w:val="20"/>
        </w:rPr>
        <w:t>в) анализ и рефлексия</w:t>
      </w:r>
    </w:p>
    <w:p w:rsidR="000C62F7" w:rsidRPr="00224923" w:rsidRDefault="000C62F7" w:rsidP="000C62F7">
      <w:pPr>
        <w:jc w:val="both"/>
        <w:rPr>
          <w:rFonts w:ascii="Arial" w:hAnsi="Arial" w:cs="Arial"/>
          <w:b/>
          <w:sz w:val="20"/>
          <w:szCs w:val="20"/>
        </w:rPr>
      </w:pPr>
      <w:r w:rsidRPr="00224923">
        <w:rPr>
          <w:rFonts w:ascii="Arial" w:hAnsi="Arial" w:cs="Arial"/>
          <w:b/>
          <w:sz w:val="20"/>
          <w:szCs w:val="20"/>
        </w:rPr>
        <w:t>г) сотрудничество и диалог</w:t>
      </w:r>
    </w:p>
    <w:p w:rsidR="000C62F7" w:rsidRPr="00224923" w:rsidRDefault="000C62F7" w:rsidP="000C62F7">
      <w:pPr>
        <w:jc w:val="both"/>
        <w:rPr>
          <w:rFonts w:ascii="Arial" w:hAnsi="Arial" w:cs="Arial"/>
          <w:sz w:val="20"/>
          <w:szCs w:val="20"/>
        </w:rPr>
      </w:pPr>
      <w:r>
        <w:rPr>
          <w:rFonts w:ascii="Arial" w:hAnsi="Arial" w:cs="Arial"/>
          <w:sz w:val="20"/>
          <w:szCs w:val="20"/>
        </w:rPr>
        <w:t>ЗАДАНИЕ111</w:t>
      </w:r>
      <w:r w:rsidRPr="00224923">
        <w:rPr>
          <w:rFonts w:ascii="Arial" w:hAnsi="Arial" w:cs="Arial"/>
          <w:sz w:val="20"/>
          <w:szCs w:val="20"/>
        </w:rPr>
        <w:t>. При анализе результативности своей деятельности преподаватель организует ситуацию, требующую продуктивного разрешения через совместную деятельность всех участников образовательного процесса и называющуюся:</w:t>
      </w:r>
    </w:p>
    <w:p w:rsidR="000C62F7" w:rsidRPr="00224923" w:rsidRDefault="000C62F7" w:rsidP="000C62F7">
      <w:pPr>
        <w:jc w:val="both"/>
        <w:rPr>
          <w:rFonts w:ascii="Arial" w:hAnsi="Arial" w:cs="Arial"/>
          <w:sz w:val="20"/>
          <w:szCs w:val="20"/>
        </w:rPr>
      </w:pPr>
      <w:r w:rsidRPr="00224923">
        <w:rPr>
          <w:rFonts w:ascii="Arial" w:hAnsi="Arial" w:cs="Arial"/>
          <w:sz w:val="20"/>
          <w:szCs w:val="20"/>
        </w:rPr>
        <w:t>а) проблемной</w:t>
      </w:r>
    </w:p>
    <w:p w:rsidR="000C62F7" w:rsidRPr="00224923" w:rsidRDefault="000C62F7" w:rsidP="000C62F7">
      <w:pPr>
        <w:jc w:val="both"/>
        <w:rPr>
          <w:rFonts w:ascii="Arial" w:hAnsi="Arial" w:cs="Arial"/>
          <w:b/>
          <w:sz w:val="20"/>
          <w:szCs w:val="20"/>
        </w:rPr>
      </w:pPr>
      <w:r w:rsidRPr="00224923">
        <w:rPr>
          <w:rFonts w:ascii="Arial" w:hAnsi="Arial" w:cs="Arial"/>
          <w:b/>
          <w:sz w:val="20"/>
          <w:szCs w:val="20"/>
        </w:rPr>
        <w:t>б) образовательной</w:t>
      </w:r>
    </w:p>
    <w:p w:rsidR="000C62F7" w:rsidRPr="00224923" w:rsidRDefault="000C62F7" w:rsidP="000C62F7">
      <w:pPr>
        <w:jc w:val="both"/>
        <w:rPr>
          <w:rFonts w:ascii="Arial" w:hAnsi="Arial" w:cs="Arial"/>
          <w:sz w:val="20"/>
          <w:szCs w:val="20"/>
        </w:rPr>
      </w:pPr>
      <w:r w:rsidRPr="00224923">
        <w:rPr>
          <w:rFonts w:ascii="Arial" w:hAnsi="Arial" w:cs="Arial"/>
          <w:sz w:val="20"/>
          <w:szCs w:val="20"/>
        </w:rPr>
        <w:t>в) ориентировочной</w:t>
      </w:r>
    </w:p>
    <w:p w:rsidR="000C62F7" w:rsidRPr="00224923" w:rsidRDefault="000C62F7" w:rsidP="000C62F7">
      <w:pPr>
        <w:jc w:val="both"/>
        <w:rPr>
          <w:rFonts w:ascii="Arial" w:hAnsi="Arial" w:cs="Arial"/>
          <w:sz w:val="20"/>
          <w:szCs w:val="20"/>
        </w:rPr>
      </w:pPr>
      <w:r w:rsidRPr="00224923">
        <w:rPr>
          <w:rFonts w:ascii="Arial" w:hAnsi="Arial" w:cs="Arial"/>
          <w:sz w:val="20"/>
          <w:szCs w:val="20"/>
        </w:rPr>
        <w:t>г) предметной</w:t>
      </w:r>
    </w:p>
    <w:p w:rsidR="000C62F7" w:rsidRPr="00224923" w:rsidRDefault="000C62F7" w:rsidP="000C62F7">
      <w:pPr>
        <w:jc w:val="both"/>
        <w:rPr>
          <w:rFonts w:ascii="Arial" w:hAnsi="Arial" w:cs="Arial"/>
          <w:sz w:val="20"/>
          <w:szCs w:val="20"/>
        </w:rPr>
      </w:pPr>
      <w:r>
        <w:rPr>
          <w:rFonts w:ascii="Arial" w:hAnsi="Arial" w:cs="Arial"/>
          <w:sz w:val="20"/>
          <w:szCs w:val="20"/>
        </w:rPr>
        <w:t>ЗАДАНИЕ112</w:t>
      </w:r>
      <w:r w:rsidRPr="00224923">
        <w:rPr>
          <w:rFonts w:ascii="Arial" w:hAnsi="Arial" w:cs="Arial"/>
          <w:bCs/>
          <w:sz w:val="20"/>
          <w:szCs w:val="20"/>
        </w:rPr>
        <w:t xml:space="preserve">. </w:t>
      </w:r>
      <w:r w:rsidRPr="00224923">
        <w:rPr>
          <w:rFonts w:ascii="Arial" w:hAnsi="Arial" w:cs="Arial"/>
          <w:sz w:val="20"/>
          <w:szCs w:val="20"/>
        </w:rPr>
        <w:t>Организуя продуктивное взаимодействие учитывается, что под общением понимают:</w:t>
      </w:r>
    </w:p>
    <w:p w:rsidR="000C62F7" w:rsidRPr="00224923" w:rsidRDefault="000C62F7" w:rsidP="000C62F7">
      <w:pPr>
        <w:jc w:val="both"/>
        <w:rPr>
          <w:rFonts w:ascii="Arial" w:hAnsi="Arial" w:cs="Arial"/>
          <w:sz w:val="20"/>
          <w:szCs w:val="20"/>
        </w:rPr>
      </w:pPr>
      <w:r w:rsidRPr="00224923">
        <w:rPr>
          <w:rFonts w:ascii="Arial" w:hAnsi="Arial" w:cs="Arial"/>
          <w:sz w:val="20"/>
          <w:szCs w:val="20"/>
        </w:rPr>
        <w:t>а) взаимодействие людей, не имеющих общие или взаимозаменяющие интересы либо потребности</w:t>
      </w:r>
    </w:p>
    <w:p w:rsidR="000C62F7" w:rsidRPr="00224923" w:rsidRDefault="000C62F7" w:rsidP="000C62F7">
      <w:pPr>
        <w:jc w:val="both"/>
        <w:rPr>
          <w:rFonts w:ascii="Arial" w:hAnsi="Arial" w:cs="Arial"/>
          <w:b/>
          <w:sz w:val="20"/>
          <w:szCs w:val="20"/>
        </w:rPr>
      </w:pPr>
      <w:r w:rsidRPr="00224923">
        <w:rPr>
          <w:rFonts w:ascii="Arial" w:hAnsi="Arial" w:cs="Arial"/>
          <w:b/>
          <w:sz w:val="20"/>
          <w:szCs w:val="20"/>
        </w:rPr>
        <w:t>б) взаимодействие людей, имеющих общие или взаимозаменяюшие интересы либо потребности, обмен между ними информацией и взаимное познание друг друга</w:t>
      </w:r>
    </w:p>
    <w:p w:rsidR="000C62F7" w:rsidRPr="00224923" w:rsidRDefault="000C62F7" w:rsidP="000C62F7">
      <w:pPr>
        <w:jc w:val="both"/>
        <w:rPr>
          <w:rFonts w:ascii="Arial" w:hAnsi="Arial" w:cs="Arial"/>
          <w:sz w:val="20"/>
          <w:szCs w:val="20"/>
        </w:rPr>
      </w:pPr>
      <w:r w:rsidRPr="00224923">
        <w:rPr>
          <w:rFonts w:ascii="Arial" w:hAnsi="Arial" w:cs="Arial"/>
          <w:sz w:val="20"/>
          <w:szCs w:val="20"/>
        </w:rPr>
        <w:t>в) отношение к поступающей от партнера информации</w:t>
      </w:r>
    </w:p>
    <w:p w:rsidR="000C62F7" w:rsidRPr="00224923" w:rsidRDefault="000C62F7" w:rsidP="000C62F7">
      <w:pPr>
        <w:jc w:val="both"/>
        <w:rPr>
          <w:rFonts w:ascii="Arial" w:hAnsi="Arial" w:cs="Arial"/>
          <w:sz w:val="20"/>
          <w:szCs w:val="20"/>
        </w:rPr>
      </w:pPr>
      <w:r w:rsidRPr="00224923">
        <w:rPr>
          <w:rFonts w:ascii="Arial" w:hAnsi="Arial" w:cs="Arial"/>
          <w:sz w:val="20"/>
          <w:szCs w:val="20"/>
        </w:rPr>
        <w:t>г) обмен информацией между партнерами</w:t>
      </w:r>
    </w:p>
    <w:p w:rsidR="000C62F7" w:rsidRPr="00224923" w:rsidRDefault="000C62F7" w:rsidP="000C62F7">
      <w:pPr>
        <w:jc w:val="both"/>
        <w:rPr>
          <w:rFonts w:ascii="Arial" w:hAnsi="Arial" w:cs="Arial"/>
          <w:sz w:val="20"/>
          <w:szCs w:val="20"/>
        </w:rPr>
      </w:pPr>
      <w:r>
        <w:rPr>
          <w:rFonts w:ascii="Arial" w:hAnsi="Arial" w:cs="Arial"/>
          <w:sz w:val="20"/>
          <w:szCs w:val="20"/>
        </w:rPr>
        <w:t>ЗАДАНИЕ113</w:t>
      </w:r>
      <w:r w:rsidRPr="00224923">
        <w:rPr>
          <w:rFonts w:ascii="Arial" w:hAnsi="Arial" w:cs="Arial"/>
          <w:bCs/>
          <w:sz w:val="20"/>
          <w:szCs w:val="20"/>
        </w:rPr>
        <w:t xml:space="preserve">. При организации продуктивного общения с </w:t>
      </w:r>
      <w:r w:rsidRPr="00224923">
        <w:rPr>
          <w:rFonts w:ascii="Arial" w:hAnsi="Arial" w:cs="Arial"/>
          <w:sz w:val="20"/>
          <w:szCs w:val="20"/>
        </w:rPr>
        <w:t>участниками образовательного процесса</w:t>
      </w:r>
      <w:r w:rsidRPr="00224923">
        <w:rPr>
          <w:rFonts w:ascii="Arial" w:hAnsi="Arial" w:cs="Arial"/>
          <w:bCs/>
          <w:sz w:val="20"/>
          <w:szCs w:val="20"/>
        </w:rPr>
        <w:t xml:space="preserve"> опираются на основные функции общения, которыми являются:</w:t>
      </w:r>
    </w:p>
    <w:p w:rsidR="000C62F7" w:rsidRPr="00224923" w:rsidRDefault="000C62F7" w:rsidP="000C62F7">
      <w:pPr>
        <w:jc w:val="both"/>
        <w:rPr>
          <w:rFonts w:ascii="Arial" w:hAnsi="Arial" w:cs="Arial"/>
          <w:sz w:val="20"/>
          <w:szCs w:val="20"/>
        </w:rPr>
      </w:pPr>
      <w:r w:rsidRPr="00224923">
        <w:rPr>
          <w:rFonts w:ascii="Arial" w:hAnsi="Arial" w:cs="Arial"/>
          <w:sz w:val="20"/>
          <w:szCs w:val="20"/>
        </w:rPr>
        <w:t>а) инструментальная и дифференцирующая</w:t>
      </w:r>
    </w:p>
    <w:p w:rsidR="000C62F7" w:rsidRPr="00224923" w:rsidRDefault="000C62F7" w:rsidP="000C62F7">
      <w:pPr>
        <w:jc w:val="both"/>
        <w:rPr>
          <w:rFonts w:ascii="Arial" w:hAnsi="Arial" w:cs="Arial"/>
          <w:b/>
          <w:sz w:val="20"/>
          <w:szCs w:val="20"/>
        </w:rPr>
      </w:pPr>
      <w:r w:rsidRPr="00224923">
        <w:rPr>
          <w:rFonts w:ascii="Arial" w:hAnsi="Arial" w:cs="Arial"/>
          <w:b/>
          <w:sz w:val="20"/>
          <w:szCs w:val="20"/>
        </w:rPr>
        <w:t>б) интрегративная и экспрессивная</w:t>
      </w:r>
    </w:p>
    <w:p w:rsidR="000C62F7" w:rsidRPr="00224923" w:rsidRDefault="000C62F7" w:rsidP="000C62F7">
      <w:pPr>
        <w:jc w:val="both"/>
        <w:rPr>
          <w:rFonts w:ascii="Arial" w:hAnsi="Arial" w:cs="Arial"/>
          <w:sz w:val="20"/>
          <w:szCs w:val="20"/>
        </w:rPr>
      </w:pPr>
      <w:r w:rsidRPr="00224923">
        <w:rPr>
          <w:rFonts w:ascii="Arial" w:hAnsi="Arial" w:cs="Arial"/>
          <w:sz w:val="20"/>
          <w:szCs w:val="20"/>
        </w:rPr>
        <w:t>в) деловая и познавательная</w:t>
      </w:r>
    </w:p>
    <w:p w:rsidR="000C62F7" w:rsidRPr="00224923" w:rsidRDefault="000C62F7" w:rsidP="000C62F7">
      <w:pPr>
        <w:jc w:val="both"/>
        <w:rPr>
          <w:rFonts w:ascii="Arial" w:hAnsi="Arial" w:cs="Arial"/>
          <w:sz w:val="20"/>
          <w:szCs w:val="20"/>
        </w:rPr>
      </w:pPr>
      <w:r w:rsidRPr="00224923">
        <w:rPr>
          <w:rFonts w:ascii="Arial" w:hAnsi="Arial" w:cs="Arial"/>
          <w:sz w:val="20"/>
          <w:szCs w:val="20"/>
        </w:rPr>
        <w:t>г) трансляционная и регуляционная</w:t>
      </w:r>
    </w:p>
    <w:p w:rsidR="000C62F7" w:rsidRPr="00224923" w:rsidRDefault="000C62F7" w:rsidP="000C62F7">
      <w:pPr>
        <w:jc w:val="both"/>
        <w:rPr>
          <w:rFonts w:ascii="Arial" w:hAnsi="Arial" w:cs="Arial"/>
          <w:sz w:val="20"/>
          <w:szCs w:val="20"/>
        </w:rPr>
      </w:pPr>
      <w:r>
        <w:rPr>
          <w:rFonts w:ascii="Arial" w:hAnsi="Arial" w:cs="Arial"/>
          <w:sz w:val="20"/>
          <w:szCs w:val="20"/>
        </w:rPr>
        <w:t>ЗАДАНИЕ114</w:t>
      </w:r>
      <w:r w:rsidRPr="00224923">
        <w:rPr>
          <w:rFonts w:ascii="Arial" w:hAnsi="Arial" w:cs="Arial"/>
          <w:bCs/>
          <w:sz w:val="20"/>
          <w:szCs w:val="20"/>
        </w:rPr>
        <w:t xml:space="preserve">. </w:t>
      </w:r>
      <w:r w:rsidRPr="00224923">
        <w:rPr>
          <w:rFonts w:ascii="Arial" w:hAnsi="Arial" w:cs="Arial"/>
          <w:sz w:val="20"/>
          <w:szCs w:val="20"/>
        </w:rPr>
        <w:t>Организуя продуктивное общение с участниками образовательного процесса, обращают внимание, что к вербальным средствам общения относятся:</w:t>
      </w:r>
    </w:p>
    <w:p w:rsidR="000C62F7" w:rsidRPr="00224923" w:rsidRDefault="000C62F7" w:rsidP="000C62F7">
      <w:pPr>
        <w:jc w:val="both"/>
        <w:rPr>
          <w:rFonts w:ascii="Arial" w:hAnsi="Arial" w:cs="Arial"/>
          <w:sz w:val="20"/>
          <w:szCs w:val="20"/>
        </w:rPr>
      </w:pPr>
      <w:r w:rsidRPr="00224923">
        <w:rPr>
          <w:rFonts w:ascii="Arial" w:hAnsi="Arial" w:cs="Arial"/>
          <w:sz w:val="20"/>
          <w:szCs w:val="20"/>
        </w:rPr>
        <w:t>а) мимика</w:t>
      </w:r>
    </w:p>
    <w:p w:rsidR="000C62F7" w:rsidRPr="00224923" w:rsidRDefault="000C62F7" w:rsidP="000C62F7">
      <w:pPr>
        <w:jc w:val="both"/>
        <w:rPr>
          <w:rFonts w:ascii="Arial" w:hAnsi="Arial" w:cs="Arial"/>
          <w:b/>
          <w:sz w:val="20"/>
          <w:szCs w:val="20"/>
        </w:rPr>
      </w:pPr>
      <w:r w:rsidRPr="00224923">
        <w:rPr>
          <w:rFonts w:ascii="Arial" w:hAnsi="Arial" w:cs="Arial"/>
          <w:b/>
          <w:sz w:val="20"/>
          <w:szCs w:val="20"/>
        </w:rPr>
        <w:t>б) слова</w:t>
      </w:r>
    </w:p>
    <w:p w:rsidR="000C62F7" w:rsidRPr="00224923" w:rsidRDefault="000C62F7" w:rsidP="000C62F7">
      <w:pPr>
        <w:jc w:val="both"/>
        <w:rPr>
          <w:rFonts w:ascii="Arial" w:hAnsi="Arial" w:cs="Arial"/>
          <w:sz w:val="20"/>
          <w:szCs w:val="20"/>
        </w:rPr>
      </w:pPr>
      <w:r w:rsidRPr="00224923">
        <w:rPr>
          <w:rFonts w:ascii="Arial" w:hAnsi="Arial" w:cs="Arial"/>
          <w:sz w:val="20"/>
          <w:szCs w:val="20"/>
        </w:rPr>
        <w:t>в) жесты</w:t>
      </w:r>
    </w:p>
    <w:p w:rsidR="000C62F7" w:rsidRPr="00224923" w:rsidRDefault="000C62F7" w:rsidP="000C62F7">
      <w:pPr>
        <w:jc w:val="both"/>
        <w:rPr>
          <w:rFonts w:ascii="Arial" w:hAnsi="Arial" w:cs="Arial"/>
          <w:sz w:val="20"/>
          <w:szCs w:val="20"/>
        </w:rPr>
      </w:pPr>
      <w:r w:rsidRPr="00224923">
        <w:rPr>
          <w:rFonts w:ascii="Arial" w:hAnsi="Arial" w:cs="Arial"/>
          <w:sz w:val="20"/>
          <w:szCs w:val="20"/>
        </w:rPr>
        <w:t>г) позы</w:t>
      </w:r>
    </w:p>
    <w:p w:rsidR="000C62F7" w:rsidRPr="00224923" w:rsidRDefault="000C62F7" w:rsidP="000C62F7">
      <w:pPr>
        <w:jc w:val="both"/>
        <w:rPr>
          <w:rFonts w:ascii="Arial" w:hAnsi="Arial" w:cs="Arial"/>
          <w:sz w:val="20"/>
          <w:szCs w:val="20"/>
        </w:rPr>
      </w:pPr>
      <w:r>
        <w:rPr>
          <w:rFonts w:ascii="Arial" w:hAnsi="Arial" w:cs="Arial"/>
          <w:sz w:val="20"/>
          <w:szCs w:val="20"/>
        </w:rPr>
        <w:t>ЗАДАНИЕ115</w:t>
      </w:r>
      <w:r w:rsidRPr="00224923">
        <w:rPr>
          <w:rFonts w:ascii="Arial" w:hAnsi="Arial" w:cs="Arial"/>
          <w:bCs/>
          <w:sz w:val="20"/>
          <w:szCs w:val="20"/>
        </w:rPr>
        <w:t xml:space="preserve">. </w:t>
      </w:r>
      <w:r w:rsidRPr="00224923">
        <w:rPr>
          <w:rFonts w:ascii="Arial" w:hAnsi="Arial" w:cs="Arial"/>
          <w:sz w:val="20"/>
          <w:szCs w:val="20"/>
        </w:rPr>
        <w:t>При организации продуктивного общения могут возникать препятствия, барьеры в общении, которые проявляются у участников образовательного процесса в непонимании смысла высказываний, требований, предъявляемых друг другу. Такие барьеры называют:</w:t>
      </w:r>
    </w:p>
    <w:p w:rsidR="000C62F7" w:rsidRPr="00224923" w:rsidRDefault="000C62F7" w:rsidP="000C62F7">
      <w:pPr>
        <w:jc w:val="both"/>
        <w:rPr>
          <w:rFonts w:ascii="Arial" w:hAnsi="Arial" w:cs="Arial"/>
          <w:bCs/>
          <w:sz w:val="20"/>
          <w:szCs w:val="20"/>
        </w:rPr>
      </w:pPr>
      <w:r w:rsidRPr="00224923">
        <w:rPr>
          <w:rFonts w:ascii="Arial" w:hAnsi="Arial" w:cs="Arial"/>
          <w:bCs/>
          <w:sz w:val="20"/>
          <w:szCs w:val="20"/>
        </w:rPr>
        <w:t>а) профессиональные барьеры</w:t>
      </w:r>
    </w:p>
    <w:p w:rsidR="000C62F7" w:rsidRPr="00224923" w:rsidRDefault="000C62F7" w:rsidP="000C62F7">
      <w:pPr>
        <w:jc w:val="both"/>
        <w:rPr>
          <w:rFonts w:ascii="Arial" w:hAnsi="Arial" w:cs="Arial"/>
          <w:bCs/>
          <w:sz w:val="20"/>
          <w:szCs w:val="20"/>
        </w:rPr>
      </w:pPr>
      <w:r w:rsidRPr="00224923">
        <w:rPr>
          <w:rFonts w:ascii="Arial" w:hAnsi="Arial" w:cs="Arial"/>
          <w:bCs/>
          <w:sz w:val="20"/>
          <w:szCs w:val="20"/>
        </w:rPr>
        <w:t>б) эмоциональные барьеры</w:t>
      </w:r>
    </w:p>
    <w:p w:rsidR="000C62F7" w:rsidRPr="00224923" w:rsidRDefault="000C62F7" w:rsidP="000C62F7">
      <w:pPr>
        <w:jc w:val="both"/>
        <w:rPr>
          <w:rFonts w:ascii="Arial" w:hAnsi="Arial" w:cs="Arial"/>
          <w:bCs/>
          <w:sz w:val="20"/>
          <w:szCs w:val="20"/>
        </w:rPr>
      </w:pPr>
      <w:r w:rsidRPr="00224923">
        <w:rPr>
          <w:rFonts w:ascii="Arial" w:hAnsi="Arial" w:cs="Arial"/>
          <w:bCs/>
          <w:sz w:val="20"/>
          <w:szCs w:val="20"/>
        </w:rPr>
        <w:t>в) физические барьеры</w:t>
      </w:r>
    </w:p>
    <w:p w:rsidR="000C62F7" w:rsidRPr="00224923" w:rsidRDefault="000C62F7" w:rsidP="000C62F7">
      <w:pPr>
        <w:jc w:val="both"/>
        <w:rPr>
          <w:rFonts w:ascii="Arial" w:hAnsi="Arial" w:cs="Arial"/>
          <w:b/>
          <w:bCs/>
          <w:sz w:val="20"/>
          <w:szCs w:val="20"/>
        </w:rPr>
      </w:pPr>
      <w:r w:rsidRPr="00224923">
        <w:rPr>
          <w:rFonts w:ascii="Arial" w:hAnsi="Arial" w:cs="Arial"/>
          <w:b/>
          <w:bCs/>
          <w:sz w:val="20"/>
          <w:szCs w:val="20"/>
        </w:rPr>
        <w:t>г) смысловые барьеры</w:t>
      </w:r>
    </w:p>
    <w:p w:rsidR="000C62F7" w:rsidRPr="00224923" w:rsidRDefault="000C62F7" w:rsidP="000C62F7">
      <w:pPr>
        <w:jc w:val="both"/>
        <w:rPr>
          <w:rFonts w:ascii="Arial" w:hAnsi="Arial" w:cs="Arial"/>
          <w:bCs/>
          <w:sz w:val="20"/>
          <w:szCs w:val="20"/>
        </w:rPr>
      </w:pPr>
      <w:r>
        <w:rPr>
          <w:rFonts w:ascii="Arial" w:hAnsi="Arial" w:cs="Arial"/>
          <w:sz w:val="20"/>
          <w:szCs w:val="20"/>
        </w:rPr>
        <w:t>ЗАДАНИЕ116</w:t>
      </w:r>
      <w:r w:rsidRPr="00224923">
        <w:rPr>
          <w:rFonts w:ascii="Arial" w:hAnsi="Arial" w:cs="Arial"/>
          <w:bCs/>
          <w:sz w:val="20"/>
          <w:szCs w:val="20"/>
        </w:rPr>
        <w:t>. В ходе организации продуктивного общения для того, чтобы понять побудительные причины учебно-профессиональной деятельности обучающегося, преподавателю требуется изучить его:</w:t>
      </w:r>
    </w:p>
    <w:p w:rsidR="000C62F7" w:rsidRPr="00224923" w:rsidRDefault="000C62F7" w:rsidP="000C62F7">
      <w:pPr>
        <w:jc w:val="both"/>
        <w:rPr>
          <w:rFonts w:ascii="Arial" w:hAnsi="Arial" w:cs="Arial"/>
          <w:bCs/>
          <w:sz w:val="20"/>
          <w:szCs w:val="20"/>
        </w:rPr>
      </w:pPr>
      <w:r w:rsidRPr="00224923">
        <w:rPr>
          <w:rFonts w:ascii="Arial" w:hAnsi="Arial" w:cs="Arial"/>
          <w:bCs/>
          <w:sz w:val="20"/>
          <w:szCs w:val="20"/>
        </w:rPr>
        <w:t>а) учебные действия</w:t>
      </w:r>
    </w:p>
    <w:p w:rsidR="000C62F7" w:rsidRPr="00224923" w:rsidRDefault="000C62F7" w:rsidP="000C62F7">
      <w:pPr>
        <w:jc w:val="both"/>
        <w:rPr>
          <w:rFonts w:ascii="Arial" w:hAnsi="Arial" w:cs="Arial"/>
          <w:b/>
          <w:bCs/>
          <w:sz w:val="20"/>
          <w:szCs w:val="20"/>
        </w:rPr>
      </w:pPr>
      <w:r w:rsidRPr="00224923">
        <w:rPr>
          <w:rFonts w:ascii="Arial" w:hAnsi="Arial" w:cs="Arial"/>
          <w:b/>
          <w:bCs/>
          <w:sz w:val="20"/>
          <w:szCs w:val="20"/>
        </w:rPr>
        <w:t>б) учебные мотивы</w:t>
      </w:r>
    </w:p>
    <w:p w:rsidR="000C62F7" w:rsidRPr="00224923" w:rsidRDefault="000C62F7" w:rsidP="000C62F7">
      <w:pPr>
        <w:jc w:val="both"/>
        <w:rPr>
          <w:rFonts w:ascii="Arial" w:hAnsi="Arial" w:cs="Arial"/>
          <w:bCs/>
          <w:sz w:val="20"/>
          <w:szCs w:val="20"/>
        </w:rPr>
      </w:pPr>
      <w:r w:rsidRPr="00224923">
        <w:rPr>
          <w:rFonts w:ascii="Arial" w:hAnsi="Arial" w:cs="Arial"/>
          <w:bCs/>
          <w:sz w:val="20"/>
          <w:szCs w:val="20"/>
        </w:rPr>
        <w:t>в) направленность личности</w:t>
      </w:r>
    </w:p>
    <w:p w:rsidR="000C62F7" w:rsidRPr="00224923" w:rsidRDefault="000C62F7" w:rsidP="000C62F7">
      <w:pPr>
        <w:jc w:val="both"/>
        <w:rPr>
          <w:rFonts w:ascii="Arial" w:hAnsi="Arial" w:cs="Arial"/>
          <w:bCs/>
          <w:sz w:val="20"/>
          <w:szCs w:val="20"/>
        </w:rPr>
      </w:pPr>
      <w:r w:rsidRPr="00224923">
        <w:rPr>
          <w:rFonts w:ascii="Arial" w:hAnsi="Arial" w:cs="Arial"/>
          <w:bCs/>
          <w:sz w:val="20"/>
          <w:szCs w:val="20"/>
        </w:rPr>
        <w:t>г) учебные интересы</w:t>
      </w:r>
    </w:p>
    <w:p w:rsidR="000C62F7" w:rsidRPr="00224923" w:rsidRDefault="000C62F7" w:rsidP="000C62F7">
      <w:pPr>
        <w:jc w:val="both"/>
        <w:rPr>
          <w:rFonts w:ascii="Arial" w:hAnsi="Arial" w:cs="Arial"/>
          <w:bCs/>
          <w:sz w:val="20"/>
          <w:szCs w:val="20"/>
        </w:rPr>
      </w:pPr>
      <w:r>
        <w:rPr>
          <w:rFonts w:ascii="Arial" w:hAnsi="Arial" w:cs="Arial"/>
          <w:sz w:val="20"/>
          <w:szCs w:val="20"/>
        </w:rPr>
        <w:lastRenderedPageBreak/>
        <w:t>ЗАДАНИЕ117</w:t>
      </w:r>
      <w:r w:rsidRPr="00224923">
        <w:rPr>
          <w:rFonts w:ascii="Arial" w:hAnsi="Arial" w:cs="Arial"/>
          <w:bCs/>
          <w:sz w:val="20"/>
          <w:szCs w:val="20"/>
        </w:rPr>
        <w:t xml:space="preserve">. </w:t>
      </w:r>
      <w:r w:rsidRPr="00224923">
        <w:rPr>
          <w:rFonts w:ascii="Arial" w:hAnsi="Arial" w:cs="Arial"/>
          <w:sz w:val="20"/>
          <w:szCs w:val="20"/>
        </w:rPr>
        <w:t>Организуя продуктивное общение с участниками образовательного процесса с учетом их индивидуально-психологических особенностей, преподаватель учитывает оценку личностью самой себя, своих возможностей, качеств и места среди других людей, которая называется:</w:t>
      </w:r>
    </w:p>
    <w:p w:rsidR="000C62F7" w:rsidRPr="00224923" w:rsidRDefault="000C62F7" w:rsidP="000C62F7">
      <w:pPr>
        <w:jc w:val="both"/>
        <w:rPr>
          <w:rFonts w:ascii="Arial" w:hAnsi="Arial" w:cs="Arial"/>
          <w:sz w:val="20"/>
          <w:szCs w:val="20"/>
        </w:rPr>
      </w:pPr>
      <w:r w:rsidRPr="00224923">
        <w:rPr>
          <w:rFonts w:ascii="Arial" w:hAnsi="Arial" w:cs="Arial"/>
          <w:sz w:val="20"/>
          <w:szCs w:val="20"/>
        </w:rPr>
        <w:t>а) тревожностью</w:t>
      </w:r>
    </w:p>
    <w:p w:rsidR="000C62F7" w:rsidRPr="00224923" w:rsidRDefault="000C62F7" w:rsidP="000C62F7">
      <w:pPr>
        <w:jc w:val="both"/>
        <w:rPr>
          <w:rFonts w:ascii="Arial" w:hAnsi="Arial" w:cs="Arial"/>
          <w:sz w:val="20"/>
          <w:szCs w:val="20"/>
        </w:rPr>
      </w:pPr>
      <w:r w:rsidRPr="00224923">
        <w:rPr>
          <w:rFonts w:ascii="Arial" w:hAnsi="Arial" w:cs="Arial"/>
          <w:sz w:val="20"/>
          <w:szCs w:val="20"/>
        </w:rPr>
        <w:t xml:space="preserve">б) </w:t>
      </w:r>
      <w:r w:rsidRPr="00224923">
        <w:rPr>
          <w:rFonts w:ascii="Arial" w:hAnsi="Arial" w:cs="Arial"/>
          <w:b/>
          <w:sz w:val="20"/>
          <w:szCs w:val="20"/>
        </w:rPr>
        <w:t>самооценкой</w:t>
      </w:r>
    </w:p>
    <w:p w:rsidR="000C62F7" w:rsidRPr="00224923" w:rsidRDefault="000C62F7" w:rsidP="000C62F7">
      <w:pPr>
        <w:jc w:val="both"/>
        <w:rPr>
          <w:rFonts w:ascii="Arial" w:hAnsi="Arial" w:cs="Arial"/>
          <w:sz w:val="20"/>
          <w:szCs w:val="20"/>
        </w:rPr>
      </w:pPr>
      <w:r w:rsidRPr="00224923">
        <w:rPr>
          <w:rFonts w:ascii="Arial" w:hAnsi="Arial" w:cs="Arial"/>
          <w:sz w:val="20"/>
          <w:szCs w:val="20"/>
        </w:rPr>
        <w:t>в) ригидностью</w:t>
      </w:r>
    </w:p>
    <w:p w:rsidR="000C62F7" w:rsidRPr="00224923" w:rsidRDefault="000C62F7" w:rsidP="000C62F7">
      <w:pPr>
        <w:jc w:val="both"/>
        <w:rPr>
          <w:rFonts w:ascii="Arial" w:hAnsi="Arial" w:cs="Arial"/>
          <w:sz w:val="20"/>
          <w:szCs w:val="20"/>
        </w:rPr>
      </w:pPr>
      <w:r w:rsidRPr="00224923">
        <w:rPr>
          <w:rFonts w:ascii="Arial" w:hAnsi="Arial" w:cs="Arial"/>
          <w:sz w:val="20"/>
          <w:szCs w:val="20"/>
        </w:rPr>
        <w:t xml:space="preserve">г) импульсивностью </w:t>
      </w:r>
    </w:p>
    <w:p w:rsidR="000C62F7" w:rsidRPr="00224923" w:rsidRDefault="000C62F7" w:rsidP="000C62F7">
      <w:pPr>
        <w:jc w:val="both"/>
        <w:rPr>
          <w:rFonts w:ascii="Arial" w:hAnsi="Arial" w:cs="Arial"/>
          <w:sz w:val="20"/>
          <w:szCs w:val="20"/>
        </w:rPr>
      </w:pPr>
      <w:r>
        <w:rPr>
          <w:rFonts w:ascii="Arial" w:hAnsi="Arial" w:cs="Arial"/>
          <w:sz w:val="20"/>
          <w:szCs w:val="20"/>
        </w:rPr>
        <w:t>ЗАДАНИЕ118</w:t>
      </w:r>
      <w:r w:rsidRPr="00224923">
        <w:rPr>
          <w:rFonts w:ascii="Arial" w:hAnsi="Arial" w:cs="Arial"/>
          <w:sz w:val="20"/>
          <w:szCs w:val="20"/>
        </w:rPr>
        <w:t>. Анализируя индивидуально-психологические особенности студентов, преподаватель обращает внимание на темперамент, которому соответствуют следующие характеристики: чувства у этого человека возникают быстро, отличаются высокой интенсивностью и устойчивостью, активен, энергичен, экстраверт, но нервный и резкий в общении, не умеет сдерживать эмоции. Такой тип темперамента называют:</w:t>
      </w:r>
    </w:p>
    <w:p w:rsidR="000C62F7" w:rsidRPr="00224923" w:rsidRDefault="000C62F7" w:rsidP="000C62F7">
      <w:pPr>
        <w:jc w:val="both"/>
        <w:rPr>
          <w:rFonts w:ascii="Arial" w:hAnsi="Arial" w:cs="Arial"/>
          <w:b/>
          <w:sz w:val="20"/>
          <w:szCs w:val="20"/>
        </w:rPr>
      </w:pPr>
      <w:r w:rsidRPr="00224923">
        <w:rPr>
          <w:rFonts w:ascii="Arial" w:hAnsi="Arial" w:cs="Arial"/>
          <w:b/>
          <w:sz w:val="20"/>
          <w:szCs w:val="20"/>
        </w:rPr>
        <w:t>а) холерик</w:t>
      </w:r>
    </w:p>
    <w:p w:rsidR="000C62F7" w:rsidRPr="00224923" w:rsidRDefault="000C62F7" w:rsidP="000C62F7">
      <w:pPr>
        <w:jc w:val="both"/>
        <w:rPr>
          <w:rFonts w:ascii="Arial" w:hAnsi="Arial" w:cs="Arial"/>
          <w:sz w:val="20"/>
          <w:szCs w:val="20"/>
        </w:rPr>
      </w:pPr>
      <w:r w:rsidRPr="00224923">
        <w:rPr>
          <w:rFonts w:ascii="Arial" w:hAnsi="Arial" w:cs="Arial"/>
          <w:sz w:val="20"/>
          <w:szCs w:val="20"/>
        </w:rPr>
        <w:t>б) сангвиник</w:t>
      </w:r>
    </w:p>
    <w:p w:rsidR="000C62F7" w:rsidRPr="00224923" w:rsidRDefault="000C62F7" w:rsidP="000C62F7">
      <w:pPr>
        <w:jc w:val="both"/>
        <w:rPr>
          <w:rFonts w:ascii="Arial" w:hAnsi="Arial" w:cs="Arial"/>
          <w:sz w:val="20"/>
          <w:szCs w:val="20"/>
        </w:rPr>
      </w:pPr>
      <w:r w:rsidRPr="00224923">
        <w:rPr>
          <w:rFonts w:ascii="Arial" w:hAnsi="Arial" w:cs="Arial"/>
          <w:sz w:val="20"/>
          <w:szCs w:val="20"/>
        </w:rPr>
        <w:t>в) меланхолик</w:t>
      </w:r>
    </w:p>
    <w:p w:rsidR="000C62F7" w:rsidRPr="00224923" w:rsidRDefault="000C62F7" w:rsidP="000C62F7">
      <w:pPr>
        <w:jc w:val="both"/>
        <w:rPr>
          <w:rFonts w:ascii="Arial" w:hAnsi="Arial" w:cs="Arial"/>
          <w:sz w:val="20"/>
          <w:szCs w:val="20"/>
        </w:rPr>
      </w:pPr>
      <w:r w:rsidRPr="00224923">
        <w:rPr>
          <w:rFonts w:ascii="Arial" w:hAnsi="Arial" w:cs="Arial"/>
          <w:sz w:val="20"/>
          <w:szCs w:val="20"/>
        </w:rPr>
        <w:t>г) флегматик</w:t>
      </w:r>
    </w:p>
    <w:p w:rsidR="000C62F7" w:rsidRPr="00224923" w:rsidRDefault="000C62F7" w:rsidP="000C62F7">
      <w:pPr>
        <w:jc w:val="both"/>
        <w:rPr>
          <w:rFonts w:ascii="Arial" w:hAnsi="Arial" w:cs="Arial"/>
          <w:sz w:val="20"/>
          <w:szCs w:val="20"/>
        </w:rPr>
      </w:pPr>
      <w:r>
        <w:rPr>
          <w:rFonts w:ascii="Arial" w:hAnsi="Arial" w:cs="Arial"/>
          <w:sz w:val="20"/>
          <w:szCs w:val="20"/>
        </w:rPr>
        <w:t>ЗАДАНИЕ 119.</w:t>
      </w:r>
      <w:r w:rsidRPr="00224923">
        <w:rPr>
          <w:rFonts w:ascii="Arial" w:hAnsi="Arial" w:cs="Arial"/>
          <w:sz w:val="20"/>
          <w:szCs w:val="20"/>
        </w:rPr>
        <w:t xml:space="preserve"> С учетом новейших разработок в области образования, психологической науки и практики преподаватель может использовать форму дистанционного образования, требующую одновременного участия в процессе учебного занятия преподавателя и студентов, которая называется:</w:t>
      </w:r>
    </w:p>
    <w:p w:rsidR="000C62F7" w:rsidRPr="00224923" w:rsidRDefault="000C62F7" w:rsidP="000C62F7">
      <w:pPr>
        <w:jc w:val="both"/>
        <w:rPr>
          <w:rFonts w:ascii="Arial" w:hAnsi="Arial" w:cs="Arial"/>
          <w:b/>
          <w:sz w:val="20"/>
          <w:szCs w:val="20"/>
        </w:rPr>
      </w:pPr>
      <w:r w:rsidRPr="00224923">
        <w:rPr>
          <w:rFonts w:ascii="Arial" w:hAnsi="Arial" w:cs="Arial"/>
          <w:b/>
          <w:sz w:val="20"/>
          <w:szCs w:val="20"/>
        </w:rPr>
        <w:t xml:space="preserve">1) синхронная учебная система </w:t>
      </w:r>
    </w:p>
    <w:p w:rsidR="000C62F7" w:rsidRPr="00224923" w:rsidRDefault="000C62F7" w:rsidP="000C62F7">
      <w:pPr>
        <w:jc w:val="both"/>
        <w:rPr>
          <w:rFonts w:ascii="Arial" w:hAnsi="Arial" w:cs="Arial"/>
          <w:sz w:val="20"/>
          <w:szCs w:val="20"/>
        </w:rPr>
      </w:pPr>
      <w:r w:rsidRPr="00224923">
        <w:rPr>
          <w:rFonts w:ascii="Arial" w:hAnsi="Arial" w:cs="Arial"/>
          <w:sz w:val="20"/>
          <w:szCs w:val="20"/>
        </w:rPr>
        <w:t>2) асинхронная учебная система</w:t>
      </w:r>
    </w:p>
    <w:p w:rsidR="000C62F7" w:rsidRPr="00224923" w:rsidRDefault="000C62F7" w:rsidP="000C62F7">
      <w:pPr>
        <w:jc w:val="both"/>
        <w:rPr>
          <w:rFonts w:ascii="Arial" w:hAnsi="Arial" w:cs="Arial"/>
          <w:sz w:val="20"/>
          <w:szCs w:val="20"/>
        </w:rPr>
      </w:pPr>
      <w:r w:rsidRPr="00224923">
        <w:rPr>
          <w:rFonts w:ascii="Arial" w:hAnsi="Arial" w:cs="Arial"/>
          <w:sz w:val="20"/>
          <w:szCs w:val="20"/>
        </w:rPr>
        <w:t>3) смешанная учебная система</w:t>
      </w:r>
    </w:p>
    <w:p w:rsidR="000C62F7" w:rsidRPr="00224923" w:rsidRDefault="000C62F7" w:rsidP="000C62F7">
      <w:pPr>
        <w:jc w:val="both"/>
        <w:rPr>
          <w:rFonts w:ascii="Arial" w:hAnsi="Arial" w:cs="Arial"/>
          <w:sz w:val="20"/>
          <w:szCs w:val="20"/>
        </w:rPr>
      </w:pPr>
      <w:r w:rsidRPr="00224923">
        <w:rPr>
          <w:rFonts w:ascii="Arial" w:hAnsi="Arial" w:cs="Arial"/>
          <w:sz w:val="20"/>
          <w:szCs w:val="20"/>
        </w:rPr>
        <w:t>4) консультативная учебная система</w:t>
      </w:r>
    </w:p>
    <w:p w:rsidR="000C62F7" w:rsidRPr="00224923" w:rsidRDefault="000C62F7" w:rsidP="000C62F7">
      <w:pPr>
        <w:jc w:val="both"/>
        <w:rPr>
          <w:rFonts w:ascii="Arial" w:hAnsi="Arial" w:cs="Arial"/>
          <w:sz w:val="20"/>
          <w:szCs w:val="20"/>
        </w:rPr>
      </w:pPr>
      <w:r>
        <w:rPr>
          <w:rFonts w:ascii="Arial" w:hAnsi="Arial" w:cs="Arial"/>
          <w:sz w:val="20"/>
          <w:szCs w:val="20"/>
        </w:rPr>
        <w:t>ЗАДАНИЕ</w:t>
      </w:r>
      <w:r w:rsidRPr="00224923">
        <w:rPr>
          <w:rFonts w:ascii="Arial" w:hAnsi="Arial" w:cs="Arial"/>
          <w:sz w:val="20"/>
          <w:szCs w:val="20"/>
        </w:rPr>
        <w:t xml:space="preserve"> </w:t>
      </w:r>
      <w:r>
        <w:rPr>
          <w:rFonts w:ascii="Arial" w:hAnsi="Arial" w:cs="Arial"/>
          <w:sz w:val="20"/>
          <w:szCs w:val="20"/>
        </w:rPr>
        <w:t>1</w:t>
      </w:r>
      <w:r w:rsidRPr="00224923">
        <w:rPr>
          <w:rFonts w:ascii="Arial" w:hAnsi="Arial" w:cs="Arial"/>
          <w:sz w:val="20"/>
          <w:szCs w:val="20"/>
        </w:rPr>
        <w:t>2</w:t>
      </w:r>
      <w:r>
        <w:rPr>
          <w:rFonts w:ascii="Arial" w:hAnsi="Arial" w:cs="Arial"/>
          <w:sz w:val="20"/>
          <w:szCs w:val="20"/>
        </w:rPr>
        <w:t>0</w:t>
      </w:r>
      <w:r w:rsidRPr="00224923">
        <w:rPr>
          <w:rFonts w:ascii="Arial" w:hAnsi="Arial" w:cs="Arial"/>
          <w:sz w:val="20"/>
          <w:szCs w:val="20"/>
        </w:rPr>
        <w:t>. При разработке и проведении учебных занятий с учетом новейших достижений в области образования, преподаватель психологии должен учитывать основную дидактическую цель семинарского занятия, которая заключается в том, чтобы научить студентов:</w:t>
      </w:r>
    </w:p>
    <w:p w:rsidR="000C62F7" w:rsidRPr="00224923" w:rsidRDefault="000C62F7" w:rsidP="000C62F7">
      <w:pPr>
        <w:jc w:val="both"/>
        <w:rPr>
          <w:rFonts w:ascii="Arial" w:hAnsi="Arial" w:cs="Arial"/>
          <w:sz w:val="20"/>
          <w:szCs w:val="20"/>
        </w:rPr>
      </w:pPr>
      <w:r w:rsidRPr="00224923">
        <w:rPr>
          <w:rFonts w:ascii="Arial" w:hAnsi="Arial" w:cs="Arial"/>
          <w:sz w:val="20"/>
          <w:szCs w:val="20"/>
        </w:rPr>
        <w:t xml:space="preserve">1) </w:t>
      </w:r>
      <w:r w:rsidRPr="00224923">
        <w:rPr>
          <w:rFonts w:ascii="Arial" w:hAnsi="Arial" w:cs="Arial"/>
          <w:b/>
          <w:sz w:val="20"/>
          <w:szCs w:val="20"/>
        </w:rPr>
        <w:t>творчески мыслить</w:t>
      </w:r>
    </w:p>
    <w:p w:rsidR="000C62F7" w:rsidRPr="00224923" w:rsidRDefault="000C62F7" w:rsidP="000C62F7">
      <w:pPr>
        <w:jc w:val="both"/>
        <w:rPr>
          <w:rFonts w:ascii="Arial" w:hAnsi="Arial" w:cs="Arial"/>
          <w:sz w:val="20"/>
          <w:szCs w:val="20"/>
        </w:rPr>
      </w:pPr>
      <w:r w:rsidRPr="00224923">
        <w:rPr>
          <w:rFonts w:ascii="Arial" w:hAnsi="Arial" w:cs="Arial"/>
          <w:sz w:val="20"/>
          <w:szCs w:val="20"/>
        </w:rPr>
        <w:t>2) воспроизводить материал учебников</w:t>
      </w:r>
    </w:p>
    <w:p w:rsidR="000C62F7" w:rsidRPr="00224923" w:rsidRDefault="000C62F7" w:rsidP="000C62F7">
      <w:pPr>
        <w:jc w:val="both"/>
        <w:rPr>
          <w:rFonts w:ascii="Arial" w:hAnsi="Arial" w:cs="Arial"/>
          <w:sz w:val="20"/>
          <w:szCs w:val="20"/>
        </w:rPr>
      </w:pPr>
      <w:r w:rsidRPr="00224923">
        <w:rPr>
          <w:rFonts w:ascii="Arial" w:hAnsi="Arial" w:cs="Arial"/>
          <w:sz w:val="20"/>
          <w:szCs w:val="20"/>
        </w:rPr>
        <w:t>3) узнавать теории авторов</w:t>
      </w:r>
    </w:p>
    <w:p w:rsidR="000C62F7" w:rsidRPr="00224923" w:rsidRDefault="000C62F7" w:rsidP="000C62F7">
      <w:pPr>
        <w:jc w:val="both"/>
        <w:rPr>
          <w:rFonts w:ascii="Arial" w:hAnsi="Arial" w:cs="Arial"/>
          <w:sz w:val="20"/>
          <w:szCs w:val="20"/>
        </w:rPr>
      </w:pPr>
      <w:r w:rsidRPr="00224923">
        <w:rPr>
          <w:rFonts w:ascii="Arial" w:hAnsi="Arial" w:cs="Arial"/>
          <w:sz w:val="20"/>
          <w:szCs w:val="20"/>
        </w:rPr>
        <w:t>4) вспоминать изученный материал</w:t>
      </w:r>
    </w:p>
    <w:p w:rsidR="000C62F7" w:rsidRPr="00224923" w:rsidRDefault="000C62F7" w:rsidP="000C62F7">
      <w:pPr>
        <w:jc w:val="both"/>
        <w:rPr>
          <w:rFonts w:ascii="Arial" w:hAnsi="Arial" w:cs="Arial"/>
          <w:sz w:val="20"/>
          <w:szCs w:val="20"/>
        </w:rPr>
      </w:pPr>
      <w:r>
        <w:rPr>
          <w:rFonts w:ascii="Arial" w:hAnsi="Arial" w:cs="Arial"/>
          <w:sz w:val="20"/>
          <w:szCs w:val="20"/>
        </w:rPr>
        <w:t>ЗАДАНИЕ 121</w:t>
      </w:r>
      <w:r w:rsidRPr="00224923">
        <w:rPr>
          <w:rFonts w:ascii="Arial" w:hAnsi="Arial" w:cs="Arial"/>
          <w:sz w:val="20"/>
          <w:szCs w:val="20"/>
        </w:rPr>
        <w:t xml:space="preserve">. При разработке и проведении учебных занятий по психологии  с учетом новейших достижений в области образования преподаватель должен учитывать, что психологическим условием увлекательности лекции является: </w:t>
      </w:r>
    </w:p>
    <w:p w:rsidR="000C62F7" w:rsidRPr="00224923" w:rsidRDefault="000C62F7" w:rsidP="000C62F7">
      <w:pPr>
        <w:jc w:val="both"/>
        <w:rPr>
          <w:rFonts w:ascii="Arial" w:hAnsi="Arial" w:cs="Arial"/>
          <w:sz w:val="20"/>
          <w:szCs w:val="20"/>
        </w:rPr>
      </w:pPr>
      <w:r w:rsidRPr="00224923">
        <w:rPr>
          <w:rFonts w:ascii="Arial" w:hAnsi="Arial" w:cs="Arial"/>
          <w:sz w:val="20"/>
          <w:szCs w:val="20"/>
        </w:rPr>
        <w:t xml:space="preserve">1) </w:t>
      </w:r>
      <w:r w:rsidRPr="00224923">
        <w:rPr>
          <w:rFonts w:ascii="Arial" w:hAnsi="Arial" w:cs="Arial"/>
          <w:b/>
          <w:sz w:val="20"/>
          <w:szCs w:val="20"/>
        </w:rPr>
        <w:t>полезность информации лично для студентов</w:t>
      </w:r>
    </w:p>
    <w:p w:rsidR="000C62F7" w:rsidRPr="00224923" w:rsidRDefault="000C62F7" w:rsidP="000C62F7">
      <w:pPr>
        <w:jc w:val="both"/>
        <w:rPr>
          <w:rFonts w:ascii="Arial" w:hAnsi="Arial" w:cs="Arial"/>
          <w:sz w:val="20"/>
          <w:szCs w:val="20"/>
        </w:rPr>
      </w:pPr>
      <w:r w:rsidRPr="00224923">
        <w:rPr>
          <w:rFonts w:ascii="Arial" w:hAnsi="Arial" w:cs="Arial"/>
          <w:sz w:val="20"/>
          <w:szCs w:val="20"/>
        </w:rPr>
        <w:t>2) количество студентов в аудитории</w:t>
      </w:r>
    </w:p>
    <w:p w:rsidR="000C62F7" w:rsidRPr="00224923" w:rsidRDefault="000C62F7" w:rsidP="000C62F7">
      <w:pPr>
        <w:jc w:val="both"/>
        <w:rPr>
          <w:rFonts w:ascii="Arial" w:hAnsi="Arial" w:cs="Arial"/>
          <w:sz w:val="20"/>
          <w:szCs w:val="20"/>
        </w:rPr>
      </w:pPr>
      <w:r w:rsidRPr="00224923">
        <w:rPr>
          <w:rFonts w:ascii="Arial" w:hAnsi="Arial" w:cs="Arial"/>
          <w:sz w:val="20"/>
          <w:szCs w:val="20"/>
        </w:rPr>
        <w:t>3) освещенность помещения для лекции</w:t>
      </w:r>
    </w:p>
    <w:p w:rsidR="000C62F7" w:rsidRPr="00224923" w:rsidRDefault="000C62F7" w:rsidP="000C62F7">
      <w:pPr>
        <w:jc w:val="both"/>
        <w:rPr>
          <w:rFonts w:ascii="Arial" w:hAnsi="Arial" w:cs="Arial"/>
          <w:sz w:val="20"/>
          <w:szCs w:val="20"/>
        </w:rPr>
      </w:pPr>
      <w:r w:rsidRPr="00224923">
        <w:rPr>
          <w:rFonts w:ascii="Arial" w:hAnsi="Arial" w:cs="Arial"/>
          <w:sz w:val="20"/>
          <w:szCs w:val="20"/>
        </w:rPr>
        <w:t>4) наличие знакомой информации</w:t>
      </w:r>
    </w:p>
    <w:p w:rsidR="000C62F7" w:rsidRPr="00224923" w:rsidRDefault="000C62F7" w:rsidP="000C62F7">
      <w:pPr>
        <w:jc w:val="both"/>
        <w:rPr>
          <w:rFonts w:ascii="Arial" w:hAnsi="Arial" w:cs="Arial"/>
          <w:sz w:val="20"/>
          <w:szCs w:val="20"/>
          <w:lang w:val="x-none"/>
        </w:rPr>
      </w:pPr>
      <w:r>
        <w:rPr>
          <w:rFonts w:ascii="Arial" w:hAnsi="Arial" w:cs="Arial"/>
          <w:sz w:val="20"/>
          <w:szCs w:val="20"/>
        </w:rPr>
        <w:t>ЗАДАНИЕ 122</w:t>
      </w:r>
      <w:r w:rsidRPr="00224923">
        <w:rPr>
          <w:rFonts w:ascii="Arial" w:hAnsi="Arial" w:cs="Arial"/>
          <w:sz w:val="20"/>
          <w:szCs w:val="20"/>
          <w:lang w:val="x-none"/>
        </w:rPr>
        <w:t>. При осуществлении педагогической деятельности следует учитывать, что целью преподавания психологии в рамках образовательных программ по психологическим направлениям в бакалавриате и магистратуре является:</w:t>
      </w:r>
    </w:p>
    <w:p w:rsidR="000C62F7" w:rsidRPr="00224923" w:rsidRDefault="000C62F7" w:rsidP="000C62F7">
      <w:pPr>
        <w:jc w:val="both"/>
        <w:rPr>
          <w:rFonts w:ascii="Arial" w:hAnsi="Arial" w:cs="Arial"/>
          <w:sz w:val="20"/>
          <w:szCs w:val="20"/>
        </w:rPr>
      </w:pPr>
      <w:r w:rsidRPr="00224923">
        <w:rPr>
          <w:rFonts w:ascii="Arial" w:hAnsi="Arial" w:cs="Arial"/>
          <w:sz w:val="20"/>
          <w:szCs w:val="20"/>
        </w:rPr>
        <w:t xml:space="preserve">1) </w:t>
      </w:r>
      <w:r w:rsidRPr="00224923">
        <w:rPr>
          <w:rFonts w:ascii="Arial" w:hAnsi="Arial" w:cs="Arial"/>
          <w:b/>
          <w:sz w:val="20"/>
          <w:szCs w:val="20"/>
        </w:rPr>
        <w:t>обучение фундаментальным психологическим знаниям</w:t>
      </w:r>
    </w:p>
    <w:p w:rsidR="000C62F7" w:rsidRPr="00224923" w:rsidRDefault="000C62F7" w:rsidP="000C62F7">
      <w:pPr>
        <w:jc w:val="both"/>
        <w:rPr>
          <w:rFonts w:ascii="Arial" w:hAnsi="Arial" w:cs="Arial"/>
          <w:sz w:val="20"/>
          <w:szCs w:val="20"/>
        </w:rPr>
      </w:pPr>
      <w:r w:rsidRPr="00224923">
        <w:rPr>
          <w:rFonts w:ascii="Arial" w:hAnsi="Arial" w:cs="Arial"/>
          <w:sz w:val="20"/>
          <w:szCs w:val="20"/>
        </w:rPr>
        <w:t>2) ознакомление с психологическими науками</w:t>
      </w:r>
    </w:p>
    <w:p w:rsidR="000C62F7" w:rsidRPr="00224923" w:rsidRDefault="000C62F7" w:rsidP="000C62F7">
      <w:pPr>
        <w:jc w:val="both"/>
        <w:rPr>
          <w:rFonts w:ascii="Arial" w:hAnsi="Arial" w:cs="Arial"/>
          <w:sz w:val="20"/>
          <w:szCs w:val="20"/>
        </w:rPr>
      </w:pPr>
      <w:r w:rsidRPr="00224923">
        <w:rPr>
          <w:rFonts w:ascii="Arial" w:hAnsi="Arial" w:cs="Arial"/>
          <w:sz w:val="20"/>
          <w:szCs w:val="20"/>
        </w:rPr>
        <w:t>3) формирование психологических умений для взаимопонимания с другими людьми</w:t>
      </w:r>
    </w:p>
    <w:p w:rsidR="000C62F7" w:rsidRPr="00224923" w:rsidRDefault="000C62F7" w:rsidP="000C62F7">
      <w:pPr>
        <w:jc w:val="both"/>
        <w:rPr>
          <w:rFonts w:ascii="Arial" w:hAnsi="Arial" w:cs="Arial"/>
          <w:sz w:val="20"/>
          <w:szCs w:val="20"/>
        </w:rPr>
      </w:pPr>
      <w:r w:rsidRPr="00224923">
        <w:rPr>
          <w:rFonts w:ascii="Arial" w:hAnsi="Arial" w:cs="Arial"/>
          <w:sz w:val="20"/>
          <w:szCs w:val="20"/>
        </w:rPr>
        <w:t>4) изучение психологии как средства влияния на людей</w:t>
      </w:r>
    </w:p>
    <w:p w:rsidR="000C62F7" w:rsidRPr="00224923" w:rsidRDefault="000C62F7" w:rsidP="000C62F7">
      <w:pPr>
        <w:jc w:val="both"/>
        <w:rPr>
          <w:rFonts w:ascii="Arial" w:hAnsi="Arial" w:cs="Arial"/>
          <w:sz w:val="20"/>
          <w:szCs w:val="20"/>
        </w:rPr>
      </w:pPr>
      <w:r>
        <w:rPr>
          <w:rFonts w:ascii="Arial" w:hAnsi="Arial" w:cs="Arial"/>
          <w:sz w:val="20"/>
          <w:szCs w:val="20"/>
        </w:rPr>
        <w:t>ЗАДАНИЕ 123</w:t>
      </w:r>
      <w:r w:rsidRPr="00224923">
        <w:rPr>
          <w:rFonts w:ascii="Arial" w:hAnsi="Arial" w:cs="Arial"/>
          <w:sz w:val="20"/>
          <w:szCs w:val="20"/>
        </w:rPr>
        <w:t>.  При осуществлении педагогической деятельности следует учитывать, что универсальной целью преподавания психологии в вузе независимо от направлений подготовки является:</w:t>
      </w:r>
    </w:p>
    <w:p w:rsidR="000C62F7" w:rsidRPr="00224923" w:rsidRDefault="000C62F7" w:rsidP="000C62F7">
      <w:pPr>
        <w:jc w:val="both"/>
        <w:rPr>
          <w:rFonts w:ascii="Arial" w:hAnsi="Arial" w:cs="Arial"/>
          <w:sz w:val="20"/>
          <w:szCs w:val="20"/>
        </w:rPr>
      </w:pPr>
      <w:r w:rsidRPr="00224923">
        <w:rPr>
          <w:rFonts w:ascii="Arial" w:hAnsi="Arial" w:cs="Arial"/>
          <w:sz w:val="20"/>
          <w:szCs w:val="20"/>
        </w:rPr>
        <w:t xml:space="preserve">1) </w:t>
      </w:r>
      <w:r w:rsidRPr="00224923">
        <w:rPr>
          <w:rFonts w:ascii="Arial" w:hAnsi="Arial" w:cs="Arial"/>
          <w:b/>
          <w:sz w:val="20"/>
          <w:szCs w:val="20"/>
        </w:rPr>
        <w:t>формирование общей психологической культуры студентов</w:t>
      </w:r>
    </w:p>
    <w:p w:rsidR="000C62F7" w:rsidRPr="00224923" w:rsidRDefault="000C62F7" w:rsidP="000C62F7">
      <w:pPr>
        <w:jc w:val="both"/>
        <w:rPr>
          <w:rFonts w:ascii="Arial" w:hAnsi="Arial" w:cs="Arial"/>
          <w:sz w:val="20"/>
          <w:szCs w:val="20"/>
        </w:rPr>
      </w:pPr>
      <w:r w:rsidRPr="00224923">
        <w:rPr>
          <w:rFonts w:ascii="Arial" w:hAnsi="Arial" w:cs="Arial"/>
          <w:sz w:val="20"/>
          <w:szCs w:val="20"/>
        </w:rPr>
        <w:t>2) обучение психодиагностическим приемам</w:t>
      </w:r>
    </w:p>
    <w:p w:rsidR="000C62F7" w:rsidRPr="00224923" w:rsidRDefault="000C62F7" w:rsidP="000C62F7">
      <w:pPr>
        <w:jc w:val="both"/>
        <w:rPr>
          <w:rFonts w:ascii="Arial" w:hAnsi="Arial" w:cs="Arial"/>
          <w:sz w:val="20"/>
          <w:szCs w:val="20"/>
        </w:rPr>
      </w:pPr>
      <w:r w:rsidRPr="00224923">
        <w:rPr>
          <w:rFonts w:ascii="Arial" w:hAnsi="Arial" w:cs="Arial"/>
          <w:sz w:val="20"/>
          <w:szCs w:val="20"/>
        </w:rPr>
        <w:t>3) ознакомление с выдающимися психологами и их работами</w:t>
      </w:r>
    </w:p>
    <w:p w:rsidR="000C62F7" w:rsidRPr="00224923" w:rsidRDefault="000C62F7" w:rsidP="000C62F7">
      <w:pPr>
        <w:jc w:val="both"/>
        <w:rPr>
          <w:rFonts w:ascii="Arial" w:hAnsi="Arial" w:cs="Arial"/>
          <w:sz w:val="20"/>
          <w:szCs w:val="20"/>
        </w:rPr>
      </w:pPr>
      <w:r w:rsidRPr="00224923">
        <w:rPr>
          <w:rFonts w:ascii="Arial" w:hAnsi="Arial" w:cs="Arial"/>
          <w:sz w:val="20"/>
          <w:szCs w:val="20"/>
        </w:rPr>
        <w:t>4) изучение истории становления психологического знания</w:t>
      </w:r>
    </w:p>
    <w:p w:rsidR="000C62F7" w:rsidRPr="00224923" w:rsidRDefault="000C62F7" w:rsidP="000C62F7">
      <w:pPr>
        <w:jc w:val="both"/>
        <w:rPr>
          <w:rFonts w:ascii="Arial" w:hAnsi="Arial" w:cs="Arial"/>
          <w:sz w:val="20"/>
          <w:szCs w:val="20"/>
        </w:rPr>
      </w:pPr>
      <w:r>
        <w:rPr>
          <w:rFonts w:ascii="Arial" w:hAnsi="Arial" w:cs="Arial"/>
          <w:sz w:val="20"/>
          <w:szCs w:val="20"/>
        </w:rPr>
        <w:t>ЗАДАНИЕ 124</w:t>
      </w:r>
      <w:r w:rsidRPr="00224923">
        <w:rPr>
          <w:rFonts w:ascii="Arial" w:hAnsi="Arial" w:cs="Arial"/>
          <w:sz w:val="20"/>
          <w:szCs w:val="20"/>
        </w:rPr>
        <w:t xml:space="preserve">. При осуществлении педагогической деятельности следует учитывать, что основной целью преподавания психологии в вузе независимо от направлений подготовки для лиц, нуждающихся в инклюзивном образовании, является: </w:t>
      </w:r>
    </w:p>
    <w:p w:rsidR="000C62F7" w:rsidRPr="00224923" w:rsidRDefault="000C62F7" w:rsidP="000C62F7">
      <w:pPr>
        <w:jc w:val="both"/>
        <w:rPr>
          <w:rFonts w:ascii="Arial" w:hAnsi="Arial" w:cs="Arial"/>
          <w:sz w:val="20"/>
          <w:szCs w:val="20"/>
        </w:rPr>
      </w:pPr>
      <w:r w:rsidRPr="00224923">
        <w:rPr>
          <w:rFonts w:ascii="Arial" w:hAnsi="Arial" w:cs="Arial"/>
          <w:sz w:val="20"/>
          <w:szCs w:val="20"/>
        </w:rPr>
        <w:t>1</w:t>
      </w:r>
      <w:r w:rsidRPr="00224923">
        <w:rPr>
          <w:rFonts w:ascii="Arial" w:hAnsi="Arial" w:cs="Arial"/>
          <w:b/>
          <w:sz w:val="20"/>
          <w:szCs w:val="20"/>
        </w:rPr>
        <w:t>) обучение психологии как средству самопознания</w:t>
      </w:r>
    </w:p>
    <w:p w:rsidR="000C62F7" w:rsidRPr="00224923" w:rsidRDefault="000C62F7" w:rsidP="000C62F7">
      <w:pPr>
        <w:jc w:val="both"/>
        <w:rPr>
          <w:rFonts w:ascii="Arial" w:hAnsi="Arial" w:cs="Arial"/>
          <w:sz w:val="20"/>
          <w:szCs w:val="20"/>
        </w:rPr>
      </w:pPr>
      <w:r w:rsidRPr="00224923">
        <w:rPr>
          <w:rFonts w:ascii="Arial" w:hAnsi="Arial" w:cs="Arial"/>
          <w:sz w:val="20"/>
          <w:szCs w:val="20"/>
        </w:rPr>
        <w:t>2) изучение фундаментальных психологических теорий</w:t>
      </w:r>
    </w:p>
    <w:p w:rsidR="000C62F7" w:rsidRPr="00224923" w:rsidRDefault="000C62F7" w:rsidP="000C62F7">
      <w:pPr>
        <w:jc w:val="both"/>
        <w:rPr>
          <w:rFonts w:ascii="Arial" w:hAnsi="Arial" w:cs="Arial"/>
          <w:sz w:val="20"/>
          <w:szCs w:val="20"/>
        </w:rPr>
      </w:pPr>
      <w:r w:rsidRPr="00224923">
        <w:rPr>
          <w:rFonts w:ascii="Arial" w:hAnsi="Arial" w:cs="Arial"/>
          <w:sz w:val="20"/>
          <w:szCs w:val="20"/>
        </w:rPr>
        <w:t>3) обучение психодиагностическим приемам</w:t>
      </w:r>
    </w:p>
    <w:p w:rsidR="000C62F7" w:rsidRPr="00224923" w:rsidRDefault="000C62F7" w:rsidP="000C62F7">
      <w:pPr>
        <w:jc w:val="both"/>
        <w:rPr>
          <w:rFonts w:ascii="Arial" w:hAnsi="Arial" w:cs="Arial"/>
          <w:sz w:val="20"/>
          <w:szCs w:val="20"/>
        </w:rPr>
      </w:pPr>
      <w:r w:rsidRPr="00224923">
        <w:rPr>
          <w:rFonts w:ascii="Arial" w:hAnsi="Arial" w:cs="Arial"/>
          <w:sz w:val="20"/>
          <w:szCs w:val="20"/>
        </w:rPr>
        <w:t>4) изучение психологии как средства влияния на людей</w:t>
      </w:r>
    </w:p>
    <w:p w:rsidR="000C62F7" w:rsidRPr="00224923" w:rsidRDefault="000C62F7" w:rsidP="000C62F7">
      <w:pPr>
        <w:jc w:val="both"/>
        <w:rPr>
          <w:rFonts w:ascii="Arial" w:hAnsi="Arial" w:cs="Arial"/>
          <w:sz w:val="20"/>
          <w:szCs w:val="20"/>
        </w:rPr>
      </w:pPr>
      <w:r>
        <w:rPr>
          <w:rFonts w:ascii="Arial" w:hAnsi="Arial" w:cs="Arial"/>
          <w:sz w:val="20"/>
          <w:szCs w:val="20"/>
        </w:rPr>
        <w:t>ЗАДАНИЕ 125</w:t>
      </w:r>
      <w:r w:rsidRPr="00224923">
        <w:rPr>
          <w:rFonts w:ascii="Arial" w:hAnsi="Arial" w:cs="Arial"/>
          <w:sz w:val="20"/>
          <w:szCs w:val="20"/>
        </w:rPr>
        <w:t>. При осуществлении педагогической деятельности следует учитывать, что основной целью преподавания психологии является формирование у обучающихся:</w:t>
      </w:r>
    </w:p>
    <w:p w:rsidR="000C62F7" w:rsidRPr="00224923" w:rsidRDefault="000C62F7" w:rsidP="000C62F7">
      <w:pPr>
        <w:jc w:val="both"/>
        <w:rPr>
          <w:rFonts w:ascii="Arial" w:hAnsi="Arial" w:cs="Arial"/>
          <w:sz w:val="20"/>
          <w:szCs w:val="20"/>
        </w:rPr>
      </w:pPr>
      <w:r w:rsidRPr="00224923">
        <w:rPr>
          <w:rFonts w:ascii="Arial" w:hAnsi="Arial" w:cs="Arial"/>
          <w:sz w:val="20"/>
          <w:szCs w:val="20"/>
        </w:rPr>
        <w:t xml:space="preserve">1) </w:t>
      </w:r>
      <w:r w:rsidRPr="00224923">
        <w:rPr>
          <w:rFonts w:ascii="Arial" w:hAnsi="Arial" w:cs="Arial"/>
          <w:b/>
          <w:sz w:val="20"/>
          <w:szCs w:val="20"/>
        </w:rPr>
        <w:t>умения психологически мылить</w:t>
      </w:r>
    </w:p>
    <w:p w:rsidR="000C62F7" w:rsidRPr="00224923" w:rsidRDefault="000C62F7" w:rsidP="000C62F7">
      <w:pPr>
        <w:jc w:val="both"/>
        <w:rPr>
          <w:rFonts w:ascii="Arial" w:hAnsi="Arial" w:cs="Arial"/>
          <w:sz w:val="20"/>
          <w:szCs w:val="20"/>
        </w:rPr>
      </w:pPr>
      <w:r w:rsidRPr="00224923">
        <w:rPr>
          <w:rFonts w:ascii="Arial" w:hAnsi="Arial" w:cs="Arial"/>
          <w:sz w:val="20"/>
          <w:szCs w:val="20"/>
        </w:rPr>
        <w:lastRenderedPageBreak/>
        <w:t>2) коммуникативных умений</w:t>
      </w:r>
    </w:p>
    <w:p w:rsidR="000C62F7" w:rsidRPr="00224923" w:rsidRDefault="000C62F7" w:rsidP="000C62F7">
      <w:pPr>
        <w:jc w:val="both"/>
        <w:rPr>
          <w:rFonts w:ascii="Arial" w:hAnsi="Arial" w:cs="Arial"/>
          <w:sz w:val="20"/>
          <w:szCs w:val="20"/>
        </w:rPr>
      </w:pPr>
      <w:r w:rsidRPr="00224923">
        <w:rPr>
          <w:rFonts w:ascii="Arial" w:hAnsi="Arial" w:cs="Arial"/>
          <w:sz w:val="20"/>
          <w:szCs w:val="20"/>
        </w:rPr>
        <w:t>3) рефлексивных умений</w:t>
      </w:r>
    </w:p>
    <w:p w:rsidR="000C62F7" w:rsidRPr="00224923" w:rsidRDefault="000C62F7" w:rsidP="000C62F7">
      <w:pPr>
        <w:jc w:val="both"/>
        <w:rPr>
          <w:rFonts w:ascii="Arial" w:hAnsi="Arial" w:cs="Arial"/>
          <w:sz w:val="20"/>
          <w:szCs w:val="20"/>
        </w:rPr>
      </w:pPr>
      <w:r w:rsidRPr="00224923">
        <w:rPr>
          <w:rFonts w:ascii="Arial" w:hAnsi="Arial" w:cs="Arial"/>
          <w:sz w:val="20"/>
          <w:szCs w:val="20"/>
        </w:rPr>
        <w:t>4) когнитивных умений навыков</w:t>
      </w:r>
    </w:p>
    <w:p w:rsidR="000C62F7" w:rsidRPr="00224923" w:rsidRDefault="000C62F7" w:rsidP="000C62F7">
      <w:pPr>
        <w:jc w:val="both"/>
        <w:rPr>
          <w:rFonts w:ascii="Arial" w:hAnsi="Arial" w:cs="Arial"/>
          <w:sz w:val="20"/>
          <w:szCs w:val="20"/>
        </w:rPr>
      </w:pPr>
      <w:r>
        <w:rPr>
          <w:rFonts w:ascii="Arial" w:hAnsi="Arial" w:cs="Arial"/>
          <w:sz w:val="20"/>
          <w:szCs w:val="20"/>
        </w:rPr>
        <w:t>ЗАДАНИЕ 126</w:t>
      </w:r>
      <w:r w:rsidRPr="00224923">
        <w:rPr>
          <w:rFonts w:ascii="Arial" w:hAnsi="Arial" w:cs="Arial"/>
          <w:sz w:val="20"/>
          <w:szCs w:val="20"/>
        </w:rPr>
        <w:t>. Осуществляя педагогическую деятельность, преподаватель должен учитывать, что рассказ, объяснение, беседа, дискуссия относятся к методам обучения:</w:t>
      </w:r>
    </w:p>
    <w:p w:rsidR="000C62F7" w:rsidRPr="00224923" w:rsidRDefault="000C62F7" w:rsidP="000C62F7">
      <w:pPr>
        <w:jc w:val="both"/>
        <w:rPr>
          <w:rFonts w:ascii="Arial" w:hAnsi="Arial" w:cs="Arial"/>
          <w:sz w:val="20"/>
          <w:szCs w:val="20"/>
        </w:rPr>
      </w:pPr>
      <w:r w:rsidRPr="00224923">
        <w:rPr>
          <w:rFonts w:ascii="Arial" w:hAnsi="Arial" w:cs="Arial"/>
          <w:sz w:val="20"/>
          <w:szCs w:val="20"/>
        </w:rPr>
        <w:t xml:space="preserve">1. </w:t>
      </w:r>
      <w:r w:rsidRPr="00224923">
        <w:rPr>
          <w:rFonts w:ascii="Arial" w:hAnsi="Arial" w:cs="Arial"/>
          <w:b/>
          <w:sz w:val="20"/>
          <w:szCs w:val="20"/>
        </w:rPr>
        <w:t>словесным</w:t>
      </w:r>
    </w:p>
    <w:p w:rsidR="000C62F7" w:rsidRPr="00224923" w:rsidRDefault="000C62F7" w:rsidP="000C62F7">
      <w:pPr>
        <w:jc w:val="both"/>
        <w:rPr>
          <w:rFonts w:ascii="Arial" w:hAnsi="Arial" w:cs="Arial"/>
          <w:sz w:val="20"/>
          <w:szCs w:val="20"/>
        </w:rPr>
      </w:pPr>
      <w:r w:rsidRPr="00224923">
        <w:rPr>
          <w:rFonts w:ascii="Arial" w:hAnsi="Arial" w:cs="Arial"/>
          <w:sz w:val="20"/>
          <w:szCs w:val="20"/>
        </w:rPr>
        <w:t xml:space="preserve">2. наглядным </w:t>
      </w:r>
    </w:p>
    <w:p w:rsidR="000C62F7" w:rsidRPr="00224923" w:rsidRDefault="000C62F7" w:rsidP="000C62F7">
      <w:pPr>
        <w:jc w:val="both"/>
        <w:rPr>
          <w:rFonts w:ascii="Arial" w:hAnsi="Arial" w:cs="Arial"/>
          <w:sz w:val="20"/>
          <w:szCs w:val="20"/>
        </w:rPr>
      </w:pPr>
      <w:r w:rsidRPr="00224923">
        <w:rPr>
          <w:rFonts w:ascii="Arial" w:hAnsi="Arial" w:cs="Arial"/>
          <w:sz w:val="20"/>
          <w:szCs w:val="20"/>
        </w:rPr>
        <w:t>3. практическим</w:t>
      </w:r>
    </w:p>
    <w:p w:rsidR="000C62F7" w:rsidRPr="00224923" w:rsidRDefault="000C62F7" w:rsidP="000C62F7">
      <w:pPr>
        <w:jc w:val="both"/>
        <w:rPr>
          <w:rFonts w:ascii="Arial" w:hAnsi="Arial" w:cs="Arial"/>
          <w:sz w:val="20"/>
          <w:szCs w:val="20"/>
        </w:rPr>
      </w:pPr>
      <w:r w:rsidRPr="00224923">
        <w:rPr>
          <w:rFonts w:ascii="Arial" w:hAnsi="Arial" w:cs="Arial"/>
          <w:sz w:val="20"/>
          <w:szCs w:val="20"/>
        </w:rPr>
        <w:t>4. дистанционным</w:t>
      </w:r>
    </w:p>
    <w:p w:rsidR="000C62F7" w:rsidRPr="00224923" w:rsidRDefault="000C62F7" w:rsidP="000C62F7">
      <w:pPr>
        <w:jc w:val="both"/>
        <w:rPr>
          <w:rFonts w:ascii="Arial" w:hAnsi="Arial" w:cs="Arial"/>
          <w:sz w:val="20"/>
          <w:szCs w:val="20"/>
        </w:rPr>
      </w:pPr>
      <w:r>
        <w:rPr>
          <w:rFonts w:ascii="Arial" w:hAnsi="Arial" w:cs="Arial"/>
          <w:sz w:val="20"/>
          <w:szCs w:val="20"/>
        </w:rPr>
        <w:t>ЗАДАНИЕ 127</w:t>
      </w:r>
      <w:r w:rsidRPr="00224923">
        <w:rPr>
          <w:rFonts w:ascii="Arial" w:hAnsi="Arial" w:cs="Arial"/>
          <w:sz w:val="20"/>
          <w:szCs w:val="20"/>
        </w:rPr>
        <w:t>. Разрабатывая лекцию по психологии, преподаватель должен подготовить ее конспект и включить туда подробный целостный текст учебного материала. Такой конспект учебного занятия называется:</w:t>
      </w:r>
    </w:p>
    <w:p w:rsidR="000C62F7" w:rsidRPr="00224923" w:rsidRDefault="000C62F7" w:rsidP="000C62F7">
      <w:pPr>
        <w:jc w:val="both"/>
        <w:rPr>
          <w:rFonts w:ascii="Arial" w:hAnsi="Arial" w:cs="Arial"/>
          <w:sz w:val="20"/>
          <w:szCs w:val="20"/>
        </w:rPr>
      </w:pPr>
      <w:r w:rsidRPr="00224923">
        <w:rPr>
          <w:rFonts w:ascii="Arial" w:hAnsi="Arial" w:cs="Arial"/>
          <w:sz w:val="20"/>
          <w:szCs w:val="20"/>
        </w:rPr>
        <w:t xml:space="preserve">1) </w:t>
      </w:r>
      <w:r w:rsidRPr="00224923">
        <w:rPr>
          <w:rFonts w:ascii="Arial" w:hAnsi="Arial" w:cs="Arial"/>
          <w:b/>
          <w:sz w:val="20"/>
          <w:szCs w:val="20"/>
        </w:rPr>
        <w:t>полный</w:t>
      </w:r>
    </w:p>
    <w:p w:rsidR="000C62F7" w:rsidRPr="00224923" w:rsidRDefault="000C62F7" w:rsidP="000C62F7">
      <w:pPr>
        <w:jc w:val="both"/>
        <w:rPr>
          <w:rFonts w:ascii="Arial" w:hAnsi="Arial" w:cs="Arial"/>
          <w:sz w:val="20"/>
          <w:szCs w:val="20"/>
        </w:rPr>
      </w:pPr>
      <w:r w:rsidRPr="00224923">
        <w:rPr>
          <w:rFonts w:ascii="Arial" w:hAnsi="Arial" w:cs="Arial"/>
          <w:sz w:val="20"/>
          <w:szCs w:val="20"/>
        </w:rPr>
        <w:t>2) сокращенный</w:t>
      </w:r>
    </w:p>
    <w:p w:rsidR="000C62F7" w:rsidRPr="00224923" w:rsidRDefault="000C62F7" w:rsidP="000C62F7">
      <w:pPr>
        <w:jc w:val="both"/>
        <w:rPr>
          <w:rFonts w:ascii="Arial" w:hAnsi="Arial" w:cs="Arial"/>
          <w:sz w:val="20"/>
          <w:szCs w:val="20"/>
        </w:rPr>
      </w:pPr>
      <w:r w:rsidRPr="00224923">
        <w:rPr>
          <w:rFonts w:ascii="Arial" w:hAnsi="Arial" w:cs="Arial"/>
          <w:sz w:val="20"/>
          <w:szCs w:val="20"/>
        </w:rPr>
        <w:t>3) фрагментарный</w:t>
      </w:r>
    </w:p>
    <w:p w:rsidR="000C62F7" w:rsidRPr="00224923" w:rsidRDefault="000C62F7" w:rsidP="000C62F7">
      <w:pPr>
        <w:jc w:val="both"/>
        <w:rPr>
          <w:rFonts w:ascii="Arial" w:hAnsi="Arial" w:cs="Arial"/>
          <w:sz w:val="20"/>
          <w:szCs w:val="20"/>
        </w:rPr>
      </w:pPr>
      <w:r w:rsidRPr="00224923">
        <w:rPr>
          <w:rFonts w:ascii="Arial" w:hAnsi="Arial" w:cs="Arial"/>
          <w:sz w:val="20"/>
          <w:szCs w:val="20"/>
        </w:rPr>
        <w:t>4) краткий</w:t>
      </w:r>
    </w:p>
    <w:p w:rsidR="000C62F7" w:rsidRPr="00224923" w:rsidRDefault="000C62F7" w:rsidP="000C62F7">
      <w:pPr>
        <w:jc w:val="both"/>
        <w:rPr>
          <w:rFonts w:ascii="Arial" w:hAnsi="Arial" w:cs="Arial"/>
          <w:sz w:val="20"/>
          <w:szCs w:val="20"/>
        </w:rPr>
      </w:pPr>
      <w:r>
        <w:rPr>
          <w:rFonts w:ascii="Arial" w:hAnsi="Arial" w:cs="Arial"/>
          <w:sz w:val="20"/>
          <w:szCs w:val="20"/>
        </w:rPr>
        <w:t>ЗАДАНИЕ 128</w:t>
      </w:r>
      <w:r w:rsidRPr="00224923">
        <w:rPr>
          <w:rFonts w:ascii="Arial" w:hAnsi="Arial" w:cs="Arial"/>
          <w:sz w:val="20"/>
          <w:szCs w:val="20"/>
        </w:rPr>
        <w:t>. При разработке лекционного занятия по психологии опытный преподаватель, несколько лет читающий дисциплину, может использовать конспект лекции, содержащий только тезисное изложение учебного материала. Такой конспект учебного занятия называется:</w:t>
      </w:r>
    </w:p>
    <w:p w:rsidR="000C62F7" w:rsidRPr="00224923" w:rsidRDefault="000C62F7" w:rsidP="000C62F7">
      <w:pPr>
        <w:jc w:val="both"/>
        <w:rPr>
          <w:rFonts w:ascii="Arial" w:hAnsi="Arial" w:cs="Arial"/>
          <w:sz w:val="20"/>
          <w:szCs w:val="20"/>
        </w:rPr>
      </w:pPr>
      <w:r w:rsidRPr="00224923">
        <w:rPr>
          <w:rFonts w:ascii="Arial" w:hAnsi="Arial" w:cs="Arial"/>
          <w:sz w:val="20"/>
          <w:szCs w:val="20"/>
        </w:rPr>
        <w:t xml:space="preserve">1) </w:t>
      </w:r>
      <w:r w:rsidRPr="00224923">
        <w:rPr>
          <w:rFonts w:ascii="Arial" w:hAnsi="Arial" w:cs="Arial"/>
          <w:b/>
          <w:sz w:val="20"/>
          <w:szCs w:val="20"/>
        </w:rPr>
        <w:t xml:space="preserve">краткий </w:t>
      </w:r>
    </w:p>
    <w:p w:rsidR="000C62F7" w:rsidRPr="00224923" w:rsidRDefault="000C62F7" w:rsidP="000C62F7">
      <w:pPr>
        <w:jc w:val="both"/>
        <w:rPr>
          <w:rFonts w:ascii="Arial" w:hAnsi="Arial" w:cs="Arial"/>
          <w:sz w:val="20"/>
          <w:szCs w:val="20"/>
        </w:rPr>
      </w:pPr>
      <w:r w:rsidRPr="00224923">
        <w:rPr>
          <w:rFonts w:ascii="Arial" w:hAnsi="Arial" w:cs="Arial"/>
          <w:sz w:val="20"/>
          <w:szCs w:val="20"/>
        </w:rPr>
        <w:t>2) сокращенный</w:t>
      </w:r>
    </w:p>
    <w:p w:rsidR="000C62F7" w:rsidRPr="00224923" w:rsidRDefault="000C62F7" w:rsidP="000C62F7">
      <w:pPr>
        <w:jc w:val="both"/>
        <w:rPr>
          <w:rFonts w:ascii="Arial" w:hAnsi="Arial" w:cs="Arial"/>
          <w:sz w:val="20"/>
          <w:szCs w:val="20"/>
        </w:rPr>
      </w:pPr>
      <w:r w:rsidRPr="00224923">
        <w:rPr>
          <w:rFonts w:ascii="Arial" w:hAnsi="Arial" w:cs="Arial"/>
          <w:sz w:val="20"/>
          <w:szCs w:val="20"/>
        </w:rPr>
        <w:t>3) фрагментарный</w:t>
      </w:r>
    </w:p>
    <w:p w:rsidR="000C62F7" w:rsidRPr="00224923" w:rsidRDefault="000C62F7" w:rsidP="000C62F7">
      <w:pPr>
        <w:jc w:val="both"/>
        <w:rPr>
          <w:rFonts w:ascii="Arial" w:hAnsi="Arial" w:cs="Arial"/>
          <w:sz w:val="20"/>
          <w:szCs w:val="20"/>
        </w:rPr>
      </w:pPr>
      <w:r w:rsidRPr="00224923">
        <w:rPr>
          <w:rFonts w:ascii="Arial" w:hAnsi="Arial" w:cs="Arial"/>
          <w:sz w:val="20"/>
          <w:szCs w:val="20"/>
        </w:rPr>
        <w:t>4) полный</w:t>
      </w:r>
    </w:p>
    <w:p w:rsidR="000C62F7" w:rsidRPr="00224923" w:rsidRDefault="000C62F7" w:rsidP="000C62F7">
      <w:pPr>
        <w:jc w:val="both"/>
        <w:rPr>
          <w:rFonts w:ascii="Arial" w:hAnsi="Arial" w:cs="Arial"/>
          <w:sz w:val="20"/>
          <w:szCs w:val="20"/>
        </w:rPr>
      </w:pPr>
      <w:r>
        <w:rPr>
          <w:rFonts w:ascii="Arial" w:hAnsi="Arial" w:cs="Arial"/>
          <w:sz w:val="20"/>
          <w:szCs w:val="20"/>
        </w:rPr>
        <w:t>ЗАДАНИЕ 129</w:t>
      </w:r>
      <w:r w:rsidRPr="00224923">
        <w:rPr>
          <w:rFonts w:ascii="Arial" w:hAnsi="Arial" w:cs="Arial"/>
          <w:sz w:val="20"/>
          <w:szCs w:val="20"/>
        </w:rPr>
        <w:t>. При осуществлении педагогической деятельности и анализе ее результативности, преподаватель должен учитывать, что одним из показателей эффективности семинарского (практического) занятия является:</w:t>
      </w:r>
    </w:p>
    <w:p w:rsidR="000C62F7" w:rsidRPr="00224923" w:rsidRDefault="000C62F7" w:rsidP="000C62F7">
      <w:pPr>
        <w:jc w:val="both"/>
        <w:rPr>
          <w:rFonts w:ascii="Arial" w:hAnsi="Arial" w:cs="Arial"/>
          <w:sz w:val="20"/>
          <w:szCs w:val="20"/>
        </w:rPr>
      </w:pPr>
      <w:r w:rsidRPr="00224923">
        <w:rPr>
          <w:rFonts w:ascii="Arial" w:hAnsi="Arial" w:cs="Arial"/>
          <w:sz w:val="20"/>
          <w:szCs w:val="20"/>
        </w:rPr>
        <w:t xml:space="preserve">1) </w:t>
      </w:r>
      <w:r w:rsidRPr="00224923">
        <w:rPr>
          <w:rFonts w:ascii="Arial" w:hAnsi="Arial" w:cs="Arial"/>
          <w:b/>
          <w:sz w:val="20"/>
          <w:szCs w:val="20"/>
        </w:rPr>
        <w:t>высокая самостоятельная активность студентов</w:t>
      </w:r>
    </w:p>
    <w:p w:rsidR="000C62F7" w:rsidRPr="00224923" w:rsidRDefault="000C62F7" w:rsidP="000C62F7">
      <w:pPr>
        <w:jc w:val="both"/>
        <w:rPr>
          <w:rFonts w:ascii="Arial" w:hAnsi="Arial" w:cs="Arial"/>
          <w:sz w:val="20"/>
          <w:szCs w:val="20"/>
        </w:rPr>
      </w:pPr>
      <w:r w:rsidRPr="00224923">
        <w:rPr>
          <w:rFonts w:ascii="Arial" w:hAnsi="Arial" w:cs="Arial"/>
          <w:sz w:val="20"/>
          <w:szCs w:val="20"/>
        </w:rPr>
        <w:t>2) информационная перенасыщенность занятия</w:t>
      </w:r>
    </w:p>
    <w:p w:rsidR="000C62F7" w:rsidRPr="00224923" w:rsidRDefault="000C62F7" w:rsidP="000C62F7">
      <w:pPr>
        <w:jc w:val="both"/>
        <w:rPr>
          <w:rFonts w:ascii="Arial" w:hAnsi="Arial" w:cs="Arial"/>
          <w:sz w:val="20"/>
          <w:szCs w:val="20"/>
        </w:rPr>
      </w:pPr>
      <w:r w:rsidRPr="00224923">
        <w:rPr>
          <w:rFonts w:ascii="Arial" w:hAnsi="Arial" w:cs="Arial"/>
          <w:sz w:val="20"/>
          <w:szCs w:val="20"/>
        </w:rPr>
        <w:t>3) сдержанное психологическое состояние преподавателя</w:t>
      </w:r>
    </w:p>
    <w:p w:rsidR="000C62F7" w:rsidRPr="00224923" w:rsidRDefault="000C62F7" w:rsidP="000C62F7">
      <w:pPr>
        <w:jc w:val="both"/>
        <w:rPr>
          <w:rFonts w:ascii="Arial" w:hAnsi="Arial" w:cs="Arial"/>
          <w:sz w:val="20"/>
          <w:szCs w:val="20"/>
        </w:rPr>
      </w:pPr>
      <w:r w:rsidRPr="00224923">
        <w:rPr>
          <w:rFonts w:ascii="Arial" w:hAnsi="Arial" w:cs="Arial"/>
          <w:sz w:val="20"/>
          <w:szCs w:val="20"/>
        </w:rPr>
        <w:t>4) создание напряженной атмосферы</w:t>
      </w:r>
    </w:p>
    <w:p w:rsidR="000C62F7" w:rsidRPr="00224923" w:rsidRDefault="000C62F7" w:rsidP="000C62F7">
      <w:pPr>
        <w:jc w:val="both"/>
        <w:rPr>
          <w:rFonts w:ascii="Arial" w:hAnsi="Arial" w:cs="Arial"/>
          <w:sz w:val="20"/>
          <w:szCs w:val="20"/>
        </w:rPr>
      </w:pPr>
      <w:r>
        <w:rPr>
          <w:rFonts w:ascii="Arial" w:hAnsi="Arial" w:cs="Arial"/>
          <w:sz w:val="20"/>
          <w:szCs w:val="20"/>
        </w:rPr>
        <w:t>ЗАДАНИЕ 130</w:t>
      </w:r>
      <w:r w:rsidRPr="00224923">
        <w:rPr>
          <w:rFonts w:ascii="Arial" w:hAnsi="Arial" w:cs="Arial"/>
          <w:sz w:val="20"/>
          <w:szCs w:val="20"/>
        </w:rPr>
        <w:t>. При осуществлении педагогической деятельности и анализе ее результативности, преподаватель должен учитывать, что одним из показателей эффективности лекционного занятия является:</w:t>
      </w:r>
    </w:p>
    <w:p w:rsidR="000C62F7" w:rsidRPr="00224923" w:rsidRDefault="000C62F7" w:rsidP="000C62F7">
      <w:pPr>
        <w:jc w:val="both"/>
        <w:rPr>
          <w:rFonts w:ascii="Arial" w:hAnsi="Arial" w:cs="Arial"/>
          <w:b/>
          <w:sz w:val="20"/>
          <w:szCs w:val="20"/>
        </w:rPr>
      </w:pPr>
      <w:r w:rsidRPr="00224923">
        <w:rPr>
          <w:rFonts w:ascii="Arial" w:hAnsi="Arial" w:cs="Arial"/>
          <w:b/>
          <w:sz w:val="20"/>
          <w:szCs w:val="20"/>
        </w:rPr>
        <w:t>1) свободное владение преподавателем учебным материалом</w:t>
      </w:r>
    </w:p>
    <w:p w:rsidR="000C62F7" w:rsidRPr="00224923" w:rsidRDefault="000C62F7" w:rsidP="000C62F7">
      <w:pPr>
        <w:jc w:val="both"/>
        <w:rPr>
          <w:rFonts w:ascii="Arial" w:hAnsi="Arial" w:cs="Arial"/>
          <w:sz w:val="20"/>
          <w:szCs w:val="20"/>
        </w:rPr>
      </w:pPr>
      <w:r w:rsidRPr="00224923">
        <w:rPr>
          <w:rFonts w:ascii="Arial" w:hAnsi="Arial" w:cs="Arial"/>
          <w:sz w:val="20"/>
          <w:szCs w:val="20"/>
        </w:rPr>
        <w:t>2) быстрый темп занятия</w:t>
      </w:r>
    </w:p>
    <w:p w:rsidR="000C62F7" w:rsidRPr="00224923" w:rsidRDefault="000C62F7" w:rsidP="000C62F7">
      <w:pPr>
        <w:jc w:val="both"/>
        <w:rPr>
          <w:rFonts w:ascii="Arial" w:hAnsi="Arial" w:cs="Arial"/>
          <w:sz w:val="20"/>
          <w:szCs w:val="20"/>
        </w:rPr>
      </w:pPr>
      <w:r w:rsidRPr="00224923">
        <w:rPr>
          <w:rFonts w:ascii="Arial" w:hAnsi="Arial" w:cs="Arial"/>
          <w:sz w:val="20"/>
          <w:szCs w:val="20"/>
        </w:rPr>
        <w:t>3) высокая самостоятельная активность студентов</w:t>
      </w:r>
    </w:p>
    <w:p w:rsidR="000C62F7" w:rsidRPr="00224923" w:rsidRDefault="000C62F7" w:rsidP="000C62F7">
      <w:pPr>
        <w:jc w:val="both"/>
        <w:rPr>
          <w:rFonts w:ascii="Arial" w:hAnsi="Arial" w:cs="Arial"/>
          <w:sz w:val="20"/>
          <w:szCs w:val="20"/>
        </w:rPr>
      </w:pPr>
      <w:r w:rsidRPr="00224923">
        <w:rPr>
          <w:rFonts w:ascii="Arial" w:hAnsi="Arial" w:cs="Arial"/>
          <w:sz w:val="20"/>
          <w:szCs w:val="20"/>
        </w:rPr>
        <w:t>4) много наглядного материала</w:t>
      </w:r>
    </w:p>
    <w:p w:rsidR="000C62F7" w:rsidRPr="00224923" w:rsidRDefault="000C62F7" w:rsidP="000C62F7">
      <w:pPr>
        <w:jc w:val="both"/>
        <w:rPr>
          <w:rFonts w:ascii="Arial" w:hAnsi="Arial" w:cs="Arial"/>
          <w:sz w:val="20"/>
          <w:szCs w:val="20"/>
        </w:rPr>
      </w:pPr>
      <w:r>
        <w:rPr>
          <w:rFonts w:ascii="Arial" w:hAnsi="Arial" w:cs="Arial"/>
          <w:sz w:val="20"/>
          <w:szCs w:val="20"/>
        </w:rPr>
        <w:t>ЗАДАНИЕ 131.</w:t>
      </w:r>
      <w:r w:rsidRPr="00224923">
        <w:rPr>
          <w:rFonts w:ascii="Arial" w:hAnsi="Arial" w:cs="Arial"/>
          <w:sz w:val="20"/>
          <w:szCs w:val="20"/>
        </w:rPr>
        <w:t xml:space="preserve"> При осуществлении педагогической деятельности одним из показателей эффективного общения и взаимодействия на занятии преподавателя со студентами является:</w:t>
      </w:r>
    </w:p>
    <w:p w:rsidR="000C62F7" w:rsidRPr="00224923" w:rsidRDefault="000C62F7" w:rsidP="000C62F7">
      <w:pPr>
        <w:jc w:val="both"/>
        <w:rPr>
          <w:rFonts w:ascii="Arial" w:hAnsi="Arial" w:cs="Arial"/>
          <w:sz w:val="20"/>
          <w:szCs w:val="20"/>
        </w:rPr>
      </w:pPr>
      <w:r w:rsidRPr="00224923">
        <w:rPr>
          <w:rFonts w:ascii="Arial" w:hAnsi="Arial" w:cs="Arial"/>
          <w:sz w:val="20"/>
          <w:szCs w:val="20"/>
        </w:rPr>
        <w:t xml:space="preserve">1) </w:t>
      </w:r>
      <w:r w:rsidRPr="00224923">
        <w:rPr>
          <w:rFonts w:ascii="Arial" w:hAnsi="Arial" w:cs="Arial"/>
          <w:b/>
          <w:sz w:val="20"/>
          <w:szCs w:val="20"/>
        </w:rPr>
        <w:t>использование адекватной обратной связи</w:t>
      </w:r>
    </w:p>
    <w:p w:rsidR="000C62F7" w:rsidRPr="00224923" w:rsidRDefault="000C62F7" w:rsidP="000C62F7">
      <w:pPr>
        <w:jc w:val="both"/>
        <w:rPr>
          <w:rFonts w:ascii="Arial" w:hAnsi="Arial" w:cs="Arial"/>
          <w:sz w:val="20"/>
          <w:szCs w:val="20"/>
        </w:rPr>
      </w:pPr>
      <w:r w:rsidRPr="00224923">
        <w:rPr>
          <w:rFonts w:ascii="Arial" w:hAnsi="Arial" w:cs="Arial"/>
          <w:sz w:val="20"/>
          <w:szCs w:val="20"/>
        </w:rPr>
        <w:t>2) грамотная работа с доской</w:t>
      </w:r>
    </w:p>
    <w:p w:rsidR="000C62F7" w:rsidRPr="00224923" w:rsidRDefault="000C62F7" w:rsidP="000C62F7">
      <w:pPr>
        <w:jc w:val="both"/>
        <w:rPr>
          <w:rFonts w:ascii="Arial" w:hAnsi="Arial" w:cs="Arial"/>
          <w:sz w:val="20"/>
          <w:szCs w:val="20"/>
        </w:rPr>
      </w:pPr>
      <w:r w:rsidRPr="00224923">
        <w:rPr>
          <w:rFonts w:ascii="Arial" w:hAnsi="Arial" w:cs="Arial"/>
          <w:sz w:val="20"/>
          <w:szCs w:val="20"/>
        </w:rPr>
        <w:t>3) задействованные технические средства обучения</w:t>
      </w:r>
    </w:p>
    <w:p w:rsidR="000C62F7" w:rsidRPr="00224923" w:rsidRDefault="000C62F7" w:rsidP="000C62F7">
      <w:pPr>
        <w:jc w:val="both"/>
        <w:rPr>
          <w:rFonts w:ascii="Arial" w:hAnsi="Arial" w:cs="Arial"/>
          <w:sz w:val="20"/>
          <w:szCs w:val="20"/>
        </w:rPr>
      </w:pPr>
      <w:r w:rsidRPr="00224923">
        <w:rPr>
          <w:rFonts w:ascii="Arial" w:hAnsi="Arial" w:cs="Arial"/>
          <w:sz w:val="20"/>
          <w:szCs w:val="20"/>
        </w:rPr>
        <w:t>4) наличие межпредметных связей</w:t>
      </w:r>
    </w:p>
    <w:p w:rsidR="000C62F7" w:rsidRPr="00224923" w:rsidRDefault="000C62F7" w:rsidP="000C62F7">
      <w:pPr>
        <w:jc w:val="both"/>
        <w:rPr>
          <w:rFonts w:ascii="Arial" w:hAnsi="Arial" w:cs="Arial"/>
          <w:sz w:val="20"/>
          <w:szCs w:val="20"/>
        </w:rPr>
      </w:pPr>
      <w:r>
        <w:rPr>
          <w:rFonts w:ascii="Arial" w:hAnsi="Arial" w:cs="Arial"/>
          <w:sz w:val="20"/>
          <w:szCs w:val="20"/>
        </w:rPr>
        <w:t>ЗАДАНИЕ</w:t>
      </w:r>
      <w:r w:rsidRPr="00224923">
        <w:rPr>
          <w:rFonts w:ascii="Arial" w:hAnsi="Arial" w:cs="Arial"/>
          <w:sz w:val="20"/>
          <w:szCs w:val="20"/>
        </w:rPr>
        <w:t xml:space="preserve"> </w:t>
      </w:r>
      <w:r>
        <w:rPr>
          <w:rFonts w:ascii="Arial" w:hAnsi="Arial" w:cs="Arial"/>
          <w:sz w:val="20"/>
          <w:szCs w:val="20"/>
        </w:rPr>
        <w:t xml:space="preserve"> 13</w:t>
      </w:r>
      <w:r w:rsidRPr="00224923">
        <w:rPr>
          <w:rFonts w:ascii="Arial" w:hAnsi="Arial" w:cs="Arial"/>
          <w:sz w:val="20"/>
          <w:szCs w:val="20"/>
        </w:rPr>
        <w:t>2. При осуществлении педагогической деятельности проявление преподавателем педагогического такта по отношению к студентам является проявлением:</w:t>
      </w:r>
    </w:p>
    <w:p w:rsidR="000C62F7" w:rsidRPr="00224923" w:rsidRDefault="000C62F7" w:rsidP="000C62F7">
      <w:pPr>
        <w:jc w:val="both"/>
        <w:rPr>
          <w:rFonts w:ascii="Arial" w:hAnsi="Arial" w:cs="Arial"/>
          <w:sz w:val="20"/>
          <w:szCs w:val="20"/>
        </w:rPr>
      </w:pPr>
      <w:r w:rsidRPr="00224923">
        <w:rPr>
          <w:rFonts w:ascii="Arial" w:hAnsi="Arial" w:cs="Arial"/>
          <w:sz w:val="20"/>
          <w:szCs w:val="20"/>
        </w:rPr>
        <w:t xml:space="preserve">1) </w:t>
      </w:r>
      <w:r w:rsidRPr="00224923">
        <w:rPr>
          <w:rFonts w:ascii="Arial" w:hAnsi="Arial" w:cs="Arial"/>
          <w:b/>
          <w:sz w:val="20"/>
          <w:szCs w:val="20"/>
        </w:rPr>
        <w:t>культуры педагогического общения</w:t>
      </w:r>
    </w:p>
    <w:p w:rsidR="000C62F7" w:rsidRPr="00224923" w:rsidRDefault="000C62F7" w:rsidP="000C62F7">
      <w:pPr>
        <w:jc w:val="both"/>
        <w:rPr>
          <w:rFonts w:ascii="Arial" w:hAnsi="Arial" w:cs="Arial"/>
          <w:sz w:val="20"/>
          <w:szCs w:val="20"/>
        </w:rPr>
      </w:pPr>
      <w:r w:rsidRPr="00224923">
        <w:rPr>
          <w:rFonts w:ascii="Arial" w:hAnsi="Arial" w:cs="Arial"/>
          <w:sz w:val="20"/>
          <w:szCs w:val="20"/>
        </w:rPr>
        <w:t>2) культуры речи преподавателя</w:t>
      </w:r>
    </w:p>
    <w:p w:rsidR="000C62F7" w:rsidRPr="00224923" w:rsidRDefault="000C62F7" w:rsidP="000C62F7">
      <w:pPr>
        <w:jc w:val="both"/>
        <w:rPr>
          <w:rFonts w:ascii="Arial" w:hAnsi="Arial" w:cs="Arial"/>
          <w:sz w:val="20"/>
          <w:szCs w:val="20"/>
        </w:rPr>
      </w:pPr>
      <w:r w:rsidRPr="00224923">
        <w:rPr>
          <w:rFonts w:ascii="Arial" w:hAnsi="Arial" w:cs="Arial"/>
          <w:sz w:val="20"/>
          <w:szCs w:val="20"/>
        </w:rPr>
        <w:t>3) культуры поведения преподавателя</w:t>
      </w:r>
    </w:p>
    <w:p w:rsidR="000C62F7" w:rsidRPr="00912D8A" w:rsidRDefault="000C62F7" w:rsidP="000C62F7">
      <w:pPr>
        <w:jc w:val="both"/>
        <w:rPr>
          <w:rFonts w:ascii="Arial" w:hAnsi="Arial" w:cs="Arial"/>
          <w:sz w:val="20"/>
          <w:szCs w:val="20"/>
        </w:rPr>
      </w:pPr>
      <w:r w:rsidRPr="00224923">
        <w:rPr>
          <w:rFonts w:ascii="Arial" w:hAnsi="Arial" w:cs="Arial"/>
          <w:sz w:val="20"/>
          <w:szCs w:val="20"/>
        </w:rPr>
        <w:t>4) культуры педагогического мышления</w:t>
      </w:r>
    </w:p>
    <w:p w:rsidR="000C62F7" w:rsidRDefault="000C62F7" w:rsidP="000C62F7">
      <w:pPr>
        <w:ind w:firstLine="709"/>
        <w:rPr>
          <w:rFonts w:ascii="Arial" w:hAnsi="Arial" w:cs="Arial"/>
          <w:color w:val="000000"/>
          <w:u w:val="single"/>
        </w:rPr>
      </w:pPr>
    </w:p>
    <w:p w:rsidR="000C62F7" w:rsidRDefault="000C62F7" w:rsidP="000C62F7">
      <w:pPr>
        <w:ind w:firstLine="709"/>
        <w:rPr>
          <w:rFonts w:ascii="Arial" w:hAnsi="Arial" w:cs="Arial"/>
          <w:color w:val="000000"/>
          <w:u w:val="single"/>
        </w:rPr>
      </w:pPr>
      <w:r w:rsidRPr="002134AA">
        <w:rPr>
          <w:rFonts w:ascii="Arial" w:hAnsi="Arial" w:cs="Arial"/>
          <w:color w:val="000000"/>
          <w:u w:val="single"/>
        </w:rPr>
        <w:t>2) открытые задания (тестовые, повышенный уровень сложности):</w:t>
      </w:r>
    </w:p>
    <w:p w:rsidR="000C62F7" w:rsidRPr="00A55DF4" w:rsidRDefault="000C62F7" w:rsidP="000C62F7">
      <w:pPr>
        <w:jc w:val="both"/>
        <w:rPr>
          <w:rFonts w:ascii="Arial" w:hAnsi="Arial" w:cs="Arial"/>
          <w:sz w:val="20"/>
          <w:szCs w:val="20"/>
        </w:rPr>
      </w:pPr>
      <w:r>
        <w:rPr>
          <w:rFonts w:ascii="Arial" w:hAnsi="Arial" w:cs="Arial"/>
          <w:sz w:val="20"/>
          <w:szCs w:val="20"/>
        </w:rPr>
        <w:t xml:space="preserve">ЗАДАНИЕ </w:t>
      </w:r>
      <w:r w:rsidRPr="00A55DF4">
        <w:rPr>
          <w:rFonts w:ascii="Arial" w:hAnsi="Arial" w:cs="Arial"/>
          <w:sz w:val="20"/>
          <w:szCs w:val="20"/>
        </w:rPr>
        <w:t>1. Наилучший вариант выполнения заданий – это…</w:t>
      </w:r>
    </w:p>
    <w:p w:rsidR="000C62F7" w:rsidRPr="00A55DF4" w:rsidRDefault="000C62F7" w:rsidP="000C62F7">
      <w:pPr>
        <w:jc w:val="both"/>
        <w:rPr>
          <w:rFonts w:ascii="Arial" w:hAnsi="Arial" w:cs="Arial"/>
          <w:b/>
          <w:sz w:val="20"/>
          <w:szCs w:val="20"/>
        </w:rPr>
      </w:pPr>
      <w:r w:rsidRPr="00A55DF4">
        <w:rPr>
          <w:rFonts w:ascii="Arial" w:eastAsia="Calibri" w:hAnsi="Arial" w:cs="Arial"/>
          <w:b/>
          <w:sz w:val="20"/>
          <w:szCs w:val="20"/>
          <w:lang w:eastAsia="en-US"/>
        </w:rPr>
        <w:t xml:space="preserve">Ответ: </w:t>
      </w:r>
      <w:r w:rsidRPr="00A55DF4">
        <w:rPr>
          <w:rFonts w:ascii="Arial" w:hAnsi="Arial" w:cs="Arial"/>
          <w:b/>
          <w:sz w:val="20"/>
          <w:szCs w:val="20"/>
        </w:rPr>
        <w:t xml:space="preserve">Компетентность </w:t>
      </w:r>
    </w:p>
    <w:p w:rsidR="000C62F7" w:rsidRPr="00A55DF4" w:rsidRDefault="000C62F7" w:rsidP="000C62F7">
      <w:pPr>
        <w:jc w:val="both"/>
        <w:rPr>
          <w:rFonts w:ascii="Arial" w:hAnsi="Arial" w:cs="Arial"/>
          <w:sz w:val="20"/>
          <w:szCs w:val="20"/>
        </w:rPr>
      </w:pPr>
      <w:r>
        <w:rPr>
          <w:rFonts w:ascii="Arial" w:hAnsi="Arial" w:cs="Arial"/>
          <w:sz w:val="20"/>
          <w:szCs w:val="20"/>
        </w:rPr>
        <w:t>ЗАДАНИЕ</w:t>
      </w:r>
      <w:r w:rsidRPr="00A55DF4">
        <w:rPr>
          <w:rFonts w:ascii="Arial" w:hAnsi="Arial" w:cs="Arial"/>
          <w:sz w:val="20"/>
          <w:szCs w:val="20"/>
        </w:rPr>
        <w:t xml:space="preserve"> 2. Владение эталонами и стандартами выполнения ряда круга заданий – это одна из составляющих..</w:t>
      </w:r>
    </w:p>
    <w:p w:rsidR="000C62F7" w:rsidRPr="00A55DF4" w:rsidRDefault="000C62F7" w:rsidP="000C62F7">
      <w:pPr>
        <w:jc w:val="both"/>
        <w:rPr>
          <w:rFonts w:ascii="Arial" w:hAnsi="Arial" w:cs="Arial"/>
          <w:b/>
          <w:sz w:val="20"/>
          <w:szCs w:val="20"/>
        </w:rPr>
      </w:pPr>
      <w:r w:rsidRPr="00A55DF4">
        <w:rPr>
          <w:rFonts w:ascii="Arial" w:eastAsia="Calibri" w:hAnsi="Arial" w:cs="Arial"/>
          <w:b/>
          <w:sz w:val="20"/>
          <w:szCs w:val="20"/>
          <w:lang w:eastAsia="en-US"/>
        </w:rPr>
        <w:t xml:space="preserve">Ответ: </w:t>
      </w:r>
      <w:r w:rsidRPr="00A55DF4">
        <w:rPr>
          <w:rFonts w:ascii="Arial" w:hAnsi="Arial" w:cs="Arial"/>
          <w:b/>
          <w:sz w:val="20"/>
          <w:szCs w:val="20"/>
        </w:rPr>
        <w:t>социопрофессиональной компетентности</w:t>
      </w:r>
    </w:p>
    <w:p w:rsidR="000C62F7" w:rsidRPr="00A55DF4" w:rsidRDefault="000C62F7" w:rsidP="000C62F7">
      <w:pPr>
        <w:jc w:val="both"/>
        <w:rPr>
          <w:rFonts w:ascii="Arial" w:hAnsi="Arial" w:cs="Arial"/>
          <w:sz w:val="20"/>
          <w:szCs w:val="20"/>
        </w:rPr>
      </w:pPr>
      <w:r>
        <w:rPr>
          <w:rFonts w:ascii="Arial" w:hAnsi="Arial" w:cs="Arial"/>
          <w:sz w:val="20"/>
          <w:szCs w:val="20"/>
        </w:rPr>
        <w:t>ЗАДАНИЕ</w:t>
      </w:r>
      <w:r w:rsidRPr="00A55DF4">
        <w:rPr>
          <w:rFonts w:ascii="Arial" w:hAnsi="Arial" w:cs="Arial"/>
          <w:sz w:val="20"/>
          <w:szCs w:val="20"/>
        </w:rPr>
        <w:t xml:space="preserve"> 3. Развитии образования на основе неразрывной связи с современной наукой – есть </w:t>
      </w:r>
    </w:p>
    <w:p w:rsidR="000C62F7" w:rsidRPr="00A55DF4" w:rsidRDefault="000C62F7" w:rsidP="000C62F7">
      <w:pPr>
        <w:jc w:val="both"/>
        <w:rPr>
          <w:rFonts w:ascii="Arial" w:hAnsi="Arial" w:cs="Arial"/>
          <w:b/>
          <w:sz w:val="20"/>
          <w:szCs w:val="20"/>
        </w:rPr>
      </w:pPr>
      <w:r w:rsidRPr="00A55DF4">
        <w:rPr>
          <w:rFonts w:ascii="Arial" w:eastAsia="Calibri" w:hAnsi="Arial" w:cs="Arial"/>
          <w:b/>
          <w:sz w:val="20"/>
          <w:szCs w:val="20"/>
          <w:lang w:eastAsia="en-US"/>
        </w:rPr>
        <w:t xml:space="preserve">Ответ: </w:t>
      </w:r>
      <w:r w:rsidRPr="00A55DF4">
        <w:rPr>
          <w:rFonts w:ascii="Arial" w:hAnsi="Arial" w:cs="Arial"/>
          <w:b/>
          <w:sz w:val="20"/>
          <w:szCs w:val="20"/>
        </w:rPr>
        <w:t xml:space="preserve">Цель модернизации образования </w:t>
      </w:r>
    </w:p>
    <w:p w:rsidR="000C62F7" w:rsidRPr="00A55DF4" w:rsidRDefault="000C62F7" w:rsidP="000C62F7">
      <w:pPr>
        <w:jc w:val="both"/>
        <w:rPr>
          <w:rFonts w:ascii="Arial" w:hAnsi="Arial" w:cs="Arial"/>
          <w:sz w:val="20"/>
          <w:szCs w:val="20"/>
        </w:rPr>
      </w:pPr>
      <w:r>
        <w:rPr>
          <w:rFonts w:ascii="Arial" w:hAnsi="Arial" w:cs="Arial"/>
          <w:sz w:val="20"/>
          <w:szCs w:val="20"/>
        </w:rPr>
        <w:t>ЗАДАНИЕ</w:t>
      </w:r>
      <w:r w:rsidRPr="00A55DF4">
        <w:rPr>
          <w:rFonts w:ascii="Arial" w:hAnsi="Arial" w:cs="Arial"/>
          <w:sz w:val="20"/>
          <w:szCs w:val="20"/>
        </w:rPr>
        <w:t xml:space="preserve"> 4. Образование, имеющее целью подготовку работников квалифицированного труда по всем основным направлениям общественно-полезной деятельности на базе основного общего образования, является …</w:t>
      </w:r>
    </w:p>
    <w:p w:rsidR="000C62F7" w:rsidRPr="00A55DF4" w:rsidRDefault="000C62F7" w:rsidP="000C62F7">
      <w:pPr>
        <w:jc w:val="both"/>
        <w:rPr>
          <w:rFonts w:ascii="Arial" w:hAnsi="Arial" w:cs="Arial"/>
          <w:sz w:val="20"/>
          <w:szCs w:val="20"/>
        </w:rPr>
      </w:pPr>
      <w:r w:rsidRPr="00A55DF4">
        <w:rPr>
          <w:rFonts w:ascii="Arial" w:eastAsia="Calibri" w:hAnsi="Arial" w:cs="Arial"/>
          <w:b/>
          <w:sz w:val="20"/>
          <w:szCs w:val="20"/>
          <w:lang w:eastAsia="en-US"/>
        </w:rPr>
        <w:t xml:space="preserve">Ответ: </w:t>
      </w:r>
      <w:r w:rsidRPr="00A55DF4">
        <w:rPr>
          <w:rFonts w:ascii="Arial" w:hAnsi="Arial" w:cs="Arial"/>
          <w:b/>
          <w:sz w:val="20"/>
          <w:szCs w:val="20"/>
        </w:rPr>
        <w:t>Бакалавриат;</w:t>
      </w:r>
    </w:p>
    <w:p w:rsidR="000C62F7" w:rsidRPr="00A55DF4" w:rsidRDefault="000C62F7" w:rsidP="000C62F7">
      <w:pPr>
        <w:jc w:val="both"/>
        <w:rPr>
          <w:rFonts w:ascii="Arial" w:hAnsi="Arial" w:cs="Arial"/>
          <w:sz w:val="20"/>
          <w:szCs w:val="20"/>
        </w:rPr>
      </w:pPr>
      <w:r>
        <w:rPr>
          <w:rFonts w:ascii="Arial" w:hAnsi="Arial" w:cs="Arial"/>
          <w:sz w:val="20"/>
          <w:szCs w:val="20"/>
        </w:rPr>
        <w:lastRenderedPageBreak/>
        <w:t>ЗАДАНИЕ</w:t>
      </w:r>
      <w:r w:rsidRPr="00A55DF4">
        <w:rPr>
          <w:rFonts w:ascii="Arial" w:hAnsi="Arial" w:cs="Arial"/>
          <w:sz w:val="20"/>
          <w:szCs w:val="20"/>
        </w:rPr>
        <w:t xml:space="preserve"> 5. Учение о принципах построения, формах и способах научно-познавательной деятельности – это</w:t>
      </w:r>
    </w:p>
    <w:p w:rsidR="000C62F7" w:rsidRPr="00A55DF4" w:rsidRDefault="000C62F7" w:rsidP="000C62F7">
      <w:pPr>
        <w:jc w:val="both"/>
        <w:rPr>
          <w:rFonts w:ascii="Arial" w:hAnsi="Arial" w:cs="Arial"/>
          <w:sz w:val="20"/>
          <w:szCs w:val="20"/>
        </w:rPr>
      </w:pPr>
      <w:r w:rsidRPr="00A55DF4">
        <w:rPr>
          <w:rFonts w:ascii="Arial" w:eastAsia="Calibri" w:hAnsi="Arial" w:cs="Arial"/>
          <w:b/>
          <w:sz w:val="20"/>
          <w:szCs w:val="20"/>
          <w:lang w:eastAsia="en-US"/>
        </w:rPr>
        <w:t xml:space="preserve">Ответ: </w:t>
      </w:r>
      <w:r w:rsidRPr="00A55DF4">
        <w:rPr>
          <w:rFonts w:ascii="Arial" w:hAnsi="Arial" w:cs="Arial"/>
          <w:b/>
          <w:sz w:val="20"/>
          <w:szCs w:val="20"/>
        </w:rPr>
        <w:t>Методология</w:t>
      </w:r>
    </w:p>
    <w:p w:rsidR="000C62F7" w:rsidRPr="00A55DF4" w:rsidRDefault="000C62F7" w:rsidP="000C62F7">
      <w:pPr>
        <w:jc w:val="both"/>
        <w:outlineLvl w:val="1"/>
        <w:rPr>
          <w:rFonts w:ascii="Arial" w:hAnsi="Arial" w:cs="Arial"/>
          <w:sz w:val="20"/>
          <w:szCs w:val="20"/>
        </w:rPr>
      </w:pPr>
      <w:r>
        <w:rPr>
          <w:rFonts w:ascii="Arial" w:hAnsi="Arial" w:cs="Arial"/>
          <w:sz w:val="20"/>
          <w:szCs w:val="20"/>
        </w:rPr>
        <w:t>ЗАДАНИЕ</w:t>
      </w:r>
      <w:r w:rsidRPr="00A55DF4">
        <w:rPr>
          <w:rFonts w:ascii="Arial" w:hAnsi="Arial" w:cs="Arial"/>
          <w:sz w:val="20"/>
          <w:szCs w:val="20"/>
        </w:rPr>
        <w:t xml:space="preserve"> 6.В общей классификации научных знаний по группам предметных областей выделяются  </w:t>
      </w:r>
    </w:p>
    <w:p w:rsidR="000C62F7" w:rsidRPr="00A55DF4" w:rsidRDefault="000C62F7" w:rsidP="000C62F7">
      <w:pPr>
        <w:jc w:val="both"/>
        <w:outlineLvl w:val="1"/>
        <w:rPr>
          <w:rFonts w:ascii="Arial" w:hAnsi="Arial" w:cs="Arial"/>
          <w:b/>
          <w:sz w:val="20"/>
          <w:szCs w:val="20"/>
        </w:rPr>
      </w:pPr>
      <w:r w:rsidRPr="00A55DF4">
        <w:rPr>
          <w:rFonts w:ascii="Arial" w:eastAsia="Calibri" w:hAnsi="Arial" w:cs="Arial"/>
          <w:b/>
          <w:sz w:val="20"/>
          <w:szCs w:val="20"/>
          <w:lang w:eastAsia="en-US"/>
        </w:rPr>
        <w:t xml:space="preserve">Ответ: </w:t>
      </w:r>
      <w:r w:rsidRPr="00A55DF4">
        <w:rPr>
          <w:rFonts w:ascii="Arial" w:hAnsi="Arial" w:cs="Arial"/>
          <w:b/>
          <w:sz w:val="20"/>
          <w:szCs w:val="20"/>
        </w:rPr>
        <w:t>Фундаментальные, прикладные, разработки</w:t>
      </w:r>
    </w:p>
    <w:p w:rsidR="000C62F7" w:rsidRPr="00A55DF4" w:rsidRDefault="000C62F7" w:rsidP="000C62F7">
      <w:pPr>
        <w:jc w:val="both"/>
        <w:outlineLvl w:val="1"/>
        <w:rPr>
          <w:rFonts w:ascii="Arial" w:hAnsi="Arial" w:cs="Arial"/>
          <w:b/>
          <w:sz w:val="20"/>
          <w:szCs w:val="20"/>
        </w:rPr>
      </w:pPr>
      <w:r>
        <w:rPr>
          <w:rFonts w:ascii="Arial" w:hAnsi="Arial" w:cs="Arial"/>
          <w:sz w:val="20"/>
          <w:szCs w:val="20"/>
        </w:rPr>
        <w:t>ЗАДАНИЕ</w:t>
      </w:r>
      <w:r w:rsidRPr="00A55DF4">
        <w:rPr>
          <w:rFonts w:ascii="Arial" w:hAnsi="Arial" w:cs="Arial"/>
          <w:sz w:val="20"/>
          <w:szCs w:val="20"/>
        </w:rPr>
        <w:t xml:space="preserve"> 7.</w:t>
      </w:r>
      <w:r w:rsidRPr="00A55DF4">
        <w:rPr>
          <w:rFonts w:ascii="Arial" w:hAnsi="Arial" w:cs="Arial"/>
          <w:b/>
          <w:sz w:val="20"/>
          <w:szCs w:val="20"/>
        </w:rPr>
        <w:t xml:space="preserve"> </w:t>
      </w:r>
      <w:r w:rsidRPr="00A55DF4">
        <w:rPr>
          <w:rFonts w:ascii="Arial" w:hAnsi="Arial" w:cs="Arial"/>
          <w:sz w:val="20"/>
          <w:szCs w:val="20"/>
        </w:rPr>
        <w:t xml:space="preserve">Образовательный стандарт – это федеральный нормативный документ, определяющий </w:t>
      </w:r>
      <w:r w:rsidRPr="00A55DF4">
        <w:rPr>
          <w:rFonts w:ascii="Arial" w:eastAsia="Calibri" w:hAnsi="Arial" w:cs="Arial"/>
          <w:b/>
          <w:sz w:val="20"/>
          <w:szCs w:val="20"/>
          <w:lang w:eastAsia="en-US"/>
        </w:rPr>
        <w:t xml:space="preserve">Ответ: </w:t>
      </w:r>
      <w:r w:rsidRPr="00A55DF4">
        <w:rPr>
          <w:rFonts w:ascii="Arial" w:hAnsi="Arial" w:cs="Arial"/>
          <w:b/>
          <w:sz w:val="20"/>
          <w:szCs w:val="20"/>
        </w:rPr>
        <w:t>Требования к образованию на разных уровнях, а также к профессии и специальности.</w:t>
      </w:r>
    </w:p>
    <w:p w:rsidR="000C62F7" w:rsidRPr="00A55DF4" w:rsidRDefault="000C62F7" w:rsidP="000C62F7">
      <w:pPr>
        <w:jc w:val="both"/>
        <w:outlineLvl w:val="1"/>
        <w:rPr>
          <w:rFonts w:ascii="Arial" w:hAnsi="Arial" w:cs="Arial"/>
          <w:sz w:val="20"/>
          <w:szCs w:val="20"/>
        </w:rPr>
      </w:pPr>
      <w:r>
        <w:rPr>
          <w:rFonts w:ascii="Arial" w:hAnsi="Arial" w:cs="Arial"/>
          <w:sz w:val="20"/>
          <w:szCs w:val="20"/>
        </w:rPr>
        <w:t>ЗАДАНИЕ</w:t>
      </w:r>
      <w:r w:rsidRPr="00A55DF4">
        <w:rPr>
          <w:rFonts w:ascii="Arial" w:hAnsi="Arial" w:cs="Arial"/>
          <w:sz w:val="20"/>
          <w:szCs w:val="20"/>
        </w:rPr>
        <w:t xml:space="preserve"> 8.</w:t>
      </w:r>
      <w:r w:rsidRPr="00A55DF4">
        <w:rPr>
          <w:rFonts w:ascii="Arial" w:hAnsi="Arial" w:cs="Arial"/>
          <w:b/>
          <w:sz w:val="20"/>
          <w:szCs w:val="20"/>
        </w:rPr>
        <w:t xml:space="preserve"> </w:t>
      </w:r>
      <w:r w:rsidRPr="00A55DF4">
        <w:rPr>
          <w:rFonts w:ascii="Arial" w:hAnsi="Arial" w:cs="Arial"/>
          <w:sz w:val="20"/>
          <w:szCs w:val="20"/>
        </w:rPr>
        <w:t xml:space="preserve">Единый целенаправленный процесс воспитания и обучения, а также совокупность приобретаемых знаний, умений, навыков, ценностных установок, опыта деятельности и компетенций – это…. </w:t>
      </w:r>
    </w:p>
    <w:p w:rsidR="000C62F7" w:rsidRPr="00A55DF4" w:rsidRDefault="000C62F7" w:rsidP="000C62F7">
      <w:pPr>
        <w:jc w:val="both"/>
        <w:outlineLvl w:val="1"/>
        <w:rPr>
          <w:rFonts w:ascii="Arial" w:hAnsi="Arial" w:cs="Arial"/>
          <w:sz w:val="20"/>
          <w:szCs w:val="20"/>
        </w:rPr>
      </w:pPr>
      <w:r w:rsidRPr="00A55DF4">
        <w:rPr>
          <w:rFonts w:ascii="Arial" w:eastAsia="Calibri" w:hAnsi="Arial" w:cs="Arial"/>
          <w:b/>
          <w:sz w:val="20"/>
          <w:szCs w:val="20"/>
          <w:lang w:eastAsia="en-US"/>
        </w:rPr>
        <w:t xml:space="preserve">Ответ: </w:t>
      </w:r>
      <w:r w:rsidRPr="00A55DF4">
        <w:rPr>
          <w:rFonts w:ascii="Arial" w:hAnsi="Arial" w:cs="Arial"/>
          <w:b/>
          <w:sz w:val="20"/>
          <w:szCs w:val="20"/>
        </w:rPr>
        <w:t>Образование</w:t>
      </w:r>
    </w:p>
    <w:p w:rsidR="000C62F7" w:rsidRPr="00A55DF4" w:rsidRDefault="000C62F7" w:rsidP="000C62F7">
      <w:pPr>
        <w:jc w:val="both"/>
        <w:outlineLvl w:val="1"/>
        <w:rPr>
          <w:rFonts w:ascii="Arial" w:hAnsi="Arial" w:cs="Arial"/>
          <w:sz w:val="20"/>
          <w:szCs w:val="20"/>
        </w:rPr>
      </w:pPr>
      <w:r>
        <w:rPr>
          <w:rFonts w:ascii="Arial" w:hAnsi="Arial" w:cs="Arial"/>
          <w:sz w:val="20"/>
          <w:szCs w:val="20"/>
        </w:rPr>
        <w:t>ЗАДАНИЕ</w:t>
      </w:r>
      <w:r w:rsidRPr="00A55DF4">
        <w:rPr>
          <w:rFonts w:ascii="Arial" w:hAnsi="Arial" w:cs="Arial"/>
          <w:sz w:val="20"/>
          <w:szCs w:val="20"/>
        </w:rPr>
        <w:t xml:space="preserve"> 9.</w:t>
      </w:r>
      <w:r w:rsidRPr="00A55DF4">
        <w:rPr>
          <w:rFonts w:ascii="Arial" w:hAnsi="Arial" w:cs="Arial"/>
          <w:b/>
          <w:sz w:val="20"/>
          <w:szCs w:val="20"/>
        </w:rPr>
        <w:t xml:space="preserve"> </w:t>
      </w:r>
      <w:r w:rsidRPr="00A55DF4">
        <w:rPr>
          <w:rFonts w:ascii="Arial" w:hAnsi="Arial" w:cs="Arial"/>
          <w:sz w:val="20"/>
          <w:szCs w:val="20"/>
        </w:rPr>
        <w:t>Составная часть педагогики, раскрывающая задачи и содержание обучения детей и взрослых, описывающая процесс овладения знаниями, навыками и умениями, характеризующая принципы, методы и формы организации обучения</w:t>
      </w:r>
      <w:r w:rsidRPr="00A55DF4">
        <w:rPr>
          <w:rFonts w:ascii="Arial" w:hAnsi="Arial" w:cs="Arial"/>
          <w:b/>
          <w:sz w:val="20"/>
          <w:szCs w:val="20"/>
        </w:rPr>
        <w:t xml:space="preserve"> </w:t>
      </w:r>
      <w:r w:rsidRPr="00A55DF4">
        <w:rPr>
          <w:rFonts w:ascii="Arial" w:hAnsi="Arial" w:cs="Arial"/>
          <w:sz w:val="20"/>
          <w:szCs w:val="20"/>
        </w:rPr>
        <w:t xml:space="preserve">– это… </w:t>
      </w:r>
    </w:p>
    <w:p w:rsidR="000C62F7" w:rsidRPr="00A55DF4" w:rsidRDefault="000C62F7" w:rsidP="000C62F7">
      <w:pPr>
        <w:jc w:val="both"/>
        <w:outlineLvl w:val="1"/>
        <w:rPr>
          <w:rFonts w:ascii="Arial" w:hAnsi="Arial" w:cs="Arial"/>
          <w:sz w:val="20"/>
          <w:szCs w:val="20"/>
        </w:rPr>
      </w:pPr>
      <w:r w:rsidRPr="00A55DF4">
        <w:rPr>
          <w:rFonts w:ascii="Arial" w:eastAsia="Calibri" w:hAnsi="Arial" w:cs="Arial"/>
          <w:b/>
          <w:sz w:val="20"/>
          <w:szCs w:val="20"/>
          <w:lang w:eastAsia="en-US"/>
        </w:rPr>
        <w:t xml:space="preserve">Ответ: </w:t>
      </w:r>
      <w:r w:rsidRPr="00A55DF4">
        <w:rPr>
          <w:rFonts w:ascii="Arial" w:hAnsi="Arial" w:cs="Arial"/>
          <w:b/>
          <w:sz w:val="20"/>
          <w:szCs w:val="20"/>
        </w:rPr>
        <w:t>Дидактика</w:t>
      </w:r>
    </w:p>
    <w:p w:rsidR="000C62F7" w:rsidRPr="00A55DF4" w:rsidRDefault="000C62F7" w:rsidP="000C62F7">
      <w:pPr>
        <w:jc w:val="both"/>
        <w:outlineLvl w:val="1"/>
        <w:rPr>
          <w:rFonts w:ascii="Arial" w:hAnsi="Arial" w:cs="Arial"/>
          <w:bCs/>
          <w:sz w:val="20"/>
          <w:szCs w:val="20"/>
        </w:rPr>
      </w:pPr>
      <w:r>
        <w:rPr>
          <w:rFonts w:ascii="Arial" w:hAnsi="Arial" w:cs="Arial"/>
          <w:sz w:val="20"/>
          <w:szCs w:val="20"/>
        </w:rPr>
        <w:t>ЗАДАНИЕ</w:t>
      </w:r>
      <w:r w:rsidRPr="00A55DF4">
        <w:rPr>
          <w:rFonts w:ascii="Arial" w:hAnsi="Arial" w:cs="Arial"/>
          <w:bCs/>
          <w:sz w:val="20"/>
          <w:szCs w:val="20"/>
        </w:rPr>
        <w:t xml:space="preserve"> 10. Учение о принципах построения, формах и способах научно-познавательной деятельности – это … </w:t>
      </w:r>
    </w:p>
    <w:p w:rsidR="000C62F7" w:rsidRPr="00A55DF4" w:rsidRDefault="000C62F7" w:rsidP="000C62F7">
      <w:pPr>
        <w:jc w:val="both"/>
        <w:outlineLvl w:val="1"/>
        <w:rPr>
          <w:rFonts w:ascii="Arial" w:hAnsi="Arial" w:cs="Arial"/>
          <w:b/>
          <w:bCs/>
          <w:sz w:val="20"/>
          <w:szCs w:val="20"/>
        </w:rPr>
      </w:pPr>
      <w:r w:rsidRPr="00A55DF4">
        <w:rPr>
          <w:rFonts w:ascii="Arial" w:eastAsia="Calibri" w:hAnsi="Arial" w:cs="Arial"/>
          <w:b/>
          <w:sz w:val="20"/>
          <w:szCs w:val="20"/>
          <w:lang w:eastAsia="en-US"/>
        </w:rPr>
        <w:t xml:space="preserve">Ответ: </w:t>
      </w:r>
      <w:r w:rsidRPr="00A55DF4">
        <w:rPr>
          <w:rFonts w:ascii="Arial" w:hAnsi="Arial" w:cs="Arial"/>
          <w:b/>
          <w:bCs/>
          <w:sz w:val="20"/>
          <w:szCs w:val="20"/>
        </w:rPr>
        <w:t>Методология</w:t>
      </w:r>
    </w:p>
    <w:p w:rsidR="000C62F7" w:rsidRPr="00A55DF4" w:rsidRDefault="000C62F7" w:rsidP="000C62F7">
      <w:pPr>
        <w:jc w:val="both"/>
        <w:rPr>
          <w:rFonts w:ascii="Arial" w:eastAsia="Calibri" w:hAnsi="Arial" w:cs="Arial"/>
          <w:b/>
          <w:sz w:val="20"/>
          <w:szCs w:val="20"/>
          <w:lang w:eastAsia="en-US"/>
        </w:rPr>
      </w:pPr>
      <w:r>
        <w:rPr>
          <w:rFonts w:ascii="Arial" w:hAnsi="Arial" w:cs="Arial"/>
          <w:sz w:val="20"/>
          <w:szCs w:val="20"/>
        </w:rPr>
        <w:t>ЗАДАНИЕ</w:t>
      </w:r>
      <w:r w:rsidRPr="00A55DF4">
        <w:rPr>
          <w:rFonts w:ascii="Arial" w:eastAsia="Calibri" w:hAnsi="Arial" w:cs="Arial"/>
          <w:sz w:val="20"/>
          <w:szCs w:val="20"/>
          <w:lang w:eastAsia="en-US"/>
        </w:rPr>
        <w:t xml:space="preserve"> 11. </w:t>
      </w:r>
      <w:r w:rsidRPr="00A55DF4">
        <w:rPr>
          <w:rFonts w:ascii="Arial" w:eastAsia="Calibri" w:hAnsi="Arial" w:cs="Arial"/>
          <w:color w:val="000000"/>
          <w:sz w:val="20"/>
          <w:szCs w:val="20"/>
          <w:shd w:val="clear" w:color="auto" w:fill="FFFFFF"/>
          <w:lang w:eastAsia="en-US"/>
        </w:rPr>
        <w:t>Нововведения в учебно-воспитательном процессе с целью повышения его эффективности….</w:t>
      </w:r>
      <w:r w:rsidRPr="00A55DF4">
        <w:rPr>
          <w:rFonts w:ascii="Arial" w:eastAsia="Calibri" w:hAnsi="Arial" w:cs="Arial"/>
          <w:color w:val="000000"/>
          <w:sz w:val="20"/>
          <w:szCs w:val="20"/>
          <w:lang w:eastAsia="en-US"/>
        </w:rPr>
        <w:br/>
      </w:r>
      <w:r w:rsidRPr="00A55DF4">
        <w:rPr>
          <w:rFonts w:ascii="Arial" w:eastAsia="Calibri" w:hAnsi="Arial" w:cs="Arial"/>
          <w:b/>
          <w:sz w:val="20"/>
          <w:szCs w:val="20"/>
          <w:lang w:eastAsia="en-US"/>
        </w:rPr>
        <w:t>Ответ: педагогические инновации</w:t>
      </w:r>
    </w:p>
    <w:p w:rsidR="000C62F7" w:rsidRPr="00A55DF4" w:rsidRDefault="000C62F7" w:rsidP="000C62F7">
      <w:pPr>
        <w:jc w:val="both"/>
        <w:rPr>
          <w:rFonts w:ascii="Arial" w:eastAsia="Calibri" w:hAnsi="Arial" w:cs="Arial"/>
          <w:sz w:val="20"/>
          <w:szCs w:val="20"/>
          <w:lang w:eastAsia="en-US"/>
        </w:rPr>
      </w:pPr>
      <w:r>
        <w:rPr>
          <w:rFonts w:ascii="Arial" w:hAnsi="Arial" w:cs="Arial"/>
          <w:sz w:val="20"/>
          <w:szCs w:val="20"/>
        </w:rPr>
        <w:t>ЗАДАНИЕ</w:t>
      </w:r>
      <w:r w:rsidRPr="00A55DF4">
        <w:rPr>
          <w:rFonts w:ascii="Arial" w:eastAsia="Calibri" w:hAnsi="Arial" w:cs="Arial"/>
          <w:sz w:val="20"/>
          <w:szCs w:val="20"/>
          <w:lang w:eastAsia="en-US"/>
        </w:rPr>
        <w:t xml:space="preserve"> 12. Двусторонний управляемый процесс совместной деятельности учителей и учащихся, направленный на интеллектуальное развитие, формирование знаний и способов умственной деятельности обучаемых, развитие их способностей и наклонностей.</w:t>
      </w:r>
    </w:p>
    <w:p w:rsidR="000C62F7" w:rsidRPr="00A55DF4" w:rsidRDefault="000C62F7" w:rsidP="000C62F7">
      <w:pPr>
        <w:jc w:val="both"/>
        <w:rPr>
          <w:rFonts w:ascii="Arial" w:eastAsia="Calibri" w:hAnsi="Arial" w:cs="Arial"/>
          <w:b/>
          <w:sz w:val="20"/>
          <w:szCs w:val="20"/>
          <w:lang w:eastAsia="en-US"/>
        </w:rPr>
      </w:pPr>
      <w:r w:rsidRPr="00A55DF4">
        <w:rPr>
          <w:rFonts w:ascii="Arial" w:eastAsia="Calibri" w:hAnsi="Arial" w:cs="Arial"/>
          <w:b/>
          <w:sz w:val="20"/>
          <w:szCs w:val="20"/>
          <w:lang w:eastAsia="en-US"/>
        </w:rPr>
        <w:t xml:space="preserve">Ответ: Учебный процесс </w:t>
      </w:r>
    </w:p>
    <w:p w:rsidR="000C62F7" w:rsidRPr="00A55DF4" w:rsidRDefault="000C62F7" w:rsidP="000C62F7">
      <w:pPr>
        <w:jc w:val="both"/>
        <w:rPr>
          <w:rFonts w:ascii="Arial" w:eastAsia="Calibri" w:hAnsi="Arial" w:cs="Arial"/>
          <w:sz w:val="20"/>
          <w:szCs w:val="20"/>
          <w:lang w:eastAsia="en-US"/>
        </w:rPr>
      </w:pPr>
      <w:r>
        <w:rPr>
          <w:rFonts w:ascii="Arial" w:hAnsi="Arial" w:cs="Arial"/>
          <w:sz w:val="20"/>
          <w:szCs w:val="20"/>
        </w:rPr>
        <w:t>ЗАДАНИЕ</w:t>
      </w:r>
      <w:r w:rsidRPr="00A55DF4">
        <w:rPr>
          <w:rFonts w:ascii="Arial" w:eastAsia="Calibri" w:hAnsi="Arial" w:cs="Arial"/>
          <w:sz w:val="20"/>
          <w:szCs w:val="20"/>
          <w:lang w:eastAsia="en-US"/>
        </w:rPr>
        <w:t xml:space="preserve"> 13. Преподавание, учение, обучение, образование, знания, умения, навыки, а также цель, содержание, организация, виды, формы, методы, средства и результаты обучения – это…</w:t>
      </w:r>
    </w:p>
    <w:p w:rsidR="000C62F7" w:rsidRPr="00A55DF4" w:rsidRDefault="000C62F7" w:rsidP="000C62F7">
      <w:pPr>
        <w:jc w:val="both"/>
        <w:rPr>
          <w:rFonts w:ascii="Arial" w:eastAsia="Calibri" w:hAnsi="Arial" w:cs="Arial"/>
          <w:b/>
          <w:sz w:val="20"/>
          <w:szCs w:val="20"/>
          <w:lang w:eastAsia="en-US"/>
        </w:rPr>
      </w:pPr>
      <w:r w:rsidRPr="00A55DF4">
        <w:rPr>
          <w:rFonts w:ascii="Arial" w:eastAsia="Calibri" w:hAnsi="Arial" w:cs="Arial"/>
          <w:b/>
          <w:sz w:val="20"/>
          <w:szCs w:val="20"/>
          <w:lang w:eastAsia="en-US"/>
        </w:rPr>
        <w:t>Ответ: основные категории дидактики</w:t>
      </w:r>
    </w:p>
    <w:p w:rsidR="000C62F7" w:rsidRPr="00A55DF4" w:rsidRDefault="000C62F7" w:rsidP="000C62F7">
      <w:pPr>
        <w:jc w:val="both"/>
        <w:rPr>
          <w:rFonts w:ascii="Arial" w:eastAsia="Calibri" w:hAnsi="Arial" w:cs="Arial"/>
          <w:sz w:val="20"/>
          <w:szCs w:val="20"/>
          <w:lang w:eastAsia="en-US"/>
        </w:rPr>
      </w:pPr>
      <w:r>
        <w:rPr>
          <w:rFonts w:ascii="Arial" w:hAnsi="Arial" w:cs="Arial"/>
          <w:sz w:val="20"/>
          <w:szCs w:val="20"/>
        </w:rPr>
        <w:t>ЗАДАНИЕ</w:t>
      </w:r>
      <w:r w:rsidRPr="00A55DF4">
        <w:rPr>
          <w:rFonts w:ascii="Arial" w:eastAsia="Calibri" w:hAnsi="Arial" w:cs="Arial"/>
          <w:sz w:val="20"/>
          <w:szCs w:val="20"/>
          <w:lang w:eastAsia="en-US"/>
        </w:rPr>
        <w:t xml:space="preserve"> 14. Упорядоченная деятельность педагога по реализации цели обучения, обеспечение информирования, воспитания, осознания, и практического применения знаний – это…</w:t>
      </w:r>
    </w:p>
    <w:p w:rsidR="000C62F7" w:rsidRPr="00A55DF4" w:rsidRDefault="000C62F7" w:rsidP="000C62F7">
      <w:pPr>
        <w:jc w:val="both"/>
        <w:rPr>
          <w:rFonts w:ascii="Arial" w:eastAsia="Calibri" w:hAnsi="Arial" w:cs="Arial"/>
          <w:b/>
          <w:sz w:val="20"/>
          <w:szCs w:val="20"/>
          <w:lang w:eastAsia="en-US"/>
        </w:rPr>
      </w:pPr>
      <w:r w:rsidRPr="00A55DF4">
        <w:rPr>
          <w:rFonts w:ascii="Arial" w:eastAsia="Calibri" w:hAnsi="Arial" w:cs="Arial"/>
          <w:b/>
          <w:sz w:val="20"/>
          <w:szCs w:val="20"/>
          <w:lang w:eastAsia="en-US"/>
        </w:rPr>
        <w:t>Ответ: преподавание</w:t>
      </w:r>
    </w:p>
    <w:p w:rsidR="000C62F7" w:rsidRPr="00A55DF4" w:rsidRDefault="000C62F7" w:rsidP="000C62F7">
      <w:pPr>
        <w:jc w:val="both"/>
        <w:rPr>
          <w:rFonts w:ascii="Arial" w:eastAsia="Calibri" w:hAnsi="Arial" w:cs="Arial"/>
          <w:sz w:val="20"/>
          <w:szCs w:val="20"/>
          <w:lang w:eastAsia="en-US"/>
        </w:rPr>
      </w:pPr>
      <w:r>
        <w:rPr>
          <w:rFonts w:ascii="Arial" w:hAnsi="Arial" w:cs="Arial"/>
          <w:sz w:val="20"/>
          <w:szCs w:val="20"/>
        </w:rPr>
        <w:t>ЗАДАНИЕ</w:t>
      </w:r>
      <w:r w:rsidRPr="00A55DF4">
        <w:rPr>
          <w:rFonts w:ascii="Arial" w:eastAsia="Calibri" w:hAnsi="Arial" w:cs="Arial"/>
          <w:sz w:val="20"/>
          <w:szCs w:val="20"/>
          <w:lang w:eastAsia="en-US"/>
        </w:rPr>
        <w:t xml:space="preserve"> 15. Процесс, в ходе которого на основе познания, упражнения и приобретенного опыта возникают новые формы поведения и деятельности, изменяются ранее приобретенные – это…</w:t>
      </w:r>
    </w:p>
    <w:p w:rsidR="000C62F7" w:rsidRPr="00A55DF4" w:rsidRDefault="000C62F7" w:rsidP="000C62F7">
      <w:pPr>
        <w:jc w:val="both"/>
        <w:rPr>
          <w:rFonts w:ascii="Arial" w:eastAsia="Calibri" w:hAnsi="Arial" w:cs="Arial"/>
          <w:b/>
          <w:sz w:val="20"/>
          <w:szCs w:val="20"/>
          <w:lang w:eastAsia="en-US"/>
        </w:rPr>
      </w:pPr>
      <w:r w:rsidRPr="00A55DF4">
        <w:rPr>
          <w:rFonts w:ascii="Arial" w:eastAsia="Calibri" w:hAnsi="Arial" w:cs="Arial"/>
          <w:b/>
          <w:sz w:val="20"/>
          <w:szCs w:val="20"/>
          <w:lang w:eastAsia="en-US"/>
        </w:rPr>
        <w:t>Ответ: учение</w:t>
      </w:r>
    </w:p>
    <w:p w:rsidR="000C62F7" w:rsidRPr="00A55DF4" w:rsidRDefault="000C62F7" w:rsidP="000C62F7">
      <w:pPr>
        <w:jc w:val="both"/>
        <w:rPr>
          <w:rFonts w:ascii="Arial" w:eastAsia="Calibri" w:hAnsi="Arial" w:cs="Arial"/>
          <w:sz w:val="20"/>
          <w:szCs w:val="20"/>
          <w:lang w:eastAsia="en-US"/>
        </w:rPr>
      </w:pPr>
      <w:r>
        <w:rPr>
          <w:rFonts w:ascii="Arial" w:hAnsi="Arial" w:cs="Arial"/>
          <w:sz w:val="20"/>
          <w:szCs w:val="20"/>
        </w:rPr>
        <w:t>ЗАДАНИЕ</w:t>
      </w:r>
      <w:r w:rsidRPr="00A55DF4">
        <w:rPr>
          <w:rFonts w:ascii="Arial" w:eastAsia="Calibri" w:hAnsi="Arial" w:cs="Arial"/>
          <w:sz w:val="20"/>
          <w:szCs w:val="20"/>
          <w:lang w:eastAsia="en-US"/>
        </w:rPr>
        <w:t xml:space="preserve"> 16. Овладение способами применения усвоенных знаний на практике – это…</w:t>
      </w:r>
    </w:p>
    <w:p w:rsidR="000C62F7" w:rsidRPr="00A55DF4" w:rsidRDefault="000C62F7" w:rsidP="000C62F7">
      <w:pPr>
        <w:jc w:val="both"/>
        <w:rPr>
          <w:rFonts w:ascii="Arial" w:eastAsia="Calibri" w:hAnsi="Arial" w:cs="Arial"/>
          <w:b/>
          <w:sz w:val="20"/>
          <w:szCs w:val="20"/>
          <w:lang w:eastAsia="en-US"/>
        </w:rPr>
      </w:pPr>
      <w:r w:rsidRPr="00A55DF4">
        <w:rPr>
          <w:rFonts w:ascii="Arial" w:eastAsia="Calibri" w:hAnsi="Arial" w:cs="Arial"/>
          <w:b/>
          <w:sz w:val="20"/>
          <w:szCs w:val="20"/>
          <w:lang w:eastAsia="en-US"/>
        </w:rPr>
        <w:t>Ответ: умение</w:t>
      </w:r>
    </w:p>
    <w:p w:rsidR="000C62F7" w:rsidRPr="00A55DF4" w:rsidRDefault="000C62F7" w:rsidP="000C62F7">
      <w:pPr>
        <w:jc w:val="both"/>
        <w:rPr>
          <w:rFonts w:ascii="Arial" w:eastAsia="Calibri" w:hAnsi="Arial" w:cs="Arial"/>
          <w:sz w:val="20"/>
          <w:szCs w:val="20"/>
          <w:lang w:eastAsia="en-US"/>
        </w:rPr>
      </w:pPr>
      <w:r>
        <w:rPr>
          <w:rFonts w:ascii="Arial" w:hAnsi="Arial" w:cs="Arial"/>
          <w:sz w:val="20"/>
          <w:szCs w:val="20"/>
        </w:rPr>
        <w:t>ЗАДАНИЕ</w:t>
      </w:r>
      <w:r w:rsidRPr="00A55DF4">
        <w:rPr>
          <w:rFonts w:ascii="Arial" w:eastAsia="Calibri" w:hAnsi="Arial" w:cs="Arial"/>
          <w:sz w:val="20"/>
          <w:szCs w:val="20"/>
          <w:lang w:eastAsia="en-US"/>
        </w:rPr>
        <w:t xml:space="preserve"> 17. Умения, доведенные до автоматизма, высокой степени совершенства – это…</w:t>
      </w:r>
    </w:p>
    <w:p w:rsidR="000C62F7" w:rsidRPr="00A55DF4" w:rsidRDefault="000C62F7" w:rsidP="000C62F7">
      <w:pPr>
        <w:jc w:val="both"/>
        <w:rPr>
          <w:rFonts w:ascii="Arial" w:eastAsia="Calibri" w:hAnsi="Arial" w:cs="Arial"/>
          <w:b/>
          <w:sz w:val="20"/>
          <w:szCs w:val="20"/>
          <w:lang w:eastAsia="en-US"/>
        </w:rPr>
      </w:pPr>
      <w:r w:rsidRPr="00A55DF4">
        <w:rPr>
          <w:rFonts w:ascii="Arial" w:eastAsia="Calibri" w:hAnsi="Arial" w:cs="Arial"/>
          <w:b/>
          <w:sz w:val="20"/>
          <w:szCs w:val="20"/>
          <w:lang w:eastAsia="en-US"/>
        </w:rPr>
        <w:t>Ответ: навыки</w:t>
      </w:r>
    </w:p>
    <w:p w:rsidR="000C62F7" w:rsidRPr="00A55DF4" w:rsidRDefault="000C62F7" w:rsidP="000C62F7">
      <w:pPr>
        <w:jc w:val="both"/>
        <w:rPr>
          <w:rFonts w:ascii="Arial" w:eastAsia="Calibri" w:hAnsi="Arial" w:cs="Arial"/>
          <w:sz w:val="20"/>
          <w:szCs w:val="20"/>
          <w:lang w:eastAsia="en-US"/>
        </w:rPr>
      </w:pPr>
      <w:r>
        <w:rPr>
          <w:rFonts w:ascii="Arial" w:hAnsi="Arial" w:cs="Arial"/>
          <w:sz w:val="20"/>
          <w:szCs w:val="20"/>
        </w:rPr>
        <w:t>ЗАДАНИЕ</w:t>
      </w:r>
      <w:r w:rsidRPr="00A55DF4">
        <w:rPr>
          <w:rFonts w:ascii="Arial" w:eastAsia="Calibri" w:hAnsi="Arial" w:cs="Arial"/>
          <w:sz w:val="20"/>
          <w:szCs w:val="20"/>
          <w:lang w:eastAsia="en-US"/>
        </w:rPr>
        <w:t xml:space="preserve"> 18. Система научных знаний, практических умений и навыков, способов деятельности и мышления, которыми учащимися необходимо овладеть в процессе обучения</w:t>
      </w:r>
    </w:p>
    <w:p w:rsidR="000C62F7" w:rsidRPr="00A55DF4" w:rsidRDefault="000C62F7" w:rsidP="000C62F7">
      <w:pPr>
        <w:jc w:val="both"/>
        <w:rPr>
          <w:rFonts w:ascii="Arial" w:eastAsia="Calibri" w:hAnsi="Arial" w:cs="Arial"/>
          <w:b/>
          <w:sz w:val="20"/>
          <w:szCs w:val="20"/>
          <w:lang w:eastAsia="en-US"/>
        </w:rPr>
      </w:pPr>
      <w:r w:rsidRPr="00A55DF4">
        <w:rPr>
          <w:rFonts w:ascii="Arial" w:eastAsia="Calibri" w:hAnsi="Arial" w:cs="Arial"/>
          <w:b/>
          <w:sz w:val="20"/>
          <w:szCs w:val="20"/>
          <w:lang w:eastAsia="en-US"/>
        </w:rPr>
        <w:t>Ответ: содержание образования (обучения)</w:t>
      </w:r>
    </w:p>
    <w:p w:rsidR="000C62F7" w:rsidRPr="00A55DF4" w:rsidRDefault="000C62F7" w:rsidP="000C62F7">
      <w:pPr>
        <w:jc w:val="both"/>
        <w:rPr>
          <w:rFonts w:ascii="Arial" w:eastAsia="Calibri" w:hAnsi="Arial" w:cs="Arial"/>
          <w:sz w:val="20"/>
          <w:szCs w:val="20"/>
          <w:lang w:eastAsia="en-US"/>
        </w:rPr>
      </w:pPr>
      <w:r>
        <w:rPr>
          <w:rFonts w:ascii="Arial" w:hAnsi="Arial" w:cs="Arial"/>
          <w:sz w:val="20"/>
          <w:szCs w:val="20"/>
        </w:rPr>
        <w:t>ЗАДАНИЕ</w:t>
      </w:r>
      <w:r w:rsidRPr="00A55DF4">
        <w:rPr>
          <w:rFonts w:ascii="Arial" w:eastAsia="Calibri" w:hAnsi="Arial" w:cs="Arial"/>
          <w:sz w:val="20"/>
          <w:szCs w:val="20"/>
          <w:lang w:eastAsia="en-US"/>
        </w:rPr>
        <w:t xml:space="preserve"> 19. Способ существования учебного процесса, оболочка для его внутренней сущности, логики и содержания – это…</w:t>
      </w:r>
    </w:p>
    <w:p w:rsidR="000C62F7" w:rsidRPr="00A55DF4" w:rsidRDefault="000C62F7" w:rsidP="000C62F7">
      <w:pPr>
        <w:jc w:val="both"/>
        <w:rPr>
          <w:rFonts w:ascii="Arial" w:eastAsia="Calibri" w:hAnsi="Arial" w:cs="Arial"/>
          <w:b/>
          <w:sz w:val="20"/>
          <w:szCs w:val="20"/>
          <w:lang w:eastAsia="en-US"/>
        </w:rPr>
      </w:pPr>
      <w:r w:rsidRPr="00A55DF4">
        <w:rPr>
          <w:rFonts w:ascii="Arial" w:eastAsia="Calibri" w:hAnsi="Arial" w:cs="Arial"/>
          <w:b/>
          <w:sz w:val="20"/>
          <w:szCs w:val="20"/>
          <w:lang w:eastAsia="en-US"/>
        </w:rPr>
        <w:t>Ответ: форма обучения</w:t>
      </w:r>
    </w:p>
    <w:p w:rsidR="000C62F7" w:rsidRPr="00A55DF4" w:rsidRDefault="000C62F7" w:rsidP="000C62F7">
      <w:pPr>
        <w:jc w:val="both"/>
        <w:rPr>
          <w:rFonts w:ascii="Arial" w:eastAsia="Calibri" w:hAnsi="Arial" w:cs="Arial"/>
          <w:sz w:val="20"/>
          <w:szCs w:val="20"/>
          <w:lang w:eastAsia="en-US"/>
        </w:rPr>
      </w:pPr>
      <w:r>
        <w:rPr>
          <w:rFonts w:ascii="Arial" w:hAnsi="Arial" w:cs="Arial"/>
          <w:sz w:val="20"/>
          <w:szCs w:val="20"/>
        </w:rPr>
        <w:t>ЗАДАНИЕ</w:t>
      </w:r>
      <w:r w:rsidRPr="00A55DF4">
        <w:rPr>
          <w:rFonts w:ascii="Arial" w:eastAsia="Calibri" w:hAnsi="Arial" w:cs="Arial"/>
          <w:sz w:val="20"/>
          <w:szCs w:val="20"/>
          <w:lang w:eastAsia="en-US"/>
        </w:rPr>
        <w:t xml:space="preserve"> 20. Путь достижения цели и задач обучения – это…</w:t>
      </w:r>
    </w:p>
    <w:p w:rsidR="000C62F7" w:rsidRPr="00A55DF4" w:rsidRDefault="000C62F7" w:rsidP="000C62F7">
      <w:pPr>
        <w:jc w:val="both"/>
        <w:rPr>
          <w:rFonts w:ascii="Arial" w:eastAsia="Calibri" w:hAnsi="Arial" w:cs="Arial"/>
          <w:b/>
          <w:sz w:val="20"/>
          <w:szCs w:val="20"/>
          <w:lang w:eastAsia="en-US"/>
        </w:rPr>
      </w:pPr>
      <w:r w:rsidRPr="00A55DF4">
        <w:rPr>
          <w:rFonts w:ascii="Arial" w:eastAsia="Calibri" w:hAnsi="Arial" w:cs="Arial"/>
          <w:b/>
          <w:sz w:val="20"/>
          <w:szCs w:val="20"/>
          <w:lang w:eastAsia="en-US"/>
        </w:rPr>
        <w:t>Ответ: метод обучения</w:t>
      </w:r>
    </w:p>
    <w:p w:rsidR="000C62F7" w:rsidRPr="00677DE4" w:rsidRDefault="000C62F7" w:rsidP="000C62F7">
      <w:pPr>
        <w:rPr>
          <w:rFonts w:ascii="Arial" w:hAnsi="Arial" w:cs="Arial"/>
          <w:sz w:val="20"/>
          <w:szCs w:val="20"/>
        </w:rPr>
      </w:pPr>
      <w:r>
        <w:rPr>
          <w:rFonts w:ascii="Arial" w:hAnsi="Arial" w:cs="Arial"/>
          <w:sz w:val="20"/>
          <w:szCs w:val="20"/>
        </w:rPr>
        <w:t>ЗАДАНИЕ 2</w:t>
      </w:r>
      <w:r w:rsidRPr="00677DE4">
        <w:rPr>
          <w:rFonts w:ascii="Arial" w:hAnsi="Arial" w:cs="Arial"/>
          <w:sz w:val="20"/>
          <w:szCs w:val="20"/>
        </w:rPr>
        <w:t>1. Способы совместной деятельности педагога и студента, направленные на решения задач обучения – это…..</w:t>
      </w:r>
    </w:p>
    <w:p w:rsidR="000C62F7" w:rsidRPr="00677DE4" w:rsidRDefault="000C62F7" w:rsidP="000C62F7">
      <w:pPr>
        <w:rPr>
          <w:rFonts w:ascii="Arial" w:hAnsi="Arial" w:cs="Arial"/>
          <w:b/>
          <w:sz w:val="20"/>
          <w:szCs w:val="20"/>
        </w:rPr>
      </w:pPr>
      <w:r w:rsidRPr="00677DE4">
        <w:rPr>
          <w:rFonts w:ascii="Arial" w:hAnsi="Arial" w:cs="Arial"/>
          <w:b/>
          <w:sz w:val="20"/>
          <w:szCs w:val="20"/>
        </w:rPr>
        <w:t>Ответ: метод обучения</w:t>
      </w:r>
    </w:p>
    <w:p w:rsidR="000C62F7" w:rsidRPr="00677DE4" w:rsidRDefault="000C62F7" w:rsidP="000C62F7">
      <w:pPr>
        <w:jc w:val="both"/>
        <w:rPr>
          <w:rFonts w:ascii="Arial" w:hAnsi="Arial" w:cs="Arial"/>
          <w:sz w:val="20"/>
          <w:szCs w:val="20"/>
        </w:rPr>
      </w:pPr>
      <w:r>
        <w:rPr>
          <w:rFonts w:ascii="Arial" w:hAnsi="Arial" w:cs="Arial"/>
          <w:sz w:val="20"/>
          <w:szCs w:val="20"/>
        </w:rPr>
        <w:t>ЗАДАНИЕ 2</w:t>
      </w:r>
      <w:r w:rsidRPr="00677DE4">
        <w:rPr>
          <w:rFonts w:ascii="Arial" w:hAnsi="Arial" w:cs="Arial"/>
          <w:sz w:val="20"/>
          <w:szCs w:val="20"/>
        </w:rPr>
        <w:t>2. Вид обучения, в основе которого лежит алгоритм в его первоначальном смысле – это….</w:t>
      </w:r>
    </w:p>
    <w:p w:rsidR="000C62F7" w:rsidRPr="00677DE4" w:rsidRDefault="000C62F7" w:rsidP="000C62F7">
      <w:pPr>
        <w:jc w:val="both"/>
        <w:rPr>
          <w:rFonts w:ascii="Arial" w:hAnsi="Arial" w:cs="Arial"/>
          <w:b/>
          <w:sz w:val="20"/>
          <w:szCs w:val="20"/>
        </w:rPr>
      </w:pPr>
      <w:r w:rsidRPr="00677DE4">
        <w:rPr>
          <w:rFonts w:ascii="Arial" w:hAnsi="Arial" w:cs="Arial"/>
          <w:b/>
          <w:sz w:val="20"/>
          <w:szCs w:val="20"/>
        </w:rPr>
        <w:t>Ответ: программированное обучение.</w:t>
      </w:r>
    </w:p>
    <w:p w:rsidR="000C62F7" w:rsidRPr="00677DE4" w:rsidRDefault="000C62F7" w:rsidP="000C62F7">
      <w:pPr>
        <w:jc w:val="both"/>
        <w:rPr>
          <w:rFonts w:ascii="Arial" w:hAnsi="Arial" w:cs="Arial"/>
          <w:sz w:val="20"/>
          <w:szCs w:val="20"/>
        </w:rPr>
      </w:pPr>
      <w:r>
        <w:rPr>
          <w:rFonts w:ascii="Arial" w:hAnsi="Arial" w:cs="Arial"/>
          <w:sz w:val="20"/>
          <w:szCs w:val="20"/>
        </w:rPr>
        <w:t>ЗАДАНИЕ 2</w:t>
      </w:r>
      <w:r w:rsidRPr="00677DE4">
        <w:rPr>
          <w:rFonts w:ascii="Arial" w:hAnsi="Arial" w:cs="Arial"/>
          <w:sz w:val="20"/>
          <w:szCs w:val="20"/>
        </w:rPr>
        <w:t>3. Основные положения, определяющие содержание, организационные формы и методы учебного процесса в соответствии с общими целями и закономерностями – это….</w:t>
      </w:r>
    </w:p>
    <w:p w:rsidR="000C62F7" w:rsidRPr="00677DE4" w:rsidRDefault="000C62F7" w:rsidP="000C62F7">
      <w:pPr>
        <w:jc w:val="both"/>
        <w:rPr>
          <w:rFonts w:ascii="Arial" w:hAnsi="Arial" w:cs="Arial"/>
          <w:sz w:val="20"/>
          <w:szCs w:val="20"/>
        </w:rPr>
      </w:pPr>
      <w:r w:rsidRPr="00677DE4">
        <w:rPr>
          <w:rFonts w:ascii="Arial" w:hAnsi="Arial" w:cs="Arial"/>
          <w:b/>
          <w:sz w:val="20"/>
          <w:szCs w:val="20"/>
        </w:rPr>
        <w:t xml:space="preserve">Ответ: принципы обучения </w:t>
      </w:r>
    </w:p>
    <w:p w:rsidR="000C62F7" w:rsidRPr="00677DE4" w:rsidRDefault="000C62F7" w:rsidP="000C62F7">
      <w:pPr>
        <w:rPr>
          <w:rFonts w:ascii="Arial" w:hAnsi="Arial" w:cs="Arial"/>
          <w:sz w:val="20"/>
          <w:szCs w:val="20"/>
        </w:rPr>
      </w:pPr>
      <w:r>
        <w:rPr>
          <w:rFonts w:ascii="Arial" w:hAnsi="Arial" w:cs="Arial"/>
          <w:sz w:val="20"/>
          <w:szCs w:val="20"/>
        </w:rPr>
        <w:t>м2</w:t>
      </w:r>
      <w:r w:rsidRPr="00677DE4">
        <w:rPr>
          <w:rFonts w:ascii="Arial" w:hAnsi="Arial" w:cs="Arial"/>
          <w:sz w:val="20"/>
          <w:szCs w:val="20"/>
        </w:rPr>
        <w:t>4. Совокупность идеальных и материальных объектов, которые позволяют решить цели и задачи, поставленные в процессе обучения…..</w:t>
      </w:r>
    </w:p>
    <w:p w:rsidR="000C62F7" w:rsidRPr="00677DE4" w:rsidRDefault="000C62F7" w:rsidP="000C62F7">
      <w:pPr>
        <w:rPr>
          <w:rFonts w:ascii="Arial" w:hAnsi="Arial" w:cs="Arial"/>
          <w:b/>
          <w:sz w:val="20"/>
          <w:szCs w:val="20"/>
        </w:rPr>
      </w:pPr>
      <w:r w:rsidRPr="00677DE4">
        <w:rPr>
          <w:rFonts w:ascii="Arial" w:hAnsi="Arial" w:cs="Arial"/>
          <w:b/>
          <w:sz w:val="20"/>
          <w:szCs w:val="20"/>
        </w:rPr>
        <w:t xml:space="preserve">Ответ: средство обучения </w:t>
      </w:r>
    </w:p>
    <w:p w:rsidR="000C62F7" w:rsidRPr="00677DE4" w:rsidRDefault="000C62F7" w:rsidP="000C62F7">
      <w:pPr>
        <w:jc w:val="both"/>
        <w:rPr>
          <w:rFonts w:ascii="Arial" w:hAnsi="Arial" w:cs="Arial"/>
          <w:sz w:val="20"/>
          <w:szCs w:val="20"/>
        </w:rPr>
      </w:pPr>
      <w:r>
        <w:rPr>
          <w:rFonts w:ascii="Arial" w:hAnsi="Arial" w:cs="Arial"/>
          <w:sz w:val="20"/>
          <w:szCs w:val="20"/>
        </w:rPr>
        <w:t>ЗАДАНИЕ 2</w:t>
      </w:r>
      <w:r w:rsidRPr="00677DE4">
        <w:rPr>
          <w:rFonts w:ascii="Arial" w:hAnsi="Arial" w:cs="Arial"/>
          <w:sz w:val="20"/>
          <w:szCs w:val="20"/>
        </w:rPr>
        <w:t>5. Процесс, в ходе которого готовые знания преподносятся учащимся, с последующим процессом закрепления, обобщения, систематизации и контроля</w:t>
      </w:r>
      <w:r w:rsidRPr="00677DE4">
        <w:rPr>
          <w:rFonts w:ascii="Arial" w:hAnsi="Arial" w:cs="Arial"/>
          <w:b/>
          <w:sz w:val="20"/>
          <w:szCs w:val="20"/>
        </w:rPr>
        <w:t xml:space="preserve"> </w:t>
      </w:r>
      <w:r w:rsidRPr="00677DE4">
        <w:rPr>
          <w:rFonts w:ascii="Arial" w:hAnsi="Arial" w:cs="Arial"/>
          <w:sz w:val="20"/>
          <w:szCs w:val="20"/>
        </w:rPr>
        <w:t>– это…</w:t>
      </w:r>
    </w:p>
    <w:p w:rsidR="000C62F7" w:rsidRPr="00677DE4" w:rsidRDefault="000C62F7" w:rsidP="000C62F7">
      <w:pPr>
        <w:rPr>
          <w:rFonts w:ascii="Arial" w:hAnsi="Arial" w:cs="Arial"/>
          <w:b/>
          <w:sz w:val="20"/>
          <w:szCs w:val="20"/>
        </w:rPr>
      </w:pPr>
      <w:r w:rsidRPr="00677DE4">
        <w:rPr>
          <w:rFonts w:ascii="Arial" w:hAnsi="Arial" w:cs="Arial"/>
          <w:b/>
          <w:sz w:val="20"/>
          <w:szCs w:val="20"/>
        </w:rPr>
        <w:t>Ответ: Репродуктивное обучение</w:t>
      </w:r>
    </w:p>
    <w:p w:rsidR="000C62F7" w:rsidRPr="00677DE4" w:rsidRDefault="000C62F7" w:rsidP="000C62F7">
      <w:pPr>
        <w:shd w:val="clear" w:color="auto" w:fill="FFFFFF"/>
        <w:rPr>
          <w:rFonts w:ascii="Arial" w:hAnsi="Arial" w:cs="Arial"/>
          <w:sz w:val="20"/>
          <w:szCs w:val="20"/>
        </w:rPr>
      </w:pPr>
      <w:r>
        <w:rPr>
          <w:rFonts w:ascii="Arial" w:hAnsi="Arial" w:cs="Arial"/>
          <w:sz w:val="20"/>
          <w:szCs w:val="20"/>
        </w:rPr>
        <w:lastRenderedPageBreak/>
        <w:t>ЗАДАНИЕ 2</w:t>
      </w:r>
      <w:r w:rsidRPr="00677DE4">
        <w:rPr>
          <w:rFonts w:ascii="Arial" w:hAnsi="Arial" w:cs="Arial"/>
          <w:sz w:val="20"/>
          <w:szCs w:val="20"/>
        </w:rPr>
        <w:t xml:space="preserve">6. Специальный набор форм, методов, способов, приёмов обучения и воспитательных средств, системно используемых в образовательном процессе на основе декларируемых психолого-педагогических установок, приводящий всегда к достижению прогнозируемого образовательного результата с допустимой нормой отклонения - ... </w:t>
      </w:r>
    </w:p>
    <w:p w:rsidR="000C62F7" w:rsidRPr="00677DE4" w:rsidRDefault="000C62F7" w:rsidP="000C62F7">
      <w:pPr>
        <w:shd w:val="clear" w:color="auto" w:fill="FFFFFF"/>
        <w:rPr>
          <w:rFonts w:ascii="Arial" w:hAnsi="Arial" w:cs="Arial"/>
          <w:b/>
          <w:sz w:val="20"/>
          <w:szCs w:val="20"/>
        </w:rPr>
      </w:pPr>
      <w:r w:rsidRPr="00677DE4">
        <w:rPr>
          <w:rFonts w:ascii="Arial" w:hAnsi="Arial" w:cs="Arial"/>
          <w:b/>
          <w:sz w:val="20"/>
          <w:szCs w:val="20"/>
        </w:rPr>
        <w:t xml:space="preserve">Ответ: педагогическая технология </w:t>
      </w:r>
    </w:p>
    <w:p w:rsidR="000C62F7" w:rsidRPr="00677DE4" w:rsidRDefault="000C62F7" w:rsidP="000C62F7">
      <w:pPr>
        <w:shd w:val="clear" w:color="auto" w:fill="FFFFFF"/>
        <w:jc w:val="both"/>
        <w:rPr>
          <w:rFonts w:ascii="Arial" w:hAnsi="Arial" w:cs="Arial"/>
          <w:sz w:val="20"/>
          <w:szCs w:val="20"/>
        </w:rPr>
      </w:pPr>
      <w:r>
        <w:rPr>
          <w:rFonts w:ascii="Arial" w:hAnsi="Arial" w:cs="Arial"/>
          <w:sz w:val="20"/>
          <w:szCs w:val="20"/>
        </w:rPr>
        <w:t>ЗАДАНИЕ 2</w:t>
      </w:r>
      <w:r w:rsidRPr="00677DE4">
        <w:rPr>
          <w:rFonts w:ascii="Arial" w:hAnsi="Arial" w:cs="Arial"/>
          <w:sz w:val="20"/>
          <w:szCs w:val="20"/>
        </w:rPr>
        <w:t>7. Комплекс условий обучения, воспитания и социализации личности обучающегося, на которые воздействуют факторы и условия социальной среды, системно сбалансированное сочетание внутренних и внешних фактов и условий, существенно влияющих на образование, оказывающих на него позитивное воздействие на принципах прямой и обратной связи - это…</w:t>
      </w:r>
    </w:p>
    <w:p w:rsidR="000C62F7" w:rsidRPr="00677DE4" w:rsidRDefault="000C62F7" w:rsidP="000C62F7">
      <w:pPr>
        <w:shd w:val="clear" w:color="auto" w:fill="FFFFFF"/>
        <w:jc w:val="both"/>
        <w:rPr>
          <w:rFonts w:ascii="Arial" w:hAnsi="Arial" w:cs="Arial"/>
          <w:b/>
          <w:sz w:val="20"/>
          <w:szCs w:val="20"/>
        </w:rPr>
      </w:pPr>
      <w:r w:rsidRPr="00677DE4">
        <w:rPr>
          <w:rFonts w:ascii="Arial" w:hAnsi="Arial" w:cs="Arial"/>
          <w:b/>
          <w:sz w:val="20"/>
          <w:szCs w:val="20"/>
        </w:rPr>
        <w:t>Ответ: образовательная среда</w:t>
      </w:r>
    </w:p>
    <w:p w:rsidR="000C62F7" w:rsidRPr="00677DE4" w:rsidRDefault="000C62F7" w:rsidP="000C62F7">
      <w:pPr>
        <w:shd w:val="clear" w:color="auto" w:fill="FFFFFF"/>
        <w:jc w:val="both"/>
        <w:rPr>
          <w:rFonts w:ascii="Arial" w:hAnsi="Arial" w:cs="Arial"/>
          <w:sz w:val="20"/>
          <w:szCs w:val="20"/>
        </w:rPr>
      </w:pPr>
      <w:r>
        <w:rPr>
          <w:rFonts w:ascii="Arial" w:hAnsi="Arial" w:cs="Arial"/>
          <w:sz w:val="20"/>
          <w:szCs w:val="20"/>
        </w:rPr>
        <w:t>ЗАДАНИЕ 2</w:t>
      </w:r>
      <w:r w:rsidRPr="00677DE4">
        <w:rPr>
          <w:rFonts w:ascii="Arial" w:hAnsi="Arial" w:cs="Arial"/>
          <w:sz w:val="20"/>
          <w:szCs w:val="20"/>
        </w:rPr>
        <w:t xml:space="preserve">8. Форма обучения, предполагающая равноправное взаимодействие педагога и обучающихся в процессе достижения образовательных целей, позволяющая более целенаправленно и эффективно моделировать и строить конкретные учебные занятия с учетом индивидуальности каждого обучающегося - …. подход. </w:t>
      </w:r>
    </w:p>
    <w:p w:rsidR="000C62F7" w:rsidRPr="00677DE4" w:rsidRDefault="000C62F7" w:rsidP="000C62F7">
      <w:pPr>
        <w:shd w:val="clear" w:color="auto" w:fill="FFFFFF"/>
        <w:jc w:val="both"/>
        <w:rPr>
          <w:rFonts w:ascii="Arial" w:hAnsi="Arial" w:cs="Arial"/>
          <w:b/>
          <w:sz w:val="20"/>
          <w:szCs w:val="20"/>
        </w:rPr>
      </w:pPr>
      <w:r w:rsidRPr="00677DE4">
        <w:rPr>
          <w:rFonts w:ascii="Arial" w:hAnsi="Arial" w:cs="Arial"/>
          <w:b/>
          <w:sz w:val="20"/>
          <w:szCs w:val="20"/>
        </w:rPr>
        <w:t>Ответ: субъект-субъектный</w:t>
      </w:r>
    </w:p>
    <w:p w:rsidR="000C62F7" w:rsidRPr="00677DE4" w:rsidRDefault="000C62F7" w:rsidP="000C62F7">
      <w:pPr>
        <w:shd w:val="clear" w:color="auto" w:fill="FFFFFF"/>
        <w:rPr>
          <w:rFonts w:ascii="Arial" w:hAnsi="Arial" w:cs="Arial"/>
          <w:sz w:val="20"/>
          <w:szCs w:val="20"/>
        </w:rPr>
      </w:pPr>
      <w:r>
        <w:rPr>
          <w:rFonts w:ascii="Arial" w:hAnsi="Arial" w:cs="Arial"/>
          <w:sz w:val="20"/>
          <w:szCs w:val="20"/>
        </w:rPr>
        <w:t>ЗАДАНИЕ 2</w:t>
      </w:r>
      <w:r w:rsidRPr="00677DE4">
        <w:rPr>
          <w:rFonts w:ascii="Arial" w:hAnsi="Arial" w:cs="Arial"/>
          <w:sz w:val="20"/>
          <w:szCs w:val="20"/>
        </w:rPr>
        <w:t xml:space="preserve">9. Предварительная разработка основных деталей предстоящей деятельности обучающихся и педагогов, одна из функций любого педагога, не менее значимая, чем организаторская, гностическая или коммуникативная – это… </w:t>
      </w:r>
    </w:p>
    <w:p w:rsidR="000C62F7" w:rsidRPr="00677DE4" w:rsidRDefault="000C62F7" w:rsidP="000C62F7">
      <w:pPr>
        <w:shd w:val="clear" w:color="auto" w:fill="FFFFFF"/>
        <w:rPr>
          <w:rFonts w:ascii="Arial" w:hAnsi="Arial" w:cs="Arial"/>
          <w:b/>
          <w:sz w:val="20"/>
          <w:szCs w:val="20"/>
        </w:rPr>
      </w:pPr>
      <w:r w:rsidRPr="00677DE4">
        <w:rPr>
          <w:rFonts w:ascii="Arial" w:hAnsi="Arial" w:cs="Arial"/>
          <w:b/>
          <w:sz w:val="20"/>
          <w:szCs w:val="20"/>
        </w:rPr>
        <w:t>Ответ:</w:t>
      </w:r>
      <w:r w:rsidRPr="00677DE4">
        <w:rPr>
          <w:rFonts w:ascii="Arial" w:hAnsi="Arial" w:cs="Arial"/>
          <w:sz w:val="20"/>
          <w:szCs w:val="20"/>
        </w:rPr>
        <w:t xml:space="preserve"> </w:t>
      </w:r>
      <w:r w:rsidRPr="00677DE4">
        <w:rPr>
          <w:rFonts w:ascii="Arial" w:hAnsi="Arial" w:cs="Arial"/>
          <w:b/>
          <w:sz w:val="20"/>
          <w:szCs w:val="20"/>
        </w:rPr>
        <w:t xml:space="preserve">педагогическое проектирование </w:t>
      </w:r>
    </w:p>
    <w:p w:rsidR="000C62F7" w:rsidRPr="00677DE4" w:rsidRDefault="000C62F7" w:rsidP="000C62F7">
      <w:pPr>
        <w:shd w:val="clear" w:color="auto" w:fill="FFFFFF"/>
        <w:jc w:val="both"/>
        <w:rPr>
          <w:rFonts w:ascii="Arial" w:hAnsi="Arial" w:cs="Arial"/>
          <w:sz w:val="20"/>
          <w:szCs w:val="20"/>
        </w:rPr>
      </w:pPr>
      <w:r>
        <w:rPr>
          <w:rFonts w:ascii="Arial" w:hAnsi="Arial" w:cs="Arial"/>
          <w:sz w:val="20"/>
          <w:szCs w:val="20"/>
        </w:rPr>
        <w:t>ЗАДАНИЕ 3</w:t>
      </w:r>
      <w:r w:rsidRPr="00677DE4">
        <w:rPr>
          <w:rFonts w:ascii="Arial" w:hAnsi="Arial" w:cs="Arial"/>
          <w:sz w:val="20"/>
          <w:szCs w:val="20"/>
        </w:rPr>
        <w:t xml:space="preserve">0. Комплекс мероприятий проводимых в учреждении по изменении традиционной образовательной деятельности, результатом которой является организация совместной деятельности воспитанников с разными образовательными возможностями – это... </w:t>
      </w:r>
    </w:p>
    <w:p w:rsidR="000C62F7" w:rsidRPr="00677DE4" w:rsidRDefault="000C62F7" w:rsidP="000C62F7">
      <w:pPr>
        <w:shd w:val="clear" w:color="auto" w:fill="FFFFFF"/>
        <w:rPr>
          <w:rFonts w:ascii="Arial" w:hAnsi="Arial" w:cs="Arial"/>
          <w:b/>
          <w:sz w:val="20"/>
          <w:szCs w:val="20"/>
        </w:rPr>
      </w:pPr>
      <w:r w:rsidRPr="00677DE4">
        <w:rPr>
          <w:rFonts w:ascii="Arial" w:hAnsi="Arial" w:cs="Arial"/>
          <w:b/>
          <w:sz w:val="20"/>
          <w:szCs w:val="20"/>
        </w:rPr>
        <w:t>Ответ: технология инклюзивного образования</w:t>
      </w:r>
    </w:p>
    <w:p w:rsidR="000C62F7" w:rsidRPr="00677DE4" w:rsidRDefault="000C62F7" w:rsidP="000C62F7">
      <w:pPr>
        <w:jc w:val="both"/>
        <w:outlineLvl w:val="1"/>
        <w:rPr>
          <w:rFonts w:ascii="Arial" w:hAnsi="Arial" w:cs="Arial"/>
          <w:b/>
          <w:sz w:val="20"/>
          <w:szCs w:val="20"/>
        </w:rPr>
      </w:pPr>
      <w:r>
        <w:rPr>
          <w:rFonts w:ascii="Arial" w:hAnsi="Arial" w:cs="Arial"/>
          <w:sz w:val="20"/>
          <w:szCs w:val="20"/>
        </w:rPr>
        <w:t>ЗАДАНИЕ 3</w:t>
      </w:r>
      <w:r w:rsidRPr="00677DE4">
        <w:rPr>
          <w:rFonts w:ascii="Arial" w:hAnsi="Arial" w:cs="Arial"/>
          <w:sz w:val="20"/>
          <w:szCs w:val="20"/>
        </w:rPr>
        <w:t>1.</w:t>
      </w:r>
      <w:r w:rsidRPr="00677DE4">
        <w:rPr>
          <w:rFonts w:ascii="Arial" w:hAnsi="Arial" w:cs="Arial"/>
          <w:b/>
          <w:sz w:val="20"/>
          <w:szCs w:val="20"/>
        </w:rPr>
        <w:t xml:space="preserve"> </w:t>
      </w:r>
      <w:r w:rsidRPr="00677DE4">
        <w:rPr>
          <w:rFonts w:ascii="Arial" w:hAnsi="Arial" w:cs="Arial"/>
          <w:sz w:val="20"/>
          <w:szCs w:val="20"/>
        </w:rPr>
        <w:t>Уникальный маршрут обеспечения субъектом собственного развития, реализуемый им по авторскому сценарию разворачивания личности в соответствии с логикой стратегий развития и избираемых им в каждый конкретный момент жизнедеятельности индивидуальных характеристик, соответствующих ситуационно-средовым требованиям,</w:t>
      </w:r>
      <w:r w:rsidRPr="00677DE4">
        <w:rPr>
          <w:rFonts w:ascii="Arial" w:hAnsi="Arial" w:cs="Arial"/>
          <w:b/>
          <w:sz w:val="20"/>
          <w:szCs w:val="20"/>
        </w:rPr>
        <w:t xml:space="preserve">  </w:t>
      </w:r>
      <w:r w:rsidRPr="00677DE4">
        <w:rPr>
          <w:rFonts w:ascii="Arial" w:hAnsi="Arial" w:cs="Arial"/>
          <w:sz w:val="20"/>
          <w:szCs w:val="20"/>
        </w:rPr>
        <w:t>-</w:t>
      </w:r>
      <w:r w:rsidRPr="00677DE4">
        <w:rPr>
          <w:rFonts w:ascii="Arial" w:hAnsi="Arial" w:cs="Arial"/>
          <w:b/>
          <w:sz w:val="20"/>
          <w:szCs w:val="20"/>
        </w:rPr>
        <w:t xml:space="preserve"> </w:t>
      </w:r>
      <w:r w:rsidRPr="00677DE4">
        <w:rPr>
          <w:rFonts w:ascii="Arial" w:hAnsi="Arial" w:cs="Arial"/>
          <w:sz w:val="20"/>
          <w:szCs w:val="20"/>
        </w:rPr>
        <w:t>это…</w:t>
      </w:r>
      <w:r w:rsidRPr="00677DE4">
        <w:rPr>
          <w:rFonts w:ascii="Arial" w:hAnsi="Arial" w:cs="Arial"/>
          <w:b/>
          <w:sz w:val="20"/>
          <w:szCs w:val="20"/>
        </w:rPr>
        <w:t xml:space="preserve"> </w:t>
      </w:r>
    </w:p>
    <w:p w:rsidR="000C62F7" w:rsidRPr="00677DE4" w:rsidRDefault="000C62F7" w:rsidP="000C62F7">
      <w:pPr>
        <w:jc w:val="both"/>
        <w:outlineLvl w:val="1"/>
        <w:rPr>
          <w:rFonts w:ascii="Arial" w:hAnsi="Arial" w:cs="Arial"/>
          <w:b/>
          <w:sz w:val="20"/>
          <w:szCs w:val="20"/>
        </w:rPr>
      </w:pPr>
      <w:r w:rsidRPr="00677DE4">
        <w:rPr>
          <w:rFonts w:ascii="Arial" w:hAnsi="Arial" w:cs="Arial"/>
          <w:b/>
          <w:sz w:val="20"/>
          <w:szCs w:val="20"/>
        </w:rPr>
        <w:t>Ответ: индивидуальная траектория развития</w:t>
      </w:r>
    </w:p>
    <w:p w:rsidR="000C62F7" w:rsidRPr="00677DE4" w:rsidRDefault="000C62F7" w:rsidP="000C62F7">
      <w:pPr>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3</w:t>
      </w:r>
      <w:r w:rsidRPr="00677DE4">
        <w:rPr>
          <w:rFonts w:ascii="Arial" w:hAnsi="Arial" w:cs="Arial"/>
          <w:sz w:val="20"/>
          <w:szCs w:val="20"/>
        </w:rPr>
        <w:t xml:space="preserve">2. Образовательный стандарт – это федеральный нормативный документ, определяющий … </w:t>
      </w:r>
    </w:p>
    <w:p w:rsidR="000C62F7" w:rsidRPr="00677DE4" w:rsidRDefault="000C62F7" w:rsidP="000C62F7">
      <w:pPr>
        <w:jc w:val="both"/>
        <w:rPr>
          <w:rFonts w:ascii="Arial" w:hAnsi="Arial" w:cs="Arial"/>
          <w:sz w:val="20"/>
          <w:szCs w:val="20"/>
        </w:rPr>
      </w:pPr>
      <w:r w:rsidRPr="00677DE4">
        <w:rPr>
          <w:rFonts w:ascii="Arial" w:hAnsi="Arial" w:cs="Arial"/>
          <w:b/>
          <w:sz w:val="20"/>
          <w:szCs w:val="20"/>
        </w:rPr>
        <w:t>Ответ: Требования к образованию на разных уровнях, а также к профессии и специальности.</w:t>
      </w:r>
    </w:p>
    <w:p w:rsidR="000C62F7" w:rsidRPr="00677DE4" w:rsidRDefault="000C62F7" w:rsidP="000C62F7">
      <w:pPr>
        <w:jc w:val="both"/>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3</w:t>
      </w:r>
      <w:r w:rsidRPr="00677DE4">
        <w:rPr>
          <w:rFonts w:ascii="Arial" w:hAnsi="Arial" w:cs="Arial"/>
          <w:sz w:val="20"/>
          <w:szCs w:val="20"/>
        </w:rPr>
        <w:t>3.</w:t>
      </w:r>
      <w:r w:rsidRPr="00677DE4">
        <w:rPr>
          <w:rFonts w:ascii="Arial" w:hAnsi="Arial" w:cs="Arial"/>
          <w:b/>
          <w:sz w:val="20"/>
          <w:szCs w:val="20"/>
        </w:rPr>
        <w:t xml:space="preserve"> </w:t>
      </w:r>
      <w:r w:rsidRPr="00677DE4">
        <w:rPr>
          <w:rFonts w:ascii="Arial" w:hAnsi="Arial" w:cs="Arial"/>
          <w:sz w:val="20"/>
          <w:szCs w:val="20"/>
        </w:rPr>
        <w:t>Единый целенаправленный процесс воспитания и обучения, а также совокупность приобретаемых знаний, умений, навыков, ценностных установок, опыта деятельности и компетенций – это….</w:t>
      </w:r>
    </w:p>
    <w:p w:rsidR="000C62F7" w:rsidRPr="00677DE4" w:rsidRDefault="000C62F7" w:rsidP="000C62F7">
      <w:pPr>
        <w:jc w:val="both"/>
        <w:rPr>
          <w:rFonts w:ascii="Arial" w:hAnsi="Arial" w:cs="Arial"/>
          <w:b/>
          <w:sz w:val="20"/>
          <w:szCs w:val="20"/>
        </w:rPr>
      </w:pPr>
      <w:r w:rsidRPr="00677DE4">
        <w:rPr>
          <w:rFonts w:ascii="Arial" w:hAnsi="Arial" w:cs="Arial"/>
          <w:b/>
          <w:sz w:val="20"/>
          <w:szCs w:val="20"/>
        </w:rPr>
        <w:t>Ответ:</w:t>
      </w:r>
      <w:r w:rsidRPr="00677DE4">
        <w:rPr>
          <w:rFonts w:ascii="Arial" w:hAnsi="Arial" w:cs="Arial"/>
          <w:sz w:val="20"/>
          <w:szCs w:val="20"/>
        </w:rPr>
        <w:t xml:space="preserve"> </w:t>
      </w:r>
      <w:r w:rsidRPr="00677DE4">
        <w:rPr>
          <w:rFonts w:ascii="Arial" w:hAnsi="Arial" w:cs="Arial"/>
          <w:b/>
          <w:sz w:val="20"/>
          <w:szCs w:val="20"/>
        </w:rPr>
        <w:t>Образование</w:t>
      </w:r>
    </w:p>
    <w:p w:rsidR="000C62F7" w:rsidRPr="00677DE4" w:rsidRDefault="000C62F7" w:rsidP="000C62F7">
      <w:pPr>
        <w:jc w:val="both"/>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3</w:t>
      </w:r>
      <w:r w:rsidRPr="00677DE4">
        <w:rPr>
          <w:rFonts w:ascii="Arial" w:hAnsi="Arial" w:cs="Arial"/>
          <w:sz w:val="20"/>
          <w:szCs w:val="20"/>
        </w:rPr>
        <w:t>4. Целостный педагогический процесс направленного развития и формирования личности в условиях её воспитания, обучения и образования– это….</w:t>
      </w:r>
    </w:p>
    <w:p w:rsidR="000C62F7" w:rsidRPr="00677DE4" w:rsidRDefault="000C62F7" w:rsidP="000C62F7">
      <w:pPr>
        <w:jc w:val="both"/>
        <w:rPr>
          <w:rFonts w:ascii="Arial" w:hAnsi="Arial" w:cs="Arial"/>
          <w:sz w:val="20"/>
          <w:szCs w:val="20"/>
        </w:rPr>
      </w:pPr>
      <w:r w:rsidRPr="00677DE4">
        <w:rPr>
          <w:rFonts w:ascii="Arial" w:hAnsi="Arial" w:cs="Arial"/>
          <w:b/>
          <w:sz w:val="20"/>
          <w:szCs w:val="20"/>
        </w:rPr>
        <w:t>Ответ: предмет педагогики</w:t>
      </w:r>
    </w:p>
    <w:p w:rsidR="000C62F7" w:rsidRPr="00677DE4" w:rsidRDefault="000C62F7" w:rsidP="000C62F7">
      <w:pPr>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3</w:t>
      </w:r>
      <w:r w:rsidRPr="00677DE4">
        <w:rPr>
          <w:rFonts w:ascii="Arial" w:hAnsi="Arial" w:cs="Arial"/>
          <w:sz w:val="20"/>
          <w:szCs w:val="20"/>
        </w:rPr>
        <w:t>5. Вид образовательной среды, обеспечивающей всем субъектам образовательного процесса возможности для эффективного саморазвития …..</w:t>
      </w:r>
    </w:p>
    <w:p w:rsidR="000C62F7" w:rsidRPr="00677DE4" w:rsidRDefault="000C62F7" w:rsidP="000C62F7">
      <w:pPr>
        <w:rPr>
          <w:rFonts w:ascii="Arial" w:hAnsi="Arial" w:cs="Arial"/>
          <w:b/>
          <w:sz w:val="20"/>
          <w:szCs w:val="20"/>
        </w:rPr>
      </w:pPr>
      <w:r w:rsidRPr="00677DE4">
        <w:rPr>
          <w:rFonts w:ascii="Arial" w:hAnsi="Arial" w:cs="Arial"/>
          <w:b/>
          <w:sz w:val="20"/>
          <w:szCs w:val="20"/>
        </w:rPr>
        <w:t xml:space="preserve">Ответ: Инклюзивная образовательная среда </w:t>
      </w:r>
    </w:p>
    <w:p w:rsidR="000C62F7" w:rsidRPr="00677DE4" w:rsidRDefault="000C62F7" w:rsidP="000C62F7">
      <w:pPr>
        <w:jc w:val="both"/>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3</w:t>
      </w:r>
      <w:r w:rsidRPr="00677DE4">
        <w:rPr>
          <w:rFonts w:ascii="Arial" w:hAnsi="Arial" w:cs="Arial"/>
          <w:sz w:val="20"/>
          <w:szCs w:val="20"/>
        </w:rPr>
        <w:t>6. Процесс целенаправленного, специально организованного взаимодействия старших и младших поколений по передаче, усвоению и воспроизводству социального опыта и введению в культуру – это…</w:t>
      </w:r>
    </w:p>
    <w:p w:rsidR="000C62F7" w:rsidRPr="00677DE4" w:rsidRDefault="000C62F7" w:rsidP="000C62F7">
      <w:pPr>
        <w:jc w:val="both"/>
        <w:rPr>
          <w:rFonts w:ascii="Arial" w:hAnsi="Arial" w:cs="Arial"/>
          <w:b/>
          <w:sz w:val="20"/>
          <w:szCs w:val="20"/>
        </w:rPr>
      </w:pPr>
      <w:r w:rsidRPr="00677DE4">
        <w:rPr>
          <w:rFonts w:ascii="Arial" w:hAnsi="Arial" w:cs="Arial"/>
          <w:b/>
          <w:sz w:val="20"/>
          <w:szCs w:val="20"/>
        </w:rPr>
        <w:t xml:space="preserve">Ответ: воспитание </w:t>
      </w:r>
    </w:p>
    <w:p w:rsidR="000C62F7" w:rsidRPr="00677DE4" w:rsidRDefault="000C62F7" w:rsidP="000C62F7">
      <w:pPr>
        <w:jc w:val="both"/>
        <w:outlineLvl w:val="1"/>
        <w:rPr>
          <w:rFonts w:ascii="Arial" w:hAnsi="Arial" w:cs="Arial"/>
          <w:bCs/>
          <w:sz w:val="20"/>
          <w:szCs w:val="20"/>
        </w:rPr>
      </w:pPr>
      <w:r>
        <w:rPr>
          <w:rFonts w:ascii="Arial" w:hAnsi="Arial" w:cs="Arial"/>
          <w:sz w:val="20"/>
          <w:szCs w:val="20"/>
        </w:rPr>
        <w:t>ЗАДАНИЕ</w:t>
      </w:r>
      <w:r w:rsidRPr="00677DE4">
        <w:rPr>
          <w:rFonts w:ascii="Arial" w:hAnsi="Arial" w:cs="Arial"/>
          <w:bCs/>
          <w:sz w:val="20"/>
          <w:szCs w:val="20"/>
        </w:rPr>
        <w:t xml:space="preserve"> </w:t>
      </w:r>
      <w:r>
        <w:rPr>
          <w:rFonts w:ascii="Arial" w:hAnsi="Arial" w:cs="Arial"/>
          <w:bCs/>
          <w:sz w:val="20"/>
          <w:szCs w:val="20"/>
        </w:rPr>
        <w:t>3</w:t>
      </w:r>
      <w:r w:rsidRPr="00677DE4">
        <w:rPr>
          <w:rFonts w:ascii="Arial" w:hAnsi="Arial" w:cs="Arial"/>
          <w:bCs/>
          <w:sz w:val="20"/>
          <w:szCs w:val="20"/>
        </w:rPr>
        <w:t>7. Человек, как субъект отношений и сознательной деятельности, способный к самосознанию и саморазвитию - …</w:t>
      </w:r>
    </w:p>
    <w:p w:rsidR="000C62F7" w:rsidRPr="00677DE4" w:rsidRDefault="000C62F7" w:rsidP="000C62F7">
      <w:pPr>
        <w:jc w:val="both"/>
        <w:outlineLvl w:val="1"/>
        <w:rPr>
          <w:rFonts w:ascii="Arial" w:hAnsi="Arial" w:cs="Arial"/>
          <w:b/>
          <w:bCs/>
          <w:sz w:val="20"/>
          <w:szCs w:val="20"/>
        </w:rPr>
      </w:pPr>
      <w:r w:rsidRPr="00677DE4">
        <w:rPr>
          <w:rFonts w:ascii="Arial" w:hAnsi="Arial" w:cs="Arial"/>
          <w:b/>
          <w:sz w:val="20"/>
          <w:szCs w:val="20"/>
        </w:rPr>
        <w:t xml:space="preserve">Ответ: </w:t>
      </w:r>
      <w:r w:rsidRPr="00677DE4">
        <w:rPr>
          <w:rFonts w:ascii="Arial" w:hAnsi="Arial" w:cs="Arial"/>
          <w:b/>
          <w:bCs/>
          <w:sz w:val="20"/>
          <w:szCs w:val="20"/>
        </w:rPr>
        <w:t>индивидуальность</w:t>
      </w:r>
    </w:p>
    <w:p w:rsidR="000C62F7" w:rsidRPr="00677DE4" w:rsidRDefault="000C62F7" w:rsidP="000C62F7">
      <w:pPr>
        <w:jc w:val="both"/>
        <w:outlineLvl w:val="1"/>
        <w:rPr>
          <w:rFonts w:ascii="Arial" w:hAnsi="Arial" w:cs="Arial"/>
          <w:bCs/>
          <w:sz w:val="20"/>
          <w:szCs w:val="20"/>
        </w:rPr>
      </w:pPr>
      <w:r>
        <w:rPr>
          <w:rFonts w:ascii="Arial" w:hAnsi="Arial" w:cs="Arial"/>
          <w:sz w:val="20"/>
          <w:szCs w:val="20"/>
        </w:rPr>
        <w:t>ЗАДАНИЕ</w:t>
      </w:r>
      <w:r w:rsidRPr="00677DE4">
        <w:rPr>
          <w:rFonts w:ascii="Arial" w:hAnsi="Arial" w:cs="Arial"/>
          <w:bCs/>
          <w:sz w:val="20"/>
          <w:szCs w:val="20"/>
        </w:rPr>
        <w:t xml:space="preserve"> </w:t>
      </w:r>
      <w:r>
        <w:rPr>
          <w:rFonts w:ascii="Arial" w:hAnsi="Arial" w:cs="Arial"/>
          <w:bCs/>
          <w:sz w:val="20"/>
          <w:szCs w:val="20"/>
        </w:rPr>
        <w:t>3</w:t>
      </w:r>
      <w:r w:rsidRPr="00677DE4">
        <w:rPr>
          <w:rFonts w:ascii="Arial" w:hAnsi="Arial" w:cs="Arial"/>
          <w:bCs/>
          <w:sz w:val="20"/>
          <w:szCs w:val="20"/>
        </w:rPr>
        <w:t>8. Совокупность взглядов, выражающих уважение достоинств и прав человека на свободу, счастье, всестороннее развитие и проявление своих способностей - …</w:t>
      </w:r>
    </w:p>
    <w:p w:rsidR="000C62F7" w:rsidRPr="00677DE4" w:rsidRDefault="000C62F7" w:rsidP="000C62F7">
      <w:pPr>
        <w:jc w:val="both"/>
        <w:outlineLvl w:val="1"/>
        <w:rPr>
          <w:rFonts w:ascii="Arial" w:hAnsi="Arial" w:cs="Arial"/>
          <w:b/>
          <w:bCs/>
          <w:sz w:val="20"/>
          <w:szCs w:val="20"/>
        </w:rPr>
      </w:pPr>
      <w:r w:rsidRPr="00677DE4">
        <w:rPr>
          <w:rFonts w:ascii="Arial" w:hAnsi="Arial" w:cs="Arial"/>
          <w:b/>
          <w:sz w:val="20"/>
          <w:szCs w:val="20"/>
        </w:rPr>
        <w:t xml:space="preserve">Ответ: </w:t>
      </w:r>
      <w:r w:rsidRPr="00677DE4">
        <w:rPr>
          <w:rFonts w:ascii="Arial" w:hAnsi="Arial" w:cs="Arial"/>
          <w:b/>
          <w:bCs/>
          <w:sz w:val="20"/>
          <w:szCs w:val="20"/>
        </w:rPr>
        <w:t>гуманизм</w:t>
      </w:r>
    </w:p>
    <w:p w:rsidR="000C62F7" w:rsidRPr="00677DE4" w:rsidRDefault="000C62F7" w:rsidP="000C62F7">
      <w:pPr>
        <w:jc w:val="both"/>
        <w:outlineLvl w:val="1"/>
        <w:rPr>
          <w:rFonts w:ascii="Arial" w:hAnsi="Arial" w:cs="Arial"/>
          <w:bCs/>
          <w:sz w:val="20"/>
          <w:szCs w:val="20"/>
        </w:rPr>
      </w:pPr>
      <w:r>
        <w:rPr>
          <w:rFonts w:ascii="Arial" w:hAnsi="Arial" w:cs="Arial"/>
          <w:sz w:val="20"/>
          <w:szCs w:val="20"/>
        </w:rPr>
        <w:t>ЗАДАНИЕ</w:t>
      </w:r>
      <w:r w:rsidRPr="00677DE4">
        <w:rPr>
          <w:rFonts w:ascii="Arial" w:hAnsi="Arial" w:cs="Arial"/>
          <w:bCs/>
          <w:sz w:val="20"/>
          <w:szCs w:val="20"/>
        </w:rPr>
        <w:t xml:space="preserve"> </w:t>
      </w:r>
      <w:r>
        <w:rPr>
          <w:rFonts w:ascii="Arial" w:hAnsi="Arial" w:cs="Arial"/>
          <w:bCs/>
          <w:sz w:val="20"/>
          <w:szCs w:val="20"/>
        </w:rPr>
        <w:t>3</w:t>
      </w:r>
      <w:r w:rsidRPr="00677DE4">
        <w:rPr>
          <w:rFonts w:ascii="Arial" w:hAnsi="Arial" w:cs="Arial"/>
          <w:bCs/>
          <w:sz w:val="20"/>
          <w:szCs w:val="20"/>
        </w:rPr>
        <w:t>9. Воспитательный метод, к которому относятся следующие приемы: благодарность, одобрение, награда, забота и внимание - …..</w:t>
      </w:r>
    </w:p>
    <w:p w:rsidR="000C62F7" w:rsidRPr="00677DE4" w:rsidRDefault="000C62F7" w:rsidP="000C62F7">
      <w:pPr>
        <w:jc w:val="both"/>
        <w:outlineLvl w:val="1"/>
        <w:rPr>
          <w:rFonts w:ascii="Arial" w:hAnsi="Arial" w:cs="Arial"/>
          <w:b/>
          <w:bCs/>
          <w:sz w:val="20"/>
          <w:szCs w:val="20"/>
        </w:rPr>
      </w:pPr>
      <w:r w:rsidRPr="00677DE4">
        <w:rPr>
          <w:rFonts w:ascii="Arial" w:hAnsi="Arial" w:cs="Arial"/>
          <w:b/>
          <w:sz w:val="20"/>
          <w:szCs w:val="20"/>
        </w:rPr>
        <w:t xml:space="preserve">Ответ: </w:t>
      </w:r>
      <w:r w:rsidRPr="00677DE4">
        <w:rPr>
          <w:rFonts w:ascii="Arial" w:hAnsi="Arial" w:cs="Arial"/>
          <w:b/>
          <w:bCs/>
          <w:sz w:val="20"/>
          <w:szCs w:val="20"/>
        </w:rPr>
        <w:t>поощрение</w:t>
      </w:r>
    </w:p>
    <w:p w:rsidR="000C62F7" w:rsidRPr="00677DE4" w:rsidRDefault="000C62F7" w:rsidP="000C62F7">
      <w:pPr>
        <w:jc w:val="both"/>
        <w:outlineLvl w:val="1"/>
        <w:rPr>
          <w:rFonts w:ascii="Arial" w:hAnsi="Arial" w:cs="Arial"/>
          <w:bCs/>
          <w:sz w:val="20"/>
          <w:szCs w:val="20"/>
        </w:rPr>
      </w:pPr>
      <w:r>
        <w:rPr>
          <w:rFonts w:ascii="Arial" w:hAnsi="Arial" w:cs="Arial"/>
          <w:sz w:val="20"/>
          <w:szCs w:val="20"/>
        </w:rPr>
        <w:t>ЗАДАНИЕ</w:t>
      </w:r>
      <w:r w:rsidRPr="00677DE4">
        <w:rPr>
          <w:rFonts w:ascii="Arial" w:hAnsi="Arial" w:cs="Arial"/>
          <w:bCs/>
          <w:sz w:val="20"/>
          <w:szCs w:val="20"/>
        </w:rPr>
        <w:t xml:space="preserve"> </w:t>
      </w:r>
      <w:r>
        <w:rPr>
          <w:rFonts w:ascii="Arial" w:hAnsi="Arial" w:cs="Arial"/>
          <w:bCs/>
          <w:sz w:val="20"/>
          <w:szCs w:val="20"/>
        </w:rPr>
        <w:t>4</w:t>
      </w:r>
      <w:r w:rsidRPr="00677DE4">
        <w:rPr>
          <w:rFonts w:ascii="Arial" w:hAnsi="Arial" w:cs="Arial"/>
          <w:bCs/>
          <w:sz w:val="20"/>
          <w:szCs w:val="20"/>
        </w:rPr>
        <w:t>0</w:t>
      </w:r>
      <w:r w:rsidRPr="00677DE4">
        <w:rPr>
          <w:rFonts w:ascii="Arial" w:hAnsi="Arial" w:cs="Arial"/>
          <w:b/>
          <w:bCs/>
          <w:sz w:val="20"/>
          <w:szCs w:val="20"/>
        </w:rPr>
        <w:t xml:space="preserve">. </w:t>
      </w:r>
      <w:r w:rsidRPr="00677DE4">
        <w:rPr>
          <w:rFonts w:ascii="Arial" w:hAnsi="Arial" w:cs="Arial"/>
          <w:bCs/>
          <w:sz w:val="20"/>
          <w:szCs w:val="20"/>
        </w:rPr>
        <w:t>Обязательной предпосылкой индивидуализации обучения является - …</w:t>
      </w:r>
    </w:p>
    <w:p w:rsidR="000C62F7" w:rsidRPr="00677DE4" w:rsidRDefault="000C62F7" w:rsidP="000C62F7">
      <w:pPr>
        <w:jc w:val="both"/>
        <w:outlineLvl w:val="1"/>
        <w:rPr>
          <w:rFonts w:ascii="Arial" w:hAnsi="Arial" w:cs="Arial"/>
          <w:b/>
          <w:bCs/>
          <w:sz w:val="20"/>
          <w:szCs w:val="20"/>
        </w:rPr>
      </w:pPr>
      <w:r w:rsidRPr="00677DE4">
        <w:rPr>
          <w:rFonts w:ascii="Arial" w:hAnsi="Arial" w:cs="Arial"/>
          <w:b/>
          <w:sz w:val="20"/>
          <w:szCs w:val="20"/>
        </w:rPr>
        <w:t>Ответ: изучение психологических особенностей обучающегося</w:t>
      </w:r>
    </w:p>
    <w:p w:rsidR="000C62F7" w:rsidRPr="00677DE4" w:rsidRDefault="000C62F7" w:rsidP="000C62F7">
      <w:pPr>
        <w:jc w:val="both"/>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4</w:t>
      </w:r>
      <w:r w:rsidRPr="00677DE4">
        <w:rPr>
          <w:rFonts w:ascii="Arial" w:hAnsi="Arial" w:cs="Arial"/>
          <w:sz w:val="20"/>
          <w:szCs w:val="20"/>
        </w:rPr>
        <w:t xml:space="preserve">1. Образовательный стандарт – это федеральный нормативный документ, определяющий … </w:t>
      </w:r>
    </w:p>
    <w:p w:rsidR="000C62F7" w:rsidRPr="00677DE4" w:rsidRDefault="000C62F7" w:rsidP="000C62F7">
      <w:pPr>
        <w:jc w:val="both"/>
        <w:rPr>
          <w:rFonts w:ascii="Arial" w:hAnsi="Arial" w:cs="Arial"/>
          <w:sz w:val="20"/>
          <w:szCs w:val="20"/>
        </w:rPr>
      </w:pPr>
      <w:r w:rsidRPr="00677DE4">
        <w:rPr>
          <w:rFonts w:ascii="Arial" w:hAnsi="Arial" w:cs="Arial"/>
          <w:b/>
          <w:sz w:val="20"/>
          <w:szCs w:val="20"/>
        </w:rPr>
        <w:t>Ответ:</w:t>
      </w:r>
      <w:r>
        <w:rPr>
          <w:rFonts w:ascii="Arial" w:hAnsi="Arial" w:cs="Arial"/>
          <w:b/>
          <w:sz w:val="20"/>
          <w:szCs w:val="20"/>
        </w:rPr>
        <w:t xml:space="preserve"> </w:t>
      </w:r>
      <w:r w:rsidRPr="00677DE4">
        <w:rPr>
          <w:rFonts w:ascii="Arial" w:hAnsi="Arial" w:cs="Arial"/>
          <w:b/>
          <w:sz w:val="20"/>
          <w:szCs w:val="20"/>
        </w:rPr>
        <w:t>Требования к образованию на разных уровнях, а также к профессии и специальности.</w:t>
      </w:r>
    </w:p>
    <w:p w:rsidR="000C62F7" w:rsidRPr="00677DE4" w:rsidRDefault="000C62F7" w:rsidP="000C62F7">
      <w:pPr>
        <w:jc w:val="both"/>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4</w:t>
      </w:r>
      <w:r w:rsidRPr="00677DE4">
        <w:rPr>
          <w:rFonts w:ascii="Arial" w:hAnsi="Arial" w:cs="Arial"/>
          <w:sz w:val="20"/>
          <w:szCs w:val="20"/>
        </w:rPr>
        <w:t>2.</w:t>
      </w:r>
      <w:r w:rsidRPr="00677DE4">
        <w:rPr>
          <w:rFonts w:ascii="Arial" w:hAnsi="Arial" w:cs="Arial"/>
          <w:b/>
          <w:sz w:val="20"/>
          <w:szCs w:val="20"/>
        </w:rPr>
        <w:t xml:space="preserve"> </w:t>
      </w:r>
      <w:r w:rsidRPr="00677DE4">
        <w:rPr>
          <w:rFonts w:ascii="Arial" w:hAnsi="Arial" w:cs="Arial"/>
          <w:sz w:val="20"/>
          <w:szCs w:val="20"/>
        </w:rPr>
        <w:t>Единый целенаправленный процесс воспитания и обучения, а также совокупность приобретаемых знаний, умений, навыков, ценностных установок, опыта деятельности и компетенций – это….</w:t>
      </w:r>
    </w:p>
    <w:p w:rsidR="000C62F7" w:rsidRPr="00677DE4" w:rsidRDefault="000C62F7" w:rsidP="000C62F7">
      <w:pPr>
        <w:jc w:val="both"/>
        <w:rPr>
          <w:rFonts w:ascii="Arial" w:hAnsi="Arial" w:cs="Arial"/>
          <w:b/>
          <w:sz w:val="20"/>
          <w:szCs w:val="20"/>
        </w:rPr>
      </w:pPr>
      <w:r w:rsidRPr="00677DE4">
        <w:rPr>
          <w:rFonts w:ascii="Arial" w:hAnsi="Arial" w:cs="Arial"/>
          <w:b/>
          <w:sz w:val="20"/>
          <w:szCs w:val="20"/>
        </w:rPr>
        <w:t>Ответ: Образование</w:t>
      </w:r>
    </w:p>
    <w:p w:rsidR="000C62F7" w:rsidRPr="00677DE4" w:rsidRDefault="000C62F7" w:rsidP="000C62F7">
      <w:pPr>
        <w:jc w:val="both"/>
        <w:rPr>
          <w:rFonts w:ascii="Arial" w:hAnsi="Arial" w:cs="Arial"/>
          <w:sz w:val="20"/>
          <w:szCs w:val="20"/>
        </w:rPr>
      </w:pPr>
      <w:r>
        <w:rPr>
          <w:rFonts w:ascii="Arial" w:hAnsi="Arial" w:cs="Arial"/>
          <w:sz w:val="20"/>
          <w:szCs w:val="20"/>
        </w:rPr>
        <w:lastRenderedPageBreak/>
        <w:t>ЗАДАНИЕ</w:t>
      </w:r>
      <w:r w:rsidRPr="00677DE4">
        <w:rPr>
          <w:rFonts w:ascii="Arial" w:hAnsi="Arial" w:cs="Arial"/>
          <w:sz w:val="20"/>
          <w:szCs w:val="20"/>
        </w:rPr>
        <w:t xml:space="preserve"> </w:t>
      </w:r>
      <w:r>
        <w:rPr>
          <w:rFonts w:ascii="Arial" w:hAnsi="Arial" w:cs="Arial"/>
          <w:sz w:val="20"/>
          <w:szCs w:val="20"/>
        </w:rPr>
        <w:t>4</w:t>
      </w:r>
      <w:r w:rsidRPr="00677DE4">
        <w:rPr>
          <w:rFonts w:ascii="Arial" w:hAnsi="Arial" w:cs="Arial"/>
          <w:sz w:val="20"/>
          <w:szCs w:val="20"/>
        </w:rPr>
        <w:t xml:space="preserve">3. Целостный педагогический процесс направленного развития и формирования личности в условиях её воспитания, обучения и образования – это…. </w:t>
      </w:r>
    </w:p>
    <w:p w:rsidR="000C62F7" w:rsidRPr="00677DE4" w:rsidRDefault="000C62F7" w:rsidP="000C62F7">
      <w:pPr>
        <w:jc w:val="both"/>
        <w:rPr>
          <w:rFonts w:ascii="Arial" w:hAnsi="Arial" w:cs="Arial"/>
          <w:b/>
          <w:sz w:val="20"/>
          <w:szCs w:val="20"/>
        </w:rPr>
      </w:pPr>
      <w:r w:rsidRPr="00677DE4">
        <w:rPr>
          <w:rFonts w:ascii="Arial" w:hAnsi="Arial" w:cs="Arial"/>
          <w:b/>
          <w:sz w:val="20"/>
          <w:szCs w:val="20"/>
        </w:rPr>
        <w:t>Ответ: предмет педагогики</w:t>
      </w:r>
    </w:p>
    <w:p w:rsidR="000C62F7" w:rsidRPr="00677DE4" w:rsidRDefault="000C62F7" w:rsidP="000C62F7">
      <w:pPr>
        <w:jc w:val="both"/>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4</w:t>
      </w:r>
      <w:r w:rsidRPr="00677DE4">
        <w:rPr>
          <w:rFonts w:ascii="Arial" w:hAnsi="Arial" w:cs="Arial"/>
          <w:sz w:val="20"/>
          <w:szCs w:val="20"/>
        </w:rPr>
        <w:t>4. Часть педагогики, разрабатывающая проблемы обучения и образования…..</w:t>
      </w:r>
    </w:p>
    <w:p w:rsidR="000C62F7" w:rsidRPr="00677DE4" w:rsidRDefault="000C62F7" w:rsidP="000C62F7">
      <w:pPr>
        <w:jc w:val="both"/>
        <w:rPr>
          <w:rFonts w:ascii="Arial" w:hAnsi="Arial" w:cs="Arial"/>
          <w:b/>
          <w:sz w:val="20"/>
          <w:szCs w:val="20"/>
        </w:rPr>
      </w:pPr>
      <w:r w:rsidRPr="00677DE4">
        <w:rPr>
          <w:rFonts w:ascii="Arial" w:hAnsi="Arial" w:cs="Arial"/>
          <w:b/>
          <w:sz w:val="20"/>
          <w:szCs w:val="20"/>
        </w:rPr>
        <w:t xml:space="preserve">Ответ: Дидактика </w:t>
      </w:r>
    </w:p>
    <w:p w:rsidR="000C62F7" w:rsidRPr="00677DE4" w:rsidRDefault="000C62F7" w:rsidP="000C62F7">
      <w:pPr>
        <w:jc w:val="both"/>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4</w:t>
      </w:r>
      <w:r w:rsidRPr="00677DE4">
        <w:rPr>
          <w:rFonts w:ascii="Arial" w:hAnsi="Arial" w:cs="Arial"/>
          <w:sz w:val="20"/>
          <w:szCs w:val="20"/>
        </w:rPr>
        <w:t>5. Процесс целенаправленного, специально организованного взаимодействия старших и младших поколений по передаче, усвоению и воспроизводству социального опыта и введению в культуру – это…</w:t>
      </w:r>
    </w:p>
    <w:p w:rsidR="000C62F7" w:rsidRPr="00677DE4" w:rsidRDefault="000C62F7" w:rsidP="000C62F7">
      <w:pPr>
        <w:jc w:val="both"/>
        <w:rPr>
          <w:rFonts w:ascii="Arial" w:hAnsi="Arial" w:cs="Arial"/>
          <w:b/>
          <w:sz w:val="20"/>
          <w:szCs w:val="20"/>
        </w:rPr>
      </w:pPr>
      <w:r w:rsidRPr="00677DE4">
        <w:rPr>
          <w:rFonts w:ascii="Arial" w:hAnsi="Arial" w:cs="Arial"/>
          <w:b/>
          <w:sz w:val="20"/>
          <w:szCs w:val="20"/>
        </w:rPr>
        <w:t xml:space="preserve">Ответ: воспитание </w:t>
      </w:r>
    </w:p>
    <w:p w:rsidR="000C62F7" w:rsidRPr="00677DE4" w:rsidRDefault="000C62F7" w:rsidP="000C62F7">
      <w:pPr>
        <w:shd w:val="clear" w:color="auto" w:fill="FFFFFF"/>
        <w:jc w:val="both"/>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4</w:t>
      </w:r>
      <w:r w:rsidRPr="00677DE4">
        <w:rPr>
          <w:rFonts w:ascii="Arial" w:hAnsi="Arial" w:cs="Arial"/>
          <w:sz w:val="20"/>
          <w:szCs w:val="20"/>
        </w:rPr>
        <w:t xml:space="preserve">6. Специальный набор форм, методов, способов, приёмов обучения и воспитательных средств, системно используемых в образовательном процессе на основе декларируемых психолого-педагогических установок, приводящий всегда к достижению прогнозируемого образовательного результата с допустимой нормой отклонения - ... </w:t>
      </w:r>
    </w:p>
    <w:p w:rsidR="000C62F7" w:rsidRPr="00677DE4" w:rsidRDefault="000C62F7" w:rsidP="000C62F7">
      <w:pPr>
        <w:shd w:val="clear" w:color="auto" w:fill="FFFFFF"/>
        <w:jc w:val="both"/>
        <w:rPr>
          <w:rFonts w:ascii="Arial" w:hAnsi="Arial" w:cs="Arial"/>
          <w:b/>
          <w:sz w:val="20"/>
          <w:szCs w:val="20"/>
        </w:rPr>
      </w:pPr>
      <w:r w:rsidRPr="00677DE4">
        <w:rPr>
          <w:rFonts w:ascii="Arial" w:hAnsi="Arial" w:cs="Arial"/>
          <w:b/>
          <w:sz w:val="20"/>
          <w:szCs w:val="20"/>
        </w:rPr>
        <w:t xml:space="preserve">Ответ: Педагогическая технология </w:t>
      </w:r>
    </w:p>
    <w:p w:rsidR="000C62F7" w:rsidRPr="00677DE4" w:rsidRDefault="000C62F7" w:rsidP="000C62F7">
      <w:pPr>
        <w:shd w:val="clear" w:color="auto" w:fill="FFFFFF"/>
        <w:jc w:val="both"/>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4</w:t>
      </w:r>
      <w:r w:rsidRPr="00677DE4">
        <w:rPr>
          <w:rFonts w:ascii="Arial" w:hAnsi="Arial" w:cs="Arial"/>
          <w:sz w:val="20"/>
          <w:szCs w:val="20"/>
        </w:rPr>
        <w:t>7. Комплекс условий обучения, воспитания и социализации личности обучающегося, на которые воздействуют факторы и условия социальной среды, системно сбалансированное сочетание внутренних и внешних фактов и условий, существенно влияющих на образование, оказывающих на него позитивное воздействие на принципах прямой и обратной связи - это…</w:t>
      </w:r>
    </w:p>
    <w:p w:rsidR="000C62F7" w:rsidRPr="00677DE4" w:rsidRDefault="000C62F7" w:rsidP="000C62F7">
      <w:pPr>
        <w:shd w:val="clear" w:color="auto" w:fill="FFFFFF"/>
        <w:jc w:val="both"/>
        <w:rPr>
          <w:rFonts w:ascii="Arial" w:hAnsi="Arial" w:cs="Arial"/>
          <w:b/>
          <w:sz w:val="20"/>
          <w:szCs w:val="20"/>
        </w:rPr>
      </w:pPr>
      <w:r w:rsidRPr="00677DE4">
        <w:rPr>
          <w:rFonts w:ascii="Arial" w:hAnsi="Arial" w:cs="Arial"/>
          <w:b/>
          <w:sz w:val="20"/>
          <w:szCs w:val="20"/>
        </w:rPr>
        <w:t>Ответ: Образовательная среда</w:t>
      </w:r>
    </w:p>
    <w:p w:rsidR="000C62F7" w:rsidRPr="00677DE4" w:rsidRDefault="000C62F7" w:rsidP="000C62F7">
      <w:pPr>
        <w:shd w:val="clear" w:color="auto" w:fill="FFFFFF"/>
        <w:jc w:val="both"/>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4</w:t>
      </w:r>
      <w:r w:rsidRPr="00677DE4">
        <w:rPr>
          <w:rFonts w:ascii="Arial" w:hAnsi="Arial" w:cs="Arial"/>
          <w:sz w:val="20"/>
          <w:szCs w:val="20"/>
        </w:rPr>
        <w:t xml:space="preserve">8. Форма обучения, предполагающая равноправное взаимодействие педагога и обучающихся в процессе достижения образовательных целей, позволяющая более целенаправленно и эффективно моделировать и строить конкретные учебные занятия с учетом индивидуальности каждого обучающегося - …. подход. </w:t>
      </w:r>
    </w:p>
    <w:p w:rsidR="000C62F7" w:rsidRPr="00677DE4" w:rsidRDefault="000C62F7" w:rsidP="000C62F7">
      <w:pPr>
        <w:shd w:val="clear" w:color="auto" w:fill="FFFFFF"/>
        <w:jc w:val="both"/>
        <w:rPr>
          <w:rFonts w:ascii="Arial" w:hAnsi="Arial" w:cs="Arial"/>
          <w:b/>
          <w:sz w:val="20"/>
          <w:szCs w:val="20"/>
        </w:rPr>
      </w:pPr>
      <w:r w:rsidRPr="00677DE4">
        <w:rPr>
          <w:rFonts w:ascii="Arial" w:hAnsi="Arial" w:cs="Arial"/>
          <w:b/>
          <w:sz w:val="20"/>
          <w:szCs w:val="20"/>
        </w:rPr>
        <w:t>Ответ: Субъект-субъектный</w:t>
      </w:r>
    </w:p>
    <w:p w:rsidR="000C62F7" w:rsidRPr="00677DE4" w:rsidRDefault="000C62F7" w:rsidP="000C62F7">
      <w:pPr>
        <w:shd w:val="clear" w:color="auto" w:fill="FFFFFF"/>
        <w:jc w:val="both"/>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9.Предварительная разработка основных деталей предстоящей деятельности обучающихся и педагогов, одна из  функций любого педагога, не менее значимая, чем организаторская, гностическая или коммуникативная – это… </w:t>
      </w:r>
    </w:p>
    <w:p w:rsidR="000C62F7" w:rsidRPr="00677DE4" w:rsidRDefault="000C62F7" w:rsidP="000C62F7">
      <w:pPr>
        <w:shd w:val="clear" w:color="auto" w:fill="FFFFFF"/>
        <w:jc w:val="both"/>
        <w:rPr>
          <w:rFonts w:ascii="Arial" w:hAnsi="Arial" w:cs="Arial"/>
          <w:b/>
          <w:sz w:val="20"/>
          <w:szCs w:val="20"/>
        </w:rPr>
      </w:pPr>
      <w:r w:rsidRPr="00677DE4">
        <w:rPr>
          <w:rFonts w:ascii="Arial" w:hAnsi="Arial" w:cs="Arial"/>
          <w:b/>
          <w:sz w:val="20"/>
          <w:szCs w:val="20"/>
        </w:rPr>
        <w:t>Ответ:</w:t>
      </w:r>
      <w:r w:rsidRPr="00677DE4">
        <w:rPr>
          <w:rFonts w:ascii="Arial" w:hAnsi="Arial" w:cs="Arial"/>
          <w:sz w:val="20"/>
          <w:szCs w:val="20"/>
        </w:rPr>
        <w:t xml:space="preserve">  </w:t>
      </w:r>
      <w:r w:rsidRPr="00677DE4">
        <w:rPr>
          <w:rFonts w:ascii="Arial" w:hAnsi="Arial" w:cs="Arial"/>
          <w:b/>
          <w:sz w:val="20"/>
          <w:szCs w:val="20"/>
        </w:rPr>
        <w:t xml:space="preserve">Педагогическое проектирование </w:t>
      </w:r>
    </w:p>
    <w:p w:rsidR="000C62F7" w:rsidRDefault="000C62F7" w:rsidP="000C62F7">
      <w:pPr>
        <w:shd w:val="clear" w:color="auto" w:fill="FFFFFF"/>
        <w:jc w:val="both"/>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5</w:t>
      </w:r>
      <w:r w:rsidRPr="00677DE4">
        <w:rPr>
          <w:rFonts w:ascii="Arial" w:hAnsi="Arial" w:cs="Arial"/>
          <w:sz w:val="20"/>
          <w:szCs w:val="20"/>
        </w:rPr>
        <w:t xml:space="preserve">0. Совокупность практических умений и навыков, необходимых для организации творческой деятельности педагога – это... </w:t>
      </w:r>
    </w:p>
    <w:p w:rsidR="000C62F7" w:rsidRPr="00677DE4" w:rsidRDefault="000C62F7" w:rsidP="000C62F7">
      <w:pPr>
        <w:shd w:val="clear" w:color="auto" w:fill="FFFFFF"/>
        <w:jc w:val="both"/>
        <w:rPr>
          <w:rFonts w:ascii="Arial" w:hAnsi="Arial" w:cs="Arial"/>
          <w:b/>
          <w:sz w:val="20"/>
          <w:szCs w:val="20"/>
        </w:rPr>
      </w:pPr>
      <w:r w:rsidRPr="00C22C6F">
        <w:rPr>
          <w:rFonts w:ascii="Arial" w:hAnsi="Arial" w:cs="Arial"/>
          <w:b/>
          <w:sz w:val="20"/>
          <w:szCs w:val="20"/>
        </w:rPr>
        <w:t>Ответ:</w:t>
      </w:r>
      <w:r>
        <w:rPr>
          <w:rFonts w:ascii="Arial" w:hAnsi="Arial" w:cs="Arial"/>
          <w:sz w:val="20"/>
          <w:szCs w:val="20"/>
        </w:rPr>
        <w:t xml:space="preserve"> </w:t>
      </w:r>
      <w:r w:rsidRPr="00677DE4">
        <w:rPr>
          <w:rFonts w:ascii="Arial" w:hAnsi="Arial" w:cs="Arial"/>
          <w:b/>
          <w:sz w:val="20"/>
          <w:szCs w:val="20"/>
        </w:rPr>
        <w:t>Технология проектирования педагогической деятельности</w:t>
      </w:r>
    </w:p>
    <w:p w:rsidR="000C62F7" w:rsidRPr="00677DE4" w:rsidRDefault="000C62F7" w:rsidP="000C62F7">
      <w:pPr>
        <w:jc w:val="both"/>
        <w:outlineLvl w:val="1"/>
        <w:rPr>
          <w:rFonts w:ascii="Arial" w:hAnsi="Arial" w:cs="Arial"/>
          <w:b/>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5</w:t>
      </w:r>
      <w:r w:rsidRPr="00677DE4">
        <w:rPr>
          <w:rFonts w:ascii="Arial" w:hAnsi="Arial" w:cs="Arial"/>
          <w:sz w:val="20"/>
          <w:szCs w:val="20"/>
        </w:rPr>
        <w:t>1.</w:t>
      </w:r>
      <w:r w:rsidRPr="00677DE4">
        <w:rPr>
          <w:rFonts w:ascii="Arial" w:hAnsi="Arial" w:cs="Arial"/>
          <w:b/>
          <w:sz w:val="20"/>
          <w:szCs w:val="20"/>
        </w:rPr>
        <w:t xml:space="preserve"> </w:t>
      </w:r>
      <w:r w:rsidRPr="00677DE4">
        <w:rPr>
          <w:rFonts w:ascii="Arial" w:hAnsi="Arial" w:cs="Arial"/>
          <w:sz w:val="20"/>
          <w:szCs w:val="20"/>
        </w:rPr>
        <w:t>Уникальный маршрут обеспечения субъектом собственного развития, реализуемый им по авторскому сценарию разворачивания личности в соответствии с логикой стратегий развития и избираемых им в каждый конкретный момент жизнедеятельности индивидуальных характеристик, соответствующих ситуационно-средовым требованиям,</w:t>
      </w:r>
      <w:r w:rsidRPr="00677DE4">
        <w:rPr>
          <w:rFonts w:ascii="Arial" w:hAnsi="Arial" w:cs="Arial"/>
          <w:b/>
          <w:sz w:val="20"/>
          <w:szCs w:val="20"/>
        </w:rPr>
        <w:t xml:space="preserve">  - </w:t>
      </w:r>
      <w:r w:rsidRPr="00677DE4">
        <w:rPr>
          <w:rFonts w:ascii="Arial" w:hAnsi="Arial" w:cs="Arial"/>
          <w:sz w:val="20"/>
          <w:szCs w:val="20"/>
        </w:rPr>
        <w:t>это</w:t>
      </w:r>
      <w:r w:rsidRPr="00677DE4">
        <w:rPr>
          <w:rFonts w:ascii="Arial" w:hAnsi="Arial" w:cs="Arial"/>
          <w:b/>
          <w:sz w:val="20"/>
          <w:szCs w:val="20"/>
        </w:rPr>
        <w:t xml:space="preserve"> </w:t>
      </w:r>
    </w:p>
    <w:p w:rsidR="000C62F7" w:rsidRPr="00677DE4" w:rsidRDefault="000C62F7" w:rsidP="000C62F7">
      <w:pPr>
        <w:jc w:val="both"/>
        <w:outlineLvl w:val="1"/>
        <w:rPr>
          <w:rFonts w:ascii="Arial" w:hAnsi="Arial" w:cs="Arial"/>
          <w:b/>
          <w:bCs/>
          <w:sz w:val="20"/>
          <w:szCs w:val="20"/>
        </w:rPr>
      </w:pPr>
      <w:r w:rsidRPr="00677DE4">
        <w:rPr>
          <w:rFonts w:ascii="Arial" w:hAnsi="Arial" w:cs="Arial"/>
          <w:b/>
          <w:sz w:val="20"/>
          <w:szCs w:val="20"/>
        </w:rPr>
        <w:t>Ответ: индивидуальная траектория развития</w:t>
      </w:r>
    </w:p>
    <w:p w:rsidR="000C62F7" w:rsidRPr="00677DE4" w:rsidRDefault="000C62F7" w:rsidP="000C62F7">
      <w:pPr>
        <w:jc w:val="both"/>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5</w:t>
      </w:r>
      <w:r w:rsidRPr="00677DE4">
        <w:rPr>
          <w:rFonts w:ascii="Arial" w:hAnsi="Arial" w:cs="Arial"/>
          <w:sz w:val="20"/>
          <w:szCs w:val="20"/>
        </w:rPr>
        <w:t>2. Способы совместной деятельности учителя и учащихся, направленные на решения задач обучения – это…..</w:t>
      </w:r>
    </w:p>
    <w:p w:rsidR="000C62F7" w:rsidRPr="00677DE4" w:rsidRDefault="000C62F7" w:rsidP="000C62F7">
      <w:pPr>
        <w:jc w:val="both"/>
        <w:rPr>
          <w:rFonts w:ascii="Arial" w:hAnsi="Arial" w:cs="Arial"/>
          <w:b/>
          <w:sz w:val="20"/>
          <w:szCs w:val="20"/>
        </w:rPr>
      </w:pPr>
      <w:r w:rsidRPr="00677DE4">
        <w:rPr>
          <w:rFonts w:ascii="Arial" w:hAnsi="Arial" w:cs="Arial"/>
          <w:b/>
          <w:sz w:val="20"/>
          <w:szCs w:val="20"/>
        </w:rPr>
        <w:t>Ответ: Метод обучения</w:t>
      </w:r>
    </w:p>
    <w:p w:rsidR="000C62F7" w:rsidRPr="00677DE4" w:rsidRDefault="000C62F7" w:rsidP="000C62F7">
      <w:pPr>
        <w:jc w:val="both"/>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5</w:t>
      </w:r>
      <w:r w:rsidRPr="00677DE4">
        <w:rPr>
          <w:rFonts w:ascii="Arial" w:hAnsi="Arial" w:cs="Arial"/>
          <w:sz w:val="20"/>
          <w:szCs w:val="20"/>
        </w:rPr>
        <w:t>3. Вид обучения, в основе которого лежит алгоритм в его первоначальном смысле – это….</w:t>
      </w:r>
    </w:p>
    <w:p w:rsidR="000C62F7" w:rsidRPr="00677DE4" w:rsidRDefault="000C62F7" w:rsidP="000C62F7">
      <w:pPr>
        <w:jc w:val="both"/>
        <w:rPr>
          <w:rFonts w:ascii="Arial" w:hAnsi="Arial" w:cs="Arial"/>
          <w:b/>
          <w:sz w:val="20"/>
          <w:szCs w:val="20"/>
        </w:rPr>
      </w:pPr>
      <w:r w:rsidRPr="00677DE4">
        <w:rPr>
          <w:rFonts w:ascii="Arial" w:hAnsi="Arial" w:cs="Arial"/>
          <w:b/>
          <w:sz w:val="20"/>
          <w:szCs w:val="20"/>
        </w:rPr>
        <w:t>Ответ: Программированное обучение.</w:t>
      </w:r>
    </w:p>
    <w:p w:rsidR="000C62F7" w:rsidRPr="00677DE4" w:rsidRDefault="000C62F7" w:rsidP="000C62F7">
      <w:pPr>
        <w:jc w:val="both"/>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5</w:t>
      </w:r>
      <w:r w:rsidRPr="00677DE4">
        <w:rPr>
          <w:rFonts w:ascii="Arial" w:hAnsi="Arial" w:cs="Arial"/>
          <w:sz w:val="20"/>
          <w:szCs w:val="20"/>
        </w:rPr>
        <w:t>4. Основные положения, определяющие содержание, организационные формы и методы учебного процесса в соответствии с общими целями и закономерностями – это….</w:t>
      </w:r>
    </w:p>
    <w:p w:rsidR="000C62F7" w:rsidRPr="00677DE4" w:rsidRDefault="000C62F7" w:rsidP="000C62F7">
      <w:pPr>
        <w:jc w:val="both"/>
        <w:rPr>
          <w:rFonts w:ascii="Arial" w:hAnsi="Arial" w:cs="Arial"/>
          <w:sz w:val="20"/>
          <w:szCs w:val="20"/>
        </w:rPr>
      </w:pPr>
      <w:r w:rsidRPr="00677DE4">
        <w:rPr>
          <w:rFonts w:ascii="Arial" w:hAnsi="Arial" w:cs="Arial"/>
          <w:b/>
          <w:sz w:val="20"/>
          <w:szCs w:val="20"/>
        </w:rPr>
        <w:t xml:space="preserve">Ответ: Принципы  обучения </w:t>
      </w:r>
    </w:p>
    <w:p w:rsidR="000C62F7" w:rsidRPr="00677DE4" w:rsidRDefault="000C62F7" w:rsidP="000C62F7">
      <w:pPr>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5</w:t>
      </w:r>
      <w:r w:rsidRPr="00677DE4">
        <w:rPr>
          <w:rFonts w:ascii="Arial" w:hAnsi="Arial" w:cs="Arial"/>
          <w:sz w:val="20"/>
          <w:szCs w:val="20"/>
        </w:rPr>
        <w:t>5. Совокупность идеальных и материальных объектов, которые позволяют решить цели и задачи, поставленные в процессе обучения…..</w:t>
      </w:r>
    </w:p>
    <w:p w:rsidR="000C62F7" w:rsidRPr="00677DE4" w:rsidRDefault="000C62F7" w:rsidP="000C62F7">
      <w:pPr>
        <w:rPr>
          <w:rFonts w:ascii="Arial" w:hAnsi="Arial" w:cs="Arial"/>
          <w:b/>
          <w:sz w:val="20"/>
          <w:szCs w:val="20"/>
        </w:rPr>
      </w:pPr>
      <w:r w:rsidRPr="00677DE4">
        <w:rPr>
          <w:rFonts w:ascii="Arial" w:hAnsi="Arial" w:cs="Arial"/>
          <w:b/>
          <w:sz w:val="20"/>
          <w:szCs w:val="20"/>
        </w:rPr>
        <w:t xml:space="preserve">Ответ: Средство обучения </w:t>
      </w:r>
    </w:p>
    <w:p w:rsidR="000C62F7" w:rsidRPr="00677DE4" w:rsidRDefault="000C62F7" w:rsidP="000C62F7">
      <w:pPr>
        <w:jc w:val="both"/>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5</w:t>
      </w:r>
      <w:r w:rsidRPr="00677DE4">
        <w:rPr>
          <w:rFonts w:ascii="Arial" w:hAnsi="Arial" w:cs="Arial"/>
          <w:sz w:val="20"/>
          <w:szCs w:val="20"/>
        </w:rPr>
        <w:t>6. Процесс, в ходе которого готовые знания преподносятся студентам, с последующим процессом закрепления, обобщения, систематизации и контроля</w:t>
      </w:r>
      <w:r w:rsidRPr="00677DE4">
        <w:rPr>
          <w:rFonts w:ascii="Arial" w:hAnsi="Arial" w:cs="Arial"/>
          <w:b/>
          <w:sz w:val="20"/>
          <w:szCs w:val="20"/>
        </w:rPr>
        <w:t xml:space="preserve"> </w:t>
      </w:r>
      <w:r w:rsidRPr="00677DE4">
        <w:rPr>
          <w:rFonts w:ascii="Arial" w:hAnsi="Arial" w:cs="Arial"/>
          <w:sz w:val="20"/>
          <w:szCs w:val="20"/>
        </w:rPr>
        <w:t>– это…</w:t>
      </w:r>
    </w:p>
    <w:p w:rsidR="000C62F7" w:rsidRPr="00677DE4" w:rsidRDefault="000C62F7" w:rsidP="000C62F7">
      <w:pPr>
        <w:jc w:val="both"/>
        <w:rPr>
          <w:rFonts w:ascii="Arial" w:hAnsi="Arial" w:cs="Arial"/>
          <w:b/>
          <w:sz w:val="20"/>
          <w:szCs w:val="20"/>
        </w:rPr>
      </w:pPr>
      <w:r w:rsidRPr="00677DE4">
        <w:rPr>
          <w:rFonts w:ascii="Arial" w:hAnsi="Arial" w:cs="Arial"/>
          <w:b/>
          <w:sz w:val="20"/>
          <w:szCs w:val="20"/>
        </w:rPr>
        <w:t xml:space="preserve">Ответ: Репродуктивное обучение </w:t>
      </w:r>
    </w:p>
    <w:p w:rsidR="000C62F7" w:rsidRPr="00677DE4" w:rsidRDefault="000C62F7" w:rsidP="000C62F7">
      <w:pPr>
        <w:jc w:val="both"/>
        <w:outlineLvl w:val="1"/>
        <w:rPr>
          <w:rFonts w:ascii="Arial" w:hAnsi="Arial" w:cs="Arial"/>
          <w:bCs/>
          <w:sz w:val="20"/>
          <w:szCs w:val="20"/>
        </w:rPr>
      </w:pPr>
      <w:r w:rsidRPr="00677DE4">
        <w:rPr>
          <w:rFonts w:ascii="Arial" w:hAnsi="Arial" w:cs="Arial"/>
          <w:b/>
          <w:sz w:val="20"/>
          <w:szCs w:val="20"/>
        </w:rPr>
        <w:t xml:space="preserve"> </w:t>
      </w:r>
      <w:r>
        <w:rPr>
          <w:rFonts w:ascii="Arial" w:hAnsi="Arial" w:cs="Arial"/>
          <w:sz w:val="20"/>
          <w:szCs w:val="20"/>
        </w:rPr>
        <w:t>ЗАДАНИЕ</w:t>
      </w:r>
      <w:r w:rsidRPr="00677DE4">
        <w:rPr>
          <w:rFonts w:ascii="Arial" w:hAnsi="Arial" w:cs="Arial"/>
          <w:bCs/>
          <w:sz w:val="20"/>
          <w:szCs w:val="20"/>
        </w:rPr>
        <w:t xml:space="preserve"> </w:t>
      </w:r>
      <w:r>
        <w:rPr>
          <w:rFonts w:ascii="Arial" w:hAnsi="Arial" w:cs="Arial"/>
          <w:bCs/>
          <w:sz w:val="20"/>
          <w:szCs w:val="20"/>
        </w:rPr>
        <w:t>5</w:t>
      </w:r>
      <w:r w:rsidRPr="00677DE4">
        <w:rPr>
          <w:rFonts w:ascii="Arial" w:hAnsi="Arial" w:cs="Arial"/>
          <w:bCs/>
          <w:sz w:val="20"/>
          <w:szCs w:val="20"/>
        </w:rPr>
        <w:t xml:space="preserve">7. Убеждения, которые определяют духовный мир личности: </w:t>
      </w:r>
    </w:p>
    <w:p w:rsidR="000C62F7" w:rsidRPr="00677DE4" w:rsidRDefault="000C62F7" w:rsidP="000C62F7">
      <w:pPr>
        <w:jc w:val="both"/>
        <w:outlineLvl w:val="1"/>
        <w:rPr>
          <w:rFonts w:ascii="Arial" w:hAnsi="Arial" w:cs="Arial"/>
          <w:bCs/>
          <w:sz w:val="20"/>
          <w:szCs w:val="20"/>
        </w:rPr>
      </w:pPr>
      <w:r w:rsidRPr="00677DE4">
        <w:rPr>
          <w:rFonts w:ascii="Arial" w:hAnsi="Arial" w:cs="Arial"/>
          <w:bCs/>
          <w:sz w:val="20"/>
          <w:szCs w:val="20"/>
        </w:rPr>
        <w:t xml:space="preserve">ценностные ориентации, интересы, желания, чувства, поступки -… </w:t>
      </w:r>
    </w:p>
    <w:p w:rsidR="000C62F7" w:rsidRPr="00677DE4" w:rsidRDefault="000C62F7" w:rsidP="000C62F7">
      <w:pPr>
        <w:jc w:val="both"/>
        <w:outlineLvl w:val="1"/>
        <w:rPr>
          <w:rFonts w:ascii="Arial" w:hAnsi="Arial" w:cs="Arial"/>
          <w:b/>
          <w:bCs/>
          <w:sz w:val="20"/>
          <w:szCs w:val="20"/>
        </w:rPr>
      </w:pPr>
      <w:r w:rsidRPr="00677DE4">
        <w:rPr>
          <w:rFonts w:ascii="Arial" w:hAnsi="Arial" w:cs="Arial"/>
          <w:b/>
          <w:bCs/>
          <w:sz w:val="20"/>
          <w:szCs w:val="20"/>
        </w:rPr>
        <w:t>Ответ: Направленность</w:t>
      </w:r>
    </w:p>
    <w:p w:rsidR="000C62F7" w:rsidRPr="00677DE4" w:rsidRDefault="000C62F7" w:rsidP="000C62F7">
      <w:pPr>
        <w:jc w:val="both"/>
        <w:outlineLvl w:val="1"/>
        <w:rPr>
          <w:rFonts w:ascii="Arial" w:hAnsi="Arial" w:cs="Arial"/>
          <w:bCs/>
          <w:sz w:val="20"/>
          <w:szCs w:val="20"/>
        </w:rPr>
      </w:pPr>
      <w:r>
        <w:rPr>
          <w:rFonts w:ascii="Arial" w:hAnsi="Arial" w:cs="Arial"/>
          <w:sz w:val="20"/>
          <w:szCs w:val="20"/>
        </w:rPr>
        <w:t>ЗАДАНИЕ</w:t>
      </w:r>
      <w:r w:rsidRPr="00677DE4">
        <w:rPr>
          <w:rFonts w:ascii="Arial" w:hAnsi="Arial" w:cs="Arial"/>
          <w:bCs/>
          <w:sz w:val="20"/>
          <w:szCs w:val="20"/>
        </w:rPr>
        <w:t xml:space="preserve"> </w:t>
      </w:r>
      <w:r>
        <w:rPr>
          <w:rFonts w:ascii="Arial" w:hAnsi="Arial" w:cs="Arial"/>
          <w:bCs/>
          <w:sz w:val="20"/>
          <w:szCs w:val="20"/>
        </w:rPr>
        <w:t>5</w:t>
      </w:r>
      <w:r w:rsidRPr="00677DE4">
        <w:rPr>
          <w:rFonts w:ascii="Arial" w:hAnsi="Arial" w:cs="Arial"/>
          <w:bCs/>
          <w:sz w:val="20"/>
          <w:szCs w:val="20"/>
        </w:rPr>
        <w:t>8. Человек, как субъект отношений и сознательной деятельности, способный к самосознанию и саморазвитию - …</w:t>
      </w:r>
    </w:p>
    <w:p w:rsidR="000C62F7" w:rsidRPr="00677DE4" w:rsidRDefault="000C62F7" w:rsidP="000C62F7">
      <w:pPr>
        <w:jc w:val="both"/>
        <w:outlineLvl w:val="1"/>
        <w:rPr>
          <w:rFonts w:ascii="Arial" w:hAnsi="Arial" w:cs="Arial"/>
          <w:b/>
          <w:bCs/>
          <w:sz w:val="20"/>
          <w:szCs w:val="20"/>
        </w:rPr>
      </w:pPr>
      <w:r w:rsidRPr="00677DE4">
        <w:rPr>
          <w:rFonts w:ascii="Arial" w:hAnsi="Arial" w:cs="Arial"/>
          <w:b/>
          <w:bCs/>
          <w:sz w:val="20"/>
          <w:szCs w:val="20"/>
        </w:rPr>
        <w:t>Ответ: Индивидуальность</w:t>
      </w:r>
    </w:p>
    <w:p w:rsidR="000C62F7" w:rsidRPr="00677DE4" w:rsidRDefault="000C62F7" w:rsidP="000C62F7">
      <w:pPr>
        <w:jc w:val="both"/>
        <w:outlineLvl w:val="1"/>
        <w:rPr>
          <w:rFonts w:ascii="Arial" w:hAnsi="Arial" w:cs="Arial"/>
          <w:bCs/>
          <w:sz w:val="20"/>
          <w:szCs w:val="20"/>
        </w:rPr>
      </w:pPr>
      <w:r>
        <w:rPr>
          <w:rFonts w:ascii="Arial" w:hAnsi="Arial" w:cs="Arial"/>
          <w:sz w:val="20"/>
          <w:szCs w:val="20"/>
        </w:rPr>
        <w:t>ЗАДАНИЕ</w:t>
      </w:r>
      <w:r w:rsidRPr="00677DE4">
        <w:rPr>
          <w:rFonts w:ascii="Arial" w:hAnsi="Arial" w:cs="Arial"/>
          <w:bCs/>
          <w:sz w:val="20"/>
          <w:szCs w:val="20"/>
        </w:rPr>
        <w:t xml:space="preserve"> </w:t>
      </w:r>
      <w:r>
        <w:rPr>
          <w:rFonts w:ascii="Arial" w:hAnsi="Arial" w:cs="Arial"/>
          <w:bCs/>
          <w:sz w:val="20"/>
          <w:szCs w:val="20"/>
        </w:rPr>
        <w:t>5</w:t>
      </w:r>
      <w:r w:rsidRPr="00677DE4">
        <w:rPr>
          <w:rFonts w:ascii="Arial" w:hAnsi="Arial" w:cs="Arial"/>
          <w:bCs/>
          <w:sz w:val="20"/>
          <w:szCs w:val="20"/>
        </w:rPr>
        <w:t>9. Совокупность взглядов, выражающих уважение достоинств и прав человека на свободу, счастье, всестороннее развитие и проявление своих способностей - …</w:t>
      </w:r>
    </w:p>
    <w:p w:rsidR="000C62F7" w:rsidRPr="00677DE4" w:rsidRDefault="000C62F7" w:rsidP="000C62F7">
      <w:pPr>
        <w:jc w:val="both"/>
        <w:outlineLvl w:val="1"/>
        <w:rPr>
          <w:rFonts w:ascii="Arial" w:hAnsi="Arial" w:cs="Arial"/>
          <w:b/>
          <w:bCs/>
          <w:sz w:val="20"/>
          <w:szCs w:val="20"/>
        </w:rPr>
      </w:pPr>
      <w:r w:rsidRPr="00677DE4">
        <w:rPr>
          <w:rFonts w:ascii="Arial" w:hAnsi="Arial" w:cs="Arial"/>
          <w:b/>
          <w:bCs/>
          <w:sz w:val="20"/>
          <w:szCs w:val="20"/>
        </w:rPr>
        <w:t>Ответ: Гуманизм</w:t>
      </w:r>
    </w:p>
    <w:p w:rsidR="000C62F7" w:rsidRPr="00677DE4" w:rsidRDefault="000C62F7" w:rsidP="000C62F7">
      <w:pPr>
        <w:jc w:val="both"/>
        <w:outlineLvl w:val="1"/>
        <w:rPr>
          <w:rFonts w:ascii="Arial" w:hAnsi="Arial" w:cs="Arial"/>
          <w:bCs/>
          <w:sz w:val="20"/>
          <w:szCs w:val="20"/>
        </w:rPr>
      </w:pPr>
      <w:r>
        <w:rPr>
          <w:rFonts w:ascii="Arial" w:hAnsi="Arial" w:cs="Arial"/>
          <w:sz w:val="20"/>
          <w:szCs w:val="20"/>
        </w:rPr>
        <w:t>ЗАДАНИЕ</w:t>
      </w:r>
      <w:r w:rsidRPr="00677DE4">
        <w:rPr>
          <w:rFonts w:ascii="Arial" w:hAnsi="Arial" w:cs="Arial"/>
          <w:bCs/>
          <w:sz w:val="20"/>
          <w:szCs w:val="20"/>
        </w:rPr>
        <w:t xml:space="preserve"> </w:t>
      </w:r>
      <w:r>
        <w:rPr>
          <w:rFonts w:ascii="Arial" w:hAnsi="Arial" w:cs="Arial"/>
          <w:bCs/>
          <w:sz w:val="20"/>
          <w:szCs w:val="20"/>
        </w:rPr>
        <w:t>6</w:t>
      </w:r>
      <w:r w:rsidRPr="00677DE4">
        <w:rPr>
          <w:rFonts w:ascii="Arial" w:hAnsi="Arial" w:cs="Arial"/>
          <w:bCs/>
          <w:sz w:val="20"/>
          <w:szCs w:val="20"/>
        </w:rPr>
        <w:t>0. Воспитательный метод, к которому относятся следующие приемы: благодарность, одобрение, награда, забота и внимание - …..</w:t>
      </w:r>
    </w:p>
    <w:p w:rsidR="000C62F7" w:rsidRPr="00677DE4" w:rsidRDefault="000C62F7" w:rsidP="000C62F7">
      <w:pPr>
        <w:jc w:val="both"/>
        <w:outlineLvl w:val="1"/>
        <w:rPr>
          <w:rFonts w:ascii="Arial" w:hAnsi="Arial" w:cs="Arial"/>
          <w:b/>
          <w:bCs/>
          <w:sz w:val="20"/>
          <w:szCs w:val="20"/>
        </w:rPr>
      </w:pPr>
      <w:r w:rsidRPr="00677DE4">
        <w:rPr>
          <w:rFonts w:ascii="Arial" w:hAnsi="Arial" w:cs="Arial"/>
          <w:b/>
          <w:bCs/>
          <w:sz w:val="20"/>
          <w:szCs w:val="20"/>
        </w:rPr>
        <w:t>Ответ: Поощрение</w:t>
      </w:r>
    </w:p>
    <w:p w:rsidR="000C62F7" w:rsidRPr="00677DE4" w:rsidRDefault="000C62F7" w:rsidP="000C62F7">
      <w:pPr>
        <w:shd w:val="clear" w:color="auto" w:fill="FFFFFF"/>
        <w:jc w:val="both"/>
        <w:textAlignment w:val="baseline"/>
        <w:rPr>
          <w:rFonts w:ascii="Arial" w:hAnsi="Arial" w:cs="Arial"/>
          <w:color w:val="000000"/>
          <w:sz w:val="20"/>
          <w:szCs w:val="20"/>
          <w:bdr w:val="none" w:sz="0" w:space="0" w:color="auto" w:frame="1"/>
        </w:rPr>
      </w:pPr>
      <w:r>
        <w:rPr>
          <w:rFonts w:ascii="Arial" w:hAnsi="Arial" w:cs="Arial"/>
          <w:sz w:val="20"/>
          <w:szCs w:val="20"/>
        </w:rPr>
        <w:lastRenderedPageBreak/>
        <w:t>ЗАДАНИЕ</w:t>
      </w:r>
      <w:r w:rsidRPr="00677DE4">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 xml:space="preserve">61. </w:t>
      </w:r>
      <w:r w:rsidRPr="00677DE4">
        <w:rPr>
          <w:rFonts w:ascii="Arial" w:hAnsi="Arial" w:cs="Arial"/>
          <w:color w:val="000000"/>
          <w:sz w:val="20"/>
          <w:szCs w:val="20"/>
          <w:shd w:val="clear" w:color="auto" w:fill="FFFFFF"/>
        </w:rPr>
        <w:t>Результат творческого поиска школ и учителей, открывающий новые педагогические факты, создающий новые педагогические ценности, ранее неизвестные в педагогической науке и школьной практике, или существенно модифицирующий применительно к современным задачам обучения и воспитания существующие формы, методы и приемы учебно-воспитательной работы</w:t>
      </w:r>
    </w:p>
    <w:p w:rsidR="000C62F7" w:rsidRPr="00677DE4" w:rsidRDefault="000C62F7" w:rsidP="000C62F7">
      <w:pPr>
        <w:shd w:val="clear" w:color="auto" w:fill="FFFFFF"/>
        <w:jc w:val="both"/>
        <w:textAlignment w:val="baseline"/>
        <w:rPr>
          <w:rFonts w:ascii="Arial" w:hAnsi="Arial" w:cs="Arial"/>
          <w:b/>
          <w:color w:val="000000"/>
          <w:sz w:val="20"/>
          <w:szCs w:val="20"/>
          <w:bdr w:val="none" w:sz="0" w:space="0" w:color="auto" w:frame="1"/>
        </w:rPr>
      </w:pPr>
      <w:r w:rsidRPr="00677DE4">
        <w:rPr>
          <w:rFonts w:ascii="Arial" w:hAnsi="Arial" w:cs="Arial"/>
          <w:color w:val="000000"/>
          <w:sz w:val="20"/>
          <w:szCs w:val="20"/>
          <w:shd w:val="clear" w:color="auto" w:fill="FFFFFF"/>
        </w:rPr>
        <w:t xml:space="preserve">Ответ: </w:t>
      </w:r>
      <w:r w:rsidRPr="00677DE4">
        <w:rPr>
          <w:rFonts w:ascii="Arial" w:hAnsi="Arial" w:cs="Arial"/>
          <w:b/>
          <w:color w:val="000000"/>
          <w:sz w:val="20"/>
          <w:szCs w:val="20"/>
          <w:shd w:val="clear" w:color="auto" w:fill="FFFFFF"/>
        </w:rPr>
        <w:t>Передовой педагогический опыт</w:t>
      </w:r>
    </w:p>
    <w:p w:rsidR="000C62F7" w:rsidRPr="00677DE4" w:rsidRDefault="000C62F7" w:rsidP="000C62F7">
      <w:pPr>
        <w:shd w:val="clear" w:color="auto" w:fill="FFFFFF"/>
        <w:jc w:val="both"/>
        <w:textAlignment w:val="baseline"/>
        <w:rPr>
          <w:rFonts w:ascii="Arial" w:hAnsi="Arial" w:cs="Arial"/>
          <w:color w:val="000000"/>
          <w:sz w:val="20"/>
          <w:szCs w:val="20"/>
          <w:bdr w:val="none" w:sz="0" w:space="0" w:color="auto" w:frame="1"/>
        </w:rPr>
      </w:pPr>
      <w:r>
        <w:rPr>
          <w:rFonts w:ascii="Arial" w:hAnsi="Arial" w:cs="Arial"/>
          <w:sz w:val="20"/>
          <w:szCs w:val="20"/>
        </w:rPr>
        <w:t>ЗАДАНИЕ</w:t>
      </w:r>
      <w:r w:rsidRPr="00677DE4">
        <w:rPr>
          <w:rFonts w:ascii="Arial" w:hAnsi="Arial" w:cs="Arial"/>
          <w:color w:val="000000"/>
          <w:sz w:val="20"/>
          <w:szCs w:val="20"/>
          <w:bdr w:val="none" w:sz="0" w:space="0" w:color="auto" w:frame="1"/>
        </w:rPr>
        <w:t xml:space="preserve"> </w:t>
      </w:r>
      <w:r>
        <w:rPr>
          <w:rFonts w:ascii="Arial" w:hAnsi="Arial" w:cs="Arial"/>
          <w:color w:val="000000"/>
          <w:sz w:val="20"/>
          <w:szCs w:val="20"/>
          <w:bdr w:val="none" w:sz="0" w:space="0" w:color="auto" w:frame="1"/>
        </w:rPr>
        <w:t>6</w:t>
      </w:r>
      <w:r w:rsidRPr="00677DE4">
        <w:rPr>
          <w:rFonts w:ascii="Arial" w:hAnsi="Arial" w:cs="Arial"/>
          <w:color w:val="000000"/>
          <w:sz w:val="20"/>
          <w:szCs w:val="20"/>
          <w:bdr w:val="none" w:sz="0" w:space="0" w:color="auto" w:frame="1"/>
        </w:rPr>
        <w:t xml:space="preserve">2. Правильная постановка задач работы со студентами, выбор содержания и методов воздействия на них, затраченное время и силы педагогов, время и активность обучающихся в процессе воспитательного акта, изменения воспитанности студентов и педагогического мастерства их педагогов, связь воспитательных мер с общей системой обучения </w:t>
      </w:r>
      <w:r>
        <w:rPr>
          <w:rFonts w:ascii="Arial" w:hAnsi="Arial" w:cs="Arial"/>
          <w:color w:val="000000"/>
          <w:sz w:val="20"/>
          <w:szCs w:val="20"/>
          <w:bdr w:val="none" w:sz="0" w:space="0" w:color="auto" w:frame="1"/>
        </w:rPr>
        <w:t>и воспитания в вузе — это _____</w:t>
      </w:r>
      <w:r w:rsidRPr="00677DE4">
        <w:rPr>
          <w:rFonts w:ascii="Arial" w:hAnsi="Arial" w:cs="Arial"/>
          <w:color w:val="000000"/>
          <w:sz w:val="20"/>
          <w:szCs w:val="20"/>
          <w:bdr w:val="none" w:sz="0" w:space="0" w:color="auto" w:frame="1"/>
        </w:rPr>
        <w:t>____________ показатели педагогической деятельности</w:t>
      </w:r>
    </w:p>
    <w:p w:rsidR="000C62F7" w:rsidRPr="00677DE4" w:rsidRDefault="000C62F7" w:rsidP="000C62F7">
      <w:pPr>
        <w:shd w:val="clear" w:color="auto" w:fill="FFFFFF"/>
        <w:jc w:val="both"/>
        <w:textAlignment w:val="baseline"/>
        <w:rPr>
          <w:rFonts w:ascii="Arial" w:hAnsi="Arial" w:cs="Arial"/>
          <w:color w:val="000000"/>
          <w:sz w:val="20"/>
          <w:szCs w:val="20"/>
          <w:bdr w:val="none" w:sz="0" w:space="0" w:color="auto" w:frame="1"/>
        </w:rPr>
      </w:pPr>
      <w:r w:rsidRPr="00677DE4">
        <w:rPr>
          <w:rFonts w:ascii="Arial" w:hAnsi="Arial" w:cs="Arial"/>
          <w:color w:val="000000"/>
          <w:sz w:val="20"/>
          <w:szCs w:val="20"/>
          <w:bdr w:val="none" w:sz="0" w:space="0" w:color="auto" w:frame="1"/>
        </w:rPr>
        <w:t xml:space="preserve">Ответ: </w:t>
      </w:r>
      <w:r w:rsidRPr="00677DE4">
        <w:rPr>
          <w:rFonts w:ascii="Arial" w:hAnsi="Arial" w:cs="Arial"/>
          <w:b/>
          <w:color w:val="000000"/>
          <w:sz w:val="20"/>
          <w:szCs w:val="20"/>
          <w:bdr w:val="none" w:sz="0" w:space="0" w:color="auto" w:frame="1"/>
        </w:rPr>
        <w:t>качественные</w:t>
      </w:r>
    </w:p>
    <w:p w:rsidR="000C62F7" w:rsidRPr="00677DE4" w:rsidRDefault="000C62F7" w:rsidP="000C62F7">
      <w:pPr>
        <w:shd w:val="clear" w:color="auto" w:fill="FFFFFF"/>
        <w:jc w:val="both"/>
        <w:textAlignment w:val="baseline"/>
        <w:rPr>
          <w:rFonts w:ascii="Arial" w:hAnsi="Arial" w:cs="Arial"/>
          <w:color w:val="000000"/>
          <w:sz w:val="20"/>
          <w:szCs w:val="20"/>
          <w:bdr w:val="none" w:sz="0" w:space="0" w:color="auto" w:frame="1"/>
        </w:rPr>
      </w:pPr>
      <w:r>
        <w:rPr>
          <w:rFonts w:ascii="Arial" w:hAnsi="Arial" w:cs="Arial"/>
          <w:sz w:val="20"/>
          <w:szCs w:val="20"/>
        </w:rPr>
        <w:t>ЗАДАНИЕ</w:t>
      </w:r>
      <w:r w:rsidRPr="00677DE4">
        <w:rPr>
          <w:rFonts w:ascii="Arial" w:hAnsi="Arial" w:cs="Arial"/>
          <w:color w:val="000000"/>
          <w:sz w:val="20"/>
          <w:szCs w:val="20"/>
          <w:bdr w:val="none" w:sz="0" w:space="0" w:color="auto" w:frame="1"/>
        </w:rPr>
        <w:t xml:space="preserve"> </w:t>
      </w:r>
      <w:r>
        <w:rPr>
          <w:rFonts w:ascii="Arial" w:hAnsi="Arial" w:cs="Arial"/>
          <w:color w:val="000000"/>
          <w:sz w:val="20"/>
          <w:szCs w:val="20"/>
          <w:bdr w:val="none" w:sz="0" w:space="0" w:color="auto" w:frame="1"/>
        </w:rPr>
        <w:t>6</w:t>
      </w:r>
      <w:r w:rsidRPr="00677DE4">
        <w:rPr>
          <w:rFonts w:ascii="Arial" w:hAnsi="Arial" w:cs="Arial"/>
          <w:color w:val="000000"/>
          <w:sz w:val="20"/>
          <w:szCs w:val="20"/>
          <w:bdr w:val="none" w:sz="0" w:space="0" w:color="auto" w:frame="1"/>
        </w:rPr>
        <w:t>3.</w:t>
      </w:r>
      <w:r w:rsidRPr="00677DE4">
        <w:t xml:space="preserve"> </w:t>
      </w:r>
      <w:r w:rsidRPr="00677DE4">
        <w:rPr>
          <w:rFonts w:ascii="Arial" w:hAnsi="Arial" w:cs="Arial"/>
          <w:color w:val="000000"/>
          <w:sz w:val="20"/>
          <w:szCs w:val="20"/>
          <w:bdr w:val="none" w:sz="0" w:space="0" w:color="auto" w:frame="1"/>
        </w:rPr>
        <w:t>Целенаправленность, адресность, учет результатов педагогической диагностики в дальнейшей деятельности руководителя, изучение конкретного учителя во взаимосвязи с педагогическим коллективом, научность, соответствие диагностических процедур современным достижениям педагогической науки и практики — это:</w:t>
      </w:r>
    </w:p>
    <w:p w:rsidR="000C62F7" w:rsidRPr="00677DE4" w:rsidRDefault="000C62F7" w:rsidP="000C62F7">
      <w:pPr>
        <w:shd w:val="clear" w:color="auto" w:fill="FFFFFF"/>
        <w:jc w:val="both"/>
        <w:textAlignment w:val="baseline"/>
        <w:rPr>
          <w:rFonts w:ascii="Arial" w:hAnsi="Arial" w:cs="Arial"/>
          <w:b/>
          <w:color w:val="000000"/>
          <w:sz w:val="20"/>
          <w:szCs w:val="20"/>
          <w:bdr w:val="none" w:sz="0" w:space="0" w:color="auto" w:frame="1"/>
        </w:rPr>
      </w:pPr>
      <w:r w:rsidRPr="00677DE4">
        <w:rPr>
          <w:rFonts w:ascii="Arial" w:hAnsi="Arial" w:cs="Arial"/>
          <w:color w:val="000000"/>
          <w:sz w:val="20"/>
          <w:szCs w:val="20"/>
          <w:bdr w:val="none" w:sz="0" w:space="0" w:color="auto" w:frame="1"/>
        </w:rPr>
        <w:t xml:space="preserve">Ответ: </w:t>
      </w:r>
      <w:r w:rsidRPr="00677DE4">
        <w:rPr>
          <w:rFonts w:ascii="Arial" w:hAnsi="Arial" w:cs="Arial"/>
          <w:b/>
          <w:color w:val="000000"/>
          <w:sz w:val="20"/>
          <w:szCs w:val="20"/>
          <w:bdr w:val="none" w:sz="0" w:space="0" w:color="auto" w:frame="1"/>
        </w:rPr>
        <w:t>принципы педагогической диагностики</w:t>
      </w:r>
    </w:p>
    <w:p w:rsidR="000C62F7" w:rsidRPr="00677DE4" w:rsidRDefault="000C62F7" w:rsidP="000C62F7">
      <w:pPr>
        <w:shd w:val="clear" w:color="auto" w:fill="FFFFFF"/>
        <w:jc w:val="both"/>
        <w:textAlignment w:val="baseline"/>
        <w:rPr>
          <w:rFonts w:ascii="Arial" w:hAnsi="Arial" w:cs="Arial"/>
          <w:color w:val="000000"/>
          <w:sz w:val="20"/>
          <w:szCs w:val="20"/>
          <w:bdr w:val="none" w:sz="0" w:space="0" w:color="auto" w:frame="1"/>
        </w:rPr>
      </w:pPr>
      <w:r>
        <w:rPr>
          <w:rFonts w:ascii="Arial" w:hAnsi="Arial" w:cs="Arial"/>
          <w:sz w:val="20"/>
          <w:szCs w:val="20"/>
        </w:rPr>
        <w:t>ЗАДАНИЕ</w:t>
      </w:r>
      <w:r w:rsidRPr="00677DE4">
        <w:rPr>
          <w:rFonts w:ascii="Arial" w:hAnsi="Arial" w:cs="Arial"/>
          <w:color w:val="000000"/>
          <w:sz w:val="20"/>
          <w:szCs w:val="20"/>
          <w:bdr w:val="none" w:sz="0" w:space="0" w:color="auto" w:frame="1"/>
        </w:rPr>
        <w:t xml:space="preserve"> </w:t>
      </w:r>
      <w:r>
        <w:rPr>
          <w:rFonts w:ascii="Arial" w:hAnsi="Arial" w:cs="Arial"/>
          <w:color w:val="000000"/>
          <w:sz w:val="20"/>
          <w:szCs w:val="20"/>
          <w:bdr w:val="none" w:sz="0" w:space="0" w:color="auto" w:frame="1"/>
        </w:rPr>
        <w:t>6</w:t>
      </w:r>
      <w:r w:rsidRPr="00677DE4">
        <w:rPr>
          <w:rFonts w:ascii="Arial" w:hAnsi="Arial" w:cs="Arial"/>
          <w:color w:val="000000"/>
          <w:sz w:val="20"/>
          <w:szCs w:val="20"/>
          <w:bdr w:val="none" w:sz="0" w:space="0" w:color="auto" w:frame="1"/>
        </w:rPr>
        <w:t>4. Процесс сбора мультиинформации с целью установления и изучения признаков, характеризующих состояние образовательного процесса, наличия дефектов и отклонений в его развитии, их причин и возможных способов их устранения, — это ...</w:t>
      </w:r>
    </w:p>
    <w:p w:rsidR="000C62F7" w:rsidRPr="00677DE4" w:rsidRDefault="000C62F7" w:rsidP="000C62F7">
      <w:pPr>
        <w:shd w:val="clear" w:color="auto" w:fill="FFFFFF"/>
        <w:jc w:val="both"/>
        <w:textAlignment w:val="baseline"/>
        <w:rPr>
          <w:rFonts w:ascii="Arial" w:hAnsi="Arial" w:cs="Arial"/>
          <w:color w:val="000000"/>
          <w:sz w:val="20"/>
          <w:szCs w:val="20"/>
          <w:bdr w:val="none" w:sz="0" w:space="0" w:color="auto" w:frame="1"/>
        </w:rPr>
      </w:pPr>
      <w:r w:rsidRPr="00C22C6F">
        <w:rPr>
          <w:rFonts w:ascii="Arial" w:hAnsi="Arial" w:cs="Arial"/>
          <w:b/>
          <w:color w:val="000000"/>
          <w:sz w:val="20"/>
          <w:szCs w:val="20"/>
          <w:bdr w:val="none" w:sz="0" w:space="0" w:color="auto" w:frame="1"/>
        </w:rPr>
        <w:t>Ответ:</w:t>
      </w:r>
      <w:r w:rsidRPr="00677DE4">
        <w:rPr>
          <w:rFonts w:ascii="Arial" w:hAnsi="Arial" w:cs="Arial"/>
          <w:color w:val="000000"/>
          <w:sz w:val="20"/>
          <w:szCs w:val="20"/>
          <w:bdr w:val="none" w:sz="0" w:space="0" w:color="auto" w:frame="1"/>
        </w:rPr>
        <w:t xml:space="preserve"> </w:t>
      </w:r>
      <w:r w:rsidRPr="00677DE4">
        <w:rPr>
          <w:rFonts w:ascii="Arial" w:hAnsi="Arial" w:cs="Arial"/>
          <w:b/>
          <w:color w:val="000000"/>
          <w:sz w:val="20"/>
          <w:szCs w:val="20"/>
          <w:bdr w:val="none" w:sz="0" w:space="0" w:color="auto" w:frame="1"/>
        </w:rPr>
        <w:t>педагогическая диагностика</w:t>
      </w:r>
    </w:p>
    <w:p w:rsidR="000C62F7" w:rsidRPr="00677DE4" w:rsidRDefault="000C62F7" w:rsidP="000C62F7">
      <w:pPr>
        <w:shd w:val="clear" w:color="auto" w:fill="FFFFFF"/>
        <w:jc w:val="both"/>
        <w:textAlignment w:val="baseline"/>
        <w:rPr>
          <w:rFonts w:ascii="Arial" w:hAnsi="Arial" w:cs="Arial"/>
          <w:color w:val="000000"/>
          <w:sz w:val="20"/>
          <w:szCs w:val="20"/>
          <w:bdr w:val="none" w:sz="0" w:space="0" w:color="auto" w:frame="1"/>
        </w:rPr>
      </w:pPr>
      <w:r>
        <w:rPr>
          <w:rFonts w:ascii="Arial" w:hAnsi="Arial" w:cs="Arial"/>
          <w:sz w:val="20"/>
          <w:szCs w:val="20"/>
        </w:rPr>
        <w:t>ЗАДАНИЕ</w:t>
      </w:r>
      <w:r w:rsidRPr="00677DE4">
        <w:rPr>
          <w:rFonts w:ascii="Arial" w:hAnsi="Arial" w:cs="Arial"/>
          <w:color w:val="000000"/>
          <w:sz w:val="20"/>
          <w:szCs w:val="20"/>
          <w:bdr w:val="none" w:sz="0" w:space="0" w:color="auto" w:frame="1"/>
        </w:rPr>
        <w:t xml:space="preserve"> </w:t>
      </w:r>
      <w:r>
        <w:rPr>
          <w:rFonts w:ascii="Arial" w:hAnsi="Arial" w:cs="Arial"/>
          <w:color w:val="000000"/>
          <w:sz w:val="20"/>
          <w:szCs w:val="20"/>
          <w:bdr w:val="none" w:sz="0" w:space="0" w:color="auto" w:frame="1"/>
        </w:rPr>
        <w:t>6</w:t>
      </w:r>
      <w:r w:rsidRPr="00677DE4">
        <w:rPr>
          <w:rFonts w:ascii="Arial" w:hAnsi="Arial" w:cs="Arial"/>
          <w:color w:val="000000"/>
          <w:sz w:val="20"/>
          <w:szCs w:val="20"/>
          <w:bdr w:val="none" w:sz="0" w:space="0" w:color="auto" w:frame="1"/>
        </w:rPr>
        <w:t>5.</w:t>
      </w:r>
      <w:r w:rsidRPr="00677DE4">
        <w:t xml:space="preserve"> </w:t>
      </w:r>
      <w:r w:rsidRPr="00677DE4">
        <w:rPr>
          <w:rFonts w:ascii="Arial" w:hAnsi="Arial" w:cs="Arial"/>
          <w:color w:val="000000"/>
          <w:sz w:val="20"/>
          <w:szCs w:val="20"/>
          <w:bdr w:val="none" w:sz="0" w:space="0" w:color="auto" w:frame="1"/>
        </w:rPr>
        <w:t>Основная форма государственно-общественного контроля за качеством образования в образовательных учреждениях носит название:</w:t>
      </w:r>
    </w:p>
    <w:p w:rsidR="000C62F7" w:rsidRPr="00677DE4" w:rsidRDefault="000C62F7" w:rsidP="000C62F7">
      <w:pPr>
        <w:shd w:val="clear" w:color="auto" w:fill="FFFFFF"/>
        <w:jc w:val="both"/>
        <w:textAlignment w:val="baseline"/>
        <w:rPr>
          <w:rFonts w:ascii="Arial" w:hAnsi="Arial" w:cs="Arial"/>
          <w:color w:val="000000"/>
          <w:sz w:val="20"/>
          <w:szCs w:val="20"/>
          <w:bdr w:val="none" w:sz="0" w:space="0" w:color="auto" w:frame="1"/>
        </w:rPr>
      </w:pPr>
      <w:r w:rsidRPr="00C22C6F">
        <w:rPr>
          <w:rFonts w:ascii="Arial" w:hAnsi="Arial" w:cs="Arial"/>
          <w:b/>
          <w:color w:val="000000"/>
          <w:sz w:val="20"/>
          <w:szCs w:val="20"/>
          <w:bdr w:val="none" w:sz="0" w:space="0" w:color="auto" w:frame="1"/>
        </w:rPr>
        <w:t>Ответ:</w:t>
      </w:r>
      <w:r w:rsidRPr="00677DE4">
        <w:rPr>
          <w:rFonts w:ascii="Arial" w:hAnsi="Arial" w:cs="Arial"/>
          <w:color w:val="000000"/>
          <w:sz w:val="20"/>
          <w:szCs w:val="20"/>
          <w:bdr w:val="none" w:sz="0" w:space="0" w:color="auto" w:frame="1"/>
        </w:rPr>
        <w:t xml:space="preserve"> </w:t>
      </w:r>
      <w:r w:rsidRPr="00677DE4">
        <w:rPr>
          <w:rFonts w:ascii="Arial" w:hAnsi="Arial" w:cs="Arial"/>
          <w:b/>
          <w:color w:val="000000"/>
          <w:sz w:val="20"/>
          <w:szCs w:val="20"/>
          <w:bdr w:val="none" w:sz="0" w:space="0" w:color="auto" w:frame="1"/>
        </w:rPr>
        <w:t>аттестация</w:t>
      </w:r>
    </w:p>
    <w:p w:rsidR="000C62F7" w:rsidRPr="00677DE4" w:rsidRDefault="000C62F7" w:rsidP="000C62F7">
      <w:pPr>
        <w:shd w:val="clear" w:color="auto" w:fill="FFFFFF"/>
        <w:jc w:val="both"/>
        <w:textAlignment w:val="baseline"/>
        <w:rPr>
          <w:rFonts w:ascii="Arial" w:hAnsi="Arial" w:cs="Arial"/>
          <w:color w:val="000000"/>
          <w:sz w:val="20"/>
          <w:szCs w:val="20"/>
          <w:bdr w:val="none" w:sz="0" w:space="0" w:color="auto" w:frame="1"/>
        </w:rPr>
      </w:pPr>
      <w:r>
        <w:rPr>
          <w:rFonts w:ascii="Arial" w:hAnsi="Arial" w:cs="Arial"/>
          <w:sz w:val="20"/>
          <w:szCs w:val="20"/>
        </w:rPr>
        <w:t>ЗАДАНИЕ</w:t>
      </w:r>
      <w:r w:rsidRPr="00677DE4">
        <w:rPr>
          <w:rFonts w:ascii="Arial" w:hAnsi="Arial" w:cs="Arial"/>
          <w:color w:val="000000"/>
          <w:sz w:val="20"/>
          <w:szCs w:val="20"/>
          <w:bdr w:val="none" w:sz="0" w:space="0" w:color="auto" w:frame="1"/>
        </w:rPr>
        <w:t xml:space="preserve"> </w:t>
      </w:r>
      <w:r>
        <w:rPr>
          <w:rFonts w:ascii="Arial" w:hAnsi="Arial" w:cs="Arial"/>
          <w:color w:val="000000"/>
          <w:sz w:val="20"/>
          <w:szCs w:val="20"/>
          <w:bdr w:val="none" w:sz="0" w:space="0" w:color="auto" w:frame="1"/>
        </w:rPr>
        <w:t>6</w:t>
      </w:r>
      <w:r w:rsidRPr="00677DE4">
        <w:rPr>
          <w:rFonts w:ascii="Arial" w:hAnsi="Arial" w:cs="Arial"/>
          <w:color w:val="000000"/>
          <w:sz w:val="20"/>
          <w:szCs w:val="20"/>
          <w:bdr w:val="none" w:sz="0" w:space="0" w:color="auto" w:frame="1"/>
        </w:rPr>
        <w:t>6.</w:t>
      </w:r>
      <w:r w:rsidRPr="00677DE4">
        <w:t xml:space="preserve"> </w:t>
      </w:r>
      <w:r w:rsidRPr="00677DE4">
        <w:rPr>
          <w:rFonts w:ascii="Arial" w:hAnsi="Arial" w:cs="Arial"/>
          <w:color w:val="000000"/>
          <w:sz w:val="20"/>
          <w:szCs w:val="20"/>
          <w:bdr w:val="none" w:sz="0" w:space="0" w:color="auto" w:frame="1"/>
        </w:rPr>
        <w:t>Изучение качества образования с позиций интеграции и комплексности педагогической и психологической диагностики с социологическими обследованиями - это</w:t>
      </w:r>
    </w:p>
    <w:p w:rsidR="000C62F7" w:rsidRPr="00677DE4" w:rsidRDefault="000C62F7" w:rsidP="000C62F7">
      <w:pPr>
        <w:shd w:val="clear" w:color="auto" w:fill="FFFFFF"/>
        <w:jc w:val="both"/>
        <w:textAlignment w:val="baseline"/>
        <w:rPr>
          <w:rFonts w:ascii="Arial" w:hAnsi="Arial" w:cs="Arial"/>
          <w:color w:val="000000"/>
          <w:sz w:val="20"/>
          <w:szCs w:val="20"/>
          <w:bdr w:val="none" w:sz="0" w:space="0" w:color="auto" w:frame="1"/>
        </w:rPr>
      </w:pPr>
      <w:r w:rsidRPr="00C22C6F">
        <w:rPr>
          <w:rFonts w:ascii="Arial" w:hAnsi="Arial" w:cs="Arial"/>
          <w:b/>
          <w:color w:val="000000"/>
          <w:sz w:val="20"/>
          <w:szCs w:val="20"/>
          <w:bdr w:val="none" w:sz="0" w:space="0" w:color="auto" w:frame="1"/>
        </w:rPr>
        <w:t>Ответ:</w:t>
      </w:r>
      <w:r w:rsidRPr="00677DE4">
        <w:rPr>
          <w:rFonts w:ascii="Arial" w:hAnsi="Arial" w:cs="Arial"/>
          <w:color w:val="000000"/>
          <w:sz w:val="20"/>
          <w:szCs w:val="20"/>
          <w:bdr w:val="none" w:sz="0" w:space="0" w:color="auto" w:frame="1"/>
        </w:rPr>
        <w:t xml:space="preserve"> </w:t>
      </w:r>
      <w:r w:rsidRPr="00677DE4">
        <w:rPr>
          <w:rFonts w:ascii="Arial" w:hAnsi="Arial" w:cs="Arial"/>
          <w:b/>
          <w:color w:val="000000"/>
          <w:sz w:val="20"/>
          <w:szCs w:val="20"/>
          <w:bdr w:val="none" w:sz="0" w:space="0" w:color="auto" w:frame="1"/>
        </w:rPr>
        <w:t>мониторинг</w:t>
      </w:r>
    </w:p>
    <w:p w:rsidR="000C62F7" w:rsidRPr="00677DE4" w:rsidRDefault="000C62F7" w:rsidP="000C62F7">
      <w:pPr>
        <w:shd w:val="clear" w:color="auto" w:fill="FFFFFF"/>
        <w:jc w:val="both"/>
        <w:textAlignment w:val="baseline"/>
        <w:rPr>
          <w:rFonts w:ascii="Arial" w:hAnsi="Arial" w:cs="Arial"/>
          <w:color w:val="000000"/>
          <w:sz w:val="20"/>
          <w:szCs w:val="20"/>
          <w:bdr w:val="none" w:sz="0" w:space="0" w:color="auto" w:frame="1"/>
        </w:rPr>
      </w:pPr>
      <w:r>
        <w:rPr>
          <w:rFonts w:ascii="Arial" w:hAnsi="Arial" w:cs="Arial"/>
          <w:sz w:val="20"/>
          <w:szCs w:val="20"/>
        </w:rPr>
        <w:t>ЗАДАНИЕ</w:t>
      </w:r>
      <w:r w:rsidRPr="00677DE4">
        <w:rPr>
          <w:rFonts w:ascii="Arial" w:hAnsi="Arial" w:cs="Arial"/>
          <w:color w:val="000000"/>
          <w:sz w:val="20"/>
          <w:szCs w:val="20"/>
          <w:bdr w:val="none" w:sz="0" w:space="0" w:color="auto" w:frame="1"/>
        </w:rPr>
        <w:t xml:space="preserve"> </w:t>
      </w:r>
      <w:r>
        <w:rPr>
          <w:rFonts w:ascii="Arial" w:hAnsi="Arial" w:cs="Arial"/>
          <w:color w:val="000000"/>
          <w:sz w:val="20"/>
          <w:szCs w:val="20"/>
          <w:bdr w:val="none" w:sz="0" w:space="0" w:color="auto" w:frame="1"/>
        </w:rPr>
        <w:t>6</w:t>
      </w:r>
      <w:r w:rsidRPr="00677DE4">
        <w:rPr>
          <w:rFonts w:ascii="Arial" w:hAnsi="Arial" w:cs="Arial"/>
          <w:color w:val="000000"/>
          <w:sz w:val="20"/>
          <w:szCs w:val="20"/>
          <w:bdr w:val="none" w:sz="0" w:space="0" w:color="auto" w:frame="1"/>
        </w:rPr>
        <w:t>7.</w:t>
      </w:r>
      <w:r w:rsidRPr="00677DE4">
        <w:t xml:space="preserve"> </w:t>
      </w:r>
      <w:r w:rsidRPr="00677DE4">
        <w:rPr>
          <w:rFonts w:ascii="Arial" w:hAnsi="Arial" w:cs="Arial"/>
          <w:color w:val="000000"/>
          <w:sz w:val="20"/>
          <w:szCs w:val="20"/>
          <w:bdr w:val="none" w:sz="0" w:space="0" w:color="auto" w:frame="1"/>
        </w:rPr>
        <w:t>Возможность диагностического целеполагания, планирования, проектирования процесса обучения, поэтапной диагностики, варьирования средств и методов с целью коррекции результатов - это</w:t>
      </w:r>
    </w:p>
    <w:p w:rsidR="000C62F7" w:rsidRPr="00677DE4" w:rsidRDefault="000C62F7" w:rsidP="000C62F7">
      <w:pPr>
        <w:shd w:val="clear" w:color="auto" w:fill="FFFFFF"/>
        <w:jc w:val="both"/>
        <w:textAlignment w:val="baseline"/>
        <w:rPr>
          <w:rFonts w:ascii="Arial" w:hAnsi="Arial" w:cs="Arial"/>
          <w:b/>
          <w:color w:val="000000"/>
          <w:sz w:val="20"/>
          <w:szCs w:val="20"/>
          <w:bdr w:val="none" w:sz="0" w:space="0" w:color="auto" w:frame="1"/>
        </w:rPr>
      </w:pPr>
      <w:r w:rsidRPr="00677DE4">
        <w:rPr>
          <w:rFonts w:ascii="Arial" w:hAnsi="Arial" w:cs="Arial"/>
          <w:b/>
          <w:color w:val="000000"/>
          <w:sz w:val="20"/>
          <w:szCs w:val="20"/>
          <w:bdr w:val="none" w:sz="0" w:space="0" w:color="auto" w:frame="1"/>
        </w:rPr>
        <w:t>Ответ: Управляемость педагогической технологии</w:t>
      </w:r>
    </w:p>
    <w:p w:rsidR="000C62F7" w:rsidRPr="00677DE4" w:rsidRDefault="000C62F7" w:rsidP="000C62F7">
      <w:pPr>
        <w:shd w:val="clear" w:color="auto" w:fill="FFFFFF"/>
        <w:jc w:val="both"/>
        <w:textAlignment w:val="baseline"/>
        <w:rPr>
          <w:rFonts w:ascii="Arial" w:hAnsi="Arial" w:cs="Arial"/>
          <w:color w:val="000000"/>
          <w:sz w:val="20"/>
          <w:szCs w:val="20"/>
          <w:bdr w:val="none" w:sz="0" w:space="0" w:color="auto" w:frame="1"/>
        </w:rPr>
      </w:pPr>
      <w:r>
        <w:rPr>
          <w:rFonts w:ascii="Arial" w:hAnsi="Arial" w:cs="Arial"/>
          <w:sz w:val="20"/>
          <w:szCs w:val="20"/>
        </w:rPr>
        <w:t>ЗАДАНИЕ</w:t>
      </w:r>
      <w:r w:rsidRPr="00677DE4">
        <w:rPr>
          <w:rFonts w:ascii="Arial" w:hAnsi="Arial" w:cs="Arial"/>
          <w:color w:val="000000"/>
          <w:sz w:val="20"/>
          <w:szCs w:val="20"/>
          <w:bdr w:val="none" w:sz="0" w:space="0" w:color="auto" w:frame="1"/>
        </w:rPr>
        <w:t xml:space="preserve"> </w:t>
      </w:r>
      <w:r>
        <w:rPr>
          <w:rFonts w:ascii="Arial" w:hAnsi="Arial" w:cs="Arial"/>
          <w:color w:val="000000"/>
          <w:sz w:val="20"/>
          <w:szCs w:val="20"/>
          <w:bdr w:val="none" w:sz="0" w:space="0" w:color="auto" w:frame="1"/>
        </w:rPr>
        <w:t>6</w:t>
      </w:r>
      <w:r w:rsidRPr="00677DE4">
        <w:rPr>
          <w:rFonts w:ascii="Arial" w:hAnsi="Arial" w:cs="Arial"/>
          <w:color w:val="000000"/>
          <w:sz w:val="20"/>
          <w:szCs w:val="20"/>
          <w:bdr w:val="none" w:sz="0" w:space="0" w:color="auto" w:frame="1"/>
        </w:rPr>
        <w:t>8. Способность по результатам действия с высокой степенью вероятности произвести запланированное изменение</w:t>
      </w:r>
    </w:p>
    <w:p w:rsidR="000C62F7" w:rsidRPr="00677DE4" w:rsidRDefault="000C62F7" w:rsidP="000C62F7">
      <w:pPr>
        <w:shd w:val="clear" w:color="auto" w:fill="FFFFFF"/>
        <w:jc w:val="both"/>
        <w:textAlignment w:val="baseline"/>
        <w:rPr>
          <w:rFonts w:ascii="Arial" w:hAnsi="Arial" w:cs="Arial"/>
          <w:b/>
          <w:color w:val="000000"/>
          <w:sz w:val="20"/>
          <w:szCs w:val="20"/>
          <w:bdr w:val="none" w:sz="0" w:space="0" w:color="auto" w:frame="1"/>
        </w:rPr>
      </w:pPr>
      <w:r w:rsidRPr="00C22C6F">
        <w:rPr>
          <w:rFonts w:ascii="Arial" w:hAnsi="Arial" w:cs="Arial"/>
          <w:b/>
          <w:color w:val="000000"/>
          <w:sz w:val="20"/>
          <w:szCs w:val="20"/>
          <w:bdr w:val="none" w:sz="0" w:space="0" w:color="auto" w:frame="1"/>
        </w:rPr>
        <w:t>Ответ:</w:t>
      </w:r>
      <w:r w:rsidRPr="00677DE4">
        <w:rPr>
          <w:rFonts w:ascii="Arial" w:hAnsi="Arial" w:cs="Arial"/>
          <w:b/>
          <w:color w:val="000000"/>
          <w:sz w:val="20"/>
          <w:szCs w:val="20"/>
          <w:bdr w:val="none" w:sz="0" w:space="0" w:color="auto" w:frame="1"/>
        </w:rPr>
        <w:t xml:space="preserve"> технологичность</w:t>
      </w:r>
    </w:p>
    <w:p w:rsidR="000C62F7" w:rsidRPr="00677DE4" w:rsidRDefault="000C62F7" w:rsidP="000C62F7">
      <w:pPr>
        <w:shd w:val="clear" w:color="auto" w:fill="FFFFFF"/>
        <w:jc w:val="both"/>
        <w:textAlignment w:val="baseline"/>
        <w:rPr>
          <w:rFonts w:ascii="Arial" w:hAnsi="Arial" w:cs="Arial"/>
          <w:color w:val="000000"/>
          <w:sz w:val="20"/>
          <w:szCs w:val="20"/>
          <w:bdr w:val="none" w:sz="0" w:space="0" w:color="auto" w:frame="1"/>
        </w:rPr>
      </w:pPr>
      <w:r>
        <w:rPr>
          <w:rFonts w:ascii="Arial" w:hAnsi="Arial" w:cs="Arial"/>
          <w:sz w:val="20"/>
          <w:szCs w:val="20"/>
        </w:rPr>
        <w:t>ЗАДАНИЕ</w:t>
      </w:r>
      <w:r w:rsidRPr="00677DE4">
        <w:rPr>
          <w:rFonts w:ascii="Arial" w:hAnsi="Arial" w:cs="Arial"/>
          <w:color w:val="000000"/>
          <w:sz w:val="20"/>
          <w:szCs w:val="20"/>
          <w:bdr w:val="none" w:sz="0" w:space="0" w:color="auto" w:frame="1"/>
        </w:rPr>
        <w:t xml:space="preserve"> </w:t>
      </w:r>
      <w:r>
        <w:rPr>
          <w:rFonts w:ascii="Arial" w:hAnsi="Arial" w:cs="Arial"/>
          <w:color w:val="000000"/>
          <w:sz w:val="20"/>
          <w:szCs w:val="20"/>
          <w:bdr w:val="none" w:sz="0" w:space="0" w:color="auto" w:frame="1"/>
        </w:rPr>
        <w:t>6</w:t>
      </w:r>
      <w:r w:rsidRPr="00677DE4">
        <w:rPr>
          <w:rFonts w:ascii="Arial" w:hAnsi="Arial" w:cs="Arial"/>
          <w:color w:val="000000"/>
          <w:sz w:val="20"/>
          <w:szCs w:val="20"/>
          <w:bdr w:val="none" w:sz="0" w:space="0" w:color="auto" w:frame="1"/>
        </w:rPr>
        <w:t>9. Умение формулировать учебные проблемы различными информационно-коммуникационными способами - _______________компетентность</w:t>
      </w:r>
    </w:p>
    <w:p w:rsidR="000C62F7" w:rsidRPr="00677DE4" w:rsidRDefault="000C62F7" w:rsidP="000C62F7">
      <w:pPr>
        <w:shd w:val="clear" w:color="auto" w:fill="FFFFFF"/>
        <w:jc w:val="both"/>
        <w:textAlignment w:val="baseline"/>
        <w:rPr>
          <w:rFonts w:ascii="Arial" w:hAnsi="Arial" w:cs="Arial"/>
          <w:color w:val="000000"/>
          <w:sz w:val="20"/>
          <w:szCs w:val="20"/>
          <w:bdr w:val="none" w:sz="0" w:space="0" w:color="auto" w:frame="1"/>
        </w:rPr>
      </w:pPr>
      <w:r w:rsidRPr="00C22C6F">
        <w:rPr>
          <w:rFonts w:ascii="Arial" w:hAnsi="Arial" w:cs="Arial"/>
          <w:b/>
          <w:color w:val="000000"/>
          <w:sz w:val="20"/>
          <w:szCs w:val="20"/>
          <w:bdr w:val="none" w:sz="0" w:space="0" w:color="auto" w:frame="1"/>
        </w:rPr>
        <w:t>Ответ:</w:t>
      </w:r>
      <w:r w:rsidRPr="00677DE4">
        <w:rPr>
          <w:rFonts w:ascii="Arial" w:hAnsi="Arial" w:cs="Arial"/>
          <w:color w:val="000000"/>
          <w:sz w:val="20"/>
          <w:szCs w:val="20"/>
          <w:bdr w:val="none" w:sz="0" w:space="0" w:color="auto" w:frame="1"/>
        </w:rPr>
        <w:t xml:space="preserve"> </w:t>
      </w:r>
      <w:r w:rsidRPr="00677DE4">
        <w:rPr>
          <w:rFonts w:ascii="Arial" w:hAnsi="Arial" w:cs="Arial"/>
          <w:b/>
          <w:color w:val="000000"/>
          <w:sz w:val="20"/>
          <w:szCs w:val="20"/>
          <w:bdr w:val="none" w:sz="0" w:space="0" w:color="auto" w:frame="1"/>
        </w:rPr>
        <w:t>информационная</w:t>
      </w:r>
    </w:p>
    <w:p w:rsidR="000C62F7" w:rsidRPr="00677DE4" w:rsidRDefault="000C62F7" w:rsidP="000C62F7">
      <w:pPr>
        <w:shd w:val="clear" w:color="auto" w:fill="FFFFFF"/>
        <w:jc w:val="both"/>
        <w:textAlignment w:val="baseline"/>
        <w:rPr>
          <w:rFonts w:ascii="Arial" w:hAnsi="Arial" w:cs="Arial"/>
          <w:color w:val="000000"/>
          <w:sz w:val="20"/>
          <w:szCs w:val="20"/>
          <w:bdr w:val="none" w:sz="0" w:space="0" w:color="auto" w:frame="1"/>
        </w:rPr>
      </w:pPr>
      <w:r>
        <w:rPr>
          <w:rFonts w:ascii="Arial" w:hAnsi="Arial" w:cs="Arial"/>
          <w:sz w:val="20"/>
          <w:szCs w:val="20"/>
        </w:rPr>
        <w:t>ЗАДАНИЕ</w:t>
      </w:r>
      <w:r w:rsidRPr="00677DE4">
        <w:rPr>
          <w:rFonts w:ascii="Arial" w:hAnsi="Arial" w:cs="Arial"/>
          <w:color w:val="000000"/>
          <w:sz w:val="20"/>
          <w:szCs w:val="20"/>
          <w:bdr w:val="none" w:sz="0" w:space="0" w:color="auto" w:frame="1"/>
        </w:rPr>
        <w:t xml:space="preserve"> </w:t>
      </w:r>
      <w:r>
        <w:rPr>
          <w:rFonts w:ascii="Arial" w:hAnsi="Arial" w:cs="Arial"/>
          <w:color w:val="000000"/>
          <w:sz w:val="20"/>
          <w:szCs w:val="20"/>
          <w:bdr w:val="none" w:sz="0" w:space="0" w:color="auto" w:frame="1"/>
        </w:rPr>
        <w:t>7</w:t>
      </w:r>
      <w:r w:rsidRPr="00677DE4">
        <w:rPr>
          <w:rFonts w:ascii="Arial" w:hAnsi="Arial" w:cs="Arial"/>
          <w:color w:val="000000"/>
          <w:sz w:val="20"/>
          <w:szCs w:val="20"/>
          <w:bdr w:val="none" w:sz="0" w:space="0" w:color="auto" w:frame="1"/>
        </w:rPr>
        <w:t>0.Качество действий работника, обеспечивающих эффективное конструирование прямой и обратной связи с другим человеком - _______________компетентность</w:t>
      </w:r>
    </w:p>
    <w:p w:rsidR="000C62F7" w:rsidRPr="00C22C6F" w:rsidRDefault="000C62F7" w:rsidP="000C62F7">
      <w:pPr>
        <w:shd w:val="clear" w:color="auto" w:fill="FFFFFF"/>
        <w:jc w:val="both"/>
        <w:textAlignment w:val="baseline"/>
        <w:rPr>
          <w:rFonts w:ascii="Arial" w:hAnsi="Arial" w:cs="Arial"/>
          <w:b/>
          <w:color w:val="000000"/>
          <w:sz w:val="20"/>
          <w:szCs w:val="20"/>
          <w:bdr w:val="none" w:sz="0" w:space="0" w:color="auto" w:frame="1"/>
        </w:rPr>
      </w:pPr>
      <w:r w:rsidRPr="00C22C6F">
        <w:rPr>
          <w:rFonts w:ascii="Arial" w:hAnsi="Arial" w:cs="Arial"/>
          <w:b/>
          <w:color w:val="000000"/>
          <w:sz w:val="20"/>
          <w:szCs w:val="20"/>
          <w:bdr w:val="none" w:sz="0" w:space="0" w:color="auto" w:frame="1"/>
        </w:rPr>
        <w:t xml:space="preserve">Ответ: Коммуникативная </w:t>
      </w:r>
    </w:p>
    <w:p w:rsidR="000C62F7" w:rsidRPr="00677DE4" w:rsidRDefault="000C62F7" w:rsidP="000C62F7">
      <w:pPr>
        <w:shd w:val="clear" w:color="auto" w:fill="FFFFFF"/>
        <w:jc w:val="both"/>
        <w:textAlignment w:val="baseline"/>
        <w:rPr>
          <w:rFonts w:ascii="Arial" w:hAnsi="Arial" w:cs="Arial"/>
          <w:color w:val="000000"/>
          <w:sz w:val="20"/>
          <w:szCs w:val="20"/>
          <w:bdr w:val="none" w:sz="0" w:space="0" w:color="auto" w:frame="1"/>
        </w:rPr>
      </w:pPr>
      <w:r>
        <w:rPr>
          <w:rFonts w:ascii="Arial" w:hAnsi="Arial" w:cs="Arial"/>
          <w:sz w:val="20"/>
          <w:szCs w:val="20"/>
        </w:rPr>
        <w:t>ЗАДАНИЕ</w:t>
      </w:r>
      <w:r w:rsidRPr="00677DE4">
        <w:rPr>
          <w:rFonts w:ascii="Arial" w:hAnsi="Arial" w:cs="Arial"/>
          <w:color w:val="000000"/>
          <w:sz w:val="20"/>
          <w:szCs w:val="20"/>
          <w:bdr w:val="none" w:sz="0" w:space="0" w:color="auto" w:frame="1"/>
        </w:rPr>
        <w:t xml:space="preserve"> </w:t>
      </w:r>
      <w:r>
        <w:rPr>
          <w:rFonts w:ascii="Arial" w:hAnsi="Arial" w:cs="Arial"/>
          <w:color w:val="000000"/>
          <w:sz w:val="20"/>
          <w:szCs w:val="20"/>
          <w:bdr w:val="none" w:sz="0" w:space="0" w:color="auto" w:frame="1"/>
        </w:rPr>
        <w:t>7</w:t>
      </w:r>
      <w:r w:rsidRPr="00677DE4">
        <w:rPr>
          <w:rFonts w:ascii="Arial" w:hAnsi="Arial" w:cs="Arial"/>
          <w:color w:val="000000"/>
          <w:sz w:val="20"/>
          <w:szCs w:val="20"/>
          <w:bdr w:val="none" w:sz="0" w:space="0" w:color="auto" w:frame="1"/>
        </w:rPr>
        <w:t>1. Использование методических идей, новой литературы и иных источников информации в области компетенции и методик преподавания для построения современных занятий с обучающимися (воспитанниками, детьми) - _______________компетентность</w:t>
      </w:r>
    </w:p>
    <w:p w:rsidR="000C62F7" w:rsidRPr="00C22C6F" w:rsidRDefault="000C62F7" w:rsidP="000C62F7">
      <w:pPr>
        <w:shd w:val="clear" w:color="auto" w:fill="FFFFFF"/>
        <w:jc w:val="both"/>
        <w:textAlignment w:val="baseline"/>
        <w:rPr>
          <w:rFonts w:ascii="Arial" w:hAnsi="Arial" w:cs="Arial"/>
          <w:b/>
          <w:color w:val="000000"/>
          <w:sz w:val="20"/>
          <w:szCs w:val="20"/>
          <w:bdr w:val="none" w:sz="0" w:space="0" w:color="auto" w:frame="1"/>
        </w:rPr>
      </w:pPr>
      <w:r w:rsidRPr="00C22C6F">
        <w:rPr>
          <w:rFonts w:ascii="Arial" w:hAnsi="Arial" w:cs="Arial"/>
          <w:b/>
          <w:color w:val="000000"/>
          <w:sz w:val="20"/>
          <w:szCs w:val="20"/>
          <w:bdr w:val="none" w:sz="0" w:space="0" w:color="auto" w:frame="1"/>
        </w:rPr>
        <w:t xml:space="preserve">Ответ: Профессиональная </w:t>
      </w:r>
    </w:p>
    <w:p w:rsidR="000C62F7" w:rsidRPr="00677DE4" w:rsidRDefault="000C62F7" w:rsidP="000C62F7">
      <w:pPr>
        <w:shd w:val="clear" w:color="auto" w:fill="FFFFFF"/>
        <w:jc w:val="both"/>
        <w:textAlignment w:val="baseline"/>
        <w:rPr>
          <w:rFonts w:ascii="Arial" w:hAnsi="Arial" w:cs="Arial"/>
          <w:color w:val="000000"/>
          <w:sz w:val="20"/>
          <w:szCs w:val="20"/>
          <w:bdr w:val="none" w:sz="0" w:space="0" w:color="auto" w:frame="1"/>
        </w:rPr>
      </w:pPr>
      <w:r>
        <w:rPr>
          <w:rFonts w:ascii="Arial" w:hAnsi="Arial" w:cs="Arial"/>
          <w:sz w:val="20"/>
          <w:szCs w:val="20"/>
        </w:rPr>
        <w:t>ЗАДАНИЕ</w:t>
      </w:r>
      <w:r w:rsidRPr="00677DE4">
        <w:rPr>
          <w:rFonts w:ascii="Arial" w:hAnsi="Arial" w:cs="Arial"/>
          <w:color w:val="000000"/>
          <w:sz w:val="20"/>
          <w:szCs w:val="20"/>
          <w:bdr w:val="none" w:sz="0" w:space="0" w:color="auto" w:frame="1"/>
        </w:rPr>
        <w:t xml:space="preserve"> </w:t>
      </w:r>
      <w:r>
        <w:rPr>
          <w:rFonts w:ascii="Arial" w:hAnsi="Arial" w:cs="Arial"/>
          <w:color w:val="000000"/>
          <w:sz w:val="20"/>
          <w:szCs w:val="20"/>
          <w:bdr w:val="none" w:sz="0" w:space="0" w:color="auto" w:frame="1"/>
        </w:rPr>
        <w:t>7</w:t>
      </w:r>
      <w:r w:rsidRPr="00677DE4">
        <w:rPr>
          <w:rFonts w:ascii="Arial" w:hAnsi="Arial" w:cs="Arial"/>
          <w:color w:val="000000"/>
          <w:sz w:val="20"/>
          <w:szCs w:val="20"/>
          <w:bdr w:val="none" w:sz="0" w:space="0" w:color="auto" w:frame="1"/>
        </w:rPr>
        <w:t>2.Качество действий работника, обеспечивающих эффективное использование в профессиональной деятельности законодательных и иных нормативных правовых документов органов власти для решения соответствующих профессиональных задач - ______компетентность</w:t>
      </w:r>
    </w:p>
    <w:p w:rsidR="000C62F7" w:rsidRPr="00C22C6F" w:rsidRDefault="000C62F7" w:rsidP="000C62F7">
      <w:pPr>
        <w:shd w:val="clear" w:color="auto" w:fill="FFFFFF"/>
        <w:jc w:val="both"/>
        <w:textAlignment w:val="baseline"/>
        <w:rPr>
          <w:rFonts w:ascii="Arial" w:hAnsi="Arial" w:cs="Arial"/>
          <w:b/>
          <w:color w:val="000000"/>
          <w:sz w:val="20"/>
          <w:szCs w:val="20"/>
          <w:bdr w:val="none" w:sz="0" w:space="0" w:color="auto" w:frame="1"/>
        </w:rPr>
      </w:pPr>
      <w:r w:rsidRPr="00C22C6F">
        <w:rPr>
          <w:rFonts w:ascii="Arial" w:hAnsi="Arial" w:cs="Arial"/>
          <w:b/>
          <w:color w:val="000000"/>
          <w:sz w:val="20"/>
          <w:szCs w:val="20"/>
          <w:bdr w:val="none" w:sz="0" w:space="0" w:color="auto" w:frame="1"/>
        </w:rPr>
        <w:t xml:space="preserve">Ответ: Правовая </w:t>
      </w:r>
    </w:p>
    <w:p w:rsidR="000C62F7" w:rsidRPr="00677DE4" w:rsidRDefault="000C62F7" w:rsidP="000C62F7">
      <w:pPr>
        <w:shd w:val="clear" w:color="auto" w:fill="FFFFFF"/>
        <w:jc w:val="both"/>
        <w:textAlignment w:val="baseline"/>
        <w:rPr>
          <w:rFonts w:ascii="Arial" w:hAnsi="Arial" w:cs="Arial"/>
          <w:color w:val="000000"/>
          <w:sz w:val="20"/>
          <w:szCs w:val="20"/>
          <w:bdr w:val="none" w:sz="0" w:space="0" w:color="auto" w:frame="1"/>
        </w:rPr>
      </w:pPr>
      <w:r>
        <w:rPr>
          <w:rFonts w:ascii="Arial" w:hAnsi="Arial" w:cs="Arial"/>
          <w:sz w:val="20"/>
          <w:szCs w:val="20"/>
        </w:rPr>
        <w:t>ЗАДАНИЕ</w:t>
      </w:r>
      <w:r w:rsidRPr="00677DE4">
        <w:rPr>
          <w:rFonts w:ascii="Arial" w:hAnsi="Arial" w:cs="Arial"/>
          <w:color w:val="000000"/>
          <w:sz w:val="20"/>
          <w:szCs w:val="20"/>
          <w:bdr w:val="none" w:sz="0" w:space="0" w:color="auto" w:frame="1"/>
        </w:rPr>
        <w:t xml:space="preserve"> </w:t>
      </w:r>
      <w:r>
        <w:rPr>
          <w:rFonts w:ascii="Arial" w:hAnsi="Arial" w:cs="Arial"/>
          <w:color w:val="000000"/>
          <w:sz w:val="20"/>
          <w:szCs w:val="20"/>
          <w:bdr w:val="none" w:sz="0" w:space="0" w:color="auto" w:frame="1"/>
        </w:rPr>
        <w:t>7</w:t>
      </w:r>
      <w:r w:rsidRPr="00677DE4">
        <w:rPr>
          <w:rFonts w:ascii="Arial" w:hAnsi="Arial" w:cs="Arial"/>
          <w:color w:val="000000"/>
          <w:sz w:val="20"/>
          <w:szCs w:val="20"/>
          <w:bdr w:val="none" w:sz="0" w:space="0" w:color="auto" w:frame="1"/>
        </w:rPr>
        <w:t>3.</w:t>
      </w:r>
      <w:r w:rsidRPr="00677DE4">
        <w:t xml:space="preserve"> </w:t>
      </w:r>
      <w:r w:rsidRPr="00677DE4">
        <w:rPr>
          <w:rFonts w:ascii="Arial" w:hAnsi="Arial" w:cs="Arial"/>
          <w:color w:val="000000"/>
          <w:sz w:val="20"/>
          <w:szCs w:val="20"/>
          <w:bdr w:val="none" w:sz="0" w:space="0" w:color="auto" w:frame="1"/>
        </w:rPr>
        <w:t>Форма контроля образовательных результатов, направленная на определение и фиксацию начального уровня подготовки студента, имеющихся у него знаний, умений и навыков, связанных с предстоящей деятельностью</w:t>
      </w:r>
    </w:p>
    <w:p w:rsidR="000C62F7" w:rsidRPr="00677DE4" w:rsidRDefault="000C62F7" w:rsidP="000C62F7">
      <w:pPr>
        <w:shd w:val="clear" w:color="auto" w:fill="FFFFFF"/>
        <w:jc w:val="both"/>
        <w:textAlignment w:val="baseline"/>
        <w:rPr>
          <w:rFonts w:ascii="Arial" w:hAnsi="Arial" w:cs="Arial"/>
          <w:color w:val="000000"/>
          <w:sz w:val="20"/>
          <w:szCs w:val="20"/>
          <w:bdr w:val="none" w:sz="0" w:space="0" w:color="auto" w:frame="1"/>
        </w:rPr>
      </w:pPr>
      <w:r w:rsidRPr="00C22C6F">
        <w:rPr>
          <w:rFonts w:ascii="Arial" w:hAnsi="Arial" w:cs="Arial"/>
          <w:b/>
          <w:color w:val="000000"/>
          <w:sz w:val="20"/>
          <w:szCs w:val="20"/>
          <w:bdr w:val="none" w:sz="0" w:space="0" w:color="auto" w:frame="1"/>
        </w:rPr>
        <w:t>Ответ:</w:t>
      </w:r>
      <w:r w:rsidRPr="00677DE4">
        <w:rPr>
          <w:rFonts w:ascii="Arial" w:hAnsi="Arial" w:cs="Arial"/>
          <w:color w:val="000000"/>
          <w:sz w:val="20"/>
          <w:szCs w:val="20"/>
          <w:bdr w:val="none" w:sz="0" w:space="0" w:color="auto" w:frame="1"/>
        </w:rPr>
        <w:t xml:space="preserve"> </w:t>
      </w:r>
      <w:r w:rsidRPr="00677DE4">
        <w:rPr>
          <w:rFonts w:ascii="Arial" w:hAnsi="Arial" w:cs="Arial"/>
          <w:b/>
          <w:color w:val="000000"/>
          <w:sz w:val="20"/>
          <w:szCs w:val="20"/>
          <w:bdr w:val="none" w:sz="0" w:space="0" w:color="auto" w:frame="1"/>
        </w:rPr>
        <w:t>Предварительный контроль</w:t>
      </w:r>
    </w:p>
    <w:p w:rsidR="000C62F7" w:rsidRPr="00677DE4" w:rsidRDefault="000C62F7" w:rsidP="000C62F7">
      <w:pPr>
        <w:shd w:val="clear" w:color="auto" w:fill="FFFFFF"/>
        <w:jc w:val="both"/>
        <w:textAlignment w:val="baseline"/>
        <w:rPr>
          <w:rFonts w:ascii="Arial" w:hAnsi="Arial" w:cs="Arial"/>
          <w:color w:val="000000"/>
          <w:sz w:val="20"/>
          <w:szCs w:val="20"/>
          <w:bdr w:val="none" w:sz="0" w:space="0" w:color="auto" w:frame="1"/>
        </w:rPr>
      </w:pPr>
      <w:r>
        <w:rPr>
          <w:rFonts w:ascii="Arial" w:hAnsi="Arial" w:cs="Arial"/>
          <w:sz w:val="20"/>
          <w:szCs w:val="20"/>
        </w:rPr>
        <w:t>ЗАДАНИЕ</w:t>
      </w:r>
      <w:r w:rsidRPr="00677DE4">
        <w:rPr>
          <w:rFonts w:ascii="Arial" w:hAnsi="Arial" w:cs="Arial"/>
          <w:color w:val="000000"/>
          <w:sz w:val="20"/>
          <w:szCs w:val="20"/>
          <w:bdr w:val="none" w:sz="0" w:space="0" w:color="auto" w:frame="1"/>
        </w:rPr>
        <w:t xml:space="preserve"> </w:t>
      </w:r>
      <w:r>
        <w:rPr>
          <w:rFonts w:ascii="Arial" w:hAnsi="Arial" w:cs="Arial"/>
          <w:color w:val="000000"/>
          <w:sz w:val="20"/>
          <w:szCs w:val="20"/>
          <w:bdr w:val="none" w:sz="0" w:space="0" w:color="auto" w:frame="1"/>
        </w:rPr>
        <w:t>7</w:t>
      </w:r>
      <w:r w:rsidRPr="00677DE4">
        <w:rPr>
          <w:rFonts w:ascii="Arial" w:hAnsi="Arial" w:cs="Arial"/>
          <w:color w:val="000000"/>
          <w:sz w:val="20"/>
          <w:szCs w:val="20"/>
          <w:bdr w:val="none" w:sz="0" w:space="0" w:color="auto" w:frame="1"/>
        </w:rPr>
        <w:t>4. Форма контроля образовательных результатов, направленная на диагностирование качества усвоения студентом основ и взаимосвязей изученного раздела, его личностных образовательных приращений по выделенным ранее направлениям</w:t>
      </w:r>
    </w:p>
    <w:p w:rsidR="000C62F7" w:rsidRPr="00677DE4" w:rsidRDefault="000C62F7" w:rsidP="000C62F7">
      <w:pPr>
        <w:shd w:val="clear" w:color="auto" w:fill="FFFFFF"/>
        <w:jc w:val="both"/>
        <w:textAlignment w:val="baseline"/>
        <w:rPr>
          <w:rFonts w:ascii="Arial" w:hAnsi="Arial" w:cs="Arial"/>
          <w:color w:val="000000"/>
          <w:sz w:val="20"/>
          <w:szCs w:val="20"/>
          <w:bdr w:val="none" w:sz="0" w:space="0" w:color="auto" w:frame="1"/>
        </w:rPr>
      </w:pPr>
      <w:r w:rsidRPr="00C22C6F">
        <w:rPr>
          <w:rFonts w:ascii="Arial" w:hAnsi="Arial" w:cs="Arial"/>
          <w:b/>
          <w:color w:val="000000"/>
          <w:sz w:val="20"/>
          <w:szCs w:val="20"/>
          <w:bdr w:val="none" w:sz="0" w:space="0" w:color="auto" w:frame="1"/>
        </w:rPr>
        <w:t>Ответ:</w:t>
      </w:r>
      <w:r w:rsidRPr="00677DE4">
        <w:rPr>
          <w:rFonts w:ascii="Arial" w:hAnsi="Arial" w:cs="Arial"/>
          <w:color w:val="000000"/>
          <w:sz w:val="20"/>
          <w:szCs w:val="20"/>
          <w:bdr w:val="none" w:sz="0" w:space="0" w:color="auto" w:frame="1"/>
        </w:rPr>
        <w:t xml:space="preserve"> </w:t>
      </w:r>
      <w:r w:rsidRPr="00677DE4">
        <w:rPr>
          <w:rFonts w:ascii="Arial" w:hAnsi="Arial" w:cs="Arial"/>
          <w:b/>
          <w:color w:val="000000"/>
          <w:sz w:val="20"/>
          <w:szCs w:val="20"/>
          <w:bdr w:val="none" w:sz="0" w:space="0" w:color="auto" w:frame="1"/>
        </w:rPr>
        <w:t>Периодический контроль</w:t>
      </w:r>
    </w:p>
    <w:p w:rsidR="000C62F7" w:rsidRPr="00677DE4" w:rsidRDefault="000C62F7" w:rsidP="000C62F7">
      <w:pPr>
        <w:shd w:val="clear" w:color="auto" w:fill="FFFFFF"/>
        <w:jc w:val="both"/>
        <w:textAlignment w:val="baseline"/>
        <w:rPr>
          <w:rFonts w:ascii="Arial" w:hAnsi="Arial" w:cs="Arial"/>
          <w:color w:val="000000"/>
          <w:sz w:val="20"/>
          <w:szCs w:val="20"/>
          <w:bdr w:val="none" w:sz="0" w:space="0" w:color="auto" w:frame="1"/>
        </w:rPr>
      </w:pPr>
      <w:r>
        <w:rPr>
          <w:rFonts w:ascii="Arial" w:hAnsi="Arial" w:cs="Arial"/>
          <w:sz w:val="20"/>
          <w:szCs w:val="20"/>
        </w:rPr>
        <w:t>ЗАДАНИЕ</w:t>
      </w:r>
      <w:r w:rsidRPr="00677DE4">
        <w:rPr>
          <w:rFonts w:ascii="Arial" w:hAnsi="Arial" w:cs="Arial"/>
          <w:color w:val="000000"/>
          <w:sz w:val="20"/>
          <w:szCs w:val="20"/>
          <w:bdr w:val="none" w:sz="0" w:space="0" w:color="auto" w:frame="1"/>
        </w:rPr>
        <w:t xml:space="preserve"> </w:t>
      </w:r>
      <w:r>
        <w:rPr>
          <w:rFonts w:ascii="Arial" w:hAnsi="Arial" w:cs="Arial"/>
          <w:color w:val="000000"/>
          <w:sz w:val="20"/>
          <w:szCs w:val="20"/>
          <w:bdr w:val="none" w:sz="0" w:space="0" w:color="auto" w:frame="1"/>
        </w:rPr>
        <w:t>7</w:t>
      </w:r>
      <w:r w:rsidRPr="00677DE4">
        <w:rPr>
          <w:rFonts w:ascii="Arial" w:hAnsi="Arial" w:cs="Arial"/>
          <w:color w:val="000000"/>
          <w:sz w:val="20"/>
          <w:szCs w:val="20"/>
          <w:bdr w:val="none" w:sz="0" w:space="0" w:color="auto" w:frame="1"/>
        </w:rPr>
        <w:t>5. Форма контроля образовательных результатов, как систематическая проверка и оценка образовательных результатов ученика по конкретным темам на отдельных занятиях</w:t>
      </w:r>
      <w:r w:rsidRPr="00677DE4">
        <w:rPr>
          <w:rFonts w:ascii="Arial" w:hAnsi="Arial" w:cs="Arial"/>
          <w:color w:val="000000"/>
          <w:sz w:val="20"/>
          <w:szCs w:val="20"/>
          <w:bdr w:val="none" w:sz="0" w:space="0" w:color="auto" w:frame="1"/>
        </w:rPr>
        <w:tab/>
      </w:r>
    </w:p>
    <w:p w:rsidR="000C62F7" w:rsidRPr="00677DE4" w:rsidRDefault="000C62F7" w:rsidP="000C62F7">
      <w:pPr>
        <w:shd w:val="clear" w:color="auto" w:fill="FFFFFF"/>
        <w:jc w:val="both"/>
        <w:textAlignment w:val="baseline"/>
        <w:rPr>
          <w:rFonts w:ascii="Arial" w:hAnsi="Arial" w:cs="Arial"/>
          <w:color w:val="000000"/>
          <w:sz w:val="20"/>
          <w:szCs w:val="20"/>
          <w:bdr w:val="none" w:sz="0" w:space="0" w:color="auto" w:frame="1"/>
        </w:rPr>
      </w:pPr>
      <w:r w:rsidRPr="00C22C6F">
        <w:rPr>
          <w:rFonts w:ascii="Arial" w:hAnsi="Arial" w:cs="Arial"/>
          <w:b/>
          <w:color w:val="000000"/>
          <w:sz w:val="20"/>
          <w:szCs w:val="20"/>
          <w:bdr w:val="none" w:sz="0" w:space="0" w:color="auto" w:frame="1"/>
        </w:rPr>
        <w:t>Ответ: текущий</w:t>
      </w:r>
      <w:r w:rsidRPr="00677DE4">
        <w:rPr>
          <w:rFonts w:ascii="Arial" w:hAnsi="Arial" w:cs="Arial"/>
          <w:b/>
          <w:color w:val="000000"/>
          <w:sz w:val="20"/>
          <w:szCs w:val="20"/>
          <w:bdr w:val="none" w:sz="0" w:space="0" w:color="auto" w:frame="1"/>
        </w:rPr>
        <w:t xml:space="preserve"> контроль</w:t>
      </w:r>
    </w:p>
    <w:p w:rsidR="000C62F7" w:rsidRPr="00677DE4" w:rsidRDefault="000C62F7" w:rsidP="000C62F7">
      <w:pPr>
        <w:shd w:val="clear" w:color="auto" w:fill="FFFFFF"/>
        <w:jc w:val="both"/>
        <w:textAlignment w:val="baseline"/>
        <w:rPr>
          <w:rFonts w:ascii="Arial" w:hAnsi="Arial" w:cs="Arial"/>
          <w:color w:val="000000"/>
          <w:sz w:val="20"/>
          <w:szCs w:val="20"/>
          <w:bdr w:val="none" w:sz="0" w:space="0" w:color="auto" w:frame="1"/>
        </w:rPr>
      </w:pPr>
      <w:r>
        <w:rPr>
          <w:rFonts w:ascii="Arial" w:hAnsi="Arial" w:cs="Arial"/>
          <w:sz w:val="20"/>
          <w:szCs w:val="20"/>
        </w:rPr>
        <w:t>ЗАДАНИЕ</w:t>
      </w:r>
      <w:r w:rsidRPr="00677DE4">
        <w:rPr>
          <w:rFonts w:ascii="Arial" w:hAnsi="Arial" w:cs="Arial"/>
          <w:color w:val="000000"/>
          <w:sz w:val="20"/>
          <w:szCs w:val="20"/>
          <w:bdr w:val="none" w:sz="0" w:space="0" w:color="auto" w:frame="1"/>
        </w:rPr>
        <w:t xml:space="preserve"> </w:t>
      </w:r>
      <w:r>
        <w:rPr>
          <w:rFonts w:ascii="Arial" w:hAnsi="Arial" w:cs="Arial"/>
          <w:color w:val="000000"/>
          <w:sz w:val="20"/>
          <w:szCs w:val="20"/>
          <w:bdr w:val="none" w:sz="0" w:space="0" w:color="auto" w:frame="1"/>
        </w:rPr>
        <w:t>7</w:t>
      </w:r>
      <w:r w:rsidRPr="00677DE4">
        <w:rPr>
          <w:rFonts w:ascii="Arial" w:hAnsi="Arial" w:cs="Arial"/>
          <w:color w:val="000000"/>
          <w:sz w:val="20"/>
          <w:szCs w:val="20"/>
          <w:bdr w:val="none" w:sz="0" w:space="0" w:color="auto" w:frame="1"/>
        </w:rPr>
        <w:t>6. Комплексная проверка образовательных результатов по всем ключевым целям и направлениям учебного процесса</w:t>
      </w:r>
    </w:p>
    <w:p w:rsidR="000C62F7" w:rsidRPr="00677DE4" w:rsidRDefault="000C62F7" w:rsidP="000C62F7">
      <w:pPr>
        <w:shd w:val="clear" w:color="auto" w:fill="FFFFFF"/>
        <w:textAlignment w:val="baseline"/>
        <w:rPr>
          <w:rFonts w:ascii="Arial" w:hAnsi="Arial" w:cs="Arial"/>
          <w:color w:val="000000"/>
          <w:sz w:val="20"/>
          <w:szCs w:val="20"/>
          <w:bdr w:val="none" w:sz="0" w:space="0" w:color="auto" w:frame="1"/>
        </w:rPr>
      </w:pPr>
      <w:r w:rsidRPr="00C22C6F">
        <w:rPr>
          <w:rFonts w:ascii="Arial" w:hAnsi="Arial" w:cs="Arial"/>
          <w:b/>
          <w:color w:val="000000"/>
          <w:sz w:val="20"/>
          <w:szCs w:val="20"/>
          <w:bdr w:val="none" w:sz="0" w:space="0" w:color="auto" w:frame="1"/>
        </w:rPr>
        <w:t>Ответ:</w:t>
      </w:r>
      <w:r w:rsidRPr="00677DE4">
        <w:rPr>
          <w:rFonts w:ascii="Arial" w:hAnsi="Arial" w:cs="Arial"/>
          <w:color w:val="000000"/>
          <w:sz w:val="20"/>
          <w:szCs w:val="20"/>
          <w:bdr w:val="none" w:sz="0" w:space="0" w:color="auto" w:frame="1"/>
        </w:rPr>
        <w:t xml:space="preserve"> </w:t>
      </w:r>
      <w:r w:rsidRPr="00677DE4">
        <w:rPr>
          <w:rFonts w:ascii="Arial" w:hAnsi="Arial" w:cs="Arial"/>
          <w:b/>
          <w:color w:val="000000"/>
          <w:sz w:val="20"/>
          <w:szCs w:val="20"/>
          <w:bdr w:val="none" w:sz="0" w:space="0" w:color="auto" w:frame="1"/>
        </w:rPr>
        <w:t>итоговый контроль</w:t>
      </w:r>
    </w:p>
    <w:p w:rsidR="000C62F7" w:rsidRPr="00677DE4" w:rsidRDefault="000C62F7" w:rsidP="000C62F7">
      <w:pPr>
        <w:shd w:val="clear" w:color="auto" w:fill="FFFFFF"/>
        <w:jc w:val="both"/>
        <w:textAlignment w:val="baseline"/>
        <w:rPr>
          <w:rFonts w:ascii="Arial" w:hAnsi="Arial" w:cs="Arial"/>
          <w:color w:val="000000"/>
          <w:sz w:val="20"/>
          <w:szCs w:val="20"/>
          <w:bdr w:val="none" w:sz="0" w:space="0" w:color="auto" w:frame="1"/>
        </w:rPr>
      </w:pPr>
      <w:r>
        <w:rPr>
          <w:rFonts w:ascii="Arial" w:hAnsi="Arial" w:cs="Arial"/>
          <w:sz w:val="20"/>
          <w:szCs w:val="20"/>
        </w:rPr>
        <w:t>ЗАДАНИЕ</w:t>
      </w:r>
      <w:r w:rsidRPr="00677DE4">
        <w:rPr>
          <w:rFonts w:ascii="Arial" w:hAnsi="Arial" w:cs="Arial"/>
          <w:color w:val="000000"/>
          <w:sz w:val="20"/>
          <w:szCs w:val="20"/>
          <w:bdr w:val="none" w:sz="0" w:space="0" w:color="auto" w:frame="1"/>
        </w:rPr>
        <w:t xml:space="preserve"> </w:t>
      </w:r>
      <w:r>
        <w:rPr>
          <w:rFonts w:ascii="Arial" w:hAnsi="Arial" w:cs="Arial"/>
          <w:color w:val="000000"/>
          <w:sz w:val="20"/>
          <w:szCs w:val="20"/>
          <w:bdr w:val="none" w:sz="0" w:space="0" w:color="auto" w:frame="1"/>
        </w:rPr>
        <w:t>7</w:t>
      </w:r>
      <w:r w:rsidRPr="00677DE4">
        <w:rPr>
          <w:rFonts w:ascii="Arial" w:hAnsi="Arial" w:cs="Arial"/>
          <w:color w:val="000000"/>
          <w:sz w:val="20"/>
          <w:szCs w:val="20"/>
          <w:bdr w:val="none" w:sz="0" w:space="0" w:color="auto" w:frame="1"/>
        </w:rPr>
        <w:t>7.</w:t>
      </w:r>
      <w:r w:rsidRPr="00677DE4">
        <w:t xml:space="preserve"> </w:t>
      </w:r>
      <w:r w:rsidRPr="00677DE4">
        <w:rPr>
          <w:rFonts w:ascii="Arial" w:hAnsi="Arial" w:cs="Arial"/>
          <w:color w:val="000000"/>
          <w:sz w:val="20"/>
          <w:szCs w:val="20"/>
          <w:bdr w:val="none" w:sz="0" w:space="0" w:color="auto" w:frame="1"/>
        </w:rPr>
        <w:t>Взаимодействие субъектов педагогического процесса на содержательной основе с использованием разнообразных средств педагогического процесса – это...</w:t>
      </w:r>
    </w:p>
    <w:p w:rsidR="000C62F7" w:rsidRPr="00677DE4" w:rsidRDefault="000C62F7" w:rsidP="000C62F7">
      <w:pPr>
        <w:shd w:val="clear" w:color="auto" w:fill="FFFFFF"/>
        <w:jc w:val="both"/>
        <w:textAlignment w:val="baseline"/>
        <w:rPr>
          <w:rFonts w:ascii="Arial" w:hAnsi="Arial" w:cs="Arial"/>
          <w:color w:val="000000"/>
          <w:sz w:val="20"/>
          <w:szCs w:val="20"/>
          <w:bdr w:val="none" w:sz="0" w:space="0" w:color="auto" w:frame="1"/>
        </w:rPr>
      </w:pPr>
      <w:r w:rsidRPr="00C22C6F">
        <w:rPr>
          <w:rFonts w:ascii="Arial" w:hAnsi="Arial" w:cs="Arial"/>
          <w:b/>
          <w:color w:val="000000"/>
          <w:sz w:val="20"/>
          <w:szCs w:val="20"/>
          <w:bdr w:val="none" w:sz="0" w:space="0" w:color="auto" w:frame="1"/>
        </w:rPr>
        <w:lastRenderedPageBreak/>
        <w:t>Ответ: сущность</w:t>
      </w:r>
      <w:r w:rsidRPr="00677DE4">
        <w:rPr>
          <w:rFonts w:ascii="Arial" w:hAnsi="Arial" w:cs="Arial"/>
          <w:b/>
          <w:color w:val="000000"/>
          <w:sz w:val="20"/>
          <w:szCs w:val="20"/>
          <w:bdr w:val="none" w:sz="0" w:space="0" w:color="auto" w:frame="1"/>
        </w:rPr>
        <w:t xml:space="preserve"> педагогического процесса</w:t>
      </w:r>
    </w:p>
    <w:p w:rsidR="000C62F7" w:rsidRPr="00677DE4" w:rsidRDefault="000C62F7" w:rsidP="000C62F7">
      <w:pPr>
        <w:shd w:val="clear" w:color="auto" w:fill="FFFFFF"/>
        <w:jc w:val="both"/>
        <w:textAlignment w:val="baseline"/>
        <w:rPr>
          <w:rFonts w:ascii="Arial" w:hAnsi="Arial" w:cs="Arial"/>
          <w:color w:val="000000"/>
          <w:sz w:val="20"/>
          <w:szCs w:val="20"/>
          <w:bdr w:val="none" w:sz="0" w:space="0" w:color="auto" w:frame="1"/>
        </w:rPr>
      </w:pPr>
      <w:r>
        <w:rPr>
          <w:rFonts w:ascii="Arial" w:hAnsi="Arial" w:cs="Arial"/>
          <w:sz w:val="20"/>
          <w:szCs w:val="20"/>
        </w:rPr>
        <w:t>ЗАДАНИЕ</w:t>
      </w:r>
      <w:r w:rsidRPr="00677DE4">
        <w:rPr>
          <w:rFonts w:ascii="Arial" w:hAnsi="Arial" w:cs="Arial"/>
          <w:color w:val="000000"/>
          <w:sz w:val="20"/>
          <w:szCs w:val="20"/>
          <w:bdr w:val="none" w:sz="0" w:space="0" w:color="auto" w:frame="1"/>
        </w:rPr>
        <w:t xml:space="preserve"> </w:t>
      </w:r>
      <w:r>
        <w:rPr>
          <w:rFonts w:ascii="Arial" w:hAnsi="Arial" w:cs="Arial"/>
          <w:color w:val="000000"/>
          <w:sz w:val="20"/>
          <w:szCs w:val="20"/>
          <w:bdr w:val="none" w:sz="0" w:space="0" w:color="auto" w:frame="1"/>
        </w:rPr>
        <w:t>7</w:t>
      </w:r>
      <w:r w:rsidRPr="00677DE4">
        <w:rPr>
          <w:rFonts w:ascii="Arial" w:hAnsi="Arial" w:cs="Arial"/>
          <w:color w:val="000000"/>
          <w:sz w:val="20"/>
          <w:szCs w:val="20"/>
          <w:bdr w:val="none" w:sz="0" w:space="0" w:color="auto" w:frame="1"/>
        </w:rPr>
        <w:t>8. Взаимосвязанная последовательность решения в ходе педагогического процесса бесчисленного множества задач разного уровня сложности образует:</w:t>
      </w:r>
    </w:p>
    <w:p w:rsidR="000C62F7" w:rsidRPr="00677DE4" w:rsidRDefault="000C62F7" w:rsidP="000C62F7">
      <w:pPr>
        <w:shd w:val="clear" w:color="auto" w:fill="FFFFFF"/>
        <w:jc w:val="both"/>
        <w:textAlignment w:val="baseline"/>
        <w:rPr>
          <w:rFonts w:ascii="Arial" w:hAnsi="Arial" w:cs="Arial"/>
          <w:color w:val="000000"/>
          <w:sz w:val="20"/>
          <w:szCs w:val="20"/>
          <w:bdr w:val="none" w:sz="0" w:space="0" w:color="auto" w:frame="1"/>
        </w:rPr>
      </w:pPr>
      <w:r w:rsidRPr="00C22C6F">
        <w:rPr>
          <w:rFonts w:ascii="Arial" w:hAnsi="Arial" w:cs="Arial"/>
          <w:b/>
          <w:color w:val="000000"/>
          <w:sz w:val="20"/>
          <w:szCs w:val="20"/>
          <w:bdr w:val="none" w:sz="0" w:space="0" w:color="auto" w:frame="1"/>
        </w:rPr>
        <w:t>Ответ: педагогическую</w:t>
      </w:r>
      <w:r w:rsidRPr="00677DE4">
        <w:rPr>
          <w:rFonts w:ascii="Arial" w:hAnsi="Arial" w:cs="Arial"/>
          <w:b/>
          <w:color w:val="000000"/>
          <w:sz w:val="20"/>
          <w:szCs w:val="20"/>
          <w:bdr w:val="none" w:sz="0" w:space="0" w:color="auto" w:frame="1"/>
        </w:rPr>
        <w:t xml:space="preserve"> деятельность</w:t>
      </w:r>
    </w:p>
    <w:p w:rsidR="000C62F7" w:rsidRPr="00677DE4" w:rsidRDefault="000C62F7" w:rsidP="000C62F7">
      <w:pPr>
        <w:shd w:val="clear" w:color="auto" w:fill="FFFFFF"/>
        <w:jc w:val="both"/>
        <w:textAlignment w:val="baseline"/>
        <w:rPr>
          <w:rFonts w:ascii="Arial" w:hAnsi="Arial" w:cs="Arial"/>
          <w:color w:val="000000"/>
          <w:sz w:val="20"/>
          <w:szCs w:val="20"/>
          <w:bdr w:val="none" w:sz="0" w:space="0" w:color="auto" w:frame="1"/>
        </w:rPr>
      </w:pPr>
      <w:r>
        <w:rPr>
          <w:rFonts w:ascii="Arial" w:hAnsi="Arial" w:cs="Arial"/>
          <w:sz w:val="20"/>
          <w:szCs w:val="20"/>
        </w:rPr>
        <w:t>ЗАДАНИЕ</w:t>
      </w:r>
      <w:r w:rsidRPr="00677DE4">
        <w:rPr>
          <w:rFonts w:ascii="Arial" w:hAnsi="Arial" w:cs="Arial"/>
          <w:color w:val="000000"/>
          <w:sz w:val="20"/>
          <w:szCs w:val="20"/>
          <w:bdr w:val="none" w:sz="0" w:space="0" w:color="auto" w:frame="1"/>
        </w:rPr>
        <w:t xml:space="preserve"> </w:t>
      </w:r>
      <w:r>
        <w:rPr>
          <w:rFonts w:ascii="Arial" w:hAnsi="Arial" w:cs="Arial"/>
          <w:color w:val="000000"/>
          <w:sz w:val="20"/>
          <w:szCs w:val="20"/>
          <w:bdr w:val="none" w:sz="0" w:space="0" w:color="auto" w:frame="1"/>
        </w:rPr>
        <w:t>7</w:t>
      </w:r>
      <w:r w:rsidRPr="00677DE4">
        <w:rPr>
          <w:rFonts w:ascii="Arial" w:hAnsi="Arial" w:cs="Arial"/>
          <w:color w:val="000000"/>
          <w:sz w:val="20"/>
          <w:szCs w:val="20"/>
          <w:bdr w:val="none" w:sz="0" w:space="0" w:color="auto" w:frame="1"/>
        </w:rPr>
        <w:t>9. Взвешенные отношения учителя с коллегами, родителями и детьми, основанные на осознании</w:t>
      </w:r>
    </w:p>
    <w:p w:rsidR="000C62F7" w:rsidRPr="00677DE4" w:rsidRDefault="000C62F7" w:rsidP="000C62F7">
      <w:pPr>
        <w:shd w:val="clear" w:color="auto" w:fill="FFFFFF"/>
        <w:jc w:val="both"/>
        <w:textAlignment w:val="baseline"/>
        <w:rPr>
          <w:rFonts w:ascii="Arial" w:hAnsi="Arial" w:cs="Arial"/>
          <w:color w:val="000000"/>
          <w:sz w:val="20"/>
          <w:szCs w:val="20"/>
          <w:bdr w:val="none" w:sz="0" w:space="0" w:color="auto" w:frame="1"/>
        </w:rPr>
      </w:pPr>
      <w:r w:rsidRPr="00677DE4">
        <w:rPr>
          <w:rFonts w:ascii="Arial" w:hAnsi="Arial" w:cs="Arial"/>
          <w:color w:val="000000"/>
          <w:sz w:val="20"/>
          <w:szCs w:val="20"/>
          <w:bdr w:val="none" w:sz="0" w:space="0" w:color="auto" w:frame="1"/>
        </w:rPr>
        <w:t>профессионального долга и чувстве ответственности, — это:</w:t>
      </w:r>
    </w:p>
    <w:p w:rsidR="000C62F7" w:rsidRPr="00677DE4" w:rsidRDefault="000C62F7" w:rsidP="000C62F7">
      <w:pPr>
        <w:shd w:val="clear" w:color="auto" w:fill="FFFFFF"/>
        <w:jc w:val="both"/>
        <w:textAlignment w:val="baseline"/>
        <w:rPr>
          <w:rFonts w:ascii="Arial" w:hAnsi="Arial" w:cs="Arial"/>
          <w:color w:val="000000"/>
          <w:sz w:val="20"/>
          <w:szCs w:val="20"/>
          <w:bdr w:val="none" w:sz="0" w:space="0" w:color="auto" w:frame="1"/>
        </w:rPr>
      </w:pPr>
      <w:r w:rsidRPr="00C22C6F">
        <w:rPr>
          <w:rFonts w:ascii="Arial" w:hAnsi="Arial" w:cs="Arial"/>
          <w:b/>
          <w:color w:val="000000"/>
          <w:sz w:val="20"/>
          <w:szCs w:val="20"/>
          <w:bdr w:val="none" w:sz="0" w:space="0" w:color="auto" w:frame="1"/>
        </w:rPr>
        <w:t>Ответ: педагогический</w:t>
      </w:r>
      <w:r w:rsidRPr="00677DE4">
        <w:rPr>
          <w:rFonts w:ascii="Arial" w:hAnsi="Arial" w:cs="Arial"/>
          <w:b/>
          <w:color w:val="000000"/>
          <w:sz w:val="20"/>
          <w:szCs w:val="20"/>
          <w:bdr w:val="none" w:sz="0" w:space="0" w:color="auto" w:frame="1"/>
        </w:rPr>
        <w:t xml:space="preserve"> такт</w:t>
      </w:r>
    </w:p>
    <w:p w:rsidR="000C62F7" w:rsidRPr="00677DE4" w:rsidRDefault="000C62F7" w:rsidP="000C62F7">
      <w:pPr>
        <w:shd w:val="clear" w:color="auto" w:fill="FFFFFF"/>
        <w:jc w:val="both"/>
        <w:textAlignment w:val="baseline"/>
        <w:rPr>
          <w:rFonts w:ascii="Arial" w:hAnsi="Arial" w:cs="Arial"/>
          <w:color w:val="000000"/>
          <w:sz w:val="20"/>
          <w:szCs w:val="20"/>
          <w:bdr w:val="none" w:sz="0" w:space="0" w:color="auto" w:frame="1"/>
        </w:rPr>
      </w:pPr>
      <w:r>
        <w:rPr>
          <w:rFonts w:ascii="Arial" w:hAnsi="Arial" w:cs="Arial"/>
          <w:sz w:val="20"/>
          <w:szCs w:val="20"/>
        </w:rPr>
        <w:t>ЗАДАНИЕ</w:t>
      </w:r>
      <w:r w:rsidRPr="00677DE4">
        <w:rPr>
          <w:rFonts w:ascii="Arial" w:hAnsi="Arial" w:cs="Arial"/>
          <w:color w:val="000000"/>
          <w:sz w:val="20"/>
          <w:szCs w:val="20"/>
          <w:bdr w:val="none" w:sz="0" w:space="0" w:color="auto" w:frame="1"/>
        </w:rPr>
        <w:t xml:space="preserve"> </w:t>
      </w:r>
      <w:r>
        <w:rPr>
          <w:rFonts w:ascii="Arial" w:hAnsi="Arial" w:cs="Arial"/>
          <w:color w:val="000000"/>
          <w:sz w:val="20"/>
          <w:szCs w:val="20"/>
          <w:bdr w:val="none" w:sz="0" w:space="0" w:color="auto" w:frame="1"/>
        </w:rPr>
        <w:t>8</w:t>
      </w:r>
      <w:r w:rsidRPr="00677DE4">
        <w:rPr>
          <w:rFonts w:ascii="Arial" w:hAnsi="Arial" w:cs="Arial"/>
          <w:color w:val="000000"/>
          <w:sz w:val="20"/>
          <w:szCs w:val="20"/>
          <w:bdr w:val="none" w:sz="0" w:space="0" w:color="auto" w:frame="1"/>
        </w:rPr>
        <w:t>0. Вид педагогической деятельности, который направлен на управление преимущественно</w:t>
      </w:r>
    </w:p>
    <w:p w:rsidR="000C62F7" w:rsidRPr="00677DE4" w:rsidRDefault="000C62F7" w:rsidP="000C62F7">
      <w:pPr>
        <w:shd w:val="clear" w:color="auto" w:fill="FFFFFF"/>
        <w:jc w:val="both"/>
        <w:textAlignment w:val="baseline"/>
        <w:rPr>
          <w:rFonts w:ascii="Arial" w:hAnsi="Arial" w:cs="Arial"/>
          <w:color w:val="000000"/>
          <w:sz w:val="20"/>
          <w:szCs w:val="20"/>
          <w:bdr w:val="none" w:sz="0" w:space="0" w:color="auto" w:frame="1"/>
        </w:rPr>
      </w:pPr>
      <w:r w:rsidRPr="00677DE4">
        <w:rPr>
          <w:rFonts w:ascii="Arial" w:hAnsi="Arial" w:cs="Arial"/>
          <w:color w:val="000000"/>
          <w:sz w:val="20"/>
          <w:szCs w:val="20"/>
          <w:bdr w:val="none" w:sz="0" w:space="0" w:color="auto" w:frame="1"/>
        </w:rPr>
        <w:t>познавательной деятельностью студентов, — это:</w:t>
      </w:r>
    </w:p>
    <w:p w:rsidR="000C62F7" w:rsidRPr="00C22C6F" w:rsidRDefault="000C62F7" w:rsidP="000C62F7">
      <w:pPr>
        <w:shd w:val="clear" w:color="auto" w:fill="FFFFFF"/>
        <w:jc w:val="both"/>
        <w:textAlignment w:val="baseline"/>
        <w:rPr>
          <w:rFonts w:ascii="Arial" w:hAnsi="Arial" w:cs="Arial"/>
          <w:b/>
          <w:color w:val="000000"/>
          <w:sz w:val="20"/>
          <w:szCs w:val="20"/>
          <w:bdr w:val="none" w:sz="0" w:space="0" w:color="auto" w:frame="1"/>
        </w:rPr>
      </w:pPr>
      <w:r w:rsidRPr="00C22C6F">
        <w:rPr>
          <w:rFonts w:ascii="Arial" w:hAnsi="Arial" w:cs="Arial"/>
          <w:b/>
          <w:color w:val="000000"/>
          <w:sz w:val="20"/>
          <w:szCs w:val="20"/>
          <w:bdr w:val="none" w:sz="0" w:space="0" w:color="auto" w:frame="1"/>
        </w:rPr>
        <w:t>Ответ: преподавание</w:t>
      </w:r>
    </w:p>
    <w:p w:rsidR="000C62F7" w:rsidRPr="008334FE" w:rsidRDefault="000C62F7" w:rsidP="000C62F7">
      <w:pPr>
        <w:jc w:val="both"/>
        <w:rPr>
          <w:rFonts w:ascii="Arial" w:hAnsi="Arial" w:cs="Arial"/>
          <w:sz w:val="20"/>
          <w:szCs w:val="20"/>
        </w:rPr>
      </w:pPr>
      <w:r>
        <w:rPr>
          <w:rFonts w:ascii="Arial" w:hAnsi="Arial" w:cs="Arial"/>
          <w:sz w:val="20"/>
          <w:szCs w:val="20"/>
        </w:rPr>
        <w:t>ЗАДАНИЕ</w:t>
      </w:r>
      <w:r w:rsidRPr="008334FE">
        <w:rPr>
          <w:rFonts w:ascii="Arial" w:hAnsi="Arial" w:cs="Arial"/>
          <w:sz w:val="20"/>
          <w:szCs w:val="20"/>
        </w:rPr>
        <w:t xml:space="preserve"> </w:t>
      </w:r>
      <w:r>
        <w:rPr>
          <w:rFonts w:ascii="Arial" w:hAnsi="Arial" w:cs="Arial"/>
          <w:sz w:val="20"/>
          <w:szCs w:val="20"/>
        </w:rPr>
        <w:t>8</w:t>
      </w:r>
      <w:r w:rsidRPr="008334FE">
        <w:rPr>
          <w:rFonts w:ascii="Arial" w:hAnsi="Arial" w:cs="Arial"/>
          <w:sz w:val="20"/>
          <w:szCs w:val="20"/>
        </w:rPr>
        <w:t>1. Требование обеспечения доступности учебного материала для обучающихся при его устном изложении преподавателем должно быть реализовано при проведении учебного занятия, которое называется:</w:t>
      </w:r>
    </w:p>
    <w:p w:rsidR="000C62F7" w:rsidRPr="008334FE" w:rsidRDefault="000C62F7" w:rsidP="000C62F7">
      <w:pPr>
        <w:jc w:val="both"/>
        <w:rPr>
          <w:rFonts w:ascii="Arial" w:hAnsi="Arial" w:cs="Arial"/>
          <w:b/>
          <w:sz w:val="20"/>
          <w:szCs w:val="20"/>
        </w:rPr>
      </w:pPr>
      <w:r w:rsidRPr="008334FE">
        <w:rPr>
          <w:rFonts w:ascii="Arial" w:hAnsi="Arial" w:cs="Arial"/>
          <w:b/>
          <w:sz w:val="20"/>
          <w:szCs w:val="20"/>
        </w:rPr>
        <w:t>Ответ: лекция/лекционное занятие</w:t>
      </w:r>
    </w:p>
    <w:p w:rsidR="000C62F7" w:rsidRPr="008334FE" w:rsidRDefault="000C62F7" w:rsidP="000C62F7">
      <w:pPr>
        <w:jc w:val="both"/>
        <w:rPr>
          <w:rFonts w:ascii="Arial" w:hAnsi="Arial" w:cs="Arial"/>
          <w:sz w:val="20"/>
          <w:szCs w:val="20"/>
        </w:rPr>
      </w:pPr>
      <w:r>
        <w:rPr>
          <w:rFonts w:ascii="Arial" w:hAnsi="Arial" w:cs="Arial"/>
          <w:sz w:val="20"/>
          <w:szCs w:val="20"/>
        </w:rPr>
        <w:t>ЗАДАНИЕ</w:t>
      </w:r>
      <w:r w:rsidRPr="008334FE">
        <w:rPr>
          <w:rFonts w:ascii="Arial" w:hAnsi="Arial" w:cs="Arial"/>
          <w:sz w:val="20"/>
          <w:szCs w:val="20"/>
        </w:rPr>
        <w:t xml:space="preserve"> </w:t>
      </w:r>
      <w:r>
        <w:rPr>
          <w:rFonts w:ascii="Arial" w:hAnsi="Arial" w:cs="Arial"/>
          <w:sz w:val="20"/>
          <w:szCs w:val="20"/>
        </w:rPr>
        <w:t>8</w:t>
      </w:r>
      <w:r w:rsidRPr="008334FE">
        <w:rPr>
          <w:rFonts w:ascii="Arial" w:hAnsi="Arial" w:cs="Arial"/>
          <w:sz w:val="20"/>
          <w:szCs w:val="20"/>
        </w:rPr>
        <w:t>2. Требование обеспечения научности учебного материала при его устном изложении преподавателем должно быть реализовано при проведении учебного занятия, которое называется:</w:t>
      </w:r>
    </w:p>
    <w:p w:rsidR="000C62F7" w:rsidRPr="008334FE" w:rsidRDefault="000C62F7" w:rsidP="000C62F7">
      <w:pPr>
        <w:jc w:val="both"/>
        <w:rPr>
          <w:rFonts w:ascii="Arial" w:hAnsi="Arial" w:cs="Arial"/>
          <w:b/>
          <w:sz w:val="20"/>
          <w:szCs w:val="20"/>
        </w:rPr>
      </w:pPr>
      <w:r w:rsidRPr="008334FE">
        <w:rPr>
          <w:rFonts w:ascii="Arial" w:hAnsi="Arial" w:cs="Arial"/>
          <w:b/>
          <w:sz w:val="20"/>
          <w:szCs w:val="20"/>
        </w:rPr>
        <w:t>Ответ: лекция/лекционное занятие</w:t>
      </w:r>
    </w:p>
    <w:p w:rsidR="000C62F7" w:rsidRPr="008334FE" w:rsidRDefault="000C62F7" w:rsidP="000C62F7">
      <w:pPr>
        <w:jc w:val="both"/>
        <w:rPr>
          <w:rFonts w:ascii="Arial" w:hAnsi="Arial" w:cs="Arial"/>
          <w:sz w:val="20"/>
          <w:szCs w:val="20"/>
        </w:rPr>
      </w:pPr>
      <w:r>
        <w:rPr>
          <w:rFonts w:ascii="Arial" w:hAnsi="Arial" w:cs="Arial"/>
          <w:sz w:val="20"/>
          <w:szCs w:val="20"/>
        </w:rPr>
        <w:t>ЗАДАНИЕ</w:t>
      </w:r>
      <w:r w:rsidRPr="008334FE">
        <w:rPr>
          <w:rFonts w:ascii="Arial" w:hAnsi="Arial" w:cs="Arial"/>
          <w:sz w:val="20"/>
          <w:szCs w:val="20"/>
        </w:rPr>
        <w:t xml:space="preserve"> </w:t>
      </w:r>
      <w:r>
        <w:rPr>
          <w:rFonts w:ascii="Arial" w:hAnsi="Arial" w:cs="Arial"/>
          <w:sz w:val="20"/>
          <w:szCs w:val="20"/>
        </w:rPr>
        <w:t>8</w:t>
      </w:r>
      <w:r w:rsidRPr="008334FE">
        <w:rPr>
          <w:rFonts w:ascii="Arial" w:hAnsi="Arial" w:cs="Arial"/>
          <w:sz w:val="20"/>
          <w:szCs w:val="20"/>
        </w:rPr>
        <w:t>3. Требование высокой самостоятельной учебной активности обучающихся должно быть реализовано при проведении учебного занятия, которое называется:</w:t>
      </w:r>
    </w:p>
    <w:p w:rsidR="000C62F7" w:rsidRPr="008334FE" w:rsidRDefault="000C62F7" w:rsidP="000C62F7">
      <w:pPr>
        <w:jc w:val="both"/>
        <w:rPr>
          <w:rFonts w:ascii="Arial" w:hAnsi="Arial" w:cs="Arial"/>
          <w:b/>
          <w:sz w:val="20"/>
          <w:szCs w:val="20"/>
        </w:rPr>
      </w:pPr>
      <w:r w:rsidRPr="008334FE">
        <w:rPr>
          <w:rFonts w:ascii="Arial" w:hAnsi="Arial" w:cs="Arial"/>
          <w:b/>
          <w:sz w:val="20"/>
          <w:szCs w:val="20"/>
        </w:rPr>
        <w:t>Ответ: семинар/семинарское занятие</w:t>
      </w:r>
    </w:p>
    <w:p w:rsidR="000C62F7" w:rsidRPr="008334FE" w:rsidRDefault="000C62F7" w:rsidP="000C62F7">
      <w:pPr>
        <w:jc w:val="both"/>
        <w:rPr>
          <w:rFonts w:ascii="Arial" w:hAnsi="Arial" w:cs="Arial"/>
          <w:color w:val="000000"/>
          <w:sz w:val="20"/>
          <w:szCs w:val="20"/>
        </w:rPr>
      </w:pPr>
      <w:r>
        <w:rPr>
          <w:rFonts w:ascii="Arial" w:hAnsi="Arial" w:cs="Arial"/>
          <w:sz w:val="20"/>
          <w:szCs w:val="20"/>
        </w:rPr>
        <w:t>ЗАДАНИЕ 84</w:t>
      </w:r>
      <w:r w:rsidRPr="008334FE">
        <w:rPr>
          <w:rFonts w:ascii="Arial" w:hAnsi="Arial" w:cs="Arial"/>
          <w:sz w:val="20"/>
          <w:szCs w:val="20"/>
        </w:rPr>
        <w:t>. При работе со слабослышащими обучающимся преподаватель задействует их зрительный анализатор, что позволяет использовать метод обучения, называющийся</w:t>
      </w:r>
      <w:r w:rsidRPr="008334FE">
        <w:rPr>
          <w:rFonts w:ascii="Arial" w:hAnsi="Arial" w:cs="Arial"/>
          <w:color w:val="000000"/>
          <w:sz w:val="20"/>
          <w:szCs w:val="20"/>
        </w:rPr>
        <w:t>:</w:t>
      </w:r>
    </w:p>
    <w:p w:rsidR="000C62F7" w:rsidRPr="008334FE" w:rsidRDefault="000C62F7" w:rsidP="000C62F7">
      <w:pPr>
        <w:jc w:val="both"/>
        <w:rPr>
          <w:rFonts w:ascii="Arial" w:hAnsi="Arial" w:cs="Arial"/>
          <w:b/>
          <w:color w:val="000000"/>
          <w:sz w:val="20"/>
          <w:szCs w:val="20"/>
        </w:rPr>
      </w:pPr>
      <w:r w:rsidRPr="008334FE">
        <w:rPr>
          <w:rFonts w:ascii="Arial" w:hAnsi="Arial" w:cs="Arial"/>
          <w:b/>
          <w:color w:val="000000"/>
          <w:sz w:val="20"/>
          <w:szCs w:val="20"/>
        </w:rPr>
        <w:t>Ответ: метод наглядности/наглядный метод/наглядность</w:t>
      </w:r>
    </w:p>
    <w:p w:rsidR="000C62F7" w:rsidRPr="008334FE" w:rsidRDefault="000C62F7" w:rsidP="000C62F7">
      <w:pPr>
        <w:jc w:val="both"/>
        <w:rPr>
          <w:rFonts w:ascii="Arial" w:hAnsi="Arial" w:cs="Arial"/>
          <w:color w:val="000000"/>
          <w:sz w:val="20"/>
          <w:szCs w:val="20"/>
        </w:rPr>
      </w:pPr>
      <w:r>
        <w:rPr>
          <w:rFonts w:ascii="Arial" w:hAnsi="Arial" w:cs="Arial"/>
          <w:sz w:val="20"/>
          <w:szCs w:val="20"/>
        </w:rPr>
        <w:t>ЗАДАНИЕ 85</w:t>
      </w:r>
      <w:r w:rsidRPr="008334FE">
        <w:rPr>
          <w:rFonts w:ascii="Arial" w:hAnsi="Arial" w:cs="Arial"/>
          <w:sz w:val="20"/>
          <w:szCs w:val="20"/>
        </w:rPr>
        <w:t>. При работе со слабовидящими обучающимся преподаватель задействует их слуховой анализатор, что позволяет использовать метод обучения, называющийся</w:t>
      </w:r>
      <w:r w:rsidRPr="008334FE">
        <w:rPr>
          <w:rFonts w:ascii="Arial" w:hAnsi="Arial" w:cs="Arial"/>
          <w:color w:val="000000"/>
          <w:sz w:val="20"/>
          <w:szCs w:val="20"/>
        </w:rPr>
        <w:t>:</w:t>
      </w:r>
    </w:p>
    <w:p w:rsidR="000C62F7" w:rsidRPr="008334FE" w:rsidRDefault="000C62F7" w:rsidP="000C62F7">
      <w:pPr>
        <w:tabs>
          <w:tab w:val="left" w:pos="1080"/>
        </w:tabs>
        <w:jc w:val="both"/>
        <w:rPr>
          <w:rFonts w:ascii="Arial" w:hAnsi="Arial" w:cs="Arial"/>
          <w:b/>
          <w:color w:val="000000"/>
          <w:sz w:val="20"/>
          <w:szCs w:val="20"/>
        </w:rPr>
      </w:pPr>
      <w:r w:rsidRPr="008334FE">
        <w:rPr>
          <w:rFonts w:ascii="Arial" w:hAnsi="Arial" w:cs="Arial"/>
          <w:b/>
          <w:color w:val="000000"/>
          <w:sz w:val="20"/>
          <w:szCs w:val="20"/>
        </w:rPr>
        <w:t>Ответ: словесный/словесный метод</w:t>
      </w:r>
    </w:p>
    <w:p w:rsidR="000C62F7" w:rsidRPr="008334FE" w:rsidRDefault="000C62F7" w:rsidP="000C62F7">
      <w:pPr>
        <w:jc w:val="both"/>
        <w:rPr>
          <w:rFonts w:ascii="Arial" w:hAnsi="Arial" w:cs="Arial"/>
          <w:sz w:val="20"/>
          <w:szCs w:val="20"/>
        </w:rPr>
      </w:pPr>
      <w:r>
        <w:rPr>
          <w:rFonts w:ascii="Arial" w:hAnsi="Arial" w:cs="Arial"/>
          <w:sz w:val="20"/>
          <w:szCs w:val="20"/>
        </w:rPr>
        <w:t>ЗАДАНИЕ 86</w:t>
      </w:r>
      <w:r w:rsidRPr="008334FE">
        <w:rPr>
          <w:rFonts w:ascii="Arial" w:hAnsi="Arial" w:cs="Arial"/>
          <w:sz w:val="20"/>
          <w:szCs w:val="20"/>
        </w:rPr>
        <w:t>. Тренинговые упражнения, лабораторные работы, психодиагностические задания в преподавании психологии относятся к методу обучения, который называется:</w:t>
      </w:r>
    </w:p>
    <w:p w:rsidR="000C62F7" w:rsidRPr="008334FE" w:rsidRDefault="000C62F7" w:rsidP="000C62F7">
      <w:pPr>
        <w:jc w:val="both"/>
        <w:rPr>
          <w:rFonts w:ascii="Arial" w:hAnsi="Arial" w:cs="Arial"/>
          <w:b/>
          <w:sz w:val="20"/>
          <w:szCs w:val="20"/>
        </w:rPr>
      </w:pPr>
      <w:r w:rsidRPr="008334FE">
        <w:rPr>
          <w:rFonts w:ascii="Arial" w:hAnsi="Arial" w:cs="Arial"/>
          <w:b/>
          <w:sz w:val="20"/>
          <w:szCs w:val="20"/>
        </w:rPr>
        <w:t>Ответ: практический/практический метод</w:t>
      </w:r>
    </w:p>
    <w:p w:rsidR="000C62F7" w:rsidRPr="008334FE" w:rsidRDefault="000C62F7" w:rsidP="000C62F7">
      <w:pPr>
        <w:jc w:val="both"/>
        <w:rPr>
          <w:rFonts w:ascii="Arial" w:hAnsi="Arial" w:cs="Arial"/>
          <w:sz w:val="20"/>
          <w:szCs w:val="20"/>
        </w:rPr>
      </w:pPr>
      <w:r>
        <w:rPr>
          <w:rFonts w:ascii="Arial" w:hAnsi="Arial" w:cs="Arial"/>
          <w:sz w:val="20"/>
          <w:szCs w:val="20"/>
        </w:rPr>
        <w:t>ЗАДАНИЕ 87</w:t>
      </w:r>
      <w:r w:rsidRPr="008334FE">
        <w:rPr>
          <w:rFonts w:ascii="Arial" w:hAnsi="Arial" w:cs="Arial"/>
          <w:sz w:val="20"/>
          <w:szCs w:val="20"/>
        </w:rPr>
        <w:t>. При разработке учебно-методического обеспечения лекции преподавателю необходимо учитывать, что невысокая скорость передачи информации в устной форме является ограничением метода обучения, который называется:</w:t>
      </w:r>
    </w:p>
    <w:p w:rsidR="000C62F7" w:rsidRPr="008334FE" w:rsidRDefault="000C62F7" w:rsidP="000C62F7">
      <w:pPr>
        <w:jc w:val="both"/>
        <w:rPr>
          <w:rFonts w:ascii="Arial" w:hAnsi="Arial" w:cs="Arial"/>
          <w:b/>
          <w:sz w:val="20"/>
          <w:szCs w:val="20"/>
        </w:rPr>
      </w:pPr>
      <w:r w:rsidRPr="008334FE">
        <w:rPr>
          <w:rFonts w:ascii="Arial" w:hAnsi="Arial" w:cs="Arial"/>
          <w:b/>
          <w:sz w:val="20"/>
          <w:szCs w:val="20"/>
        </w:rPr>
        <w:t>Ответ: словесный/словесный метод</w:t>
      </w:r>
    </w:p>
    <w:p w:rsidR="000C62F7" w:rsidRPr="008334FE" w:rsidRDefault="000C62F7" w:rsidP="000C62F7">
      <w:pPr>
        <w:jc w:val="both"/>
        <w:rPr>
          <w:rFonts w:ascii="Arial" w:hAnsi="Arial" w:cs="Arial"/>
          <w:sz w:val="20"/>
          <w:szCs w:val="20"/>
        </w:rPr>
      </w:pPr>
      <w:r>
        <w:rPr>
          <w:rFonts w:ascii="Arial" w:hAnsi="Arial" w:cs="Arial"/>
          <w:sz w:val="20"/>
          <w:szCs w:val="20"/>
        </w:rPr>
        <w:t>ЗАДАНИЕ 88</w:t>
      </w:r>
      <w:r w:rsidRPr="008334FE">
        <w:rPr>
          <w:rFonts w:ascii="Arial" w:hAnsi="Arial" w:cs="Arial"/>
          <w:sz w:val="20"/>
          <w:szCs w:val="20"/>
        </w:rPr>
        <w:t>. При разработке учебно-методического обеспечения лекции преподавателю необходимо учитывать, что записи на доске могут быть плохо видны в аудитории и это является ограничением метода обучения, который называется:</w:t>
      </w:r>
    </w:p>
    <w:p w:rsidR="000C62F7" w:rsidRPr="008334FE" w:rsidRDefault="000C62F7" w:rsidP="000C62F7">
      <w:pPr>
        <w:jc w:val="both"/>
        <w:rPr>
          <w:rFonts w:ascii="Arial" w:hAnsi="Arial" w:cs="Arial"/>
          <w:b/>
          <w:sz w:val="20"/>
          <w:szCs w:val="20"/>
        </w:rPr>
      </w:pPr>
      <w:r w:rsidRPr="008334FE">
        <w:rPr>
          <w:rFonts w:ascii="Arial" w:hAnsi="Arial" w:cs="Arial"/>
          <w:b/>
          <w:sz w:val="20"/>
          <w:szCs w:val="20"/>
        </w:rPr>
        <w:t>Ответ: наглядный/наглядный метод</w:t>
      </w:r>
    </w:p>
    <w:p w:rsidR="000C62F7" w:rsidRPr="008334FE" w:rsidRDefault="000C62F7" w:rsidP="000C62F7">
      <w:pPr>
        <w:jc w:val="both"/>
        <w:rPr>
          <w:rFonts w:ascii="Arial" w:eastAsia="Calibri" w:hAnsi="Arial" w:cs="Arial"/>
          <w:bCs/>
          <w:iCs/>
          <w:color w:val="000000"/>
          <w:sz w:val="20"/>
          <w:szCs w:val="20"/>
        </w:rPr>
      </w:pPr>
      <w:r>
        <w:rPr>
          <w:rFonts w:ascii="Arial" w:hAnsi="Arial" w:cs="Arial"/>
          <w:sz w:val="20"/>
          <w:szCs w:val="20"/>
        </w:rPr>
        <w:t>ЗАДАНИЕ 89</w:t>
      </w:r>
      <w:r w:rsidRPr="008334FE">
        <w:rPr>
          <w:rFonts w:ascii="Arial" w:hAnsi="Arial" w:cs="Arial"/>
          <w:sz w:val="20"/>
          <w:szCs w:val="20"/>
        </w:rPr>
        <w:t>. При а</w:t>
      </w:r>
      <w:r w:rsidRPr="008334FE">
        <w:rPr>
          <w:rFonts w:ascii="Arial" w:eastAsia="Calibri" w:hAnsi="Arial" w:cs="Arial"/>
          <w:bCs/>
          <w:iCs/>
          <w:color w:val="000000"/>
          <w:sz w:val="20"/>
          <w:szCs w:val="20"/>
        </w:rPr>
        <w:t>нализе результативности деятельности преподавателя учитывается сложившееся в студенческо-преподавательской среде мнение о его достоинствах и недостатках, которое называется:</w:t>
      </w:r>
    </w:p>
    <w:p w:rsidR="000C62F7" w:rsidRPr="008334FE" w:rsidRDefault="000C62F7" w:rsidP="000C62F7">
      <w:pPr>
        <w:jc w:val="both"/>
        <w:rPr>
          <w:rFonts w:ascii="Arial" w:hAnsi="Arial" w:cs="Arial"/>
          <w:b/>
          <w:sz w:val="20"/>
          <w:szCs w:val="20"/>
        </w:rPr>
      </w:pPr>
      <w:r w:rsidRPr="008334FE">
        <w:rPr>
          <w:rFonts w:ascii="Arial" w:hAnsi="Arial" w:cs="Arial"/>
          <w:b/>
          <w:sz w:val="20"/>
          <w:szCs w:val="20"/>
        </w:rPr>
        <w:t>Ответ: репутация</w:t>
      </w:r>
    </w:p>
    <w:p w:rsidR="000C62F7" w:rsidRPr="00697CF4" w:rsidRDefault="000C62F7" w:rsidP="000C62F7">
      <w:pPr>
        <w:jc w:val="both"/>
        <w:rPr>
          <w:rFonts w:ascii="Arial" w:eastAsia="Calibri" w:hAnsi="Arial" w:cs="Arial"/>
          <w:bCs/>
          <w:iCs/>
          <w:color w:val="000000"/>
          <w:sz w:val="20"/>
          <w:szCs w:val="20"/>
        </w:rPr>
      </w:pPr>
      <w:r>
        <w:rPr>
          <w:rFonts w:ascii="Arial" w:hAnsi="Arial" w:cs="Arial"/>
          <w:sz w:val="20"/>
          <w:szCs w:val="20"/>
        </w:rPr>
        <w:t>ЗАДАНИЕ 90</w:t>
      </w:r>
      <w:r w:rsidRPr="008334FE">
        <w:rPr>
          <w:rFonts w:ascii="Arial" w:hAnsi="Arial" w:cs="Arial"/>
          <w:sz w:val="20"/>
          <w:szCs w:val="20"/>
        </w:rPr>
        <w:t>. При а</w:t>
      </w:r>
      <w:r w:rsidRPr="008334FE">
        <w:rPr>
          <w:rFonts w:ascii="Arial" w:eastAsia="Calibri" w:hAnsi="Arial" w:cs="Arial"/>
          <w:bCs/>
          <w:iCs/>
          <w:color w:val="000000"/>
          <w:sz w:val="20"/>
          <w:szCs w:val="20"/>
        </w:rPr>
        <w:t xml:space="preserve">нализе результативности деятельности преподавателя учитываются его высоко ценимые коллегами и студентами качества, которые определяют их повиновение без убеждения </w:t>
      </w:r>
      <w:r w:rsidRPr="00697CF4">
        <w:rPr>
          <w:rFonts w:ascii="Arial" w:eastAsia="Calibri" w:hAnsi="Arial" w:cs="Arial"/>
          <w:bCs/>
          <w:iCs/>
          <w:color w:val="000000"/>
          <w:sz w:val="20"/>
          <w:szCs w:val="20"/>
        </w:rPr>
        <w:t>или угрозы наказания. Данные качества называются:</w:t>
      </w:r>
    </w:p>
    <w:p w:rsidR="000C62F7" w:rsidRPr="00697CF4" w:rsidRDefault="000C62F7" w:rsidP="000C62F7">
      <w:pPr>
        <w:jc w:val="both"/>
        <w:rPr>
          <w:rFonts w:ascii="Arial" w:hAnsi="Arial" w:cs="Arial"/>
          <w:b/>
          <w:sz w:val="20"/>
          <w:szCs w:val="20"/>
        </w:rPr>
      </w:pPr>
      <w:r w:rsidRPr="00697CF4">
        <w:rPr>
          <w:rFonts w:ascii="Arial" w:hAnsi="Arial" w:cs="Arial"/>
          <w:b/>
          <w:sz w:val="20"/>
          <w:szCs w:val="20"/>
        </w:rPr>
        <w:t>Ответ: авторитет</w:t>
      </w:r>
    </w:p>
    <w:p w:rsidR="000C62F7" w:rsidRPr="00697CF4" w:rsidRDefault="000C62F7" w:rsidP="000C62F7">
      <w:pPr>
        <w:jc w:val="both"/>
        <w:rPr>
          <w:rFonts w:ascii="Arial" w:hAnsi="Arial" w:cs="Arial"/>
          <w:sz w:val="20"/>
          <w:szCs w:val="20"/>
        </w:rPr>
      </w:pPr>
      <w:r>
        <w:rPr>
          <w:rFonts w:ascii="Arial" w:hAnsi="Arial" w:cs="Arial"/>
          <w:sz w:val="20"/>
          <w:szCs w:val="20"/>
        </w:rPr>
        <w:t>ЗАДАНИЕ 91</w:t>
      </w:r>
      <w:r w:rsidRPr="00697CF4">
        <w:rPr>
          <w:rFonts w:ascii="Arial" w:hAnsi="Arial" w:cs="Arial"/>
          <w:sz w:val="20"/>
          <w:szCs w:val="20"/>
        </w:rPr>
        <w:t>. При разработке и проведении семинарского занятия по психологии преподаватель должен учитывать, что семинар будет мало эффективным или не состоится совсем, если студенты:</w:t>
      </w:r>
    </w:p>
    <w:p w:rsidR="000C62F7" w:rsidRPr="00697CF4" w:rsidRDefault="000C62F7" w:rsidP="000C62F7">
      <w:pPr>
        <w:jc w:val="both"/>
        <w:rPr>
          <w:rFonts w:ascii="Arial" w:hAnsi="Arial" w:cs="Arial"/>
          <w:b/>
          <w:sz w:val="20"/>
          <w:szCs w:val="20"/>
        </w:rPr>
      </w:pPr>
      <w:r w:rsidRPr="00697CF4">
        <w:rPr>
          <w:rFonts w:ascii="Arial" w:hAnsi="Arial" w:cs="Arial"/>
          <w:b/>
          <w:sz w:val="20"/>
          <w:szCs w:val="20"/>
        </w:rPr>
        <w:t>Ответ: не подготовились/не готовы.</w:t>
      </w:r>
    </w:p>
    <w:p w:rsidR="000C62F7" w:rsidRPr="00697CF4" w:rsidRDefault="000C62F7" w:rsidP="000C62F7">
      <w:pPr>
        <w:jc w:val="both"/>
        <w:rPr>
          <w:rFonts w:ascii="Arial" w:hAnsi="Arial" w:cs="Arial"/>
          <w:sz w:val="20"/>
          <w:szCs w:val="20"/>
        </w:rPr>
      </w:pPr>
      <w:r>
        <w:rPr>
          <w:rFonts w:ascii="Arial" w:hAnsi="Arial" w:cs="Arial"/>
          <w:sz w:val="20"/>
          <w:szCs w:val="20"/>
        </w:rPr>
        <w:t>ЗАДАНИЕ 92</w:t>
      </w:r>
      <w:r w:rsidRPr="00697CF4">
        <w:rPr>
          <w:rFonts w:ascii="Arial" w:hAnsi="Arial" w:cs="Arial"/>
          <w:sz w:val="20"/>
          <w:szCs w:val="20"/>
        </w:rPr>
        <w:t>. При разработке и проведении контроля обучения в дистанционной форме с учетом новейших разработок в области образования, психологической науки и практики для обеспечения объективности оценивания задания студентам эффективно давать в форме:</w:t>
      </w:r>
    </w:p>
    <w:p w:rsidR="000C62F7" w:rsidRPr="00697CF4" w:rsidRDefault="000C62F7" w:rsidP="000C62F7">
      <w:pPr>
        <w:jc w:val="both"/>
        <w:rPr>
          <w:rFonts w:ascii="Arial" w:hAnsi="Arial" w:cs="Arial"/>
          <w:b/>
          <w:sz w:val="20"/>
          <w:szCs w:val="20"/>
        </w:rPr>
      </w:pPr>
      <w:r w:rsidRPr="00697CF4">
        <w:rPr>
          <w:rFonts w:ascii="Arial" w:hAnsi="Arial" w:cs="Arial"/>
          <w:b/>
          <w:sz w:val="20"/>
          <w:szCs w:val="20"/>
        </w:rPr>
        <w:t>Ответ: тестов / дидактических тестов.</w:t>
      </w:r>
    </w:p>
    <w:p w:rsidR="000C62F7" w:rsidRPr="00697CF4" w:rsidRDefault="000C62F7" w:rsidP="000C62F7">
      <w:pPr>
        <w:tabs>
          <w:tab w:val="left" w:pos="1080"/>
        </w:tabs>
        <w:jc w:val="both"/>
        <w:rPr>
          <w:rFonts w:ascii="Arial" w:hAnsi="Arial" w:cs="Arial"/>
          <w:sz w:val="20"/>
          <w:szCs w:val="20"/>
        </w:rPr>
      </w:pPr>
      <w:r>
        <w:rPr>
          <w:rFonts w:ascii="Arial" w:hAnsi="Arial" w:cs="Arial"/>
          <w:sz w:val="20"/>
          <w:szCs w:val="20"/>
        </w:rPr>
        <w:t>ЗАДАНИЕ 93</w:t>
      </w:r>
      <w:r w:rsidRPr="00697CF4">
        <w:rPr>
          <w:rFonts w:ascii="Arial" w:hAnsi="Arial" w:cs="Arial"/>
          <w:sz w:val="20"/>
          <w:szCs w:val="20"/>
        </w:rPr>
        <w:t xml:space="preserve">. При осуществлении педагогического контроля со слабовидящими студентами более эффективно использовать форму проверки знаний: </w:t>
      </w:r>
    </w:p>
    <w:p w:rsidR="000C62F7" w:rsidRPr="00697CF4" w:rsidRDefault="000C62F7" w:rsidP="000C62F7">
      <w:pPr>
        <w:tabs>
          <w:tab w:val="left" w:pos="1080"/>
        </w:tabs>
        <w:jc w:val="both"/>
        <w:rPr>
          <w:rFonts w:ascii="Arial" w:hAnsi="Arial" w:cs="Arial"/>
          <w:b/>
          <w:color w:val="000000"/>
          <w:sz w:val="20"/>
          <w:szCs w:val="20"/>
        </w:rPr>
      </w:pPr>
      <w:r w:rsidRPr="00697CF4">
        <w:rPr>
          <w:rFonts w:ascii="Arial" w:hAnsi="Arial" w:cs="Arial"/>
          <w:b/>
          <w:color w:val="000000"/>
          <w:sz w:val="20"/>
          <w:szCs w:val="20"/>
        </w:rPr>
        <w:t>Ответ: устную/опрос.</w:t>
      </w:r>
    </w:p>
    <w:p w:rsidR="000C62F7" w:rsidRPr="00697CF4" w:rsidRDefault="000C62F7" w:rsidP="000C62F7">
      <w:pPr>
        <w:tabs>
          <w:tab w:val="left" w:pos="1080"/>
        </w:tabs>
        <w:jc w:val="both"/>
        <w:rPr>
          <w:rFonts w:ascii="Arial" w:hAnsi="Arial" w:cs="Arial"/>
          <w:color w:val="000000"/>
          <w:sz w:val="20"/>
          <w:szCs w:val="20"/>
        </w:rPr>
      </w:pPr>
      <w:r>
        <w:rPr>
          <w:rFonts w:ascii="Arial" w:hAnsi="Arial" w:cs="Arial"/>
          <w:sz w:val="20"/>
          <w:szCs w:val="20"/>
        </w:rPr>
        <w:t>ЗАДАНИЕ 94</w:t>
      </w:r>
      <w:r w:rsidRPr="00697CF4">
        <w:rPr>
          <w:rFonts w:ascii="Arial" w:hAnsi="Arial" w:cs="Arial"/>
          <w:color w:val="000000"/>
          <w:sz w:val="20"/>
          <w:szCs w:val="20"/>
        </w:rPr>
        <w:t>. При осуществлении педагогической деятельности со взрослыми обучающимися и выборе адекватных методов и форм работы следует учитывать, что учебная деятельность для них является:</w:t>
      </w:r>
    </w:p>
    <w:p w:rsidR="000C62F7" w:rsidRPr="00697CF4" w:rsidRDefault="000C62F7" w:rsidP="000C62F7">
      <w:pPr>
        <w:tabs>
          <w:tab w:val="left" w:pos="1080"/>
        </w:tabs>
        <w:jc w:val="both"/>
        <w:rPr>
          <w:rFonts w:ascii="Arial" w:hAnsi="Arial" w:cs="Arial"/>
          <w:b/>
          <w:color w:val="000000"/>
          <w:sz w:val="20"/>
          <w:szCs w:val="20"/>
        </w:rPr>
      </w:pPr>
      <w:r w:rsidRPr="00697CF4">
        <w:rPr>
          <w:rFonts w:ascii="Arial" w:hAnsi="Arial" w:cs="Arial"/>
          <w:b/>
          <w:color w:val="000000"/>
          <w:sz w:val="20"/>
          <w:szCs w:val="20"/>
        </w:rPr>
        <w:t xml:space="preserve">Ответ: не основной/ дополнительной. </w:t>
      </w:r>
    </w:p>
    <w:p w:rsidR="000C62F7" w:rsidRPr="00697CF4" w:rsidRDefault="000C62F7" w:rsidP="000C62F7">
      <w:pPr>
        <w:jc w:val="both"/>
        <w:rPr>
          <w:rFonts w:ascii="Arial" w:hAnsi="Arial" w:cs="Arial"/>
          <w:sz w:val="20"/>
          <w:szCs w:val="20"/>
        </w:rPr>
      </w:pPr>
      <w:r>
        <w:rPr>
          <w:rFonts w:ascii="Arial" w:hAnsi="Arial" w:cs="Arial"/>
          <w:sz w:val="20"/>
          <w:szCs w:val="20"/>
        </w:rPr>
        <w:lastRenderedPageBreak/>
        <w:t>ЗАДАНИЕ 95</w:t>
      </w:r>
      <w:r w:rsidRPr="00697CF4">
        <w:rPr>
          <w:rFonts w:ascii="Arial" w:hAnsi="Arial" w:cs="Arial"/>
          <w:bCs/>
          <w:sz w:val="20"/>
          <w:szCs w:val="20"/>
        </w:rPr>
        <w:t>. При осуществлении педагогической деятельности преподаватель может использовать методы обучения, которые побуждают студентов к мыслительной и практической деятельности в процессе овладения учебным материалом</w:t>
      </w:r>
      <w:r w:rsidRPr="00697CF4">
        <w:rPr>
          <w:rFonts w:ascii="Arial" w:hAnsi="Arial" w:cs="Arial"/>
          <w:sz w:val="20"/>
          <w:szCs w:val="20"/>
        </w:rPr>
        <w:t>, которые называются:</w:t>
      </w:r>
    </w:p>
    <w:p w:rsidR="000C62F7" w:rsidRPr="00697CF4" w:rsidRDefault="000C62F7" w:rsidP="000C62F7">
      <w:pPr>
        <w:jc w:val="both"/>
        <w:rPr>
          <w:rFonts w:ascii="Arial" w:hAnsi="Arial" w:cs="Arial"/>
          <w:b/>
          <w:sz w:val="20"/>
          <w:szCs w:val="20"/>
        </w:rPr>
      </w:pPr>
      <w:r w:rsidRPr="00697CF4">
        <w:rPr>
          <w:rFonts w:ascii="Arial" w:hAnsi="Arial" w:cs="Arial"/>
          <w:b/>
          <w:sz w:val="20"/>
          <w:szCs w:val="20"/>
        </w:rPr>
        <w:t>Ответ: активные /активные методы обучения</w:t>
      </w:r>
    </w:p>
    <w:p w:rsidR="000C62F7" w:rsidRPr="00697CF4" w:rsidRDefault="000C62F7" w:rsidP="000C62F7">
      <w:pPr>
        <w:jc w:val="both"/>
        <w:rPr>
          <w:rFonts w:ascii="Arial" w:hAnsi="Arial" w:cs="Arial"/>
          <w:sz w:val="20"/>
          <w:szCs w:val="20"/>
        </w:rPr>
      </w:pPr>
      <w:r>
        <w:rPr>
          <w:rFonts w:ascii="Arial" w:hAnsi="Arial" w:cs="Arial"/>
          <w:sz w:val="20"/>
          <w:szCs w:val="20"/>
        </w:rPr>
        <w:t>ЗАДАНИЕ 96</w:t>
      </w:r>
      <w:r w:rsidRPr="00697CF4">
        <w:rPr>
          <w:rFonts w:ascii="Arial" w:hAnsi="Arial" w:cs="Arial"/>
          <w:sz w:val="20"/>
          <w:szCs w:val="20"/>
        </w:rPr>
        <w:t>. Метод обучения, предполагающий решение студентами практических проблемных ситуаций в области психологии, называется:</w:t>
      </w:r>
    </w:p>
    <w:p w:rsidR="000C62F7" w:rsidRPr="00697CF4" w:rsidRDefault="000C62F7" w:rsidP="000C62F7">
      <w:pPr>
        <w:jc w:val="both"/>
        <w:rPr>
          <w:rFonts w:ascii="Arial" w:hAnsi="Arial" w:cs="Arial"/>
          <w:sz w:val="20"/>
          <w:szCs w:val="20"/>
        </w:rPr>
      </w:pPr>
      <w:r w:rsidRPr="00697CF4">
        <w:rPr>
          <w:rFonts w:ascii="Arial" w:hAnsi="Arial" w:cs="Arial"/>
          <w:b/>
          <w:sz w:val="20"/>
          <w:szCs w:val="20"/>
        </w:rPr>
        <w:t>Ответ: метод кейсов/ кейсы</w:t>
      </w:r>
    </w:p>
    <w:p w:rsidR="000C62F7" w:rsidRPr="00697CF4" w:rsidRDefault="000C62F7" w:rsidP="000C62F7">
      <w:pPr>
        <w:jc w:val="both"/>
        <w:rPr>
          <w:rFonts w:ascii="Arial" w:hAnsi="Arial" w:cs="Arial"/>
          <w:sz w:val="20"/>
          <w:szCs w:val="20"/>
        </w:rPr>
      </w:pPr>
      <w:r>
        <w:rPr>
          <w:rFonts w:ascii="Arial" w:hAnsi="Arial" w:cs="Arial"/>
          <w:sz w:val="20"/>
          <w:szCs w:val="20"/>
        </w:rPr>
        <w:t>ЗАДАНИЕ 97</w:t>
      </w:r>
      <w:r w:rsidRPr="00697CF4">
        <w:rPr>
          <w:rFonts w:ascii="Arial" w:hAnsi="Arial" w:cs="Arial"/>
          <w:sz w:val="20"/>
          <w:szCs w:val="20"/>
        </w:rPr>
        <w:t>. Проводя анализ результативности лекционного занятия, преподаватель должен учитывать то, насколько полно, научно и доступно он преподнес учебный материал студентам, что соответствует реализации цели занятия, которая называется:</w:t>
      </w:r>
    </w:p>
    <w:p w:rsidR="000C62F7" w:rsidRPr="00697CF4" w:rsidRDefault="000C62F7" w:rsidP="000C62F7">
      <w:pPr>
        <w:jc w:val="both"/>
        <w:rPr>
          <w:rFonts w:ascii="Arial" w:hAnsi="Arial" w:cs="Arial"/>
          <w:b/>
          <w:sz w:val="20"/>
          <w:szCs w:val="20"/>
        </w:rPr>
      </w:pPr>
      <w:r w:rsidRPr="00697CF4">
        <w:rPr>
          <w:rFonts w:ascii="Arial" w:hAnsi="Arial" w:cs="Arial"/>
          <w:b/>
          <w:sz w:val="20"/>
          <w:szCs w:val="20"/>
        </w:rPr>
        <w:t>Ответ: обучающая</w:t>
      </w:r>
    </w:p>
    <w:p w:rsidR="000C62F7" w:rsidRPr="00697CF4" w:rsidRDefault="000C62F7" w:rsidP="000C62F7">
      <w:pPr>
        <w:jc w:val="both"/>
        <w:rPr>
          <w:rFonts w:ascii="Arial" w:hAnsi="Arial" w:cs="Arial"/>
          <w:sz w:val="20"/>
          <w:szCs w:val="20"/>
        </w:rPr>
      </w:pPr>
      <w:r>
        <w:rPr>
          <w:rFonts w:ascii="Arial" w:hAnsi="Arial" w:cs="Arial"/>
          <w:sz w:val="20"/>
          <w:szCs w:val="20"/>
        </w:rPr>
        <w:t>ЗАДАНИЕ 98</w:t>
      </w:r>
      <w:r w:rsidRPr="00697CF4">
        <w:rPr>
          <w:rFonts w:ascii="Arial" w:hAnsi="Arial" w:cs="Arial"/>
          <w:sz w:val="20"/>
          <w:szCs w:val="20"/>
        </w:rPr>
        <w:t>. Проводя анализ результативности семинарского (практического) занятия, преподаватель должен учитывать то, насколько ему удалось формировать мышление студентов, что соответствует реализации цели занятия, которая называется:</w:t>
      </w:r>
    </w:p>
    <w:p w:rsidR="000C62F7" w:rsidRPr="00697CF4" w:rsidRDefault="000C62F7" w:rsidP="000C62F7">
      <w:pPr>
        <w:jc w:val="both"/>
        <w:rPr>
          <w:rFonts w:ascii="Arial" w:hAnsi="Arial" w:cs="Arial"/>
          <w:b/>
          <w:sz w:val="20"/>
          <w:szCs w:val="20"/>
        </w:rPr>
      </w:pPr>
      <w:r w:rsidRPr="00697CF4">
        <w:rPr>
          <w:rFonts w:ascii="Arial" w:hAnsi="Arial" w:cs="Arial"/>
          <w:b/>
          <w:sz w:val="20"/>
          <w:szCs w:val="20"/>
        </w:rPr>
        <w:t>Ответ: развивающая</w:t>
      </w:r>
    </w:p>
    <w:p w:rsidR="000C62F7" w:rsidRPr="00697CF4" w:rsidRDefault="000C62F7" w:rsidP="000C62F7">
      <w:pPr>
        <w:jc w:val="both"/>
        <w:rPr>
          <w:rFonts w:ascii="Arial" w:hAnsi="Arial" w:cs="Arial"/>
          <w:sz w:val="20"/>
          <w:szCs w:val="20"/>
        </w:rPr>
      </w:pPr>
      <w:r>
        <w:rPr>
          <w:rFonts w:ascii="Arial" w:hAnsi="Arial" w:cs="Arial"/>
          <w:sz w:val="20"/>
          <w:szCs w:val="20"/>
        </w:rPr>
        <w:t>ЗАДАНИЕ 99</w:t>
      </w:r>
      <w:r w:rsidRPr="00697CF4">
        <w:rPr>
          <w:rFonts w:ascii="Arial" w:hAnsi="Arial" w:cs="Arial"/>
          <w:sz w:val="20"/>
          <w:szCs w:val="20"/>
        </w:rPr>
        <w:t>. Проводя анализ результативности лекционного занятия, преподаватель должен учитывать то, насколько ему удалось повлиять на мировоззрение студентов, их мотивы, что соответствует реализации цели занятия, которая называется:</w:t>
      </w:r>
    </w:p>
    <w:p w:rsidR="000C62F7" w:rsidRPr="00697CF4" w:rsidRDefault="000C62F7" w:rsidP="000C62F7">
      <w:pPr>
        <w:jc w:val="both"/>
        <w:rPr>
          <w:rFonts w:ascii="Arial" w:hAnsi="Arial" w:cs="Arial"/>
          <w:sz w:val="20"/>
          <w:szCs w:val="20"/>
        </w:rPr>
      </w:pPr>
      <w:r w:rsidRPr="00697CF4">
        <w:rPr>
          <w:rFonts w:ascii="Arial" w:hAnsi="Arial" w:cs="Arial"/>
          <w:b/>
          <w:sz w:val="20"/>
          <w:szCs w:val="20"/>
        </w:rPr>
        <w:t>Ответ: воспитательная</w:t>
      </w:r>
    </w:p>
    <w:p w:rsidR="000C62F7" w:rsidRPr="00697CF4" w:rsidRDefault="000C62F7" w:rsidP="000C62F7">
      <w:pPr>
        <w:jc w:val="both"/>
        <w:rPr>
          <w:rFonts w:ascii="Arial" w:hAnsi="Arial" w:cs="Arial"/>
          <w:sz w:val="20"/>
          <w:szCs w:val="20"/>
        </w:rPr>
      </w:pPr>
      <w:r>
        <w:rPr>
          <w:rFonts w:ascii="Arial" w:hAnsi="Arial" w:cs="Arial"/>
          <w:sz w:val="20"/>
          <w:szCs w:val="20"/>
        </w:rPr>
        <w:t>ЗАДАНИЕ 100</w:t>
      </w:r>
      <w:r w:rsidRPr="00697CF4">
        <w:rPr>
          <w:rFonts w:ascii="Arial" w:hAnsi="Arial" w:cs="Arial"/>
          <w:sz w:val="20"/>
          <w:szCs w:val="20"/>
        </w:rPr>
        <w:t xml:space="preserve">. После проведения контрольной работы преподаватель без согласия студентов озвучил для всей группы их оценки с негативными комментариями в адрес тех, кто плохо справился с заданием. Этим он нарушил правило педагогического оценивания, которое называется: </w:t>
      </w:r>
    </w:p>
    <w:p w:rsidR="000C62F7" w:rsidRPr="00697CF4" w:rsidRDefault="000C62F7" w:rsidP="000C62F7">
      <w:pPr>
        <w:jc w:val="both"/>
        <w:rPr>
          <w:rFonts w:ascii="Arial" w:hAnsi="Arial" w:cs="Arial"/>
          <w:b/>
          <w:sz w:val="20"/>
          <w:szCs w:val="20"/>
        </w:rPr>
      </w:pPr>
      <w:r w:rsidRPr="00697CF4">
        <w:rPr>
          <w:rFonts w:ascii="Arial" w:hAnsi="Arial" w:cs="Arial"/>
          <w:b/>
          <w:sz w:val="20"/>
          <w:szCs w:val="20"/>
        </w:rPr>
        <w:t>Ответ: конфиденциальность/правило конфиденциальности</w:t>
      </w:r>
    </w:p>
    <w:p w:rsidR="000C62F7" w:rsidRPr="00697CF4" w:rsidRDefault="000C62F7" w:rsidP="000C62F7">
      <w:pPr>
        <w:jc w:val="both"/>
        <w:rPr>
          <w:rFonts w:ascii="Arial" w:hAnsi="Arial" w:cs="Arial"/>
          <w:sz w:val="20"/>
          <w:szCs w:val="20"/>
        </w:rPr>
      </w:pPr>
      <w:r>
        <w:rPr>
          <w:rFonts w:ascii="Arial" w:hAnsi="Arial" w:cs="Arial"/>
          <w:sz w:val="20"/>
          <w:szCs w:val="20"/>
        </w:rPr>
        <w:t>ЗАДАНИЕ</w:t>
      </w:r>
      <w:r w:rsidRPr="00697CF4">
        <w:rPr>
          <w:rFonts w:ascii="Arial" w:hAnsi="Arial" w:cs="Arial"/>
          <w:sz w:val="20"/>
          <w:szCs w:val="20"/>
        </w:rPr>
        <w:t xml:space="preserve"> </w:t>
      </w:r>
      <w:r>
        <w:rPr>
          <w:rFonts w:ascii="Arial" w:hAnsi="Arial" w:cs="Arial"/>
          <w:sz w:val="20"/>
          <w:szCs w:val="20"/>
        </w:rPr>
        <w:t>101</w:t>
      </w:r>
      <w:r w:rsidRPr="00697CF4">
        <w:rPr>
          <w:rFonts w:ascii="Arial" w:hAnsi="Arial" w:cs="Arial"/>
          <w:sz w:val="20"/>
          <w:szCs w:val="20"/>
        </w:rPr>
        <w:t>. При общении со студентами после практического занятия преподаватель обращался к ним на «ты» и выразил сомнения в их профессиональной пригодности. У преподавателя  недостаточно сформирован компонент культуры педагогического общения, который называется:</w:t>
      </w:r>
    </w:p>
    <w:p w:rsidR="000C62F7" w:rsidRDefault="000C62F7" w:rsidP="000C62F7">
      <w:pPr>
        <w:pStyle w:val="LO-Normal3"/>
        <w:jc w:val="both"/>
        <w:rPr>
          <w:rFonts w:ascii="Arial" w:hAnsi="Arial" w:cs="Arial"/>
          <w:b/>
        </w:rPr>
      </w:pPr>
      <w:r w:rsidRPr="00697CF4">
        <w:rPr>
          <w:rFonts w:ascii="Arial" w:hAnsi="Arial" w:cs="Arial"/>
          <w:b/>
        </w:rPr>
        <w:t>Ответ: педагогический такт</w:t>
      </w:r>
    </w:p>
    <w:p w:rsidR="000C62F7" w:rsidRPr="00697CF4" w:rsidRDefault="000C62F7" w:rsidP="000C62F7">
      <w:pPr>
        <w:pStyle w:val="LO-Normal3"/>
        <w:rPr>
          <w:rFonts w:ascii="Arial" w:hAnsi="Arial" w:cs="Arial"/>
        </w:rPr>
      </w:pPr>
      <w:r>
        <w:rPr>
          <w:rFonts w:ascii="Arial" w:hAnsi="Arial" w:cs="Arial"/>
        </w:rPr>
        <w:t>ЗАДАНИЕ 102</w:t>
      </w:r>
      <w:r w:rsidRPr="00697CF4">
        <w:rPr>
          <w:rFonts w:ascii="Arial" w:hAnsi="Arial" w:cs="Arial"/>
        </w:rPr>
        <w:t xml:space="preserve">. При разработке учебно-методического обеспечения по психологическим дисциплинам преподаватель может использовать метод обучения, заключающийся в освоении студентами определенных ролей при погружении в жизненную ситуацию, который называется: </w:t>
      </w:r>
    </w:p>
    <w:p w:rsidR="000C62F7" w:rsidRPr="00697CF4" w:rsidRDefault="000C62F7" w:rsidP="000C62F7">
      <w:pPr>
        <w:pStyle w:val="LO-Normal3"/>
        <w:rPr>
          <w:rFonts w:ascii="Arial" w:hAnsi="Arial" w:cs="Arial"/>
          <w:b/>
        </w:rPr>
      </w:pPr>
      <w:r w:rsidRPr="00697CF4">
        <w:rPr>
          <w:rFonts w:ascii="Arial" w:hAnsi="Arial" w:cs="Arial"/>
          <w:b/>
        </w:rPr>
        <w:t>Ответ: ролевая игра/игра</w:t>
      </w:r>
    </w:p>
    <w:p w:rsidR="000C62F7" w:rsidRPr="00697CF4" w:rsidRDefault="000C62F7" w:rsidP="000C62F7">
      <w:pPr>
        <w:pStyle w:val="LO-Normal3"/>
        <w:rPr>
          <w:rFonts w:ascii="Arial" w:hAnsi="Arial" w:cs="Arial"/>
        </w:rPr>
      </w:pPr>
      <w:r>
        <w:rPr>
          <w:rFonts w:ascii="Arial" w:hAnsi="Arial" w:cs="Arial"/>
        </w:rPr>
        <w:t>ЗАДАНИЕ 103</w:t>
      </w:r>
      <w:r w:rsidRPr="00697CF4">
        <w:rPr>
          <w:rFonts w:ascii="Arial" w:hAnsi="Arial" w:cs="Arial"/>
          <w:b/>
        </w:rPr>
        <w:t xml:space="preserve">. </w:t>
      </w:r>
      <w:r w:rsidRPr="00697CF4">
        <w:rPr>
          <w:rFonts w:ascii="Arial" w:hAnsi="Arial" w:cs="Arial"/>
        </w:rPr>
        <w:t>При разработке и проведении практического занятия по психологическим дисциплинам преподаватель может использовать метод обучения, предполагающий обучение и отработку конкретных умений и навыков на практике, который называется:</w:t>
      </w:r>
    </w:p>
    <w:p w:rsidR="000C62F7" w:rsidRPr="00697CF4" w:rsidRDefault="000C62F7" w:rsidP="000C62F7">
      <w:pPr>
        <w:pStyle w:val="LO-Normal3"/>
        <w:rPr>
          <w:rFonts w:ascii="Arial" w:hAnsi="Arial" w:cs="Arial"/>
          <w:b/>
        </w:rPr>
      </w:pPr>
      <w:r w:rsidRPr="00697CF4">
        <w:rPr>
          <w:rFonts w:ascii="Arial" w:hAnsi="Arial" w:cs="Arial"/>
          <w:b/>
        </w:rPr>
        <w:t>Ответ: тренинг/метод тренинга</w:t>
      </w:r>
    </w:p>
    <w:p w:rsidR="000C62F7" w:rsidRPr="00697CF4" w:rsidRDefault="000C62F7" w:rsidP="000C62F7">
      <w:pPr>
        <w:pStyle w:val="LO-Normal3"/>
        <w:rPr>
          <w:rFonts w:ascii="Arial" w:hAnsi="Arial" w:cs="Arial"/>
        </w:rPr>
      </w:pPr>
      <w:r>
        <w:rPr>
          <w:rFonts w:ascii="Arial" w:hAnsi="Arial" w:cs="Arial"/>
        </w:rPr>
        <w:t>ЗАДАНИЕ 104</w:t>
      </w:r>
      <w:r w:rsidRPr="00697CF4">
        <w:rPr>
          <w:rFonts w:ascii="Arial" w:hAnsi="Arial" w:cs="Arial"/>
        </w:rPr>
        <w:t>. При анализе результативности педагогической деятельности оценивается ее стиль, который может выражаться в незаинтересованности преподавателя, стремлении минимально включаться в деятельность, снятии с себя ответственности за результаты обучения. Данный стиль называется:</w:t>
      </w:r>
    </w:p>
    <w:p w:rsidR="000C62F7" w:rsidRPr="00697CF4" w:rsidRDefault="000C62F7" w:rsidP="000C62F7">
      <w:pPr>
        <w:pStyle w:val="LO-Normal3"/>
        <w:rPr>
          <w:rFonts w:ascii="Arial" w:hAnsi="Arial" w:cs="Arial"/>
          <w:b/>
        </w:rPr>
      </w:pPr>
      <w:r w:rsidRPr="00697CF4">
        <w:rPr>
          <w:rFonts w:ascii="Arial" w:hAnsi="Arial" w:cs="Arial"/>
          <w:b/>
        </w:rPr>
        <w:t>Ответ: попустительский стиль.</w:t>
      </w:r>
    </w:p>
    <w:p w:rsidR="000C62F7" w:rsidRPr="00697CF4" w:rsidRDefault="000C62F7" w:rsidP="000C62F7">
      <w:pPr>
        <w:pStyle w:val="LO-Normal3"/>
        <w:rPr>
          <w:rFonts w:ascii="Arial" w:hAnsi="Arial" w:cs="Arial"/>
        </w:rPr>
      </w:pPr>
      <w:r>
        <w:rPr>
          <w:rFonts w:ascii="Arial" w:hAnsi="Arial" w:cs="Arial"/>
        </w:rPr>
        <w:t>ЗАДАНИЕ 105</w:t>
      </w:r>
      <w:r w:rsidRPr="00697CF4">
        <w:rPr>
          <w:rFonts w:ascii="Arial" w:hAnsi="Arial" w:cs="Arial"/>
        </w:rPr>
        <w:t xml:space="preserve">. Определяя пути и способы совершенствования педагогической деятельности, анализируют способности педагога к общению, умение найти правильный подход к обучающимся, установить с ними целесообразные, с педагогической точки зрения, взаимоотношения, наличие педагогического такта. Данные способности называются: </w:t>
      </w:r>
    </w:p>
    <w:p w:rsidR="000C62F7" w:rsidRPr="00697CF4" w:rsidRDefault="000C62F7" w:rsidP="000C62F7">
      <w:pPr>
        <w:pStyle w:val="LO-Normal3"/>
        <w:rPr>
          <w:rFonts w:ascii="Arial" w:hAnsi="Arial" w:cs="Arial"/>
          <w:b/>
        </w:rPr>
      </w:pPr>
      <w:r w:rsidRPr="00697CF4">
        <w:rPr>
          <w:rFonts w:ascii="Arial" w:hAnsi="Arial" w:cs="Arial"/>
          <w:b/>
        </w:rPr>
        <w:t>Ответ: коммуникативные способности.</w:t>
      </w:r>
    </w:p>
    <w:p w:rsidR="000C62F7" w:rsidRPr="00697CF4" w:rsidRDefault="000C62F7" w:rsidP="000C62F7">
      <w:pPr>
        <w:pStyle w:val="LO-Normal3"/>
        <w:rPr>
          <w:rFonts w:ascii="Arial" w:hAnsi="Arial" w:cs="Arial"/>
        </w:rPr>
      </w:pPr>
      <w:r>
        <w:rPr>
          <w:rFonts w:ascii="Arial" w:hAnsi="Arial" w:cs="Arial"/>
        </w:rPr>
        <w:t>ЗАДАНИЕ 106</w:t>
      </w:r>
      <w:r w:rsidRPr="00697CF4">
        <w:rPr>
          <w:rFonts w:ascii="Arial" w:hAnsi="Arial" w:cs="Arial"/>
        </w:rPr>
        <w:t>. При определении способов совершенствования педагогической деятельности очень важен процесс самостоятельного освоения преподавателем новых педагогических способов, приемов, технологий, удовлетворяющий его потребности в познании и личностном росте, который называется:</w:t>
      </w:r>
    </w:p>
    <w:p w:rsidR="000C62F7" w:rsidRPr="00697CF4" w:rsidRDefault="000C62F7" w:rsidP="000C62F7">
      <w:pPr>
        <w:pStyle w:val="LO-Normal3"/>
        <w:rPr>
          <w:rFonts w:ascii="Arial" w:hAnsi="Arial" w:cs="Arial"/>
          <w:b/>
        </w:rPr>
      </w:pPr>
      <w:r w:rsidRPr="00697CF4">
        <w:rPr>
          <w:rFonts w:ascii="Arial" w:hAnsi="Arial" w:cs="Arial"/>
          <w:b/>
        </w:rPr>
        <w:t>Ответ: педагогическим самообразованием.</w:t>
      </w:r>
    </w:p>
    <w:p w:rsidR="000C62F7" w:rsidRPr="00697CF4" w:rsidRDefault="000C62F7" w:rsidP="000C62F7">
      <w:pPr>
        <w:pStyle w:val="LO-Normal3"/>
        <w:rPr>
          <w:rFonts w:ascii="Arial" w:hAnsi="Arial" w:cs="Arial"/>
        </w:rPr>
      </w:pPr>
      <w:r>
        <w:rPr>
          <w:rFonts w:ascii="Arial" w:hAnsi="Arial" w:cs="Arial"/>
        </w:rPr>
        <w:t>ЗАДАНИЕ 107</w:t>
      </w:r>
      <w:r w:rsidRPr="00697CF4">
        <w:rPr>
          <w:rFonts w:ascii="Arial" w:hAnsi="Arial" w:cs="Arial"/>
        </w:rPr>
        <w:t xml:space="preserve">. При анализе результативности педагогической деятельности учитывается функция обучения, представляющая собой специальную направленность обучения на развитие личности студентов и называющаяся: </w:t>
      </w:r>
    </w:p>
    <w:p w:rsidR="000C62F7" w:rsidRPr="00697CF4" w:rsidRDefault="000C62F7" w:rsidP="000C62F7">
      <w:pPr>
        <w:pStyle w:val="LO-Normal3"/>
        <w:rPr>
          <w:rFonts w:ascii="Arial" w:hAnsi="Arial" w:cs="Arial"/>
          <w:b/>
        </w:rPr>
      </w:pPr>
      <w:r w:rsidRPr="00697CF4">
        <w:rPr>
          <w:rFonts w:ascii="Arial" w:hAnsi="Arial" w:cs="Arial"/>
          <w:b/>
        </w:rPr>
        <w:t>Ответ: развивающая функция.</w:t>
      </w:r>
    </w:p>
    <w:p w:rsidR="000C62F7" w:rsidRPr="00697CF4" w:rsidRDefault="000C62F7" w:rsidP="000C62F7">
      <w:pPr>
        <w:pStyle w:val="LO-Normal3"/>
        <w:rPr>
          <w:rFonts w:ascii="Arial" w:hAnsi="Arial" w:cs="Arial"/>
        </w:rPr>
      </w:pPr>
      <w:r>
        <w:rPr>
          <w:rFonts w:ascii="Arial" w:hAnsi="Arial" w:cs="Arial"/>
        </w:rPr>
        <w:t>ЗАДАНИЕ 108</w:t>
      </w:r>
      <w:r w:rsidRPr="00697CF4">
        <w:rPr>
          <w:rFonts w:ascii="Arial" w:hAnsi="Arial" w:cs="Arial"/>
        </w:rPr>
        <w:t>. Анализ результативности педагогической деятельности учитывает как преподаватель владеет формой обучения, основанной  на его работе с одним студентом. Эта форма обучения называется:</w:t>
      </w:r>
    </w:p>
    <w:p w:rsidR="000C62F7" w:rsidRPr="00697CF4" w:rsidRDefault="000C62F7" w:rsidP="000C62F7">
      <w:pPr>
        <w:pStyle w:val="LO-Normal3"/>
        <w:rPr>
          <w:rFonts w:ascii="Arial" w:hAnsi="Arial" w:cs="Arial"/>
          <w:b/>
        </w:rPr>
      </w:pPr>
      <w:r w:rsidRPr="00697CF4">
        <w:rPr>
          <w:rFonts w:ascii="Arial" w:hAnsi="Arial" w:cs="Arial"/>
          <w:b/>
        </w:rPr>
        <w:t>Ответ: индивидуальной.</w:t>
      </w:r>
    </w:p>
    <w:p w:rsidR="000C62F7" w:rsidRPr="00697CF4" w:rsidRDefault="000C62F7" w:rsidP="000C62F7">
      <w:pPr>
        <w:pStyle w:val="LO-Normal3"/>
        <w:rPr>
          <w:rFonts w:ascii="Arial" w:hAnsi="Arial" w:cs="Arial"/>
        </w:rPr>
      </w:pPr>
      <w:r>
        <w:rPr>
          <w:rFonts w:ascii="Arial" w:hAnsi="Arial" w:cs="Arial"/>
        </w:rPr>
        <w:t>ЗАДАНИЕ 109</w:t>
      </w:r>
      <w:r w:rsidRPr="00697CF4">
        <w:rPr>
          <w:rFonts w:ascii="Arial" w:hAnsi="Arial" w:cs="Arial"/>
        </w:rPr>
        <w:t>. Анализ результативности педагогической деятельности учитывает совокупность относительно устойчивых и конкретных для данного преподавателя приемов и способов реализации профессиональной деятельности, которые называются:</w:t>
      </w:r>
    </w:p>
    <w:p w:rsidR="000C62F7" w:rsidRPr="00697CF4" w:rsidRDefault="000C62F7" w:rsidP="000C62F7">
      <w:pPr>
        <w:pStyle w:val="LO-Normal3"/>
        <w:rPr>
          <w:rFonts w:ascii="Arial" w:hAnsi="Arial" w:cs="Arial"/>
          <w:b/>
        </w:rPr>
      </w:pPr>
      <w:r w:rsidRPr="00697CF4">
        <w:rPr>
          <w:rFonts w:ascii="Arial" w:hAnsi="Arial" w:cs="Arial"/>
          <w:b/>
        </w:rPr>
        <w:t>Ответ: индивидуальный стиль деятельности.</w:t>
      </w:r>
    </w:p>
    <w:p w:rsidR="000C62F7" w:rsidRPr="00697CF4" w:rsidRDefault="000C62F7" w:rsidP="000C62F7">
      <w:pPr>
        <w:pStyle w:val="LO-Normal3"/>
        <w:rPr>
          <w:rFonts w:ascii="Arial" w:hAnsi="Arial" w:cs="Arial"/>
        </w:rPr>
      </w:pPr>
      <w:r>
        <w:rPr>
          <w:rFonts w:ascii="Arial" w:hAnsi="Arial" w:cs="Arial"/>
        </w:rPr>
        <w:lastRenderedPageBreak/>
        <w:t>ЗАДАНИЕ 110</w:t>
      </w:r>
      <w:r w:rsidRPr="00697CF4">
        <w:rPr>
          <w:rFonts w:ascii="Arial" w:hAnsi="Arial" w:cs="Arial"/>
        </w:rPr>
        <w:t>. Определение способов совершенствования педагогической деятельности преподавателя вуза опирается на технологию, при которой преподаватель осуществляет самодиагностику с целью установление причинно-следственных связей в полученной о себе информации. Технология называется:</w:t>
      </w:r>
    </w:p>
    <w:p w:rsidR="000C62F7" w:rsidRPr="00697CF4" w:rsidRDefault="000C62F7" w:rsidP="000C62F7">
      <w:pPr>
        <w:pStyle w:val="LO-Normal3"/>
        <w:rPr>
          <w:rFonts w:ascii="Arial" w:hAnsi="Arial" w:cs="Arial"/>
          <w:b/>
        </w:rPr>
      </w:pPr>
      <w:r w:rsidRPr="00697CF4">
        <w:rPr>
          <w:rFonts w:ascii="Arial" w:hAnsi="Arial" w:cs="Arial"/>
          <w:b/>
        </w:rPr>
        <w:t>Ответ: технология самоанализа (саморефлексии).</w:t>
      </w:r>
    </w:p>
    <w:p w:rsidR="000C62F7" w:rsidRPr="00FA4A59" w:rsidRDefault="000C62F7" w:rsidP="000C62F7">
      <w:pPr>
        <w:shd w:val="clear" w:color="auto" w:fill="FFFFFF"/>
        <w:jc w:val="both"/>
        <w:rPr>
          <w:rFonts w:ascii="Arial" w:hAnsi="Arial" w:cs="Arial"/>
          <w:sz w:val="20"/>
          <w:szCs w:val="20"/>
        </w:rPr>
      </w:pPr>
      <w:r>
        <w:rPr>
          <w:rFonts w:ascii="Arial" w:hAnsi="Arial" w:cs="Arial"/>
          <w:sz w:val="20"/>
          <w:szCs w:val="20"/>
        </w:rPr>
        <w:t xml:space="preserve">ЗАДАНИЕ </w:t>
      </w:r>
      <w:r w:rsidRPr="00FA4A59">
        <w:rPr>
          <w:rFonts w:ascii="Arial" w:hAnsi="Arial" w:cs="Arial"/>
          <w:sz w:val="20"/>
          <w:szCs w:val="20"/>
        </w:rPr>
        <w:t>1</w:t>
      </w:r>
      <w:r>
        <w:rPr>
          <w:rFonts w:ascii="Arial" w:hAnsi="Arial" w:cs="Arial"/>
          <w:sz w:val="20"/>
          <w:szCs w:val="20"/>
        </w:rPr>
        <w:t>11</w:t>
      </w:r>
      <w:r w:rsidRPr="00FA4A59">
        <w:rPr>
          <w:rFonts w:ascii="Arial" w:hAnsi="Arial" w:cs="Arial"/>
          <w:sz w:val="20"/>
          <w:szCs w:val="20"/>
        </w:rPr>
        <w:t xml:space="preserve">. </w:t>
      </w:r>
      <w:r>
        <w:rPr>
          <w:rFonts w:ascii="Arial" w:hAnsi="Arial" w:cs="Arial"/>
          <w:color w:val="000000"/>
          <w:sz w:val="20"/>
        </w:rPr>
        <w:t>Организуя</w:t>
      </w:r>
      <w:r w:rsidRPr="00702B69">
        <w:rPr>
          <w:rFonts w:ascii="Arial" w:hAnsi="Arial" w:cs="Arial"/>
          <w:color w:val="000000"/>
          <w:sz w:val="20"/>
        </w:rPr>
        <w:t xml:space="preserve"> продуктивное общение </w:t>
      </w:r>
      <w:r>
        <w:rPr>
          <w:rFonts w:ascii="Arial" w:hAnsi="Arial" w:cs="Arial"/>
          <w:sz w:val="20"/>
          <w:szCs w:val="20"/>
        </w:rPr>
        <w:t>можно опираться на вид общения</w:t>
      </w:r>
      <w:r w:rsidRPr="00FA4A59">
        <w:rPr>
          <w:rFonts w:ascii="Arial" w:hAnsi="Arial" w:cs="Arial"/>
          <w:sz w:val="20"/>
          <w:szCs w:val="20"/>
        </w:rPr>
        <w:t xml:space="preserve"> с использован</w:t>
      </w:r>
      <w:r>
        <w:rPr>
          <w:rFonts w:ascii="Arial" w:hAnsi="Arial" w:cs="Arial"/>
          <w:sz w:val="20"/>
          <w:szCs w:val="20"/>
        </w:rPr>
        <w:t xml:space="preserve">ием дополнительных средств: телефона, компьютера, факса, которое называется: </w:t>
      </w:r>
    </w:p>
    <w:p w:rsidR="000C62F7" w:rsidRPr="00FA4A59" w:rsidRDefault="000C62F7" w:rsidP="000C62F7">
      <w:pPr>
        <w:shd w:val="clear" w:color="auto" w:fill="FFFFFF"/>
        <w:jc w:val="both"/>
        <w:rPr>
          <w:rFonts w:ascii="Arial" w:hAnsi="Arial" w:cs="Arial"/>
          <w:sz w:val="20"/>
          <w:szCs w:val="20"/>
        </w:rPr>
      </w:pPr>
      <w:r w:rsidRPr="003B0ABA">
        <w:rPr>
          <w:rFonts w:ascii="Arial" w:hAnsi="Arial" w:cs="Arial"/>
          <w:b/>
          <w:sz w:val="20"/>
          <w:szCs w:val="20"/>
        </w:rPr>
        <w:t>Ответ:</w:t>
      </w:r>
      <w:r w:rsidRPr="00FA4A59">
        <w:rPr>
          <w:rFonts w:ascii="Arial" w:hAnsi="Arial" w:cs="Arial"/>
          <w:sz w:val="20"/>
          <w:szCs w:val="20"/>
        </w:rPr>
        <w:t xml:space="preserve"> </w:t>
      </w:r>
      <w:r w:rsidRPr="003B0ABA">
        <w:rPr>
          <w:rFonts w:ascii="Arial" w:hAnsi="Arial" w:cs="Arial"/>
          <w:b/>
          <w:sz w:val="20"/>
          <w:szCs w:val="20"/>
        </w:rPr>
        <w:t>дистантное/ дистанционное общение.</w:t>
      </w:r>
    </w:p>
    <w:p w:rsidR="000C62F7" w:rsidRPr="00FA4A59" w:rsidRDefault="000C62F7" w:rsidP="000C62F7">
      <w:pPr>
        <w:shd w:val="clear" w:color="auto" w:fill="FFFFFF"/>
        <w:jc w:val="both"/>
        <w:rPr>
          <w:rFonts w:ascii="Arial" w:hAnsi="Arial" w:cs="Arial"/>
          <w:sz w:val="20"/>
          <w:szCs w:val="20"/>
        </w:rPr>
      </w:pPr>
      <w:r>
        <w:rPr>
          <w:rFonts w:ascii="Arial" w:hAnsi="Arial" w:cs="Arial"/>
          <w:sz w:val="20"/>
          <w:szCs w:val="20"/>
        </w:rPr>
        <w:t>ЗАДАНИЕ 112</w:t>
      </w:r>
      <w:r w:rsidRPr="00FA4A59">
        <w:rPr>
          <w:rFonts w:ascii="Arial" w:hAnsi="Arial" w:cs="Arial"/>
          <w:sz w:val="20"/>
          <w:szCs w:val="20"/>
        </w:rPr>
        <w:t xml:space="preserve">. </w:t>
      </w:r>
      <w:r>
        <w:rPr>
          <w:rFonts w:ascii="Arial" w:hAnsi="Arial" w:cs="Arial"/>
          <w:sz w:val="20"/>
          <w:szCs w:val="20"/>
        </w:rPr>
        <w:t xml:space="preserve">При организации продуктивного общения с лицами с ограниченными возможностями здоровья предпочитают использовать </w:t>
      </w:r>
      <w:r w:rsidRPr="00FA4A59">
        <w:rPr>
          <w:rFonts w:ascii="Arial" w:hAnsi="Arial" w:cs="Arial"/>
          <w:sz w:val="20"/>
          <w:szCs w:val="20"/>
        </w:rPr>
        <w:t>стиль педагогического общения, характеризующийся совместным принятием ре</w:t>
      </w:r>
      <w:r>
        <w:rPr>
          <w:rFonts w:ascii="Arial" w:hAnsi="Arial" w:cs="Arial"/>
          <w:sz w:val="20"/>
          <w:szCs w:val="20"/>
        </w:rPr>
        <w:t>шения преподавателя и студентов, который называется:</w:t>
      </w:r>
    </w:p>
    <w:p w:rsidR="000C62F7" w:rsidRPr="003B0ABA" w:rsidRDefault="000C62F7" w:rsidP="000C62F7">
      <w:pPr>
        <w:shd w:val="clear" w:color="auto" w:fill="FFFFFF"/>
        <w:jc w:val="both"/>
        <w:rPr>
          <w:rFonts w:ascii="Arial" w:hAnsi="Arial" w:cs="Arial"/>
          <w:b/>
          <w:sz w:val="20"/>
          <w:szCs w:val="20"/>
        </w:rPr>
      </w:pPr>
      <w:r w:rsidRPr="003B0ABA">
        <w:rPr>
          <w:rFonts w:ascii="Arial" w:hAnsi="Arial" w:cs="Arial"/>
          <w:b/>
          <w:sz w:val="20"/>
          <w:szCs w:val="20"/>
        </w:rPr>
        <w:t>Ответ: демократический стиль.</w:t>
      </w:r>
    </w:p>
    <w:p w:rsidR="000C62F7" w:rsidRPr="00FA4A59" w:rsidRDefault="000C62F7" w:rsidP="000C62F7">
      <w:pPr>
        <w:shd w:val="clear" w:color="auto" w:fill="FFFFFF"/>
        <w:jc w:val="both"/>
        <w:rPr>
          <w:rFonts w:ascii="Arial" w:hAnsi="Arial" w:cs="Arial"/>
          <w:sz w:val="20"/>
          <w:szCs w:val="20"/>
          <w:lang w:eastAsia="en-US"/>
        </w:rPr>
      </w:pPr>
      <w:r>
        <w:rPr>
          <w:rFonts w:ascii="Arial" w:hAnsi="Arial" w:cs="Arial"/>
          <w:sz w:val="20"/>
          <w:szCs w:val="20"/>
        </w:rPr>
        <w:t>ЗАДАНИЕ</w:t>
      </w:r>
      <w:r>
        <w:rPr>
          <w:rFonts w:ascii="Arial" w:hAnsi="Arial" w:cs="Arial"/>
          <w:bCs/>
          <w:sz w:val="20"/>
          <w:szCs w:val="20"/>
        </w:rPr>
        <w:t xml:space="preserve"> 113</w:t>
      </w:r>
      <w:r w:rsidRPr="00FA4A59">
        <w:rPr>
          <w:rFonts w:ascii="Arial" w:hAnsi="Arial" w:cs="Arial"/>
          <w:bCs/>
          <w:sz w:val="20"/>
          <w:szCs w:val="20"/>
        </w:rPr>
        <w:t>.</w:t>
      </w:r>
      <w:r>
        <w:rPr>
          <w:rFonts w:ascii="Arial" w:hAnsi="Arial" w:cs="Arial"/>
          <w:sz w:val="20"/>
          <w:szCs w:val="20"/>
        </w:rPr>
        <w:t xml:space="preserve"> При организации продуктивного общения учитывают </w:t>
      </w:r>
      <w:r w:rsidRPr="00FA4A59">
        <w:rPr>
          <w:rFonts w:ascii="Arial" w:hAnsi="Arial" w:cs="Arial"/>
          <w:sz w:val="20"/>
          <w:szCs w:val="20"/>
        </w:rPr>
        <w:t>стиль педагогического общения,</w:t>
      </w:r>
      <w:r w:rsidRPr="00FA4A59">
        <w:rPr>
          <w:sz w:val="20"/>
          <w:szCs w:val="20"/>
          <w:lang w:eastAsia="en-US"/>
        </w:rPr>
        <w:t xml:space="preserve"> </w:t>
      </w:r>
      <w:r w:rsidRPr="00FA4A59">
        <w:rPr>
          <w:rFonts w:ascii="Arial" w:hAnsi="Arial" w:cs="Arial"/>
          <w:sz w:val="20"/>
          <w:szCs w:val="20"/>
          <w:lang w:eastAsia="en-US"/>
        </w:rPr>
        <w:t>при котором педагог пытается уходить от принятия решений, передавая инициативу студентам, не имеет четкой системы оценивания результатов, не воздействует на студентов или делает это периодиче</w:t>
      </w:r>
      <w:r>
        <w:rPr>
          <w:rFonts w:ascii="Arial" w:hAnsi="Arial" w:cs="Arial"/>
          <w:sz w:val="20"/>
          <w:szCs w:val="20"/>
          <w:lang w:eastAsia="en-US"/>
        </w:rPr>
        <w:t>ски, который называется:</w:t>
      </w:r>
    </w:p>
    <w:p w:rsidR="000C62F7" w:rsidRDefault="000C62F7" w:rsidP="000C62F7">
      <w:pPr>
        <w:shd w:val="clear" w:color="auto" w:fill="FFFFFF"/>
        <w:jc w:val="both"/>
        <w:rPr>
          <w:rFonts w:ascii="Arial" w:hAnsi="Arial" w:cs="Arial"/>
          <w:b/>
          <w:bCs/>
          <w:sz w:val="20"/>
          <w:szCs w:val="20"/>
        </w:rPr>
      </w:pPr>
      <w:r w:rsidRPr="00992D7E">
        <w:rPr>
          <w:rFonts w:ascii="Arial" w:hAnsi="Arial" w:cs="Arial"/>
          <w:b/>
          <w:sz w:val="20"/>
          <w:szCs w:val="20"/>
          <w:lang w:eastAsia="en-US"/>
        </w:rPr>
        <w:t>Ответ: либеральный стиль.</w:t>
      </w:r>
    </w:p>
    <w:p w:rsidR="000C62F7" w:rsidRPr="00CF7FEA" w:rsidRDefault="000C62F7" w:rsidP="000C62F7">
      <w:pPr>
        <w:shd w:val="clear" w:color="auto" w:fill="FFFFFF"/>
        <w:jc w:val="both"/>
        <w:rPr>
          <w:rFonts w:ascii="Arial" w:hAnsi="Arial" w:cs="Arial"/>
          <w:b/>
          <w:bCs/>
          <w:sz w:val="20"/>
          <w:szCs w:val="20"/>
        </w:rPr>
      </w:pPr>
      <w:r>
        <w:rPr>
          <w:rFonts w:ascii="Arial" w:hAnsi="Arial" w:cs="Arial"/>
          <w:sz w:val="20"/>
          <w:szCs w:val="20"/>
        </w:rPr>
        <w:t>ЗАДАНИЕ</w:t>
      </w:r>
      <w:r>
        <w:rPr>
          <w:rFonts w:ascii="Arial" w:hAnsi="Arial" w:cs="Arial"/>
          <w:sz w:val="20"/>
          <w:szCs w:val="20"/>
          <w:lang w:eastAsia="en-US"/>
        </w:rPr>
        <w:t xml:space="preserve"> 114</w:t>
      </w:r>
      <w:r w:rsidRPr="00FA4A59">
        <w:rPr>
          <w:rFonts w:ascii="Arial" w:hAnsi="Arial" w:cs="Arial"/>
          <w:sz w:val="20"/>
          <w:szCs w:val="20"/>
          <w:lang w:eastAsia="en-US"/>
        </w:rPr>
        <w:t>.</w:t>
      </w:r>
      <w:r w:rsidRPr="00804824">
        <w:rPr>
          <w:rFonts w:ascii="Arial" w:hAnsi="Arial"/>
          <w:sz w:val="20"/>
          <w:szCs w:val="20"/>
        </w:rPr>
        <w:t xml:space="preserve"> </w:t>
      </w:r>
      <w:r>
        <w:rPr>
          <w:rFonts w:ascii="Arial" w:hAnsi="Arial"/>
          <w:sz w:val="20"/>
          <w:szCs w:val="20"/>
        </w:rPr>
        <w:t xml:space="preserve">Анализируя </w:t>
      </w:r>
      <w:r w:rsidRPr="00BF7D14">
        <w:rPr>
          <w:rFonts w:ascii="Arial" w:hAnsi="Arial"/>
          <w:sz w:val="20"/>
          <w:szCs w:val="20"/>
        </w:rPr>
        <w:t>индивидуально-психологически</w:t>
      </w:r>
      <w:r>
        <w:rPr>
          <w:rFonts w:ascii="Arial" w:hAnsi="Arial"/>
          <w:sz w:val="20"/>
          <w:szCs w:val="20"/>
        </w:rPr>
        <w:t>е</w:t>
      </w:r>
      <w:r w:rsidRPr="00BF7D14">
        <w:rPr>
          <w:rFonts w:ascii="Arial" w:hAnsi="Arial"/>
          <w:sz w:val="20"/>
          <w:szCs w:val="20"/>
        </w:rPr>
        <w:t xml:space="preserve"> особенност</w:t>
      </w:r>
      <w:r>
        <w:rPr>
          <w:rFonts w:ascii="Arial" w:hAnsi="Arial"/>
          <w:sz w:val="20"/>
          <w:szCs w:val="20"/>
        </w:rPr>
        <w:t>и</w:t>
      </w:r>
      <w:r w:rsidRPr="00BF7D14">
        <w:rPr>
          <w:rFonts w:ascii="Arial" w:hAnsi="Arial"/>
          <w:sz w:val="20"/>
          <w:szCs w:val="20"/>
        </w:rPr>
        <w:t xml:space="preserve"> разных категорий обучающихся</w:t>
      </w:r>
      <w:r>
        <w:rPr>
          <w:rFonts w:ascii="Arial" w:hAnsi="Arial"/>
          <w:sz w:val="20"/>
          <w:szCs w:val="20"/>
        </w:rPr>
        <w:t>,</w:t>
      </w:r>
      <w:r w:rsidRPr="00FA4A59">
        <w:rPr>
          <w:rFonts w:ascii="Arial" w:hAnsi="Arial" w:cs="Arial"/>
          <w:sz w:val="20"/>
          <w:szCs w:val="20"/>
          <w:lang w:eastAsia="en-US"/>
        </w:rPr>
        <w:t xml:space="preserve"> </w:t>
      </w:r>
      <w:r>
        <w:rPr>
          <w:rFonts w:ascii="Arial" w:hAnsi="Arial" w:cs="Arial"/>
          <w:sz w:val="20"/>
          <w:szCs w:val="20"/>
        </w:rPr>
        <w:t xml:space="preserve">преподаватель обращает внимание на </w:t>
      </w:r>
      <w:r>
        <w:rPr>
          <w:rFonts w:ascii="Arial" w:hAnsi="Arial" w:cs="Arial"/>
          <w:sz w:val="20"/>
          <w:szCs w:val="20"/>
          <w:lang w:eastAsia="en-US"/>
        </w:rPr>
        <w:t>с</w:t>
      </w:r>
      <w:r w:rsidRPr="00FA4A59">
        <w:rPr>
          <w:rFonts w:ascii="Arial" w:hAnsi="Arial" w:cs="Arial"/>
          <w:sz w:val="20"/>
          <w:szCs w:val="20"/>
          <w:lang w:eastAsia="en-US"/>
        </w:rPr>
        <w:t xml:space="preserve">пособность </w:t>
      </w:r>
      <w:r>
        <w:rPr>
          <w:rFonts w:ascii="Arial" w:hAnsi="Arial" w:cs="Arial"/>
          <w:sz w:val="20"/>
          <w:szCs w:val="20"/>
          <w:lang w:eastAsia="en-US"/>
        </w:rPr>
        <w:t>студента</w:t>
      </w:r>
      <w:r w:rsidRPr="004D3F36">
        <w:rPr>
          <w:rFonts w:ascii="Arial" w:hAnsi="Arial"/>
          <w:sz w:val="20"/>
          <w:szCs w:val="20"/>
        </w:rPr>
        <w:t xml:space="preserve"> </w:t>
      </w:r>
      <w:r>
        <w:rPr>
          <w:rFonts w:ascii="Arial" w:hAnsi="Arial" w:cs="Arial"/>
          <w:sz w:val="20"/>
          <w:szCs w:val="20"/>
          <w:lang w:eastAsia="en-US"/>
        </w:rPr>
        <w:t xml:space="preserve"> </w:t>
      </w:r>
      <w:r w:rsidRPr="00FA4A59">
        <w:rPr>
          <w:rFonts w:ascii="Arial" w:hAnsi="Arial" w:cs="Arial"/>
          <w:sz w:val="20"/>
          <w:szCs w:val="20"/>
          <w:lang w:eastAsia="en-US"/>
        </w:rPr>
        <w:t>проявлять сопереживание и сочувствие другим людям</w:t>
      </w:r>
      <w:r>
        <w:rPr>
          <w:rFonts w:ascii="Arial" w:hAnsi="Arial" w:cs="Arial"/>
          <w:sz w:val="20"/>
          <w:szCs w:val="20"/>
          <w:lang w:eastAsia="en-US"/>
        </w:rPr>
        <w:t>, которая</w:t>
      </w:r>
      <w:r w:rsidRPr="00FA4A59">
        <w:rPr>
          <w:rFonts w:ascii="Arial" w:hAnsi="Arial" w:cs="Arial"/>
          <w:sz w:val="20"/>
          <w:szCs w:val="20"/>
          <w:lang w:eastAsia="en-US"/>
        </w:rPr>
        <w:t xml:space="preserve"> называется:</w:t>
      </w:r>
    </w:p>
    <w:p w:rsidR="000C62F7" w:rsidRPr="00804824" w:rsidRDefault="000C62F7" w:rsidP="000C62F7">
      <w:pPr>
        <w:shd w:val="clear" w:color="auto" w:fill="FFFFFF"/>
        <w:jc w:val="both"/>
        <w:rPr>
          <w:rFonts w:ascii="Arial" w:hAnsi="Arial" w:cs="Arial"/>
          <w:b/>
          <w:bCs/>
          <w:sz w:val="20"/>
          <w:szCs w:val="20"/>
        </w:rPr>
      </w:pPr>
      <w:r w:rsidRPr="00804824">
        <w:rPr>
          <w:rFonts w:ascii="Arial" w:hAnsi="Arial" w:cs="Arial"/>
          <w:b/>
          <w:sz w:val="20"/>
          <w:szCs w:val="20"/>
          <w:lang w:eastAsia="en-US"/>
        </w:rPr>
        <w:t>Ответ: эмпатия</w:t>
      </w:r>
      <w:bookmarkStart w:id="11" w:name="_Hlk135492089"/>
    </w:p>
    <w:p w:rsidR="000C62F7" w:rsidRDefault="000C62F7" w:rsidP="000C62F7">
      <w:pPr>
        <w:shd w:val="clear" w:color="auto" w:fill="FFFFFF"/>
        <w:jc w:val="both"/>
        <w:rPr>
          <w:rFonts w:ascii="Arial" w:hAnsi="Arial" w:cs="Arial"/>
          <w:bCs/>
          <w:sz w:val="20"/>
          <w:szCs w:val="20"/>
        </w:rPr>
      </w:pPr>
      <w:r>
        <w:rPr>
          <w:rFonts w:ascii="Arial" w:hAnsi="Arial" w:cs="Arial"/>
          <w:sz w:val="20"/>
          <w:szCs w:val="20"/>
        </w:rPr>
        <w:t>ЗАДАНИЕ</w:t>
      </w:r>
      <w:r>
        <w:rPr>
          <w:rFonts w:ascii="Arial" w:hAnsi="Arial" w:cs="Arial"/>
          <w:sz w:val="20"/>
          <w:szCs w:val="20"/>
          <w:lang w:eastAsia="en-US"/>
        </w:rPr>
        <w:t xml:space="preserve"> 115</w:t>
      </w:r>
      <w:r w:rsidRPr="00FA4A59">
        <w:rPr>
          <w:rFonts w:ascii="Arial" w:hAnsi="Arial" w:cs="Arial"/>
          <w:sz w:val="20"/>
          <w:szCs w:val="20"/>
          <w:lang w:eastAsia="en-US"/>
        </w:rPr>
        <w:t xml:space="preserve">. </w:t>
      </w:r>
      <w:r>
        <w:rPr>
          <w:rFonts w:ascii="Arial" w:hAnsi="Arial"/>
          <w:sz w:val="20"/>
          <w:szCs w:val="20"/>
        </w:rPr>
        <w:t xml:space="preserve">Анализируя </w:t>
      </w:r>
      <w:r w:rsidRPr="00BF7D14">
        <w:rPr>
          <w:rFonts w:ascii="Arial" w:hAnsi="Arial"/>
          <w:sz w:val="20"/>
          <w:szCs w:val="20"/>
        </w:rPr>
        <w:t>индивидуально-психологически</w:t>
      </w:r>
      <w:r>
        <w:rPr>
          <w:rFonts w:ascii="Arial" w:hAnsi="Arial"/>
          <w:sz w:val="20"/>
          <w:szCs w:val="20"/>
        </w:rPr>
        <w:t>е</w:t>
      </w:r>
      <w:r w:rsidRPr="00BF7D14">
        <w:rPr>
          <w:rFonts w:ascii="Arial" w:hAnsi="Arial"/>
          <w:sz w:val="20"/>
          <w:szCs w:val="20"/>
        </w:rPr>
        <w:t xml:space="preserve"> особенност</w:t>
      </w:r>
      <w:r>
        <w:rPr>
          <w:rFonts w:ascii="Arial" w:hAnsi="Arial"/>
          <w:sz w:val="20"/>
          <w:szCs w:val="20"/>
        </w:rPr>
        <w:t>и</w:t>
      </w:r>
      <w:r w:rsidRPr="00BF7D14">
        <w:rPr>
          <w:rFonts w:ascii="Arial" w:hAnsi="Arial"/>
          <w:sz w:val="20"/>
          <w:szCs w:val="20"/>
        </w:rPr>
        <w:t xml:space="preserve"> разных категорий обучающихся</w:t>
      </w:r>
      <w:r>
        <w:rPr>
          <w:rFonts w:ascii="Arial" w:hAnsi="Arial"/>
          <w:sz w:val="20"/>
          <w:szCs w:val="20"/>
        </w:rPr>
        <w:t xml:space="preserve">, преподаватель опирается на </w:t>
      </w:r>
      <w:r>
        <w:rPr>
          <w:rFonts w:ascii="Arial" w:hAnsi="Arial" w:cs="Arial"/>
          <w:sz w:val="20"/>
          <w:szCs w:val="20"/>
          <w:lang w:eastAsia="en-US"/>
        </w:rPr>
        <w:t>к</w:t>
      </w:r>
      <w:r w:rsidRPr="00FA4A59">
        <w:rPr>
          <w:rFonts w:ascii="Arial" w:hAnsi="Arial" w:cs="Arial"/>
          <w:sz w:val="20"/>
          <w:szCs w:val="20"/>
          <w:lang w:eastAsia="en-US"/>
        </w:rPr>
        <w:t>ачество личности</w:t>
      </w:r>
      <w:r>
        <w:rPr>
          <w:rFonts w:ascii="Arial" w:hAnsi="Arial" w:cs="Arial"/>
          <w:sz w:val="20"/>
          <w:szCs w:val="20"/>
          <w:lang w:eastAsia="en-US"/>
        </w:rPr>
        <w:t xml:space="preserve"> студента</w:t>
      </w:r>
      <w:r w:rsidRPr="00FA4A59">
        <w:rPr>
          <w:rFonts w:ascii="Arial" w:hAnsi="Arial" w:cs="Arial"/>
          <w:sz w:val="20"/>
          <w:szCs w:val="20"/>
          <w:lang w:eastAsia="en-US"/>
        </w:rPr>
        <w:t xml:space="preserve">, проявляющееся в свободе от внешних влияний и принуждений, в готовности осуществлять деятельность без посторонней помощи, </w:t>
      </w:r>
      <w:r>
        <w:rPr>
          <w:rFonts w:ascii="Arial" w:hAnsi="Arial" w:cs="Arial"/>
          <w:sz w:val="20"/>
          <w:szCs w:val="20"/>
          <w:lang w:eastAsia="en-US"/>
        </w:rPr>
        <w:t xml:space="preserve">которое </w:t>
      </w:r>
      <w:r w:rsidRPr="00FA4A59">
        <w:rPr>
          <w:rFonts w:ascii="Arial" w:hAnsi="Arial" w:cs="Arial"/>
          <w:sz w:val="20"/>
          <w:szCs w:val="20"/>
          <w:lang w:eastAsia="en-US"/>
        </w:rPr>
        <w:t>называется:</w:t>
      </w:r>
    </w:p>
    <w:p w:rsidR="000C62F7" w:rsidRPr="003B0ABA" w:rsidRDefault="000C62F7" w:rsidP="000C62F7">
      <w:pPr>
        <w:shd w:val="clear" w:color="auto" w:fill="FFFFFF"/>
        <w:jc w:val="both"/>
        <w:rPr>
          <w:rFonts w:ascii="Arial" w:hAnsi="Arial" w:cs="Arial"/>
          <w:bCs/>
          <w:sz w:val="20"/>
          <w:szCs w:val="20"/>
        </w:rPr>
      </w:pPr>
      <w:r w:rsidRPr="00FA4A59">
        <w:rPr>
          <w:rFonts w:ascii="Arial" w:hAnsi="Arial" w:cs="Arial"/>
          <w:b/>
          <w:sz w:val="20"/>
          <w:szCs w:val="20"/>
          <w:lang w:eastAsia="en-US"/>
        </w:rPr>
        <w:t>Ответ:</w:t>
      </w:r>
      <w:r w:rsidRPr="00992D7E">
        <w:rPr>
          <w:rFonts w:ascii="Arial" w:hAnsi="Arial" w:cs="Arial"/>
          <w:b/>
          <w:sz w:val="20"/>
          <w:szCs w:val="20"/>
          <w:lang w:eastAsia="en-US"/>
        </w:rPr>
        <w:t xml:space="preserve"> самостоятельность</w:t>
      </w:r>
    </w:p>
    <w:bookmarkEnd w:id="11"/>
    <w:p w:rsidR="000C62F7" w:rsidRPr="00697CF4" w:rsidRDefault="000C62F7" w:rsidP="000C62F7">
      <w:pPr>
        <w:pStyle w:val="LO-Normal3"/>
        <w:jc w:val="both"/>
        <w:rPr>
          <w:rFonts w:ascii="Arial" w:hAnsi="Arial" w:cs="Arial"/>
        </w:rPr>
      </w:pPr>
    </w:p>
    <w:p w:rsidR="000C62F7" w:rsidRPr="00697CF4" w:rsidRDefault="000C62F7" w:rsidP="000C62F7">
      <w:pPr>
        <w:jc w:val="both"/>
        <w:rPr>
          <w:sz w:val="20"/>
          <w:szCs w:val="20"/>
        </w:rPr>
      </w:pPr>
    </w:p>
    <w:p w:rsidR="000C62F7" w:rsidRPr="00697CF4" w:rsidRDefault="000C62F7" w:rsidP="000C62F7">
      <w:pPr>
        <w:ind w:firstLine="709"/>
        <w:rPr>
          <w:rFonts w:ascii="Arial" w:hAnsi="Arial" w:cs="Arial"/>
          <w:color w:val="000000"/>
          <w:sz w:val="20"/>
          <w:szCs w:val="20"/>
          <w:u w:val="single"/>
        </w:rPr>
      </w:pPr>
      <w:r w:rsidRPr="00697CF4">
        <w:rPr>
          <w:rFonts w:ascii="Arial" w:hAnsi="Arial" w:cs="Arial"/>
          <w:color w:val="000000"/>
          <w:sz w:val="20"/>
          <w:szCs w:val="20"/>
          <w:u w:val="single"/>
        </w:rPr>
        <w:t>3</w:t>
      </w:r>
      <w:r w:rsidRPr="00817680">
        <w:rPr>
          <w:rFonts w:ascii="Arial" w:hAnsi="Arial" w:cs="Arial"/>
          <w:color w:val="000000"/>
          <w:sz w:val="20"/>
          <w:szCs w:val="20"/>
          <w:u w:val="single"/>
        </w:rPr>
        <w:t>) открытые</w:t>
      </w:r>
      <w:r w:rsidRPr="00697CF4">
        <w:rPr>
          <w:rFonts w:ascii="Arial" w:hAnsi="Arial" w:cs="Arial"/>
          <w:color w:val="000000"/>
          <w:sz w:val="20"/>
          <w:szCs w:val="20"/>
          <w:u w:val="single"/>
        </w:rPr>
        <w:t xml:space="preserve"> задания (мини-кейсы, средний уровень сложности):</w:t>
      </w:r>
    </w:p>
    <w:p w:rsidR="000C62F7" w:rsidRPr="00697CF4" w:rsidRDefault="000C62F7" w:rsidP="000C62F7">
      <w:pPr>
        <w:jc w:val="both"/>
        <w:rPr>
          <w:rFonts w:ascii="Arial" w:hAnsi="Arial" w:cs="Arial"/>
          <w:sz w:val="20"/>
          <w:szCs w:val="20"/>
        </w:rPr>
      </w:pPr>
      <w:r>
        <w:rPr>
          <w:rFonts w:ascii="Arial" w:hAnsi="Arial" w:cs="Arial"/>
          <w:sz w:val="20"/>
          <w:szCs w:val="20"/>
        </w:rPr>
        <w:t>ЗАДАНИЕ</w:t>
      </w:r>
      <w:r w:rsidRPr="00697CF4">
        <w:rPr>
          <w:rFonts w:ascii="Arial" w:hAnsi="Arial" w:cs="Arial"/>
          <w:sz w:val="20"/>
          <w:szCs w:val="20"/>
        </w:rPr>
        <w:t xml:space="preserve"> 1. Анализируя индивидуально-психологические особенности разных категорий обучающихся, преподаватель обратил внимание, что студент- первокурсник не хочет учиться по выбранной специальности, часто пропускает занятия, ленится выполнять домашние задания. При этом у него дружеские отношения с одногруппниками, он хорошо общается с преподавателями и имеет развитые способности. На какой компонент в структуре личности студента преподавателю стоит обратить внимание, чтобы изменить отношение студента к учебе? Как организовать изменения?</w:t>
      </w:r>
    </w:p>
    <w:p w:rsidR="000C62F7" w:rsidRPr="00697CF4" w:rsidRDefault="000C62F7" w:rsidP="000C62F7">
      <w:pPr>
        <w:jc w:val="both"/>
        <w:rPr>
          <w:rFonts w:ascii="Arial" w:hAnsi="Arial" w:cs="Arial"/>
          <w:bCs/>
          <w:sz w:val="20"/>
          <w:szCs w:val="20"/>
        </w:rPr>
      </w:pPr>
      <w:r w:rsidRPr="00697CF4">
        <w:rPr>
          <w:rFonts w:ascii="Arial" w:hAnsi="Arial" w:cs="Arial"/>
          <w:b/>
          <w:sz w:val="20"/>
          <w:szCs w:val="20"/>
        </w:rPr>
        <w:t>Ответ:</w:t>
      </w:r>
      <w:r w:rsidRPr="00697CF4">
        <w:rPr>
          <w:rFonts w:ascii="Arial" w:hAnsi="Arial" w:cs="Arial"/>
          <w:sz w:val="20"/>
          <w:szCs w:val="20"/>
        </w:rPr>
        <w:t xml:space="preserve"> </w:t>
      </w:r>
      <w:r w:rsidRPr="00817680">
        <w:rPr>
          <w:rFonts w:ascii="Arial" w:hAnsi="Arial" w:cs="Arial"/>
          <w:b/>
          <w:sz w:val="20"/>
          <w:szCs w:val="20"/>
        </w:rPr>
        <w:t>Преподавателю надо обратить внимание на направленность личности студента, а именно на его мотивы и интересы. Предоставить студенту возможность взглянуть на профессию с практической стороны, использовать нестандартные методы обучения, дать возможность в вузе реализовывать профессиональные интересы.</w:t>
      </w:r>
    </w:p>
    <w:p w:rsidR="000C62F7" w:rsidRPr="00697CF4" w:rsidRDefault="000C62F7" w:rsidP="000C62F7">
      <w:pPr>
        <w:jc w:val="both"/>
        <w:rPr>
          <w:rFonts w:ascii="Arial" w:hAnsi="Arial" w:cs="Arial"/>
          <w:sz w:val="20"/>
          <w:szCs w:val="20"/>
        </w:rPr>
      </w:pPr>
      <w:r>
        <w:rPr>
          <w:rFonts w:ascii="Arial" w:hAnsi="Arial" w:cs="Arial"/>
          <w:sz w:val="20"/>
          <w:szCs w:val="20"/>
        </w:rPr>
        <w:t>ЗАДАНИЕ</w:t>
      </w:r>
      <w:r w:rsidRPr="00697CF4">
        <w:rPr>
          <w:rFonts w:ascii="Arial" w:hAnsi="Arial" w:cs="Arial"/>
          <w:sz w:val="20"/>
          <w:szCs w:val="20"/>
        </w:rPr>
        <w:t xml:space="preserve"> 2. При анализе индивидуально-психологических особенностей обучающихся, преподаватель обратил внимание, что скромный, застенчивый студент, которому факультет предложил участвовать с докладом в международной конференции, отказался от участия. Проанализируйте возможную причину отказа, если известно, что никаких личных причин у студента не было.</w:t>
      </w:r>
    </w:p>
    <w:p w:rsidR="000C62F7" w:rsidRPr="00817680" w:rsidRDefault="000C62F7" w:rsidP="000C62F7">
      <w:pPr>
        <w:jc w:val="both"/>
        <w:rPr>
          <w:rFonts w:ascii="Arial" w:hAnsi="Arial" w:cs="Arial"/>
          <w:b/>
          <w:sz w:val="20"/>
          <w:szCs w:val="20"/>
        </w:rPr>
      </w:pPr>
      <w:r w:rsidRPr="00817680">
        <w:rPr>
          <w:rFonts w:ascii="Arial" w:hAnsi="Arial" w:cs="Arial"/>
          <w:b/>
          <w:sz w:val="20"/>
          <w:szCs w:val="20"/>
        </w:rPr>
        <w:t>Ответ: Личные качества студента не позволили ему согласиться. Он мог испугаться публичного выступления, мероприятия с большим количеством людей. В этом случае преподавателю необходимо поработать со студентом над развитием навыков публичного выступления, формировать стрессоустойчивость личности.</w:t>
      </w:r>
    </w:p>
    <w:p w:rsidR="000C62F7" w:rsidRPr="00697CF4" w:rsidRDefault="000C62F7" w:rsidP="000C62F7">
      <w:pPr>
        <w:jc w:val="both"/>
        <w:rPr>
          <w:rFonts w:ascii="Arial" w:hAnsi="Arial" w:cs="Arial"/>
          <w:sz w:val="20"/>
          <w:szCs w:val="20"/>
        </w:rPr>
      </w:pPr>
      <w:r>
        <w:rPr>
          <w:rFonts w:ascii="Arial" w:hAnsi="Arial" w:cs="Arial"/>
          <w:sz w:val="20"/>
          <w:szCs w:val="20"/>
        </w:rPr>
        <w:t>ЗАДАНИЕ 3</w:t>
      </w:r>
      <w:r w:rsidRPr="00697CF4">
        <w:rPr>
          <w:rFonts w:ascii="Arial" w:hAnsi="Arial" w:cs="Arial"/>
          <w:sz w:val="20"/>
          <w:szCs w:val="20"/>
        </w:rPr>
        <w:t>. При осуществлении педагогической деятельности преподавателю психологии необходимо подготовить лекционный материала по теме «Темперамент» для студентов 2 курса психологического факультета. Какие воспитательные цели можно сформулировать для данной темы и аудитории и в чем основное содержание данной группы целей?</w:t>
      </w:r>
    </w:p>
    <w:p w:rsidR="000C62F7" w:rsidRPr="00697CF4" w:rsidRDefault="000C62F7" w:rsidP="000C62F7">
      <w:pPr>
        <w:jc w:val="both"/>
        <w:rPr>
          <w:rFonts w:ascii="Arial" w:hAnsi="Arial" w:cs="Arial"/>
          <w:sz w:val="20"/>
          <w:szCs w:val="20"/>
        </w:rPr>
      </w:pPr>
      <w:r w:rsidRPr="00697CF4">
        <w:rPr>
          <w:rFonts w:ascii="Arial" w:hAnsi="Arial" w:cs="Arial"/>
          <w:b/>
          <w:sz w:val="20"/>
          <w:szCs w:val="20"/>
        </w:rPr>
        <w:t>Ответ</w:t>
      </w:r>
      <w:r w:rsidRPr="00697CF4">
        <w:rPr>
          <w:rFonts w:ascii="Arial" w:hAnsi="Arial" w:cs="Arial"/>
          <w:sz w:val="20"/>
          <w:szCs w:val="20"/>
        </w:rPr>
        <w:t xml:space="preserve">: </w:t>
      </w:r>
      <w:r w:rsidRPr="00817680">
        <w:rPr>
          <w:rFonts w:ascii="Arial" w:hAnsi="Arial" w:cs="Arial"/>
          <w:b/>
          <w:sz w:val="20"/>
          <w:szCs w:val="20"/>
        </w:rPr>
        <w:t>Воспитательные цели занятия направлены на становление мировоззрения, системы ценностей и мотивации обучающихся. В качестве воспитательных целей занятия по теме «Темперамент» для студентов 2 курса психологического факультета можно предположить следующие: формирование толерантного отношения к индивидуально-психологическим особенностям лиц с разными типами темперамента; способствовать становлению стремления к самопознанию и познанию других людей; формирование направленности на построение гармоничных взаимоотношений с лицами, имеющими различные темпераментальные особенности.</w:t>
      </w:r>
    </w:p>
    <w:p w:rsidR="000C62F7" w:rsidRPr="00697CF4" w:rsidRDefault="000C62F7" w:rsidP="000C62F7">
      <w:pPr>
        <w:jc w:val="both"/>
        <w:rPr>
          <w:rFonts w:ascii="Arial" w:hAnsi="Arial" w:cs="Arial"/>
          <w:sz w:val="20"/>
          <w:szCs w:val="20"/>
        </w:rPr>
      </w:pPr>
      <w:r>
        <w:rPr>
          <w:rFonts w:ascii="Arial" w:hAnsi="Arial" w:cs="Arial"/>
          <w:sz w:val="20"/>
          <w:szCs w:val="20"/>
        </w:rPr>
        <w:t>ЗАДАНИЕ 4</w:t>
      </w:r>
      <w:r w:rsidRPr="00697CF4">
        <w:rPr>
          <w:rFonts w:ascii="Arial" w:hAnsi="Arial" w:cs="Arial"/>
          <w:sz w:val="20"/>
          <w:szCs w:val="20"/>
        </w:rPr>
        <w:t xml:space="preserve">. При осуществлении педагогической деятельности преподаватель на первой утренней лекции начал объяснять учебный материал, но через небольшие промежутки времени в аудиторию </w:t>
      </w:r>
      <w:r w:rsidRPr="00697CF4">
        <w:rPr>
          <w:rFonts w:ascii="Arial" w:hAnsi="Arial" w:cs="Arial"/>
          <w:sz w:val="20"/>
          <w:szCs w:val="20"/>
        </w:rPr>
        <w:lastRenderedPageBreak/>
        <w:t>стали заходить по одному опоздавшие студенты.  Преподаватель сначала молчал, но затем резко обернулся на последнего вошедшего студента и, повысив голос, отчитывал его 10 минут, говоря, что не потерпит подобного неуважения в следующий раз и будет закрывать дверь на ключ. Как отразятся подобные действия преподавателя на его контакте со студентами и что ему можно порекомендовать для повышения продуктивности его педагогического общения?</w:t>
      </w:r>
    </w:p>
    <w:p w:rsidR="000C62F7" w:rsidRPr="00697CF4" w:rsidRDefault="000C62F7" w:rsidP="000C62F7">
      <w:pPr>
        <w:jc w:val="both"/>
        <w:rPr>
          <w:rFonts w:ascii="Arial" w:hAnsi="Arial" w:cs="Arial"/>
          <w:sz w:val="20"/>
          <w:szCs w:val="20"/>
        </w:rPr>
      </w:pPr>
      <w:r w:rsidRPr="00697CF4">
        <w:rPr>
          <w:rFonts w:ascii="Arial" w:hAnsi="Arial" w:cs="Arial"/>
          <w:b/>
          <w:sz w:val="20"/>
          <w:szCs w:val="20"/>
        </w:rPr>
        <w:t>Ответ</w:t>
      </w:r>
      <w:r w:rsidRPr="00697CF4">
        <w:rPr>
          <w:rFonts w:ascii="Arial" w:hAnsi="Arial" w:cs="Arial"/>
          <w:sz w:val="20"/>
          <w:szCs w:val="20"/>
        </w:rPr>
        <w:t xml:space="preserve">: </w:t>
      </w:r>
      <w:r w:rsidRPr="00817680">
        <w:rPr>
          <w:rFonts w:ascii="Arial" w:hAnsi="Arial" w:cs="Arial"/>
          <w:b/>
          <w:sz w:val="20"/>
          <w:szCs w:val="20"/>
        </w:rPr>
        <w:t>Действия преподавателя могут негативно отразиться на посещаемости занятий студентами, поскольку повышение голоса и потеря самоконтроля снижают авторитет преподавателя. Ругание за опоздание одного студента может быть воспринято им как чрезмерное и приведет к отказу от посещения занятий. Для повышения продуктивности педагогического общения преподавателю можно порекомендовать озвучить четкие требования и последствия нарушения посещаемости, объяснить важность пунктуальности для профессионального становления студентов, использовать положительное подкрепление вовремя приходящих на занятие студентов.</w:t>
      </w:r>
      <w:r w:rsidRPr="00697CF4">
        <w:rPr>
          <w:rFonts w:ascii="Arial" w:hAnsi="Arial" w:cs="Arial"/>
          <w:sz w:val="20"/>
          <w:szCs w:val="20"/>
        </w:rPr>
        <w:t xml:space="preserve"> </w:t>
      </w:r>
    </w:p>
    <w:p w:rsidR="000C62F7" w:rsidRPr="00697CF4" w:rsidRDefault="000C62F7" w:rsidP="000C62F7">
      <w:pPr>
        <w:jc w:val="both"/>
        <w:rPr>
          <w:rFonts w:ascii="Arial" w:hAnsi="Arial" w:cs="Arial"/>
          <w:sz w:val="20"/>
          <w:szCs w:val="20"/>
        </w:rPr>
      </w:pPr>
      <w:r>
        <w:rPr>
          <w:rFonts w:ascii="Arial" w:hAnsi="Arial" w:cs="Arial"/>
          <w:sz w:val="20"/>
          <w:szCs w:val="20"/>
        </w:rPr>
        <w:t>ЗАДАНИЕ 5</w:t>
      </w:r>
      <w:r w:rsidRPr="00697CF4">
        <w:rPr>
          <w:rFonts w:ascii="Arial" w:hAnsi="Arial" w:cs="Arial"/>
          <w:sz w:val="20"/>
          <w:szCs w:val="20"/>
        </w:rPr>
        <w:t>. Осуществляя педагогическую деятельность, начинающий преподаватель, читал лекцию по психологии сильной группе студентов, хорошо готовящихся к учебным занятиям. Слушая материал, студенты стали задавать глубокие вопросы, требующие детального знания материала и проявления аналитических способностей лектора. Преподаватель ответил, что не намерен тратить время на ответы студентам, поскольку его это отвлекает и он не успеет объяснить запланированный учебный материал. Как отразятся подобные действия преподавателя на его контакте со студентами и что ему можно порекомендовать для повышения продуктивности его педагогического общения?</w:t>
      </w:r>
    </w:p>
    <w:p w:rsidR="000C62F7" w:rsidRPr="00941BF3" w:rsidRDefault="000C62F7" w:rsidP="000C62F7">
      <w:pPr>
        <w:jc w:val="both"/>
        <w:rPr>
          <w:rFonts w:ascii="Arial" w:hAnsi="Arial" w:cs="Arial"/>
          <w:b/>
          <w:sz w:val="20"/>
          <w:szCs w:val="20"/>
        </w:rPr>
      </w:pPr>
      <w:r w:rsidRPr="00697CF4">
        <w:rPr>
          <w:rFonts w:ascii="Arial" w:hAnsi="Arial" w:cs="Arial"/>
          <w:b/>
          <w:sz w:val="20"/>
          <w:szCs w:val="20"/>
        </w:rPr>
        <w:t>Ответ</w:t>
      </w:r>
      <w:r w:rsidRPr="00697CF4">
        <w:rPr>
          <w:rFonts w:ascii="Arial" w:hAnsi="Arial" w:cs="Arial"/>
          <w:sz w:val="20"/>
          <w:szCs w:val="20"/>
        </w:rPr>
        <w:t xml:space="preserve">: </w:t>
      </w:r>
      <w:r w:rsidRPr="00941BF3">
        <w:rPr>
          <w:rFonts w:ascii="Arial" w:hAnsi="Arial" w:cs="Arial"/>
          <w:b/>
          <w:sz w:val="20"/>
          <w:szCs w:val="20"/>
        </w:rPr>
        <w:t>Действия преподавателя могут понизить познавательный интерес аудитории и ее интеллектуальную самостоятельность. Это способно нарушить психологический контакт с преподавателем и уменьшить его авторитет. Для повышения продуктивности педагогического общения преподавателю можно порекомендовать демонстрировать интерес и уважение к вопросам слушателей, давать свой краткий ответ на поставленный вопрос, предлагая более детально обсудить ответы после лекции, чтобы не тратить избыточное количество времени.</w:t>
      </w:r>
    </w:p>
    <w:p w:rsidR="000C62F7" w:rsidRPr="00697CF4" w:rsidRDefault="000C62F7" w:rsidP="000C62F7">
      <w:pPr>
        <w:jc w:val="both"/>
        <w:rPr>
          <w:rFonts w:ascii="Arial" w:hAnsi="Arial" w:cs="Arial"/>
          <w:sz w:val="20"/>
          <w:szCs w:val="20"/>
        </w:rPr>
      </w:pPr>
      <w:r>
        <w:rPr>
          <w:rFonts w:ascii="Arial" w:hAnsi="Arial" w:cs="Arial"/>
          <w:sz w:val="20"/>
          <w:szCs w:val="20"/>
        </w:rPr>
        <w:t>ЗАДАНИЕ 6. </w:t>
      </w:r>
      <w:r w:rsidRPr="00697CF4">
        <w:rPr>
          <w:rFonts w:ascii="Arial" w:hAnsi="Arial" w:cs="Arial"/>
          <w:sz w:val="20"/>
          <w:szCs w:val="20"/>
        </w:rPr>
        <w:t xml:space="preserve">Осуществляя педагогическую деятельность, преподаватель столкнулся с ситуацией, когда студент заявил, что преподаваемый им предмет (психология) ему в будущей профессии не пригодится и он не видит смысла ходить на занятия. Как в этом случае стоит поступить преподавателю и почему? </w:t>
      </w:r>
    </w:p>
    <w:p w:rsidR="000C62F7" w:rsidRPr="00697CF4" w:rsidRDefault="000C62F7" w:rsidP="000C62F7">
      <w:pPr>
        <w:jc w:val="both"/>
        <w:rPr>
          <w:rFonts w:ascii="Arial" w:hAnsi="Arial" w:cs="Arial"/>
          <w:sz w:val="20"/>
          <w:szCs w:val="20"/>
        </w:rPr>
      </w:pPr>
      <w:r w:rsidRPr="00697CF4">
        <w:rPr>
          <w:rFonts w:ascii="Arial" w:hAnsi="Arial" w:cs="Arial"/>
          <w:b/>
          <w:sz w:val="20"/>
          <w:szCs w:val="20"/>
        </w:rPr>
        <w:t>Ответ:</w:t>
      </w:r>
      <w:r w:rsidRPr="00697CF4">
        <w:rPr>
          <w:rFonts w:ascii="Arial" w:hAnsi="Arial" w:cs="Arial"/>
          <w:sz w:val="20"/>
          <w:szCs w:val="20"/>
        </w:rPr>
        <w:t xml:space="preserve"> </w:t>
      </w:r>
      <w:r w:rsidRPr="00941BF3">
        <w:rPr>
          <w:rFonts w:ascii="Arial" w:hAnsi="Arial" w:cs="Arial"/>
          <w:b/>
          <w:sz w:val="20"/>
          <w:szCs w:val="20"/>
        </w:rPr>
        <w:t>можно попробовать на жизненных примерах объяснить ему, что психология часть жизни, знание базовых основ этой науки необходимо. Также выяснить, может быть есть другая причина нежелания посещать предмет. Провести личную беседу со студентом для повышения его мотивации.</w:t>
      </w:r>
    </w:p>
    <w:p w:rsidR="000C62F7" w:rsidRPr="00697CF4" w:rsidRDefault="000C62F7" w:rsidP="000C62F7">
      <w:pPr>
        <w:jc w:val="both"/>
        <w:rPr>
          <w:rFonts w:ascii="Arial" w:hAnsi="Arial" w:cs="Arial"/>
          <w:sz w:val="20"/>
          <w:szCs w:val="20"/>
        </w:rPr>
      </w:pPr>
      <w:r>
        <w:rPr>
          <w:rFonts w:ascii="Arial" w:hAnsi="Arial" w:cs="Arial"/>
          <w:sz w:val="20"/>
          <w:szCs w:val="20"/>
        </w:rPr>
        <w:t>ЗАДАНИЕ 7</w:t>
      </w:r>
      <w:r w:rsidRPr="00697CF4">
        <w:rPr>
          <w:rFonts w:ascii="Arial" w:hAnsi="Arial" w:cs="Arial"/>
          <w:sz w:val="20"/>
          <w:szCs w:val="20"/>
        </w:rPr>
        <w:t>. При осуществлении педагогической деятельности на основе новейших разработок в области образования преподаватель проводил семинарское занятие, на котором студенты высказывали противоречащие друг другу мнения на заданную тему. В результате группа разбилась на две подгруппы, одна из которых отстаивала явно ошибочную точку зрения. Как педагогу стоит поступить в данной ситуации?</w:t>
      </w:r>
    </w:p>
    <w:p w:rsidR="000C62F7" w:rsidRDefault="000C62F7" w:rsidP="000C62F7">
      <w:pPr>
        <w:jc w:val="both"/>
        <w:rPr>
          <w:rFonts w:ascii="Arial" w:hAnsi="Arial" w:cs="Arial"/>
          <w:sz w:val="20"/>
          <w:szCs w:val="20"/>
        </w:rPr>
      </w:pPr>
      <w:r w:rsidRPr="00697CF4">
        <w:rPr>
          <w:rFonts w:ascii="Arial" w:hAnsi="Arial" w:cs="Arial"/>
          <w:b/>
          <w:sz w:val="20"/>
          <w:szCs w:val="20"/>
        </w:rPr>
        <w:t>Ответ:</w:t>
      </w:r>
      <w:r w:rsidRPr="00697CF4">
        <w:rPr>
          <w:rFonts w:ascii="Arial" w:hAnsi="Arial" w:cs="Arial"/>
          <w:sz w:val="20"/>
          <w:szCs w:val="20"/>
        </w:rPr>
        <w:t xml:space="preserve"> </w:t>
      </w:r>
      <w:r w:rsidRPr="00941BF3">
        <w:rPr>
          <w:rFonts w:ascii="Arial" w:hAnsi="Arial" w:cs="Arial"/>
          <w:b/>
          <w:sz w:val="20"/>
          <w:szCs w:val="20"/>
        </w:rPr>
        <w:t>При подведении итогов занятия преподавателю нужно обратить внимание студентов на правильную точку зрения, подтвердить ее фактами, аргументированно объяснить правильность нужной версии.</w:t>
      </w:r>
    </w:p>
    <w:p w:rsidR="000C62F7" w:rsidRPr="00697CF4" w:rsidRDefault="000C62F7" w:rsidP="000C62F7">
      <w:pPr>
        <w:jc w:val="both"/>
        <w:rPr>
          <w:rFonts w:ascii="Arial" w:hAnsi="Arial" w:cs="Arial"/>
          <w:sz w:val="20"/>
          <w:szCs w:val="20"/>
        </w:rPr>
      </w:pPr>
      <w:r>
        <w:rPr>
          <w:rFonts w:ascii="Arial" w:hAnsi="Arial" w:cs="Arial"/>
          <w:sz w:val="20"/>
          <w:szCs w:val="20"/>
        </w:rPr>
        <w:t>ЗАДАНИЕ 8</w:t>
      </w:r>
      <w:r w:rsidRPr="00697CF4">
        <w:rPr>
          <w:rFonts w:ascii="Arial" w:hAnsi="Arial" w:cs="Arial"/>
          <w:sz w:val="20"/>
          <w:szCs w:val="20"/>
        </w:rPr>
        <w:t>. Преподаватель, проводя семинарское занятие по психологии со студентами биологического факультета, требовал от обучающихся точного воспроизведения определений психологических понятий наизусть в полном соответствии с формулировками учебников. Молчаливых студентов преподаватель вызывал по списку, давая резкие комментарии при их неготовности отвечать. На занятиях возникала тяжелая психологическая атмосфера, студенты неохотно приходили на семинары. Какие методические ошибки допущены преподавателем?</w:t>
      </w:r>
    </w:p>
    <w:p w:rsidR="000C62F7" w:rsidRPr="00697CF4" w:rsidRDefault="000C62F7" w:rsidP="000C62F7">
      <w:pPr>
        <w:jc w:val="both"/>
        <w:rPr>
          <w:rFonts w:ascii="Arial" w:hAnsi="Arial" w:cs="Arial"/>
          <w:sz w:val="20"/>
          <w:szCs w:val="20"/>
        </w:rPr>
      </w:pPr>
      <w:r w:rsidRPr="00697CF4">
        <w:rPr>
          <w:rFonts w:ascii="Arial" w:hAnsi="Arial" w:cs="Arial"/>
          <w:b/>
          <w:sz w:val="20"/>
          <w:szCs w:val="20"/>
        </w:rPr>
        <w:t>Ответ</w:t>
      </w:r>
      <w:r w:rsidRPr="00697CF4">
        <w:rPr>
          <w:rFonts w:ascii="Arial" w:hAnsi="Arial" w:cs="Arial"/>
          <w:sz w:val="20"/>
          <w:szCs w:val="20"/>
        </w:rPr>
        <w:t xml:space="preserve">: </w:t>
      </w:r>
      <w:r w:rsidRPr="00941BF3">
        <w:rPr>
          <w:rFonts w:ascii="Arial" w:hAnsi="Arial" w:cs="Arial"/>
          <w:b/>
          <w:sz w:val="20"/>
          <w:szCs w:val="20"/>
        </w:rPr>
        <w:t>Преподаватель задал высокий уровень требований для студентов биологического факультета, для которых психология не является базовым предметом. Для них преподавание психологии должно быть направлено на самопознание, познание других людей и саморазвитие. Необходимо ориентироваться на понимание студентами психологических понятий, а не их дословное воспроизведение, а фамилии авторов использовать как дополнение к учебному материалу.</w:t>
      </w:r>
    </w:p>
    <w:p w:rsidR="000C62F7" w:rsidRPr="00697CF4" w:rsidRDefault="000C62F7" w:rsidP="000C62F7">
      <w:pPr>
        <w:jc w:val="both"/>
        <w:rPr>
          <w:rFonts w:ascii="Arial" w:hAnsi="Arial" w:cs="Arial"/>
          <w:sz w:val="20"/>
          <w:szCs w:val="20"/>
        </w:rPr>
      </w:pPr>
      <w:r>
        <w:rPr>
          <w:rFonts w:ascii="Arial" w:hAnsi="Arial" w:cs="Arial"/>
          <w:sz w:val="20"/>
          <w:szCs w:val="20"/>
        </w:rPr>
        <w:t>ЗАДАНИЕ 9</w:t>
      </w:r>
      <w:r w:rsidRPr="00697CF4">
        <w:rPr>
          <w:rFonts w:ascii="Arial" w:hAnsi="Arial" w:cs="Arial"/>
          <w:sz w:val="20"/>
          <w:szCs w:val="20"/>
        </w:rPr>
        <w:t xml:space="preserve">. На семинарском занятии преподаватель разделил студенческую группу на 2 микрогруппы, сформулировав для каждой из них самостоятельное творческое задание. Выполнение каждой из этих заданий должно было оцениваться студентами из другой микрогруппы. Набравшей наибольшее количество баллов микрогруппе преподаватель пообещал поставить зачет по дисциплине автоматически, рассчитывая таким образом повысить активность студентов. Однако в ходе семинара между микрогруппами усилились споры и противоречия. Какие методические ошибки допущены преподавателем? </w:t>
      </w:r>
    </w:p>
    <w:p w:rsidR="000C62F7" w:rsidRPr="00697CF4" w:rsidRDefault="000C62F7" w:rsidP="000C62F7">
      <w:pPr>
        <w:jc w:val="both"/>
        <w:rPr>
          <w:rFonts w:ascii="Arial" w:hAnsi="Arial" w:cs="Arial"/>
          <w:sz w:val="20"/>
          <w:szCs w:val="20"/>
          <w:u w:val="single"/>
        </w:rPr>
      </w:pPr>
      <w:r w:rsidRPr="00697CF4">
        <w:rPr>
          <w:rFonts w:ascii="Arial" w:hAnsi="Arial" w:cs="Arial"/>
          <w:b/>
          <w:sz w:val="20"/>
          <w:szCs w:val="20"/>
        </w:rPr>
        <w:lastRenderedPageBreak/>
        <w:t>Ответ</w:t>
      </w:r>
      <w:r w:rsidRPr="00697CF4">
        <w:rPr>
          <w:rFonts w:ascii="Arial" w:hAnsi="Arial" w:cs="Arial"/>
          <w:sz w:val="20"/>
          <w:szCs w:val="20"/>
        </w:rPr>
        <w:t xml:space="preserve">: </w:t>
      </w:r>
      <w:r w:rsidRPr="00941BF3">
        <w:rPr>
          <w:rFonts w:ascii="Arial" w:hAnsi="Arial" w:cs="Arial"/>
          <w:b/>
          <w:sz w:val="20"/>
          <w:szCs w:val="20"/>
        </w:rPr>
        <w:t>Преподаватель акцентировал внешнюю мотивацию студентов, сориентировав их на получение автоматического зачета. Ситуация конкуренции привела к возрастанию агрессивности студентов, не имеющей отношения к содержанию учебного задания.</w:t>
      </w:r>
    </w:p>
    <w:p w:rsidR="000C62F7" w:rsidRPr="00697CF4" w:rsidRDefault="000C62F7" w:rsidP="000C62F7">
      <w:pPr>
        <w:jc w:val="both"/>
        <w:rPr>
          <w:rFonts w:ascii="Arial" w:hAnsi="Arial" w:cs="Arial"/>
          <w:sz w:val="20"/>
          <w:szCs w:val="20"/>
        </w:rPr>
      </w:pPr>
      <w:r>
        <w:rPr>
          <w:rFonts w:ascii="Arial" w:hAnsi="Arial" w:cs="Arial"/>
          <w:sz w:val="20"/>
          <w:szCs w:val="20"/>
        </w:rPr>
        <w:t>ЗАДАНИЕ 10</w:t>
      </w:r>
      <w:r w:rsidRPr="00697CF4">
        <w:rPr>
          <w:rFonts w:ascii="Arial" w:hAnsi="Arial" w:cs="Arial"/>
          <w:sz w:val="20"/>
          <w:szCs w:val="20"/>
        </w:rPr>
        <w:t>. При разработке учебно-методического обеспечения  семинарского (практического) занятия и его проведении преподаватель поставил студентам задачи соотнести содержание смежных понятий по теме семинара, проследить динамику их совершенствования в работах авторов в разные периоды развития психологической науки. При этом нужно было фиксировать определения понятий, фамилии авторов и годы их исследований конкретных феноменов. Какой метод обучения целесообразно использовать преподавателю для проработки студентами подобной информации и почему?</w:t>
      </w:r>
    </w:p>
    <w:p w:rsidR="000C62F7" w:rsidRPr="00697CF4" w:rsidRDefault="000C62F7" w:rsidP="000C62F7">
      <w:pPr>
        <w:jc w:val="both"/>
        <w:rPr>
          <w:rFonts w:ascii="Arial" w:hAnsi="Arial" w:cs="Arial"/>
          <w:sz w:val="20"/>
          <w:szCs w:val="20"/>
        </w:rPr>
      </w:pPr>
      <w:r w:rsidRPr="00697CF4">
        <w:rPr>
          <w:rFonts w:ascii="Arial" w:hAnsi="Arial" w:cs="Arial"/>
          <w:b/>
          <w:sz w:val="20"/>
          <w:szCs w:val="20"/>
        </w:rPr>
        <w:t>Ответ:</w:t>
      </w:r>
      <w:r w:rsidRPr="00697CF4">
        <w:rPr>
          <w:rFonts w:ascii="Arial" w:hAnsi="Arial" w:cs="Arial"/>
          <w:sz w:val="20"/>
          <w:szCs w:val="20"/>
        </w:rPr>
        <w:t xml:space="preserve"> </w:t>
      </w:r>
      <w:r w:rsidRPr="00941BF3">
        <w:rPr>
          <w:rFonts w:ascii="Arial" w:hAnsi="Arial" w:cs="Arial"/>
          <w:b/>
          <w:sz w:val="20"/>
          <w:szCs w:val="20"/>
        </w:rPr>
        <w:t>Целесообразно использовать метод наглядности, а именно таблицы, схемы, модели. Они облегчают восприятие содержания понятий на слух, позволяют устанавливать соответствие между их содержанием и авторскими разработками, а также целостно охватывать информацию, облегчая ее анализ.</w:t>
      </w:r>
    </w:p>
    <w:p w:rsidR="000C62F7" w:rsidRDefault="000C62F7" w:rsidP="000C62F7">
      <w:pPr>
        <w:ind w:firstLine="709"/>
        <w:jc w:val="both"/>
        <w:rPr>
          <w:rFonts w:ascii="Arial" w:hAnsi="Arial" w:cs="Arial"/>
          <w:sz w:val="20"/>
          <w:szCs w:val="20"/>
        </w:rPr>
      </w:pPr>
    </w:p>
    <w:p w:rsidR="000C62F7" w:rsidRPr="00697CF4" w:rsidRDefault="000C62F7" w:rsidP="000C62F7">
      <w:pPr>
        <w:jc w:val="both"/>
        <w:rPr>
          <w:rFonts w:ascii="Arial" w:hAnsi="Arial" w:cs="Arial"/>
          <w:sz w:val="20"/>
          <w:szCs w:val="20"/>
        </w:rPr>
      </w:pPr>
      <w:r>
        <w:rPr>
          <w:rFonts w:ascii="Arial" w:hAnsi="Arial" w:cs="Arial"/>
          <w:sz w:val="20"/>
          <w:szCs w:val="20"/>
        </w:rPr>
        <w:t>ЗАДАНИЕ 1</w:t>
      </w:r>
      <w:r w:rsidRPr="00697CF4">
        <w:rPr>
          <w:rFonts w:ascii="Arial" w:hAnsi="Arial" w:cs="Arial"/>
          <w:sz w:val="20"/>
          <w:szCs w:val="20"/>
        </w:rPr>
        <w:t>1. На семинарском занятии по психологии студенты характеризовали различные психологические теории личности, зарубежных авторов. Однако отвечали только отдельные студенты, причем каждый из них рассказывал только об одной теории личности, дополнения и уточнения отсутствовали. Преподавателю было важно, чтобы студенты соотнесли теории личности между собой, поспорили об их эффективности и практической применимости. Какой дидактический метод можно использовать для усиления мыслительной активности студентов и повышения их взаимодействия и почему?</w:t>
      </w:r>
    </w:p>
    <w:p w:rsidR="000C62F7" w:rsidRPr="00941BF3" w:rsidRDefault="000C62F7" w:rsidP="000C62F7">
      <w:pPr>
        <w:jc w:val="both"/>
        <w:rPr>
          <w:rFonts w:ascii="Arial" w:hAnsi="Arial" w:cs="Arial"/>
          <w:b/>
          <w:sz w:val="20"/>
          <w:szCs w:val="20"/>
          <w:u w:val="single"/>
        </w:rPr>
      </w:pPr>
      <w:r w:rsidRPr="00697CF4">
        <w:rPr>
          <w:rFonts w:ascii="Arial" w:hAnsi="Arial" w:cs="Arial"/>
          <w:b/>
          <w:sz w:val="20"/>
          <w:szCs w:val="20"/>
        </w:rPr>
        <w:t>Ответ</w:t>
      </w:r>
      <w:r w:rsidRPr="00941BF3">
        <w:rPr>
          <w:rFonts w:ascii="Arial" w:hAnsi="Arial" w:cs="Arial"/>
          <w:b/>
          <w:sz w:val="20"/>
          <w:szCs w:val="20"/>
        </w:rPr>
        <w:t>: В сложившейся ситуации можно применить метод групповой дискуссии. В ходе групповой дискуссии присутствует  борьба между разными мнениями, активизируется мышление на основе столкновения разных мнений, могут рождаться оригинальные идеи. При этом в учебной дискуссии обеспечивается сознательное усвоение учебного материала</w:t>
      </w:r>
    </w:p>
    <w:p w:rsidR="000C62F7" w:rsidRPr="00697CF4" w:rsidRDefault="000C62F7" w:rsidP="000C62F7">
      <w:pPr>
        <w:jc w:val="both"/>
        <w:rPr>
          <w:rFonts w:ascii="Arial" w:hAnsi="Arial" w:cs="Arial"/>
          <w:sz w:val="20"/>
          <w:szCs w:val="20"/>
        </w:rPr>
      </w:pPr>
      <w:r>
        <w:rPr>
          <w:rFonts w:ascii="Arial" w:hAnsi="Arial" w:cs="Arial"/>
          <w:sz w:val="20"/>
          <w:szCs w:val="20"/>
        </w:rPr>
        <w:t>ЗАДАНИЕ</w:t>
      </w:r>
      <w:r w:rsidRPr="00697CF4">
        <w:rPr>
          <w:rFonts w:ascii="Arial" w:hAnsi="Arial" w:cs="Arial"/>
          <w:sz w:val="20"/>
          <w:szCs w:val="20"/>
        </w:rPr>
        <w:t xml:space="preserve"> 1</w:t>
      </w:r>
      <w:r>
        <w:rPr>
          <w:rFonts w:ascii="Arial" w:hAnsi="Arial" w:cs="Arial"/>
          <w:sz w:val="20"/>
          <w:szCs w:val="20"/>
        </w:rPr>
        <w:t>2</w:t>
      </w:r>
      <w:r w:rsidRPr="00697CF4">
        <w:rPr>
          <w:rFonts w:ascii="Arial" w:hAnsi="Arial" w:cs="Arial"/>
          <w:sz w:val="20"/>
          <w:szCs w:val="20"/>
        </w:rPr>
        <w:t>. При преподавании психологии студентам художественно-графического факультета преподаватель столкнулся с трудностью подбора методов преподнесения учебного материала. Студенты творческой направленности часто отвлекались при прослушивании монолога лектора, просили привести примеры, иллюстрирующие основные положения науки, трудно запоминали устную информацию. Какие методы преподавания психологии будут более эффективны для работы со студентами художественно-графического направления подготовки?</w:t>
      </w:r>
    </w:p>
    <w:p w:rsidR="000C62F7" w:rsidRPr="00941BF3" w:rsidRDefault="000C62F7" w:rsidP="000C62F7">
      <w:pPr>
        <w:tabs>
          <w:tab w:val="right" w:leader="underscore" w:pos="9639"/>
        </w:tabs>
        <w:jc w:val="both"/>
        <w:rPr>
          <w:rFonts w:ascii="Arial" w:hAnsi="Arial" w:cs="Arial"/>
          <w:b/>
          <w:color w:val="000000"/>
          <w:sz w:val="20"/>
          <w:szCs w:val="20"/>
          <w:u w:val="single"/>
        </w:rPr>
      </w:pPr>
      <w:r w:rsidRPr="00697CF4">
        <w:rPr>
          <w:rFonts w:ascii="Arial" w:hAnsi="Arial" w:cs="Arial"/>
          <w:b/>
          <w:sz w:val="20"/>
          <w:szCs w:val="20"/>
        </w:rPr>
        <w:t>Ответ</w:t>
      </w:r>
      <w:r w:rsidRPr="00697CF4">
        <w:rPr>
          <w:rFonts w:ascii="Arial" w:hAnsi="Arial" w:cs="Arial"/>
          <w:sz w:val="20"/>
          <w:szCs w:val="20"/>
        </w:rPr>
        <w:t xml:space="preserve">: </w:t>
      </w:r>
      <w:r w:rsidRPr="00941BF3">
        <w:rPr>
          <w:rFonts w:ascii="Arial" w:hAnsi="Arial" w:cs="Arial"/>
          <w:b/>
          <w:sz w:val="20"/>
          <w:szCs w:val="20"/>
        </w:rPr>
        <w:t>Поскольку обучение на художественно-графическом факультете предполагает развитие визуального канала восприятия информации, то для преподавания психологии более эффективными будут наглядные методы. Можно использовать схемы, таблицы, репродукции картин, портреты психологов, иллюстрации по психологической тематике, видео записи психологических экспериментов и фрагменты фильмов.</w:t>
      </w:r>
    </w:p>
    <w:p w:rsidR="000C62F7" w:rsidRPr="00697CF4" w:rsidRDefault="000C62F7" w:rsidP="000C62F7">
      <w:pPr>
        <w:jc w:val="both"/>
        <w:rPr>
          <w:rFonts w:ascii="Arial" w:hAnsi="Arial" w:cs="Arial"/>
          <w:sz w:val="20"/>
          <w:szCs w:val="20"/>
        </w:rPr>
      </w:pPr>
      <w:r>
        <w:rPr>
          <w:rFonts w:ascii="Arial" w:hAnsi="Arial" w:cs="Arial"/>
          <w:sz w:val="20"/>
          <w:szCs w:val="20"/>
        </w:rPr>
        <w:t>ЗАДАНИЕ</w:t>
      </w:r>
      <w:r w:rsidRPr="00697CF4">
        <w:rPr>
          <w:rFonts w:ascii="Arial" w:hAnsi="Arial" w:cs="Arial"/>
          <w:sz w:val="20"/>
          <w:szCs w:val="20"/>
        </w:rPr>
        <w:t xml:space="preserve"> 1</w:t>
      </w:r>
      <w:r>
        <w:rPr>
          <w:rFonts w:ascii="Arial" w:hAnsi="Arial" w:cs="Arial"/>
          <w:sz w:val="20"/>
          <w:szCs w:val="20"/>
        </w:rPr>
        <w:t>3</w:t>
      </w:r>
      <w:r w:rsidRPr="00697CF4">
        <w:rPr>
          <w:rFonts w:ascii="Arial" w:hAnsi="Arial" w:cs="Arial"/>
          <w:sz w:val="20"/>
          <w:szCs w:val="20"/>
        </w:rPr>
        <w:t>. При проведении лекционного занятия начинающий преподаватель использовал конспект лекции, в котором были скопированы фрагменты текстов различных учебников. Он с трудом отрывался от конспекта, чтобы изредка взаимодействовать с аудиторией. При этом материал, предлагаемый студентам под запись, содержал длинные предложения, неудобные для понимания и запоминания, что вызывало недовольство студентов. Какие методические ошибки допущены преподавателем</w:t>
      </w:r>
    </w:p>
    <w:p w:rsidR="000C62F7" w:rsidRPr="00941BF3" w:rsidRDefault="000C62F7" w:rsidP="000C62F7">
      <w:pPr>
        <w:pStyle w:val="LO-Normal3"/>
        <w:jc w:val="both"/>
        <w:rPr>
          <w:rFonts w:ascii="Arial" w:hAnsi="Arial" w:cs="Arial"/>
        </w:rPr>
      </w:pPr>
      <w:r w:rsidRPr="00697CF4">
        <w:rPr>
          <w:rFonts w:ascii="Arial" w:hAnsi="Arial" w:cs="Arial"/>
          <w:b/>
        </w:rPr>
        <w:t>Ответ</w:t>
      </w:r>
      <w:r w:rsidRPr="00697CF4">
        <w:rPr>
          <w:rFonts w:ascii="Arial" w:hAnsi="Arial" w:cs="Arial"/>
        </w:rPr>
        <w:t xml:space="preserve">: </w:t>
      </w:r>
      <w:r w:rsidRPr="00941BF3">
        <w:rPr>
          <w:rFonts w:ascii="Arial" w:hAnsi="Arial" w:cs="Arial"/>
          <w:b/>
        </w:rPr>
        <w:t>Преподаватель не адаптировал материал учебников и других литературных источников к разговорной речи и к своему стилю мышления. Копирование фрагментов текста без их переформулирования не позволяет свободно излагать информацию.</w:t>
      </w:r>
    </w:p>
    <w:p w:rsidR="000C62F7" w:rsidRPr="00941BF3" w:rsidRDefault="000C62F7" w:rsidP="000C62F7">
      <w:pPr>
        <w:jc w:val="both"/>
        <w:rPr>
          <w:rFonts w:ascii="Arial" w:hAnsi="Arial" w:cs="Arial"/>
          <w:sz w:val="20"/>
          <w:szCs w:val="20"/>
        </w:rPr>
      </w:pPr>
      <w:r w:rsidRPr="00941BF3">
        <w:rPr>
          <w:rFonts w:ascii="Arial" w:hAnsi="Arial" w:cs="Arial"/>
          <w:sz w:val="20"/>
          <w:szCs w:val="20"/>
        </w:rPr>
        <w:t>ЗАДАНИЕ 14. Анализируя результативность проведенного лекционного занятия, преподаватель отметил наличие в своей речи повторяющихся слов, некоторую сбивчивость, высокую громкость и скорость, которые не всегда соответствовали возможностям аудитории. При этом он был корректен и вежлив в общении со студентами, смог создать психологический контакт с ними. Какой компонент профессиональной педагогической культуры преподавателя нуждается в саморазвитии и самосовершенствовании и почему?</w:t>
      </w:r>
    </w:p>
    <w:p w:rsidR="000C62F7" w:rsidRPr="008334FE" w:rsidRDefault="000C62F7" w:rsidP="000C62F7">
      <w:pPr>
        <w:jc w:val="both"/>
        <w:rPr>
          <w:rFonts w:ascii="Arial" w:hAnsi="Arial" w:cs="Arial"/>
          <w:sz w:val="20"/>
          <w:szCs w:val="20"/>
        </w:rPr>
      </w:pPr>
      <w:r w:rsidRPr="008334FE">
        <w:rPr>
          <w:rFonts w:ascii="Arial" w:hAnsi="Arial" w:cs="Arial"/>
          <w:b/>
          <w:sz w:val="20"/>
          <w:szCs w:val="20"/>
        </w:rPr>
        <w:t>Ответ:</w:t>
      </w:r>
      <w:r w:rsidRPr="008334FE">
        <w:rPr>
          <w:rFonts w:ascii="Arial" w:hAnsi="Arial" w:cs="Arial"/>
          <w:sz w:val="20"/>
          <w:szCs w:val="20"/>
        </w:rPr>
        <w:t xml:space="preserve"> </w:t>
      </w:r>
      <w:r w:rsidRPr="00941BF3">
        <w:rPr>
          <w:rFonts w:ascii="Arial" w:hAnsi="Arial" w:cs="Arial"/>
          <w:b/>
          <w:sz w:val="20"/>
          <w:szCs w:val="20"/>
        </w:rPr>
        <w:t>в саморазвитии и самосовершенствовании нуждается культура речи преподавателя, поскольку надо обратить внимание на ее четкость, чистоту, громкость и скорость.</w:t>
      </w:r>
    </w:p>
    <w:p w:rsidR="000C62F7" w:rsidRPr="008334FE" w:rsidRDefault="000C62F7" w:rsidP="000C62F7">
      <w:pPr>
        <w:jc w:val="both"/>
        <w:rPr>
          <w:rFonts w:ascii="Arial" w:hAnsi="Arial" w:cs="Arial"/>
          <w:sz w:val="20"/>
          <w:szCs w:val="20"/>
        </w:rPr>
      </w:pPr>
      <w:r>
        <w:rPr>
          <w:rFonts w:ascii="Arial" w:hAnsi="Arial" w:cs="Arial"/>
          <w:sz w:val="20"/>
          <w:szCs w:val="20"/>
        </w:rPr>
        <w:t>ЗАДАНИЕ 15</w:t>
      </w:r>
      <w:r w:rsidRPr="008334FE">
        <w:rPr>
          <w:rFonts w:ascii="Arial" w:hAnsi="Arial" w:cs="Arial"/>
          <w:sz w:val="20"/>
          <w:szCs w:val="20"/>
        </w:rPr>
        <w:t>. Анализируя результативность проведенного семинарского занятия по теме «Темперамент», коллеги преподавателя отметили, что он выделил преимущество одних типов темперамента перед другими, подчеркнув, что возможности не могут быть одинаковы у всех личностей и одни будут лучше других. Насколько в ходе данного занятия реализована его воспитательная цель, и в каком направлении может быть осуществлено саморазвитие преподавателя?</w:t>
      </w:r>
    </w:p>
    <w:p w:rsidR="000C62F7" w:rsidRDefault="000C62F7" w:rsidP="000C62F7">
      <w:pPr>
        <w:jc w:val="both"/>
        <w:rPr>
          <w:rFonts w:ascii="Arial" w:hAnsi="Arial" w:cs="Arial"/>
          <w:sz w:val="20"/>
          <w:szCs w:val="20"/>
        </w:rPr>
      </w:pPr>
      <w:r w:rsidRPr="008334FE">
        <w:rPr>
          <w:rFonts w:ascii="Arial" w:hAnsi="Arial" w:cs="Arial"/>
          <w:b/>
          <w:sz w:val="20"/>
          <w:szCs w:val="20"/>
        </w:rPr>
        <w:t>Ответ:</w:t>
      </w:r>
      <w:r w:rsidRPr="008334FE">
        <w:rPr>
          <w:rFonts w:ascii="Arial" w:hAnsi="Arial" w:cs="Arial"/>
          <w:sz w:val="20"/>
          <w:szCs w:val="20"/>
        </w:rPr>
        <w:t xml:space="preserve"> </w:t>
      </w:r>
      <w:r w:rsidRPr="00941BF3">
        <w:rPr>
          <w:rFonts w:ascii="Arial" w:hAnsi="Arial" w:cs="Arial"/>
          <w:b/>
          <w:sz w:val="20"/>
          <w:szCs w:val="20"/>
        </w:rPr>
        <w:t xml:space="preserve">в ходе данного занятия слабо реализована воспитательная цель, поскольку она должна быть направлена на формирование уважительного отношения студентов к различным индивидуальным особенностям личности, что оказалось не осуществленным на </w:t>
      </w:r>
      <w:r w:rsidRPr="00941BF3">
        <w:rPr>
          <w:rFonts w:ascii="Arial" w:hAnsi="Arial" w:cs="Arial"/>
          <w:b/>
          <w:sz w:val="20"/>
          <w:szCs w:val="20"/>
        </w:rPr>
        <w:lastRenderedPageBreak/>
        <w:t>занятии. Саморазвитие преподавателя можно направить в сторону формирования безоценочного отношения к личности другого человека и принятия индивидуальных различий.</w:t>
      </w:r>
    </w:p>
    <w:p w:rsidR="000C62F7" w:rsidRPr="008334FE" w:rsidRDefault="000C62F7" w:rsidP="000C62F7">
      <w:pPr>
        <w:jc w:val="both"/>
        <w:rPr>
          <w:rFonts w:ascii="Arial" w:hAnsi="Arial" w:cs="Arial"/>
          <w:sz w:val="20"/>
          <w:szCs w:val="20"/>
        </w:rPr>
      </w:pPr>
      <w:r>
        <w:rPr>
          <w:rFonts w:ascii="Arial" w:hAnsi="Arial" w:cs="Arial"/>
          <w:sz w:val="20"/>
          <w:szCs w:val="20"/>
        </w:rPr>
        <w:t>ЗАДАНИЕ</w:t>
      </w:r>
      <w:r w:rsidRPr="008334FE">
        <w:rPr>
          <w:rFonts w:ascii="Arial" w:hAnsi="Arial" w:cs="Arial"/>
          <w:sz w:val="20"/>
          <w:szCs w:val="20"/>
        </w:rPr>
        <w:t xml:space="preserve"> 1</w:t>
      </w:r>
      <w:r>
        <w:rPr>
          <w:rFonts w:ascii="Arial" w:hAnsi="Arial" w:cs="Arial"/>
          <w:sz w:val="20"/>
          <w:szCs w:val="20"/>
        </w:rPr>
        <w:t>6</w:t>
      </w:r>
      <w:r w:rsidRPr="008334FE">
        <w:rPr>
          <w:rFonts w:ascii="Arial" w:hAnsi="Arial" w:cs="Arial"/>
          <w:sz w:val="20"/>
          <w:szCs w:val="20"/>
        </w:rPr>
        <w:t>. При разработке учебного занятия преподаватель пользовался учебниками, монографиями и научными статьями, материал которых копировал и включал в конспект лекции. На лекции ему оказалось трудно произносить написанные предложения, которые были слишком длинными. Он был вынужден не отрываться от конспекта, его речь превратилась в диктовку материала для записи студентами. Какая методическая ошибка допущена преподавателем при разработке учебно-методического обеспечения лекции?</w:t>
      </w:r>
    </w:p>
    <w:p w:rsidR="000C62F7" w:rsidRPr="008334FE" w:rsidRDefault="000C62F7" w:rsidP="000C62F7">
      <w:pPr>
        <w:jc w:val="both"/>
        <w:rPr>
          <w:rFonts w:ascii="Arial" w:hAnsi="Arial" w:cs="Arial"/>
          <w:sz w:val="20"/>
          <w:szCs w:val="20"/>
        </w:rPr>
      </w:pPr>
      <w:r w:rsidRPr="008334FE">
        <w:rPr>
          <w:rFonts w:ascii="Arial" w:hAnsi="Arial" w:cs="Arial"/>
          <w:b/>
          <w:sz w:val="20"/>
          <w:szCs w:val="20"/>
        </w:rPr>
        <w:t>Ответ:</w:t>
      </w:r>
      <w:r w:rsidRPr="008334FE">
        <w:rPr>
          <w:rFonts w:ascii="Arial" w:hAnsi="Arial" w:cs="Arial"/>
          <w:sz w:val="20"/>
          <w:szCs w:val="20"/>
        </w:rPr>
        <w:t xml:space="preserve"> </w:t>
      </w:r>
      <w:r w:rsidRPr="00941BF3">
        <w:rPr>
          <w:rFonts w:ascii="Arial" w:hAnsi="Arial" w:cs="Arial"/>
          <w:b/>
          <w:sz w:val="20"/>
          <w:szCs w:val="20"/>
        </w:rPr>
        <w:t xml:space="preserve">преподаватель творчески не </w:t>
      </w:r>
      <w:r w:rsidRPr="00941BF3">
        <w:rPr>
          <w:rFonts w:ascii="Arial" w:eastAsia="Calibri" w:hAnsi="Arial" w:cs="Arial"/>
          <w:b/>
          <w:color w:val="000000"/>
          <w:sz w:val="20"/>
          <w:szCs w:val="20"/>
        </w:rPr>
        <w:t>переработал учебный материал, не сократил длину предложений из литературных источников, не разделил сложные предложения на простые, не адаптировал текст к стилю своей речи и к восприятию студентов.</w:t>
      </w:r>
    </w:p>
    <w:p w:rsidR="000C62F7" w:rsidRPr="008334FE" w:rsidRDefault="000C62F7" w:rsidP="000C62F7">
      <w:pPr>
        <w:jc w:val="both"/>
        <w:rPr>
          <w:rFonts w:ascii="Arial" w:hAnsi="Arial" w:cs="Arial"/>
          <w:sz w:val="20"/>
          <w:szCs w:val="20"/>
        </w:rPr>
      </w:pPr>
      <w:r>
        <w:rPr>
          <w:rFonts w:ascii="Arial" w:hAnsi="Arial" w:cs="Arial"/>
          <w:sz w:val="20"/>
          <w:szCs w:val="20"/>
        </w:rPr>
        <w:t>ЗАДАНИЕ 17</w:t>
      </w:r>
      <w:r w:rsidRPr="008334FE">
        <w:rPr>
          <w:rFonts w:ascii="Arial" w:hAnsi="Arial" w:cs="Arial"/>
          <w:sz w:val="20"/>
          <w:szCs w:val="20"/>
        </w:rPr>
        <w:t>. При разработке учебно-методического обеспечения лекции преподавателю необходимо подобрать наиболее эффективный метод обучения, чтобы объяснить студентам результаты научных экспериментов по психологии. В учебном материале содержится много цифр и показателей, которые надо соотносить друг с другом. Какой метод обучения целесообразно использовать в этом случае и почему?</w:t>
      </w:r>
    </w:p>
    <w:p w:rsidR="000C62F7" w:rsidRDefault="000C62F7" w:rsidP="000C62F7">
      <w:pPr>
        <w:jc w:val="both"/>
        <w:rPr>
          <w:rFonts w:ascii="Arial" w:hAnsi="Arial" w:cs="Arial"/>
          <w:sz w:val="20"/>
          <w:szCs w:val="20"/>
        </w:rPr>
      </w:pPr>
      <w:r w:rsidRPr="008334FE">
        <w:rPr>
          <w:rFonts w:ascii="Arial" w:hAnsi="Arial" w:cs="Arial"/>
          <w:b/>
          <w:sz w:val="20"/>
          <w:szCs w:val="20"/>
        </w:rPr>
        <w:t>Ответ:</w:t>
      </w:r>
      <w:r w:rsidRPr="008334FE">
        <w:rPr>
          <w:rFonts w:ascii="Arial" w:hAnsi="Arial" w:cs="Arial"/>
          <w:sz w:val="20"/>
          <w:szCs w:val="20"/>
        </w:rPr>
        <w:t xml:space="preserve"> целесообразно использовать метод наглядности: таблицы, схемы, графики, модели. Они облегчают восприятие цифр на слух, позволяют устанавливать связи между показателями и воспринимать информацию целостно, облегчая ее анализ.</w:t>
      </w:r>
    </w:p>
    <w:p w:rsidR="000C62F7" w:rsidRPr="008334FE" w:rsidRDefault="000C62F7" w:rsidP="000C62F7">
      <w:pPr>
        <w:jc w:val="both"/>
        <w:rPr>
          <w:rFonts w:ascii="Arial" w:hAnsi="Arial" w:cs="Arial"/>
          <w:sz w:val="20"/>
          <w:szCs w:val="20"/>
        </w:rPr>
      </w:pPr>
      <w:r>
        <w:rPr>
          <w:rFonts w:ascii="Arial" w:hAnsi="Arial" w:cs="Arial"/>
          <w:sz w:val="20"/>
          <w:szCs w:val="20"/>
        </w:rPr>
        <w:t>ЗАДАНИЕ</w:t>
      </w:r>
      <w:r w:rsidRPr="008334FE">
        <w:rPr>
          <w:rFonts w:ascii="Arial" w:hAnsi="Arial" w:cs="Arial"/>
          <w:sz w:val="20"/>
          <w:szCs w:val="20"/>
        </w:rPr>
        <w:t xml:space="preserve"> 1</w:t>
      </w:r>
      <w:r>
        <w:rPr>
          <w:rFonts w:ascii="Arial" w:hAnsi="Arial" w:cs="Arial"/>
          <w:sz w:val="20"/>
          <w:szCs w:val="20"/>
        </w:rPr>
        <w:t>8</w:t>
      </w:r>
      <w:r w:rsidRPr="008334FE">
        <w:rPr>
          <w:rFonts w:ascii="Arial" w:hAnsi="Arial" w:cs="Arial"/>
          <w:sz w:val="20"/>
          <w:szCs w:val="20"/>
        </w:rPr>
        <w:t>. Проводя семинарское занятие по психологии со студентами химического факультета, преподаватель потребовал от них воспроизвести наизусть определения психологических понятий в точном соответствии с формулировками учебников, ограничив тем самым свободное выражение их мнения. Студенты предпочитали молчать и ограничиваться лишь изложением материала учебников. Какие методические ошибки допущены преподавателем?</w:t>
      </w:r>
    </w:p>
    <w:p w:rsidR="000C62F7" w:rsidRPr="008334FE" w:rsidRDefault="000C62F7" w:rsidP="000C62F7">
      <w:pPr>
        <w:jc w:val="both"/>
        <w:rPr>
          <w:rFonts w:ascii="Arial" w:hAnsi="Arial" w:cs="Arial"/>
          <w:sz w:val="20"/>
          <w:szCs w:val="20"/>
        </w:rPr>
      </w:pPr>
      <w:r w:rsidRPr="008334FE">
        <w:rPr>
          <w:rFonts w:ascii="Arial" w:hAnsi="Arial" w:cs="Arial"/>
          <w:b/>
          <w:sz w:val="20"/>
          <w:szCs w:val="20"/>
        </w:rPr>
        <w:t>Ответ:</w:t>
      </w:r>
      <w:r w:rsidRPr="008334FE">
        <w:rPr>
          <w:rFonts w:ascii="Arial" w:hAnsi="Arial" w:cs="Arial"/>
          <w:sz w:val="20"/>
          <w:szCs w:val="20"/>
        </w:rPr>
        <w:t xml:space="preserve"> </w:t>
      </w:r>
      <w:r w:rsidRPr="00941BF3">
        <w:rPr>
          <w:rFonts w:ascii="Arial" w:hAnsi="Arial" w:cs="Arial"/>
          <w:b/>
          <w:sz w:val="20"/>
          <w:szCs w:val="20"/>
        </w:rPr>
        <w:t>преподаватель не учел профессиональные особенности студентов химического факультета и их образовательные намерения: для них психология не является базовым предметом. Использовал авторитарный стиль педагогической деятельности, не позволяющий развить индивидуальные особенности студентов. Не реализовал цели преподавания психологии для студентов естественнонаучного профиля: самопознание, познание других людей и саморазвитие.</w:t>
      </w:r>
    </w:p>
    <w:p w:rsidR="000C62F7" w:rsidRPr="008334FE" w:rsidRDefault="000C62F7" w:rsidP="000C62F7">
      <w:pPr>
        <w:jc w:val="both"/>
        <w:rPr>
          <w:rFonts w:ascii="Arial" w:hAnsi="Arial" w:cs="Arial"/>
          <w:sz w:val="20"/>
          <w:szCs w:val="20"/>
        </w:rPr>
      </w:pPr>
      <w:r>
        <w:rPr>
          <w:rFonts w:ascii="Arial" w:hAnsi="Arial" w:cs="Arial"/>
          <w:sz w:val="20"/>
          <w:szCs w:val="20"/>
        </w:rPr>
        <w:t>ЗАДАНИЕ 19</w:t>
      </w:r>
      <w:r w:rsidRPr="008334FE">
        <w:rPr>
          <w:rFonts w:ascii="Arial" w:hAnsi="Arial" w:cs="Arial"/>
          <w:sz w:val="20"/>
          <w:szCs w:val="20"/>
        </w:rPr>
        <w:t>. Преподаватель, проводя семинарские занятия по психологии со студентами филологического факультета, настаивал на назывании студентами фамилий ученых-психологов и точных дат проведенных ими исследований. Студенты предпочитали молчать и ограничиваться только краткими ответами. Какие методические ошибки допущены преподавателем?</w:t>
      </w:r>
    </w:p>
    <w:p w:rsidR="000C62F7" w:rsidRDefault="000C62F7" w:rsidP="000C62F7">
      <w:pPr>
        <w:jc w:val="both"/>
        <w:rPr>
          <w:rFonts w:ascii="Arial" w:hAnsi="Arial" w:cs="Arial"/>
          <w:sz w:val="20"/>
          <w:szCs w:val="20"/>
        </w:rPr>
      </w:pPr>
      <w:r w:rsidRPr="008334FE">
        <w:rPr>
          <w:rFonts w:ascii="Arial" w:hAnsi="Arial" w:cs="Arial"/>
          <w:b/>
          <w:sz w:val="20"/>
          <w:szCs w:val="20"/>
        </w:rPr>
        <w:t>Ответ:</w:t>
      </w:r>
      <w:r w:rsidRPr="008334FE">
        <w:rPr>
          <w:rFonts w:ascii="Arial" w:hAnsi="Arial" w:cs="Arial"/>
          <w:sz w:val="20"/>
          <w:szCs w:val="20"/>
        </w:rPr>
        <w:t xml:space="preserve"> </w:t>
      </w:r>
      <w:r w:rsidRPr="00941BF3">
        <w:rPr>
          <w:rFonts w:ascii="Arial" w:hAnsi="Arial" w:cs="Arial"/>
          <w:b/>
          <w:sz w:val="20"/>
          <w:szCs w:val="20"/>
        </w:rPr>
        <w:t>преподаватель задал высокий уровень требований для студентов филологического факультета, для которых психология не является базовым предметом. Он не учел гуманитарную направленность аудитории, для которой при изучении психологии важно самопознание и познание психологии другого человека.</w:t>
      </w:r>
    </w:p>
    <w:p w:rsidR="000C62F7" w:rsidRPr="008334FE" w:rsidRDefault="000C62F7" w:rsidP="000C62F7">
      <w:pPr>
        <w:jc w:val="both"/>
        <w:rPr>
          <w:rFonts w:ascii="Arial" w:hAnsi="Arial" w:cs="Arial"/>
          <w:sz w:val="20"/>
          <w:szCs w:val="20"/>
        </w:rPr>
      </w:pPr>
      <w:r>
        <w:rPr>
          <w:rFonts w:ascii="Arial" w:hAnsi="Arial" w:cs="Arial"/>
          <w:sz w:val="20"/>
          <w:szCs w:val="20"/>
        </w:rPr>
        <w:t>ЗАДАНИЕ 20</w:t>
      </w:r>
      <w:r w:rsidRPr="008334FE">
        <w:rPr>
          <w:rFonts w:ascii="Arial" w:hAnsi="Arial" w:cs="Arial"/>
          <w:sz w:val="20"/>
          <w:szCs w:val="20"/>
        </w:rPr>
        <w:t>. На лекции по психологии преподаватель был сосредоточен на точном изложении учебного материала, поэтому практически не отрывал взгляд от конспекта, лишь изредка посматривая на аудиторию. Студенты сначала молча записывали лекцию, затем стали задавать уточняющие вопросы преподавателю. Но он пренебрежительно отнесся к задававшим вопросы студентам, выразив сомнения в их профессиональной компетентности. В ответ студенты проявили недовольство. Какие методические ошибки допущены преподавателем?</w:t>
      </w:r>
    </w:p>
    <w:p w:rsidR="000C62F7" w:rsidRPr="008334FE" w:rsidRDefault="000C62F7" w:rsidP="000C62F7">
      <w:pPr>
        <w:jc w:val="both"/>
        <w:rPr>
          <w:rFonts w:ascii="Arial" w:hAnsi="Arial" w:cs="Arial"/>
          <w:sz w:val="20"/>
          <w:szCs w:val="20"/>
        </w:rPr>
      </w:pPr>
      <w:r w:rsidRPr="008334FE">
        <w:rPr>
          <w:rFonts w:ascii="Arial" w:hAnsi="Arial" w:cs="Arial"/>
          <w:b/>
          <w:sz w:val="20"/>
          <w:szCs w:val="20"/>
        </w:rPr>
        <w:t>Ответ:</w:t>
      </w:r>
      <w:r w:rsidRPr="008334FE">
        <w:rPr>
          <w:rFonts w:ascii="Arial" w:hAnsi="Arial" w:cs="Arial"/>
          <w:sz w:val="20"/>
          <w:szCs w:val="20"/>
        </w:rPr>
        <w:t xml:space="preserve"> </w:t>
      </w:r>
      <w:r w:rsidRPr="00941BF3">
        <w:rPr>
          <w:rFonts w:ascii="Arial" w:hAnsi="Arial" w:cs="Arial"/>
          <w:b/>
          <w:sz w:val="20"/>
          <w:szCs w:val="20"/>
        </w:rPr>
        <w:t>преподаватель не учел требование установления психологического контакта с аудиторией, предъявляемое к лекции. Сосредоточившись на содержании учебного материала, проявил пренебрежение к слушателям,  не обеспечил доброжелательную атмосферу на лекции</w:t>
      </w:r>
      <w:r w:rsidRPr="008334FE">
        <w:rPr>
          <w:rFonts w:ascii="Arial" w:hAnsi="Arial" w:cs="Arial"/>
          <w:sz w:val="20"/>
          <w:szCs w:val="20"/>
        </w:rPr>
        <w:t>.</w:t>
      </w:r>
    </w:p>
    <w:p w:rsidR="000C62F7" w:rsidRPr="008334FE" w:rsidRDefault="000C62F7" w:rsidP="000C62F7">
      <w:pPr>
        <w:jc w:val="both"/>
        <w:rPr>
          <w:rFonts w:ascii="Arial" w:hAnsi="Arial" w:cs="Arial"/>
          <w:sz w:val="20"/>
          <w:szCs w:val="20"/>
        </w:rPr>
      </w:pPr>
      <w:r>
        <w:rPr>
          <w:rFonts w:ascii="Arial" w:hAnsi="Arial" w:cs="Arial"/>
          <w:sz w:val="20"/>
          <w:szCs w:val="20"/>
        </w:rPr>
        <w:t>ЗАДАНИЕ</w:t>
      </w:r>
      <w:r w:rsidRPr="008334FE">
        <w:rPr>
          <w:rFonts w:ascii="Arial" w:hAnsi="Arial" w:cs="Arial"/>
          <w:sz w:val="20"/>
          <w:szCs w:val="20"/>
        </w:rPr>
        <w:t xml:space="preserve"> 2</w:t>
      </w:r>
      <w:r>
        <w:rPr>
          <w:rFonts w:ascii="Arial" w:hAnsi="Arial" w:cs="Arial"/>
          <w:sz w:val="20"/>
          <w:szCs w:val="20"/>
        </w:rPr>
        <w:t>1</w:t>
      </w:r>
      <w:r w:rsidRPr="008334FE">
        <w:rPr>
          <w:rFonts w:ascii="Arial" w:hAnsi="Arial" w:cs="Arial"/>
          <w:sz w:val="20"/>
          <w:szCs w:val="20"/>
        </w:rPr>
        <w:t>. При разработке лекции по теме «Способности» преподаватель так сформулировал обучающие цели: 1) раскрыть сущность понятия способности, 2) охарактеризовать виды способностей, 3) рассмотреть факторы их развития; 4) сформировать коммуникативные способности студентов и навыки конструктивного выхода из конфликтов. Какая методическая ошибка допущена преподавателем при формулировании обучающих целей лекции?</w:t>
      </w:r>
    </w:p>
    <w:p w:rsidR="000C62F7" w:rsidRPr="00941BF3" w:rsidRDefault="000C62F7" w:rsidP="000C62F7">
      <w:pPr>
        <w:jc w:val="both"/>
        <w:rPr>
          <w:rFonts w:ascii="Arial" w:hAnsi="Arial" w:cs="Arial"/>
          <w:b/>
          <w:sz w:val="20"/>
          <w:szCs w:val="20"/>
        </w:rPr>
      </w:pPr>
      <w:r w:rsidRPr="008334FE">
        <w:rPr>
          <w:rFonts w:ascii="Arial" w:hAnsi="Arial" w:cs="Arial"/>
          <w:b/>
          <w:sz w:val="20"/>
          <w:szCs w:val="20"/>
        </w:rPr>
        <w:t>Ответ:</w:t>
      </w:r>
      <w:r w:rsidRPr="008334FE">
        <w:rPr>
          <w:rFonts w:ascii="Arial" w:hAnsi="Arial" w:cs="Arial"/>
          <w:sz w:val="20"/>
          <w:szCs w:val="20"/>
        </w:rPr>
        <w:t xml:space="preserve"> </w:t>
      </w:r>
      <w:r w:rsidRPr="00941BF3">
        <w:rPr>
          <w:rFonts w:ascii="Arial" w:hAnsi="Arial" w:cs="Arial"/>
          <w:b/>
          <w:sz w:val="20"/>
          <w:szCs w:val="20"/>
        </w:rPr>
        <w:t>преподаватель неверно отнес к обучающим четвертую цель: формирование коммуникативных способностей и навыков выхода из конфликта – это развивающие цели. Их можно реализовать на практическом (семинарском) занятии, но не на лекции, т.к. ее формат не предполагает проявление студентами коммуникативных способностей.</w:t>
      </w:r>
    </w:p>
    <w:p w:rsidR="000C62F7" w:rsidRPr="00677DE4" w:rsidRDefault="000C62F7" w:rsidP="000C62F7">
      <w:pPr>
        <w:shd w:val="clear" w:color="auto" w:fill="FFFFFF"/>
        <w:jc w:val="both"/>
        <w:rPr>
          <w:rFonts w:ascii="Arial" w:hAnsi="Arial" w:cs="Arial"/>
          <w:sz w:val="20"/>
          <w:szCs w:val="20"/>
          <w:lang w:eastAsia="en-US"/>
        </w:rPr>
      </w:pPr>
      <w:r>
        <w:rPr>
          <w:rFonts w:ascii="Arial" w:hAnsi="Arial" w:cs="Arial"/>
          <w:sz w:val="20"/>
          <w:szCs w:val="20"/>
        </w:rPr>
        <w:t>ЗАДАНИЕ</w:t>
      </w:r>
      <w:r w:rsidRPr="00677DE4">
        <w:rPr>
          <w:rFonts w:ascii="Arial" w:hAnsi="Arial" w:cs="Arial"/>
          <w:sz w:val="20"/>
          <w:szCs w:val="20"/>
          <w:lang w:eastAsia="en-US"/>
        </w:rPr>
        <w:t xml:space="preserve"> </w:t>
      </w:r>
      <w:r>
        <w:rPr>
          <w:rFonts w:ascii="Arial" w:hAnsi="Arial" w:cs="Arial"/>
          <w:sz w:val="20"/>
          <w:szCs w:val="20"/>
          <w:lang w:eastAsia="en-US"/>
        </w:rPr>
        <w:t>22</w:t>
      </w:r>
      <w:r w:rsidRPr="00677DE4">
        <w:rPr>
          <w:rFonts w:ascii="Arial" w:hAnsi="Arial" w:cs="Arial"/>
          <w:sz w:val="20"/>
          <w:szCs w:val="20"/>
          <w:lang w:eastAsia="en-US"/>
        </w:rPr>
        <w:t>. Дискуссия на заседании Ученого совета…</w:t>
      </w:r>
    </w:p>
    <w:p w:rsidR="000C62F7" w:rsidRPr="00677DE4" w:rsidRDefault="000C62F7" w:rsidP="000C62F7">
      <w:pPr>
        <w:shd w:val="clear" w:color="auto" w:fill="FFFFFF"/>
        <w:jc w:val="both"/>
        <w:rPr>
          <w:rFonts w:ascii="Arial" w:hAnsi="Arial" w:cs="Arial"/>
          <w:sz w:val="20"/>
          <w:szCs w:val="20"/>
          <w:lang w:eastAsia="en-US"/>
        </w:rPr>
      </w:pPr>
      <w:r w:rsidRPr="00677DE4">
        <w:rPr>
          <w:rFonts w:ascii="Arial" w:hAnsi="Arial" w:cs="Arial"/>
          <w:sz w:val="20"/>
          <w:szCs w:val="20"/>
          <w:lang w:eastAsia="en-US"/>
        </w:rPr>
        <w:t>- Педагогу приходится все время быть разным: когда-то настаивать на своем, а когда-то и согласиться со студентами, уступить им, признать их правоту!</w:t>
      </w:r>
    </w:p>
    <w:p w:rsidR="000C62F7" w:rsidRPr="00677DE4" w:rsidRDefault="000C62F7" w:rsidP="000C62F7">
      <w:pPr>
        <w:shd w:val="clear" w:color="auto" w:fill="FFFFFF"/>
        <w:jc w:val="both"/>
        <w:rPr>
          <w:rFonts w:ascii="Arial" w:hAnsi="Arial" w:cs="Arial"/>
          <w:sz w:val="20"/>
          <w:szCs w:val="20"/>
          <w:lang w:eastAsia="en-US"/>
        </w:rPr>
      </w:pPr>
      <w:r w:rsidRPr="00677DE4">
        <w:rPr>
          <w:rFonts w:ascii="Arial" w:hAnsi="Arial" w:cs="Arial"/>
          <w:sz w:val="20"/>
          <w:szCs w:val="20"/>
          <w:lang w:eastAsia="en-US"/>
        </w:rPr>
        <w:t>- Но такое признание подрывает наш авторитет, ослабляет позицию! Как вы считаете?</w:t>
      </w:r>
    </w:p>
    <w:p w:rsidR="000C62F7" w:rsidRPr="00941BF3" w:rsidRDefault="000C62F7" w:rsidP="000C62F7">
      <w:pPr>
        <w:autoSpaceDE w:val="0"/>
        <w:autoSpaceDN w:val="0"/>
        <w:adjustRightInd w:val="0"/>
        <w:jc w:val="both"/>
        <w:rPr>
          <w:rFonts w:ascii="Arial" w:hAnsi="Arial" w:cs="Arial"/>
          <w:b/>
          <w:sz w:val="20"/>
          <w:szCs w:val="20"/>
          <w:lang w:eastAsia="en-US"/>
        </w:rPr>
      </w:pPr>
      <w:r w:rsidRPr="00677DE4">
        <w:rPr>
          <w:rFonts w:ascii="Arial" w:hAnsi="Arial" w:cs="Arial"/>
          <w:b/>
          <w:sz w:val="20"/>
          <w:szCs w:val="20"/>
          <w:lang w:eastAsia="en-US"/>
        </w:rPr>
        <w:lastRenderedPageBreak/>
        <w:t xml:space="preserve">Ответ: </w:t>
      </w:r>
      <w:r w:rsidRPr="00677DE4">
        <w:rPr>
          <w:rFonts w:ascii="Arial" w:eastAsia="Calibri" w:hAnsi="Arial" w:cs="Arial"/>
          <w:b/>
          <w:sz w:val="20"/>
          <w:szCs w:val="20"/>
        </w:rPr>
        <w:t>Авторитет и авторитарность – понятия и однокоренные, то есть восходящие к некоему изначально общему смыслу, и в то же время – взаимоисключающие, поскольку и без того пользующемуся уважением студентов педагогу вовсе нет нужды быть жестким с ними, подавлять их своим «Я», а педагогам, склонным подавлять других, трудно рассчитывать на подлинный авторитет.</w:t>
      </w:r>
    </w:p>
    <w:p w:rsidR="000C62F7" w:rsidRPr="00677DE4" w:rsidRDefault="000C62F7" w:rsidP="000C62F7">
      <w:pPr>
        <w:shd w:val="clear" w:color="auto" w:fill="FFFFFF"/>
        <w:jc w:val="both"/>
        <w:rPr>
          <w:rFonts w:ascii="Arial" w:hAnsi="Arial" w:cs="Arial"/>
          <w:sz w:val="20"/>
          <w:szCs w:val="20"/>
          <w:lang w:eastAsia="en-US"/>
        </w:rPr>
      </w:pPr>
      <w:r>
        <w:rPr>
          <w:rFonts w:ascii="Arial" w:hAnsi="Arial" w:cs="Arial"/>
          <w:sz w:val="20"/>
          <w:szCs w:val="20"/>
        </w:rPr>
        <w:t>ЗАДАНИЕ 23</w:t>
      </w:r>
      <w:r>
        <w:rPr>
          <w:rFonts w:ascii="Arial" w:hAnsi="Arial" w:cs="Arial"/>
          <w:sz w:val="20"/>
          <w:szCs w:val="20"/>
          <w:lang w:eastAsia="en-US"/>
        </w:rPr>
        <w:t xml:space="preserve">. </w:t>
      </w:r>
      <w:r w:rsidRPr="00677DE4">
        <w:rPr>
          <w:rFonts w:ascii="Arial" w:hAnsi="Arial" w:cs="Arial"/>
          <w:sz w:val="20"/>
          <w:szCs w:val="20"/>
          <w:lang w:eastAsia="en-US"/>
        </w:rPr>
        <w:t>«Образование имеет целью сделать человека самостоятельным существом, то есть существом со свободной волей», - полагал Гегель. В контексте гегелевской трактовки цели образования что вы считаете целью современного образования?</w:t>
      </w:r>
    </w:p>
    <w:p w:rsidR="000C62F7" w:rsidRPr="00677DE4" w:rsidRDefault="000C62F7" w:rsidP="000C62F7">
      <w:pPr>
        <w:shd w:val="clear" w:color="auto" w:fill="FFFFFF"/>
        <w:jc w:val="both"/>
        <w:rPr>
          <w:rFonts w:ascii="Arial" w:hAnsi="Arial" w:cs="Arial"/>
          <w:b/>
          <w:sz w:val="20"/>
          <w:szCs w:val="20"/>
          <w:lang w:eastAsia="en-US"/>
        </w:rPr>
      </w:pPr>
      <w:r w:rsidRPr="00677DE4">
        <w:rPr>
          <w:rFonts w:ascii="Arial" w:hAnsi="Arial" w:cs="Arial"/>
          <w:b/>
          <w:sz w:val="20"/>
          <w:szCs w:val="20"/>
          <w:lang w:eastAsia="en-US"/>
        </w:rPr>
        <w:t>Ответ:</w:t>
      </w:r>
      <w:r w:rsidRPr="00677DE4">
        <w:rPr>
          <w:rFonts w:ascii="Arial" w:hAnsi="Arial" w:cs="Arial"/>
          <w:sz w:val="20"/>
          <w:szCs w:val="20"/>
          <w:lang w:eastAsia="en-US"/>
        </w:rPr>
        <w:t xml:space="preserve"> </w:t>
      </w:r>
      <w:r w:rsidRPr="00677DE4">
        <w:rPr>
          <w:rFonts w:ascii="Arial" w:hAnsi="Arial" w:cs="Arial"/>
          <w:b/>
          <w:sz w:val="20"/>
          <w:szCs w:val="20"/>
          <w:lang w:eastAsia="en-US"/>
        </w:rPr>
        <w:t>Основные цели и задачи образования прописаны в нормативных документах различного уровня и сформулированы в конкретных учебных программах. Но главное тут то, что все они определяются государством и призваны принести пользу не только отдельному человеку, но и стране в целом.</w:t>
      </w:r>
    </w:p>
    <w:p w:rsidR="000C62F7" w:rsidRPr="00677DE4" w:rsidRDefault="000C62F7" w:rsidP="000C62F7">
      <w:pPr>
        <w:shd w:val="clear" w:color="auto" w:fill="FFFFFF"/>
        <w:jc w:val="both"/>
        <w:rPr>
          <w:rFonts w:ascii="Arial" w:hAnsi="Arial" w:cs="Arial"/>
          <w:bCs/>
          <w:sz w:val="20"/>
          <w:szCs w:val="20"/>
        </w:rPr>
      </w:pPr>
      <w:r>
        <w:rPr>
          <w:rFonts w:ascii="Arial" w:hAnsi="Arial" w:cs="Arial"/>
          <w:sz w:val="20"/>
          <w:szCs w:val="20"/>
        </w:rPr>
        <w:t>ЗАДАНИЕ 22</w:t>
      </w:r>
      <w:r w:rsidRPr="00677DE4">
        <w:rPr>
          <w:rFonts w:ascii="Arial" w:hAnsi="Arial" w:cs="Arial"/>
          <w:b/>
          <w:sz w:val="20"/>
          <w:szCs w:val="20"/>
          <w:lang w:eastAsia="en-US"/>
        </w:rPr>
        <w:t xml:space="preserve">. </w:t>
      </w:r>
      <w:r w:rsidRPr="00677DE4">
        <w:rPr>
          <w:rFonts w:ascii="Arial" w:hAnsi="Arial" w:cs="Arial"/>
          <w:bCs/>
          <w:sz w:val="20"/>
          <w:szCs w:val="20"/>
        </w:rPr>
        <w:t xml:space="preserve">В группе большое количество студентов. Это не позволяет во время занятия уделить достаточно внимания каждому студенту, что влияет на качество образовательного процесса. Как быть?. </w:t>
      </w:r>
    </w:p>
    <w:p w:rsidR="000C62F7" w:rsidRPr="00941BF3" w:rsidRDefault="000C62F7" w:rsidP="000C62F7">
      <w:pPr>
        <w:jc w:val="both"/>
        <w:outlineLvl w:val="1"/>
        <w:rPr>
          <w:rFonts w:ascii="Arial" w:hAnsi="Arial" w:cs="Arial"/>
          <w:b/>
          <w:bCs/>
          <w:sz w:val="20"/>
          <w:szCs w:val="20"/>
        </w:rPr>
      </w:pPr>
      <w:r w:rsidRPr="00677DE4">
        <w:rPr>
          <w:rFonts w:ascii="Arial" w:hAnsi="Arial" w:cs="Arial"/>
          <w:b/>
          <w:bCs/>
          <w:sz w:val="20"/>
          <w:szCs w:val="20"/>
        </w:rPr>
        <w:t>Ответ: Педагогу необходимо организовать занятие по принципу взаимообучения. Например, ролевая игра, когда студенты в парах поочерёдно выступают в роли обучающегося и педагога; возможен вариант, если специально разработать содержание интегрированного занятия.</w:t>
      </w:r>
    </w:p>
    <w:p w:rsidR="000C62F7" w:rsidRPr="00677DE4" w:rsidRDefault="000C62F7" w:rsidP="000C62F7">
      <w:pPr>
        <w:jc w:val="both"/>
        <w:outlineLvl w:val="1"/>
        <w:rPr>
          <w:rFonts w:ascii="Arial" w:hAnsi="Arial" w:cs="Arial"/>
          <w:bCs/>
          <w:sz w:val="20"/>
          <w:szCs w:val="20"/>
        </w:rPr>
      </w:pPr>
      <w:r>
        <w:rPr>
          <w:rFonts w:ascii="Arial" w:hAnsi="Arial" w:cs="Arial"/>
          <w:sz w:val="20"/>
          <w:szCs w:val="20"/>
        </w:rPr>
        <w:t>ЗАДАНИЕ 23</w:t>
      </w:r>
      <w:r w:rsidRPr="00677DE4">
        <w:rPr>
          <w:rFonts w:ascii="Arial" w:hAnsi="Arial" w:cs="Arial"/>
          <w:bCs/>
          <w:sz w:val="20"/>
          <w:szCs w:val="20"/>
        </w:rPr>
        <w:t>.</w:t>
      </w:r>
      <w:r w:rsidRPr="00677DE4">
        <w:rPr>
          <w:rFonts w:ascii="Arial" w:hAnsi="Arial" w:cs="Arial"/>
          <w:b/>
          <w:bCs/>
          <w:sz w:val="20"/>
          <w:szCs w:val="20"/>
        </w:rPr>
        <w:t xml:space="preserve"> </w:t>
      </w:r>
      <w:r w:rsidRPr="00677DE4">
        <w:rPr>
          <w:rFonts w:ascii="Arial" w:hAnsi="Arial" w:cs="Arial"/>
          <w:bCs/>
          <w:sz w:val="20"/>
          <w:szCs w:val="20"/>
        </w:rPr>
        <w:t>Все студенты по очереди работают в парах сменного состава друг с другом, они меняются ролями, выступая то в качестве обучаемых, то в качестве обучающих. В чем вы видите педагогическое значение такого приема в процессе обучения?</w:t>
      </w:r>
    </w:p>
    <w:p w:rsidR="000C62F7" w:rsidRPr="00677DE4" w:rsidRDefault="000C62F7" w:rsidP="000C62F7">
      <w:pPr>
        <w:jc w:val="both"/>
        <w:outlineLvl w:val="1"/>
        <w:rPr>
          <w:rFonts w:ascii="Arial" w:hAnsi="Arial" w:cs="Arial"/>
          <w:b/>
          <w:bCs/>
          <w:sz w:val="20"/>
          <w:szCs w:val="20"/>
        </w:rPr>
      </w:pPr>
      <w:r w:rsidRPr="00677DE4">
        <w:rPr>
          <w:rFonts w:ascii="Arial" w:hAnsi="Arial" w:cs="Arial"/>
          <w:b/>
          <w:bCs/>
          <w:sz w:val="20"/>
          <w:szCs w:val="20"/>
        </w:rPr>
        <w:t>Ответ: Такой прием педагога позволяет активизировать обучающихся, лучше усвоить полученные знания.</w:t>
      </w:r>
    </w:p>
    <w:p w:rsidR="000C62F7" w:rsidRPr="00677DE4" w:rsidRDefault="000C62F7" w:rsidP="000C62F7">
      <w:pPr>
        <w:shd w:val="clear" w:color="auto" w:fill="FFFFFF"/>
        <w:jc w:val="both"/>
        <w:rPr>
          <w:rFonts w:ascii="Arial" w:hAnsi="Arial" w:cs="Arial"/>
          <w:sz w:val="20"/>
          <w:szCs w:val="20"/>
        </w:rPr>
      </w:pPr>
      <w:r>
        <w:rPr>
          <w:rFonts w:ascii="Arial" w:hAnsi="Arial" w:cs="Arial"/>
          <w:sz w:val="20"/>
          <w:szCs w:val="20"/>
        </w:rPr>
        <w:t>ЗАДАНИЕ 24</w:t>
      </w:r>
      <w:r w:rsidRPr="00677DE4">
        <w:rPr>
          <w:rFonts w:ascii="Arial" w:hAnsi="Arial" w:cs="Arial"/>
          <w:sz w:val="20"/>
          <w:szCs w:val="20"/>
        </w:rPr>
        <w:t>. После короткого инструктажа учителя студенты на выбор объединяются по группам, сами решают проблемы лидерства и распределения обязанностей внутри группы. Затем в течение 25 минут им предоставляется простор для творчества и самовыражения каждого. О результатах работы группы по сути решения проблемы в целом докладывает ее руководитель, поочередно предоставляя слово «специалистам», а те раскрывают детали защищаемого проекта. Преподаватель и студенты других групп оценивают работу всей группы и каждого «специалиста».</w:t>
      </w:r>
      <w:r w:rsidRPr="00677DE4">
        <w:rPr>
          <w:sz w:val="20"/>
          <w:szCs w:val="20"/>
        </w:rPr>
        <w:t xml:space="preserve"> </w:t>
      </w:r>
      <w:r w:rsidRPr="00677DE4">
        <w:rPr>
          <w:rFonts w:ascii="Arial" w:hAnsi="Arial" w:cs="Arial"/>
          <w:sz w:val="20"/>
          <w:szCs w:val="20"/>
        </w:rPr>
        <w:t>Дайте оценку применяемым методам обучения.</w:t>
      </w:r>
    </w:p>
    <w:p w:rsidR="000C62F7" w:rsidRPr="00941BF3" w:rsidRDefault="000C62F7" w:rsidP="000C62F7">
      <w:pPr>
        <w:shd w:val="clear" w:color="auto" w:fill="FFFFFF"/>
        <w:jc w:val="both"/>
        <w:rPr>
          <w:rFonts w:ascii="Arial" w:hAnsi="Arial" w:cs="Arial"/>
          <w:i/>
          <w:sz w:val="20"/>
          <w:szCs w:val="20"/>
        </w:rPr>
      </w:pPr>
      <w:r w:rsidRPr="00677DE4">
        <w:rPr>
          <w:rFonts w:ascii="Arial" w:hAnsi="Arial" w:cs="Arial"/>
          <w:b/>
          <w:sz w:val="20"/>
          <w:szCs w:val="20"/>
        </w:rPr>
        <w:t>Ответ: Игровые формы и методы обучения обеспечивают достижение ряда важнейших образовательных целей: стимулирование мотивации и интереса; поддержание и усиление значения полученной ранее информации; развитие критического мышления, анализа, принятия решения, конкретных умений, готовность к специальной работе в будущем; саморазвитие; приобретение навыков, востребованных в игре, лидерских качеств; снятие психологического утомления; развития организаторских способностей, привития навыков самодисциплины, создание обстановки радости на занятиях.</w:t>
      </w:r>
    </w:p>
    <w:p w:rsidR="000C62F7" w:rsidRPr="00677DE4" w:rsidRDefault="000C62F7" w:rsidP="000C62F7">
      <w:pPr>
        <w:widowControl w:val="0"/>
        <w:autoSpaceDE w:val="0"/>
        <w:autoSpaceDN w:val="0"/>
        <w:adjustRightInd w:val="0"/>
        <w:jc w:val="both"/>
        <w:rPr>
          <w:rFonts w:ascii="Arial" w:hAnsi="Arial" w:cs="Arial"/>
          <w:sz w:val="20"/>
          <w:szCs w:val="20"/>
        </w:rPr>
      </w:pPr>
      <w:r>
        <w:rPr>
          <w:rFonts w:ascii="Arial" w:hAnsi="Arial" w:cs="Arial"/>
          <w:sz w:val="20"/>
          <w:szCs w:val="20"/>
        </w:rPr>
        <w:t>ЗАДАНИЕ 25</w:t>
      </w:r>
      <w:r w:rsidRPr="00677DE4">
        <w:rPr>
          <w:rFonts w:ascii="Arial" w:hAnsi="Arial" w:cs="Arial"/>
          <w:sz w:val="20"/>
          <w:szCs w:val="20"/>
        </w:rPr>
        <w:t>. Педагог дает групповое задание. Одна из групп докладывает о готовности, но только один из ее членов (студент А) не будет выступать, так как не готов. Остальные решили, что обойдутся без него, его участие необязательно. Какими фразами наиболее конструктивно продолжить диалог педагогу.</w:t>
      </w:r>
    </w:p>
    <w:p w:rsidR="000C62F7" w:rsidRPr="00941BF3" w:rsidRDefault="000C62F7" w:rsidP="000C62F7">
      <w:pPr>
        <w:widowControl w:val="0"/>
        <w:autoSpaceDE w:val="0"/>
        <w:autoSpaceDN w:val="0"/>
        <w:adjustRightInd w:val="0"/>
        <w:jc w:val="both"/>
        <w:rPr>
          <w:rFonts w:ascii="Arial" w:hAnsi="Arial" w:cs="Arial"/>
          <w:b/>
          <w:sz w:val="20"/>
          <w:szCs w:val="20"/>
        </w:rPr>
      </w:pPr>
      <w:r w:rsidRPr="00677DE4">
        <w:rPr>
          <w:rFonts w:ascii="Arial" w:hAnsi="Arial" w:cs="Arial"/>
          <w:b/>
          <w:sz w:val="20"/>
          <w:szCs w:val="20"/>
        </w:rPr>
        <w:t xml:space="preserve">Ответ: Мы же договорились работать группой и оценивать работу всей группы. Если не готов А, значит, не готова вся группа. </w:t>
      </w:r>
    </w:p>
    <w:p w:rsidR="000C62F7" w:rsidRPr="00677DE4" w:rsidRDefault="000C62F7" w:rsidP="000C62F7">
      <w:pPr>
        <w:widowControl w:val="0"/>
        <w:autoSpaceDE w:val="0"/>
        <w:autoSpaceDN w:val="0"/>
        <w:adjustRightInd w:val="0"/>
        <w:jc w:val="both"/>
        <w:rPr>
          <w:rFonts w:ascii="Arial" w:hAnsi="Arial" w:cs="Arial"/>
          <w:sz w:val="20"/>
          <w:szCs w:val="20"/>
        </w:rPr>
      </w:pPr>
      <w:r>
        <w:rPr>
          <w:rFonts w:ascii="Arial" w:hAnsi="Arial" w:cs="Arial"/>
          <w:sz w:val="20"/>
          <w:szCs w:val="20"/>
        </w:rPr>
        <w:t>ЗАДАНИЕ 26</w:t>
      </w:r>
      <w:r w:rsidRPr="00677DE4">
        <w:rPr>
          <w:rFonts w:ascii="Arial" w:hAnsi="Arial" w:cs="Arial"/>
          <w:sz w:val="20"/>
          <w:szCs w:val="20"/>
        </w:rPr>
        <w:t xml:space="preserve">. Во время занятий на улице проходят съемки фильма, подавляющее большинство студентов весь учебный день проводят в наблюдении за ходом съемок фильма, в результате чего были сорваны занятия. В аудиториях присутствовало по два – три человека. Как правильно поступить преподавателю в такой ситуации?. </w:t>
      </w:r>
    </w:p>
    <w:p w:rsidR="000C62F7" w:rsidRPr="00941BF3" w:rsidRDefault="000C62F7" w:rsidP="000C62F7">
      <w:pPr>
        <w:widowControl w:val="0"/>
        <w:autoSpaceDE w:val="0"/>
        <w:autoSpaceDN w:val="0"/>
        <w:adjustRightInd w:val="0"/>
        <w:jc w:val="both"/>
        <w:rPr>
          <w:rFonts w:ascii="Arial" w:hAnsi="Arial" w:cs="Arial"/>
          <w:b/>
          <w:sz w:val="20"/>
          <w:szCs w:val="20"/>
        </w:rPr>
      </w:pPr>
      <w:r w:rsidRPr="00677DE4">
        <w:rPr>
          <w:rFonts w:ascii="Arial" w:hAnsi="Arial" w:cs="Arial"/>
          <w:b/>
          <w:sz w:val="20"/>
          <w:szCs w:val="20"/>
        </w:rPr>
        <w:t xml:space="preserve">Ответ: Преподавателю следует отменить занятие и учебный материал отнести на самостоятельное изучение, так как эффективность (цель) занятия не может быть достигнута в сложившейся ситуации. </w:t>
      </w:r>
    </w:p>
    <w:p w:rsidR="000C62F7" w:rsidRPr="00677DE4" w:rsidRDefault="000C62F7" w:rsidP="000C62F7">
      <w:pPr>
        <w:widowControl w:val="0"/>
        <w:autoSpaceDE w:val="0"/>
        <w:autoSpaceDN w:val="0"/>
        <w:adjustRightInd w:val="0"/>
        <w:jc w:val="both"/>
        <w:rPr>
          <w:rFonts w:ascii="Arial" w:hAnsi="Arial" w:cs="Arial"/>
          <w:sz w:val="20"/>
          <w:szCs w:val="20"/>
        </w:rPr>
      </w:pPr>
      <w:r>
        <w:rPr>
          <w:rFonts w:ascii="Arial" w:hAnsi="Arial" w:cs="Arial"/>
          <w:sz w:val="20"/>
          <w:szCs w:val="20"/>
        </w:rPr>
        <w:t>ЗАДАНИЕ 27</w:t>
      </w:r>
      <w:r w:rsidRPr="00677DE4">
        <w:rPr>
          <w:rFonts w:ascii="Arial" w:hAnsi="Arial" w:cs="Arial"/>
          <w:sz w:val="20"/>
          <w:szCs w:val="20"/>
        </w:rPr>
        <w:t>.</w:t>
      </w:r>
      <w:r w:rsidRPr="00677DE4">
        <w:rPr>
          <w:rFonts w:ascii="Arial" w:hAnsi="Arial" w:cs="Arial"/>
          <w:b/>
          <w:sz w:val="20"/>
          <w:szCs w:val="20"/>
        </w:rPr>
        <w:t xml:space="preserve"> </w:t>
      </w:r>
      <w:r w:rsidRPr="00677DE4">
        <w:rPr>
          <w:rFonts w:ascii="Arial" w:hAnsi="Arial" w:cs="Arial"/>
          <w:sz w:val="20"/>
          <w:szCs w:val="20"/>
        </w:rPr>
        <w:t>Студентка спит на паре, связано это с ее активным ночным образом жизни, которым очень интересуются однокурсники. Это демотивирует весь курс нормально воспринимать материал лекции. Преподавателя это раздражает. Какие должны быть действия преподавателя?</w:t>
      </w:r>
    </w:p>
    <w:p w:rsidR="000C62F7" w:rsidRPr="00941BF3" w:rsidRDefault="000C62F7" w:rsidP="000C62F7">
      <w:pPr>
        <w:jc w:val="both"/>
        <w:rPr>
          <w:rFonts w:ascii="Arial" w:hAnsi="Arial" w:cs="Arial"/>
          <w:b/>
          <w:sz w:val="20"/>
          <w:szCs w:val="20"/>
        </w:rPr>
      </w:pPr>
      <w:r w:rsidRPr="00677DE4">
        <w:rPr>
          <w:rFonts w:ascii="Arial" w:hAnsi="Arial" w:cs="Arial"/>
          <w:b/>
          <w:sz w:val="20"/>
          <w:szCs w:val="20"/>
        </w:rPr>
        <w:t>Ответ: преподавателю следует индивидуально поговорить со студенткой о ее поведени</w:t>
      </w:r>
      <w:r>
        <w:rPr>
          <w:rFonts w:ascii="Arial" w:hAnsi="Arial" w:cs="Arial"/>
          <w:b/>
          <w:sz w:val="20"/>
          <w:szCs w:val="20"/>
        </w:rPr>
        <w:t>и и придти к общему консенсусу.</w:t>
      </w:r>
    </w:p>
    <w:p w:rsidR="000C62F7" w:rsidRPr="00677DE4" w:rsidRDefault="000C62F7" w:rsidP="000C62F7">
      <w:pPr>
        <w:shd w:val="clear" w:color="auto" w:fill="FFFFFF"/>
        <w:jc w:val="both"/>
        <w:rPr>
          <w:rFonts w:ascii="Arial" w:hAnsi="Arial" w:cs="Arial"/>
          <w:sz w:val="20"/>
          <w:szCs w:val="20"/>
        </w:rPr>
      </w:pPr>
      <w:r>
        <w:rPr>
          <w:rFonts w:ascii="Arial" w:hAnsi="Arial" w:cs="Arial"/>
          <w:sz w:val="20"/>
          <w:szCs w:val="20"/>
        </w:rPr>
        <w:t>ЗАДАНИЕ 28</w:t>
      </w:r>
      <w:r w:rsidRPr="00677DE4">
        <w:rPr>
          <w:rFonts w:ascii="Arial" w:hAnsi="Arial" w:cs="Arial"/>
          <w:sz w:val="20"/>
          <w:szCs w:val="20"/>
        </w:rPr>
        <w:t xml:space="preserve">.После успешной сдачи экзамена студент Краснов сознается своим одногруппникам, что ему удалось списать. Краснов был под сильным эмоциональным впечатлением, что преподаватель услышал это, и выйдя из кабинета в коридор, где и случилось признание, сообщил Краснову, что его оценка аннулирована и ему необходимо явится на экзамен. На пересдаче Краснов был готов, и ответил на отлично, но преподаватель, ссылаясь, что это пересдача и по негласным правилам, не может поставить ему «отлично». Оцените действия преподавателя? </w:t>
      </w:r>
    </w:p>
    <w:p w:rsidR="000C62F7" w:rsidRPr="00677DE4" w:rsidRDefault="000C62F7" w:rsidP="000C62F7">
      <w:pPr>
        <w:shd w:val="clear" w:color="auto" w:fill="FFFFFF"/>
        <w:jc w:val="both"/>
        <w:rPr>
          <w:rFonts w:ascii="Arial" w:hAnsi="Arial" w:cs="Arial"/>
          <w:b/>
          <w:sz w:val="20"/>
          <w:szCs w:val="20"/>
        </w:rPr>
      </w:pPr>
      <w:r w:rsidRPr="00677DE4">
        <w:rPr>
          <w:rFonts w:ascii="Arial" w:hAnsi="Arial" w:cs="Arial"/>
          <w:b/>
          <w:sz w:val="20"/>
          <w:szCs w:val="20"/>
        </w:rPr>
        <w:lastRenderedPageBreak/>
        <w:t>Ответ: Преподаватель неправ. Он должен объективно оценивать знания, отвлекаясь от субъективного личного отношения к студенту. Возможно подойти с юмором к данной ситуации, сказав, что теперь студент уж точно знает учебный материал и должен похвалить студента за высокие результаты. Кроме того, студент имел право не пересдавать экзамен, если преподаватель не заметил, что тот списывал.</w:t>
      </w:r>
    </w:p>
    <w:p w:rsidR="000C62F7" w:rsidRPr="00677DE4" w:rsidRDefault="000C62F7" w:rsidP="000C62F7">
      <w:pPr>
        <w:shd w:val="clear" w:color="auto" w:fill="FFFFFF"/>
        <w:jc w:val="both"/>
        <w:rPr>
          <w:rFonts w:ascii="Arial" w:hAnsi="Arial" w:cs="Arial"/>
          <w:sz w:val="20"/>
          <w:szCs w:val="20"/>
        </w:rPr>
      </w:pPr>
      <w:r>
        <w:rPr>
          <w:rFonts w:ascii="Arial" w:hAnsi="Arial" w:cs="Arial"/>
          <w:sz w:val="20"/>
          <w:szCs w:val="20"/>
        </w:rPr>
        <w:t>ЗАДАНИЕ 29</w:t>
      </w:r>
      <w:r w:rsidRPr="00677DE4">
        <w:rPr>
          <w:rFonts w:ascii="Arial" w:hAnsi="Arial" w:cs="Arial"/>
          <w:sz w:val="20"/>
          <w:szCs w:val="20"/>
        </w:rPr>
        <w:t>. Преподаватель опоздал на пару на 30 минут. Зайдя в аудиторию, он увидел, что ни одного студента из группы нет. На следующей неделе, преподаватель, явившись на пару вовремя, сообщил студентам о прогуле, ссылаясь на то, что они не имели права уходить. На сколько верны действия преподавателя и как было необходимо поступить для предотвращения конфликта?</w:t>
      </w:r>
    </w:p>
    <w:p w:rsidR="000C62F7" w:rsidRPr="00677DE4" w:rsidRDefault="000C62F7" w:rsidP="000C62F7">
      <w:pPr>
        <w:shd w:val="clear" w:color="auto" w:fill="FFFFFF"/>
        <w:jc w:val="both"/>
        <w:rPr>
          <w:rFonts w:ascii="Arial" w:hAnsi="Arial" w:cs="Arial"/>
          <w:b/>
          <w:sz w:val="20"/>
          <w:szCs w:val="20"/>
        </w:rPr>
      </w:pPr>
      <w:r w:rsidRPr="00677DE4">
        <w:rPr>
          <w:rFonts w:ascii="Arial" w:hAnsi="Arial" w:cs="Arial"/>
          <w:b/>
          <w:sz w:val="20"/>
          <w:szCs w:val="20"/>
        </w:rPr>
        <w:t>Ответ: Преподаватель не прав, он должен был сообщить об опоздании по важной причине и извиниться, что не сообщил о том, что задержится и корректно намекнуть, что староста могла бы уточнить о причине задержки. Сделать это лучше с юмором, рассказать жизнеутверждающую шутку или цитату известного ученого, выдающейся личности или пример из личного опыта.</w:t>
      </w:r>
    </w:p>
    <w:p w:rsidR="000C62F7" w:rsidRPr="00677DE4" w:rsidRDefault="000C62F7" w:rsidP="000C62F7">
      <w:pPr>
        <w:jc w:val="both"/>
        <w:outlineLvl w:val="1"/>
        <w:rPr>
          <w:rFonts w:ascii="Arial" w:hAnsi="Arial" w:cs="Arial"/>
          <w:sz w:val="20"/>
          <w:szCs w:val="20"/>
        </w:rPr>
      </w:pPr>
      <w:r>
        <w:rPr>
          <w:rFonts w:ascii="Arial" w:hAnsi="Arial" w:cs="Arial"/>
          <w:sz w:val="20"/>
          <w:szCs w:val="20"/>
        </w:rPr>
        <w:t>ЗАДАНИЕ 30</w:t>
      </w:r>
      <w:r w:rsidRPr="00677DE4">
        <w:rPr>
          <w:rFonts w:ascii="Arial" w:hAnsi="Arial" w:cs="Arial"/>
          <w:sz w:val="20"/>
          <w:szCs w:val="20"/>
        </w:rPr>
        <w:t>. Инклюзивное обучение и преподавание признает право каждого студента на получение опыта обучения, которое оценивает разнообразие форм, обеспечивает участие в образовательной программе всех членов общества, устраняет социальные барьеры, предвосхищает и учитывает различные потребности и предпочтения в обучении. Разработка и внедрение инклюзивных методов преподавания, обучения и оценки знаний, позволяют всем студентам осмысленно взаимодействовать с учебным планом и полностью реализовать свой природный потенциал.</w:t>
      </w:r>
    </w:p>
    <w:p w:rsidR="000C62F7" w:rsidRPr="00677DE4" w:rsidRDefault="000C62F7" w:rsidP="000C62F7">
      <w:pPr>
        <w:jc w:val="both"/>
        <w:outlineLvl w:val="1"/>
        <w:rPr>
          <w:rFonts w:ascii="Arial" w:hAnsi="Arial" w:cs="Arial"/>
          <w:sz w:val="20"/>
          <w:szCs w:val="20"/>
        </w:rPr>
      </w:pPr>
      <w:r w:rsidRPr="00677DE4">
        <w:rPr>
          <w:rFonts w:ascii="Arial" w:hAnsi="Arial" w:cs="Arial"/>
          <w:sz w:val="20"/>
          <w:szCs w:val="20"/>
        </w:rPr>
        <w:t>Приносит ли пользу всем студентам подобная инклюзивная возможность обучения? Какую?</w:t>
      </w:r>
    </w:p>
    <w:p w:rsidR="000C62F7" w:rsidRPr="00677DE4" w:rsidRDefault="000C62F7" w:rsidP="000C62F7">
      <w:pPr>
        <w:jc w:val="both"/>
        <w:outlineLvl w:val="1"/>
        <w:rPr>
          <w:rFonts w:ascii="Arial" w:hAnsi="Arial" w:cs="Arial"/>
          <w:b/>
          <w:sz w:val="20"/>
          <w:szCs w:val="20"/>
        </w:rPr>
      </w:pPr>
      <w:r w:rsidRPr="00677DE4">
        <w:rPr>
          <w:rFonts w:ascii="Arial" w:hAnsi="Arial" w:cs="Arial"/>
          <w:b/>
          <w:sz w:val="20"/>
          <w:szCs w:val="20"/>
        </w:rPr>
        <w:t>Ответ: Подобная инклюзивная возможность обучения приносит пользу всем студентам, потому что оценивает их индивидуальные сильные стороны и их вклад в образовательный процесс, делает учебный опыт более богатым и разнообразным для всех.</w:t>
      </w:r>
    </w:p>
    <w:p w:rsidR="000C62F7" w:rsidRPr="00677DE4" w:rsidRDefault="000C62F7" w:rsidP="000C62F7">
      <w:pPr>
        <w:jc w:val="both"/>
        <w:outlineLvl w:val="1"/>
        <w:rPr>
          <w:rFonts w:ascii="Arial" w:hAnsi="Arial" w:cs="Arial"/>
          <w:sz w:val="20"/>
          <w:szCs w:val="20"/>
        </w:rPr>
      </w:pPr>
      <w:r>
        <w:rPr>
          <w:rFonts w:ascii="Arial" w:hAnsi="Arial" w:cs="Arial"/>
          <w:sz w:val="20"/>
          <w:szCs w:val="20"/>
        </w:rPr>
        <w:t>ЗАДАНИЕ 31</w:t>
      </w:r>
      <w:r w:rsidRPr="00677DE4">
        <w:rPr>
          <w:rFonts w:ascii="Arial" w:hAnsi="Arial" w:cs="Arial"/>
          <w:sz w:val="20"/>
          <w:szCs w:val="20"/>
        </w:rPr>
        <w:t>. Инклюзивное образование должно являться частью стратегии любого университетского</w:t>
      </w:r>
    </w:p>
    <w:p w:rsidR="000C62F7" w:rsidRPr="00677DE4" w:rsidRDefault="000C62F7" w:rsidP="000C62F7">
      <w:pPr>
        <w:jc w:val="both"/>
        <w:outlineLvl w:val="1"/>
        <w:rPr>
          <w:rFonts w:ascii="Arial" w:hAnsi="Arial" w:cs="Arial"/>
          <w:sz w:val="20"/>
          <w:szCs w:val="20"/>
        </w:rPr>
      </w:pPr>
      <w:r w:rsidRPr="00677DE4">
        <w:rPr>
          <w:rFonts w:ascii="Arial" w:hAnsi="Arial" w:cs="Arial"/>
          <w:sz w:val="20"/>
          <w:szCs w:val="20"/>
        </w:rPr>
        <w:t>комплекса по обеспечению равенства и разнообразия на обучение. Чего потребует от любого преподавателя вуза претворение инклюзивного обучения в жизнь?</w:t>
      </w:r>
    </w:p>
    <w:p w:rsidR="000C62F7" w:rsidRPr="00677DE4" w:rsidRDefault="000C62F7" w:rsidP="000C62F7">
      <w:pPr>
        <w:jc w:val="both"/>
        <w:outlineLvl w:val="1"/>
        <w:rPr>
          <w:rFonts w:ascii="Arial" w:hAnsi="Arial" w:cs="Arial"/>
          <w:b/>
          <w:sz w:val="20"/>
          <w:szCs w:val="20"/>
        </w:rPr>
      </w:pPr>
      <w:r w:rsidRPr="00677DE4">
        <w:rPr>
          <w:rFonts w:ascii="Arial" w:hAnsi="Arial" w:cs="Arial"/>
          <w:b/>
          <w:sz w:val="20"/>
          <w:szCs w:val="20"/>
        </w:rPr>
        <w:t>Ответ: Необходимо постараться как можно раньше узнать, кто будет на вашем курсе. Следует убедиться, что вы знаете, какие студенты имеют дополнительные потребности, и какие конкретные разумные корректировки вам придется внести в образовательный процесс.</w:t>
      </w:r>
    </w:p>
    <w:p w:rsidR="000C62F7" w:rsidRPr="00677DE4" w:rsidRDefault="000C62F7" w:rsidP="000C62F7">
      <w:pPr>
        <w:shd w:val="clear" w:color="auto" w:fill="FFFFFF"/>
        <w:jc w:val="both"/>
        <w:rPr>
          <w:rFonts w:ascii="Arial" w:hAnsi="Arial" w:cs="Arial"/>
          <w:sz w:val="20"/>
          <w:szCs w:val="20"/>
          <w:lang w:eastAsia="en-US"/>
        </w:rPr>
      </w:pPr>
      <w:r>
        <w:rPr>
          <w:rFonts w:ascii="Arial" w:hAnsi="Arial" w:cs="Arial"/>
          <w:sz w:val="20"/>
          <w:szCs w:val="20"/>
        </w:rPr>
        <w:t>ЗАДАНИЕ 32</w:t>
      </w:r>
      <w:r w:rsidRPr="00677DE4">
        <w:rPr>
          <w:rFonts w:ascii="Arial" w:hAnsi="Arial" w:cs="Arial"/>
          <w:sz w:val="20"/>
          <w:szCs w:val="20"/>
          <w:lang w:eastAsia="en-US"/>
        </w:rPr>
        <w:t>.</w:t>
      </w:r>
      <w:r>
        <w:rPr>
          <w:rFonts w:ascii="Arial" w:hAnsi="Arial" w:cs="Arial"/>
          <w:sz w:val="20"/>
          <w:szCs w:val="20"/>
          <w:lang w:eastAsia="en-US"/>
        </w:rPr>
        <w:t xml:space="preserve"> </w:t>
      </w:r>
      <w:r w:rsidRPr="00677DE4">
        <w:rPr>
          <w:rFonts w:ascii="Arial" w:hAnsi="Arial" w:cs="Arial"/>
          <w:sz w:val="20"/>
          <w:szCs w:val="20"/>
          <w:lang w:eastAsia="en-US"/>
        </w:rPr>
        <w:t>Молодой студент занимается в спортивной секции по волейболу. Достигнув определенных спортивных результатов, он стал выступать за сборную вуза в соревнованиях. Из-за этого студент стал пропускать занятия и перестал вовремя сдавать задания. При попытке преподавателя выяснить, как студент собирается дальше продолжать учебу, ведь его спортивная карьера идет явно в разрез с академической успеваемостью, студент ответил, что у него официальное освобождение от деканата и ему должны предоставляться «льготные условия» при сдаче зачетов и экзаменов. Как поступить преподавателю в данной ситуации?</w:t>
      </w:r>
    </w:p>
    <w:p w:rsidR="000C62F7" w:rsidRPr="00677DE4" w:rsidRDefault="000C62F7" w:rsidP="000C62F7">
      <w:pPr>
        <w:shd w:val="clear" w:color="auto" w:fill="FFFFFF"/>
        <w:jc w:val="both"/>
        <w:rPr>
          <w:rFonts w:ascii="Arial" w:hAnsi="Arial" w:cs="Arial"/>
          <w:sz w:val="20"/>
          <w:szCs w:val="20"/>
          <w:lang w:eastAsia="en-US"/>
        </w:rPr>
      </w:pPr>
      <w:r w:rsidRPr="00677DE4">
        <w:rPr>
          <w:rFonts w:ascii="Arial" w:hAnsi="Arial" w:cs="Arial"/>
          <w:b/>
          <w:sz w:val="20"/>
          <w:szCs w:val="20"/>
          <w:lang w:eastAsia="en-US"/>
        </w:rPr>
        <w:t>Ответ:</w:t>
      </w:r>
      <w:r w:rsidRPr="00677DE4">
        <w:rPr>
          <w:rFonts w:ascii="Arial" w:hAnsi="Arial" w:cs="Arial"/>
          <w:sz w:val="20"/>
          <w:szCs w:val="20"/>
          <w:lang w:eastAsia="en-US"/>
        </w:rPr>
        <w:t xml:space="preserve"> </w:t>
      </w:r>
      <w:r w:rsidRPr="00677DE4">
        <w:rPr>
          <w:rFonts w:ascii="Arial" w:hAnsi="Arial" w:cs="Arial"/>
          <w:b/>
          <w:sz w:val="20"/>
          <w:szCs w:val="20"/>
          <w:lang w:eastAsia="en-US"/>
        </w:rPr>
        <w:t>Студент, безусловно, неправ. Преподаватель должен ответить, что рад за то, что он отстаивает честь вуза на спортивных соревнованиях, он учтет это, но для ликвидации академической задолженности необходимо изучить учебный материал и отработать пропущенные занятия.</w:t>
      </w:r>
      <w:r w:rsidRPr="00677DE4">
        <w:rPr>
          <w:rFonts w:ascii="Arial" w:hAnsi="Arial" w:cs="Arial"/>
          <w:sz w:val="20"/>
          <w:szCs w:val="20"/>
          <w:lang w:eastAsia="en-US"/>
        </w:rPr>
        <w:t xml:space="preserve">  </w:t>
      </w:r>
    </w:p>
    <w:p w:rsidR="000C62F7" w:rsidRPr="00677DE4" w:rsidRDefault="000C62F7" w:rsidP="000C62F7">
      <w:pPr>
        <w:contextualSpacing/>
        <w:jc w:val="both"/>
        <w:outlineLvl w:val="1"/>
        <w:rPr>
          <w:rFonts w:ascii="Arial" w:hAnsi="Arial" w:cs="Arial"/>
          <w:bCs/>
          <w:sz w:val="20"/>
          <w:szCs w:val="20"/>
        </w:rPr>
      </w:pPr>
      <w:r>
        <w:rPr>
          <w:rFonts w:ascii="Arial" w:hAnsi="Arial" w:cs="Arial"/>
          <w:sz w:val="20"/>
          <w:szCs w:val="20"/>
        </w:rPr>
        <w:t>ЗАДАНИЕ 33</w:t>
      </w:r>
      <w:r w:rsidRPr="00677DE4">
        <w:rPr>
          <w:rFonts w:ascii="Arial" w:hAnsi="Arial" w:cs="Arial"/>
          <w:bCs/>
          <w:sz w:val="20"/>
          <w:szCs w:val="20"/>
        </w:rPr>
        <w:t xml:space="preserve">. На 1 курсе есть студент, над которым однокурсники не упускают случая поиздеваться. Когда педагог на семинарском занятии задает ему вопросы, он только мнется и запинается, боясь, что все будут лишь смеяться над его ответом. </w:t>
      </w:r>
    </w:p>
    <w:p w:rsidR="000C62F7" w:rsidRPr="00677DE4" w:rsidRDefault="000C62F7" w:rsidP="000C62F7">
      <w:pPr>
        <w:jc w:val="both"/>
        <w:outlineLvl w:val="1"/>
        <w:rPr>
          <w:rFonts w:ascii="Arial" w:hAnsi="Arial" w:cs="Arial"/>
          <w:b/>
          <w:bCs/>
          <w:sz w:val="20"/>
          <w:szCs w:val="20"/>
        </w:rPr>
      </w:pPr>
      <w:r w:rsidRPr="00677DE4">
        <w:rPr>
          <w:rFonts w:ascii="Arial" w:hAnsi="Arial" w:cs="Arial"/>
          <w:b/>
          <w:bCs/>
          <w:sz w:val="20"/>
          <w:szCs w:val="20"/>
        </w:rPr>
        <w:t xml:space="preserve">Ответ: Педагогу необходимо поддержать студента, помочь ему раскрыть его способности, дать специальное или творческое задание, результат которого может вызвать интерес у других студентов. </w:t>
      </w:r>
    </w:p>
    <w:p w:rsidR="000C62F7" w:rsidRPr="00677DE4" w:rsidRDefault="000C62F7" w:rsidP="000C62F7">
      <w:pPr>
        <w:jc w:val="both"/>
        <w:outlineLvl w:val="1"/>
        <w:rPr>
          <w:rFonts w:ascii="Arial" w:hAnsi="Arial" w:cs="Arial"/>
          <w:bCs/>
          <w:sz w:val="20"/>
          <w:szCs w:val="20"/>
        </w:rPr>
      </w:pPr>
      <w:r>
        <w:rPr>
          <w:rFonts w:ascii="Arial" w:hAnsi="Arial" w:cs="Arial"/>
          <w:sz w:val="20"/>
          <w:szCs w:val="20"/>
        </w:rPr>
        <w:t>ЗАДАНИЕ 34</w:t>
      </w:r>
      <w:r w:rsidRPr="00677DE4">
        <w:rPr>
          <w:rFonts w:ascii="Arial" w:hAnsi="Arial" w:cs="Arial"/>
          <w:bCs/>
          <w:sz w:val="20"/>
          <w:szCs w:val="20"/>
        </w:rPr>
        <w:t>.</w:t>
      </w:r>
      <w:r w:rsidRPr="00677DE4">
        <w:rPr>
          <w:rFonts w:ascii="Arial" w:hAnsi="Arial" w:cs="Arial"/>
          <w:b/>
          <w:bCs/>
          <w:sz w:val="20"/>
          <w:szCs w:val="20"/>
        </w:rPr>
        <w:t xml:space="preserve"> </w:t>
      </w:r>
      <w:r w:rsidRPr="00677DE4">
        <w:rPr>
          <w:rFonts w:ascii="Arial" w:hAnsi="Arial" w:cs="Arial"/>
          <w:bCs/>
          <w:sz w:val="20"/>
          <w:szCs w:val="20"/>
        </w:rPr>
        <w:t>Уважаемый педагог с большим опытом работы входит в аудиторию и видит на доске карикатуру на себя. Она выразительная, смешная, точная. Студенты молча ждут реакции педагога. Педагог с интересом рассматривает карикатуру и говорит: Поскольку нарисовано очень хорошо, мне жаль это стирать. Пусть художник сначала перенесет это на бумагу. Я хвалю талантливого карикатуриста. Как вы расцениваете подобное поведение педагога?</w:t>
      </w:r>
    </w:p>
    <w:p w:rsidR="000C62F7" w:rsidRPr="00677DE4" w:rsidRDefault="000C62F7" w:rsidP="000C62F7">
      <w:pPr>
        <w:jc w:val="both"/>
        <w:outlineLvl w:val="1"/>
        <w:rPr>
          <w:rFonts w:ascii="Arial" w:hAnsi="Arial" w:cs="Arial"/>
          <w:b/>
          <w:bCs/>
          <w:sz w:val="20"/>
          <w:szCs w:val="20"/>
        </w:rPr>
      </w:pPr>
      <w:r w:rsidRPr="00677DE4">
        <w:rPr>
          <w:rFonts w:ascii="Arial" w:hAnsi="Arial" w:cs="Arial"/>
          <w:b/>
          <w:bCs/>
          <w:sz w:val="20"/>
          <w:szCs w:val="20"/>
        </w:rPr>
        <w:t>Ответ: Такое поведение педагога обезоруживает, приятно поражает студентов. На положительном примере они учатся в дальнейшем реагировать на жизненные ситуации, учатся уважать других людей, труд и старание других людей.</w:t>
      </w:r>
    </w:p>
    <w:p w:rsidR="000C62F7" w:rsidRPr="00677DE4" w:rsidRDefault="000C62F7" w:rsidP="000C62F7">
      <w:pPr>
        <w:shd w:val="clear" w:color="auto" w:fill="FFFFFF"/>
        <w:jc w:val="both"/>
        <w:rPr>
          <w:rFonts w:ascii="Arial" w:hAnsi="Arial" w:cs="Arial"/>
          <w:sz w:val="20"/>
          <w:szCs w:val="20"/>
        </w:rPr>
      </w:pPr>
      <w:r>
        <w:rPr>
          <w:rFonts w:ascii="Arial" w:hAnsi="Arial" w:cs="Arial"/>
          <w:sz w:val="20"/>
          <w:szCs w:val="20"/>
        </w:rPr>
        <w:t>ЗАДАНИЕ 35</w:t>
      </w:r>
      <w:r w:rsidRPr="00677DE4">
        <w:rPr>
          <w:rFonts w:ascii="Arial" w:hAnsi="Arial" w:cs="Arial"/>
          <w:sz w:val="20"/>
          <w:szCs w:val="20"/>
        </w:rPr>
        <w:t>. В группе есть студент, регулярно опаздывающий на первую пару минут на 20. В очередной раз он входит в аудиторию через 15 минут после начала занятия, когда уже идет проверочная работа. Как поступит преподаватель с авторитарным стилем педагогического общения?</w:t>
      </w:r>
    </w:p>
    <w:p w:rsidR="000C62F7" w:rsidRPr="00677DE4" w:rsidRDefault="000C62F7" w:rsidP="000C62F7">
      <w:pPr>
        <w:jc w:val="both"/>
        <w:rPr>
          <w:rFonts w:ascii="Arial" w:hAnsi="Arial" w:cs="Arial"/>
          <w:i/>
          <w:sz w:val="20"/>
          <w:szCs w:val="20"/>
        </w:rPr>
      </w:pPr>
      <w:r w:rsidRPr="00677DE4">
        <w:rPr>
          <w:rFonts w:ascii="Arial" w:hAnsi="Arial" w:cs="Arial"/>
          <w:b/>
          <w:sz w:val="20"/>
          <w:szCs w:val="20"/>
        </w:rPr>
        <w:t xml:space="preserve">Ответ: накажет студента, заставит отрабатывать проверочную работу или не пустит на занятие. </w:t>
      </w:r>
      <w:r w:rsidRPr="00677DE4">
        <w:rPr>
          <w:rFonts w:ascii="Arial" w:hAnsi="Arial" w:cs="Arial"/>
          <w:i/>
          <w:sz w:val="20"/>
          <w:szCs w:val="20"/>
        </w:rPr>
        <w:t>(верен любой из перечисленных вариантов ответа или любое их сочетание)</w:t>
      </w:r>
    </w:p>
    <w:p w:rsidR="000C62F7" w:rsidRPr="00677DE4" w:rsidRDefault="000C62F7" w:rsidP="000C62F7">
      <w:pPr>
        <w:widowControl w:val="0"/>
        <w:autoSpaceDE w:val="0"/>
        <w:autoSpaceDN w:val="0"/>
        <w:adjustRightInd w:val="0"/>
        <w:jc w:val="both"/>
        <w:rPr>
          <w:rFonts w:ascii="Arial" w:hAnsi="Arial" w:cs="Arial"/>
          <w:sz w:val="20"/>
          <w:szCs w:val="20"/>
        </w:rPr>
      </w:pPr>
      <w:r>
        <w:rPr>
          <w:rFonts w:ascii="Arial" w:hAnsi="Arial" w:cs="Arial"/>
          <w:sz w:val="20"/>
          <w:szCs w:val="20"/>
        </w:rPr>
        <w:lastRenderedPageBreak/>
        <w:t>ЗАДАНИЕ 36</w:t>
      </w:r>
      <w:r w:rsidRPr="00677DE4">
        <w:rPr>
          <w:rFonts w:ascii="Arial" w:hAnsi="Arial" w:cs="Arial"/>
          <w:sz w:val="20"/>
          <w:szCs w:val="20"/>
        </w:rPr>
        <w:t xml:space="preserve">. Студент отвечает учебный материал, но не может его подать; веселит своим ответом остальную группу и педагога. Студент доволен собой и продолжает в том же духе. Когда ему ставят «4», он не понимает за что: он отвечал, педагог не поправлял ему улыбался, – значит, нравился ответ. На его недоумение педагог отвечает, что он допустил много ошибок. Студенты заступились за него и попросили поставить «5», но педагог остался при своем мнении. </w:t>
      </w:r>
    </w:p>
    <w:p w:rsidR="000C62F7" w:rsidRPr="00677DE4" w:rsidRDefault="000C62F7" w:rsidP="000C62F7">
      <w:pPr>
        <w:widowControl w:val="0"/>
        <w:autoSpaceDE w:val="0"/>
        <w:autoSpaceDN w:val="0"/>
        <w:adjustRightInd w:val="0"/>
        <w:jc w:val="both"/>
        <w:rPr>
          <w:rFonts w:ascii="Arial" w:hAnsi="Arial" w:cs="Arial"/>
          <w:b/>
          <w:sz w:val="20"/>
          <w:szCs w:val="20"/>
        </w:rPr>
      </w:pPr>
      <w:r w:rsidRPr="00677DE4">
        <w:rPr>
          <w:rFonts w:ascii="Arial" w:hAnsi="Arial" w:cs="Arial"/>
          <w:b/>
          <w:sz w:val="20"/>
          <w:szCs w:val="20"/>
        </w:rPr>
        <w:t xml:space="preserve">Ответ: Ситуация возникла из-за того, что личные отношения педагога и студента столкнулись с деловыми. Нужно назвать ошибки, которые он допустил, чтобы не возникло ощущения, что учитель необъективен. </w:t>
      </w:r>
    </w:p>
    <w:p w:rsidR="000C62F7" w:rsidRPr="00677DE4" w:rsidRDefault="000C62F7" w:rsidP="000C62F7">
      <w:pPr>
        <w:widowControl w:val="0"/>
        <w:autoSpaceDE w:val="0"/>
        <w:autoSpaceDN w:val="0"/>
        <w:adjustRightInd w:val="0"/>
        <w:jc w:val="both"/>
        <w:rPr>
          <w:rFonts w:ascii="Arial" w:hAnsi="Arial" w:cs="Arial"/>
          <w:sz w:val="20"/>
          <w:szCs w:val="20"/>
        </w:rPr>
      </w:pPr>
      <w:r>
        <w:rPr>
          <w:rFonts w:ascii="Arial" w:hAnsi="Arial" w:cs="Arial"/>
          <w:sz w:val="20"/>
          <w:szCs w:val="20"/>
        </w:rPr>
        <w:t>ЗАДАНИЕ 37</w:t>
      </w:r>
      <w:r w:rsidRPr="00677DE4">
        <w:rPr>
          <w:rFonts w:ascii="Arial" w:hAnsi="Arial" w:cs="Arial"/>
          <w:sz w:val="20"/>
          <w:szCs w:val="20"/>
        </w:rPr>
        <w:t>.</w:t>
      </w:r>
      <w:r w:rsidRPr="00677DE4">
        <w:rPr>
          <w:rFonts w:ascii="Arial" w:hAnsi="Arial" w:cs="Arial"/>
          <w:b/>
          <w:sz w:val="20"/>
          <w:szCs w:val="20"/>
        </w:rPr>
        <w:t xml:space="preserve"> </w:t>
      </w:r>
      <w:r w:rsidRPr="00677DE4">
        <w:rPr>
          <w:rFonts w:ascii="Arial" w:hAnsi="Arial" w:cs="Arial"/>
          <w:sz w:val="20"/>
          <w:szCs w:val="20"/>
        </w:rPr>
        <w:t xml:space="preserve">Педагог начинает занятие. Однако никто не обращает на него внимания, в группе продолжается шум, каждый занимается своим делом. Педагог задает задание, отводя на его выполнение 10 минут. Кто-то начинает делать задание, но многие продолжаю бездельничать, разговаривать друг с другом, смотреть в телефон. Со стороны педагога – никаких действий, замечаний. Как называется стиль взаимодействия педагога с группой? </w:t>
      </w:r>
    </w:p>
    <w:p w:rsidR="000C62F7" w:rsidRPr="00677DE4" w:rsidRDefault="000C62F7" w:rsidP="000C62F7">
      <w:pPr>
        <w:jc w:val="both"/>
        <w:rPr>
          <w:rFonts w:ascii="Arial" w:hAnsi="Arial" w:cs="Arial"/>
          <w:b/>
          <w:sz w:val="20"/>
          <w:szCs w:val="20"/>
        </w:rPr>
      </w:pPr>
      <w:r w:rsidRPr="00677DE4">
        <w:rPr>
          <w:rFonts w:ascii="Arial" w:hAnsi="Arial" w:cs="Arial"/>
          <w:b/>
          <w:sz w:val="20"/>
          <w:szCs w:val="20"/>
        </w:rPr>
        <w:t>Ответ: стиль взаимодействия называется либеральный.</w:t>
      </w:r>
    </w:p>
    <w:p w:rsidR="000C62F7" w:rsidRPr="00677DE4" w:rsidRDefault="000C62F7" w:rsidP="000C62F7">
      <w:pPr>
        <w:shd w:val="clear" w:color="auto" w:fill="FFFFFF"/>
        <w:jc w:val="both"/>
        <w:rPr>
          <w:rFonts w:ascii="Arial" w:hAnsi="Arial" w:cs="Arial"/>
          <w:sz w:val="20"/>
          <w:szCs w:val="20"/>
        </w:rPr>
      </w:pPr>
      <w:r>
        <w:rPr>
          <w:rFonts w:ascii="Arial" w:hAnsi="Arial" w:cs="Arial"/>
          <w:sz w:val="20"/>
          <w:szCs w:val="20"/>
        </w:rPr>
        <w:t>ЗАДАНИЕ 38</w:t>
      </w:r>
      <w:r w:rsidRPr="00677DE4">
        <w:rPr>
          <w:rFonts w:ascii="Arial" w:hAnsi="Arial" w:cs="Arial"/>
          <w:sz w:val="20"/>
          <w:szCs w:val="20"/>
        </w:rPr>
        <w:t>. Получив итоговый тест от группы, преподаватель заметил, что ответы студентов практически идентичны. Вывод напрашивается сам собой: итоговый тест – это результат коллективной работы всей группы. Преподаватель понимает, что поставить «неудовлетворительно» всем студентам невозможно. Однако высоко оценить подобную работу тоже не может. Как поступить преподавателю в данной ситуации?</w:t>
      </w:r>
    </w:p>
    <w:p w:rsidR="000C62F7" w:rsidRPr="00677DE4" w:rsidRDefault="000C62F7" w:rsidP="000C62F7">
      <w:pPr>
        <w:shd w:val="clear" w:color="auto" w:fill="FFFFFF"/>
        <w:jc w:val="both"/>
        <w:rPr>
          <w:rFonts w:ascii="Arial" w:hAnsi="Arial" w:cs="Arial"/>
          <w:b/>
          <w:sz w:val="20"/>
          <w:szCs w:val="20"/>
        </w:rPr>
      </w:pPr>
      <w:r w:rsidRPr="00677DE4">
        <w:rPr>
          <w:rFonts w:ascii="Arial" w:hAnsi="Arial" w:cs="Arial"/>
          <w:b/>
          <w:sz w:val="20"/>
          <w:szCs w:val="20"/>
        </w:rPr>
        <w:t>Ответ: Преподаватель должен подойти с юмором к данной ситуации. Вначале он должен похвалить студентов за высокие результаты итогового теста. Однако, идентичных ошибок не бывает, а впрочем, вы не усвоили учебный материал по теме №2, поэтому я еще раз объясню вам основные положения, а затем предложу решить еще одно задание.</w:t>
      </w:r>
    </w:p>
    <w:p w:rsidR="000C62F7" w:rsidRPr="00677DE4" w:rsidRDefault="000C62F7" w:rsidP="000C62F7">
      <w:pPr>
        <w:shd w:val="clear" w:color="auto" w:fill="FFFFFF"/>
        <w:jc w:val="both"/>
        <w:rPr>
          <w:rFonts w:ascii="Arial" w:hAnsi="Arial" w:cs="Arial"/>
          <w:sz w:val="20"/>
          <w:szCs w:val="28"/>
        </w:rPr>
      </w:pPr>
      <w:r>
        <w:rPr>
          <w:rFonts w:ascii="Arial" w:hAnsi="Arial" w:cs="Arial"/>
          <w:sz w:val="20"/>
          <w:szCs w:val="20"/>
        </w:rPr>
        <w:t>ЗАДАНИЕ 39</w:t>
      </w:r>
      <w:r w:rsidRPr="00677DE4">
        <w:rPr>
          <w:rFonts w:ascii="Arial" w:hAnsi="Arial" w:cs="Arial"/>
          <w:sz w:val="20"/>
          <w:szCs w:val="20"/>
        </w:rPr>
        <w:t xml:space="preserve">. </w:t>
      </w:r>
      <w:r w:rsidRPr="00677DE4">
        <w:rPr>
          <w:rFonts w:ascii="Arial" w:hAnsi="Arial" w:cs="Arial"/>
          <w:sz w:val="20"/>
          <w:szCs w:val="28"/>
        </w:rPr>
        <w:t>Преподаватель ведет лекцию. Посередине занятия он замечает, что одна из студенток сидит с заплаканным лицом, но при этому внимательно слушает лекцию и усердно конспектирует материал. Стоит ли преподавателю в данном случае поговорить со студенткой?</w:t>
      </w:r>
    </w:p>
    <w:p w:rsidR="000C62F7" w:rsidRPr="00677DE4" w:rsidRDefault="000C62F7" w:rsidP="000C62F7">
      <w:pPr>
        <w:shd w:val="clear" w:color="auto" w:fill="FFFFFF"/>
        <w:jc w:val="both"/>
        <w:rPr>
          <w:rFonts w:ascii="Arial" w:hAnsi="Arial" w:cs="Arial"/>
          <w:b/>
          <w:sz w:val="20"/>
          <w:szCs w:val="28"/>
        </w:rPr>
      </w:pPr>
      <w:r w:rsidRPr="00677DE4">
        <w:rPr>
          <w:rFonts w:ascii="Arial" w:hAnsi="Arial" w:cs="Arial"/>
          <w:b/>
          <w:sz w:val="20"/>
          <w:szCs w:val="28"/>
        </w:rPr>
        <w:t xml:space="preserve">Ответ: Студентка находится в нестабильном эмоциональном состоянии, оставлять это без внимания не следует. Преподаватель должен закончить лекцию и спросить студентку, не нуждается ли она в его помощи или консультировании. </w:t>
      </w:r>
    </w:p>
    <w:p w:rsidR="000C62F7" w:rsidRPr="00677DE4" w:rsidRDefault="000C62F7" w:rsidP="000C62F7">
      <w:pPr>
        <w:jc w:val="both"/>
        <w:outlineLvl w:val="1"/>
        <w:rPr>
          <w:rFonts w:ascii="Arial" w:hAnsi="Arial" w:cs="Arial"/>
          <w:bCs/>
          <w:sz w:val="20"/>
          <w:szCs w:val="20"/>
        </w:rPr>
      </w:pPr>
      <w:r>
        <w:rPr>
          <w:rFonts w:ascii="Arial" w:hAnsi="Arial" w:cs="Arial"/>
          <w:sz w:val="20"/>
          <w:szCs w:val="20"/>
        </w:rPr>
        <w:t>ЗАДАНИЕ 40</w:t>
      </w:r>
      <w:r w:rsidRPr="00677DE4">
        <w:rPr>
          <w:rFonts w:ascii="Arial" w:hAnsi="Arial" w:cs="Arial"/>
          <w:bCs/>
          <w:sz w:val="20"/>
          <w:szCs w:val="20"/>
        </w:rPr>
        <w:t>. В университет поступил вопрос от работодателя о возможности оказания образовательных услуг по повышению квалификации его работников, имеющих высшее образование. Имеет ли право образовательная организация оказать такую услугу?</w:t>
      </w:r>
    </w:p>
    <w:p w:rsidR="000C62F7" w:rsidRPr="00677DE4" w:rsidRDefault="000C62F7" w:rsidP="000C62F7">
      <w:pPr>
        <w:jc w:val="both"/>
        <w:outlineLvl w:val="1"/>
        <w:rPr>
          <w:rFonts w:ascii="Arial" w:hAnsi="Arial" w:cs="Arial"/>
          <w:b/>
          <w:bCs/>
          <w:sz w:val="20"/>
          <w:szCs w:val="20"/>
        </w:rPr>
      </w:pPr>
      <w:r w:rsidRPr="00677DE4">
        <w:rPr>
          <w:rFonts w:ascii="Arial" w:hAnsi="Arial" w:cs="Arial"/>
          <w:b/>
          <w:bCs/>
          <w:sz w:val="20"/>
          <w:szCs w:val="20"/>
        </w:rPr>
        <w:t>Ответ:</w:t>
      </w:r>
      <w:r w:rsidRPr="00677DE4">
        <w:rPr>
          <w:rFonts w:ascii="Arial" w:hAnsi="Arial" w:cs="Arial"/>
          <w:bCs/>
          <w:sz w:val="20"/>
          <w:szCs w:val="20"/>
        </w:rPr>
        <w:t xml:space="preserve"> </w:t>
      </w:r>
      <w:r w:rsidRPr="00677DE4">
        <w:rPr>
          <w:rFonts w:ascii="Arial" w:hAnsi="Arial" w:cs="Arial"/>
          <w:b/>
          <w:bCs/>
          <w:sz w:val="20"/>
          <w:szCs w:val="20"/>
        </w:rPr>
        <w:t>В соответствии с Законом об образовании любая образовательная организация, имеющая лицензию на дополнительное профессиональное образование, вправе осуществлять и повышение квалификации, и профессиональную переподготовку специалистов со средним профессиональным либо с высшим образованием.</w:t>
      </w:r>
    </w:p>
    <w:p w:rsidR="000C62F7" w:rsidRPr="00677DE4" w:rsidRDefault="000C62F7" w:rsidP="000C62F7">
      <w:pPr>
        <w:contextualSpacing/>
        <w:jc w:val="both"/>
        <w:outlineLvl w:val="1"/>
        <w:rPr>
          <w:rFonts w:ascii="Arial" w:hAnsi="Arial" w:cs="Arial"/>
          <w:bCs/>
          <w:sz w:val="20"/>
          <w:szCs w:val="20"/>
        </w:rPr>
      </w:pPr>
      <w:r>
        <w:rPr>
          <w:rFonts w:ascii="Arial" w:hAnsi="Arial" w:cs="Arial"/>
          <w:sz w:val="20"/>
          <w:szCs w:val="20"/>
        </w:rPr>
        <w:t>ЗАДАНИЕ 41</w:t>
      </w:r>
      <w:r w:rsidRPr="00677DE4">
        <w:rPr>
          <w:rFonts w:ascii="Arial" w:hAnsi="Arial" w:cs="Arial"/>
          <w:bCs/>
          <w:sz w:val="20"/>
          <w:szCs w:val="20"/>
        </w:rPr>
        <w:t xml:space="preserve">. Когда педагог на семинарском занятии задает студенту вопросы, он запинается, боясь, что все будут лишь смеяться над его ответом. Однокурсники и впрямь не упускают случая поиздеваться.  Как помочь студенту?  </w:t>
      </w:r>
    </w:p>
    <w:p w:rsidR="000C62F7" w:rsidRPr="00677DE4" w:rsidRDefault="000C62F7" w:rsidP="000C62F7">
      <w:pPr>
        <w:jc w:val="both"/>
        <w:outlineLvl w:val="1"/>
        <w:rPr>
          <w:rFonts w:ascii="Arial" w:hAnsi="Arial" w:cs="Arial"/>
          <w:b/>
          <w:bCs/>
          <w:sz w:val="20"/>
          <w:szCs w:val="20"/>
        </w:rPr>
      </w:pPr>
      <w:r w:rsidRPr="00677DE4">
        <w:rPr>
          <w:rFonts w:ascii="Arial" w:hAnsi="Arial" w:cs="Arial"/>
          <w:b/>
          <w:bCs/>
          <w:sz w:val="20"/>
          <w:szCs w:val="20"/>
        </w:rPr>
        <w:t xml:space="preserve">Ответ: Педагогу необходимо поддержать студента, помочь ему раскрыть его способности, дать специальное или творческое задание, результат которого может вызвать интерес у других студентов. </w:t>
      </w:r>
    </w:p>
    <w:p w:rsidR="000C62F7" w:rsidRPr="00677DE4" w:rsidRDefault="000C62F7" w:rsidP="000C62F7">
      <w:pPr>
        <w:jc w:val="both"/>
        <w:outlineLvl w:val="1"/>
        <w:rPr>
          <w:rFonts w:ascii="Arial" w:hAnsi="Arial" w:cs="Arial"/>
          <w:bCs/>
          <w:sz w:val="20"/>
          <w:szCs w:val="20"/>
        </w:rPr>
      </w:pPr>
      <w:r>
        <w:rPr>
          <w:rFonts w:ascii="Arial" w:hAnsi="Arial" w:cs="Arial"/>
          <w:sz w:val="20"/>
          <w:szCs w:val="20"/>
        </w:rPr>
        <w:t>ЗАДАНИЕ 42</w:t>
      </w:r>
      <w:r w:rsidRPr="00677DE4">
        <w:rPr>
          <w:rFonts w:ascii="Arial" w:hAnsi="Arial" w:cs="Arial"/>
          <w:b/>
          <w:bCs/>
          <w:sz w:val="20"/>
          <w:szCs w:val="20"/>
        </w:rPr>
        <w:t>. П</w:t>
      </w:r>
      <w:r w:rsidRPr="00677DE4">
        <w:rPr>
          <w:rFonts w:ascii="Arial" w:hAnsi="Arial" w:cs="Arial"/>
          <w:bCs/>
          <w:sz w:val="20"/>
          <w:szCs w:val="20"/>
        </w:rPr>
        <w:t>едагог входит в аудиторию и видит на доске карикатуру на себя. Педагог с интересом рассматривает карикатуру и говорит: Я хвалю талантливого карикатуриста. Пусть художник сначала перенесет это на бумагу. Как вы расцениваете подобное поведение педагога?</w:t>
      </w:r>
    </w:p>
    <w:p w:rsidR="000C62F7" w:rsidRPr="00677DE4" w:rsidRDefault="000C62F7" w:rsidP="000C62F7">
      <w:pPr>
        <w:jc w:val="both"/>
        <w:outlineLvl w:val="1"/>
        <w:rPr>
          <w:rFonts w:ascii="Arial" w:hAnsi="Arial" w:cs="Arial"/>
          <w:b/>
          <w:bCs/>
          <w:sz w:val="20"/>
          <w:szCs w:val="20"/>
        </w:rPr>
      </w:pPr>
      <w:r w:rsidRPr="00677DE4">
        <w:rPr>
          <w:rFonts w:ascii="Arial" w:hAnsi="Arial" w:cs="Arial"/>
          <w:b/>
          <w:bCs/>
          <w:sz w:val="20"/>
          <w:szCs w:val="20"/>
        </w:rPr>
        <w:t>Ответ: Такое поведение педагога обезоруживает, приятно поражает студентов. На положительном примере они учатся в дальнейшем реагировать на жизненные ситуации, учатся уважать других людей, труд и старание других людей.</w:t>
      </w:r>
    </w:p>
    <w:p w:rsidR="000C62F7" w:rsidRPr="00677DE4" w:rsidRDefault="000C62F7" w:rsidP="000C62F7">
      <w:pPr>
        <w:jc w:val="both"/>
        <w:outlineLvl w:val="1"/>
        <w:rPr>
          <w:rFonts w:ascii="Arial" w:hAnsi="Arial" w:cs="Arial"/>
          <w:bCs/>
          <w:sz w:val="20"/>
          <w:szCs w:val="20"/>
        </w:rPr>
      </w:pPr>
      <w:r>
        <w:rPr>
          <w:rFonts w:ascii="Arial" w:hAnsi="Arial" w:cs="Arial"/>
          <w:sz w:val="20"/>
          <w:szCs w:val="20"/>
        </w:rPr>
        <w:t>ЗАДАНИЕ 43</w:t>
      </w:r>
      <w:r w:rsidRPr="00677DE4">
        <w:rPr>
          <w:rFonts w:ascii="Arial" w:hAnsi="Arial" w:cs="Arial"/>
          <w:b/>
          <w:bCs/>
          <w:sz w:val="20"/>
          <w:szCs w:val="20"/>
        </w:rPr>
        <w:t xml:space="preserve">. </w:t>
      </w:r>
      <w:r w:rsidRPr="00677DE4">
        <w:rPr>
          <w:rFonts w:ascii="Arial" w:hAnsi="Arial" w:cs="Arial"/>
          <w:bCs/>
          <w:sz w:val="20"/>
          <w:szCs w:val="20"/>
        </w:rPr>
        <w:t>Получив итоговый тест от группы, преподаватель заметил, что ответы студентов практически идентичны. Вывод напрашивается сам собой: итоговый тест – это результат коллективной работы всей группы. Преподаватель понимает, что поставить «неудовлетворительно» всем студентам невозможно. Однако высоко оценить подобную работу тоже не может. Как поступить преподавателю в данной ситуации?</w:t>
      </w:r>
    </w:p>
    <w:p w:rsidR="000C62F7" w:rsidRPr="00677DE4" w:rsidRDefault="000C62F7" w:rsidP="000C62F7">
      <w:pPr>
        <w:jc w:val="both"/>
        <w:outlineLvl w:val="1"/>
        <w:rPr>
          <w:rFonts w:ascii="Arial" w:hAnsi="Arial" w:cs="Arial"/>
          <w:b/>
          <w:bCs/>
          <w:sz w:val="20"/>
          <w:szCs w:val="20"/>
        </w:rPr>
      </w:pPr>
      <w:r w:rsidRPr="00677DE4">
        <w:rPr>
          <w:rFonts w:ascii="Arial" w:hAnsi="Arial" w:cs="Arial"/>
          <w:b/>
          <w:bCs/>
          <w:sz w:val="20"/>
          <w:szCs w:val="20"/>
        </w:rPr>
        <w:t>Ответ:</w:t>
      </w:r>
      <w:r w:rsidRPr="00677DE4">
        <w:rPr>
          <w:rFonts w:ascii="Arial" w:hAnsi="Arial" w:cs="Arial"/>
          <w:bCs/>
          <w:sz w:val="20"/>
          <w:szCs w:val="20"/>
        </w:rPr>
        <w:t xml:space="preserve"> </w:t>
      </w:r>
      <w:r w:rsidRPr="00677DE4">
        <w:rPr>
          <w:rFonts w:ascii="Arial" w:hAnsi="Arial" w:cs="Arial"/>
          <w:b/>
          <w:bCs/>
          <w:sz w:val="20"/>
          <w:szCs w:val="20"/>
        </w:rPr>
        <w:t>Преподаватель должен подойти с юмором к данной ситуации. Вначале он должен похвалить студентов за высокие результаты итогового теста. Однако, идентичных ошибок не бывает, а прочем, вы не усвоили учебный материал по теме №2, поэтому я еще раз объясню вам основные положения, а затем предложу решить еще одно задание.</w:t>
      </w:r>
    </w:p>
    <w:p w:rsidR="000C62F7" w:rsidRPr="00677DE4" w:rsidRDefault="000C62F7" w:rsidP="000C62F7">
      <w:pPr>
        <w:jc w:val="both"/>
        <w:outlineLvl w:val="1"/>
        <w:rPr>
          <w:rFonts w:ascii="Arial" w:hAnsi="Arial" w:cs="Arial"/>
          <w:bCs/>
          <w:sz w:val="20"/>
          <w:szCs w:val="20"/>
        </w:rPr>
      </w:pPr>
      <w:r>
        <w:rPr>
          <w:rFonts w:ascii="Arial" w:hAnsi="Arial" w:cs="Arial"/>
          <w:sz w:val="20"/>
          <w:szCs w:val="20"/>
        </w:rPr>
        <w:t>ЗАДАНИЕ 44</w:t>
      </w:r>
      <w:r w:rsidRPr="00677DE4">
        <w:rPr>
          <w:rFonts w:ascii="Arial" w:hAnsi="Arial" w:cs="Arial"/>
          <w:bCs/>
          <w:sz w:val="20"/>
          <w:szCs w:val="20"/>
        </w:rPr>
        <w:t>.Преподаватель вуза ведёт интенсивную научно-исследовательскую деятельность, активно привлекая к ней сильных и заинтересованных студентов. При этом студенты «середнячки», слабые студенты, как правило, остаются без пристального внимания со стороны преподавателя на занятиях. Однако, предмет в итоге все сдают с первого раза (слабые студенты, как минимум, сдают на удовлетворительно)</w:t>
      </w:r>
    </w:p>
    <w:p w:rsidR="000C62F7" w:rsidRPr="00677DE4" w:rsidRDefault="000C62F7" w:rsidP="000C62F7">
      <w:pPr>
        <w:jc w:val="both"/>
        <w:outlineLvl w:val="1"/>
        <w:rPr>
          <w:rFonts w:ascii="Arial" w:hAnsi="Arial" w:cs="Arial"/>
          <w:bCs/>
          <w:sz w:val="20"/>
          <w:szCs w:val="20"/>
        </w:rPr>
      </w:pPr>
      <w:r w:rsidRPr="00677DE4">
        <w:rPr>
          <w:rFonts w:ascii="Arial" w:hAnsi="Arial" w:cs="Arial"/>
          <w:bCs/>
          <w:sz w:val="20"/>
          <w:szCs w:val="20"/>
        </w:rPr>
        <w:lastRenderedPageBreak/>
        <w:t>Задание: Охарактеризуйте направленность этого преподавателя высшей школы: на себя; на конкретную научную область знаний; на студентов. Дайте практические рекомендации по преподаванию данному преподавателю с целью оптимизации работы со студентами.</w:t>
      </w:r>
    </w:p>
    <w:p w:rsidR="000C62F7" w:rsidRPr="00941BF3" w:rsidRDefault="000C62F7" w:rsidP="000C62F7">
      <w:pPr>
        <w:jc w:val="both"/>
        <w:outlineLvl w:val="1"/>
        <w:rPr>
          <w:rFonts w:ascii="Arial" w:hAnsi="Arial" w:cs="Arial"/>
          <w:b/>
          <w:bCs/>
          <w:sz w:val="20"/>
          <w:szCs w:val="20"/>
        </w:rPr>
      </w:pPr>
      <w:r w:rsidRPr="00677DE4">
        <w:rPr>
          <w:rFonts w:ascii="Arial" w:hAnsi="Arial" w:cs="Arial"/>
          <w:b/>
          <w:bCs/>
          <w:sz w:val="20"/>
          <w:szCs w:val="20"/>
        </w:rPr>
        <w:t>Ответ:</w:t>
      </w:r>
      <w:r w:rsidRPr="00677DE4">
        <w:rPr>
          <w:rFonts w:ascii="Arial" w:hAnsi="Arial" w:cs="Arial"/>
          <w:bCs/>
          <w:sz w:val="20"/>
          <w:szCs w:val="20"/>
        </w:rPr>
        <w:t xml:space="preserve"> </w:t>
      </w:r>
      <w:r w:rsidRPr="00677DE4">
        <w:rPr>
          <w:rFonts w:ascii="Arial" w:hAnsi="Arial" w:cs="Arial"/>
          <w:b/>
          <w:bCs/>
          <w:sz w:val="20"/>
          <w:szCs w:val="20"/>
        </w:rPr>
        <w:t xml:space="preserve">1. Ориентация этого преподавателя высшей школы оказывается на конкретную научную область знаний, а не на студентов. Все студенты обладают уникальными способностями и потенциалом. </w:t>
      </w:r>
      <w:r w:rsidRPr="00941BF3">
        <w:rPr>
          <w:rFonts w:ascii="Arial" w:hAnsi="Arial" w:cs="Arial"/>
          <w:b/>
          <w:bCs/>
          <w:sz w:val="20"/>
          <w:szCs w:val="20"/>
        </w:rPr>
        <w:t>Внедрите методы интерактивного обучения: вовлеките всех студентов, используя активные стратегии обучения. Предоставляйте индивидуальную поддержку. Создайте благоприятную учебную среду, это может оптимизировать работу со студентами, в которой все студенты могут процветать.</w:t>
      </w:r>
    </w:p>
    <w:p w:rsidR="000C62F7" w:rsidRPr="00677DE4" w:rsidRDefault="000C62F7" w:rsidP="000C62F7">
      <w:pPr>
        <w:jc w:val="both"/>
        <w:outlineLvl w:val="1"/>
        <w:rPr>
          <w:rFonts w:ascii="Arial" w:hAnsi="Arial" w:cs="Arial"/>
          <w:bCs/>
          <w:sz w:val="20"/>
          <w:szCs w:val="20"/>
        </w:rPr>
      </w:pPr>
      <w:r>
        <w:rPr>
          <w:rFonts w:ascii="Arial" w:hAnsi="Arial" w:cs="Arial"/>
          <w:sz w:val="20"/>
          <w:szCs w:val="20"/>
        </w:rPr>
        <w:t>ЗАДАНИЕ 45</w:t>
      </w:r>
      <w:r w:rsidRPr="00677DE4">
        <w:rPr>
          <w:rFonts w:ascii="Arial" w:hAnsi="Arial" w:cs="Arial"/>
          <w:bCs/>
          <w:sz w:val="20"/>
          <w:szCs w:val="20"/>
        </w:rPr>
        <w:t>.</w:t>
      </w:r>
      <w:r>
        <w:rPr>
          <w:rFonts w:ascii="Arial" w:hAnsi="Arial" w:cs="Arial"/>
          <w:bCs/>
          <w:sz w:val="20"/>
          <w:szCs w:val="20"/>
        </w:rPr>
        <w:t xml:space="preserve"> </w:t>
      </w:r>
      <w:r w:rsidRPr="00677DE4">
        <w:rPr>
          <w:rFonts w:ascii="Arial" w:hAnsi="Arial" w:cs="Arial"/>
          <w:bCs/>
          <w:sz w:val="20"/>
          <w:szCs w:val="20"/>
        </w:rPr>
        <w:t xml:space="preserve">Преподаватель вуза обладает обширными знаниями по предмету, очень требовательный к студентам, нередко высмеивает нерадивых студентов на занятиях, многие студенты пересдают предмет по несколько раз. Преподаватель любит говорить такую фразу «На 5 мой предмет знает только Господь Бог, на 4 – Я. А 3 – это ваша оценка. Но её ещё надо заслужить». </w:t>
      </w:r>
    </w:p>
    <w:p w:rsidR="000C62F7" w:rsidRPr="00677DE4" w:rsidRDefault="000C62F7" w:rsidP="000C62F7">
      <w:pPr>
        <w:jc w:val="both"/>
        <w:outlineLvl w:val="1"/>
        <w:rPr>
          <w:rFonts w:ascii="Arial" w:hAnsi="Arial" w:cs="Arial"/>
          <w:bCs/>
          <w:sz w:val="20"/>
          <w:szCs w:val="20"/>
        </w:rPr>
      </w:pPr>
      <w:r w:rsidRPr="00677DE4">
        <w:rPr>
          <w:rFonts w:ascii="Arial" w:hAnsi="Arial" w:cs="Arial"/>
          <w:bCs/>
          <w:sz w:val="20"/>
          <w:szCs w:val="20"/>
        </w:rPr>
        <w:t xml:space="preserve">Охарактеризуйте направленность профессиональной деятельности данного преподавателя: на себя; на конкретную научную область знаний; на студентов. </w:t>
      </w:r>
    </w:p>
    <w:p w:rsidR="000C62F7" w:rsidRPr="00677DE4" w:rsidRDefault="000C62F7" w:rsidP="000C62F7">
      <w:pPr>
        <w:jc w:val="both"/>
        <w:outlineLvl w:val="1"/>
        <w:rPr>
          <w:rFonts w:ascii="Arial" w:hAnsi="Arial" w:cs="Arial"/>
          <w:bCs/>
          <w:sz w:val="20"/>
          <w:szCs w:val="20"/>
        </w:rPr>
      </w:pPr>
      <w:r w:rsidRPr="00677DE4">
        <w:rPr>
          <w:rFonts w:ascii="Arial" w:hAnsi="Arial" w:cs="Arial"/>
          <w:bCs/>
          <w:sz w:val="20"/>
          <w:szCs w:val="20"/>
        </w:rPr>
        <w:t>Дайте практические рекомендации по преподаванию данному преподавателю с целью оптимизации работы со студентами.</w:t>
      </w:r>
    </w:p>
    <w:p w:rsidR="000C62F7" w:rsidRPr="00677DE4" w:rsidRDefault="000C62F7" w:rsidP="000C62F7">
      <w:pPr>
        <w:jc w:val="both"/>
        <w:outlineLvl w:val="1"/>
        <w:rPr>
          <w:rFonts w:ascii="Arial" w:hAnsi="Arial" w:cs="Arial"/>
          <w:bCs/>
          <w:sz w:val="20"/>
          <w:szCs w:val="20"/>
        </w:rPr>
      </w:pPr>
      <w:r w:rsidRPr="00677DE4">
        <w:rPr>
          <w:rFonts w:ascii="Arial" w:hAnsi="Arial" w:cs="Arial"/>
          <w:b/>
          <w:bCs/>
          <w:sz w:val="20"/>
          <w:szCs w:val="20"/>
        </w:rPr>
        <w:t>Ответ: Направленность профессиональной деятельности этого педагога в ориентации на собственный опыт и владение предметом. Они могут отдавать приоритет своим собственным интеллектуальным и академическим занятиям потребностям и результатам обучения своих студентов. Хотя у этого педагога могут быть добрые намерения и высокие стандарты, его методы преподавания и отношение могут иметь негативное влияние на вовлеченность, мотивацию и результаты обучения студентов. Практические рекомендации по оптимизации работы со студентами: Создайте позитивную и уважительную атмосферу в классе. Установите четкие цели обучения и ожидания. Используйте различные методы и подходы к обучению. Обеспечьте поддержку и ресурсы для студентов, испытывающих затруднения</w:t>
      </w:r>
      <w:r w:rsidRPr="00677DE4">
        <w:rPr>
          <w:rFonts w:ascii="Arial" w:hAnsi="Arial" w:cs="Arial"/>
          <w:bCs/>
          <w:sz w:val="20"/>
          <w:szCs w:val="20"/>
        </w:rPr>
        <w:t xml:space="preserve">. </w:t>
      </w:r>
    </w:p>
    <w:p w:rsidR="000C62F7" w:rsidRPr="00677DE4" w:rsidRDefault="000C62F7" w:rsidP="000C62F7">
      <w:pPr>
        <w:jc w:val="both"/>
        <w:outlineLvl w:val="1"/>
        <w:rPr>
          <w:rFonts w:ascii="Arial" w:hAnsi="Arial" w:cs="Arial"/>
          <w:bCs/>
          <w:sz w:val="20"/>
          <w:szCs w:val="20"/>
        </w:rPr>
      </w:pPr>
      <w:r>
        <w:rPr>
          <w:rFonts w:ascii="Arial" w:hAnsi="Arial" w:cs="Arial"/>
          <w:sz w:val="20"/>
          <w:szCs w:val="20"/>
        </w:rPr>
        <w:t>ЗАДАНИЕ 46</w:t>
      </w:r>
      <w:r w:rsidRPr="00677DE4">
        <w:rPr>
          <w:rFonts w:ascii="Arial" w:hAnsi="Arial" w:cs="Arial"/>
          <w:bCs/>
          <w:sz w:val="20"/>
          <w:szCs w:val="20"/>
        </w:rPr>
        <w:t>. Была первая пара. Начиналась она рано, многие студенты добирались на занятия из Подмосковья. Преподаватель – очень авторитетный, строгий. Требовательный. Он объяснял материал и что – то рисовал на доске. Вдруг тихо отворилась дверь, и студент пытался незаметно занять крайнее место. Преподаватель резко обернулся и 10 минут отчитывал опоздавшего студента. Говоря, что не потерпит такого неуважения и в следующий раз будет закрывать дверь на ключ.</w:t>
      </w:r>
    </w:p>
    <w:p w:rsidR="000C62F7" w:rsidRPr="00677DE4" w:rsidRDefault="000C62F7" w:rsidP="000C62F7">
      <w:pPr>
        <w:jc w:val="both"/>
        <w:outlineLvl w:val="1"/>
        <w:rPr>
          <w:rFonts w:ascii="Arial" w:hAnsi="Arial" w:cs="Arial"/>
          <w:bCs/>
          <w:sz w:val="20"/>
          <w:szCs w:val="20"/>
        </w:rPr>
      </w:pPr>
      <w:r w:rsidRPr="00677DE4">
        <w:rPr>
          <w:rFonts w:ascii="Arial" w:hAnsi="Arial" w:cs="Arial"/>
          <w:bCs/>
          <w:sz w:val="20"/>
          <w:szCs w:val="20"/>
        </w:rPr>
        <w:t>Как Вы оцените действия преподавателя:</w:t>
      </w:r>
    </w:p>
    <w:p w:rsidR="000C62F7" w:rsidRPr="00677DE4" w:rsidRDefault="000C62F7" w:rsidP="000C62F7">
      <w:pPr>
        <w:jc w:val="both"/>
        <w:outlineLvl w:val="1"/>
        <w:rPr>
          <w:rFonts w:ascii="Arial" w:hAnsi="Arial" w:cs="Arial"/>
          <w:bCs/>
          <w:sz w:val="20"/>
          <w:szCs w:val="20"/>
        </w:rPr>
      </w:pPr>
      <w:r w:rsidRPr="00677DE4">
        <w:rPr>
          <w:rFonts w:ascii="Arial" w:hAnsi="Arial" w:cs="Arial"/>
          <w:bCs/>
          <w:sz w:val="20"/>
          <w:szCs w:val="20"/>
        </w:rPr>
        <w:t>Подобное поведение преподавателя способствует укрепление его авторитета и приучает студентов себя уважать. Не позволяя опаздывать.</w:t>
      </w:r>
    </w:p>
    <w:p w:rsidR="000C62F7" w:rsidRPr="00677DE4" w:rsidRDefault="000C62F7" w:rsidP="000C62F7">
      <w:pPr>
        <w:jc w:val="both"/>
        <w:outlineLvl w:val="1"/>
        <w:rPr>
          <w:rFonts w:ascii="Arial" w:hAnsi="Arial" w:cs="Arial"/>
          <w:bCs/>
          <w:sz w:val="20"/>
          <w:szCs w:val="20"/>
        </w:rPr>
      </w:pPr>
      <w:r w:rsidRPr="00677DE4">
        <w:rPr>
          <w:rFonts w:ascii="Arial" w:hAnsi="Arial" w:cs="Arial"/>
          <w:bCs/>
          <w:sz w:val="20"/>
          <w:szCs w:val="20"/>
        </w:rPr>
        <w:t>Подобное поведение не способствует установлению демократических «Субъект – субъектных отношений» между преподавателями и студентами, т.к. студент максимально старался никому не мешать и не отвлекать, а преподаватель. Наоборот 10 минут отчитывал студента, тем самым отвлекая других студентов от темы занятия</w:t>
      </w:r>
    </w:p>
    <w:p w:rsidR="000C62F7" w:rsidRPr="00677DE4" w:rsidRDefault="000C62F7" w:rsidP="000C62F7">
      <w:pPr>
        <w:jc w:val="both"/>
        <w:outlineLvl w:val="1"/>
        <w:rPr>
          <w:rFonts w:ascii="Arial" w:hAnsi="Arial" w:cs="Arial"/>
          <w:bCs/>
          <w:sz w:val="20"/>
          <w:szCs w:val="20"/>
        </w:rPr>
      </w:pPr>
      <w:r w:rsidRPr="00677DE4">
        <w:rPr>
          <w:rFonts w:ascii="Arial" w:hAnsi="Arial" w:cs="Arial"/>
          <w:bCs/>
          <w:sz w:val="20"/>
          <w:szCs w:val="20"/>
        </w:rPr>
        <w:t>Подобное поведение преподавателя способствует укреплению дисциплины на занятии, что положительным образом скажется на дальнейших занятиях.</w:t>
      </w:r>
    </w:p>
    <w:p w:rsidR="000C62F7" w:rsidRPr="00677DE4" w:rsidRDefault="000C62F7" w:rsidP="000C62F7">
      <w:pPr>
        <w:jc w:val="both"/>
        <w:outlineLvl w:val="1"/>
        <w:rPr>
          <w:rFonts w:ascii="Arial" w:hAnsi="Arial" w:cs="Arial"/>
          <w:bCs/>
          <w:sz w:val="20"/>
          <w:szCs w:val="20"/>
        </w:rPr>
      </w:pPr>
      <w:r w:rsidRPr="00677DE4">
        <w:rPr>
          <w:rFonts w:ascii="Arial" w:hAnsi="Arial" w:cs="Arial"/>
          <w:bCs/>
          <w:sz w:val="20"/>
          <w:szCs w:val="20"/>
        </w:rPr>
        <w:t>Дайте практические рекомендации данному преподавателю с целью оптимизации работы со студентами.</w:t>
      </w:r>
    </w:p>
    <w:p w:rsidR="000C62F7" w:rsidRPr="00677DE4" w:rsidRDefault="000C62F7" w:rsidP="000C62F7">
      <w:pPr>
        <w:jc w:val="both"/>
        <w:outlineLvl w:val="1"/>
        <w:rPr>
          <w:rFonts w:ascii="Arial" w:hAnsi="Arial" w:cs="Arial"/>
          <w:b/>
          <w:bCs/>
          <w:sz w:val="20"/>
          <w:szCs w:val="20"/>
        </w:rPr>
      </w:pPr>
      <w:r w:rsidRPr="00677DE4">
        <w:rPr>
          <w:rFonts w:ascii="Arial" w:hAnsi="Arial" w:cs="Arial"/>
          <w:b/>
          <w:bCs/>
          <w:sz w:val="20"/>
          <w:szCs w:val="20"/>
        </w:rPr>
        <w:t>Ответ: Поведение преподавателя в этом случае не способствует созданию положительной учебной среды и может негативно сказаться на вовлеченности и мотивации учащихся. Практические рекомендации по оптимизации работы со студентами: Создайте позитивную и уважительную атмосферу, избегая применения карательных мер, которые могут отбить интерес к предмету.</w:t>
      </w:r>
    </w:p>
    <w:p w:rsidR="000C62F7" w:rsidRPr="00677DE4" w:rsidRDefault="000C62F7" w:rsidP="000C62F7">
      <w:pPr>
        <w:jc w:val="both"/>
        <w:outlineLvl w:val="1"/>
        <w:rPr>
          <w:rFonts w:ascii="Arial" w:hAnsi="Arial" w:cs="Arial"/>
          <w:b/>
          <w:bCs/>
          <w:sz w:val="20"/>
          <w:szCs w:val="20"/>
        </w:rPr>
      </w:pPr>
      <w:r w:rsidRPr="00677DE4">
        <w:rPr>
          <w:rFonts w:ascii="Arial" w:hAnsi="Arial" w:cs="Arial"/>
          <w:b/>
          <w:bCs/>
          <w:sz w:val="20"/>
          <w:szCs w:val="20"/>
        </w:rPr>
        <w:t>Установите четкие ожидания и последствия.</w:t>
      </w:r>
    </w:p>
    <w:p w:rsidR="000C62F7" w:rsidRPr="00677DE4" w:rsidRDefault="000C62F7" w:rsidP="000C62F7">
      <w:pPr>
        <w:jc w:val="both"/>
        <w:outlineLvl w:val="1"/>
        <w:rPr>
          <w:rFonts w:ascii="Arial" w:hAnsi="Arial" w:cs="Arial"/>
          <w:b/>
          <w:bCs/>
          <w:sz w:val="20"/>
          <w:szCs w:val="20"/>
        </w:rPr>
      </w:pPr>
      <w:r w:rsidRPr="00677DE4">
        <w:rPr>
          <w:rFonts w:ascii="Arial" w:hAnsi="Arial" w:cs="Arial"/>
          <w:b/>
          <w:bCs/>
          <w:sz w:val="20"/>
          <w:szCs w:val="20"/>
        </w:rPr>
        <w:t>Используйте положительное подкрепление: похвалу, признание и вознаграждение за хорошее поведение.</w:t>
      </w:r>
    </w:p>
    <w:p w:rsidR="000C62F7" w:rsidRPr="00677DE4" w:rsidRDefault="000C62F7" w:rsidP="000C62F7">
      <w:pPr>
        <w:jc w:val="both"/>
        <w:outlineLvl w:val="1"/>
        <w:rPr>
          <w:rFonts w:ascii="Arial" w:hAnsi="Arial" w:cs="Arial"/>
          <w:b/>
          <w:bCs/>
          <w:sz w:val="20"/>
          <w:szCs w:val="20"/>
        </w:rPr>
      </w:pPr>
      <w:r w:rsidRPr="00677DE4">
        <w:rPr>
          <w:rFonts w:ascii="Arial" w:hAnsi="Arial" w:cs="Arial"/>
          <w:b/>
          <w:bCs/>
          <w:sz w:val="20"/>
          <w:szCs w:val="20"/>
        </w:rPr>
        <w:t xml:space="preserve">Поощряйте открытое общение: создавая возможности для обратной связи и диалога. </w:t>
      </w:r>
    </w:p>
    <w:p w:rsidR="000C62F7" w:rsidRPr="00677DE4" w:rsidRDefault="000C62F7" w:rsidP="000C62F7">
      <w:pPr>
        <w:pStyle w:val="Default"/>
        <w:widowControl/>
        <w:jc w:val="both"/>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 xml:space="preserve">47. </w:t>
      </w:r>
      <w:r w:rsidRPr="00677DE4">
        <w:rPr>
          <w:rFonts w:ascii="Arial" w:hAnsi="Arial" w:cs="Arial"/>
          <w:sz w:val="20"/>
          <w:szCs w:val="20"/>
        </w:rPr>
        <w:t>На занятиях студентов-заочников, в ходе лекции по частному праву, студент Иванов, несогласный с лекционным материалом, вступает в спор с преподавателем Сидоровом. Как выясняется в ходе спора, Иванов имеет значительный опыт работы в судебной системе и его знания позволяют ему давать оценку лекционному материалу. Сведения, содержащиеся в лекции, устарели и опровергаются действующим законодательством. Сидоров, не имея практических навыков, сдает позиции перед самоуверенным напором Иванова, как результат – победа в споре за Ивановым. Оставшееся время лекции, студенты утратили всякий интерес к лекции. Что делать в такой ситуации преподавателю?</w:t>
      </w:r>
    </w:p>
    <w:p w:rsidR="000C62F7" w:rsidRPr="00677DE4" w:rsidRDefault="000C62F7" w:rsidP="000C62F7">
      <w:pPr>
        <w:pStyle w:val="Default"/>
        <w:jc w:val="both"/>
        <w:rPr>
          <w:rFonts w:ascii="Arial" w:hAnsi="Arial" w:cs="Arial"/>
          <w:b/>
          <w:sz w:val="20"/>
          <w:szCs w:val="20"/>
        </w:rPr>
      </w:pPr>
      <w:r w:rsidRPr="00677DE4">
        <w:rPr>
          <w:rFonts w:ascii="Arial" w:hAnsi="Arial" w:cs="Arial"/>
          <w:b/>
          <w:sz w:val="20"/>
          <w:szCs w:val="20"/>
        </w:rPr>
        <w:t xml:space="preserve">Ответ: Преподавателю не следовало вступать в спор, нужно признать свою ошибку, указав на то, что возможны различные интерпретации, правовые коллизии. Студента использовать </w:t>
      </w:r>
      <w:r w:rsidRPr="00677DE4">
        <w:rPr>
          <w:rFonts w:ascii="Arial" w:hAnsi="Arial" w:cs="Arial"/>
          <w:b/>
          <w:sz w:val="20"/>
          <w:szCs w:val="20"/>
        </w:rPr>
        <w:lastRenderedPageBreak/>
        <w:t>как практического сотрудника, предоставив ему возможность проиллюстрировать теорию практическим примером ее реализации. В следующий раз следует готовиться к занятию более тщательно.</w:t>
      </w:r>
    </w:p>
    <w:p w:rsidR="000C62F7" w:rsidRPr="00677DE4" w:rsidRDefault="000C62F7" w:rsidP="000C62F7">
      <w:pPr>
        <w:pStyle w:val="Default"/>
        <w:widowControl/>
        <w:jc w:val="both"/>
        <w:rPr>
          <w:rFonts w:ascii="Arial" w:hAnsi="Arial" w:cs="Arial"/>
          <w:b/>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 xml:space="preserve">48. </w:t>
      </w:r>
      <w:r w:rsidRPr="00677DE4">
        <w:rPr>
          <w:rFonts w:ascii="Arial" w:hAnsi="Arial" w:cs="Arial"/>
          <w:sz w:val="20"/>
          <w:szCs w:val="20"/>
        </w:rPr>
        <w:t>Доцента А. во время чтения лекции очень услужливая и хорошо владеющая предметом студентка все время отвлекала, беспрерывно комментировала весь излагаемый материал лекции: «хорошо»; «мне это понятно»; «я это тоже знаю»; «ага»; Так продолжалось в течение длительного времени. В конце концов доцент С. прервала комментарии и сказала студентке, что та неприлично себя ведет. На следующий день преподаватель получила от студентки письмо по электронной почте, в котором та требовала извинений. Правильно ли поступила доцент А? Что следует сделать преподавателю в ответ на сообщение?</w:t>
      </w:r>
    </w:p>
    <w:p w:rsidR="000C62F7" w:rsidRPr="00677DE4" w:rsidRDefault="000C62F7" w:rsidP="000C62F7">
      <w:pPr>
        <w:pStyle w:val="Default"/>
        <w:jc w:val="both"/>
        <w:rPr>
          <w:rFonts w:ascii="Arial" w:hAnsi="Arial" w:cs="Arial"/>
          <w:b/>
          <w:sz w:val="20"/>
          <w:szCs w:val="20"/>
        </w:rPr>
      </w:pPr>
      <w:r w:rsidRPr="00677DE4">
        <w:rPr>
          <w:rFonts w:ascii="Arial" w:hAnsi="Arial" w:cs="Arial"/>
          <w:b/>
          <w:sz w:val="20"/>
          <w:szCs w:val="20"/>
        </w:rPr>
        <w:t>Ответ: преподавателю следует провести беседу со студенткой, похвалить ее за интерес и глубокие знания предмета, но при этом напомнить, что лекция читается не для нее одной, а ее постоянное комментирование отвлекает других студентов и мешает преподавателю выполнять свои профессиональные задачи.</w:t>
      </w:r>
    </w:p>
    <w:p w:rsidR="000C62F7" w:rsidRPr="00677DE4" w:rsidRDefault="000C62F7" w:rsidP="000C62F7">
      <w:pPr>
        <w:pStyle w:val="Default"/>
        <w:widowControl/>
        <w:jc w:val="both"/>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 xml:space="preserve"> 49. </w:t>
      </w:r>
      <w:r w:rsidRPr="00677DE4">
        <w:rPr>
          <w:rFonts w:ascii="Arial" w:hAnsi="Arial" w:cs="Arial"/>
          <w:sz w:val="20"/>
          <w:szCs w:val="20"/>
        </w:rPr>
        <w:t>Студенты за спиной у своего преподавателя, решают сдать предмет заведующим кафедрой. Количество студентов превышает 30 человек, и они ссылаются на конфликт между ними и преподавателем. Заведующий кафедрой находится с педагогом в напряженных взаимоотношениях, которые можно охарактеризовать сугубо профессиональными. Как в данной ситуации должен повести себя зав. кафедрой?</w:t>
      </w:r>
    </w:p>
    <w:p w:rsidR="000C62F7" w:rsidRPr="00677DE4" w:rsidRDefault="000C62F7" w:rsidP="000C62F7">
      <w:pPr>
        <w:pStyle w:val="Default"/>
        <w:jc w:val="both"/>
        <w:rPr>
          <w:rFonts w:ascii="Arial" w:hAnsi="Arial" w:cs="Arial"/>
          <w:b/>
          <w:sz w:val="20"/>
          <w:szCs w:val="20"/>
        </w:rPr>
      </w:pPr>
      <w:r w:rsidRPr="00677DE4">
        <w:rPr>
          <w:rFonts w:ascii="Arial" w:hAnsi="Arial" w:cs="Arial"/>
          <w:b/>
          <w:sz w:val="20"/>
          <w:szCs w:val="20"/>
        </w:rPr>
        <w:t>Ответ: несмотря на личные напряженные отношения с педагогом заведующий кафедрой не должен использовать свое служебное положение и снижать авторитет педагога. Однако следует выяснить, в чем причина конфликта педагога со студентами и помочь разрешить сложившуюся ситуацию.</w:t>
      </w:r>
    </w:p>
    <w:p w:rsidR="000C62F7" w:rsidRPr="00677DE4" w:rsidRDefault="000C62F7" w:rsidP="000C62F7">
      <w:pPr>
        <w:pStyle w:val="Default"/>
        <w:widowControl/>
        <w:jc w:val="both"/>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 xml:space="preserve"> 50. </w:t>
      </w:r>
      <w:r w:rsidRPr="00677DE4">
        <w:rPr>
          <w:rFonts w:ascii="Arial" w:hAnsi="Arial" w:cs="Arial"/>
          <w:sz w:val="20"/>
          <w:szCs w:val="20"/>
        </w:rPr>
        <w:t>Экзамен. Преподаватель Немов принимает последнего студента Иванова. Иванов абсолютно не готов к сдаче экзамена, но настойчиво уговаривает Немова поставить ему «удовлетворительно». Преподаватель категорически отказывается от этого. Иванов достает конверт и предлагает решить вопрос оценки за деньги. Немов вновь отказывается, но по-прежнему не стремится раздувать конфликтную ситуацию. После чего Иванов начинает запугивать Немова своими связями в институте, и сообщает, что оценку в любом случае он получит, а Немов в свою очередь останется «безработным». Как поступить Немову в данной ситуации, заложником которой он стал?</w:t>
      </w:r>
    </w:p>
    <w:p w:rsidR="000C62F7" w:rsidRPr="00677DE4" w:rsidRDefault="000C62F7" w:rsidP="000C62F7">
      <w:pPr>
        <w:pStyle w:val="Default"/>
        <w:jc w:val="both"/>
        <w:rPr>
          <w:rFonts w:ascii="Arial" w:hAnsi="Arial" w:cs="Arial"/>
          <w:b/>
          <w:sz w:val="20"/>
          <w:szCs w:val="20"/>
        </w:rPr>
      </w:pPr>
      <w:r w:rsidRPr="00677DE4">
        <w:rPr>
          <w:rFonts w:ascii="Arial" w:hAnsi="Arial" w:cs="Arial"/>
          <w:b/>
          <w:sz w:val="20"/>
          <w:szCs w:val="20"/>
        </w:rPr>
        <w:t>Ответ: преподаватель не должен поддаться на провокационные действия студента, но после сообщить руководству о данном факте.</w:t>
      </w:r>
    </w:p>
    <w:p w:rsidR="000C62F7" w:rsidRPr="00677DE4" w:rsidRDefault="000C62F7" w:rsidP="000C62F7">
      <w:pPr>
        <w:pStyle w:val="Default"/>
        <w:widowControl/>
        <w:jc w:val="both"/>
        <w:rPr>
          <w:rFonts w:ascii="Arial" w:hAnsi="Arial" w:cs="Arial"/>
          <w:sz w:val="20"/>
          <w:szCs w:val="20"/>
        </w:rPr>
      </w:pPr>
      <w:r>
        <w:rPr>
          <w:rFonts w:ascii="Arial" w:hAnsi="Arial" w:cs="Arial"/>
          <w:sz w:val="20"/>
          <w:szCs w:val="20"/>
        </w:rPr>
        <w:t xml:space="preserve">ЗАДАНИЕ 51. </w:t>
      </w:r>
      <w:r w:rsidRPr="00677DE4">
        <w:rPr>
          <w:rFonts w:ascii="Arial" w:hAnsi="Arial" w:cs="Arial"/>
          <w:sz w:val="20"/>
          <w:szCs w:val="20"/>
        </w:rPr>
        <w:t>В аудитории идет сдача экзаменов на степень бакалавра. Ведется тестовое видеонаблюдение. После окончания экзамена и просмотра видео с камер, выявили списывающего студента А. Отметки за экзамен уже проставлен в ведомость. Что необходимо сделать экзаменационной комиссии?</w:t>
      </w:r>
    </w:p>
    <w:p w:rsidR="000C62F7" w:rsidRPr="00677DE4" w:rsidRDefault="000C62F7" w:rsidP="000C62F7">
      <w:pPr>
        <w:pStyle w:val="Default"/>
        <w:jc w:val="both"/>
        <w:rPr>
          <w:rFonts w:ascii="Arial" w:hAnsi="Arial" w:cs="Arial"/>
          <w:b/>
          <w:sz w:val="20"/>
          <w:szCs w:val="20"/>
        </w:rPr>
      </w:pPr>
      <w:r w:rsidRPr="00677DE4">
        <w:rPr>
          <w:rFonts w:ascii="Arial" w:hAnsi="Arial" w:cs="Arial"/>
          <w:b/>
          <w:sz w:val="20"/>
          <w:szCs w:val="20"/>
        </w:rPr>
        <w:t>Ответ: результаты экзамена следует аннулировать, приложив видеосъемку. При этом следует отметить, что экзаменационная комиссия должна выставлять отметки после просмотра видеозаписи.</w:t>
      </w:r>
    </w:p>
    <w:p w:rsidR="000C62F7" w:rsidRPr="00677DE4" w:rsidRDefault="000C62F7" w:rsidP="000C62F7">
      <w:pPr>
        <w:pStyle w:val="Default"/>
        <w:widowControl/>
        <w:jc w:val="both"/>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 xml:space="preserve"> 52. </w:t>
      </w:r>
      <w:r w:rsidRPr="00677DE4">
        <w:rPr>
          <w:rFonts w:ascii="Arial" w:hAnsi="Arial" w:cs="Arial"/>
          <w:sz w:val="20"/>
          <w:szCs w:val="20"/>
        </w:rPr>
        <w:t>В группе, где преимущественно обучаются юноши, появляется новая студентка, хорошенькая девушка. Данная студентка интересует всех. Учебный материал, никто не слушает. Как должен поступить преподаватель?</w:t>
      </w:r>
    </w:p>
    <w:p w:rsidR="000C62F7" w:rsidRPr="00677DE4" w:rsidRDefault="000C62F7" w:rsidP="000C62F7">
      <w:pPr>
        <w:pStyle w:val="Default"/>
        <w:jc w:val="both"/>
        <w:rPr>
          <w:rFonts w:ascii="Arial" w:hAnsi="Arial" w:cs="Arial"/>
          <w:b/>
          <w:sz w:val="20"/>
          <w:szCs w:val="20"/>
        </w:rPr>
      </w:pPr>
      <w:r w:rsidRPr="00677DE4">
        <w:rPr>
          <w:rFonts w:ascii="Arial" w:hAnsi="Arial" w:cs="Arial"/>
          <w:b/>
          <w:sz w:val="20"/>
          <w:szCs w:val="20"/>
        </w:rPr>
        <w:t>Ответ: преподаватель может сделать комплимент девушке, сказать, что мы проведем вечер знакомств в нашей группе, а сегодня, те, кто будет отвлекаться, на данное мероприятие не получит пригласительный билет.</w:t>
      </w:r>
    </w:p>
    <w:p w:rsidR="000C62F7" w:rsidRPr="00681D55" w:rsidRDefault="000C62F7" w:rsidP="000C62F7">
      <w:pPr>
        <w:pStyle w:val="Default"/>
        <w:jc w:val="both"/>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 xml:space="preserve"> 53. </w:t>
      </w:r>
      <w:r w:rsidRPr="00677DE4">
        <w:rPr>
          <w:rFonts w:ascii="Arial" w:hAnsi="Arial" w:cs="Arial"/>
          <w:sz w:val="20"/>
          <w:szCs w:val="20"/>
        </w:rPr>
        <w:t xml:space="preserve">Экзамен. Прилежный студент, который весь семестр ходил на лекции и семинары, а также всегда своевременно выполнявший все задания и активно участвовавший в обсуждениях на семинарах, ведет себя крайне странно. Видно, что он переживает: руки трясутся, голос дрожит. Во время ответа он не может четко сформулировать мысли, теряет нить повествования. По результатам его ответа комиссия принимает решение поставить оценку «удовлетворительно». Однако преподаватель, который вел семинары, знает, что уровень подготовки студента достаточно высок: на практических занятиях он всегда был подготовлен, высказывал оригинальные идеи, охотно вступал в дискуссии и был готов отстоять свою точку зрения. По результатам работы в течение семестра преподаватель оценивал знания студента на твердую «пятерку». Как поступить преподавателю в ситуации, когда работа студента в течение семестра </w:t>
      </w:r>
      <w:r w:rsidRPr="00681D55">
        <w:rPr>
          <w:rFonts w:ascii="Arial" w:hAnsi="Arial" w:cs="Arial"/>
          <w:sz w:val="20"/>
          <w:szCs w:val="20"/>
        </w:rPr>
        <w:t>сильно отличается от его ответа на экзамене?</w:t>
      </w:r>
    </w:p>
    <w:p w:rsidR="000C62F7" w:rsidRPr="00681D55" w:rsidRDefault="000C62F7" w:rsidP="000C62F7">
      <w:pPr>
        <w:pStyle w:val="Default"/>
        <w:jc w:val="both"/>
        <w:rPr>
          <w:rFonts w:ascii="Arial" w:hAnsi="Arial" w:cs="Arial"/>
          <w:b/>
          <w:sz w:val="20"/>
          <w:szCs w:val="20"/>
        </w:rPr>
      </w:pPr>
      <w:r w:rsidRPr="00681D55">
        <w:rPr>
          <w:rFonts w:ascii="Arial" w:hAnsi="Arial" w:cs="Arial"/>
          <w:b/>
          <w:sz w:val="20"/>
          <w:szCs w:val="20"/>
        </w:rPr>
        <w:t>Ответ: преподаватель должен поддержать студента, привести его в адекватное эмоциональное состояние, объяснить членам комиссии ситуацию и попросить задать студенту дополнительные вопросы.</w:t>
      </w:r>
    </w:p>
    <w:p w:rsidR="000C62F7" w:rsidRPr="00681D55" w:rsidRDefault="000C62F7" w:rsidP="000C62F7">
      <w:pPr>
        <w:pStyle w:val="Default"/>
        <w:jc w:val="both"/>
        <w:rPr>
          <w:rFonts w:ascii="Arial" w:hAnsi="Arial" w:cs="Arial"/>
          <w:sz w:val="20"/>
          <w:szCs w:val="20"/>
        </w:rPr>
      </w:pPr>
      <w:r w:rsidRPr="00681D55">
        <w:rPr>
          <w:rFonts w:ascii="Arial" w:hAnsi="Arial" w:cs="Arial"/>
          <w:sz w:val="20"/>
          <w:szCs w:val="20"/>
        </w:rPr>
        <w:t xml:space="preserve">ЗАДАНИЕ 54. В течение семестра студент проявлял мало интереса к учебе в университете: редко посещал занятия, не сдавал вовремя курсовые работы и задания по предметам, хамил преподавателям. В результате своего безответственного отношения к учебе он получил низкий </w:t>
      </w:r>
      <w:r w:rsidRPr="00681D55">
        <w:rPr>
          <w:rFonts w:ascii="Arial" w:hAnsi="Arial" w:cs="Arial"/>
          <w:sz w:val="20"/>
          <w:szCs w:val="20"/>
        </w:rPr>
        <w:lastRenderedPageBreak/>
        <w:t>академический рейтинг, из-за которого он стал одним из кандидатов на отчисление. В отчаянной попытке сдать все долги по учебе он приходит к молодому преподавателю и начинает разыгрывать сцену: рассказывает, какие у него строгие родители, и заявляет, что, если преподаватель не поставит ему зачет, его выгонят из дома. Он также обещает взяться за ум и начать прилежно учиться со следующего семестра. Преподаватель идет навстречу и ставит зачет. Однако в следующем семестре преподаватель видит, что ситуация начинает повторяться. Как ему поступить, чтобы донести до студента необходимость серьезного подхода к учебе?</w:t>
      </w:r>
    </w:p>
    <w:p w:rsidR="000C62F7" w:rsidRPr="00681D55" w:rsidRDefault="000C62F7" w:rsidP="000C62F7">
      <w:pPr>
        <w:pStyle w:val="Default"/>
        <w:jc w:val="both"/>
        <w:rPr>
          <w:rFonts w:ascii="Arial" w:hAnsi="Arial" w:cs="Arial"/>
          <w:b/>
          <w:sz w:val="20"/>
          <w:szCs w:val="20"/>
        </w:rPr>
      </w:pPr>
      <w:r w:rsidRPr="00681D55">
        <w:rPr>
          <w:rFonts w:ascii="Arial" w:hAnsi="Arial" w:cs="Arial"/>
          <w:b/>
          <w:sz w:val="20"/>
          <w:szCs w:val="20"/>
        </w:rPr>
        <w:t>Ответ: преподаватель должен провести со студентом беседу и объяснить серьезность ситуации, предложить ему самому спрогнозировать результат, а «входить» в его положение и поддерживать никто уже не станет.</w:t>
      </w:r>
    </w:p>
    <w:p w:rsidR="000C62F7" w:rsidRPr="00681D55" w:rsidRDefault="000C62F7" w:rsidP="000C62F7">
      <w:pPr>
        <w:jc w:val="both"/>
        <w:outlineLvl w:val="1"/>
        <w:rPr>
          <w:rFonts w:ascii="Arial" w:hAnsi="Arial" w:cs="Arial"/>
          <w:bCs/>
          <w:sz w:val="20"/>
          <w:szCs w:val="20"/>
        </w:rPr>
      </w:pPr>
      <w:r>
        <w:rPr>
          <w:rFonts w:ascii="Arial" w:hAnsi="Arial" w:cs="Arial"/>
          <w:sz w:val="20"/>
          <w:szCs w:val="20"/>
        </w:rPr>
        <w:t>ЗАДАНИЕ 55</w:t>
      </w:r>
      <w:r w:rsidRPr="00681D55">
        <w:rPr>
          <w:rFonts w:ascii="Arial" w:hAnsi="Arial" w:cs="Arial"/>
          <w:bCs/>
          <w:sz w:val="20"/>
          <w:szCs w:val="20"/>
        </w:rPr>
        <w:t>. Молодая первокурсница влюбляется в преподавателя. Она всегда посещает его занятия, надевает вызывающие наряды, пытается строить глазки и всеми способами привлекает его внимание. В середине семестра, решившись, студентка признается в своих романтических чувствах. Она также заявляет преподавателю, что без него ее жизнь не имеет смысла и делает недвусмысленные намеки на самоубийство в случае, если преподаватель не ответит взаимностью на ее чувства.</w:t>
      </w:r>
    </w:p>
    <w:p w:rsidR="000C62F7" w:rsidRPr="00677DE4" w:rsidRDefault="000C62F7" w:rsidP="000C62F7">
      <w:pPr>
        <w:jc w:val="both"/>
        <w:outlineLvl w:val="1"/>
        <w:rPr>
          <w:rFonts w:ascii="Arial" w:hAnsi="Arial" w:cs="Arial"/>
          <w:bCs/>
          <w:sz w:val="20"/>
          <w:szCs w:val="20"/>
        </w:rPr>
      </w:pPr>
      <w:r w:rsidRPr="00677DE4">
        <w:rPr>
          <w:rFonts w:ascii="Arial" w:hAnsi="Arial" w:cs="Arial"/>
          <w:bCs/>
          <w:sz w:val="20"/>
          <w:szCs w:val="20"/>
        </w:rPr>
        <w:t>Преподаватель понимает, что студентка скорее всего драматизирует и не готова идти на такие радикальные меры в случае его отказа. Однако он переживает, что может ошибаться в своих оценочных суждениях, и студентка может быть настроена серьезно. Как поступить преподавателю в данном случае, чтобы соблюсти правила этики и при этом не ранить чувства эмоциональной девушки?</w:t>
      </w:r>
    </w:p>
    <w:p w:rsidR="000C62F7" w:rsidRPr="00677DE4" w:rsidRDefault="000C62F7" w:rsidP="000C62F7">
      <w:pPr>
        <w:jc w:val="both"/>
        <w:outlineLvl w:val="1"/>
        <w:rPr>
          <w:rFonts w:ascii="Arial" w:hAnsi="Arial" w:cs="Arial"/>
          <w:b/>
          <w:bCs/>
          <w:sz w:val="20"/>
          <w:szCs w:val="20"/>
        </w:rPr>
      </w:pPr>
      <w:r w:rsidRPr="00677DE4">
        <w:rPr>
          <w:rFonts w:ascii="Arial" w:hAnsi="Arial" w:cs="Arial"/>
          <w:b/>
          <w:bCs/>
          <w:sz w:val="20"/>
          <w:szCs w:val="20"/>
        </w:rPr>
        <w:t>Ответ: преподаватель должен объясниться со студенткой, но при этом не поддаваться на манипуляции с ее стороны. Однако, о сложившейся ситуации поговорить с вузовским психологом, попросить у нее совета.</w:t>
      </w:r>
    </w:p>
    <w:p w:rsidR="000C62F7" w:rsidRPr="00677DE4" w:rsidRDefault="000C62F7" w:rsidP="000C62F7">
      <w:pPr>
        <w:jc w:val="both"/>
        <w:outlineLvl w:val="1"/>
        <w:rPr>
          <w:rFonts w:ascii="Arial" w:hAnsi="Arial" w:cs="Arial"/>
          <w:bCs/>
          <w:sz w:val="20"/>
          <w:szCs w:val="20"/>
        </w:rPr>
      </w:pPr>
      <w:r>
        <w:rPr>
          <w:rFonts w:ascii="Arial" w:hAnsi="Arial" w:cs="Arial"/>
          <w:sz w:val="20"/>
          <w:szCs w:val="20"/>
        </w:rPr>
        <w:t>ЗАДАНИЕ 56</w:t>
      </w:r>
      <w:r w:rsidRPr="00677DE4">
        <w:rPr>
          <w:rFonts w:ascii="Arial" w:hAnsi="Arial" w:cs="Arial"/>
          <w:bCs/>
          <w:sz w:val="20"/>
          <w:szCs w:val="20"/>
        </w:rPr>
        <w:t>. В соответствии с учебным планом деканат назначил на 31 декабря зачет для группы студентов. Преподаватель понимает, что проведение зачета 31 декабря – это негуманно не только по отношению к студентам, но и по отношению к нему, однако изменить указания сверху он не может. Сообщив печальные новости своей группе, преподаватель столкнулся с очевидной, но от этого не менее агрессивной реакцией студентов. Как преподаватель может сгладить ситуацию?</w:t>
      </w:r>
    </w:p>
    <w:p w:rsidR="000C62F7" w:rsidRPr="00677DE4" w:rsidRDefault="000C62F7" w:rsidP="000C62F7">
      <w:pPr>
        <w:jc w:val="both"/>
        <w:outlineLvl w:val="1"/>
        <w:rPr>
          <w:rFonts w:ascii="Arial" w:hAnsi="Arial" w:cs="Arial"/>
          <w:b/>
          <w:bCs/>
          <w:sz w:val="20"/>
          <w:szCs w:val="20"/>
        </w:rPr>
      </w:pPr>
      <w:r w:rsidRPr="00677DE4">
        <w:rPr>
          <w:rFonts w:ascii="Arial" w:hAnsi="Arial" w:cs="Arial"/>
          <w:b/>
          <w:bCs/>
          <w:sz w:val="20"/>
          <w:szCs w:val="20"/>
        </w:rPr>
        <w:t>Ответ: преподаватель должен с юмором подойти к такой ситуации и сказать, что придется встретить праздник вместе, однако от того, как они подготовятся, будет зависеть продолжительность зачета.</w:t>
      </w:r>
    </w:p>
    <w:p w:rsidR="000C62F7" w:rsidRPr="00677DE4" w:rsidRDefault="000C62F7" w:rsidP="000C62F7">
      <w:pPr>
        <w:jc w:val="both"/>
        <w:outlineLvl w:val="1"/>
        <w:rPr>
          <w:rFonts w:ascii="Arial" w:hAnsi="Arial" w:cs="Arial"/>
          <w:bCs/>
          <w:sz w:val="20"/>
          <w:szCs w:val="20"/>
        </w:rPr>
      </w:pPr>
      <w:r>
        <w:rPr>
          <w:rFonts w:ascii="Arial" w:hAnsi="Arial" w:cs="Arial"/>
          <w:sz w:val="20"/>
          <w:szCs w:val="20"/>
        </w:rPr>
        <w:t>ЗАДАНИЕ 57</w:t>
      </w:r>
      <w:r w:rsidRPr="00677DE4">
        <w:rPr>
          <w:rFonts w:ascii="Arial" w:hAnsi="Arial" w:cs="Arial"/>
          <w:bCs/>
          <w:sz w:val="20"/>
          <w:szCs w:val="20"/>
        </w:rPr>
        <w:t>. Студент, явно проявляющий большие способности и показывающий намного более высокие результаты, чем остальная группа, после определенного периода времени начал вести себя агрессивно на занятиях: стал отпускать саркастические шутки на ответы студентов на занятии, открыто высмеивал их дискуссии на семинарах и всеми возможными способами пытался самоутвердиться за счет своих одногруппников. С чем может быть связано такое поведение, и как преподавателю изменить методы преподавания, чтобы студенты с разными способностями и разным уровнем подготовки могли реализовать свой потенциал?</w:t>
      </w:r>
    </w:p>
    <w:p w:rsidR="000C62F7" w:rsidRPr="00677DE4" w:rsidRDefault="000C62F7" w:rsidP="000C62F7">
      <w:pPr>
        <w:jc w:val="both"/>
        <w:outlineLvl w:val="1"/>
        <w:rPr>
          <w:rFonts w:ascii="Arial" w:hAnsi="Arial" w:cs="Arial"/>
          <w:b/>
          <w:bCs/>
          <w:sz w:val="20"/>
          <w:szCs w:val="20"/>
        </w:rPr>
      </w:pPr>
      <w:r w:rsidRPr="00677DE4">
        <w:rPr>
          <w:rFonts w:ascii="Arial" w:hAnsi="Arial" w:cs="Arial"/>
          <w:b/>
          <w:bCs/>
          <w:sz w:val="20"/>
          <w:szCs w:val="20"/>
        </w:rPr>
        <w:t>Ответ: подобное поведение студента может быть связано с потерей интереса к занятиям, обусловлено личностными качествами (завышенная самооценка, эгоцентризм и др.); преподаватель должен применить индивидуальный и дифференцированный подход, использовать индивидуальные и групповые формы работы, интерактивные и проектные методы.</w:t>
      </w:r>
    </w:p>
    <w:p w:rsidR="000C62F7" w:rsidRPr="00677DE4" w:rsidRDefault="000C62F7" w:rsidP="000C62F7">
      <w:pPr>
        <w:jc w:val="both"/>
        <w:outlineLvl w:val="1"/>
        <w:rPr>
          <w:rFonts w:ascii="Arial" w:hAnsi="Arial" w:cs="Arial"/>
          <w:bCs/>
          <w:sz w:val="20"/>
          <w:szCs w:val="20"/>
        </w:rPr>
      </w:pPr>
      <w:r>
        <w:rPr>
          <w:rFonts w:ascii="Arial" w:hAnsi="Arial" w:cs="Arial"/>
          <w:sz w:val="20"/>
          <w:szCs w:val="20"/>
        </w:rPr>
        <w:t>ЗАДАНИЕ 58</w:t>
      </w:r>
      <w:r w:rsidRPr="00677DE4">
        <w:rPr>
          <w:rFonts w:ascii="Arial" w:hAnsi="Arial" w:cs="Arial"/>
          <w:bCs/>
          <w:sz w:val="20"/>
          <w:szCs w:val="20"/>
        </w:rPr>
        <w:t>. Молодой преподаватель пытается найти общий язык с аудиторией. Так как разница в возрасте между ним и студентами небольшая, он в качестве эксперимента пытается влиться в группу студентов путем создания менее формальной атмосферы на занятиях, что выражается в добром и понимающем отношении к проблемам студенческой жизни, шуткам на занятиях, общении с использованием молодежного жаргона и т. д. Спустя некоторое время он замечает, что дисциплина с группе начинает ухудшаться: студенты позволяют себе опаздывать все чаще, приходят на занятия с едой, болтают, не обращают внимание на его замечания. Как преподавателю восстановить дисциплину и свой авторитет в глазах студентов?</w:t>
      </w:r>
      <w:r w:rsidRPr="00677DE4">
        <w:rPr>
          <w:rFonts w:ascii="Arial" w:hAnsi="Arial" w:cs="Arial"/>
          <w:bCs/>
          <w:sz w:val="20"/>
          <w:szCs w:val="20"/>
        </w:rPr>
        <w:tab/>
      </w:r>
    </w:p>
    <w:p w:rsidR="000C62F7" w:rsidRPr="00677DE4" w:rsidRDefault="000C62F7" w:rsidP="000C62F7">
      <w:pPr>
        <w:jc w:val="both"/>
        <w:outlineLvl w:val="1"/>
        <w:rPr>
          <w:rFonts w:ascii="Arial" w:hAnsi="Arial" w:cs="Arial"/>
          <w:b/>
          <w:bCs/>
          <w:sz w:val="20"/>
          <w:szCs w:val="20"/>
        </w:rPr>
      </w:pPr>
      <w:r w:rsidRPr="00677DE4">
        <w:rPr>
          <w:rFonts w:ascii="Arial" w:hAnsi="Arial" w:cs="Arial"/>
          <w:b/>
          <w:bCs/>
          <w:sz w:val="20"/>
          <w:szCs w:val="20"/>
        </w:rPr>
        <w:t>Ответ: преподаватель должен соблюдать и сам следовать в поведении официальному стилю общению. Восстановить свой авторитет и дисциплину он может погружением студентов в интересные проекты, исследовательскую или творческую работу на занятиях.</w:t>
      </w:r>
    </w:p>
    <w:p w:rsidR="000C62F7" w:rsidRPr="00677DE4" w:rsidRDefault="000C62F7" w:rsidP="000C62F7">
      <w:pPr>
        <w:jc w:val="both"/>
        <w:outlineLvl w:val="1"/>
        <w:rPr>
          <w:rFonts w:ascii="Arial" w:hAnsi="Arial" w:cs="Arial"/>
          <w:bCs/>
          <w:sz w:val="20"/>
          <w:szCs w:val="20"/>
        </w:rPr>
      </w:pPr>
      <w:r>
        <w:rPr>
          <w:rFonts w:ascii="Arial" w:hAnsi="Arial" w:cs="Arial"/>
          <w:sz w:val="20"/>
          <w:szCs w:val="20"/>
        </w:rPr>
        <w:t>ЗАДАНИЕ 59</w:t>
      </w:r>
      <w:r w:rsidRPr="00677DE4">
        <w:rPr>
          <w:rFonts w:ascii="Arial" w:hAnsi="Arial" w:cs="Arial"/>
          <w:bCs/>
          <w:sz w:val="20"/>
          <w:szCs w:val="20"/>
        </w:rPr>
        <w:t>. Преподаватель начинает вести новую группу. Один из студентов, как выясняется, является сыном декана факультета. Из-за своего особого статуса студент привык к поблажкам со стороны преподавателей как во время учебы, так и на экзаменах. Во время зачета студент отвечает неудовлетворительно, и преподаватель, не желая идти на сделку с собственной совестью, ставит «неуд» в зачетную ведомость. Через несколько часов после зачета его вызывает заведующая кафедрой и просит пересмотреть решение в отношении оценки сына декана факультета. Какие есть варианты развития ситуации? Как следует поступить преподавателю?</w:t>
      </w:r>
    </w:p>
    <w:p w:rsidR="000C62F7" w:rsidRPr="00677DE4" w:rsidRDefault="000C62F7" w:rsidP="000C62F7">
      <w:pPr>
        <w:jc w:val="both"/>
        <w:outlineLvl w:val="1"/>
        <w:rPr>
          <w:rFonts w:ascii="Arial" w:hAnsi="Arial" w:cs="Arial"/>
          <w:b/>
          <w:bCs/>
          <w:sz w:val="20"/>
          <w:szCs w:val="20"/>
        </w:rPr>
      </w:pPr>
      <w:r w:rsidRPr="00677DE4">
        <w:rPr>
          <w:rFonts w:ascii="Arial" w:hAnsi="Arial" w:cs="Arial"/>
          <w:b/>
          <w:bCs/>
          <w:sz w:val="20"/>
          <w:szCs w:val="20"/>
        </w:rPr>
        <w:lastRenderedPageBreak/>
        <w:t>Ответ: преподаватель в своей профессиональной деятельности должен исходить из принципа объективности. Чтобы исключить конфликт с руководством, студенту, который является сыном декана, нужно дать дополнительное задание и только после его выполнения вернуться к контрольной форме (зачету).</w:t>
      </w:r>
    </w:p>
    <w:p w:rsidR="000C62F7" w:rsidRDefault="000C62F7" w:rsidP="000C62F7">
      <w:pPr>
        <w:widowControl w:val="0"/>
        <w:jc w:val="both"/>
        <w:rPr>
          <w:rFonts w:ascii="Arial" w:hAnsi="Arial" w:cs="Arial"/>
          <w:sz w:val="20"/>
          <w:szCs w:val="20"/>
        </w:rPr>
      </w:pPr>
    </w:p>
    <w:p w:rsidR="000C62F7" w:rsidRDefault="000C62F7" w:rsidP="000C62F7">
      <w:pPr>
        <w:widowControl w:val="0"/>
        <w:jc w:val="both"/>
        <w:rPr>
          <w:rFonts w:ascii="Arial" w:hAnsi="Arial" w:cs="Arial"/>
          <w:sz w:val="20"/>
          <w:szCs w:val="20"/>
        </w:rPr>
      </w:pPr>
    </w:p>
    <w:p w:rsidR="000C62F7" w:rsidRDefault="000C62F7" w:rsidP="000C62F7">
      <w:pPr>
        <w:widowControl w:val="0"/>
        <w:jc w:val="both"/>
        <w:rPr>
          <w:rFonts w:ascii="Arial" w:hAnsi="Arial" w:cs="Arial"/>
          <w:sz w:val="20"/>
          <w:szCs w:val="20"/>
        </w:rPr>
      </w:pPr>
    </w:p>
    <w:p w:rsidR="000C62F7" w:rsidRDefault="000C62F7" w:rsidP="000C62F7">
      <w:pPr>
        <w:widowControl w:val="0"/>
        <w:jc w:val="both"/>
        <w:rPr>
          <w:rFonts w:ascii="Arial" w:hAnsi="Arial" w:cs="Arial"/>
          <w:sz w:val="20"/>
          <w:szCs w:val="20"/>
        </w:rPr>
      </w:pPr>
    </w:p>
    <w:p w:rsidR="000C62F7" w:rsidRDefault="000C62F7" w:rsidP="000C62F7">
      <w:pPr>
        <w:widowControl w:val="0"/>
        <w:jc w:val="both"/>
        <w:rPr>
          <w:rFonts w:ascii="Arial" w:hAnsi="Arial" w:cs="Arial"/>
          <w:sz w:val="20"/>
          <w:szCs w:val="20"/>
        </w:rPr>
      </w:pPr>
    </w:p>
    <w:p w:rsidR="000C62F7" w:rsidRDefault="000C62F7" w:rsidP="000C62F7">
      <w:pPr>
        <w:widowControl w:val="0"/>
        <w:jc w:val="both"/>
        <w:rPr>
          <w:rFonts w:ascii="Arial" w:hAnsi="Arial" w:cs="Arial"/>
          <w:sz w:val="20"/>
          <w:szCs w:val="20"/>
        </w:rPr>
      </w:pPr>
    </w:p>
    <w:p w:rsidR="000C62F7" w:rsidRPr="00A55DF4" w:rsidRDefault="000C62F7" w:rsidP="000C62F7">
      <w:pPr>
        <w:widowControl w:val="0"/>
        <w:jc w:val="both"/>
        <w:rPr>
          <w:rFonts w:ascii="Arial" w:hAnsi="Arial" w:cs="Arial"/>
          <w:sz w:val="20"/>
          <w:szCs w:val="20"/>
        </w:rPr>
      </w:pPr>
    </w:p>
    <w:p w:rsidR="000C62F7" w:rsidRPr="0046248D" w:rsidRDefault="000C62F7" w:rsidP="000C62F7">
      <w:pPr>
        <w:widowControl w:val="0"/>
        <w:tabs>
          <w:tab w:val="left" w:pos="993"/>
        </w:tabs>
        <w:jc w:val="center"/>
        <w:rPr>
          <w:rFonts w:ascii="Arial" w:hAnsi="Arial" w:cs="Arial"/>
          <w:b/>
        </w:rPr>
      </w:pPr>
      <w:r w:rsidRPr="0046248D">
        <w:rPr>
          <w:rFonts w:ascii="Arial" w:hAnsi="Arial" w:cs="Arial"/>
          <w:b/>
        </w:rPr>
        <w:t>Код и наименование компетенции:</w:t>
      </w:r>
    </w:p>
    <w:p w:rsidR="000C62F7" w:rsidRDefault="000C62F7" w:rsidP="000C62F7">
      <w:pPr>
        <w:widowControl w:val="0"/>
        <w:jc w:val="both"/>
        <w:rPr>
          <w:rFonts w:ascii="Arial" w:hAnsi="Arial"/>
          <w:b/>
        </w:rPr>
      </w:pPr>
      <w:r w:rsidRPr="009E2AB8">
        <w:rPr>
          <w:rFonts w:ascii="Arial" w:hAnsi="Arial"/>
          <w:b/>
        </w:rPr>
        <w:t>ПК-1 Способен использовать теоретические знания по различным отраслям психологии в реализации профессиональной деятельности психолога в социальной сфере</w:t>
      </w:r>
    </w:p>
    <w:p w:rsidR="000C62F7" w:rsidRPr="0046248D" w:rsidRDefault="000C62F7" w:rsidP="000C62F7">
      <w:pPr>
        <w:tabs>
          <w:tab w:val="left" w:pos="993"/>
        </w:tabs>
        <w:rPr>
          <w:rFonts w:ascii="Arial" w:hAnsi="Arial" w:cs="Arial"/>
        </w:rPr>
      </w:pPr>
      <w:r w:rsidRPr="0046248D">
        <w:rPr>
          <w:rFonts w:ascii="Arial" w:hAnsi="Arial" w:cs="Arial"/>
          <w:b/>
        </w:rPr>
        <w:t>Период окончания формирования компетенции:</w:t>
      </w:r>
      <w:r w:rsidRPr="0046248D">
        <w:rPr>
          <w:rFonts w:ascii="Arial" w:hAnsi="Arial" w:cs="Arial"/>
        </w:rPr>
        <w:t xml:space="preserve"> </w:t>
      </w:r>
      <w:r>
        <w:rPr>
          <w:rFonts w:ascii="Arial" w:hAnsi="Arial" w:cs="Arial"/>
        </w:rPr>
        <w:t>3</w:t>
      </w:r>
      <w:r w:rsidRPr="0046248D">
        <w:rPr>
          <w:rFonts w:ascii="Arial" w:hAnsi="Arial" w:cs="Arial"/>
        </w:rPr>
        <w:t xml:space="preserve"> семестр</w:t>
      </w:r>
    </w:p>
    <w:p w:rsidR="000C62F7" w:rsidRPr="0046248D" w:rsidRDefault="000C62F7" w:rsidP="000C62F7">
      <w:pPr>
        <w:tabs>
          <w:tab w:val="left" w:pos="993"/>
        </w:tabs>
        <w:jc w:val="both"/>
        <w:rPr>
          <w:rFonts w:ascii="Arial" w:hAnsi="Arial" w:cs="Arial"/>
          <w:b/>
        </w:rPr>
      </w:pPr>
      <w:r w:rsidRPr="0046248D">
        <w:rPr>
          <w:rFonts w:ascii="Arial" w:hAnsi="Arial" w:cs="Arial"/>
          <w:b/>
        </w:rPr>
        <w:t>Перечень дисциплин (модулей), практик, участвующих в формировании компетенции:</w:t>
      </w:r>
    </w:p>
    <w:p w:rsidR="000C62F7" w:rsidRPr="009E2AB8" w:rsidRDefault="000C62F7" w:rsidP="000C62F7">
      <w:pPr>
        <w:pStyle w:val="1a"/>
        <w:widowControl w:val="0"/>
        <w:numPr>
          <w:ilvl w:val="3"/>
          <w:numId w:val="40"/>
        </w:numPr>
        <w:ind w:left="0" w:firstLine="720"/>
        <w:rPr>
          <w:rFonts w:ascii="Arial" w:hAnsi="Arial"/>
          <w:sz w:val="24"/>
          <w:szCs w:val="24"/>
        </w:rPr>
      </w:pPr>
      <w:r w:rsidRPr="009E2AB8">
        <w:rPr>
          <w:rFonts w:ascii="Arial" w:hAnsi="Arial"/>
          <w:sz w:val="24"/>
          <w:szCs w:val="24"/>
        </w:rPr>
        <w:t>Б1.В.01 Психология сиротства и замещающей семьи (1 семестр)</w:t>
      </w:r>
    </w:p>
    <w:p w:rsidR="000C62F7" w:rsidRPr="009E2AB8" w:rsidRDefault="000C62F7" w:rsidP="000C62F7">
      <w:pPr>
        <w:pStyle w:val="1a"/>
        <w:widowControl w:val="0"/>
        <w:numPr>
          <w:ilvl w:val="3"/>
          <w:numId w:val="40"/>
        </w:numPr>
        <w:ind w:left="0" w:firstLine="720"/>
        <w:rPr>
          <w:rFonts w:ascii="Arial" w:hAnsi="Arial"/>
          <w:sz w:val="24"/>
          <w:szCs w:val="24"/>
        </w:rPr>
      </w:pPr>
      <w:r w:rsidRPr="009E2AB8">
        <w:rPr>
          <w:rFonts w:ascii="Arial" w:hAnsi="Arial"/>
          <w:sz w:val="24"/>
          <w:szCs w:val="24"/>
        </w:rPr>
        <w:t>Б1.В.05 Научные школы и теории современной зарубежной психологии (3 семестр)</w:t>
      </w:r>
    </w:p>
    <w:p w:rsidR="000C62F7" w:rsidRPr="009E2AB8" w:rsidRDefault="000C62F7" w:rsidP="000C62F7">
      <w:pPr>
        <w:pStyle w:val="1a"/>
        <w:widowControl w:val="0"/>
        <w:numPr>
          <w:ilvl w:val="3"/>
          <w:numId w:val="40"/>
        </w:numPr>
        <w:ind w:left="0" w:firstLine="720"/>
        <w:rPr>
          <w:rFonts w:ascii="Arial" w:hAnsi="Arial"/>
          <w:sz w:val="24"/>
          <w:szCs w:val="24"/>
        </w:rPr>
      </w:pPr>
      <w:r w:rsidRPr="009E2AB8">
        <w:rPr>
          <w:rFonts w:ascii="Arial" w:hAnsi="Arial"/>
          <w:sz w:val="24"/>
          <w:szCs w:val="24"/>
        </w:rPr>
        <w:t>Б1.В.06 Научные школы и теории современной отечественной психологии (</w:t>
      </w:r>
      <w:r>
        <w:rPr>
          <w:rFonts w:ascii="Arial" w:hAnsi="Arial"/>
          <w:sz w:val="24"/>
          <w:szCs w:val="24"/>
        </w:rPr>
        <w:t>3</w:t>
      </w:r>
      <w:r w:rsidRPr="009E2AB8">
        <w:rPr>
          <w:rFonts w:ascii="Arial" w:hAnsi="Arial"/>
          <w:sz w:val="24"/>
          <w:szCs w:val="24"/>
        </w:rPr>
        <w:t xml:space="preserve"> семестр)</w:t>
      </w:r>
    </w:p>
    <w:p w:rsidR="000C62F7" w:rsidRPr="009E2AB8" w:rsidRDefault="000C62F7" w:rsidP="000C62F7">
      <w:pPr>
        <w:pStyle w:val="1a"/>
        <w:widowControl w:val="0"/>
        <w:numPr>
          <w:ilvl w:val="3"/>
          <w:numId w:val="40"/>
        </w:numPr>
        <w:ind w:left="0" w:firstLine="720"/>
        <w:rPr>
          <w:rFonts w:ascii="Arial" w:hAnsi="Arial"/>
          <w:sz w:val="24"/>
          <w:szCs w:val="24"/>
        </w:rPr>
      </w:pPr>
      <w:r w:rsidRPr="009E2AB8">
        <w:rPr>
          <w:rFonts w:ascii="Arial" w:hAnsi="Arial"/>
          <w:sz w:val="24"/>
          <w:szCs w:val="24"/>
        </w:rPr>
        <w:t>Б1.В.07 Психологические основы девиантологии (</w:t>
      </w:r>
      <w:r>
        <w:rPr>
          <w:rFonts w:ascii="Arial" w:hAnsi="Arial"/>
          <w:sz w:val="24"/>
          <w:szCs w:val="24"/>
        </w:rPr>
        <w:t>3</w:t>
      </w:r>
      <w:r w:rsidRPr="009E2AB8">
        <w:rPr>
          <w:rFonts w:ascii="Arial" w:hAnsi="Arial"/>
          <w:sz w:val="24"/>
          <w:szCs w:val="24"/>
        </w:rPr>
        <w:t xml:space="preserve"> семестр)</w:t>
      </w:r>
    </w:p>
    <w:p w:rsidR="000C62F7" w:rsidRDefault="000C62F7" w:rsidP="000C62F7">
      <w:pPr>
        <w:tabs>
          <w:tab w:val="right" w:leader="underscore" w:pos="9639"/>
        </w:tabs>
        <w:jc w:val="center"/>
        <w:rPr>
          <w:rFonts w:ascii="Arial" w:hAnsi="Arial" w:cs="Arial"/>
          <w:b/>
          <w:color w:val="000000"/>
        </w:rPr>
      </w:pPr>
    </w:p>
    <w:p w:rsidR="000C62F7" w:rsidRDefault="000C62F7" w:rsidP="000C62F7">
      <w:pPr>
        <w:tabs>
          <w:tab w:val="right" w:leader="underscore" w:pos="9639"/>
        </w:tabs>
        <w:jc w:val="center"/>
        <w:rPr>
          <w:rFonts w:ascii="Arial" w:hAnsi="Arial" w:cs="Arial"/>
          <w:b/>
          <w:color w:val="000000"/>
        </w:rPr>
      </w:pPr>
      <w:r w:rsidRPr="00233FF8">
        <w:rPr>
          <w:rFonts w:ascii="Arial" w:hAnsi="Arial" w:cs="Arial"/>
          <w:b/>
          <w:color w:val="000000"/>
        </w:rPr>
        <w:t xml:space="preserve">Перечень заданий для </w:t>
      </w:r>
      <w:r>
        <w:rPr>
          <w:rFonts w:ascii="Arial" w:hAnsi="Arial" w:cs="Arial"/>
          <w:b/>
          <w:color w:val="000000"/>
        </w:rPr>
        <w:t>проверки</w:t>
      </w:r>
      <w:r w:rsidRPr="00233FF8">
        <w:rPr>
          <w:rFonts w:ascii="Arial" w:hAnsi="Arial" w:cs="Arial"/>
          <w:b/>
          <w:color w:val="000000"/>
        </w:rPr>
        <w:t xml:space="preserve"> сформированности</w:t>
      </w:r>
      <w:r w:rsidRPr="00862BD9">
        <w:rPr>
          <w:rFonts w:ascii="Arial" w:hAnsi="Arial" w:cs="Arial"/>
          <w:b/>
          <w:color w:val="000000"/>
        </w:rPr>
        <w:t xml:space="preserve"> компетенции:</w:t>
      </w:r>
    </w:p>
    <w:p w:rsidR="000C62F7" w:rsidRPr="00862BD9" w:rsidRDefault="000C62F7" w:rsidP="000C62F7">
      <w:pPr>
        <w:tabs>
          <w:tab w:val="right" w:leader="underscore" w:pos="9639"/>
        </w:tabs>
        <w:jc w:val="center"/>
        <w:rPr>
          <w:rFonts w:ascii="Arial" w:hAnsi="Arial" w:cs="Arial"/>
          <w:b/>
          <w:color w:val="000000"/>
        </w:rPr>
      </w:pPr>
    </w:p>
    <w:p w:rsidR="000C62F7" w:rsidRDefault="000C62F7" w:rsidP="000C62F7">
      <w:pPr>
        <w:tabs>
          <w:tab w:val="right" w:leader="underscore" w:pos="9639"/>
        </w:tabs>
        <w:ind w:firstLine="709"/>
        <w:rPr>
          <w:rFonts w:ascii="Arial" w:hAnsi="Arial" w:cs="Arial"/>
          <w:color w:val="000000"/>
          <w:sz w:val="20"/>
          <w:szCs w:val="20"/>
          <w:u w:val="single"/>
        </w:rPr>
      </w:pPr>
      <w:r w:rsidRPr="00B03CBF">
        <w:rPr>
          <w:rFonts w:ascii="Arial" w:hAnsi="Arial" w:cs="Arial"/>
          <w:color w:val="000000"/>
          <w:sz w:val="20"/>
          <w:szCs w:val="20"/>
          <w:u w:val="single"/>
        </w:rPr>
        <w:t>1) закрытые задания (тестовые, средний уровень сложности):</w:t>
      </w:r>
    </w:p>
    <w:p w:rsidR="000C62F7" w:rsidRPr="00B03CBF" w:rsidRDefault="000C62F7" w:rsidP="000C62F7">
      <w:pPr>
        <w:tabs>
          <w:tab w:val="right" w:leader="underscore" w:pos="9639"/>
        </w:tabs>
        <w:ind w:firstLine="709"/>
        <w:rPr>
          <w:rFonts w:ascii="Arial" w:hAnsi="Arial" w:cs="Arial"/>
          <w:color w:val="000000"/>
          <w:sz w:val="20"/>
          <w:szCs w:val="20"/>
          <w:u w:val="single"/>
        </w:rPr>
      </w:pPr>
    </w:p>
    <w:p w:rsidR="000C62F7" w:rsidRPr="00B03CBF" w:rsidRDefault="000C62F7" w:rsidP="000C62F7">
      <w:pPr>
        <w:tabs>
          <w:tab w:val="num" w:pos="360"/>
        </w:tabs>
        <w:jc w:val="both"/>
        <w:rPr>
          <w:rFonts w:ascii="Arial" w:hAnsi="Arial" w:cs="Arial"/>
          <w:sz w:val="20"/>
          <w:szCs w:val="20"/>
        </w:rPr>
      </w:pPr>
      <w:r>
        <w:rPr>
          <w:rFonts w:ascii="Arial" w:hAnsi="Arial" w:cs="Arial"/>
          <w:sz w:val="20"/>
          <w:szCs w:val="20"/>
        </w:rPr>
        <w:t xml:space="preserve">ЗАДАНИЕ </w:t>
      </w:r>
      <w:r w:rsidRPr="00B03CBF">
        <w:rPr>
          <w:rFonts w:ascii="Arial" w:hAnsi="Arial" w:cs="Arial"/>
          <w:sz w:val="20"/>
          <w:szCs w:val="20"/>
        </w:rPr>
        <w:t>1. Какой из типов семей не является основным вариантом, ведущим к социальному сиротству?:</w:t>
      </w:r>
    </w:p>
    <w:p w:rsidR="000C62F7" w:rsidRPr="00B03CBF" w:rsidRDefault="000C62F7" w:rsidP="000C62F7">
      <w:pPr>
        <w:jc w:val="both"/>
        <w:rPr>
          <w:rFonts w:ascii="Arial" w:hAnsi="Arial" w:cs="Arial"/>
          <w:sz w:val="20"/>
          <w:szCs w:val="20"/>
        </w:rPr>
      </w:pPr>
      <w:r>
        <w:rPr>
          <w:rFonts w:ascii="Arial" w:hAnsi="Arial" w:cs="Arial"/>
          <w:sz w:val="20"/>
          <w:szCs w:val="20"/>
        </w:rPr>
        <w:t xml:space="preserve">– </w:t>
      </w:r>
      <w:r w:rsidRPr="00B03CBF">
        <w:rPr>
          <w:rFonts w:ascii="Arial" w:hAnsi="Arial" w:cs="Arial"/>
          <w:sz w:val="20"/>
          <w:szCs w:val="20"/>
        </w:rPr>
        <w:t>семья, попавшая в тяжелую жизненную ситуацию</w:t>
      </w:r>
    </w:p>
    <w:p w:rsidR="000C62F7" w:rsidRPr="00B03CBF" w:rsidRDefault="000C62F7" w:rsidP="000C62F7">
      <w:pPr>
        <w:jc w:val="both"/>
        <w:rPr>
          <w:rFonts w:ascii="Arial" w:hAnsi="Arial" w:cs="Arial"/>
          <w:sz w:val="20"/>
          <w:szCs w:val="20"/>
        </w:rPr>
      </w:pPr>
      <w:r>
        <w:rPr>
          <w:rFonts w:ascii="Arial" w:hAnsi="Arial" w:cs="Arial"/>
          <w:sz w:val="20"/>
          <w:szCs w:val="20"/>
        </w:rPr>
        <w:t xml:space="preserve">– </w:t>
      </w:r>
      <w:r w:rsidRPr="00B03CBF">
        <w:rPr>
          <w:rFonts w:ascii="Arial" w:hAnsi="Arial" w:cs="Arial"/>
          <w:sz w:val="20"/>
          <w:szCs w:val="20"/>
        </w:rPr>
        <w:t>семья асоциальная</w:t>
      </w:r>
    </w:p>
    <w:p w:rsidR="000C62F7" w:rsidRPr="00B03CBF" w:rsidRDefault="000C62F7" w:rsidP="000C62F7">
      <w:pPr>
        <w:jc w:val="both"/>
        <w:rPr>
          <w:rFonts w:ascii="Arial" w:hAnsi="Arial" w:cs="Arial"/>
          <w:b/>
          <w:sz w:val="20"/>
          <w:szCs w:val="20"/>
        </w:rPr>
      </w:pPr>
      <w:r>
        <w:rPr>
          <w:rFonts w:ascii="Arial" w:hAnsi="Arial" w:cs="Arial"/>
          <w:sz w:val="20"/>
          <w:szCs w:val="20"/>
        </w:rPr>
        <w:t xml:space="preserve">– </w:t>
      </w:r>
      <w:r w:rsidRPr="00B03CBF">
        <w:rPr>
          <w:rFonts w:ascii="Arial" w:hAnsi="Arial" w:cs="Arial"/>
          <w:b/>
          <w:sz w:val="20"/>
          <w:szCs w:val="20"/>
        </w:rPr>
        <w:t>молодая семья</w:t>
      </w:r>
    </w:p>
    <w:p w:rsidR="000C62F7" w:rsidRPr="00B03CBF" w:rsidRDefault="000C62F7" w:rsidP="000C62F7">
      <w:pPr>
        <w:jc w:val="both"/>
        <w:rPr>
          <w:rFonts w:ascii="Arial" w:hAnsi="Arial" w:cs="Arial"/>
          <w:sz w:val="20"/>
          <w:szCs w:val="20"/>
        </w:rPr>
      </w:pPr>
      <w:r>
        <w:rPr>
          <w:rFonts w:ascii="Arial" w:hAnsi="Arial" w:cs="Arial"/>
          <w:sz w:val="20"/>
          <w:szCs w:val="20"/>
        </w:rPr>
        <w:t xml:space="preserve">– </w:t>
      </w:r>
      <w:r w:rsidRPr="00B03CBF">
        <w:rPr>
          <w:rFonts w:ascii="Arial" w:hAnsi="Arial" w:cs="Arial"/>
          <w:sz w:val="20"/>
          <w:szCs w:val="20"/>
        </w:rPr>
        <w:t>семья, которая психологически не готова к родительству</w:t>
      </w:r>
    </w:p>
    <w:p w:rsidR="000C62F7" w:rsidRPr="00B03CBF" w:rsidRDefault="000C62F7" w:rsidP="000C62F7">
      <w:pPr>
        <w:tabs>
          <w:tab w:val="num" w:pos="360"/>
        </w:tabs>
        <w:jc w:val="both"/>
        <w:rPr>
          <w:rFonts w:ascii="Arial" w:hAnsi="Arial" w:cs="Arial"/>
          <w:sz w:val="20"/>
          <w:szCs w:val="20"/>
        </w:rPr>
      </w:pPr>
      <w:r>
        <w:rPr>
          <w:rFonts w:ascii="Arial" w:hAnsi="Arial" w:cs="Arial"/>
          <w:sz w:val="20"/>
          <w:szCs w:val="20"/>
        </w:rPr>
        <w:t>ЗАДАНИЕ</w:t>
      </w:r>
      <w:r w:rsidRPr="00B03CBF">
        <w:rPr>
          <w:rFonts w:ascii="Arial" w:hAnsi="Arial" w:cs="Arial"/>
          <w:sz w:val="20"/>
          <w:szCs w:val="20"/>
        </w:rPr>
        <w:t xml:space="preserve"> 2. Формирование эмоциональных нарушений вследствие недостаточности эмоциональной теплоты матери происходит обычно к возрасту:</w:t>
      </w:r>
    </w:p>
    <w:p w:rsidR="000C62F7" w:rsidRPr="00B03CBF" w:rsidRDefault="000C62F7" w:rsidP="000C62F7">
      <w:pPr>
        <w:jc w:val="both"/>
        <w:rPr>
          <w:rFonts w:ascii="Arial" w:hAnsi="Arial" w:cs="Arial"/>
          <w:sz w:val="20"/>
          <w:szCs w:val="20"/>
        </w:rPr>
      </w:pPr>
      <w:r>
        <w:rPr>
          <w:rFonts w:ascii="Arial" w:hAnsi="Arial" w:cs="Arial"/>
          <w:sz w:val="20"/>
          <w:szCs w:val="20"/>
        </w:rPr>
        <w:t xml:space="preserve">– </w:t>
      </w:r>
      <w:r w:rsidRPr="00B03CBF">
        <w:rPr>
          <w:rFonts w:ascii="Arial" w:hAnsi="Arial" w:cs="Arial"/>
          <w:sz w:val="20"/>
          <w:szCs w:val="20"/>
        </w:rPr>
        <w:t>4 лет</w:t>
      </w:r>
    </w:p>
    <w:p w:rsidR="000C62F7" w:rsidRPr="00B03CBF" w:rsidRDefault="000C62F7" w:rsidP="000C62F7">
      <w:pPr>
        <w:jc w:val="both"/>
        <w:rPr>
          <w:rFonts w:ascii="Arial" w:hAnsi="Arial" w:cs="Arial"/>
          <w:sz w:val="20"/>
          <w:szCs w:val="20"/>
        </w:rPr>
      </w:pPr>
      <w:r>
        <w:rPr>
          <w:rFonts w:ascii="Arial" w:hAnsi="Arial" w:cs="Arial"/>
          <w:sz w:val="20"/>
          <w:szCs w:val="20"/>
        </w:rPr>
        <w:t xml:space="preserve">– </w:t>
      </w:r>
      <w:r w:rsidRPr="00B03CBF">
        <w:rPr>
          <w:rFonts w:ascii="Arial" w:hAnsi="Arial" w:cs="Arial"/>
          <w:sz w:val="20"/>
          <w:szCs w:val="20"/>
        </w:rPr>
        <w:t>5 лет</w:t>
      </w:r>
    </w:p>
    <w:p w:rsidR="000C62F7" w:rsidRPr="00B03CBF" w:rsidRDefault="000C62F7" w:rsidP="000C62F7">
      <w:pPr>
        <w:jc w:val="both"/>
        <w:rPr>
          <w:rFonts w:ascii="Arial" w:hAnsi="Arial" w:cs="Arial"/>
          <w:sz w:val="20"/>
          <w:szCs w:val="20"/>
        </w:rPr>
      </w:pPr>
      <w:r>
        <w:rPr>
          <w:rFonts w:ascii="Arial" w:hAnsi="Arial" w:cs="Arial"/>
          <w:sz w:val="20"/>
          <w:szCs w:val="20"/>
        </w:rPr>
        <w:t xml:space="preserve">– </w:t>
      </w:r>
      <w:r w:rsidRPr="00B03CBF">
        <w:rPr>
          <w:rFonts w:ascii="Arial" w:hAnsi="Arial" w:cs="Arial"/>
          <w:sz w:val="20"/>
          <w:szCs w:val="20"/>
        </w:rPr>
        <w:t>6 лет</w:t>
      </w:r>
    </w:p>
    <w:p w:rsidR="000C62F7" w:rsidRDefault="000C62F7" w:rsidP="000C62F7">
      <w:pPr>
        <w:jc w:val="both"/>
        <w:rPr>
          <w:rFonts w:ascii="Arial" w:hAnsi="Arial" w:cs="Arial"/>
          <w:b/>
          <w:sz w:val="20"/>
          <w:szCs w:val="20"/>
        </w:rPr>
      </w:pPr>
      <w:r>
        <w:rPr>
          <w:rFonts w:ascii="Arial" w:hAnsi="Arial" w:cs="Arial"/>
          <w:sz w:val="20"/>
          <w:szCs w:val="20"/>
        </w:rPr>
        <w:t xml:space="preserve">– </w:t>
      </w:r>
      <w:r w:rsidRPr="00B03CBF">
        <w:rPr>
          <w:rFonts w:ascii="Arial" w:hAnsi="Arial" w:cs="Arial"/>
          <w:b/>
          <w:sz w:val="20"/>
          <w:szCs w:val="20"/>
        </w:rPr>
        <w:t>7 лет</w:t>
      </w:r>
    </w:p>
    <w:p w:rsidR="000C62F7" w:rsidRPr="00B03CBF" w:rsidRDefault="000C62F7" w:rsidP="000C62F7">
      <w:pPr>
        <w:jc w:val="both"/>
        <w:rPr>
          <w:rFonts w:ascii="Arial" w:hAnsi="Arial" w:cs="Arial"/>
          <w:b/>
          <w:sz w:val="20"/>
          <w:szCs w:val="20"/>
        </w:rPr>
      </w:pPr>
      <w:r>
        <w:rPr>
          <w:rFonts w:ascii="Arial" w:hAnsi="Arial" w:cs="Arial"/>
          <w:sz w:val="20"/>
          <w:szCs w:val="20"/>
        </w:rPr>
        <w:t>ЗАДАНИЕ</w:t>
      </w:r>
      <w:r w:rsidRPr="00B03CBF">
        <w:rPr>
          <w:rFonts w:ascii="Arial" w:hAnsi="Arial" w:cs="Arial"/>
          <w:sz w:val="20"/>
          <w:szCs w:val="20"/>
        </w:rPr>
        <w:t xml:space="preserve"> 3. Специфическая групповая нормативность в учреждениях государственного воспитания детей проявляется в:</w:t>
      </w:r>
    </w:p>
    <w:p w:rsidR="000C62F7" w:rsidRPr="00B03CBF" w:rsidRDefault="000C62F7" w:rsidP="000C62F7">
      <w:pPr>
        <w:jc w:val="both"/>
        <w:rPr>
          <w:rFonts w:ascii="Arial" w:hAnsi="Arial" w:cs="Arial"/>
          <w:b/>
          <w:sz w:val="20"/>
          <w:szCs w:val="20"/>
        </w:rPr>
      </w:pPr>
      <w:r>
        <w:rPr>
          <w:rFonts w:ascii="Arial" w:hAnsi="Arial" w:cs="Arial"/>
          <w:sz w:val="20"/>
          <w:szCs w:val="20"/>
        </w:rPr>
        <w:t xml:space="preserve">– </w:t>
      </w:r>
      <w:r w:rsidRPr="00B03CBF">
        <w:rPr>
          <w:rFonts w:ascii="Arial" w:hAnsi="Arial" w:cs="Arial"/>
          <w:b/>
          <w:sz w:val="20"/>
          <w:szCs w:val="20"/>
        </w:rPr>
        <w:t>чувстве “Мы”, не поддерживающим социально одобряемые установки и связанным с противодействием окружающим</w:t>
      </w:r>
    </w:p>
    <w:p w:rsidR="000C62F7" w:rsidRPr="00B03CBF" w:rsidRDefault="000C62F7" w:rsidP="000C62F7">
      <w:pPr>
        <w:jc w:val="both"/>
        <w:rPr>
          <w:rFonts w:ascii="Arial" w:hAnsi="Arial" w:cs="Arial"/>
          <w:sz w:val="20"/>
          <w:szCs w:val="20"/>
        </w:rPr>
      </w:pPr>
      <w:r>
        <w:rPr>
          <w:rFonts w:ascii="Arial" w:hAnsi="Arial" w:cs="Arial"/>
          <w:sz w:val="20"/>
          <w:szCs w:val="20"/>
        </w:rPr>
        <w:t xml:space="preserve">– </w:t>
      </w:r>
      <w:r w:rsidRPr="00B03CBF">
        <w:rPr>
          <w:rFonts w:ascii="Arial" w:hAnsi="Arial" w:cs="Arial"/>
          <w:sz w:val="20"/>
          <w:szCs w:val="20"/>
        </w:rPr>
        <w:t>социально не одобряемых установках</w:t>
      </w:r>
    </w:p>
    <w:p w:rsidR="000C62F7" w:rsidRPr="00B03CBF" w:rsidRDefault="000C62F7" w:rsidP="000C62F7">
      <w:pPr>
        <w:jc w:val="both"/>
        <w:rPr>
          <w:rFonts w:ascii="Arial" w:hAnsi="Arial" w:cs="Arial"/>
          <w:sz w:val="20"/>
          <w:szCs w:val="20"/>
        </w:rPr>
      </w:pPr>
      <w:r>
        <w:rPr>
          <w:rFonts w:ascii="Arial" w:hAnsi="Arial" w:cs="Arial"/>
          <w:sz w:val="20"/>
          <w:szCs w:val="20"/>
        </w:rPr>
        <w:t xml:space="preserve">– </w:t>
      </w:r>
      <w:r w:rsidRPr="00B03CBF">
        <w:rPr>
          <w:rFonts w:ascii="Arial" w:hAnsi="Arial" w:cs="Arial"/>
          <w:sz w:val="20"/>
          <w:szCs w:val="20"/>
        </w:rPr>
        <w:t>противодействии окружающим</w:t>
      </w:r>
    </w:p>
    <w:p w:rsidR="000C62F7" w:rsidRPr="00B03CBF" w:rsidRDefault="000C62F7" w:rsidP="000C62F7">
      <w:pPr>
        <w:jc w:val="both"/>
        <w:rPr>
          <w:rFonts w:ascii="Arial" w:hAnsi="Arial" w:cs="Arial"/>
          <w:sz w:val="20"/>
          <w:szCs w:val="20"/>
        </w:rPr>
      </w:pPr>
      <w:r>
        <w:rPr>
          <w:rFonts w:ascii="Arial" w:hAnsi="Arial" w:cs="Arial"/>
          <w:sz w:val="20"/>
          <w:szCs w:val="20"/>
        </w:rPr>
        <w:t>– ч</w:t>
      </w:r>
      <w:r w:rsidRPr="00B03CBF">
        <w:rPr>
          <w:rFonts w:ascii="Arial" w:hAnsi="Arial" w:cs="Arial"/>
          <w:sz w:val="20"/>
          <w:szCs w:val="20"/>
        </w:rPr>
        <w:t>увстве “Мы”</w:t>
      </w:r>
    </w:p>
    <w:p w:rsidR="000C62F7" w:rsidRPr="00B03CBF" w:rsidRDefault="000C62F7" w:rsidP="000C62F7">
      <w:pPr>
        <w:tabs>
          <w:tab w:val="num" w:pos="360"/>
        </w:tabs>
        <w:jc w:val="both"/>
        <w:rPr>
          <w:rFonts w:ascii="Arial" w:hAnsi="Arial" w:cs="Arial"/>
          <w:sz w:val="20"/>
          <w:szCs w:val="20"/>
        </w:rPr>
      </w:pPr>
      <w:r>
        <w:rPr>
          <w:rFonts w:ascii="Arial" w:hAnsi="Arial" w:cs="Arial"/>
          <w:sz w:val="20"/>
          <w:szCs w:val="20"/>
        </w:rPr>
        <w:t>ЗАДАНИЕ</w:t>
      </w:r>
      <w:r w:rsidRPr="00B03CBF">
        <w:rPr>
          <w:rFonts w:ascii="Arial" w:hAnsi="Arial" w:cs="Arial"/>
          <w:sz w:val="20"/>
          <w:szCs w:val="20"/>
        </w:rPr>
        <w:t xml:space="preserve"> 4. Социально-психологическое предупреждение вторичного возврата детей-сирот базируется на:</w:t>
      </w:r>
    </w:p>
    <w:p w:rsidR="000C62F7" w:rsidRPr="00B03CBF" w:rsidRDefault="000C62F7" w:rsidP="000C62F7">
      <w:pPr>
        <w:jc w:val="both"/>
        <w:rPr>
          <w:rFonts w:ascii="Arial" w:hAnsi="Arial" w:cs="Arial"/>
          <w:sz w:val="20"/>
          <w:szCs w:val="20"/>
        </w:rPr>
      </w:pPr>
      <w:r>
        <w:rPr>
          <w:rFonts w:ascii="Arial" w:hAnsi="Arial" w:cs="Arial"/>
          <w:sz w:val="20"/>
          <w:szCs w:val="20"/>
        </w:rPr>
        <w:t xml:space="preserve">– </w:t>
      </w:r>
      <w:r w:rsidRPr="00B03CBF">
        <w:rPr>
          <w:rFonts w:ascii="Arial" w:hAnsi="Arial" w:cs="Arial"/>
          <w:sz w:val="20"/>
          <w:szCs w:val="20"/>
        </w:rPr>
        <w:t>отказе в заключении быть опекуном (усыновителем)</w:t>
      </w:r>
    </w:p>
    <w:p w:rsidR="000C62F7" w:rsidRPr="00B03CBF" w:rsidRDefault="000C62F7" w:rsidP="000C62F7">
      <w:pPr>
        <w:jc w:val="both"/>
        <w:rPr>
          <w:rFonts w:ascii="Arial" w:hAnsi="Arial" w:cs="Arial"/>
          <w:b/>
          <w:sz w:val="20"/>
          <w:szCs w:val="20"/>
        </w:rPr>
      </w:pPr>
      <w:r>
        <w:rPr>
          <w:rFonts w:ascii="Arial" w:hAnsi="Arial" w:cs="Arial"/>
          <w:sz w:val="20"/>
          <w:szCs w:val="20"/>
        </w:rPr>
        <w:t xml:space="preserve">– </w:t>
      </w:r>
      <w:r w:rsidRPr="00B03CBF">
        <w:rPr>
          <w:rFonts w:ascii="Arial" w:hAnsi="Arial" w:cs="Arial"/>
          <w:b/>
          <w:sz w:val="20"/>
          <w:szCs w:val="20"/>
        </w:rPr>
        <w:t>специальном отборе, обучении, поддержке и сопровождении кандидатом в замещающие родители</w:t>
      </w:r>
    </w:p>
    <w:p w:rsidR="000C62F7" w:rsidRPr="00B03CBF" w:rsidRDefault="000C62F7" w:rsidP="000C62F7">
      <w:pPr>
        <w:jc w:val="both"/>
        <w:rPr>
          <w:rFonts w:ascii="Arial" w:hAnsi="Arial" w:cs="Arial"/>
          <w:sz w:val="20"/>
          <w:szCs w:val="20"/>
        </w:rPr>
      </w:pPr>
      <w:r>
        <w:rPr>
          <w:rFonts w:ascii="Arial" w:hAnsi="Arial" w:cs="Arial"/>
          <w:sz w:val="20"/>
          <w:szCs w:val="20"/>
        </w:rPr>
        <w:t xml:space="preserve">– </w:t>
      </w:r>
      <w:r w:rsidRPr="00B03CBF">
        <w:rPr>
          <w:rFonts w:ascii="Arial" w:hAnsi="Arial" w:cs="Arial"/>
          <w:sz w:val="20"/>
          <w:szCs w:val="20"/>
        </w:rPr>
        <w:t>возможности принять только одного ребенка в замещающую семью</w:t>
      </w:r>
    </w:p>
    <w:p w:rsidR="000C62F7" w:rsidRPr="00B03CBF" w:rsidRDefault="000C62F7" w:rsidP="000C62F7">
      <w:pPr>
        <w:jc w:val="both"/>
        <w:rPr>
          <w:rFonts w:ascii="Arial" w:hAnsi="Arial" w:cs="Arial"/>
          <w:sz w:val="20"/>
          <w:szCs w:val="20"/>
        </w:rPr>
      </w:pPr>
      <w:r w:rsidRPr="00B03CBF">
        <w:rPr>
          <w:rFonts w:ascii="Arial" w:hAnsi="Arial" w:cs="Arial"/>
          <w:sz w:val="20"/>
          <w:szCs w:val="20"/>
        </w:rPr>
        <w:t>исключении кандидатов в замещающие родители  с психологическими травмами в онтогенезе</w:t>
      </w:r>
    </w:p>
    <w:p w:rsidR="000C62F7" w:rsidRPr="00B03CBF" w:rsidRDefault="000C62F7" w:rsidP="000C62F7">
      <w:pPr>
        <w:ind w:right="346"/>
        <w:rPr>
          <w:rFonts w:ascii="Arial" w:eastAsia="Arial" w:hAnsi="Arial" w:cs="Arial"/>
          <w:sz w:val="20"/>
          <w:szCs w:val="20"/>
        </w:rPr>
      </w:pPr>
      <w:r>
        <w:rPr>
          <w:rFonts w:ascii="Arial" w:hAnsi="Arial" w:cs="Arial"/>
          <w:sz w:val="20"/>
          <w:szCs w:val="20"/>
        </w:rPr>
        <w:t>ЗАДАНИЕ</w:t>
      </w:r>
      <w:r w:rsidRPr="00B03CBF">
        <w:rPr>
          <w:rFonts w:ascii="Arial" w:eastAsia="Arial" w:hAnsi="Arial" w:cs="Arial"/>
          <w:sz w:val="20"/>
          <w:szCs w:val="20"/>
        </w:rPr>
        <w:t xml:space="preserve"> </w:t>
      </w:r>
      <w:r>
        <w:rPr>
          <w:rFonts w:ascii="Arial" w:eastAsia="Arial" w:hAnsi="Arial" w:cs="Arial"/>
          <w:sz w:val="20"/>
          <w:szCs w:val="20"/>
        </w:rPr>
        <w:t xml:space="preserve">5 </w:t>
      </w:r>
      <w:r w:rsidRPr="00B03CBF">
        <w:rPr>
          <w:rFonts w:ascii="Arial" w:eastAsia="Arial" w:hAnsi="Arial" w:cs="Arial"/>
          <w:sz w:val="20"/>
          <w:szCs w:val="20"/>
        </w:rPr>
        <w:t>Какие признаки семьи свидетельствуют о ее недостаточной ресурсности в отношении приема ребенка?:</w:t>
      </w:r>
    </w:p>
    <w:p w:rsidR="000C62F7" w:rsidRPr="00B03CBF" w:rsidRDefault="000C62F7" w:rsidP="000C62F7">
      <w:pPr>
        <w:ind w:right="346"/>
        <w:rPr>
          <w:rFonts w:ascii="Arial" w:eastAsia="Arial" w:hAnsi="Arial" w:cs="Arial"/>
          <w:sz w:val="20"/>
          <w:szCs w:val="20"/>
        </w:rPr>
      </w:pPr>
      <w:r>
        <w:rPr>
          <w:rFonts w:ascii="Arial" w:hAnsi="Arial" w:cs="Arial"/>
          <w:sz w:val="20"/>
          <w:szCs w:val="20"/>
        </w:rPr>
        <w:t xml:space="preserve">– </w:t>
      </w:r>
      <w:r w:rsidRPr="00B03CBF">
        <w:rPr>
          <w:rFonts w:ascii="Arial" w:eastAsia="Arial" w:hAnsi="Arial" w:cs="Arial"/>
          <w:sz w:val="20"/>
          <w:szCs w:val="20"/>
        </w:rPr>
        <w:t>наличие кровного ребенка одного пола с приемным</w:t>
      </w:r>
    </w:p>
    <w:p w:rsidR="000C62F7" w:rsidRPr="00B03CBF" w:rsidRDefault="000C62F7" w:rsidP="000C62F7">
      <w:pPr>
        <w:ind w:right="346"/>
        <w:rPr>
          <w:rFonts w:ascii="Arial" w:eastAsia="Arial" w:hAnsi="Arial" w:cs="Arial"/>
          <w:sz w:val="20"/>
          <w:szCs w:val="20"/>
        </w:rPr>
      </w:pPr>
      <w:r>
        <w:rPr>
          <w:rFonts w:ascii="Arial" w:hAnsi="Arial" w:cs="Arial"/>
          <w:sz w:val="20"/>
          <w:szCs w:val="20"/>
        </w:rPr>
        <w:t xml:space="preserve">– </w:t>
      </w:r>
      <w:r w:rsidRPr="00B03CBF">
        <w:rPr>
          <w:rFonts w:ascii="Arial" w:eastAsia="Arial" w:hAnsi="Arial" w:cs="Arial"/>
          <w:sz w:val="20"/>
          <w:szCs w:val="20"/>
        </w:rPr>
        <w:t>неполная семья</w:t>
      </w:r>
    </w:p>
    <w:p w:rsidR="000C62F7" w:rsidRPr="00B03CBF" w:rsidRDefault="000C62F7" w:rsidP="000C62F7">
      <w:pPr>
        <w:ind w:right="346"/>
        <w:rPr>
          <w:rFonts w:ascii="Arial" w:eastAsia="Arial" w:hAnsi="Arial" w:cs="Arial"/>
          <w:b/>
          <w:sz w:val="20"/>
          <w:szCs w:val="20"/>
        </w:rPr>
      </w:pPr>
      <w:r>
        <w:rPr>
          <w:rFonts w:ascii="Arial" w:hAnsi="Arial" w:cs="Arial"/>
          <w:sz w:val="20"/>
          <w:szCs w:val="20"/>
        </w:rPr>
        <w:lastRenderedPageBreak/>
        <w:t xml:space="preserve">– </w:t>
      </w:r>
      <w:r w:rsidRPr="00B03CBF">
        <w:rPr>
          <w:rFonts w:ascii="Arial" w:eastAsia="Arial" w:hAnsi="Arial" w:cs="Arial"/>
          <w:b/>
          <w:sz w:val="20"/>
          <w:szCs w:val="20"/>
        </w:rPr>
        <w:t>наличие кровного ребенка одного пола и возраста с приемным</w:t>
      </w:r>
    </w:p>
    <w:p w:rsidR="000C62F7" w:rsidRPr="00B03CBF" w:rsidRDefault="000C62F7" w:rsidP="000C62F7">
      <w:pPr>
        <w:ind w:right="346"/>
        <w:rPr>
          <w:rFonts w:ascii="Arial" w:eastAsia="Arial" w:hAnsi="Arial" w:cs="Arial"/>
          <w:sz w:val="20"/>
          <w:szCs w:val="20"/>
        </w:rPr>
      </w:pPr>
      <w:r>
        <w:rPr>
          <w:rFonts w:ascii="Arial" w:hAnsi="Arial" w:cs="Arial"/>
          <w:sz w:val="20"/>
          <w:szCs w:val="20"/>
        </w:rPr>
        <w:t xml:space="preserve">– </w:t>
      </w:r>
      <w:r w:rsidRPr="00B03CBF">
        <w:rPr>
          <w:rFonts w:ascii="Arial" w:eastAsia="Arial" w:hAnsi="Arial" w:cs="Arial"/>
          <w:sz w:val="20"/>
          <w:szCs w:val="20"/>
        </w:rPr>
        <w:t>кровный ребенок подросткового возраста</w:t>
      </w:r>
    </w:p>
    <w:p w:rsidR="000C62F7" w:rsidRPr="00B03CBF" w:rsidRDefault="000C62F7" w:rsidP="000C62F7">
      <w:pPr>
        <w:ind w:right="346"/>
        <w:rPr>
          <w:rFonts w:ascii="Arial" w:eastAsia="Arial" w:hAnsi="Arial" w:cs="Arial"/>
          <w:sz w:val="20"/>
          <w:szCs w:val="20"/>
        </w:rPr>
      </w:pPr>
      <w:r>
        <w:rPr>
          <w:rFonts w:ascii="Arial" w:hAnsi="Arial" w:cs="Arial"/>
          <w:sz w:val="20"/>
          <w:szCs w:val="20"/>
        </w:rPr>
        <w:t>ЗАДАНИЕ 6</w:t>
      </w:r>
      <w:r w:rsidRPr="00B03CBF">
        <w:rPr>
          <w:rFonts w:ascii="Arial" w:eastAsia="Arial" w:hAnsi="Arial" w:cs="Arial"/>
          <w:sz w:val="20"/>
          <w:szCs w:val="20"/>
        </w:rPr>
        <w:t>. В каких случаях наиболее вероятны и выражены трудности во взаимоотношениях с членами замещающей семьи приемного ребенка:</w:t>
      </w:r>
    </w:p>
    <w:p w:rsidR="000C62F7" w:rsidRPr="00B03CBF" w:rsidRDefault="000C62F7" w:rsidP="000C62F7">
      <w:pPr>
        <w:ind w:right="346"/>
        <w:rPr>
          <w:rFonts w:ascii="Arial" w:eastAsia="Arial" w:hAnsi="Arial" w:cs="Arial"/>
          <w:b/>
          <w:sz w:val="20"/>
          <w:szCs w:val="20"/>
        </w:rPr>
      </w:pPr>
      <w:r>
        <w:rPr>
          <w:rFonts w:ascii="Arial" w:hAnsi="Arial" w:cs="Arial"/>
          <w:sz w:val="20"/>
          <w:szCs w:val="20"/>
        </w:rPr>
        <w:t xml:space="preserve">– </w:t>
      </w:r>
      <w:r w:rsidRPr="00B03CBF">
        <w:rPr>
          <w:rFonts w:ascii="Arial" w:eastAsia="Arial" w:hAnsi="Arial" w:cs="Arial"/>
          <w:b/>
          <w:sz w:val="20"/>
          <w:szCs w:val="20"/>
        </w:rPr>
        <w:t>ребенок с рождения в системе государственного воспитания, принят в замещающую семью в подростковом возрасте</w:t>
      </w:r>
    </w:p>
    <w:p w:rsidR="000C62F7" w:rsidRPr="00B03CBF" w:rsidRDefault="000C62F7" w:rsidP="000C62F7">
      <w:pPr>
        <w:ind w:right="346"/>
        <w:rPr>
          <w:rFonts w:ascii="Arial" w:eastAsia="Arial" w:hAnsi="Arial" w:cs="Arial"/>
          <w:sz w:val="20"/>
          <w:szCs w:val="20"/>
        </w:rPr>
      </w:pPr>
      <w:r>
        <w:rPr>
          <w:rFonts w:ascii="Arial" w:hAnsi="Arial" w:cs="Arial"/>
          <w:sz w:val="20"/>
          <w:szCs w:val="20"/>
        </w:rPr>
        <w:t xml:space="preserve">– </w:t>
      </w:r>
      <w:r w:rsidRPr="00B03CBF">
        <w:rPr>
          <w:rFonts w:ascii="Arial" w:eastAsia="Arial" w:hAnsi="Arial" w:cs="Arial"/>
          <w:sz w:val="20"/>
          <w:szCs w:val="20"/>
        </w:rPr>
        <w:t>младенец-подкидыш устроен в замещающую семью</w:t>
      </w:r>
    </w:p>
    <w:p w:rsidR="000C62F7" w:rsidRPr="00B03CBF" w:rsidRDefault="000C62F7" w:rsidP="000C62F7">
      <w:pPr>
        <w:ind w:right="346"/>
        <w:rPr>
          <w:rFonts w:ascii="Arial" w:eastAsia="Arial" w:hAnsi="Arial" w:cs="Arial"/>
          <w:sz w:val="20"/>
          <w:szCs w:val="20"/>
        </w:rPr>
      </w:pPr>
      <w:r>
        <w:rPr>
          <w:rFonts w:ascii="Arial" w:hAnsi="Arial" w:cs="Arial"/>
          <w:sz w:val="20"/>
          <w:szCs w:val="20"/>
        </w:rPr>
        <w:t xml:space="preserve">– </w:t>
      </w:r>
      <w:r w:rsidRPr="00B03CBF">
        <w:rPr>
          <w:rFonts w:ascii="Arial" w:eastAsia="Arial" w:hAnsi="Arial" w:cs="Arial"/>
          <w:sz w:val="20"/>
          <w:szCs w:val="20"/>
        </w:rPr>
        <w:t>тетя взяла на воспитание племянницу, мать которой умерла</w:t>
      </w:r>
    </w:p>
    <w:p w:rsidR="000C62F7" w:rsidRPr="00B03CBF" w:rsidRDefault="000C62F7" w:rsidP="000C62F7">
      <w:pPr>
        <w:ind w:right="346"/>
        <w:rPr>
          <w:rFonts w:ascii="Arial" w:eastAsia="Arial" w:hAnsi="Arial" w:cs="Arial"/>
          <w:sz w:val="20"/>
          <w:szCs w:val="20"/>
        </w:rPr>
      </w:pPr>
      <w:r>
        <w:rPr>
          <w:rFonts w:ascii="Arial" w:hAnsi="Arial" w:cs="Arial"/>
          <w:sz w:val="20"/>
          <w:szCs w:val="20"/>
        </w:rPr>
        <w:t xml:space="preserve">– </w:t>
      </w:r>
      <w:r w:rsidRPr="00B03CBF">
        <w:rPr>
          <w:rFonts w:ascii="Arial" w:eastAsia="Arial" w:hAnsi="Arial" w:cs="Arial"/>
          <w:sz w:val="20"/>
          <w:szCs w:val="20"/>
        </w:rPr>
        <w:t>неродственная опека ребенка, имеющего в родительской семье опыт надежной привязанности</w:t>
      </w:r>
    </w:p>
    <w:p w:rsidR="000C62F7" w:rsidRPr="00B03CBF" w:rsidRDefault="000C62F7" w:rsidP="000C62F7">
      <w:pPr>
        <w:ind w:right="346"/>
        <w:rPr>
          <w:rFonts w:ascii="Arial" w:eastAsia="Arial" w:hAnsi="Arial" w:cs="Arial"/>
          <w:sz w:val="20"/>
          <w:szCs w:val="20"/>
        </w:rPr>
      </w:pPr>
      <w:r>
        <w:rPr>
          <w:rFonts w:ascii="Arial" w:hAnsi="Arial" w:cs="Arial"/>
          <w:sz w:val="20"/>
          <w:szCs w:val="20"/>
        </w:rPr>
        <w:t>ЗАДАНИЕ 7</w:t>
      </w:r>
      <w:r w:rsidRPr="00B03CBF">
        <w:rPr>
          <w:rFonts w:ascii="Arial" w:eastAsia="Arial" w:hAnsi="Arial" w:cs="Arial"/>
          <w:sz w:val="20"/>
          <w:szCs w:val="20"/>
        </w:rPr>
        <w:t>. В процессе социально-психологического сопровождения замещающей семьи потребуется обеспечить осознание отсутствие генетической преемственности между родителем и ребенком, опыта беременности, родов, необходимости решать проблемы тайны усыновления, если замещающий родитель:</w:t>
      </w:r>
    </w:p>
    <w:p w:rsidR="000C62F7" w:rsidRPr="00B03CBF" w:rsidRDefault="000C62F7" w:rsidP="000C62F7">
      <w:pPr>
        <w:ind w:right="346"/>
        <w:rPr>
          <w:rFonts w:ascii="Arial" w:eastAsia="Arial" w:hAnsi="Arial" w:cs="Arial"/>
          <w:b/>
          <w:sz w:val="20"/>
          <w:szCs w:val="20"/>
        </w:rPr>
      </w:pPr>
      <w:r>
        <w:rPr>
          <w:rFonts w:ascii="Arial" w:hAnsi="Arial" w:cs="Arial"/>
          <w:sz w:val="20"/>
          <w:szCs w:val="20"/>
        </w:rPr>
        <w:t xml:space="preserve">– </w:t>
      </w:r>
      <w:r w:rsidRPr="00B03CBF">
        <w:rPr>
          <w:rFonts w:ascii="Arial" w:eastAsia="Arial" w:hAnsi="Arial" w:cs="Arial"/>
          <w:b/>
          <w:sz w:val="20"/>
          <w:szCs w:val="20"/>
        </w:rPr>
        <w:t>считает, что ничем не отличается от биологического</w:t>
      </w:r>
    </w:p>
    <w:p w:rsidR="000C62F7" w:rsidRPr="00B03CBF" w:rsidRDefault="000C62F7" w:rsidP="000C62F7">
      <w:pPr>
        <w:ind w:right="346"/>
        <w:rPr>
          <w:rFonts w:ascii="Arial" w:eastAsia="Arial" w:hAnsi="Arial" w:cs="Arial"/>
          <w:sz w:val="20"/>
          <w:szCs w:val="20"/>
        </w:rPr>
      </w:pPr>
      <w:r>
        <w:rPr>
          <w:rFonts w:ascii="Arial" w:hAnsi="Arial" w:cs="Arial"/>
          <w:sz w:val="20"/>
          <w:szCs w:val="20"/>
        </w:rPr>
        <w:t xml:space="preserve">– </w:t>
      </w:r>
      <w:r w:rsidRPr="00B03CBF">
        <w:rPr>
          <w:rFonts w:ascii="Arial" w:eastAsia="Arial" w:hAnsi="Arial" w:cs="Arial"/>
          <w:sz w:val="20"/>
          <w:szCs w:val="20"/>
        </w:rPr>
        <w:t>не принимает ребенка таким, какой он есть</w:t>
      </w:r>
    </w:p>
    <w:p w:rsidR="000C62F7" w:rsidRPr="00B03CBF" w:rsidRDefault="000C62F7" w:rsidP="000C62F7">
      <w:pPr>
        <w:ind w:right="346"/>
        <w:rPr>
          <w:rFonts w:ascii="Arial" w:eastAsia="Arial" w:hAnsi="Arial" w:cs="Arial"/>
          <w:sz w:val="20"/>
          <w:szCs w:val="20"/>
        </w:rPr>
      </w:pPr>
      <w:r>
        <w:rPr>
          <w:rFonts w:ascii="Arial" w:hAnsi="Arial" w:cs="Arial"/>
          <w:sz w:val="20"/>
          <w:szCs w:val="20"/>
        </w:rPr>
        <w:t xml:space="preserve">– </w:t>
      </w:r>
      <w:r w:rsidRPr="00B03CBF">
        <w:rPr>
          <w:rFonts w:ascii="Arial" w:eastAsia="Arial" w:hAnsi="Arial" w:cs="Arial"/>
          <w:sz w:val="20"/>
          <w:szCs w:val="20"/>
        </w:rPr>
        <w:t>продолжает переживать свое бесплодие</w:t>
      </w:r>
    </w:p>
    <w:p w:rsidR="000C62F7" w:rsidRPr="00B03CBF" w:rsidRDefault="000C62F7" w:rsidP="000C62F7">
      <w:pPr>
        <w:ind w:right="346"/>
        <w:rPr>
          <w:rFonts w:ascii="Arial" w:eastAsia="Arial" w:hAnsi="Arial" w:cs="Arial"/>
          <w:sz w:val="20"/>
          <w:szCs w:val="20"/>
        </w:rPr>
      </w:pPr>
      <w:r>
        <w:rPr>
          <w:rFonts w:ascii="Arial" w:hAnsi="Arial" w:cs="Arial"/>
          <w:sz w:val="20"/>
          <w:szCs w:val="20"/>
        </w:rPr>
        <w:t xml:space="preserve">– </w:t>
      </w:r>
      <w:r w:rsidRPr="00B03CBF">
        <w:rPr>
          <w:rFonts w:ascii="Arial" w:eastAsia="Arial" w:hAnsi="Arial" w:cs="Arial"/>
          <w:sz w:val="20"/>
          <w:szCs w:val="20"/>
        </w:rPr>
        <w:t>имеет отрицательное представление о себе как родителе</w:t>
      </w:r>
    </w:p>
    <w:p w:rsidR="000C62F7" w:rsidRPr="00B03CBF" w:rsidRDefault="000C62F7" w:rsidP="000C62F7">
      <w:pPr>
        <w:ind w:right="346"/>
        <w:rPr>
          <w:rFonts w:ascii="Arial" w:eastAsia="Arial" w:hAnsi="Arial" w:cs="Arial"/>
          <w:sz w:val="20"/>
          <w:szCs w:val="20"/>
        </w:rPr>
      </w:pPr>
      <w:r>
        <w:rPr>
          <w:rFonts w:ascii="Arial" w:hAnsi="Arial" w:cs="Arial"/>
          <w:sz w:val="20"/>
          <w:szCs w:val="20"/>
        </w:rPr>
        <w:t>ЗАДАНИЕ 8</w:t>
      </w:r>
      <w:r w:rsidRPr="00B03CBF">
        <w:rPr>
          <w:rFonts w:ascii="Arial" w:eastAsia="Arial" w:hAnsi="Arial" w:cs="Arial"/>
          <w:sz w:val="20"/>
          <w:szCs w:val="20"/>
        </w:rPr>
        <w:t>. Главная задача ШПР (Школы приемных родителей) обеспечить:</w:t>
      </w:r>
    </w:p>
    <w:p w:rsidR="000C62F7" w:rsidRPr="00B03CBF" w:rsidRDefault="000C62F7" w:rsidP="000C62F7">
      <w:pPr>
        <w:ind w:right="346"/>
        <w:rPr>
          <w:rFonts w:ascii="Arial" w:eastAsia="Arial" w:hAnsi="Arial" w:cs="Arial"/>
          <w:sz w:val="20"/>
          <w:szCs w:val="20"/>
        </w:rPr>
      </w:pPr>
      <w:r>
        <w:rPr>
          <w:rFonts w:ascii="Arial" w:hAnsi="Arial" w:cs="Arial"/>
          <w:sz w:val="20"/>
          <w:szCs w:val="20"/>
        </w:rPr>
        <w:t xml:space="preserve">– </w:t>
      </w:r>
      <w:r w:rsidRPr="00B03CBF">
        <w:rPr>
          <w:rFonts w:ascii="Arial" w:eastAsia="Arial" w:hAnsi="Arial" w:cs="Arial"/>
          <w:sz w:val="20"/>
          <w:szCs w:val="20"/>
        </w:rPr>
        <w:t>снижение вторичного возврата будущими приемными родителями</w:t>
      </w:r>
    </w:p>
    <w:p w:rsidR="000C62F7" w:rsidRPr="00B03CBF" w:rsidRDefault="000C62F7" w:rsidP="000C62F7">
      <w:pPr>
        <w:spacing w:line="259" w:lineRule="auto"/>
        <w:jc w:val="both"/>
        <w:rPr>
          <w:rFonts w:ascii="Arial" w:eastAsia="Arial" w:hAnsi="Arial" w:cs="Arial"/>
          <w:b/>
          <w:sz w:val="20"/>
          <w:szCs w:val="20"/>
        </w:rPr>
      </w:pPr>
      <w:r>
        <w:rPr>
          <w:rFonts w:ascii="Arial" w:hAnsi="Arial" w:cs="Arial"/>
          <w:sz w:val="20"/>
          <w:szCs w:val="20"/>
        </w:rPr>
        <w:t xml:space="preserve">– </w:t>
      </w:r>
      <w:r w:rsidRPr="00B03CBF">
        <w:rPr>
          <w:rFonts w:ascii="Arial" w:eastAsia="Arial" w:hAnsi="Arial" w:cs="Arial"/>
          <w:b/>
          <w:sz w:val="20"/>
          <w:szCs w:val="20"/>
        </w:rPr>
        <w:t>снижение вторичного возврата и осознание собственных ресурсов и сопровождение принятия решения будущими приемными родителями</w:t>
      </w:r>
    </w:p>
    <w:p w:rsidR="000C62F7" w:rsidRPr="00B03CBF" w:rsidRDefault="000C62F7" w:rsidP="000C62F7">
      <w:pPr>
        <w:spacing w:line="259" w:lineRule="auto"/>
        <w:jc w:val="both"/>
        <w:rPr>
          <w:rFonts w:ascii="Arial" w:eastAsia="Arial" w:hAnsi="Arial" w:cs="Arial"/>
          <w:sz w:val="20"/>
          <w:szCs w:val="20"/>
        </w:rPr>
      </w:pPr>
      <w:r>
        <w:rPr>
          <w:rFonts w:ascii="Arial" w:hAnsi="Arial" w:cs="Arial"/>
          <w:sz w:val="20"/>
          <w:szCs w:val="20"/>
        </w:rPr>
        <w:t xml:space="preserve">– </w:t>
      </w:r>
      <w:r w:rsidRPr="00B03CBF">
        <w:rPr>
          <w:rFonts w:ascii="Arial" w:eastAsia="Arial" w:hAnsi="Arial" w:cs="Arial"/>
          <w:sz w:val="20"/>
          <w:szCs w:val="20"/>
        </w:rPr>
        <w:t>сопровождение принятия решения будущими приемными родителями</w:t>
      </w:r>
    </w:p>
    <w:p w:rsidR="000C62F7" w:rsidRPr="002932D9" w:rsidRDefault="000C62F7" w:rsidP="000C62F7">
      <w:pPr>
        <w:framePr w:hSpace="180" w:wrap="around" w:vAnchor="text" w:hAnchor="margin" w:y="318"/>
        <w:ind w:right="346"/>
        <w:rPr>
          <w:rFonts w:ascii="Arial" w:hAnsi="Arial" w:cs="Arial"/>
          <w:sz w:val="20"/>
          <w:szCs w:val="20"/>
        </w:rPr>
      </w:pPr>
      <w:r>
        <w:rPr>
          <w:rFonts w:ascii="Arial" w:hAnsi="Arial" w:cs="Arial"/>
          <w:sz w:val="20"/>
          <w:szCs w:val="20"/>
        </w:rPr>
        <w:t>ЗАДАНИЕ</w:t>
      </w:r>
      <w:r w:rsidRPr="002932D9">
        <w:rPr>
          <w:rFonts w:ascii="Arial" w:hAnsi="Arial" w:cs="Arial"/>
          <w:sz w:val="20"/>
          <w:szCs w:val="20"/>
        </w:rPr>
        <w:t xml:space="preserve"> </w:t>
      </w:r>
      <w:r>
        <w:rPr>
          <w:rFonts w:ascii="Arial" w:hAnsi="Arial" w:cs="Arial"/>
          <w:sz w:val="20"/>
          <w:szCs w:val="20"/>
        </w:rPr>
        <w:t xml:space="preserve"> 9. </w:t>
      </w:r>
      <w:r w:rsidRPr="002932D9">
        <w:rPr>
          <w:rFonts w:ascii="Arial" w:hAnsi="Arial" w:cs="Arial"/>
          <w:sz w:val="20"/>
          <w:szCs w:val="20"/>
        </w:rPr>
        <w:t>И. Ялом, Р. Мэй являются представителями:</w:t>
      </w:r>
    </w:p>
    <w:p w:rsidR="000C62F7" w:rsidRPr="00B03CBF" w:rsidRDefault="000C62F7" w:rsidP="000C62F7">
      <w:pPr>
        <w:framePr w:hSpace="180" w:wrap="around" w:vAnchor="text" w:hAnchor="margin" w:y="318"/>
        <w:tabs>
          <w:tab w:val="left" w:pos="284"/>
        </w:tabs>
        <w:rPr>
          <w:rFonts w:ascii="Arial" w:hAnsi="Arial" w:cs="Arial"/>
          <w:sz w:val="20"/>
          <w:szCs w:val="20"/>
        </w:rPr>
      </w:pPr>
      <w:r>
        <w:rPr>
          <w:rFonts w:ascii="Arial" w:hAnsi="Arial" w:cs="Arial"/>
          <w:sz w:val="20"/>
          <w:szCs w:val="20"/>
        </w:rPr>
        <w:t xml:space="preserve">– </w:t>
      </w:r>
      <w:r w:rsidRPr="00B03CBF">
        <w:rPr>
          <w:rFonts w:ascii="Arial" w:hAnsi="Arial" w:cs="Arial"/>
          <w:b/>
          <w:sz w:val="20"/>
          <w:szCs w:val="20"/>
        </w:rPr>
        <w:t>экзистенционального направления</w:t>
      </w:r>
    </w:p>
    <w:p w:rsidR="000C62F7" w:rsidRPr="00B03CBF" w:rsidRDefault="000C62F7" w:rsidP="000C62F7">
      <w:pPr>
        <w:framePr w:hSpace="180" w:wrap="around" w:vAnchor="text" w:hAnchor="margin" w:y="318"/>
        <w:tabs>
          <w:tab w:val="left" w:pos="284"/>
        </w:tabs>
        <w:rPr>
          <w:rFonts w:ascii="Arial" w:hAnsi="Arial" w:cs="Arial"/>
          <w:sz w:val="20"/>
          <w:szCs w:val="20"/>
        </w:rPr>
      </w:pPr>
      <w:r>
        <w:rPr>
          <w:rFonts w:ascii="Arial" w:hAnsi="Arial" w:cs="Arial"/>
          <w:sz w:val="20"/>
          <w:szCs w:val="20"/>
        </w:rPr>
        <w:t xml:space="preserve">– </w:t>
      </w:r>
      <w:r w:rsidRPr="00B03CBF">
        <w:rPr>
          <w:rFonts w:ascii="Arial" w:hAnsi="Arial" w:cs="Arial"/>
          <w:sz w:val="20"/>
          <w:szCs w:val="20"/>
        </w:rPr>
        <w:t>психоаналитического направления</w:t>
      </w:r>
    </w:p>
    <w:p w:rsidR="000C62F7" w:rsidRPr="00B03CBF" w:rsidRDefault="000C62F7" w:rsidP="000C62F7">
      <w:pPr>
        <w:framePr w:hSpace="180" w:wrap="around" w:vAnchor="text" w:hAnchor="margin" w:y="318"/>
        <w:tabs>
          <w:tab w:val="left" w:pos="284"/>
        </w:tabs>
        <w:rPr>
          <w:rFonts w:ascii="Arial" w:hAnsi="Arial" w:cs="Arial"/>
          <w:sz w:val="20"/>
          <w:szCs w:val="20"/>
        </w:rPr>
      </w:pPr>
      <w:r>
        <w:rPr>
          <w:rFonts w:ascii="Arial" w:hAnsi="Arial" w:cs="Arial"/>
          <w:sz w:val="20"/>
          <w:szCs w:val="20"/>
        </w:rPr>
        <w:t xml:space="preserve">– </w:t>
      </w:r>
      <w:r w:rsidRPr="00B03CBF">
        <w:rPr>
          <w:rFonts w:ascii="Arial" w:hAnsi="Arial" w:cs="Arial"/>
          <w:sz w:val="20"/>
          <w:szCs w:val="20"/>
        </w:rPr>
        <w:t>бихевиорального направления</w:t>
      </w:r>
    </w:p>
    <w:p w:rsidR="000C62F7" w:rsidRPr="00B03CBF" w:rsidRDefault="000C62F7" w:rsidP="000C62F7">
      <w:pPr>
        <w:framePr w:hSpace="180" w:wrap="around" w:vAnchor="text" w:hAnchor="margin" w:y="318"/>
        <w:tabs>
          <w:tab w:val="left" w:pos="284"/>
        </w:tabs>
        <w:rPr>
          <w:rFonts w:ascii="Arial" w:hAnsi="Arial" w:cs="Arial"/>
          <w:sz w:val="20"/>
          <w:szCs w:val="20"/>
        </w:rPr>
      </w:pPr>
      <w:r>
        <w:rPr>
          <w:rFonts w:ascii="Arial" w:hAnsi="Arial" w:cs="Arial"/>
          <w:sz w:val="20"/>
          <w:szCs w:val="20"/>
        </w:rPr>
        <w:t xml:space="preserve">– </w:t>
      </w:r>
      <w:r w:rsidRPr="00B03CBF">
        <w:rPr>
          <w:rFonts w:ascii="Arial" w:hAnsi="Arial" w:cs="Arial"/>
          <w:sz w:val="20"/>
          <w:szCs w:val="20"/>
        </w:rPr>
        <w:t>когнитивного направления</w:t>
      </w:r>
    </w:p>
    <w:p w:rsidR="000C62F7" w:rsidRPr="00B03CBF" w:rsidRDefault="000C62F7" w:rsidP="000C62F7">
      <w:pPr>
        <w:framePr w:hSpace="180" w:wrap="around" w:vAnchor="text" w:hAnchor="margin" w:y="318"/>
        <w:tabs>
          <w:tab w:val="left" w:pos="284"/>
        </w:tabs>
        <w:rPr>
          <w:rFonts w:ascii="Arial" w:hAnsi="Arial" w:cs="Arial"/>
          <w:sz w:val="20"/>
          <w:szCs w:val="20"/>
        </w:rPr>
      </w:pPr>
      <w:r>
        <w:rPr>
          <w:rFonts w:ascii="Arial" w:hAnsi="Arial" w:cs="Arial"/>
          <w:sz w:val="20"/>
          <w:szCs w:val="20"/>
        </w:rPr>
        <w:t>ЗАДАНИЕ 10</w:t>
      </w:r>
      <w:r w:rsidRPr="00B03CBF">
        <w:rPr>
          <w:rFonts w:ascii="Arial" w:hAnsi="Arial" w:cs="Arial"/>
          <w:sz w:val="20"/>
          <w:szCs w:val="20"/>
        </w:rPr>
        <w:t>. В теории транзактного анализа Э. Берна выделяются эго-состояния:</w:t>
      </w:r>
    </w:p>
    <w:p w:rsidR="000C62F7" w:rsidRPr="00B03CBF" w:rsidRDefault="000C62F7" w:rsidP="000C62F7">
      <w:pPr>
        <w:framePr w:hSpace="180" w:wrap="around" w:vAnchor="text" w:hAnchor="margin" w:y="318"/>
        <w:tabs>
          <w:tab w:val="left" w:pos="284"/>
        </w:tabs>
        <w:rPr>
          <w:rFonts w:ascii="Arial" w:hAnsi="Arial" w:cs="Arial"/>
          <w:sz w:val="20"/>
          <w:szCs w:val="20"/>
        </w:rPr>
      </w:pPr>
      <w:r>
        <w:rPr>
          <w:rFonts w:ascii="Arial" w:hAnsi="Arial" w:cs="Arial"/>
          <w:sz w:val="20"/>
          <w:szCs w:val="20"/>
        </w:rPr>
        <w:t xml:space="preserve">– </w:t>
      </w:r>
      <w:r w:rsidRPr="00B03CBF">
        <w:rPr>
          <w:rFonts w:ascii="Arial" w:hAnsi="Arial" w:cs="Arial"/>
          <w:sz w:val="20"/>
          <w:szCs w:val="20"/>
        </w:rPr>
        <w:t>Я, Оно, Сверх-Я</w:t>
      </w:r>
    </w:p>
    <w:p w:rsidR="000C62F7" w:rsidRPr="00B03CBF" w:rsidRDefault="000C62F7" w:rsidP="000C62F7">
      <w:pPr>
        <w:framePr w:hSpace="180" w:wrap="around" w:vAnchor="text" w:hAnchor="margin" w:y="318"/>
        <w:tabs>
          <w:tab w:val="left" w:pos="284"/>
        </w:tabs>
        <w:rPr>
          <w:rFonts w:ascii="Arial" w:hAnsi="Arial" w:cs="Arial"/>
          <w:sz w:val="20"/>
          <w:szCs w:val="20"/>
        </w:rPr>
      </w:pPr>
      <w:r>
        <w:rPr>
          <w:rFonts w:ascii="Arial" w:hAnsi="Arial" w:cs="Arial"/>
          <w:sz w:val="20"/>
          <w:szCs w:val="20"/>
        </w:rPr>
        <w:t xml:space="preserve">– </w:t>
      </w:r>
      <w:r w:rsidRPr="00B03CBF">
        <w:rPr>
          <w:rFonts w:ascii="Arial" w:hAnsi="Arial" w:cs="Arial"/>
          <w:sz w:val="20"/>
          <w:szCs w:val="20"/>
        </w:rPr>
        <w:t>Я-реальное, Я-идеальное</w:t>
      </w:r>
    </w:p>
    <w:p w:rsidR="000C62F7" w:rsidRPr="00B03CBF" w:rsidRDefault="000C62F7" w:rsidP="000C62F7">
      <w:pPr>
        <w:framePr w:hSpace="180" w:wrap="around" w:vAnchor="text" w:hAnchor="margin" w:y="318"/>
        <w:tabs>
          <w:tab w:val="left" w:pos="284"/>
        </w:tabs>
        <w:rPr>
          <w:rFonts w:ascii="Arial" w:hAnsi="Arial" w:cs="Arial"/>
          <w:sz w:val="20"/>
          <w:szCs w:val="20"/>
        </w:rPr>
      </w:pPr>
      <w:r>
        <w:rPr>
          <w:rFonts w:ascii="Arial" w:hAnsi="Arial" w:cs="Arial"/>
          <w:sz w:val="20"/>
          <w:szCs w:val="20"/>
        </w:rPr>
        <w:t xml:space="preserve">– </w:t>
      </w:r>
      <w:r w:rsidRPr="00B03CBF">
        <w:rPr>
          <w:rFonts w:ascii="Arial" w:hAnsi="Arial" w:cs="Arial"/>
          <w:b/>
          <w:sz w:val="20"/>
          <w:szCs w:val="20"/>
        </w:rPr>
        <w:t>Родитель, Взрослый, Ребенок</w:t>
      </w:r>
    </w:p>
    <w:p w:rsidR="000C62F7" w:rsidRPr="00B03CBF" w:rsidRDefault="000C62F7" w:rsidP="000C62F7">
      <w:pPr>
        <w:framePr w:hSpace="180" w:wrap="around" w:vAnchor="text" w:hAnchor="margin" w:y="318"/>
        <w:tabs>
          <w:tab w:val="left" w:pos="284"/>
        </w:tabs>
        <w:rPr>
          <w:rFonts w:ascii="Arial" w:hAnsi="Arial" w:cs="Arial"/>
          <w:sz w:val="20"/>
          <w:szCs w:val="20"/>
        </w:rPr>
      </w:pPr>
      <w:r>
        <w:rPr>
          <w:rFonts w:ascii="Arial" w:hAnsi="Arial" w:cs="Arial"/>
          <w:sz w:val="20"/>
          <w:szCs w:val="20"/>
        </w:rPr>
        <w:t xml:space="preserve">– </w:t>
      </w:r>
      <w:r w:rsidRPr="00B03CBF">
        <w:rPr>
          <w:rFonts w:ascii="Arial" w:hAnsi="Arial" w:cs="Arial"/>
          <w:sz w:val="20"/>
          <w:szCs w:val="20"/>
        </w:rPr>
        <w:t xml:space="preserve">Сознание, Предсознательное,Бессознательное     </w:t>
      </w:r>
    </w:p>
    <w:p w:rsidR="000C62F7" w:rsidRPr="00B03CBF" w:rsidRDefault="000C62F7" w:rsidP="000C62F7">
      <w:pPr>
        <w:framePr w:hSpace="180" w:wrap="around" w:vAnchor="text" w:hAnchor="margin" w:y="318"/>
        <w:tabs>
          <w:tab w:val="left" w:pos="284"/>
        </w:tabs>
        <w:rPr>
          <w:rFonts w:ascii="Arial" w:hAnsi="Arial" w:cs="Arial"/>
          <w:sz w:val="20"/>
          <w:szCs w:val="20"/>
        </w:rPr>
      </w:pPr>
      <w:r>
        <w:rPr>
          <w:rFonts w:ascii="Arial" w:hAnsi="Arial" w:cs="Arial"/>
          <w:sz w:val="20"/>
          <w:szCs w:val="20"/>
        </w:rPr>
        <w:t>ЗАДАНИЕ 11</w:t>
      </w:r>
      <w:r w:rsidRPr="00B03CBF">
        <w:rPr>
          <w:rFonts w:ascii="Arial" w:hAnsi="Arial" w:cs="Arial"/>
          <w:sz w:val="20"/>
          <w:szCs w:val="20"/>
        </w:rPr>
        <w:t xml:space="preserve">. С точки зрения Л. Фестингера, столкновение в сознании индивида конфликтующих представлений, идей, верований – это: </w:t>
      </w:r>
    </w:p>
    <w:p w:rsidR="000C62F7" w:rsidRPr="00B03CBF" w:rsidRDefault="000C62F7" w:rsidP="000C62F7">
      <w:pPr>
        <w:framePr w:hSpace="180" w:wrap="around" w:vAnchor="text" w:hAnchor="margin" w:y="318"/>
        <w:tabs>
          <w:tab w:val="left" w:pos="284"/>
        </w:tabs>
        <w:rPr>
          <w:rFonts w:ascii="Arial" w:hAnsi="Arial" w:cs="Arial"/>
          <w:sz w:val="20"/>
          <w:szCs w:val="20"/>
        </w:rPr>
      </w:pPr>
      <w:r>
        <w:rPr>
          <w:rFonts w:ascii="Arial" w:hAnsi="Arial" w:cs="Arial"/>
          <w:sz w:val="20"/>
          <w:szCs w:val="20"/>
        </w:rPr>
        <w:t xml:space="preserve">– </w:t>
      </w:r>
      <w:r w:rsidRPr="00B03CBF">
        <w:rPr>
          <w:rFonts w:ascii="Arial" w:hAnsi="Arial" w:cs="Arial"/>
          <w:sz w:val="20"/>
          <w:szCs w:val="20"/>
        </w:rPr>
        <w:t>когнитивный консонанс</w:t>
      </w:r>
    </w:p>
    <w:p w:rsidR="000C62F7" w:rsidRPr="00B03CBF" w:rsidRDefault="000C62F7" w:rsidP="000C62F7">
      <w:pPr>
        <w:framePr w:hSpace="180" w:wrap="around" w:vAnchor="text" w:hAnchor="margin" w:y="318"/>
        <w:tabs>
          <w:tab w:val="left" w:pos="284"/>
        </w:tabs>
        <w:rPr>
          <w:rFonts w:ascii="Arial" w:hAnsi="Arial" w:cs="Arial"/>
          <w:sz w:val="20"/>
          <w:szCs w:val="20"/>
        </w:rPr>
      </w:pPr>
      <w:r>
        <w:rPr>
          <w:rFonts w:ascii="Arial" w:hAnsi="Arial" w:cs="Arial"/>
          <w:sz w:val="20"/>
          <w:szCs w:val="20"/>
        </w:rPr>
        <w:t xml:space="preserve">– </w:t>
      </w:r>
      <w:r w:rsidRPr="00B03CBF">
        <w:rPr>
          <w:rFonts w:ascii="Arial" w:hAnsi="Arial" w:cs="Arial"/>
          <w:sz w:val="20"/>
          <w:szCs w:val="20"/>
        </w:rPr>
        <w:t>когнитивный дискурс</w:t>
      </w:r>
    </w:p>
    <w:p w:rsidR="000C62F7" w:rsidRPr="00B03CBF" w:rsidRDefault="000C62F7" w:rsidP="000C62F7">
      <w:pPr>
        <w:framePr w:hSpace="180" w:wrap="around" w:vAnchor="text" w:hAnchor="margin" w:y="318"/>
        <w:tabs>
          <w:tab w:val="left" w:pos="284"/>
        </w:tabs>
        <w:rPr>
          <w:rFonts w:ascii="Arial" w:hAnsi="Arial" w:cs="Arial"/>
          <w:sz w:val="20"/>
          <w:szCs w:val="20"/>
        </w:rPr>
      </w:pPr>
      <w:r>
        <w:rPr>
          <w:rFonts w:ascii="Arial" w:hAnsi="Arial" w:cs="Arial"/>
          <w:sz w:val="20"/>
          <w:szCs w:val="20"/>
        </w:rPr>
        <w:t xml:space="preserve">– </w:t>
      </w:r>
      <w:r w:rsidRPr="00B03CBF">
        <w:rPr>
          <w:rFonts w:ascii="Arial" w:hAnsi="Arial" w:cs="Arial"/>
          <w:sz w:val="20"/>
          <w:szCs w:val="20"/>
        </w:rPr>
        <w:t>когнитивный хаос</w:t>
      </w:r>
    </w:p>
    <w:p w:rsidR="000C62F7" w:rsidRPr="00B03CBF" w:rsidRDefault="000C62F7" w:rsidP="000C62F7">
      <w:pPr>
        <w:framePr w:hSpace="180" w:wrap="around" w:vAnchor="text" w:hAnchor="margin" w:y="318"/>
        <w:tabs>
          <w:tab w:val="left" w:pos="284"/>
        </w:tabs>
        <w:rPr>
          <w:rFonts w:ascii="Arial" w:hAnsi="Arial" w:cs="Arial"/>
          <w:sz w:val="20"/>
          <w:szCs w:val="20"/>
        </w:rPr>
      </w:pPr>
      <w:r>
        <w:rPr>
          <w:rFonts w:ascii="Arial" w:hAnsi="Arial" w:cs="Arial"/>
          <w:sz w:val="20"/>
          <w:szCs w:val="20"/>
        </w:rPr>
        <w:t xml:space="preserve">– </w:t>
      </w:r>
      <w:r w:rsidRPr="00B03CBF">
        <w:rPr>
          <w:rFonts w:ascii="Arial" w:hAnsi="Arial" w:cs="Arial"/>
          <w:b/>
          <w:sz w:val="20"/>
          <w:szCs w:val="20"/>
        </w:rPr>
        <w:t>когнитивный диссонанс</w:t>
      </w:r>
      <w:r w:rsidRPr="00B03CBF">
        <w:rPr>
          <w:rFonts w:ascii="Arial" w:hAnsi="Arial" w:cs="Arial"/>
          <w:sz w:val="20"/>
          <w:szCs w:val="20"/>
        </w:rPr>
        <w:t xml:space="preserve"> </w:t>
      </w:r>
    </w:p>
    <w:p w:rsidR="000C62F7" w:rsidRPr="00B03CBF" w:rsidRDefault="000C62F7" w:rsidP="000C62F7">
      <w:pPr>
        <w:framePr w:hSpace="180" w:wrap="around" w:vAnchor="text" w:hAnchor="margin" w:y="318"/>
        <w:tabs>
          <w:tab w:val="left" w:pos="284"/>
        </w:tabs>
        <w:jc w:val="both"/>
        <w:rPr>
          <w:rFonts w:ascii="Arial" w:hAnsi="Arial" w:cs="Arial"/>
          <w:sz w:val="20"/>
          <w:szCs w:val="20"/>
        </w:rPr>
      </w:pPr>
      <w:r>
        <w:rPr>
          <w:rFonts w:ascii="Arial" w:hAnsi="Arial" w:cs="Arial"/>
          <w:sz w:val="20"/>
          <w:szCs w:val="20"/>
        </w:rPr>
        <w:t>ЗАДАНИЕ 12</w:t>
      </w:r>
      <w:r w:rsidRPr="00B03CBF">
        <w:rPr>
          <w:rFonts w:ascii="Arial" w:hAnsi="Arial" w:cs="Arial"/>
          <w:sz w:val="20"/>
          <w:szCs w:val="20"/>
        </w:rPr>
        <w:t xml:space="preserve">. Идеи детского психоанализа разрабатывались: </w:t>
      </w:r>
    </w:p>
    <w:p w:rsidR="000C62F7" w:rsidRPr="00B03CBF" w:rsidRDefault="000C62F7" w:rsidP="000C62F7">
      <w:pPr>
        <w:framePr w:hSpace="180" w:wrap="around" w:vAnchor="text" w:hAnchor="margin" w:y="318"/>
        <w:tabs>
          <w:tab w:val="left" w:pos="284"/>
        </w:tabs>
        <w:jc w:val="both"/>
        <w:rPr>
          <w:rFonts w:ascii="Arial" w:hAnsi="Arial" w:cs="Arial"/>
          <w:sz w:val="20"/>
          <w:szCs w:val="20"/>
        </w:rPr>
      </w:pPr>
      <w:r w:rsidRPr="00B03CBF">
        <w:rPr>
          <w:rFonts w:ascii="Arial" w:hAnsi="Arial" w:cs="Arial"/>
          <w:sz w:val="20"/>
          <w:szCs w:val="20"/>
        </w:rPr>
        <w:t xml:space="preserve">а) Э. Фроммом      </w:t>
      </w:r>
    </w:p>
    <w:p w:rsidR="000C62F7" w:rsidRPr="00B03CBF" w:rsidRDefault="000C62F7" w:rsidP="000C62F7">
      <w:pPr>
        <w:framePr w:hSpace="180" w:wrap="around" w:vAnchor="text" w:hAnchor="margin" w:y="318"/>
        <w:tabs>
          <w:tab w:val="left" w:pos="284"/>
        </w:tabs>
        <w:jc w:val="both"/>
        <w:rPr>
          <w:rFonts w:ascii="Arial" w:hAnsi="Arial" w:cs="Arial"/>
          <w:sz w:val="20"/>
          <w:szCs w:val="20"/>
        </w:rPr>
      </w:pPr>
      <w:r w:rsidRPr="00B03CBF">
        <w:rPr>
          <w:rFonts w:ascii="Arial" w:hAnsi="Arial" w:cs="Arial"/>
          <w:sz w:val="20"/>
          <w:szCs w:val="20"/>
        </w:rPr>
        <w:t xml:space="preserve">б) </w:t>
      </w:r>
      <w:r w:rsidRPr="00B03CBF">
        <w:rPr>
          <w:rFonts w:ascii="Arial" w:hAnsi="Arial" w:cs="Arial"/>
          <w:b/>
          <w:sz w:val="20"/>
          <w:szCs w:val="20"/>
        </w:rPr>
        <w:t>А. Фрейд</w:t>
      </w:r>
      <w:r w:rsidRPr="00B03CBF">
        <w:rPr>
          <w:rFonts w:ascii="Arial" w:hAnsi="Arial" w:cs="Arial"/>
          <w:sz w:val="20"/>
          <w:szCs w:val="20"/>
        </w:rPr>
        <w:t xml:space="preserve">  </w:t>
      </w:r>
    </w:p>
    <w:p w:rsidR="000C62F7" w:rsidRPr="00B03CBF" w:rsidRDefault="000C62F7" w:rsidP="000C62F7">
      <w:pPr>
        <w:framePr w:hSpace="180" w:wrap="around" w:vAnchor="text" w:hAnchor="margin" w:y="318"/>
        <w:tabs>
          <w:tab w:val="left" w:pos="284"/>
        </w:tabs>
        <w:jc w:val="both"/>
        <w:rPr>
          <w:rFonts w:ascii="Arial" w:hAnsi="Arial" w:cs="Arial"/>
          <w:sz w:val="20"/>
          <w:szCs w:val="20"/>
        </w:rPr>
      </w:pPr>
      <w:r w:rsidRPr="00B03CBF">
        <w:rPr>
          <w:rFonts w:ascii="Arial" w:hAnsi="Arial" w:cs="Arial"/>
          <w:sz w:val="20"/>
          <w:szCs w:val="20"/>
        </w:rPr>
        <w:t xml:space="preserve">в) З. Фрейдом   </w:t>
      </w:r>
    </w:p>
    <w:p w:rsidR="000C62F7" w:rsidRPr="00B03CBF" w:rsidRDefault="000C62F7" w:rsidP="000C62F7">
      <w:pPr>
        <w:ind w:right="346"/>
        <w:rPr>
          <w:rFonts w:ascii="Arial" w:eastAsia="Arial" w:hAnsi="Arial" w:cs="Arial"/>
          <w:sz w:val="20"/>
          <w:szCs w:val="20"/>
        </w:rPr>
      </w:pPr>
      <w:r>
        <w:rPr>
          <w:rFonts w:ascii="Arial" w:hAnsi="Arial" w:cs="Arial"/>
          <w:sz w:val="20"/>
          <w:szCs w:val="20"/>
        </w:rPr>
        <w:t xml:space="preserve">– </w:t>
      </w:r>
      <w:r w:rsidRPr="00B03CBF">
        <w:rPr>
          <w:rFonts w:ascii="Arial" w:eastAsia="Arial" w:hAnsi="Arial" w:cs="Arial"/>
          <w:sz w:val="20"/>
          <w:szCs w:val="20"/>
        </w:rPr>
        <w:t>подготовку к знакомству с конкретным ребенком</w:t>
      </w:r>
    </w:p>
    <w:p w:rsidR="000C62F7" w:rsidRPr="00B03CBF" w:rsidRDefault="000C62F7" w:rsidP="000C62F7">
      <w:pPr>
        <w:tabs>
          <w:tab w:val="left" w:pos="284"/>
        </w:tabs>
        <w:jc w:val="both"/>
        <w:outlineLvl w:val="1"/>
        <w:rPr>
          <w:rFonts w:ascii="Arial" w:hAnsi="Arial" w:cs="Arial"/>
          <w:sz w:val="20"/>
          <w:szCs w:val="20"/>
        </w:rPr>
      </w:pPr>
      <w:r w:rsidRPr="00B03CBF">
        <w:rPr>
          <w:rFonts w:ascii="Arial" w:hAnsi="Arial" w:cs="Arial"/>
          <w:sz w:val="20"/>
          <w:szCs w:val="20"/>
        </w:rPr>
        <w:t>г) К.Г. Юнгом</w:t>
      </w:r>
    </w:p>
    <w:p w:rsidR="000C62F7" w:rsidRPr="00B03CBF" w:rsidRDefault="000C62F7" w:rsidP="000C62F7">
      <w:pPr>
        <w:jc w:val="both"/>
        <w:rPr>
          <w:rFonts w:ascii="Arial" w:hAnsi="Arial" w:cs="Arial"/>
          <w:sz w:val="20"/>
          <w:szCs w:val="20"/>
        </w:rPr>
      </w:pPr>
      <w:r>
        <w:rPr>
          <w:rFonts w:ascii="Arial" w:hAnsi="Arial" w:cs="Arial"/>
          <w:sz w:val="20"/>
          <w:szCs w:val="20"/>
        </w:rPr>
        <w:t>ЗАДАНИЕ</w:t>
      </w:r>
      <w:r w:rsidRPr="00B03CBF">
        <w:rPr>
          <w:rFonts w:ascii="Arial" w:hAnsi="Arial" w:cs="Arial"/>
          <w:sz w:val="20"/>
          <w:szCs w:val="20"/>
        </w:rPr>
        <w:t xml:space="preserve"> </w:t>
      </w:r>
      <w:r>
        <w:rPr>
          <w:rFonts w:ascii="Arial" w:hAnsi="Arial" w:cs="Arial"/>
          <w:sz w:val="20"/>
          <w:szCs w:val="20"/>
        </w:rPr>
        <w:t xml:space="preserve"> 13. </w:t>
      </w:r>
      <w:r w:rsidRPr="00B03CBF">
        <w:rPr>
          <w:rFonts w:ascii="Arial" w:hAnsi="Arial" w:cs="Arial"/>
          <w:sz w:val="20"/>
          <w:szCs w:val="20"/>
        </w:rPr>
        <w:t>Теории психоанализа основное внимание уделяют изучению:</w:t>
      </w:r>
    </w:p>
    <w:p w:rsidR="000C62F7" w:rsidRPr="00B03CBF" w:rsidRDefault="000C62F7" w:rsidP="000C62F7">
      <w:pPr>
        <w:tabs>
          <w:tab w:val="num" w:pos="360"/>
        </w:tabs>
        <w:jc w:val="both"/>
        <w:rPr>
          <w:rFonts w:ascii="Arial" w:hAnsi="Arial" w:cs="Arial"/>
          <w:sz w:val="20"/>
          <w:szCs w:val="20"/>
        </w:rPr>
      </w:pPr>
      <w:r>
        <w:rPr>
          <w:rFonts w:ascii="Arial" w:hAnsi="Arial" w:cs="Arial"/>
          <w:sz w:val="20"/>
          <w:szCs w:val="20"/>
        </w:rPr>
        <w:t xml:space="preserve">– </w:t>
      </w:r>
      <w:r w:rsidRPr="00B03CBF">
        <w:rPr>
          <w:rFonts w:ascii="Arial" w:hAnsi="Arial" w:cs="Arial"/>
          <w:sz w:val="20"/>
          <w:szCs w:val="20"/>
        </w:rPr>
        <w:t xml:space="preserve">сознания </w:t>
      </w:r>
    </w:p>
    <w:p w:rsidR="000C62F7" w:rsidRPr="00B03CBF" w:rsidRDefault="000C62F7" w:rsidP="000C62F7">
      <w:pPr>
        <w:tabs>
          <w:tab w:val="num" w:pos="360"/>
        </w:tabs>
        <w:jc w:val="both"/>
        <w:rPr>
          <w:rFonts w:ascii="Arial" w:hAnsi="Arial" w:cs="Arial"/>
          <w:sz w:val="20"/>
          <w:szCs w:val="20"/>
        </w:rPr>
      </w:pPr>
      <w:r>
        <w:rPr>
          <w:rFonts w:ascii="Arial" w:hAnsi="Arial" w:cs="Arial"/>
          <w:sz w:val="20"/>
          <w:szCs w:val="20"/>
        </w:rPr>
        <w:t xml:space="preserve">– </w:t>
      </w:r>
      <w:r w:rsidRPr="00B03CBF">
        <w:rPr>
          <w:rFonts w:ascii="Arial" w:hAnsi="Arial" w:cs="Arial"/>
          <w:b/>
          <w:sz w:val="20"/>
          <w:szCs w:val="20"/>
        </w:rPr>
        <w:t>бессознательного</w:t>
      </w:r>
      <w:r w:rsidRPr="00B03CBF">
        <w:rPr>
          <w:rFonts w:ascii="Arial" w:hAnsi="Arial" w:cs="Arial"/>
          <w:sz w:val="20"/>
          <w:szCs w:val="20"/>
        </w:rPr>
        <w:t xml:space="preserve"> </w:t>
      </w:r>
    </w:p>
    <w:p w:rsidR="000C62F7" w:rsidRPr="00B03CBF" w:rsidRDefault="000C62F7" w:rsidP="000C62F7">
      <w:pPr>
        <w:tabs>
          <w:tab w:val="num" w:pos="360"/>
        </w:tabs>
        <w:jc w:val="both"/>
        <w:rPr>
          <w:rFonts w:ascii="Arial" w:hAnsi="Arial" w:cs="Arial"/>
          <w:sz w:val="20"/>
          <w:szCs w:val="20"/>
        </w:rPr>
      </w:pPr>
      <w:r>
        <w:rPr>
          <w:rFonts w:ascii="Arial" w:hAnsi="Arial" w:cs="Arial"/>
          <w:sz w:val="20"/>
          <w:szCs w:val="20"/>
        </w:rPr>
        <w:t xml:space="preserve">– </w:t>
      </w:r>
      <w:r w:rsidRPr="00B03CBF">
        <w:rPr>
          <w:rFonts w:ascii="Arial" w:hAnsi="Arial" w:cs="Arial"/>
          <w:sz w:val="20"/>
          <w:szCs w:val="20"/>
        </w:rPr>
        <w:t>поведения</w:t>
      </w:r>
    </w:p>
    <w:p w:rsidR="000C62F7" w:rsidRPr="00B03CBF" w:rsidRDefault="000C62F7" w:rsidP="000C62F7">
      <w:pPr>
        <w:tabs>
          <w:tab w:val="num" w:pos="360"/>
        </w:tabs>
        <w:jc w:val="both"/>
        <w:rPr>
          <w:rFonts w:ascii="Arial" w:hAnsi="Arial" w:cs="Arial"/>
          <w:sz w:val="20"/>
          <w:szCs w:val="20"/>
        </w:rPr>
      </w:pPr>
      <w:r>
        <w:rPr>
          <w:rFonts w:ascii="Arial" w:hAnsi="Arial" w:cs="Arial"/>
          <w:sz w:val="20"/>
          <w:szCs w:val="20"/>
        </w:rPr>
        <w:t xml:space="preserve">– </w:t>
      </w:r>
      <w:r w:rsidRPr="00B03CBF">
        <w:rPr>
          <w:rFonts w:ascii="Arial" w:hAnsi="Arial" w:cs="Arial"/>
          <w:sz w:val="20"/>
          <w:szCs w:val="20"/>
        </w:rPr>
        <w:t>мышление</w:t>
      </w:r>
    </w:p>
    <w:p w:rsidR="000C62F7" w:rsidRPr="00B03CBF" w:rsidRDefault="000C62F7" w:rsidP="000C62F7">
      <w:pPr>
        <w:tabs>
          <w:tab w:val="num" w:pos="360"/>
        </w:tabs>
        <w:jc w:val="both"/>
        <w:rPr>
          <w:rFonts w:ascii="Arial" w:hAnsi="Arial" w:cs="Arial"/>
          <w:sz w:val="20"/>
          <w:szCs w:val="20"/>
        </w:rPr>
      </w:pPr>
      <w:r>
        <w:rPr>
          <w:rFonts w:ascii="Arial" w:hAnsi="Arial" w:cs="Arial"/>
          <w:sz w:val="20"/>
          <w:szCs w:val="20"/>
        </w:rPr>
        <w:t>ЗАДАНИЕ 14</w:t>
      </w:r>
      <w:r w:rsidRPr="00B03CBF">
        <w:rPr>
          <w:rFonts w:ascii="Arial" w:hAnsi="Arial" w:cs="Arial"/>
          <w:sz w:val="20"/>
          <w:szCs w:val="20"/>
        </w:rPr>
        <w:t>. Теории социального научения основное внимание уделяют изучению:</w:t>
      </w:r>
    </w:p>
    <w:p w:rsidR="000C62F7" w:rsidRPr="00B03CBF" w:rsidRDefault="000C62F7" w:rsidP="000C62F7">
      <w:pPr>
        <w:tabs>
          <w:tab w:val="num" w:pos="360"/>
        </w:tabs>
        <w:jc w:val="both"/>
        <w:rPr>
          <w:rFonts w:ascii="Arial" w:hAnsi="Arial" w:cs="Arial"/>
          <w:sz w:val="20"/>
          <w:szCs w:val="20"/>
        </w:rPr>
      </w:pPr>
      <w:r>
        <w:rPr>
          <w:rFonts w:ascii="Arial" w:hAnsi="Arial" w:cs="Arial"/>
          <w:sz w:val="20"/>
          <w:szCs w:val="20"/>
        </w:rPr>
        <w:t xml:space="preserve">– </w:t>
      </w:r>
      <w:r w:rsidRPr="00B03CBF">
        <w:rPr>
          <w:rFonts w:ascii="Arial" w:hAnsi="Arial" w:cs="Arial"/>
          <w:sz w:val="20"/>
          <w:szCs w:val="20"/>
        </w:rPr>
        <w:t xml:space="preserve">сознания </w:t>
      </w:r>
    </w:p>
    <w:p w:rsidR="000C62F7" w:rsidRPr="00B03CBF" w:rsidRDefault="000C62F7" w:rsidP="000C62F7">
      <w:pPr>
        <w:tabs>
          <w:tab w:val="num" w:pos="360"/>
        </w:tabs>
        <w:jc w:val="both"/>
        <w:rPr>
          <w:rFonts w:ascii="Arial" w:hAnsi="Arial" w:cs="Arial"/>
          <w:sz w:val="20"/>
          <w:szCs w:val="20"/>
        </w:rPr>
      </w:pPr>
      <w:r>
        <w:rPr>
          <w:rFonts w:ascii="Arial" w:hAnsi="Arial" w:cs="Arial"/>
          <w:sz w:val="20"/>
          <w:szCs w:val="20"/>
        </w:rPr>
        <w:t xml:space="preserve">– </w:t>
      </w:r>
      <w:r w:rsidRPr="00B03CBF">
        <w:rPr>
          <w:rFonts w:ascii="Arial" w:hAnsi="Arial" w:cs="Arial"/>
          <w:sz w:val="20"/>
          <w:szCs w:val="20"/>
        </w:rPr>
        <w:t xml:space="preserve">бессознательного </w:t>
      </w:r>
    </w:p>
    <w:p w:rsidR="000C62F7" w:rsidRPr="00B03CBF" w:rsidRDefault="000C62F7" w:rsidP="000C62F7">
      <w:pPr>
        <w:tabs>
          <w:tab w:val="num" w:pos="360"/>
        </w:tabs>
        <w:jc w:val="both"/>
        <w:rPr>
          <w:rFonts w:ascii="Arial" w:hAnsi="Arial" w:cs="Arial"/>
          <w:sz w:val="20"/>
          <w:szCs w:val="20"/>
        </w:rPr>
      </w:pPr>
      <w:r>
        <w:rPr>
          <w:rFonts w:ascii="Arial" w:hAnsi="Arial" w:cs="Arial"/>
          <w:sz w:val="20"/>
          <w:szCs w:val="20"/>
        </w:rPr>
        <w:t xml:space="preserve">– </w:t>
      </w:r>
      <w:r w:rsidRPr="00B03CBF">
        <w:rPr>
          <w:rFonts w:ascii="Arial" w:hAnsi="Arial" w:cs="Arial"/>
          <w:b/>
          <w:sz w:val="20"/>
          <w:szCs w:val="20"/>
        </w:rPr>
        <w:t>поведения</w:t>
      </w:r>
    </w:p>
    <w:p w:rsidR="000C62F7" w:rsidRPr="00B03CBF" w:rsidRDefault="000C62F7" w:rsidP="000C62F7">
      <w:pPr>
        <w:tabs>
          <w:tab w:val="num" w:pos="360"/>
        </w:tabs>
        <w:jc w:val="both"/>
        <w:rPr>
          <w:rFonts w:ascii="Arial" w:hAnsi="Arial" w:cs="Arial"/>
          <w:sz w:val="20"/>
          <w:szCs w:val="20"/>
        </w:rPr>
      </w:pPr>
      <w:r>
        <w:rPr>
          <w:rFonts w:ascii="Arial" w:hAnsi="Arial" w:cs="Arial"/>
          <w:sz w:val="20"/>
          <w:szCs w:val="20"/>
        </w:rPr>
        <w:t xml:space="preserve">– </w:t>
      </w:r>
      <w:r w:rsidRPr="00B03CBF">
        <w:rPr>
          <w:rFonts w:ascii="Arial" w:hAnsi="Arial" w:cs="Arial"/>
          <w:sz w:val="20"/>
          <w:szCs w:val="20"/>
        </w:rPr>
        <w:t>мышления</w:t>
      </w:r>
    </w:p>
    <w:p w:rsidR="000C62F7" w:rsidRPr="00B03CBF" w:rsidRDefault="000C62F7" w:rsidP="000C62F7">
      <w:pPr>
        <w:tabs>
          <w:tab w:val="num" w:pos="360"/>
        </w:tabs>
        <w:jc w:val="both"/>
        <w:rPr>
          <w:rFonts w:ascii="Arial" w:hAnsi="Arial" w:cs="Arial"/>
          <w:sz w:val="20"/>
          <w:szCs w:val="20"/>
        </w:rPr>
      </w:pPr>
      <w:r>
        <w:rPr>
          <w:rFonts w:ascii="Arial" w:hAnsi="Arial" w:cs="Arial"/>
          <w:sz w:val="20"/>
          <w:szCs w:val="20"/>
        </w:rPr>
        <w:t>ЗАДАНИЕ 15</w:t>
      </w:r>
      <w:r w:rsidRPr="00B03CBF">
        <w:rPr>
          <w:rFonts w:ascii="Arial" w:hAnsi="Arial" w:cs="Arial"/>
          <w:sz w:val="20"/>
          <w:szCs w:val="20"/>
        </w:rPr>
        <w:t>. С точки зрения З. Фрейда сновидения:</w:t>
      </w:r>
    </w:p>
    <w:p w:rsidR="000C62F7" w:rsidRPr="00B03CBF" w:rsidRDefault="000C62F7" w:rsidP="000C62F7">
      <w:pPr>
        <w:tabs>
          <w:tab w:val="num" w:pos="360"/>
        </w:tabs>
        <w:jc w:val="both"/>
        <w:rPr>
          <w:rFonts w:ascii="Arial" w:hAnsi="Arial" w:cs="Arial"/>
          <w:sz w:val="20"/>
          <w:szCs w:val="20"/>
        </w:rPr>
      </w:pPr>
      <w:r>
        <w:rPr>
          <w:rFonts w:ascii="Arial" w:hAnsi="Arial" w:cs="Arial"/>
          <w:sz w:val="20"/>
          <w:szCs w:val="20"/>
        </w:rPr>
        <w:t xml:space="preserve">– </w:t>
      </w:r>
      <w:r w:rsidRPr="00B03CBF">
        <w:rPr>
          <w:rFonts w:ascii="Arial" w:hAnsi="Arial" w:cs="Arial"/>
          <w:b/>
          <w:sz w:val="20"/>
          <w:szCs w:val="20"/>
        </w:rPr>
        <w:t>отражают бессознательное сновидца</w:t>
      </w:r>
    </w:p>
    <w:p w:rsidR="000C62F7" w:rsidRPr="00B03CBF" w:rsidRDefault="000C62F7" w:rsidP="000C62F7">
      <w:pPr>
        <w:tabs>
          <w:tab w:val="num" w:pos="360"/>
        </w:tabs>
        <w:jc w:val="both"/>
        <w:rPr>
          <w:rFonts w:ascii="Arial" w:hAnsi="Arial" w:cs="Arial"/>
          <w:sz w:val="20"/>
          <w:szCs w:val="20"/>
        </w:rPr>
      </w:pPr>
      <w:r>
        <w:rPr>
          <w:rFonts w:ascii="Arial" w:hAnsi="Arial" w:cs="Arial"/>
          <w:sz w:val="20"/>
          <w:szCs w:val="20"/>
        </w:rPr>
        <w:t xml:space="preserve">– </w:t>
      </w:r>
      <w:r w:rsidRPr="00B03CBF">
        <w:rPr>
          <w:rFonts w:ascii="Arial" w:hAnsi="Arial" w:cs="Arial"/>
          <w:sz w:val="20"/>
          <w:szCs w:val="20"/>
        </w:rPr>
        <w:t>отражают его сознание</w:t>
      </w:r>
    </w:p>
    <w:p w:rsidR="000C62F7" w:rsidRPr="00B03CBF" w:rsidRDefault="000C62F7" w:rsidP="000C62F7">
      <w:pPr>
        <w:tabs>
          <w:tab w:val="num" w:pos="360"/>
        </w:tabs>
        <w:jc w:val="both"/>
        <w:rPr>
          <w:rFonts w:ascii="Arial" w:hAnsi="Arial" w:cs="Arial"/>
          <w:sz w:val="20"/>
          <w:szCs w:val="20"/>
        </w:rPr>
      </w:pPr>
      <w:r>
        <w:rPr>
          <w:rFonts w:ascii="Arial" w:hAnsi="Arial" w:cs="Arial"/>
          <w:sz w:val="20"/>
          <w:szCs w:val="20"/>
        </w:rPr>
        <w:t xml:space="preserve">– </w:t>
      </w:r>
      <w:r w:rsidRPr="00B03CBF">
        <w:rPr>
          <w:rFonts w:ascii="Arial" w:hAnsi="Arial" w:cs="Arial"/>
          <w:sz w:val="20"/>
          <w:szCs w:val="20"/>
        </w:rPr>
        <w:t>предсказывают будущее</w:t>
      </w:r>
    </w:p>
    <w:p w:rsidR="000C62F7" w:rsidRPr="00B03CBF" w:rsidRDefault="000C62F7" w:rsidP="000C62F7">
      <w:pPr>
        <w:tabs>
          <w:tab w:val="num" w:pos="360"/>
        </w:tabs>
        <w:jc w:val="both"/>
        <w:rPr>
          <w:rFonts w:ascii="Arial" w:hAnsi="Arial" w:cs="Arial"/>
          <w:sz w:val="20"/>
          <w:szCs w:val="20"/>
        </w:rPr>
      </w:pPr>
      <w:r>
        <w:rPr>
          <w:rFonts w:ascii="Arial" w:hAnsi="Arial" w:cs="Arial"/>
          <w:sz w:val="20"/>
          <w:szCs w:val="20"/>
        </w:rPr>
        <w:t xml:space="preserve">– </w:t>
      </w:r>
      <w:r w:rsidRPr="00B03CBF">
        <w:rPr>
          <w:rFonts w:ascii="Arial" w:hAnsi="Arial" w:cs="Arial"/>
          <w:sz w:val="20"/>
          <w:szCs w:val="20"/>
        </w:rPr>
        <w:t>указывают на болезни</w:t>
      </w:r>
    </w:p>
    <w:p w:rsidR="000C62F7" w:rsidRPr="00B03CBF" w:rsidRDefault="000C62F7" w:rsidP="000C62F7">
      <w:pPr>
        <w:tabs>
          <w:tab w:val="num" w:pos="360"/>
        </w:tabs>
        <w:jc w:val="both"/>
        <w:rPr>
          <w:rFonts w:ascii="Arial" w:hAnsi="Arial" w:cs="Arial"/>
          <w:sz w:val="20"/>
          <w:szCs w:val="20"/>
        </w:rPr>
      </w:pPr>
      <w:r>
        <w:rPr>
          <w:rFonts w:ascii="Arial" w:hAnsi="Arial" w:cs="Arial"/>
          <w:sz w:val="20"/>
          <w:szCs w:val="20"/>
        </w:rPr>
        <w:t>ЗАДАНИЕ 16</w:t>
      </w:r>
      <w:r w:rsidRPr="00B03CBF">
        <w:rPr>
          <w:rFonts w:ascii="Arial" w:hAnsi="Arial" w:cs="Arial"/>
          <w:sz w:val="20"/>
          <w:szCs w:val="20"/>
        </w:rPr>
        <w:t>. С тозки зрения логотерапии В. Франкла, смысл может быть найден:</w:t>
      </w:r>
    </w:p>
    <w:p w:rsidR="000C62F7" w:rsidRPr="00B03CBF" w:rsidRDefault="000C62F7" w:rsidP="000C62F7">
      <w:pPr>
        <w:tabs>
          <w:tab w:val="num" w:pos="360"/>
        </w:tabs>
        <w:jc w:val="both"/>
        <w:rPr>
          <w:rFonts w:ascii="Arial" w:hAnsi="Arial" w:cs="Arial"/>
          <w:sz w:val="20"/>
          <w:szCs w:val="20"/>
        </w:rPr>
      </w:pPr>
      <w:r>
        <w:rPr>
          <w:rFonts w:ascii="Arial" w:hAnsi="Arial" w:cs="Arial"/>
          <w:sz w:val="20"/>
          <w:szCs w:val="20"/>
        </w:rPr>
        <w:t xml:space="preserve">– </w:t>
      </w:r>
      <w:r w:rsidRPr="00B03CBF">
        <w:rPr>
          <w:rFonts w:ascii="Arial" w:hAnsi="Arial" w:cs="Arial"/>
          <w:b/>
          <w:sz w:val="20"/>
          <w:szCs w:val="20"/>
        </w:rPr>
        <w:t>каждым человеком</w:t>
      </w:r>
      <w:r w:rsidRPr="00B03CBF">
        <w:rPr>
          <w:rFonts w:ascii="Arial" w:hAnsi="Arial" w:cs="Arial"/>
          <w:sz w:val="20"/>
          <w:szCs w:val="20"/>
        </w:rPr>
        <w:t xml:space="preserve">              </w:t>
      </w:r>
    </w:p>
    <w:p w:rsidR="000C62F7" w:rsidRPr="00B03CBF" w:rsidRDefault="000C62F7" w:rsidP="000C62F7">
      <w:pPr>
        <w:tabs>
          <w:tab w:val="num" w:pos="360"/>
        </w:tabs>
        <w:jc w:val="both"/>
        <w:rPr>
          <w:rFonts w:ascii="Arial" w:hAnsi="Arial" w:cs="Arial"/>
          <w:sz w:val="20"/>
          <w:szCs w:val="20"/>
        </w:rPr>
      </w:pPr>
      <w:r>
        <w:rPr>
          <w:rFonts w:ascii="Arial" w:hAnsi="Arial" w:cs="Arial"/>
          <w:sz w:val="20"/>
          <w:szCs w:val="20"/>
        </w:rPr>
        <w:lastRenderedPageBreak/>
        <w:t xml:space="preserve">– </w:t>
      </w:r>
      <w:r w:rsidRPr="00B03CBF">
        <w:rPr>
          <w:rFonts w:ascii="Arial" w:hAnsi="Arial" w:cs="Arial"/>
          <w:sz w:val="20"/>
          <w:szCs w:val="20"/>
        </w:rPr>
        <w:t xml:space="preserve">человеком с высоким уровнем интеллекта   </w:t>
      </w:r>
    </w:p>
    <w:p w:rsidR="000C62F7" w:rsidRPr="00B03CBF" w:rsidRDefault="000C62F7" w:rsidP="000C62F7">
      <w:pPr>
        <w:tabs>
          <w:tab w:val="num" w:pos="360"/>
        </w:tabs>
        <w:jc w:val="both"/>
        <w:rPr>
          <w:rFonts w:ascii="Arial" w:hAnsi="Arial" w:cs="Arial"/>
          <w:sz w:val="20"/>
          <w:szCs w:val="20"/>
        </w:rPr>
      </w:pPr>
      <w:r>
        <w:rPr>
          <w:rFonts w:ascii="Arial" w:hAnsi="Arial" w:cs="Arial"/>
          <w:sz w:val="20"/>
          <w:szCs w:val="20"/>
        </w:rPr>
        <w:t xml:space="preserve">– </w:t>
      </w:r>
      <w:r w:rsidRPr="00B03CBF">
        <w:rPr>
          <w:rFonts w:ascii="Arial" w:hAnsi="Arial" w:cs="Arial"/>
          <w:sz w:val="20"/>
          <w:szCs w:val="20"/>
        </w:rPr>
        <w:t xml:space="preserve">человеком, достигшем уровня самоактуализации </w:t>
      </w:r>
    </w:p>
    <w:p w:rsidR="000C62F7" w:rsidRPr="00B03CBF" w:rsidRDefault="000C62F7" w:rsidP="000C62F7">
      <w:pPr>
        <w:tabs>
          <w:tab w:val="num" w:pos="360"/>
        </w:tabs>
        <w:jc w:val="both"/>
        <w:rPr>
          <w:rFonts w:ascii="Arial" w:hAnsi="Arial" w:cs="Arial"/>
          <w:sz w:val="20"/>
          <w:szCs w:val="20"/>
        </w:rPr>
      </w:pPr>
      <w:r>
        <w:rPr>
          <w:rFonts w:ascii="Arial" w:hAnsi="Arial" w:cs="Arial"/>
          <w:sz w:val="20"/>
          <w:szCs w:val="20"/>
        </w:rPr>
        <w:t xml:space="preserve">– </w:t>
      </w:r>
      <w:r w:rsidRPr="00B03CBF">
        <w:rPr>
          <w:rFonts w:ascii="Arial" w:hAnsi="Arial" w:cs="Arial"/>
          <w:sz w:val="20"/>
          <w:szCs w:val="20"/>
        </w:rPr>
        <w:t>неврротиком</w:t>
      </w:r>
    </w:p>
    <w:p w:rsidR="000C62F7" w:rsidRPr="00B03CBF" w:rsidRDefault="000C62F7" w:rsidP="000C62F7">
      <w:pPr>
        <w:tabs>
          <w:tab w:val="num" w:pos="360"/>
        </w:tabs>
        <w:jc w:val="both"/>
        <w:rPr>
          <w:rFonts w:ascii="Arial" w:hAnsi="Arial" w:cs="Arial"/>
          <w:b/>
          <w:sz w:val="20"/>
          <w:szCs w:val="20"/>
        </w:rPr>
      </w:pPr>
      <w:r>
        <w:rPr>
          <w:rFonts w:ascii="Arial" w:hAnsi="Arial" w:cs="Arial"/>
          <w:sz w:val="20"/>
          <w:szCs w:val="20"/>
        </w:rPr>
        <w:t>ЗАДАНИЕ 17</w:t>
      </w:r>
      <w:r w:rsidRPr="00B03CBF">
        <w:rPr>
          <w:rFonts w:ascii="Arial" w:hAnsi="Arial" w:cs="Arial"/>
          <w:sz w:val="20"/>
          <w:szCs w:val="20"/>
        </w:rPr>
        <w:t xml:space="preserve">. </w:t>
      </w:r>
      <w:r w:rsidRPr="00B03CBF">
        <w:rPr>
          <w:rFonts w:ascii="Arial" w:hAnsi="Arial" w:cs="Arial"/>
          <w:bCs/>
          <w:sz w:val="20"/>
          <w:szCs w:val="20"/>
        </w:rPr>
        <w:t>Чувственное познание всегда:</w:t>
      </w:r>
    </w:p>
    <w:p w:rsidR="000C62F7" w:rsidRPr="00B03CBF" w:rsidRDefault="000C62F7" w:rsidP="000C62F7">
      <w:pPr>
        <w:tabs>
          <w:tab w:val="num" w:pos="360"/>
        </w:tabs>
        <w:jc w:val="both"/>
        <w:rPr>
          <w:rFonts w:ascii="Arial" w:hAnsi="Arial" w:cs="Arial"/>
          <w:sz w:val="20"/>
          <w:szCs w:val="20"/>
        </w:rPr>
      </w:pPr>
      <w:r>
        <w:rPr>
          <w:rFonts w:ascii="Arial" w:hAnsi="Arial" w:cs="Arial"/>
          <w:sz w:val="20"/>
          <w:szCs w:val="20"/>
        </w:rPr>
        <w:t xml:space="preserve">– </w:t>
      </w:r>
      <w:r w:rsidRPr="00B03CBF">
        <w:rPr>
          <w:rFonts w:ascii="Arial" w:hAnsi="Arial" w:cs="Arial"/>
          <w:sz w:val="20"/>
          <w:szCs w:val="20"/>
        </w:rPr>
        <w:t>объективно</w:t>
      </w:r>
    </w:p>
    <w:p w:rsidR="000C62F7" w:rsidRPr="00B03CBF" w:rsidRDefault="000C62F7" w:rsidP="000C62F7">
      <w:pPr>
        <w:tabs>
          <w:tab w:val="num" w:pos="360"/>
        </w:tabs>
        <w:jc w:val="both"/>
        <w:rPr>
          <w:rFonts w:ascii="Arial" w:hAnsi="Arial" w:cs="Arial"/>
          <w:sz w:val="20"/>
          <w:szCs w:val="20"/>
        </w:rPr>
      </w:pPr>
      <w:r>
        <w:rPr>
          <w:rFonts w:ascii="Arial" w:hAnsi="Arial" w:cs="Arial"/>
          <w:sz w:val="20"/>
          <w:szCs w:val="20"/>
        </w:rPr>
        <w:t xml:space="preserve">– </w:t>
      </w:r>
      <w:r w:rsidRPr="00B03CBF">
        <w:rPr>
          <w:rFonts w:ascii="Arial" w:hAnsi="Arial" w:cs="Arial"/>
          <w:sz w:val="20"/>
          <w:szCs w:val="20"/>
        </w:rPr>
        <w:t>дедуктивно</w:t>
      </w:r>
    </w:p>
    <w:p w:rsidR="000C62F7" w:rsidRPr="00B03CBF" w:rsidRDefault="000C62F7" w:rsidP="000C62F7">
      <w:pPr>
        <w:tabs>
          <w:tab w:val="num" w:pos="360"/>
        </w:tabs>
        <w:jc w:val="both"/>
        <w:rPr>
          <w:rFonts w:ascii="Arial" w:hAnsi="Arial" w:cs="Arial"/>
          <w:sz w:val="20"/>
          <w:szCs w:val="20"/>
        </w:rPr>
      </w:pPr>
      <w:r>
        <w:rPr>
          <w:rFonts w:ascii="Arial" w:hAnsi="Arial" w:cs="Arial"/>
          <w:sz w:val="20"/>
          <w:szCs w:val="20"/>
        </w:rPr>
        <w:t xml:space="preserve">– </w:t>
      </w:r>
      <w:r w:rsidRPr="00B03CBF">
        <w:rPr>
          <w:rFonts w:ascii="Arial" w:hAnsi="Arial" w:cs="Arial"/>
          <w:sz w:val="20"/>
          <w:szCs w:val="20"/>
        </w:rPr>
        <w:t>индуктивно</w:t>
      </w:r>
    </w:p>
    <w:p w:rsidR="000C62F7" w:rsidRPr="00B03CBF" w:rsidRDefault="000C62F7" w:rsidP="000C62F7">
      <w:pPr>
        <w:tabs>
          <w:tab w:val="num" w:pos="360"/>
        </w:tabs>
        <w:jc w:val="both"/>
        <w:rPr>
          <w:rFonts w:ascii="Arial" w:hAnsi="Arial" w:cs="Arial"/>
          <w:b/>
          <w:sz w:val="20"/>
          <w:szCs w:val="20"/>
        </w:rPr>
      </w:pPr>
      <w:r>
        <w:rPr>
          <w:rFonts w:ascii="Arial" w:hAnsi="Arial" w:cs="Arial"/>
          <w:sz w:val="20"/>
          <w:szCs w:val="20"/>
        </w:rPr>
        <w:t xml:space="preserve">– </w:t>
      </w:r>
      <w:r w:rsidRPr="00B03CBF">
        <w:rPr>
          <w:rFonts w:ascii="Arial" w:hAnsi="Arial" w:cs="Arial"/>
          <w:b/>
          <w:sz w:val="20"/>
          <w:szCs w:val="20"/>
        </w:rPr>
        <w:t>субъективно</w:t>
      </w:r>
    </w:p>
    <w:p w:rsidR="000C62F7" w:rsidRPr="00B03CBF" w:rsidRDefault="000C62F7" w:rsidP="000C62F7">
      <w:pPr>
        <w:tabs>
          <w:tab w:val="num" w:pos="360"/>
        </w:tabs>
        <w:jc w:val="both"/>
        <w:rPr>
          <w:rFonts w:ascii="Arial" w:hAnsi="Arial" w:cs="Arial"/>
          <w:sz w:val="20"/>
          <w:szCs w:val="20"/>
          <w:lang w:val="x-none"/>
        </w:rPr>
      </w:pPr>
      <w:r>
        <w:rPr>
          <w:rFonts w:ascii="Arial" w:hAnsi="Arial" w:cs="Arial"/>
          <w:sz w:val="20"/>
          <w:szCs w:val="20"/>
        </w:rPr>
        <w:t>ЗАДАНИЕ 18</w:t>
      </w:r>
      <w:r w:rsidRPr="00B03CBF">
        <w:rPr>
          <w:rFonts w:ascii="Arial" w:hAnsi="Arial" w:cs="Arial"/>
          <w:sz w:val="20"/>
          <w:szCs w:val="20"/>
        </w:rPr>
        <w:t xml:space="preserve">. </w:t>
      </w:r>
      <w:r w:rsidRPr="00B03CBF">
        <w:rPr>
          <w:rFonts w:ascii="Arial" w:hAnsi="Arial" w:cs="Arial"/>
          <w:sz w:val="20"/>
          <w:szCs w:val="20"/>
          <w:lang w:val="x-none"/>
        </w:rPr>
        <w:t>Побудительной причиной деятельности человека является:</w:t>
      </w:r>
    </w:p>
    <w:p w:rsidR="000C62F7" w:rsidRPr="00B03CBF" w:rsidRDefault="000C62F7" w:rsidP="000C62F7">
      <w:pPr>
        <w:tabs>
          <w:tab w:val="num" w:pos="360"/>
        </w:tabs>
        <w:jc w:val="both"/>
        <w:rPr>
          <w:rFonts w:ascii="Arial" w:hAnsi="Arial" w:cs="Arial"/>
          <w:sz w:val="20"/>
          <w:szCs w:val="20"/>
          <w:lang w:val="x-none"/>
        </w:rPr>
      </w:pPr>
      <w:r>
        <w:rPr>
          <w:rFonts w:ascii="Arial" w:hAnsi="Arial" w:cs="Arial"/>
          <w:sz w:val="20"/>
          <w:szCs w:val="20"/>
        </w:rPr>
        <w:t xml:space="preserve">– </w:t>
      </w:r>
      <w:r w:rsidRPr="00B03CBF">
        <w:rPr>
          <w:rFonts w:ascii="Arial" w:hAnsi="Arial" w:cs="Arial"/>
          <w:sz w:val="20"/>
          <w:szCs w:val="20"/>
          <w:lang w:val="x-none"/>
        </w:rPr>
        <w:t>действие</w:t>
      </w:r>
    </w:p>
    <w:p w:rsidR="000C62F7" w:rsidRPr="00B03CBF" w:rsidRDefault="000C62F7" w:rsidP="000C62F7">
      <w:pPr>
        <w:tabs>
          <w:tab w:val="num" w:pos="360"/>
        </w:tabs>
        <w:jc w:val="both"/>
        <w:rPr>
          <w:rFonts w:ascii="Arial" w:hAnsi="Arial" w:cs="Arial"/>
          <w:b/>
          <w:sz w:val="20"/>
          <w:szCs w:val="20"/>
          <w:lang w:bidi="ru-RU"/>
        </w:rPr>
      </w:pPr>
      <w:r>
        <w:rPr>
          <w:rFonts w:ascii="Arial" w:hAnsi="Arial" w:cs="Arial"/>
          <w:sz w:val="20"/>
          <w:szCs w:val="20"/>
        </w:rPr>
        <w:t xml:space="preserve">– </w:t>
      </w:r>
      <w:r w:rsidRPr="00B03CBF">
        <w:rPr>
          <w:rFonts w:ascii="Arial" w:hAnsi="Arial" w:cs="Arial"/>
          <w:b/>
          <w:sz w:val="20"/>
          <w:szCs w:val="20"/>
          <w:lang w:bidi="ru-RU"/>
        </w:rPr>
        <w:t xml:space="preserve"> </w:t>
      </w:r>
      <w:r w:rsidRPr="00B03CBF">
        <w:rPr>
          <w:rFonts w:ascii="Arial" w:hAnsi="Arial" w:cs="Arial"/>
          <w:b/>
          <w:sz w:val="20"/>
          <w:szCs w:val="20"/>
          <w:lang w:val="x-none"/>
        </w:rPr>
        <w:t>мотив</w:t>
      </w:r>
    </w:p>
    <w:p w:rsidR="000C62F7" w:rsidRPr="00B03CBF" w:rsidRDefault="000C62F7" w:rsidP="000C62F7">
      <w:pPr>
        <w:tabs>
          <w:tab w:val="num" w:pos="360"/>
        </w:tabs>
        <w:jc w:val="both"/>
        <w:rPr>
          <w:rFonts w:ascii="Arial" w:hAnsi="Arial" w:cs="Arial"/>
          <w:sz w:val="20"/>
          <w:szCs w:val="20"/>
          <w:lang w:val="x-none"/>
        </w:rPr>
      </w:pPr>
      <w:r>
        <w:rPr>
          <w:rFonts w:ascii="Arial" w:hAnsi="Arial" w:cs="Arial"/>
          <w:sz w:val="20"/>
          <w:szCs w:val="20"/>
        </w:rPr>
        <w:t xml:space="preserve">– </w:t>
      </w:r>
      <w:r w:rsidRPr="00B03CBF">
        <w:rPr>
          <w:rFonts w:ascii="Arial" w:hAnsi="Arial" w:cs="Arial"/>
          <w:sz w:val="20"/>
          <w:szCs w:val="20"/>
          <w:lang w:bidi="ru-RU"/>
        </w:rPr>
        <w:t xml:space="preserve"> </w:t>
      </w:r>
      <w:r w:rsidRPr="00B03CBF">
        <w:rPr>
          <w:rFonts w:ascii="Arial" w:hAnsi="Arial" w:cs="Arial"/>
          <w:sz w:val="20"/>
          <w:szCs w:val="20"/>
          <w:lang w:val="x-none"/>
        </w:rPr>
        <w:t>условие</w:t>
      </w:r>
    </w:p>
    <w:p w:rsidR="000C62F7" w:rsidRPr="00B03CBF" w:rsidRDefault="000C62F7" w:rsidP="000C62F7">
      <w:pPr>
        <w:tabs>
          <w:tab w:val="num" w:pos="360"/>
        </w:tabs>
        <w:jc w:val="both"/>
        <w:rPr>
          <w:rFonts w:ascii="Arial" w:hAnsi="Arial" w:cs="Arial"/>
          <w:sz w:val="20"/>
          <w:szCs w:val="20"/>
          <w:lang w:val="x-none"/>
        </w:rPr>
      </w:pPr>
      <w:r>
        <w:rPr>
          <w:rFonts w:ascii="Arial" w:hAnsi="Arial" w:cs="Arial"/>
          <w:sz w:val="20"/>
          <w:szCs w:val="20"/>
        </w:rPr>
        <w:t xml:space="preserve">– </w:t>
      </w:r>
      <w:r w:rsidRPr="00B03CBF">
        <w:rPr>
          <w:rFonts w:ascii="Arial" w:hAnsi="Arial" w:cs="Arial"/>
          <w:sz w:val="20"/>
          <w:szCs w:val="20"/>
          <w:lang w:bidi="ru-RU"/>
        </w:rPr>
        <w:t xml:space="preserve"> </w:t>
      </w:r>
      <w:r w:rsidRPr="00B03CBF">
        <w:rPr>
          <w:rFonts w:ascii="Arial" w:hAnsi="Arial" w:cs="Arial"/>
          <w:sz w:val="20"/>
          <w:szCs w:val="20"/>
          <w:lang w:val="x-none"/>
        </w:rPr>
        <w:t>задача</w:t>
      </w:r>
    </w:p>
    <w:p w:rsidR="000C62F7" w:rsidRPr="00B03CBF" w:rsidRDefault="000C62F7" w:rsidP="000C62F7">
      <w:pPr>
        <w:tabs>
          <w:tab w:val="num" w:pos="360"/>
        </w:tabs>
        <w:jc w:val="both"/>
        <w:rPr>
          <w:rFonts w:ascii="Arial" w:hAnsi="Arial" w:cs="Arial"/>
          <w:sz w:val="20"/>
          <w:szCs w:val="20"/>
        </w:rPr>
      </w:pPr>
      <w:r>
        <w:rPr>
          <w:rFonts w:ascii="Arial" w:hAnsi="Arial" w:cs="Arial"/>
          <w:sz w:val="20"/>
          <w:szCs w:val="20"/>
        </w:rPr>
        <w:t>ЗАДАНИЕ 19</w:t>
      </w:r>
      <w:r w:rsidRPr="00B03CBF">
        <w:rPr>
          <w:rFonts w:ascii="Arial" w:hAnsi="Arial" w:cs="Arial"/>
          <w:sz w:val="20"/>
          <w:szCs w:val="20"/>
        </w:rPr>
        <w:t xml:space="preserve">. Отличительная черта отечественной психологии </w:t>
      </w:r>
      <w:r w:rsidRPr="00B03CBF">
        <w:rPr>
          <w:rFonts w:ascii="Arial" w:hAnsi="Arial" w:cs="Arial"/>
          <w:b/>
          <w:sz w:val="20"/>
          <w:szCs w:val="20"/>
        </w:rPr>
        <w:t xml:space="preserve">– </w:t>
      </w:r>
      <w:r w:rsidRPr="00B03CBF">
        <w:rPr>
          <w:rFonts w:ascii="Arial" w:hAnsi="Arial" w:cs="Arial"/>
          <w:sz w:val="20"/>
          <w:szCs w:val="20"/>
        </w:rPr>
        <w:t>использование категории:</w:t>
      </w:r>
    </w:p>
    <w:p w:rsidR="000C62F7" w:rsidRPr="00B03CBF" w:rsidRDefault="000C62F7" w:rsidP="000C62F7">
      <w:pPr>
        <w:tabs>
          <w:tab w:val="num" w:pos="360"/>
        </w:tabs>
        <w:jc w:val="both"/>
        <w:rPr>
          <w:rFonts w:ascii="Arial" w:hAnsi="Arial" w:cs="Arial"/>
          <w:sz w:val="20"/>
          <w:szCs w:val="20"/>
        </w:rPr>
      </w:pPr>
      <w:r>
        <w:rPr>
          <w:rFonts w:ascii="Arial" w:hAnsi="Arial" w:cs="Arial"/>
          <w:sz w:val="20"/>
          <w:szCs w:val="20"/>
        </w:rPr>
        <w:t xml:space="preserve">– </w:t>
      </w:r>
      <w:r w:rsidRPr="00B03CBF">
        <w:rPr>
          <w:rFonts w:ascii="Arial" w:hAnsi="Arial" w:cs="Arial"/>
          <w:b/>
          <w:sz w:val="20"/>
          <w:szCs w:val="20"/>
        </w:rPr>
        <w:t xml:space="preserve"> деятельности</w:t>
      </w:r>
      <w:r w:rsidRPr="00B03CBF">
        <w:rPr>
          <w:rFonts w:ascii="Arial" w:hAnsi="Arial" w:cs="Arial"/>
          <w:sz w:val="20"/>
          <w:szCs w:val="20"/>
        </w:rPr>
        <w:t xml:space="preserve">; </w:t>
      </w:r>
    </w:p>
    <w:p w:rsidR="000C62F7" w:rsidRPr="00B03CBF" w:rsidRDefault="000C62F7" w:rsidP="000C62F7">
      <w:pPr>
        <w:tabs>
          <w:tab w:val="num" w:pos="360"/>
        </w:tabs>
        <w:jc w:val="both"/>
        <w:rPr>
          <w:rFonts w:ascii="Arial" w:hAnsi="Arial" w:cs="Arial"/>
          <w:sz w:val="20"/>
          <w:szCs w:val="20"/>
        </w:rPr>
      </w:pPr>
      <w:r>
        <w:rPr>
          <w:rFonts w:ascii="Arial" w:hAnsi="Arial" w:cs="Arial"/>
          <w:sz w:val="20"/>
          <w:szCs w:val="20"/>
        </w:rPr>
        <w:t>–</w:t>
      </w:r>
      <w:r w:rsidRPr="00B03CBF">
        <w:rPr>
          <w:rFonts w:ascii="Arial" w:hAnsi="Arial" w:cs="Arial"/>
          <w:sz w:val="20"/>
          <w:szCs w:val="20"/>
        </w:rPr>
        <w:t xml:space="preserve"> бессознательного; </w:t>
      </w:r>
    </w:p>
    <w:p w:rsidR="000C62F7" w:rsidRPr="00B03CBF" w:rsidRDefault="000C62F7" w:rsidP="000C62F7">
      <w:pPr>
        <w:tabs>
          <w:tab w:val="num" w:pos="360"/>
        </w:tabs>
        <w:jc w:val="both"/>
        <w:rPr>
          <w:rFonts w:ascii="Arial" w:hAnsi="Arial" w:cs="Arial"/>
          <w:sz w:val="20"/>
          <w:szCs w:val="20"/>
        </w:rPr>
      </w:pPr>
      <w:r>
        <w:rPr>
          <w:rFonts w:ascii="Arial" w:hAnsi="Arial" w:cs="Arial"/>
          <w:sz w:val="20"/>
          <w:szCs w:val="20"/>
        </w:rPr>
        <w:t>–</w:t>
      </w:r>
      <w:r w:rsidRPr="00B03CBF">
        <w:rPr>
          <w:rFonts w:ascii="Arial" w:hAnsi="Arial" w:cs="Arial"/>
          <w:sz w:val="20"/>
          <w:szCs w:val="20"/>
        </w:rPr>
        <w:t xml:space="preserve"> подкрепления; </w:t>
      </w:r>
    </w:p>
    <w:p w:rsidR="000C62F7" w:rsidRPr="00B03CBF" w:rsidRDefault="000C62F7" w:rsidP="000C62F7">
      <w:pPr>
        <w:tabs>
          <w:tab w:val="num" w:pos="360"/>
        </w:tabs>
        <w:jc w:val="both"/>
        <w:rPr>
          <w:rFonts w:ascii="Arial" w:hAnsi="Arial" w:cs="Arial"/>
          <w:sz w:val="20"/>
          <w:szCs w:val="20"/>
        </w:rPr>
      </w:pPr>
      <w:r>
        <w:rPr>
          <w:rFonts w:ascii="Arial" w:hAnsi="Arial" w:cs="Arial"/>
          <w:sz w:val="20"/>
          <w:szCs w:val="20"/>
        </w:rPr>
        <w:t>–</w:t>
      </w:r>
      <w:r w:rsidRPr="00B03CBF">
        <w:rPr>
          <w:rFonts w:ascii="Arial" w:hAnsi="Arial" w:cs="Arial"/>
          <w:sz w:val="20"/>
          <w:szCs w:val="20"/>
        </w:rPr>
        <w:t xml:space="preserve"> интроспекции.</w:t>
      </w:r>
    </w:p>
    <w:p w:rsidR="000C62F7" w:rsidRPr="00B03CBF" w:rsidRDefault="000C62F7" w:rsidP="000C62F7">
      <w:pPr>
        <w:tabs>
          <w:tab w:val="num" w:pos="360"/>
        </w:tabs>
        <w:jc w:val="both"/>
        <w:rPr>
          <w:rFonts w:ascii="Arial" w:hAnsi="Arial" w:cs="Arial"/>
          <w:sz w:val="20"/>
          <w:szCs w:val="20"/>
        </w:rPr>
      </w:pPr>
      <w:r>
        <w:rPr>
          <w:rFonts w:ascii="Arial" w:hAnsi="Arial" w:cs="Arial"/>
          <w:sz w:val="20"/>
          <w:szCs w:val="20"/>
        </w:rPr>
        <w:t>ЗАДАНИЕ 20</w:t>
      </w:r>
      <w:r w:rsidRPr="00B03CBF">
        <w:rPr>
          <w:rFonts w:ascii="Arial" w:hAnsi="Arial" w:cs="Arial"/>
          <w:sz w:val="20"/>
          <w:szCs w:val="20"/>
        </w:rPr>
        <w:t xml:space="preserve"> Отечественная психологическая школа:</w:t>
      </w:r>
    </w:p>
    <w:p w:rsidR="000C62F7" w:rsidRPr="00B03CBF" w:rsidRDefault="000C62F7" w:rsidP="000C62F7">
      <w:pPr>
        <w:tabs>
          <w:tab w:val="num" w:pos="360"/>
        </w:tabs>
        <w:jc w:val="both"/>
        <w:rPr>
          <w:rFonts w:ascii="Arial" w:hAnsi="Arial" w:cs="Arial"/>
          <w:b/>
          <w:sz w:val="20"/>
          <w:szCs w:val="20"/>
        </w:rPr>
      </w:pPr>
      <w:r>
        <w:rPr>
          <w:rFonts w:ascii="Arial" w:hAnsi="Arial" w:cs="Arial"/>
          <w:sz w:val="20"/>
          <w:szCs w:val="20"/>
        </w:rPr>
        <w:t>–</w:t>
      </w:r>
      <w:r w:rsidRPr="00B03CBF">
        <w:rPr>
          <w:rFonts w:ascii="Arial" w:hAnsi="Arial" w:cs="Arial"/>
          <w:b/>
          <w:sz w:val="20"/>
          <w:szCs w:val="20"/>
        </w:rPr>
        <w:t xml:space="preserve"> выросла из культурно-исторической концепции развития психики;</w:t>
      </w:r>
    </w:p>
    <w:p w:rsidR="000C62F7" w:rsidRPr="00B03CBF" w:rsidRDefault="000C62F7" w:rsidP="000C62F7">
      <w:pPr>
        <w:tabs>
          <w:tab w:val="num" w:pos="360"/>
        </w:tabs>
        <w:jc w:val="both"/>
        <w:rPr>
          <w:rFonts w:ascii="Arial" w:hAnsi="Arial" w:cs="Arial"/>
          <w:sz w:val="20"/>
          <w:szCs w:val="20"/>
        </w:rPr>
      </w:pPr>
      <w:r>
        <w:rPr>
          <w:rFonts w:ascii="Arial" w:hAnsi="Arial" w:cs="Arial"/>
          <w:sz w:val="20"/>
          <w:szCs w:val="20"/>
        </w:rPr>
        <w:t>–</w:t>
      </w:r>
      <w:r w:rsidRPr="00B03CBF">
        <w:rPr>
          <w:rFonts w:ascii="Arial" w:hAnsi="Arial" w:cs="Arial"/>
          <w:sz w:val="20"/>
          <w:szCs w:val="20"/>
        </w:rPr>
        <w:t xml:space="preserve"> основана на изучении приемлемых форм поведения;</w:t>
      </w:r>
    </w:p>
    <w:p w:rsidR="000C62F7" w:rsidRPr="00B03CBF" w:rsidRDefault="000C62F7" w:rsidP="000C62F7">
      <w:pPr>
        <w:tabs>
          <w:tab w:val="num" w:pos="360"/>
        </w:tabs>
        <w:jc w:val="both"/>
        <w:rPr>
          <w:rFonts w:ascii="Arial" w:hAnsi="Arial" w:cs="Arial"/>
          <w:sz w:val="20"/>
          <w:szCs w:val="20"/>
        </w:rPr>
      </w:pPr>
      <w:r>
        <w:rPr>
          <w:rFonts w:ascii="Arial" w:hAnsi="Arial" w:cs="Arial"/>
          <w:sz w:val="20"/>
          <w:szCs w:val="20"/>
        </w:rPr>
        <w:t>–</w:t>
      </w:r>
      <w:r w:rsidRPr="00B03CBF">
        <w:rPr>
          <w:rFonts w:ascii="Arial" w:hAnsi="Arial" w:cs="Arial"/>
          <w:sz w:val="20"/>
          <w:szCs w:val="20"/>
        </w:rPr>
        <w:t xml:space="preserve"> отвергает детерминистский характер психики;</w:t>
      </w:r>
    </w:p>
    <w:p w:rsidR="000C62F7" w:rsidRPr="00B03CBF" w:rsidRDefault="000C62F7" w:rsidP="000C62F7">
      <w:pPr>
        <w:tabs>
          <w:tab w:val="num" w:pos="360"/>
        </w:tabs>
        <w:jc w:val="both"/>
        <w:rPr>
          <w:rFonts w:ascii="Arial" w:hAnsi="Arial" w:cs="Arial"/>
          <w:sz w:val="20"/>
          <w:szCs w:val="20"/>
        </w:rPr>
      </w:pPr>
      <w:r>
        <w:rPr>
          <w:rFonts w:ascii="Arial" w:hAnsi="Arial" w:cs="Arial"/>
          <w:sz w:val="20"/>
          <w:szCs w:val="20"/>
        </w:rPr>
        <w:t>–</w:t>
      </w:r>
      <w:r w:rsidRPr="00B03CBF">
        <w:rPr>
          <w:rFonts w:ascii="Arial" w:hAnsi="Arial" w:cs="Arial"/>
          <w:sz w:val="20"/>
          <w:szCs w:val="20"/>
        </w:rPr>
        <w:t xml:space="preserve"> выросла на идеях единства бессознательного и сознательного.</w:t>
      </w:r>
    </w:p>
    <w:p w:rsidR="000C62F7" w:rsidRPr="00B03CBF" w:rsidRDefault="000C62F7" w:rsidP="000C62F7">
      <w:pPr>
        <w:tabs>
          <w:tab w:val="num" w:pos="360"/>
        </w:tabs>
        <w:jc w:val="both"/>
        <w:rPr>
          <w:rFonts w:ascii="Arial" w:hAnsi="Arial" w:cs="Arial"/>
          <w:sz w:val="20"/>
          <w:szCs w:val="20"/>
        </w:rPr>
      </w:pPr>
      <w:r>
        <w:rPr>
          <w:rFonts w:ascii="Arial" w:hAnsi="Arial" w:cs="Arial"/>
          <w:sz w:val="20"/>
          <w:szCs w:val="20"/>
        </w:rPr>
        <w:t>ЗАДАНИЕ 21</w:t>
      </w:r>
      <w:r w:rsidRPr="00B03CBF">
        <w:rPr>
          <w:rFonts w:ascii="Arial" w:hAnsi="Arial" w:cs="Arial"/>
          <w:sz w:val="20"/>
          <w:szCs w:val="20"/>
        </w:rPr>
        <w:t xml:space="preserve"> Какое из утверждений представляет верное мнение о суициде как о</w:t>
      </w:r>
      <w:r w:rsidRPr="00B03CBF">
        <w:rPr>
          <w:rFonts w:ascii="Arial" w:hAnsi="Arial" w:cs="Arial"/>
          <w:iCs/>
          <w:sz w:val="20"/>
          <w:szCs w:val="20"/>
        </w:rPr>
        <w:t xml:space="preserve"> проблеме современной девиантологии</w:t>
      </w:r>
      <w:r w:rsidRPr="00B03CBF">
        <w:rPr>
          <w:rFonts w:ascii="Arial" w:hAnsi="Arial" w:cs="Arial"/>
          <w:sz w:val="20"/>
          <w:szCs w:val="20"/>
        </w:rPr>
        <w:t>:</w:t>
      </w:r>
    </w:p>
    <w:p w:rsidR="000C62F7" w:rsidRPr="00B03CBF" w:rsidRDefault="000C62F7" w:rsidP="000C62F7">
      <w:pPr>
        <w:tabs>
          <w:tab w:val="num" w:pos="360"/>
        </w:tabs>
        <w:jc w:val="both"/>
        <w:rPr>
          <w:rFonts w:ascii="Arial" w:hAnsi="Arial" w:cs="Arial"/>
          <w:sz w:val="20"/>
          <w:szCs w:val="20"/>
        </w:rPr>
      </w:pPr>
      <w:r w:rsidRPr="00B03CBF">
        <w:rPr>
          <w:rFonts w:ascii="Arial" w:hAnsi="Arial" w:cs="Arial"/>
          <w:sz w:val="20"/>
          <w:szCs w:val="20"/>
        </w:rPr>
        <w:t xml:space="preserve">  </w:t>
      </w:r>
      <w:r>
        <w:rPr>
          <w:rFonts w:ascii="Arial" w:hAnsi="Arial" w:cs="Arial"/>
          <w:sz w:val="20"/>
          <w:szCs w:val="20"/>
        </w:rPr>
        <w:t>–</w:t>
      </w:r>
      <w:r w:rsidRPr="00B03CBF">
        <w:rPr>
          <w:rFonts w:ascii="Arial" w:hAnsi="Arial" w:cs="Arial"/>
          <w:sz w:val="20"/>
          <w:szCs w:val="20"/>
        </w:rPr>
        <w:t xml:space="preserve"> покушающийся на свою жизнь психически болен </w:t>
      </w:r>
    </w:p>
    <w:p w:rsidR="000C62F7" w:rsidRPr="00B03CBF" w:rsidRDefault="000C62F7" w:rsidP="000C62F7">
      <w:pPr>
        <w:tabs>
          <w:tab w:val="num" w:pos="360"/>
        </w:tabs>
        <w:jc w:val="both"/>
        <w:rPr>
          <w:rFonts w:ascii="Arial" w:hAnsi="Arial" w:cs="Arial"/>
          <w:sz w:val="20"/>
          <w:szCs w:val="20"/>
        </w:rPr>
      </w:pPr>
      <w:r>
        <w:rPr>
          <w:rFonts w:ascii="Arial" w:hAnsi="Arial" w:cs="Arial"/>
          <w:sz w:val="20"/>
          <w:szCs w:val="20"/>
        </w:rPr>
        <w:t>–</w:t>
      </w:r>
      <w:r w:rsidRPr="00B03CBF">
        <w:rPr>
          <w:rFonts w:ascii="Arial" w:hAnsi="Arial" w:cs="Arial"/>
          <w:sz w:val="20"/>
          <w:szCs w:val="20"/>
        </w:rPr>
        <w:t xml:space="preserve"> склонность к самоубийству передается по наследству </w:t>
      </w:r>
    </w:p>
    <w:p w:rsidR="000C62F7" w:rsidRPr="00B03CBF" w:rsidRDefault="000C62F7" w:rsidP="000C62F7">
      <w:pPr>
        <w:tabs>
          <w:tab w:val="num" w:pos="360"/>
        </w:tabs>
        <w:jc w:val="both"/>
        <w:rPr>
          <w:rFonts w:ascii="Arial" w:hAnsi="Arial" w:cs="Arial"/>
          <w:sz w:val="20"/>
          <w:szCs w:val="20"/>
        </w:rPr>
      </w:pPr>
      <w:r>
        <w:rPr>
          <w:rFonts w:ascii="Arial" w:hAnsi="Arial" w:cs="Arial"/>
          <w:sz w:val="20"/>
          <w:szCs w:val="20"/>
        </w:rPr>
        <w:t>–</w:t>
      </w:r>
      <w:r w:rsidRPr="00B03CBF">
        <w:rPr>
          <w:rFonts w:ascii="Arial" w:hAnsi="Arial" w:cs="Arial"/>
          <w:sz w:val="20"/>
          <w:szCs w:val="20"/>
        </w:rPr>
        <w:t xml:space="preserve"> </w:t>
      </w:r>
      <w:r w:rsidRPr="00B03CBF">
        <w:rPr>
          <w:rFonts w:ascii="Arial" w:hAnsi="Arial" w:cs="Arial"/>
          <w:b/>
          <w:sz w:val="20"/>
          <w:szCs w:val="20"/>
        </w:rPr>
        <w:t>прием алкоголя усиливает остроту суицидальных переживаний</w:t>
      </w:r>
      <w:r w:rsidRPr="00B03CBF">
        <w:rPr>
          <w:rFonts w:ascii="Arial" w:hAnsi="Arial" w:cs="Arial"/>
          <w:sz w:val="20"/>
          <w:szCs w:val="20"/>
        </w:rPr>
        <w:t xml:space="preserve"> </w:t>
      </w:r>
    </w:p>
    <w:p w:rsidR="000C62F7" w:rsidRPr="00B03CBF" w:rsidRDefault="000C62F7" w:rsidP="000C62F7">
      <w:pPr>
        <w:tabs>
          <w:tab w:val="num" w:pos="360"/>
        </w:tabs>
        <w:jc w:val="both"/>
        <w:rPr>
          <w:rFonts w:ascii="Arial" w:hAnsi="Arial" w:cs="Arial"/>
          <w:sz w:val="20"/>
          <w:szCs w:val="20"/>
        </w:rPr>
      </w:pPr>
      <w:r>
        <w:rPr>
          <w:rFonts w:ascii="Arial" w:hAnsi="Arial" w:cs="Arial"/>
          <w:sz w:val="20"/>
          <w:szCs w:val="20"/>
        </w:rPr>
        <w:t>–</w:t>
      </w:r>
      <w:r w:rsidRPr="00B03CBF">
        <w:rPr>
          <w:rFonts w:ascii="Arial" w:hAnsi="Arial" w:cs="Arial"/>
          <w:sz w:val="20"/>
          <w:szCs w:val="20"/>
        </w:rPr>
        <w:t xml:space="preserve"> если человек говорит о своем  намерении совершить самоубийство, он никогда его не совершит</w:t>
      </w:r>
      <w:r w:rsidRPr="00B03CBF">
        <w:rPr>
          <w:rFonts w:ascii="Arial" w:hAnsi="Arial" w:cs="Arial"/>
          <w:b/>
          <w:sz w:val="20"/>
          <w:szCs w:val="20"/>
        </w:rPr>
        <w:t xml:space="preserve"> </w:t>
      </w:r>
    </w:p>
    <w:p w:rsidR="000C62F7" w:rsidRPr="00B03CBF" w:rsidRDefault="000C62F7" w:rsidP="000C62F7">
      <w:pPr>
        <w:tabs>
          <w:tab w:val="num" w:pos="360"/>
        </w:tabs>
        <w:jc w:val="both"/>
        <w:rPr>
          <w:rFonts w:ascii="Arial" w:hAnsi="Arial" w:cs="Arial"/>
          <w:sz w:val="20"/>
          <w:szCs w:val="20"/>
        </w:rPr>
      </w:pPr>
      <w:r>
        <w:rPr>
          <w:rFonts w:ascii="Arial" w:hAnsi="Arial" w:cs="Arial"/>
          <w:sz w:val="20"/>
          <w:szCs w:val="20"/>
        </w:rPr>
        <w:t>ЗАДАНИЕ 22</w:t>
      </w:r>
      <w:r w:rsidRPr="00B03CBF">
        <w:rPr>
          <w:rFonts w:ascii="Arial" w:hAnsi="Arial" w:cs="Arial"/>
          <w:b/>
          <w:sz w:val="20"/>
          <w:szCs w:val="20"/>
        </w:rPr>
        <w:t xml:space="preserve">. </w:t>
      </w:r>
      <w:r w:rsidRPr="00B03CBF">
        <w:rPr>
          <w:rFonts w:ascii="Arial" w:hAnsi="Arial" w:cs="Arial"/>
          <w:sz w:val="20"/>
          <w:szCs w:val="20"/>
        </w:rPr>
        <w:t>К методам вовлечения человека в секту относится:</w:t>
      </w:r>
      <w:r w:rsidRPr="00B03CBF">
        <w:rPr>
          <w:rFonts w:ascii="Arial" w:hAnsi="Arial" w:cs="Arial"/>
          <w:b/>
          <w:sz w:val="20"/>
          <w:szCs w:val="20"/>
        </w:rPr>
        <w:t xml:space="preserve"> </w:t>
      </w:r>
    </w:p>
    <w:p w:rsidR="000C62F7" w:rsidRPr="00B03CBF" w:rsidRDefault="000C62F7" w:rsidP="000C62F7">
      <w:pPr>
        <w:tabs>
          <w:tab w:val="num" w:pos="360"/>
        </w:tabs>
        <w:jc w:val="both"/>
        <w:rPr>
          <w:rFonts w:ascii="Arial" w:hAnsi="Arial" w:cs="Arial"/>
          <w:sz w:val="20"/>
          <w:szCs w:val="20"/>
        </w:rPr>
      </w:pPr>
      <w:r>
        <w:rPr>
          <w:rFonts w:ascii="Arial" w:hAnsi="Arial" w:cs="Arial"/>
          <w:sz w:val="20"/>
          <w:szCs w:val="20"/>
        </w:rPr>
        <w:t>–</w:t>
      </w:r>
      <w:r w:rsidRPr="00B03CBF">
        <w:rPr>
          <w:rFonts w:ascii="Arial" w:hAnsi="Arial" w:cs="Arial"/>
          <w:sz w:val="20"/>
          <w:szCs w:val="20"/>
        </w:rPr>
        <w:t xml:space="preserve"> метод пирога  </w:t>
      </w:r>
    </w:p>
    <w:p w:rsidR="000C62F7" w:rsidRPr="00B03CBF" w:rsidRDefault="000C62F7" w:rsidP="000C62F7">
      <w:pPr>
        <w:tabs>
          <w:tab w:val="num" w:pos="360"/>
        </w:tabs>
        <w:jc w:val="both"/>
        <w:rPr>
          <w:rFonts w:ascii="Arial" w:hAnsi="Arial" w:cs="Arial"/>
          <w:sz w:val="20"/>
          <w:szCs w:val="20"/>
        </w:rPr>
      </w:pPr>
      <w:r>
        <w:rPr>
          <w:rFonts w:ascii="Arial" w:hAnsi="Arial" w:cs="Arial"/>
          <w:sz w:val="20"/>
          <w:szCs w:val="20"/>
        </w:rPr>
        <w:t>–</w:t>
      </w:r>
      <w:r w:rsidRPr="00B03CBF">
        <w:rPr>
          <w:rFonts w:ascii="Arial" w:hAnsi="Arial" w:cs="Arial"/>
          <w:sz w:val="20"/>
          <w:szCs w:val="20"/>
        </w:rPr>
        <w:t xml:space="preserve"> </w:t>
      </w:r>
      <w:r w:rsidRPr="00B03CBF">
        <w:rPr>
          <w:rFonts w:ascii="Arial" w:hAnsi="Arial" w:cs="Arial"/>
          <w:b/>
          <w:sz w:val="20"/>
          <w:szCs w:val="20"/>
        </w:rPr>
        <w:t>метод сендвича</w:t>
      </w:r>
      <w:r w:rsidRPr="00B03CBF">
        <w:rPr>
          <w:rFonts w:ascii="Arial" w:hAnsi="Arial" w:cs="Arial"/>
          <w:sz w:val="20"/>
          <w:szCs w:val="20"/>
        </w:rPr>
        <w:t xml:space="preserve">  </w:t>
      </w:r>
    </w:p>
    <w:p w:rsidR="000C62F7" w:rsidRPr="00B03CBF" w:rsidRDefault="000C62F7" w:rsidP="000C62F7">
      <w:pPr>
        <w:tabs>
          <w:tab w:val="num" w:pos="360"/>
        </w:tabs>
        <w:jc w:val="both"/>
        <w:rPr>
          <w:rFonts w:ascii="Arial" w:hAnsi="Arial" w:cs="Arial"/>
          <w:sz w:val="20"/>
          <w:szCs w:val="20"/>
        </w:rPr>
      </w:pPr>
      <w:r>
        <w:rPr>
          <w:rFonts w:ascii="Arial" w:hAnsi="Arial" w:cs="Arial"/>
          <w:sz w:val="20"/>
          <w:szCs w:val="20"/>
        </w:rPr>
        <w:t>–</w:t>
      </w:r>
      <w:r w:rsidRPr="00B03CBF">
        <w:rPr>
          <w:rFonts w:ascii="Arial" w:hAnsi="Arial" w:cs="Arial"/>
          <w:sz w:val="20"/>
          <w:szCs w:val="20"/>
        </w:rPr>
        <w:t xml:space="preserve"> метод торта </w:t>
      </w:r>
    </w:p>
    <w:p w:rsidR="000C62F7" w:rsidRPr="00B03CBF" w:rsidRDefault="000C62F7" w:rsidP="000C62F7">
      <w:pPr>
        <w:tabs>
          <w:tab w:val="num" w:pos="360"/>
        </w:tabs>
        <w:jc w:val="both"/>
        <w:rPr>
          <w:rFonts w:ascii="Arial" w:hAnsi="Arial" w:cs="Arial"/>
          <w:sz w:val="20"/>
          <w:szCs w:val="20"/>
        </w:rPr>
      </w:pPr>
      <w:r>
        <w:rPr>
          <w:rFonts w:ascii="Arial" w:hAnsi="Arial" w:cs="Arial"/>
          <w:sz w:val="20"/>
          <w:szCs w:val="20"/>
        </w:rPr>
        <w:t>–</w:t>
      </w:r>
      <w:r w:rsidRPr="00B03CBF">
        <w:rPr>
          <w:rFonts w:ascii="Arial" w:hAnsi="Arial" w:cs="Arial"/>
          <w:sz w:val="20"/>
          <w:szCs w:val="20"/>
        </w:rPr>
        <w:t xml:space="preserve"> метод печенья</w:t>
      </w:r>
    </w:p>
    <w:p w:rsidR="000C62F7" w:rsidRPr="00B03CBF" w:rsidRDefault="000C62F7" w:rsidP="000C62F7">
      <w:pPr>
        <w:tabs>
          <w:tab w:val="num" w:pos="360"/>
        </w:tabs>
        <w:jc w:val="both"/>
        <w:rPr>
          <w:rFonts w:ascii="Arial" w:hAnsi="Arial" w:cs="Arial"/>
          <w:b/>
          <w:sz w:val="20"/>
          <w:szCs w:val="20"/>
        </w:rPr>
      </w:pPr>
      <w:r>
        <w:rPr>
          <w:rFonts w:ascii="Arial" w:hAnsi="Arial" w:cs="Arial"/>
          <w:sz w:val="20"/>
          <w:szCs w:val="20"/>
        </w:rPr>
        <w:t>ЗАДАНИЕ</w:t>
      </w:r>
      <w:r w:rsidRPr="00B03CBF">
        <w:rPr>
          <w:rFonts w:ascii="Arial" w:hAnsi="Arial" w:cs="Arial"/>
          <w:sz w:val="20"/>
          <w:szCs w:val="20"/>
        </w:rPr>
        <w:t xml:space="preserve"> </w:t>
      </w:r>
      <w:r>
        <w:rPr>
          <w:rFonts w:ascii="Arial" w:hAnsi="Arial" w:cs="Arial"/>
          <w:sz w:val="20"/>
          <w:szCs w:val="20"/>
        </w:rPr>
        <w:t xml:space="preserve"> 2</w:t>
      </w:r>
      <w:r w:rsidRPr="00B03CBF">
        <w:rPr>
          <w:rFonts w:ascii="Arial" w:hAnsi="Arial" w:cs="Arial"/>
          <w:sz w:val="20"/>
          <w:szCs w:val="20"/>
        </w:rPr>
        <w:t xml:space="preserve">3. </w:t>
      </w:r>
      <w:r w:rsidRPr="00B03CBF">
        <w:rPr>
          <w:rFonts w:ascii="Arial" w:hAnsi="Arial" w:cs="Arial"/>
          <w:b/>
          <w:sz w:val="20"/>
          <w:szCs w:val="20"/>
        </w:rPr>
        <w:t xml:space="preserve"> </w:t>
      </w:r>
      <w:r w:rsidRPr="00B03CBF">
        <w:rPr>
          <w:rFonts w:ascii="Arial" w:hAnsi="Arial" w:cs="Arial"/>
          <w:sz w:val="20"/>
          <w:szCs w:val="20"/>
        </w:rPr>
        <w:t>К аморальному поведению относится:</w:t>
      </w:r>
      <w:r w:rsidRPr="00B03CBF">
        <w:rPr>
          <w:rFonts w:ascii="Arial" w:hAnsi="Arial" w:cs="Arial"/>
          <w:b/>
          <w:sz w:val="20"/>
          <w:szCs w:val="20"/>
        </w:rPr>
        <w:t xml:space="preserve"> </w:t>
      </w:r>
    </w:p>
    <w:p w:rsidR="000C62F7" w:rsidRPr="00B03CBF" w:rsidRDefault="000C62F7" w:rsidP="000C62F7">
      <w:pPr>
        <w:tabs>
          <w:tab w:val="num" w:pos="360"/>
        </w:tabs>
        <w:jc w:val="both"/>
        <w:rPr>
          <w:rFonts w:ascii="Arial" w:hAnsi="Arial" w:cs="Arial"/>
          <w:sz w:val="20"/>
          <w:szCs w:val="20"/>
        </w:rPr>
      </w:pPr>
      <w:r>
        <w:rPr>
          <w:rFonts w:ascii="Arial" w:hAnsi="Arial" w:cs="Arial"/>
          <w:sz w:val="20"/>
          <w:szCs w:val="20"/>
        </w:rPr>
        <w:t>–</w:t>
      </w:r>
      <w:r w:rsidRPr="00B03CBF">
        <w:rPr>
          <w:rFonts w:ascii="Arial" w:hAnsi="Arial" w:cs="Arial"/>
          <w:sz w:val="20"/>
          <w:szCs w:val="20"/>
        </w:rPr>
        <w:t xml:space="preserve"> хулиганство  </w:t>
      </w:r>
    </w:p>
    <w:p w:rsidR="000C62F7" w:rsidRPr="00B03CBF" w:rsidRDefault="000C62F7" w:rsidP="000C62F7">
      <w:pPr>
        <w:tabs>
          <w:tab w:val="num" w:pos="360"/>
        </w:tabs>
        <w:jc w:val="both"/>
        <w:rPr>
          <w:rFonts w:ascii="Arial" w:hAnsi="Arial" w:cs="Arial"/>
          <w:sz w:val="20"/>
          <w:szCs w:val="20"/>
        </w:rPr>
      </w:pPr>
      <w:r>
        <w:rPr>
          <w:rFonts w:ascii="Arial" w:hAnsi="Arial" w:cs="Arial"/>
          <w:sz w:val="20"/>
          <w:szCs w:val="20"/>
        </w:rPr>
        <w:t>–</w:t>
      </w:r>
      <w:r w:rsidRPr="00B03CBF">
        <w:rPr>
          <w:rFonts w:ascii="Arial" w:hAnsi="Arial" w:cs="Arial"/>
          <w:sz w:val="20"/>
          <w:szCs w:val="20"/>
        </w:rPr>
        <w:t xml:space="preserve"> </w:t>
      </w:r>
      <w:r w:rsidRPr="00B03CBF">
        <w:rPr>
          <w:rFonts w:ascii="Arial" w:hAnsi="Arial" w:cs="Arial"/>
          <w:b/>
          <w:sz w:val="20"/>
          <w:szCs w:val="20"/>
        </w:rPr>
        <w:t>пьянство</w:t>
      </w:r>
      <w:r w:rsidRPr="00B03CBF">
        <w:rPr>
          <w:rFonts w:ascii="Arial" w:hAnsi="Arial" w:cs="Arial"/>
          <w:sz w:val="20"/>
          <w:szCs w:val="20"/>
        </w:rPr>
        <w:t xml:space="preserve">  </w:t>
      </w:r>
    </w:p>
    <w:p w:rsidR="000C62F7" w:rsidRPr="00B03CBF" w:rsidRDefault="000C62F7" w:rsidP="000C62F7">
      <w:pPr>
        <w:tabs>
          <w:tab w:val="num" w:pos="360"/>
        </w:tabs>
        <w:jc w:val="both"/>
        <w:rPr>
          <w:rFonts w:ascii="Arial" w:hAnsi="Arial" w:cs="Arial"/>
          <w:sz w:val="20"/>
          <w:szCs w:val="20"/>
        </w:rPr>
      </w:pPr>
      <w:r>
        <w:rPr>
          <w:rFonts w:ascii="Arial" w:hAnsi="Arial" w:cs="Arial"/>
          <w:sz w:val="20"/>
          <w:szCs w:val="20"/>
        </w:rPr>
        <w:t>–</w:t>
      </w:r>
      <w:r w:rsidRPr="00B03CBF">
        <w:rPr>
          <w:rFonts w:ascii="Arial" w:hAnsi="Arial" w:cs="Arial"/>
          <w:sz w:val="20"/>
          <w:szCs w:val="20"/>
        </w:rPr>
        <w:t xml:space="preserve"> грабеж  </w:t>
      </w:r>
    </w:p>
    <w:p w:rsidR="000C62F7" w:rsidRPr="00B03CBF" w:rsidRDefault="000C62F7" w:rsidP="000C62F7">
      <w:pPr>
        <w:tabs>
          <w:tab w:val="num" w:pos="360"/>
        </w:tabs>
        <w:jc w:val="both"/>
        <w:rPr>
          <w:rFonts w:ascii="Arial" w:hAnsi="Arial" w:cs="Arial"/>
          <w:sz w:val="20"/>
          <w:szCs w:val="20"/>
        </w:rPr>
      </w:pPr>
      <w:r>
        <w:rPr>
          <w:rFonts w:ascii="Arial" w:hAnsi="Arial" w:cs="Arial"/>
          <w:sz w:val="20"/>
          <w:szCs w:val="20"/>
        </w:rPr>
        <w:t>–</w:t>
      </w:r>
      <w:r w:rsidRPr="00B03CBF">
        <w:rPr>
          <w:rFonts w:ascii="Arial" w:hAnsi="Arial" w:cs="Arial"/>
          <w:sz w:val="20"/>
          <w:szCs w:val="20"/>
        </w:rPr>
        <w:t xml:space="preserve"> убийство</w:t>
      </w:r>
    </w:p>
    <w:p w:rsidR="000C62F7" w:rsidRPr="00B03CBF" w:rsidRDefault="000C62F7" w:rsidP="000C62F7">
      <w:pPr>
        <w:tabs>
          <w:tab w:val="num" w:pos="360"/>
        </w:tabs>
        <w:jc w:val="both"/>
        <w:rPr>
          <w:rFonts w:ascii="Arial" w:hAnsi="Arial" w:cs="Arial"/>
          <w:sz w:val="20"/>
          <w:szCs w:val="20"/>
        </w:rPr>
      </w:pPr>
      <w:r>
        <w:rPr>
          <w:rFonts w:ascii="Arial" w:hAnsi="Arial" w:cs="Arial"/>
          <w:sz w:val="20"/>
          <w:szCs w:val="20"/>
        </w:rPr>
        <w:t>ЗАДАНИЕ</w:t>
      </w:r>
      <w:r w:rsidRPr="00B03CBF">
        <w:rPr>
          <w:rFonts w:ascii="Arial" w:hAnsi="Arial" w:cs="Arial"/>
          <w:sz w:val="20"/>
          <w:szCs w:val="20"/>
        </w:rPr>
        <w:t xml:space="preserve"> </w:t>
      </w:r>
      <w:r>
        <w:rPr>
          <w:rFonts w:ascii="Arial" w:hAnsi="Arial" w:cs="Arial"/>
          <w:sz w:val="20"/>
          <w:szCs w:val="20"/>
        </w:rPr>
        <w:t xml:space="preserve"> 2</w:t>
      </w:r>
      <w:r w:rsidRPr="00B03CBF">
        <w:rPr>
          <w:rFonts w:ascii="Arial" w:hAnsi="Arial" w:cs="Arial"/>
          <w:sz w:val="20"/>
          <w:szCs w:val="20"/>
        </w:rPr>
        <w:t>4.  К стадиям развития наркомании не относится:</w:t>
      </w:r>
    </w:p>
    <w:p w:rsidR="000C62F7" w:rsidRPr="00B03CBF" w:rsidRDefault="000C62F7" w:rsidP="000C62F7">
      <w:pPr>
        <w:tabs>
          <w:tab w:val="num" w:pos="360"/>
        </w:tabs>
        <w:jc w:val="both"/>
        <w:rPr>
          <w:rFonts w:ascii="Arial" w:hAnsi="Arial" w:cs="Arial"/>
          <w:sz w:val="20"/>
          <w:szCs w:val="20"/>
        </w:rPr>
      </w:pPr>
      <w:r>
        <w:rPr>
          <w:rFonts w:ascii="Arial" w:hAnsi="Arial" w:cs="Arial"/>
          <w:sz w:val="20"/>
          <w:szCs w:val="20"/>
        </w:rPr>
        <w:t>–</w:t>
      </w:r>
      <w:r w:rsidRPr="00B03CBF">
        <w:rPr>
          <w:rFonts w:ascii="Arial" w:hAnsi="Arial" w:cs="Arial"/>
          <w:sz w:val="20"/>
          <w:szCs w:val="20"/>
        </w:rPr>
        <w:t xml:space="preserve"> стадия адаптации </w:t>
      </w:r>
    </w:p>
    <w:p w:rsidR="000C62F7" w:rsidRPr="00B03CBF" w:rsidRDefault="000C62F7" w:rsidP="000C62F7">
      <w:pPr>
        <w:tabs>
          <w:tab w:val="num" w:pos="360"/>
        </w:tabs>
        <w:jc w:val="both"/>
        <w:rPr>
          <w:rFonts w:ascii="Arial" w:hAnsi="Arial" w:cs="Arial"/>
          <w:sz w:val="20"/>
          <w:szCs w:val="20"/>
        </w:rPr>
      </w:pPr>
      <w:r>
        <w:rPr>
          <w:rFonts w:ascii="Arial" w:hAnsi="Arial" w:cs="Arial"/>
          <w:sz w:val="20"/>
          <w:szCs w:val="20"/>
        </w:rPr>
        <w:t>–</w:t>
      </w:r>
      <w:r w:rsidRPr="00B03CBF">
        <w:rPr>
          <w:rFonts w:ascii="Arial" w:hAnsi="Arial" w:cs="Arial"/>
          <w:sz w:val="20"/>
          <w:szCs w:val="20"/>
        </w:rPr>
        <w:t xml:space="preserve"> стадия абстинентных явлений </w:t>
      </w:r>
    </w:p>
    <w:p w:rsidR="000C62F7" w:rsidRPr="00B03CBF" w:rsidRDefault="000C62F7" w:rsidP="000C62F7">
      <w:pPr>
        <w:tabs>
          <w:tab w:val="num" w:pos="360"/>
        </w:tabs>
        <w:jc w:val="both"/>
        <w:rPr>
          <w:rFonts w:ascii="Arial" w:hAnsi="Arial" w:cs="Arial"/>
          <w:b/>
          <w:sz w:val="20"/>
          <w:szCs w:val="20"/>
        </w:rPr>
      </w:pPr>
      <w:r>
        <w:rPr>
          <w:rFonts w:ascii="Arial" w:hAnsi="Arial" w:cs="Arial"/>
          <w:sz w:val="20"/>
          <w:szCs w:val="20"/>
        </w:rPr>
        <w:t>–</w:t>
      </w:r>
      <w:r w:rsidRPr="00B03CBF">
        <w:rPr>
          <w:rFonts w:ascii="Arial" w:hAnsi="Arial" w:cs="Arial"/>
          <w:sz w:val="20"/>
          <w:szCs w:val="20"/>
        </w:rPr>
        <w:t xml:space="preserve"> </w:t>
      </w:r>
      <w:r w:rsidRPr="00B03CBF">
        <w:rPr>
          <w:rFonts w:ascii="Arial" w:hAnsi="Arial" w:cs="Arial"/>
          <w:b/>
          <w:sz w:val="20"/>
          <w:szCs w:val="20"/>
        </w:rPr>
        <w:t>стадия облегчения</w:t>
      </w:r>
    </w:p>
    <w:p w:rsidR="000C62F7" w:rsidRPr="00B03CBF" w:rsidRDefault="000C62F7" w:rsidP="000C62F7">
      <w:pPr>
        <w:tabs>
          <w:tab w:val="num" w:pos="360"/>
        </w:tabs>
        <w:jc w:val="both"/>
        <w:rPr>
          <w:rFonts w:ascii="Arial" w:hAnsi="Arial" w:cs="Arial"/>
          <w:sz w:val="20"/>
          <w:szCs w:val="20"/>
        </w:rPr>
      </w:pPr>
      <w:r>
        <w:rPr>
          <w:rFonts w:ascii="Arial" w:hAnsi="Arial" w:cs="Arial"/>
          <w:sz w:val="20"/>
          <w:szCs w:val="20"/>
        </w:rPr>
        <w:t>–</w:t>
      </w:r>
      <w:r w:rsidRPr="00B03CBF">
        <w:rPr>
          <w:rFonts w:ascii="Arial" w:hAnsi="Arial" w:cs="Arial"/>
          <w:sz w:val="20"/>
          <w:szCs w:val="20"/>
        </w:rPr>
        <w:t xml:space="preserve"> стадия истощения</w:t>
      </w:r>
    </w:p>
    <w:p w:rsidR="000C62F7" w:rsidRPr="00B03CBF" w:rsidRDefault="000C62F7" w:rsidP="000C62F7">
      <w:pPr>
        <w:pStyle w:val="a5"/>
        <w:spacing w:before="0" w:beforeAutospacing="0" w:after="0" w:afterAutospacing="0"/>
        <w:jc w:val="both"/>
        <w:rPr>
          <w:rFonts w:ascii="Arial" w:hAnsi="Arial" w:cs="Arial"/>
          <w:sz w:val="20"/>
          <w:szCs w:val="20"/>
        </w:rPr>
      </w:pPr>
      <w:r>
        <w:rPr>
          <w:rFonts w:ascii="Arial" w:hAnsi="Arial" w:cs="Arial"/>
          <w:sz w:val="20"/>
          <w:szCs w:val="20"/>
        </w:rPr>
        <w:t>ЗАДАНИЕ</w:t>
      </w:r>
      <w:r w:rsidRPr="00B03CBF">
        <w:rPr>
          <w:rFonts w:ascii="Arial" w:hAnsi="Arial" w:cs="Arial"/>
          <w:bCs/>
          <w:sz w:val="20"/>
          <w:szCs w:val="20"/>
        </w:rPr>
        <w:t xml:space="preserve"> </w:t>
      </w:r>
      <w:r>
        <w:rPr>
          <w:rFonts w:ascii="Arial" w:hAnsi="Arial" w:cs="Arial"/>
          <w:bCs/>
          <w:sz w:val="20"/>
          <w:szCs w:val="20"/>
        </w:rPr>
        <w:t xml:space="preserve"> 25</w:t>
      </w:r>
      <w:r w:rsidRPr="00B03CBF">
        <w:rPr>
          <w:rFonts w:ascii="Arial" w:hAnsi="Arial" w:cs="Arial"/>
          <w:bCs/>
          <w:sz w:val="20"/>
          <w:szCs w:val="20"/>
        </w:rPr>
        <w:t>. Основными аспектами развития профессионального самоопределения являются:</w:t>
      </w:r>
    </w:p>
    <w:p w:rsidR="000C62F7" w:rsidRPr="00B03CBF" w:rsidRDefault="000C62F7" w:rsidP="000C62F7">
      <w:pPr>
        <w:pStyle w:val="a5"/>
        <w:spacing w:before="0" w:beforeAutospacing="0" w:after="0" w:afterAutospacing="0"/>
        <w:jc w:val="both"/>
        <w:rPr>
          <w:rFonts w:ascii="Arial" w:hAnsi="Arial" w:cs="Arial"/>
          <w:sz w:val="20"/>
          <w:szCs w:val="20"/>
        </w:rPr>
      </w:pPr>
      <w:r>
        <w:rPr>
          <w:rFonts w:ascii="Arial" w:hAnsi="Arial" w:cs="Arial"/>
          <w:sz w:val="20"/>
          <w:szCs w:val="20"/>
        </w:rPr>
        <w:t xml:space="preserve">– </w:t>
      </w:r>
      <w:r w:rsidRPr="00B03CBF">
        <w:rPr>
          <w:rFonts w:ascii="Arial" w:hAnsi="Arial" w:cs="Arial"/>
          <w:sz w:val="20"/>
          <w:szCs w:val="20"/>
        </w:rPr>
        <w:t>возрастной и психологический</w:t>
      </w:r>
    </w:p>
    <w:p w:rsidR="000C62F7" w:rsidRPr="00B03CBF" w:rsidRDefault="000C62F7" w:rsidP="000C62F7">
      <w:pPr>
        <w:pStyle w:val="a5"/>
        <w:spacing w:before="0" w:beforeAutospacing="0" w:after="0" w:afterAutospacing="0"/>
        <w:jc w:val="both"/>
        <w:rPr>
          <w:rFonts w:ascii="Arial" w:hAnsi="Arial" w:cs="Arial"/>
          <w:sz w:val="20"/>
          <w:szCs w:val="20"/>
        </w:rPr>
      </w:pPr>
      <w:r>
        <w:rPr>
          <w:rFonts w:ascii="Arial" w:hAnsi="Arial" w:cs="Arial"/>
          <w:sz w:val="20"/>
          <w:szCs w:val="20"/>
        </w:rPr>
        <w:t xml:space="preserve">– </w:t>
      </w:r>
      <w:r w:rsidRPr="00B03CBF">
        <w:rPr>
          <w:rFonts w:ascii="Arial" w:hAnsi="Arial" w:cs="Arial"/>
          <w:sz w:val="20"/>
          <w:szCs w:val="20"/>
        </w:rPr>
        <w:t>социальный и возрастной</w:t>
      </w:r>
    </w:p>
    <w:p w:rsidR="000C62F7" w:rsidRPr="00B03CBF" w:rsidRDefault="000C62F7" w:rsidP="000C62F7">
      <w:pPr>
        <w:pStyle w:val="a5"/>
        <w:spacing w:before="0" w:beforeAutospacing="0" w:after="0" w:afterAutospacing="0"/>
        <w:jc w:val="both"/>
        <w:rPr>
          <w:rFonts w:ascii="Arial" w:hAnsi="Arial" w:cs="Arial"/>
          <w:sz w:val="20"/>
          <w:szCs w:val="20"/>
        </w:rPr>
      </w:pPr>
      <w:r>
        <w:rPr>
          <w:rFonts w:ascii="Arial" w:hAnsi="Arial" w:cs="Arial"/>
          <w:sz w:val="20"/>
          <w:szCs w:val="20"/>
        </w:rPr>
        <w:t>–</w:t>
      </w:r>
      <w:r w:rsidRPr="00B03CBF">
        <w:rPr>
          <w:rFonts w:ascii="Arial" w:hAnsi="Arial" w:cs="Arial"/>
          <w:b/>
          <w:bCs/>
          <w:sz w:val="20"/>
          <w:szCs w:val="20"/>
        </w:rPr>
        <w:t xml:space="preserve"> ценностно–смысловой и деятельностный</w:t>
      </w:r>
    </w:p>
    <w:p w:rsidR="000C62F7" w:rsidRPr="00B03CBF" w:rsidRDefault="000C62F7" w:rsidP="000C62F7">
      <w:pPr>
        <w:pStyle w:val="a5"/>
        <w:spacing w:before="0" w:beforeAutospacing="0" w:after="0" w:afterAutospacing="0"/>
        <w:jc w:val="both"/>
        <w:rPr>
          <w:rFonts w:ascii="Arial" w:hAnsi="Arial" w:cs="Arial"/>
          <w:sz w:val="20"/>
          <w:szCs w:val="20"/>
        </w:rPr>
      </w:pPr>
      <w:r>
        <w:rPr>
          <w:rFonts w:ascii="Arial" w:hAnsi="Arial" w:cs="Arial"/>
          <w:sz w:val="20"/>
          <w:szCs w:val="20"/>
        </w:rPr>
        <w:t>–</w:t>
      </w:r>
      <w:r w:rsidRPr="00B03CBF">
        <w:rPr>
          <w:rFonts w:ascii="Arial" w:hAnsi="Arial" w:cs="Arial"/>
          <w:sz w:val="20"/>
          <w:szCs w:val="20"/>
        </w:rPr>
        <w:t xml:space="preserve"> психологический и деятельностный</w:t>
      </w:r>
    </w:p>
    <w:p w:rsidR="000C62F7" w:rsidRPr="00B03CBF" w:rsidRDefault="000C62F7" w:rsidP="000C62F7">
      <w:pPr>
        <w:shd w:val="clear" w:color="auto" w:fill="FFFFFF"/>
        <w:jc w:val="both"/>
        <w:rPr>
          <w:rFonts w:ascii="Arial" w:hAnsi="Arial" w:cs="Arial"/>
          <w:sz w:val="20"/>
          <w:szCs w:val="20"/>
        </w:rPr>
      </w:pPr>
      <w:r>
        <w:rPr>
          <w:rFonts w:ascii="Arial" w:hAnsi="Arial" w:cs="Arial"/>
          <w:sz w:val="20"/>
          <w:szCs w:val="20"/>
        </w:rPr>
        <w:t>ЗАДАНИЕ</w:t>
      </w:r>
      <w:r w:rsidRPr="00B03CBF">
        <w:rPr>
          <w:rFonts w:ascii="Arial" w:hAnsi="Arial" w:cs="Arial"/>
          <w:bCs/>
          <w:sz w:val="20"/>
          <w:szCs w:val="20"/>
        </w:rPr>
        <w:t xml:space="preserve"> 2</w:t>
      </w:r>
      <w:r>
        <w:rPr>
          <w:rFonts w:ascii="Arial" w:hAnsi="Arial" w:cs="Arial"/>
          <w:bCs/>
          <w:sz w:val="20"/>
          <w:szCs w:val="20"/>
        </w:rPr>
        <w:t>6</w:t>
      </w:r>
      <w:r w:rsidRPr="00B03CBF">
        <w:rPr>
          <w:rFonts w:ascii="Arial" w:hAnsi="Arial" w:cs="Arial"/>
          <w:bCs/>
          <w:sz w:val="20"/>
          <w:szCs w:val="20"/>
        </w:rPr>
        <w:t>. При решении учебной задачи основой внутреннего диалога учащегося является:</w:t>
      </w:r>
    </w:p>
    <w:p w:rsidR="000C62F7" w:rsidRPr="00B03CBF" w:rsidRDefault="000C62F7" w:rsidP="000C62F7">
      <w:pPr>
        <w:shd w:val="clear" w:color="auto" w:fill="FFFFFF"/>
        <w:jc w:val="both"/>
        <w:rPr>
          <w:rFonts w:ascii="Arial" w:hAnsi="Arial" w:cs="Arial"/>
          <w:sz w:val="20"/>
          <w:szCs w:val="20"/>
        </w:rPr>
      </w:pPr>
      <w:r>
        <w:rPr>
          <w:rFonts w:ascii="Arial" w:hAnsi="Arial" w:cs="Arial"/>
          <w:sz w:val="20"/>
          <w:szCs w:val="20"/>
        </w:rPr>
        <w:t xml:space="preserve">– </w:t>
      </w:r>
      <w:r w:rsidRPr="00B03CBF">
        <w:rPr>
          <w:rFonts w:ascii="Arial" w:hAnsi="Arial" w:cs="Arial"/>
          <w:sz w:val="20"/>
          <w:szCs w:val="20"/>
        </w:rPr>
        <w:t>ответ</w:t>
      </w:r>
    </w:p>
    <w:p w:rsidR="000C62F7" w:rsidRPr="00B03CBF" w:rsidRDefault="000C62F7" w:rsidP="000C62F7">
      <w:pPr>
        <w:shd w:val="clear" w:color="auto" w:fill="FFFFFF"/>
        <w:jc w:val="both"/>
        <w:rPr>
          <w:rFonts w:ascii="Arial" w:hAnsi="Arial" w:cs="Arial"/>
          <w:sz w:val="20"/>
          <w:szCs w:val="20"/>
        </w:rPr>
      </w:pPr>
      <w:r>
        <w:rPr>
          <w:rFonts w:ascii="Arial" w:hAnsi="Arial" w:cs="Arial"/>
          <w:sz w:val="20"/>
          <w:szCs w:val="20"/>
        </w:rPr>
        <w:t xml:space="preserve">– </w:t>
      </w:r>
      <w:r w:rsidRPr="00B03CBF">
        <w:rPr>
          <w:rFonts w:ascii="Arial" w:hAnsi="Arial" w:cs="Arial"/>
          <w:sz w:val="20"/>
          <w:szCs w:val="20"/>
        </w:rPr>
        <w:t>дискуссия</w:t>
      </w:r>
    </w:p>
    <w:p w:rsidR="000C62F7" w:rsidRPr="00B03CBF" w:rsidRDefault="000C62F7" w:rsidP="000C62F7">
      <w:pPr>
        <w:shd w:val="clear" w:color="auto" w:fill="FFFFFF"/>
        <w:jc w:val="both"/>
        <w:rPr>
          <w:rFonts w:ascii="Arial" w:hAnsi="Arial" w:cs="Arial"/>
          <w:sz w:val="20"/>
          <w:szCs w:val="20"/>
        </w:rPr>
      </w:pPr>
      <w:r>
        <w:rPr>
          <w:rFonts w:ascii="Arial" w:hAnsi="Arial" w:cs="Arial"/>
          <w:sz w:val="20"/>
          <w:szCs w:val="20"/>
        </w:rPr>
        <w:t xml:space="preserve">– </w:t>
      </w:r>
      <w:r w:rsidRPr="00B03CBF">
        <w:rPr>
          <w:rFonts w:ascii="Arial" w:hAnsi="Arial" w:cs="Arial"/>
          <w:sz w:val="20"/>
          <w:szCs w:val="20"/>
        </w:rPr>
        <w:t>вопрос</w:t>
      </w:r>
    </w:p>
    <w:p w:rsidR="000C62F7" w:rsidRPr="00B03CBF" w:rsidRDefault="000C62F7" w:rsidP="000C62F7">
      <w:pPr>
        <w:shd w:val="clear" w:color="auto" w:fill="FFFFFF"/>
        <w:jc w:val="both"/>
        <w:rPr>
          <w:rFonts w:ascii="Arial" w:hAnsi="Arial" w:cs="Arial"/>
          <w:b/>
          <w:sz w:val="20"/>
          <w:szCs w:val="20"/>
        </w:rPr>
      </w:pPr>
      <w:r>
        <w:rPr>
          <w:rFonts w:ascii="Arial" w:hAnsi="Arial" w:cs="Arial"/>
          <w:sz w:val="20"/>
          <w:szCs w:val="20"/>
        </w:rPr>
        <w:t xml:space="preserve">– </w:t>
      </w:r>
      <w:r w:rsidRPr="00B03CBF">
        <w:rPr>
          <w:rFonts w:ascii="Arial" w:hAnsi="Arial" w:cs="Arial"/>
          <w:b/>
          <w:sz w:val="20"/>
          <w:szCs w:val="20"/>
        </w:rPr>
        <w:t>размышление</w:t>
      </w:r>
    </w:p>
    <w:p w:rsidR="000C62F7" w:rsidRPr="00B03CBF" w:rsidRDefault="000C62F7" w:rsidP="000C62F7">
      <w:pPr>
        <w:shd w:val="clear" w:color="auto" w:fill="FFFFFF"/>
        <w:jc w:val="both"/>
        <w:rPr>
          <w:rFonts w:ascii="Arial" w:hAnsi="Arial" w:cs="Arial"/>
          <w:sz w:val="20"/>
          <w:szCs w:val="20"/>
        </w:rPr>
      </w:pPr>
      <w:r>
        <w:rPr>
          <w:rFonts w:ascii="Arial" w:hAnsi="Arial" w:cs="Arial"/>
          <w:sz w:val="20"/>
          <w:szCs w:val="20"/>
        </w:rPr>
        <w:t>ЗАДАНИЕ 27</w:t>
      </w:r>
      <w:r w:rsidRPr="00B03CBF">
        <w:rPr>
          <w:rFonts w:ascii="Arial" w:hAnsi="Arial" w:cs="Arial"/>
          <w:bCs/>
          <w:sz w:val="20"/>
          <w:szCs w:val="20"/>
        </w:rPr>
        <w:t>. При организации учителем порядка и дисциплины в классе эффективными являются методы:</w:t>
      </w:r>
    </w:p>
    <w:p w:rsidR="000C62F7" w:rsidRPr="00B03CBF" w:rsidRDefault="000C62F7" w:rsidP="000C62F7">
      <w:pPr>
        <w:shd w:val="clear" w:color="auto" w:fill="FFFFFF"/>
        <w:jc w:val="both"/>
        <w:rPr>
          <w:rFonts w:ascii="Arial" w:hAnsi="Arial" w:cs="Arial"/>
          <w:b/>
          <w:sz w:val="20"/>
          <w:szCs w:val="20"/>
        </w:rPr>
      </w:pPr>
      <w:r>
        <w:rPr>
          <w:rFonts w:ascii="Arial" w:hAnsi="Arial" w:cs="Arial"/>
          <w:sz w:val="20"/>
          <w:szCs w:val="20"/>
        </w:rPr>
        <w:t xml:space="preserve">– </w:t>
      </w:r>
      <w:r w:rsidRPr="00B03CBF">
        <w:rPr>
          <w:rFonts w:ascii="Arial" w:hAnsi="Arial" w:cs="Arial"/>
          <w:b/>
          <w:sz w:val="20"/>
          <w:szCs w:val="20"/>
        </w:rPr>
        <w:t>убеждение и внушение</w:t>
      </w:r>
    </w:p>
    <w:p w:rsidR="000C62F7" w:rsidRPr="00B03CBF" w:rsidRDefault="000C62F7" w:rsidP="000C62F7">
      <w:pPr>
        <w:shd w:val="clear" w:color="auto" w:fill="FFFFFF"/>
        <w:jc w:val="both"/>
        <w:rPr>
          <w:rFonts w:ascii="Arial" w:hAnsi="Arial" w:cs="Arial"/>
          <w:sz w:val="20"/>
          <w:szCs w:val="20"/>
        </w:rPr>
      </w:pPr>
      <w:r>
        <w:rPr>
          <w:rFonts w:ascii="Arial" w:hAnsi="Arial" w:cs="Arial"/>
          <w:sz w:val="20"/>
          <w:szCs w:val="20"/>
        </w:rPr>
        <w:t xml:space="preserve">– </w:t>
      </w:r>
      <w:r w:rsidRPr="00B03CBF">
        <w:rPr>
          <w:rFonts w:ascii="Arial" w:hAnsi="Arial" w:cs="Arial"/>
          <w:sz w:val="20"/>
          <w:szCs w:val="20"/>
        </w:rPr>
        <w:t>требование и наказание</w:t>
      </w:r>
    </w:p>
    <w:p w:rsidR="000C62F7" w:rsidRPr="00B03CBF" w:rsidRDefault="000C62F7" w:rsidP="000C62F7">
      <w:pPr>
        <w:shd w:val="clear" w:color="auto" w:fill="FFFFFF"/>
        <w:jc w:val="both"/>
        <w:rPr>
          <w:rFonts w:ascii="Arial" w:hAnsi="Arial" w:cs="Arial"/>
          <w:sz w:val="20"/>
          <w:szCs w:val="20"/>
        </w:rPr>
      </w:pPr>
      <w:r>
        <w:rPr>
          <w:rFonts w:ascii="Arial" w:hAnsi="Arial" w:cs="Arial"/>
          <w:sz w:val="20"/>
          <w:szCs w:val="20"/>
        </w:rPr>
        <w:t xml:space="preserve">– </w:t>
      </w:r>
      <w:r w:rsidRPr="00B03CBF">
        <w:rPr>
          <w:rFonts w:ascii="Arial" w:hAnsi="Arial" w:cs="Arial"/>
          <w:sz w:val="20"/>
          <w:szCs w:val="20"/>
        </w:rPr>
        <w:t>воззрение и запрос</w:t>
      </w:r>
    </w:p>
    <w:p w:rsidR="000C62F7" w:rsidRPr="00B03CBF" w:rsidRDefault="000C62F7" w:rsidP="000C62F7">
      <w:pPr>
        <w:shd w:val="clear" w:color="auto" w:fill="FFFFFF"/>
        <w:jc w:val="both"/>
        <w:rPr>
          <w:rFonts w:ascii="Arial" w:hAnsi="Arial" w:cs="Arial"/>
          <w:sz w:val="20"/>
          <w:szCs w:val="20"/>
        </w:rPr>
      </w:pPr>
      <w:r>
        <w:rPr>
          <w:rFonts w:ascii="Arial" w:hAnsi="Arial" w:cs="Arial"/>
          <w:sz w:val="20"/>
          <w:szCs w:val="20"/>
        </w:rPr>
        <w:t xml:space="preserve">– </w:t>
      </w:r>
      <w:r w:rsidRPr="00B03CBF">
        <w:rPr>
          <w:rFonts w:ascii="Arial" w:hAnsi="Arial" w:cs="Arial"/>
          <w:sz w:val="20"/>
          <w:szCs w:val="20"/>
        </w:rPr>
        <w:t>положительная и отрицательная обратная связь</w:t>
      </w:r>
    </w:p>
    <w:p w:rsidR="000C62F7" w:rsidRPr="00B03CBF" w:rsidRDefault="000C62F7" w:rsidP="000C62F7">
      <w:pPr>
        <w:shd w:val="clear" w:color="auto" w:fill="FFFFFF"/>
        <w:jc w:val="both"/>
        <w:rPr>
          <w:rFonts w:ascii="Arial" w:hAnsi="Arial" w:cs="Arial"/>
          <w:sz w:val="20"/>
          <w:szCs w:val="20"/>
        </w:rPr>
      </w:pPr>
      <w:r>
        <w:rPr>
          <w:rFonts w:ascii="Arial" w:hAnsi="Arial" w:cs="Arial"/>
          <w:sz w:val="20"/>
          <w:szCs w:val="20"/>
        </w:rPr>
        <w:t>ЗАДАНИЕ 28</w:t>
      </w:r>
      <w:r w:rsidRPr="00B03CBF">
        <w:rPr>
          <w:rFonts w:ascii="Arial" w:hAnsi="Arial" w:cs="Arial"/>
          <w:bCs/>
          <w:sz w:val="20"/>
          <w:szCs w:val="20"/>
        </w:rPr>
        <w:t>. Для научного стиля речи свойственна:</w:t>
      </w:r>
    </w:p>
    <w:p w:rsidR="000C62F7" w:rsidRPr="00B03CBF" w:rsidRDefault="000C62F7" w:rsidP="000C62F7">
      <w:pPr>
        <w:shd w:val="clear" w:color="auto" w:fill="FFFFFF"/>
        <w:jc w:val="both"/>
        <w:rPr>
          <w:rFonts w:ascii="Arial" w:hAnsi="Arial" w:cs="Arial"/>
          <w:sz w:val="20"/>
          <w:szCs w:val="20"/>
        </w:rPr>
      </w:pPr>
      <w:r>
        <w:rPr>
          <w:rFonts w:ascii="Arial" w:hAnsi="Arial" w:cs="Arial"/>
          <w:sz w:val="20"/>
          <w:szCs w:val="20"/>
        </w:rPr>
        <w:t xml:space="preserve">– </w:t>
      </w:r>
      <w:r w:rsidRPr="00B03CBF">
        <w:rPr>
          <w:rFonts w:ascii="Arial" w:hAnsi="Arial" w:cs="Arial"/>
          <w:sz w:val="20"/>
          <w:szCs w:val="20"/>
        </w:rPr>
        <w:t>отвлеченность</w:t>
      </w:r>
    </w:p>
    <w:p w:rsidR="000C62F7" w:rsidRPr="00B03CBF" w:rsidRDefault="000C62F7" w:rsidP="000C62F7">
      <w:pPr>
        <w:shd w:val="clear" w:color="auto" w:fill="FFFFFF"/>
        <w:jc w:val="both"/>
        <w:rPr>
          <w:rFonts w:ascii="Arial" w:hAnsi="Arial" w:cs="Arial"/>
          <w:sz w:val="20"/>
          <w:szCs w:val="20"/>
        </w:rPr>
      </w:pPr>
      <w:r>
        <w:rPr>
          <w:rFonts w:ascii="Arial" w:hAnsi="Arial" w:cs="Arial"/>
          <w:sz w:val="20"/>
          <w:szCs w:val="20"/>
        </w:rPr>
        <w:t xml:space="preserve">– </w:t>
      </w:r>
      <w:r w:rsidRPr="00B03CBF">
        <w:rPr>
          <w:rFonts w:ascii="Arial" w:hAnsi="Arial" w:cs="Arial"/>
          <w:sz w:val="20"/>
          <w:szCs w:val="20"/>
        </w:rPr>
        <w:t>обобщенность</w:t>
      </w:r>
    </w:p>
    <w:p w:rsidR="000C62F7" w:rsidRPr="00B03CBF" w:rsidRDefault="000C62F7" w:rsidP="000C62F7">
      <w:pPr>
        <w:shd w:val="clear" w:color="auto" w:fill="FFFFFF"/>
        <w:jc w:val="both"/>
        <w:rPr>
          <w:rFonts w:ascii="Arial" w:hAnsi="Arial" w:cs="Arial"/>
          <w:b/>
          <w:sz w:val="20"/>
          <w:szCs w:val="20"/>
        </w:rPr>
      </w:pPr>
      <w:r>
        <w:rPr>
          <w:rFonts w:ascii="Arial" w:hAnsi="Arial" w:cs="Arial"/>
          <w:sz w:val="20"/>
          <w:szCs w:val="20"/>
        </w:rPr>
        <w:lastRenderedPageBreak/>
        <w:t xml:space="preserve">– </w:t>
      </w:r>
      <w:r w:rsidRPr="00B03CBF">
        <w:rPr>
          <w:rFonts w:ascii="Arial" w:hAnsi="Arial" w:cs="Arial"/>
          <w:b/>
          <w:sz w:val="20"/>
          <w:szCs w:val="20"/>
        </w:rPr>
        <w:t>выраженная логичность и связность выражений</w:t>
      </w:r>
    </w:p>
    <w:p w:rsidR="000C62F7" w:rsidRPr="00B03CBF" w:rsidRDefault="000C62F7" w:rsidP="000C62F7">
      <w:pPr>
        <w:shd w:val="clear" w:color="auto" w:fill="FFFFFF"/>
        <w:jc w:val="both"/>
        <w:rPr>
          <w:rFonts w:ascii="Arial" w:hAnsi="Arial" w:cs="Arial"/>
          <w:sz w:val="20"/>
          <w:szCs w:val="20"/>
        </w:rPr>
      </w:pPr>
      <w:r>
        <w:rPr>
          <w:rFonts w:ascii="Arial" w:hAnsi="Arial" w:cs="Arial"/>
          <w:sz w:val="20"/>
          <w:szCs w:val="20"/>
        </w:rPr>
        <w:t xml:space="preserve">– </w:t>
      </w:r>
      <w:r w:rsidRPr="00B03CBF">
        <w:rPr>
          <w:rFonts w:ascii="Arial" w:hAnsi="Arial" w:cs="Arial"/>
          <w:sz w:val="20"/>
          <w:szCs w:val="20"/>
        </w:rPr>
        <w:t>стандартность</w:t>
      </w:r>
    </w:p>
    <w:p w:rsidR="000C62F7" w:rsidRPr="00B03CBF" w:rsidRDefault="000C62F7" w:rsidP="000C62F7">
      <w:pPr>
        <w:jc w:val="both"/>
        <w:rPr>
          <w:rFonts w:ascii="Arial" w:hAnsi="Arial" w:cs="Arial"/>
          <w:sz w:val="20"/>
          <w:szCs w:val="20"/>
        </w:rPr>
      </w:pPr>
      <w:r>
        <w:rPr>
          <w:rFonts w:ascii="Arial" w:hAnsi="Arial" w:cs="Arial"/>
          <w:sz w:val="20"/>
          <w:szCs w:val="20"/>
        </w:rPr>
        <w:t>ЗАДАНИЕ</w:t>
      </w:r>
      <w:r w:rsidRPr="00B03CBF">
        <w:rPr>
          <w:rFonts w:ascii="Arial" w:hAnsi="Arial" w:cs="Arial"/>
          <w:sz w:val="20"/>
          <w:szCs w:val="20"/>
        </w:rPr>
        <w:t xml:space="preserve"> </w:t>
      </w:r>
      <w:r>
        <w:rPr>
          <w:rFonts w:ascii="Arial" w:hAnsi="Arial" w:cs="Arial"/>
          <w:sz w:val="20"/>
          <w:szCs w:val="20"/>
        </w:rPr>
        <w:t xml:space="preserve"> 29. </w:t>
      </w:r>
      <w:r w:rsidRPr="00B03CBF">
        <w:rPr>
          <w:rFonts w:ascii="Arial" w:hAnsi="Arial" w:cs="Arial"/>
          <w:sz w:val="20"/>
          <w:szCs w:val="20"/>
        </w:rPr>
        <w:t xml:space="preserve">Сторонником социологического подхода к пониманию причин девиантного поведения является: </w:t>
      </w:r>
    </w:p>
    <w:p w:rsidR="000C62F7" w:rsidRPr="00B03CBF" w:rsidRDefault="000C62F7" w:rsidP="000C62F7">
      <w:pPr>
        <w:tabs>
          <w:tab w:val="num" w:pos="360"/>
        </w:tabs>
        <w:jc w:val="both"/>
        <w:rPr>
          <w:rFonts w:ascii="Arial" w:hAnsi="Arial" w:cs="Arial"/>
          <w:sz w:val="20"/>
          <w:szCs w:val="20"/>
        </w:rPr>
      </w:pPr>
      <w:r>
        <w:rPr>
          <w:rFonts w:ascii="Arial" w:hAnsi="Arial" w:cs="Arial"/>
          <w:sz w:val="20"/>
          <w:szCs w:val="20"/>
        </w:rPr>
        <w:t xml:space="preserve">– </w:t>
      </w:r>
      <w:r w:rsidRPr="00B03CBF">
        <w:rPr>
          <w:rFonts w:ascii="Arial" w:hAnsi="Arial" w:cs="Arial"/>
          <w:sz w:val="20"/>
          <w:szCs w:val="20"/>
        </w:rPr>
        <w:t xml:space="preserve">Ч. Ломброзо  </w:t>
      </w:r>
    </w:p>
    <w:p w:rsidR="000C62F7" w:rsidRPr="00B03CBF" w:rsidRDefault="000C62F7" w:rsidP="000C62F7">
      <w:pPr>
        <w:tabs>
          <w:tab w:val="num" w:pos="360"/>
        </w:tabs>
        <w:jc w:val="both"/>
        <w:rPr>
          <w:rFonts w:ascii="Arial" w:hAnsi="Arial" w:cs="Arial"/>
          <w:sz w:val="20"/>
          <w:szCs w:val="20"/>
        </w:rPr>
      </w:pPr>
      <w:r w:rsidRPr="00B03CBF">
        <w:rPr>
          <w:rFonts w:ascii="Arial" w:hAnsi="Arial" w:cs="Arial"/>
          <w:sz w:val="20"/>
          <w:szCs w:val="20"/>
        </w:rPr>
        <w:t xml:space="preserve"> </w:t>
      </w:r>
      <w:r>
        <w:rPr>
          <w:rFonts w:ascii="Arial" w:hAnsi="Arial" w:cs="Arial"/>
          <w:sz w:val="20"/>
          <w:szCs w:val="20"/>
        </w:rPr>
        <w:t xml:space="preserve">– </w:t>
      </w:r>
      <w:r w:rsidRPr="00B03CBF">
        <w:rPr>
          <w:rFonts w:ascii="Arial" w:hAnsi="Arial" w:cs="Arial"/>
          <w:sz w:val="20"/>
          <w:szCs w:val="20"/>
        </w:rPr>
        <w:t xml:space="preserve">Э. Кречмер  </w:t>
      </w:r>
    </w:p>
    <w:p w:rsidR="000C62F7" w:rsidRPr="00B03CBF" w:rsidRDefault="000C62F7" w:rsidP="000C62F7">
      <w:pPr>
        <w:tabs>
          <w:tab w:val="num" w:pos="360"/>
        </w:tabs>
        <w:jc w:val="both"/>
        <w:rPr>
          <w:rFonts w:ascii="Arial" w:hAnsi="Arial" w:cs="Arial"/>
          <w:b/>
          <w:sz w:val="20"/>
          <w:szCs w:val="20"/>
        </w:rPr>
      </w:pPr>
      <w:r>
        <w:rPr>
          <w:rFonts w:ascii="Arial" w:hAnsi="Arial" w:cs="Arial"/>
          <w:sz w:val="20"/>
          <w:szCs w:val="20"/>
        </w:rPr>
        <w:t xml:space="preserve">– </w:t>
      </w:r>
      <w:r w:rsidRPr="00B03CBF">
        <w:rPr>
          <w:rFonts w:ascii="Arial" w:hAnsi="Arial" w:cs="Arial"/>
          <w:b/>
          <w:sz w:val="20"/>
          <w:szCs w:val="20"/>
        </w:rPr>
        <w:t xml:space="preserve">Э. Дюркгейм  </w:t>
      </w:r>
    </w:p>
    <w:p w:rsidR="000C62F7" w:rsidRPr="00B03CBF" w:rsidRDefault="000C62F7" w:rsidP="000C62F7">
      <w:pPr>
        <w:tabs>
          <w:tab w:val="num" w:pos="360"/>
        </w:tabs>
        <w:jc w:val="both"/>
        <w:rPr>
          <w:rFonts w:ascii="Arial" w:hAnsi="Arial" w:cs="Arial"/>
          <w:sz w:val="20"/>
          <w:szCs w:val="20"/>
        </w:rPr>
      </w:pPr>
      <w:r>
        <w:rPr>
          <w:rFonts w:ascii="Arial" w:hAnsi="Arial" w:cs="Arial"/>
          <w:sz w:val="20"/>
          <w:szCs w:val="20"/>
        </w:rPr>
        <w:t xml:space="preserve">– </w:t>
      </w:r>
      <w:r w:rsidRPr="00B03CBF">
        <w:rPr>
          <w:rFonts w:ascii="Arial" w:hAnsi="Arial" w:cs="Arial"/>
          <w:sz w:val="20"/>
          <w:szCs w:val="20"/>
        </w:rPr>
        <w:t>З. Фрейд</w:t>
      </w:r>
    </w:p>
    <w:p w:rsidR="000C62F7" w:rsidRPr="00B03CBF" w:rsidRDefault="000C62F7" w:rsidP="000C62F7">
      <w:pPr>
        <w:tabs>
          <w:tab w:val="num" w:pos="360"/>
        </w:tabs>
        <w:jc w:val="both"/>
        <w:rPr>
          <w:rFonts w:ascii="Arial" w:hAnsi="Arial" w:cs="Arial"/>
          <w:sz w:val="20"/>
          <w:szCs w:val="20"/>
        </w:rPr>
      </w:pPr>
      <w:r>
        <w:rPr>
          <w:rFonts w:ascii="Arial" w:hAnsi="Arial" w:cs="Arial"/>
          <w:sz w:val="20"/>
          <w:szCs w:val="20"/>
        </w:rPr>
        <w:t>ЗАДАНИЕ 30</w:t>
      </w:r>
      <w:r w:rsidRPr="00B03CBF">
        <w:rPr>
          <w:rFonts w:ascii="Arial" w:hAnsi="Arial" w:cs="Arial"/>
          <w:sz w:val="20"/>
          <w:szCs w:val="20"/>
        </w:rPr>
        <w:t xml:space="preserve">. Сторонником когнитивного подхода к пониманию самоубийства не является: </w:t>
      </w:r>
    </w:p>
    <w:p w:rsidR="000C62F7" w:rsidRPr="00B03CBF" w:rsidRDefault="000C62F7" w:rsidP="000C62F7">
      <w:pPr>
        <w:tabs>
          <w:tab w:val="num" w:pos="360"/>
        </w:tabs>
        <w:jc w:val="both"/>
        <w:rPr>
          <w:rFonts w:ascii="Arial" w:hAnsi="Arial" w:cs="Arial"/>
          <w:sz w:val="20"/>
          <w:szCs w:val="20"/>
        </w:rPr>
      </w:pPr>
      <w:r>
        <w:rPr>
          <w:rFonts w:ascii="Arial" w:hAnsi="Arial" w:cs="Arial"/>
          <w:sz w:val="20"/>
          <w:szCs w:val="20"/>
        </w:rPr>
        <w:t xml:space="preserve">– </w:t>
      </w:r>
      <w:r w:rsidRPr="00B03CBF">
        <w:rPr>
          <w:rFonts w:ascii="Arial" w:hAnsi="Arial" w:cs="Arial"/>
          <w:sz w:val="20"/>
          <w:szCs w:val="20"/>
        </w:rPr>
        <w:t xml:space="preserve">К. Менингер  </w:t>
      </w:r>
    </w:p>
    <w:p w:rsidR="000C62F7" w:rsidRPr="00B03CBF" w:rsidRDefault="000C62F7" w:rsidP="000C62F7">
      <w:pPr>
        <w:tabs>
          <w:tab w:val="num" w:pos="360"/>
        </w:tabs>
        <w:jc w:val="both"/>
        <w:rPr>
          <w:rFonts w:ascii="Arial" w:hAnsi="Arial" w:cs="Arial"/>
          <w:sz w:val="20"/>
          <w:szCs w:val="20"/>
        </w:rPr>
      </w:pPr>
      <w:r>
        <w:rPr>
          <w:rFonts w:ascii="Arial" w:hAnsi="Arial" w:cs="Arial"/>
          <w:sz w:val="20"/>
          <w:szCs w:val="20"/>
        </w:rPr>
        <w:t xml:space="preserve">– </w:t>
      </w:r>
      <w:r w:rsidRPr="00B03CBF">
        <w:rPr>
          <w:rFonts w:ascii="Arial" w:hAnsi="Arial" w:cs="Arial"/>
          <w:sz w:val="20"/>
          <w:szCs w:val="20"/>
        </w:rPr>
        <w:t xml:space="preserve">А. Бек  </w:t>
      </w:r>
    </w:p>
    <w:p w:rsidR="000C62F7" w:rsidRPr="00B03CBF" w:rsidRDefault="000C62F7" w:rsidP="000C62F7">
      <w:pPr>
        <w:tabs>
          <w:tab w:val="num" w:pos="360"/>
        </w:tabs>
        <w:jc w:val="both"/>
        <w:rPr>
          <w:rFonts w:ascii="Arial" w:hAnsi="Arial" w:cs="Arial"/>
          <w:sz w:val="20"/>
          <w:szCs w:val="20"/>
        </w:rPr>
      </w:pPr>
      <w:r>
        <w:rPr>
          <w:rFonts w:ascii="Arial" w:hAnsi="Arial" w:cs="Arial"/>
          <w:sz w:val="20"/>
          <w:szCs w:val="20"/>
        </w:rPr>
        <w:t xml:space="preserve">– </w:t>
      </w:r>
      <w:r w:rsidRPr="00B03CBF">
        <w:rPr>
          <w:rFonts w:ascii="Arial" w:hAnsi="Arial" w:cs="Arial"/>
          <w:sz w:val="20"/>
          <w:szCs w:val="20"/>
        </w:rPr>
        <w:t xml:space="preserve">М. Селигман </w:t>
      </w:r>
    </w:p>
    <w:p w:rsidR="000C62F7" w:rsidRPr="00B03CBF" w:rsidRDefault="000C62F7" w:rsidP="000C62F7">
      <w:pPr>
        <w:tabs>
          <w:tab w:val="num" w:pos="360"/>
        </w:tabs>
        <w:jc w:val="both"/>
        <w:rPr>
          <w:rFonts w:ascii="Arial" w:hAnsi="Arial" w:cs="Arial"/>
          <w:b/>
          <w:sz w:val="20"/>
          <w:szCs w:val="20"/>
        </w:rPr>
      </w:pPr>
      <w:r>
        <w:rPr>
          <w:rFonts w:ascii="Arial" w:hAnsi="Arial" w:cs="Arial"/>
          <w:sz w:val="20"/>
          <w:szCs w:val="20"/>
        </w:rPr>
        <w:t xml:space="preserve">– </w:t>
      </w:r>
      <w:r w:rsidRPr="00B03CBF">
        <w:rPr>
          <w:rFonts w:ascii="Arial" w:hAnsi="Arial" w:cs="Arial"/>
          <w:b/>
          <w:sz w:val="20"/>
          <w:szCs w:val="20"/>
        </w:rPr>
        <w:t>Э. Дюркгейм</w:t>
      </w:r>
    </w:p>
    <w:p w:rsidR="000C62F7" w:rsidRPr="00B03CBF" w:rsidRDefault="000C62F7" w:rsidP="000C62F7">
      <w:pPr>
        <w:tabs>
          <w:tab w:val="num" w:pos="360"/>
        </w:tabs>
        <w:jc w:val="both"/>
        <w:rPr>
          <w:rFonts w:ascii="Arial" w:hAnsi="Arial" w:cs="Arial"/>
          <w:b/>
          <w:sz w:val="20"/>
          <w:szCs w:val="20"/>
        </w:rPr>
      </w:pPr>
      <w:r>
        <w:rPr>
          <w:rFonts w:ascii="Arial" w:hAnsi="Arial" w:cs="Arial"/>
          <w:sz w:val="20"/>
          <w:szCs w:val="20"/>
        </w:rPr>
        <w:t>ЗАДАНИЕ 31</w:t>
      </w:r>
      <w:r w:rsidRPr="00B03CBF">
        <w:rPr>
          <w:rFonts w:ascii="Arial" w:hAnsi="Arial" w:cs="Arial"/>
          <w:b/>
          <w:sz w:val="20"/>
          <w:szCs w:val="20"/>
        </w:rPr>
        <w:t xml:space="preserve">. </w:t>
      </w:r>
      <w:r w:rsidRPr="00B03CBF">
        <w:rPr>
          <w:rFonts w:ascii="Arial" w:hAnsi="Arial" w:cs="Arial"/>
          <w:sz w:val="20"/>
          <w:szCs w:val="20"/>
        </w:rPr>
        <w:t>С позиций персоналистического подхода, к личностным особенностям интернет-зависимых не относится:</w:t>
      </w:r>
      <w:r w:rsidRPr="00B03CBF">
        <w:rPr>
          <w:rFonts w:ascii="Arial" w:hAnsi="Arial" w:cs="Arial"/>
          <w:b/>
          <w:sz w:val="20"/>
          <w:szCs w:val="20"/>
        </w:rPr>
        <w:t xml:space="preserve"> </w:t>
      </w:r>
    </w:p>
    <w:p w:rsidR="000C62F7" w:rsidRPr="00B03CBF" w:rsidRDefault="000C62F7" w:rsidP="000C62F7">
      <w:pPr>
        <w:tabs>
          <w:tab w:val="num" w:pos="360"/>
        </w:tabs>
        <w:jc w:val="both"/>
        <w:rPr>
          <w:rFonts w:ascii="Arial" w:hAnsi="Arial" w:cs="Arial"/>
          <w:sz w:val="20"/>
          <w:szCs w:val="20"/>
        </w:rPr>
      </w:pPr>
      <w:r>
        <w:rPr>
          <w:rFonts w:ascii="Arial" w:hAnsi="Arial" w:cs="Arial"/>
          <w:sz w:val="20"/>
          <w:szCs w:val="20"/>
        </w:rPr>
        <w:t xml:space="preserve">– </w:t>
      </w:r>
      <w:r w:rsidRPr="00B03CBF">
        <w:rPr>
          <w:rFonts w:ascii="Arial" w:hAnsi="Arial" w:cs="Arial"/>
          <w:b/>
          <w:sz w:val="20"/>
          <w:szCs w:val="20"/>
        </w:rPr>
        <w:t xml:space="preserve"> низкий интеллект</w:t>
      </w:r>
      <w:r w:rsidRPr="00B03CBF">
        <w:rPr>
          <w:rFonts w:ascii="Arial" w:hAnsi="Arial" w:cs="Arial"/>
          <w:sz w:val="20"/>
          <w:szCs w:val="20"/>
        </w:rPr>
        <w:t xml:space="preserve">  </w:t>
      </w:r>
    </w:p>
    <w:p w:rsidR="000C62F7" w:rsidRPr="00B03CBF" w:rsidRDefault="000C62F7" w:rsidP="000C62F7">
      <w:pPr>
        <w:tabs>
          <w:tab w:val="num" w:pos="360"/>
        </w:tabs>
        <w:jc w:val="both"/>
        <w:rPr>
          <w:rFonts w:ascii="Arial" w:hAnsi="Arial" w:cs="Arial"/>
          <w:sz w:val="20"/>
          <w:szCs w:val="20"/>
        </w:rPr>
      </w:pPr>
      <w:r>
        <w:rPr>
          <w:rFonts w:ascii="Arial" w:hAnsi="Arial" w:cs="Arial"/>
          <w:sz w:val="20"/>
          <w:szCs w:val="20"/>
        </w:rPr>
        <w:t>–</w:t>
      </w:r>
      <w:r w:rsidRPr="00B03CBF">
        <w:rPr>
          <w:rFonts w:ascii="Arial" w:hAnsi="Arial" w:cs="Arial"/>
          <w:sz w:val="20"/>
          <w:szCs w:val="20"/>
        </w:rPr>
        <w:t xml:space="preserve"> развитые творческие способности  </w:t>
      </w:r>
    </w:p>
    <w:p w:rsidR="000C62F7" w:rsidRPr="00B03CBF" w:rsidRDefault="000C62F7" w:rsidP="000C62F7">
      <w:pPr>
        <w:tabs>
          <w:tab w:val="num" w:pos="360"/>
        </w:tabs>
        <w:jc w:val="both"/>
        <w:rPr>
          <w:rFonts w:ascii="Arial" w:hAnsi="Arial" w:cs="Arial"/>
          <w:sz w:val="20"/>
          <w:szCs w:val="20"/>
        </w:rPr>
      </w:pPr>
      <w:r>
        <w:rPr>
          <w:rFonts w:ascii="Arial" w:hAnsi="Arial" w:cs="Arial"/>
          <w:sz w:val="20"/>
          <w:szCs w:val="20"/>
        </w:rPr>
        <w:t>–</w:t>
      </w:r>
      <w:r w:rsidRPr="00B03CBF">
        <w:rPr>
          <w:rFonts w:ascii="Arial" w:hAnsi="Arial" w:cs="Arial"/>
          <w:sz w:val="20"/>
          <w:szCs w:val="20"/>
        </w:rPr>
        <w:t xml:space="preserve"> развитое творческое мышление  </w:t>
      </w:r>
    </w:p>
    <w:p w:rsidR="000C62F7" w:rsidRPr="00B03CBF" w:rsidRDefault="000C62F7" w:rsidP="000C62F7">
      <w:pPr>
        <w:tabs>
          <w:tab w:val="num" w:pos="360"/>
        </w:tabs>
        <w:jc w:val="both"/>
        <w:rPr>
          <w:rFonts w:ascii="Arial" w:hAnsi="Arial" w:cs="Arial"/>
          <w:sz w:val="20"/>
          <w:szCs w:val="20"/>
        </w:rPr>
      </w:pPr>
      <w:r>
        <w:rPr>
          <w:rFonts w:ascii="Arial" w:hAnsi="Arial" w:cs="Arial"/>
          <w:sz w:val="20"/>
          <w:szCs w:val="20"/>
        </w:rPr>
        <w:t>–</w:t>
      </w:r>
      <w:r w:rsidRPr="00B03CBF">
        <w:rPr>
          <w:rFonts w:ascii="Arial" w:hAnsi="Arial" w:cs="Arial"/>
          <w:sz w:val="20"/>
          <w:szCs w:val="20"/>
        </w:rPr>
        <w:t xml:space="preserve"> трудности в общении</w:t>
      </w:r>
    </w:p>
    <w:p w:rsidR="000C62F7" w:rsidRPr="00B03CBF" w:rsidRDefault="000C62F7" w:rsidP="000C62F7">
      <w:pPr>
        <w:tabs>
          <w:tab w:val="num" w:pos="360"/>
        </w:tabs>
        <w:jc w:val="both"/>
        <w:rPr>
          <w:rFonts w:ascii="Arial" w:hAnsi="Arial" w:cs="Arial"/>
          <w:sz w:val="20"/>
          <w:szCs w:val="20"/>
        </w:rPr>
      </w:pPr>
      <w:r>
        <w:rPr>
          <w:rFonts w:ascii="Arial" w:hAnsi="Arial" w:cs="Arial"/>
          <w:sz w:val="20"/>
          <w:szCs w:val="20"/>
        </w:rPr>
        <w:t>ЗАДАНИЕ 32</w:t>
      </w:r>
      <w:r w:rsidRPr="00B03CBF">
        <w:rPr>
          <w:rFonts w:ascii="Arial" w:hAnsi="Arial" w:cs="Arial"/>
          <w:sz w:val="20"/>
          <w:szCs w:val="20"/>
        </w:rPr>
        <w:t>. С точки зрения психоаналитического подхода, в основе самоубийства лежит:</w:t>
      </w:r>
    </w:p>
    <w:p w:rsidR="000C62F7" w:rsidRPr="00B03CBF" w:rsidRDefault="000C62F7" w:rsidP="000C62F7">
      <w:pPr>
        <w:tabs>
          <w:tab w:val="num" w:pos="360"/>
        </w:tabs>
        <w:jc w:val="both"/>
        <w:rPr>
          <w:rFonts w:ascii="Arial" w:hAnsi="Arial" w:cs="Arial"/>
          <w:sz w:val="20"/>
          <w:szCs w:val="20"/>
        </w:rPr>
      </w:pPr>
      <w:r>
        <w:rPr>
          <w:rFonts w:ascii="Arial" w:hAnsi="Arial" w:cs="Arial"/>
          <w:sz w:val="20"/>
          <w:szCs w:val="20"/>
        </w:rPr>
        <w:t>–</w:t>
      </w:r>
      <w:r w:rsidRPr="00B03CBF">
        <w:rPr>
          <w:rFonts w:ascii="Arial" w:hAnsi="Arial" w:cs="Arial"/>
          <w:sz w:val="20"/>
          <w:szCs w:val="20"/>
        </w:rPr>
        <w:t xml:space="preserve"> </w:t>
      </w:r>
      <w:r w:rsidRPr="00B03CBF">
        <w:rPr>
          <w:rFonts w:ascii="Arial" w:hAnsi="Arial" w:cs="Arial"/>
          <w:b/>
          <w:sz w:val="20"/>
          <w:szCs w:val="20"/>
        </w:rPr>
        <w:t>инстинкт смерти</w:t>
      </w:r>
    </w:p>
    <w:p w:rsidR="000C62F7" w:rsidRPr="00B03CBF" w:rsidRDefault="000C62F7" w:rsidP="000C62F7">
      <w:pPr>
        <w:tabs>
          <w:tab w:val="num" w:pos="360"/>
        </w:tabs>
        <w:jc w:val="both"/>
        <w:rPr>
          <w:rFonts w:ascii="Arial" w:hAnsi="Arial" w:cs="Arial"/>
          <w:sz w:val="20"/>
          <w:szCs w:val="20"/>
        </w:rPr>
      </w:pPr>
      <w:r>
        <w:rPr>
          <w:rFonts w:ascii="Arial" w:hAnsi="Arial" w:cs="Arial"/>
          <w:sz w:val="20"/>
          <w:szCs w:val="20"/>
        </w:rPr>
        <w:t>–</w:t>
      </w:r>
      <w:r w:rsidRPr="00B03CBF">
        <w:rPr>
          <w:rFonts w:ascii="Arial" w:hAnsi="Arial" w:cs="Arial"/>
          <w:sz w:val="20"/>
          <w:szCs w:val="20"/>
        </w:rPr>
        <w:t xml:space="preserve"> низкая стрессоустойчивость</w:t>
      </w:r>
    </w:p>
    <w:p w:rsidR="000C62F7" w:rsidRPr="00B03CBF" w:rsidRDefault="000C62F7" w:rsidP="000C62F7">
      <w:pPr>
        <w:tabs>
          <w:tab w:val="num" w:pos="360"/>
        </w:tabs>
        <w:jc w:val="both"/>
        <w:rPr>
          <w:rFonts w:ascii="Arial" w:hAnsi="Arial" w:cs="Arial"/>
          <w:sz w:val="20"/>
          <w:szCs w:val="20"/>
        </w:rPr>
      </w:pPr>
      <w:r>
        <w:rPr>
          <w:rFonts w:ascii="Arial" w:hAnsi="Arial" w:cs="Arial"/>
          <w:sz w:val="20"/>
          <w:szCs w:val="20"/>
        </w:rPr>
        <w:t>–</w:t>
      </w:r>
      <w:r w:rsidRPr="00B03CBF">
        <w:rPr>
          <w:rFonts w:ascii="Arial" w:hAnsi="Arial" w:cs="Arial"/>
          <w:sz w:val="20"/>
          <w:szCs w:val="20"/>
        </w:rPr>
        <w:t xml:space="preserve"> потребность в самоактуализации</w:t>
      </w:r>
    </w:p>
    <w:p w:rsidR="000C62F7" w:rsidRDefault="000C62F7" w:rsidP="000C62F7">
      <w:pPr>
        <w:tabs>
          <w:tab w:val="num" w:pos="360"/>
        </w:tabs>
        <w:jc w:val="both"/>
        <w:rPr>
          <w:rFonts w:ascii="Arial" w:hAnsi="Arial" w:cs="Arial"/>
          <w:sz w:val="20"/>
          <w:szCs w:val="20"/>
        </w:rPr>
      </w:pPr>
      <w:r>
        <w:rPr>
          <w:rFonts w:ascii="Arial" w:hAnsi="Arial" w:cs="Arial"/>
          <w:sz w:val="20"/>
          <w:szCs w:val="20"/>
        </w:rPr>
        <w:t>–</w:t>
      </w:r>
      <w:r w:rsidRPr="00B03CBF">
        <w:rPr>
          <w:rFonts w:ascii="Arial" w:hAnsi="Arial" w:cs="Arial"/>
          <w:sz w:val="20"/>
          <w:szCs w:val="20"/>
        </w:rPr>
        <w:t xml:space="preserve"> сужение когнитивной сферы</w:t>
      </w:r>
    </w:p>
    <w:p w:rsidR="000C62F7" w:rsidRPr="00B03CBF" w:rsidRDefault="000C62F7" w:rsidP="000C62F7">
      <w:pPr>
        <w:tabs>
          <w:tab w:val="num" w:pos="360"/>
        </w:tabs>
        <w:jc w:val="both"/>
        <w:rPr>
          <w:rFonts w:ascii="Arial" w:hAnsi="Arial" w:cs="Arial"/>
          <w:sz w:val="20"/>
          <w:szCs w:val="20"/>
        </w:rPr>
      </w:pPr>
    </w:p>
    <w:p w:rsidR="000C62F7" w:rsidRPr="00B03CBF" w:rsidRDefault="000C62F7" w:rsidP="000C62F7">
      <w:pPr>
        <w:ind w:firstLine="709"/>
        <w:rPr>
          <w:rFonts w:ascii="Arial" w:hAnsi="Arial" w:cs="Arial"/>
          <w:color w:val="000000"/>
          <w:sz w:val="20"/>
          <w:szCs w:val="20"/>
          <w:u w:val="single"/>
        </w:rPr>
      </w:pPr>
      <w:r w:rsidRPr="00B03CBF">
        <w:rPr>
          <w:rFonts w:ascii="Arial" w:hAnsi="Arial" w:cs="Arial"/>
          <w:color w:val="000000"/>
          <w:sz w:val="20"/>
          <w:szCs w:val="20"/>
          <w:u w:val="single"/>
        </w:rPr>
        <w:t>2) открытые задания (тестовые, повышенный уровень сложности):</w:t>
      </w:r>
    </w:p>
    <w:p w:rsidR="000C62F7" w:rsidRPr="00B03CBF" w:rsidRDefault="000C62F7" w:rsidP="000C62F7">
      <w:pPr>
        <w:rPr>
          <w:rFonts w:ascii="Arial" w:hAnsi="Arial" w:cs="Arial"/>
          <w:color w:val="000000"/>
          <w:sz w:val="20"/>
          <w:szCs w:val="20"/>
        </w:rPr>
      </w:pPr>
      <w:r>
        <w:rPr>
          <w:rFonts w:ascii="Arial" w:hAnsi="Arial" w:cs="Arial"/>
          <w:color w:val="000000"/>
          <w:sz w:val="20"/>
          <w:szCs w:val="20"/>
        </w:rPr>
        <w:t xml:space="preserve">ЗАДАНИЕ 1. </w:t>
      </w:r>
      <w:r w:rsidRPr="00B03CBF">
        <w:rPr>
          <w:rFonts w:ascii="Arial" w:hAnsi="Arial" w:cs="Arial"/>
          <w:color w:val="000000"/>
          <w:sz w:val="20"/>
          <w:szCs w:val="20"/>
        </w:rPr>
        <w:t>Поведение, отклоняющееся от нормы, называется:</w:t>
      </w:r>
    </w:p>
    <w:p w:rsidR="000C62F7" w:rsidRPr="00D4076D" w:rsidRDefault="000C62F7" w:rsidP="000C62F7">
      <w:pPr>
        <w:rPr>
          <w:rFonts w:ascii="Arial" w:hAnsi="Arial" w:cs="Arial"/>
          <w:b/>
          <w:color w:val="000000"/>
          <w:sz w:val="20"/>
          <w:szCs w:val="20"/>
        </w:rPr>
      </w:pPr>
      <w:r w:rsidRPr="00D4076D">
        <w:rPr>
          <w:rFonts w:ascii="Arial" w:hAnsi="Arial" w:cs="Arial"/>
          <w:b/>
          <w:color w:val="000000"/>
          <w:sz w:val="20"/>
          <w:szCs w:val="20"/>
        </w:rPr>
        <w:t>Ответ:  девиантное /отклоняющееся поведение</w:t>
      </w:r>
    </w:p>
    <w:p w:rsidR="000C62F7" w:rsidRPr="00B03CBF" w:rsidRDefault="000C62F7" w:rsidP="000C62F7">
      <w:pPr>
        <w:rPr>
          <w:rFonts w:ascii="Arial" w:hAnsi="Arial" w:cs="Arial"/>
          <w:color w:val="000000"/>
          <w:sz w:val="20"/>
          <w:szCs w:val="20"/>
        </w:rPr>
      </w:pPr>
      <w:r>
        <w:rPr>
          <w:rFonts w:ascii="Arial" w:hAnsi="Arial" w:cs="Arial"/>
          <w:color w:val="000000"/>
          <w:sz w:val="20"/>
          <w:szCs w:val="20"/>
        </w:rPr>
        <w:t xml:space="preserve">ЗАДАНИЕ 2. </w:t>
      </w:r>
      <w:r w:rsidRPr="00B03CBF">
        <w:rPr>
          <w:rFonts w:ascii="Arial" w:hAnsi="Arial" w:cs="Arial"/>
          <w:color w:val="000000"/>
          <w:sz w:val="20"/>
          <w:szCs w:val="20"/>
        </w:rPr>
        <w:t>Осознанное лишение себя жизни – это:</w:t>
      </w:r>
    </w:p>
    <w:p w:rsidR="000C62F7" w:rsidRPr="00D4076D" w:rsidRDefault="000C62F7" w:rsidP="000C62F7">
      <w:pPr>
        <w:rPr>
          <w:rFonts w:ascii="Arial" w:hAnsi="Arial" w:cs="Arial"/>
          <w:b/>
          <w:color w:val="000000"/>
          <w:sz w:val="20"/>
          <w:szCs w:val="20"/>
        </w:rPr>
      </w:pPr>
      <w:r w:rsidRPr="00D4076D">
        <w:rPr>
          <w:rFonts w:ascii="Arial" w:hAnsi="Arial" w:cs="Arial"/>
          <w:b/>
          <w:color w:val="000000"/>
          <w:sz w:val="20"/>
          <w:szCs w:val="20"/>
        </w:rPr>
        <w:t>Ответ: самоубийство /</w:t>
      </w:r>
      <w:r w:rsidRPr="00D4076D">
        <w:rPr>
          <w:rFonts w:ascii="Arial" w:hAnsi="Arial" w:cs="Arial"/>
          <w:b/>
          <w:color w:val="000000"/>
          <w:sz w:val="20"/>
          <w:szCs w:val="20"/>
          <w:lang w:val="en-US"/>
        </w:rPr>
        <w:t>c</w:t>
      </w:r>
      <w:r w:rsidRPr="00D4076D">
        <w:rPr>
          <w:rFonts w:ascii="Arial" w:hAnsi="Arial" w:cs="Arial"/>
          <w:b/>
          <w:color w:val="000000"/>
          <w:sz w:val="20"/>
          <w:szCs w:val="20"/>
        </w:rPr>
        <w:t xml:space="preserve">уицид </w:t>
      </w:r>
    </w:p>
    <w:p w:rsidR="000C62F7" w:rsidRPr="00B03CBF" w:rsidRDefault="000C62F7" w:rsidP="000C62F7">
      <w:pPr>
        <w:rPr>
          <w:rFonts w:ascii="Arial" w:hAnsi="Arial" w:cs="Arial"/>
          <w:color w:val="000000"/>
          <w:sz w:val="20"/>
          <w:szCs w:val="20"/>
        </w:rPr>
      </w:pPr>
      <w:r>
        <w:rPr>
          <w:rFonts w:ascii="Arial" w:hAnsi="Arial" w:cs="Arial"/>
          <w:color w:val="000000"/>
          <w:sz w:val="20"/>
          <w:szCs w:val="20"/>
        </w:rPr>
        <w:t xml:space="preserve">ЗАДАНИЕ 3. </w:t>
      </w:r>
      <w:r w:rsidRPr="00B03CBF">
        <w:rPr>
          <w:rFonts w:ascii="Arial" w:hAnsi="Arial" w:cs="Arial"/>
          <w:color w:val="000000"/>
          <w:sz w:val="20"/>
          <w:szCs w:val="20"/>
        </w:rPr>
        <w:t xml:space="preserve">Основателем психоаналитического подхода к пониманию причин девиантного поведения является: </w:t>
      </w:r>
    </w:p>
    <w:p w:rsidR="000C62F7" w:rsidRPr="00D4076D" w:rsidRDefault="000C62F7" w:rsidP="000C62F7">
      <w:pPr>
        <w:rPr>
          <w:rFonts w:ascii="Arial" w:hAnsi="Arial" w:cs="Arial"/>
          <w:b/>
          <w:color w:val="000000"/>
          <w:sz w:val="20"/>
          <w:szCs w:val="20"/>
        </w:rPr>
      </w:pPr>
      <w:r w:rsidRPr="00D4076D">
        <w:rPr>
          <w:rFonts w:ascii="Arial" w:hAnsi="Arial" w:cs="Arial"/>
          <w:b/>
          <w:color w:val="000000"/>
          <w:sz w:val="20"/>
          <w:szCs w:val="20"/>
        </w:rPr>
        <w:t>Ответ: З. Фрейд</w:t>
      </w:r>
    </w:p>
    <w:p w:rsidR="000C62F7" w:rsidRPr="00B03CBF" w:rsidRDefault="000C62F7" w:rsidP="000C62F7">
      <w:pPr>
        <w:rPr>
          <w:rFonts w:ascii="Arial" w:hAnsi="Arial" w:cs="Arial"/>
          <w:color w:val="000000"/>
          <w:sz w:val="20"/>
          <w:szCs w:val="20"/>
        </w:rPr>
      </w:pPr>
      <w:r>
        <w:rPr>
          <w:rFonts w:ascii="Arial" w:hAnsi="Arial" w:cs="Arial"/>
          <w:color w:val="000000"/>
          <w:sz w:val="20"/>
          <w:szCs w:val="20"/>
        </w:rPr>
        <w:t xml:space="preserve">ЗАДАНИЕ  4. </w:t>
      </w:r>
      <w:r w:rsidRPr="00B03CBF">
        <w:rPr>
          <w:rFonts w:ascii="Arial" w:hAnsi="Arial" w:cs="Arial"/>
          <w:color w:val="000000"/>
          <w:sz w:val="20"/>
          <w:szCs w:val="20"/>
        </w:rPr>
        <w:t>Назовите психологический подход, уделяющий внимание бессознательным мотивам девиантного поведения:</w:t>
      </w:r>
    </w:p>
    <w:p w:rsidR="000C62F7" w:rsidRPr="00D4076D" w:rsidRDefault="000C62F7" w:rsidP="000C62F7">
      <w:pPr>
        <w:rPr>
          <w:rFonts w:ascii="Arial" w:hAnsi="Arial" w:cs="Arial"/>
          <w:b/>
          <w:color w:val="000000"/>
          <w:sz w:val="20"/>
          <w:szCs w:val="20"/>
        </w:rPr>
      </w:pPr>
      <w:r w:rsidRPr="00D4076D">
        <w:rPr>
          <w:rFonts w:ascii="Arial" w:hAnsi="Arial" w:cs="Arial"/>
          <w:b/>
          <w:color w:val="000000"/>
          <w:sz w:val="20"/>
          <w:szCs w:val="20"/>
        </w:rPr>
        <w:t>Ответ: психоанализ</w:t>
      </w:r>
    </w:p>
    <w:p w:rsidR="000C62F7" w:rsidRPr="00B03CBF" w:rsidRDefault="000C62F7" w:rsidP="000C62F7">
      <w:pPr>
        <w:ind w:right="346"/>
        <w:rPr>
          <w:rFonts w:ascii="Arial" w:eastAsia="Arial" w:hAnsi="Arial" w:cs="Arial"/>
          <w:sz w:val="20"/>
          <w:szCs w:val="20"/>
        </w:rPr>
      </w:pPr>
      <w:r>
        <w:rPr>
          <w:rFonts w:ascii="Arial" w:hAnsi="Arial" w:cs="Arial"/>
          <w:color w:val="000000"/>
          <w:sz w:val="20"/>
          <w:szCs w:val="20"/>
        </w:rPr>
        <w:t xml:space="preserve">ЗАДАНИЕ 5. </w:t>
      </w:r>
      <w:r w:rsidRPr="00B03CBF">
        <w:rPr>
          <w:rFonts w:ascii="Arial" w:eastAsia="Arial" w:hAnsi="Arial" w:cs="Arial"/>
          <w:sz w:val="20"/>
          <w:szCs w:val="20"/>
        </w:rPr>
        <w:t>Где осуществляется специальная социально-психологическая подготовка кандидатов в замещающие родители?</w:t>
      </w:r>
    </w:p>
    <w:p w:rsidR="000C62F7" w:rsidRPr="00B03CBF" w:rsidRDefault="000C62F7" w:rsidP="000C62F7">
      <w:pPr>
        <w:ind w:right="346"/>
        <w:rPr>
          <w:rFonts w:ascii="Arial" w:eastAsia="Arial" w:hAnsi="Arial" w:cs="Arial"/>
          <w:b/>
          <w:sz w:val="20"/>
          <w:szCs w:val="20"/>
        </w:rPr>
      </w:pPr>
      <w:r w:rsidRPr="00B03CBF">
        <w:rPr>
          <w:rFonts w:ascii="Arial" w:eastAsia="Arial" w:hAnsi="Arial" w:cs="Arial"/>
          <w:b/>
          <w:sz w:val="20"/>
          <w:szCs w:val="20"/>
        </w:rPr>
        <w:t>Ответ: в школе приемных родителей (в ШПР)</w:t>
      </w:r>
    </w:p>
    <w:p w:rsidR="000C62F7" w:rsidRPr="00B03CBF" w:rsidRDefault="000C62F7" w:rsidP="000C62F7">
      <w:pPr>
        <w:ind w:right="346"/>
        <w:rPr>
          <w:rFonts w:ascii="Arial" w:eastAsia="Arial" w:hAnsi="Arial" w:cs="Arial"/>
          <w:sz w:val="20"/>
          <w:szCs w:val="20"/>
        </w:rPr>
      </w:pPr>
      <w:r>
        <w:rPr>
          <w:rFonts w:ascii="Arial" w:hAnsi="Arial" w:cs="Arial"/>
          <w:color w:val="000000"/>
          <w:sz w:val="20"/>
          <w:szCs w:val="20"/>
        </w:rPr>
        <w:t xml:space="preserve">ЗАДАНИЕ 6. </w:t>
      </w:r>
      <w:r w:rsidRPr="00B03CBF">
        <w:rPr>
          <w:rFonts w:ascii="Arial" w:eastAsia="Arial" w:hAnsi="Arial" w:cs="Arial"/>
          <w:sz w:val="20"/>
          <w:szCs w:val="20"/>
        </w:rPr>
        <w:t>Какова адекватная мотивация принятия ребенка в замещающую семью?</w:t>
      </w:r>
    </w:p>
    <w:p w:rsidR="000C62F7" w:rsidRPr="00B03CBF" w:rsidRDefault="000C62F7" w:rsidP="000C62F7">
      <w:pPr>
        <w:jc w:val="both"/>
        <w:rPr>
          <w:rFonts w:ascii="Arial" w:hAnsi="Arial" w:cs="Arial"/>
          <w:sz w:val="20"/>
          <w:szCs w:val="20"/>
        </w:rPr>
      </w:pPr>
      <w:r w:rsidRPr="00B03CBF">
        <w:rPr>
          <w:rFonts w:ascii="Arial" w:eastAsia="Arial" w:hAnsi="Arial" w:cs="Arial"/>
          <w:b/>
          <w:sz w:val="20"/>
          <w:szCs w:val="20"/>
        </w:rPr>
        <w:t>Ответ: стремление любить и заботиться о ребенке</w:t>
      </w:r>
      <w:r w:rsidRPr="00B03CBF">
        <w:rPr>
          <w:rFonts w:ascii="Arial" w:eastAsia="Arial" w:hAnsi="Arial" w:cs="Arial"/>
          <w:sz w:val="20"/>
          <w:szCs w:val="20"/>
        </w:rPr>
        <w:t xml:space="preserve">. </w:t>
      </w:r>
    </w:p>
    <w:p w:rsidR="000C62F7" w:rsidRPr="00B03CBF" w:rsidRDefault="000C62F7" w:rsidP="000C62F7">
      <w:pPr>
        <w:ind w:right="346"/>
        <w:rPr>
          <w:rFonts w:ascii="Arial" w:eastAsia="Arial" w:hAnsi="Arial" w:cs="Arial"/>
          <w:sz w:val="20"/>
          <w:szCs w:val="20"/>
        </w:rPr>
      </w:pPr>
      <w:r>
        <w:rPr>
          <w:rFonts w:ascii="Arial" w:hAnsi="Arial" w:cs="Arial"/>
          <w:color w:val="000000"/>
          <w:sz w:val="20"/>
          <w:szCs w:val="20"/>
        </w:rPr>
        <w:t xml:space="preserve">ЗАДАНИЕ 7. </w:t>
      </w:r>
      <w:r w:rsidRPr="00B03CBF">
        <w:rPr>
          <w:rFonts w:ascii="Arial" w:eastAsia="Arial" w:hAnsi="Arial" w:cs="Arial"/>
          <w:sz w:val="20"/>
          <w:szCs w:val="20"/>
        </w:rPr>
        <w:t>Какого этапа не хватает в технологии социально-психологического  сопровождения сирот - диагностика, коррекция и реабилитация, консультирование:</w:t>
      </w:r>
    </w:p>
    <w:p w:rsidR="000C62F7" w:rsidRPr="00B03CBF" w:rsidRDefault="000C62F7" w:rsidP="000C62F7">
      <w:pPr>
        <w:ind w:right="346"/>
        <w:rPr>
          <w:rFonts w:ascii="Arial" w:eastAsia="Arial" w:hAnsi="Arial" w:cs="Arial"/>
          <w:b/>
          <w:sz w:val="20"/>
          <w:szCs w:val="20"/>
        </w:rPr>
      </w:pPr>
      <w:r w:rsidRPr="00B03CBF">
        <w:rPr>
          <w:rFonts w:ascii="Arial" w:eastAsia="Arial" w:hAnsi="Arial" w:cs="Arial"/>
          <w:b/>
          <w:sz w:val="20"/>
          <w:szCs w:val="20"/>
        </w:rPr>
        <w:t>Ответ: профилактика</w:t>
      </w:r>
    </w:p>
    <w:p w:rsidR="000C62F7" w:rsidRPr="00B03CBF" w:rsidRDefault="000C62F7" w:rsidP="000C62F7">
      <w:pPr>
        <w:ind w:right="346"/>
        <w:rPr>
          <w:rFonts w:ascii="Arial" w:eastAsia="Arial" w:hAnsi="Arial" w:cs="Arial"/>
          <w:sz w:val="20"/>
          <w:szCs w:val="20"/>
        </w:rPr>
      </w:pPr>
      <w:r>
        <w:rPr>
          <w:rFonts w:ascii="Arial" w:hAnsi="Arial" w:cs="Arial"/>
          <w:color w:val="000000"/>
          <w:sz w:val="20"/>
          <w:szCs w:val="20"/>
        </w:rPr>
        <w:t xml:space="preserve">ЗАДАНИЕ 8. </w:t>
      </w:r>
      <w:r w:rsidRPr="00B03CBF">
        <w:rPr>
          <w:rFonts w:ascii="Arial" w:eastAsia="Arial" w:hAnsi="Arial" w:cs="Arial"/>
          <w:sz w:val="20"/>
          <w:szCs w:val="20"/>
        </w:rPr>
        <w:t>Достаточно ли для замещающих родителей наличие готовности к родительству?:</w:t>
      </w:r>
    </w:p>
    <w:p w:rsidR="000C62F7" w:rsidRPr="00B03CBF" w:rsidRDefault="000C62F7" w:rsidP="000C62F7">
      <w:pPr>
        <w:ind w:right="346"/>
        <w:rPr>
          <w:rFonts w:ascii="Arial" w:eastAsia="Arial" w:hAnsi="Arial" w:cs="Arial"/>
          <w:b/>
          <w:sz w:val="20"/>
          <w:szCs w:val="20"/>
        </w:rPr>
      </w:pPr>
      <w:r w:rsidRPr="00B03CBF">
        <w:rPr>
          <w:rFonts w:ascii="Arial" w:eastAsia="Arial" w:hAnsi="Arial" w:cs="Arial"/>
          <w:b/>
          <w:sz w:val="20"/>
          <w:szCs w:val="20"/>
        </w:rPr>
        <w:t>Ответ: Нет</w:t>
      </w:r>
    </w:p>
    <w:p w:rsidR="000C62F7" w:rsidRPr="00B03CBF" w:rsidRDefault="000C62F7" w:rsidP="000C62F7">
      <w:pPr>
        <w:rPr>
          <w:rFonts w:ascii="Arial" w:hAnsi="Arial" w:cs="Arial"/>
          <w:sz w:val="20"/>
          <w:szCs w:val="20"/>
        </w:rPr>
      </w:pPr>
      <w:r>
        <w:rPr>
          <w:rFonts w:ascii="Arial" w:hAnsi="Arial" w:cs="Arial"/>
          <w:color w:val="000000"/>
          <w:sz w:val="20"/>
          <w:szCs w:val="20"/>
        </w:rPr>
        <w:t xml:space="preserve">ЗАДАНИЕ </w:t>
      </w:r>
      <w:r>
        <w:rPr>
          <w:rFonts w:ascii="Arial" w:hAnsi="Arial" w:cs="Arial"/>
          <w:sz w:val="20"/>
          <w:szCs w:val="20"/>
        </w:rPr>
        <w:t>9</w:t>
      </w:r>
      <w:r w:rsidRPr="00B03CBF">
        <w:rPr>
          <w:rFonts w:ascii="Arial" w:hAnsi="Arial" w:cs="Arial"/>
          <w:sz w:val="20"/>
          <w:szCs w:val="20"/>
        </w:rPr>
        <w:t xml:space="preserve">. Основателем логотерапии явился: </w:t>
      </w:r>
    </w:p>
    <w:p w:rsidR="000C62F7" w:rsidRPr="00D4076D" w:rsidRDefault="000C62F7" w:rsidP="000C62F7">
      <w:pPr>
        <w:rPr>
          <w:rFonts w:ascii="Arial" w:hAnsi="Arial" w:cs="Arial"/>
          <w:b/>
          <w:sz w:val="20"/>
          <w:szCs w:val="20"/>
        </w:rPr>
      </w:pPr>
      <w:r w:rsidRPr="00D4076D">
        <w:rPr>
          <w:rFonts w:ascii="Arial" w:hAnsi="Arial" w:cs="Arial"/>
          <w:b/>
          <w:sz w:val="20"/>
          <w:szCs w:val="20"/>
        </w:rPr>
        <w:t>Ответ: В. Франкл</w:t>
      </w:r>
    </w:p>
    <w:p w:rsidR="000C62F7" w:rsidRPr="00D4076D" w:rsidRDefault="000C62F7" w:rsidP="000C62F7">
      <w:pPr>
        <w:rPr>
          <w:rFonts w:ascii="Arial" w:hAnsi="Arial" w:cs="Arial"/>
          <w:sz w:val="20"/>
          <w:szCs w:val="20"/>
        </w:rPr>
      </w:pPr>
      <w:r w:rsidRPr="00D4076D">
        <w:rPr>
          <w:rFonts w:ascii="Arial" w:hAnsi="Arial" w:cs="Arial"/>
          <w:color w:val="000000"/>
          <w:sz w:val="20"/>
          <w:szCs w:val="20"/>
        </w:rPr>
        <w:t>ЗАДАНИЕ 10</w:t>
      </w:r>
      <w:r w:rsidRPr="00D4076D">
        <w:rPr>
          <w:rFonts w:ascii="Arial" w:hAnsi="Arial" w:cs="Arial"/>
          <w:sz w:val="20"/>
          <w:szCs w:val="20"/>
        </w:rPr>
        <w:t>.Коллективне бессознательное начал изучать в психологии:</w:t>
      </w:r>
    </w:p>
    <w:p w:rsidR="000C62F7" w:rsidRPr="00D4076D" w:rsidRDefault="000C62F7" w:rsidP="000C62F7">
      <w:pPr>
        <w:rPr>
          <w:rFonts w:ascii="Arial" w:hAnsi="Arial" w:cs="Arial"/>
          <w:b/>
          <w:sz w:val="20"/>
          <w:szCs w:val="20"/>
        </w:rPr>
      </w:pPr>
      <w:r w:rsidRPr="00D4076D">
        <w:rPr>
          <w:rFonts w:ascii="Arial" w:hAnsi="Arial" w:cs="Arial"/>
          <w:b/>
          <w:sz w:val="20"/>
          <w:szCs w:val="20"/>
        </w:rPr>
        <w:t>Ответ: К.Г. Юнг</w:t>
      </w:r>
    </w:p>
    <w:p w:rsidR="000C62F7" w:rsidRPr="00B03CBF" w:rsidRDefault="000C62F7" w:rsidP="000C62F7">
      <w:pPr>
        <w:rPr>
          <w:rFonts w:ascii="Arial" w:hAnsi="Arial" w:cs="Arial"/>
          <w:color w:val="000000"/>
          <w:sz w:val="20"/>
          <w:szCs w:val="20"/>
        </w:rPr>
      </w:pPr>
      <w:r>
        <w:rPr>
          <w:rFonts w:ascii="Arial" w:hAnsi="Arial" w:cs="Arial"/>
          <w:color w:val="000000"/>
          <w:sz w:val="20"/>
          <w:szCs w:val="20"/>
        </w:rPr>
        <w:t>ЗАДАНИЕ  1</w:t>
      </w:r>
      <w:r w:rsidRPr="00B03CBF">
        <w:rPr>
          <w:rFonts w:ascii="Arial" w:hAnsi="Arial" w:cs="Arial"/>
          <w:color w:val="000000"/>
          <w:sz w:val="20"/>
          <w:szCs w:val="20"/>
        </w:rPr>
        <w:t xml:space="preserve">1. Основателем трансактного анализа явился: </w:t>
      </w:r>
    </w:p>
    <w:p w:rsidR="000C62F7" w:rsidRPr="00D4076D" w:rsidRDefault="000C62F7" w:rsidP="000C62F7">
      <w:pPr>
        <w:rPr>
          <w:rFonts w:ascii="Arial" w:hAnsi="Arial" w:cs="Arial"/>
          <w:b/>
          <w:color w:val="000000"/>
          <w:sz w:val="20"/>
          <w:szCs w:val="20"/>
        </w:rPr>
      </w:pPr>
      <w:r w:rsidRPr="00D4076D">
        <w:rPr>
          <w:rFonts w:ascii="Arial" w:hAnsi="Arial" w:cs="Arial"/>
          <w:b/>
          <w:color w:val="000000"/>
          <w:sz w:val="20"/>
          <w:szCs w:val="20"/>
        </w:rPr>
        <w:t>Ответ: Э. Берн</w:t>
      </w:r>
    </w:p>
    <w:p w:rsidR="000C62F7" w:rsidRPr="00B03CBF" w:rsidRDefault="000C62F7" w:rsidP="000C62F7">
      <w:pPr>
        <w:rPr>
          <w:rFonts w:ascii="Arial" w:hAnsi="Arial" w:cs="Arial"/>
          <w:color w:val="000000"/>
          <w:sz w:val="20"/>
          <w:szCs w:val="20"/>
        </w:rPr>
      </w:pPr>
      <w:r>
        <w:rPr>
          <w:rFonts w:ascii="Arial" w:hAnsi="Arial" w:cs="Arial"/>
          <w:color w:val="000000"/>
          <w:sz w:val="20"/>
          <w:szCs w:val="20"/>
        </w:rPr>
        <w:t xml:space="preserve">ЗАДАНИЕ 12. </w:t>
      </w:r>
      <w:r w:rsidRPr="00B03CBF">
        <w:rPr>
          <w:rFonts w:ascii="Arial" w:hAnsi="Arial" w:cs="Arial"/>
          <w:color w:val="000000"/>
          <w:sz w:val="20"/>
          <w:szCs w:val="20"/>
        </w:rPr>
        <w:t>Ключевым понятием теории А. Маслоу является:</w:t>
      </w:r>
    </w:p>
    <w:p w:rsidR="000C62F7" w:rsidRPr="00D4076D" w:rsidRDefault="000C62F7" w:rsidP="000C62F7">
      <w:pPr>
        <w:rPr>
          <w:rFonts w:ascii="Arial" w:hAnsi="Arial" w:cs="Arial"/>
          <w:b/>
          <w:color w:val="000000"/>
          <w:sz w:val="20"/>
          <w:szCs w:val="20"/>
        </w:rPr>
      </w:pPr>
      <w:r w:rsidRPr="00D4076D">
        <w:rPr>
          <w:rFonts w:ascii="Arial" w:hAnsi="Arial" w:cs="Arial"/>
          <w:b/>
          <w:color w:val="000000"/>
          <w:sz w:val="20"/>
          <w:szCs w:val="20"/>
        </w:rPr>
        <w:t>Ответ: самоактуализация</w:t>
      </w:r>
    </w:p>
    <w:p w:rsidR="000C62F7" w:rsidRPr="00B03CBF" w:rsidRDefault="000C62F7" w:rsidP="000C62F7">
      <w:pPr>
        <w:rPr>
          <w:rFonts w:ascii="Arial" w:hAnsi="Arial" w:cs="Arial"/>
          <w:i/>
          <w:color w:val="000000"/>
          <w:sz w:val="20"/>
          <w:szCs w:val="20"/>
        </w:rPr>
      </w:pPr>
      <w:r>
        <w:rPr>
          <w:rFonts w:ascii="Arial" w:hAnsi="Arial" w:cs="Arial"/>
          <w:color w:val="000000"/>
          <w:sz w:val="20"/>
          <w:szCs w:val="20"/>
        </w:rPr>
        <w:t xml:space="preserve">ЗАДАНИЕ </w:t>
      </w:r>
      <w:r w:rsidRPr="00B03CBF">
        <w:rPr>
          <w:rFonts w:ascii="Arial" w:hAnsi="Arial" w:cs="Arial"/>
          <w:color w:val="000000"/>
          <w:sz w:val="20"/>
          <w:szCs w:val="20"/>
        </w:rPr>
        <w:t>1</w:t>
      </w:r>
      <w:r>
        <w:rPr>
          <w:rFonts w:ascii="Arial" w:hAnsi="Arial" w:cs="Arial"/>
          <w:color w:val="000000"/>
          <w:sz w:val="20"/>
          <w:szCs w:val="20"/>
        </w:rPr>
        <w:t>3</w:t>
      </w:r>
      <w:r w:rsidRPr="00B03CBF">
        <w:rPr>
          <w:rFonts w:ascii="Arial" w:hAnsi="Arial" w:cs="Arial"/>
          <w:color w:val="000000"/>
          <w:sz w:val="20"/>
          <w:szCs w:val="20"/>
        </w:rPr>
        <w:t>.</w:t>
      </w:r>
      <w:r w:rsidRPr="00B03CBF">
        <w:rPr>
          <w:rFonts w:ascii="Arial" w:hAnsi="Arial" w:cs="Arial"/>
          <w:b/>
          <w:color w:val="000000"/>
          <w:sz w:val="20"/>
          <w:szCs w:val="20"/>
        </w:rPr>
        <w:t xml:space="preserve"> </w:t>
      </w:r>
      <w:r w:rsidRPr="00B03CBF">
        <w:rPr>
          <w:rFonts w:ascii="Arial" w:hAnsi="Arial" w:cs="Arial"/>
          <w:bCs/>
          <w:color w:val="000000"/>
          <w:sz w:val="20"/>
          <w:szCs w:val="20"/>
        </w:rPr>
        <w:t xml:space="preserve">Каким понятием определяется </w:t>
      </w:r>
      <w:r w:rsidRPr="00B03CBF">
        <w:rPr>
          <w:rFonts w:ascii="Arial" w:hAnsi="Arial" w:cs="Arial"/>
          <w:bCs/>
          <w:iCs/>
          <w:color w:val="000000"/>
          <w:sz w:val="20"/>
          <w:szCs w:val="20"/>
        </w:rPr>
        <w:t>закономерное соотношение устойчивых индивидуально-психологических особенностей личности, характеризующих различные стороны динамики психической деятельности и поведения личности?</w:t>
      </w:r>
    </w:p>
    <w:p w:rsidR="000C62F7" w:rsidRPr="00D4076D" w:rsidRDefault="000C62F7" w:rsidP="000C62F7">
      <w:pPr>
        <w:rPr>
          <w:rFonts w:ascii="Arial" w:hAnsi="Arial" w:cs="Arial"/>
          <w:b/>
          <w:color w:val="000000"/>
          <w:sz w:val="20"/>
          <w:szCs w:val="20"/>
        </w:rPr>
      </w:pPr>
      <w:r w:rsidRPr="00D4076D">
        <w:rPr>
          <w:rFonts w:ascii="Arial" w:hAnsi="Arial" w:cs="Arial"/>
          <w:b/>
          <w:color w:val="000000"/>
          <w:sz w:val="20"/>
          <w:szCs w:val="20"/>
        </w:rPr>
        <w:t xml:space="preserve">Ответ: </w:t>
      </w:r>
      <w:r>
        <w:rPr>
          <w:rFonts w:ascii="Arial" w:hAnsi="Arial" w:cs="Arial"/>
          <w:b/>
          <w:color w:val="000000"/>
          <w:sz w:val="20"/>
          <w:szCs w:val="20"/>
        </w:rPr>
        <w:t>темперамент</w:t>
      </w:r>
    </w:p>
    <w:p w:rsidR="000C62F7" w:rsidRPr="00B03CBF" w:rsidRDefault="000C62F7" w:rsidP="000C62F7">
      <w:pPr>
        <w:rPr>
          <w:rFonts w:ascii="Arial" w:hAnsi="Arial" w:cs="Arial"/>
          <w:color w:val="000000"/>
          <w:sz w:val="20"/>
          <w:szCs w:val="20"/>
        </w:rPr>
      </w:pPr>
      <w:r>
        <w:rPr>
          <w:rFonts w:ascii="Arial" w:hAnsi="Arial" w:cs="Arial"/>
          <w:color w:val="000000"/>
          <w:sz w:val="20"/>
          <w:szCs w:val="20"/>
        </w:rPr>
        <w:t>ЗАДАНИЕ 14</w:t>
      </w:r>
      <w:r w:rsidRPr="00B03CBF">
        <w:rPr>
          <w:rFonts w:ascii="Arial" w:hAnsi="Arial" w:cs="Arial"/>
          <w:color w:val="000000"/>
          <w:sz w:val="20"/>
          <w:szCs w:val="20"/>
        </w:rPr>
        <w:t xml:space="preserve">. Как называется такой </w:t>
      </w:r>
      <w:r w:rsidRPr="00B03CBF">
        <w:rPr>
          <w:rFonts w:ascii="Arial" w:hAnsi="Arial" w:cs="Arial"/>
          <w:color w:val="000000"/>
          <w:sz w:val="20"/>
          <w:szCs w:val="20"/>
          <w:lang w:val="x-none"/>
        </w:rPr>
        <w:t xml:space="preserve">исторически </w:t>
      </w:r>
      <w:r w:rsidRPr="00B03CBF">
        <w:rPr>
          <w:rFonts w:ascii="Arial" w:hAnsi="Arial" w:cs="Arial"/>
          <w:color w:val="000000"/>
          <w:sz w:val="20"/>
          <w:szCs w:val="20"/>
        </w:rPr>
        <w:t xml:space="preserve">возникший </w:t>
      </w:r>
      <w:r w:rsidRPr="00B03CBF">
        <w:rPr>
          <w:rFonts w:ascii="Arial" w:hAnsi="Arial" w:cs="Arial"/>
          <w:color w:val="000000"/>
          <w:sz w:val="20"/>
          <w:szCs w:val="20"/>
          <w:lang w:val="x-none"/>
        </w:rPr>
        <w:t>вид деятельности</w:t>
      </w:r>
      <w:r w:rsidRPr="00B03CBF">
        <w:rPr>
          <w:rFonts w:ascii="Arial" w:hAnsi="Arial" w:cs="Arial"/>
          <w:color w:val="000000"/>
          <w:sz w:val="20"/>
          <w:szCs w:val="20"/>
        </w:rPr>
        <w:t>, как</w:t>
      </w:r>
      <w:r w:rsidRPr="00B03CBF">
        <w:rPr>
          <w:rFonts w:ascii="Arial" w:hAnsi="Arial" w:cs="Arial"/>
          <w:color w:val="000000"/>
          <w:sz w:val="20"/>
          <w:szCs w:val="20"/>
          <w:lang w:val="x-none"/>
        </w:rPr>
        <w:t xml:space="preserve"> </w:t>
      </w:r>
      <w:r w:rsidRPr="00B03CBF">
        <w:rPr>
          <w:rFonts w:ascii="Arial" w:hAnsi="Arial" w:cs="Arial"/>
          <w:color w:val="000000"/>
          <w:sz w:val="20"/>
          <w:szCs w:val="20"/>
        </w:rPr>
        <w:t>воспроизведение</w:t>
      </w:r>
      <w:r w:rsidRPr="00B03CBF">
        <w:rPr>
          <w:rFonts w:ascii="Arial" w:hAnsi="Arial" w:cs="Arial"/>
          <w:color w:val="000000"/>
          <w:sz w:val="20"/>
          <w:szCs w:val="20"/>
          <w:lang w:val="x-none"/>
        </w:rPr>
        <w:t xml:space="preserve"> детьми действий взрослых и отношений между ними в особой условной </w:t>
      </w:r>
      <w:r w:rsidRPr="00B03CBF">
        <w:rPr>
          <w:rFonts w:ascii="Arial" w:hAnsi="Arial" w:cs="Arial"/>
          <w:color w:val="000000"/>
          <w:sz w:val="20"/>
          <w:szCs w:val="20"/>
        </w:rPr>
        <w:t>форме?</w:t>
      </w:r>
    </w:p>
    <w:p w:rsidR="000C62F7" w:rsidRDefault="000C62F7" w:rsidP="000C62F7">
      <w:pPr>
        <w:rPr>
          <w:rFonts w:ascii="Arial" w:hAnsi="Arial" w:cs="Arial"/>
          <w:b/>
          <w:color w:val="000000"/>
          <w:sz w:val="20"/>
          <w:szCs w:val="20"/>
        </w:rPr>
      </w:pPr>
      <w:r w:rsidRPr="00D4076D">
        <w:rPr>
          <w:rFonts w:ascii="Arial" w:hAnsi="Arial" w:cs="Arial"/>
          <w:b/>
          <w:color w:val="000000"/>
          <w:sz w:val="20"/>
          <w:szCs w:val="20"/>
        </w:rPr>
        <w:t xml:space="preserve">Ответ: </w:t>
      </w:r>
      <w:r>
        <w:rPr>
          <w:rFonts w:ascii="Arial" w:hAnsi="Arial" w:cs="Arial"/>
          <w:b/>
          <w:color w:val="000000"/>
          <w:sz w:val="20"/>
          <w:szCs w:val="20"/>
        </w:rPr>
        <w:t>игра</w:t>
      </w:r>
    </w:p>
    <w:p w:rsidR="000C62F7" w:rsidRPr="00D94CDF" w:rsidRDefault="000C62F7" w:rsidP="000C62F7">
      <w:pPr>
        <w:rPr>
          <w:rFonts w:ascii="Arial" w:hAnsi="Arial" w:cs="Arial"/>
          <w:color w:val="000000"/>
          <w:sz w:val="20"/>
          <w:szCs w:val="20"/>
        </w:rPr>
      </w:pPr>
      <w:r>
        <w:rPr>
          <w:rFonts w:ascii="Arial" w:hAnsi="Arial" w:cs="Arial"/>
          <w:color w:val="000000"/>
          <w:sz w:val="20"/>
          <w:szCs w:val="20"/>
        </w:rPr>
        <w:t>ЗАДАНИЕ</w:t>
      </w:r>
      <w:r w:rsidRPr="00D94CDF">
        <w:rPr>
          <w:rFonts w:ascii="Arial" w:hAnsi="Arial" w:cs="Arial"/>
          <w:color w:val="000000"/>
          <w:sz w:val="20"/>
          <w:szCs w:val="20"/>
        </w:rPr>
        <w:t xml:space="preserve"> </w:t>
      </w:r>
      <w:r>
        <w:rPr>
          <w:rFonts w:ascii="Arial" w:hAnsi="Arial" w:cs="Arial"/>
          <w:color w:val="000000"/>
          <w:sz w:val="20"/>
          <w:szCs w:val="20"/>
        </w:rPr>
        <w:t xml:space="preserve">15. </w:t>
      </w:r>
      <w:r w:rsidRPr="00D94CDF">
        <w:rPr>
          <w:rFonts w:ascii="Arial" w:hAnsi="Arial" w:cs="Arial"/>
          <w:color w:val="000000"/>
          <w:sz w:val="20"/>
          <w:szCs w:val="20"/>
        </w:rPr>
        <w:t>Какие устойчивые эмоциональные образования способствуют успешной познавательной деятельности обучающихся?</w:t>
      </w:r>
    </w:p>
    <w:p w:rsidR="000C62F7" w:rsidRPr="00D94CDF" w:rsidRDefault="000C62F7" w:rsidP="000C62F7">
      <w:pPr>
        <w:rPr>
          <w:rFonts w:ascii="Arial" w:hAnsi="Arial" w:cs="Arial"/>
          <w:b/>
          <w:color w:val="000000"/>
          <w:sz w:val="20"/>
          <w:szCs w:val="20"/>
        </w:rPr>
      </w:pPr>
      <w:r w:rsidRPr="00D94CDF">
        <w:rPr>
          <w:rFonts w:ascii="Arial" w:hAnsi="Arial" w:cs="Arial"/>
          <w:b/>
          <w:color w:val="000000"/>
          <w:sz w:val="20"/>
          <w:szCs w:val="20"/>
        </w:rPr>
        <w:lastRenderedPageBreak/>
        <w:t>Ответ: познавательные чувства.</w:t>
      </w:r>
    </w:p>
    <w:p w:rsidR="000C62F7" w:rsidRPr="00D94CDF" w:rsidRDefault="000C62F7" w:rsidP="000C62F7">
      <w:pPr>
        <w:rPr>
          <w:rFonts w:ascii="Arial" w:hAnsi="Arial" w:cs="Arial"/>
          <w:color w:val="000000"/>
          <w:sz w:val="20"/>
          <w:szCs w:val="20"/>
        </w:rPr>
      </w:pPr>
      <w:r>
        <w:rPr>
          <w:rFonts w:ascii="Arial" w:hAnsi="Arial" w:cs="Arial"/>
          <w:color w:val="000000"/>
          <w:sz w:val="20"/>
          <w:szCs w:val="20"/>
        </w:rPr>
        <w:t>ЗАДАНИЕ</w:t>
      </w:r>
      <w:r w:rsidRPr="00D94CDF">
        <w:rPr>
          <w:rFonts w:ascii="Arial" w:hAnsi="Arial" w:cs="Arial"/>
          <w:color w:val="000000"/>
          <w:sz w:val="20"/>
          <w:szCs w:val="20"/>
        </w:rPr>
        <w:t xml:space="preserve"> </w:t>
      </w:r>
      <w:r>
        <w:rPr>
          <w:rFonts w:ascii="Arial" w:hAnsi="Arial" w:cs="Arial"/>
          <w:color w:val="000000"/>
          <w:sz w:val="20"/>
          <w:szCs w:val="20"/>
        </w:rPr>
        <w:t xml:space="preserve">16. </w:t>
      </w:r>
      <w:r w:rsidRPr="00D94CDF">
        <w:rPr>
          <w:rFonts w:ascii="Arial" w:hAnsi="Arial" w:cs="Arial"/>
          <w:color w:val="000000"/>
          <w:sz w:val="20"/>
          <w:szCs w:val="20"/>
        </w:rPr>
        <w:t>Как называется процесс вхождения подрастающего поколения в общество и усвоения накопленного в нем исторически обусловленного опыта?</w:t>
      </w:r>
    </w:p>
    <w:p w:rsidR="000C62F7" w:rsidRPr="00D94CDF" w:rsidRDefault="000C62F7" w:rsidP="000C62F7">
      <w:pPr>
        <w:rPr>
          <w:rFonts w:ascii="Arial" w:hAnsi="Arial" w:cs="Arial"/>
          <w:b/>
          <w:color w:val="000000"/>
          <w:sz w:val="20"/>
          <w:szCs w:val="20"/>
        </w:rPr>
      </w:pPr>
      <w:r w:rsidRPr="00D94CDF">
        <w:rPr>
          <w:rFonts w:ascii="Arial" w:hAnsi="Arial" w:cs="Arial"/>
          <w:b/>
          <w:color w:val="000000"/>
          <w:sz w:val="20"/>
          <w:szCs w:val="20"/>
        </w:rPr>
        <w:t>Ответ: социализация.</w:t>
      </w:r>
    </w:p>
    <w:p w:rsidR="000C62F7" w:rsidRPr="00ED61BB" w:rsidRDefault="000C62F7" w:rsidP="000C62F7">
      <w:pPr>
        <w:rPr>
          <w:rFonts w:ascii="Arial" w:hAnsi="Arial" w:cs="Arial"/>
          <w:b/>
          <w:color w:val="000000"/>
          <w:sz w:val="20"/>
          <w:szCs w:val="20"/>
        </w:rPr>
      </w:pPr>
    </w:p>
    <w:p w:rsidR="000C62F7" w:rsidRPr="00B03CBF" w:rsidRDefault="000C62F7" w:rsidP="000C62F7">
      <w:pPr>
        <w:ind w:firstLine="709"/>
        <w:rPr>
          <w:rFonts w:ascii="Arial" w:hAnsi="Arial" w:cs="Arial"/>
          <w:color w:val="000000"/>
          <w:sz w:val="20"/>
          <w:szCs w:val="20"/>
          <w:u w:val="single"/>
        </w:rPr>
      </w:pPr>
      <w:r w:rsidRPr="00B03CBF">
        <w:rPr>
          <w:rFonts w:ascii="Arial" w:hAnsi="Arial" w:cs="Arial"/>
          <w:color w:val="000000"/>
          <w:sz w:val="20"/>
          <w:szCs w:val="20"/>
          <w:u w:val="single"/>
        </w:rPr>
        <w:t>3) открытые задания (мини-кейсы, средний уровень сложности):</w:t>
      </w:r>
    </w:p>
    <w:p w:rsidR="000C62F7" w:rsidRPr="00B03CBF" w:rsidRDefault="000C62F7" w:rsidP="000C62F7">
      <w:pPr>
        <w:ind w:firstLine="709"/>
        <w:rPr>
          <w:rFonts w:ascii="Arial" w:hAnsi="Arial" w:cs="Arial"/>
          <w:color w:val="000000"/>
          <w:sz w:val="20"/>
          <w:szCs w:val="20"/>
          <w:u w:val="single"/>
        </w:rPr>
      </w:pPr>
    </w:p>
    <w:p w:rsidR="000C62F7" w:rsidRPr="00B03CBF" w:rsidRDefault="000C62F7" w:rsidP="000C62F7">
      <w:pPr>
        <w:jc w:val="both"/>
        <w:rPr>
          <w:rFonts w:ascii="Arial" w:hAnsi="Arial" w:cs="Arial"/>
          <w:color w:val="000000"/>
          <w:sz w:val="20"/>
          <w:szCs w:val="20"/>
        </w:rPr>
      </w:pPr>
      <w:r>
        <w:rPr>
          <w:rFonts w:ascii="Arial" w:hAnsi="Arial" w:cs="Arial"/>
          <w:color w:val="000000"/>
          <w:sz w:val="20"/>
          <w:szCs w:val="20"/>
        </w:rPr>
        <w:t xml:space="preserve">ЗАДАНИЕ 1. </w:t>
      </w:r>
      <w:r w:rsidRPr="00B03CBF">
        <w:rPr>
          <w:rFonts w:ascii="Arial" w:hAnsi="Arial" w:cs="Arial"/>
          <w:color w:val="000000"/>
          <w:sz w:val="20"/>
          <w:szCs w:val="20"/>
        </w:rPr>
        <w:t xml:space="preserve">Объясните с позиций разных психологических подходов (минимум 2-х) поведение серийных убийц </w:t>
      </w:r>
    </w:p>
    <w:p w:rsidR="000C62F7" w:rsidRPr="0021062D" w:rsidRDefault="000C62F7" w:rsidP="000C62F7">
      <w:pPr>
        <w:jc w:val="both"/>
        <w:rPr>
          <w:rFonts w:ascii="Arial" w:hAnsi="Arial" w:cs="Arial"/>
          <w:b/>
          <w:color w:val="000000"/>
          <w:sz w:val="20"/>
          <w:szCs w:val="20"/>
        </w:rPr>
      </w:pPr>
      <w:r w:rsidRPr="0021062D">
        <w:rPr>
          <w:rFonts w:ascii="Arial" w:hAnsi="Arial" w:cs="Arial"/>
          <w:b/>
          <w:color w:val="000000"/>
          <w:sz w:val="20"/>
          <w:szCs w:val="20"/>
        </w:rPr>
        <w:t>Ответ: психоанализ З. Фрейда – детские травмы, непройденный эдипов комплекс, нарциссизм, стремление к смерти;</w:t>
      </w:r>
    </w:p>
    <w:p w:rsidR="000C62F7" w:rsidRPr="0021062D" w:rsidRDefault="000C62F7" w:rsidP="000C62F7">
      <w:pPr>
        <w:jc w:val="both"/>
        <w:rPr>
          <w:rFonts w:ascii="Arial" w:hAnsi="Arial" w:cs="Arial"/>
          <w:b/>
          <w:color w:val="000000"/>
          <w:sz w:val="20"/>
          <w:szCs w:val="20"/>
        </w:rPr>
      </w:pPr>
      <w:r w:rsidRPr="0021062D">
        <w:rPr>
          <w:rFonts w:ascii="Arial" w:hAnsi="Arial" w:cs="Arial"/>
          <w:b/>
          <w:color w:val="000000"/>
          <w:sz w:val="20"/>
          <w:szCs w:val="20"/>
        </w:rPr>
        <w:t>А. Адлер – неадекватные способы компенсации чувства неполноценности</w:t>
      </w:r>
    </w:p>
    <w:p w:rsidR="000C62F7" w:rsidRPr="0021062D" w:rsidRDefault="000C62F7" w:rsidP="000C62F7">
      <w:pPr>
        <w:jc w:val="both"/>
        <w:rPr>
          <w:rFonts w:ascii="Arial" w:hAnsi="Arial" w:cs="Arial"/>
          <w:b/>
          <w:color w:val="000000"/>
          <w:sz w:val="20"/>
          <w:szCs w:val="20"/>
        </w:rPr>
      </w:pPr>
      <w:r w:rsidRPr="0021062D">
        <w:rPr>
          <w:rFonts w:ascii="Arial" w:hAnsi="Arial" w:cs="Arial"/>
          <w:b/>
          <w:color w:val="000000"/>
          <w:sz w:val="20"/>
          <w:szCs w:val="20"/>
        </w:rPr>
        <w:t>Э. Фромм – некрофилия</w:t>
      </w:r>
    </w:p>
    <w:p w:rsidR="000C62F7" w:rsidRPr="0021062D" w:rsidRDefault="000C62F7" w:rsidP="000C62F7">
      <w:pPr>
        <w:jc w:val="both"/>
        <w:rPr>
          <w:rFonts w:ascii="Arial" w:hAnsi="Arial" w:cs="Arial"/>
          <w:b/>
          <w:color w:val="000000"/>
          <w:sz w:val="20"/>
          <w:szCs w:val="20"/>
        </w:rPr>
      </w:pPr>
      <w:r w:rsidRPr="0021062D">
        <w:rPr>
          <w:rFonts w:ascii="Arial" w:hAnsi="Arial" w:cs="Arial"/>
          <w:b/>
          <w:color w:val="000000"/>
          <w:sz w:val="20"/>
          <w:szCs w:val="20"/>
        </w:rPr>
        <w:t>Поведенческий подход – сформированное агрессивное поведение как способ совладания с проблемами, положительное подкрепление агрессии</w:t>
      </w:r>
    </w:p>
    <w:p w:rsidR="000C62F7" w:rsidRPr="0021062D" w:rsidRDefault="000C62F7" w:rsidP="000C62F7">
      <w:pPr>
        <w:jc w:val="both"/>
        <w:rPr>
          <w:rFonts w:ascii="Arial" w:hAnsi="Arial" w:cs="Arial"/>
          <w:b/>
          <w:color w:val="000000"/>
          <w:sz w:val="20"/>
          <w:szCs w:val="20"/>
        </w:rPr>
      </w:pPr>
      <w:r w:rsidRPr="0021062D">
        <w:rPr>
          <w:rFonts w:ascii="Arial" w:hAnsi="Arial" w:cs="Arial"/>
          <w:b/>
          <w:color w:val="000000"/>
          <w:sz w:val="20"/>
          <w:szCs w:val="20"/>
        </w:rPr>
        <w:t xml:space="preserve">Когнитивизм – иррациональные убеждения </w:t>
      </w:r>
    </w:p>
    <w:p w:rsidR="000C62F7" w:rsidRPr="0021062D" w:rsidRDefault="000C62F7" w:rsidP="000C62F7">
      <w:pPr>
        <w:jc w:val="both"/>
        <w:rPr>
          <w:rFonts w:ascii="Arial" w:hAnsi="Arial" w:cs="Arial"/>
          <w:b/>
          <w:color w:val="000000"/>
          <w:sz w:val="20"/>
          <w:szCs w:val="20"/>
        </w:rPr>
      </w:pPr>
      <w:r w:rsidRPr="0021062D">
        <w:rPr>
          <w:rFonts w:ascii="Arial" w:hAnsi="Arial" w:cs="Arial"/>
          <w:b/>
          <w:color w:val="000000"/>
          <w:sz w:val="20"/>
          <w:szCs w:val="20"/>
        </w:rPr>
        <w:t>Гуманистический подход – отсутствие самоактуализации</w:t>
      </w:r>
    </w:p>
    <w:p w:rsidR="000C62F7" w:rsidRPr="0021062D" w:rsidRDefault="000C62F7" w:rsidP="000C62F7">
      <w:pPr>
        <w:jc w:val="both"/>
        <w:rPr>
          <w:rFonts w:ascii="Arial" w:hAnsi="Arial" w:cs="Arial"/>
          <w:b/>
          <w:color w:val="000000"/>
          <w:sz w:val="20"/>
          <w:szCs w:val="20"/>
        </w:rPr>
      </w:pPr>
      <w:r w:rsidRPr="0021062D">
        <w:rPr>
          <w:rFonts w:ascii="Arial" w:hAnsi="Arial" w:cs="Arial"/>
          <w:b/>
          <w:color w:val="000000"/>
          <w:sz w:val="20"/>
          <w:szCs w:val="20"/>
        </w:rPr>
        <w:t>Логотерапия – потеря смысла</w:t>
      </w:r>
    </w:p>
    <w:p w:rsidR="000C62F7" w:rsidRPr="0021062D" w:rsidRDefault="000C62F7" w:rsidP="000C62F7">
      <w:pPr>
        <w:jc w:val="both"/>
        <w:rPr>
          <w:rFonts w:ascii="Arial" w:hAnsi="Arial" w:cs="Arial"/>
          <w:b/>
          <w:color w:val="000000"/>
          <w:sz w:val="20"/>
          <w:szCs w:val="20"/>
        </w:rPr>
      </w:pPr>
      <w:r w:rsidRPr="0021062D">
        <w:rPr>
          <w:rFonts w:ascii="Arial" w:hAnsi="Arial" w:cs="Arial"/>
          <w:b/>
          <w:color w:val="000000"/>
          <w:sz w:val="20"/>
          <w:szCs w:val="20"/>
        </w:rPr>
        <w:t>Экзистенциализм – страх смерти и другие экзистенциальные проблемы</w:t>
      </w:r>
    </w:p>
    <w:p w:rsidR="000C62F7" w:rsidRPr="00B03CBF" w:rsidRDefault="000C62F7" w:rsidP="000C62F7">
      <w:pPr>
        <w:jc w:val="both"/>
        <w:rPr>
          <w:rFonts w:ascii="Arial" w:hAnsi="Arial" w:cs="Arial"/>
          <w:color w:val="000000"/>
          <w:sz w:val="20"/>
          <w:szCs w:val="20"/>
        </w:rPr>
      </w:pPr>
      <w:r>
        <w:rPr>
          <w:rFonts w:ascii="Arial" w:hAnsi="Arial" w:cs="Arial"/>
          <w:color w:val="000000"/>
          <w:sz w:val="20"/>
          <w:szCs w:val="20"/>
        </w:rPr>
        <w:t xml:space="preserve">ЗАДАНИЕ  2. </w:t>
      </w:r>
      <w:r w:rsidRPr="00B03CBF">
        <w:rPr>
          <w:rFonts w:ascii="Arial" w:hAnsi="Arial" w:cs="Arial"/>
          <w:color w:val="000000"/>
          <w:sz w:val="20"/>
          <w:szCs w:val="20"/>
        </w:rPr>
        <w:t xml:space="preserve">Объясните с позиций разных психологических подходов (минимум 2-х) поведение религиозного фанатика </w:t>
      </w:r>
    </w:p>
    <w:p w:rsidR="000C62F7" w:rsidRPr="0021062D" w:rsidRDefault="000C62F7" w:rsidP="000C62F7">
      <w:pPr>
        <w:jc w:val="both"/>
        <w:rPr>
          <w:rFonts w:ascii="Arial" w:hAnsi="Arial" w:cs="Arial"/>
          <w:b/>
          <w:color w:val="000000"/>
          <w:sz w:val="20"/>
          <w:szCs w:val="20"/>
        </w:rPr>
      </w:pPr>
      <w:r w:rsidRPr="0021062D">
        <w:rPr>
          <w:rFonts w:ascii="Arial" w:hAnsi="Arial" w:cs="Arial"/>
          <w:b/>
          <w:color w:val="000000"/>
          <w:sz w:val="20"/>
          <w:szCs w:val="20"/>
        </w:rPr>
        <w:t>Ответ: психоанализ З. Фрейда – детские травмы, непройденный эдипов комплекс, нарциссизм, стремление к смерти;</w:t>
      </w:r>
    </w:p>
    <w:p w:rsidR="000C62F7" w:rsidRPr="0021062D" w:rsidRDefault="000C62F7" w:rsidP="000C62F7">
      <w:pPr>
        <w:jc w:val="both"/>
        <w:rPr>
          <w:rFonts w:ascii="Arial" w:hAnsi="Arial" w:cs="Arial"/>
          <w:b/>
          <w:color w:val="000000"/>
          <w:sz w:val="20"/>
          <w:szCs w:val="20"/>
        </w:rPr>
      </w:pPr>
      <w:r w:rsidRPr="0021062D">
        <w:rPr>
          <w:rFonts w:ascii="Arial" w:hAnsi="Arial" w:cs="Arial"/>
          <w:b/>
          <w:color w:val="000000"/>
          <w:sz w:val="20"/>
          <w:szCs w:val="20"/>
        </w:rPr>
        <w:t>А. Адлер – стремление к власти, неадекватные способы компенсации чувства неполноценности</w:t>
      </w:r>
    </w:p>
    <w:p w:rsidR="000C62F7" w:rsidRPr="0021062D" w:rsidRDefault="000C62F7" w:rsidP="000C62F7">
      <w:pPr>
        <w:jc w:val="both"/>
        <w:rPr>
          <w:rFonts w:ascii="Arial" w:hAnsi="Arial" w:cs="Arial"/>
          <w:b/>
          <w:color w:val="000000"/>
          <w:sz w:val="20"/>
          <w:szCs w:val="20"/>
        </w:rPr>
      </w:pPr>
      <w:r w:rsidRPr="0021062D">
        <w:rPr>
          <w:rFonts w:ascii="Arial" w:hAnsi="Arial" w:cs="Arial"/>
          <w:b/>
          <w:color w:val="000000"/>
          <w:sz w:val="20"/>
          <w:szCs w:val="20"/>
        </w:rPr>
        <w:t>Э. Фромм – нерешенный конфликт между потребностями в укоренении и независимости</w:t>
      </w:r>
    </w:p>
    <w:p w:rsidR="000C62F7" w:rsidRPr="0021062D" w:rsidRDefault="000C62F7" w:rsidP="000C62F7">
      <w:pPr>
        <w:jc w:val="both"/>
        <w:rPr>
          <w:rFonts w:ascii="Arial" w:hAnsi="Arial" w:cs="Arial"/>
          <w:b/>
          <w:color w:val="000000"/>
          <w:sz w:val="20"/>
          <w:szCs w:val="20"/>
        </w:rPr>
      </w:pPr>
      <w:r w:rsidRPr="0021062D">
        <w:rPr>
          <w:rFonts w:ascii="Arial" w:hAnsi="Arial" w:cs="Arial"/>
          <w:b/>
          <w:color w:val="000000"/>
          <w:sz w:val="20"/>
          <w:szCs w:val="20"/>
        </w:rPr>
        <w:t>Поведенческий подход – сформированное стремление примыкать к силе как способ совладания с проблемами, положительное подкрепление агрессии</w:t>
      </w:r>
    </w:p>
    <w:p w:rsidR="000C62F7" w:rsidRPr="0021062D" w:rsidRDefault="000C62F7" w:rsidP="000C62F7">
      <w:pPr>
        <w:jc w:val="both"/>
        <w:rPr>
          <w:rFonts w:ascii="Arial" w:hAnsi="Arial" w:cs="Arial"/>
          <w:b/>
          <w:color w:val="000000"/>
          <w:sz w:val="20"/>
          <w:szCs w:val="20"/>
        </w:rPr>
      </w:pPr>
      <w:r w:rsidRPr="0021062D">
        <w:rPr>
          <w:rFonts w:ascii="Arial" w:hAnsi="Arial" w:cs="Arial"/>
          <w:b/>
          <w:color w:val="000000"/>
          <w:sz w:val="20"/>
          <w:szCs w:val="20"/>
        </w:rPr>
        <w:t xml:space="preserve">Когнитивизм – иррациональные убеждения </w:t>
      </w:r>
    </w:p>
    <w:p w:rsidR="000C62F7" w:rsidRPr="0021062D" w:rsidRDefault="000C62F7" w:rsidP="000C62F7">
      <w:pPr>
        <w:jc w:val="both"/>
        <w:rPr>
          <w:rFonts w:ascii="Arial" w:hAnsi="Arial" w:cs="Arial"/>
          <w:b/>
          <w:color w:val="000000"/>
          <w:sz w:val="20"/>
          <w:szCs w:val="20"/>
        </w:rPr>
      </w:pPr>
      <w:r w:rsidRPr="0021062D">
        <w:rPr>
          <w:rFonts w:ascii="Arial" w:hAnsi="Arial" w:cs="Arial"/>
          <w:b/>
          <w:color w:val="000000"/>
          <w:sz w:val="20"/>
          <w:szCs w:val="20"/>
        </w:rPr>
        <w:t>Гуманистический подход – отсутствие самоактуализации</w:t>
      </w:r>
    </w:p>
    <w:p w:rsidR="000C62F7" w:rsidRPr="0021062D" w:rsidRDefault="000C62F7" w:rsidP="000C62F7">
      <w:pPr>
        <w:jc w:val="both"/>
        <w:rPr>
          <w:rFonts w:ascii="Arial" w:hAnsi="Arial" w:cs="Arial"/>
          <w:b/>
          <w:color w:val="000000"/>
          <w:sz w:val="20"/>
          <w:szCs w:val="20"/>
        </w:rPr>
      </w:pPr>
      <w:r w:rsidRPr="0021062D">
        <w:rPr>
          <w:rFonts w:ascii="Arial" w:hAnsi="Arial" w:cs="Arial"/>
          <w:b/>
          <w:color w:val="000000"/>
          <w:sz w:val="20"/>
          <w:szCs w:val="20"/>
        </w:rPr>
        <w:t>Логотерапия – потеря смысла</w:t>
      </w:r>
    </w:p>
    <w:p w:rsidR="000C62F7" w:rsidRPr="0021062D" w:rsidRDefault="000C62F7" w:rsidP="000C62F7">
      <w:pPr>
        <w:jc w:val="both"/>
        <w:rPr>
          <w:rFonts w:ascii="Arial" w:hAnsi="Arial" w:cs="Arial"/>
          <w:b/>
          <w:color w:val="000000"/>
          <w:sz w:val="20"/>
          <w:szCs w:val="20"/>
        </w:rPr>
      </w:pPr>
      <w:r w:rsidRPr="0021062D">
        <w:rPr>
          <w:rFonts w:ascii="Arial" w:hAnsi="Arial" w:cs="Arial"/>
          <w:b/>
          <w:color w:val="000000"/>
          <w:sz w:val="20"/>
          <w:szCs w:val="20"/>
        </w:rPr>
        <w:t>Экзистенциализм – страх одиночества и другие экзистенциальные проблемы</w:t>
      </w:r>
    </w:p>
    <w:p w:rsidR="000C62F7" w:rsidRPr="00B03CBF" w:rsidRDefault="000C62F7" w:rsidP="000C62F7">
      <w:pPr>
        <w:jc w:val="both"/>
        <w:rPr>
          <w:rFonts w:ascii="Arial" w:hAnsi="Arial" w:cs="Arial"/>
          <w:color w:val="000000"/>
          <w:sz w:val="20"/>
          <w:szCs w:val="20"/>
          <w:lang w:bidi="ru-RU"/>
        </w:rPr>
      </w:pPr>
      <w:r>
        <w:rPr>
          <w:rFonts w:ascii="Arial" w:hAnsi="Arial" w:cs="Arial"/>
          <w:color w:val="000000"/>
          <w:sz w:val="20"/>
          <w:szCs w:val="20"/>
        </w:rPr>
        <w:t>ЗАДАНИЕ 3.</w:t>
      </w:r>
      <w:r w:rsidRPr="00B03CBF">
        <w:rPr>
          <w:rFonts w:ascii="Arial" w:hAnsi="Arial" w:cs="Arial"/>
          <w:color w:val="000000"/>
          <w:sz w:val="20"/>
          <w:szCs w:val="20"/>
          <w:lang w:bidi="ru-RU"/>
        </w:rPr>
        <w:t xml:space="preserve"> Проанализируйте суицидальное поведение Анны Карениной с позиций разных (минимум 2-х) психологических теорий и направлений.</w:t>
      </w:r>
    </w:p>
    <w:p w:rsidR="000C62F7" w:rsidRPr="0021062D" w:rsidRDefault="000C62F7" w:rsidP="000C62F7">
      <w:pPr>
        <w:jc w:val="both"/>
        <w:rPr>
          <w:rFonts w:ascii="Arial" w:hAnsi="Arial" w:cs="Arial"/>
          <w:b/>
          <w:color w:val="000000"/>
          <w:sz w:val="20"/>
          <w:szCs w:val="20"/>
          <w:lang w:bidi="ru-RU"/>
        </w:rPr>
      </w:pPr>
      <w:r w:rsidRPr="0021062D">
        <w:rPr>
          <w:rFonts w:ascii="Arial" w:hAnsi="Arial" w:cs="Arial"/>
          <w:b/>
          <w:color w:val="000000"/>
          <w:sz w:val="20"/>
          <w:szCs w:val="20"/>
          <w:lang w:bidi="ru-RU"/>
        </w:rPr>
        <w:t>Ответ: психоанализ З. Фрейда – детские травмы, непройденный эдипов комплекс, нарциссизм, стремление к смерти;</w:t>
      </w:r>
    </w:p>
    <w:p w:rsidR="000C62F7" w:rsidRPr="0021062D" w:rsidRDefault="000C62F7" w:rsidP="000C62F7">
      <w:pPr>
        <w:jc w:val="both"/>
        <w:rPr>
          <w:rFonts w:ascii="Arial" w:hAnsi="Arial" w:cs="Arial"/>
          <w:b/>
          <w:color w:val="000000"/>
          <w:sz w:val="20"/>
          <w:szCs w:val="20"/>
          <w:lang w:bidi="ru-RU"/>
        </w:rPr>
      </w:pPr>
      <w:r w:rsidRPr="0021062D">
        <w:rPr>
          <w:rFonts w:ascii="Arial" w:hAnsi="Arial" w:cs="Arial"/>
          <w:b/>
          <w:color w:val="000000"/>
          <w:sz w:val="20"/>
          <w:szCs w:val="20"/>
          <w:lang w:bidi="ru-RU"/>
        </w:rPr>
        <w:t>А. Адлер – неадекватные способы компенсации чувства неполноценности</w:t>
      </w:r>
    </w:p>
    <w:p w:rsidR="000C62F7" w:rsidRPr="0021062D" w:rsidRDefault="000C62F7" w:rsidP="000C62F7">
      <w:pPr>
        <w:jc w:val="both"/>
        <w:rPr>
          <w:rFonts w:ascii="Arial" w:hAnsi="Arial" w:cs="Arial"/>
          <w:b/>
          <w:color w:val="000000"/>
          <w:sz w:val="20"/>
          <w:szCs w:val="20"/>
          <w:lang w:bidi="ru-RU"/>
        </w:rPr>
      </w:pPr>
      <w:r w:rsidRPr="0021062D">
        <w:rPr>
          <w:rFonts w:ascii="Arial" w:hAnsi="Arial" w:cs="Arial"/>
          <w:b/>
          <w:color w:val="000000"/>
          <w:sz w:val="20"/>
          <w:szCs w:val="20"/>
          <w:lang w:bidi="ru-RU"/>
        </w:rPr>
        <w:t>Поведенческий подход – сформированное аутоагрессивное поведение как способ совладания с проблемами, положительное подкрепление самоповреждения</w:t>
      </w:r>
    </w:p>
    <w:p w:rsidR="000C62F7" w:rsidRPr="0021062D" w:rsidRDefault="000C62F7" w:rsidP="000C62F7">
      <w:pPr>
        <w:jc w:val="both"/>
        <w:rPr>
          <w:rFonts w:ascii="Arial" w:hAnsi="Arial" w:cs="Arial"/>
          <w:b/>
          <w:color w:val="000000"/>
          <w:sz w:val="20"/>
          <w:szCs w:val="20"/>
          <w:lang w:bidi="ru-RU"/>
        </w:rPr>
      </w:pPr>
      <w:r w:rsidRPr="0021062D">
        <w:rPr>
          <w:rFonts w:ascii="Arial" w:hAnsi="Arial" w:cs="Arial"/>
          <w:b/>
          <w:color w:val="000000"/>
          <w:sz w:val="20"/>
          <w:szCs w:val="20"/>
          <w:lang w:bidi="ru-RU"/>
        </w:rPr>
        <w:t xml:space="preserve">Когнитивизм – убеждение в том, что уход  – это лучший способ совладания, другие иррациональные убеждения </w:t>
      </w:r>
    </w:p>
    <w:p w:rsidR="000C62F7" w:rsidRPr="0021062D" w:rsidRDefault="000C62F7" w:rsidP="000C62F7">
      <w:pPr>
        <w:jc w:val="both"/>
        <w:rPr>
          <w:rFonts w:ascii="Arial" w:hAnsi="Arial" w:cs="Arial"/>
          <w:b/>
          <w:color w:val="000000"/>
          <w:sz w:val="20"/>
          <w:szCs w:val="20"/>
          <w:lang w:bidi="ru-RU"/>
        </w:rPr>
      </w:pPr>
      <w:r w:rsidRPr="0021062D">
        <w:rPr>
          <w:rFonts w:ascii="Arial" w:hAnsi="Arial" w:cs="Arial"/>
          <w:b/>
          <w:color w:val="000000"/>
          <w:sz w:val="20"/>
          <w:szCs w:val="20"/>
          <w:lang w:bidi="ru-RU"/>
        </w:rPr>
        <w:t>Гуманистический подход – отсутствие самоактуализации</w:t>
      </w:r>
    </w:p>
    <w:p w:rsidR="000C62F7" w:rsidRPr="0021062D" w:rsidRDefault="000C62F7" w:rsidP="000C62F7">
      <w:pPr>
        <w:jc w:val="both"/>
        <w:rPr>
          <w:rFonts w:ascii="Arial" w:hAnsi="Arial" w:cs="Arial"/>
          <w:b/>
          <w:color w:val="000000"/>
          <w:sz w:val="20"/>
          <w:szCs w:val="20"/>
          <w:lang w:bidi="ru-RU"/>
        </w:rPr>
      </w:pPr>
      <w:r w:rsidRPr="0021062D">
        <w:rPr>
          <w:rFonts w:ascii="Arial" w:hAnsi="Arial" w:cs="Arial"/>
          <w:b/>
          <w:color w:val="000000"/>
          <w:sz w:val="20"/>
          <w:szCs w:val="20"/>
          <w:lang w:bidi="ru-RU"/>
        </w:rPr>
        <w:t>Логотерапия – потеря смысла</w:t>
      </w:r>
    </w:p>
    <w:p w:rsidR="000C62F7" w:rsidRPr="0021062D" w:rsidRDefault="000C62F7" w:rsidP="000C62F7">
      <w:pPr>
        <w:jc w:val="both"/>
        <w:rPr>
          <w:rFonts w:ascii="Arial" w:hAnsi="Arial" w:cs="Arial"/>
          <w:b/>
          <w:color w:val="000000"/>
          <w:sz w:val="20"/>
          <w:szCs w:val="20"/>
          <w:lang w:bidi="ru-RU"/>
        </w:rPr>
      </w:pPr>
      <w:r w:rsidRPr="0021062D">
        <w:rPr>
          <w:rFonts w:ascii="Arial" w:hAnsi="Arial" w:cs="Arial"/>
          <w:b/>
          <w:color w:val="000000"/>
          <w:sz w:val="20"/>
          <w:szCs w:val="20"/>
          <w:lang w:bidi="ru-RU"/>
        </w:rPr>
        <w:t>Экзистенциализм – страх одиночества и другие экзистенциальные проблемы</w:t>
      </w:r>
    </w:p>
    <w:p w:rsidR="000C62F7" w:rsidRPr="00B03CBF" w:rsidRDefault="000C62F7" w:rsidP="000C62F7">
      <w:pPr>
        <w:jc w:val="both"/>
        <w:rPr>
          <w:rFonts w:ascii="Arial" w:hAnsi="Arial" w:cs="Arial"/>
          <w:color w:val="000000"/>
          <w:sz w:val="20"/>
          <w:szCs w:val="20"/>
          <w:lang w:bidi="ru-RU"/>
        </w:rPr>
      </w:pPr>
      <w:r>
        <w:rPr>
          <w:rFonts w:ascii="Arial" w:hAnsi="Arial" w:cs="Arial"/>
          <w:color w:val="000000"/>
          <w:sz w:val="20"/>
          <w:szCs w:val="20"/>
        </w:rPr>
        <w:t>ЗАДАНИЕ 4</w:t>
      </w:r>
      <w:r w:rsidRPr="00B03CBF">
        <w:rPr>
          <w:rFonts w:ascii="Arial" w:hAnsi="Arial" w:cs="Arial"/>
          <w:color w:val="000000"/>
          <w:sz w:val="20"/>
          <w:szCs w:val="20"/>
          <w:lang w:bidi="ru-RU"/>
        </w:rPr>
        <w:t>. Проанализируйте причины проституции  с позиций разных (минимум 2-х) психологических теорий и направлений.</w:t>
      </w:r>
    </w:p>
    <w:p w:rsidR="000C62F7" w:rsidRPr="00D94CDF" w:rsidRDefault="000C62F7" w:rsidP="000C62F7">
      <w:pPr>
        <w:jc w:val="both"/>
        <w:rPr>
          <w:rFonts w:ascii="Arial" w:hAnsi="Arial" w:cs="Arial"/>
          <w:b/>
          <w:color w:val="000000"/>
          <w:sz w:val="20"/>
          <w:szCs w:val="20"/>
          <w:lang w:bidi="ru-RU"/>
        </w:rPr>
      </w:pPr>
      <w:r w:rsidRPr="00D94CDF">
        <w:rPr>
          <w:rFonts w:ascii="Arial" w:hAnsi="Arial" w:cs="Arial"/>
          <w:b/>
          <w:color w:val="000000"/>
          <w:sz w:val="20"/>
          <w:szCs w:val="20"/>
          <w:lang w:bidi="ru-RU"/>
        </w:rPr>
        <w:t>Ответ: психоанализ З. Фрейда – анальная фиксация, ранний половой опыт, детские травмы, непройденный эдипов комплекс, и т.д.;</w:t>
      </w:r>
    </w:p>
    <w:p w:rsidR="000C62F7" w:rsidRPr="00D94CDF" w:rsidRDefault="000C62F7" w:rsidP="000C62F7">
      <w:pPr>
        <w:jc w:val="both"/>
        <w:rPr>
          <w:rFonts w:ascii="Arial" w:hAnsi="Arial" w:cs="Arial"/>
          <w:b/>
          <w:color w:val="000000"/>
          <w:sz w:val="20"/>
          <w:szCs w:val="20"/>
          <w:lang w:bidi="ru-RU"/>
        </w:rPr>
      </w:pPr>
      <w:r w:rsidRPr="00D94CDF">
        <w:rPr>
          <w:rFonts w:ascii="Arial" w:hAnsi="Arial" w:cs="Arial"/>
          <w:b/>
          <w:color w:val="000000"/>
          <w:sz w:val="20"/>
          <w:szCs w:val="20"/>
          <w:lang w:bidi="ru-RU"/>
        </w:rPr>
        <w:t>А. Адлер – неадекватные способы компенсации чувства неполноценности</w:t>
      </w:r>
    </w:p>
    <w:p w:rsidR="000C62F7" w:rsidRPr="00D94CDF" w:rsidRDefault="000C62F7" w:rsidP="000C62F7">
      <w:pPr>
        <w:jc w:val="both"/>
        <w:rPr>
          <w:rFonts w:ascii="Arial" w:hAnsi="Arial" w:cs="Arial"/>
          <w:b/>
          <w:color w:val="000000"/>
          <w:sz w:val="20"/>
          <w:szCs w:val="20"/>
          <w:lang w:bidi="ru-RU"/>
        </w:rPr>
      </w:pPr>
      <w:r w:rsidRPr="00D94CDF">
        <w:rPr>
          <w:rFonts w:ascii="Arial" w:hAnsi="Arial" w:cs="Arial"/>
          <w:b/>
          <w:color w:val="000000"/>
          <w:sz w:val="20"/>
          <w:szCs w:val="20"/>
          <w:lang w:bidi="ru-RU"/>
        </w:rPr>
        <w:t>Э. Фромм – некрофилия</w:t>
      </w:r>
    </w:p>
    <w:p w:rsidR="000C62F7" w:rsidRPr="00D94CDF" w:rsidRDefault="000C62F7" w:rsidP="000C62F7">
      <w:pPr>
        <w:jc w:val="both"/>
        <w:rPr>
          <w:rFonts w:ascii="Arial" w:hAnsi="Arial" w:cs="Arial"/>
          <w:b/>
          <w:color w:val="000000"/>
          <w:sz w:val="20"/>
          <w:szCs w:val="20"/>
          <w:lang w:bidi="ru-RU"/>
        </w:rPr>
      </w:pPr>
      <w:r w:rsidRPr="00D94CDF">
        <w:rPr>
          <w:rFonts w:ascii="Arial" w:hAnsi="Arial" w:cs="Arial"/>
          <w:b/>
          <w:color w:val="000000"/>
          <w:sz w:val="20"/>
          <w:szCs w:val="20"/>
          <w:lang w:bidi="ru-RU"/>
        </w:rPr>
        <w:t xml:space="preserve">Поведенческий подход – сформированное телесное поведение как способ совладания с проблемами </w:t>
      </w:r>
    </w:p>
    <w:p w:rsidR="000C62F7" w:rsidRPr="00D94CDF" w:rsidRDefault="000C62F7" w:rsidP="000C62F7">
      <w:pPr>
        <w:jc w:val="both"/>
        <w:rPr>
          <w:rFonts w:ascii="Arial" w:hAnsi="Arial" w:cs="Arial"/>
          <w:b/>
          <w:color w:val="000000"/>
          <w:sz w:val="20"/>
          <w:szCs w:val="20"/>
          <w:lang w:bidi="ru-RU"/>
        </w:rPr>
      </w:pPr>
      <w:r w:rsidRPr="00D94CDF">
        <w:rPr>
          <w:rFonts w:ascii="Arial" w:hAnsi="Arial" w:cs="Arial"/>
          <w:b/>
          <w:color w:val="000000"/>
          <w:sz w:val="20"/>
          <w:szCs w:val="20"/>
          <w:lang w:bidi="ru-RU"/>
        </w:rPr>
        <w:t xml:space="preserve">Когнитивизм – ориентация на социальный статус и материальное положение  </w:t>
      </w:r>
    </w:p>
    <w:p w:rsidR="000C62F7" w:rsidRPr="00D94CDF" w:rsidRDefault="000C62F7" w:rsidP="000C62F7">
      <w:pPr>
        <w:jc w:val="both"/>
        <w:rPr>
          <w:rFonts w:ascii="Arial" w:hAnsi="Arial" w:cs="Arial"/>
          <w:b/>
          <w:color w:val="000000"/>
          <w:sz w:val="20"/>
          <w:szCs w:val="20"/>
          <w:lang w:bidi="ru-RU"/>
        </w:rPr>
      </w:pPr>
      <w:r w:rsidRPr="00D94CDF">
        <w:rPr>
          <w:rFonts w:ascii="Arial" w:hAnsi="Arial" w:cs="Arial"/>
          <w:b/>
          <w:color w:val="000000"/>
          <w:sz w:val="20"/>
          <w:szCs w:val="20"/>
          <w:lang w:bidi="ru-RU"/>
        </w:rPr>
        <w:t>Гуманистический подход – отсутствие самоактуализации</w:t>
      </w:r>
    </w:p>
    <w:p w:rsidR="000C62F7" w:rsidRPr="00D94CDF" w:rsidRDefault="000C62F7" w:rsidP="000C62F7">
      <w:pPr>
        <w:jc w:val="both"/>
        <w:rPr>
          <w:rFonts w:ascii="Arial" w:hAnsi="Arial" w:cs="Arial"/>
          <w:b/>
          <w:color w:val="000000"/>
          <w:sz w:val="20"/>
          <w:szCs w:val="20"/>
          <w:lang w:bidi="ru-RU"/>
        </w:rPr>
      </w:pPr>
      <w:r w:rsidRPr="00D94CDF">
        <w:rPr>
          <w:rFonts w:ascii="Arial" w:hAnsi="Arial" w:cs="Arial"/>
          <w:b/>
          <w:color w:val="000000"/>
          <w:sz w:val="20"/>
          <w:szCs w:val="20"/>
          <w:lang w:bidi="ru-RU"/>
        </w:rPr>
        <w:t>Экзистенциализм – страх одиночества и другие экзистенциальные проблемы</w:t>
      </w:r>
    </w:p>
    <w:p w:rsidR="000C62F7" w:rsidRPr="00B03CBF" w:rsidRDefault="000C62F7" w:rsidP="000C62F7">
      <w:pPr>
        <w:jc w:val="both"/>
        <w:rPr>
          <w:rFonts w:ascii="Arial" w:hAnsi="Arial" w:cs="Arial"/>
          <w:color w:val="000000"/>
          <w:sz w:val="20"/>
          <w:szCs w:val="20"/>
          <w:lang w:bidi="ru-RU"/>
        </w:rPr>
      </w:pPr>
      <w:r>
        <w:rPr>
          <w:rFonts w:ascii="Arial" w:hAnsi="Arial" w:cs="Arial"/>
          <w:color w:val="000000"/>
          <w:sz w:val="20"/>
          <w:szCs w:val="20"/>
        </w:rPr>
        <w:t>ЗАДАНИЕ 5</w:t>
      </w:r>
      <w:r w:rsidRPr="00B03CBF">
        <w:rPr>
          <w:rFonts w:ascii="Arial" w:hAnsi="Arial" w:cs="Arial"/>
          <w:color w:val="000000"/>
          <w:sz w:val="20"/>
          <w:szCs w:val="20"/>
          <w:lang w:bidi="ru-RU"/>
        </w:rPr>
        <w:t>. На уроке физики изучается тема «Масса физических тел». Учитель проводит демонстрационный опыт: завязывает ученику</w:t>
      </w:r>
      <w:r w:rsidRPr="00B03CBF">
        <w:rPr>
          <w:rFonts w:ascii="Arial" w:hAnsi="Arial" w:cs="Arial"/>
          <w:color w:val="000000"/>
          <w:sz w:val="20"/>
          <w:szCs w:val="20"/>
          <w:lang w:val="x-none"/>
        </w:rPr>
        <w:t xml:space="preserve"> глаза и </w:t>
      </w:r>
      <w:r w:rsidRPr="00B03CBF">
        <w:rPr>
          <w:rFonts w:ascii="Arial" w:hAnsi="Arial" w:cs="Arial"/>
          <w:color w:val="000000"/>
          <w:sz w:val="20"/>
          <w:szCs w:val="20"/>
          <w:lang w:bidi="ru-RU"/>
        </w:rPr>
        <w:t>кладет</w:t>
      </w:r>
      <w:r w:rsidRPr="00B03CBF">
        <w:rPr>
          <w:rFonts w:ascii="Arial" w:hAnsi="Arial" w:cs="Arial"/>
          <w:color w:val="000000"/>
          <w:sz w:val="20"/>
          <w:szCs w:val="20"/>
          <w:lang w:val="x-none"/>
        </w:rPr>
        <w:t xml:space="preserve"> на ладони вытянутых вперед рук два шара одинакового веса, но разных размеров</w:t>
      </w:r>
      <w:r w:rsidRPr="00B03CBF">
        <w:rPr>
          <w:rFonts w:ascii="Arial" w:hAnsi="Arial" w:cs="Arial"/>
          <w:color w:val="000000"/>
          <w:sz w:val="20"/>
          <w:szCs w:val="20"/>
          <w:lang w:bidi="ru-RU"/>
        </w:rPr>
        <w:t xml:space="preserve">. На вопрос учителя, на какой руке шар тяжелее ученик отвечает, что оба шара ощущаются как одинаково тяжелые, т.е. имеют одинаковую массу. Объясните с психологической точки зрения, что </w:t>
      </w:r>
      <w:r w:rsidRPr="00B03CBF">
        <w:rPr>
          <w:rFonts w:ascii="Arial" w:hAnsi="Arial" w:cs="Arial"/>
          <w:color w:val="000000"/>
          <w:sz w:val="20"/>
          <w:szCs w:val="20"/>
          <w:lang w:val="x-none"/>
        </w:rPr>
        <w:t xml:space="preserve">произойдет, если этот опыт </w:t>
      </w:r>
      <w:r w:rsidRPr="00B03CBF">
        <w:rPr>
          <w:rFonts w:ascii="Arial" w:hAnsi="Arial" w:cs="Arial"/>
          <w:color w:val="000000"/>
          <w:sz w:val="20"/>
          <w:szCs w:val="20"/>
          <w:lang w:bidi="ru-RU"/>
        </w:rPr>
        <w:t>будет проделан</w:t>
      </w:r>
      <w:r w:rsidRPr="00B03CBF">
        <w:rPr>
          <w:rFonts w:ascii="Arial" w:hAnsi="Arial" w:cs="Arial"/>
          <w:color w:val="000000"/>
          <w:sz w:val="20"/>
          <w:szCs w:val="20"/>
          <w:lang w:val="x-none"/>
        </w:rPr>
        <w:t xml:space="preserve"> с </w:t>
      </w:r>
      <w:r w:rsidRPr="00B03CBF">
        <w:rPr>
          <w:rFonts w:ascii="Arial" w:hAnsi="Arial" w:cs="Arial"/>
          <w:color w:val="000000"/>
          <w:sz w:val="20"/>
          <w:szCs w:val="20"/>
          <w:lang w:bidi="ru-RU"/>
        </w:rPr>
        <w:t>учеником, у которого глаза будут открыты.</w:t>
      </w:r>
    </w:p>
    <w:p w:rsidR="000C62F7" w:rsidRPr="00D94CDF" w:rsidRDefault="000C62F7" w:rsidP="000C62F7">
      <w:pPr>
        <w:jc w:val="both"/>
        <w:rPr>
          <w:rFonts w:ascii="Arial" w:hAnsi="Arial" w:cs="Arial"/>
          <w:b/>
          <w:color w:val="000000"/>
          <w:sz w:val="20"/>
          <w:szCs w:val="20"/>
          <w:lang w:bidi="ru-RU"/>
        </w:rPr>
      </w:pPr>
      <w:r w:rsidRPr="00D94CDF">
        <w:rPr>
          <w:rFonts w:ascii="Arial" w:hAnsi="Arial" w:cs="Arial"/>
          <w:b/>
          <w:bCs/>
          <w:color w:val="000000"/>
          <w:sz w:val="20"/>
          <w:szCs w:val="20"/>
          <w:lang w:bidi="ru-RU"/>
        </w:rPr>
        <w:t>Ответ:</w:t>
      </w:r>
      <w:r w:rsidRPr="00D94CDF">
        <w:rPr>
          <w:rFonts w:ascii="Arial" w:hAnsi="Arial" w:cs="Arial"/>
          <w:b/>
          <w:color w:val="000000"/>
          <w:sz w:val="20"/>
          <w:szCs w:val="20"/>
          <w:lang w:bidi="ru-RU"/>
        </w:rPr>
        <w:t xml:space="preserve"> зрительное</w:t>
      </w:r>
      <w:r w:rsidRPr="00D94CDF">
        <w:rPr>
          <w:rFonts w:ascii="Arial" w:hAnsi="Arial" w:cs="Arial"/>
          <w:b/>
          <w:color w:val="000000"/>
          <w:sz w:val="20"/>
          <w:szCs w:val="20"/>
          <w:lang w:val="x-none"/>
        </w:rPr>
        <w:t xml:space="preserve"> восприятие шаров повлияет на </w:t>
      </w:r>
      <w:r w:rsidRPr="00D94CDF">
        <w:rPr>
          <w:rFonts w:ascii="Arial" w:hAnsi="Arial" w:cs="Arial"/>
          <w:b/>
          <w:color w:val="000000"/>
          <w:sz w:val="20"/>
          <w:szCs w:val="20"/>
          <w:lang w:bidi="ru-RU"/>
        </w:rPr>
        <w:t xml:space="preserve">тактильные (осязательные) </w:t>
      </w:r>
      <w:r w:rsidRPr="00D94CDF">
        <w:rPr>
          <w:rFonts w:ascii="Arial" w:hAnsi="Arial" w:cs="Arial"/>
          <w:b/>
          <w:color w:val="000000"/>
          <w:sz w:val="20"/>
          <w:szCs w:val="20"/>
          <w:lang w:val="x-none"/>
        </w:rPr>
        <w:t>ощущени</w:t>
      </w:r>
      <w:r w:rsidRPr="00D94CDF">
        <w:rPr>
          <w:rFonts w:ascii="Arial" w:hAnsi="Arial" w:cs="Arial"/>
          <w:b/>
          <w:color w:val="000000"/>
          <w:sz w:val="20"/>
          <w:szCs w:val="20"/>
          <w:lang w:bidi="ru-RU"/>
        </w:rPr>
        <w:t>я</w:t>
      </w:r>
      <w:r w:rsidRPr="00D94CDF">
        <w:rPr>
          <w:rFonts w:ascii="Arial" w:hAnsi="Arial" w:cs="Arial"/>
          <w:b/>
          <w:color w:val="000000"/>
          <w:sz w:val="20"/>
          <w:szCs w:val="20"/>
          <w:lang w:val="x-none"/>
        </w:rPr>
        <w:t xml:space="preserve"> </w:t>
      </w:r>
      <w:r w:rsidRPr="00D94CDF">
        <w:rPr>
          <w:rFonts w:ascii="Arial" w:hAnsi="Arial" w:cs="Arial"/>
          <w:b/>
          <w:color w:val="000000"/>
          <w:sz w:val="20"/>
          <w:szCs w:val="20"/>
          <w:lang w:bidi="ru-RU"/>
        </w:rPr>
        <w:t xml:space="preserve">массы шаров. Ученик ответит, что тяжелее шар </w:t>
      </w:r>
      <w:r w:rsidRPr="00D94CDF">
        <w:rPr>
          <w:rFonts w:ascii="Arial" w:hAnsi="Arial" w:cs="Arial"/>
          <w:b/>
          <w:color w:val="000000"/>
          <w:sz w:val="20"/>
          <w:szCs w:val="20"/>
          <w:lang w:val="x-none"/>
        </w:rPr>
        <w:t>больш</w:t>
      </w:r>
      <w:r w:rsidRPr="00D94CDF">
        <w:rPr>
          <w:rFonts w:ascii="Arial" w:hAnsi="Arial" w:cs="Arial"/>
          <w:b/>
          <w:color w:val="000000"/>
          <w:sz w:val="20"/>
          <w:szCs w:val="20"/>
          <w:lang w:bidi="ru-RU"/>
        </w:rPr>
        <w:t xml:space="preserve">его размера. В этом случае у него </w:t>
      </w:r>
      <w:r w:rsidRPr="00D94CDF">
        <w:rPr>
          <w:rFonts w:ascii="Arial" w:hAnsi="Arial" w:cs="Arial"/>
          <w:b/>
          <w:color w:val="000000"/>
          <w:sz w:val="20"/>
          <w:szCs w:val="20"/>
          <w:lang w:bidi="ru-RU"/>
        </w:rPr>
        <w:lastRenderedPageBreak/>
        <w:t>проявится стереотипность восприятия, что будет противоречить объективно равной массе обоих шаров.</w:t>
      </w:r>
    </w:p>
    <w:p w:rsidR="000C62F7" w:rsidRPr="00B03CBF" w:rsidRDefault="000C62F7" w:rsidP="000C62F7">
      <w:pPr>
        <w:jc w:val="both"/>
        <w:rPr>
          <w:rFonts w:ascii="Arial" w:hAnsi="Arial" w:cs="Arial"/>
          <w:color w:val="000000"/>
          <w:sz w:val="20"/>
          <w:szCs w:val="20"/>
          <w:lang w:bidi="ru-RU"/>
        </w:rPr>
      </w:pPr>
      <w:r>
        <w:rPr>
          <w:rFonts w:ascii="Arial" w:hAnsi="Arial" w:cs="Arial"/>
          <w:color w:val="000000"/>
          <w:sz w:val="20"/>
          <w:szCs w:val="20"/>
        </w:rPr>
        <w:t>ЗАДАНИЕ 6</w:t>
      </w:r>
      <w:r w:rsidRPr="00B03CBF">
        <w:rPr>
          <w:rFonts w:ascii="Arial" w:hAnsi="Arial" w:cs="Arial"/>
          <w:color w:val="000000"/>
          <w:sz w:val="20"/>
          <w:szCs w:val="20"/>
          <w:lang w:bidi="ru-RU"/>
        </w:rPr>
        <w:t xml:space="preserve">. Школьнику необходимо через неделю воспроизвести достаточно большой текст на иностранном языке. В день, предшествующий испытанию, он принимается за дело и, хотя учит текст с 15.00 до 23.00, воспроизвести его не в состоянии. Какая помощь родителей будет в данном случае наиболее полезна? </w:t>
      </w:r>
    </w:p>
    <w:p w:rsidR="000C62F7" w:rsidRPr="00B03CBF" w:rsidRDefault="000C62F7" w:rsidP="000C62F7">
      <w:pPr>
        <w:jc w:val="both"/>
        <w:rPr>
          <w:rFonts w:ascii="Arial" w:hAnsi="Arial" w:cs="Arial"/>
          <w:color w:val="000000"/>
          <w:sz w:val="20"/>
          <w:szCs w:val="20"/>
          <w:lang w:bidi="ru-RU"/>
        </w:rPr>
      </w:pPr>
      <w:r w:rsidRPr="00B03CBF">
        <w:rPr>
          <w:rFonts w:ascii="Arial" w:hAnsi="Arial" w:cs="Arial"/>
          <w:b/>
          <w:bCs/>
          <w:color w:val="000000"/>
          <w:sz w:val="20"/>
          <w:szCs w:val="20"/>
          <w:lang w:bidi="ru-RU"/>
        </w:rPr>
        <w:t>Ответ:</w:t>
      </w:r>
      <w:r w:rsidRPr="00B03CBF">
        <w:rPr>
          <w:rFonts w:ascii="Arial" w:hAnsi="Arial" w:cs="Arial"/>
          <w:color w:val="000000"/>
          <w:sz w:val="20"/>
          <w:szCs w:val="20"/>
          <w:lang w:bidi="ru-RU"/>
        </w:rPr>
        <w:t xml:space="preserve"> </w:t>
      </w:r>
      <w:r w:rsidRPr="00D94CDF">
        <w:rPr>
          <w:rFonts w:ascii="Arial" w:hAnsi="Arial" w:cs="Arial"/>
          <w:b/>
          <w:color w:val="000000"/>
          <w:sz w:val="20"/>
          <w:szCs w:val="20"/>
          <w:lang w:bidi="ru-RU"/>
        </w:rPr>
        <w:t>Рассказать о целесообразности распределения повторений во времени.</w:t>
      </w:r>
      <w:r w:rsidRPr="00B03CBF">
        <w:rPr>
          <w:rFonts w:ascii="Arial" w:hAnsi="Arial" w:cs="Arial"/>
          <w:color w:val="000000"/>
          <w:sz w:val="20"/>
          <w:szCs w:val="20"/>
          <w:lang w:bidi="ru-RU"/>
        </w:rPr>
        <w:t xml:space="preserve">  </w:t>
      </w:r>
    </w:p>
    <w:p w:rsidR="000C62F7" w:rsidRPr="00B03CBF" w:rsidRDefault="000C62F7" w:rsidP="000C62F7">
      <w:pPr>
        <w:jc w:val="both"/>
        <w:rPr>
          <w:rFonts w:ascii="Arial" w:hAnsi="Arial" w:cs="Arial"/>
          <w:sz w:val="20"/>
          <w:szCs w:val="20"/>
          <w:lang w:val="x-none"/>
        </w:rPr>
      </w:pPr>
      <w:r>
        <w:rPr>
          <w:rFonts w:ascii="Arial" w:hAnsi="Arial" w:cs="Arial"/>
          <w:color w:val="000000"/>
          <w:sz w:val="20"/>
          <w:szCs w:val="20"/>
        </w:rPr>
        <w:t>ЗАДАНИЕ</w:t>
      </w:r>
      <w:r>
        <w:rPr>
          <w:rFonts w:ascii="Arial" w:hAnsi="Arial" w:cs="Arial"/>
          <w:sz w:val="20"/>
          <w:szCs w:val="20"/>
        </w:rPr>
        <w:t xml:space="preserve"> 7. </w:t>
      </w:r>
      <w:r w:rsidRPr="00B03CBF">
        <w:rPr>
          <w:rFonts w:ascii="Arial" w:hAnsi="Arial" w:cs="Arial"/>
          <w:sz w:val="20"/>
          <w:szCs w:val="20"/>
        </w:rPr>
        <w:t xml:space="preserve">Классный руководитель пригласил для беседы маму Миши К. (12 лет), который резко снизил успехи в учебе. При встрече с классным руководителем мама Миши К. стала рассказывать, что она разошлась с мужем и это вынудило ее сменить дорогую одежду на одежду спортивного стиля, которая оказалась довольно удобной, отказаться от поездок на такси и ходить на работу пешком, в чем она увидела пользу для поддержания здоровья. У классного руководителя сложилось впечатление, что мама Миши К. не проявляет интереса к его учебе. Объясните, какие </w:t>
      </w:r>
      <w:r w:rsidRPr="00B03CBF">
        <w:rPr>
          <w:rFonts w:ascii="Arial" w:hAnsi="Arial" w:cs="Arial"/>
          <w:sz w:val="20"/>
          <w:szCs w:val="20"/>
          <w:lang w:val="x-none"/>
        </w:rPr>
        <w:t>механизм</w:t>
      </w:r>
      <w:r w:rsidRPr="00B03CBF">
        <w:rPr>
          <w:rFonts w:ascii="Arial" w:hAnsi="Arial" w:cs="Arial"/>
          <w:sz w:val="20"/>
          <w:szCs w:val="20"/>
        </w:rPr>
        <w:t>ы</w:t>
      </w:r>
      <w:r w:rsidRPr="00B03CBF">
        <w:rPr>
          <w:rFonts w:ascii="Arial" w:hAnsi="Arial" w:cs="Arial"/>
          <w:sz w:val="20"/>
          <w:szCs w:val="20"/>
          <w:lang w:val="x-none"/>
        </w:rPr>
        <w:t xml:space="preserve"> психологической защиты действу</w:t>
      </w:r>
      <w:r w:rsidRPr="00B03CBF">
        <w:rPr>
          <w:rFonts w:ascii="Arial" w:hAnsi="Arial" w:cs="Arial"/>
          <w:sz w:val="20"/>
          <w:szCs w:val="20"/>
        </w:rPr>
        <w:t>ю</w:t>
      </w:r>
      <w:r w:rsidRPr="00B03CBF">
        <w:rPr>
          <w:rFonts w:ascii="Arial" w:hAnsi="Arial" w:cs="Arial"/>
          <w:sz w:val="20"/>
          <w:szCs w:val="20"/>
          <w:lang w:val="x-none"/>
        </w:rPr>
        <w:t xml:space="preserve">т </w:t>
      </w:r>
      <w:r w:rsidRPr="00B03CBF">
        <w:rPr>
          <w:rFonts w:ascii="Arial" w:hAnsi="Arial" w:cs="Arial"/>
          <w:sz w:val="20"/>
          <w:szCs w:val="20"/>
        </w:rPr>
        <w:t>у женщины?</w:t>
      </w:r>
    </w:p>
    <w:p w:rsidR="000C62F7" w:rsidRPr="00B03CBF" w:rsidRDefault="000C62F7" w:rsidP="000C62F7">
      <w:pPr>
        <w:pStyle w:val="a5"/>
        <w:shd w:val="clear" w:color="auto" w:fill="FFFFFF"/>
        <w:spacing w:before="0" w:beforeAutospacing="0" w:after="0" w:afterAutospacing="0"/>
        <w:jc w:val="both"/>
        <w:rPr>
          <w:rFonts w:ascii="Arial" w:hAnsi="Arial" w:cs="Arial"/>
          <w:sz w:val="20"/>
          <w:szCs w:val="20"/>
        </w:rPr>
      </w:pPr>
      <w:r w:rsidRPr="00B03CBF">
        <w:rPr>
          <w:rFonts w:ascii="Arial" w:hAnsi="Arial" w:cs="Arial"/>
          <w:b/>
          <w:bCs/>
          <w:sz w:val="20"/>
          <w:szCs w:val="20"/>
        </w:rPr>
        <w:t>Ответ:</w:t>
      </w:r>
      <w:r w:rsidRPr="00B03CBF">
        <w:rPr>
          <w:rFonts w:ascii="Arial" w:hAnsi="Arial" w:cs="Arial"/>
          <w:sz w:val="20"/>
          <w:szCs w:val="20"/>
        </w:rPr>
        <w:t xml:space="preserve"> </w:t>
      </w:r>
      <w:r w:rsidRPr="007B0F02">
        <w:rPr>
          <w:rFonts w:ascii="Arial" w:hAnsi="Arial" w:cs="Arial"/>
          <w:b/>
          <w:sz w:val="20"/>
          <w:szCs w:val="20"/>
        </w:rPr>
        <w:t>механизм вытеснения (о нем говорит демонстрация мамой отсутствия интереса к учебе сына), механизм рационализации (о нем говорят приводимые мамой объяснения изменения ею образа жизни).</w:t>
      </w:r>
    </w:p>
    <w:p w:rsidR="000C62F7" w:rsidRPr="00B03CBF" w:rsidRDefault="000C62F7" w:rsidP="000C62F7">
      <w:pPr>
        <w:jc w:val="both"/>
        <w:rPr>
          <w:rFonts w:ascii="Arial" w:hAnsi="Arial" w:cs="Arial"/>
          <w:sz w:val="20"/>
          <w:szCs w:val="20"/>
        </w:rPr>
      </w:pPr>
      <w:r w:rsidRPr="007B0F02">
        <w:rPr>
          <w:rFonts w:ascii="Arial" w:hAnsi="Arial" w:cs="Arial"/>
          <w:color w:val="000000"/>
          <w:sz w:val="20"/>
          <w:szCs w:val="20"/>
        </w:rPr>
        <w:t>ЗАДАНИЕ</w:t>
      </w:r>
      <w:r w:rsidRPr="007B0F02">
        <w:rPr>
          <w:rFonts w:ascii="Arial" w:hAnsi="Arial" w:cs="Arial"/>
          <w:sz w:val="20"/>
          <w:szCs w:val="20"/>
          <w:lang w:val="x-none"/>
        </w:rPr>
        <w:t xml:space="preserve"> </w:t>
      </w:r>
      <w:r w:rsidRPr="007B0F02">
        <w:rPr>
          <w:rFonts w:ascii="Arial" w:hAnsi="Arial" w:cs="Arial"/>
          <w:sz w:val="20"/>
          <w:szCs w:val="20"/>
        </w:rPr>
        <w:t>8.</w:t>
      </w:r>
      <w:r>
        <w:rPr>
          <w:rFonts w:ascii="Arial" w:hAnsi="Arial" w:cs="Arial"/>
          <w:sz w:val="20"/>
          <w:szCs w:val="20"/>
        </w:rPr>
        <w:t xml:space="preserve"> </w:t>
      </w:r>
      <w:r w:rsidRPr="00B03CBF">
        <w:rPr>
          <w:rFonts w:ascii="Arial" w:hAnsi="Arial" w:cs="Arial"/>
          <w:sz w:val="20"/>
          <w:szCs w:val="20"/>
          <w:lang w:val="x-none"/>
        </w:rPr>
        <w:t xml:space="preserve">Если </w:t>
      </w:r>
      <w:r w:rsidRPr="00B03CBF">
        <w:rPr>
          <w:rFonts w:ascii="Arial" w:hAnsi="Arial" w:cs="Arial"/>
          <w:sz w:val="20"/>
          <w:szCs w:val="20"/>
        </w:rPr>
        <w:t>учитель или одноклассники</w:t>
      </w:r>
      <w:r w:rsidRPr="00B03CBF">
        <w:rPr>
          <w:rFonts w:ascii="Arial" w:hAnsi="Arial" w:cs="Arial"/>
          <w:sz w:val="20"/>
          <w:szCs w:val="20"/>
          <w:lang w:val="x-none"/>
        </w:rPr>
        <w:t xml:space="preserve"> хвал</w:t>
      </w:r>
      <w:r w:rsidRPr="00B03CBF">
        <w:rPr>
          <w:rFonts w:ascii="Arial" w:hAnsi="Arial" w:cs="Arial"/>
          <w:sz w:val="20"/>
          <w:szCs w:val="20"/>
        </w:rPr>
        <w:t>я</w:t>
      </w:r>
      <w:r w:rsidRPr="00B03CBF">
        <w:rPr>
          <w:rFonts w:ascii="Arial" w:hAnsi="Arial" w:cs="Arial"/>
          <w:sz w:val="20"/>
          <w:szCs w:val="20"/>
          <w:lang w:val="x-none"/>
        </w:rPr>
        <w:t xml:space="preserve">т </w:t>
      </w:r>
      <w:r w:rsidRPr="00B03CBF">
        <w:rPr>
          <w:rFonts w:ascii="Arial" w:hAnsi="Arial" w:cs="Arial"/>
          <w:sz w:val="20"/>
          <w:szCs w:val="20"/>
        </w:rPr>
        <w:t xml:space="preserve">ученицу 9 класса </w:t>
      </w:r>
      <w:r w:rsidRPr="00B03CBF">
        <w:rPr>
          <w:rFonts w:ascii="Arial" w:hAnsi="Arial" w:cs="Arial"/>
          <w:sz w:val="20"/>
          <w:szCs w:val="20"/>
          <w:lang w:val="x-none"/>
        </w:rPr>
        <w:t>Ирину</w:t>
      </w:r>
      <w:r w:rsidRPr="00B03CBF">
        <w:rPr>
          <w:rFonts w:ascii="Arial" w:hAnsi="Arial" w:cs="Arial"/>
          <w:sz w:val="20"/>
          <w:szCs w:val="20"/>
        </w:rPr>
        <w:t xml:space="preserve"> Д.</w:t>
      </w:r>
      <w:r w:rsidRPr="00B03CBF">
        <w:rPr>
          <w:rFonts w:ascii="Arial" w:hAnsi="Arial" w:cs="Arial"/>
          <w:sz w:val="20"/>
          <w:szCs w:val="20"/>
          <w:lang w:val="x-none"/>
        </w:rPr>
        <w:t>, она обычно отвечает: «</w:t>
      </w:r>
      <w:r w:rsidRPr="00B03CBF">
        <w:rPr>
          <w:rFonts w:ascii="Arial" w:hAnsi="Arial" w:cs="Arial"/>
          <w:sz w:val="20"/>
          <w:szCs w:val="20"/>
        </w:rPr>
        <w:t>Н</w:t>
      </w:r>
      <w:r w:rsidRPr="00B03CBF">
        <w:rPr>
          <w:rFonts w:ascii="Arial" w:hAnsi="Arial" w:cs="Arial"/>
          <w:sz w:val="20"/>
          <w:szCs w:val="20"/>
          <w:lang w:val="x-none"/>
        </w:rPr>
        <w:t>е такая уж я и смышленая, мне просто повезло</w:t>
      </w:r>
      <w:r w:rsidRPr="00B03CBF">
        <w:rPr>
          <w:rFonts w:ascii="Arial" w:hAnsi="Arial" w:cs="Arial"/>
          <w:sz w:val="20"/>
          <w:szCs w:val="20"/>
        </w:rPr>
        <w:t>». Или: «Это – заслуга нашего учителя, без</w:t>
      </w:r>
      <w:r w:rsidRPr="00B03CBF">
        <w:rPr>
          <w:rFonts w:ascii="Arial" w:hAnsi="Arial" w:cs="Arial"/>
          <w:sz w:val="20"/>
          <w:szCs w:val="20"/>
          <w:lang w:val="x-none"/>
        </w:rPr>
        <w:t xml:space="preserve"> не</w:t>
      </w:r>
      <w:r w:rsidRPr="00B03CBF">
        <w:rPr>
          <w:rFonts w:ascii="Arial" w:hAnsi="Arial" w:cs="Arial"/>
          <w:sz w:val="20"/>
          <w:szCs w:val="20"/>
        </w:rPr>
        <w:t>го</w:t>
      </w:r>
      <w:r w:rsidRPr="00B03CBF">
        <w:rPr>
          <w:rFonts w:ascii="Arial" w:hAnsi="Arial" w:cs="Arial"/>
          <w:sz w:val="20"/>
          <w:szCs w:val="20"/>
          <w:lang w:val="x-none"/>
        </w:rPr>
        <w:t xml:space="preserve"> у меня бы ничего не получилось».</w:t>
      </w:r>
      <w:r w:rsidRPr="00B03CBF">
        <w:rPr>
          <w:rFonts w:ascii="Arial" w:hAnsi="Arial" w:cs="Arial"/>
          <w:sz w:val="20"/>
          <w:szCs w:val="20"/>
        </w:rPr>
        <w:t xml:space="preserve"> Какая особенность самосознания проявляется у Ирины Д. Свой ответ обоснуйте.</w:t>
      </w:r>
    </w:p>
    <w:p w:rsidR="000C62F7" w:rsidRPr="006D53F4" w:rsidRDefault="000C62F7" w:rsidP="000C62F7">
      <w:pPr>
        <w:jc w:val="both"/>
        <w:rPr>
          <w:rFonts w:ascii="Arial" w:hAnsi="Arial" w:cs="Arial"/>
          <w:sz w:val="20"/>
          <w:szCs w:val="20"/>
        </w:rPr>
      </w:pPr>
      <w:r w:rsidRPr="00B03CBF">
        <w:rPr>
          <w:rFonts w:ascii="Arial" w:hAnsi="Arial" w:cs="Arial"/>
          <w:b/>
          <w:bCs/>
          <w:sz w:val="20"/>
          <w:szCs w:val="20"/>
        </w:rPr>
        <w:t>Ответ:</w:t>
      </w:r>
      <w:r w:rsidRPr="00B03CBF">
        <w:rPr>
          <w:rFonts w:ascii="Arial" w:hAnsi="Arial" w:cs="Arial"/>
          <w:sz w:val="20"/>
          <w:szCs w:val="20"/>
        </w:rPr>
        <w:t xml:space="preserve"> </w:t>
      </w:r>
      <w:r w:rsidRPr="007B0F02">
        <w:rPr>
          <w:rFonts w:ascii="Arial" w:hAnsi="Arial" w:cs="Arial"/>
          <w:b/>
          <w:sz w:val="20"/>
          <w:szCs w:val="20"/>
        </w:rPr>
        <w:t xml:space="preserve">заниженная </w:t>
      </w:r>
      <w:r w:rsidRPr="007B0F02">
        <w:rPr>
          <w:rFonts w:ascii="Arial" w:hAnsi="Arial" w:cs="Arial"/>
          <w:b/>
          <w:sz w:val="20"/>
          <w:szCs w:val="20"/>
          <w:lang w:val="x-none"/>
        </w:rPr>
        <w:t>самооценка</w:t>
      </w:r>
      <w:r w:rsidRPr="007B0F02">
        <w:rPr>
          <w:rFonts w:ascii="Arial" w:hAnsi="Arial" w:cs="Arial"/>
          <w:b/>
          <w:sz w:val="20"/>
          <w:szCs w:val="20"/>
        </w:rPr>
        <w:t>. Об этом говорит то, что Ирина Д. принижает свои заслуги и усилия, проявляет неуверенность в собственных силах.</w:t>
      </w:r>
    </w:p>
    <w:p w:rsidR="000C62F7" w:rsidRPr="00B03CBF" w:rsidRDefault="000C62F7" w:rsidP="000C62F7">
      <w:pPr>
        <w:ind w:right="346"/>
        <w:rPr>
          <w:rFonts w:ascii="Arial" w:eastAsia="Arial" w:hAnsi="Arial" w:cs="Arial"/>
          <w:sz w:val="20"/>
          <w:szCs w:val="20"/>
        </w:rPr>
      </w:pPr>
      <w:r>
        <w:rPr>
          <w:rFonts w:ascii="Arial" w:hAnsi="Arial" w:cs="Arial"/>
          <w:color w:val="000000"/>
          <w:sz w:val="20"/>
          <w:szCs w:val="20"/>
        </w:rPr>
        <w:t>ЗАДАНИЕ</w:t>
      </w:r>
      <w:r w:rsidRPr="00B03CBF">
        <w:rPr>
          <w:rFonts w:ascii="Arial" w:eastAsia="Arial" w:hAnsi="Arial" w:cs="Arial"/>
          <w:sz w:val="20"/>
          <w:szCs w:val="20"/>
        </w:rPr>
        <w:t xml:space="preserve"> </w:t>
      </w:r>
      <w:r>
        <w:rPr>
          <w:rFonts w:ascii="Arial" w:eastAsia="Arial" w:hAnsi="Arial" w:cs="Arial"/>
          <w:sz w:val="20"/>
          <w:szCs w:val="20"/>
        </w:rPr>
        <w:t xml:space="preserve">9. </w:t>
      </w:r>
      <w:r w:rsidRPr="00B03CBF">
        <w:rPr>
          <w:rFonts w:ascii="Arial" w:eastAsia="Arial" w:hAnsi="Arial" w:cs="Arial"/>
          <w:sz w:val="20"/>
          <w:szCs w:val="20"/>
        </w:rPr>
        <w:t xml:space="preserve">Вы работаете психологом в детском доме, в который недавно был возвращен из замещающей семьи ребенок. Какие действия необходимо предпринять? </w:t>
      </w:r>
    </w:p>
    <w:p w:rsidR="000C62F7" w:rsidRPr="00B03CBF" w:rsidRDefault="000C62F7" w:rsidP="000C62F7">
      <w:pPr>
        <w:ind w:right="346"/>
        <w:jc w:val="both"/>
        <w:rPr>
          <w:rFonts w:ascii="Arial" w:eastAsia="Arial" w:hAnsi="Arial" w:cs="Arial"/>
          <w:b/>
          <w:sz w:val="20"/>
          <w:szCs w:val="20"/>
        </w:rPr>
      </w:pPr>
      <w:r w:rsidRPr="00B03CBF">
        <w:rPr>
          <w:rFonts w:ascii="Arial" w:eastAsia="Arial" w:hAnsi="Arial" w:cs="Arial"/>
          <w:b/>
          <w:sz w:val="20"/>
          <w:szCs w:val="20"/>
        </w:rPr>
        <w:t xml:space="preserve">Ответ: следует сопровождать процедуру возврата ребенка из семьи, отвечать на его вопросы о случившемся, содействовать конструктивному завершению детско-родительских отношений. Навещая ребенка в детском учреждении, выстраивать с ним доверительные отношения, давать возможность поговорить об утраченной семье, рассказывать специалистам учреждения об особенностях реакции ребенка на потерю и возможном поведении. В идеале психолог должен и содействовать в подборе для него новой ресурсной семьи, быть участником процесса его знакомства с потенциальными родителями. </w:t>
      </w:r>
    </w:p>
    <w:p w:rsidR="000C62F7" w:rsidRPr="00B03CBF" w:rsidRDefault="000C62F7" w:rsidP="000C62F7">
      <w:pPr>
        <w:ind w:right="346"/>
        <w:rPr>
          <w:rFonts w:ascii="Arial" w:eastAsia="Arial" w:hAnsi="Arial" w:cs="Arial"/>
          <w:sz w:val="20"/>
          <w:szCs w:val="20"/>
        </w:rPr>
      </w:pPr>
      <w:r>
        <w:rPr>
          <w:rFonts w:ascii="Arial" w:hAnsi="Arial" w:cs="Arial"/>
          <w:color w:val="000000"/>
          <w:sz w:val="20"/>
          <w:szCs w:val="20"/>
        </w:rPr>
        <w:t>ЗАДАНИЕ</w:t>
      </w:r>
      <w:r w:rsidRPr="00B03CBF">
        <w:rPr>
          <w:rFonts w:ascii="Arial" w:eastAsia="Arial" w:hAnsi="Arial" w:cs="Arial"/>
          <w:sz w:val="20"/>
          <w:szCs w:val="20"/>
        </w:rPr>
        <w:t xml:space="preserve"> </w:t>
      </w:r>
      <w:r>
        <w:rPr>
          <w:rFonts w:ascii="Arial" w:eastAsia="Arial" w:hAnsi="Arial" w:cs="Arial"/>
          <w:sz w:val="20"/>
          <w:szCs w:val="20"/>
        </w:rPr>
        <w:t xml:space="preserve"> 10. </w:t>
      </w:r>
      <w:r w:rsidRPr="00B03CBF">
        <w:rPr>
          <w:rFonts w:ascii="Arial" w:eastAsia="Arial" w:hAnsi="Arial" w:cs="Arial"/>
          <w:sz w:val="20"/>
          <w:szCs w:val="20"/>
        </w:rPr>
        <w:t>В разговоре с сотрудниками органов опеки замещающие родители отмечают, что ребенок является проблемным и они задумываются над тем, чтобы его вернуть. Определите на какой стадии возможного вторичного возврата находится замещающая семья и возможно ли его еще предотвратить?</w:t>
      </w:r>
    </w:p>
    <w:p w:rsidR="000C62F7" w:rsidRPr="00B03CBF" w:rsidRDefault="000C62F7" w:rsidP="000C62F7">
      <w:pPr>
        <w:ind w:right="346"/>
        <w:rPr>
          <w:rFonts w:ascii="Arial" w:eastAsia="Arial" w:hAnsi="Arial" w:cs="Arial"/>
          <w:b/>
          <w:sz w:val="20"/>
          <w:szCs w:val="20"/>
        </w:rPr>
      </w:pPr>
      <w:r w:rsidRPr="00B03CBF">
        <w:rPr>
          <w:rFonts w:ascii="Arial" w:eastAsia="Arial" w:hAnsi="Arial" w:cs="Arial"/>
          <w:b/>
          <w:sz w:val="20"/>
          <w:szCs w:val="20"/>
        </w:rPr>
        <w:t>Ответ: это стадия обнародования проблемы, грамотное социально-психологическое сопровождение на которой может помочь предотвратить вторичный возврат</w:t>
      </w:r>
    </w:p>
    <w:p w:rsidR="000C62F7" w:rsidRPr="00B03CBF" w:rsidRDefault="000C62F7" w:rsidP="000C62F7">
      <w:pPr>
        <w:ind w:right="346"/>
        <w:rPr>
          <w:rFonts w:ascii="Arial" w:eastAsia="Arial" w:hAnsi="Arial" w:cs="Arial"/>
          <w:sz w:val="20"/>
          <w:szCs w:val="20"/>
        </w:rPr>
      </w:pPr>
      <w:r>
        <w:rPr>
          <w:rFonts w:ascii="Arial" w:hAnsi="Arial" w:cs="Arial"/>
          <w:color w:val="000000"/>
          <w:sz w:val="20"/>
          <w:szCs w:val="20"/>
        </w:rPr>
        <w:t>ЗАДАНИЕ</w:t>
      </w:r>
      <w:r w:rsidRPr="00B03CBF">
        <w:rPr>
          <w:rFonts w:ascii="Arial" w:eastAsia="Arial" w:hAnsi="Arial" w:cs="Arial"/>
          <w:sz w:val="20"/>
          <w:szCs w:val="20"/>
        </w:rPr>
        <w:t xml:space="preserve"> </w:t>
      </w:r>
      <w:r>
        <w:rPr>
          <w:rFonts w:ascii="Arial" w:eastAsia="Arial" w:hAnsi="Arial" w:cs="Arial"/>
          <w:sz w:val="20"/>
          <w:szCs w:val="20"/>
        </w:rPr>
        <w:t xml:space="preserve">11. </w:t>
      </w:r>
      <w:r w:rsidRPr="00B03CBF">
        <w:rPr>
          <w:rFonts w:ascii="Arial" w:eastAsia="Arial" w:hAnsi="Arial" w:cs="Arial"/>
          <w:sz w:val="20"/>
          <w:szCs w:val="20"/>
        </w:rPr>
        <w:t>Вы работаете с приемной семьей, в которой наблюдаются конфликты, в которых ребенок проверяет “на прочность”. Как Вы поясните членам замещающей семьи такое поведение и что рекомендуете?</w:t>
      </w:r>
    </w:p>
    <w:p w:rsidR="000C62F7" w:rsidRPr="00B03CBF" w:rsidRDefault="000C62F7" w:rsidP="000C62F7">
      <w:pPr>
        <w:ind w:right="346"/>
        <w:rPr>
          <w:rFonts w:ascii="Arial" w:eastAsia="Arial" w:hAnsi="Arial" w:cs="Arial"/>
          <w:b/>
          <w:sz w:val="20"/>
          <w:szCs w:val="20"/>
        </w:rPr>
      </w:pPr>
      <w:r w:rsidRPr="00B03CBF">
        <w:rPr>
          <w:rFonts w:ascii="Arial" w:eastAsia="Arial" w:hAnsi="Arial" w:cs="Arial"/>
          <w:b/>
          <w:sz w:val="20"/>
          <w:szCs w:val="20"/>
        </w:rPr>
        <w:t xml:space="preserve">Ответ: наблюдается этап “возврата в прошлое” или “регрессии” в отношениях.  Следует скорректировать требования к ребенку (они либо завышенные, либо заниженные), не сравнивать ребенка с биологическими детьми или сверстниками и рассматривать его недостатки как переходящие в перспективе. </w:t>
      </w:r>
    </w:p>
    <w:p w:rsidR="000C62F7" w:rsidRPr="00B03CBF" w:rsidRDefault="000C62F7" w:rsidP="000C62F7">
      <w:pPr>
        <w:ind w:right="346"/>
        <w:rPr>
          <w:rFonts w:ascii="Arial" w:eastAsia="Arial" w:hAnsi="Arial" w:cs="Arial"/>
          <w:sz w:val="20"/>
          <w:szCs w:val="20"/>
        </w:rPr>
      </w:pPr>
      <w:r>
        <w:rPr>
          <w:rFonts w:ascii="Arial" w:hAnsi="Arial" w:cs="Arial"/>
          <w:color w:val="000000"/>
          <w:sz w:val="20"/>
          <w:szCs w:val="20"/>
        </w:rPr>
        <w:t>ЗАДАНИЕ</w:t>
      </w:r>
      <w:r w:rsidRPr="00B03CBF">
        <w:rPr>
          <w:rFonts w:ascii="Arial" w:eastAsia="Arial" w:hAnsi="Arial" w:cs="Arial"/>
          <w:sz w:val="20"/>
          <w:szCs w:val="20"/>
        </w:rPr>
        <w:t xml:space="preserve"> </w:t>
      </w:r>
      <w:r>
        <w:rPr>
          <w:rFonts w:ascii="Arial" w:eastAsia="Arial" w:hAnsi="Arial" w:cs="Arial"/>
          <w:sz w:val="20"/>
          <w:szCs w:val="20"/>
        </w:rPr>
        <w:t xml:space="preserve">12. </w:t>
      </w:r>
      <w:r w:rsidRPr="00B03CBF">
        <w:rPr>
          <w:rFonts w:ascii="Arial" w:eastAsia="Arial" w:hAnsi="Arial" w:cs="Arial"/>
          <w:sz w:val="20"/>
          <w:szCs w:val="20"/>
        </w:rPr>
        <w:t>В семью устроен ребенок 6 лет, какие основные психологические рекомендации можно дать приемным родителям, обратившимся с запросом на оценку его психологической готовности к школе?</w:t>
      </w:r>
    </w:p>
    <w:p w:rsidR="000C62F7" w:rsidRPr="00B03CBF" w:rsidRDefault="000C62F7" w:rsidP="000C62F7">
      <w:pPr>
        <w:ind w:right="346"/>
        <w:rPr>
          <w:rFonts w:ascii="Arial" w:eastAsia="Arial" w:hAnsi="Arial" w:cs="Arial"/>
          <w:b/>
          <w:sz w:val="20"/>
          <w:szCs w:val="20"/>
        </w:rPr>
      </w:pPr>
      <w:r w:rsidRPr="00B03CBF">
        <w:rPr>
          <w:rFonts w:ascii="Arial" w:eastAsia="Arial" w:hAnsi="Arial" w:cs="Arial"/>
          <w:b/>
          <w:sz w:val="20"/>
          <w:szCs w:val="20"/>
        </w:rPr>
        <w:t>Ответ: вне зависимости от уровня интеллектуального развития ребенка лучше не вести его в школу хотя бы в течении ближайшего года, так как это усугубит его адаптацию (придется выстраивать отношения еще с одной группой в качественно новых условиях)</w:t>
      </w:r>
    </w:p>
    <w:p w:rsidR="000C62F7" w:rsidRPr="00973509" w:rsidRDefault="000C62F7" w:rsidP="000C62F7">
      <w:pPr>
        <w:widowControl w:val="0"/>
        <w:tabs>
          <w:tab w:val="left" w:pos="993"/>
        </w:tabs>
        <w:jc w:val="both"/>
        <w:rPr>
          <w:rFonts w:ascii="Arial" w:hAnsi="Arial" w:cs="Arial"/>
        </w:rPr>
      </w:pPr>
    </w:p>
    <w:p w:rsidR="000C62F7" w:rsidRPr="0046248D" w:rsidRDefault="000C62F7" w:rsidP="000C62F7">
      <w:pPr>
        <w:widowControl w:val="0"/>
        <w:tabs>
          <w:tab w:val="left" w:pos="993"/>
        </w:tabs>
        <w:jc w:val="center"/>
        <w:rPr>
          <w:rFonts w:ascii="Arial" w:hAnsi="Arial" w:cs="Arial"/>
          <w:b/>
        </w:rPr>
      </w:pPr>
      <w:r w:rsidRPr="0046248D">
        <w:rPr>
          <w:rFonts w:ascii="Arial" w:hAnsi="Arial" w:cs="Arial"/>
          <w:b/>
        </w:rPr>
        <w:t>Код и наименование компетенции:</w:t>
      </w:r>
    </w:p>
    <w:p w:rsidR="000C62F7" w:rsidRDefault="000C62F7" w:rsidP="000C62F7">
      <w:pPr>
        <w:widowControl w:val="0"/>
        <w:jc w:val="both"/>
        <w:rPr>
          <w:rFonts w:ascii="Arial" w:hAnsi="Arial"/>
          <w:b/>
        </w:rPr>
      </w:pPr>
      <w:r w:rsidRPr="009E2AB8">
        <w:rPr>
          <w:rFonts w:ascii="Arial" w:hAnsi="Arial"/>
          <w:b/>
        </w:rPr>
        <w:t>ПК-2 Способен осуществлять научно-исследовательскую деятельность в определенной области психологии с использованием различных информационных ресурсов и современных информационно-коммуникационных технологий</w:t>
      </w:r>
    </w:p>
    <w:p w:rsidR="000C62F7" w:rsidRPr="0046248D" w:rsidRDefault="000C62F7" w:rsidP="000C62F7">
      <w:pPr>
        <w:tabs>
          <w:tab w:val="left" w:pos="993"/>
        </w:tabs>
        <w:rPr>
          <w:rFonts w:ascii="Arial" w:hAnsi="Arial" w:cs="Arial"/>
        </w:rPr>
      </w:pPr>
      <w:r w:rsidRPr="0046248D">
        <w:rPr>
          <w:rFonts w:ascii="Arial" w:hAnsi="Arial" w:cs="Arial"/>
          <w:b/>
        </w:rPr>
        <w:t>Период окончания формирования компетенции:</w:t>
      </w:r>
      <w:r w:rsidRPr="0046248D">
        <w:rPr>
          <w:rFonts w:ascii="Arial" w:hAnsi="Arial" w:cs="Arial"/>
        </w:rPr>
        <w:t xml:space="preserve"> </w:t>
      </w:r>
      <w:r>
        <w:rPr>
          <w:rFonts w:ascii="Arial" w:hAnsi="Arial" w:cs="Arial"/>
        </w:rPr>
        <w:t>4</w:t>
      </w:r>
      <w:r w:rsidRPr="0046248D">
        <w:rPr>
          <w:rFonts w:ascii="Arial" w:hAnsi="Arial" w:cs="Arial"/>
        </w:rPr>
        <w:t xml:space="preserve"> семестр</w:t>
      </w:r>
    </w:p>
    <w:p w:rsidR="000C62F7" w:rsidRPr="0046248D" w:rsidRDefault="000C62F7" w:rsidP="000C62F7">
      <w:pPr>
        <w:tabs>
          <w:tab w:val="left" w:pos="993"/>
        </w:tabs>
        <w:jc w:val="both"/>
        <w:rPr>
          <w:rFonts w:ascii="Arial" w:hAnsi="Arial" w:cs="Arial"/>
          <w:b/>
        </w:rPr>
      </w:pPr>
      <w:r w:rsidRPr="0046248D">
        <w:rPr>
          <w:rFonts w:ascii="Arial" w:hAnsi="Arial" w:cs="Arial"/>
          <w:b/>
        </w:rPr>
        <w:t>Перечень дисциплин (модулей), практик, участвующих в формировании компетенции:</w:t>
      </w:r>
    </w:p>
    <w:p w:rsidR="000C62F7" w:rsidRPr="009E2AB8" w:rsidRDefault="000C62F7" w:rsidP="000C62F7">
      <w:pPr>
        <w:pStyle w:val="1a"/>
        <w:widowControl w:val="0"/>
        <w:numPr>
          <w:ilvl w:val="0"/>
          <w:numId w:val="42"/>
        </w:numPr>
        <w:ind w:left="0" w:firstLine="720"/>
        <w:rPr>
          <w:rFonts w:ascii="Arial" w:hAnsi="Arial"/>
          <w:sz w:val="24"/>
          <w:szCs w:val="24"/>
        </w:rPr>
      </w:pPr>
      <w:r w:rsidRPr="009E2AB8">
        <w:rPr>
          <w:rFonts w:ascii="Arial" w:hAnsi="Arial"/>
          <w:sz w:val="24"/>
          <w:szCs w:val="24"/>
        </w:rPr>
        <w:lastRenderedPageBreak/>
        <w:t>Б1.В.02 Информационно-коммуникационные технологии в деятельности психолога (</w:t>
      </w:r>
      <w:r>
        <w:rPr>
          <w:rFonts w:ascii="Arial" w:hAnsi="Arial"/>
          <w:sz w:val="24"/>
          <w:szCs w:val="24"/>
        </w:rPr>
        <w:t>1</w:t>
      </w:r>
      <w:r w:rsidRPr="009E2AB8">
        <w:rPr>
          <w:rFonts w:ascii="Arial" w:hAnsi="Arial"/>
          <w:sz w:val="24"/>
          <w:szCs w:val="24"/>
        </w:rPr>
        <w:t xml:space="preserve"> семестр)</w:t>
      </w:r>
    </w:p>
    <w:p w:rsidR="000C62F7" w:rsidRPr="009E2AB8" w:rsidRDefault="000C62F7" w:rsidP="000C62F7">
      <w:pPr>
        <w:pStyle w:val="1a"/>
        <w:widowControl w:val="0"/>
        <w:numPr>
          <w:ilvl w:val="0"/>
          <w:numId w:val="42"/>
        </w:numPr>
        <w:ind w:left="0" w:firstLine="720"/>
        <w:rPr>
          <w:rFonts w:ascii="Arial" w:hAnsi="Arial"/>
          <w:sz w:val="24"/>
          <w:szCs w:val="24"/>
        </w:rPr>
      </w:pPr>
      <w:r w:rsidRPr="009E2AB8">
        <w:rPr>
          <w:rFonts w:ascii="Arial" w:hAnsi="Arial"/>
          <w:sz w:val="24"/>
          <w:szCs w:val="24"/>
        </w:rPr>
        <w:t>Б1.О.15 Компьютерная психодиагностика (1 семестр)</w:t>
      </w:r>
    </w:p>
    <w:p w:rsidR="000C62F7" w:rsidRPr="009E2AB8" w:rsidRDefault="000C62F7" w:rsidP="000C62F7">
      <w:pPr>
        <w:pStyle w:val="1a"/>
        <w:widowControl w:val="0"/>
        <w:numPr>
          <w:ilvl w:val="0"/>
          <w:numId w:val="42"/>
        </w:numPr>
        <w:ind w:left="0" w:firstLine="720"/>
        <w:rPr>
          <w:rFonts w:ascii="Arial" w:hAnsi="Arial"/>
          <w:sz w:val="24"/>
          <w:szCs w:val="24"/>
        </w:rPr>
      </w:pPr>
      <w:r w:rsidRPr="009E2AB8">
        <w:rPr>
          <w:rFonts w:ascii="Arial" w:hAnsi="Arial"/>
          <w:sz w:val="24"/>
          <w:szCs w:val="24"/>
        </w:rPr>
        <w:t>Б2.О.05(Пд) Производственная практика, преддипломная (4 семестр)</w:t>
      </w:r>
    </w:p>
    <w:p w:rsidR="000C62F7" w:rsidRDefault="000C62F7" w:rsidP="000C62F7">
      <w:pPr>
        <w:tabs>
          <w:tab w:val="right" w:leader="underscore" w:pos="9639"/>
        </w:tabs>
        <w:rPr>
          <w:rFonts w:ascii="Arial" w:hAnsi="Arial" w:cs="Arial"/>
          <w:b/>
          <w:color w:val="000000"/>
        </w:rPr>
      </w:pPr>
      <w:r w:rsidRPr="00233FF8">
        <w:rPr>
          <w:rFonts w:ascii="Arial" w:hAnsi="Arial" w:cs="Arial"/>
          <w:b/>
          <w:color w:val="000000"/>
        </w:rPr>
        <w:t xml:space="preserve">Перечень заданий для </w:t>
      </w:r>
      <w:r>
        <w:rPr>
          <w:rFonts w:ascii="Arial" w:hAnsi="Arial" w:cs="Arial"/>
          <w:b/>
          <w:color w:val="000000"/>
        </w:rPr>
        <w:t>проверки</w:t>
      </w:r>
      <w:r w:rsidRPr="00233FF8">
        <w:rPr>
          <w:rFonts w:ascii="Arial" w:hAnsi="Arial" w:cs="Arial"/>
          <w:b/>
          <w:color w:val="000000"/>
        </w:rPr>
        <w:t xml:space="preserve"> сформированности</w:t>
      </w:r>
      <w:r w:rsidRPr="00862BD9">
        <w:rPr>
          <w:rFonts w:ascii="Arial" w:hAnsi="Arial" w:cs="Arial"/>
          <w:b/>
          <w:color w:val="000000"/>
        </w:rPr>
        <w:t xml:space="preserve"> компетенции:</w:t>
      </w:r>
    </w:p>
    <w:p w:rsidR="000C62F7" w:rsidRPr="00862BD9" w:rsidRDefault="000C62F7" w:rsidP="000C62F7">
      <w:pPr>
        <w:tabs>
          <w:tab w:val="right" w:leader="underscore" w:pos="9639"/>
        </w:tabs>
        <w:rPr>
          <w:rFonts w:ascii="Arial" w:hAnsi="Arial" w:cs="Arial"/>
          <w:b/>
          <w:color w:val="000000"/>
        </w:rPr>
      </w:pPr>
    </w:p>
    <w:p w:rsidR="000C62F7" w:rsidRPr="00B652E9" w:rsidRDefault="000C62F7" w:rsidP="000C62F7">
      <w:pPr>
        <w:tabs>
          <w:tab w:val="right" w:leader="underscore" w:pos="9639"/>
        </w:tabs>
        <w:ind w:firstLine="709"/>
        <w:rPr>
          <w:rFonts w:ascii="Arial" w:hAnsi="Arial" w:cs="Arial"/>
          <w:color w:val="000000"/>
          <w:u w:val="single"/>
        </w:rPr>
      </w:pPr>
      <w:r w:rsidRPr="00862BD9">
        <w:rPr>
          <w:rFonts w:ascii="Arial" w:hAnsi="Arial" w:cs="Arial"/>
          <w:color w:val="000000"/>
          <w:u w:val="single"/>
        </w:rPr>
        <w:t>1) закрытые задания (тестовые, средний уровень сложности):</w:t>
      </w:r>
    </w:p>
    <w:p w:rsidR="000C62F7" w:rsidRPr="00EE15BB" w:rsidRDefault="000C62F7" w:rsidP="000C62F7">
      <w:pPr>
        <w:pStyle w:val="afb"/>
        <w:ind w:left="0" w:firstLine="0"/>
        <w:contextualSpacing w:val="0"/>
        <w:jc w:val="left"/>
        <w:rPr>
          <w:rFonts w:ascii="Arial" w:hAnsi="Arial" w:cs="Arial"/>
          <w:color w:val="000000"/>
          <w:sz w:val="20"/>
          <w:szCs w:val="20"/>
        </w:rPr>
      </w:pPr>
      <w:r w:rsidRPr="00EE15BB">
        <w:rPr>
          <w:rFonts w:ascii="Arial" w:hAnsi="Arial" w:cs="Arial"/>
          <w:color w:val="000000"/>
          <w:sz w:val="20"/>
          <w:szCs w:val="20"/>
        </w:rPr>
        <w:t>ЗАДАНИЕ 1. Психолог может использовать презентацию в качестве:</w:t>
      </w:r>
      <w:r w:rsidRPr="00EE15BB">
        <w:rPr>
          <w:rFonts w:ascii="Arial" w:hAnsi="Arial" w:cs="Arial"/>
          <w:color w:val="000000"/>
          <w:sz w:val="20"/>
          <w:szCs w:val="20"/>
        </w:rPr>
        <w:br/>
      </w:r>
      <w:r w:rsidRPr="00EE15BB">
        <w:rPr>
          <w:rFonts w:ascii="Arial" w:hAnsi="Arial" w:cs="Arial"/>
          <w:b/>
          <w:bCs/>
          <w:sz w:val="20"/>
          <w:szCs w:val="20"/>
        </w:rPr>
        <w:t xml:space="preserve">– </w:t>
      </w:r>
      <w:r w:rsidRPr="00EE15BB">
        <w:rPr>
          <w:rFonts w:ascii="Arial" w:hAnsi="Arial" w:cs="Arial"/>
          <w:color w:val="000000"/>
          <w:sz w:val="20"/>
          <w:szCs w:val="20"/>
        </w:rPr>
        <w:t>формы предоставления результатов психодиагностики</w:t>
      </w:r>
      <w:r w:rsidRPr="00EE15BB">
        <w:rPr>
          <w:rFonts w:ascii="Arial" w:hAnsi="Arial" w:cs="Arial"/>
          <w:color w:val="000000"/>
          <w:sz w:val="20"/>
          <w:szCs w:val="20"/>
        </w:rPr>
        <w:br/>
      </w:r>
      <w:r w:rsidRPr="00EE15BB">
        <w:rPr>
          <w:rFonts w:ascii="Arial" w:hAnsi="Arial" w:cs="Arial"/>
          <w:b/>
          <w:bCs/>
          <w:sz w:val="20"/>
          <w:szCs w:val="20"/>
        </w:rPr>
        <w:t xml:space="preserve">– </w:t>
      </w:r>
      <w:r w:rsidRPr="00EE15BB">
        <w:rPr>
          <w:rFonts w:ascii="Arial" w:hAnsi="Arial" w:cs="Arial"/>
          <w:color w:val="000000"/>
          <w:sz w:val="20"/>
          <w:szCs w:val="20"/>
        </w:rPr>
        <w:t>дополнения педагогической деятельности</w:t>
      </w:r>
      <w:r w:rsidRPr="00EE15BB">
        <w:rPr>
          <w:rFonts w:ascii="Arial" w:hAnsi="Arial" w:cs="Arial"/>
          <w:color w:val="000000"/>
          <w:sz w:val="20"/>
          <w:szCs w:val="20"/>
        </w:rPr>
        <w:br/>
      </w:r>
      <w:r w:rsidRPr="00EE15BB">
        <w:rPr>
          <w:rFonts w:ascii="Arial" w:hAnsi="Arial" w:cs="Arial"/>
          <w:b/>
          <w:bCs/>
          <w:sz w:val="20"/>
          <w:szCs w:val="20"/>
        </w:rPr>
        <w:t xml:space="preserve">– </w:t>
      </w:r>
      <w:r w:rsidRPr="00EE15BB">
        <w:rPr>
          <w:rFonts w:ascii="Arial" w:hAnsi="Arial" w:cs="Arial"/>
          <w:color w:val="000000"/>
          <w:sz w:val="20"/>
          <w:szCs w:val="20"/>
        </w:rPr>
        <w:t>наглядного предоставления информации в научной деятельности</w:t>
      </w:r>
      <w:r w:rsidRPr="00EE15BB">
        <w:rPr>
          <w:rFonts w:ascii="Arial" w:hAnsi="Arial" w:cs="Arial"/>
          <w:color w:val="000000"/>
          <w:sz w:val="20"/>
          <w:szCs w:val="20"/>
        </w:rPr>
        <w:br/>
      </w:r>
      <w:r w:rsidRPr="00EE15BB">
        <w:rPr>
          <w:rFonts w:ascii="Arial" w:hAnsi="Arial" w:cs="Arial"/>
          <w:b/>
          <w:bCs/>
          <w:sz w:val="20"/>
          <w:szCs w:val="20"/>
        </w:rPr>
        <w:t xml:space="preserve">– </w:t>
      </w:r>
      <w:r w:rsidRPr="00EE15BB">
        <w:rPr>
          <w:rFonts w:ascii="Arial" w:hAnsi="Arial" w:cs="Arial"/>
          <w:b/>
          <w:color w:val="000000"/>
          <w:sz w:val="20"/>
          <w:szCs w:val="20"/>
        </w:rPr>
        <w:t>Всего вышеперечисленного</w:t>
      </w:r>
    </w:p>
    <w:p w:rsidR="000C62F7" w:rsidRPr="00EE15BB" w:rsidRDefault="000C62F7" w:rsidP="000C62F7">
      <w:pPr>
        <w:pStyle w:val="afb"/>
        <w:ind w:left="0" w:firstLine="0"/>
        <w:contextualSpacing w:val="0"/>
        <w:jc w:val="left"/>
        <w:rPr>
          <w:rFonts w:ascii="Arial" w:hAnsi="Arial" w:cs="Arial"/>
          <w:color w:val="000000"/>
          <w:sz w:val="20"/>
          <w:szCs w:val="20"/>
        </w:rPr>
      </w:pPr>
      <w:r w:rsidRPr="00EE15BB">
        <w:rPr>
          <w:rFonts w:ascii="Arial" w:hAnsi="Arial" w:cs="Arial"/>
          <w:color w:val="000000"/>
          <w:sz w:val="20"/>
          <w:szCs w:val="20"/>
        </w:rPr>
        <w:t>ЗАДАНИЕ 2</w:t>
      </w:r>
      <w:r w:rsidRPr="0004375A">
        <w:rPr>
          <w:rFonts w:ascii="Arial" w:hAnsi="Arial" w:cs="Arial"/>
          <w:color w:val="000000"/>
          <w:sz w:val="20"/>
          <w:szCs w:val="20"/>
        </w:rPr>
        <w:t xml:space="preserve">. </w:t>
      </w:r>
      <w:r w:rsidRPr="00EE15BB">
        <w:rPr>
          <w:rFonts w:ascii="Arial" w:hAnsi="Arial" w:cs="Arial"/>
          <w:color w:val="000000"/>
          <w:sz w:val="20"/>
          <w:szCs w:val="20"/>
        </w:rPr>
        <w:t xml:space="preserve">Вебинар </w:t>
      </w:r>
      <w:r w:rsidRPr="00EE15BB">
        <w:rPr>
          <w:rFonts w:ascii="Arial" w:hAnsi="Arial" w:cs="Arial"/>
          <w:b/>
          <w:color w:val="000000"/>
          <w:sz w:val="20"/>
          <w:szCs w:val="20"/>
        </w:rPr>
        <w:t>нельзя</w:t>
      </w:r>
      <w:r w:rsidRPr="00EE15BB">
        <w:rPr>
          <w:rFonts w:ascii="Arial" w:hAnsi="Arial" w:cs="Arial"/>
          <w:color w:val="000000"/>
          <w:sz w:val="20"/>
          <w:szCs w:val="20"/>
        </w:rPr>
        <w:t xml:space="preserve"> использовать в качестве:</w:t>
      </w:r>
      <w:r w:rsidRPr="00EE15BB">
        <w:rPr>
          <w:rFonts w:ascii="Arial" w:hAnsi="Arial" w:cs="Arial"/>
          <w:color w:val="000000"/>
          <w:sz w:val="20"/>
          <w:szCs w:val="20"/>
        </w:rPr>
        <w:br/>
      </w:r>
      <w:r w:rsidRPr="00EE15BB">
        <w:rPr>
          <w:rFonts w:ascii="Arial" w:hAnsi="Arial" w:cs="Arial"/>
          <w:b/>
          <w:bCs/>
          <w:sz w:val="20"/>
          <w:szCs w:val="20"/>
        </w:rPr>
        <w:t xml:space="preserve">– </w:t>
      </w:r>
      <w:r w:rsidRPr="00EE15BB">
        <w:rPr>
          <w:rFonts w:ascii="Arial" w:hAnsi="Arial" w:cs="Arial"/>
          <w:color w:val="000000"/>
          <w:sz w:val="20"/>
          <w:szCs w:val="20"/>
        </w:rPr>
        <w:t>Формы профессионального саморазвития</w:t>
      </w:r>
      <w:r w:rsidRPr="00EE15BB">
        <w:rPr>
          <w:rFonts w:ascii="Arial" w:hAnsi="Arial" w:cs="Arial"/>
          <w:color w:val="000000"/>
          <w:sz w:val="20"/>
          <w:szCs w:val="20"/>
        </w:rPr>
        <w:br/>
      </w:r>
      <w:r w:rsidRPr="00EE15BB">
        <w:rPr>
          <w:rFonts w:ascii="Arial" w:hAnsi="Arial" w:cs="Arial"/>
          <w:b/>
          <w:bCs/>
          <w:sz w:val="20"/>
          <w:szCs w:val="20"/>
        </w:rPr>
        <w:t xml:space="preserve">– </w:t>
      </w:r>
      <w:r w:rsidRPr="00EE15BB">
        <w:rPr>
          <w:rFonts w:ascii="Arial" w:hAnsi="Arial" w:cs="Arial"/>
          <w:color w:val="000000"/>
          <w:sz w:val="20"/>
          <w:szCs w:val="20"/>
        </w:rPr>
        <w:t>Источника дохода</w:t>
      </w:r>
      <w:r w:rsidRPr="00EE15BB">
        <w:rPr>
          <w:rFonts w:ascii="Arial" w:hAnsi="Arial" w:cs="Arial"/>
          <w:color w:val="000000"/>
          <w:sz w:val="20"/>
          <w:szCs w:val="20"/>
        </w:rPr>
        <w:br/>
      </w:r>
      <w:r w:rsidRPr="00EE15BB">
        <w:rPr>
          <w:rFonts w:ascii="Arial" w:hAnsi="Arial" w:cs="Arial"/>
          <w:b/>
          <w:bCs/>
          <w:sz w:val="20"/>
          <w:szCs w:val="20"/>
        </w:rPr>
        <w:t xml:space="preserve">– </w:t>
      </w:r>
      <w:r w:rsidRPr="00EE15BB">
        <w:rPr>
          <w:rFonts w:ascii="Arial" w:hAnsi="Arial" w:cs="Arial"/>
          <w:color w:val="000000"/>
          <w:sz w:val="20"/>
          <w:szCs w:val="20"/>
        </w:rPr>
        <w:t>Просветительской деятельности</w:t>
      </w:r>
      <w:r w:rsidRPr="00EE15BB">
        <w:rPr>
          <w:rFonts w:ascii="Arial" w:hAnsi="Arial" w:cs="Arial"/>
          <w:color w:val="000000"/>
          <w:sz w:val="20"/>
          <w:szCs w:val="20"/>
        </w:rPr>
        <w:br/>
      </w:r>
      <w:r w:rsidRPr="00EE15BB">
        <w:rPr>
          <w:rFonts w:ascii="Arial" w:hAnsi="Arial" w:cs="Arial"/>
          <w:b/>
          <w:bCs/>
          <w:sz w:val="20"/>
          <w:szCs w:val="20"/>
        </w:rPr>
        <w:t xml:space="preserve">– </w:t>
      </w:r>
      <w:r w:rsidRPr="00EE15BB">
        <w:rPr>
          <w:rFonts w:ascii="Arial" w:hAnsi="Arial" w:cs="Arial"/>
          <w:b/>
          <w:color w:val="000000"/>
          <w:sz w:val="20"/>
          <w:szCs w:val="20"/>
        </w:rPr>
        <w:t>Консультирования клиентов</w:t>
      </w:r>
    </w:p>
    <w:p w:rsidR="000C62F7" w:rsidRPr="00EE15BB" w:rsidRDefault="000C62F7" w:rsidP="000C62F7">
      <w:pPr>
        <w:pStyle w:val="afb"/>
        <w:ind w:left="0" w:firstLine="0"/>
        <w:contextualSpacing w:val="0"/>
        <w:jc w:val="left"/>
        <w:rPr>
          <w:rFonts w:ascii="Arial" w:hAnsi="Arial" w:cs="Arial"/>
          <w:color w:val="000000"/>
          <w:sz w:val="20"/>
          <w:szCs w:val="20"/>
        </w:rPr>
      </w:pPr>
      <w:r w:rsidRPr="00EE15BB">
        <w:rPr>
          <w:rFonts w:ascii="Arial" w:hAnsi="Arial" w:cs="Arial"/>
          <w:color w:val="000000"/>
          <w:sz w:val="20"/>
          <w:szCs w:val="20"/>
        </w:rPr>
        <w:t>ЗАДАНИЕ 3. В научной работе ссылаться на литературу из интернета:</w:t>
      </w:r>
      <w:r w:rsidRPr="00EE15BB">
        <w:rPr>
          <w:rFonts w:ascii="Arial" w:hAnsi="Arial" w:cs="Arial"/>
          <w:color w:val="000000"/>
          <w:sz w:val="20"/>
          <w:szCs w:val="20"/>
        </w:rPr>
        <w:br/>
      </w:r>
      <w:r w:rsidRPr="00EE15BB">
        <w:rPr>
          <w:rFonts w:ascii="Arial" w:hAnsi="Arial" w:cs="Arial"/>
          <w:b/>
          <w:bCs/>
          <w:sz w:val="20"/>
          <w:szCs w:val="20"/>
        </w:rPr>
        <w:t xml:space="preserve">– </w:t>
      </w:r>
      <w:r w:rsidRPr="00EE15BB">
        <w:rPr>
          <w:rFonts w:ascii="Arial" w:hAnsi="Arial" w:cs="Arial"/>
          <w:b/>
          <w:color w:val="000000"/>
          <w:sz w:val="20"/>
          <w:szCs w:val="20"/>
        </w:rPr>
        <w:t>Можно</w:t>
      </w:r>
      <w:r w:rsidRPr="00EE15BB">
        <w:rPr>
          <w:rFonts w:ascii="Arial" w:hAnsi="Arial" w:cs="Arial"/>
          <w:color w:val="000000"/>
          <w:sz w:val="20"/>
          <w:szCs w:val="20"/>
        </w:rPr>
        <w:br/>
      </w:r>
      <w:r w:rsidRPr="00EE15BB">
        <w:rPr>
          <w:rFonts w:ascii="Arial" w:hAnsi="Arial" w:cs="Arial"/>
          <w:b/>
          <w:bCs/>
          <w:sz w:val="20"/>
          <w:szCs w:val="20"/>
        </w:rPr>
        <w:t xml:space="preserve">– </w:t>
      </w:r>
      <w:r w:rsidRPr="00EE15BB">
        <w:rPr>
          <w:rFonts w:ascii="Arial" w:hAnsi="Arial" w:cs="Arial"/>
          <w:color w:val="000000"/>
          <w:sz w:val="20"/>
          <w:szCs w:val="20"/>
        </w:rPr>
        <w:t>Нельзя</w:t>
      </w:r>
      <w:r w:rsidRPr="00EE15BB">
        <w:rPr>
          <w:rFonts w:ascii="Arial" w:hAnsi="Arial" w:cs="Arial"/>
          <w:color w:val="000000"/>
          <w:sz w:val="20"/>
          <w:szCs w:val="20"/>
        </w:rPr>
        <w:br/>
      </w:r>
      <w:r w:rsidRPr="00EE15BB">
        <w:rPr>
          <w:rFonts w:ascii="Arial" w:hAnsi="Arial" w:cs="Arial"/>
          <w:b/>
          <w:bCs/>
          <w:sz w:val="20"/>
          <w:szCs w:val="20"/>
        </w:rPr>
        <w:t xml:space="preserve">– </w:t>
      </w:r>
      <w:r w:rsidRPr="00EE15BB">
        <w:rPr>
          <w:rFonts w:ascii="Arial" w:hAnsi="Arial" w:cs="Arial"/>
          <w:color w:val="000000"/>
          <w:sz w:val="20"/>
          <w:szCs w:val="20"/>
        </w:rPr>
        <w:t>Только на внесенную в каталог одобренной</w:t>
      </w:r>
      <w:r w:rsidRPr="00EE15BB">
        <w:rPr>
          <w:rFonts w:ascii="Arial" w:hAnsi="Arial" w:cs="Arial"/>
          <w:color w:val="000000"/>
          <w:sz w:val="20"/>
          <w:szCs w:val="20"/>
        </w:rPr>
        <w:br/>
      </w:r>
      <w:r w:rsidRPr="00EE15BB">
        <w:rPr>
          <w:rFonts w:ascii="Arial" w:hAnsi="Arial" w:cs="Arial"/>
          <w:b/>
          <w:bCs/>
          <w:sz w:val="20"/>
          <w:szCs w:val="20"/>
        </w:rPr>
        <w:t xml:space="preserve">– </w:t>
      </w:r>
      <w:r w:rsidRPr="00EE15BB">
        <w:rPr>
          <w:rFonts w:ascii="Arial" w:hAnsi="Arial" w:cs="Arial"/>
          <w:color w:val="000000"/>
          <w:sz w:val="20"/>
          <w:szCs w:val="20"/>
        </w:rPr>
        <w:t>Только по согласованию с научным руководителем</w:t>
      </w:r>
    </w:p>
    <w:p w:rsidR="000C62F7" w:rsidRPr="00EE15BB" w:rsidRDefault="000C62F7" w:rsidP="000C62F7">
      <w:pPr>
        <w:pStyle w:val="afb"/>
        <w:ind w:left="0" w:firstLine="0"/>
        <w:contextualSpacing w:val="0"/>
        <w:jc w:val="left"/>
        <w:rPr>
          <w:rFonts w:ascii="Arial" w:hAnsi="Arial" w:cs="Arial"/>
          <w:color w:val="000000"/>
          <w:sz w:val="20"/>
          <w:szCs w:val="20"/>
        </w:rPr>
      </w:pPr>
      <w:r w:rsidRPr="00EE15BB">
        <w:rPr>
          <w:rFonts w:ascii="Arial" w:hAnsi="Arial" w:cs="Arial"/>
          <w:color w:val="000000"/>
          <w:sz w:val="20"/>
          <w:szCs w:val="20"/>
        </w:rPr>
        <w:t>ЗАДАНИЕ 4. Тест относится к методу контроля:</w:t>
      </w:r>
      <w:r w:rsidRPr="00EE15BB">
        <w:rPr>
          <w:rFonts w:ascii="Arial" w:hAnsi="Arial" w:cs="Arial"/>
          <w:color w:val="000000"/>
          <w:sz w:val="20"/>
          <w:szCs w:val="20"/>
        </w:rPr>
        <w:br/>
      </w:r>
      <w:r w:rsidRPr="00EE15BB">
        <w:rPr>
          <w:rFonts w:ascii="Arial" w:hAnsi="Arial" w:cs="Arial"/>
          <w:b/>
          <w:bCs/>
          <w:sz w:val="20"/>
          <w:szCs w:val="20"/>
        </w:rPr>
        <w:t xml:space="preserve">– </w:t>
      </w:r>
      <w:r w:rsidRPr="00EE15BB">
        <w:rPr>
          <w:rFonts w:ascii="Arial" w:hAnsi="Arial" w:cs="Arial"/>
          <w:b/>
          <w:color w:val="000000"/>
          <w:sz w:val="20"/>
          <w:szCs w:val="20"/>
        </w:rPr>
        <w:t>Объективному</w:t>
      </w:r>
      <w:r w:rsidRPr="00EE15BB">
        <w:rPr>
          <w:rFonts w:ascii="Arial" w:hAnsi="Arial" w:cs="Arial"/>
          <w:color w:val="000000"/>
          <w:sz w:val="20"/>
          <w:szCs w:val="20"/>
        </w:rPr>
        <w:br/>
      </w:r>
      <w:r w:rsidRPr="00EE15BB">
        <w:rPr>
          <w:rFonts w:ascii="Arial" w:hAnsi="Arial" w:cs="Arial"/>
          <w:b/>
          <w:bCs/>
          <w:sz w:val="20"/>
          <w:szCs w:val="20"/>
        </w:rPr>
        <w:t xml:space="preserve">– </w:t>
      </w:r>
      <w:r w:rsidRPr="00EE15BB">
        <w:rPr>
          <w:rFonts w:ascii="Arial" w:hAnsi="Arial" w:cs="Arial"/>
          <w:color w:val="000000"/>
          <w:sz w:val="20"/>
          <w:szCs w:val="20"/>
        </w:rPr>
        <w:t>Трансдуктивному</w:t>
      </w:r>
      <w:r w:rsidRPr="00EE15BB">
        <w:rPr>
          <w:rFonts w:ascii="Arial" w:hAnsi="Arial" w:cs="Arial"/>
          <w:color w:val="000000"/>
          <w:sz w:val="20"/>
          <w:szCs w:val="20"/>
        </w:rPr>
        <w:br/>
      </w:r>
      <w:r w:rsidRPr="00EE15BB">
        <w:rPr>
          <w:rFonts w:ascii="Arial" w:hAnsi="Arial" w:cs="Arial"/>
          <w:b/>
          <w:bCs/>
          <w:sz w:val="20"/>
          <w:szCs w:val="20"/>
        </w:rPr>
        <w:t xml:space="preserve">– </w:t>
      </w:r>
      <w:r w:rsidRPr="00EE15BB">
        <w:rPr>
          <w:rFonts w:ascii="Arial" w:hAnsi="Arial" w:cs="Arial"/>
          <w:color w:val="000000"/>
          <w:sz w:val="20"/>
          <w:szCs w:val="20"/>
        </w:rPr>
        <w:t>Не может быть использован в качестве метода контроля</w:t>
      </w:r>
      <w:r w:rsidRPr="00EE15BB">
        <w:rPr>
          <w:rFonts w:ascii="Arial" w:hAnsi="Arial" w:cs="Arial"/>
          <w:color w:val="000000"/>
          <w:sz w:val="20"/>
          <w:szCs w:val="20"/>
        </w:rPr>
        <w:br/>
      </w:r>
      <w:r w:rsidRPr="00EE15BB">
        <w:rPr>
          <w:rFonts w:ascii="Arial" w:hAnsi="Arial" w:cs="Arial"/>
          <w:b/>
          <w:bCs/>
          <w:sz w:val="20"/>
          <w:szCs w:val="20"/>
        </w:rPr>
        <w:t xml:space="preserve">– </w:t>
      </w:r>
      <w:r w:rsidRPr="00EE15BB">
        <w:rPr>
          <w:rFonts w:ascii="Arial" w:hAnsi="Arial" w:cs="Arial"/>
          <w:color w:val="000000"/>
          <w:sz w:val="20"/>
          <w:szCs w:val="20"/>
        </w:rPr>
        <w:t>Субъективному</w:t>
      </w:r>
    </w:p>
    <w:p w:rsidR="000C62F7" w:rsidRPr="00EE15BB" w:rsidRDefault="000C62F7" w:rsidP="000C62F7">
      <w:pPr>
        <w:pStyle w:val="afb"/>
        <w:ind w:left="0" w:firstLine="0"/>
        <w:contextualSpacing w:val="0"/>
        <w:jc w:val="left"/>
        <w:rPr>
          <w:rFonts w:ascii="Arial" w:hAnsi="Arial" w:cs="Arial"/>
          <w:color w:val="000000"/>
          <w:sz w:val="20"/>
          <w:szCs w:val="20"/>
        </w:rPr>
      </w:pPr>
      <w:r w:rsidRPr="00EE15BB">
        <w:rPr>
          <w:rFonts w:ascii="Arial" w:hAnsi="Arial" w:cs="Arial"/>
          <w:color w:val="000000"/>
          <w:sz w:val="20"/>
          <w:szCs w:val="20"/>
        </w:rPr>
        <w:t>ЗАДАНИЕ 5. Основное отличие вебинаров от тренингов:</w:t>
      </w:r>
      <w:r w:rsidRPr="00EE15BB">
        <w:rPr>
          <w:rFonts w:ascii="Arial" w:hAnsi="Arial" w:cs="Arial"/>
          <w:color w:val="000000"/>
          <w:sz w:val="20"/>
          <w:szCs w:val="20"/>
        </w:rPr>
        <w:br/>
      </w:r>
      <w:r w:rsidRPr="00EE15BB">
        <w:rPr>
          <w:rFonts w:ascii="Arial" w:hAnsi="Arial" w:cs="Arial"/>
          <w:b/>
          <w:bCs/>
          <w:sz w:val="20"/>
          <w:szCs w:val="20"/>
        </w:rPr>
        <w:t xml:space="preserve">– </w:t>
      </w:r>
      <w:r w:rsidRPr="00EE15BB">
        <w:rPr>
          <w:rFonts w:ascii="Arial" w:hAnsi="Arial" w:cs="Arial"/>
          <w:color w:val="000000"/>
          <w:sz w:val="20"/>
          <w:szCs w:val="20"/>
        </w:rPr>
        <w:t>Количество участников</w:t>
      </w:r>
      <w:r w:rsidRPr="00EE15BB">
        <w:rPr>
          <w:rFonts w:ascii="Arial" w:hAnsi="Arial" w:cs="Arial"/>
          <w:color w:val="000000"/>
          <w:sz w:val="20"/>
          <w:szCs w:val="20"/>
        </w:rPr>
        <w:br/>
      </w:r>
      <w:r w:rsidRPr="00EE15BB">
        <w:rPr>
          <w:rFonts w:ascii="Arial" w:hAnsi="Arial" w:cs="Arial"/>
          <w:b/>
          <w:bCs/>
          <w:sz w:val="20"/>
          <w:szCs w:val="20"/>
        </w:rPr>
        <w:t xml:space="preserve">– </w:t>
      </w:r>
      <w:r w:rsidRPr="00EE15BB">
        <w:rPr>
          <w:rFonts w:ascii="Arial" w:hAnsi="Arial" w:cs="Arial"/>
          <w:color w:val="000000"/>
          <w:sz w:val="20"/>
          <w:szCs w:val="20"/>
        </w:rPr>
        <w:t>Наличие программы</w:t>
      </w:r>
      <w:r w:rsidRPr="00EE15BB">
        <w:rPr>
          <w:rFonts w:ascii="Arial" w:hAnsi="Arial" w:cs="Arial"/>
          <w:color w:val="000000"/>
          <w:sz w:val="20"/>
          <w:szCs w:val="20"/>
        </w:rPr>
        <w:br/>
      </w:r>
      <w:r w:rsidRPr="00EE15BB">
        <w:rPr>
          <w:rFonts w:ascii="Arial" w:hAnsi="Arial" w:cs="Arial"/>
          <w:b/>
          <w:bCs/>
          <w:sz w:val="20"/>
          <w:szCs w:val="20"/>
        </w:rPr>
        <w:t xml:space="preserve">– </w:t>
      </w:r>
      <w:r w:rsidRPr="00EE15BB">
        <w:rPr>
          <w:rFonts w:ascii="Arial" w:hAnsi="Arial" w:cs="Arial"/>
          <w:b/>
          <w:color w:val="000000"/>
          <w:sz w:val="20"/>
          <w:szCs w:val="20"/>
        </w:rPr>
        <w:t>Проводится только через интернет</w:t>
      </w:r>
      <w:r w:rsidRPr="00EE15BB">
        <w:rPr>
          <w:rFonts w:ascii="Arial" w:hAnsi="Arial" w:cs="Arial"/>
          <w:color w:val="000000"/>
          <w:sz w:val="20"/>
          <w:szCs w:val="20"/>
        </w:rPr>
        <w:br/>
      </w:r>
      <w:r w:rsidRPr="00EE15BB">
        <w:rPr>
          <w:rFonts w:ascii="Arial" w:hAnsi="Arial" w:cs="Arial"/>
          <w:b/>
          <w:bCs/>
          <w:sz w:val="20"/>
          <w:szCs w:val="20"/>
        </w:rPr>
        <w:t xml:space="preserve">– </w:t>
      </w:r>
      <w:r w:rsidRPr="00EE15BB">
        <w:rPr>
          <w:rFonts w:ascii="Arial" w:hAnsi="Arial" w:cs="Arial"/>
          <w:color w:val="000000"/>
          <w:sz w:val="20"/>
          <w:szCs w:val="20"/>
        </w:rPr>
        <w:t>Не берется плата за участие</w:t>
      </w:r>
    </w:p>
    <w:p w:rsidR="000C62F7" w:rsidRPr="00EE15BB" w:rsidRDefault="000C62F7" w:rsidP="000C62F7">
      <w:pPr>
        <w:pStyle w:val="afb"/>
        <w:ind w:left="0" w:firstLine="0"/>
        <w:contextualSpacing w:val="0"/>
        <w:jc w:val="left"/>
        <w:rPr>
          <w:rFonts w:ascii="Arial" w:hAnsi="Arial" w:cs="Arial"/>
          <w:color w:val="000000"/>
          <w:sz w:val="20"/>
          <w:szCs w:val="20"/>
        </w:rPr>
      </w:pPr>
      <w:r w:rsidRPr="00EE15BB">
        <w:rPr>
          <w:rFonts w:ascii="Arial" w:hAnsi="Arial" w:cs="Arial"/>
          <w:color w:val="000000"/>
          <w:sz w:val="20"/>
          <w:szCs w:val="20"/>
        </w:rPr>
        <w:t>ЗАДАНИЕ 6. Компьютеризированный тест должен соблюдать требования:</w:t>
      </w:r>
      <w:r w:rsidRPr="00EE15BB">
        <w:rPr>
          <w:rFonts w:ascii="Arial" w:hAnsi="Arial" w:cs="Arial"/>
          <w:color w:val="000000"/>
          <w:sz w:val="20"/>
          <w:szCs w:val="20"/>
        </w:rPr>
        <w:br/>
      </w:r>
      <w:r w:rsidRPr="00EE15BB">
        <w:rPr>
          <w:rFonts w:ascii="Arial" w:hAnsi="Arial" w:cs="Arial"/>
          <w:b/>
          <w:bCs/>
          <w:sz w:val="20"/>
          <w:szCs w:val="20"/>
        </w:rPr>
        <w:t xml:space="preserve">– </w:t>
      </w:r>
      <w:r w:rsidRPr="00EE15BB">
        <w:rPr>
          <w:rFonts w:ascii="Arial" w:hAnsi="Arial" w:cs="Arial"/>
          <w:color w:val="000000"/>
          <w:sz w:val="20"/>
          <w:szCs w:val="20"/>
        </w:rPr>
        <w:t>Валидности и надежности</w:t>
      </w:r>
      <w:r w:rsidRPr="00EE15BB">
        <w:rPr>
          <w:rFonts w:ascii="Arial" w:hAnsi="Arial" w:cs="Arial"/>
          <w:color w:val="000000"/>
          <w:sz w:val="20"/>
          <w:szCs w:val="20"/>
        </w:rPr>
        <w:br/>
      </w:r>
      <w:r w:rsidRPr="00EE15BB">
        <w:rPr>
          <w:rFonts w:ascii="Arial" w:hAnsi="Arial" w:cs="Arial"/>
          <w:b/>
          <w:bCs/>
          <w:sz w:val="20"/>
          <w:szCs w:val="20"/>
        </w:rPr>
        <w:t xml:space="preserve">– </w:t>
      </w:r>
      <w:r w:rsidRPr="00EE15BB">
        <w:rPr>
          <w:rFonts w:ascii="Arial" w:hAnsi="Arial" w:cs="Arial"/>
          <w:color w:val="000000"/>
          <w:sz w:val="20"/>
          <w:szCs w:val="20"/>
        </w:rPr>
        <w:t>Надежности и стандартизации</w:t>
      </w:r>
      <w:r w:rsidRPr="00EE15BB">
        <w:rPr>
          <w:rFonts w:ascii="Arial" w:hAnsi="Arial" w:cs="Arial"/>
          <w:color w:val="000000"/>
          <w:sz w:val="20"/>
          <w:szCs w:val="20"/>
        </w:rPr>
        <w:br/>
      </w:r>
      <w:r w:rsidRPr="00EE15BB">
        <w:rPr>
          <w:rFonts w:ascii="Arial" w:hAnsi="Arial" w:cs="Arial"/>
          <w:b/>
          <w:bCs/>
          <w:sz w:val="20"/>
          <w:szCs w:val="20"/>
        </w:rPr>
        <w:t xml:space="preserve">– </w:t>
      </w:r>
      <w:r w:rsidRPr="00EE15BB">
        <w:rPr>
          <w:rFonts w:ascii="Arial" w:hAnsi="Arial" w:cs="Arial"/>
          <w:b/>
          <w:color w:val="000000"/>
          <w:sz w:val="20"/>
          <w:szCs w:val="20"/>
        </w:rPr>
        <w:t>Валидности, надежности и стандартизации</w:t>
      </w:r>
      <w:r w:rsidRPr="00EE15BB">
        <w:rPr>
          <w:rFonts w:ascii="Arial" w:hAnsi="Arial" w:cs="Arial"/>
          <w:color w:val="000000"/>
          <w:sz w:val="20"/>
          <w:szCs w:val="20"/>
        </w:rPr>
        <w:br/>
      </w:r>
      <w:r w:rsidRPr="00EE15BB">
        <w:rPr>
          <w:rFonts w:ascii="Arial" w:hAnsi="Arial" w:cs="Arial"/>
          <w:b/>
          <w:bCs/>
          <w:sz w:val="20"/>
          <w:szCs w:val="20"/>
        </w:rPr>
        <w:t xml:space="preserve">– </w:t>
      </w:r>
      <w:r w:rsidRPr="00EE15BB">
        <w:rPr>
          <w:rFonts w:ascii="Arial" w:hAnsi="Arial" w:cs="Arial"/>
          <w:color w:val="000000"/>
          <w:sz w:val="20"/>
          <w:szCs w:val="20"/>
        </w:rPr>
        <w:t>К компьютеризированным тестам требования пока только разрабатываются</w:t>
      </w:r>
    </w:p>
    <w:p w:rsidR="000C62F7" w:rsidRPr="00EE15BB" w:rsidRDefault="000C62F7" w:rsidP="000C62F7">
      <w:pPr>
        <w:pStyle w:val="afb"/>
        <w:ind w:left="0" w:firstLine="0"/>
        <w:contextualSpacing w:val="0"/>
        <w:jc w:val="left"/>
        <w:rPr>
          <w:rFonts w:ascii="Arial" w:hAnsi="Arial" w:cs="Arial"/>
          <w:color w:val="000000"/>
          <w:sz w:val="20"/>
          <w:szCs w:val="20"/>
        </w:rPr>
      </w:pPr>
      <w:r w:rsidRPr="00EE15BB">
        <w:rPr>
          <w:rFonts w:ascii="Arial" w:hAnsi="Arial" w:cs="Arial"/>
          <w:color w:val="000000"/>
          <w:sz w:val="20"/>
          <w:szCs w:val="20"/>
        </w:rPr>
        <w:t>ЗАДАНИЕ 7. Преимуществом проведения вебинара по сравнению с традиционными формами занятий является:</w:t>
      </w:r>
      <w:r w:rsidRPr="00EE15BB">
        <w:rPr>
          <w:rFonts w:ascii="Arial" w:hAnsi="Arial" w:cs="Arial"/>
          <w:color w:val="000000"/>
          <w:sz w:val="20"/>
          <w:szCs w:val="20"/>
        </w:rPr>
        <w:br/>
      </w:r>
      <w:r w:rsidRPr="00EE15BB">
        <w:rPr>
          <w:rFonts w:ascii="Arial" w:hAnsi="Arial" w:cs="Arial"/>
          <w:b/>
          <w:bCs/>
          <w:sz w:val="20"/>
          <w:szCs w:val="20"/>
        </w:rPr>
        <w:t xml:space="preserve">– </w:t>
      </w:r>
      <w:r w:rsidRPr="00EE15BB">
        <w:rPr>
          <w:rFonts w:ascii="Arial" w:hAnsi="Arial" w:cs="Arial"/>
          <w:color w:val="000000"/>
          <w:sz w:val="20"/>
          <w:szCs w:val="20"/>
        </w:rPr>
        <w:t>Интерактивность</w:t>
      </w:r>
      <w:r w:rsidRPr="00EE15BB">
        <w:rPr>
          <w:rFonts w:ascii="Arial" w:hAnsi="Arial" w:cs="Arial"/>
          <w:color w:val="000000"/>
          <w:sz w:val="20"/>
          <w:szCs w:val="20"/>
        </w:rPr>
        <w:br/>
      </w:r>
      <w:r w:rsidRPr="00EE15BB">
        <w:rPr>
          <w:rFonts w:ascii="Arial" w:hAnsi="Arial" w:cs="Arial"/>
          <w:b/>
          <w:bCs/>
          <w:sz w:val="20"/>
          <w:szCs w:val="20"/>
        </w:rPr>
        <w:t xml:space="preserve">– </w:t>
      </w:r>
      <w:r w:rsidRPr="00EE15BB">
        <w:rPr>
          <w:rFonts w:ascii="Arial" w:hAnsi="Arial" w:cs="Arial"/>
          <w:color w:val="000000"/>
          <w:sz w:val="20"/>
          <w:szCs w:val="20"/>
        </w:rPr>
        <w:t>Наличие камеры</w:t>
      </w:r>
      <w:r w:rsidRPr="00EE15BB">
        <w:rPr>
          <w:rFonts w:ascii="Arial" w:hAnsi="Arial" w:cs="Arial"/>
          <w:color w:val="000000"/>
          <w:sz w:val="20"/>
          <w:szCs w:val="20"/>
        </w:rPr>
        <w:br/>
      </w:r>
      <w:r w:rsidRPr="00EE15BB">
        <w:rPr>
          <w:rFonts w:ascii="Arial" w:hAnsi="Arial" w:cs="Arial"/>
          <w:b/>
          <w:bCs/>
          <w:sz w:val="20"/>
          <w:szCs w:val="20"/>
        </w:rPr>
        <w:t xml:space="preserve">– </w:t>
      </w:r>
      <w:r w:rsidRPr="00EE15BB">
        <w:rPr>
          <w:rFonts w:ascii="Arial" w:hAnsi="Arial" w:cs="Arial"/>
          <w:b/>
          <w:color w:val="000000"/>
          <w:sz w:val="20"/>
          <w:szCs w:val="20"/>
        </w:rPr>
        <w:t>Возможность обучаться в любое время и в любом месте</w:t>
      </w:r>
      <w:r w:rsidRPr="00EE15BB">
        <w:rPr>
          <w:rFonts w:ascii="Arial" w:hAnsi="Arial" w:cs="Arial"/>
          <w:color w:val="000000"/>
          <w:sz w:val="20"/>
          <w:szCs w:val="20"/>
        </w:rPr>
        <w:br/>
      </w:r>
      <w:r w:rsidRPr="00EE15BB">
        <w:rPr>
          <w:rFonts w:ascii="Arial" w:hAnsi="Arial" w:cs="Arial"/>
          <w:b/>
          <w:bCs/>
          <w:sz w:val="20"/>
          <w:szCs w:val="20"/>
        </w:rPr>
        <w:t xml:space="preserve">– </w:t>
      </w:r>
      <w:r w:rsidRPr="00EE15BB">
        <w:rPr>
          <w:rFonts w:ascii="Arial" w:hAnsi="Arial" w:cs="Arial"/>
          <w:color w:val="000000"/>
          <w:sz w:val="20"/>
          <w:szCs w:val="20"/>
        </w:rPr>
        <w:t>Отсутствие формальных требований к преподавателю</w:t>
      </w:r>
    </w:p>
    <w:p w:rsidR="000C62F7" w:rsidRPr="00EE15BB" w:rsidRDefault="000C62F7" w:rsidP="000C62F7">
      <w:pPr>
        <w:pStyle w:val="afb"/>
        <w:ind w:left="0" w:firstLine="0"/>
        <w:contextualSpacing w:val="0"/>
        <w:jc w:val="left"/>
        <w:rPr>
          <w:rFonts w:ascii="Arial" w:hAnsi="Arial" w:cs="Arial"/>
          <w:color w:val="000000"/>
          <w:sz w:val="20"/>
          <w:szCs w:val="20"/>
        </w:rPr>
      </w:pPr>
      <w:r w:rsidRPr="00EE15BB">
        <w:rPr>
          <w:rFonts w:ascii="Arial" w:hAnsi="Arial" w:cs="Arial"/>
          <w:color w:val="000000"/>
          <w:sz w:val="20"/>
          <w:szCs w:val="20"/>
        </w:rPr>
        <w:t>ЗАДАНИЕ 8. Для проведения вебинара НЕ нужно:</w:t>
      </w:r>
      <w:r w:rsidRPr="00EE15BB">
        <w:rPr>
          <w:rFonts w:ascii="Arial" w:hAnsi="Arial" w:cs="Arial"/>
          <w:color w:val="000000"/>
          <w:sz w:val="20"/>
          <w:szCs w:val="20"/>
        </w:rPr>
        <w:br/>
      </w:r>
      <w:r w:rsidRPr="00EE15BB">
        <w:rPr>
          <w:rFonts w:ascii="Arial" w:hAnsi="Arial" w:cs="Arial"/>
          <w:b/>
          <w:bCs/>
          <w:sz w:val="20"/>
          <w:szCs w:val="20"/>
        </w:rPr>
        <w:t>–</w:t>
      </w:r>
      <w:r w:rsidRPr="00EE15BB">
        <w:rPr>
          <w:rFonts w:ascii="Arial" w:hAnsi="Arial" w:cs="Arial"/>
          <w:color w:val="000000"/>
          <w:sz w:val="20"/>
          <w:szCs w:val="20"/>
        </w:rPr>
        <w:t xml:space="preserve"> Компьютер</w:t>
      </w:r>
      <w:r w:rsidRPr="00EE15BB">
        <w:rPr>
          <w:rFonts w:ascii="Arial" w:hAnsi="Arial" w:cs="Arial"/>
          <w:color w:val="000000"/>
          <w:sz w:val="20"/>
          <w:szCs w:val="20"/>
        </w:rPr>
        <w:br/>
      </w:r>
      <w:r w:rsidRPr="00EE15BB">
        <w:rPr>
          <w:rFonts w:ascii="Arial" w:hAnsi="Arial" w:cs="Arial"/>
          <w:b/>
          <w:bCs/>
          <w:sz w:val="20"/>
          <w:szCs w:val="20"/>
        </w:rPr>
        <w:t>–</w:t>
      </w:r>
      <w:r w:rsidRPr="00EE15BB">
        <w:rPr>
          <w:rFonts w:ascii="Arial" w:hAnsi="Arial" w:cs="Arial"/>
          <w:color w:val="000000"/>
          <w:sz w:val="20"/>
          <w:szCs w:val="20"/>
        </w:rPr>
        <w:t xml:space="preserve"> Интернет</w:t>
      </w:r>
      <w:r w:rsidRPr="00EE15BB">
        <w:rPr>
          <w:rFonts w:ascii="Arial" w:hAnsi="Arial" w:cs="Arial"/>
          <w:color w:val="000000"/>
          <w:sz w:val="20"/>
          <w:szCs w:val="20"/>
        </w:rPr>
        <w:br/>
      </w:r>
      <w:r w:rsidRPr="00EE15BB">
        <w:rPr>
          <w:rFonts w:ascii="Arial" w:hAnsi="Arial" w:cs="Arial"/>
          <w:b/>
          <w:bCs/>
          <w:sz w:val="20"/>
          <w:szCs w:val="20"/>
        </w:rPr>
        <w:t>–</w:t>
      </w:r>
      <w:r w:rsidRPr="00EE15BB">
        <w:rPr>
          <w:rFonts w:ascii="Arial" w:hAnsi="Arial" w:cs="Arial"/>
          <w:color w:val="000000"/>
          <w:sz w:val="20"/>
          <w:szCs w:val="20"/>
        </w:rPr>
        <w:t xml:space="preserve"> </w:t>
      </w:r>
      <w:r w:rsidRPr="00EE15BB">
        <w:rPr>
          <w:rFonts w:ascii="Arial" w:hAnsi="Arial" w:cs="Arial"/>
          <w:b/>
          <w:color w:val="000000"/>
          <w:sz w:val="20"/>
          <w:szCs w:val="20"/>
        </w:rPr>
        <w:t>Лицензия</w:t>
      </w:r>
      <w:r w:rsidRPr="00EE15BB">
        <w:rPr>
          <w:rFonts w:ascii="Arial" w:hAnsi="Arial" w:cs="Arial"/>
          <w:color w:val="000000"/>
          <w:sz w:val="20"/>
          <w:szCs w:val="20"/>
        </w:rPr>
        <w:br/>
      </w:r>
      <w:r w:rsidRPr="00EE15BB">
        <w:rPr>
          <w:rFonts w:ascii="Arial" w:hAnsi="Arial" w:cs="Arial"/>
          <w:b/>
          <w:bCs/>
          <w:sz w:val="20"/>
          <w:szCs w:val="20"/>
        </w:rPr>
        <w:t>–</w:t>
      </w:r>
      <w:r w:rsidRPr="00EE15BB">
        <w:rPr>
          <w:rFonts w:ascii="Arial" w:hAnsi="Arial" w:cs="Arial"/>
          <w:color w:val="000000"/>
          <w:sz w:val="20"/>
          <w:szCs w:val="20"/>
        </w:rPr>
        <w:t xml:space="preserve"> Микрофон</w:t>
      </w:r>
    </w:p>
    <w:p w:rsidR="000C62F7" w:rsidRPr="00EE15BB" w:rsidRDefault="000C62F7" w:rsidP="000C62F7">
      <w:pPr>
        <w:pStyle w:val="afb"/>
        <w:ind w:left="0" w:firstLine="0"/>
        <w:contextualSpacing w:val="0"/>
        <w:jc w:val="left"/>
        <w:rPr>
          <w:rFonts w:ascii="Arial" w:hAnsi="Arial" w:cs="Arial"/>
          <w:color w:val="000000"/>
          <w:sz w:val="20"/>
          <w:szCs w:val="20"/>
        </w:rPr>
      </w:pPr>
      <w:r w:rsidRPr="00EE15BB">
        <w:rPr>
          <w:rFonts w:ascii="Arial" w:hAnsi="Arial" w:cs="Arial"/>
          <w:color w:val="000000"/>
          <w:sz w:val="20"/>
          <w:szCs w:val="20"/>
        </w:rPr>
        <w:t>ЗАДАНИЕ 9. К стратегиям проведения вебинаров НЕ относится:</w:t>
      </w:r>
      <w:r w:rsidRPr="00EE15BB">
        <w:rPr>
          <w:rFonts w:ascii="Arial" w:hAnsi="Arial" w:cs="Arial"/>
          <w:color w:val="000000"/>
          <w:sz w:val="20"/>
          <w:szCs w:val="20"/>
        </w:rPr>
        <w:br/>
      </w:r>
      <w:r w:rsidRPr="00EE15BB">
        <w:rPr>
          <w:rFonts w:ascii="Arial" w:hAnsi="Arial" w:cs="Arial"/>
          <w:b/>
          <w:bCs/>
          <w:sz w:val="20"/>
          <w:szCs w:val="20"/>
        </w:rPr>
        <w:t>–</w:t>
      </w:r>
      <w:r w:rsidRPr="00EE15BB">
        <w:rPr>
          <w:rFonts w:ascii="Arial" w:hAnsi="Arial" w:cs="Arial"/>
          <w:color w:val="000000"/>
          <w:sz w:val="20"/>
          <w:szCs w:val="20"/>
        </w:rPr>
        <w:t xml:space="preserve"> Инструментальная </w:t>
      </w:r>
      <w:r w:rsidRPr="00EE15BB">
        <w:rPr>
          <w:rFonts w:ascii="Arial" w:hAnsi="Arial" w:cs="Arial"/>
          <w:color w:val="000000"/>
          <w:sz w:val="20"/>
          <w:szCs w:val="20"/>
        </w:rPr>
        <w:br/>
      </w:r>
      <w:r w:rsidRPr="00EE15BB">
        <w:rPr>
          <w:rFonts w:ascii="Arial" w:hAnsi="Arial" w:cs="Arial"/>
          <w:b/>
          <w:bCs/>
          <w:sz w:val="20"/>
          <w:szCs w:val="20"/>
        </w:rPr>
        <w:t>–</w:t>
      </w:r>
      <w:r w:rsidRPr="00EE15BB">
        <w:rPr>
          <w:rFonts w:ascii="Arial" w:hAnsi="Arial" w:cs="Arial"/>
          <w:b/>
          <w:color w:val="000000"/>
          <w:sz w:val="20"/>
          <w:szCs w:val="20"/>
        </w:rPr>
        <w:t xml:space="preserve"> Репрезентативная</w:t>
      </w:r>
      <w:r w:rsidRPr="00EE15BB">
        <w:rPr>
          <w:rFonts w:ascii="Arial" w:hAnsi="Arial" w:cs="Arial"/>
          <w:color w:val="000000"/>
          <w:sz w:val="20"/>
          <w:szCs w:val="20"/>
        </w:rPr>
        <w:br/>
      </w:r>
      <w:r w:rsidRPr="00EE15BB">
        <w:rPr>
          <w:rFonts w:ascii="Arial" w:hAnsi="Arial" w:cs="Arial"/>
          <w:b/>
          <w:bCs/>
          <w:sz w:val="20"/>
          <w:szCs w:val="20"/>
        </w:rPr>
        <w:t>–</w:t>
      </w:r>
      <w:r w:rsidRPr="00EE15BB">
        <w:rPr>
          <w:rFonts w:ascii="Arial" w:hAnsi="Arial" w:cs="Arial"/>
          <w:color w:val="000000"/>
          <w:sz w:val="20"/>
          <w:szCs w:val="20"/>
        </w:rPr>
        <w:t xml:space="preserve"> Интерактивная</w:t>
      </w:r>
      <w:r w:rsidRPr="00EE15BB">
        <w:rPr>
          <w:rFonts w:ascii="Arial" w:hAnsi="Arial" w:cs="Arial"/>
          <w:color w:val="000000"/>
          <w:sz w:val="20"/>
          <w:szCs w:val="20"/>
        </w:rPr>
        <w:br/>
      </w:r>
      <w:r w:rsidRPr="00EE15BB">
        <w:rPr>
          <w:rFonts w:ascii="Arial" w:hAnsi="Arial" w:cs="Arial"/>
          <w:b/>
          <w:bCs/>
          <w:sz w:val="20"/>
          <w:szCs w:val="20"/>
        </w:rPr>
        <w:t>–</w:t>
      </w:r>
      <w:r w:rsidRPr="00EE15BB">
        <w:rPr>
          <w:rFonts w:ascii="Arial" w:hAnsi="Arial" w:cs="Arial"/>
          <w:color w:val="000000"/>
          <w:sz w:val="20"/>
          <w:szCs w:val="20"/>
        </w:rPr>
        <w:t xml:space="preserve"> Презентационная</w:t>
      </w:r>
    </w:p>
    <w:p w:rsidR="000C62F7" w:rsidRPr="00EE15BB" w:rsidRDefault="000C62F7" w:rsidP="000C62F7">
      <w:pPr>
        <w:pStyle w:val="afb"/>
        <w:ind w:left="0" w:firstLine="0"/>
        <w:contextualSpacing w:val="0"/>
        <w:jc w:val="left"/>
        <w:rPr>
          <w:rFonts w:ascii="Arial" w:hAnsi="Arial" w:cs="Arial"/>
          <w:color w:val="000000"/>
          <w:sz w:val="20"/>
          <w:szCs w:val="20"/>
        </w:rPr>
      </w:pPr>
      <w:r w:rsidRPr="00EE15BB">
        <w:rPr>
          <w:rFonts w:ascii="Arial" w:hAnsi="Arial" w:cs="Arial"/>
          <w:b/>
          <w:color w:val="000000"/>
          <w:sz w:val="20"/>
          <w:szCs w:val="20"/>
        </w:rPr>
        <w:t xml:space="preserve"> </w:t>
      </w:r>
      <w:r w:rsidRPr="00EE15BB">
        <w:rPr>
          <w:rFonts w:ascii="Arial" w:hAnsi="Arial" w:cs="Arial"/>
          <w:color w:val="000000"/>
          <w:sz w:val="20"/>
          <w:szCs w:val="20"/>
        </w:rPr>
        <w:t>ЗАДАНИЕ</w:t>
      </w:r>
      <w:r w:rsidRPr="00EE15BB">
        <w:rPr>
          <w:rFonts w:ascii="Arial" w:hAnsi="Arial" w:cs="Arial"/>
          <w:b/>
          <w:color w:val="000000"/>
          <w:sz w:val="20"/>
          <w:szCs w:val="20"/>
        </w:rPr>
        <w:t xml:space="preserve"> 10. Слайд презентации должен содержать:</w:t>
      </w:r>
      <w:r w:rsidRPr="00EE15BB">
        <w:rPr>
          <w:rFonts w:ascii="Arial" w:hAnsi="Arial" w:cs="Arial"/>
          <w:color w:val="000000"/>
          <w:sz w:val="20"/>
          <w:szCs w:val="20"/>
        </w:rPr>
        <w:br/>
      </w:r>
      <w:r w:rsidRPr="00EE15BB">
        <w:rPr>
          <w:rFonts w:ascii="Arial" w:hAnsi="Arial" w:cs="Arial"/>
          <w:b/>
          <w:bCs/>
          <w:sz w:val="20"/>
          <w:szCs w:val="20"/>
        </w:rPr>
        <w:t>–</w:t>
      </w:r>
      <w:r w:rsidRPr="00EE15BB">
        <w:rPr>
          <w:rFonts w:ascii="Arial" w:hAnsi="Arial" w:cs="Arial"/>
          <w:color w:val="000000"/>
          <w:sz w:val="20"/>
          <w:szCs w:val="20"/>
        </w:rPr>
        <w:t xml:space="preserve"> </w:t>
      </w:r>
      <w:r w:rsidRPr="00EE15BB">
        <w:rPr>
          <w:rFonts w:ascii="Arial" w:hAnsi="Arial" w:cs="Arial"/>
          <w:b/>
          <w:color w:val="000000"/>
          <w:sz w:val="20"/>
          <w:szCs w:val="20"/>
        </w:rPr>
        <w:t>Минимальное возможное количество слов</w:t>
      </w:r>
      <w:r w:rsidRPr="00EE15BB">
        <w:rPr>
          <w:rFonts w:ascii="Arial" w:hAnsi="Arial" w:cs="Arial"/>
          <w:color w:val="000000"/>
          <w:sz w:val="20"/>
          <w:szCs w:val="20"/>
        </w:rPr>
        <w:br/>
      </w:r>
      <w:r w:rsidRPr="00EE15BB">
        <w:rPr>
          <w:rFonts w:ascii="Arial" w:hAnsi="Arial" w:cs="Arial"/>
          <w:b/>
          <w:bCs/>
          <w:sz w:val="20"/>
          <w:szCs w:val="20"/>
        </w:rPr>
        <w:t>–</w:t>
      </w:r>
      <w:r w:rsidRPr="00EE15BB">
        <w:rPr>
          <w:rFonts w:ascii="Arial" w:hAnsi="Arial" w:cs="Arial"/>
          <w:color w:val="000000"/>
          <w:sz w:val="20"/>
          <w:szCs w:val="20"/>
        </w:rPr>
        <w:t xml:space="preserve"> Максимально возможное количество слов</w:t>
      </w:r>
      <w:r w:rsidRPr="00EE15BB">
        <w:rPr>
          <w:rFonts w:ascii="Arial" w:hAnsi="Arial" w:cs="Arial"/>
          <w:color w:val="000000"/>
          <w:sz w:val="20"/>
          <w:szCs w:val="20"/>
        </w:rPr>
        <w:br/>
      </w:r>
      <w:r w:rsidRPr="00EE15BB">
        <w:rPr>
          <w:rFonts w:ascii="Arial" w:hAnsi="Arial" w:cs="Arial"/>
          <w:b/>
          <w:bCs/>
          <w:sz w:val="20"/>
          <w:szCs w:val="20"/>
        </w:rPr>
        <w:t>–</w:t>
      </w:r>
      <w:r w:rsidRPr="00EE15BB">
        <w:rPr>
          <w:rFonts w:ascii="Arial" w:hAnsi="Arial" w:cs="Arial"/>
          <w:color w:val="000000"/>
          <w:sz w:val="20"/>
          <w:szCs w:val="20"/>
        </w:rPr>
        <w:t xml:space="preserve"> Нет ограничений по количеству слов</w:t>
      </w:r>
      <w:r w:rsidRPr="00EE15BB">
        <w:rPr>
          <w:rFonts w:ascii="Arial" w:hAnsi="Arial" w:cs="Arial"/>
          <w:color w:val="000000"/>
          <w:sz w:val="20"/>
          <w:szCs w:val="20"/>
        </w:rPr>
        <w:br/>
      </w:r>
      <w:r w:rsidRPr="00EE15BB">
        <w:rPr>
          <w:rFonts w:ascii="Arial" w:hAnsi="Arial" w:cs="Arial"/>
          <w:b/>
          <w:bCs/>
          <w:sz w:val="20"/>
          <w:szCs w:val="20"/>
        </w:rPr>
        <w:t>–</w:t>
      </w:r>
      <w:r w:rsidRPr="00EE15BB">
        <w:rPr>
          <w:rFonts w:ascii="Arial" w:hAnsi="Arial" w:cs="Arial"/>
          <w:color w:val="000000"/>
          <w:sz w:val="20"/>
          <w:szCs w:val="20"/>
        </w:rPr>
        <w:t xml:space="preserve"> Слов вообще не должно быть</w:t>
      </w:r>
    </w:p>
    <w:p w:rsidR="000C62F7" w:rsidRPr="00EE15BB" w:rsidRDefault="000C62F7" w:rsidP="000C62F7">
      <w:pPr>
        <w:pStyle w:val="afb"/>
        <w:ind w:left="0" w:firstLine="0"/>
        <w:contextualSpacing w:val="0"/>
        <w:jc w:val="left"/>
        <w:rPr>
          <w:rFonts w:ascii="Arial" w:hAnsi="Arial" w:cs="Arial"/>
          <w:color w:val="000000"/>
          <w:sz w:val="20"/>
          <w:szCs w:val="20"/>
        </w:rPr>
      </w:pPr>
      <w:r w:rsidRPr="00EE15BB">
        <w:rPr>
          <w:rFonts w:ascii="Arial" w:hAnsi="Arial" w:cs="Arial"/>
          <w:color w:val="000000"/>
          <w:sz w:val="20"/>
          <w:szCs w:val="20"/>
        </w:rPr>
        <w:t>ЗАДАНИЕ 11. На просмотр одного слайда нужно отводить:</w:t>
      </w:r>
      <w:r w:rsidRPr="00EE15BB">
        <w:rPr>
          <w:rFonts w:ascii="Arial" w:hAnsi="Arial" w:cs="Arial"/>
          <w:color w:val="000000"/>
          <w:sz w:val="20"/>
          <w:szCs w:val="20"/>
        </w:rPr>
        <w:br/>
      </w:r>
      <w:r w:rsidRPr="00EE15BB">
        <w:rPr>
          <w:rFonts w:ascii="Arial" w:hAnsi="Arial" w:cs="Arial"/>
          <w:b/>
          <w:bCs/>
          <w:sz w:val="20"/>
          <w:szCs w:val="20"/>
        </w:rPr>
        <w:t xml:space="preserve">– </w:t>
      </w:r>
      <w:r w:rsidRPr="00EE15BB">
        <w:rPr>
          <w:rFonts w:ascii="Arial" w:hAnsi="Arial" w:cs="Arial"/>
          <w:color w:val="000000"/>
          <w:sz w:val="20"/>
          <w:szCs w:val="20"/>
        </w:rPr>
        <w:t>30 секунд</w:t>
      </w:r>
      <w:r w:rsidRPr="00EE15BB">
        <w:rPr>
          <w:rFonts w:ascii="Arial" w:hAnsi="Arial" w:cs="Arial"/>
          <w:color w:val="000000"/>
          <w:sz w:val="20"/>
          <w:szCs w:val="20"/>
        </w:rPr>
        <w:br/>
      </w:r>
      <w:r w:rsidRPr="00EE15BB">
        <w:rPr>
          <w:rFonts w:ascii="Arial" w:hAnsi="Arial" w:cs="Arial"/>
          <w:b/>
          <w:bCs/>
          <w:sz w:val="20"/>
          <w:szCs w:val="20"/>
        </w:rPr>
        <w:t>–</w:t>
      </w:r>
      <w:r w:rsidRPr="00EE15BB">
        <w:rPr>
          <w:rFonts w:ascii="Arial" w:hAnsi="Arial" w:cs="Arial"/>
          <w:color w:val="000000"/>
          <w:sz w:val="20"/>
          <w:szCs w:val="20"/>
        </w:rPr>
        <w:t xml:space="preserve"> 1 минуту</w:t>
      </w:r>
      <w:r w:rsidRPr="00EE15BB">
        <w:rPr>
          <w:rFonts w:ascii="Arial" w:hAnsi="Arial" w:cs="Arial"/>
          <w:color w:val="000000"/>
          <w:sz w:val="20"/>
          <w:szCs w:val="20"/>
        </w:rPr>
        <w:br/>
      </w:r>
      <w:r w:rsidRPr="00EE15BB">
        <w:rPr>
          <w:rFonts w:ascii="Arial" w:hAnsi="Arial" w:cs="Arial"/>
          <w:b/>
          <w:bCs/>
          <w:sz w:val="20"/>
          <w:szCs w:val="20"/>
        </w:rPr>
        <w:lastRenderedPageBreak/>
        <w:t xml:space="preserve">– </w:t>
      </w:r>
      <w:r w:rsidRPr="00EE15BB">
        <w:rPr>
          <w:rFonts w:ascii="Arial" w:hAnsi="Arial" w:cs="Arial"/>
          <w:b/>
          <w:color w:val="000000"/>
          <w:sz w:val="20"/>
          <w:szCs w:val="20"/>
        </w:rPr>
        <w:t>2-3 минуты</w:t>
      </w:r>
      <w:r w:rsidRPr="00EE15BB">
        <w:rPr>
          <w:rFonts w:ascii="Arial" w:hAnsi="Arial" w:cs="Arial"/>
          <w:color w:val="000000"/>
          <w:sz w:val="20"/>
          <w:szCs w:val="20"/>
        </w:rPr>
        <w:br/>
      </w:r>
      <w:r w:rsidRPr="00EE15BB">
        <w:rPr>
          <w:rFonts w:ascii="Arial" w:hAnsi="Arial" w:cs="Arial"/>
          <w:b/>
          <w:bCs/>
          <w:sz w:val="20"/>
          <w:szCs w:val="20"/>
        </w:rPr>
        <w:t>–</w:t>
      </w:r>
      <w:r w:rsidRPr="00EE15BB">
        <w:rPr>
          <w:rFonts w:ascii="Arial" w:hAnsi="Arial" w:cs="Arial"/>
          <w:color w:val="000000"/>
          <w:sz w:val="20"/>
          <w:szCs w:val="20"/>
        </w:rPr>
        <w:t xml:space="preserve"> 5 минут</w:t>
      </w:r>
    </w:p>
    <w:p w:rsidR="000C62F7" w:rsidRPr="00EE15BB" w:rsidRDefault="000C62F7" w:rsidP="000C62F7">
      <w:pPr>
        <w:pStyle w:val="afb"/>
        <w:ind w:left="0" w:firstLine="0"/>
        <w:contextualSpacing w:val="0"/>
        <w:jc w:val="left"/>
        <w:rPr>
          <w:rFonts w:ascii="Arial" w:hAnsi="Arial" w:cs="Arial"/>
          <w:color w:val="000000"/>
          <w:sz w:val="20"/>
          <w:szCs w:val="20"/>
        </w:rPr>
      </w:pPr>
      <w:r w:rsidRPr="00EE15BB">
        <w:rPr>
          <w:rFonts w:ascii="Arial" w:hAnsi="Arial" w:cs="Arial"/>
          <w:color w:val="000000"/>
          <w:sz w:val="20"/>
          <w:szCs w:val="20"/>
        </w:rPr>
        <w:t>ЗАДАНИЕ 12. Рекомендуемая длительность вебинара:</w:t>
      </w:r>
      <w:r w:rsidRPr="00EE15BB">
        <w:rPr>
          <w:rFonts w:ascii="Arial" w:hAnsi="Arial" w:cs="Arial"/>
          <w:color w:val="000000"/>
          <w:sz w:val="20"/>
          <w:szCs w:val="20"/>
        </w:rPr>
        <w:br/>
      </w:r>
      <w:r w:rsidRPr="00EE15BB">
        <w:rPr>
          <w:rFonts w:ascii="Arial" w:hAnsi="Arial" w:cs="Arial"/>
          <w:b/>
          <w:bCs/>
          <w:sz w:val="20"/>
          <w:szCs w:val="20"/>
        </w:rPr>
        <w:t>–</w:t>
      </w:r>
      <w:r w:rsidRPr="00EE15BB">
        <w:rPr>
          <w:rFonts w:ascii="Arial" w:hAnsi="Arial" w:cs="Arial"/>
          <w:color w:val="000000"/>
          <w:sz w:val="20"/>
          <w:szCs w:val="20"/>
        </w:rPr>
        <w:t xml:space="preserve"> 30 минут</w:t>
      </w:r>
      <w:r w:rsidRPr="00EE15BB">
        <w:rPr>
          <w:rFonts w:ascii="Arial" w:hAnsi="Arial" w:cs="Arial"/>
          <w:color w:val="000000"/>
          <w:sz w:val="20"/>
          <w:szCs w:val="20"/>
        </w:rPr>
        <w:br/>
      </w:r>
      <w:r w:rsidRPr="00EE15BB">
        <w:rPr>
          <w:rFonts w:ascii="Arial" w:hAnsi="Arial" w:cs="Arial"/>
          <w:b/>
          <w:bCs/>
          <w:sz w:val="20"/>
          <w:szCs w:val="20"/>
        </w:rPr>
        <w:t xml:space="preserve">– </w:t>
      </w:r>
      <w:r w:rsidRPr="00EE15BB">
        <w:rPr>
          <w:rFonts w:ascii="Arial" w:hAnsi="Arial" w:cs="Arial"/>
          <w:color w:val="000000"/>
          <w:sz w:val="20"/>
          <w:szCs w:val="20"/>
        </w:rPr>
        <w:t>1 час</w:t>
      </w:r>
      <w:r w:rsidRPr="00EE15BB">
        <w:rPr>
          <w:rFonts w:ascii="Arial" w:hAnsi="Arial" w:cs="Arial"/>
          <w:color w:val="000000"/>
          <w:sz w:val="20"/>
          <w:szCs w:val="20"/>
        </w:rPr>
        <w:br/>
      </w:r>
      <w:r w:rsidRPr="00EE15BB">
        <w:rPr>
          <w:rFonts w:ascii="Arial" w:hAnsi="Arial" w:cs="Arial"/>
          <w:b/>
          <w:bCs/>
          <w:sz w:val="20"/>
          <w:szCs w:val="20"/>
        </w:rPr>
        <w:t>–</w:t>
      </w:r>
      <w:r w:rsidRPr="00EE15BB">
        <w:rPr>
          <w:rFonts w:ascii="Arial" w:hAnsi="Arial" w:cs="Arial"/>
          <w:color w:val="000000"/>
          <w:sz w:val="20"/>
          <w:szCs w:val="20"/>
        </w:rPr>
        <w:t xml:space="preserve"> </w:t>
      </w:r>
      <w:r w:rsidRPr="00EE15BB">
        <w:rPr>
          <w:rFonts w:ascii="Arial" w:hAnsi="Arial" w:cs="Arial"/>
          <w:b/>
          <w:color w:val="000000"/>
          <w:sz w:val="20"/>
          <w:szCs w:val="20"/>
        </w:rPr>
        <w:t>1,5 часа с перерывом после 45 минут</w:t>
      </w:r>
      <w:r w:rsidRPr="00EE15BB">
        <w:rPr>
          <w:rFonts w:ascii="Arial" w:hAnsi="Arial" w:cs="Arial"/>
          <w:color w:val="000000"/>
          <w:sz w:val="20"/>
          <w:szCs w:val="20"/>
        </w:rPr>
        <w:br/>
      </w:r>
      <w:r w:rsidRPr="00EE15BB">
        <w:rPr>
          <w:rFonts w:ascii="Arial" w:hAnsi="Arial" w:cs="Arial"/>
          <w:b/>
          <w:bCs/>
          <w:sz w:val="20"/>
          <w:szCs w:val="20"/>
        </w:rPr>
        <w:t>–</w:t>
      </w:r>
      <w:r w:rsidRPr="00EE15BB">
        <w:rPr>
          <w:rFonts w:ascii="Arial" w:hAnsi="Arial" w:cs="Arial"/>
          <w:color w:val="000000"/>
          <w:sz w:val="20"/>
          <w:szCs w:val="20"/>
        </w:rPr>
        <w:t xml:space="preserve"> 3 часа</w:t>
      </w:r>
    </w:p>
    <w:p w:rsidR="000C62F7" w:rsidRPr="00EE15BB" w:rsidRDefault="000C62F7" w:rsidP="000C62F7">
      <w:pPr>
        <w:pStyle w:val="afb"/>
        <w:ind w:left="0" w:firstLine="0"/>
        <w:contextualSpacing w:val="0"/>
        <w:jc w:val="left"/>
        <w:rPr>
          <w:rFonts w:ascii="Arial" w:hAnsi="Arial" w:cs="Arial"/>
          <w:color w:val="000000"/>
          <w:sz w:val="20"/>
          <w:szCs w:val="20"/>
        </w:rPr>
      </w:pPr>
      <w:r w:rsidRPr="00EE15BB">
        <w:rPr>
          <w:rFonts w:ascii="Arial" w:hAnsi="Arial" w:cs="Arial"/>
          <w:color w:val="000000"/>
          <w:sz w:val="20"/>
          <w:szCs w:val="20"/>
        </w:rPr>
        <w:t>ЗАДАНИЕ 13. Использовать звук в презентации:</w:t>
      </w:r>
      <w:r w:rsidRPr="00EE15BB">
        <w:rPr>
          <w:rFonts w:ascii="Arial" w:hAnsi="Arial" w:cs="Arial"/>
          <w:color w:val="000000"/>
          <w:sz w:val="20"/>
          <w:szCs w:val="20"/>
        </w:rPr>
        <w:br/>
      </w:r>
      <w:r w:rsidRPr="00EE15BB">
        <w:rPr>
          <w:rFonts w:ascii="Arial" w:hAnsi="Arial" w:cs="Arial"/>
          <w:b/>
          <w:bCs/>
          <w:sz w:val="20"/>
          <w:szCs w:val="20"/>
        </w:rPr>
        <w:t>–</w:t>
      </w:r>
      <w:r w:rsidRPr="00EE15BB">
        <w:rPr>
          <w:rFonts w:ascii="Arial" w:hAnsi="Arial" w:cs="Arial"/>
          <w:color w:val="000000"/>
          <w:sz w:val="20"/>
          <w:szCs w:val="20"/>
        </w:rPr>
        <w:t xml:space="preserve"> Технически невозможно</w:t>
      </w:r>
      <w:r w:rsidRPr="00EE15BB">
        <w:rPr>
          <w:rFonts w:ascii="Arial" w:hAnsi="Arial" w:cs="Arial"/>
          <w:color w:val="000000"/>
          <w:sz w:val="20"/>
          <w:szCs w:val="20"/>
        </w:rPr>
        <w:br/>
      </w:r>
      <w:r w:rsidRPr="00EE15BB">
        <w:rPr>
          <w:rFonts w:ascii="Arial" w:hAnsi="Arial" w:cs="Arial"/>
          <w:b/>
          <w:bCs/>
          <w:sz w:val="20"/>
          <w:szCs w:val="20"/>
        </w:rPr>
        <w:t>–</w:t>
      </w:r>
      <w:r w:rsidRPr="00EE15BB">
        <w:rPr>
          <w:rFonts w:ascii="Arial" w:hAnsi="Arial" w:cs="Arial"/>
          <w:color w:val="000000"/>
          <w:sz w:val="20"/>
          <w:szCs w:val="20"/>
        </w:rPr>
        <w:t xml:space="preserve"> </w:t>
      </w:r>
      <w:r w:rsidRPr="00EE15BB">
        <w:rPr>
          <w:rFonts w:ascii="Arial" w:hAnsi="Arial" w:cs="Arial"/>
          <w:b/>
          <w:color w:val="000000"/>
          <w:sz w:val="20"/>
          <w:szCs w:val="20"/>
        </w:rPr>
        <w:t>Можно, если он не носит резкий или раздражающий характер</w:t>
      </w:r>
      <w:r w:rsidRPr="00EE15BB">
        <w:rPr>
          <w:rFonts w:ascii="Arial" w:hAnsi="Arial" w:cs="Arial"/>
          <w:color w:val="000000"/>
          <w:sz w:val="20"/>
          <w:szCs w:val="20"/>
        </w:rPr>
        <w:br/>
      </w:r>
      <w:r w:rsidRPr="00EE15BB">
        <w:rPr>
          <w:rFonts w:ascii="Arial" w:hAnsi="Arial" w:cs="Arial"/>
          <w:b/>
          <w:bCs/>
          <w:sz w:val="20"/>
          <w:szCs w:val="20"/>
        </w:rPr>
        <w:t>–</w:t>
      </w:r>
      <w:r w:rsidRPr="00EE15BB">
        <w:rPr>
          <w:rFonts w:ascii="Arial" w:hAnsi="Arial" w:cs="Arial"/>
          <w:color w:val="000000"/>
          <w:sz w:val="20"/>
          <w:szCs w:val="20"/>
        </w:rPr>
        <w:t xml:space="preserve"> Нужно, в качестве фона</w:t>
      </w:r>
      <w:r w:rsidRPr="00EE15BB">
        <w:rPr>
          <w:rFonts w:ascii="Arial" w:hAnsi="Arial" w:cs="Arial"/>
          <w:color w:val="000000"/>
          <w:sz w:val="20"/>
          <w:szCs w:val="20"/>
        </w:rPr>
        <w:br/>
        <w:t>4. Нужно, для записи речи комментатора</w:t>
      </w:r>
    </w:p>
    <w:p w:rsidR="000C62F7" w:rsidRPr="00EE15BB" w:rsidRDefault="000C62F7" w:rsidP="000C62F7">
      <w:pPr>
        <w:pStyle w:val="afb"/>
        <w:ind w:left="0" w:firstLine="0"/>
        <w:contextualSpacing w:val="0"/>
        <w:jc w:val="left"/>
        <w:rPr>
          <w:rFonts w:ascii="Arial" w:hAnsi="Arial" w:cs="Arial"/>
          <w:color w:val="000000"/>
          <w:sz w:val="20"/>
          <w:szCs w:val="20"/>
        </w:rPr>
      </w:pPr>
      <w:r w:rsidRPr="00EE15BB">
        <w:rPr>
          <w:rFonts w:ascii="Arial" w:hAnsi="Arial" w:cs="Arial"/>
          <w:color w:val="000000"/>
          <w:sz w:val="20"/>
          <w:szCs w:val="20"/>
        </w:rPr>
        <w:t>ЗАДАНИЕ 14. К ошибкам при создании теста НЕ относят:</w:t>
      </w:r>
      <w:r w:rsidRPr="00EE15BB">
        <w:rPr>
          <w:rFonts w:ascii="Arial" w:hAnsi="Arial" w:cs="Arial"/>
          <w:color w:val="000000"/>
          <w:sz w:val="20"/>
          <w:szCs w:val="20"/>
        </w:rPr>
        <w:br/>
      </w:r>
      <w:r w:rsidRPr="00EE15BB">
        <w:rPr>
          <w:rFonts w:ascii="Arial" w:hAnsi="Arial" w:cs="Arial"/>
          <w:b/>
          <w:bCs/>
          <w:sz w:val="20"/>
          <w:szCs w:val="20"/>
        </w:rPr>
        <w:t>–</w:t>
      </w:r>
      <w:r w:rsidRPr="00EE15BB">
        <w:rPr>
          <w:rFonts w:ascii="Arial" w:hAnsi="Arial" w:cs="Arial"/>
          <w:color w:val="000000"/>
          <w:sz w:val="20"/>
          <w:szCs w:val="20"/>
        </w:rPr>
        <w:t xml:space="preserve"> </w:t>
      </w:r>
      <w:r w:rsidRPr="00EE15BB">
        <w:rPr>
          <w:rFonts w:ascii="Arial" w:hAnsi="Arial" w:cs="Arial"/>
          <w:b/>
          <w:color w:val="000000"/>
          <w:sz w:val="20"/>
          <w:szCs w:val="20"/>
        </w:rPr>
        <w:t>Однозначность условия</w:t>
      </w:r>
      <w:r w:rsidRPr="00EE15BB">
        <w:rPr>
          <w:rFonts w:ascii="Arial" w:hAnsi="Arial" w:cs="Arial"/>
          <w:color w:val="000000"/>
          <w:sz w:val="20"/>
          <w:szCs w:val="20"/>
        </w:rPr>
        <w:br/>
      </w:r>
      <w:r w:rsidRPr="00EE15BB">
        <w:rPr>
          <w:rFonts w:ascii="Arial" w:hAnsi="Arial" w:cs="Arial"/>
          <w:b/>
          <w:bCs/>
          <w:sz w:val="20"/>
          <w:szCs w:val="20"/>
        </w:rPr>
        <w:t>–</w:t>
      </w:r>
      <w:r w:rsidRPr="00EE15BB">
        <w:rPr>
          <w:rFonts w:ascii="Arial" w:hAnsi="Arial" w:cs="Arial"/>
          <w:color w:val="000000"/>
          <w:sz w:val="20"/>
          <w:szCs w:val="20"/>
        </w:rPr>
        <w:t xml:space="preserve"> Очевидность решения</w:t>
      </w:r>
      <w:r w:rsidRPr="00EE15BB">
        <w:rPr>
          <w:rFonts w:ascii="Arial" w:hAnsi="Arial" w:cs="Arial"/>
          <w:color w:val="000000"/>
          <w:sz w:val="20"/>
          <w:szCs w:val="20"/>
        </w:rPr>
        <w:br/>
      </w:r>
      <w:r w:rsidRPr="00EE15BB">
        <w:rPr>
          <w:rFonts w:ascii="Arial" w:hAnsi="Arial" w:cs="Arial"/>
          <w:b/>
          <w:bCs/>
          <w:sz w:val="20"/>
          <w:szCs w:val="20"/>
        </w:rPr>
        <w:t>–</w:t>
      </w:r>
      <w:r w:rsidRPr="00EE15BB">
        <w:rPr>
          <w:rFonts w:ascii="Arial" w:hAnsi="Arial" w:cs="Arial"/>
          <w:color w:val="000000"/>
          <w:sz w:val="20"/>
          <w:szCs w:val="20"/>
        </w:rPr>
        <w:t xml:space="preserve"> Абсурдность, нереальность вариантов ответа</w:t>
      </w:r>
      <w:r w:rsidRPr="00EE15BB">
        <w:rPr>
          <w:rFonts w:ascii="Arial" w:hAnsi="Arial" w:cs="Arial"/>
          <w:color w:val="000000"/>
          <w:sz w:val="20"/>
          <w:szCs w:val="20"/>
        </w:rPr>
        <w:br/>
      </w:r>
      <w:r w:rsidRPr="00EE15BB">
        <w:rPr>
          <w:rFonts w:ascii="Arial" w:hAnsi="Arial" w:cs="Arial"/>
          <w:b/>
          <w:bCs/>
          <w:sz w:val="20"/>
          <w:szCs w:val="20"/>
        </w:rPr>
        <w:t xml:space="preserve">– </w:t>
      </w:r>
      <w:r w:rsidRPr="00EE15BB">
        <w:rPr>
          <w:rFonts w:ascii="Arial" w:hAnsi="Arial" w:cs="Arial"/>
          <w:color w:val="000000"/>
          <w:sz w:val="20"/>
          <w:szCs w:val="20"/>
        </w:rPr>
        <w:t>Два правильных варианта ответа</w:t>
      </w:r>
    </w:p>
    <w:p w:rsidR="000C62F7" w:rsidRPr="00EE15BB" w:rsidRDefault="000C62F7" w:rsidP="000C62F7">
      <w:pPr>
        <w:pStyle w:val="afb"/>
        <w:ind w:left="0" w:firstLine="0"/>
        <w:contextualSpacing w:val="0"/>
        <w:jc w:val="left"/>
        <w:rPr>
          <w:rFonts w:ascii="Arial" w:hAnsi="Arial" w:cs="Arial"/>
          <w:color w:val="000000"/>
          <w:sz w:val="20"/>
          <w:szCs w:val="20"/>
        </w:rPr>
      </w:pPr>
      <w:r w:rsidRPr="00EE15BB">
        <w:rPr>
          <w:rFonts w:ascii="Arial" w:hAnsi="Arial" w:cs="Arial"/>
          <w:color w:val="000000"/>
          <w:sz w:val="20"/>
          <w:szCs w:val="20"/>
        </w:rPr>
        <w:t>ЗАДАНИЕ 15. Размер букв, цифр, знаков, их контрастность в презентации определяется:</w:t>
      </w:r>
      <w:r w:rsidRPr="00EE15BB">
        <w:rPr>
          <w:rFonts w:ascii="Arial" w:hAnsi="Arial" w:cs="Arial"/>
          <w:color w:val="000000"/>
          <w:sz w:val="20"/>
          <w:szCs w:val="20"/>
        </w:rPr>
        <w:br/>
      </w:r>
      <w:r w:rsidRPr="00EE15BB">
        <w:rPr>
          <w:rFonts w:ascii="Arial" w:hAnsi="Arial" w:cs="Arial"/>
          <w:b/>
          <w:bCs/>
          <w:sz w:val="20"/>
          <w:szCs w:val="20"/>
        </w:rPr>
        <w:t>–</w:t>
      </w:r>
      <w:r w:rsidRPr="00EE15BB">
        <w:rPr>
          <w:rFonts w:ascii="Arial" w:hAnsi="Arial" w:cs="Arial"/>
          <w:color w:val="000000"/>
          <w:sz w:val="20"/>
          <w:szCs w:val="20"/>
        </w:rPr>
        <w:t xml:space="preserve"> Желанием автора презентации</w:t>
      </w:r>
      <w:r w:rsidRPr="00EE15BB">
        <w:rPr>
          <w:rFonts w:ascii="Arial" w:hAnsi="Arial" w:cs="Arial"/>
          <w:color w:val="000000"/>
          <w:sz w:val="20"/>
          <w:szCs w:val="20"/>
        </w:rPr>
        <w:br/>
      </w:r>
      <w:r w:rsidRPr="00EE15BB">
        <w:rPr>
          <w:rFonts w:ascii="Arial" w:hAnsi="Arial" w:cs="Arial"/>
          <w:b/>
          <w:bCs/>
          <w:sz w:val="20"/>
          <w:szCs w:val="20"/>
        </w:rPr>
        <w:t xml:space="preserve">– </w:t>
      </w:r>
      <w:r w:rsidRPr="00EE15BB">
        <w:rPr>
          <w:rFonts w:ascii="Arial" w:hAnsi="Arial" w:cs="Arial"/>
          <w:b/>
          <w:color w:val="000000"/>
          <w:sz w:val="20"/>
          <w:szCs w:val="20"/>
        </w:rPr>
        <w:t>Необходимостью их четкого рассмотрения с последнего ряда аудитории</w:t>
      </w:r>
      <w:r w:rsidRPr="00EE15BB">
        <w:rPr>
          <w:rFonts w:ascii="Arial" w:hAnsi="Arial" w:cs="Arial"/>
          <w:color w:val="000000"/>
          <w:sz w:val="20"/>
          <w:szCs w:val="20"/>
        </w:rPr>
        <w:br/>
      </w:r>
      <w:r w:rsidRPr="00EE15BB">
        <w:rPr>
          <w:rFonts w:ascii="Arial" w:hAnsi="Arial" w:cs="Arial"/>
          <w:b/>
          <w:bCs/>
          <w:sz w:val="20"/>
          <w:szCs w:val="20"/>
        </w:rPr>
        <w:t>–</w:t>
      </w:r>
      <w:r w:rsidRPr="00EE15BB">
        <w:rPr>
          <w:rFonts w:ascii="Arial" w:hAnsi="Arial" w:cs="Arial"/>
          <w:color w:val="000000"/>
          <w:sz w:val="20"/>
          <w:szCs w:val="20"/>
        </w:rPr>
        <w:t xml:space="preserve"> Автоматическим выбором программы</w:t>
      </w:r>
      <w:r w:rsidRPr="00EE15BB">
        <w:rPr>
          <w:rFonts w:ascii="Arial" w:hAnsi="Arial" w:cs="Arial"/>
          <w:color w:val="000000"/>
          <w:sz w:val="20"/>
          <w:szCs w:val="20"/>
        </w:rPr>
        <w:br/>
      </w:r>
      <w:r w:rsidRPr="00EE15BB">
        <w:rPr>
          <w:rFonts w:ascii="Arial" w:hAnsi="Arial" w:cs="Arial"/>
          <w:b/>
          <w:bCs/>
          <w:sz w:val="20"/>
          <w:szCs w:val="20"/>
        </w:rPr>
        <w:t>–</w:t>
      </w:r>
      <w:r w:rsidRPr="00EE15BB">
        <w:rPr>
          <w:rFonts w:ascii="Arial" w:hAnsi="Arial" w:cs="Arial"/>
          <w:color w:val="000000"/>
          <w:sz w:val="20"/>
          <w:szCs w:val="20"/>
        </w:rPr>
        <w:t xml:space="preserve"> Эстетическими соображениями</w:t>
      </w:r>
    </w:p>
    <w:p w:rsidR="000C62F7" w:rsidRPr="00EE15BB" w:rsidRDefault="000C62F7" w:rsidP="000C62F7">
      <w:pPr>
        <w:pStyle w:val="afb"/>
        <w:ind w:left="0" w:firstLine="0"/>
        <w:contextualSpacing w:val="0"/>
        <w:jc w:val="left"/>
        <w:rPr>
          <w:rFonts w:ascii="Arial" w:hAnsi="Arial" w:cs="Arial"/>
          <w:color w:val="000000"/>
          <w:sz w:val="20"/>
          <w:szCs w:val="20"/>
        </w:rPr>
      </w:pPr>
      <w:r w:rsidRPr="00EE15BB">
        <w:rPr>
          <w:rFonts w:ascii="Arial" w:hAnsi="Arial" w:cs="Arial"/>
          <w:color w:val="000000"/>
          <w:sz w:val="20"/>
          <w:szCs w:val="20"/>
        </w:rPr>
        <w:t>ЗАДАНИЕ 16. Во время проведения вебинара аудитория:</w:t>
      </w:r>
      <w:r w:rsidRPr="00EE15BB">
        <w:rPr>
          <w:rFonts w:ascii="Arial" w:hAnsi="Arial" w:cs="Arial"/>
          <w:color w:val="000000"/>
          <w:sz w:val="20"/>
          <w:szCs w:val="20"/>
        </w:rPr>
        <w:br/>
      </w:r>
      <w:r w:rsidRPr="00EE15BB">
        <w:rPr>
          <w:rFonts w:ascii="Arial" w:hAnsi="Arial" w:cs="Arial"/>
          <w:b/>
          <w:bCs/>
          <w:sz w:val="20"/>
          <w:szCs w:val="20"/>
        </w:rPr>
        <w:t>–</w:t>
      </w:r>
      <w:r w:rsidRPr="00EE15BB">
        <w:rPr>
          <w:rFonts w:ascii="Arial" w:hAnsi="Arial" w:cs="Arial"/>
          <w:color w:val="000000"/>
          <w:sz w:val="20"/>
          <w:szCs w:val="20"/>
        </w:rPr>
        <w:t xml:space="preserve"> Может задавать вопросы</w:t>
      </w:r>
      <w:r w:rsidRPr="00EE15BB">
        <w:rPr>
          <w:rFonts w:ascii="Arial" w:hAnsi="Arial" w:cs="Arial"/>
          <w:color w:val="000000"/>
          <w:sz w:val="20"/>
          <w:szCs w:val="20"/>
        </w:rPr>
        <w:br/>
      </w:r>
      <w:r w:rsidRPr="00EE15BB">
        <w:rPr>
          <w:rFonts w:ascii="Arial" w:hAnsi="Arial" w:cs="Arial"/>
          <w:b/>
          <w:bCs/>
          <w:sz w:val="20"/>
          <w:szCs w:val="20"/>
        </w:rPr>
        <w:t>–</w:t>
      </w:r>
      <w:r w:rsidRPr="00EE15BB">
        <w:rPr>
          <w:rFonts w:ascii="Arial" w:hAnsi="Arial" w:cs="Arial"/>
          <w:color w:val="000000"/>
          <w:sz w:val="20"/>
          <w:szCs w:val="20"/>
        </w:rPr>
        <w:t xml:space="preserve"> Не может задавать вопросы</w:t>
      </w:r>
      <w:r w:rsidRPr="00EE15BB">
        <w:rPr>
          <w:rFonts w:ascii="Arial" w:hAnsi="Arial" w:cs="Arial"/>
          <w:color w:val="000000"/>
          <w:sz w:val="20"/>
          <w:szCs w:val="20"/>
        </w:rPr>
        <w:br/>
      </w:r>
      <w:r w:rsidRPr="00EE15BB">
        <w:rPr>
          <w:rFonts w:ascii="Arial" w:hAnsi="Arial" w:cs="Arial"/>
          <w:b/>
          <w:bCs/>
          <w:sz w:val="20"/>
          <w:szCs w:val="20"/>
        </w:rPr>
        <w:t>–</w:t>
      </w:r>
      <w:r w:rsidRPr="00EE15BB">
        <w:rPr>
          <w:rFonts w:ascii="Arial" w:hAnsi="Arial" w:cs="Arial"/>
          <w:color w:val="000000"/>
          <w:sz w:val="20"/>
          <w:szCs w:val="20"/>
        </w:rPr>
        <w:t xml:space="preserve"> Задает вопросы через специальную форму</w:t>
      </w:r>
      <w:r w:rsidRPr="00EE15BB">
        <w:rPr>
          <w:rFonts w:ascii="Arial" w:hAnsi="Arial" w:cs="Arial"/>
          <w:color w:val="000000"/>
          <w:sz w:val="20"/>
          <w:szCs w:val="20"/>
        </w:rPr>
        <w:br/>
      </w:r>
      <w:r w:rsidRPr="00EE15BB">
        <w:rPr>
          <w:rFonts w:ascii="Arial" w:hAnsi="Arial" w:cs="Arial"/>
          <w:b/>
          <w:bCs/>
          <w:sz w:val="20"/>
          <w:szCs w:val="20"/>
        </w:rPr>
        <w:t>–</w:t>
      </w:r>
      <w:r w:rsidRPr="00EE15BB">
        <w:rPr>
          <w:rFonts w:ascii="Arial" w:hAnsi="Arial" w:cs="Arial"/>
          <w:b/>
          <w:color w:val="000000"/>
          <w:sz w:val="20"/>
          <w:szCs w:val="20"/>
        </w:rPr>
        <w:t xml:space="preserve"> Зависит от формата вебинара</w:t>
      </w:r>
    </w:p>
    <w:p w:rsidR="000C62F7" w:rsidRPr="00EE15BB" w:rsidRDefault="000C62F7" w:rsidP="000C62F7">
      <w:pPr>
        <w:pStyle w:val="afb"/>
        <w:ind w:left="0" w:firstLine="0"/>
        <w:contextualSpacing w:val="0"/>
        <w:jc w:val="left"/>
        <w:rPr>
          <w:rFonts w:ascii="Arial" w:hAnsi="Arial" w:cs="Arial"/>
          <w:color w:val="000000"/>
          <w:sz w:val="20"/>
          <w:szCs w:val="20"/>
        </w:rPr>
      </w:pPr>
      <w:r w:rsidRPr="00EE15BB">
        <w:rPr>
          <w:rFonts w:ascii="Arial" w:hAnsi="Arial" w:cs="Arial"/>
          <w:color w:val="000000"/>
          <w:sz w:val="20"/>
          <w:szCs w:val="20"/>
        </w:rPr>
        <w:t>ЗАДАНИЕ 17. К типичным ошибкам лектора при создании и показе презентации относится:</w:t>
      </w:r>
      <w:r w:rsidRPr="00EE15BB">
        <w:rPr>
          <w:rFonts w:ascii="Arial" w:hAnsi="Arial" w:cs="Arial"/>
          <w:color w:val="000000"/>
          <w:sz w:val="20"/>
          <w:szCs w:val="20"/>
        </w:rPr>
        <w:br/>
      </w:r>
      <w:r w:rsidRPr="00EE15BB">
        <w:rPr>
          <w:rFonts w:ascii="Arial" w:hAnsi="Arial" w:cs="Arial"/>
          <w:b/>
          <w:bCs/>
          <w:sz w:val="20"/>
          <w:szCs w:val="20"/>
        </w:rPr>
        <w:t>–</w:t>
      </w:r>
      <w:r w:rsidRPr="00EE15BB">
        <w:rPr>
          <w:rFonts w:ascii="Arial" w:hAnsi="Arial" w:cs="Arial"/>
          <w:color w:val="000000"/>
          <w:sz w:val="20"/>
          <w:szCs w:val="20"/>
        </w:rPr>
        <w:t xml:space="preserve"> Лектор забыл про аудиторию</w:t>
      </w:r>
      <w:r w:rsidRPr="00EE15BB">
        <w:rPr>
          <w:rFonts w:ascii="Arial" w:hAnsi="Arial" w:cs="Arial"/>
          <w:color w:val="000000"/>
          <w:sz w:val="20"/>
          <w:szCs w:val="20"/>
        </w:rPr>
        <w:br/>
      </w:r>
      <w:r w:rsidRPr="00EE15BB">
        <w:rPr>
          <w:rFonts w:ascii="Arial" w:hAnsi="Arial" w:cs="Arial"/>
          <w:b/>
          <w:bCs/>
          <w:sz w:val="20"/>
          <w:szCs w:val="20"/>
        </w:rPr>
        <w:t xml:space="preserve">– </w:t>
      </w:r>
      <w:r w:rsidRPr="00EE15BB">
        <w:rPr>
          <w:rFonts w:ascii="Arial" w:hAnsi="Arial" w:cs="Arial"/>
          <w:color w:val="000000"/>
          <w:sz w:val="20"/>
          <w:szCs w:val="20"/>
        </w:rPr>
        <w:t>Лектор не учел технические возможности</w:t>
      </w:r>
      <w:r w:rsidRPr="00EE15BB">
        <w:rPr>
          <w:rFonts w:ascii="Arial" w:hAnsi="Arial" w:cs="Arial"/>
          <w:color w:val="000000"/>
          <w:sz w:val="20"/>
          <w:szCs w:val="20"/>
        </w:rPr>
        <w:br/>
      </w:r>
      <w:r w:rsidRPr="00EE15BB">
        <w:rPr>
          <w:rFonts w:ascii="Arial" w:hAnsi="Arial" w:cs="Arial"/>
          <w:b/>
          <w:bCs/>
          <w:sz w:val="20"/>
          <w:szCs w:val="20"/>
        </w:rPr>
        <w:t>–</w:t>
      </w:r>
      <w:r w:rsidRPr="00EE15BB">
        <w:rPr>
          <w:rFonts w:ascii="Arial" w:hAnsi="Arial" w:cs="Arial"/>
          <w:color w:val="000000"/>
          <w:sz w:val="20"/>
          <w:szCs w:val="20"/>
        </w:rPr>
        <w:t xml:space="preserve"> Лектор не учитывает возможности аудитории</w:t>
      </w:r>
      <w:r w:rsidRPr="00EE15BB">
        <w:rPr>
          <w:rFonts w:ascii="Arial" w:hAnsi="Arial" w:cs="Arial"/>
          <w:color w:val="000000"/>
          <w:sz w:val="20"/>
          <w:szCs w:val="20"/>
        </w:rPr>
        <w:br/>
      </w:r>
      <w:r w:rsidRPr="00EE15BB">
        <w:rPr>
          <w:rFonts w:ascii="Arial" w:hAnsi="Arial" w:cs="Arial"/>
          <w:b/>
          <w:bCs/>
          <w:sz w:val="20"/>
          <w:szCs w:val="20"/>
        </w:rPr>
        <w:t>–</w:t>
      </w:r>
      <w:r w:rsidRPr="00EE15BB">
        <w:rPr>
          <w:rFonts w:ascii="Arial" w:hAnsi="Arial" w:cs="Arial"/>
          <w:b/>
          <w:color w:val="000000"/>
          <w:sz w:val="20"/>
          <w:szCs w:val="20"/>
        </w:rPr>
        <w:t xml:space="preserve"> Все вышеперечисленное</w:t>
      </w:r>
    </w:p>
    <w:p w:rsidR="000C62F7" w:rsidRPr="00EE15BB" w:rsidRDefault="000C62F7" w:rsidP="000C62F7">
      <w:pPr>
        <w:pStyle w:val="afb"/>
        <w:ind w:left="0" w:firstLine="0"/>
        <w:contextualSpacing w:val="0"/>
        <w:jc w:val="left"/>
        <w:rPr>
          <w:rFonts w:ascii="Arial" w:hAnsi="Arial" w:cs="Arial"/>
          <w:color w:val="000000"/>
          <w:sz w:val="20"/>
          <w:szCs w:val="20"/>
        </w:rPr>
      </w:pPr>
      <w:r w:rsidRPr="00EE15BB">
        <w:rPr>
          <w:rFonts w:ascii="Arial" w:hAnsi="Arial" w:cs="Arial"/>
          <w:color w:val="000000"/>
          <w:sz w:val="20"/>
          <w:szCs w:val="20"/>
        </w:rPr>
        <w:t>ЗАДАНИЕ 18. Для оформления презентации лучше всего подойдут следующие сочетания цветов цвета:</w:t>
      </w:r>
      <w:r w:rsidRPr="00EE15BB">
        <w:rPr>
          <w:rFonts w:ascii="Arial" w:hAnsi="Arial" w:cs="Arial"/>
          <w:color w:val="000000"/>
          <w:sz w:val="20"/>
          <w:szCs w:val="20"/>
        </w:rPr>
        <w:br/>
      </w:r>
      <w:r w:rsidRPr="00EE15BB">
        <w:rPr>
          <w:rFonts w:ascii="Arial" w:hAnsi="Arial" w:cs="Arial"/>
          <w:b/>
          <w:bCs/>
          <w:sz w:val="20"/>
          <w:szCs w:val="20"/>
        </w:rPr>
        <w:t>–</w:t>
      </w:r>
      <w:r w:rsidRPr="00EE15BB">
        <w:rPr>
          <w:rFonts w:ascii="Arial" w:hAnsi="Arial" w:cs="Arial"/>
          <w:b/>
          <w:color w:val="000000"/>
          <w:sz w:val="20"/>
          <w:szCs w:val="20"/>
        </w:rPr>
        <w:t xml:space="preserve"> Черные буквы, белый фон</w:t>
      </w:r>
      <w:r w:rsidRPr="00EE15BB">
        <w:rPr>
          <w:rFonts w:ascii="Arial" w:hAnsi="Arial" w:cs="Arial"/>
          <w:color w:val="000000"/>
          <w:sz w:val="20"/>
          <w:szCs w:val="20"/>
        </w:rPr>
        <w:br/>
      </w:r>
      <w:r w:rsidRPr="00EE15BB">
        <w:rPr>
          <w:rFonts w:ascii="Arial" w:hAnsi="Arial" w:cs="Arial"/>
          <w:b/>
          <w:bCs/>
          <w:sz w:val="20"/>
          <w:szCs w:val="20"/>
        </w:rPr>
        <w:t>–</w:t>
      </w:r>
      <w:r w:rsidRPr="00EE15BB">
        <w:rPr>
          <w:rFonts w:ascii="Arial" w:hAnsi="Arial" w:cs="Arial"/>
          <w:color w:val="000000"/>
          <w:sz w:val="20"/>
          <w:szCs w:val="20"/>
        </w:rPr>
        <w:t xml:space="preserve"> Красные буквы, черный фон</w:t>
      </w:r>
      <w:r w:rsidRPr="00EE15BB">
        <w:rPr>
          <w:rFonts w:ascii="Arial" w:hAnsi="Arial" w:cs="Arial"/>
          <w:color w:val="000000"/>
          <w:sz w:val="20"/>
          <w:szCs w:val="20"/>
        </w:rPr>
        <w:br/>
      </w:r>
      <w:r w:rsidRPr="00EE15BB">
        <w:rPr>
          <w:rFonts w:ascii="Arial" w:hAnsi="Arial" w:cs="Arial"/>
          <w:b/>
          <w:bCs/>
          <w:sz w:val="20"/>
          <w:szCs w:val="20"/>
        </w:rPr>
        <w:t>–</w:t>
      </w:r>
      <w:r w:rsidRPr="00EE15BB">
        <w:rPr>
          <w:rFonts w:ascii="Arial" w:hAnsi="Arial" w:cs="Arial"/>
          <w:color w:val="000000"/>
          <w:sz w:val="20"/>
          <w:szCs w:val="20"/>
        </w:rPr>
        <w:t xml:space="preserve"> Салатовые буквы, белый фон</w:t>
      </w:r>
      <w:r w:rsidRPr="00EE15BB">
        <w:rPr>
          <w:rFonts w:ascii="Arial" w:hAnsi="Arial" w:cs="Arial"/>
          <w:color w:val="000000"/>
          <w:sz w:val="20"/>
          <w:szCs w:val="20"/>
        </w:rPr>
        <w:br/>
      </w:r>
      <w:r w:rsidRPr="00EE15BB">
        <w:rPr>
          <w:rFonts w:ascii="Arial" w:hAnsi="Arial" w:cs="Arial"/>
          <w:b/>
          <w:bCs/>
          <w:sz w:val="20"/>
          <w:szCs w:val="20"/>
        </w:rPr>
        <w:t>–</w:t>
      </w:r>
      <w:r w:rsidRPr="00EE15BB">
        <w:rPr>
          <w:rFonts w:ascii="Arial" w:hAnsi="Arial" w:cs="Arial"/>
          <w:color w:val="000000"/>
          <w:sz w:val="20"/>
          <w:szCs w:val="20"/>
        </w:rPr>
        <w:t xml:space="preserve"> Черный фон, белые буквы</w:t>
      </w:r>
    </w:p>
    <w:p w:rsidR="000C62F7" w:rsidRPr="00EE15BB" w:rsidRDefault="000C62F7" w:rsidP="000C62F7">
      <w:pPr>
        <w:pStyle w:val="afb"/>
        <w:ind w:left="0" w:firstLine="0"/>
        <w:contextualSpacing w:val="0"/>
        <w:jc w:val="left"/>
        <w:rPr>
          <w:rFonts w:ascii="Arial" w:hAnsi="Arial" w:cs="Arial"/>
          <w:color w:val="000000"/>
          <w:sz w:val="20"/>
          <w:szCs w:val="20"/>
        </w:rPr>
      </w:pPr>
      <w:r w:rsidRPr="00EE15BB">
        <w:rPr>
          <w:rFonts w:ascii="Arial" w:hAnsi="Arial" w:cs="Arial"/>
          <w:color w:val="000000"/>
          <w:sz w:val="20"/>
          <w:szCs w:val="20"/>
        </w:rPr>
        <w:t>ЗАДАНИЕ 19. Дистракторы в тесте это:</w:t>
      </w:r>
    </w:p>
    <w:p w:rsidR="000C62F7" w:rsidRPr="00EE15BB" w:rsidRDefault="000C62F7" w:rsidP="000C62F7">
      <w:pPr>
        <w:pStyle w:val="afb"/>
        <w:ind w:left="0" w:firstLine="0"/>
        <w:contextualSpacing w:val="0"/>
        <w:jc w:val="left"/>
        <w:rPr>
          <w:rFonts w:ascii="Arial" w:hAnsi="Arial" w:cs="Arial"/>
          <w:b/>
          <w:color w:val="000000"/>
          <w:sz w:val="20"/>
          <w:szCs w:val="20"/>
        </w:rPr>
      </w:pPr>
      <w:r w:rsidRPr="00EE15BB">
        <w:rPr>
          <w:rFonts w:ascii="Arial" w:hAnsi="Arial" w:cs="Arial"/>
          <w:b/>
          <w:color w:val="000000"/>
          <w:sz w:val="20"/>
          <w:szCs w:val="20"/>
        </w:rPr>
        <w:t>Намеренно неверные варианты ответа</w:t>
      </w:r>
    </w:p>
    <w:p w:rsidR="000C62F7" w:rsidRPr="00EE15BB" w:rsidRDefault="000C62F7" w:rsidP="000C62F7">
      <w:pPr>
        <w:pStyle w:val="afb"/>
        <w:ind w:left="0" w:firstLine="0"/>
        <w:contextualSpacing w:val="0"/>
        <w:jc w:val="left"/>
        <w:rPr>
          <w:rFonts w:ascii="Arial" w:hAnsi="Arial" w:cs="Arial"/>
          <w:color w:val="000000"/>
          <w:sz w:val="20"/>
          <w:szCs w:val="20"/>
        </w:rPr>
      </w:pPr>
      <w:r w:rsidRPr="00EE15BB">
        <w:rPr>
          <w:rFonts w:ascii="Arial" w:hAnsi="Arial" w:cs="Arial"/>
          <w:color w:val="000000"/>
          <w:sz w:val="20"/>
          <w:szCs w:val="20"/>
        </w:rPr>
        <w:t>Варианты вопроса в Google forms</w:t>
      </w:r>
    </w:p>
    <w:p w:rsidR="000C62F7" w:rsidRPr="00EE15BB" w:rsidRDefault="000C62F7" w:rsidP="000C62F7">
      <w:pPr>
        <w:pStyle w:val="afb"/>
        <w:ind w:left="0" w:firstLine="0"/>
        <w:contextualSpacing w:val="0"/>
        <w:jc w:val="left"/>
        <w:rPr>
          <w:rFonts w:ascii="Arial" w:hAnsi="Arial" w:cs="Arial"/>
          <w:color w:val="000000"/>
          <w:sz w:val="20"/>
          <w:szCs w:val="20"/>
        </w:rPr>
      </w:pPr>
      <w:r w:rsidRPr="00EE15BB">
        <w:rPr>
          <w:rFonts w:ascii="Arial" w:hAnsi="Arial" w:cs="Arial"/>
          <w:color w:val="000000"/>
          <w:sz w:val="20"/>
          <w:szCs w:val="20"/>
        </w:rPr>
        <w:t>Технический термин</w:t>
      </w:r>
    </w:p>
    <w:p w:rsidR="000C62F7" w:rsidRPr="00EE15BB" w:rsidRDefault="000C62F7" w:rsidP="000C62F7">
      <w:pPr>
        <w:pStyle w:val="afb"/>
        <w:ind w:left="0" w:firstLine="0"/>
        <w:contextualSpacing w:val="0"/>
        <w:jc w:val="left"/>
        <w:rPr>
          <w:rFonts w:ascii="Arial" w:hAnsi="Arial" w:cs="Arial"/>
          <w:color w:val="000000"/>
          <w:sz w:val="20"/>
          <w:szCs w:val="20"/>
        </w:rPr>
      </w:pPr>
      <w:r w:rsidRPr="00EE15BB">
        <w:rPr>
          <w:rFonts w:ascii="Arial" w:hAnsi="Arial" w:cs="Arial"/>
          <w:color w:val="000000"/>
          <w:sz w:val="20"/>
          <w:szCs w:val="20"/>
        </w:rPr>
        <w:t>Все вышеперечисленное верно</w:t>
      </w:r>
    </w:p>
    <w:p w:rsidR="000C62F7" w:rsidRPr="00EE15BB" w:rsidRDefault="000C62F7" w:rsidP="000C62F7">
      <w:pPr>
        <w:pStyle w:val="afb"/>
        <w:ind w:left="0" w:firstLine="0"/>
        <w:contextualSpacing w:val="0"/>
        <w:jc w:val="left"/>
        <w:rPr>
          <w:rFonts w:ascii="Arial" w:hAnsi="Arial" w:cs="Arial"/>
          <w:color w:val="000000"/>
          <w:sz w:val="20"/>
          <w:szCs w:val="20"/>
        </w:rPr>
      </w:pPr>
      <w:r w:rsidRPr="00EE15BB">
        <w:rPr>
          <w:rFonts w:ascii="Arial" w:hAnsi="Arial" w:cs="Arial"/>
          <w:color w:val="000000"/>
          <w:sz w:val="20"/>
          <w:szCs w:val="20"/>
        </w:rPr>
        <w:t>ЗАДАНИЕ 20. Лектор и презентация должны соотноситься как:</w:t>
      </w:r>
      <w:r w:rsidRPr="00EE15BB">
        <w:rPr>
          <w:rFonts w:ascii="Arial" w:hAnsi="Arial" w:cs="Arial"/>
          <w:color w:val="000000"/>
          <w:sz w:val="20"/>
          <w:szCs w:val="20"/>
        </w:rPr>
        <w:br/>
      </w:r>
      <w:r w:rsidRPr="00EE15BB">
        <w:rPr>
          <w:rFonts w:ascii="Arial" w:hAnsi="Arial" w:cs="Arial"/>
          <w:b/>
          <w:bCs/>
          <w:sz w:val="20"/>
          <w:szCs w:val="20"/>
        </w:rPr>
        <w:t>–</w:t>
      </w:r>
      <w:r w:rsidRPr="00EE15BB">
        <w:rPr>
          <w:rFonts w:ascii="Arial" w:hAnsi="Arial" w:cs="Arial"/>
          <w:color w:val="000000"/>
          <w:sz w:val="20"/>
          <w:szCs w:val="20"/>
        </w:rPr>
        <w:t xml:space="preserve"> Вся информация должна отражаться на слайдах, ведущий не комментирует слайды</w:t>
      </w:r>
      <w:r w:rsidRPr="00EE15BB">
        <w:rPr>
          <w:rFonts w:ascii="Arial" w:hAnsi="Arial" w:cs="Arial"/>
          <w:color w:val="000000"/>
          <w:sz w:val="20"/>
          <w:szCs w:val="20"/>
        </w:rPr>
        <w:br/>
      </w:r>
      <w:r w:rsidRPr="00EE15BB">
        <w:rPr>
          <w:rFonts w:ascii="Arial" w:hAnsi="Arial" w:cs="Arial"/>
          <w:b/>
          <w:bCs/>
          <w:sz w:val="20"/>
          <w:szCs w:val="20"/>
        </w:rPr>
        <w:t>–</w:t>
      </w:r>
      <w:r w:rsidRPr="00EE15BB">
        <w:rPr>
          <w:rFonts w:ascii="Arial" w:hAnsi="Arial" w:cs="Arial"/>
          <w:color w:val="000000"/>
          <w:sz w:val="20"/>
          <w:szCs w:val="20"/>
        </w:rPr>
        <w:t xml:space="preserve"> Ведущий дублирует информацию на слайдах</w:t>
      </w:r>
      <w:r w:rsidRPr="00EE15BB">
        <w:rPr>
          <w:rFonts w:ascii="Arial" w:hAnsi="Arial" w:cs="Arial"/>
          <w:color w:val="000000"/>
          <w:sz w:val="20"/>
          <w:szCs w:val="20"/>
        </w:rPr>
        <w:br/>
      </w:r>
      <w:r w:rsidRPr="00EE15BB">
        <w:rPr>
          <w:rFonts w:ascii="Arial" w:hAnsi="Arial" w:cs="Arial"/>
          <w:b/>
          <w:bCs/>
          <w:sz w:val="20"/>
          <w:szCs w:val="20"/>
        </w:rPr>
        <w:t>–</w:t>
      </w:r>
      <w:r w:rsidRPr="00EE15BB">
        <w:rPr>
          <w:rFonts w:ascii="Arial" w:hAnsi="Arial" w:cs="Arial"/>
          <w:b/>
          <w:color w:val="000000"/>
          <w:sz w:val="20"/>
          <w:szCs w:val="20"/>
        </w:rPr>
        <w:t xml:space="preserve"> Ведущий дополняет информацию на слайдах</w:t>
      </w:r>
      <w:r w:rsidRPr="00EE15BB">
        <w:rPr>
          <w:rFonts w:ascii="Arial" w:hAnsi="Arial" w:cs="Arial"/>
          <w:b/>
          <w:color w:val="000000"/>
          <w:sz w:val="20"/>
          <w:szCs w:val="20"/>
        </w:rPr>
        <w:br/>
      </w:r>
      <w:r w:rsidRPr="00EE15BB">
        <w:rPr>
          <w:rFonts w:ascii="Arial" w:hAnsi="Arial" w:cs="Arial"/>
          <w:b/>
          <w:bCs/>
          <w:sz w:val="20"/>
          <w:szCs w:val="20"/>
        </w:rPr>
        <w:t>–</w:t>
      </w:r>
      <w:r w:rsidRPr="00EE15BB">
        <w:rPr>
          <w:rFonts w:ascii="Arial" w:hAnsi="Arial" w:cs="Arial"/>
          <w:color w:val="000000"/>
          <w:sz w:val="20"/>
          <w:szCs w:val="20"/>
        </w:rPr>
        <w:t xml:space="preserve"> На слайдах отображены только иллюстрации к рассказу ведущего</w:t>
      </w:r>
    </w:p>
    <w:p w:rsidR="000C62F7" w:rsidRPr="00EE15BB" w:rsidRDefault="000C62F7" w:rsidP="000C62F7">
      <w:pPr>
        <w:pStyle w:val="afb"/>
        <w:ind w:left="0" w:firstLine="0"/>
        <w:contextualSpacing w:val="0"/>
        <w:jc w:val="left"/>
        <w:rPr>
          <w:rFonts w:ascii="Arial" w:hAnsi="Arial" w:cs="Arial"/>
          <w:color w:val="000000"/>
          <w:sz w:val="20"/>
          <w:szCs w:val="20"/>
        </w:rPr>
      </w:pPr>
      <w:r w:rsidRPr="00EE15BB">
        <w:rPr>
          <w:rFonts w:ascii="Arial" w:hAnsi="Arial" w:cs="Arial"/>
          <w:color w:val="000000"/>
          <w:sz w:val="20"/>
          <w:szCs w:val="20"/>
        </w:rPr>
        <w:t>ЗАДАНИЕ 21. Оптимальное число слайдов для презентаций:</w:t>
      </w:r>
      <w:r w:rsidRPr="00EE15BB">
        <w:rPr>
          <w:rFonts w:ascii="Arial" w:hAnsi="Arial" w:cs="Arial"/>
          <w:color w:val="000000"/>
          <w:sz w:val="20"/>
          <w:szCs w:val="20"/>
        </w:rPr>
        <w:br/>
      </w:r>
      <w:r w:rsidRPr="00EE15BB">
        <w:rPr>
          <w:rFonts w:ascii="Arial" w:hAnsi="Arial" w:cs="Arial"/>
          <w:b/>
          <w:bCs/>
          <w:sz w:val="20"/>
          <w:szCs w:val="20"/>
        </w:rPr>
        <w:t>–</w:t>
      </w:r>
      <w:r w:rsidRPr="00EE15BB">
        <w:rPr>
          <w:rFonts w:ascii="Arial" w:hAnsi="Arial" w:cs="Arial"/>
          <w:color w:val="000000"/>
          <w:sz w:val="20"/>
          <w:szCs w:val="20"/>
        </w:rPr>
        <w:t xml:space="preserve"> 4-5</w:t>
      </w:r>
      <w:r w:rsidRPr="00EE15BB">
        <w:rPr>
          <w:rFonts w:ascii="Arial" w:hAnsi="Arial" w:cs="Arial"/>
          <w:color w:val="000000"/>
          <w:sz w:val="20"/>
          <w:szCs w:val="20"/>
        </w:rPr>
        <w:br/>
      </w:r>
      <w:r w:rsidRPr="00EE15BB">
        <w:rPr>
          <w:rFonts w:ascii="Arial" w:hAnsi="Arial" w:cs="Arial"/>
          <w:b/>
          <w:bCs/>
          <w:sz w:val="20"/>
          <w:szCs w:val="20"/>
        </w:rPr>
        <w:t xml:space="preserve">– </w:t>
      </w:r>
      <w:r w:rsidRPr="00EE15BB">
        <w:rPr>
          <w:rFonts w:ascii="Arial" w:hAnsi="Arial" w:cs="Arial"/>
          <w:b/>
          <w:color w:val="000000"/>
          <w:sz w:val="20"/>
          <w:szCs w:val="20"/>
        </w:rPr>
        <w:t>10-12</w:t>
      </w:r>
      <w:r w:rsidRPr="00EE15BB">
        <w:rPr>
          <w:rFonts w:ascii="Arial" w:hAnsi="Arial" w:cs="Arial"/>
          <w:color w:val="000000"/>
          <w:sz w:val="20"/>
          <w:szCs w:val="20"/>
        </w:rPr>
        <w:br/>
      </w:r>
      <w:r w:rsidRPr="00EE15BB">
        <w:rPr>
          <w:rFonts w:ascii="Arial" w:hAnsi="Arial" w:cs="Arial"/>
          <w:b/>
          <w:bCs/>
          <w:sz w:val="20"/>
          <w:szCs w:val="20"/>
        </w:rPr>
        <w:t>–</w:t>
      </w:r>
      <w:r w:rsidRPr="00EE15BB">
        <w:rPr>
          <w:rFonts w:ascii="Arial" w:hAnsi="Arial" w:cs="Arial"/>
          <w:color w:val="000000"/>
          <w:sz w:val="20"/>
          <w:szCs w:val="20"/>
        </w:rPr>
        <w:t xml:space="preserve"> 20-30</w:t>
      </w:r>
      <w:r w:rsidRPr="00EE15BB">
        <w:rPr>
          <w:rFonts w:ascii="Arial" w:hAnsi="Arial" w:cs="Arial"/>
          <w:color w:val="000000"/>
          <w:sz w:val="20"/>
          <w:szCs w:val="20"/>
        </w:rPr>
        <w:br/>
      </w:r>
      <w:r w:rsidRPr="00EE15BB">
        <w:rPr>
          <w:rFonts w:ascii="Arial" w:hAnsi="Arial" w:cs="Arial"/>
          <w:b/>
          <w:bCs/>
          <w:sz w:val="20"/>
          <w:szCs w:val="20"/>
        </w:rPr>
        <w:t>–</w:t>
      </w:r>
      <w:r w:rsidRPr="00EE15BB">
        <w:rPr>
          <w:rFonts w:ascii="Arial" w:hAnsi="Arial" w:cs="Arial"/>
          <w:color w:val="000000"/>
          <w:sz w:val="20"/>
          <w:szCs w:val="20"/>
        </w:rPr>
        <w:t xml:space="preserve"> 40-50</w:t>
      </w:r>
    </w:p>
    <w:p w:rsidR="000C62F7" w:rsidRPr="00EE15BB" w:rsidRDefault="000C62F7" w:rsidP="000C62F7">
      <w:pPr>
        <w:pStyle w:val="afb"/>
        <w:ind w:left="0" w:firstLine="0"/>
        <w:contextualSpacing w:val="0"/>
        <w:jc w:val="left"/>
        <w:rPr>
          <w:rFonts w:ascii="Arial" w:hAnsi="Arial" w:cs="Arial"/>
          <w:color w:val="000000"/>
          <w:sz w:val="20"/>
          <w:szCs w:val="20"/>
        </w:rPr>
      </w:pPr>
      <w:r w:rsidRPr="00EE15BB">
        <w:rPr>
          <w:rFonts w:ascii="Arial" w:hAnsi="Arial" w:cs="Arial"/>
          <w:color w:val="000000"/>
          <w:sz w:val="20"/>
          <w:szCs w:val="20"/>
        </w:rPr>
        <w:t>ЗАДАНИЕ 22. Отличие Google Form</w:t>
      </w:r>
      <w:r w:rsidRPr="00EE15BB">
        <w:rPr>
          <w:rFonts w:ascii="Arial" w:hAnsi="Arial" w:cs="Arial"/>
          <w:color w:val="000000"/>
          <w:sz w:val="20"/>
          <w:szCs w:val="20"/>
          <w:lang w:val="en-US"/>
        </w:rPr>
        <w:t>s</w:t>
      </w:r>
      <w:r w:rsidRPr="00EE15BB">
        <w:rPr>
          <w:rFonts w:ascii="Arial" w:hAnsi="Arial" w:cs="Arial"/>
          <w:color w:val="000000"/>
          <w:sz w:val="20"/>
          <w:szCs w:val="20"/>
        </w:rPr>
        <w:t xml:space="preserve"> от Яндекс форм:</w:t>
      </w:r>
      <w:r w:rsidRPr="00EE15BB">
        <w:rPr>
          <w:rFonts w:ascii="Arial" w:hAnsi="Arial" w:cs="Arial"/>
          <w:color w:val="000000"/>
          <w:sz w:val="20"/>
          <w:szCs w:val="20"/>
        </w:rPr>
        <w:br/>
      </w:r>
      <w:r w:rsidRPr="00EE15BB">
        <w:rPr>
          <w:rFonts w:ascii="Arial" w:hAnsi="Arial" w:cs="Arial"/>
          <w:b/>
          <w:bCs/>
          <w:sz w:val="20"/>
          <w:szCs w:val="20"/>
        </w:rPr>
        <w:t>–</w:t>
      </w:r>
      <w:r w:rsidRPr="00EE15BB">
        <w:rPr>
          <w:rFonts w:ascii="Arial" w:hAnsi="Arial" w:cs="Arial"/>
          <w:color w:val="000000"/>
          <w:sz w:val="20"/>
          <w:szCs w:val="20"/>
        </w:rPr>
        <w:t xml:space="preserve"> В Google Forms можно создавать тесты</w:t>
      </w:r>
      <w:r w:rsidRPr="00EE15BB">
        <w:rPr>
          <w:rFonts w:ascii="Arial" w:hAnsi="Arial" w:cs="Arial"/>
          <w:color w:val="000000"/>
          <w:sz w:val="20"/>
          <w:szCs w:val="20"/>
        </w:rPr>
        <w:br/>
      </w:r>
      <w:r w:rsidRPr="00EE15BB">
        <w:rPr>
          <w:rFonts w:ascii="Arial" w:hAnsi="Arial" w:cs="Arial"/>
          <w:b/>
          <w:bCs/>
          <w:sz w:val="20"/>
          <w:szCs w:val="20"/>
        </w:rPr>
        <w:t>–</w:t>
      </w:r>
      <w:r w:rsidRPr="00EE15BB">
        <w:rPr>
          <w:rFonts w:ascii="Arial" w:hAnsi="Arial" w:cs="Arial"/>
          <w:color w:val="000000"/>
          <w:sz w:val="20"/>
          <w:szCs w:val="20"/>
        </w:rPr>
        <w:t xml:space="preserve"> Google Forms бесплатны</w:t>
      </w:r>
      <w:r w:rsidRPr="00EE15BB">
        <w:rPr>
          <w:rFonts w:ascii="Arial" w:hAnsi="Arial" w:cs="Arial"/>
          <w:color w:val="000000"/>
          <w:sz w:val="20"/>
          <w:szCs w:val="20"/>
        </w:rPr>
        <w:br/>
      </w:r>
      <w:r w:rsidRPr="00EE15BB">
        <w:rPr>
          <w:rFonts w:ascii="Arial" w:hAnsi="Arial" w:cs="Arial"/>
          <w:b/>
          <w:bCs/>
          <w:sz w:val="20"/>
          <w:szCs w:val="20"/>
        </w:rPr>
        <w:t>–</w:t>
      </w:r>
      <w:r w:rsidRPr="00EE15BB">
        <w:rPr>
          <w:rFonts w:ascii="Arial" w:hAnsi="Arial" w:cs="Arial"/>
          <w:color w:val="000000"/>
          <w:sz w:val="20"/>
          <w:szCs w:val="20"/>
        </w:rPr>
        <w:t xml:space="preserve"> </w:t>
      </w:r>
      <w:r w:rsidRPr="00EE15BB">
        <w:rPr>
          <w:rFonts w:ascii="Arial" w:hAnsi="Arial" w:cs="Arial"/>
          <w:b/>
          <w:color w:val="000000"/>
          <w:sz w:val="20"/>
          <w:szCs w:val="20"/>
        </w:rPr>
        <w:t>В Google Forms можно заранее настроить все формулы для обработки результатов</w:t>
      </w:r>
      <w:r w:rsidRPr="00EE15BB">
        <w:rPr>
          <w:rFonts w:ascii="Arial" w:hAnsi="Arial" w:cs="Arial"/>
          <w:color w:val="000000"/>
          <w:sz w:val="20"/>
          <w:szCs w:val="20"/>
        </w:rPr>
        <w:br/>
      </w:r>
      <w:r w:rsidRPr="00EE15BB">
        <w:rPr>
          <w:rFonts w:ascii="Arial" w:hAnsi="Arial" w:cs="Arial"/>
          <w:b/>
          <w:bCs/>
          <w:sz w:val="20"/>
          <w:szCs w:val="20"/>
        </w:rPr>
        <w:t>–</w:t>
      </w:r>
      <w:r w:rsidRPr="00EE15BB">
        <w:rPr>
          <w:rFonts w:ascii="Arial" w:hAnsi="Arial" w:cs="Arial"/>
          <w:color w:val="000000"/>
          <w:sz w:val="20"/>
          <w:szCs w:val="20"/>
        </w:rPr>
        <w:t xml:space="preserve"> Google Forms доступны только на английском языке</w:t>
      </w:r>
    </w:p>
    <w:p w:rsidR="000C62F7" w:rsidRPr="00EE15BB" w:rsidRDefault="000C62F7" w:rsidP="000C62F7">
      <w:pPr>
        <w:tabs>
          <w:tab w:val="left" w:pos="284"/>
        </w:tabs>
        <w:jc w:val="both"/>
        <w:rPr>
          <w:rFonts w:ascii="Arial" w:hAnsi="Arial" w:cs="Arial"/>
          <w:color w:val="000000"/>
          <w:sz w:val="20"/>
          <w:szCs w:val="20"/>
        </w:rPr>
      </w:pPr>
      <w:r w:rsidRPr="00EE15BB">
        <w:rPr>
          <w:rFonts w:ascii="Arial" w:hAnsi="Arial" w:cs="Arial"/>
          <w:color w:val="000000"/>
          <w:sz w:val="20"/>
          <w:szCs w:val="20"/>
        </w:rPr>
        <w:t>ЗАДАНИЕ 23. Целью компьютерной психодиагностики является:</w:t>
      </w:r>
    </w:p>
    <w:p w:rsidR="000C62F7" w:rsidRPr="00EE15BB" w:rsidRDefault="000C62F7" w:rsidP="000C62F7">
      <w:pPr>
        <w:numPr>
          <w:ilvl w:val="0"/>
          <w:numId w:val="174"/>
        </w:numPr>
        <w:tabs>
          <w:tab w:val="left" w:pos="284"/>
        </w:tabs>
        <w:ind w:left="0" w:firstLine="0"/>
        <w:jc w:val="both"/>
        <w:rPr>
          <w:rFonts w:ascii="Arial" w:hAnsi="Arial" w:cs="Arial"/>
          <w:color w:val="000000"/>
          <w:sz w:val="20"/>
          <w:szCs w:val="20"/>
        </w:rPr>
      </w:pPr>
      <w:r w:rsidRPr="00EE15BB">
        <w:rPr>
          <w:rFonts w:ascii="Arial" w:hAnsi="Arial" w:cs="Arial"/>
          <w:color w:val="000000"/>
          <w:sz w:val="20"/>
          <w:szCs w:val="20"/>
        </w:rPr>
        <w:t>создание психодиагностического инструментария</w:t>
      </w:r>
    </w:p>
    <w:p w:rsidR="000C62F7" w:rsidRPr="00EE15BB" w:rsidRDefault="000C62F7" w:rsidP="000C62F7">
      <w:pPr>
        <w:numPr>
          <w:ilvl w:val="0"/>
          <w:numId w:val="174"/>
        </w:numPr>
        <w:tabs>
          <w:tab w:val="left" w:pos="284"/>
        </w:tabs>
        <w:ind w:left="0" w:firstLine="0"/>
        <w:jc w:val="both"/>
        <w:rPr>
          <w:rFonts w:ascii="Arial" w:hAnsi="Arial" w:cs="Arial"/>
          <w:color w:val="000000"/>
          <w:sz w:val="20"/>
          <w:szCs w:val="20"/>
        </w:rPr>
      </w:pPr>
      <w:r w:rsidRPr="00EE15BB">
        <w:rPr>
          <w:rFonts w:ascii="Arial" w:hAnsi="Arial" w:cs="Arial"/>
          <w:color w:val="000000"/>
          <w:sz w:val="20"/>
          <w:szCs w:val="20"/>
        </w:rPr>
        <w:t>разработка экспериментальных методик</w:t>
      </w:r>
    </w:p>
    <w:p w:rsidR="000C62F7" w:rsidRPr="00EE15BB" w:rsidRDefault="000C62F7" w:rsidP="000C62F7">
      <w:pPr>
        <w:numPr>
          <w:ilvl w:val="0"/>
          <w:numId w:val="174"/>
        </w:numPr>
        <w:tabs>
          <w:tab w:val="left" w:pos="284"/>
        </w:tabs>
        <w:ind w:left="0" w:firstLine="0"/>
        <w:jc w:val="both"/>
        <w:rPr>
          <w:rFonts w:ascii="Arial" w:hAnsi="Arial" w:cs="Arial"/>
          <w:color w:val="000000"/>
          <w:sz w:val="20"/>
          <w:szCs w:val="20"/>
        </w:rPr>
      </w:pPr>
      <w:r w:rsidRPr="00EE15BB">
        <w:rPr>
          <w:rFonts w:ascii="Arial" w:hAnsi="Arial" w:cs="Arial"/>
          <w:color w:val="000000"/>
          <w:sz w:val="20"/>
          <w:szCs w:val="20"/>
        </w:rPr>
        <w:t>разработка аппаратурных методик</w:t>
      </w:r>
    </w:p>
    <w:p w:rsidR="000C62F7" w:rsidRPr="00886CD4" w:rsidRDefault="000C62F7" w:rsidP="000C62F7">
      <w:pPr>
        <w:numPr>
          <w:ilvl w:val="0"/>
          <w:numId w:val="174"/>
        </w:numPr>
        <w:tabs>
          <w:tab w:val="left" w:pos="284"/>
        </w:tabs>
        <w:ind w:left="0" w:firstLine="0"/>
        <w:jc w:val="both"/>
        <w:rPr>
          <w:rFonts w:ascii="Arial" w:hAnsi="Arial" w:cs="Arial"/>
          <w:color w:val="000000"/>
          <w:sz w:val="20"/>
          <w:szCs w:val="20"/>
        </w:rPr>
      </w:pPr>
      <w:r w:rsidRPr="00886CD4">
        <w:rPr>
          <w:rFonts w:ascii="Arial" w:hAnsi="Arial" w:cs="Arial"/>
          <w:b/>
          <w:bCs/>
          <w:color w:val="000000"/>
          <w:sz w:val="20"/>
          <w:szCs w:val="20"/>
        </w:rPr>
        <w:t>разработка компьютерных психодиагностических методик</w:t>
      </w:r>
    </w:p>
    <w:p w:rsidR="000C62F7" w:rsidRPr="00886CD4" w:rsidRDefault="000C62F7" w:rsidP="000C62F7">
      <w:pPr>
        <w:tabs>
          <w:tab w:val="left" w:pos="284"/>
        </w:tabs>
        <w:jc w:val="both"/>
        <w:rPr>
          <w:rFonts w:ascii="Arial" w:hAnsi="Arial" w:cs="Arial"/>
          <w:color w:val="000000"/>
          <w:sz w:val="20"/>
          <w:szCs w:val="20"/>
        </w:rPr>
      </w:pPr>
      <w:r w:rsidRPr="00886CD4">
        <w:rPr>
          <w:rFonts w:ascii="Arial" w:hAnsi="Arial" w:cs="Arial"/>
          <w:color w:val="000000"/>
          <w:sz w:val="20"/>
          <w:szCs w:val="20"/>
        </w:rPr>
        <w:lastRenderedPageBreak/>
        <w:t>ЗАДАНИЕ 24. Адаптивное тестирование – это подход к тестированию:</w:t>
      </w:r>
    </w:p>
    <w:p w:rsidR="000C62F7" w:rsidRPr="00EE15BB" w:rsidRDefault="000C62F7" w:rsidP="000C62F7">
      <w:pPr>
        <w:numPr>
          <w:ilvl w:val="0"/>
          <w:numId w:val="175"/>
        </w:numPr>
        <w:tabs>
          <w:tab w:val="left" w:pos="284"/>
        </w:tabs>
        <w:ind w:left="0" w:firstLine="0"/>
        <w:jc w:val="both"/>
        <w:rPr>
          <w:rFonts w:ascii="Arial" w:hAnsi="Arial" w:cs="Arial"/>
          <w:color w:val="000000"/>
          <w:sz w:val="20"/>
          <w:szCs w:val="20"/>
        </w:rPr>
      </w:pPr>
      <w:r w:rsidRPr="00EE15BB">
        <w:rPr>
          <w:rFonts w:ascii="Arial" w:hAnsi="Arial" w:cs="Arial"/>
          <w:color w:val="000000"/>
          <w:sz w:val="20"/>
          <w:szCs w:val="20"/>
        </w:rPr>
        <w:t>направленный на изучение процесса адаптации испытуемого в сложных условиях</w:t>
      </w:r>
    </w:p>
    <w:p w:rsidR="000C62F7" w:rsidRPr="00886CD4" w:rsidRDefault="000C62F7" w:rsidP="000C62F7">
      <w:pPr>
        <w:numPr>
          <w:ilvl w:val="0"/>
          <w:numId w:val="175"/>
        </w:numPr>
        <w:tabs>
          <w:tab w:val="left" w:pos="284"/>
        </w:tabs>
        <w:ind w:left="0" w:firstLine="0"/>
        <w:jc w:val="both"/>
        <w:rPr>
          <w:rFonts w:ascii="Arial" w:hAnsi="Arial" w:cs="Arial"/>
          <w:b/>
          <w:bCs/>
          <w:color w:val="000000"/>
          <w:sz w:val="20"/>
          <w:szCs w:val="20"/>
        </w:rPr>
      </w:pPr>
      <w:r w:rsidRPr="00886CD4">
        <w:rPr>
          <w:rFonts w:ascii="Arial" w:hAnsi="Arial" w:cs="Arial"/>
          <w:b/>
          <w:bCs/>
          <w:color w:val="000000"/>
          <w:sz w:val="20"/>
          <w:szCs w:val="20"/>
        </w:rPr>
        <w:t>при котором предъявляемые испытуемому текущие задания зависят от результатов его ответов на предыдущие задания</w:t>
      </w:r>
    </w:p>
    <w:p w:rsidR="000C62F7" w:rsidRPr="00EE15BB" w:rsidRDefault="000C62F7" w:rsidP="000C62F7">
      <w:pPr>
        <w:numPr>
          <w:ilvl w:val="0"/>
          <w:numId w:val="175"/>
        </w:numPr>
        <w:tabs>
          <w:tab w:val="left" w:pos="284"/>
        </w:tabs>
        <w:ind w:left="0" w:firstLine="0"/>
        <w:jc w:val="both"/>
        <w:rPr>
          <w:rFonts w:ascii="Arial" w:hAnsi="Arial" w:cs="Arial"/>
          <w:color w:val="000000"/>
          <w:sz w:val="20"/>
          <w:szCs w:val="20"/>
        </w:rPr>
      </w:pPr>
      <w:r w:rsidRPr="00EE15BB">
        <w:rPr>
          <w:rFonts w:ascii="Arial" w:hAnsi="Arial" w:cs="Arial"/>
          <w:color w:val="000000"/>
          <w:sz w:val="20"/>
          <w:szCs w:val="20"/>
        </w:rPr>
        <w:t>требующий настройки сложных психофизиологических методик</w:t>
      </w:r>
    </w:p>
    <w:p w:rsidR="000C62F7" w:rsidRPr="00EE15BB" w:rsidRDefault="000C62F7" w:rsidP="000C62F7">
      <w:pPr>
        <w:numPr>
          <w:ilvl w:val="0"/>
          <w:numId w:val="175"/>
        </w:numPr>
        <w:tabs>
          <w:tab w:val="left" w:pos="284"/>
        </w:tabs>
        <w:ind w:left="0" w:firstLine="0"/>
        <w:jc w:val="both"/>
        <w:rPr>
          <w:rFonts w:ascii="Arial" w:hAnsi="Arial" w:cs="Arial"/>
          <w:color w:val="000000"/>
          <w:sz w:val="20"/>
          <w:szCs w:val="20"/>
        </w:rPr>
      </w:pPr>
      <w:r w:rsidRPr="00EE15BB">
        <w:rPr>
          <w:rFonts w:ascii="Arial" w:hAnsi="Arial" w:cs="Arial"/>
          <w:color w:val="000000"/>
          <w:sz w:val="20"/>
          <w:szCs w:val="20"/>
        </w:rPr>
        <w:t>использующий психодиагностические методы, относящиеся к разным классам</w:t>
      </w:r>
    </w:p>
    <w:p w:rsidR="000C62F7" w:rsidRPr="00EE15BB" w:rsidRDefault="000C62F7" w:rsidP="000C62F7">
      <w:pPr>
        <w:tabs>
          <w:tab w:val="left" w:pos="284"/>
        </w:tabs>
        <w:jc w:val="both"/>
        <w:rPr>
          <w:rFonts w:ascii="Arial" w:hAnsi="Arial" w:cs="Arial"/>
          <w:color w:val="000000"/>
          <w:sz w:val="20"/>
          <w:szCs w:val="20"/>
        </w:rPr>
      </w:pPr>
      <w:r w:rsidRPr="00EE15BB">
        <w:rPr>
          <w:rFonts w:ascii="Arial" w:hAnsi="Arial" w:cs="Arial"/>
          <w:color w:val="000000"/>
          <w:sz w:val="20"/>
          <w:szCs w:val="20"/>
        </w:rPr>
        <w:t>ЗАДАНИЕ 25. Компьютеризированные психодиагностические методики – это:</w:t>
      </w:r>
    </w:p>
    <w:p w:rsidR="000C62F7" w:rsidRPr="00EE15BB" w:rsidRDefault="000C62F7" w:rsidP="000C62F7">
      <w:pPr>
        <w:numPr>
          <w:ilvl w:val="0"/>
          <w:numId w:val="176"/>
        </w:numPr>
        <w:tabs>
          <w:tab w:val="left" w:pos="284"/>
        </w:tabs>
        <w:ind w:left="0" w:firstLine="0"/>
        <w:jc w:val="both"/>
        <w:rPr>
          <w:rFonts w:ascii="Arial" w:hAnsi="Arial" w:cs="Arial"/>
          <w:color w:val="000000"/>
          <w:sz w:val="20"/>
          <w:szCs w:val="20"/>
        </w:rPr>
      </w:pPr>
      <w:r w:rsidRPr="00EE15BB">
        <w:rPr>
          <w:rFonts w:ascii="Arial" w:hAnsi="Arial" w:cs="Arial"/>
          <w:color w:val="000000"/>
          <w:sz w:val="20"/>
          <w:szCs w:val="20"/>
        </w:rPr>
        <w:t>методики, в которых предъявление стимульного материала и обработка результатов осуществляются в традиционной форме с использованием бланков</w:t>
      </w:r>
    </w:p>
    <w:p w:rsidR="000C62F7" w:rsidRPr="00EE15BB" w:rsidRDefault="000C62F7" w:rsidP="000C62F7">
      <w:pPr>
        <w:numPr>
          <w:ilvl w:val="0"/>
          <w:numId w:val="176"/>
        </w:numPr>
        <w:tabs>
          <w:tab w:val="left" w:pos="284"/>
        </w:tabs>
        <w:ind w:left="0" w:firstLine="0"/>
        <w:jc w:val="both"/>
        <w:rPr>
          <w:rFonts w:ascii="Arial" w:hAnsi="Arial" w:cs="Arial"/>
          <w:color w:val="000000"/>
          <w:sz w:val="20"/>
          <w:szCs w:val="20"/>
        </w:rPr>
      </w:pPr>
      <w:r w:rsidRPr="00EE15BB">
        <w:rPr>
          <w:rFonts w:ascii="Arial" w:hAnsi="Arial" w:cs="Arial"/>
          <w:color w:val="000000"/>
          <w:sz w:val="20"/>
          <w:szCs w:val="20"/>
        </w:rPr>
        <w:t>методики, специально созданные в компьютерном режиме для реализации возможностей современных информационных технологий</w:t>
      </w:r>
    </w:p>
    <w:p w:rsidR="000C62F7" w:rsidRPr="00886CD4" w:rsidRDefault="000C62F7" w:rsidP="000C62F7">
      <w:pPr>
        <w:numPr>
          <w:ilvl w:val="0"/>
          <w:numId w:val="176"/>
        </w:numPr>
        <w:tabs>
          <w:tab w:val="left" w:pos="284"/>
        </w:tabs>
        <w:ind w:left="0" w:firstLine="0"/>
        <w:jc w:val="both"/>
        <w:rPr>
          <w:rFonts w:ascii="Arial" w:hAnsi="Arial" w:cs="Arial"/>
          <w:b/>
          <w:bCs/>
          <w:color w:val="000000"/>
          <w:sz w:val="20"/>
          <w:szCs w:val="20"/>
        </w:rPr>
      </w:pPr>
      <w:r w:rsidRPr="00886CD4">
        <w:rPr>
          <w:rFonts w:ascii="Arial" w:hAnsi="Arial" w:cs="Arial"/>
          <w:b/>
          <w:bCs/>
          <w:color w:val="000000"/>
          <w:sz w:val="20"/>
          <w:szCs w:val="20"/>
        </w:rPr>
        <w:t>методик, перенесенные из традиционной безмашинной психодиагностики в компьютерный режим, предъявление стимульного материала которых и обработка данных приспособлены к компьютерной среде</w:t>
      </w:r>
    </w:p>
    <w:p w:rsidR="000C62F7" w:rsidRPr="00EE15BB" w:rsidRDefault="000C62F7" w:rsidP="000C62F7">
      <w:pPr>
        <w:numPr>
          <w:ilvl w:val="0"/>
          <w:numId w:val="176"/>
        </w:numPr>
        <w:tabs>
          <w:tab w:val="left" w:pos="284"/>
        </w:tabs>
        <w:ind w:left="0" w:firstLine="0"/>
        <w:jc w:val="both"/>
        <w:rPr>
          <w:rFonts w:ascii="Arial" w:hAnsi="Arial" w:cs="Arial"/>
          <w:color w:val="000000"/>
          <w:sz w:val="20"/>
          <w:szCs w:val="20"/>
        </w:rPr>
      </w:pPr>
      <w:r w:rsidRPr="00EE15BB">
        <w:rPr>
          <w:rFonts w:ascii="Arial" w:hAnsi="Arial" w:cs="Arial"/>
          <w:color w:val="000000"/>
          <w:sz w:val="20"/>
          <w:szCs w:val="20"/>
        </w:rPr>
        <w:t>ни одно определение не подходит</w:t>
      </w:r>
    </w:p>
    <w:p w:rsidR="000C62F7" w:rsidRPr="00EE15BB" w:rsidRDefault="000C62F7" w:rsidP="000C62F7">
      <w:pPr>
        <w:tabs>
          <w:tab w:val="left" w:pos="284"/>
        </w:tabs>
        <w:jc w:val="both"/>
        <w:rPr>
          <w:rFonts w:ascii="Arial" w:hAnsi="Arial" w:cs="Arial"/>
          <w:color w:val="000000"/>
          <w:sz w:val="20"/>
          <w:szCs w:val="20"/>
        </w:rPr>
      </w:pPr>
      <w:r w:rsidRPr="00EE15BB">
        <w:rPr>
          <w:rFonts w:ascii="Arial" w:hAnsi="Arial" w:cs="Arial"/>
          <w:color w:val="000000"/>
          <w:sz w:val="20"/>
          <w:szCs w:val="20"/>
        </w:rPr>
        <w:t>ЗАДАНИЕ 26. Компьютерные психодиагностические методики в результате тестирования испытуемого формируют компьютерное психологическое заключение на основе:</w:t>
      </w:r>
    </w:p>
    <w:p w:rsidR="000C62F7" w:rsidRPr="00886CD4" w:rsidRDefault="000C62F7" w:rsidP="000C62F7">
      <w:pPr>
        <w:numPr>
          <w:ilvl w:val="0"/>
          <w:numId w:val="177"/>
        </w:numPr>
        <w:tabs>
          <w:tab w:val="left" w:pos="284"/>
        </w:tabs>
        <w:ind w:left="0" w:firstLine="0"/>
        <w:jc w:val="both"/>
        <w:rPr>
          <w:rFonts w:ascii="Arial" w:hAnsi="Arial" w:cs="Arial"/>
          <w:b/>
          <w:bCs/>
          <w:color w:val="000000"/>
          <w:sz w:val="20"/>
          <w:szCs w:val="20"/>
        </w:rPr>
      </w:pPr>
      <w:r w:rsidRPr="00886CD4">
        <w:rPr>
          <w:rFonts w:ascii="Arial" w:hAnsi="Arial" w:cs="Arial"/>
          <w:b/>
          <w:bCs/>
          <w:color w:val="000000"/>
          <w:sz w:val="20"/>
          <w:szCs w:val="20"/>
        </w:rPr>
        <w:t>базы знаний, содержащей формализованный опыт работы опытных психологов</w:t>
      </w:r>
    </w:p>
    <w:p w:rsidR="000C62F7" w:rsidRPr="00EE15BB" w:rsidRDefault="000C62F7" w:rsidP="000C62F7">
      <w:pPr>
        <w:numPr>
          <w:ilvl w:val="0"/>
          <w:numId w:val="177"/>
        </w:numPr>
        <w:tabs>
          <w:tab w:val="left" w:pos="284"/>
        </w:tabs>
        <w:ind w:left="0" w:firstLine="0"/>
        <w:jc w:val="both"/>
        <w:rPr>
          <w:rFonts w:ascii="Arial" w:hAnsi="Arial" w:cs="Arial"/>
          <w:color w:val="000000"/>
          <w:sz w:val="20"/>
          <w:szCs w:val="20"/>
        </w:rPr>
      </w:pPr>
      <w:r w:rsidRPr="00EE15BB">
        <w:rPr>
          <w:rFonts w:ascii="Arial" w:hAnsi="Arial" w:cs="Arial"/>
          <w:color w:val="000000"/>
          <w:sz w:val="20"/>
          <w:szCs w:val="20"/>
        </w:rPr>
        <w:t>базы данных, содержащей статистические показатели</w:t>
      </w:r>
    </w:p>
    <w:p w:rsidR="000C62F7" w:rsidRPr="00EE15BB" w:rsidRDefault="000C62F7" w:rsidP="000C62F7">
      <w:pPr>
        <w:numPr>
          <w:ilvl w:val="0"/>
          <w:numId w:val="177"/>
        </w:numPr>
        <w:tabs>
          <w:tab w:val="left" w:pos="284"/>
        </w:tabs>
        <w:ind w:left="0" w:firstLine="0"/>
        <w:jc w:val="both"/>
        <w:rPr>
          <w:rFonts w:ascii="Arial" w:hAnsi="Arial" w:cs="Arial"/>
          <w:color w:val="000000"/>
          <w:sz w:val="20"/>
          <w:szCs w:val="20"/>
        </w:rPr>
      </w:pPr>
      <w:r w:rsidRPr="00EE15BB">
        <w:rPr>
          <w:rFonts w:ascii="Arial" w:hAnsi="Arial" w:cs="Arial"/>
          <w:color w:val="000000"/>
          <w:sz w:val="20"/>
          <w:szCs w:val="20"/>
        </w:rPr>
        <w:t>алгоритмов технологии анализа данных</w:t>
      </w:r>
    </w:p>
    <w:p w:rsidR="000C62F7" w:rsidRPr="00EE15BB" w:rsidRDefault="000C62F7" w:rsidP="000C62F7">
      <w:pPr>
        <w:numPr>
          <w:ilvl w:val="0"/>
          <w:numId w:val="177"/>
        </w:numPr>
        <w:tabs>
          <w:tab w:val="left" w:pos="284"/>
        </w:tabs>
        <w:ind w:left="0" w:firstLine="0"/>
        <w:jc w:val="both"/>
        <w:rPr>
          <w:rFonts w:ascii="Arial" w:hAnsi="Arial" w:cs="Arial"/>
          <w:color w:val="000000"/>
          <w:sz w:val="20"/>
          <w:szCs w:val="20"/>
        </w:rPr>
      </w:pPr>
      <w:r w:rsidRPr="00EE15BB">
        <w:rPr>
          <w:rFonts w:ascii="Arial" w:hAnsi="Arial" w:cs="Arial"/>
          <w:color w:val="000000"/>
          <w:sz w:val="20"/>
          <w:szCs w:val="20"/>
        </w:rPr>
        <w:t>базы теоретических знаний по психологии</w:t>
      </w:r>
    </w:p>
    <w:p w:rsidR="000C62F7" w:rsidRPr="00EE15BB" w:rsidRDefault="000C62F7" w:rsidP="000C62F7">
      <w:pPr>
        <w:tabs>
          <w:tab w:val="left" w:pos="284"/>
        </w:tabs>
        <w:jc w:val="both"/>
        <w:rPr>
          <w:rFonts w:ascii="Arial" w:hAnsi="Arial" w:cs="Arial"/>
          <w:color w:val="000000"/>
          <w:sz w:val="20"/>
          <w:szCs w:val="20"/>
        </w:rPr>
      </w:pPr>
      <w:r w:rsidRPr="00EE15BB">
        <w:rPr>
          <w:rFonts w:ascii="Arial" w:hAnsi="Arial" w:cs="Arial"/>
          <w:color w:val="000000"/>
          <w:sz w:val="20"/>
          <w:szCs w:val="20"/>
        </w:rPr>
        <w:t>ЗАДАНИЕ 27. Компьютерные психодиагностические методики отличаются от компьютерных версий психодиагностических методик:</w:t>
      </w:r>
    </w:p>
    <w:p w:rsidR="000C62F7" w:rsidRPr="00EE15BB" w:rsidRDefault="000C62F7" w:rsidP="000C62F7">
      <w:pPr>
        <w:numPr>
          <w:ilvl w:val="0"/>
          <w:numId w:val="178"/>
        </w:numPr>
        <w:tabs>
          <w:tab w:val="left" w:pos="284"/>
        </w:tabs>
        <w:ind w:left="0" w:firstLine="0"/>
        <w:jc w:val="both"/>
        <w:rPr>
          <w:rFonts w:ascii="Arial" w:hAnsi="Arial" w:cs="Arial"/>
          <w:color w:val="000000"/>
          <w:sz w:val="20"/>
          <w:szCs w:val="20"/>
        </w:rPr>
      </w:pPr>
      <w:r w:rsidRPr="00EE15BB">
        <w:rPr>
          <w:rFonts w:ascii="Arial" w:hAnsi="Arial" w:cs="Arial"/>
          <w:color w:val="000000"/>
          <w:sz w:val="20"/>
          <w:szCs w:val="20"/>
        </w:rPr>
        <w:t>возможностью графического представления результатов тестирования</w:t>
      </w:r>
    </w:p>
    <w:p w:rsidR="000C62F7" w:rsidRPr="00EE15BB" w:rsidRDefault="000C62F7" w:rsidP="000C62F7">
      <w:pPr>
        <w:numPr>
          <w:ilvl w:val="0"/>
          <w:numId w:val="178"/>
        </w:numPr>
        <w:tabs>
          <w:tab w:val="left" w:pos="284"/>
        </w:tabs>
        <w:ind w:left="0" w:firstLine="0"/>
        <w:jc w:val="both"/>
        <w:rPr>
          <w:rFonts w:ascii="Arial" w:hAnsi="Arial" w:cs="Arial"/>
          <w:color w:val="000000"/>
          <w:sz w:val="20"/>
          <w:szCs w:val="20"/>
        </w:rPr>
      </w:pPr>
      <w:r w:rsidRPr="00EE15BB">
        <w:rPr>
          <w:rFonts w:ascii="Arial" w:hAnsi="Arial" w:cs="Arial"/>
          <w:color w:val="000000"/>
          <w:sz w:val="20"/>
          <w:szCs w:val="20"/>
        </w:rPr>
        <w:t>наличием базы данных испытуемых</w:t>
      </w:r>
    </w:p>
    <w:p w:rsidR="000C62F7" w:rsidRPr="00886CD4" w:rsidRDefault="000C62F7" w:rsidP="000C62F7">
      <w:pPr>
        <w:numPr>
          <w:ilvl w:val="0"/>
          <w:numId w:val="178"/>
        </w:numPr>
        <w:tabs>
          <w:tab w:val="left" w:pos="284"/>
        </w:tabs>
        <w:ind w:left="0" w:firstLine="0"/>
        <w:jc w:val="both"/>
        <w:rPr>
          <w:rFonts w:ascii="Arial" w:hAnsi="Arial" w:cs="Arial"/>
          <w:b/>
          <w:bCs/>
          <w:color w:val="000000"/>
          <w:sz w:val="20"/>
          <w:szCs w:val="20"/>
        </w:rPr>
      </w:pPr>
      <w:r w:rsidRPr="00886CD4">
        <w:rPr>
          <w:rFonts w:ascii="Arial" w:hAnsi="Arial" w:cs="Arial"/>
          <w:b/>
          <w:bCs/>
          <w:color w:val="000000"/>
          <w:sz w:val="20"/>
          <w:szCs w:val="20"/>
        </w:rPr>
        <w:t>невозможностью их проведения в традиционном безмашинном режиме</w:t>
      </w:r>
    </w:p>
    <w:p w:rsidR="000C62F7" w:rsidRPr="00EE15BB" w:rsidRDefault="000C62F7" w:rsidP="000C62F7">
      <w:pPr>
        <w:numPr>
          <w:ilvl w:val="0"/>
          <w:numId w:val="178"/>
        </w:numPr>
        <w:tabs>
          <w:tab w:val="left" w:pos="284"/>
        </w:tabs>
        <w:ind w:left="0" w:firstLine="0"/>
        <w:jc w:val="both"/>
        <w:rPr>
          <w:rFonts w:ascii="Arial" w:hAnsi="Arial" w:cs="Arial"/>
          <w:color w:val="000000"/>
          <w:sz w:val="20"/>
          <w:szCs w:val="20"/>
        </w:rPr>
      </w:pPr>
      <w:r w:rsidRPr="00EE15BB">
        <w:rPr>
          <w:rFonts w:ascii="Arial" w:hAnsi="Arial" w:cs="Arial"/>
          <w:color w:val="000000"/>
          <w:sz w:val="20"/>
          <w:szCs w:val="20"/>
        </w:rPr>
        <w:t>возможностью проводить сложный математический анализ данных</w:t>
      </w:r>
    </w:p>
    <w:p w:rsidR="000C62F7" w:rsidRPr="00EE15BB" w:rsidRDefault="000C62F7" w:rsidP="000C62F7">
      <w:pPr>
        <w:tabs>
          <w:tab w:val="left" w:pos="284"/>
        </w:tabs>
        <w:jc w:val="both"/>
        <w:rPr>
          <w:rFonts w:ascii="Arial" w:hAnsi="Arial" w:cs="Arial"/>
          <w:color w:val="000000"/>
          <w:sz w:val="20"/>
          <w:szCs w:val="20"/>
        </w:rPr>
      </w:pPr>
      <w:r w:rsidRPr="00EE15BB">
        <w:rPr>
          <w:rFonts w:ascii="Arial" w:hAnsi="Arial" w:cs="Arial"/>
          <w:color w:val="000000"/>
          <w:sz w:val="20"/>
          <w:szCs w:val="20"/>
        </w:rPr>
        <w:t>ЗАДАНИЕ 28. Компьютеризированные версии психодиагностических методик и их бланковые варианты с психометрической точки зрения:</w:t>
      </w:r>
    </w:p>
    <w:p w:rsidR="000C62F7" w:rsidRPr="00EE15BB" w:rsidRDefault="000C62F7" w:rsidP="000C62F7">
      <w:pPr>
        <w:numPr>
          <w:ilvl w:val="0"/>
          <w:numId w:val="179"/>
        </w:numPr>
        <w:tabs>
          <w:tab w:val="left" w:pos="284"/>
        </w:tabs>
        <w:ind w:left="0" w:firstLine="0"/>
        <w:jc w:val="both"/>
        <w:rPr>
          <w:rFonts w:ascii="Arial" w:hAnsi="Arial" w:cs="Arial"/>
          <w:color w:val="000000"/>
          <w:sz w:val="20"/>
          <w:szCs w:val="20"/>
        </w:rPr>
      </w:pPr>
      <w:r w:rsidRPr="00EE15BB">
        <w:rPr>
          <w:rFonts w:ascii="Arial" w:hAnsi="Arial" w:cs="Arial"/>
          <w:color w:val="000000"/>
          <w:sz w:val="20"/>
          <w:szCs w:val="20"/>
        </w:rPr>
        <w:t>являются полностью эквивалентными</w:t>
      </w:r>
    </w:p>
    <w:p w:rsidR="000C62F7" w:rsidRPr="00886CD4" w:rsidRDefault="000C62F7" w:rsidP="000C62F7">
      <w:pPr>
        <w:numPr>
          <w:ilvl w:val="0"/>
          <w:numId w:val="179"/>
        </w:numPr>
        <w:tabs>
          <w:tab w:val="left" w:pos="284"/>
        </w:tabs>
        <w:ind w:left="0" w:firstLine="0"/>
        <w:jc w:val="both"/>
        <w:rPr>
          <w:rFonts w:ascii="Arial" w:hAnsi="Arial" w:cs="Arial"/>
          <w:b/>
          <w:bCs/>
          <w:color w:val="000000"/>
          <w:sz w:val="20"/>
          <w:szCs w:val="20"/>
        </w:rPr>
      </w:pPr>
      <w:r w:rsidRPr="00886CD4">
        <w:rPr>
          <w:rFonts w:ascii="Arial" w:hAnsi="Arial" w:cs="Arial"/>
          <w:b/>
          <w:bCs/>
          <w:color w:val="000000"/>
          <w:sz w:val="20"/>
          <w:szCs w:val="20"/>
        </w:rPr>
        <w:t>требуют подтверждения психометрических характеристик</w:t>
      </w:r>
    </w:p>
    <w:p w:rsidR="000C62F7" w:rsidRPr="00EE15BB" w:rsidRDefault="000C62F7" w:rsidP="000C62F7">
      <w:pPr>
        <w:numPr>
          <w:ilvl w:val="0"/>
          <w:numId w:val="179"/>
        </w:numPr>
        <w:tabs>
          <w:tab w:val="left" w:pos="284"/>
        </w:tabs>
        <w:ind w:left="0" w:firstLine="0"/>
        <w:jc w:val="both"/>
        <w:rPr>
          <w:rFonts w:ascii="Arial" w:hAnsi="Arial" w:cs="Arial"/>
          <w:color w:val="000000"/>
          <w:sz w:val="20"/>
          <w:szCs w:val="20"/>
        </w:rPr>
      </w:pPr>
      <w:r w:rsidRPr="00EE15BB">
        <w:rPr>
          <w:rFonts w:ascii="Arial" w:hAnsi="Arial" w:cs="Arial"/>
          <w:color w:val="000000"/>
          <w:sz w:val="20"/>
          <w:szCs w:val="20"/>
        </w:rPr>
        <w:t>измеряют одно и то же психологическое качество</w:t>
      </w:r>
    </w:p>
    <w:p w:rsidR="000C62F7" w:rsidRPr="00EE15BB" w:rsidRDefault="000C62F7" w:rsidP="000C62F7">
      <w:pPr>
        <w:numPr>
          <w:ilvl w:val="0"/>
          <w:numId w:val="179"/>
        </w:numPr>
        <w:tabs>
          <w:tab w:val="left" w:pos="284"/>
        </w:tabs>
        <w:ind w:left="0" w:firstLine="0"/>
        <w:jc w:val="both"/>
        <w:rPr>
          <w:rFonts w:ascii="Arial" w:hAnsi="Arial" w:cs="Arial"/>
          <w:color w:val="000000"/>
          <w:sz w:val="20"/>
          <w:szCs w:val="20"/>
        </w:rPr>
      </w:pPr>
      <w:r w:rsidRPr="00EE15BB">
        <w:rPr>
          <w:rFonts w:ascii="Arial" w:hAnsi="Arial" w:cs="Arial"/>
          <w:color w:val="000000"/>
          <w:sz w:val="20"/>
          <w:szCs w:val="20"/>
        </w:rPr>
        <w:t>должны быть эквивалентными по валидности, но могут быть неэквивалентными по надежности</w:t>
      </w:r>
    </w:p>
    <w:p w:rsidR="000C62F7" w:rsidRPr="00EE15BB" w:rsidRDefault="000C62F7" w:rsidP="000C62F7">
      <w:pPr>
        <w:tabs>
          <w:tab w:val="left" w:pos="284"/>
        </w:tabs>
        <w:jc w:val="both"/>
        <w:rPr>
          <w:rFonts w:ascii="Arial" w:hAnsi="Arial" w:cs="Arial"/>
          <w:color w:val="000000"/>
          <w:sz w:val="20"/>
          <w:szCs w:val="20"/>
        </w:rPr>
      </w:pPr>
      <w:r w:rsidRPr="00EE15BB">
        <w:rPr>
          <w:rFonts w:ascii="Arial" w:hAnsi="Arial" w:cs="Arial"/>
          <w:color w:val="000000"/>
          <w:sz w:val="20"/>
          <w:szCs w:val="20"/>
        </w:rPr>
        <w:t>ЗАДАНИЕ 29. Компьютерный психодиагностический инструментарий не рекомендуется использовать при работе:</w:t>
      </w:r>
    </w:p>
    <w:p w:rsidR="000C62F7" w:rsidRPr="00EE15BB" w:rsidRDefault="000C62F7" w:rsidP="000C62F7">
      <w:pPr>
        <w:numPr>
          <w:ilvl w:val="0"/>
          <w:numId w:val="179"/>
        </w:numPr>
        <w:tabs>
          <w:tab w:val="left" w:pos="284"/>
        </w:tabs>
        <w:ind w:left="0" w:firstLine="0"/>
        <w:jc w:val="both"/>
        <w:rPr>
          <w:rFonts w:ascii="Arial" w:hAnsi="Arial" w:cs="Arial"/>
          <w:color w:val="000000"/>
          <w:sz w:val="20"/>
          <w:szCs w:val="20"/>
        </w:rPr>
      </w:pPr>
      <w:r w:rsidRPr="00EE15BB">
        <w:rPr>
          <w:rFonts w:ascii="Arial" w:hAnsi="Arial" w:cs="Arial"/>
          <w:color w:val="000000"/>
          <w:sz w:val="20"/>
          <w:szCs w:val="20"/>
        </w:rPr>
        <w:t>с лицами, находящимися в остром психотическом состоянии</w:t>
      </w:r>
    </w:p>
    <w:p w:rsidR="000C62F7" w:rsidRPr="00EE15BB" w:rsidRDefault="000C62F7" w:rsidP="000C62F7">
      <w:pPr>
        <w:numPr>
          <w:ilvl w:val="0"/>
          <w:numId w:val="179"/>
        </w:numPr>
        <w:tabs>
          <w:tab w:val="left" w:pos="284"/>
        </w:tabs>
        <w:ind w:left="0" w:firstLine="0"/>
        <w:jc w:val="both"/>
        <w:rPr>
          <w:rFonts w:ascii="Arial" w:hAnsi="Arial" w:cs="Arial"/>
          <w:color w:val="000000"/>
          <w:sz w:val="20"/>
          <w:szCs w:val="20"/>
        </w:rPr>
      </w:pPr>
      <w:r w:rsidRPr="00EE15BB">
        <w:rPr>
          <w:rFonts w:ascii="Arial" w:hAnsi="Arial" w:cs="Arial"/>
          <w:color w:val="000000"/>
          <w:sz w:val="20"/>
          <w:szCs w:val="20"/>
        </w:rPr>
        <w:t>с лицами, переживающими высокую компьютерную тревожность</w:t>
      </w:r>
    </w:p>
    <w:p w:rsidR="000C62F7" w:rsidRPr="00EE15BB" w:rsidRDefault="000C62F7" w:rsidP="000C62F7">
      <w:pPr>
        <w:numPr>
          <w:ilvl w:val="0"/>
          <w:numId w:val="179"/>
        </w:numPr>
        <w:tabs>
          <w:tab w:val="left" w:pos="284"/>
        </w:tabs>
        <w:ind w:left="0" w:firstLine="0"/>
        <w:jc w:val="both"/>
        <w:rPr>
          <w:rFonts w:ascii="Arial" w:hAnsi="Arial" w:cs="Arial"/>
          <w:color w:val="000000"/>
          <w:sz w:val="20"/>
          <w:szCs w:val="20"/>
        </w:rPr>
      </w:pPr>
      <w:r w:rsidRPr="00EE15BB">
        <w:rPr>
          <w:rFonts w:ascii="Arial" w:hAnsi="Arial" w:cs="Arial"/>
          <w:color w:val="000000"/>
          <w:sz w:val="20"/>
          <w:szCs w:val="20"/>
        </w:rPr>
        <w:t>с детьми 8–10-летнего возраста</w:t>
      </w:r>
    </w:p>
    <w:p w:rsidR="000C62F7" w:rsidRPr="00886CD4" w:rsidRDefault="000C62F7" w:rsidP="000C62F7">
      <w:pPr>
        <w:numPr>
          <w:ilvl w:val="0"/>
          <w:numId w:val="179"/>
        </w:numPr>
        <w:tabs>
          <w:tab w:val="left" w:pos="284"/>
        </w:tabs>
        <w:ind w:left="0" w:firstLine="0"/>
        <w:jc w:val="both"/>
        <w:rPr>
          <w:rFonts w:ascii="Arial" w:hAnsi="Arial" w:cs="Arial"/>
          <w:b/>
          <w:bCs/>
          <w:color w:val="000000"/>
          <w:sz w:val="20"/>
          <w:szCs w:val="20"/>
        </w:rPr>
      </w:pPr>
      <w:r w:rsidRPr="00886CD4">
        <w:rPr>
          <w:rFonts w:ascii="Arial" w:hAnsi="Arial" w:cs="Arial"/>
          <w:b/>
          <w:bCs/>
          <w:color w:val="000000"/>
          <w:sz w:val="20"/>
          <w:szCs w:val="20"/>
        </w:rPr>
        <w:t>все перечисленное выше</w:t>
      </w:r>
    </w:p>
    <w:p w:rsidR="000C62F7" w:rsidRPr="00EE15BB" w:rsidRDefault="000C62F7" w:rsidP="000C62F7">
      <w:pPr>
        <w:tabs>
          <w:tab w:val="left" w:pos="284"/>
        </w:tabs>
        <w:jc w:val="both"/>
        <w:rPr>
          <w:rFonts w:ascii="Arial" w:hAnsi="Arial" w:cs="Arial"/>
          <w:color w:val="000000"/>
          <w:sz w:val="20"/>
          <w:szCs w:val="20"/>
        </w:rPr>
      </w:pPr>
      <w:r w:rsidRPr="00EE15BB">
        <w:rPr>
          <w:rFonts w:ascii="Arial" w:hAnsi="Arial" w:cs="Arial"/>
          <w:color w:val="000000"/>
          <w:sz w:val="20"/>
          <w:szCs w:val="20"/>
        </w:rPr>
        <w:t>ЗАДАНИЕ 30. Под базой данных в компьютерной психодиагностике понимают:</w:t>
      </w:r>
    </w:p>
    <w:p w:rsidR="000C62F7" w:rsidRPr="00EE15BB" w:rsidRDefault="000C62F7" w:rsidP="000C62F7">
      <w:pPr>
        <w:numPr>
          <w:ilvl w:val="0"/>
          <w:numId w:val="180"/>
        </w:numPr>
        <w:tabs>
          <w:tab w:val="left" w:pos="284"/>
        </w:tabs>
        <w:ind w:left="0" w:firstLine="0"/>
        <w:jc w:val="both"/>
        <w:rPr>
          <w:rFonts w:ascii="Arial" w:hAnsi="Arial" w:cs="Arial"/>
          <w:color w:val="000000"/>
          <w:sz w:val="20"/>
          <w:szCs w:val="20"/>
        </w:rPr>
      </w:pPr>
      <w:r w:rsidRPr="00EE15BB">
        <w:rPr>
          <w:rFonts w:ascii="Arial" w:hAnsi="Arial" w:cs="Arial"/>
          <w:color w:val="000000"/>
          <w:sz w:val="20"/>
          <w:szCs w:val="20"/>
        </w:rPr>
        <w:t>отдельные факты, характеризующие психологические процессы, свойства и состояния</w:t>
      </w:r>
    </w:p>
    <w:p w:rsidR="000C62F7" w:rsidRPr="00886CD4" w:rsidRDefault="000C62F7" w:rsidP="000C62F7">
      <w:pPr>
        <w:numPr>
          <w:ilvl w:val="0"/>
          <w:numId w:val="180"/>
        </w:numPr>
        <w:tabs>
          <w:tab w:val="left" w:pos="284"/>
        </w:tabs>
        <w:ind w:left="0" w:firstLine="0"/>
        <w:jc w:val="both"/>
        <w:rPr>
          <w:rFonts w:ascii="Arial" w:hAnsi="Arial" w:cs="Arial"/>
          <w:b/>
          <w:bCs/>
          <w:color w:val="000000"/>
          <w:sz w:val="20"/>
          <w:szCs w:val="20"/>
        </w:rPr>
      </w:pPr>
      <w:r w:rsidRPr="00886CD4">
        <w:rPr>
          <w:rFonts w:ascii="Arial" w:hAnsi="Arial" w:cs="Arial"/>
          <w:b/>
          <w:bCs/>
          <w:color w:val="000000"/>
          <w:sz w:val="20"/>
          <w:szCs w:val="20"/>
        </w:rPr>
        <w:t>специальные системы хранения информации и реализации процедур ее сортировки и поиска по запросам различной сложности</w:t>
      </w:r>
    </w:p>
    <w:p w:rsidR="000C62F7" w:rsidRPr="00EE15BB" w:rsidRDefault="000C62F7" w:rsidP="000C62F7">
      <w:pPr>
        <w:numPr>
          <w:ilvl w:val="0"/>
          <w:numId w:val="180"/>
        </w:numPr>
        <w:tabs>
          <w:tab w:val="left" w:pos="284"/>
        </w:tabs>
        <w:ind w:left="0" w:firstLine="0"/>
        <w:jc w:val="both"/>
        <w:rPr>
          <w:rFonts w:ascii="Arial" w:hAnsi="Arial" w:cs="Arial"/>
          <w:color w:val="000000"/>
          <w:sz w:val="20"/>
          <w:szCs w:val="20"/>
        </w:rPr>
      </w:pPr>
      <w:r w:rsidRPr="00EE15BB">
        <w:rPr>
          <w:rFonts w:ascii="Arial" w:hAnsi="Arial" w:cs="Arial"/>
          <w:color w:val="000000"/>
          <w:sz w:val="20"/>
          <w:szCs w:val="20"/>
        </w:rPr>
        <w:t>компьютерные операции обработки психодиагностических данных</w:t>
      </w:r>
    </w:p>
    <w:p w:rsidR="000C62F7" w:rsidRPr="00EE15BB" w:rsidRDefault="000C62F7" w:rsidP="000C62F7">
      <w:pPr>
        <w:numPr>
          <w:ilvl w:val="0"/>
          <w:numId w:val="180"/>
        </w:numPr>
        <w:tabs>
          <w:tab w:val="left" w:pos="284"/>
        </w:tabs>
        <w:ind w:left="0" w:firstLine="0"/>
        <w:jc w:val="both"/>
        <w:rPr>
          <w:rFonts w:ascii="Arial" w:hAnsi="Arial" w:cs="Arial"/>
          <w:color w:val="000000"/>
          <w:sz w:val="20"/>
          <w:szCs w:val="20"/>
        </w:rPr>
      </w:pPr>
      <w:r w:rsidRPr="00EE15BB">
        <w:rPr>
          <w:rFonts w:ascii="Arial" w:hAnsi="Arial" w:cs="Arial"/>
          <w:color w:val="000000"/>
          <w:sz w:val="20"/>
          <w:szCs w:val="20"/>
        </w:rPr>
        <w:t>перечень психодиагностических методик, хранящихся в «памяти» компьютера</w:t>
      </w:r>
    </w:p>
    <w:p w:rsidR="000C62F7" w:rsidRDefault="000C62F7" w:rsidP="000C62F7">
      <w:pPr>
        <w:jc w:val="center"/>
        <w:rPr>
          <w:rFonts w:ascii="Arial" w:hAnsi="Arial" w:cs="Arial"/>
          <w:color w:val="000000"/>
          <w:sz w:val="20"/>
          <w:szCs w:val="20"/>
        </w:rPr>
      </w:pPr>
    </w:p>
    <w:p w:rsidR="000C62F7" w:rsidRDefault="000C62F7" w:rsidP="000C62F7">
      <w:pPr>
        <w:ind w:firstLine="709"/>
        <w:rPr>
          <w:rFonts w:ascii="Arial" w:hAnsi="Arial" w:cs="Arial"/>
          <w:color w:val="000000"/>
          <w:u w:val="single"/>
        </w:rPr>
      </w:pPr>
      <w:r w:rsidRPr="002134AA">
        <w:rPr>
          <w:rFonts w:ascii="Arial" w:hAnsi="Arial" w:cs="Arial"/>
          <w:color w:val="000000"/>
          <w:u w:val="single"/>
        </w:rPr>
        <w:t>2) открытые задания (тестовые, повышенный уровень сложности):</w:t>
      </w:r>
    </w:p>
    <w:p w:rsidR="000C62F7" w:rsidRDefault="000C62F7" w:rsidP="000C62F7">
      <w:pPr>
        <w:pStyle w:val="afb"/>
        <w:ind w:left="0" w:firstLine="0"/>
        <w:contextualSpacing w:val="0"/>
        <w:rPr>
          <w:rFonts w:ascii="Arial" w:hAnsi="Arial" w:cs="Arial"/>
          <w:color w:val="000000"/>
          <w:sz w:val="20"/>
          <w:szCs w:val="20"/>
        </w:rPr>
      </w:pPr>
      <w:r w:rsidRPr="00CE6716">
        <w:rPr>
          <w:rFonts w:ascii="Arial" w:hAnsi="Arial" w:cs="Arial"/>
          <w:color w:val="000000"/>
          <w:sz w:val="20"/>
          <w:szCs w:val="20"/>
        </w:rPr>
        <w:t>ЗАДАНИЕ 1. Форма проведения интерактивных учебных занятий со слушателями через сеть Интернет с использованием специального программного обеспечения</w:t>
      </w:r>
      <w:r>
        <w:rPr>
          <w:rFonts w:ascii="Arial" w:hAnsi="Arial" w:cs="Arial"/>
          <w:color w:val="000000"/>
          <w:sz w:val="20"/>
          <w:szCs w:val="20"/>
        </w:rPr>
        <w:t>:</w:t>
      </w:r>
    </w:p>
    <w:p w:rsidR="000C62F7" w:rsidRPr="00CE6716" w:rsidRDefault="000C62F7" w:rsidP="000C62F7">
      <w:pPr>
        <w:pStyle w:val="afb"/>
        <w:ind w:left="0" w:firstLine="0"/>
        <w:contextualSpacing w:val="0"/>
        <w:rPr>
          <w:rFonts w:ascii="Arial" w:hAnsi="Arial" w:cs="Arial"/>
          <w:color w:val="000000"/>
          <w:sz w:val="20"/>
          <w:szCs w:val="20"/>
        </w:rPr>
      </w:pPr>
      <w:r w:rsidRPr="00CB629F">
        <w:rPr>
          <w:rFonts w:ascii="Arial" w:hAnsi="Arial" w:cs="Arial"/>
          <w:b/>
          <w:bCs/>
          <w:color w:val="000000"/>
          <w:sz w:val="20"/>
          <w:szCs w:val="20"/>
        </w:rPr>
        <w:t xml:space="preserve">Ответ: </w:t>
      </w:r>
      <w:r>
        <w:rPr>
          <w:rFonts w:ascii="Arial" w:hAnsi="Arial" w:cs="Arial"/>
          <w:b/>
          <w:bCs/>
          <w:color w:val="000000"/>
          <w:sz w:val="20"/>
          <w:szCs w:val="20"/>
        </w:rPr>
        <w:t>в</w:t>
      </w:r>
      <w:r w:rsidRPr="00CB629F">
        <w:rPr>
          <w:rFonts w:ascii="Arial" w:hAnsi="Arial" w:cs="Arial"/>
          <w:b/>
          <w:bCs/>
          <w:color w:val="000000"/>
          <w:sz w:val="20"/>
          <w:szCs w:val="20"/>
        </w:rPr>
        <w:t>ебинар</w:t>
      </w:r>
      <w:r w:rsidRPr="00CE6716">
        <w:rPr>
          <w:rFonts w:ascii="Arial" w:hAnsi="Arial" w:cs="Arial"/>
          <w:color w:val="000000"/>
          <w:sz w:val="20"/>
          <w:szCs w:val="20"/>
        </w:rPr>
        <w:t xml:space="preserve"> </w:t>
      </w:r>
    </w:p>
    <w:p w:rsidR="000C62F7" w:rsidRDefault="000C62F7" w:rsidP="000C62F7">
      <w:pPr>
        <w:pStyle w:val="afb"/>
        <w:ind w:left="0" w:firstLine="0"/>
        <w:contextualSpacing w:val="0"/>
        <w:rPr>
          <w:rFonts w:ascii="Arial" w:hAnsi="Arial" w:cs="Arial"/>
          <w:color w:val="000000"/>
          <w:sz w:val="20"/>
          <w:szCs w:val="20"/>
        </w:rPr>
      </w:pPr>
      <w:r w:rsidRPr="00CE6716">
        <w:rPr>
          <w:rFonts w:ascii="Arial" w:hAnsi="Arial" w:cs="Arial"/>
          <w:color w:val="000000"/>
          <w:sz w:val="20"/>
          <w:szCs w:val="20"/>
        </w:rPr>
        <w:t>ЗАДАНИЕ 2. В педагогической практике в качестве метода контроля Google Forms используется для создания:</w:t>
      </w:r>
    </w:p>
    <w:p w:rsidR="000C62F7" w:rsidRPr="00CB629F" w:rsidRDefault="000C62F7" w:rsidP="000C62F7">
      <w:pPr>
        <w:pStyle w:val="afb"/>
        <w:ind w:left="0" w:firstLine="0"/>
        <w:contextualSpacing w:val="0"/>
        <w:rPr>
          <w:rFonts w:ascii="Arial" w:hAnsi="Arial" w:cs="Arial"/>
          <w:b/>
          <w:bCs/>
          <w:color w:val="000000"/>
          <w:sz w:val="20"/>
          <w:szCs w:val="20"/>
        </w:rPr>
      </w:pPr>
      <w:r w:rsidRPr="00CB629F">
        <w:rPr>
          <w:rFonts w:ascii="Arial" w:hAnsi="Arial" w:cs="Arial"/>
          <w:b/>
          <w:bCs/>
          <w:color w:val="000000"/>
          <w:sz w:val="20"/>
          <w:szCs w:val="20"/>
        </w:rPr>
        <w:t xml:space="preserve">Ответ: </w:t>
      </w:r>
      <w:r>
        <w:rPr>
          <w:rFonts w:ascii="Arial" w:hAnsi="Arial" w:cs="Arial"/>
          <w:b/>
          <w:bCs/>
          <w:color w:val="000000"/>
          <w:sz w:val="20"/>
          <w:szCs w:val="20"/>
        </w:rPr>
        <w:t>т</w:t>
      </w:r>
      <w:r w:rsidRPr="00CB629F">
        <w:rPr>
          <w:rFonts w:ascii="Arial" w:hAnsi="Arial" w:cs="Arial"/>
          <w:b/>
          <w:bCs/>
          <w:color w:val="000000"/>
          <w:sz w:val="20"/>
          <w:szCs w:val="20"/>
        </w:rPr>
        <w:t>естов</w:t>
      </w:r>
    </w:p>
    <w:p w:rsidR="000C62F7" w:rsidRDefault="000C62F7" w:rsidP="000C62F7">
      <w:pPr>
        <w:pStyle w:val="afb"/>
        <w:ind w:left="0" w:firstLine="0"/>
        <w:contextualSpacing w:val="0"/>
        <w:rPr>
          <w:rFonts w:ascii="Arial" w:hAnsi="Arial" w:cs="Arial"/>
          <w:color w:val="000000"/>
          <w:sz w:val="20"/>
          <w:szCs w:val="20"/>
        </w:rPr>
      </w:pPr>
      <w:r w:rsidRPr="00CE6716">
        <w:rPr>
          <w:rFonts w:ascii="Arial" w:hAnsi="Arial" w:cs="Arial"/>
          <w:color w:val="000000"/>
          <w:sz w:val="20"/>
          <w:szCs w:val="20"/>
        </w:rPr>
        <w:t>ЗАДАНИЕ 3. Для наглядного предоставления аудио-визуальной информации психолог может использовать:</w:t>
      </w:r>
    </w:p>
    <w:p w:rsidR="000C62F7" w:rsidRPr="00CE6716" w:rsidRDefault="000C62F7" w:rsidP="000C62F7">
      <w:pPr>
        <w:pStyle w:val="afb"/>
        <w:ind w:left="0" w:firstLine="0"/>
        <w:contextualSpacing w:val="0"/>
        <w:rPr>
          <w:rFonts w:ascii="Arial" w:hAnsi="Arial" w:cs="Arial"/>
          <w:color w:val="000000"/>
          <w:sz w:val="20"/>
          <w:szCs w:val="20"/>
        </w:rPr>
      </w:pPr>
      <w:r w:rsidRPr="00CB629F">
        <w:rPr>
          <w:rFonts w:ascii="Arial" w:hAnsi="Arial" w:cs="Arial"/>
          <w:b/>
          <w:bCs/>
          <w:color w:val="000000"/>
          <w:sz w:val="20"/>
          <w:szCs w:val="20"/>
        </w:rPr>
        <w:t>Ответ: презентации</w:t>
      </w:r>
    </w:p>
    <w:p w:rsidR="000C62F7" w:rsidRDefault="000C62F7" w:rsidP="000C62F7">
      <w:pPr>
        <w:pStyle w:val="afb"/>
        <w:ind w:left="0" w:firstLine="0"/>
        <w:contextualSpacing w:val="0"/>
        <w:rPr>
          <w:rFonts w:ascii="Arial" w:hAnsi="Arial" w:cs="Arial"/>
          <w:color w:val="000000"/>
          <w:sz w:val="20"/>
          <w:szCs w:val="20"/>
        </w:rPr>
      </w:pPr>
      <w:r w:rsidRPr="00CE6716">
        <w:rPr>
          <w:rFonts w:ascii="Arial" w:hAnsi="Arial" w:cs="Arial"/>
          <w:color w:val="000000"/>
          <w:sz w:val="20"/>
          <w:szCs w:val="20"/>
        </w:rPr>
        <w:t>ЗАДАНИЕ 4. Форма вебинара, где ведущий только зачитывает информацию аудитории:</w:t>
      </w:r>
    </w:p>
    <w:p w:rsidR="000C62F7" w:rsidRPr="00CE6716" w:rsidRDefault="000C62F7" w:rsidP="000C62F7">
      <w:pPr>
        <w:pStyle w:val="afb"/>
        <w:ind w:left="0" w:firstLine="0"/>
        <w:contextualSpacing w:val="0"/>
        <w:rPr>
          <w:rFonts w:ascii="Arial" w:hAnsi="Arial" w:cs="Arial"/>
          <w:color w:val="000000"/>
          <w:sz w:val="20"/>
          <w:szCs w:val="20"/>
        </w:rPr>
      </w:pPr>
      <w:r w:rsidRPr="00CB629F">
        <w:rPr>
          <w:rFonts w:ascii="Arial" w:hAnsi="Arial" w:cs="Arial"/>
          <w:b/>
          <w:bCs/>
          <w:color w:val="000000"/>
          <w:sz w:val="20"/>
          <w:szCs w:val="20"/>
        </w:rPr>
        <w:t xml:space="preserve">Ответ: </w:t>
      </w:r>
      <w:r>
        <w:rPr>
          <w:rFonts w:ascii="Arial" w:hAnsi="Arial" w:cs="Arial"/>
          <w:b/>
          <w:bCs/>
          <w:color w:val="000000"/>
          <w:sz w:val="20"/>
          <w:szCs w:val="20"/>
        </w:rPr>
        <w:t>л</w:t>
      </w:r>
      <w:r w:rsidRPr="00CB629F">
        <w:rPr>
          <w:rFonts w:ascii="Arial" w:hAnsi="Arial" w:cs="Arial"/>
          <w:b/>
          <w:bCs/>
          <w:color w:val="000000"/>
          <w:sz w:val="20"/>
          <w:szCs w:val="20"/>
        </w:rPr>
        <w:t>екция</w:t>
      </w:r>
    </w:p>
    <w:p w:rsidR="000C62F7" w:rsidRDefault="000C62F7" w:rsidP="000C62F7">
      <w:pPr>
        <w:pStyle w:val="afb"/>
        <w:ind w:left="0" w:firstLine="0"/>
        <w:contextualSpacing w:val="0"/>
        <w:rPr>
          <w:rFonts w:ascii="Arial" w:hAnsi="Arial" w:cs="Arial"/>
          <w:color w:val="000000"/>
          <w:sz w:val="20"/>
          <w:szCs w:val="20"/>
        </w:rPr>
      </w:pPr>
      <w:r w:rsidRPr="00CE6716">
        <w:rPr>
          <w:rFonts w:ascii="Arial" w:hAnsi="Arial" w:cs="Arial"/>
          <w:color w:val="000000"/>
          <w:sz w:val="20"/>
          <w:szCs w:val="20"/>
        </w:rPr>
        <w:t>ЗАДАНИЕ 5. Совокупность взаимосвязанных заданий возрастающей трудности и специфической формы, позволяющих качественно оценить структуру и измерить уровень знаний:</w:t>
      </w:r>
    </w:p>
    <w:p w:rsidR="000C62F7" w:rsidRPr="00CE6716" w:rsidRDefault="000C62F7" w:rsidP="000C62F7">
      <w:pPr>
        <w:pStyle w:val="afb"/>
        <w:ind w:left="0" w:firstLine="0"/>
        <w:contextualSpacing w:val="0"/>
        <w:rPr>
          <w:rFonts w:ascii="Arial" w:hAnsi="Arial" w:cs="Arial"/>
          <w:color w:val="000000"/>
          <w:sz w:val="20"/>
          <w:szCs w:val="20"/>
        </w:rPr>
      </w:pPr>
      <w:r w:rsidRPr="00CB629F">
        <w:rPr>
          <w:rFonts w:ascii="Arial" w:hAnsi="Arial" w:cs="Arial"/>
          <w:b/>
          <w:bCs/>
          <w:color w:val="000000"/>
          <w:sz w:val="20"/>
          <w:szCs w:val="20"/>
        </w:rPr>
        <w:t>Ответ: тест</w:t>
      </w:r>
    </w:p>
    <w:p w:rsidR="000C62F7" w:rsidRDefault="000C62F7" w:rsidP="000C62F7">
      <w:pPr>
        <w:pStyle w:val="afb"/>
        <w:ind w:left="0" w:firstLine="0"/>
        <w:contextualSpacing w:val="0"/>
        <w:rPr>
          <w:rFonts w:ascii="Arial" w:hAnsi="Arial" w:cs="Arial"/>
          <w:color w:val="000000"/>
          <w:sz w:val="20"/>
          <w:szCs w:val="20"/>
        </w:rPr>
      </w:pPr>
      <w:r w:rsidRPr="00CE6716">
        <w:rPr>
          <w:rFonts w:ascii="Arial" w:hAnsi="Arial" w:cs="Arial"/>
          <w:color w:val="000000"/>
          <w:sz w:val="20"/>
          <w:szCs w:val="20"/>
        </w:rPr>
        <w:lastRenderedPageBreak/>
        <w:t>ЗАДАНИЕ 6. Человек, выступающий с презентацией называется:</w:t>
      </w:r>
    </w:p>
    <w:p w:rsidR="000C62F7" w:rsidRPr="00CE6716" w:rsidRDefault="000C62F7" w:rsidP="000C62F7">
      <w:pPr>
        <w:pStyle w:val="afb"/>
        <w:ind w:left="0" w:firstLine="0"/>
        <w:contextualSpacing w:val="0"/>
        <w:rPr>
          <w:rFonts w:ascii="Arial" w:hAnsi="Arial" w:cs="Arial"/>
          <w:color w:val="000000"/>
          <w:sz w:val="20"/>
          <w:szCs w:val="20"/>
        </w:rPr>
      </w:pPr>
      <w:r w:rsidRPr="00CB629F">
        <w:rPr>
          <w:rFonts w:ascii="Arial" w:hAnsi="Arial" w:cs="Arial"/>
          <w:b/>
          <w:bCs/>
          <w:color w:val="000000"/>
          <w:sz w:val="20"/>
          <w:szCs w:val="20"/>
        </w:rPr>
        <w:t>Ответ: Лектор</w:t>
      </w:r>
    </w:p>
    <w:p w:rsidR="000C62F7" w:rsidRDefault="000C62F7" w:rsidP="000C62F7">
      <w:pPr>
        <w:pStyle w:val="afb"/>
        <w:ind w:left="0" w:firstLine="0"/>
        <w:contextualSpacing w:val="0"/>
        <w:rPr>
          <w:rFonts w:ascii="Arial" w:hAnsi="Arial" w:cs="Arial"/>
          <w:color w:val="000000"/>
          <w:sz w:val="20"/>
          <w:szCs w:val="20"/>
        </w:rPr>
      </w:pPr>
      <w:r w:rsidRPr="00CE6716">
        <w:rPr>
          <w:rFonts w:ascii="Arial" w:hAnsi="Arial" w:cs="Arial"/>
          <w:color w:val="000000"/>
          <w:sz w:val="20"/>
          <w:szCs w:val="20"/>
        </w:rPr>
        <w:t>ЗАДАНИЕ 7. Презентации создаются в программе:</w:t>
      </w:r>
    </w:p>
    <w:p w:rsidR="000C62F7" w:rsidRPr="00CB629F" w:rsidRDefault="000C62F7" w:rsidP="000C62F7">
      <w:pPr>
        <w:pStyle w:val="afb"/>
        <w:ind w:left="0" w:firstLine="0"/>
        <w:contextualSpacing w:val="0"/>
        <w:rPr>
          <w:rFonts w:ascii="Arial" w:hAnsi="Arial" w:cs="Arial"/>
          <w:b/>
          <w:bCs/>
          <w:color w:val="000000"/>
          <w:sz w:val="20"/>
          <w:szCs w:val="20"/>
        </w:rPr>
      </w:pPr>
      <w:r w:rsidRPr="00CB629F">
        <w:rPr>
          <w:rFonts w:ascii="Arial" w:hAnsi="Arial" w:cs="Arial"/>
          <w:b/>
          <w:bCs/>
          <w:color w:val="000000"/>
          <w:sz w:val="20"/>
          <w:szCs w:val="20"/>
        </w:rPr>
        <w:t>Ответ</w:t>
      </w:r>
      <w:r w:rsidRPr="008A2B30">
        <w:rPr>
          <w:rFonts w:ascii="Arial" w:hAnsi="Arial" w:cs="Arial"/>
          <w:b/>
          <w:bCs/>
          <w:color w:val="000000"/>
          <w:sz w:val="20"/>
          <w:szCs w:val="20"/>
          <w:lang w:val="en-US"/>
        </w:rPr>
        <w:t xml:space="preserve">: Power point </w:t>
      </w:r>
      <w:r w:rsidRPr="00CB629F">
        <w:rPr>
          <w:rFonts w:ascii="Arial" w:hAnsi="Arial" w:cs="Arial"/>
          <w:b/>
          <w:bCs/>
          <w:color w:val="000000"/>
          <w:sz w:val="20"/>
          <w:szCs w:val="20"/>
        </w:rPr>
        <w:t>или</w:t>
      </w:r>
      <w:r w:rsidRPr="008A2B30">
        <w:rPr>
          <w:rFonts w:ascii="Arial" w:hAnsi="Arial" w:cs="Arial"/>
          <w:b/>
          <w:bCs/>
          <w:color w:val="000000"/>
          <w:sz w:val="20"/>
          <w:szCs w:val="20"/>
          <w:lang w:val="en-US"/>
        </w:rPr>
        <w:t xml:space="preserve"> Correl Draw (</w:t>
      </w:r>
      <w:r w:rsidRPr="00CB629F">
        <w:rPr>
          <w:rFonts w:ascii="Arial" w:hAnsi="Arial" w:cs="Arial"/>
          <w:b/>
          <w:bCs/>
          <w:color w:val="000000"/>
          <w:sz w:val="20"/>
          <w:szCs w:val="20"/>
        </w:rPr>
        <w:t>для</w:t>
      </w:r>
      <w:r w:rsidRPr="008A2B30">
        <w:rPr>
          <w:rFonts w:ascii="Arial" w:hAnsi="Arial" w:cs="Arial"/>
          <w:b/>
          <w:bCs/>
          <w:color w:val="000000"/>
          <w:sz w:val="20"/>
          <w:szCs w:val="20"/>
          <w:lang w:val="en-US"/>
        </w:rPr>
        <w:t xml:space="preserve"> ma</w:t>
      </w:r>
      <w:r w:rsidRPr="00CB629F">
        <w:rPr>
          <w:rFonts w:ascii="Arial" w:hAnsi="Arial" w:cs="Arial"/>
          <w:b/>
          <w:bCs/>
          <w:color w:val="000000"/>
          <w:sz w:val="20"/>
          <w:szCs w:val="20"/>
        </w:rPr>
        <w:t>с</w:t>
      </w:r>
      <w:r w:rsidRPr="008A2B30">
        <w:rPr>
          <w:rFonts w:ascii="Arial" w:hAnsi="Arial" w:cs="Arial"/>
          <w:b/>
          <w:bCs/>
          <w:color w:val="000000"/>
          <w:sz w:val="20"/>
          <w:szCs w:val="20"/>
          <w:lang w:val="en-US"/>
        </w:rPr>
        <w:t xml:space="preserve"> OS). </w:t>
      </w:r>
      <w:r w:rsidRPr="00CB629F">
        <w:rPr>
          <w:rFonts w:ascii="Arial" w:hAnsi="Arial" w:cs="Arial"/>
          <w:b/>
          <w:bCs/>
          <w:color w:val="000000"/>
          <w:sz w:val="20"/>
          <w:szCs w:val="20"/>
        </w:rPr>
        <w:t>Засчитывается любой из ответов</w:t>
      </w:r>
    </w:p>
    <w:p w:rsidR="000C62F7" w:rsidRDefault="000C62F7" w:rsidP="000C62F7">
      <w:pPr>
        <w:pStyle w:val="afb"/>
        <w:ind w:left="0" w:firstLine="0"/>
        <w:contextualSpacing w:val="0"/>
        <w:rPr>
          <w:rFonts w:ascii="Arial" w:hAnsi="Arial" w:cs="Arial"/>
          <w:color w:val="000000"/>
          <w:sz w:val="20"/>
          <w:szCs w:val="20"/>
        </w:rPr>
      </w:pPr>
      <w:r w:rsidRPr="00CE6716">
        <w:rPr>
          <w:rFonts w:ascii="Arial" w:hAnsi="Arial" w:cs="Arial"/>
          <w:color w:val="000000"/>
          <w:sz w:val="20"/>
          <w:szCs w:val="20"/>
        </w:rPr>
        <w:t>ЗАДАНИЕ 8. При создании слайда презентации не должно использоваться больше N числа цветов/шрифтов</w:t>
      </w:r>
      <w:r>
        <w:rPr>
          <w:rFonts w:ascii="Arial" w:hAnsi="Arial" w:cs="Arial"/>
          <w:color w:val="000000"/>
          <w:sz w:val="20"/>
          <w:szCs w:val="20"/>
        </w:rPr>
        <w:t>:</w:t>
      </w:r>
    </w:p>
    <w:p w:rsidR="000C62F7" w:rsidRPr="00CE6716" w:rsidRDefault="000C62F7" w:rsidP="000C62F7">
      <w:pPr>
        <w:pStyle w:val="afb"/>
        <w:ind w:left="0" w:firstLine="0"/>
        <w:contextualSpacing w:val="0"/>
        <w:rPr>
          <w:rFonts w:ascii="Arial" w:hAnsi="Arial" w:cs="Arial"/>
          <w:color w:val="000000"/>
          <w:sz w:val="20"/>
          <w:szCs w:val="20"/>
        </w:rPr>
      </w:pPr>
      <w:r w:rsidRPr="00CE6716">
        <w:rPr>
          <w:rFonts w:ascii="Arial" w:hAnsi="Arial" w:cs="Arial"/>
          <w:b/>
          <w:bCs/>
          <w:color w:val="000000"/>
          <w:sz w:val="20"/>
          <w:szCs w:val="20"/>
        </w:rPr>
        <w:t>Ответ: 3</w:t>
      </w:r>
    </w:p>
    <w:p w:rsidR="000C62F7" w:rsidRDefault="000C62F7" w:rsidP="000C62F7">
      <w:pPr>
        <w:widowControl w:val="0"/>
        <w:jc w:val="both"/>
        <w:rPr>
          <w:rFonts w:ascii="Arial" w:hAnsi="Arial" w:cs="Arial"/>
          <w:color w:val="000000"/>
          <w:sz w:val="20"/>
          <w:szCs w:val="20"/>
        </w:rPr>
      </w:pPr>
      <w:r w:rsidRPr="00CE6716">
        <w:rPr>
          <w:rFonts w:ascii="Arial" w:hAnsi="Arial" w:cs="Arial"/>
          <w:color w:val="000000"/>
          <w:sz w:val="20"/>
          <w:szCs w:val="20"/>
        </w:rPr>
        <w:t>ЗАДАНИЕ 9. Характеристика теста</w:t>
      </w:r>
      <w:r>
        <w:rPr>
          <w:rFonts w:ascii="Arial" w:hAnsi="Arial" w:cs="Arial"/>
          <w:color w:val="000000"/>
          <w:sz w:val="20"/>
          <w:szCs w:val="20"/>
        </w:rPr>
        <w:t>,</w:t>
      </w:r>
      <w:r w:rsidRPr="00CE6716">
        <w:rPr>
          <w:rFonts w:ascii="Arial" w:hAnsi="Arial" w:cs="Arial"/>
          <w:color w:val="000000"/>
          <w:sz w:val="20"/>
          <w:szCs w:val="20"/>
        </w:rPr>
        <w:t xml:space="preserve"> проведенного в сети интернет, которая показывает, что измеряет тест и насколько хорошо он это делает</w:t>
      </w:r>
      <w:r>
        <w:rPr>
          <w:rFonts w:ascii="Arial" w:hAnsi="Arial" w:cs="Arial"/>
          <w:color w:val="000000"/>
          <w:sz w:val="20"/>
          <w:szCs w:val="20"/>
        </w:rPr>
        <w:t>:</w:t>
      </w:r>
    </w:p>
    <w:p w:rsidR="000C62F7" w:rsidRPr="00CE6716" w:rsidRDefault="000C62F7" w:rsidP="000C62F7">
      <w:pPr>
        <w:widowControl w:val="0"/>
        <w:jc w:val="both"/>
        <w:rPr>
          <w:rFonts w:ascii="Arial" w:hAnsi="Arial" w:cs="Arial"/>
          <w:color w:val="000000"/>
          <w:sz w:val="20"/>
          <w:szCs w:val="20"/>
        </w:rPr>
      </w:pPr>
      <w:r w:rsidRPr="00CE6716">
        <w:rPr>
          <w:rFonts w:ascii="Arial" w:hAnsi="Arial" w:cs="Arial"/>
          <w:b/>
          <w:bCs/>
          <w:color w:val="000000"/>
          <w:sz w:val="20"/>
          <w:szCs w:val="20"/>
        </w:rPr>
        <w:t>Ответ: валидность</w:t>
      </w:r>
    </w:p>
    <w:p w:rsidR="000C62F7" w:rsidRPr="00CE6716" w:rsidRDefault="000C62F7" w:rsidP="000C62F7">
      <w:pPr>
        <w:jc w:val="both"/>
        <w:rPr>
          <w:rFonts w:ascii="Arial" w:hAnsi="Arial" w:cs="Arial"/>
          <w:color w:val="000000"/>
          <w:sz w:val="20"/>
          <w:szCs w:val="20"/>
        </w:rPr>
      </w:pPr>
      <w:r w:rsidRPr="00CE6716">
        <w:rPr>
          <w:rFonts w:ascii="Arial" w:hAnsi="Arial" w:cs="Arial"/>
          <w:color w:val="000000"/>
          <w:sz w:val="20"/>
          <w:szCs w:val="20"/>
        </w:rPr>
        <w:t>ЗАДАНИЕ 10. Какие психодиагностические методы не могут быть адаптированы к режиму компьютерной психодиагностики?</w:t>
      </w:r>
    </w:p>
    <w:p w:rsidR="000C62F7" w:rsidRPr="00CE6716" w:rsidRDefault="000C62F7" w:rsidP="000C62F7">
      <w:pPr>
        <w:jc w:val="both"/>
        <w:rPr>
          <w:rFonts w:ascii="Arial" w:hAnsi="Arial" w:cs="Arial"/>
          <w:b/>
          <w:bCs/>
          <w:color w:val="000000"/>
          <w:sz w:val="20"/>
          <w:szCs w:val="20"/>
        </w:rPr>
      </w:pPr>
      <w:r w:rsidRPr="00CE6716">
        <w:rPr>
          <w:rFonts w:ascii="Arial" w:hAnsi="Arial" w:cs="Arial"/>
          <w:b/>
          <w:bCs/>
          <w:color w:val="000000"/>
          <w:sz w:val="20"/>
          <w:szCs w:val="20"/>
        </w:rPr>
        <w:t>Ответ: проективный методы, диалогические методы</w:t>
      </w:r>
    </w:p>
    <w:p w:rsidR="000C62F7" w:rsidRPr="00CE6716" w:rsidRDefault="000C62F7" w:rsidP="000C62F7">
      <w:pPr>
        <w:jc w:val="both"/>
        <w:rPr>
          <w:rFonts w:ascii="Arial" w:hAnsi="Arial" w:cs="Arial"/>
          <w:color w:val="000000"/>
          <w:sz w:val="20"/>
          <w:szCs w:val="20"/>
        </w:rPr>
      </w:pPr>
      <w:r w:rsidRPr="00CE6716">
        <w:rPr>
          <w:rFonts w:ascii="Arial" w:hAnsi="Arial" w:cs="Arial"/>
          <w:color w:val="000000"/>
          <w:sz w:val="20"/>
          <w:szCs w:val="20"/>
        </w:rPr>
        <w:t>ЗАДАНИЕ 11. Какой этап компьютерной психодиагностики предполагает обязательное участие психолога?</w:t>
      </w:r>
    </w:p>
    <w:p w:rsidR="000C62F7" w:rsidRPr="00CE6716" w:rsidRDefault="000C62F7" w:rsidP="000C62F7">
      <w:pPr>
        <w:jc w:val="both"/>
        <w:rPr>
          <w:rFonts w:ascii="Arial" w:hAnsi="Arial" w:cs="Arial"/>
          <w:b/>
          <w:bCs/>
          <w:color w:val="000000"/>
          <w:sz w:val="20"/>
          <w:szCs w:val="20"/>
        </w:rPr>
      </w:pPr>
      <w:r w:rsidRPr="00CE6716">
        <w:rPr>
          <w:rFonts w:ascii="Arial" w:hAnsi="Arial" w:cs="Arial"/>
          <w:b/>
          <w:bCs/>
          <w:color w:val="000000"/>
          <w:sz w:val="20"/>
          <w:szCs w:val="20"/>
        </w:rPr>
        <w:t>Ответ: этап интерпретации данных и составления психологического заключения</w:t>
      </w:r>
    </w:p>
    <w:p w:rsidR="000C62F7" w:rsidRPr="00CE6716" w:rsidRDefault="000C62F7" w:rsidP="000C62F7">
      <w:pPr>
        <w:jc w:val="both"/>
        <w:rPr>
          <w:rFonts w:ascii="Arial" w:hAnsi="Arial" w:cs="Arial"/>
          <w:color w:val="000000"/>
          <w:sz w:val="20"/>
          <w:szCs w:val="20"/>
        </w:rPr>
      </w:pPr>
      <w:r w:rsidRPr="00CE6716">
        <w:rPr>
          <w:rFonts w:ascii="Arial" w:hAnsi="Arial" w:cs="Arial"/>
          <w:color w:val="000000"/>
          <w:sz w:val="20"/>
          <w:szCs w:val="20"/>
        </w:rPr>
        <w:t>ЗАДАНИЕ 12. Каковы составляющие понятия «эквивалентность валидности», применяемого к компьютеризированным тестам, проходящим проверку их психометрических свойств?</w:t>
      </w:r>
    </w:p>
    <w:p w:rsidR="000C62F7" w:rsidRPr="00CE6716" w:rsidRDefault="000C62F7" w:rsidP="000C62F7">
      <w:pPr>
        <w:jc w:val="both"/>
        <w:rPr>
          <w:rFonts w:ascii="Arial" w:hAnsi="Arial" w:cs="Arial"/>
          <w:b/>
          <w:bCs/>
          <w:color w:val="000000"/>
          <w:sz w:val="20"/>
          <w:szCs w:val="20"/>
        </w:rPr>
      </w:pPr>
      <w:r w:rsidRPr="00CE6716">
        <w:rPr>
          <w:rFonts w:ascii="Arial" w:hAnsi="Arial" w:cs="Arial"/>
          <w:b/>
          <w:bCs/>
          <w:color w:val="000000"/>
          <w:sz w:val="20"/>
          <w:szCs w:val="20"/>
        </w:rPr>
        <w:t>Ответ: психометрическая эквивалентность; эквивалентность, относящаяся к процессу обследования; популяционная эквивалентность</w:t>
      </w:r>
    </w:p>
    <w:p w:rsidR="000C62F7" w:rsidRPr="00CE6716" w:rsidRDefault="000C62F7" w:rsidP="000C62F7">
      <w:pPr>
        <w:jc w:val="both"/>
        <w:rPr>
          <w:rFonts w:ascii="Arial" w:hAnsi="Arial" w:cs="Arial"/>
          <w:color w:val="000000"/>
          <w:sz w:val="20"/>
          <w:szCs w:val="20"/>
        </w:rPr>
      </w:pPr>
      <w:r w:rsidRPr="00CE6716">
        <w:rPr>
          <w:rFonts w:ascii="Arial" w:hAnsi="Arial" w:cs="Arial"/>
          <w:color w:val="000000"/>
          <w:sz w:val="20"/>
          <w:szCs w:val="20"/>
        </w:rPr>
        <w:t>ЗАДАНИЕ 13. Перечислите основных направления, раскрывающие перспективы развития компьютерной психодиагностики.</w:t>
      </w:r>
    </w:p>
    <w:p w:rsidR="000C62F7" w:rsidRDefault="000C62F7" w:rsidP="000C62F7">
      <w:pPr>
        <w:jc w:val="both"/>
        <w:rPr>
          <w:rFonts w:ascii="Arial" w:hAnsi="Arial" w:cs="Arial"/>
          <w:b/>
          <w:bCs/>
          <w:color w:val="000000"/>
          <w:sz w:val="20"/>
          <w:szCs w:val="20"/>
        </w:rPr>
      </w:pPr>
      <w:r w:rsidRPr="00CE6716">
        <w:rPr>
          <w:rFonts w:ascii="Arial" w:hAnsi="Arial" w:cs="Arial"/>
          <w:b/>
          <w:bCs/>
          <w:color w:val="000000"/>
          <w:sz w:val="20"/>
          <w:szCs w:val="20"/>
        </w:rPr>
        <w:t>Ответ: создание развитых баз психодиагностических данных; разработка новых методов анализа психодиагностических данных; конструирование интеллектуальных диагностических систем</w:t>
      </w:r>
    </w:p>
    <w:p w:rsidR="000C62F7" w:rsidRPr="00CE6716" w:rsidRDefault="000C62F7" w:rsidP="000C62F7">
      <w:pPr>
        <w:jc w:val="both"/>
        <w:rPr>
          <w:b/>
          <w:bCs/>
          <w:color w:val="000000"/>
          <w:sz w:val="28"/>
          <w:szCs w:val="28"/>
        </w:rPr>
      </w:pPr>
    </w:p>
    <w:p w:rsidR="000C62F7" w:rsidRDefault="000C62F7" w:rsidP="000C62F7">
      <w:pPr>
        <w:ind w:firstLine="709"/>
        <w:rPr>
          <w:rFonts w:ascii="Arial" w:hAnsi="Arial" w:cs="Arial"/>
          <w:color w:val="000000"/>
          <w:u w:val="single"/>
        </w:rPr>
      </w:pPr>
      <w:r w:rsidRPr="00DF1DBE">
        <w:rPr>
          <w:rFonts w:ascii="Arial" w:hAnsi="Arial" w:cs="Arial"/>
          <w:color w:val="000000"/>
          <w:u w:val="single"/>
        </w:rPr>
        <w:t>3) открытые задания (мини-кейсы, средний уровень сложности):</w:t>
      </w:r>
    </w:p>
    <w:p w:rsidR="000C62F7" w:rsidRDefault="000C62F7" w:rsidP="000C62F7">
      <w:pPr>
        <w:pStyle w:val="afb"/>
        <w:ind w:left="0" w:firstLine="0"/>
        <w:contextualSpacing w:val="0"/>
        <w:rPr>
          <w:rFonts w:ascii="Arial" w:hAnsi="Arial" w:cs="Arial"/>
          <w:color w:val="000000"/>
          <w:sz w:val="20"/>
          <w:szCs w:val="20"/>
        </w:rPr>
      </w:pPr>
      <w:r w:rsidRPr="00CE6716">
        <w:rPr>
          <w:rFonts w:ascii="Arial" w:hAnsi="Arial" w:cs="Arial"/>
          <w:color w:val="000000"/>
          <w:sz w:val="20"/>
          <w:szCs w:val="20"/>
        </w:rPr>
        <w:t>ЗАДАНИЕ 1. Во время прохождения педагогической практики вас попросили провести занятие, посвященное истории развития психоанализа и создать презентацию. Составьте макет презентации: заголовки, краткое содержание слайдов.</w:t>
      </w:r>
    </w:p>
    <w:p w:rsidR="000C62F7" w:rsidRPr="00CE6716" w:rsidRDefault="000C62F7" w:rsidP="000C62F7">
      <w:pPr>
        <w:pStyle w:val="afb"/>
        <w:ind w:left="0" w:firstLine="0"/>
        <w:contextualSpacing w:val="0"/>
        <w:rPr>
          <w:rFonts w:ascii="Arial" w:hAnsi="Arial" w:cs="Arial"/>
          <w:color w:val="000000"/>
          <w:sz w:val="20"/>
          <w:szCs w:val="20"/>
        </w:rPr>
      </w:pPr>
      <w:r w:rsidRPr="00CE6716">
        <w:rPr>
          <w:rFonts w:ascii="Arial" w:hAnsi="Arial" w:cs="Arial"/>
          <w:b/>
          <w:bCs/>
          <w:color w:val="000000"/>
          <w:sz w:val="20"/>
          <w:szCs w:val="20"/>
        </w:rPr>
        <w:t>Ответ:</w:t>
      </w:r>
      <w:r w:rsidRPr="00CE6716">
        <w:rPr>
          <w:rFonts w:ascii="Arial" w:hAnsi="Arial" w:cs="Arial"/>
          <w:color w:val="000000"/>
          <w:sz w:val="20"/>
          <w:szCs w:val="20"/>
        </w:rPr>
        <w:t xml:space="preserve"> </w:t>
      </w:r>
      <w:r w:rsidRPr="00C624F7">
        <w:rPr>
          <w:rFonts w:ascii="Arial" w:hAnsi="Arial" w:cs="Arial"/>
          <w:b/>
          <w:bCs/>
          <w:color w:val="000000"/>
          <w:sz w:val="20"/>
          <w:szCs w:val="20"/>
        </w:rPr>
        <w:t>Заголовки должны носить характер тезисов, описание не должны быть перегруженными. Структура должна носить цельный характер. В макете презентации должен учитываться титульный лист и завершающий</w:t>
      </w:r>
    </w:p>
    <w:p w:rsidR="000C62F7" w:rsidRPr="00CE6716" w:rsidRDefault="000C62F7" w:rsidP="000C62F7">
      <w:pPr>
        <w:pStyle w:val="afb"/>
        <w:ind w:left="0" w:firstLine="0"/>
        <w:contextualSpacing w:val="0"/>
        <w:rPr>
          <w:rFonts w:ascii="Arial" w:hAnsi="Arial" w:cs="Arial"/>
          <w:color w:val="000000"/>
          <w:sz w:val="20"/>
          <w:szCs w:val="20"/>
        </w:rPr>
      </w:pPr>
      <w:r w:rsidRPr="00CE6716">
        <w:rPr>
          <w:rFonts w:ascii="Arial" w:hAnsi="Arial" w:cs="Arial"/>
          <w:color w:val="000000"/>
          <w:sz w:val="20"/>
          <w:szCs w:val="20"/>
        </w:rPr>
        <w:t>ЗАДАНИЕ 2. Во время прохождения педагогической практики вам нужно провести текущую аттестацию. Занятия с группой ведутся удаленно, поэтому тест нужно будет проводить через интернет. Расскажите</w:t>
      </w:r>
      <w:r>
        <w:rPr>
          <w:rFonts w:ascii="Arial" w:hAnsi="Arial" w:cs="Arial"/>
          <w:color w:val="000000"/>
          <w:sz w:val="20"/>
          <w:szCs w:val="20"/>
        </w:rPr>
        <w:t>,</w:t>
      </w:r>
      <w:r w:rsidRPr="00CE6716">
        <w:rPr>
          <w:rFonts w:ascii="Arial" w:hAnsi="Arial" w:cs="Arial"/>
          <w:color w:val="000000"/>
          <w:sz w:val="20"/>
          <w:szCs w:val="20"/>
        </w:rPr>
        <w:t xml:space="preserve"> где будете делать тест, как будете его проводить, выделите смысловые блоки будущего теста и придумайте пару вопросов. </w:t>
      </w:r>
    </w:p>
    <w:p w:rsidR="000C62F7" w:rsidRPr="00C624F7" w:rsidRDefault="000C62F7" w:rsidP="000C62F7">
      <w:pPr>
        <w:pStyle w:val="afb"/>
        <w:ind w:left="0" w:firstLine="0"/>
        <w:contextualSpacing w:val="0"/>
        <w:rPr>
          <w:rFonts w:ascii="Arial" w:hAnsi="Arial" w:cs="Arial"/>
          <w:b/>
          <w:bCs/>
          <w:color w:val="000000"/>
          <w:sz w:val="20"/>
          <w:szCs w:val="20"/>
        </w:rPr>
      </w:pPr>
      <w:r w:rsidRPr="00CE6716">
        <w:rPr>
          <w:rFonts w:ascii="Arial" w:hAnsi="Arial" w:cs="Arial"/>
          <w:b/>
          <w:bCs/>
          <w:color w:val="000000"/>
          <w:sz w:val="20"/>
          <w:szCs w:val="20"/>
        </w:rPr>
        <w:t>Ответ:</w:t>
      </w:r>
      <w:r w:rsidRPr="00CE6716">
        <w:rPr>
          <w:rFonts w:ascii="Arial" w:hAnsi="Arial" w:cs="Arial"/>
          <w:color w:val="000000"/>
          <w:sz w:val="20"/>
          <w:szCs w:val="20"/>
        </w:rPr>
        <w:t xml:space="preserve"> </w:t>
      </w:r>
      <w:r w:rsidRPr="00C624F7">
        <w:rPr>
          <w:rFonts w:ascii="Arial" w:hAnsi="Arial" w:cs="Arial"/>
          <w:b/>
          <w:bCs/>
          <w:color w:val="000000"/>
          <w:sz w:val="20"/>
          <w:szCs w:val="20"/>
        </w:rPr>
        <w:t xml:space="preserve">В </w:t>
      </w:r>
      <w:r w:rsidRPr="00C624F7">
        <w:rPr>
          <w:rFonts w:ascii="Arial" w:hAnsi="Arial" w:cs="Arial"/>
          <w:b/>
          <w:bCs/>
          <w:color w:val="000000"/>
          <w:sz w:val="20"/>
          <w:szCs w:val="20"/>
          <w:lang w:val="en-US"/>
        </w:rPr>
        <w:t>Google</w:t>
      </w:r>
      <w:r w:rsidRPr="00C624F7">
        <w:rPr>
          <w:rFonts w:ascii="Arial" w:hAnsi="Arial" w:cs="Arial"/>
          <w:b/>
          <w:bCs/>
          <w:color w:val="000000"/>
          <w:sz w:val="20"/>
          <w:szCs w:val="20"/>
        </w:rPr>
        <w:t xml:space="preserve"> </w:t>
      </w:r>
      <w:r w:rsidRPr="00C624F7">
        <w:rPr>
          <w:rFonts w:ascii="Arial" w:hAnsi="Arial" w:cs="Arial"/>
          <w:b/>
          <w:bCs/>
          <w:color w:val="000000"/>
          <w:sz w:val="20"/>
          <w:szCs w:val="20"/>
          <w:lang w:val="en-US"/>
        </w:rPr>
        <w:t>Forms</w:t>
      </w:r>
      <w:r w:rsidRPr="00C624F7">
        <w:rPr>
          <w:rFonts w:ascii="Arial" w:hAnsi="Arial" w:cs="Arial"/>
          <w:b/>
          <w:bCs/>
          <w:color w:val="000000"/>
          <w:sz w:val="20"/>
          <w:szCs w:val="20"/>
        </w:rPr>
        <w:t>/Яндекс формах/</w:t>
      </w:r>
      <w:r w:rsidRPr="00C624F7">
        <w:rPr>
          <w:rFonts w:ascii="Arial" w:hAnsi="Arial" w:cs="Arial"/>
          <w:b/>
          <w:bCs/>
          <w:color w:val="000000"/>
          <w:sz w:val="20"/>
          <w:szCs w:val="20"/>
          <w:lang w:val="en-US"/>
        </w:rPr>
        <w:t>Moodle</w:t>
      </w:r>
      <w:r w:rsidRPr="00C624F7">
        <w:rPr>
          <w:rFonts w:ascii="Arial" w:hAnsi="Arial" w:cs="Arial"/>
          <w:b/>
          <w:bCs/>
          <w:color w:val="000000"/>
          <w:sz w:val="20"/>
          <w:szCs w:val="20"/>
        </w:rPr>
        <w:t>/в любом доступном редакторе тестов. Тест создается в онлайн-конструкторе, задаются все основные настройки (время на прохождения, характер вопросов, правильные ответы, при необходимости заранее настраиваются формулы для обработки). Смысловые блоки должны быть содержательными, не слишком узкими. Вопросы должны быть правильно сформулированы (однозначны, адекватны, не с слишком очевидным правильным ответом)</w:t>
      </w:r>
    </w:p>
    <w:p w:rsidR="000C62F7" w:rsidRPr="00CE6716" w:rsidRDefault="000C62F7" w:rsidP="000C62F7">
      <w:pPr>
        <w:pStyle w:val="afb"/>
        <w:ind w:left="0" w:firstLine="0"/>
        <w:contextualSpacing w:val="0"/>
        <w:rPr>
          <w:rFonts w:ascii="Arial" w:hAnsi="Arial" w:cs="Arial"/>
          <w:color w:val="000000"/>
          <w:sz w:val="20"/>
          <w:szCs w:val="20"/>
        </w:rPr>
      </w:pPr>
      <w:r w:rsidRPr="00CE6716">
        <w:rPr>
          <w:rFonts w:ascii="Arial" w:hAnsi="Arial" w:cs="Arial"/>
          <w:color w:val="000000"/>
          <w:sz w:val="20"/>
          <w:szCs w:val="20"/>
        </w:rPr>
        <w:t>ЗАДАНИЕ 3. В качестве дальнейшего профессионального развития вы решили проводить вебинары. Распишите как вы будете готовиться к проведению вебинара и непосредственно проводить его.</w:t>
      </w:r>
    </w:p>
    <w:p w:rsidR="000C62F7" w:rsidRPr="00C624F7" w:rsidRDefault="000C62F7" w:rsidP="000C62F7">
      <w:pPr>
        <w:pStyle w:val="afb"/>
        <w:ind w:left="0" w:firstLine="0"/>
        <w:contextualSpacing w:val="0"/>
        <w:rPr>
          <w:rFonts w:ascii="Arial" w:hAnsi="Arial" w:cs="Arial"/>
          <w:b/>
          <w:bCs/>
          <w:color w:val="000000"/>
          <w:sz w:val="20"/>
          <w:szCs w:val="20"/>
        </w:rPr>
      </w:pPr>
      <w:r w:rsidRPr="00CE6716">
        <w:rPr>
          <w:rFonts w:ascii="Arial" w:hAnsi="Arial" w:cs="Arial"/>
          <w:b/>
          <w:bCs/>
          <w:color w:val="000000"/>
          <w:sz w:val="20"/>
          <w:szCs w:val="20"/>
        </w:rPr>
        <w:t>Ответ:</w:t>
      </w:r>
      <w:r w:rsidRPr="00CE6716">
        <w:rPr>
          <w:rFonts w:ascii="Arial" w:hAnsi="Arial" w:cs="Arial"/>
          <w:color w:val="000000"/>
          <w:sz w:val="20"/>
          <w:szCs w:val="20"/>
        </w:rPr>
        <w:t xml:space="preserve"> </w:t>
      </w:r>
      <w:r w:rsidRPr="00C624F7">
        <w:rPr>
          <w:rFonts w:ascii="Arial" w:hAnsi="Arial" w:cs="Arial"/>
          <w:b/>
          <w:bCs/>
          <w:color w:val="000000"/>
          <w:sz w:val="20"/>
          <w:szCs w:val="20"/>
        </w:rPr>
        <w:t>1. Определяется цель будущего вебинара. 2. Выбирается подходящая онлайн площадка. 3. Устанавливается формат будущего вебинара. 4. Подготавливается материал к будущему вебинару 5. Участники информируются о проведении вебинара, формате и способе участия. 6. Перед проведением вебинара проверяется техническая готовность (интернет, микрофон, камера). 7. Проводится вебинар. 8. Проводится разбор ошибок при проведении вебинара и собирается обратная связь. 9. Корректировка программы</w:t>
      </w:r>
    </w:p>
    <w:p w:rsidR="000C62F7" w:rsidRPr="00CE6716" w:rsidRDefault="000C62F7" w:rsidP="000C62F7">
      <w:pPr>
        <w:pStyle w:val="afb"/>
        <w:ind w:left="0" w:firstLine="0"/>
        <w:contextualSpacing w:val="0"/>
        <w:rPr>
          <w:rFonts w:ascii="Arial" w:hAnsi="Arial" w:cs="Arial"/>
          <w:color w:val="000000"/>
          <w:sz w:val="20"/>
          <w:szCs w:val="20"/>
        </w:rPr>
      </w:pPr>
      <w:r w:rsidRPr="00CE6716">
        <w:rPr>
          <w:rFonts w:ascii="Arial" w:hAnsi="Arial" w:cs="Arial"/>
          <w:color w:val="000000"/>
          <w:sz w:val="20"/>
          <w:szCs w:val="20"/>
        </w:rPr>
        <w:t>ЗАДАНИЕ 4. Для подготовки списка литературы вам нужно как минимум 30 современных источников. В зональной библиотеке вы нашли только 4. Расскажите где, как и какую литературу вы будете искать с помощью интернета.</w:t>
      </w:r>
    </w:p>
    <w:p w:rsidR="000C62F7" w:rsidRPr="00C624F7" w:rsidRDefault="000C62F7" w:rsidP="000C62F7">
      <w:pPr>
        <w:pStyle w:val="afb"/>
        <w:ind w:left="0" w:firstLine="0"/>
        <w:contextualSpacing w:val="0"/>
        <w:rPr>
          <w:rFonts w:ascii="Arial" w:hAnsi="Arial" w:cs="Arial"/>
          <w:b/>
          <w:bCs/>
          <w:color w:val="000000"/>
          <w:sz w:val="20"/>
          <w:szCs w:val="20"/>
        </w:rPr>
      </w:pPr>
      <w:r w:rsidRPr="00CE6716">
        <w:rPr>
          <w:rFonts w:ascii="Arial" w:hAnsi="Arial" w:cs="Arial"/>
          <w:b/>
          <w:bCs/>
          <w:color w:val="000000"/>
          <w:sz w:val="20"/>
          <w:szCs w:val="20"/>
        </w:rPr>
        <w:t>Ответ:</w:t>
      </w:r>
      <w:r w:rsidRPr="00CE6716">
        <w:rPr>
          <w:rFonts w:ascii="Arial" w:hAnsi="Arial" w:cs="Arial"/>
          <w:color w:val="000000"/>
          <w:sz w:val="20"/>
          <w:szCs w:val="20"/>
        </w:rPr>
        <w:t xml:space="preserve"> </w:t>
      </w:r>
      <w:r w:rsidRPr="00C624F7">
        <w:rPr>
          <w:rFonts w:ascii="Arial" w:hAnsi="Arial" w:cs="Arial"/>
          <w:b/>
          <w:bCs/>
          <w:color w:val="000000"/>
          <w:sz w:val="20"/>
          <w:szCs w:val="20"/>
        </w:rPr>
        <w:t xml:space="preserve">Через любой поисковик или на уже проверенных ресурсах. Например, диссертации на </w:t>
      </w:r>
      <w:r w:rsidRPr="00C624F7">
        <w:rPr>
          <w:rFonts w:ascii="Arial" w:hAnsi="Arial" w:cs="Arial"/>
          <w:b/>
          <w:bCs/>
          <w:color w:val="000000"/>
          <w:sz w:val="20"/>
          <w:szCs w:val="20"/>
          <w:lang w:val="en-US"/>
        </w:rPr>
        <w:t>Dissercat</w:t>
      </w:r>
      <w:r w:rsidRPr="00C624F7">
        <w:rPr>
          <w:rFonts w:ascii="Arial" w:hAnsi="Arial" w:cs="Arial"/>
          <w:b/>
          <w:bCs/>
          <w:color w:val="000000"/>
          <w:sz w:val="20"/>
          <w:szCs w:val="20"/>
        </w:rPr>
        <w:t xml:space="preserve">, статьи на </w:t>
      </w:r>
      <w:r w:rsidRPr="00C624F7">
        <w:rPr>
          <w:rFonts w:ascii="Arial" w:hAnsi="Arial" w:cs="Arial"/>
          <w:b/>
          <w:bCs/>
          <w:color w:val="000000"/>
          <w:sz w:val="20"/>
          <w:szCs w:val="20"/>
          <w:lang w:val="en-US"/>
        </w:rPr>
        <w:t>Cyberleninka</w:t>
      </w:r>
      <w:r w:rsidRPr="00C624F7">
        <w:rPr>
          <w:rFonts w:ascii="Arial" w:hAnsi="Arial" w:cs="Arial"/>
          <w:b/>
          <w:bCs/>
          <w:color w:val="000000"/>
          <w:sz w:val="20"/>
          <w:szCs w:val="20"/>
        </w:rPr>
        <w:t xml:space="preserve"> и т.п. Допустим поиск бесплатных версий книг или покупка платных на библио ресурсах. Главное не брать краткие выжимки с непроверенных сайтов, пересказы с википедии и ответы в </w:t>
      </w:r>
      <w:r w:rsidRPr="00C624F7">
        <w:rPr>
          <w:rFonts w:ascii="Arial" w:hAnsi="Arial" w:cs="Arial"/>
          <w:b/>
          <w:bCs/>
          <w:color w:val="000000"/>
          <w:sz w:val="20"/>
          <w:szCs w:val="20"/>
          <w:lang w:val="en-US"/>
        </w:rPr>
        <w:t>Mail</w:t>
      </w:r>
      <w:r w:rsidRPr="00C624F7">
        <w:rPr>
          <w:rFonts w:ascii="Arial" w:hAnsi="Arial" w:cs="Arial"/>
          <w:b/>
          <w:bCs/>
          <w:color w:val="000000"/>
          <w:sz w:val="20"/>
          <w:szCs w:val="20"/>
        </w:rPr>
        <w:t>.</w:t>
      </w:r>
      <w:r w:rsidRPr="00C624F7">
        <w:rPr>
          <w:rFonts w:ascii="Arial" w:hAnsi="Arial" w:cs="Arial"/>
          <w:b/>
          <w:bCs/>
          <w:color w:val="000000"/>
          <w:sz w:val="20"/>
          <w:szCs w:val="20"/>
          <w:lang w:val="en-US"/>
        </w:rPr>
        <w:t>ru</w:t>
      </w:r>
    </w:p>
    <w:p w:rsidR="000C62F7" w:rsidRPr="00CE6716" w:rsidRDefault="000C62F7" w:rsidP="000C62F7">
      <w:pPr>
        <w:pStyle w:val="afb"/>
        <w:ind w:left="0" w:firstLine="0"/>
        <w:contextualSpacing w:val="0"/>
        <w:rPr>
          <w:rFonts w:ascii="Arial" w:hAnsi="Arial" w:cs="Arial"/>
          <w:color w:val="000000"/>
          <w:sz w:val="20"/>
          <w:szCs w:val="20"/>
        </w:rPr>
      </w:pPr>
      <w:r w:rsidRPr="00CE6716">
        <w:rPr>
          <w:rFonts w:ascii="Arial" w:hAnsi="Arial" w:cs="Arial"/>
          <w:color w:val="000000"/>
          <w:sz w:val="20"/>
          <w:szCs w:val="20"/>
        </w:rPr>
        <w:t xml:space="preserve">ЗАДАНИЕ 5. Ваш коллега составил презентацию, посвященную З. Фрейду и решил показать ее на занятии (45 минут). Время, отводимое на презентацию 20 минут, количество слайдов 30. В качестве основных цветов он решил выбрать: черный фон, красные буквы. В презентации он решил </w:t>
      </w:r>
      <w:r w:rsidRPr="00CE6716">
        <w:rPr>
          <w:rFonts w:ascii="Arial" w:hAnsi="Arial" w:cs="Arial"/>
          <w:color w:val="000000"/>
          <w:sz w:val="20"/>
          <w:szCs w:val="20"/>
        </w:rPr>
        <w:lastRenderedPageBreak/>
        <w:t>продублировать свою речь, чтобы если аудитория не расслышала что-то из выступления, она могла прочесть в презентации. Укажите основные ошибки коллеги и дайте ему рекомендации:</w:t>
      </w:r>
    </w:p>
    <w:p w:rsidR="000C62F7" w:rsidRPr="00C624F7" w:rsidRDefault="000C62F7" w:rsidP="000C62F7">
      <w:pPr>
        <w:pStyle w:val="afb"/>
        <w:ind w:left="0" w:firstLine="0"/>
        <w:contextualSpacing w:val="0"/>
        <w:rPr>
          <w:rFonts w:ascii="Arial" w:hAnsi="Arial" w:cs="Arial"/>
          <w:b/>
          <w:bCs/>
          <w:color w:val="000000"/>
          <w:sz w:val="20"/>
          <w:szCs w:val="20"/>
        </w:rPr>
      </w:pPr>
      <w:r w:rsidRPr="00CE6716">
        <w:rPr>
          <w:rFonts w:ascii="Arial" w:hAnsi="Arial" w:cs="Arial"/>
          <w:b/>
          <w:bCs/>
          <w:color w:val="000000"/>
          <w:sz w:val="20"/>
          <w:szCs w:val="20"/>
        </w:rPr>
        <w:t>Ответ:</w:t>
      </w:r>
      <w:r w:rsidRPr="00CE6716">
        <w:rPr>
          <w:rFonts w:ascii="Arial" w:hAnsi="Arial" w:cs="Arial"/>
          <w:color w:val="000000"/>
          <w:sz w:val="20"/>
          <w:szCs w:val="20"/>
        </w:rPr>
        <w:t xml:space="preserve"> </w:t>
      </w:r>
      <w:r w:rsidRPr="00C624F7">
        <w:rPr>
          <w:rFonts w:ascii="Arial" w:hAnsi="Arial" w:cs="Arial"/>
          <w:b/>
          <w:bCs/>
          <w:color w:val="000000"/>
          <w:sz w:val="20"/>
          <w:szCs w:val="20"/>
        </w:rPr>
        <w:t>Слишком большое количество слайдов для 20 минут, должно быть максимум около 10 чтобы аудитория успевала ознакомиться со слайдом. От черного фона и красного цвета аудитория быстро устанет, желательно оставить либо белый фон и черный шрифт, либо подобрать более спокойные цвета. На презентацию нужно выносить тезисы, определения и схемы. Она не подходит для дублирования информации</w:t>
      </w:r>
    </w:p>
    <w:p w:rsidR="000C62F7" w:rsidRPr="00CE6716" w:rsidRDefault="000C62F7" w:rsidP="000C62F7">
      <w:pPr>
        <w:pStyle w:val="afb"/>
        <w:ind w:left="0" w:firstLine="0"/>
        <w:contextualSpacing w:val="0"/>
        <w:rPr>
          <w:rFonts w:ascii="Arial" w:hAnsi="Arial" w:cs="Arial"/>
          <w:color w:val="000000"/>
          <w:sz w:val="20"/>
          <w:szCs w:val="20"/>
        </w:rPr>
      </w:pPr>
      <w:r w:rsidRPr="00CE6716">
        <w:rPr>
          <w:rFonts w:ascii="Arial" w:hAnsi="Arial" w:cs="Arial"/>
          <w:color w:val="000000"/>
          <w:sz w:val="20"/>
          <w:szCs w:val="20"/>
        </w:rPr>
        <w:t xml:space="preserve">ЗАДАНИЕ 6. Вы решили провести исследования с помощью интернета. У вас уже есть три бланковые методики, ваш коллега предлагает просто отсканировать их и отправлять в </w:t>
      </w:r>
      <w:r w:rsidRPr="00CE6716">
        <w:rPr>
          <w:rFonts w:ascii="Arial" w:hAnsi="Arial" w:cs="Arial"/>
          <w:color w:val="000000"/>
          <w:sz w:val="20"/>
          <w:szCs w:val="20"/>
          <w:lang w:val="en-US"/>
        </w:rPr>
        <w:t>Word</w:t>
      </w:r>
      <w:r w:rsidRPr="00CE6716">
        <w:rPr>
          <w:rFonts w:ascii="Arial" w:hAnsi="Arial" w:cs="Arial"/>
          <w:color w:val="000000"/>
          <w:sz w:val="20"/>
          <w:szCs w:val="20"/>
        </w:rPr>
        <w:t xml:space="preserve"> потенциальным респондентам. Так можно? Если нет, то расскажите почему</w:t>
      </w:r>
    </w:p>
    <w:p w:rsidR="000C62F7" w:rsidRPr="00C624F7" w:rsidRDefault="000C62F7" w:rsidP="000C62F7">
      <w:pPr>
        <w:pStyle w:val="afb"/>
        <w:ind w:left="0" w:firstLine="0"/>
        <w:contextualSpacing w:val="0"/>
        <w:rPr>
          <w:rFonts w:ascii="Arial" w:hAnsi="Arial" w:cs="Arial"/>
          <w:b/>
          <w:bCs/>
          <w:color w:val="000000"/>
          <w:sz w:val="20"/>
          <w:szCs w:val="20"/>
        </w:rPr>
      </w:pPr>
      <w:r w:rsidRPr="00CE6716">
        <w:rPr>
          <w:rFonts w:ascii="Arial" w:hAnsi="Arial" w:cs="Arial"/>
          <w:b/>
          <w:bCs/>
          <w:color w:val="000000"/>
          <w:sz w:val="20"/>
          <w:szCs w:val="20"/>
        </w:rPr>
        <w:t>Ответ:</w:t>
      </w:r>
      <w:r w:rsidRPr="00CE6716">
        <w:rPr>
          <w:rFonts w:ascii="Arial" w:hAnsi="Arial" w:cs="Arial"/>
          <w:color w:val="000000"/>
          <w:sz w:val="20"/>
          <w:szCs w:val="20"/>
        </w:rPr>
        <w:t xml:space="preserve"> </w:t>
      </w:r>
      <w:r w:rsidRPr="00C624F7">
        <w:rPr>
          <w:rFonts w:ascii="Arial" w:hAnsi="Arial" w:cs="Arial"/>
          <w:b/>
          <w:bCs/>
          <w:color w:val="000000"/>
          <w:sz w:val="20"/>
          <w:szCs w:val="20"/>
        </w:rPr>
        <w:t>Нет, тесты необходимо дополнительное проверять на соответствие основным психометрическим требованиям или найти их уже стандартизированные под использование через интернет версии. Отсканированные варианты кандидатам будет крайне неудобно заполнять. Чем проще и удобнее для пользователя сделан тест, тем выше вероятность что его кто-то пройдет</w:t>
      </w:r>
    </w:p>
    <w:p w:rsidR="000C62F7" w:rsidRPr="00CE6716" w:rsidRDefault="000C62F7" w:rsidP="000C62F7">
      <w:pPr>
        <w:pStyle w:val="afb"/>
        <w:ind w:left="0" w:firstLine="0"/>
        <w:contextualSpacing w:val="0"/>
        <w:rPr>
          <w:rFonts w:ascii="Arial" w:hAnsi="Arial" w:cs="Arial"/>
          <w:color w:val="000000"/>
          <w:sz w:val="20"/>
          <w:szCs w:val="20"/>
        </w:rPr>
      </w:pPr>
      <w:r w:rsidRPr="00CE6716">
        <w:rPr>
          <w:rFonts w:ascii="Arial" w:hAnsi="Arial" w:cs="Arial"/>
          <w:color w:val="000000"/>
          <w:sz w:val="20"/>
          <w:szCs w:val="20"/>
        </w:rPr>
        <w:t>ЗАДАНИЕ 7. Вы увидели объявление, что в другом городе будет проводиться онлайн-тренинг, посвященный психоанализу в консультировании. Участие платное, длительность 3 часа, количество ведущих – 3. Состав участников ограничен, а все вопросы можно будет задать только после встречи. Это можно будет считать вебинаром? Почему?</w:t>
      </w:r>
    </w:p>
    <w:p w:rsidR="000C62F7" w:rsidRPr="00C624F7" w:rsidRDefault="000C62F7" w:rsidP="000C62F7">
      <w:pPr>
        <w:widowControl w:val="0"/>
        <w:jc w:val="both"/>
        <w:rPr>
          <w:rFonts w:ascii="Arial" w:hAnsi="Arial" w:cs="Arial"/>
          <w:b/>
          <w:bCs/>
          <w:color w:val="000000"/>
          <w:sz w:val="20"/>
          <w:szCs w:val="20"/>
        </w:rPr>
      </w:pPr>
      <w:r w:rsidRPr="00CE6716">
        <w:rPr>
          <w:rFonts w:ascii="Arial" w:hAnsi="Arial" w:cs="Arial"/>
          <w:b/>
          <w:bCs/>
          <w:color w:val="000000"/>
          <w:sz w:val="20"/>
          <w:szCs w:val="20"/>
        </w:rPr>
        <w:t>Ответ:</w:t>
      </w:r>
      <w:r w:rsidRPr="00CE6716">
        <w:rPr>
          <w:rFonts w:ascii="Arial" w:hAnsi="Arial" w:cs="Arial"/>
          <w:color w:val="000000"/>
          <w:sz w:val="20"/>
          <w:szCs w:val="20"/>
        </w:rPr>
        <w:t xml:space="preserve"> </w:t>
      </w:r>
      <w:r w:rsidRPr="00C624F7">
        <w:rPr>
          <w:rFonts w:ascii="Arial" w:hAnsi="Arial" w:cs="Arial"/>
          <w:b/>
          <w:bCs/>
          <w:color w:val="000000"/>
          <w:sz w:val="20"/>
          <w:szCs w:val="20"/>
        </w:rPr>
        <w:t>Да, это одна из форм проведения вебинара. В качестве вебинара можно также проводить онлайн тренинги, а удаленное проведение, состав участников, оплата или длительность являются характеристиками вебинара</w:t>
      </w:r>
    </w:p>
    <w:p w:rsidR="000C62F7" w:rsidRPr="00CE6716" w:rsidRDefault="000C62F7" w:rsidP="000C62F7">
      <w:pPr>
        <w:jc w:val="both"/>
        <w:rPr>
          <w:rFonts w:ascii="Arial" w:hAnsi="Arial" w:cs="Arial"/>
          <w:color w:val="000000"/>
          <w:sz w:val="20"/>
          <w:szCs w:val="20"/>
        </w:rPr>
      </w:pPr>
      <w:r w:rsidRPr="00CE6716">
        <w:rPr>
          <w:rFonts w:ascii="Arial" w:hAnsi="Arial" w:cs="Arial"/>
          <w:color w:val="000000"/>
          <w:sz w:val="20"/>
          <w:szCs w:val="20"/>
        </w:rPr>
        <w:t>ЗАДАНИЕ 7. Вам предстоит провести исследование на тему «Особенности тревожности и агрессивности в подростковом возрасте и в период взрослости». Какие диагностические методики Вы подберете для его проведения. Укажите, к каким методам психодиагностики они относятся.</w:t>
      </w:r>
    </w:p>
    <w:p w:rsidR="000C62F7" w:rsidRPr="00C624F7" w:rsidRDefault="000C62F7" w:rsidP="000C62F7">
      <w:pPr>
        <w:jc w:val="both"/>
        <w:rPr>
          <w:rFonts w:ascii="Arial" w:hAnsi="Arial" w:cs="Arial"/>
          <w:b/>
          <w:bCs/>
          <w:iCs/>
          <w:color w:val="000000"/>
          <w:sz w:val="20"/>
          <w:szCs w:val="20"/>
        </w:rPr>
      </w:pPr>
      <w:r w:rsidRPr="00CE6716">
        <w:rPr>
          <w:rFonts w:ascii="Arial" w:hAnsi="Arial" w:cs="Arial"/>
          <w:b/>
          <w:bCs/>
          <w:iCs/>
          <w:color w:val="000000"/>
          <w:sz w:val="20"/>
          <w:szCs w:val="20"/>
        </w:rPr>
        <w:t>Ответ:</w:t>
      </w:r>
      <w:r w:rsidRPr="00CE6716">
        <w:rPr>
          <w:rFonts w:ascii="Arial" w:hAnsi="Arial" w:cs="Arial"/>
          <w:iCs/>
          <w:color w:val="000000"/>
          <w:sz w:val="20"/>
          <w:szCs w:val="20"/>
        </w:rPr>
        <w:t xml:space="preserve"> </w:t>
      </w:r>
      <w:r w:rsidRPr="00C624F7">
        <w:rPr>
          <w:rFonts w:ascii="Arial" w:hAnsi="Arial" w:cs="Arial"/>
          <w:b/>
          <w:bCs/>
          <w:iCs/>
          <w:color w:val="000000"/>
          <w:sz w:val="20"/>
          <w:szCs w:val="20"/>
        </w:rPr>
        <w:t>Опросник личностной тревожности Ж. Тейлор, опросник ситуационной и личностной тревожности Ч.Д. Спилбергера, опросник агрессивности Баса-Дарки, методика «</w:t>
      </w:r>
      <w:r w:rsidRPr="00C624F7">
        <w:rPr>
          <w:rFonts w:ascii="Arial" w:hAnsi="Arial" w:cs="Arial"/>
          <w:b/>
          <w:bCs/>
          <w:iCs/>
          <w:color w:val="000000"/>
          <w:sz w:val="20"/>
          <w:szCs w:val="20"/>
          <w:lang w:val="en-US"/>
        </w:rPr>
        <w:t>Hand</w:t>
      </w:r>
      <w:r w:rsidRPr="00C624F7">
        <w:rPr>
          <w:rFonts w:ascii="Arial" w:hAnsi="Arial" w:cs="Arial"/>
          <w:b/>
          <w:bCs/>
          <w:iCs/>
          <w:color w:val="000000"/>
          <w:sz w:val="20"/>
          <w:szCs w:val="20"/>
        </w:rPr>
        <w:t>-тест». Первые три относятся к метолу стандартизированного самоотчета, четвертая – к проективному методу</w:t>
      </w:r>
    </w:p>
    <w:p w:rsidR="000C62F7" w:rsidRPr="00CE6716" w:rsidRDefault="000C62F7" w:rsidP="000C62F7">
      <w:pPr>
        <w:jc w:val="both"/>
        <w:rPr>
          <w:rFonts w:ascii="Arial" w:hAnsi="Arial" w:cs="Arial"/>
          <w:color w:val="000000"/>
          <w:sz w:val="20"/>
          <w:szCs w:val="20"/>
        </w:rPr>
      </w:pPr>
      <w:r w:rsidRPr="00CE6716">
        <w:rPr>
          <w:rFonts w:ascii="Arial" w:hAnsi="Arial" w:cs="Arial"/>
          <w:color w:val="000000"/>
          <w:sz w:val="20"/>
          <w:szCs w:val="20"/>
        </w:rPr>
        <w:t>ЗАДАНИЕ 8. Вам предстоит провести исследование на тему «Стратегии конфликтного поведения у младших подростков с разными уровнями социального контроля». Какие диагностические методики Вы подберете для его проведения. Поскольку выбранные Вами методики разрабатывались для взрослых испытуемых, укажите, в чем именно может состоять их адаптация для испытуемых младшего подросткового возраста.</w:t>
      </w:r>
    </w:p>
    <w:p w:rsidR="000C62F7" w:rsidRDefault="000C62F7" w:rsidP="000C62F7">
      <w:pPr>
        <w:jc w:val="both"/>
        <w:rPr>
          <w:rFonts w:ascii="Arial" w:hAnsi="Arial" w:cs="Arial"/>
          <w:b/>
          <w:bCs/>
          <w:iCs/>
          <w:color w:val="000000"/>
          <w:sz w:val="20"/>
          <w:szCs w:val="20"/>
        </w:rPr>
      </w:pPr>
      <w:r w:rsidRPr="00CE6716">
        <w:rPr>
          <w:rFonts w:ascii="Arial" w:hAnsi="Arial" w:cs="Arial"/>
          <w:b/>
          <w:bCs/>
          <w:iCs/>
          <w:color w:val="000000"/>
          <w:sz w:val="20"/>
          <w:szCs w:val="20"/>
        </w:rPr>
        <w:t>Ответ: опросник для изучения стратегии поведения в конфликте К.Н. Томаса, шкала социального самоконтроля М. Снайдера в адаптации А.А. Руковишникова и М.В. Соколовой. Адаптация данных методик для испытуемых младшего подросткового возраста может состоять, во-первых, в расширении текста инструкций, более подробном изложении действий испытуемого с текстом методик, во-вторых, в расчете тестовых норм именно для выборки младших подростков. Для расчета тестовых норм целесообразно использовать специальные компьютерные программы</w:t>
      </w:r>
    </w:p>
    <w:p w:rsidR="000C62F7" w:rsidRPr="00E86B37" w:rsidRDefault="000C62F7" w:rsidP="000C62F7">
      <w:pPr>
        <w:jc w:val="both"/>
        <w:rPr>
          <w:rFonts w:ascii="Arial" w:hAnsi="Arial" w:cs="Arial"/>
          <w:bCs/>
          <w:iCs/>
          <w:color w:val="000000"/>
          <w:sz w:val="20"/>
          <w:szCs w:val="20"/>
        </w:rPr>
      </w:pPr>
      <w:r w:rsidRPr="00E86B37">
        <w:rPr>
          <w:rFonts w:ascii="Arial" w:hAnsi="Arial" w:cs="Arial"/>
          <w:bCs/>
          <w:iCs/>
          <w:color w:val="000000"/>
          <w:sz w:val="20"/>
          <w:szCs w:val="20"/>
        </w:rPr>
        <w:t>ЗАДАНИЕ 9. Вам предстоит провести исследование на тему «Особенности тревожности и агрессивности в подростковом возрасте и в период взрослости». Какие диагностические методики Вы подберете для его проведения. Укажите, к каким методам психодиагностики они относятся.</w:t>
      </w:r>
    </w:p>
    <w:p w:rsidR="000C62F7" w:rsidRPr="00E86B37" w:rsidRDefault="000C62F7" w:rsidP="000C62F7">
      <w:pPr>
        <w:jc w:val="both"/>
        <w:rPr>
          <w:rFonts w:ascii="Arial" w:hAnsi="Arial" w:cs="Arial"/>
          <w:b/>
          <w:bCs/>
          <w:iCs/>
          <w:color w:val="000000"/>
          <w:sz w:val="20"/>
          <w:szCs w:val="20"/>
        </w:rPr>
      </w:pPr>
      <w:r w:rsidRPr="00E86B37">
        <w:rPr>
          <w:rFonts w:ascii="Arial" w:hAnsi="Arial" w:cs="Arial"/>
          <w:b/>
          <w:bCs/>
          <w:iCs/>
          <w:color w:val="000000"/>
          <w:sz w:val="20"/>
          <w:szCs w:val="20"/>
        </w:rPr>
        <w:t>Ответ: опросник личностной тревожности, опросник ситуационной и личностной тревожности, опросник агрессивности, методика «Hand-тест». Первые три относятся к метолу стандартизированного самоотчета, четвертая – к проективному методу.</w:t>
      </w:r>
    </w:p>
    <w:p w:rsidR="000C62F7" w:rsidRPr="00E86B37" w:rsidRDefault="000C62F7" w:rsidP="000C62F7">
      <w:pPr>
        <w:jc w:val="both"/>
        <w:rPr>
          <w:rFonts w:ascii="Arial" w:hAnsi="Arial" w:cs="Arial"/>
          <w:bCs/>
          <w:iCs/>
          <w:color w:val="000000"/>
          <w:sz w:val="20"/>
          <w:szCs w:val="20"/>
        </w:rPr>
      </w:pPr>
      <w:r>
        <w:rPr>
          <w:rFonts w:ascii="Arial" w:hAnsi="Arial" w:cs="Arial"/>
          <w:bCs/>
          <w:iCs/>
          <w:color w:val="000000"/>
          <w:sz w:val="20"/>
          <w:szCs w:val="20"/>
        </w:rPr>
        <w:t>ЗАДАНИЕ 10.</w:t>
      </w:r>
      <w:r w:rsidRPr="00E86B37">
        <w:rPr>
          <w:rFonts w:ascii="Arial" w:hAnsi="Arial" w:cs="Arial"/>
          <w:bCs/>
          <w:iCs/>
          <w:color w:val="000000"/>
          <w:sz w:val="20"/>
          <w:szCs w:val="20"/>
        </w:rPr>
        <w:t xml:space="preserve"> Вам предстоит провести исследование на тему «Стратегии конфликтного поведения у младших подрост-ков с разными уровнями социального контроля». Какие диагностические методики Вы подберете для его проведения. Поскольку выбранные Вами методики разрабатывались для взрослых испытуемых, укажите, в чем именно может состоять их адаптация для испытуемых младшего подросткового возраста.</w:t>
      </w:r>
    </w:p>
    <w:p w:rsidR="000C62F7" w:rsidRPr="00E86B37" w:rsidRDefault="000C62F7" w:rsidP="000C62F7">
      <w:pPr>
        <w:jc w:val="both"/>
        <w:rPr>
          <w:rFonts w:ascii="Arial" w:hAnsi="Arial" w:cs="Arial"/>
          <w:b/>
          <w:bCs/>
          <w:iCs/>
          <w:color w:val="000000"/>
          <w:sz w:val="20"/>
          <w:szCs w:val="20"/>
        </w:rPr>
      </w:pPr>
      <w:r w:rsidRPr="00E86B37">
        <w:rPr>
          <w:rFonts w:ascii="Arial" w:hAnsi="Arial" w:cs="Arial"/>
          <w:b/>
          <w:bCs/>
          <w:iCs/>
          <w:color w:val="000000"/>
          <w:sz w:val="20"/>
          <w:szCs w:val="20"/>
        </w:rPr>
        <w:t>Ответ: опросник для изучения стратегии поведения в конфликте, шкала социального само-контроля. Адаптация этих методик для испытуемых младшего подросткового возраста может состоять, во-первых, в расширении текста инструкций, более подробном изложении действий испытуемого с текстом методик, во-вторых, в расчете тестовых норм именно для выборки младших подростков (целесообразно использовать для этого специальные компьютерные программы).</w:t>
      </w:r>
    </w:p>
    <w:p w:rsidR="000C62F7" w:rsidRDefault="000C62F7" w:rsidP="000C62F7">
      <w:pPr>
        <w:widowControl w:val="0"/>
        <w:tabs>
          <w:tab w:val="left" w:pos="993"/>
        </w:tabs>
        <w:jc w:val="center"/>
        <w:rPr>
          <w:rFonts w:ascii="Arial" w:hAnsi="Arial" w:cs="Arial"/>
          <w:b/>
        </w:rPr>
      </w:pPr>
    </w:p>
    <w:p w:rsidR="000C62F7" w:rsidRPr="0046248D" w:rsidRDefault="000C62F7" w:rsidP="000C62F7">
      <w:pPr>
        <w:widowControl w:val="0"/>
        <w:tabs>
          <w:tab w:val="left" w:pos="993"/>
        </w:tabs>
        <w:jc w:val="center"/>
        <w:rPr>
          <w:rFonts w:ascii="Arial" w:hAnsi="Arial" w:cs="Arial"/>
          <w:b/>
        </w:rPr>
      </w:pPr>
      <w:r w:rsidRPr="0046248D">
        <w:rPr>
          <w:rFonts w:ascii="Arial" w:hAnsi="Arial" w:cs="Arial"/>
          <w:b/>
        </w:rPr>
        <w:t>Код и наименование компетенции:</w:t>
      </w:r>
    </w:p>
    <w:p w:rsidR="000C62F7" w:rsidRDefault="000C62F7" w:rsidP="000C62F7">
      <w:pPr>
        <w:widowControl w:val="0"/>
        <w:jc w:val="both"/>
        <w:rPr>
          <w:rFonts w:ascii="Arial" w:hAnsi="Arial"/>
          <w:b/>
        </w:rPr>
      </w:pPr>
      <w:r w:rsidRPr="009E2AB8">
        <w:rPr>
          <w:rFonts w:ascii="Arial" w:hAnsi="Arial"/>
          <w:b/>
        </w:rPr>
        <w:t>ПК-3 Способен осуществлять психологическую профилактику и психокоррекцию отклонений в личностном развитии</w:t>
      </w:r>
    </w:p>
    <w:p w:rsidR="000C62F7" w:rsidRPr="0046248D" w:rsidRDefault="000C62F7" w:rsidP="000C62F7">
      <w:pPr>
        <w:tabs>
          <w:tab w:val="left" w:pos="993"/>
        </w:tabs>
        <w:rPr>
          <w:rFonts w:ascii="Arial" w:hAnsi="Arial" w:cs="Arial"/>
        </w:rPr>
      </w:pPr>
      <w:r w:rsidRPr="0046248D">
        <w:rPr>
          <w:rFonts w:ascii="Arial" w:hAnsi="Arial" w:cs="Arial"/>
          <w:b/>
        </w:rPr>
        <w:lastRenderedPageBreak/>
        <w:t>Период окончания формирования компетенции:</w:t>
      </w:r>
      <w:r w:rsidRPr="0046248D">
        <w:rPr>
          <w:rFonts w:ascii="Arial" w:hAnsi="Arial" w:cs="Arial"/>
        </w:rPr>
        <w:t xml:space="preserve"> </w:t>
      </w:r>
      <w:r>
        <w:rPr>
          <w:rFonts w:ascii="Arial" w:hAnsi="Arial" w:cs="Arial"/>
        </w:rPr>
        <w:t>3</w:t>
      </w:r>
      <w:r w:rsidRPr="0046248D">
        <w:rPr>
          <w:rFonts w:ascii="Arial" w:hAnsi="Arial" w:cs="Arial"/>
        </w:rPr>
        <w:t xml:space="preserve"> семестр</w:t>
      </w:r>
    </w:p>
    <w:p w:rsidR="000C62F7" w:rsidRPr="0046248D" w:rsidRDefault="000C62F7" w:rsidP="000C62F7">
      <w:pPr>
        <w:tabs>
          <w:tab w:val="left" w:pos="993"/>
        </w:tabs>
        <w:jc w:val="both"/>
        <w:rPr>
          <w:rFonts w:ascii="Arial" w:hAnsi="Arial" w:cs="Arial"/>
          <w:b/>
        </w:rPr>
      </w:pPr>
      <w:r w:rsidRPr="0046248D">
        <w:rPr>
          <w:rFonts w:ascii="Arial" w:hAnsi="Arial" w:cs="Arial"/>
          <w:b/>
        </w:rPr>
        <w:t>Перечень дисциплин (модулей), практик, участвующих в формировании компетенции:</w:t>
      </w:r>
    </w:p>
    <w:p w:rsidR="000C62F7" w:rsidRPr="009E2AB8" w:rsidRDefault="000C62F7" w:rsidP="000C62F7">
      <w:pPr>
        <w:pStyle w:val="1a"/>
        <w:widowControl w:val="0"/>
        <w:numPr>
          <w:ilvl w:val="3"/>
          <w:numId w:val="43"/>
        </w:numPr>
        <w:ind w:left="0" w:firstLine="720"/>
        <w:rPr>
          <w:rFonts w:ascii="Arial" w:hAnsi="Arial"/>
          <w:sz w:val="24"/>
          <w:szCs w:val="24"/>
        </w:rPr>
      </w:pPr>
      <w:r w:rsidRPr="009E2AB8">
        <w:rPr>
          <w:rFonts w:ascii="Arial" w:hAnsi="Arial"/>
          <w:sz w:val="24"/>
          <w:szCs w:val="24"/>
        </w:rPr>
        <w:t>Б1.В.01 Психология сиротства и замещающей семьи (1 семестр)</w:t>
      </w:r>
    </w:p>
    <w:p w:rsidR="000C62F7" w:rsidRPr="009E2AB8" w:rsidRDefault="000C62F7" w:rsidP="000C62F7">
      <w:pPr>
        <w:pStyle w:val="1a"/>
        <w:widowControl w:val="0"/>
        <w:numPr>
          <w:ilvl w:val="3"/>
          <w:numId w:val="43"/>
        </w:numPr>
        <w:ind w:left="0" w:firstLine="720"/>
        <w:rPr>
          <w:rFonts w:ascii="Arial" w:hAnsi="Arial"/>
          <w:sz w:val="24"/>
          <w:szCs w:val="24"/>
        </w:rPr>
      </w:pPr>
      <w:r w:rsidRPr="009E2AB8">
        <w:rPr>
          <w:rFonts w:ascii="Arial" w:hAnsi="Arial"/>
          <w:sz w:val="24"/>
          <w:szCs w:val="24"/>
        </w:rPr>
        <w:t>Б1.В.03 Стресс-менеджмент (3 семестр)</w:t>
      </w:r>
    </w:p>
    <w:p w:rsidR="000C62F7" w:rsidRPr="009E2AB8" w:rsidRDefault="000C62F7" w:rsidP="000C62F7">
      <w:pPr>
        <w:pStyle w:val="1a"/>
        <w:widowControl w:val="0"/>
        <w:numPr>
          <w:ilvl w:val="3"/>
          <w:numId w:val="43"/>
        </w:numPr>
        <w:ind w:left="0" w:firstLine="720"/>
        <w:rPr>
          <w:rFonts w:ascii="Arial" w:hAnsi="Arial"/>
          <w:sz w:val="24"/>
          <w:szCs w:val="24"/>
        </w:rPr>
      </w:pPr>
      <w:r w:rsidRPr="009E2AB8">
        <w:rPr>
          <w:rFonts w:ascii="Arial" w:hAnsi="Arial"/>
          <w:sz w:val="24"/>
          <w:szCs w:val="24"/>
        </w:rPr>
        <w:t>Б1.В.04 Кризисы в профессиональном и личностном развитии (3</w:t>
      </w:r>
      <w:r>
        <w:rPr>
          <w:rFonts w:ascii="Arial" w:hAnsi="Arial"/>
          <w:sz w:val="24"/>
          <w:szCs w:val="24"/>
        </w:rPr>
        <w:t> </w:t>
      </w:r>
      <w:r w:rsidRPr="009E2AB8">
        <w:rPr>
          <w:rFonts w:ascii="Arial" w:hAnsi="Arial"/>
          <w:sz w:val="24"/>
          <w:szCs w:val="24"/>
        </w:rPr>
        <w:t>семестр)</w:t>
      </w:r>
    </w:p>
    <w:p w:rsidR="000C62F7" w:rsidRPr="009E2AB8" w:rsidRDefault="000C62F7" w:rsidP="000C62F7">
      <w:pPr>
        <w:pStyle w:val="1a"/>
        <w:widowControl w:val="0"/>
        <w:numPr>
          <w:ilvl w:val="3"/>
          <w:numId w:val="43"/>
        </w:numPr>
        <w:ind w:left="0" w:firstLine="720"/>
        <w:rPr>
          <w:rFonts w:ascii="Arial" w:hAnsi="Arial"/>
          <w:sz w:val="24"/>
          <w:szCs w:val="24"/>
        </w:rPr>
      </w:pPr>
      <w:r w:rsidRPr="009E2AB8">
        <w:rPr>
          <w:rFonts w:ascii="Arial" w:hAnsi="Arial"/>
          <w:sz w:val="24"/>
          <w:szCs w:val="24"/>
        </w:rPr>
        <w:t>Б1.В.07 Психологические основы девиантологии (3 семестр)</w:t>
      </w:r>
    </w:p>
    <w:p w:rsidR="000C62F7" w:rsidRPr="009E2AB8" w:rsidRDefault="000C62F7" w:rsidP="000C62F7">
      <w:pPr>
        <w:pStyle w:val="1a"/>
        <w:widowControl w:val="0"/>
        <w:numPr>
          <w:ilvl w:val="3"/>
          <w:numId w:val="43"/>
        </w:numPr>
        <w:ind w:left="0" w:firstLine="720"/>
        <w:rPr>
          <w:rFonts w:ascii="Arial" w:hAnsi="Arial"/>
          <w:sz w:val="24"/>
          <w:szCs w:val="24"/>
        </w:rPr>
      </w:pPr>
      <w:r w:rsidRPr="009E2AB8">
        <w:rPr>
          <w:rFonts w:ascii="Arial" w:hAnsi="Arial"/>
          <w:sz w:val="24"/>
          <w:szCs w:val="24"/>
        </w:rPr>
        <w:t>Б2.В.01(П) Производственная практика в профильных организациях (2 семестр)</w:t>
      </w:r>
    </w:p>
    <w:p w:rsidR="000C62F7" w:rsidRDefault="000C62F7" w:rsidP="000C62F7">
      <w:pPr>
        <w:tabs>
          <w:tab w:val="right" w:leader="underscore" w:pos="9639"/>
        </w:tabs>
        <w:rPr>
          <w:rFonts w:ascii="Arial" w:hAnsi="Arial" w:cs="Arial"/>
          <w:b/>
          <w:color w:val="000000"/>
        </w:rPr>
      </w:pPr>
      <w:r w:rsidRPr="00233FF8">
        <w:rPr>
          <w:rFonts w:ascii="Arial" w:hAnsi="Arial" w:cs="Arial"/>
          <w:b/>
          <w:color w:val="000000"/>
        </w:rPr>
        <w:t xml:space="preserve">Перечень заданий для </w:t>
      </w:r>
      <w:r>
        <w:rPr>
          <w:rFonts w:ascii="Arial" w:hAnsi="Arial" w:cs="Arial"/>
          <w:b/>
          <w:color w:val="000000"/>
        </w:rPr>
        <w:t>проверки</w:t>
      </w:r>
      <w:r w:rsidRPr="00233FF8">
        <w:rPr>
          <w:rFonts w:ascii="Arial" w:hAnsi="Arial" w:cs="Arial"/>
          <w:b/>
          <w:color w:val="000000"/>
        </w:rPr>
        <w:t xml:space="preserve"> сформированности</w:t>
      </w:r>
      <w:r w:rsidRPr="00862BD9">
        <w:rPr>
          <w:rFonts w:ascii="Arial" w:hAnsi="Arial" w:cs="Arial"/>
          <w:b/>
          <w:color w:val="000000"/>
        </w:rPr>
        <w:t xml:space="preserve"> компетенции:</w:t>
      </w:r>
    </w:p>
    <w:p w:rsidR="000C62F7" w:rsidRPr="00862BD9" w:rsidRDefault="000C62F7" w:rsidP="000C62F7">
      <w:pPr>
        <w:tabs>
          <w:tab w:val="right" w:leader="underscore" w:pos="9639"/>
        </w:tabs>
        <w:rPr>
          <w:rFonts w:ascii="Arial" w:hAnsi="Arial" w:cs="Arial"/>
          <w:b/>
          <w:color w:val="000000"/>
        </w:rPr>
      </w:pPr>
    </w:p>
    <w:p w:rsidR="000C62F7" w:rsidRDefault="000C62F7" w:rsidP="000C62F7">
      <w:pPr>
        <w:tabs>
          <w:tab w:val="right" w:leader="underscore" w:pos="9639"/>
        </w:tabs>
        <w:ind w:firstLine="709"/>
        <w:rPr>
          <w:rFonts w:ascii="Arial" w:hAnsi="Arial" w:cs="Arial"/>
          <w:color w:val="000000"/>
          <w:u w:val="single"/>
        </w:rPr>
      </w:pPr>
      <w:r w:rsidRPr="00862BD9">
        <w:rPr>
          <w:rFonts w:ascii="Arial" w:hAnsi="Arial" w:cs="Arial"/>
          <w:color w:val="000000"/>
          <w:u w:val="single"/>
        </w:rPr>
        <w:t>1) закрытые задания (тестовые, средний уровень сложности):</w:t>
      </w:r>
    </w:p>
    <w:p w:rsidR="000C62F7" w:rsidRPr="00480EBA" w:rsidRDefault="000C62F7" w:rsidP="000C62F7">
      <w:pPr>
        <w:jc w:val="both"/>
        <w:rPr>
          <w:rFonts w:ascii="Arial" w:hAnsi="Arial" w:cs="Arial"/>
          <w:sz w:val="20"/>
          <w:szCs w:val="20"/>
        </w:rPr>
      </w:pPr>
      <w:r w:rsidRPr="00480EBA">
        <w:rPr>
          <w:rFonts w:ascii="Arial" w:hAnsi="Arial" w:cs="Arial"/>
          <w:sz w:val="20"/>
          <w:szCs w:val="20"/>
        </w:rPr>
        <w:t>ЗАДАНИЕ 1. Какие факторы не относятся к негативной социализации сироты вне семьи?</w:t>
      </w:r>
    </w:p>
    <w:p w:rsidR="000C62F7" w:rsidRPr="00480EBA" w:rsidRDefault="000C62F7" w:rsidP="000C62F7">
      <w:pPr>
        <w:pStyle w:val="afb"/>
        <w:numPr>
          <w:ilvl w:val="0"/>
          <w:numId w:val="183"/>
        </w:numPr>
        <w:tabs>
          <w:tab w:val="left" w:pos="284"/>
        </w:tabs>
        <w:ind w:left="0" w:firstLine="0"/>
        <w:contextualSpacing w:val="0"/>
        <w:rPr>
          <w:rFonts w:ascii="Arial" w:hAnsi="Arial" w:cs="Arial"/>
          <w:sz w:val="20"/>
          <w:szCs w:val="20"/>
        </w:rPr>
      </w:pPr>
      <w:r w:rsidRPr="00480EBA">
        <w:rPr>
          <w:rFonts w:ascii="Arial" w:hAnsi="Arial" w:cs="Arial"/>
          <w:sz w:val="20"/>
          <w:szCs w:val="20"/>
        </w:rPr>
        <w:t xml:space="preserve">влияние формальных групп сверстников </w:t>
      </w:r>
    </w:p>
    <w:p w:rsidR="000C62F7" w:rsidRPr="00480EBA" w:rsidRDefault="000C62F7" w:rsidP="000C62F7">
      <w:pPr>
        <w:pStyle w:val="afb"/>
        <w:numPr>
          <w:ilvl w:val="0"/>
          <w:numId w:val="183"/>
        </w:numPr>
        <w:tabs>
          <w:tab w:val="left" w:pos="284"/>
        </w:tabs>
        <w:ind w:left="0" w:firstLine="0"/>
        <w:contextualSpacing w:val="0"/>
        <w:rPr>
          <w:rFonts w:ascii="Arial" w:hAnsi="Arial" w:cs="Arial"/>
          <w:sz w:val="20"/>
          <w:szCs w:val="20"/>
        </w:rPr>
      </w:pPr>
      <w:r w:rsidRPr="00480EBA">
        <w:rPr>
          <w:rFonts w:ascii="Arial" w:hAnsi="Arial" w:cs="Arial"/>
          <w:sz w:val="20"/>
          <w:szCs w:val="20"/>
        </w:rPr>
        <w:t>внесемейное окружение</w:t>
      </w:r>
    </w:p>
    <w:p w:rsidR="000C62F7" w:rsidRPr="00480EBA" w:rsidRDefault="000C62F7" w:rsidP="000C62F7">
      <w:pPr>
        <w:pStyle w:val="afb"/>
        <w:numPr>
          <w:ilvl w:val="0"/>
          <w:numId w:val="183"/>
        </w:numPr>
        <w:tabs>
          <w:tab w:val="left" w:pos="284"/>
        </w:tabs>
        <w:ind w:left="0" w:firstLine="0"/>
        <w:contextualSpacing w:val="0"/>
        <w:rPr>
          <w:rFonts w:ascii="Arial" w:hAnsi="Arial" w:cs="Arial"/>
          <w:b/>
          <w:sz w:val="20"/>
          <w:szCs w:val="20"/>
        </w:rPr>
      </w:pPr>
      <w:r w:rsidRPr="00480EBA">
        <w:rPr>
          <w:rFonts w:ascii="Arial" w:hAnsi="Arial" w:cs="Arial"/>
          <w:b/>
          <w:sz w:val="20"/>
          <w:szCs w:val="20"/>
        </w:rPr>
        <w:t>негативная наследственность</w:t>
      </w:r>
    </w:p>
    <w:p w:rsidR="000C62F7" w:rsidRPr="00480EBA" w:rsidRDefault="000C62F7" w:rsidP="000C62F7">
      <w:pPr>
        <w:pStyle w:val="afb"/>
        <w:numPr>
          <w:ilvl w:val="0"/>
          <w:numId w:val="183"/>
        </w:numPr>
        <w:tabs>
          <w:tab w:val="left" w:pos="284"/>
        </w:tabs>
        <w:ind w:left="0" w:firstLine="0"/>
        <w:contextualSpacing w:val="0"/>
        <w:rPr>
          <w:rFonts w:ascii="Arial" w:hAnsi="Arial" w:cs="Arial"/>
          <w:sz w:val="20"/>
          <w:szCs w:val="20"/>
        </w:rPr>
      </w:pPr>
      <w:r w:rsidRPr="00480EBA">
        <w:rPr>
          <w:rFonts w:ascii="Arial" w:hAnsi="Arial" w:cs="Arial"/>
          <w:sz w:val="20"/>
          <w:szCs w:val="20"/>
        </w:rPr>
        <w:t>влияние неформальных групп сверстников</w:t>
      </w:r>
    </w:p>
    <w:p w:rsidR="000C62F7" w:rsidRPr="00480EBA" w:rsidRDefault="000C62F7" w:rsidP="000C62F7">
      <w:pPr>
        <w:tabs>
          <w:tab w:val="left" w:pos="284"/>
        </w:tabs>
        <w:jc w:val="both"/>
        <w:rPr>
          <w:rFonts w:ascii="Arial" w:hAnsi="Arial" w:cs="Arial"/>
          <w:sz w:val="20"/>
          <w:szCs w:val="20"/>
        </w:rPr>
      </w:pPr>
      <w:r w:rsidRPr="00480EBA">
        <w:rPr>
          <w:rFonts w:ascii="Arial" w:hAnsi="Arial" w:cs="Arial"/>
          <w:sz w:val="20"/>
          <w:szCs w:val="20"/>
        </w:rPr>
        <w:t>ЗАДАНИЕ 2. В каких случаях более вероятен вторичный возврат сироты?</w:t>
      </w:r>
    </w:p>
    <w:p w:rsidR="000C62F7" w:rsidRPr="00480EBA" w:rsidRDefault="000C62F7" w:rsidP="000C62F7">
      <w:pPr>
        <w:pStyle w:val="afb"/>
        <w:numPr>
          <w:ilvl w:val="0"/>
          <w:numId w:val="182"/>
        </w:numPr>
        <w:tabs>
          <w:tab w:val="left" w:pos="284"/>
        </w:tabs>
        <w:ind w:left="0" w:firstLine="0"/>
        <w:contextualSpacing w:val="0"/>
        <w:rPr>
          <w:rFonts w:ascii="Arial" w:hAnsi="Arial" w:cs="Arial"/>
          <w:sz w:val="20"/>
          <w:szCs w:val="20"/>
        </w:rPr>
      </w:pPr>
      <w:r w:rsidRPr="00480EBA">
        <w:rPr>
          <w:rFonts w:ascii="Arial" w:hAnsi="Arial" w:cs="Arial"/>
          <w:b/>
          <w:sz w:val="20"/>
          <w:szCs w:val="20"/>
        </w:rPr>
        <w:t>ненадежная привязанность в биологической семье, попытка заменить приемным ребенком недавно умершего ребенка</w:t>
      </w:r>
      <w:r w:rsidRPr="00480EBA">
        <w:rPr>
          <w:rFonts w:ascii="Arial" w:hAnsi="Arial" w:cs="Arial"/>
          <w:sz w:val="20"/>
          <w:szCs w:val="20"/>
        </w:rPr>
        <w:t xml:space="preserve"> </w:t>
      </w:r>
    </w:p>
    <w:p w:rsidR="000C62F7" w:rsidRPr="00480EBA" w:rsidRDefault="000C62F7" w:rsidP="000C62F7">
      <w:pPr>
        <w:pStyle w:val="afb"/>
        <w:numPr>
          <w:ilvl w:val="0"/>
          <w:numId w:val="182"/>
        </w:numPr>
        <w:tabs>
          <w:tab w:val="left" w:pos="284"/>
        </w:tabs>
        <w:ind w:left="0" w:firstLine="0"/>
        <w:contextualSpacing w:val="0"/>
        <w:rPr>
          <w:rFonts w:ascii="Arial" w:hAnsi="Arial" w:cs="Arial"/>
          <w:sz w:val="20"/>
          <w:szCs w:val="20"/>
        </w:rPr>
      </w:pPr>
      <w:r w:rsidRPr="00480EBA">
        <w:rPr>
          <w:rFonts w:ascii="Arial" w:hAnsi="Arial" w:cs="Arial"/>
          <w:sz w:val="20"/>
          <w:szCs w:val="20"/>
        </w:rPr>
        <w:t>надежная привязанность в биологической семье, попытка улучшить отношения между супругами за счет появления ребенка в семье</w:t>
      </w:r>
    </w:p>
    <w:p w:rsidR="000C62F7" w:rsidRPr="006D6058" w:rsidRDefault="000C62F7" w:rsidP="000C62F7">
      <w:pPr>
        <w:pStyle w:val="afb"/>
        <w:numPr>
          <w:ilvl w:val="0"/>
          <w:numId w:val="182"/>
        </w:numPr>
        <w:tabs>
          <w:tab w:val="left" w:pos="284"/>
        </w:tabs>
        <w:ind w:left="0" w:firstLine="0"/>
        <w:contextualSpacing w:val="0"/>
        <w:rPr>
          <w:rFonts w:ascii="Arial" w:hAnsi="Arial" w:cs="Arial"/>
          <w:sz w:val="20"/>
          <w:szCs w:val="20"/>
        </w:rPr>
      </w:pPr>
      <w:r w:rsidRPr="006D6058">
        <w:rPr>
          <w:rFonts w:ascii="Arial" w:hAnsi="Arial" w:cs="Arial"/>
          <w:sz w:val="20"/>
          <w:szCs w:val="20"/>
        </w:rPr>
        <w:t xml:space="preserve">ненадежная привязанность в биологической семье, стремление любить и воспитывать приемного ребенка замещающими родителями </w:t>
      </w:r>
    </w:p>
    <w:p w:rsidR="000C62F7" w:rsidRPr="006D6058" w:rsidRDefault="000C62F7" w:rsidP="000C62F7">
      <w:pPr>
        <w:pStyle w:val="afb"/>
        <w:numPr>
          <w:ilvl w:val="0"/>
          <w:numId w:val="182"/>
        </w:numPr>
        <w:tabs>
          <w:tab w:val="left" w:pos="284"/>
        </w:tabs>
        <w:ind w:left="0" w:firstLine="0"/>
        <w:contextualSpacing w:val="0"/>
        <w:rPr>
          <w:rFonts w:ascii="Arial" w:hAnsi="Arial" w:cs="Arial"/>
          <w:sz w:val="20"/>
          <w:szCs w:val="20"/>
        </w:rPr>
      </w:pPr>
      <w:r w:rsidRPr="006D6058">
        <w:rPr>
          <w:rFonts w:ascii="Arial" w:hAnsi="Arial" w:cs="Arial"/>
          <w:sz w:val="20"/>
          <w:szCs w:val="20"/>
        </w:rPr>
        <w:t>надежная привязанность в биологической семье, стремление найти смысл жизни за счет принятия ребенка в замещающую семью.</w:t>
      </w:r>
    </w:p>
    <w:p w:rsidR="000C62F7" w:rsidRPr="006D6058" w:rsidRDefault="000C62F7" w:rsidP="000C62F7">
      <w:pPr>
        <w:jc w:val="both"/>
        <w:rPr>
          <w:rFonts w:ascii="Arial" w:hAnsi="Arial" w:cs="Arial"/>
          <w:b/>
          <w:sz w:val="20"/>
          <w:szCs w:val="20"/>
          <w:shd w:val="clear" w:color="auto" w:fill="FFFFFF"/>
        </w:rPr>
      </w:pPr>
      <w:r w:rsidRPr="006D6058">
        <w:rPr>
          <w:rFonts w:ascii="Arial" w:hAnsi="Arial" w:cs="Arial"/>
          <w:sz w:val="20"/>
          <w:szCs w:val="20"/>
        </w:rPr>
        <w:t>ЗАДАНИЕ 3. Новообразованиями кризиса одного года выступают:</w:t>
      </w:r>
    </w:p>
    <w:p w:rsidR="000C62F7" w:rsidRPr="006D6058" w:rsidRDefault="000C62F7" w:rsidP="000C62F7">
      <w:pPr>
        <w:shd w:val="clear" w:color="auto" w:fill="FFFFFF"/>
        <w:jc w:val="both"/>
        <w:rPr>
          <w:rFonts w:ascii="Arial" w:hAnsi="Arial" w:cs="Arial"/>
          <w:sz w:val="20"/>
          <w:szCs w:val="20"/>
        </w:rPr>
      </w:pPr>
      <w:r w:rsidRPr="006D6058">
        <w:rPr>
          <w:rFonts w:ascii="Arial" w:hAnsi="Arial" w:cs="Arial"/>
          <w:b/>
          <w:bCs/>
          <w:sz w:val="20"/>
          <w:szCs w:val="20"/>
        </w:rPr>
        <w:t>–</w:t>
      </w:r>
      <w:r w:rsidRPr="006D6058">
        <w:rPr>
          <w:rFonts w:ascii="Arial" w:hAnsi="Arial" w:cs="Arial"/>
          <w:b/>
          <w:sz w:val="20"/>
          <w:szCs w:val="20"/>
        </w:rPr>
        <w:t xml:space="preserve"> автономная речь и самостоятельная ходьба</w:t>
      </w:r>
    </w:p>
    <w:p w:rsidR="000C62F7" w:rsidRPr="006D6058" w:rsidRDefault="000C62F7" w:rsidP="000C62F7">
      <w:pPr>
        <w:shd w:val="clear" w:color="auto" w:fill="FFFFFF"/>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удерживание аффекта</w:t>
      </w:r>
    </w:p>
    <w:p w:rsidR="000C62F7" w:rsidRPr="006D6058" w:rsidRDefault="000C62F7" w:rsidP="000C62F7">
      <w:pPr>
        <w:shd w:val="clear" w:color="auto" w:fill="FFFFFF"/>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развитие свойств внимания</w:t>
      </w:r>
    </w:p>
    <w:p w:rsidR="000C62F7" w:rsidRPr="006D6058" w:rsidRDefault="000C62F7" w:rsidP="000C62F7">
      <w:pPr>
        <w:shd w:val="clear" w:color="auto" w:fill="FFFFFF"/>
        <w:jc w:val="both"/>
        <w:rPr>
          <w:rFonts w:ascii="Arial" w:hAnsi="Arial" w:cs="Arial"/>
          <w:sz w:val="20"/>
          <w:szCs w:val="20"/>
        </w:rPr>
      </w:pPr>
      <w:r w:rsidRPr="006D6058">
        <w:rPr>
          <w:rFonts w:ascii="Arial" w:hAnsi="Arial" w:cs="Arial"/>
          <w:b/>
          <w:bCs/>
          <w:sz w:val="20"/>
          <w:szCs w:val="20"/>
        </w:rPr>
        <w:t xml:space="preserve">– </w:t>
      </w:r>
      <w:r w:rsidRPr="006D6058">
        <w:rPr>
          <w:rFonts w:ascii="Arial" w:hAnsi="Arial" w:cs="Arial"/>
          <w:sz w:val="20"/>
          <w:szCs w:val="20"/>
        </w:rPr>
        <w:t>узнавание близких людей</w:t>
      </w:r>
    </w:p>
    <w:p w:rsidR="000C62F7" w:rsidRPr="006D6058" w:rsidRDefault="000C62F7" w:rsidP="000C62F7">
      <w:pPr>
        <w:shd w:val="clear" w:color="auto" w:fill="FFFFFF"/>
        <w:jc w:val="both"/>
        <w:rPr>
          <w:rStyle w:val="FontStyle30"/>
          <w:rFonts w:ascii="Arial" w:hAnsi="Arial" w:cs="Arial"/>
        </w:rPr>
      </w:pPr>
      <w:r w:rsidRPr="006D6058">
        <w:rPr>
          <w:rFonts w:ascii="Arial" w:hAnsi="Arial" w:cs="Arial"/>
          <w:sz w:val="20"/>
          <w:szCs w:val="20"/>
        </w:rPr>
        <w:t xml:space="preserve">ЗАДАНИЕ 4.  </w:t>
      </w:r>
      <w:r w:rsidRPr="006D6058">
        <w:rPr>
          <w:rStyle w:val="FontStyle30"/>
          <w:rFonts w:ascii="Arial" w:hAnsi="Arial" w:cs="Arial"/>
        </w:rPr>
        <w:t>По мысли Л. С. Выготского, подростничество распадается на две фазы:</w:t>
      </w:r>
    </w:p>
    <w:p w:rsidR="000C62F7" w:rsidRPr="006D6058" w:rsidRDefault="000C62F7" w:rsidP="000C62F7">
      <w:pPr>
        <w:shd w:val="clear" w:color="auto" w:fill="FFFFFF"/>
        <w:jc w:val="both"/>
        <w:rPr>
          <w:rStyle w:val="FontStyle30"/>
          <w:rFonts w:ascii="Arial" w:hAnsi="Arial" w:cs="Arial"/>
          <w:b/>
        </w:rPr>
      </w:pPr>
      <w:r w:rsidRPr="006D6058">
        <w:rPr>
          <w:rFonts w:ascii="Arial" w:hAnsi="Arial" w:cs="Arial"/>
          <w:b/>
          <w:bCs/>
          <w:sz w:val="20"/>
          <w:szCs w:val="20"/>
        </w:rPr>
        <w:t>–</w:t>
      </w:r>
      <w:r w:rsidRPr="006D6058">
        <w:rPr>
          <w:rStyle w:val="FontStyle30"/>
          <w:rFonts w:ascii="Arial" w:hAnsi="Arial" w:cs="Arial"/>
          <w:b/>
        </w:rPr>
        <w:t xml:space="preserve"> негативную и позитивную, фазу влечений и фазу интересов</w:t>
      </w:r>
    </w:p>
    <w:p w:rsidR="000C62F7" w:rsidRPr="006D6058" w:rsidRDefault="000C62F7" w:rsidP="000C62F7">
      <w:pPr>
        <w:shd w:val="clear" w:color="auto" w:fill="FFFFFF"/>
        <w:jc w:val="both"/>
        <w:rPr>
          <w:rFonts w:ascii="Arial" w:hAnsi="Arial" w:cs="Arial"/>
          <w:sz w:val="20"/>
          <w:szCs w:val="20"/>
        </w:rPr>
      </w:pPr>
      <w:r w:rsidRPr="006D6058">
        <w:rPr>
          <w:rFonts w:ascii="Arial" w:hAnsi="Arial" w:cs="Arial"/>
          <w:b/>
          <w:bCs/>
          <w:sz w:val="20"/>
          <w:szCs w:val="20"/>
        </w:rPr>
        <w:t xml:space="preserve">– </w:t>
      </w:r>
      <w:r w:rsidRPr="006D6058">
        <w:rPr>
          <w:rFonts w:ascii="Arial" w:hAnsi="Arial" w:cs="Arial"/>
          <w:sz w:val="20"/>
          <w:szCs w:val="20"/>
        </w:rPr>
        <w:t>закрытую и открытую</w:t>
      </w:r>
    </w:p>
    <w:p w:rsidR="000C62F7" w:rsidRPr="006D6058" w:rsidRDefault="000C62F7" w:rsidP="000C62F7">
      <w:pPr>
        <w:shd w:val="clear" w:color="auto" w:fill="FFFFFF"/>
        <w:jc w:val="both"/>
        <w:rPr>
          <w:rFonts w:ascii="Arial" w:hAnsi="Arial" w:cs="Arial"/>
          <w:sz w:val="20"/>
          <w:szCs w:val="20"/>
        </w:rPr>
      </w:pPr>
      <w:r w:rsidRPr="006D6058">
        <w:rPr>
          <w:rFonts w:ascii="Arial" w:hAnsi="Arial" w:cs="Arial"/>
          <w:b/>
          <w:bCs/>
          <w:sz w:val="20"/>
          <w:szCs w:val="20"/>
        </w:rPr>
        <w:t xml:space="preserve">– </w:t>
      </w:r>
      <w:r w:rsidRPr="006D6058">
        <w:rPr>
          <w:rFonts w:ascii="Arial" w:hAnsi="Arial" w:cs="Arial"/>
          <w:sz w:val="20"/>
          <w:szCs w:val="20"/>
        </w:rPr>
        <w:t>внутреннюю и внешнюю</w:t>
      </w:r>
    </w:p>
    <w:p w:rsidR="000C62F7" w:rsidRPr="006D6058" w:rsidRDefault="000C62F7" w:rsidP="000C62F7">
      <w:pPr>
        <w:shd w:val="clear" w:color="auto" w:fill="FFFFFF"/>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субъективную и объективную</w:t>
      </w:r>
    </w:p>
    <w:p w:rsidR="000C62F7" w:rsidRPr="006D6058" w:rsidRDefault="000C62F7" w:rsidP="000C62F7">
      <w:pPr>
        <w:jc w:val="both"/>
        <w:rPr>
          <w:rFonts w:ascii="Arial" w:hAnsi="Arial" w:cs="Arial"/>
          <w:sz w:val="20"/>
          <w:szCs w:val="20"/>
        </w:rPr>
      </w:pPr>
      <w:r w:rsidRPr="006D6058">
        <w:rPr>
          <w:rFonts w:ascii="Arial" w:hAnsi="Arial" w:cs="Arial"/>
          <w:sz w:val="20"/>
          <w:szCs w:val="20"/>
        </w:rPr>
        <w:t>ЗАДАНИЕ 5. Среди негативных последствий профессионального стресса можно выделить:</w:t>
      </w:r>
    </w:p>
    <w:p w:rsidR="000C62F7" w:rsidRPr="006D6058" w:rsidRDefault="000C62F7" w:rsidP="000C62F7">
      <w:pPr>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профессиональное выгорание</w:t>
      </w:r>
    </w:p>
    <w:p w:rsidR="000C62F7" w:rsidRPr="006D6058" w:rsidRDefault="000C62F7" w:rsidP="000C62F7">
      <w:pPr>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нарушение общения с людьми</w:t>
      </w:r>
    </w:p>
    <w:p w:rsidR="000C62F7" w:rsidRPr="006D6058" w:rsidRDefault="000C62F7" w:rsidP="000C62F7">
      <w:pPr>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изменения личностного плана, например повышение тревожности или агрессивности</w:t>
      </w:r>
    </w:p>
    <w:p w:rsidR="000C62F7" w:rsidRPr="006D6058" w:rsidRDefault="000C62F7" w:rsidP="000C62F7">
      <w:pPr>
        <w:jc w:val="both"/>
        <w:rPr>
          <w:rFonts w:ascii="Arial" w:hAnsi="Arial" w:cs="Arial"/>
          <w:b/>
          <w:sz w:val="20"/>
          <w:szCs w:val="20"/>
        </w:rPr>
      </w:pPr>
      <w:r w:rsidRPr="006D6058">
        <w:rPr>
          <w:rFonts w:ascii="Arial" w:hAnsi="Arial" w:cs="Arial"/>
          <w:b/>
          <w:bCs/>
          <w:sz w:val="20"/>
          <w:szCs w:val="20"/>
        </w:rPr>
        <w:t xml:space="preserve">– </w:t>
      </w:r>
      <w:r w:rsidRPr="006D6058">
        <w:rPr>
          <w:rFonts w:ascii="Arial" w:hAnsi="Arial" w:cs="Arial"/>
          <w:b/>
          <w:sz w:val="20"/>
          <w:szCs w:val="20"/>
        </w:rPr>
        <w:t>все вышеперечисленное</w:t>
      </w:r>
    </w:p>
    <w:p w:rsidR="000C62F7" w:rsidRPr="006D6058" w:rsidRDefault="000C62F7" w:rsidP="000C62F7">
      <w:pPr>
        <w:tabs>
          <w:tab w:val="left" w:pos="709"/>
        </w:tabs>
        <w:jc w:val="both"/>
        <w:rPr>
          <w:rFonts w:ascii="Arial" w:hAnsi="Arial" w:cs="Arial"/>
          <w:sz w:val="20"/>
          <w:szCs w:val="20"/>
        </w:rPr>
      </w:pPr>
      <w:r w:rsidRPr="006D6058">
        <w:rPr>
          <w:rFonts w:ascii="Arial" w:hAnsi="Arial" w:cs="Arial"/>
          <w:sz w:val="20"/>
          <w:szCs w:val="20"/>
        </w:rPr>
        <w:t xml:space="preserve">ЗАДАНИЕ 5. К характеристикам криминального поведения подростков не относится: </w:t>
      </w:r>
    </w:p>
    <w:p w:rsidR="000C62F7" w:rsidRPr="006D6058" w:rsidRDefault="000C62F7" w:rsidP="000C62F7">
      <w:pPr>
        <w:tabs>
          <w:tab w:val="left" w:pos="709"/>
        </w:tabs>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неравномерность совершения преступлений  </w:t>
      </w:r>
    </w:p>
    <w:p w:rsidR="000C62F7" w:rsidRPr="006D6058" w:rsidRDefault="000C62F7" w:rsidP="000C62F7">
      <w:pPr>
        <w:tabs>
          <w:tab w:val="left" w:pos="709"/>
        </w:tabs>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латентность преступлений  </w:t>
      </w:r>
    </w:p>
    <w:p w:rsidR="000C62F7" w:rsidRPr="006D6058" w:rsidRDefault="000C62F7" w:rsidP="000C62F7">
      <w:pPr>
        <w:tabs>
          <w:tab w:val="left" w:pos="709"/>
        </w:tabs>
        <w:jc w:val="both"/>
        <w:rPr>
          <w:rFonts w:ascii="Arial" w:hAnsi="Arial" w:cs="Arial"/>
          <w:b/>
          <w:sz w:val="20"/>
          <w:szCs w:val="20"/>
        </w:rPr>
      </w:pPr>
      <w:r w:rsidRPr="006D6058">
        <w:rPr>
          <w:rFonts w:ascii="Arial" w:hAnsi="Arial" w:cs="Arial"/>
          <w:b/>
          <w:bCs/>
          <w:sz w:val="20"/>
          <w:szCs w:val="20"/>
        </w:rPr>
        <w:t>–</w:t>
      </w:r>
      <w:r w:rsidRPr="006D6058">
        <w:rPr>
          <w:rFonts w:ascii="Arial" w:hAnsi="Arial" w:cs="Arial"/>
          <w:b/>
          <w:sz w:val="20"/>
          <w:szCs w:val="20"/>
        </w:rPr>
        <w:t xml:space="preserve"> одиночный характер преступлений  </w:t>
      </w:r>
    </w:p>
    <w:p w:rsidR="000C62F7" w:rsidRPr="006D6058" w:rsidRDefault="000C62F7" w:rsidP="000C62F7">
      <w:pPr>
        <w:tabs>
          <w:tab w:val="left" w:pos="709"/>
        </w:tabs>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демонстративность преступлений</w:t>
      </w:r>
    </w:p>
    <w:p w:rsidR="000C62F7" w:rsidRPr="006D6058" w:rsidRDefault="000C62F7" w:rsidP="000C62F7">
      <w:pPr>
        <w:tabs>
          <w:tab w:val="left" w:pos="709"/>
        </w:tabs>
        <w:jc w:val="both"/>
        <w:rPr>
          <w:rFonts w:ascii="Arial" w:hAnsi="Arial" w:cs="Arial"/>
          <w:sz w:val="20"/>
          <w:szCs w:val="20"/>
        </w:rPr>
      </w:pPr>
      <w:r w:rsidRPr="006D6058">
        <w:rPr>
          <w:rFonts w:ascii="Arial" w:hAnsi="Arial" w:cs="Arial"/>
          <w:sz w:val="20"/>
          <w:szCs w:val="20"/>
        </w:rPr>
        <w:t xml:space="preserve">ЗАДАНИЕ 6. Какое утверждение точнее описывает половые различия суицида: </w:t>
      </w:r>
    </w:p>
    <w:p w:rsidR="000C62F7" w:rsidRPr="006D6058" w:rsidRDefault="000C62F7" w:rsidP="000C62F7">
      <w:pPr>
        <w:tabs>
          <w:tab w:val="left" w:pos="709"/>
        </w:tabs>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суицидальные попытки женщин более подготовлены и продуманы </w:t>
      </w:r>
    </w:p>
    <w:p w:rsidR="000C62F7" w:rsidRPr="006D6058" w:rsidRDefault="000C62F7" w:rsidP="000C62F7">
      <w:pPr>
        <w:tabs>
          <w:tab w:val="left" w:pos="709"/>
        </w:tabs>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w:t>
      </w:r>
      <w:r w:rsidRPr="006D6058">
        <w:rPr>
          <w:rFonts w:ascii="Arial" w:hAnsi="Arial" w:cs="Arial"/>
          <w:b/>
          <w:sz w:val="20"/>
          <w:szCs w:val="20"/>
        </w:rPr>
        <w:t>суицидальные попытки женщин более демонстративны</w:t>
      </w:r>
    </w:p>
    <w:p w:rsidR="000C62F7" w:rsidRPr="006D6058" w:rsidRDefault="000C62F7" w:rsidP="000C62F7">
      <w:pPr>
        <w:tabs>
          <w:tab w:val="left" w:pos="709"/>
        </w:tabs>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суицидальные попытки женщин чаще, чем мужские, заканчиваются смертью</w:t>
      </w:r>
    </w:p>
    <w:p w:rsidR="000C62F7" w:rsidRPr="006D6058" w:rsidRDefault="000C62F7" w:rsidP="000C62F7">
      <w:pPr>
        <w:tabs>
          <w:tab w:val="left" w:pos="709"/>
        </w:tabs>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все ответы верны</w:t>
      </w:r>
    </w:p>
    <w:p w:rsidR="000C62F7" w:rsidRPr="006D6058" w:rsidRDefault="000C62F7" w:rsidP="000C62F7">
      <w:pPr>
        <w:tabs>
          <w:tab w:val="left" w:pos="709"/>
        </w:tabs>
        <w:jc w:val="both"/>
        <w:rPr>
          <w:rFonts w:ascii="Arial" w:hAnsi="Arial" w:cs="Arial"/>
          <w:color w:val="000000"/>
          <w:sz w:val="20"/>
          <w:szCs w:val="20"/>
          <w:shd w:val="clear" w:color="auto" w:fill="FFFFFF"/>
        </w:rPr>
      </w:pPr>
      <w:r w:rsidRPr="006D6058">
        <w:rPr>
          <w:rFonts w:ascii="Arial" w:hAnsi="Arial" w:cs="Arial"/>
          <w:sz w:val="20"/>
          <w:szCs w:val="20"/>
        </w:rPr>
        <w:t>ЗАДАНИЕ</w:t>
      </w:r>
      <w:r w:rsidRPr="006D6058">
        <w:rPr>
          <w:rFonts w:ascii="Arial" w:hAnsi="Arial" w:cs="Arial"/>
          <w:color w:val="000000"/>
          <w:sz w:val="20"/>
          <w:szCs w:val="20"/>
          <w:shd w:val="clear" w:color="auto" w:fill="FFFFFF"/>
        </w:rPr>
        <w:t xml:space="preserve"> 7. В.Д. Менделевич, говоря о причинах подростковой наркомании, выделяет понятие: </w:t>
      </w:r>
    </w:p>
    <w:p w:rsidR="000C62F7" w:rsidRPr="006D6058" w:rsidRDefault="000C62F7" w:rsidP="000C62F7">
      <w:pPr>
        <w:tabs>
          <w:tab w:val="left" w:pos="709"/>
        </w:tabs>
        <w:jc w:val="both"/>
        <w:rPr>
          <w:rFonts w:ascii="Arial" w:hAnsi="Arial" w:cs="Arial"/>
          <w:color w:val="000000"/>
          <w:sz w:val="20"/>
          <w:szCs w:val="20"/>
          <w:shd w:val="clear" w:color="auto" w:fill="FFFFFF"/>
        </w:rPr>
      </w:pPr>
      <w:r w:rsidRPr="006D6058">
        <w:rPr>
          <w:rFonts w:ascii="Arial" w:hAnsi="Arial" w:cs="Arial"/>
          <w:b/>
          <w:bCs/>
          <w:sz w:val="20"/>
          <w:szCs w:val="20"/>
        </w:rPr>
        <w:t>–</w:t>
      </w:r>
      <w:r w:rsidRPr="006D6058">
        <w:rPr>
          <w:rFonts w:ascii="Arial" w:hAnsi="Arial" w:cs="Arial"/>
          <w:color w:val="000000"/>
          <w:sz w:val="20"/>
          <w:szCs w:val="20"/>
          <w:shd w:val="clear" w:color="auto" w:fill="FFFFFF"/>
        </w:rPr>
        <w:t xml:space="preserve"> «наркогенная мать»  </w:t>
      </w:r>
    </w:p>
    <w:p w:rsidR="000C62F7" w:rsidRPr="006D6058" w:rsidRDefault="000C62F7" w:rsidP="000C62F7">
      <w:pPr>
        <w:tabs>
          <w:tab w:val="left" w:pos="709"/>
        </w:tabs>
        <w:jc w:val="both"/>
        <w:rPr>
          <w:rFonts w:ascii="Arial" w:hAnsi="Arial" w:cs="Arial"/>
          <w:color w:val="000000"/>
          <w:sz w:val="20"/>
          <w:szCs w:val="20"/>
          <w:shd w:val="clear" w:color="auto" w:fill="FFFFFF"/>
        </w:rPr>
      </w:pPr>
      <w:r w:rsidRPr="006D6058">
        <w:rPr>
          <w:rFonts w:ascii="Arial" w:hAnsi="Arial" w:cs="Arial"/>
          <w:b/>
          <w:bCs/>
          <w:sz w:val="20"/>
          <w:szCs w:val="20"/>
        </w:rPr>
        <w:t>–</w:t>
      </w:r>
      <w:r w:rsidRPr="006D6058">
        <w:rPr>
          <w:rFonts w:ascii="Arial" w:hAnsi="Arial" w:cs="Arial"/>
          <w:b/>
          <w:color w:val="000000"/>
          <w:sz w:val="20"/>
          <w:szCs w:val="20"/>
          <w:shd w:val="clear" w:color="auto" w:fill="FFFFFF"/>
        </w:rPr>
        <w:t xml:space="preserve"> «наркогенный отец</w:t>
      </w:r>
      <w:r w:rsidRPr="006D6058">
        <w:rPr>
          <w:rFonts w:ascii="Arial" w:hAnsi="Arial" w:cs="Arial"/>
          <w:color w:val="000000"/>
          <w:sz w:val="20"/>
          <w:szCs w:val="20"/>
          <w:shd w:val="clear" w:color="auto" w:fill="FFFFFF"/>
        </w:rPr>
        <w:t xml:space="preserve">»  </w:t>
      </w:r>
    </w:p>
    <w:p w:rsidR="000C62F7" w:rsidRPr="006D6058" w:rsidRDefault="000C62F7" w:rsidP="000C62F7">
      <w:pPr>
        <w:tabs>
          <w:tab w:val="left" w:pos="709"/>
        </w:tabs>
        <w:jc w:val="both"/>
        <w:rPr>
          <w:rFonts w:ascii="Arial" w:hAnsi="Arial" w:cs="Arial"/>
          <w:color w:val="000000"/>
          <w:sz w:val="20"/>
          <w:szCs w:val="20"/>
          <w:shd w:val="clear" w:color="auto" w:fill="FFFFFF"/>
        </w:rPr>
      </w:pPr>
      <w:r w:rsidRPr="006D6058">
        <w:rPr>
          <w:rFonts w:ascii="Arial" w:hAnsi="Arial" w:cs="Arial"/>
          <w:b/>
          <w:bCs/>
          <w:sz w:val="20"/>
          <w:szCs w:val="20"/>
        </w:rPr>
        <w:t>–</w:t>
      </w:r>
      <w:r w:rsidRPr="006D6058">
        <w:rPr>
          <w:rFonts w:ascii="Arial" w:hAnsi="Arial" w:cs="Arial"/>
          <w:color w:val="000000"/>
          <w:sz w:val="20"/>
          <w:szCs w:val="20"/>
          <w:shd w:val="clear" w:color="auto" w:fill="FFFFFF"/>
        </w:rPr>
        <w:t xml:space="preserve"> «наркогенная семья»</w:t>
      </w:r>
    </w:p>
    <w:p w:rsidR="000C62F7" w:rsidRPr="006D6058" w:rsidRDefault="000C62F7" w:rsidP="000C62F7">
      <w:pPr>
        <w:tabs>
          <w:tab w:val="left" w:pos="709"/>
        </w:tabs>
        <w:jc w:val="both"/>
        <w:rPr>
          <w:rFonts w:ascii="Arial" w:hAnsi="Arial" w:cs="Arial"/>
          <w:color w:val="000000"/>
          <w:sz w:val="20"/>
          <w:szCs w:val="20"/>
          <w:shd w:val="clear" w:color="auto" w:fill="FFFFFF"/>
        </w:rPr>
      </w:pPr>
      <w:r w:rsidRPr="006D6058">
        <w:rPr>
          <w:rFonts w:ascii="Arial" w:hAnsi="Arial" w:cs="Arial"/>
          <w:b/>
          <w:bCs/>
          <w:sz w:val="20"/>
          <w:szCs w:val="20"/>
        </w:rPr>
        <w:t>–</w:t>
      </w:r>
      <w:r w:rsidRPr="006D6058">
        <w:rPr>
          <w:rFonts w:ascii="Arial" w:hAnsi="Arial" w:cs="Arial"/>
          <w:color w:val="000000"/>
          <w:sz w:val="20"/>
          <w:szCs w:val="20"/>
          <w:shd w:val="clear" w:color="auto" w:fill="FFFFFF"/>
        </w:rPr>
        <w:t xml:space="preserve"> «наркогенный брат»</w:t>
      </w:r>
    </w:p>
    <w:p w:rsidR="000C62F7" w:rsidRPr="006D6058" w:rsidRDefault="000C62F7" w:rsidP="000C62F7">
      <w:pPr>
        <w:tabs>
          <w:tab w:val="left" w:pos="709"/>
        </w:tabs>
        <w:jc w:val="both"/>
        <w:rPr>
          <w:rFonts w:ascii="Arial" w:hAnsi="Arial" w:cs="Arial"/>
          <w:sz w:val="20"/>
          <w:szCs w:val="20"/>
        </w:rPr>
      </w:pPr>
      <w:r w:rsidRPr="006D6058">
        <w:rPr>
          <w:rFonts w:ascii="Arial" w:hAnsi="Arial" w:cs="Arial"/>
          <w:sz w:val="20"/>
          <w:szCs w:val="20"/>
        </w:rPr>
        <w:t xml:space="preserve">ЗАДАНИЕ 8. «Эффект Вертера» является характерной чертой самоубийства: </w:t>
      </w:r>
    </w:p>
    <w:p w:rsidR="000C62F7" w:rsidRPr="006D6058" w:rsidRDefault="000C62F7" w:rsidP="000C62F7">
      <w:pPr>
        <w:tabs>
          <w:tab w:val="left" w:pos="709"/>
        </w:tabs>
        <w:jc w:val="both"/>
        <w:rPr>
          <w:rFonts w:ascii="Arial" w:hAnsi="Arial" w:cs="Arial"/>
          <w:sz w:val="20"/>
          <w:szCs w:val="20"/>
        </w:rPr>
      </w:pPr>
      <w:r w:rsidRPr="006D6058">
        <w:rPr>
          <w:rFonts w:ascii="Arial" w:hAnsi="Arial" w:cs="Arial"/>
          <w:b/>
          <w:bCs/>
          <w:sz w:val="20"/>
          <w:szCs w:val="20"/>
        </w:rPr>
        <w:t>–</w:t>
      </w:r>
      <w:r w:rsidRPr="006D6058">
        <w:rPr>
          <w:rFonts w:ascii="Arial" w:hAnsi="Arial" w:cs="Arial"/>
          <w:b/>
          <w:sz w:val="20"/>
          <w:szCs w:val="20"/>
        </w:rPr>
        <w:t xml:space="preserve"> подростков</w:t>
      </w:r>
      <w:r w:rsidRPr="006D6058">
        <w:rPr>
          <w:rFonts w:ascii="Arial" w:hAnsi="Arial" w:cs="Arial"/>
          <w:sz w:val="20"/>
          <w:szCs w:val="20"/>
        </w:rPr>
        <w:t xml:space="preserve">  </w:t>
      </w:r>
    </w:p>
    <w:p w:rsidR="000C62F7" w:rsidRPr="006D6058" w:rsidRDefault="000C62F7" w:rsidP="000C62F7">
      <w:pPr>
        <w:tabs>
          <w:tab w:val="left" w:pos="709"/>
        </w:tabs>
        <w:jc w:val="both"/>
        <w:rPr>
          <w:rFonts w:ascii="Arial" w:hAnsi="Arial" w:cs="Arial"/>
          <w:sz w:val="20"/>
          <w:szCs w:val="20"/>
        </w:rPr>
      </w:pPr>
      <w:r w:rsidRPr="006D6058">
        <w:rPr>
          <w:rFonts w:ascii="Arial" w:hAnsi="Arial" w:cs="Arial"/>
          <w:b/>
          <w:bCs/>
          <w:sz w:val="20"/>
          <w:szCs w:val="20"/>
        </w:rPr>
        <w:lastRenderedPageBreak/>
        <w:t xml:space="preserve">– </w:t>
      </w:r>
      <w:r w:rsidRPr="006D6058">
        <w:rPr>
          <w:rFonts w:ascii="Arial" w:hAnsi="Arial" w:cs="Arial"/>
          <w:sz w:val="20"/>
          <w:szCs w:val="20"/>
        </w:rPr>
        <w:t xml:space="preserve">лиц зрелого возраста  </w:t>
      </w:r>
    </w:p>
    <w:p w:rsidR="000C62F7" w:rsidRPr="00480EBA" w:rsidRDefault="000C62F7" w:rsidP="000C62F7">
      <w:pPr>
        <w:tabs>
          <w:tab w:val="left" w:pos="709"/>
        </w:tabs>
        <w:jc w:val="both"/>
        <w:rPr>
          <w:rFonts w:ascii="Arial" w:hAnsi="Arial" w:cs="Arial"/>
          <w:sz w:val="20"/>
          <w:szCs w:val="20"/>
        </w:rPr>
      </w:pPr>
      <w:r w:rsidRPr="00480EBA">
        <w:rPr>
          <w:rFonts w:ascii="Arial" w:hAnsi="Arial" w:cs="Arial"/>
          <w:b/>
          <w:bCs/>
          <w:sz w:val="20"/>
          <w:szCs w:val="20"/>
        </w:rPr>
        <w:t>–</w:t>
      </w:r>
      <w:r w:rsidRPr="00480EBA">
        <w:rPr>
          <w:rFonts w:ascii="Arial" w:hAnsi="Arial" w:cs="Arial"/>
          <w:sz w:val="20"/>
          <w:szCs w:val="20"/>
        </w:rPr>
        <w:t xml:space="preserve"> пожилых людей</w:t>
      </w:r>
    </w:p>
    <w:p w:rsidR="000C62F7" w:rsidRPr="00480EBA" w:rsidRDefault="000C62F7" w:rsidP="000C62F7">
      <w:pPr>
        <w:tabs>
          <w:tab w:val="left" w:pos="709"/>
        </w:tabs>
        <w:jc w:val="both"/>
        <w:rPr>
          <w:rFonts w:ascii="Arial" w:hAnsi="Arial" w:cs="Arial"/>
          <w:sz w:val="20"/>
          <w:szCs w:val="20"/>
        </w:rPr>
      </w:pPr>
      <w:r w:rsidRPr="00480EBA">
        <w:rPr>
          <w:rFonts w:ascii="Arial" w:hAnsi="Arial" w:cs="Arial"/>
          <w:b/>
          <w:bCs/>
          <w:sz w:val="20"/>
          <w:szCs w:val="20"/>
        </w:rPr>
        <w:t>–</w:t>
      </w:r>
      <w:r w:rsidRPr="00480EBA">
        <w:rPr>
          <w:rFonts w:ascii="Arial" w:hAnsi="Arial" w:cs="Arial"/>
          <w:sz w:val="20"/>
          <w:szCs w:val="20"/>
        </w:rPr>
        <w:t xml:space="preserve"> не имеет возрастных особенностей</w:t>
      </w:r>
    </w:p>
    <w:p w:rsidR="000C62F7" w:rsidRPr="00480EBA" w:rsidRDefault="000C62F7" w:rsidP="000C62F7">
      <w:pPr>
        <w:shd w:val="clear" w:color="auto" w:fill="FFFFFF"/>
        <w:jc w:val="both"/>
        <w:rPr>
          <w:rFonts w:ascii="Arial" w:hAnsi="Arial" w:cs="Arial"/>
          <w:sz w:val="20"/>
          <w:szCs w:val="20"/>
        </w:rPr>
      </w:pPr>
      <w:r w:rsidRPr="00480EBA">
        <w:rPr>
          <w:rFonts w:ascii="Arial" w:hAnsi="Arial" w:cs="Arial"/>
          <w:sz w:val="20"/>
          <w:szCs w:val="20"/>
        </w:rPr>
        <w:t>ЗАДАНИЕ 9. При разработке программы наблюдения за проявлениями кризиса семи лет, важно учитывать, выделенные Л. С. Выготским, критерии данного возрастного кризиса:</w:t>
      </w:r>
    </w:p>
    <w:p w:rsidR="000C62F7" w:rsidRPr="00480EBA" w:rsidRDefault="000C62F7" w:rsidP="000C62F7">
      <w:pPr>
        <w:shd w:val="clear" w:color="auto" w:fill="FFFFFF"/>
        <w:jc w:val="both"/>
        <w:rPr>
          <w:rFonts w:ascii="Arial" w:hAnsi="Arial" w:cs="Arial"/>
          <w:sz w:val="20"/>
          <w:szCs w:val="20"/>
        </w:rPr>
      </w:pPr>
      <w:r w:rsidRPr="00480EBA">
        <w:rPr>
          <w:rFonts w:ascii="Arial" w:hAnsi="Arial" w:cs="Arial"/>
          <w:b/>
          <w:bCs/>
          <w:sz w:val="20"/>
          <w:szCs w:val="20"/>
        </w:rPr>
        <w:t>–</w:t>
      </w:r>
      <w:r w:rsidRPr="00480EBA">
        <w:rPr>
          <w:rFonts w:ascii="Arial" w:hAnsi="Arial" w:cs="Arial"/>
          <w:sz w:val="20"/>
          <w:szCs w:val="20"/>
        </w:rPr>
        <w:t xml:space="preserve"> капризность и трудновоспитуемость</w:t>
      </w:r>
    </w:p>
    <w:p w:rsidR="000C62F7" w:rsidRPr="00480EBA" w:rsidRDefault="000C62F7" w:rsidP="000C62F7">
      <w:pPr>
        <w:shd w:val="clear" w:color="auto" w:fill="FFFFFF"/>
        <w:jc w:val="both"/>
        <w:rPr>
          <w:rFonts w:ascii="Arial" w:hAnsi="Arial" w:cs="Arial"/>
          <w:b/>
          <w:sz w:val="20"/>
          <w:szCs w:val="20"/>
        </w:rPr>
      </w:pPr>
      <w:r w:rsidRPr="00480EBA">
        <w:rPr>
          <w:rFonts w:ascii="Arial" w:hAnsi="Arial" w:cs="Arial"/>
          <w:b/>
          <w:bCs/>
          <w:sz w:val="20"/>
          <w:szCs w:val="20"/>
        </w:rPr>
        <w:t>–</w:t>
      </w:r>
      <w:r w:rsidRPr="00480EBA">
        <w:rPr>
          <w:rFonts w:ascii="Arial" w:hAnsi="Arial" w:cs="Arial"/>
          <w:b/>
          <w:sz w:val="20"/>
          <w:szCs w:val="20"/>
        </w:rPr>
        <w:t xml:space="preserve"> манерничанье и кривляние</w:t>
      </w:r>
    </w:p>
    <w:p w:rsidR="000C62F7" w:rsidRPr="00480EBA" w:rsidRDefault="000C62F7" w:rsidP="000C62F7">
      <w:pPr>
        <w:shd w:val="clear" w:color="auto" w:fill="FFFFFF"/>
        <w:jc w:val="both"/>
        <w:rPr>
          <w:rFonts w:ascii="Arial" w:hAnsi="Arial" w:cs="Arial"/>
          <w:sz w:val="20"/>
          <w:szCs w:val="20"/>
        </w:rPr>
      </w:pPr>
      <w:r w:rsidRPr="00480EBA">
        <w:rPr>
          <w:rFonts w:ascii="Arial" w:hAnsi="Arial" w:cs="Arial"/>
          <w:b/>
          <w:bCs/>
          <w:sz w:val="20"/>
          <w:szCs w:val="20"/>
        </w:rPr>
        <w:t>–</w:t>
      </w:r>
      <w:r w:rsidRPr="00480EBA">
        <w:rPr>
          <w:rFonts w:ascii="Arial" w:hAnsi="Arial" w:cs="Arial"/>
          <w:sz w:val="20"/>
          <w:szCs w:val="20"/>
        </w:rPr>
        <w:t xml:space="preserve"> негативизм и строптивость</w:t>
      </w:r>
    </w:p>
    <w:p w:rsidR="000C62F7" w:rsidRPr="00480EBA" w:rsidRDefault="000C62F7" w:rsidP="000C62F7">
      <w:pPr>
        <w:shd w:val="clear" w:color="auto" w:fill="FFFFFF"/>
        <w:jc w:val="both"/>
        <w:rPr>
          <w:rFonts w:ascii="Arial" w:hAnsi="Arial" w:cs="Arial"/>
          <w:sz w:val="20"/>
          <w:szCs w:val="20"/>
        </w:rPr>
      </w:pPr>
      <w:r w:rsidRPr="00480EBA">
        <w:rPr>
          <w:rFonts w:ascii="Arial" w:hAnsi="Arial" w:cs="Arial"/>
          <w:b/>
          <w:bCs/>
          <w:sz w:val="20"/>
          <w:szCs w:val="20"/>
        </w:rPr>
        <w:t>–</w:t>
      </w:r>
      <w:r w:rsidRPr="00480EBA">
        <w:rPr>
          <w:rFonts w:ascii="Arial" w:hAnsi="Arial" w:cs="Arial"/>
          <w:sz w:val="20"/>
          <w:szCs w:val="20"/>
        </w:rPr>
        <w:t xml:space="preserve"> гипобулические реакции и ситуация «д</w:t>
      </w:r>
      <w:r>
        <w:rPr>
          <w:rFonts w:ascii="Arial" w:hAnsi="Arial" w:cs="Arial"/>
          <w:sz w:val="20"/>
          <w:szCs w:val="20"/>
        </w:rPr>
        <w:t>е</w:t>
      </w:r>
      <w:r w:rsidRPr="00480EBA">
        <w:rPr>
          <w:rFonts w:ascii="Arial" w:hAnsi="Arial" w:cs="Arial"/>
          <w:sz w:val="20"/>
          <w:szCs w:val="20"/>
        </w:rPr>
        <w:t>ления»</w:t>
      </w:r>
    </w:p>
    <w:p w:rsidR="000C62F7" w:rsidRPr="00480EBA" w:rsidRDefault="000C62F7" w:rsidP="000C62F7">
      <w:pPr>
        <w:shd w:val="clear" w:color="auto" w:fill="FFFFFF"/>
        <w:jc w:val="both"/>
        <w:rPr>
          <w:rFonts w:ascii="Arial" w:hAnsi="Arial" w:cs="Arial"/>
          <w:sz w:val="20"/>
          <w:szCs w:val="20"/>
        </w:rPr>
      </w:pPr>
      <w:r w:rsidRPr="00480EBA">
        <w:rPr>
          <w:rFonts w:ascii="Arial" w:hAnsi="Arial" w:cs="Arial"/>
          <w:sz w:val="20"/>
          <w:szCs w:val="20"/>
        </w:rPr>
        <w:t>ЗАДАНИЕ 10. При разработке программы теоретического исследования кризиса трех лет важно уделить внимание его «семизвездию» симптомов:</w:t>
      </w:r>
    </w:p>
    <w:p w:rsidR="000C62F7" w:rsidRPr="00480EBA" w:rsidRDefault="000C62F7" w:rsidP="000C62F7">
      <w:pPr>
        <w:shd w:val="clear" w:color="auto" w:fill="FFFFFF"/>
        <w:jc w:val="both"/>
        <w:rPr>
          <w:rFonts w:ascii="Arial" w:hAnsi="Arial" w:cs="Arial"/>
          <w:sz w:val="20"/>
          <w:szCs w:val="20"/>
        </w:rPr>
      </w:pPr>
      <w:r w:rsidRPr="00480EBA">
        <w:rPr>
          <w:rFonts w:ascii="Arial" w:hAnsi="Arial" w:cs="Arial"/>
          <w:b/>
          <w:bCs/>
          <w:sz w:val="20"/>
          <w:szCs w:val="20"/>
        </w:rPr>
        <w:t>–</w:t>
      </w:r>
      <w:r w:rsidRPr="00480EBA">
        <w:rPr>
          <w:rFonts w:ascii="Arial" w:hAnsi="Arial" w:cs="Arial"/>
          <w:sz w:val="20"/>
          <w:szCs w:val="20"/>
        </w:rPr>
        <w:t xml:space="preserve"> чувство взрослости, гипобулические реакции, автономная речь, негативизм, строптивость, капризность, отрешенность</w:t>
      </w:r>
    </w:p>
    <w:p w:rsidR="000C62F7" w:rsidRPr="00480EBA" w:rsidRDefault="000C62F7" w:rsidP="000C62F7">
      <w:pPr>
        <w:shd w:val="clear" w:color="auto" w:fill="FFFFFF"/>
        <w:jc w:val="both"/>
        <w:rPr>
          <w:rFonts w:ascii="Arial" w:hAnsi="Arial" w:cs="Arial"/>
          <w:sz w:val="20"/>
          <w:szCs w:val="20"/>
        </w:rPr>
      </w:pPr>
      <w:r w:rsidRPr="00480EBA">
        <w:rPr>
          <w:rFonts w:ascii="Arial" w:hAnsi="Arial" w:cs="Arial"/>
          <w:b/>
          <w:bCs/>
          <w:sz w:val="20"/>
          <w:szCs w:val="20"/>
        </w:rPr>
        <w:t>–</w:t>
      </w:r>
      <w:r w:rsidRPr="00480EBA">
        <w:rPr>
          <w:rFonts w:ascii="Arial" w:hAnsi="Arial" w:cs="Arial"/>
          <w:sz w:val="20"/>
          <w:szCs w:val="20"/>
        </w:rPr>
        <w:t xml:space="preserve"> гипобулические реакции, ходьба, автономная речь, настойчивость, плаксивость, страх оставаться одному, капризность</w:t>
      </w:r>
    </w:p>
    <w:p w:rsidR="000C62F7" w:rsidRPr="00480EBA" w:rsidRDefault="000C62F7" w:rsidP="000C62F7">
      <w:pPr>
        <w:shd w:val="clear" w:color="auto" w:fill="FFFFFF"/>
        <w:jc w:val="both"/>
        <w:rPr>
          <w:rFonts w:ascii="Arial" w:hAnsi="Arial" w:cs="Arial"/>
          <w:sz w:val="20"/>
          <w:szCs w:val="20"/>
        </w:rPr>
      </w:pPr>
      <w:r w:rsidRPr="00480EBA">
        <w:rPr>
          <w:rFonts w:ascii="Arial" w:hAnsi="Arial" w:cs="Arial"/>
          <w:b/>
          <w:bCs/>
          <w:sz w:val="20"/>
          <w:szCs w:val="20"/>
        </w:rPr>
        <w:t>–</w:t>
      </w:r>
      <w:r w:rsidRPr="00480EBA">
        <w:rPr>
          <w:rFonts w:ascii="Arial" w:hAnsi="Arial" w:cs="Arial"/>
          <w:sz w:val="20"/>
          <w:szCs w:val="20"/>
        </w:rPr>
        <w:t xml:space="preserve"> негативизм, трудновоспитуемость, конфликтность, тревожность, низкая социальная активность, стеснительность, неопрятность</w:t>
      </w:r>
    </w:p>
    <w:p w:rsidR="000C62F7" w:rsidRPr="00480EBA" w:rsidRDefault="000C62F7" w:rsidP="000C62F7">
      <w:pPr>
        <w:shd w:val="clear" w:color="auto" w:fill="FFFFFF"/>
        <w:jc w:val="both"/>
        <w:rPr>
          <w:rFonts w:ascii="Arial" w:hAnsi="Arial" w:cs="Arial"/>
          <w:sz w:val="20"/>
          <w:szCs w:val="20"/>
        </w:rPr>
      </w:pPr>
      <w:r w:rsidRPr="00480EBA">
        <w:rPr>
          <w:rFonts w:ascii="Arial" w:hAnsi="Arial" w:cs="Arial"/>
          <w:b/>
          <w:bCs/>
          <w:sz w:val="20"/>
          <w:szCs w:val="20"/>
        </w:rPr>
        <w:t>–</w:t>
      </w:r>
      <w:r w:rsidRPr="00480EBA">
        <w:rPr>
          <w:rFonts w:ascii="Arial" w:hAnsi="Arial" w:cs="Arial"/>
          <w:sz w:val="20"/>
          <w:szCs w:val="20"/>
        </w:rPr>
        <w:t xml:space="preserve"> </w:t>
      </w:r>
      <w:r w:rsidRPr="00480EBA">
        <w:rPr>
          <w:rFonts w:ascii="Arial" w:hAnsi="Arial" w:cs="Arial"/>
          <w:b/>
          <w:sz w:val="20"/>
          <w:szCs w:val="20"/>
        </w:rPr>
        <w:t>негативизм, упрямство, строптивость, своеволие, протест-бунт, обесценивание, деспотизм</w:t>
      </w:r>
    </w:p>
    <w:p w:rsidR="000C62F7" w:rsidRPr="00480EBA" w:rsidRDefault="000C62F7" w:rsidP="000C62F7">
      <w:pPr>
        <w:shd w:val="clear" w:color="auto" w:fill="FFFFFF"/>
        <w:jc w:val="both"/>
        <w:rPr>
          <w:rFonts w:ascii="Arial" w:hAnsi="Arial" w:cs="Arial"/>
          <w:sz w:val="20"/>
          <w:szCs w:val="20"/>
        </w:rPr>
      </w:pPr>
      <w:r w:rsidRPr="00480EBA">
        <w:rPr>
          <w:rFonts w:ascii="Arial" w:hAnsi="Arial" w:cs="Arial"/>
          <w:sz w:val="20"/>
          <w:szCs w:val="20"/>
        </w:rPr>
        <w:t>ЗАДАНИЕ 11. При подборе блока методик, направленных на диагностику кризиса учебно-профессиональных ориентаций, нужно учитывать их возможность применения для:</w:t>
      </w:r>
    </w:p>
    <w:p w:rsidR="000C62F7" w:rsidRPr="00480EBA" w:rsidRDefault="000C62F7" w:rsidP="000C62F7">
      <w:pPr>
        <w:shd w:val="clear" w:color="auto" w:fill="FFFFFF"/>
        <w:jc w:val="both"/>
        <w:rPr>
          <w:rFonts w:ascii="Arial" w:hAnsi="Arial" w:cs="Arial"/>
          <w:sz w:val="20"/>
          <w:szCs w:val="20"/>
        </w:rPr>
      </w:pPr>
      <w:r w:rsidRPr="00480EBA">
        <w:rPr>
          <w:rFonts w:ascii="Arial" w:hAnsi="Arial" w:cs="Arial"/>
          <w:b/>
          <w:bCs/>
          <w:sz w:val="20"/>
          <w:szCs w:val="20"/>
        </w:rPr>
        <w:t>–</w:t>
      </w:r>
      <w:r w:rsidRPr="00480EBA">
        <w:rPr>
          <w:rFonts w:ascii="Arial" w:hAnsi="Arial" w:cs="Arial"/>
          <w:sz w:val="20"/>
          <w:szCs w:val="20"/>
        </w:rPr>
        <w:t xml:space="preserve"> только старшего подросткового возраста</w:t>
      </w:r>
    </w:p>
    <w:p w:rsidR="000C62F7" w:rsidRPr="00480EBA" w:rsidRDefault="000C62F7" w:rsidP="000C62F7">
      <w:pPr>
        <w:shd w:val="clear" w:color="auto" w:fill="FFFFFF"/>
        <w:jc w:val="both"/>
        <w:rPr>
          <w:rFonts w:ascii="Arial" w:hAnsi="Arial" w:cs="Arial"/>
          <w:b/>
          <w:sz w:val="20"/>
          <w:szCs w:val="20"/>
        </w:rPr>
      </w:pPr>
      <w:r w:rsidRPr="00480EBA">
        <w:rPr>
          <w:rFonts w:ascii="Arial" w:hAnsi="Arial" w:cs="Arial"/>
          <w:b/>
          <w:bCs/>
          <w:sz w:val="20"/>
          <w:szCs w:val="20"/>
        </w:rPr>
        <w:t>–</w:t>
      </w:r>
      <w:r w:rsidRPr="00480EBA">
        <w:rPr>
          <w:rFonts w:ascii="Arial" w:hAnsi="Arial" w:cs="Arial"/>
          <w:b/>
          <w:sz w:val="20"/>
          <w:szCs w:val="20"/>
        </w:rPr>
        <w:t xml:space="preserve"> старшего подросткового возраста и ранней юности</w:t>
      </w:r>
    </w:p>
    <w:p w:rsidR="000C62F7" w:rsidRPr="00480EBA" w:rsidRDefault="000C62F7" w:rsidP="000C62F7">
      <w:pPr>
        <w:shd w:val="clear" w:color="auto" w:fill="FFFFFF"/>
        <w:jc w:val="both"/>
        <w:rPr>
          <w:rFonts w:ascii="Arial" w:hAnsi="Arial" w:cs="Arial"/>
          <w:sz w:val="20"/>
          <w:szCs w:val="20"/>
        </w:rPr>
      </w:pPr>
      <w:r w:rsidRPr="00480EBA">
        <w:rPr>
          <w:rFonts w:ascii="Arial" w:hAnsi="Arial" w:cs="Arial"/>
          <w:b/>
          <w:bCs/>
          <w:sz w:val="20"/>
          <w:szCs w:val="20"/>
        </w:rPr>
        <w:t>–</w:t>
      </w:r>
      <w:r w:rsidRPr="00480EBA">
        <w:rPr>
          <w:rFonts w:ascii="Arial" w:hAnsi="Arial" w:cs="Arial"/>
          <w:sz w:val="20"/>
          <w:szCs w:val="20"/>
        </w:rPr>
        <w:t xml:space="preserve"> юности и зрелости</w:t>
      </w:r>
    </w:p>
    <w:p w:rsidR="000C62F7" w:rsidRPr="00480EBA" w:rsidRDefault="000C62F7" w:rsidP="000C62F7">
      <w:pPr>
        <w:shd w:val="clear" w:color="auto" w:fill="FFFFFF"/>
        <w:jc w:val="both"/>
        <w:rPr>
          <w:rFonts w:ascii="Arial" w:hAnsi="Arial" w:cs="Arial"/>
          <w:sz w:val="20"/>
          <w:szCs w:val="20"/>
        </w:rPr>
      </w:pPr>
      <w:r w:rsidRPr="00480EBA">
        <w:rPr>
          <w:rFonts w:ascii="Arial" w:hAnsi="Arial" w:cs="Arial"/>
          <w:b/>
          <w:bCs/>
          <w:sz w:val="20"/>
          <w:szCs w:val="20"/>
        </w:rPr>
        <w:t>–</w:t>
      </w:r>
      <w:r w:rsidRPr="00480EBA">
        <w:rPr>
          <w:rFonts w:ascii="Arial" w:hAnsi="Arial" w:cs="Arial"/>
          <w:sz w:val="20"/>
          <w:szCs w:val="20"/>
        </w:rPr>
        <w:t xml:space="preserve"> только зрелости</w:t>
      </w:r>
    </w:p>
    <w:p w:rsidR="000C62F7" w:rsidRPr="00480EBA" w:rsidRDefault="000C62F7" w:rsidP="000C62F7">
      <w:pPr>
        <w:shd w:val="clear" w:color="auto" w:fill="FFFFFF"/>
        <w:jc w:val="both"/>
        <w:rPr>
          <w:rFonts w:ascii="Arial" w:hAnsi="Arial" w:cs="Arial"/>
          <w:sz w:val="20"/>
          <w:szCs w:val="20"/>
        </w:rPr>
      </w:pPr>
      <w:r w:rsidRPr="00480EBA">
        <w:rPr>
          <w:rFonts w:ascii="Arial" w:hAnsi="Arial" w:cs="Arial"/>
          <w:sz w:val="20"/>
          <w:szCs w:val="20"/>
        </w:rPr>
        <w:t>ЗАДАНИЕ 12. При разработке программы исследования возрастных кризисов детства в качестве теоретической базы наиболее подходят концепции и теории:</w:t>
      </w:r>
    </w:p>
    <w:p w:rsidR="000C62F7" w:rsidRPr="00480EBA" w:rsidRDefault="000C62F7" w:rsidP="000C62F7">
      <w:pPr>
        <w:shd w:val="clear" w:color="auto" w:fill="FFFFFF"/>
        <w:jc w:val="both"/>
        <w:rPr>
          <w:rFonts w:ascii="Arial" w:hAnsi="Arial" w:cs="Arial"/>
          <w:b/>
          <w:sz w:val="20"/>
          <w:szCs w:val="20"/>
        </w:rPr>
      </w:pPr>
      <w:r w:rsidRPr="00480EBA">
        <w:rPr>
          <w:rFonts w:ascii="Arial" w:hAnsi="Arial" w:cs="Arial"/>
          <w:b/>
          <w:bCs/>
          <w:sz w:val="20"/>
          <w:szCs w:val="20"/>
        </w:rPr>
        <w:t>–</w:t>
      </w:r>
      <w:r w:rsidRPr="00480EBA">
        <w:rPr>
          <w:rFonts w:ascii="Arial" w:hAnsi="Arial" w:cs="Arial"/>
          <w:b/>
          <w:sz w:val="20"/>
          <w:szCs w:val="20"/>
        </w:rPr>
        <w:t xml:space="preserve"> Л. И. Божович, Л. С. Выготского, Д. Б. Эльконина, Э. Эриксона и др.</w:t>
      </w:r>
    </w:p>
    <w:p w:rsidR="000C62F7" w:rsidRPr="00480EBA" w:rsidRDefault="000C62F7" w:rsidP="000C62F7">
      <w:pPr>
        <w:shd w:val="clear" w:color="auto" w:fill="FFFFFF"/>
        <w:jc w:val="both"/>
        <w:rPr>
          <w:rFonts w:ascii="Arial" w:hAnsi="Arial" w:cs="Arial"/>
          <w:sz w:val="20"/>
          <w:szCs w:val="20"/>
        </w:rPr>
      </w:pPr>
      <w:r w:rsidRPr="00480EBA">
        <w:rPr>
          <w:rFonts w:ascii="Arial" w:hAnsi="Arial" w:cs="Arial"/>
          <w:b/>
          <w:bCs/>
          <w:sz w:val="20"/>
          <w:szCs w:val="20"/>
        </w:rPr>
        <w:t>–</w:t>
      </w:r>
      <w:r w:rsidRPr="00480EBA">
        <w:rPr>
          <w:rFonts w:ascii="Arial" w:hAnsi="Arial" w:cs="Arial"/>
          <w:sz w:val="20"/>
          <w:szCs w:val="20"/>
        </w:rPr>
        <w:t xml:space="preserve"> А. Валлона, Л. Кольберга, Ж. Пиаже и др.</w:t>
      </w:r>
    </w:p>
    <w:p w:rsidR="000C62F7" w:rsidRPr="00480EBA" w:rsidRDefault="000C62F7" w:rsidP="000C62F7">
      <w:pPr>
        <w:shd w:val="clear" w:color="auto" w:fill="FFFFFF"/>
        <w:jc w:val="both"/>
        <w:rPr>
          <w:rFonts w:ascii="Arial" w:hAnsi="Arial" w:cs="Arial"/>
          <w:sz w:val="20"/>
          <w:szCs w:val="20"/>
        </w:rPr>
      </w:pPr>
      <w:r w:rsidRPr="00480EBA">
        <w:rPr>
          <w:rFonts w:ascii="Arial" w:hAnsi="Arial" w:cs="Arial"/>
          <w:b/>
          <w:bCs/>
          <w:sz w:val="20"/>
          <w:szCs w:val="20"/>
        </w:rPr>
        <w:t>–</w:t>
      </w:r>
      <w:r w:rsidRPr="00480EBA">
        <w:rPr>
          <w:rFonts w:ascii="Arial" w:hAnsi="Arial" w:cs="Arial"/>
          <w:sz w:val="20"/>
          <w:szCs w:val="20"/>
        </w:rPr>
        <w:t xml:space="preserve"> Дж. Боулби, В. К. Вилюнаса, К. Изарда, М. Эйнсворт и др</w:t>
      </w:r>
      <w:r>
        <w:rPr>
          <w:rFonts w:ascii="Arial" w:hAnsi="Arial" w:cs="Arial"/>
          <w:sz w:val="20"/>
          <w:szCs w:val="20"/>
        </w:rPr>
        <w:t>.</w:t>
      </w:r>
    </w:p>
    <w:p w:rsidR="000C62F7" w:rsidRPr="00480EBA" w:rsidRDefault="000C62F7" w:rsidP="000C62F7">
      <w:pPr>
        <w:shd w:val="clear" w:color="auto" w:fill="FFFFFF"/>
        <w:jc w:val="both"/>
        <w:rPr>
          <w:rFonts w:ascii="Arial" w:hAnsi="Arial" w:cs="Arial"/>
          <w:sz w:val="20"/>
          <w:szCs w:val="20"/>
          <w:shd w:val="clear" w:color="auto" w:fill="FFFFFF"/>
        </w:rPr>
      </w:pPr>
      <w:r w:rsidRPr="00480EBA">
        <w:rPr>
          <w:rFonts w:ascii="Arial" w:hAnsi="Arial" w:cs="Arial"/>
          <w:b/>
          <w:bCs/>
          <w:sz w:val="20"/>
          <w:szCs w:val="20"/>
        </w:rPr>
        <w:t>–</w:t>
      </w:r>
      <w:r w:rsidRPr="00480EBA">
        <w:rPr>
          <w:rFonts w:ascii="Arial" w:hAnsi="Arial" w:cs="Arial"/>
          <w:sz w:val="20"/>
          <w:szCs w:val="20"/>
        </w:rPr>
        <w:t xml:space="preserve"> </w:t>
      </w:r>
      <w:r w:rsidRPr="00480EBA">
        <w:rPr>
          <w:rFonts w:ascii="Arial" w:hAnsi="Arial" w:cs="Arial"/>
          <w:sz w:val="20"/>
          <w:szCs w:val="20"/>
          <w:shd w:val="clear" w:color="auto" w:fill="FFFFFF"/>
        </w:rPr>
        <w:t xml:space="preserve">Е. А. Аркина, Н. А. Бернштейна,  М. М. Кольцовой, А. Р. Лурии и др. </w:t>
      </w:r>
    </w:p>
    <w:p w:rsidR="000C62F7" w:rsidRPr="00480EBA" w:rsidRDefault="000C62F7" w:rsidP="000C62F7">
      <w:pPr>
        <w:jc w:val="both"/>
        <w:rPr>
          <w:rFonts w:ascii="Arial" w:hAnsi="Arial" w:cs="Arial"/>
          <w:sz w:val="20"/>
          <w:szCs w:val="20"/>
        </w:rPr>
      </w:pPr>
      <w:r w:rsidRPr="00480EBA">
        <w:rPr>
          <w:rFonts w:ascii="Arial" w:hAnsi="Arial" w:cs="Arial"/>
          <w:sz w:val="20"/>
          <w:szCs w:val="20"/>
        </w:rPr>
        <w:t>ЗАДАНИЕ 13. Концепция заботы о себе предполагает, что:</w:t>
      </w:r>
    </w:p>
    <w:p w:rsidR="000C62F7" w:rsidRPr="00480EBA" w:rsidRDefault="000C62F7" w:rsidP="000C62F7">
      <w:pPr>
        <w:jc w:val="both"/>
        <w:rPr>
          <w:rFonts w:ascii="Arial" w:hAnsi="Arial" w:cs="Arial"/>
          <w:sz w:val="20"/>
          <w:szCs w:val="20"/>
        </w:rPr>
      </w:pPr>
      <w:r w:rsidRPr="00480EBA">
        <w:rPr>
          <w:rFonts w:ascii="Arial" w:hAnsi="Arial" w:cs="Arial"/>
          <w:b/>
          <w:bCs/>
          <w:sz w:val="20"/>
          <w:szCs w:val="20"/>
        </w:rPr>
        <w:t>–</w:t>
      </w:r>
      <w:r w:rsidRPr="00480EBA">
        <w:rPr>
          <w:rFonts w:ascii="Arial" w:hAnsi="Arial" w:cs="Arial"/>
          <w:sz w:val="20"/>
          <w:szCs w:val="20"/>
        </w:rPr>
        <w:t xml:space="preserve"> человек несет ответственность за свое состояние</w:t>
      </w:r>
    </w:p>
    <w:p w:rsidR="000C62F7" w:rsidRPr="00480EBA" w:rsidRDefault="000C62F7" w:rsidP="000C62F7">
      <w:pPr>
        <w:jc w:val="both"/>
        <w:rPr>
          <w:rFonts w:ascii="Arial" w:hAnsi="Arial" w:cs="Arial"/>
          <w:sz w:val="20"/>
          <w:szCs w:val="20"/>
        </w:rPr>
      </w:pPr>
      <w:r w:rsidRPr="00480EBA">
        <w:rPr>
          <w:rFonts w:ascii="Arial" w:hAnsi="Arial" w:cs="Arial"/>
          <w:b/>
          <w:bCs/>
          <w:sz w:val="20"/>
          <w:szCs w:val="20"/>
        </w:rPr>
        <w:t>–</w:t>
      </w:r>
      <w:r w:rsidRPr="00480EBA">
        <w:rPr>
          <w:rFonts w:ascii="Arial" w:hAnsi="Arial" w:cs="Arial"/>
          <w:sz w:val="20"/>
          <w:szCs w:val="20"/>
        </w:rPr>
        <w:t xml:space="preserve"> человек признает ценность не только физического, но и психического благополучия</w:t>
      </w:r>
    </w:p>
    <w:p w:rsidR="000C62F7" w:rsidRPr="00480EBA" w:rsidRDefault="000C62F7" w:rsidP="000C62F7">
      <w:pPr>
        <w:jc w:val="both"/>
        <w:rPr>
          <w:rFonts w:ascii="Arial" w:hAnsi="Arial" w:cs="Arial"/>
          <w:sz w:val="20"/>
          <w:szCs w:val="20"/>
        </w:rPr>
      </w:pPr>
      <w:r w:rsidRPr="00480EBA">
        <w:rPr>
          <w:rFonts w:ascii="Arial" w:hAnsi="Arial" w:cs="Arial"/>
          <w:b/>
          <w:bCs/>
          <w:sz w:val="20"/>
          <w:szCs w:val="20"/>
        </w:rPr>
        <w:t>–</w:t>
      </w:r>
      <w:r w:rsidRPr="00480EBA">
        <w:rPr>
          <w:rFonts w:ascii="Arial" w:hAnsi="Arial" w:cs="Arial"/>
          <w:sz w:val="20"/>
          <w:szCs w:val="20"/>
        </w:rPr>
        <w:t xml:space="preserve"> человек осведомлен о приемах и методах нормализации своего физического и психического состояния</w:t>
      </w:r>
    </w:p>
    <w:p w:rsidR="000C62F7" w:rsidRPr="00480EBA" w:rsidRDefault="000C62F7" w:rsidP="000C62F7">
      <w:pPr>
        <w:jc w:val="both"/>
        <w:rPr>
          <w:rFonts w:ascii="Arial" w:hAnsi="Arial" w:cs="Arial"/>
          <w:b/>
          <w:sz w:val="20"/>
          <w:szCs w:val="20"/>
        </w:rPr>
      </w:pPr>
      <w:r w:rsidRPr="00480EBA">
        <w:rPr>
          <w:rFonts w:ascii="Arial" w:hAnsi="Arial" w:cs="Arial"/>
          <w:b/>
          <w:bCs/>
          <w:sz w:val="20"/>
          <w:szCs w:val="20"/>
        </w:rPr>
        <w:t xml:space="preserve">– </w:t>
      </w:r>
      <w:r w:rsidRPr="00480EBA">
        <w:rPr>
          <w:rFonts w:ascii="Arial" w:hAnsi="Arial" w:cs="Arial"/>
          <w:b/>
          <w:sz w:val="20"/>
          <w:szCs w:val="20"/>
        </w:rPr>
        <w:t>все предыдущие положения в совокупности отражают концепцию заботы о себе</w:t>
      </w:r>
    </w:p>
    <w:p w:rsidR="000C62F7" w:rsidRPr="00480EBA" w:rsidRDefault="000C62F7" w:rsidP="000C62F7">
      <w:pPr>
        <w:shd w:val="clear" w:color="auto" w:fill="FFFFFF"/>
        <w:jc w:val="both"/>
        <w:rPr>
          <w:rFonts w:ascii="Arial" w:hAnsi="Arial" w:cs="Arial"/>
          <w:color w:val="000000"/>
          <w:sz w:val="20"/>
          <w:szCs w:val="20"/>
        </w:rPr>
      </w:pPr>
      <w:r w:rsidRPr="00480EBA">
        <w:rPr>
          <w:rFonts w:ascii="Arial" w:hAnsi="Arial" w:cs="Arial"/>
          <w:sz w:val="20"/>
          <w:szCs w:val="20"/>
        </w:rPr>
        <w:t>ЗАДАНИЕ</w:t>
      </w:r>
      <w:r w:rsidRPr="00480EBA">
        <w:rPr>
          <w:rFonts w:ascii="Arial" w:hAnsi="Arial" w:cs="Arial"/>
          <w:color w:val="000000"/>
          <w:sz w:val="20"/>
          <w:szCs w:val="20"/>
        </w:rPr>
        <w:t xml:space="preserve"> 14. К принципам психопрофилактической работы относится:</w:t>
      </w:r>
    </w:p>
    <w:p w:rsidR="000C62F7" w:rsidRPr="00480EBA" w:rsidRDefault="000C62F7" w:rsidP="000C62F7">
      <w:pPr>
        <w:shd w:val="clear" w:color="auto" w:fill="FFFFFF"/>
        <w:jc w:val="both"/>
        <w:rPr>
          <w:rFonts w:ascii="Arial" w:hAnsi="Arial" w:cs="Arial"/>
          <w:color w:val="000000"/>
          <w:sz w:val="20"/>
          <w:szCs w:val="20"/>
        </w:rPr>
      </w:pPr>
      <w:r w:rsidRPr="00480EBA">
        <w:rPr>
          <w:rFonts w:ascii="Arial" w:hAnsi="Arial" w:cs="Arial"/>
          <w:b/>
          <w:bCs/>
          <w:sz w:val="20"/>
          <w:szCs w:val="20"/>
        </w:rPr>
        <w:t>–</w:t>
      </w:r>
      <w:r w:rsidRPr="00480EBA">
        <w:rPr>
          <w:rFonts w:ascii="Arial" w:hAnsi="Arial" w:cs="Arial"/>
          <w:color w:val="000000"/>
          <w:sz w:val="20"/>
          <w:szCs w:val="20"/>
        </w:rPr>
        <w:t xml:space="preserve"> комплексность</w:t>
      </w:r>
    </w:p>
    <w:p w:rsidR="000C62F7" w:rsidRPr="00480EBA" w:rsidRDefault="000C62F7" w:rsidP="000C62F7">
      <w:pPr>
        <w:shd w:val="clear" w:color="auto" w:fill="FFFFFF"/>
        <w:jc w:val="both"/>
        <w:rPr>
          <w:rFonts w:ascii="Arial" w:hAnsi="Arial" w:cs="Arial"/>
          <w:color w:val="000000"/>
          <w:sz w:val="20"/>
          <w:szCs w:val="20"/>
        </w:rPr>
      </w:pPr>
      <w:r w:rsidRPr="00480EBA">
        <w:rPr>
          <w:rFonts w:ascii="Arial" w:hAnsi="Arial" w:cs="Arial"/>
          <w:b/>
          <w:bCs/>
          <w:sz w:val="20"/>
          <w:szCs w:val="20"/>
        </w:rPr>
        <w:t>–</w:t>
      </w:r>
      <w:r w:rsidRPr="00480EBA">
        <w:rPr>
          <w:rFonts w:ascii="Arial" w:hAnsi="Arial" w:cs="Arial"/>
          <w:color w:val="000000"/>
          <w:sz w:val="20"/>
          <w:szCs w:val="20"/>
        </w:rPr>
        <w:t xml:space="preserve"> позитивность информации</w:t>
      </w:r>
    </w:p>
    <w:p w:rsidR="000C62F7" w:rsidRPr="00480EBA" w:rsidRDefault="000C62F7" w:rsidP="000C62F7">
      <w:pPr>
        <w:shd w:val="clear" w:color="auto" w:fill="FFFFFF"/>
        <w:jc w:val="both"/>
        <w:rPr>
          <w:rFonts w:ascii="Arial" w:hAnsi="Arial" w:cs="Arial"/>
          <w:color w:val="000000"/>
          <w:sz w:val="20"/>
          <w:szCs w:val="20"/>
        </w:rPr>
      </w:pPr>
      <w:r w:rsidRPr="00480EBA">
        <w:rPr>
          <w:rFonts w:ascii="Arial" w:hAnsi="Arial" w:cs="Arial"/>
          <w:b/>
          <w:bCs/>
          <w:sz w:val="20"/>
          <w:szCs w:val="20"/>
        </w:rPr>
        <w:t>–</w:t>
      </w:r>
      <w:r w:rsidRPr="00480EBA">
        <w:rPr>
          <w:rFonts w:ascii="Arial" w:hAnsi="Arial" w:cs="Arial"/>
          <w:color w:val="000000"/>
          <w:sz w:val="20"/>
          <w:szCs w:val="20"/>
        </w:rPr>
        <w:t xml:space="preserve"> массовость</w:t>
      </w:r>
    </w:p>
    <w:p w:rsidR="000C62F7" w:rsidRPr="00480EBA" w:rsidRDefault="000C62F7" w:rsidP="000C62F7">
      <w:pPr>
        <w:shd w:val="clear" w:color="auto" w:fill="FFFFFF"/>
        <w:jc w:val="both"/>
        <w:rPr>
          <w:rFonts w:ascii="Arial" w:hAnsi="Arial" w:cs="Arial"/>
          <w:color w:val="000000"/>
          <w:sz w:val="20"/>
          <w:szCs w:val="20"/>
        </w:rPr>
      </w:pPr>
      <w:r w:rsidRPr="00480EBA">
        <w:rPr>
          <w:rFonts w:ascii="Arial" w:hAnsi="Arial" w:cs="Arial"/>
          <w:b/>
          <w:bCs/>
          <w:sz w:val="20"/>
          <w:szCs w:val="20"/>
        </w:rPr>
        <w:t xml:space="preserve">– </w:t>
      </w:r>
      <w:r w:rsidRPr="00480EBA">
        <w:rPr>
          <w:rFonts w:ascii="Arial" w:hAnsi="Arial" w:cs="Arial"/>
          <w:b/>
          <w:color w:val="000000"/>
          <w:sz w:val="20"/>
          <w:szCs w:val="20"/>
        </w:rPr>
        <w:t>все варианты верны</w:t>
      </w:r>
    </w:p>
    <w:p w:rsidR="000C62F7" w:rsidRPr="00480EBA" w:rsidRDefault="000C62F7" w:rsidP="000C62F7">
      <w:pPr>
        <w:shd w:val="clear" w:color="auto" w:fill="FFFFFF"/>
        <w:jc w:val="both"/>
        <w:rPr>
          <w:rFonts w:ascii="Arial" w:hAnsi="Arial" w:cs="Arial"/>
          <w:color w:val="333333"/>
          <w:sz w:val="20"/>
          <w:szCs w:val="20"/>
          <w:shd w:val="clear" w:color="auto" w:fill="FFFFFF"/>
        </w:rPr>
      </w:pPr>
      <w:r w:rsidRPr="00480EBA">
        <w:rPr>
          <w:rFonts w:ascii="Arial" w:hAnsi="Arial" w:cs="Arial"/>
          <w:sz w:val="20"/>
          <w:szCs w:val="20"/>
        </w:rPr>
        <w:t>ЗАДАНИЕ</w:t>
      </w:r>
      <w:r w:rsidRPr="00480EBA">
        <w:rPr>
          <w:rFonts w:ascii="Arial" w:hAnsi="Arial" w:cs="Arial"/>
          <w:color w:val="000000"/>
          <w:sz w:val="20"/>
          <w:szCs w:val="20"/>
          <w:shd w:val="clear" w:color="auto" w:fill="FFFFFF"/>
        </w:rPr>
        <w:t xml:space="preserve"> 15. Система мероприятий, направленных на восстановление нарушенных функций психики человека, утратившего способность к полноценной жизнедеятельности в различных сферах</w:t>
      </w:r>
      <w:r w:rsidRPr="00480EBA">
        <w:rPr>
          <w:rFonts w:ascii="Arial" w:hAnsi="Arial" w:cs="Arial"/>
          <w:color w:val="333333"/>
          <w:sz w:val="20"/>
          <w:szCs w:val="20"/>
          <w:shd w:val="clear" w:color="auto" w:fill="FFFFFF"/>
        </w:rPr>
        <w:t xml:space="preserve"> </w:t>
      </w:r>
      <w:r>
        <w:rPr>
          <w:rFonts w:ascii="Arial" w:hAnsi="Arial" w:cs="Arial"/>
          <w:color w:val="333333"/>
          <w:sz w:val="20"/>
          <w:szCs w:val="20"/>
          <w:shd w:val="clear" w:color="auto" w:fill="FFFFFF"/>
        </w:rPr>
        <w:t>–</w:t>
      </w:r>
      <w:r w:rsidRPr="00480EBA">
        <w:rPr>
          <w:rFonts w:ascii="Arial" w:hAnsi="Arial" w:cs="Arial"/>
          <w:color w:val="333333"/>
          <w:sz w:val="20"/>
          <w:szCs w:val="20"/>
          <w:shd w:val="clear" w:color="auto" w:fill="FFFFFF"/>
        </w:rPr>
        <w:t xml:space="preserve"> это: </w:t>
      </w:r>
    </w:p>
    <w:p w:rsidR="000C62F7" w:rsidRDefault="000C62F7" w:rsidP="000C62F7">
      <w:pPr>
        <w:shd w:val="clear" w:color="auto" w:fill="FFFFFF"/>
        <w:jc w:val="both"/>
        <w:rPr>
          <w:rFonts w:ascii="Arial" w:hAnsi="Arial" w:cs="Arial"/>
          <w:color w:val="333333"/>
          <w:sz w:val="20"/>
          <w:szCs w:val="20"/>
          <w:shd w:val="clear" w:color="auto" w:fill="FFFFFF"/>
        </w:rPr>
      </w:pPr>
      <w:r w:rsidRPr="00480EBA">
        <w:rPr>
          <w:rFonts w:ascii="Arial" w:hAnsi="Arial" w:cs="Arial"/>
          <w:b/>
          <w:bCs/>
          <w:sz w:val="20"/>
          <w:szCs w:val="20"/>
        </w:rPr>
        <w:t>–</w:t>
      </w:r>
      <w:r w:rsidRPr="00480EBA">
        <w:rPr>
          <w:rFonts w:ascii="Arial" w:hAnsi="Arial" w:cs="Arial"/>
          <w:color w:val="333333"/>
          <w:sz w:val="20"/>
          <w:szCs w:val="20"/>
          <w:shd w:val="clear" w:color="auto" w:fill="FFFFFF"/>
        </w:rPr>
        <w:t xml:space="preserve"> первичная профилактика</w:t>
      </w:r>
    </w:p>
    <w:p w:rsidR="000C62F7" w:rsidRPr="00303B3F" w:rsidRDefault="000C62F7" w:rsidP="000C62F7">
      <w:pPr>
        <w:shd w:val="clear" w:color="auto" w:fill="FFFFFF"/>
        <w:jc w:val="both"/>
        <w:rPr>
          <w:rFonts w:ascii="Arial" w:hAnsi="Arial" w:cs="Arial"/>
          <w:color w:val="333333"/>
          <w:sz w:val="20"/>
          <w:szCs w:val="20"/>
          <w:shd w:val="clear" w:color="auto" w:fill="FFFFFF"/>
        </w:rPr>
      </w:pPr>
      <w:r w:rsidRPr="00303B3F">
        <w:rPr>
          <w:rFonts w:ascii="Arial" w:hAnsi="Arial" w:cs="Arial"/>
          <w:sz w:val="20"/>
          <w:szCs w:val="20"/>
        </w:rPr>
        <w:t>– множественная профилактика</w:t>
      </w:r>
    </w:p>
    <w:p w:rsidR="000C62F7" w:rsidRPr="00480EBA" w:rsidRDefault="000C62F7" w:rsidP="000C62F7">
      <w:pPr>
        <w:shd w:val="clear" w:color="auto" w:fill="FFFFFF"/>
        <w:jc w:val="both"/>
        <w:rPr>
          <w:rFonts w:ascii="Arial" w:hAnsi="Arial" w:cs="Arial"/>
          <w:color w:val="333333"/>
          <w:sz w:val="20"/>
          <w:szCs w:val="20"/>
          <w:shd w:val="clear" w:color="auto" w:fill="FFFFFF"/>
        </w:rPr>
      </w:pPr>
      <w:r w:rsidRPr="00480EBA">
        <w:rPr>
          <w:rFonts w:ascii="Arial" w:hAnsi="Arial" w:cs="Arial"/>
          <w:b/>
          <w:bCs/>
          <w:sz w:val="20"/>
          <w:szCs w:val="20"/>
        </w:rPr>
        <w:t>–</w:t>
      </w:r>
      <w:r w:rsidRPr="00480EBA">
        <w:rPr>
          <w:rFonts w:ascii="Arial" w:hAnsi="Arial" w:cs="Arial"/>
          <w:color w:val="333333"/>
          <w:sz w:val="20"/>
          <w:szCs w:val="20"/>
          <w:shd w:val="clear" w:color="auto" w:fill="FFFFFF"/>
        </w:rPr>
        <w:t xml:space="preserve"> вторичная профилактика</w:t>
      </w:r>
    </w:p>
    <w:p w:rsidR="000C62F7" w:rsidRPr="00480EBA" w:rsidRDefault="000C62F7" w:rsidP="000C62F7">
      <w:pPr>
        <w:shd w:val="clear" w:color="auto" w:fill="FFFFFF"/>
        <w:jc w:val="both"/>
        <w:rPr>
          <w:rFonts w:ascii="Arial" w:hAnsi="Arial" w:cs="Arial"/>
          <w:b/>
          <w:color w:val="333333"/>
          <w:sz w:val="20"/>
          <w:szCs w:val="20"/>
          <w:shd w:val="clear" w:color="auto" w:fill="FFFFFF"/>
        </w:rPr>
      </w:pPr>
      <w:r w:rsidRPr="00480EBA">
        <w:rPr>
          <w:rFonts w:ascii="Arial" w:hAnsi="Arial" w:cs="Arial"/>
          <w:b/>
          <w:bCs/>
          <w:sz w:val="20"/>
          <w:szCs w:val="20"/>
        </w:rPr>
        <w:t>–</w:t>
      </w:r>
      <w:r w:rsidRPr="00480EBA">
        <w:rPr>
          <w:rFonts w:ascii="Arial" w:hAnsi="Arial" w:cs="Arial"/>
          <w:color w:val="333333"/>
          <w:sz w:val="20"/>
          <w:szCs w:val="20"/>
          <w:shd w:val="clear" w:color="auto" w:fill="FFFFFF"/>
        </w:rPr>
        <w:t xml:space="preserve"> </w:t>
      </w:r>
      <w:r w:rsidRPr="00480EBA">
        <w:rPr>
          <w:rFonts w:ascii="Arial" w:hAnsi="Arial" w:cs="Arial"/>
          <w:b/>
          <w:color w:val="333333"/>
          <w:sz w:val="20"/>
          <w:szCs w:val="20"/>
          <w:shd w:val="clear" w:color="auto" w:fill="FFFFFF"/>
        </w:rPr>
        <w:t>третичная профилактика</w:t>
      </w:r>
    </w:p>
    <w:p w:rsidR="000C62F7" w:rsidRPr="00480EBA" w:rsidRDefault="000C62F7" w:rsidP="000C62F7">
      <w:pPr>
        <w:shd w:val="clear" w:color="auto" w:fill="FFFFFF"/>
        <w:jc w:val="both"/>
        <w:rPr>
          <w:rFonts w:ascii="Arial" w:hAnsi="Arial" w:cs="Arial"/>
          <w:color w:val="000000"/>
          <w:sz w:val="20"/>
          <w:szCs w:val="20"/>
        </w:rPr>
      </w:pPr>
      <w:r w:rsidRPr="00480EBA">
        <w:rPr>
          <w:rFonts w:ascii="Arial" w:hAnsi="Arial" w:cs="Arial"/>
          <w:sz w:val="20"/>
          <w:szCs w:val="20"/>
        </w:rPr>
        <w:t>ЗАДАНИЕ</w:t>
      </w:r>
      <w:r w:rsidRPr="00480EBA">
        <w:rPr>
          <w:rFonts w:ascii="Arial" w:hAnsi="Arial" w:cs="Arial"/>
          <w:color w:val="000000"/>
          <w:sz w:val="20"/>
          <w:szCs w:val="20"/>
        </w:rPr>
        <w:t xml:space="preserve"> 16. Психотерапия в условиях мест лишения свободы называется:</w:t>
      </w:r>
    </w:p>
    <w:p w:rsidR="000C62F7" w:rsidRPr="00480EBA" w:rsidRDefault="000C62F7" w:rsidP="000C62F7">
      <w:pPr>
        <w:shd w:val="clear" w:color="auto" w:fill="FFFFFF"/>
        <w:jc w:val="both"/>
        <w:rPr>
          <w:rFonts w:ascii="Arial" w:hAnsi="Arial" w:cs="Arial"/>
          <w:color w:val="000000"/>
          <w:sz w:val="20"/>
          <w:szCs w:val="20"/>
        </w:rPr>
      </w:pPr>
      <w:r w:rsidRPr="00480EBA">
        <w:rPr>
          <w:rFonts w:ascii="Arial" w:hAnsi="Arial" w:cs="Arial"/>
          <w:b/>
          <w:bCs/>
          <w:sz w:val="20"/>
          <w:szCs w:val="20"/>
        </w:rPr>
        <w:t>–</w:t>
      </w:r>
      <w:r w:rsidRPr="00480EBA">
        <w:rPr>
          <w:rFonts w:ascii="Arial" w:hAnsi="Arial" w:cs="Arial"/>
          <w:color w:val="000000"/>
          <w:sz w:val="20"/>
          <w:szCs w:val="20"/>
        </w:rPr>
        <w:t xml:space="preserve"> поддерживающая</w:t>
      </w:r>
    </w:p>
    <w:p w:rsidR="000C62F7" w:rsidRPr="00480EBA" w:rsidRDefault="000C62F7" w:rsidP="000C62F7">
      <w:pPr>
        <w:shd w:val="clear" w:color="auto" w:fill="FFFFFF"/>
        <w:jc w:val="both"/>
        <w:rPr>
          <w:rFonts w:ascii="Arial" w:hAnsi="Arial" w:cs="Arial"/>
          <w:color w:val="000000"/>
          <w:sz w:val="20"/>
          <w:szCs w:val="20"/>
        </w:rPr>
      </w:pPr>
      <w:r w:rsidRPr="00480EBA">
        <w:rPr>
          <w:rFonts w:ascii="Arial" w:hAnsi="Arial" w:cs="Arial"/>
          <w:b/>
          <w:bCs/>
          <w:sz w:val="20"/>
          <w:szCs w:val="20"/>
        </w:rPr>
        <w:t xml:space="preserve">– </w:t>
      </w:r>
      <w:r w:rsidRPr="00480EBA">
        <w:rPr>
          <w:rFonts w:ascii="Arial" w:hAnsi="Arial" w:cs="Arial"/>
          <w:color w:val="000000"/>
          <w:sz w:val="20"/>
          <w:szCs w:val="20"/>
        </w:rPr>
        <w:t>пенитенциарная</w:t>
      </w:r>
    </w:p>
    <w:p w:rsidR="000C62F7" w:rsidRPr="00480EBA" w:rsidRDefault="000C62F7" w:rsidP="000C62F7">
      <w:pPr>
        <w:shd w:val="clear" w:color="auto" w:fill="FFFFFF"/>
        <w:jc w:val="both"/>
        <w:rPr>
          <w:rFonts w:ascii="Arial" w:hAnsi="Arial" w:cs="Arial"/>
          <w:color w:val="000000"/>
          <w:sz w:val="20"/>
          <w:szCs w:val="20"/>
        </w:rPr>
      </w:pPr>
      <w:r w:rsidRPr="00480EBA">
        <w:rPr>
          <w:rFonts w:ascii="Arial" w:hAnsi="Arial" w:cs="Arial"/>
          <w:b/>
          <w:bCs/>
          <w:sz w:val="20"/>
          <w:szCs w:val="20"/>
        </w:rPr>
        <w:t>–</w:t>
      </w:r>
      <w:r w:rsidRPr="00480EBA">
        <w:rPr>
          <w:rFonts w:ascii="Arial" w:hAnsi="Arial" w:cs="Arial"/>
          <w:color w:val="000000"/>
          <w:sz w:val="20"/>
          <w:szCs w:val="20"/>
        </w:rPr>
        <w:t xml:space="preserve"> </w:t>
      </w:r>
      <w:r w:rsidRPr="00480EBA">
        <w:rPr>
          <w:rFonts w:ascii="Arial" w:hAnsi="Arial" w:cs="Arial"/>
          <w:b/>
          <w:color w:val="000000"/>
          <w:sz w:val="20"/>
          <w:szCs w:val="20"/>
        </w:rPr>
        <w:t>реабилитационная</w:t>
      </w:r>
    </w:p>
    <w:p w:rsidR="000C62F7" w:rsidRPr="00480EBA" w:rsidRDefault="000C62F7" w:rsidP="000C62F7">
      <w:pPr>
        <w:shd w:val="clear" w:color="auto" w:fill="FFFFFF"/>
        <w:jc w:val="both"/>
        <w:rPr>
          <w:rFonts w:ascii="Arial" w:hAnsi="Arial" w:cs="Arial"/>
          <w:color w:val="000000"/>
          <w:sz w:val="20"/>
          <w:szCs w:val="20"/>
        </w:rPr>
      </w:pPr>
      <w:r w:rsidRPr="00480EBA">
        <w:rPr>
          <w:rFonts w:ascii="Arial" w:hAnsi="Arial" w:cs="Arial"/>
          <w:b/>
          <w:bCs/>
          <w:sz w:val="20"/>
          <w:szCs w:val="20"/>
        </w:rPr>
        <w:t>–</w:t>
      </w:r>
      <w:r w:rsidRPr="00480EBA">
        <w:rPr>
          <w:rFonts w:ascii="Arial" w:hAnsi="Arial" w:cs="Arial"/>
          <w:color w:val="000000"/>
          <w:sz w:val="20"/>
          <w:szCs w:val="20"/>
        </w:rPr>
        <w:t xml:space="preserve"> переделывающая</w:t>
      </w:r>
    </w:p>
    <w:p w:rsidR="000C62F7" w:rsidRPr="00480EBA" w:rsidRDefault="000C62F7" w:rsidP="000C62F7">
      <w:pPr>
        <w:shd w:val="clear" w:color="auto" w:fill="FFFFFF"/>
        <w:jc w:val="both"/>
        <w:rPr>
          <w:rFonts w:ascii="Arial" w:hAnsi="Arial" w:cs="Arial"/>
          <w:color w:val="000000"/>
          <w:sz w:val="20"/>
          <w:szCs w:val="20"/>
        </w:rPr>
      </w:pPr>
      <w:r w:rsidRPr="00480EBA">
        <w:rPr>
          <w:rFonts w:ascii="Arial" w:hAnsi="Arial" w:cs="Arial"/>
          <w:sz w:val="20"/>
          <w:szCs w:val="20"/>
        </w:rPr>
        <w:t xml:space="preserve">ЗАДАНИЕ 17. </w:t>
      </w:r>
      <w:r w:rsidRPr="00480EBA">
        <w:rPr>
          <w:rFonts w:ascii="Arial" w:hAnsi="Arial" w:cs="Arial"/>
          <w:color w:val="000000"/>
          <w:sz w:val="20"/>
          <w:szCs w:val="20"/>
        </w:rPr>
        <w:t xml:space="preserve"> Как называется психологическое вмешательство в личное пространство для стимулирования позитивных изменений:</w:t>
      </w:r>
    </w:p>
    <w:p w:rsidR="000C62F7" w:rsidRPr="00480EBA" w:rsidRDefault="000C62F7" w:rsidP="000C62F7">
      <w:pPr>
        <w:shd w:val="clear" w:color="auto" w:fill="FFFFFF"/>
        <w:jc w:val="both"/>
        <w:rPr>
          <w:rFonts w:ascii="Arial" w:hAnsi="Arial" w:cs="Arial"/>
          <w:color w:val="000000"/>
          <w:sz w:val="20"/>
          <w:szCs w:val="20"/>
        </w:rPr>
      </w:pPr>
      <w:r w:rsidRPr="00480EBA">
        <w:rPr>
          <w:rFonts w:ascii="Arial" w:hAnsi="Arial" w:cs="Arial"/>
          <w:b/>
          <w:bCs/>
          <w:sz w:val="20"/>
          <w:szCs w:val="20"/>
        </w:rPr>
        <w:t>–</w:t>
      </w:r>
      <w:r w:rsidRPr="00480EBA">
        <w:rPr>
          <w:rFonts w:ascii="Arial" w:hAnsi="Arial" w:cs="Arial"/>
          <w:color w:val="000000"/>
          <w:sz w:val="20"/>
          <w:szCs w:val="20"/>
        </w:rPr>
        <w:t xml:space="preserve"> психологическая реновация</w:t>
      </w:r>
    </w:p>
    <w:p w:rsidR="000C62F7" w:rsidRPr="00480EBA" w:rsidRDefault="000C62F7" w:rsidP="000C62F7">
      <w:pPr>
        <w:shd w:val="clear" w:color="auto" w:fill="FFFFFF"/>
        <w:jc w:val="both"/>
        <w:rPr>
          <w:rFonts w:ascii="Arial" w:hAnsi="Arial" w:cs="Arial"/>
          <w:color w:val="000000"/>
          <w:sz w:val="20"/>
          <w:szCs w:val="20"/>
        </w:rPr>
      </w:pPr>
      <w:r w:rsidRPr="00480EBA">
        <w:rPr>
          <w:rFonts w:ascii="Arial" w:hAnsi="Arial" w:cs="Arial"/>
          <w:b/>
          <w:bCs/>
          <w:sz w:val="20"/>
          <w:szCs w:val="20"/>
        </w:rPr>
        <w:t>–</w:t>
      </w:r>
      <w:r w:rsidRPr="00480EBA">
        <w:rPr>
          <w:rFonts w:ascii="Arial" w:hAnsi="Arial" w:cs="Arial"/>
          <w:color w:val="000000"/>
          <w:sz w:val="20"/>
          <w:szCs w:val="20"/>
        </w:rPr>
        <w:t xml:space="preserve"> психологическое давление</w:t>
      </w:r>
    </w:p>
    <w:p w:rsidR="000C62F7" w:rsidRPr="00480EBA" w:rsidRDefault="000C62F7" w:rsidP="000C62F7">
      <w:pPr>
        <w:shd w:val="clear" w:color="auto" w:fill="FFFFFF"/>
        <w:jc w:val="both"/>
        <w:rPr>
          <w:rFonts w:ascii="Arial" w:hAnsi="Arial" w:cs="Arial"/>
          <w:color w:val="000000"/>
          <w:sz w:val="20"/>
          <w:szCs w:val="20"/>
        </w:rPr>
      </w:pPr>
      <w:r w:rsidRPr="00480EBA">
        <w:rPr>
          <w:rFonts w:ascii="Arial" w:hAnsi="Arial" w:cs="Arial"/>
          <w:b/>
          <w:bCs/>
          <w:sz w:val="20"/>
          <w:szCs w:val="20"/>
        </w:rPr>
        <w:t>–</w:t>
      </w:r>
      <w:r w:rsidRPr="00480EBA">
        <w:rPr>
          <w:rFonts w:ascii="Arial" w:hAnsi="Arial" w:cs="Arial"/>
          <w:color w:val="000000"/>
          <w:sz w:val="20"/>
          <w:szCs w:val="20"/>
        </w:rPr>
        <w:t xml:space="preserve"> личностная реконструкция</w:t>
      </w:r>
    </w:p>
    <w:p w:rsidR="000C62F7" w:rsidRPr="00480EBA" w:rsidRDefault="000C62F7" w:rsidP="000C62F7">
      <w:pPr>
        <w:shd w:val="clear" w:color="auto" w:fill="FFFFFF"/>
        <w:jc w:val="both"/>
        <w:rPr>
          <w:rFonts w:ascii="Arial" w:hAnsi="Arial" w:cs="Arial"/>
          <w:b/>
          <w:color w:val="000000"/>
          <w:sz w:val="20"/>
          <w:szCs w:val="20"/>
        </w:rPr>
      </w:pPr>
      <w:r w:rsidRPr="00480EBA">
        <w:rPr>
          <w:rFonts w:ascii="Arial" w:hAnsi="Arial" w:cs="Arial"/>
          <w:b/>
          <w:bCs/>
          <w:sz w:val="20"/>
          <w:szCs w:val="20"/>
        </w:rPr>
        <w:t>–</w:t>
      </w:r>
      <w:r w:rsidRPr="00480EBA">
        <w:rPr>
          <w:rFonts w:ascii="Arial" w:hAnsi="Arial" w:cs="Arial"/>
          <w:color w:val="000000"/>
          <w:sz w:val="20"/>
          <w:szCs w:val="20"/>
        </w:rPr>
        <w:t xml:space="preserve"> </w:t>
      </w:r>
      <w:r w:rsidRPr="00480EBA">
        <w:rPr>
          <w:rFonts w:ascii="Arial" w:hAnsi="Arial" w:cs="Arial"/>
          <w:b/>
          <w:color w:val="000000"/>
          <w:sz w:val="20"/>
          <w:szCs w:val="20"/>
        </w:rPr>
        <w:t>психологическая интервенция</w:t>
      </w:r>
    </w:p>
    <w:p w:rsidR="000C62F7" w:rsidRPr="00480EBA" w:rsidRDefault="000C62F7" w:rsidP="000C62F7">
      <w:pPr>
        <w:jc w:val="both"/>
        <w:rPr>
          <w:rFonts w:ascii="Arial" w:hAnsi="Arial" w:cs="Arial"/>
          <w:sz w:val="20"/>
          <w:szCs w:val="20"/>
        </w:rPr>
      </w:pPr>
      <w:r w:rsidRPr="00480EBA">
        <w:rPr>
          <w:rFonts w:ascii="Arial" w:hAnsi="Arial" w:cs="Arial"/>
          <w:sz w:val="20"/>
          <w:szCs w:val="20"/>
        </w:rPr>
        <w:t>ЗАДАНИЕ 18. Деятельность психолога, направленная на предупреждение возникновения каких-либо профессиональных деформаций, отклонений в личностном развитии, на сохранение укрепление и развитие психологического здоровья личности это:</w:t>
      </w:r>
    </w:p>
    <w:p w:rsidR="000C62F7" w:rsidRPr="00480EBA" w:rsidRDefault="000C62F7" w:rsidP="000C62F7">
      <w:pPr>
        <w:pStyle w:val="afb"/>
        <w:numPr>
          <w:ilvl w:val="0"/>
          <w:numId w:val="181"/>
        </w:numPr>
        <w:tabs>
          <w:tab w:val="left" w:pos="284"/>
        </w:tabs>
        <w:ind w:left="0" w:firstLine="0"/>
        <w:contextualSpacing w:val="0"/>
        <w:rPr>
          <w:rFonts w:ascii="Arial" w:hAnsi="Arial" w:cs="Arial"/>
          <w:b/>
          <w:sz w:val="20"/>
          <w:szCs w:val="20"/>
        </w:rPr>
      </w:pPr>
      <w:r w:rsidRPr="00480EBA">
        <w:rPr>
          <w:rFonts w:ascii="Arial" w:hAnsi="Arial" w:cs="Arial"/>
          <w:b/>
          <w:sz w:val="20"/>
          <w:szCs w:val="20"/>
        </w:rPr>
        <w:t>психологическая профилактика</w:t>
      </w:r>
    </w:p>
    <w:p w:rsidR="000C62F7" w:rsidRPr="00480EBA" w:rsidRDefault="000C62F7" w:rsidP="000C62F7">
      <w:pPr>
        <w:pStyle w:val="afb"/>
        <w:numPr>
          <w:ilvl w:val="0"/>
          <w:numId w:val="181"/>
        </w:numPr>
        <w:tabs>
          <w:tab w:val="left" w:pos="284"/>
        </w:tabs>
        <w:ind w:left="0" w:firstLine="0"/>
        <w:contextualSpacing w:val="0"/>
        <w:rPr>
          <w:rFonts w:ascii="Arial" w:hAnsi="Arial" w:cs="Arial"/>
          <w:sz w:val="20"/>
          <w:szCs w:val="20"/>
        </w:rPr>
      </w:pPr>
      <w:r w:rsidRPr="00480EBA">
        <w:rPr>
          <w:rFonts w:ascii="Arial" w:hAnsi="Arial" w:cs="Arial"/>
          <w:sz w:val="20"/>
          <w:szCs w:val="20"/>
        </w:rPr>
        <w:lastRenderedPageBreak/>
        <w:t>психологическая коррекция</w:t>
      </w:r>
    </w:p>
    <w:p w:rsidR="000C62F7" w:rsidRDefault="000C62F7" w:rsidP="000C62F7">
      <w:pPr>
        <w:pStyle w:val="afb"/>
        <w:numPr>
          <w:ilvl w:val="0"/>
          <w:numId w:val="181"/>
        </w:numPr>
        <w:tabs>
          <w:tab w:val="left" w:pos="284"/>
        </w:tabs>
        <w:ind w:left="0" w:firstLine="0"/>
        <w:contextualSpacing w:val="0"/>
        <w:rPr>
          <w:rFonts w:ascii="Arial" w:hAnsi="Arial" w:cs="Arial"/>
          <w:sz w:val="20"/>
          <w:szCs w:val="20"/>
        </w:rPr>
      </w:pPr>
      <w:r w:rsidRPr="00480EBA">
        <w:rPr>
          <w:rFonts w:ascii="Arial" w:hAnsi="Arial" w:cs="Arial"/>
          <w:sz w:val="20"/>
          <w:szCs w:val="20"/>
        </w:rPr>
        <w:t>психологическое просвещение</w:t>
      </w:r>
    </w:p>
    <w:p w:rsidR="000C62F7" w:rsidRPr="00303B3F" w:rsidRDefault="000C62F7" w:rsidP="000C62F7">
      <w:pPr>
        <w:pStyle w:val="afb"/>
        <w:numPr>
          <w:ilvl w:val="0"/>
          <w:numId w:val="181"/>
        </w:numPr>
        <w:tabs>
          <w:tab w:val="left" w:pos="284"/>
        </w:tabs>
        <w:ind w:left="0" w:firstLine="0"/>
        <w:contextualSpacing w:val="0"/>
        <w:rPr>
          <w:rFonts w:ascii="Arial" w:hAnsi="Arial" w:cs="Arial"/>
          <w:sz w:val="20"/>
          <w:szCs w:val="20"/>
        </w:rPr>
      </w:pPr>
      <w:r w:rsidRPr="00303B3F">
        <w:rPr>
          <w:rFonts w:ascii="Arial" w:hAnsi="Arial" w:cs="Arial"/>
          <w:sz w:val="20"/>
          <w:szCs w:val="20"/>
        </w:rPr>
        <w:t>психологическая диагностика</w:t>
      </w:r>
    </w:p>
    <w:p w:rsidR="000C62F7" w:rsidRPr="00DD0CCC" w:rsidRDefault="000C62F7" w:rsidP="000C62F7">
      <w:pPr>
        <w:jc w:val="both"/>
        <w:rPr>
          <w:rFonts w:ascii="Arial" w:hAnsi="Arial" w:cs="Arial"/>
          <w:sz w:val="20"/>
          <w:szCs w:val="20"/>
        </w:rPr>
      </w:pPr>
      <w:r w:rsidRPr="00DD0CCC">
        <w:rPr>
          <w:rFonts w:ascii="Arial" w:hAnsi="Arial" w:cs="Arial"/>
          <w:sz w:val="20"/>
          <w:szCs w:val="20"/>
        </w:rPr>
        <w:t>ЗАДАНИЕ 19. Признаками девиантного поведения являются:</w:t>
      </w:r>
    </w:p>
    <w:p w:rsidR="000C62F7" w:rsidRPr="00DD0CCC" w:rsidRDefault="000C62F7" w:rsidP="000C62F7">
      <w:pPr>
        <w:pStyle w:val="afb"/>
        <w:ind w:left="0" w:firstLine="0"/>
        <w:contextualSpacing w:val="0"/>
        <w:rPr>
          <w:rFonts w:ascii="Arial" w:hAnsi="Arial" w:cs="Arial"/>
          <w:sz w:val="20"/>
          <w:szCs w:val="20"/>
        </w:rPr>
      </w:pPr>
      <w:r w:rsidRPr="00DD0CCC">
        <w:rPr>
          <w:rFonts w:ascii="Arial" w:hAnsi="Arial" w:cs="Arial"/>
          <w:b/>
          <w:bCs/>
          <w:sz w:val="20"/>
          <w:szCs w:val="20"/>
        </w:rPr>
        <w:t>–</w:t>
      </w:r>
      <w:r w:rsidRPr="00DD0CCC">
        <w:rPr>
          <w:rFonts w:ascii="Arial" w:hAnsi="Arial" w:cs="Arial"/>
          <w:sz w:val="20"/>
          <w:szCs w:val="20"/>
        </w:rPr>
        <w:t xml:space="preserve"> отклонение от общепринятых норм</w:t>
      </w:r>
    </w:p>
    <w:p w:rsidR="000C62F7" w:rsidRPr="00DD0CCC" w:rsidRDefault="000C62F7" w:rsidP="000C62F7">
      <w:pPr>
        <w:pStyle w:val="afb"/>
        <w:ind w:left="0" w:firstLine="0"/>
        <w:contextualSpacing w:val="0"/>
        <w:rPr>
          <w:rFonts w:ascii="Arial" w:hAnsi="Arial" w:cs="Arial"/>
          <w:sz w:val="20"/>
          <w:szCs w:val="20"/>
        </w:rPr>
      </w:pPr>
      <w:r w:rsidRPr="00DD0CCC">
        <w:rPr>
          <w:rFonts w:ascii="Arial" w:hAnsi="Arial" w:cs="Arial"/>
          <w:b/>
          <w:bCs/>
          <w:sz w:val="20"/>
          <w:szCs w:val="20"/>
        </w:rPr>
        <w:t>–</w:t>
      </w:r>
      <w:r w:rsidRPr="00DD0CCC">
        <w:rPr>
          <w:rFonts w:ascii="Arial" w:hAnsi="Arial" w:cs="Arial"/>
          <w:sz w:val="20"/>
          <w:szCs w:val="20"/>
        </w:rPr>
        <w:t xml:space="preserve"> многократное или длительное повторение</w:t>
      </w:r>
    </w:p>
    <w:p w:rsidR="000C62F7" w:rsidRPr="00DD0CCC" w:rsidRDefault="000C62F7" w:rsidP="000C62F7">
      <w:pPr>
        <w:pStyle w:val="afb"/>
        <w:ind w:left="0" w:firstLine="0"/>
        <w:contextualSpacing w:val="0"/>
        <w:rPr>
          <w:rFonts w:ascii="Arial" w:hAnsi="Arial" w:cs="Arial"/>
          <w:sz w:val="20"/>
          <w:szCs w:val="20"/>
        </w:rPr>
      </w:pPr>
      <w:r w:rsidRPr="00DD0CCC">
        <w:rPr>
          <w:rFonts w:ascii="Arial" w:hAnsi="Arial" w:cs="Arial"/>
          <w:b/>
          <w:bCs/>
          <w:sz w:val="20"/>
          <w:szCs w:val="20"/>
        </w:rPr>
        <w:t>–</w:t>
      </w:r>
      <w:r w:rsidRPr="00DD0CCC">
        <w:rPr>
          <w:rFonts w:ascii="Arial" w:hAnsi="Arial" w:cs="Arial"/>
          <w:sz w:val="20"/>
          <w:szCs w:val="20"/>
        </w:rPr>
        <w:t xml:space="preserve"> поведение наносит реальный ущерб либо самому индивиду, либо окружающим </w:t>
      </w:r>
    </w:p>
    <w:p w:rsidR="000C62F7" w:rsidRPr="00DD0CCC" w:rsidRDefault="000C62F7" w:rsidP="000C62F7">
      <w:pPr>
        <w:pStyle w:val="afb"/>
        <w:ind w:left="0" w:firstLine="0"/>
        <w:contextualSpacing w:val="0"/>
        <w:rPr>
          <w:rFonts w:ascii="Arial" w:hAnsi="Arial" w:cs="Arial"/>
          <w:sz w:val="20"/>
          <w:szCs w:val="20"/>
        </w:rPr>
      </w:pPr>
      <w:r w:rsidRPr="00DD0CCC">
        <w:rPr>
          <w:rFonts w:ascii="Arial" w:hAnsi="Arial" w:cs="Arial"/>
          <w:b/>
          <w:bCs/>
          <w:sz w:val="20"/>
          <w:szCs w:val="20"/>
        </w:rPr>
        <w:t>–</w:t>
      </w:r>
      <w:r w:rsidRPr="00DD0CCC">
        <w:rPr>
          <w:rFonts w:ascii="Arial" w:hAnsi="Arial" w:cs="Arial"/>
          <w:sz w:val="20"/>
          <w:szCs w:val="20"/>
          <w:shd w:val="clear" w:color="auto" w:fill="FFFFFF"/>
        </w:rPr>
        <w:t xml:space="preserve"> </w:t>
      </w:r>
      <w:r w:rsidRPr="00DD0CCC">
        <w:rPr>
          <w:rFonts w:ascii="Arial" w:hAnsi="Arial" w:cs="Arial"/>
          <w:b/>
          <w:sz w:val="20"/>
          <w:szCs w:val="20"/>
          <w:shd w:val="clear" w:color="auto" w:fill="FFFFFF"/>
        </w:rPr>
        <w:t>все ответы верны</w:t>
      </w:r>
    </w:p>
    <w:p w:rsidR="000C62F7" w:rsidRPr="00DD0CCC" w:rsidRDefault="000C62F7" w:rsidP="000C62F7">
      <w:pPr>
        <w:jc w:val="both"/>
        <w:rPr>
          <w:rFonts w:ascii="Arial" w:hAnsi="Arial" w:cs="Arial"/>
          <w:sz w:val="20"/>
          <w:szCs w:val="20"/>
        </w:rPr>
      </w:pPr>
      <w:r w:rsidRPr="00DD0CCC">
        <w:rPr>
          <w:rFonts w:ascii="Arial" w:hAnsi="Arial" w:cs="Arial"/>
          <w:sz w:val="20"/>
          <w:szCs w:val="20"/>
        </w:rPr>
        <w:t>ЗАДАНИЕ</w:t>
      </w:r>
      <w:r w:rsidRPr="00DD0CCC">
        <w:rPr>
          <w:rFonts w:ascii="Arial" w:hAnsi="Arial" w:cs="Arial"/>
          <w:sz w:val="20"/>
          <w:szCs w:val="20"/>
          <w:shd w:val="clear" w:color="auto" w:fill="FFFFFF"/>
        </w:rPr>
        <w:t xml:space="preserve"> 20. Диагностика девиантности и девиантного поведения должна основываться на следующих принципах: </w:t>
      </w:r>
    </w:p>
    <w:p w:rsidR="000C62F7" w:rsidRPr="00DD0CCC" w:rsidRDefault="000C62F7" w:rsidP="000C62F7">
      <w:pPr>
        <w:pStyle w:val="afb"/>
        <w:ind w:left="0" w:firstLine="0"/>
        <w:contextualSpacing w:val="0"/>
        <w:rPr>
          <w:rFonts w:ascii="Arial" w:hAnsi="Arial" w:cs="Arial"/>
          <w:sz w:val="20"/>
          <w:szCs w:val="20"/>
          <w:shd w:val="clear" w:color="auto" w:fill="FFFFFF"/>
        </w:rPr>
      </w:pPr>
      <w:r w:rsidRPr="00DD0CCC">
        <w:rPr>
          <w:rFonts w:ascii="Arial" w:hAnsi="Arial" w:cs="Arial"/>
          <w:b/>
          <w:bCs/>
          <w:sz w:val="20"/>
          <w:szCs w:val="20"/>
        </w:rPr>
        <w:t>–</w:t>
      </w:r>
      <w:r w:rsidRPr="00DD0CCC">
        <w:rPr>
          <w:rFonts w:ascii="Arial" w:hAnsi="Arial" w:cs="Arial"/>
          <w:sz w:val="20"/>
          <w:szCs w:val="20"/>
          <w:shd w:val="clear" w:color="auto" w:fill="FFFFFF"/>
        </w:rPr>
        <w:t xml:space="preserve"> комплексность </w:t>
      </w:r>
    </w:p>
    <w:p w:rsidR="000C62F7" w:rsidRPr="00DD0CCC" w:rsidRDefault="000C62F7" w:rsidP="000C62F7">
      <w:pPr>
        <w:pStyle w:val="afb"/>
        <w:ind w:left="0" w:firstLine="0"/>
        <w:contextualSpacing w:val="0"/>
        <w:rPr>
          <w:rFonts w:ascii="Arial" w:hAnsi="Arial" w:cs="Arial"/>
          <w:sz w:val="20"/>
          <w:szCs w:val="20"/>
          <w:shd w:val="clear" w:color="auto" w:fill="FFFFFF"/>
        </w:rPr>
      </w:pPr>
      <w:r w:rsidRPr="00DD0CCC">
        <w:rPr>
          <w:rFonts w:ascii="Arial" w:hAnsi="Arial" w:cs="Arial"/>
          <w:b/>
          <w:bCs/>
          <w:sz w:val="20"/>
          <w:szCs w:val="20"/>
        </w:rPr>
        <w:t>–</w:t>
      </w:r>
      <w:r w:rsidRPr="00DD0CCC">
        <w:rPr>
          <w:rFonts w:ascii="Arial" w:hAnsi="Arial" w:cs="Arial"/>
          <w:sz w:val="20"/>
          <w:szCs w:val="20"/>
          <w:shd w:val="clear" w:color="auto" w:fill="FFFFFF"/>
        </w:rPr>
        <w:t xml:space="preserve"> специфичность</w:t>
      </w:r>
    </w:p>
    <w:p w:rsidR="000C62F7" w:rsidRPr="00DD0CCC" w:rsidRDefault="000C62F7" w:rsidP="000C62F7">
      <w:pPr>
        <w:pStyle w:val="afb"/>
        <w:ind w:left="0" w:firstLine="0"/>
        <w:contextualSpacing w:val="0"/>
        <w:rPr>
          <w:rFonts w:ascii="Arial" w:hAnsi="Arial" w:cs="Arial"/>
          <w:sz w:val="20"/>
          <w:szCs w:val="20"/>
          <w:shd w:val="clear" w:color="auto" w:fill="FFFFFF"/>
        </w:rPr>
      </w:pPr>
      <w:r w:rsidRPr="00DD0CCC">
        <w:rPr>
          <w:rFonts w:ascii="Arial" w:hAnsi="Arial" w:cs="Arial"/>
          <w:b/>
          <w:bCs/>
          <w:sz w:val="20"/>
          <w:szCs w:val="20"/>
        </w:rPr>
        <w:t>–</w:t>
      </w:r>
      <w:r w:rsidRPr="00DD0CCC">
        <w:rPr>
          <w:rFonts w:ascii="Arial" w:hAnsi="Arial" w:cs="Arial"/>
          <w:sz w:val="20"/>
          <w:szCs w:val="20"/>
          <w:shd w:val="clear" w:color="auto" w:fill="FFFFFF"/>
        </w:rPr>
        <w:t xml:space="preserve"> объективность</w:t>
      </w:r>
    </w:p>
    <w:p w:rsidR="000C62F7" w:rsidRDefault="000C62F7" w:rsidP="000C62F7">
      <w:pPr>
        <w:widowControl w:val="0"/>
        <w:jc w:val="both"/>
        <w:rPr>
          <w:rFonts w:ascii="Arial" w:hAnsi="Arial" w:cs="Arial"/>
          <w:b/>
          <w:sz w:val="20"/>
          <w:szCs w:val="20"/>
          <w:shd w:val="clear" w:color="auto" w:fill="FFFFFF"/>
        </w:rPr>
      </w:pPr>
      <w:r w:rsidRPr="00DD0CCC">
        <w:rPr>
          <w:rFonts w:ascii="Arial" w:hAnsi="Arial" w:cs="Arial"/>
          <w:b/>
          <w:bCs/>
          <w:sz w:val="20"/>
          <w:szCs w:val="20"/>
        </w:rPr>
        <w:t>–</w:t>
      </w:r>
      <w:r w:rsidRPr="00DD0CCC">
        <w:rPr>
          <w:rFonts w:ascii="Arial" w:hAnsi="Arial" w:cs="Arial"/>
          <w:sz w:val="20"/>
          <w:szCs w:val="20"/>
          <w:shd w:val="clear" w:color="auto" w:fill="FFFFFF"/>
        </w:rPr>
        <w:t xml:space="preserve"> </w:t>
      </w:r>
      <w:r w:rsidRPr="00DD0CCC">
        <w:rPr>
          <w:rFonts w:ascii="Arial" w:hAnsi="Arial" w:cs="Arial"/>
          <w:b/>
          <w:sz w:val="20"/>
          <w:szCs w:val="20"/>
          <w:shd w:val="clear" w:color="auto" w:fill="FFFFFF"/>
        </w:rPr>
        <w:t>все ответы верны</w:t>
      </w:r>
    </w:p>
    <w:p w:rsidR="000C62F7" w:rsidRDefault="000C62F7" w:rsidP="000C62F7">
      <w:pPr>
        <w:widowControl w:val="0"/>
        <w:jc w:val="both"/>
        <w:rPr>
          <w:rFonts w:ascii="Arial" w:hAnsi="Arial"/>
        </w:rPr>
      </w:pPr>
    </w:p>
    <w:p w:rsidR="000C62F7" w:rsidRDefault="000C62F7" w:rsidP="000C62F7">
      <w:pPr>
        <w:ind w:firstLine="709"/>
        <w:rPr>
          <w:rFonts w:ascii="Arial" w:hAnsi="Arial" w:cs="Arial"/>
          <w:color w:val="000000"/>
          <w:u w:val="single"/>
        </w:rPr>
      </w:pPr>
      <w:r w:rsidRPr="002134AA">
        <w:rPr>
          <w:rFonts w:ascii="Arial" w:hAnsi="Arial" w:cs="Arial"/>
          <w:color w:val="000000"/>
          <w:u w:val="single"/>
        </w:rPr>
        <w:t>2) открытые задания (тестовые, повышенный уровень сложности):</w:t>
      </w:r>
    </w:p>
    <w:p w:rsidR="000C62F7" w:rsidRPr="00DD0CCC" w:rsidRDefault="000C62F7" w:rsidP="000C62F7">
      <w:pPr>
        <w:tabs>
          <w:tab w:val="left" w:pos="709"/>
        </w:tabs>
        <w:jc w:val="both"/>
        <w:rPr>
          <w:rFonts w:ascii="Arial" w:hAnsi="Arial" w:cs="Arial"/>
          <w:color w:val="000000"/>
          <w:sz w:val="20"/>
          <w:szCs w:val="20"/>
          <w:shd w:val="clear" w:color="auto" w:fill="FFFFFF"/>
        </w:rPr>
      </w:pPr>
      <w:r w:rsidRPr="00DD0CCC">
        <w:rPr>
          <w:rFonts w:ascii="Arial" w:hAnsi="Arial" w:cs="Arial"/>
          <w:sz w:val="20"/>
          <w:szCs w:val="20"/>
        </w:rPr>
        <w:t>ЗАДАНИЕ 1. Пищевые зависимости чаще встречаются у мужчин или женщин?</w:t>
      </w:r>
    </w:p>
    <w:p w:rsidR="000C62F7" w:rsidRPr="00DD0CCC" w:rsidRDefault="000C62F7" w:rsidP="000C62F7">
      <w:pPr>
        <w:tabs>
          <w:tab w:val="left" w:pos="709"/>
        </w:tabs>
        <w:jc w:val="both"/>
        <w:rPr>
          <w:rFonts w:ascii="Arial" w:hAnsi="Arial" w:cs="Arial"/>
          <w:b/>
          <w:bCs/>
          <w:color w:val="000000"/>
          <w:sz w:val="20"/>
          <w:szCs w:val="20"/>
          <w:shd w:val="clear" w:color="auto" w:fill="FFFFFF"/>
        </w:rPr>
      </w:pPr>
      <w:r w:rsidRPr="00DD0CCC">
        <w:rPr>
          <w:rFonts w:ascii="Arial" w:hAnsi="Arial" w:cs="Arial"/>
          <w:b/>
          <w:bCs/>
          <w:color w:val="000000"/>
          <w:sz w:val="20"/>
          <w:szCs w:val="20"/>
          <w:shd w:val="clear" w:color="auto" w:fill="FFFFFF"/>
        </w:rPr>
        <w:t>Ответ: у женщин</w:t>
      </w:r>
    </w:p>
    <w:p w:rsidR="000C62F7" w:rsidRPr="00DD0CCC" w:rsidRDefault="000C62F7" w:rsidP="000C62F7">
      <w:pPr>
        <w:tabs>
          <w:tab w:val="left" w:pos="709"/>
        </w:tabs>
        <w:jc w:val="both"/>
        <w:rPr>
          <w:rFonts w:ascii="Arial" w:hAnsi="Arial" w:cs="Arial"/>
          <w:color w:val="000000"/>
          <w:sz w:val="20"/>
          <w:szCs w:val="20"/>
          <w:shd w:val="clear" w:color="auto" w:fill="FFFFFF"/>
        </w:rPr>
      </w:pPr>
      <w:r w:rsidRPr="00DD0CCC">
        <w:rPr>
          <w:rFonts w:ascii="Arial" w:hAnsi="Arial" w:cs="Arial"/>
          <w:sz w:val="20"/>
          <w:szCs w:val="20"/>
        </w:rPr>
        <w:t>ЗАДАНИЕ 2. Назовите зависимость, развитие которой не приводит к тотальному разрушению личности:</w:t>
      </w:r>
    </w:p>
    <w:p w:rsidR="000C62F7" w:rsidRPr="00DD0CCC" w:rsidRDefault="000C62F7" w:rsidP="000C62F7">
      <w:pPr>
        <w:pStyle w:val="afb"/>
        <w:tabs>
          <w:tab w:val="left" w:pos="709"/>
        </w:tabs>
        <w:ind w:left="0" w:firstLine="0"/>
        <w:contextualSpacing w:val="0"/>
        <w:rPr>
          <w:rFonts w:ascii="Arial" w:hAnsi="Arial" w:cs="Arial"/>
          <w:b/>
          <w:bCs/>
          <w:color w:val="000000"/>
          <w:sz w:val="20"/>
          <w:szCs w:val="20"/>
          <w:shd w:val="clear" w:color="auto" w:fill="FFFFFF"/>
        </w:rPr>
      </w:pPr>
      <w:r w:rsidRPr="00DD0CCC">
        <w:rPr>
          <w:rFonts w:ascii="Arial" w:hAnsi="Arial" w:cs="Arial"/>
          <w:b/>
          <w:bCs/>
          <w:sz w:val="20"/>
          <w:szCs w:val="20"/>
        </w:rPr>
        <w:t>Ответ: компьютерная (интернет-зависимость)</w:t>
      </w:r>
    </w:p>
    <w:p w:rsidR="000C62F7" w:rsidRPr="00DD0CCC" w:rsidRDefault="000C62F7" w:rsidP="000C62F7">
      <w:pPr>
        <w:jc w:val="both"/>
        <w:rPr>
          <w:rFonts w:ascii="Arial" w:hAnsi="Arial" w:cs="Arial"/>
          <w:sz w:val="20"/>
          <w:szCs w:val="20"/>
        </w:rPr>
      </w:pPr>
      <w:r w:rsidRPr="00DD0CCC">
        <w:rPr>
          <w:rFonts w:ascii="Arial" w:hAnsi="Arial" w:cs="Arial"/>
          <w:sz w:val="20"/>
          <w:szCs w:val="20"/>
        </w:rPr>
        <w:t>ЗАДАНИЕ 3. До какого возраста синдром сиротства считается обратимым?</w:t>
      </w:r>
    </w:p>
    <w:p w:rsidR="000C62F7" w:rsidRPr="00DD0CCC" w:rsidRDefault="000C62F7" w:rsidP="000C62F7">
      <w:pPr>
        <w:jc w:val="both"/>
        <w:rPr>
          <w:b/>
          <w:bCs/>
          <w:sz w:val="28"/>
          <w:szCs w:val="28"/>
        </w:rPr>
      </w:pPr>
      <w:r w:rsidRPr="00DD0CCC">
        <w:rPr>
          <w:rFonts w:ascii="Arial" w:hAnsi="Arial" w:cs="Arial"/>
          <w:b/>
          <w:bCs/>
          <w:sz w:val="20"/>
          <w:szCs w:val="20"/>
        </w:rPr>
        <w:t>Ответ: до 5-7 лет</w:t>
      </w:r>
    </w:p>
    <w:p w:rsidR="000C62F7" w:rsidRPr="00DD0CCC" w:rsidRDefault="000C62F7" w:rsidP="000C62F7">
      <w:pPr>
        <w:jc w:val="both"/>
        <w:rPr>
          <w:rFonts w:ascii="Arial" w:hAnsi="Arial" w:cs="Arial"/>
          <w:sz w:val="20"/>
          <w:szCs w:val="20"/>
        </w:rPr>
      </w:pPr>
      <w:r w:rsidRPr="00DD0CCC">
        <w:rPr>
          <w:rFonts w:ascii="Arial" w:hAnsi="Arial" w:cs="Arial"/>
          <w:sz w:val="20"/>
          <w:szCs w:val="20"/>
        </w:rPr>
        <w:t xml:space="preserve">ЗАДАНИЕ </w:t>
      </w:r>
      <w:r>
        <w:rPr>
          <w:rFonts w:ascii="Arial" w:hAnsi="Arial" w:cs="Arial"/>
          <w:sz w:val="20"/>
          <w:szCs w:val="20"/>
        </w:rPr>
        <w:t>4</w:t>
      </w:r>
      <w:r w:rsidRPr="00DD0CCC">
        <w:rPr>
          <w:rFonts w:ascii="Arial" w:hAnsi="Arial" w:cs="Arial"/>
          <w:sz w:val="20"/>
          <w:szCs w:val="20"/>
        </w:rPr>
        <w:t>. Предрасположенность к совершению д</w:t>
      </w:r>
      <w:r>
        <w:rPr>
          <w:rFonts w:ascii="Arial" w:hAnsi="Arial" w:cs="Arial"/>
          <w:sz w:val="20"/>
          <w:szCs w:val="20"/>
        </w:rPr>
        <w:t>е</w:t>
      </w:r>
      <w:r w:rsidRPr="00DD0CCC">
        <w:rPr>
          <w:rFonts w:ascii="Arial" w:hAnsi="Arial" w:cs="Arial"/>
          <w:sz w:val="20"/>
          <w:szCs w:val="20"/>
        </w:rPr>
        <w:t>виантного поведения – это:</w:t>
      </w:r>
    </w:p>
    <w:p w:rsidR="000C62F7" w:rsidRPr="00DD0CCC" w:rsidRDefault="000C62F7" w:rsidP="000C62F7">
      <w:pPr>
        <w:jc w:val="both"/>
        <w:rPr>
          <w:rFonts w:ascii="Arial" w:hAnsi="Arial" w:cs="Arial"/>
          <w:b/>
          <w:bCs/>
          <w:sz w:val="20"/>
          <w:szCs w:val="20"/>
        </w:rPr>
      </w:pPr>
      <w:r w:rsidRPr="00DD0CCC">
        <w:rPr>
          <w:rFonts w:ascii="Arial" w:hAnsi="Arial" w:cs="Arial"/>
          <w:b/>
          <w:bCs/>
          <w:sz w:val="20"/>
          <w:szCs w:val="20"/>
        </w:rPr>
        <w:t>Ответ: склонность к девиантному поведению</w:t>
      </w:r>
    </w:p>
    <w:p w:rsidR="000C62F7" w:rsidRPr="00DD0CCC" w:rsidRDefault="000C62F7" w:rsidP="000C62F7">
      <w:pPr>
        <w:jc w:val="both"/>
        <w:rPr>
          <w:rFonts w:ascii="Arial" w:hAnsi="Arial" w:cs="Arial"/>
          <w:sz w:val="20"/>
          <w:szCs w:val="20"/>
        </w:rPr>
      </w:pPr>
      <w:r w:rsidRPr="00DD0CCC">
        <w:rPr>
          <w:rFonts w:ascii="Arial" w:hAnsi="Arial" w:cs="Arial"/>
          <w:sz w:val="20"/>
          <w:szCs w:val="20"/>
        </w:rPr>
        <w:t xml:space="preserve">ЗАДАНИЕ </w:t>
      </w:r>
      <w:r>
        <w:rPr>
          <w:rFonts w:ascii="Arial" w:hAnsi="Arial" w:cs="Arial"/>
          <w:sz w:val="20"/>
          <w:szCs w:val="20"/>
        </w:rPr>
        <w:t>5</w:t>
      </w:r>
      <w:r w:rsidRPr="00DD0CCC">
        <w:rPr>
          <w:rFonts w:ascii="Arial" w:hAnsi="Arial" w:cs="Arial"/>
          <w:sz w:val="20"/>
          <w:szCs w:val="20"/>
        </w:rPr>
        <w:t>. На какой стадии развития стресса может наблюдаться упадок сил, снижение настроения, обострение хронических соматических заболеваний, угроза жизни?</w:t>
      </w:r>
    </w:p>
    <w:p w:rsidR="000C62F7" w:rsidRPr="00DD0CCC" w:rsidRDefault="000C62F7" w:rsidP="000C62F7">
      <w:pPr>
        <w:jc w:val="both"/>
        <w:rPr>
          <w:rFonts w:ascii="Arial" w:hAnsi="Arial" w:cs="Arial"/>
          <w:b/>
          <w:bCs/>
          <w:sz w:val="20"/>
          <w:szCs w:val="20"/>
        </w:rPr>
      </w:pPr>
      <w:r w:rsidRPr="00DD0CCC">
        <w:rPr>
          <w:rFonts w:ascii="Arial" w:hAnsi="Arial" w:cs="Arial"/>
          <w:b/>
          <w:bCs/>
          <w:sz w:val="20"/>
          <w:szCs w:val="20"/>
        </w:rPr>
        <w:t>Ответ: стадия истощения</w:t>
      </w:r>
    </w:p>
    <w:p w:rsidR="000C62F7" w:rsidRPr="00DD0CCC" w:rsidRDefault="000C62F7" w:rsidP="000C62F7">
      <w:pPr>
        <w:shd w:val="clear" w:color="auto" w:fill="FFFFFF"/>
        <w:jc w:val="both"/>
        <w:rPr>
          <w:rFonts w:ascii="Arial" w:hAnsi="Arial" w:cs="Arial"/>
          <w:sz w:val="20"/>
          <w:szCs w:val="20"/>
        </w:rPr>
      </w:pPr>
      <w:r w:rsidRPr="00DD0CCC">
        <w:rPr>
          <w:rFonts w:ascii="Arial" w:hAnsi="Arial" w:cs="Arial"/>
          <w:sz w:val="20"/>
          <w:szCs w:val="20"/>
        </w:rPr>
        <w:t xml:space="preserve">ЗАДАНИЕ </w:t>
      </w:r>
      <w:r>
        <w:rPr>
          <w:rFonts w:ascii="Arial" w:hAnsi="Arial" w:cs="Arial"/>
          <w:sz w:val="20"/>
          <w:szCs w:val="20"/>
        </w:rPr>
        <w:t>6</w:t>
      </w:r>
      <w:r w:rsidRPr="00DD0CCC">
        <w:rPr>
          <w:rFonts w:ascii="Arial" w:hAnsi="Arial" w:cs="Arial"/>
          <w:sz w:val="20"/>
          <w:szCs w:val="20"/>
        </w:rPr>
        <w:t xml:space="preserve">. На какое проявление психики вы обратите внимание во время наблюдения для констатации у месячного ребенка комплекса оживления? </w:t>
      </w:r>
    </w:p>
    <w:p w:rsidR="000C62F7" w:rsidRPr="00DD0CCC" w:rsidRDefault="000C62F7" w:rsidP="000C62F7">
      <w:pPr>
        <w:shd w:val="clear" w:color="auto" w:fill="FFFFFF"/>
        <w:jc w:val="both"/>
        <w:rPr>
          <w:rFonts w:ascii="Arial" w:hAnsi="Arial" w:cs="Arial"/>
          <w:b/>
          <w:bCs/>
          <w:sz w:val="20"/>
          <w:szCs w:val="20"/>
          <w:lang w:eastAsia="en-US"/>
        </w:rPr>
      </w:pPr>
      <w:r w:rsidRPr="00DD0CCC">
        <w:rPr>
          <w:rFonts w:ascii="Arial" w:hAnsi="Arial" w:cs="Arial"/>
          <w:b/>
          <w:bCs/>
          <w:sz w:val="20"/>
          <w:szCs w:val="20"/>
          <w:lang w:eastAsia="en-US"/>
        </w:rPr>
        <w:t>Ответ: улыбка, замирание и сосредоточенный взгляд, активное двигательное оживление, вокализация (гуление)</w:t>
      </w:r>
    </w:p>
    <w:p w:rsidR="000C62F7" w:rsidRPr="00DD0CCC" w:rsidRDefault="000C62F7" w:rsidP="000C62F7">
      <w:pPr>
        <w:jc w:val="both"/>
        <w:rPr>
          <w:rFonts w:ascii="Arial" w:hAnsi="Arial" w:cs="Arial"/>
          <w:sz w:val="20"/>
          <w:szCs w:val="20"/>
        </w:rPr>
      </w:pPr>
      <w:r w:rsidRPr="00DD0CCC">
        <w:rPr>
          <w:rFonts w:ascii="Arial" w:hAnsi="Arial" w:cs="Arial"/>
          <w:sz w:val="20"/>
          <w:szCs w:val="20"/>
        </w:rPr>
        <w:t xml:space="preserve">ЗАДАНИЕ </w:t>
      </w:r>
      <w:r>
        <w:rPr>
          <w:rFonts w:ascii="Arial" w:hAnsi="Arial" w:cs="Arial"/>
          <w:sz w:val="20"/>
          <w:szCs w:val="20"/>
        </w:rPr>
        <w:t>7</w:t>
      </w:r>
      <w:r w:rsidRPr="00DD0CCC">
        <w:rPr>
          <w:rFonts w:ascii="Arial" w:hAnsi="Arial" w:cs="Arial"/>
          <w:sz w:val="20"/>
          <w:szCs w:val="20"/>
        </w:rPr>
        <w:t>. С именем какого ученого связано описание феномена стресса и определение его как “неспецифичного ответа организма на любое предъявленное ему требование”?</w:t>
      </w:r>
    </w:p>
    <w:p w:rsidR="000C62F7" w:rsidRPr="00DD0CCC" w:rsidRDefault="000C62F7" w:rsidP="000C62F7">
      <w:pPr>
        <w:jc w:val="both"/>
        <w:rPr>
          <w:rFonts w:ascii="Arial" w:hAnsi="Arial" w:cs="Arial"/>
          <w:b/>
          <w:bCs/>
          <w:sz w:val="20"/>
          <w:szCs w:val="20"/>
        </w:rPr>
      </w:pPr>
      <w:r w:rsidRPr="00DD0CCC">
        <w:rPr>
          <w:rFonts w:ascii="Arial" w:hAnsi="Arial" w:cs="Arial"/>
          <w:b/>
          <w:bCs/>
          <w:sz w:val="20"/>
          <w:szCs w:val="20"/>
        </w:rPr>
        <w:t>Ответ: Ганс Селье</w:t>
      </w:r>
    </w:p>
    <w:p w:rsidR="000C62F7" w:rsidRPr="00DD0CCC" w:rsidRDefault="000C62F7" w:rsidP="000C62F7">
      <w:pPr>
        <w:shd w:val="clear" w:color="auto" w:fill="FFFFFF"/>
        <w:jc w:val="both"/>
        <w:rPr>
          <w:rFonts w:ascii="Arial" w:hAnsi="Arial" w:cs="Arial"/>
          <w:sz w:val="20"/>
          <w:szCs w:val="20"/>
          <w:shd w:val="clear" w:color="auto" w:fill="FFFFFF"/>
        </w:rPr>
      </w:pPr>
      <w:r w:rsidRPr="00DD0CCC">
        <w:rPr>
          <w:rFonts w:ascii="Arial" w:hAnsi="Arial" w:cs="Arial"/>
          <w:sz w:val="20"/>
          <w:szCs w:val="20"/>
        </w:rPr>
        <w:t>ЗАДАНИЕ</w:t>
      </w:r>
      <w:r w:rsidRPr="00DD0CCC">
        <w:rPr>
          <w:rFonts w:ascii="Arial" w:hAnsi="Arial" w:cs="Arial"/>
          <w:sz w:val="20"/>
          <w:szCs w:val="20"/>
          <w:shd w:val="clear" w:color="auto" w:fill="FFFFFF"/>
        </w:rPr>
        <w:t xml:space="preserve"> </w:t>
      </w:r>
      <w:r>
        <w:rPr>
          <w:rFonts w:ascii="Arial" w:hAnsi="Arial" w:cs="Arial"/>
          <w:sz w:val="20"/>
          <w:szCs w:val="20"/>
          <w:shd w:val="clear" w:color="auto" w:fill="FFFFFF"/>
        </w:rPr>
        <w:t>8</w:t>
      </w:r>
      <w:r w:rsidRPr="00DD0CCC">
        <w:rPr>
          <w:rFonts w:ascii="Arial" w:hAnsi="Arial" w:cs="Arial"/>
          <w:sz w:val="20"/>
          <w:szCs w:val="20"/>
          <w:shd w:val="clear" w:color="auto" w:fill="FFFFFF"/>
        </w:rPr>
        <w:t>. Кто является автором одной из самых известных классификаций кризисов профессионального становления, опора на которую позволит разработать программу профилактики деструктивных разрешений кризисов от стадии оптации до завершения профессионального пути?</w:t>
      </w:r>
    </w:p>
    <w:p w:rsidR="000C62F7" w:rsidRPr="00DD0CCC" w:rsidRDefault="000C62F7" w:rsidP="000C62F7">
      <w:pPr>
        <w:shd w:val="clear" w:color="auto" w:fill="FFFFFF"/>
        <w:jc w:val="both"/>
        <w:rPr>
          <w:rFonts w:ascii="Arial" w:hAnsi="Arial" w:cs="Arial"/>
          <w:b/>
          <w:bCs/>
          <w:sz w:val="20"/>
          <w:szCs w:val="20"/>
          <w:shd w:val="clear" w:color="auto" w:fill="FFFFFF"/>
        </w:rPr>
      </w:pPr>
      <w:r w:rsidRPr="00DD0CCC">
        <w:rPr>
          <w:rFonts w:ascii="Arial" w:hAnsi="Arial" w:cs="Arial"/>
          <w:b/>
          <w:bCs/>
          <w:sz w:val="20"/>
          <w:szCs w:val="20"/>
          <w:shd w:val="clear" w:color="auto" w:fill="FFFFFF"/>
        </w:rPr>
        <w:t>Ответ: Э. Ф. Зеер</w:t>
      </w:r>
    </w:p>
    <w:p w:rsidR="000C62F7" w:rsidRPr="00DD0CCC" w:rsidRDefault="000C62F7" w:rsidP="000C62F7">
      <w:pPr>
        <w:shd w:val="clear" w:color="auto" w:fill="FFFFFF"/>
        <w:jc w:val="both"/>
        <w:rPr>
          <w:rFonts w:ascii="Arial" w:hAnsi="Arial" w:cs="Arial"/>
          <w:sz w:val="20"/>
          <w:szCs w:val="20"/>
          <w:shd w:val="clear" w:color="auto" w:fill="FFFFFF"/>
        </w:rPr>
      </w:pPr>
      <w:r w:rsidRPr="00DD0CCC">
        <w:rPr>
          <w:rFonts w:ascii="Arial" w:hAnsi="Arial" w:cs="Arial"/>
          <w:sz w:val="20"/>
          <w:szCs w:val="20"/>
        </w:rPr>
        <w:t>ЗАДАНИЕ</w:t>
      </w:r>
      <w:r w:rsidRPr="00DD0CCC">
        <w:rPr>
          <w:rFonts w:ascii="Arial" w:hAnsi="Arial" w:cs="Arial"/>
          <w:sz w:val="20"/>
          <w:szCs w:val="20"/>
          <w:shd w:val="clear" w:color="auto" w:fill="FFFFFF"/>
        </w:rPr>
        <w:t xml:space="preserve"> </w:t>
      </w:r>
      <w:r>
        <w:rPr>
          <w:rFonts w:ascii="Arial" w:hAnsi="Arial" w:cs="Arial"/>
          <w:sz w:val="20"/>
          <w:szCs w:val="20"/>
          <w:shd w:val="clear" w:color="auto" w:fill="FFFFFF"/>
        </w:rPr>
        <w:t>9</w:t>
      </w:r>
      <w:r w:rsidRPr="00DD0CCC">
        <w:rPr>
          <w:rFonts w:ascii="Arial" w:hAnsi="Arial" w:cs="Arial"/>
          <w:sz w:val="20"/>
          <w:szCs w:val="20"/>
          <w:shd w:val="clear" w:color="auto" w:fill="FFFFFF"/>
        </w:rPr>
        <w:t xml:space="preserve">. При разработке коррекционно-развивающих программ, направленных на сопровождение личности в периоды возрастных кризисов, необходимо знать ведущий вид деятельности. Назовите, смена с какого (дошкольный возраст) ведущего вида деятельности и на какой (младший школьный возраст) происходит в кризисе 7 лет? </w:t>
      </w:r>
    </w:p>
    <w:p w:rsidR="000C62F7" w:rsidRPr="00DD0CCC" w:rsidRDefault="000C62F7" w:rsidP="000C62F7">
      <w:pPr>
        <w:shd w:val="clear" w:color="auto" w:fill="FFFFFF"/>
        <w:jc w:val="both"/>
        <w:rPr>
          <w:rFonts w:ascii="Arial" w:hAnsi="Arial" w:cs="Arial"/>
          <w:b/>
          <w:bCs/>
          <w:sz w:val="20"/>
          <w:szCs w:val="20"/>
          <w:shd w:val="clear" w:color="auto" w:fill="FFFFFF"/>
        </w:rPr>
      </w:pPr>
      <w:r w:rsidRPr="00DD0CCC">
        <w:rPr>
          <w:rFonts w:ascii="Arial" w:hAnsi="Arial" w:cs="Arial"/>
          <w:b/>
          <w:bCs/>
          <w:sz w:val="20"/>
          <w:szCs w:val="20"/>
          <w:shd w:val="clear" w:color="auto" w:fill="FFFFFF"/>
        </w:rPr>
        <w:t>Ответ: с игровой деятельности на учебную</w:t>
      </w:r>
    </w:p>
    <w:p w:rsidR="000C62F7" w:rsidRPr="00DD0CCC" w:rsidRDefault="000C62F7" w:rsidP="000C62F7">
      <w:pPr>
        <w:jc w:val="both"/>
        <w:rPr>
          <w:rFonts w:ascii="Arial" w:hAnsi="Arial" w:cs="Arial"/>
          <w:sz w:val="20"/>
          <w:szCs w:val="20"/>
        </w:rPr>
      </w:pPr>
      <w:r w:rsidRPr="00DD0CCC">
        <w:rPr>
          <w:rFonts w:ascii="Arial" w:hAnsi="Arial" w:cs="Arial"/>
          <w:sz w:val="20"/>
          <w:szCs w:val="20"/>
        </w:rPr>
        <w:t xml:space="preserve">ЗАДАНИЕ </w:t>
      </w:r>
      <w:r>
        <w:rPr>
          <w:rFonts w:ascii="Arial" w:hAnsi="Arial" w:cs="Arial"/>
          <w:sz w:val="20"/>
          <w:szCs w:val="20"/>
        </w:rPr>
        <w:t>10</w:t>
      </w:r>
      <w:r w:rsidRPr="00DD0CCC">
        <w:rPr>
          <w:rFonts w:ascii="Arial" w:hAnsi="Arial" w:cs="Arial"/>
          <w:sz w:val="20"/>
          <w:szCs w:val="20"/>
        </w:rPr>
        <w:t>. Скарлетт О’Хара в фильме “Унесенные ветром” в трудных жизненных ситуациях говорила фразу, ставшую знаменитой: “Я подумаю об этом завтра”. Какую стратегию совладания со стрессом она отражает?</w:t>
      </w:r>
    </w:p>
    <w:p w:rsidR="000C62F7" w:rsidRPr="00DD0CCC" w:rsidRDefault="000C62F7" w:rsidP="000C62F7">
      <w:pPr>
        <w:jc w:val="both"/>
        <w:rPr>
          <w:rFonts w:ascii="Arial" w:hAnsi="Arial" w:cs="Arial"/>
          <w:b/>
          <w:bCs/>
          <w:sz w:val="20"/>
          <w:szCs w:val="20"/>
        </w:rPr>
      </w:pPr>
      <w:r w:rsidRPr="00DD0CCC">
        <w:rPr>
          <w:rFonts w:ascii="Arial" w:hAnsi="Arial" w:cs="Arial"/>
          <w:b/>
          <w:bCs/>
          <w:sz w:val="20"/>
          <w:szCs w:val="20"/>
        </w:rPr>
        <w:t>Ответ: стратегию ухода</w:t>
      </w:r>
    </w:p>
    <w:p w:rsidR="000C62F7" w:rsidRPr="00DD0CCC" w:rsidRDefault="000C62F7" w:rsidP="000C62F7">
      <w:pPr>
        <w:shd w:val="clear" w:color="auto" w:fill="FFFFFF"/>
        <w:jc w:val="both"/>
        <w:rPr>
          <w:rFonts w:ascii="Arial" w:hAnsi="Arial" w:cs="Arial"/>
          <w:color w:val="000000"/>
          <w:sz w:val="20"/>
          <w:szCs w:val="20"/>
        </w:rPr>
      </w:pPr>
      <w:r w:rsidRPr="00DD0CCC">
        <w:rPr>
          <w:rFonts w:ascii="Arial" w:hAnsi="Arial" w:cs="Arial"/>
          <w:sz w:val="20"/>
          <w:szCs w:val="20"/>
        </w:rPr>
        <w:t>ЗАДАНИЕ</w:t>
      </w:r>
      <w:r w:rsidRPr="00DD0CCC">
        <w:rPr>
          <w:rFonts w:ascii="Arial" w:hAnsi="Arial" w:cs="Arial"/>
          <w:color w:val="333333"/>
          <w:sz w:val="20"/>
          <w:szCs w:val="20"/>
          <w:shd w:val="clear" w:color="auto" w:fill="FFFFFF"/>
        </w:rPr>
        <w:t xml:space="preserve"> </w:t>
      </w:r>
      <w:r>
        <w:rPr>
          <w:rFonts w:ascii="Arial" w:hAnsi="Arial" w:cs="Arial"/>
          <w:color w:val="333333"/>
          <w:sz w:val="20"/>
          <w:szCs w:val="20"/>
          <w:shd w:val="clear" w:color="auto" w:fill="FFFFFF"/>
        </w:rPr>
        <w:t>11</w:t>
      </w:r>
      <w:r w:rsidRPr="00DD0CCC">
        <w:rPr>
          <w:rFonts w:ascii="Arial" w:hAnsi="Arial" w:cs="Arial"/>
          <w:color w:val="333333"/>
          <w:sz w:val="20"/>
          <w:szCs w:val="20"/>
          <w:shd w:val="clear" w:color="auto" w:fill="FFFFFF"/>
        </w:rPr>
        <w:t xml:space="preserve">. Деятельность по предупреждению возможного неблагополучия в психическом и личностном развитии и созданию психологических условий, максимально благоприятных для этого развития, </w:t>
      </w:r>
      <w:r>
        <w:rPr>
          <w:rFonts w:ascii="Arial" w:hAnsi="Arial" w:cs="Arial"/>
          <w:color w:val="333333"/>
          <w:sz w:val="20"/>
          <w:szCs w:val="20"/>
          <w:shd w:val="clear" w:color="auto" w:fill="FFFFFF"/>
        </w:rPr>
        <w:t>–</w:t>
      </w:r>
      <w:r w:rsidRPr="00DD0CCC">
        <w:rPr>
          <w:rFonts w:ascii="Arial" w:hAnsi="Arial" w:cs="Arial"/>
          <w:color w:val="333333"/>
          <w:sz w:val="20"/>
          <w:szCs w:val="20"/>
          <w:shd w:val="clear" w:color="auto" w:fill="FFFFFF"/>
        </w:rPr>
        <w:t xml:space="preserve"> это:</w:t>
      </w:r>
    </w:p>
    <w:p w:rsidR="000C62F7" w:rsidRPr="00DD0CCC" w:rsidRDefault="000C62F7" w:rsidP="000C62F7">
      <w:pPr>
        <w:shd w:val="clear" w:color="auto" w:fill="FFFFFF"/>
        <w:jc w:val="both"/>
        <w:rPr>
          <w:rFonts w:ascii="Arial" w:hAnsi="Arial" w:cs="Arial"/>
          <w:b/>
          <w:bCs/>
          <w:color w:val="333333"/>
          <w:sz w:val="20"/>
          <w:szCs w:val="20"/>
          <w:shd w:val="clear" w:color="auto" w:fill="FFFFFF"/>
        </w:rPr>
      </w:pPr>
      <w:r w:rsidRPr="00DD0CCC">
        <w:rPr>
          <w:rFonts w:ascii="Arial" w:hAnsi="Arial" w:cs="Arial"/>
          <w:b/>
          <w:bCs/>
          <w:color w:val="333333"/>
          <w:sz w:val="20"/>
          <w:szCs w:val="20"/>
          <w:shd w:val="clear" w:color="auto" w:fill="FFFFFF"/>
        </w:rPr>
        <w:t>Ответ: профилактика</w:t>
      </w:r>
    </w:p>
    <w:p w:rsidR="000C62F7" w:rsidRPr="00DD0CCC" w:rsidRDefault="000C62F7" w:rsidP="000C62F7">
      <w:pPr>
        <w:shd w:val="clear" w:color="auto" w:fill="FFFFFF"/>
        <w:jc w:val="both"/>
        <w:rPr>
          <w:rFonts w:ascii="Arial" w:hAnsi="Arial" w:cs="Arial"/>
          <w:color w:val="000000"/>
          <w:sz w:val="20"/>
          <w:szCs w:val="20"/>
        </w:rPr>
      </w:pPr>
      <w:r w:rsidRPr="00DD0CCC">
        <w:rPr>
          <w:rFonts w:ascii="Arial" w:hAnsi="Arial" w:cs="Arial"/>
          <w:sz w:val="20"/>
          <w:szCs w:val="20"/>
        </w:rPr>
        <w:t>ЗАДАНИЕ</w:t>
      </w:r>
      <w:r w:rsidRPr="00DD0CCC">
        <w:rPr>
          <w:rFonts w:ascii="Arial" w:hAnsi="Arial" w:cs="Arial"/>
          <w:color w:val="333333"/>
          <w:sz w:val="20"/>
          <w:szCs w:val="20"/>
          <w:shd w:val="clear" w:color="auto" w:fill="FFFFFF"/>
        </w:rPr>
        <w:t xml:space="preserve"> </w:t>
      </w:r>
      <w:r>
        <w:rPr>
          <w:rFonts w:ascii="Arial" w:hAnsi="Arial" w:cs="Arial"/>
          <w:color w:val="333333"/>
          <w:sz w:val="20"/>
          <w:szCs w:val="20"/>
          <w:shd w:val="clear" w:color="auto" w:fill="FFFFFF"/>
        </w:rPr>
        <w:t>12</w:t>
      </w:r>
      <w:r w:rsidRPr="00DD0CCC">
        <w:rPr>
          <w:rFonts w:ascii="Arial" w:hAnsi="Arial" w:cs="Arial"/>
          <w:color w:val="333333"/>
          <w:sz w:val="20"/>
          <w:szCs w:val="20"/>
          <w:shd w:val="clear" w:color="auto" w:fill="FFFFFF"/>
        </w:rPr>
        <w:t>. Комплекс мероприятий, направленных на исправление недостатков поведения человека с помощью специальных средств психологического. Воздействия – это:</w:t>
      </w:r>
    </w:p>
    <w:p w:rsidR="000C62F7" w:rsidRDefault="000C62F7" w:rsidP="000C62F7">
      <w:pPr>
        <w:pStyle w:val="afb"/>
        <w:shd w:val="clear" w:color="auto" w:fill="FFFFFF"/>
        <w:ind w:left="0" w:firstLine="0"/>
        <w:contextualSpacing w:val="0"/>
        <w:rPr>
          <w:rFonts w:ascii="Arial" w:hAnsi="Arial" w:cs="Arial"/>
          <w:b/>
          <w:bCs/>
          <w:color w:val="333333"/>
          <w:sz w:val="20"/>
          <w:szCs w:val="20"/>
          <w:shd w:val="clear" w:color="auto" w:fill="FFFFFF"/>
        </w:rPr>
      </w:pPr>
      <w:r w:rsidRPr="00DD0CCC">
        <w:rPr>
          <w:rFonts w:ascii="Arial" w:hAnsi="Arial" w:cs="Arial"/>
          <w:b/>
          <w:bCs/>
          <w:color w:val="333333"/>
          <w:sz w:val="20"/>
          <w:szCs w:val="20"/>
          <w:shd w:val="clear" w:color="auto" w:fill="FFFFFF"/>
        </w:rPr>
        <w:t>Ответ: психологическая коррекция</w:t>
      </w:r>
    </w:p>
    <w:p w:rsidR="000C62F7" w:rsidRPr="0004375A" w:rsidRDefault="000C62F7" w:rsidP="000C62F7">
      <w:pPr>
        <w:pStyle w:val="afb"/>
        <w:shd w:val="clear" w:color="auto" w:fill="FFFFFF"/>
        <w:ind w:left="0" w:firstLine="0"/>
        <w:contextualSpacing w:val="0"/>
        <w:rPr>
          <w:rFonts w:ascii="Times New Roman" w:hAnsi="Times New Roman"/>
          <w:b/>
          <w:bCs/>
          <w:color w:val="000000"/>
          <w:sz w:val="28"/>
          <w:szCs w:val="28"/>
          <w:lang w:eastAsia="ru-RU"/>
        </w:rPr>
      </w:pPr>
    </w:p>
    <w:p w:rsidR="000C62F7" w:rsidRDefault="000C62F7" w:rsidP="000C62F7">
      <w:pPr>
        <w:ind w:firstLine="709"/>
        <w:rPr>
          <w:rFonts w:ascii="Arial" w:hAnsi="Arial" w:cs="Arial"/>
          <w:color w:val="000000"/>
          <w:u w:val="single"/>
        </w:rPr>
      </w:pPr>
      <w:r w:rsidRPr="00DF1DBE">
        <w:rPr>
          <w:rFonts w:ascii="Arial" w:hAnsi="Arial" w:cs="Arial"/>
          <w:color w:val="000000"/>
          <w:u w:val="single"/>
        </w:rPr>
        <w:t>3) открытые задания (мини-кейсы, средний уровень сложности):</w:t>
      </w:r>
    </w:p>
    <w:p w:rsidR="000C62F7" w:rsidRPr="00480EBA" w:rsidRDefault="000C62F7" w:rsidP="000C62F7">
      <w:pPr>
        <w:jc w:val="both"/>
        <w:rPr>
          <w:rFonts w:ascii="Arial" w:hAnsi="Arial" w:cs="Arial"/>
          <w:sz w:val="20"/>
          <w:szCs w:val="20"/>
        </w:rPr>
      </w:pPr>
      <w:r w:rsidRPr="00480EBA">
        <w:rPr>
          <w:rFonts w:ascii="Arial" w:hAnsi="Arial" w:cs="Arial"/>
          <w:sz w:val="20"/>
          <w:szCs w:val="20"/>
        </w:rPr>
        <w:t>ЗАДАНИЕ 1. Вы проводите психологическую оценку социализации ребенка в замещающей семье. За год пребывания в семье ПНД снят диагноз ЗПР, считает опекунов родителями, вспоминает о матери, находящейся в МЛС. Какие методики можно для этого использовать? Чего не хватает для обеспечения наибольшего благополучия?</w:t>
      </w:r>
    </w:p>
    <w:p w:rsidR="000C62F7" w:rsidRPr="00480EBA" w:rsidRDefault="000C62F7" w:rsidP="000C62F7">
      <w:pPr>
        <w:jc w:val="both"/>
        <w:rPr>
          <w:rFonts w:ascii="Arial" w:hAnsi="Arial" w:cs="Arial"/>
          <w:b/>
          <w:bCs/>
          <w:sz w:val="20"/>
          <w:szCs w:val="20"/>
        </w:rPr>
      </w:pPr>
      <w:r w:rsidRPr="00480EBA">
        <w:rPr>
          <w:rFonts w:ascii="Arial" w:hAnsi="Arial" w:cs="Arial"/>
          <w:b/>
          <w:bCs/>
          <w:sz w:val="20"/>
          <w:szCs w:val="20"/>
        </w:rPr>
        <w:lastRenderedPageBreak/>
        <w:t xml:space="preserve">Ответ: </w:t>
      </w:r>
      <w:r>
        <w:rPr>
          <w:rFonts w:ascii="Arial" w:hAnsi="Arial" w:cs="Arial"/>
          <w:b/>
          <w:bCs/>
          <w:sz w:val="20"/>
          <w:szCs w:val="20"/>
        </w:rPr>
        <w:t>м</w:t>
      </w:r>
      <w:r w:rsidRPr="00480EBA">
        <w:rPr>
          <w:rFonts w:ascii="Arial" w:hAnsi="Arial" w:cs="Arial"/>
          <w:b/>
          <w:bCs/>
          <w:sz w:val="20"/>
          <w:szCs w:val="20"/>
        </w:rPr>
        <w:t>ожет применяться беседа, наблюдение с опорой на критерии мониторинга развития ребенка в замещающей семье (М.В. Пичугина (Капилина), Т.Д. Панюшева), методика «Шкала привязанностей ребенка к членам своей семьи» (В.Б. Шапарь), методика экспресс - диагностики семейной атмосферы, семейного воспитания «МЕДОР» (Р.В. Овчарова). Скорее всего не хватает успешной социализации ребенка в социальном окружении, в том числе урегулирования контактов с кровной семьей</w:t>
      </w:r>
    </w:p>
    <w:p w:rsidR="000C62F7" w:rsidRPr="00480EBA" w:rsidRDefault="000C62F7" w:rsidP="000C62F7">
      <w:pPr>
        <w:jc w:val="both"/>
        <w:rPr>
          <w:rFonts w:ascii="Arial" w:hAnsi="Arial" w:cs="Arial"/>
          <w:sz w:val="20"/>
          <w:szCs w:val="20"/>
        </w:rPr>
      </w:pPr>
      <w:r w:rsidRPr="00480EBA">
        <w:rPr>
          <w:rFonts w:ascii="Arial" w:hAnsi="Arial" w:cs="Arial"/>
          <w:sz w:val="20"/>
          <w:szCs w:val="20"/>
        </w:rPr>
        <w:t>ЗАДАНИЕ 2. Назовите и охарактеризуйте основные методики диагностики психологической склонности к девиантному поведению.</w:t>
      </w:r>
    </w:p>
    <w:p w:rsidR="000C62F7" w:rsidRPr="00DD0CCC" w:rsidRDefault="000C62F7" w:rsidP="000C62F7">
      <w:pPr>
        <w:jc w:val="both"/>
        <w:rPr>
          <w:rFonts w:ascii="Arial" w:hAnsi="Arial" w:cs="Arial"/>
          <w:b/>
          <w:bCs/>
          <w:sz w:val="20"/>
          <w:szCs w:val="20"/>
          <w:shd w:val="clear" w:color="auto" w:fill="FFFFFF"/>
        </w:rPr>
      </w:pPr>
      <w:r w:rsidRPr="00DD0CCC">
        <w:rPr>
          <w:rFonts w:ascii="Arial" w:hAnsi="Arial" w:cs="Arial"/>
          <w:b/>
          <w:bCs/>
          <w:sz w:val="20"/>
          <w:szCs w:val="20"/>
        </w:rPr>
        <w:t xml:space="preserve">Ответ: </w:t>
      </w:r>
      <w:r>
        <w:rPr>
          <w:rFonts w:ascii="Arial" w:hAnsi="Arial" w:cs="Arial"/>
          <w:b/>
          <w:bCs/>
          <w:sz w:val="20"/>
          <w:szCs w:val="20"/>
          <w:shd w:val="clear" w:color="auto" w:fill="FFFFFF"/>
        </w:rPr>
        <w:t>м</w:t>
      </w:r>
      <w:r w:rsidRPr="00DD0CCC">
        <w:rPr>
          <w:rFonts w:ascii="Arial" w:hAnsi="Arial" w:cs="Arial"/>
          <w:b/>
          <w:bCs/>
          <w:sz w:val="20"/>
          <w:szCs w:val="20"/>
          <w:shd w:val="clear" w:color="auto" w:fill="FFFFFF"/>
        </w:rPr>
        <w:t>етодика диагностики склонности к отклоняющемуся поведению (А.Н. Орел),</w:t>
      </w:r>
    </w:p>
    <w:p w:rsidR="000C62F7" w:rsidRPr="00DD0CCC" w:rsidRDefault="000C62F7" w:rsidP="000C62F7">
      <w:pPr>
        <w:jc w:val="both"/>
        <w:rPr>
          <w:rFonts w:ascii="Arial" w:hAnsi="Arial" w:cs="Arial"/>
          <w:b/>
          <w:bCs/>
          <w:sz w:val="20"/>
          <w:szCs w:val="20"/>
        </w:rPr>
      </w:pPr>
      <w:r w:rsidRPr="00DD0CCC">
        <w:rPr>
          <w:rFonts w:ascii="Arial" w:hAnsi="Arial" w:cs="Arial"/>
          <w:b/>
          <w:bCs/>
          <w:sz w:val="20"/>
          <w:szCs w:val="20"/>
        </w:rPr>
        <w:t>Методика диагностики социально-психологической адаптации (К. Роджерс,Р. Даймонд) и др.</w:t>
      </w:r>
    </w:p>
    <w:p w:rsidR="000C62F7" w:rsidRPr="00480EBA" w:rsidRDefault="000C62F7" w:rsidP="000C62F7">
      <w:pPr>
        <w:jc w:val="both"/>
        <w:rPr>
          <w:rFonts w:ascii="Arial" w:hAnsi="Arial" w:cs="Arial"/>
          <w:sz w:val="20"/>
          <w:szCs w:val="20"/>
          <w:lang w:eastAsia="en-US"/>
        </w:rPr>
      </w:pPr>
      <w:r w:rsidRPr="00480EBA">
        <w:rPr>
          <w:rFonts w:ascii="Arial" w:hAnsi="Arial" w:cs="Arial"/>
          <w:sz w:val="20"/>
          <w:szCs w:val="20"/>
        </w:rPr>
        <w:t xml:space="preserve">ЗАДАНИЕ 3. </w:t>
      </w:r>
      <w:r w:rsidRPr="00480EBA">
        <w:rPr>
          <w:rFonts w:ascii="Arial" w:hAnsi="Arial" w:cs="Arial"/>
          <w:sz w:val="20"/>
          <w:szCs w:val="20"/>
          <w:lang w:eastAsia="en-US"/>
        </w:rPr>
        <w:t>На приеме у школьного психолога классный руководитель 6 «А». Она отмечает, что в последний месяц один из учеников, ранее прилежных, все чаще стал грубить ровесникам и учителям. На следующей неделе она вызывает его родителей для беседы. Запрос к психологу: диагностика агрессивности и тревожности ребенка. Какой блок методик вы подобрали бы для реализации запроса классного руководителя?</w:t>
      </w:r>
    </w:p>
    <w:p w:rsidR="000C62F7" w:rsidRPr="00AA700F" w:rsidRDefault="000C62F7" w:rsidP="000C62F7">
      <w:pPr>
        <w:pStyle w:val="2"/>
        <w:shd w:val="clear" w:color="auto" w:fill="FFFFFF"/>
        <w:spacing w:before="0" w:after="0"/>
        <w:ind w:left="0" w:firstLine="0"/>
        <w:jc w:val="both"/>
        <w:rPr>
          <w:rStyle w:val="afe"/>
          <w:rFonts w:ascii="Arial" w:hAnsi="Arial" w:cs="Arial"/>
          <w:b/>
          <w:sz w:val="20"/>
          <w:szCs w:val="20"/>
          <w:lang w:eastAsia="en-US"/>
        </w:rPr>
      </w:pPr>
      <w:r w:rsidRPr="00DD0CCC">
        <w:rPr>
          <w:rFonts w:ascii="Arial" w:hAnsi="Arial" w:cs="Arial"/>
          <w:bCs w:val="0"/>
          <w:sz w:val="20"/>
          <w:szCs w:val="20"/>
          <w:lang w:eastAsia="en-US"/>
        </w:rPr>
        <w:t xml:space="preserve">Ответ: </w:t>
      </w:r>
      <w:r w:rsidRPr="00AA700F">
        <w:rPr>
          <w:rFonts w:ascii="Arial" w:eastAsia="Arial" w:hAnsi="Arial" w:cs="Arial"/>
          <w:bCs w:val="0"/>
          <w:color w:val="000000"/>
          <w:sz w:val="20"/>
          <w:szCs w:val="20"/>
          <w:lang w:eastAsia="en-US"/>
        </w:rPr>
        <w:t xml:space="preserve">1) </w:t>
      </w:r>
      <w:r w:rsidRPr="00AA700F">
        <w:rPr>
          <w:rFonts w:ascii="Arial" w:hAnsi="Arial" w:cs="Arial"/>
          <w:bCs w:val="0"/>
          <w:color w:val="000000"/>
          <w:sz w:val="20"/>
          <w:szCs w:val="20"/>
          <w:lang w:eastAsia="en-US"/>
        </w:rPr>
        <w:t>Шкала личностной тревожности А. М. Прихожан;</w:t>
      </w:r>
      <w:r w:rsidRPr="00AA700F">
        <w:rPr>
          <w:rStyle w:val="afe"/>
          <w:rFonts w:ascii="Arial" w:hAnsi="Arial" w:cs="Arial"/>
          <w:b/>
          <w:bCs/>
          <w:color w:val="000000"/>
          <w:sz w:val="20"/>
          <w:szCs w:val="20"/>
          <w:lang w:eastAsia="en-US"/>
        </w:rPr>
        <w:t xml:space="preserve"> </w:t>
      </w:r>
    </w:p>
    <w:p w:rsidR="000C62F7" w:rsidRPr="00DD0CCC" w:rsidRDefault="000C62F7" w:rsidP="000C62F7">
      <w:pPr>
        <w:shd w:val="clear" w:color="auto" w:fill="FFFFFF"/>
        <w:jc w:val="both"/>
        <w:rPr>
          <w:rFonts w:ascii="Arial" w:hAnsi="Arial" w:cs="Arial"/>
          <w:b/>
          <w:bCs/>
          <w:sz w:val="20"/>
          <w:szCs w:val="20"/>
        </w:rPr>
      </w:pPr>
      <w:r w:rsidRPr="00DD0CCC">
        <w:rPr>
          <w:rFonts w:ascii="Arial" w:hAnsi="Arial" w:cs="Arial"/>
          <w:b/>
          <w:bCs/>
          <w:color w:val="000000"/>
          <w:sz w:val="20"/>
          <w:szCs w:val="20"/>
        </w:rPr>
        <w:t>2)</w:t>
      </w:r>
      <w:r>
        <w:rPr>
          <w:rFonts w:ascii="Arial" w:hAnsi="Arial" w:cs="Arial"/>
          <w:b/>
          <w:bCs/>
          <w:color w:val="000000"/>
          <w:sz w:val="20"/>
          <w:szCs w:val="20"/>
        </w:rPr>
        <w:t xml:space="preserve"> </w:t>
      </w:r>
      <w:r w:rsidRPr="00DD0CCC">
        <w:rPr>
          <w:rFonts w:ascii="Arial" w:hAnsi="Arial" w:cs="Arial"/>
          <w:b/>
          <w:bCs/>
          <w:color w:val="000000"/>
          <w:sz w:val="20"/>
          <w:szCs w:val="20"/>
          <w:shd w:val="clear" w:color="auto" w:fill="FFFFFF"/>
        </w:rPr>
        <w:t>Шкалы тревожности Р. Кондаша</w:t>
      </w:r>
      <w:r w:rsidRPr="00DD0CCC">
        <w:rPr>
          <w:rFonts w:ascii="Arial" w:hAnsi="Arial" w:cs="Arial"/>
          <w:b/>
          <w:bCs/>
          <w:color w:val="000000"/>
          <w:sz w:val="20"/>
          <w:szCs w:val="20"/>
        </w:rPr>
        <w:t xml:space="preserve"> (для оценки обстоятельств, вызывающих тревогу у подростка); </w:t>
      </w:r>
    </w:p>
    <w:p w:rsidR="000C62F7" w:rsidRPr="00DD0CCC" w:rsidRDefault="000C62F7" w:rsidP="000C62F7">
      <w:pPr>
        <w:shd w:val="clear" w:color="auto" w:fill="FFFFFF"/>
        <w:jc w:val="both"/>
        <w:rPr>
          <w:rFonts w:ascii="Arial" w:hAnsi="Arial" w:cs="Arial"/>
          <w:b/>
          <w:bCs/>
          <w:color w:val="000000"/>
          <w:sz w:val="20"/>
          <w:szCs w:val="20"/>
        </w:rPr>
      </w:pPr>
      <w:r w:rsidRPr="00DD0CCC">
        <w:rPr>
          <w:rFonts w:ascii="Arial" w:hAnsi="Arial" w:cs="Arial"/>
          <w:b/>
          <w:bCs/>
          <w:color w:val="000000"/>
          <w:sz w:val="20"/>
          <w:szCs w:val="20"/>
        </w:rPr>
        <w:t>3) Опросник А. Басса и А. Дарки для диагностики уровней агрессивности и враждебности;</w:t>
      </w:r>
    </w:p>
    <w:p w:rsidR="000C62F7" w:rsidRPr="00480EBA" w:rsidRDefault="000C62F7" w:rsidP="000C62F7">
      <w:pPr>
        <w:shd w:val="clear" w:color="auto" w:fill="FFFFFF"/>
        <w:jc w:val="both"/>
        <w:rPr>
          <w:rFonts w:ascii="Arial" w:hAnsi="Arial" w:cs="Arial"/>
          <w:sz w:val="20"/>
          <w:szCs w:val="20"/>
        </w:rPr>
      </w:pPr>
      <w:r w:rsidRPr="00DD0CCC">
        <w:rPr>
          <w:rFonts w:ascii="Arial" w:hAnsi="Arial" w:cs="Arial"/>
          <w:b/>
          <w:bCs/>
          <w:color w:val="000000"/>
          <w:sz w:val="20"/>
          <w:szCs w:val="20"/>
        </w:rPr>
        <w:t>4) Опросник «Личностная агрессивность» П. А. Ковалева для диагностики вспыльчивости, обидчивости, склонности к компромиссу, неуступчивости, атакующему стилю поведения и др.</w:t>
      </w:r>
    </w:p>
    <w:p w:rsidR="000C62F7" w:rsidRPr="00480EBA" w:rsidRDefault="000C62F7" w:rsidP="000C62F7">
      <w:pPr>
        <w:jc w:val="both"/>
        <w:rPr>
          <w:rFonts w:ascii="Arial" w:hAnsi="Arial" w:cs="Arial"/>
          <w:sz w:val="20"/>
          <w:szCs w:val="20"/>
        </w:rPr>
      </w:pPr>
      <w:r w:rsidRPr="00480EBA">
        <w:rPr>
          <w:rFonts w:ascii="Arial" w:hAnsi="Arial" w:cs="Arial"/>
          <w:sz w:val="20"/>
          <w:szCs w:val="20"/>
        </w:rPr>
        <w:t xml:space="preserve">ЗАДАНИЕ 4. В результате мониторинга психоэмоционального состояния сотрудников вы выявили несколько человек с признаками стресса. Вам необходимо определить, по какому типу развивается стрессовая реакция </w:t>
      </w:r>
      <w:r>
        <w:rPr>
          <w:rFonts w:ascii="Arial" w:hAnsi="Arial" w:cs="Arial"/>
          <w:sz w:val="20"/>
          <w:szCs w:val="20"/>
        </w:rPr>
        <w:t>–</w:t>
      </w:r>
      <w:r w:rsidRPr="00480EBA">
        <w:rPr>
          <w:rFonts w:ascii="Arial" w:hAnsi="Arial" w:cs="Arial"/>
          <w:sz w:val="20"/>
          <w:szCs w:val="20"/>
        </w:rPr>
        <w:t xml:space="preserve"> эустресс или дистресс. Назовите факторы, которые способствуют развитию стресса по типу эустресса и дистресса.</w:t>
      </w:r>
    </w:p>
    <w:p w:rsidR="000C62F7" w:rsidRPr="00DD0CCC" w:rsidRDefault="000C62F7" w:rsidP="000C62F7">
      <w:pPr>
        <w:jc w:val="both"/>
        <w:rPr>
          <w:rFonts w:ascii="Arial" w:hAnsi="Arial" w:cs="Arial"/>
          <w:b/>
          <w:bCs/>
          <w:sz w:val="20"/>
          <w:szCs w:val="20"/>
        </w:rPr>
      </w:pPr>
      <w:r w:rsidRPr="00DD0CCC">
        <w:rPr>
          <w:rFonts w:ascii="Arial" w:hAnsi="Arial" w:cs="Arial"/>
          <w:b/>
          <w:bCs/>
          <w:sz w:val="20"/>
          <w:szCs w:val="20"/>
        </w:rPr>
        <w:t>Ответ</w:t>
      </w:r>
      <w:r>
        <w:rPr>
          <w:rFonts w:ascii="Arial" w:hAnsi="Arial" w:cs="Arial"/>
          <w:b/>
          <w:bCs/>
          <w:sz w:val="20"/>
          <w:szCs w:val="20"/>
        </w:rPr>
        <w:t>: р</w:t>
      </w:r>
      <w:r w:rsidRPr="00DD0CCC">
        <w:rPr>
          <w:rFonts w:ascii="Arial" w:hAnsi="Arial" w:cs="Arial"/>
          <w:b/>
          <w:bCs/>
          <w:sz w:val="20"/>
          <w:szCs w:val="20"/>
        </w:rPr>
        <w:t>азвитию дистресса способствуют: недостаток информации для решения рабочих задач, ограниченность во времени, повышенная ответственность, слишком быстрое изменение задач, негативный прогноз на будущее, отсутствие поддержки со стороны, негативный прошлый опыт решения подобных задач.</w:t>
      </w:r>
      <w:r>
        <w:rPr>
          <w:rFonts w:ascii="Arial" w:hAnsi="Arial" w:cs="Arial"/>
          <w:b/>
          <w:bCs/>
          <w:sz w:val="20"/>
          <w:szCs w:val="20"/>
        </w:rPr>
        <w:t xml:space="preserve"> </w:t>
      </w:r>
      <w:r w:rsidRPr="00DD0CCC">
        <w:rPr>
          <w:rFonts w:ascii="Arial" w:hAnsi="Arial" w:cs="Arial"/>
          <w:b/>
          <w:bCs/>
          <w:sz w:val="20"/>
          <w:szCs w:val="20"/>
        </w:rPr>
        <w:t>Развития эустресса способствуют: позитивный прогноз на будущее, положительный опыт решения подобных задач в прошлом, достаточное количество ресурсов, наличие поддержки или социального одобрения</w:t>
      </w:r>
    </w:p>
    <w:p w:rsidR="000C62F7" w:rsidRPr="00480EBA" w:rsidRDefault="000C62F7" w:rsidP="000C62F7">
      <w:pPr>
        <w:tabs>
          <w:tab w:val="left" w:pos="709"/>
        </w:tabs>
        <w:jc w:val="both"/>
        <w:rPr>
          <w:rFonts w:ascii="Arial" w:hAnsi="Arial" w:cs="Arial"/>
          <w:sz w:val="20"/>
          <w:szCs w:val="20"/>
        </w:rPr>
      </w:pPr>
      <w:r w:rsidRPr="00480EBA">
        <w:rPr>
          <w:rFonts w:ascii="Arial" w:hAnsi="Arial" w:cs="Arial"/>
          <w:sz w:val="20"/>
          <w:szCs w:val="20"/>
        </w:rPr>
        <w:t>ЗАДАНИЕ 5. При разработке программы психологической работы, направленной на профилактику суицидального поведения подростков, какие направления работы вы выделите в первую очередь?</w:t>
      </w:r>
    </w:p>
    <w:p w:rsidR="000C62F7" w:rsidRPr="00DD0CCC" w:rsidRDefault="000C62F7" w:rsidP="000C62F7">
      <w:pPr>
        <w:jc w:val="both"/>
        <w:rPr>
          <w:rFonts w:ascii="Arial" w:eastAsia="Arial" w:hAnsi="Arial" w:cs="Arial"/>
          <w:b/>
          <w:bCs/>
          <w:color w:val="000000"/>
          <w:sz w:val="20"/>
          <w:szCs w:val="20"/>
        </w:rPr>
      </w:pPr>
      <w:r w:rsidRPr="00DD0CCC">
        <w:rPr>
          <w:rFonts w:ascii="Arial" w:hAnsi="Arial" w:cs="Arial"/>
          <w:b/>
          <w:bCs/>
          <w:sz w:val="20"/>
          <w:szCs w:val="20"/>
        </w:rPr>
        <w:t>Ответ</w:t>
      </w:r>
      <w:r>
        <w:rPr>
          <w:rFonts w:ascii="Arial" w:hAnsi="Arial" w:cs="Arial"/>
          <w:b/>
          <w:bCs/>
          <w:sz w:val="20"/>
          <w:szCs w:val="20"/>
        </w:rPr>
        <w:t>: п</w:t>
      </w:r>
      <w:r w:rsidRPr="00DD0CCC">
        <w:rPr>
          <w:rFonts w:ascii="Arial" w:hAnsi="Arial" w:cs="Arial"/>
          <w:b/>
          <w:bCs/>
          <w:sz w:val="20"/>
          <w:szCs w:val="20"/>
        </w:rPr>
        <w:t>овышение стрессоустойчивости</w:t>
      </w:r>
      <w:r w:rsidRPr="00DD0CCC">
        <w:rPr>
          <w:rFonts w:ascii="Arial" w:hAnsi="Arial" w:cs="Arial"/>
          <w:b/>
          <w:bCs/>
          <w:color w:val="333333"/>
          <w:sz w:val="20"/>
          <w:szCs w:val="20"/>
          <w:shd w:val="clear" w:color="auto" w:fill="FFFFFF"/>
        </w:rPr>
        <w:t xml:space="preserve"> и толерантности к психогенным влияниям </w:t>
      </w:r>
      <w:r w:rsidRPr="00DD0CCC">
        <w:rPr>
          <w:rFonts w:ascii="Arial" w:hAnsi="Arial" w:cs="Arial"/>
          <w:b/>
          <w:bCs/>
          <w:sz w:val="20"/>
          <w:szCs w:val="20"/>
        </w:rPr>
        <w:t xml:space="preserve">, оптимизация копинг-стратегий, развитие коммуникативных умений, оптимизация его межличностных отношений со сверстниками и взрослыми, работа с его потребностями взросления, коррекция инфантильности, </w:t>
      </w:r>
      <w:r w:rsidRPr="00DD0CCC">
        <w:rPr>
          <w:rFonts w:ascii="Arial" w:eastAsia="Arial" w:hAnsi="Arial" w:cs="Arial"/>
          <w:b/>
          <w:bCs/>
          <w:color w:val="000000"/>
          <w:sz w:val="20"/>
          <w:szCs w:val="20"/>
        </w:rPr>
        <w:t>развитие способности выдерживать ссоры и расставания, устанавливать межличностные отношения, не прибегая к деструктивной аутоагрессии, развитие принятия и понимания собственных эмоций, повышение самооценки и уверенности в себе</w:t>
      </w:r>
      <w:r w:rsidRPr="00DD0CCC">
        <w:rPr>
          <w:rFonts w:ascii="Arial" w:hAnsi="Arial" w:cs="Arial"/>
          <w:b/>
          <w:bCs/>
          <w:sz w:val="20"/>
          <w:szCs w:val="20"/>
        </w:rPr>
        <w:t xml:space="preserve"> и т.д. </w:t>
      </w:r>
    </w:p>
    <w:p w:rsidR="000C62F7" w:rsidRPr="00480EBA" w:rsidRDefault="000C62F7" w:rsidP="000C62F7">
      <w:pPr>
        <w:tabs>
          <w:tab w:val="left" w:pos="709"/>
        </w:tabs>
        <w:jc w:val="both"/>
        <w:rPr>
          <w:rFonts w:ascii="Arial" w:hAnsi="Arial" w:cs="Arial"/>
          <w:sz w:val="20"/>
          <w:szCs w:val="20"/>
        </w:rPr>
      </w:pPr>
      <w:r w:rsidRPr="00480EBA">
        <w:rPr>
          <w:rFonts w:ascii="Arial" w:hAnsi="Arial" w:cs="Arial"/>
          <w:sz w:val="20"/>
          <w:szCs w:val="20"/>
        </w:rPr>
        <w:t>ЗАДАНИЕ 6. При разработке программы психологической работы, направленной на профилактику проституции, какие направления работы вы выделите в первую очередь?</w:t>
      </w:r>
    </w:p>
    <w:p w:rsidR="000C62F7" w:rsidRPr="00DD0CCC" w:rsidRDefault="000C62F7" w:rsidP="000C62F7">
      <w:pPr>
        <w:jc w:val="both"/>
        <w:rPr>
          <w:rFonts w:ascii="Arial" w:hAnsi="Arial" w:cs="Arial"/>
          <w:sz w:val="20"/>
          <w:szCs w:val="20"/>
        </w:rPr>
      </w:pPr>
      <w:r w:rsidRPr="00DD0CCC">
        <w:rPr>
          <w:rFonts w:ascii="Arial" w:eastAsia="Arial" w:hAnsi="Arial" w:cs="Arial"/>
          <w:b/>
          <w:bCs/>
          <w:color w:val="000000"/>
          <w:sz w:val="20"/>
          <w:szCs w:val="20"/>
        </w:rPr>
        <w:t>Ответ: работа с личностной идентичностью, принятие своей женственности.</w:t>
      </w:r>
      <w:r w:rsidRPr="00DD0CCC">
        <w:rPr>
          <w:rFonts w:ascii="Arial" w:hAnsi="Arial" w:cs="Arial"/>
          <w:b/>
          <w:bCs/>
          <w:sz w:val="20"/>
          <w:szCs w:val="20"/>
        </w:rPr>
        <w:t xml:space="preserve"> развитие способности к интимности, развитие адаптивных способностей, работа с вероятными детскими травмами (сексуальным насилием и т.д.), работа с чувством стыда, принятие своего имущественного, социального и т.д. статуса, работа с телесностью, сексуальностью</w:t>
      </w:r>
    </w:p>
    <w:p w:rsidR="000C62F7" w:rsidRPr="00480EBA" w:rsidRDefault="000C62F7" w:rsidP="000C62F7">
      <w:pPr>
        <w:shd w:val="clear" w:color="auto" w:fill="FFFFFF"/>
        <w:jc w:val="both"/>
        <w:rPr>
          <w:rFonts w:ascii="Arial" w:hAnsi="Arial" w:cs="Arial"/>
          <w:bCs/>
          <w:iCs/>
          <w:sz w:val="20"/>
          <w:szCs w:val="20"/>
        </w:rPr>
      </w:pPr>
      <w:r w:rsidRPr="00480EBA">
        <w:rPr>
          <w:rFonts w:ascii="Arial" w:hAnsi="Arial" w:cs="Arial"/>
          <w:sz w:val="20"/>
          <w:szCs w:val="20"/>
        </w:rPr>
        <w:t>ЗАДАНИЕ</w:t>
      </w:r>
      <w:r w:rsidRPr="00480EBA">
        <w:rPr>
          <w:rFonts w:ascii="Arial" w:hAnsi="Arial" w:cs="Arial"/>
          <w:bCs/>
          <w:iCs/>
          <w:sz w:val="20"/>
          <w:szCs w:val="20"/>
        </w:rPr>
        <w:t xml:space="preserve"> 7. После сокращения должности, а, следовательно, вынужденного увольнения у клиентки прошло четыре месяца. Все это время она в основном занимается домашними делами. В последний месяц у женщины начались проблемы со сном, ей не хочется ничего делать, настроение чаще всего носит негативный характер. Для постановки психологического диагноза вам надо разработать диагностическую программу. Что выступит ее основной целью? Рекомендовали бы Вы женщине обратиться на консультацию к психотерапевту и почему?</w:t>
      </w:r>
    </w:p>
    <w:p w:rsidR="000C62F7" w:rsidRPr="00DD0CCC" w:rsidRDefault="000C62F7" w:rsidP="000C62F7">
      <w:pPr>
        <w:shd w:val="clear" w:color="auto" w:fill="FFFFFF"/>
        <w:jc w:val="both"/>
        <w:rPr>
          <w:rFonts w:ascii="Arial" w:hAnsi="Arial" w:cs="Arial"/>
          <w:b/>
          <w:iCs/>
          <w:sz w:val="20"/>
          <w:szCs w:val="20"/>
        </w:rPr>
      </w:pPr>
      <w:r w:rsidRPr="00DD0CCC">
        <w:rPr>
          <w:rFonts w:ascii="Arial" w:hAnsi="Arial" w:cs="Arial"/>
          <w:b/>
          <w:iCs/>
          <w:sz w:val="20"/>
          <w:szCs w:val="20"/>
        </w:rPr>
        <w:t xml:space="preserve">Ответ: </w:t>
      </w:r>
      <w:r>
        <w:rPr>
          <w:rFonts w:ascii="Arial" w:hAnsi="Arial" w:cs="Arial"/>
          <w:b/>
          <w:iCs/>
          <w:sz w:val="20"/>
          <w:szCs w:val="20"/>
        </w:rPr>
        <w:t>о</w:t>
      </w:r>
      <w:r w:rsidRPr="00DD0CCC">
        <w:rPr>
          <w:rFonts w:ascii="Arial" w:hAnsi="Arial" w:cs="Arial"/>
          <w:b/>
          <w:iCs/>
          <w:sz w:val="20"/>
          <w:szCs w:val="20"/>
        </w:rPr>
        <w:t>сновной целью диагностической программы выступит изучение уровня депрессии у женщины. Для исключения/подтверждения депрессии, необходимости/отсутствия необходимости медикаментозного лечения ей нужна консультация врача</w:t>
      </w:r>
    </w:p>
    <w:p w:rsidR="000C62F7" w:rsidRPr="00480EBA" w:rsidRDefault="000C62F7" w:rsidP="000C62F7">
      <w:pPr>
        <w:pStyle w:val="Style24"/>
        <w:widowControl/>
        <w:tabs>
          <w:tab w:val="left" w:pos="605"/>
        </w:tabs>
        <w:spacing w:line="240" w:lineRule="auto"/>
        <w:ind w:firstLine="0"/>
        <w:rPr>
          <w:rStyle w:val="FontStyle46"/>
          <w:rFonts w:ascii="Arial" w:hAnsi="Arial" w:cs="Arial"/>
          <w:lang w:eastAsia="en-US"/>
        </w:rPr>
      </w:pPr>
      <w:r w:rsidRPr="00480EBA">
        <w:rPr>
          <w:rFonts w:ascii="Arial" w:hAnsi="Arial" w:cs="Arial"/>
          <w:sz w:val="20"/>
          <w:szCs w:val="20"/>
        </w:rPr>
        <w:t>ЗАДАНИЕ</w:t>
      </w:r>
      <w:r w:rsidRPr="00480EBA">
        <w:rPr>
          <w:rFonts w:ascii="Arial" w:hAnsi="Arial" w:cs="Arial"/>
          <w:sz w:val="20"/>
          <w:szCs w:val="20"/>
          <w:lang w:eastAsia="en-US"/>
        </w:rPr>
        <w:t xml:space="preserve"> 8. Вы работаете в организации, где одному из сотрудников предстоит выход на пенсию через полгода. Это решение принято им с трудом, его эмоциональный фон снижен, равно как и эффективность деятельности. В беседе с ним вы узнаете, что он переживает из-за грядущего </w:t>
      </w:r>
      <w:r w:rsidRPr="00480EBA">
        <w:rPr>
          <w:rStyle w:val="FontStyle45"/>
          <w:rFonts w:ascii="Arial" w:hAnsi="Arial" w:cs="Arial"/>
          <w:lang w:eastAsia="en-US"/>
        </w:rPr>
        <w:t>сужения социально-профессионального поля и контактов, снижения финансовых возможностей и из-за</w:t>
      </w:r>
      <w:r w:rsidRPr="00480EBA">
        <w:rPr>
          <w:rFonts w:ascii="Arial" w:hAnsi="Arial" w:cs="Arial"/>
          <w:sz w:val="20"/>
          <w:szCs w:val="20"/>
          <w:lang w:eastAsia="en-US"/>
        </w:rPr>
        <w:t xml:space="preserve"> статуса пенсионера</w:t>
      </w:r>
      <w:r w:rsidRPr="00480EBA">
        <w:rPr>
          <w:rStyle w:val="FontStyle45"/>
          <w:rFonts w:ascii="Arial" w:hAnsi="Arial" w:cs="Arial"/>
          <w:lang w:eastAsia="en-US"/>
        </w:rPr>
        <w:t xml:space="preserve">. Какие мероприятия в рамках профилактики деструктивного разрешения </w:t>
      </w:r>
      <w:r w:rsidRPr="00DD0CCC">
        <w:rPr>
          <w:rStyle w:val="FontStyle46"/>
          <w:rFonts w:ascii="Arial" w:hAnsi="Arial" w:cs="Arial"/>
          <w:lang w:eastAsia="en-US"/>
        </w:rPr>
        <w:t xml:space="preserve">кризиса утраты профессиональной деятельности можно было бы провести? </w:t>
      </w:r>
    </w:p>
    <w:p w:rsidR="000C62F7" w:rsidRPr="00DD0CCC" w:rsidRDefault="000C62F7" w:rsidP="000C62F7">
      <w:pPr>
        <w:pStyle w:val="Style24"/>
        <w:widowControl/>
        <w:tabs>
          <w:tab w:val="left" w:pos="605"/>
        </w:tabs>
        <w:spacing w:line="240" w:lineRule="auto"/>
        <w:ind w:firstLine="0"/>
        <w:rPr>
          <w:rFonts w:ascii="Arial" w:hAnsi="Arial" w:cs="Arial"/>
          <w:b/>
          <w:bCs/>
          <w:sz w:val="20"/>
          <w:szCs w:val="20"/>
        </w:rPr>
      </w:pPr>
      <w:r w:rsidRPr="00DD0CCC">
        <w:rPr>
          <w:rStyle w:val="FontStyle45"/>
          <w:rFonts w:ascii="Arial" w:hAnsi="Arial" w:cs="Arial"/>
          <w:b/>
          <w:bCs/>
          <w:lang w:eastAsia="en-US"/>
        </w:rPr>
        <w:lastRenderedPageBreak/>
        <w:t xml:space="preserve">Ответ: </w:t>
      </w:r>
      <w:r>
        <w:rPr>
          <w:rStyle w:val="FontStyle45"/>
          <w:rFonts w:ascii="Arial" w:hAnsi="Arial" w:cs="Arial"/>
          <w:b/>
          <w:bCs/>
          <w:lang w:eastAsia="en-US"/>
        </w:rPr>
        <w:t>д</w:t>
      </w:r>
      <w:r w:rsidRPr="00DD0CCC">
        <w:rPr>
          <w:rStyle w:val="FontStyle45"/>
          <w:rFonts w:ascii="Arial" w:hAnsi="Arial" w:cs="Arial"/>
          <w:b/>
          <w:bCs/>
          <w:lang w:eastAsia="en-US"/>
        </w:rPr>
        <w:t>ля профилактики деструктивного разрешения указанного нормативного кризиса оправданно было бы проводить консультации, в рамках которых помочь найти пожилому человеку новые смыслы жизни, возможно проведение курсов по подготовке к уходу на пенсию (при наличии нескольких человек), организация привлечения бывшего сотрудника как эксперта по некоторым вопросам его узкой специализации, поздравление его с праздниками и приглашения на корпоративные мероприятия, во внешних условиях возможно наладить его контакты с имеющимися клубами досуга пенсионеров</w:t>
      </w:r>
    </w:p>
    <w:p w:rsidR="000C62F7" w:rsidRPr="00480EBA" w:rsidRDefault="000C62F7" w:rsidP="000C62F7">
      <w:pPr>
        <w:jc w:val="both"/>
        <w:rPr>
          <w:rFonts w:ascii="Arial" w:hAnsi="Arial" w:cs="Arial"/>
          <w:sz w:val="20"/>
          <w:szCs w:val="20"/>
        </w:rPr>
      </w:pPr>
      <w:r w:rsidRPr="00480EBA">
        <w:rPr>
          <w:rFonts w:ascii="Arial" w:hAnsi="Arial" w:cs="Arial"/>
          <w:sz w:val="20"/>
          <w:szCs w:val="20"/>
        </w:rPr>
        <w:t xml:space="preserve">ЗАДАНИЕ 9. К вам как психологу организации обратилась сотрудница с жалобами на бессонницу, напряжение в теле, раздражительность. Вы определяете </w:t>
      </w:r>
    </w:p>
    <w:p w:rsidR="000C62F7" w:rsidRPr="00480EBA" w:rsidRDefault="000C62F7" w:rsidP="000C62F7">
      <w:pPr>
        <w:jc w:val="both"/>
        <w:rPr>
          <w:rFonts w:ascii="Arial" w:hAnsi="Arial" w:cs="Arial"/>
          <w:sz w:val="20"/>
          <w:szCs w:val="20"/>
        </w:rPr>
      </w:pPr>
      <w:r w:rsidRPr="00480EBA">
        <w:rPr>
          <w:rFonts w:ascii="Arial" w:hAnsi="Arial" w:cs="Arial"/>
          <w:sz w:val="20"/>
          <w:szCs w:val="20"/>
        </w:rPr>
        <w:t>эти проявления как следствие стресса. Предложите сотруднице рекомендации самопомощи при стрессе.</w:t>
      </w:r>
    </w:p>
    <w:p w:rsidR="000C62F7" w:rsidRPr="00DD0CCC" w:rsidRDefault="000C62F7" w:rsidP="000C62F7">
      <w:pPr>
        <w:jc w:val="both"/>
        <w:rPr>
          <w:rFonts w:ascii="Arial" w:hAnsi="Arial" w:cs="Arial"/>
          <w:b/>
          <w:bCs/>
          <w:sz w:val="20"/>
          <w:szCs w:val="20"/>
        </w:rPr>
      </w:pPr>
      <w:r w:rsidRPr="00DD0CCC">
        <w:rPr>
          <w:rFonts w:ascii="Arial" w:hAnsi="Arial" w:cs="Arial"/>
          <w:b/>
          <w:bCs/>
          <w:sz w:val="20"/>
          <w:szCs w:val="20"/>
        </w:rPr>
        <w:t>Ответ</w:t>
      </w:r>
      <w:r>
        <w:rPr>
          <w:rFonts w:ascii="Arial" w:hAnsi="Arial" w:cs="Arial"/>
          <w:b/>
          <w:bCs/>
          <w:sz w:val="20"/>
          <w:szCs w:val="20"/>
        </w:rPr>
        <w:t>: н</w:t>
      </w:r>
      <w:r w:rsidRPr="00DD0CCC">
        <w:rPr>
          <w:rFonts w:ascii="Arial" w:hAnsi="Arial" w:cs="Arial"/>
          <w:b/>
          <w:bCs/>
          <w:sz w:val="20"/>
          <w:szCs w:val="20"/>
        </w:rPr>
        <w:t>еобходимо соблюдать психогигиену жизни: должны чередоваться периоды труда и отдыха, причем отдых должен быть качественно организован. Желательно чтобы по своему содержанию он отличался от рабочей деятельности.</w:t>
      </w:r>
      <w:r>
        <w:rPr>
          <w:rFonts w:ascii="Arial" w:hAnsi="Arial" w:cs="Arial"/>
          <w:b/>
          <w:bCs/>
          <w:sz w:val="20"/>
          <w:szCs w:val="20"/>
        </w:rPr>
        <w:t xml:space="preserve"> </w:t>
      </w:r>
      <w:r w:rsidRPr="00DD0CCC">
        <w:rPr>
          <w:rFonts w:ascii="Arial" w:hAnsi="Arial" w:cs="Arial"/>
          <w:b/>
          <w:bCs/>
          <w:sz w:val="20"/>
          <w:szCs w:val="20"/>
        </w:rPr>
        <w:t>Важно предложить методы саморегуляции состояния. Например, эффективными для данной ситуации являются телесные практики снятия напряжения, дыхательные техники для нормализации состояния. Так же можно рекомендовать ароматерапию, библиотерапию, арттерапевтические практики. здесь можно ориентироваться на возможности и предпочтения самой сотрудницы</w:t>
      </w:r>
    </w:p>
    <w:p w:rsidR="000C62F7" w:rsidRPr="00480EBA" w:rsidRDefault="000C62F7" w:rsidP="000C62F7">
      <w:pPr>
        <w:shd w:val="clear" w:color="auto" w:fill="FFFFFF"/>
        <w:jc w:val="both"/>
        <w:rPr>
          <w:rFonts w:ascii="Arial" w:hAnsi="Arial" w:cs="Arial"/>
          <w:b/>
          <w:color w:val="000000"/>
          <w:sz w:val="20"/>
          <w:szCs w:val="20"/>
        </w:rPr>
      </w:pPr>
      <w:r w:rsidRPr="00480EBA">
        <w:rPr>
          <w:rFonts w:ascii="Arial" w:hAnsi="Arial" w:cs="Arial"/>
          <w:sz w:val="20"/>
          <w:szCs w:val="20"/>
        </w:rPr>
        <w:t>ЗАДАНИЕ</w:t>
      </w:r>
      <w:r w:rsidRPr="00480EBA">
        <w:rPr>
          <w:rFonts w:ascii="Arial" w:hAnsi="Arial" w:cs="Arial"/>
          <w:color w:val="000000"/>
          <w:sz w:val="20"/>
          <w:szCs w:val="20"/>
        </w:rPr>
        <w:t xml:space="preserve"> 10. Вам необходимо оценить эффективность некоей программы психологической профилактики асоциального поведения несовершеннолетних для работы в детских исправительных учреждениях. На какие критерии эффективности вы будете опираться?</w:t>
      </w:r>
    </w:p>
    <w:p w:rsidR="000C62F7" w:rsidRPr="00DD0CCC" w:rsidRDefault="000C62F7" w:rsidP="000C62F7">
      <w:pPr>
        <w:pStyle w:val="afb"/>
        <w:shd w:val="clear" w:color="auto" w:fill="FFFFFF"/>
        <w:ind w:left="0" w:firstLine="0"/>
        <w:contextualSpacing w:val="0"/>
        <w:rPr>
          <w:rFonts w:ascii="Arial" w:hAnsi="Arial" w:cs="Arial"/>
          <w:b/>
          <w:bCs/>
          <w:color w:val="000000"/>
          <w:sz w:val="20"/>
          <w:szCs w:val="20"/>
          <w:lang w:eastAsia="ru-RU"/>
        </w:rPr>
      </w:pPr>
      <w:r w:rsidRPr="00DD0CCC">
        <w:rPr>
          <w:rFonts w:ascii="Arial" w:hAnsi="Arial" w:cs="Arial"/>
          <w:b/>
          <w:bCs/>
          <w:color w:val="000000"/>
          <w:sz w:val="20"/>
          <w:szCs w:val="20"/>
          <w:lang w:eastAsia="ru-RU"/>
        </w:rPr>
        <w:t>Ответ: динамика количества участников программы, ее восприятие участниками, влияние программы на ее адресатов, изменение их отношения к миру, характера общения, поведение субъектов профилактики и т.д.</w:t>
      </w:r>
    </w:p>
    <w:p w:rsidR="000C62F7" w:rsidRPr="00480EBA" w:rsidRDefault="000C62F7" w:rsidP="000C62F7">
      <w:pPr>
        <w:pStyle w:val="afb"/>
        <w:shd w:val="clear" w:color="auto" w:fill="FFFFFF"/>
        <w:ind w:left="0" w:firstLine="0"/>
        <w:contextualSpacing w:val="0"/>
        <w:rPr>
          <w:rFonts w:ascii="Arial" w:hAnsi="Arial" w:cs="Arial"/>
          <w:color w:val="000000"/>
          <w:sz w:val="20"/>
          <w:szCs w:val="20"/>
          <w:lang w:eastAsia="ru-RU"/>
        </w:rPr>
      </w:pPr>
      <w:r w:rsidRPr="00480EBA">
        <w:rPr>
          <w:rFonts w:ascii="Arial" w:hAnsi="Arial" w:cs="Arial"/>
          <w:sz w:val="20"/>
          <w:szCs w:val="20"/>
        </w:rPr>
        <w:t>ЗАДАНИЕ</w:t>
      </w:r>
      <w:r w:rsidRPr="00480EBA">
        <w:rPr>
          <w:rFonts w:ascii="Arial" w:hAnsi="Arial" w:cs="Arial"/>
          <w:color w:val="000000"/>
          <w:sz w:val="20"/>
          <w:szCs w:val="20"/>
          <w:lang w:eastAsia="ru-RU"/>
        </w:rPr>
        <w:t xml:space="preserve"> 11. Вам необходимо оценить эффективность некоей программы психологической профилактики потребления подростками психоактивных веществ для работы в школах. На какие критерии эффективности вы будете опираться?</w:t>
      </w:r>
    </w:p>
    <w:p w:rsidR="000C62F7" w:rsidRPr="00DD0CCC" w:rsidRDefault="000C62F7" w:rsidP="000C62F7">
      <w:pPr>
        <w:pStyle w:val="afb"/>
        <w:shd w:val="clear" w:color="auto" w:fill="FFFFFF"/>
        <w:ind w:left="0" w:firstLine="0"/>
        <w:contextualSpacing w:val="0"/>
        <w:rPr>
          <w:rFonts w:ascii="Arial" w:hAnsi="Arial" w:cs="Arial"/>
          <w:b/>
          <w:bCs/>
          <w:color w:val="000000"/>
          <w:sz w:val="20"/>
          <w:szCs w:val="20"/>
          <w:lang w:eastAsia="ru-RU"/>
        </w:rPr>
      </w:pPr>
      <w:r w:rsidRPr="00DD0CCC">
        <w:rPr>
          <w:rFonts w:ascii="Arial" w:hAnsi="Arial" w:cs="Arial"/>
          <w:b/>
          <w:bCs/>
          <w:color w:val="000000"/>
          <w:sz w:val="20"/>
          <w:szCs w:val="20"/>
          <w:lang w:eastAsia="ru-RU"/>
        </w:rPr>
        <w:t>Ответ: динамика количества участников программы, ее восприятие участниками, влияние программы на ее адресатов, изменение их отношения к психоактивным веществам, развитие их эффективных копингов, характера общения и т.д.</w:t>
      </w:r>
    </w:p>
    <w:p w:rsidR="000C62F7" w:rsidRPr="00480EBA" w:rsidRDefault="000C62F7" w:rsidP="000C62F7">
      <w:pPr>
        <w:jc w:val="both"/>
        <w:rPr>
          <w:rFonts w:ascii="Arial" w:hAnsi="Arial" w:cs="Arial"/>
          <w:sz w:val="20"/>
          <w:szCs w:val="20"/>
        </w:rPr>
      </w:pPr>
      <w:r w:rsidRPr="00480EBA">
        <w:rPr>
          <w:rFonts w:ascii="Arial" w:hAnsi="Arial" w:cs="Arial"/>
          <w:sz w:val="20"/>
          <w:szCs w:val="20"/>
        </w:rPr>
        <w:t>ЗАДАНИЕ 12. В процессе мониторинга психологического состояния работников организации вы выявили сотрудников в состоянии стресса. Ваши действия?</w:t>
      </w:r>
    </w:p>
    <w:p w:rsidR="000C62F7" w:rsidRDefault="000C62F7" w:rsidP="000C62F7">
      <w:pPr>
        <w:widowControl w:val="0"/>
        <w:jc w:val="both"/>
        <w:rPr>
          <w:rFonts w:ascii="Arial" w:hAnsi="Arial" w:cs="Arial"/>
          <w:b/>
          <w:bCs/>
          <w:sz w:val="20"/>
          <w:szCs w:val="20"/>
        </w:rPr>
      </w:pPr>
      <w:r w:rsidRPr="00DD0CCC">
        <w:rPr>
          <w:rFonts w:ascii="Arial" w:hAnsi="Arial" w:cs="Arial"/>
          <w:b/>
          <w:bCs/>
          <w:sz w:val="20"/>
          <w:szCs w:val="20"/>
        </w:rPr>
        <w:t>Ответ: необходимо организовать с сотрудниками работу, направленную на профилактику негативных последствий стресса и снижение интенсивности текущего стресса. Направления работы: активизация ресурсов внешних и внутренних, анализ ситуации с целью обнаружения стрессоров и выявления возможностей изменения ситуации, работа над изменением отношения человека к ситуации</w:t>
      </w:r>
    </w:p>
    <w:p w:rsidR="000C62F7" w:rsidRDefault="000C62F7" w:rsidP="000C62F7">
      <w:pPr>
        <w:widowControl w:val="0"/>
        <w:jc w:val="both"/>
        <w:rPr>
          <w:rFonts w:ascii="Arial" w:hAnsi="Arial" w:cs="Arial"/>
          <w:b/>
          <w:bCs/>
          <w:sz w:val="20"/>
          <w:szCs w:val="20"/>
        </w:rPr>
      </w:pPr>
    </w:p>
    <w:p w:rsidR="000C62F7" w:rsidRPr="0046248D" w:rsidRDefault="000C62F7" w:rsidP="000C62F7">
      <w:pPr>
        <w:widowControl w:val="0"/>
        <w:tabs>
          <w:tab w:val="left" w:pos="993"/>
        </w:tabs>
        <w:jc w:val="center"/>
        <w:rPr>
          <w:rFonts w:ascii="Arial" w:hAnsi="Arial" w:cs="Arial"/>
          <w:b/>
        </w:rPr>
      </w:pPr>
      <w:r w:rsidRPr="0046248D">
        <w:rPr>
          <w:rFonts w:ascii="Arial" w:hAnsi="Arial" w:cs="Arial"/>
          <w:b/>
        </w:rPr>
        <w:t>Код и наименование компетенции:</w:t>
      </w:r>
    </w:p>
    <w:p w:rsidR="000C62F7" w:rsidRDefault="000C62F7" w:rsidP="000C62F7">
      <w:pPr>
        <w:widowControl w:val="0"/>
        <w:jc w:val="both"/>
        <w:rPr>
          <w:rFonts w:ascii="Arial" w:hAnsi="Arial"/>
          <w:b/>
        </w:rPr>
      </w:pPr>
      <w:r w:rsidRPr="009E2AB8">
        <w:rPr>
          <w:rFonts w:ascii="Arial" w:hAnsi="Arial"/>
          <w:b/>
        </w:rPr>
        <w:t>ПК-4 Способен осуществлять комплекс психологических мероприятий, направленных на сопровождение развития личности в социальной сфере</w:t>
      </w:r>
    </w:p>
    <w:p w:rsidR="000C62F7" w:rsidRPr="0046248D" w:rsidRDefault="000C62F7" w:rsidP="000C62F7">
      <w:pPr>
        <w:tabs>
          <w:tab w:val="left" w:pos="993"/>
        </w:tabs>
        <w:rPr>
          <w:rFonts w:ascii="Arial" w:hAnsi="Arial" w:cs="Arial"/>
        </w:rPr>
      </w:pPr>
      <w:r w:rsidRPr="0046248D">
        <w:rPr>
          <w:rFonts w:ascii="Arial" w:hAnsi="Arial" w:cs="Arial"/>
          <w:b/>
        </w:rPr>
        <w:t>Период окончания формирования компетенции:</w:t>
      </w:r>
      <w:r w:rsidRPr="0046248D">
        <w:rPr>
          <w:rFonts w:ascii="Arial" w:hAnsi="Arial" w:cs="Arial"/>
        </w:rPr>
        <w:t xml:space="preserve"> </w:t>
      </w:r>
      <w:r>
        <w:rPr>
          <w:rFonts w:ascii="Arial" w:hAnsi="Arial" w:cs="Arial"/>
        </w:rPr>
        <w:t>3</w:t>
      </w:r>
      <w:r w:rsidRPr="0046248D">
        <w:rPr>
          <w:rFonts w:ascii="Arial" w:hAnsi="Arial" w:cs="Arial"/>
        </w:rPr>
        <w:t xml:space="preserve"> семестр</w:t>
      </w:r>
    </w:p>
    <w:p w:rsidR="000C62F7" w:rsidRPr="0046248D" w:rsidRDefault="000C62F7" w:rsidP="000C62F7">
      <w:pPr>
        <w:tabs>
          <w:tab w:val="left" w:pos="993"/>
        </w:tabs>
        <w:jc w:val="both"/>
        <w:rPr>
          <w:rFonts w:ascii="Arial" w:hAnsi="Arial" w:cs="Arial"/>
          <w:b/>
        </w:rPr>
      </w:pPr>
      <w:r w:rsidRPr="0046248D">
        <w:rPr>
          <w:rFonts w:ascii="Arial" w:hAnsi="Arial" w:cs="Arial"/>
          <w:b/>
        </w:rPr>
        <w:t>Перечень дисциплин (модулей), практик, участвующих в формировании компетенции:</w:t>
      </w:r>
    </w:p>
    <w:p w:rsidR="000C62F7" w:rsidRPr="009E2AB8" w:rsidRDefault="000C62F7" w:rsidP="000C62F7">
      <w:pPr>
        <w:pStyle w:val="1a"/>
        <w:widowControl w:val="0"/>
        <w:numPr>
          <w:ilvl w:val="2"/>
          <w:numId w:val="46"/>
        </w:numPr>
        <w:ind w:left="180" w:firstLine="540"/>
        <w:rPr>
          <w:rFonts w:ascii="Arial" w:hAnsi="Arial"/>
          <w:sz w:val="24"/>
          <w:szCs w:val="24"/>
        </w:rPr>
      </w:pPr>
      <w:r w:rsidRPr="009E2AB8">
        <w:rPr>
          <w:rFonts w:ascii="Arial" w:hAnsi="Arial"/>
          <w:sz w:val="24"/>
          <w:szCs w:val="24"/>
        </w:rPr>
        <w:t>Б1.В.03 Стресс-менеджмент (3 семестр)</w:t>
      </w:r>
    </w:p>
    <w:p w:rsidR="000C62F7" w:rsidRPr="009E2AB8" w:rsidRDefault="000C62F7" w:rsidP="000C62F7">
      <w:pPr>
        <w:pStyle w:val="1a"/>
        <w:widowControl w:val="0"/>
        <w:numPr>
          <w:ilvl w:val="2"/>
          <w:numId w:val="47"/>
        </w:numPr>
        <w:ind w:left="180" w:firstLine="540"/>
        <w:rPr>
          <w:rFonts w:ascii="Arial" w:hAnsi="Arial"/>
          <w:sz w:val="24"/>
          <w:szCs w:val="24"/>
        </w:rPr>
      </w:pPr>
      <w:r w:rsidRPr="009E2AB8">
        <w:rPr>
          <w:rFonts w:ascii="Arial" w:hAnsi="Arial"/>
          <w:sz w:val="24"/>
          <w:szCs w:val="24"/>
        </w:rPr>
        <w:t>Б1.В.07 Психологические основы девиантологии (3 семестр)</w:t>
      </w:r>
    </w:p>
    <w:p w:rsidR="000C62F7" w:rsidRPr="009E2AB8" w:rsidRDefault="000C62F7" w:rsidP="000C62F7">
      <w:pPr>
        <w:pStyle w:val="1a"/>
        <w:widowControl w:val="0"/>
        <w:numPr>
          <w:ilvl w:val="2"/>
          <w:numId w:val="49"/>
        </w:numPr>
        <w:ind w:left="180" w:firstLine="540"/>
        <w:rPr>
          <w:rFonts w:ascii="Arial" w:hAnsi="Arial"/>
          <w:sz w:val="24"/>
          <w:szCs w:val="24"/>
        </w:rPr>
      </w:pPr>
      <w:r w:rsidRPr="009E2AB8">
        <w:rPr>
          <w:rFonts w:ascii="Arial" w:hAnsi="Arial"/>
          <w:sz w:val="24"/>
          <w:szCs w:val="24"/>
        </w:rPr>
        <w:t>Б2.В.01(П) Производственная практика в профильных организациях (2</w:t>
      </w:r>
      <w:r>
        <w:rPr>
          <w:rFonts w:ascii="Arial" w:hAnsi="Arial"/>
          <w:sz w:val="24"/>
          <w:szCs w:val="24"/>
        </w:rPr>
        <w:t> </w:t>
      </w:r>
      <w:r w:rsidRPr="009E2AB8">
        <w:rPr>
          <w:rFonts w:ascii="Arial" w:hAnsi="Arial"/>
          <w:sz w:val="24"/>
          <w:szCs w:val="24"/>
        </w:rPr>
        <w:t>семестр)</w:t>
      </w:r>
    </w:p>
    <w:p w:rsidR="000C62F7" w:rsidRDefault="000C62F7" w:rsidP="000C62F7">
      <w:pPr>
        <w:tabs>
          <w:tab w:val="right" w:leader="underscore" w:pos="9639"/>
        </w:tabs>
        <w:rPr>
          <w:rFonts w:ascii="Arial" w:hAnsi="Arial" w:cs="Arial"/>
          <w:b/>
          <w:color w:val="000000"/>
        </w:rPr>
      </w:pPr>
      <w:r w:rsidRPr="00233FF8">
        <w:rPr>
          <w:rFonts w:ascii="Arial" w:hAnsi="Arial" w:cs="Arial"/>
          <w:b/>
          <w:color w:val="000000"/>
        </w:rPr>
        <w:t xml:space="preserve">Перечень заданий для </w:t>
      </w:r>
      <w:r>
        <w:rPr>
          <w:rFonts w:ascii="Arial" w:hAnsi="Arial" w:cs="Arial"/>
          <w:b/>
          <w:color w:val="000000"/>
        </w:rPr>
        <w:t>проверки</w:t>
      </w:r>
      <w:r w:rsidRPr="00233FF8">
        <w:rPr>
          <w:rFonts w:ascii="Arial" w:hAnsi="Arial" w:cs="Arial"/>
          <w:b/>
          <w:color w:val="000000"/>
        </w:rPr>
        <w:t xml:space="preserve"> сформированности</w:t>
      </w:r>
      <w:r w:rsidRPr="00862BD9">
        <w:rPr>
          <w:rFonts w:ascii="Arial" w:hAnsi="Arial" w:cs="Arial"/>
          <w:b/>
          <w:color w:val="000000"/>
        </w:rPr>
        <w:t xml:space="preserve"> компетенции:</w:t>
      </w:r>
    </w:p>
    <w:p w:rsidR="000C62F7" w:rsidRPr="00862BD9" w:rsidRDefault="000C62F7" w:rsidP="000C62F7">
      <w:pPr>
        <w:tabs>
          <w:tab w:val="right" w:leader="underscore" w:pos="9639"/>
        </w:tabs>
        <w:rPr>
          <w:rFonts w:ascii="Arial" w:hAnsi="Arial" w:cs="Arial"/>
          <w:b/>
          <w:color w:val="000000"/>
        </w:rPr>
      </w:pPr>
    </w:p>
    <w:p w:rsidR="000C62F7" w:rsidRDefault="000C62F7" w:rsidP="000C62F7">
      <w:pPr>
        <w:tabs>
          <w:tab w:val="right" w:leader="underscore" w:pos="9639"/>
        </w:tabs>
        <w:ind w:firstLine="709"/>
        <w:rPr>
          <w:rFonts w:ascii="Arial" w:hAnsi="Arial" w:cs="Arial"/>
          <w:color w:val="000000"/>
          <w:u w:val="single"/>
        </w:rPr>
      </w:pPr>
      <w:r w:rsidRPr="00862BD9">
        <w:rPr>
          <w:rFonts w:ascii="Arial" w:hAnsi="Arial" w:cs="Arial"/>
          <w:color w:val="000000"/>
          <w:u w:val="single"/>
        </w:rPr>
        <w:t>1) закрытые задания (тестовые, средний уровень сложности):</w:t>
      </w:r>
    </w:p>
    <w:p w:rsidR="000C62F7" w:rsidRPr="00F74474" w:rsidRDefault="000C62F7" w:rsidP="000C62F7">
      <w:pPr>
        <w:jc w:val="both"/>
        <w:rPr>
          <w:rFonts w:ascii="Arial" w:hAnsi="Arial" w:cs="Arial"/>
          <w:sz w:val="20"/>
          <w:szCs w:val="20"/>
        </w:rPr>
      </w:pPr>
      <w:r w:rsidRPr="00F74474">
        <w:rPr>
          <w:rFonts w:ascii="Arial" w:hAnsi="Arial" w:cs="Arial"/>
          <w:sz w:val="20"/>
          <w:szCs w:val="20"/>
        </w:rPr>
        <w:t xml:space="preserve">ЗАДАНИЕ 1. Стрессоустойчивый человек </w:t>
      </w:r>
      <w:r w:rsidRPr="00F74474">
        <w:rPr>
          <w:rFonts w:ascii="Arial" w:hAnsi="Arial" w:cs="Arial"/>
          <w:b/>
          <w:bCs/>
          <w:sz w:val="20"/>
          <w:szCs w:val="20"/>
        </w:rPr>
        <w:t>–</w:t>
      </w:r>
      <w:r w:rsidRPr="00F74474">
        <w:rPr>
          <w:rFonts w:ascii="Arial" w:hAnsi="Arial" w:cs="Arial"/>
          <w:sz w:val="20"/>
          <w:szCs w:val="20"/>
        </w:rPr>
        <w:t xml:space="preserve"> это тот, который:</w:t>
      </w:r>
    </w:p>
    <w:p w:rsidR="000C62F7" w:rsidRPr="00F74474" w:rsidRDefault="000C62F7" w:rsidP="000C62F7">
      <w:pPr>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успешно избегает стрессовые ситуации</w:t>
      </w:r>
    </w:p>
    <w:p w:rsidR="000C62F7" w:rsidRPr="00F74474" w:rsidRDefault="000C62F7" w:rsidP="000C62F7">
      <w:pPr>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не претерпевает никаких изменений в стрессовой ситуации, ни психических, ни физических</w:t>
      </w:r>
    </w:p>
    <w:p w:rsidR="000C62F7" w:rsidRPr="00F74474" w:rsidRDefault="000C62F7" w:rsidP="000C62F7">
      <w:pPr>
        <w:jc w:val="both"/>
        <w:rPr>
          <w:rFonts w:ascii="Arial" w:hAnsi="Arial" w:cs="Arial"/>
          <w:b/>
          <w:sz w:val="20"/>
          <w:szCs w:val="20"/>
        </w:rPr>
      </w:pPr>
      <w:r w:rsidRPr="00F74474">
        <w:rPr>
          <w:rFonts w:ascii="Arial" w:hAnsi="Arial" w:cs="Arial"/>
          <w:b/>
          <w:bCs/>
          <w:sz w:val="20"/>
          <w:szCs w:val="20"/>
        </w:rPr>
        <w:t>–</w:t>
      </w:r>
      <w:r w:rsidRPr="00F74474">
        <w:rPr>
          <w:rFonts w:ascii="Arial" w:hAnsi="Arial" w:cs="Arial"/>
          <w:b/>
          <w:sz w:val="20"/>
          <w:szCs w:val="20"/>
        </w:rPr>
        <w:t xml:space="preserve"> способен выдерживать напряжение стрессовой ситуации и выходить из нее без каких-либо негативных последствий для психического и физического здоровья</w:t>
      </w:r>
    </w:p>
    <w:p w:rsidR="000C62F7" w:rsidRPr="00F74474" w:rsidRDefault="000C62F7" w:rsidP="000C62F7">
      <w:pPr>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непоколебимый человек</w:t>
      </w:r>
    </w:p>
    <w:p w:rsidR="000C62F7" w:rsidRPr="00F74474" w:rsidRDefault="000C62F7" w:rsidP="000C62F7">
      <w:pPr>
        <w:jc w:val="both"/>
        <w:rPr>
          <w:rFonts w:ascii="Arial" w:hAnsi="Arial" w:cs="Arial"/>
          <w:sz w:val="20"/>
          <w:szCs w:val="20"/>
        </w:rPr>
      </w:pPr>
      <w:r w:rsidRPr="00F74474">
        <w:rPr>
          <w:rFonts w:ascii="Arial" w:hAnsi="Arial" w:cs="Arial"/>
          <w:sz w:val="20"/>
          <w:szCs w:val="20"/>
        </w:rPr>
        <w:t>ЗАДАНИЕ 2. Как можно охарактеризовать значение стресса для человека?</w:t>
      </w:r>
    </w:p>
    <w:p w:rsidR="000C62F7" w:rsidRPr="00F74474" w:rsidRDefault="000C62F7" w:rsidP="000C62F7">
      <w:pPr>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стресс вреден, так как оказывает разрушительное воздействие на психику и организм человека</w:t>
      </w:r>
    </w:p>
    <w:p w:rsidR="000C62F7" w:rsidRPr="00F74474" w:rsidRDefault="000C62F7" w:rsidP="000C62F7">
      <w:pPr>
        <w:jc w:val="both"/>
        <w:rPr>
          <w:rFonts w:ascii="Arial" w:hAnsi="Arial" w:cs="Arial"/>
          <w:b/>
          <w:sz w:val="20"/>
          <w:szCs w:val="20"/>
        </w:rPr>
      </w:pPr>
      <w:r w:rsidRPr="00F74474">
        <w:rPr>
          <w:rFonts w:ascii="Arial" w:hAnsi="Arial" w:cs="Arial"/>
          <w:b/>
          <w:bCs/>
          <w:sz w:val="20"/>
          <w:szCs w:val="20"/>
        </w:rPr>
        <w:t>–</w:t>
      </w:r>
      <w:r w:rsidRPr="00F74474">
        <w:rPr>
          <w:rFonts w:ascii="Arial" w:hAnsi="Arial" w:cs="Arial"/>
          <w:b/>
          <w:sz w:val="20"/>
          <w:szCs w:val="20"/>
        </w:rPr>
        <w:t xml:space="preserve"> стресс полезен, так как является механизмом адаптации</w:t>
      </w:r>
    </w:p>
    <w:p w:rsidR="000C62F7" w:rsidRPr="00F74474" w:rsidRDefault="000C62F7" w:rsidP="000C62F7">
      <w:pPr>
        <w:jc w:val="both"/>
        <w:rPr>
          <w:rFonts w:ascii="Arial" w:hAnsi="Arial" w:cs="Arial"/>
          <w:sz w:val="20"/>
          <w:szCs w:val="20"/>
        </w:rPr>
      </w:pPr>
      <w:r w:rsidRPr="00F74474">
        <w:rPr>
          <w:rFonts w:ascii="Arial" w:hAnsi="Arial" w:cs="Arial"/>
          <w:b/>
          <w:bCs/>
          <w:sz w:val="20"/>
          <w:szCs w:val="20"/>
        </w:rPr>
        <w:lastRenderedPageBreak/>
        <w:t>–</w:t>
      </w:r>
      <w:r w:rsidRPr="00F74474">
        <w:rPr>
          <w:rFonts w:ascii="Arial" w:hAnsi="Arial" w:cs="Arial"/>
          <w:sz w:val="20"/>
          <w:szCs w:val="20"/>
        </w:rPr>
        <w:t xml:space="preserve"> стресс не имеет большого значения, так как не оказывает влияние на человека</w:t>
      </w:r>
      <w:r w:rsidRPr="00F74474">
        <w:rPr>
          <w:rFonts w:ascii="Arial" w:hAnsi="Arial" w:cs="Arial"/>
          <w:sz w:val="20"/>
          <w:szCs w:val="20"/>
        </w:rPr>
        <w:br/>
      </w:r>
      <w:r w:rsidRPr="00F74474">
        <w:rPr>
          <w:rFonts w:ascii="Arial" w:hAnsi="Arial" w:cs="Arial"/>
          <w:b/>
          <w:bCs/>
          <w:sz w:val="20"/>
          <w:szCs w:val="20"/>
        </w:rPr>
        <w:t>–</w:t>
      </w:r>
      <w:r w:rsidRPr="00F74474">
        <w:rPr>
          <w:rFonts w:ascii="Arial" w:hAnsi="Arial" w:cs="Arial"/>
          <w:sz w:val="20"/>
          <w:szCs w:val="20"/>
        </w:rPr>
        <w:t xml:space="preserve"> стресс </w:t>
      </w:r>
      <w:r>
        <w:rPr>
          <w:rFonts w:ascii="Arial" w:hAnsi="Arial" w:cs="Arial"/>
          <w:sz w:val="20"/>
          <w:szCs w:val="20"/>
        </w:rPr>
        <w:t>–</w:t>
      </w:r>
      <w:r w:rsidRPr="00F74474">
        <w:rPr>
          <w:rFonts w:ascii="Arial" w:hAnsi="Arial" w:cs="Arial"/>
          <w:sz w:val="20"/>
          <w:szCs w:val="20"/>
        </w:rPr>
        <w:t xml:space="preserve"> это атавизм, доставшийся нам от предков</w:t>
      </w:r>
    </w:p>
    <w:p w:rsidR="000C62F7" w:rsidRPr="00F74474" w:rsidRDefault="000C62F7" w:rsidP="000C62F7">
      <w:pPr>
        <w:jc w:val="both"/>
        <w:rPr>
          <w:rFonts w:ascii="Arial" w:hAnsi="Arial" w:cs="Arial"/>
          <w:sz w:val="20"/>
          <w:szCs w:val="20"/>
        </w:rPr>
      </w:pPr>
      <w:r w:rsidRPr="00F74474">
        <w:rPr>
          <w:rFonts w:ascii="Arial" w:hAnsi="Arial" w:cs="Arial"/>
          <w:sz w:val="20"/>
          <w:szCs w:val="20"/>
        </w:rPr>
        <w:t>ЗАДАНИЕ 3. Экстренная психологическая помощь должна быть оказана человеку, у которого:</w:t>
      </w:r>
    </w:p>
    <w:p w:rsidR="000C62F7" w:rsidRPr="00F74474" w:rsidRDefault="000C62F7" w:rsidP="000C62F7">
      <w:pPr>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хронический стресс</w:t>
      </w:r>
    </w:p>
    <w:p w:rsidR="000C62F7" w:rsidRPr="00F74474" w:rsidRDefault="000C62F7" w:rsidP="000C62F7">
      <w:pPr>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посттравматический стресс</w:t>
      </w:r>
    </w:p>
    <w:p w:rsidR="000C62F7" w:rsidRPr="00F74474" w:rsidRDefault="000C62F7" w:rsidP="000C62F7">
      <w:pPr>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накопленный стресс</w:t>
      </w:r>
    </w:p>
    <w:p w:rsidR="000C62F7" w:rsidRPr="00F74474" w:rsidRDefault="000C62F7" w:rsidP="000C62F7">
      <w:pPr>
        <w:jc w:val="both"/>
        <w:rPr>
          <w:rFonts w:ascii="Arial" w:hAnsi="Arial" w:cs="Arial"/>
          <w:b/>
          <w:sz w:val="20"/>
          <w:szCs w:val="20"/>
        </w:rPr>
      </w:pPr>
      <w:r w:rsidRPr="00F74474">
        <w:rPr>
          <w:rFonts w:ascii="Arial" w:hAnsi="Arial" w:cs="Arial"/>
          <w:b/>
          <w:bCs/>
          <w:sz w:val="20"/>
          <w:szCs w:val="20"/>
        </w:rPr>
        <w:t>–</w:t>
      </w:r>
      <w:r w:rsidRPr="00F74474">
        <w:rPr>
          <w:rFonts w:ascii="Arial" w:hAnsi="Arial" w:cs="Arial"/>
          <w:b/>
          <w:sz w:val="20"/>
          <w:szCs w:val="20"/>
        </w:rPr>
        <w:t xml:space="preserve"> острая реакция на стресс</w:t>
      </w:r>
    </w:p>
    <w:p w:rsidR="000C62F7" w:rsidRPr="00F74474" w:rsidRDefault="000C62F7" w:rsidP="000C62F7">
      <w:pPr>
        <w:jc w:val="both"/>
        <w:rPr>
          <w:rFonts w:ascii="Arial" w:hAnsi="Arial" w:cs="Arial"/>
          <w:sz w:val="20"/>
          <w:szCs w:val="20"/>
        </w:rPr>
      </w:pPr>
      <w:r w:rsidRPr="00F74474">
        <w:rPr>
          <w:rFonts w:ascii="Arial" w:hAnsi="Arial" w:cs="Arial"/>
          <w:sz w:val="20"/>
          <w:szCs w:val="20"/>
        </w:rPr>
        <w:t>ЗАДАНИЕ 4. Какая реакция при остром стрессе является наиболее безопасной для пострадавшего и окружающих?</w:t>
      </w:r>
    </w:p>
    <w:p w:rsidR="000C62F7" w:rsidRPr="00F74474" w:rsidRDefault="000C62F7" w:rsidP="000C62F7">
      <w:pPr>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апатия</w:t>
      </w:r>
    </w:p>
    <w:p w:rsidR="000C62F7" w:rsidRPr="00F74474" w:rsidRDefault="000C62F7" w:rsidP="000C62F7">
      <w:pPr>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агрессия</w:t>
      </w:r>
    </w:p>
    <w:p w:rsidR="000C62F7" w:rsidRPr="00F74474" w:rsidRDefault="000C62F7" w:rsidP="000C62F7">
      <w:pPr>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истерика</w:t>
      </w:r>
    </w:p>
    <w:p w:rsidR="000C62F7" w:rsidRPr="00F74474" w:rsidRDefault="000C62F7" w:rsidP="000C62F7">
      <w:pPr>
        <w:jc w:val="both"/>
        <w:rPr>
          <w:rFonts w:ascii="Arial" w:hAnsi="Arial" w:cs="Arial"/>
          <w:sz w:val="20"/>
          <w:szCs w:val="20"/>
        </w:rPr>
      </w:pPr>
      <w:r w:rsidRPr="00F74474">
        <w:rPr>
          <w:rFonts w:ascii="Arial" w:hAnsi="Arial" w:cs="Arial"/>
          <w:b/>
          <w:bCs/>
          <w:sz w:val="20"/>
          <w:szCs w:val="20"/>
        </w:rPr>
        <w:t>–</w:t>
      </w:r>
      <w:r w:rsidRPr="00F74474">
        <w:rPr>
          <w:rFonts w:ascii="Arial" w:hAnsi="Arial" w:cs="Arial"/>
          <w:b/>
          <w:sz w:val="20"/>
          <w:szCs w:val="20"/>
        </w:rPr>
        <w:t xml:space="preserve"> плач</w:t>
      </w:r>
    </w:p>
    <w:p w:rsidR="000C62F7" w:rsidRPr="00F74474" w:rsidRDefault="000C62F7" w:rsidP="000C62F7">
      <w:pPr>
        <w:jc w:val="both"/>
        <w:rPr>
          <w:rFonts w:ascii="Arial" w:hAnsi="Arial" w:cs="Arial"/>
          <w:sz w:val="20"/>
          <w:szCs w:val="20"/>
        </w:rPr>
      </w:pPr>
      <w:r w:rsidRPr="00F74474">
        <w:rPr>
          <w:rFonts w:ascii="Arial" w:hAnsi="Arial" w:cs="Arial"/>
          <w:sz w:val="20"/>
          <w:szCs w:val="20"/>
        </w:rPr>
        <w:t>ЗАДАНИЕ 5. К признакам</w:t>
      </w:r>
      <w:r w:rsidRPr="00F74474">
        <w:rPr>
          <w:rFonts w:ascii="Arial" w:hAnsi="Arial" w:cs="Arial"/>
          <w:iCs/>
          <w:sz w:val="20"/>
          <w:szCs w:val="20"/>
        </w:rPr>
        <w:t xml:space="preserve"> социально-психологической дезадаптации личности относится:</w:t>
      </w:r>
    </w:p>
    <w:p w:rsidR="000C62F7" w:rsidRPr="00F74474" w:rsidRDefault="000C62F7" w:rsidP="000C62F7">
      <w:pPr>
        <w:pStyle w:val="afb"/>
        <w:ind w:left="0" w:firstLine="0"/>
        <w:contextualSpacing w:val="0"/>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тревожность</w:t>
      </w:r>
    </w:p>
    <w:p w:rsidR="000C62F7" w:rsidRPr="00F74474" w:rsidRDefault="000C62F7" w:rsidP="000C62F7">
      <w:pPr>
        <w:pStyle w:val="afb"/>
        <w:ind w:left="0" w:firstLine="0"/>
        <w:contextualSpacing w:val="0"/>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эмоциональная неуравновешенность</w:t>
      </w:r>
    </w:p>
    <w:p w:rsidR="000C62F7" w:rsidRPr="00F74474" w:rsidRDefault="000C62F7" w:rsidP="000C62F7">
      <w:pPr>
        <w:pStyle w:val="afb"/>
        <w:ind w:left="0" w:firstLine="0"/>
        <w:contextualSpacing w:val="0"/>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утрата социальных связей</w:t>
      </w:r>
    </w:p>
    <w:p w:rsidR="000C62F7" w:rsidRPr="00F74474" w:rsidRDefault="000C62F7" w:rsidP="000C62F7">
      <w:pPr>
        <w:pStyle w:val="afb"/>
        <w:ind w:left="0" w:firstLine="0"/>
        <w:contextualSpacing w:val="0"/>
        <w:rPr>
          <w:rFonts w:ascii="Arial" w:hAnsi="Arial" w:cs="Arial"/>
          <w:b/>
          <w:sz w:val="20"/>
          <w:szCs w:val="20"/>
        </w:rPr>
      </w:pPr>
      <w:r w:rsidRPr="00F74474">
        <w:rPr>
          <w:rFonts w:ascii="Arial" w:hAnsi="Arial" w:cs="Arial"/>
          <w:b/>
          <w:bCs/>
          <w:sz w:val="20"/>
          <w:szCs w:val="20"/>
        </w:rPr>
        <w:t>–</w:t>
      </w:r>
      <w:r w:rsidRPr="00F74474">
        <w:rPr>
          <w:rFonts w:ascii="Arial" w:hAnsi="Arial" w:cs="Arial"/>
          <w:b/>
          <w:sz w:val="20"/>
          <w:szCs w:val="20"/>
        </w:rPr>
        <w:t xml:space="preserve"> все ответы верны</w:t>
      </w:r>
    </w:p>
    <w:p w:rsidR="000C62F7" w:rsidRPr="00F74474" w:rsidRDefault="000C62F7" w:rsidP="000C62F7">
      <w:pPr>
        <w:jc w:val="both"/>
        <w:rPr>
          <w:rFonts w:ascii="Arial" w:hAnsi="Arial" w:cs="Arial"/>
          <w:sz w:val="20"/>
          <w:szCs w:val="20"/>
        </w:rPr>
      </w:pPr>
      <w:r w:rsidRPr="00F74474">
        <w:rPr>
          <w:rFonts w:ascii="Arial" w:hAnsi="Arial" w:cs="Arial"/>
          <w:sz w:val="20"/>
          <w:szCs w:val="20"/>
        </w:rPr>
        <w:t>ЗАДАНИЕ 6. Выделите принципы психологической профилактики школьной дезадаптации:</w:t>
      </w:r>
    </w:p>
    <w:p w:rsidR="000C62F7" w:rsidRPr="00F74474" w:rsidRDefault="000C62F7" w:rsidP="000C62F7">
      <w:pPr>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учет возрастных особенностей школьника</w:t>
      </w:r>
    </w:p>
    <w:p w:rsidR="000C62F7" w:rsidRPr="00F74474" w:rsidRDefault="000C62F7" w:rsidP="000C62F7">
      <w:pPr>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учет индивидуально-психологческих особенностей школьника</w:t>
      </w:r>
    </w:p>
    <w:p w:rsidR="000C62F7" w:rsidRPr="00F74474" w:rsidRDefault="000C62F7" w:rsidP="000C62F7">
      <w:pPr>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учет социального окружения школьника</w:t>
      </w:r>
    </w:p>
    <w:p w:rsidR="000C62F7" w:rsidRPr="00F74474" w:rsidRDefault="000C62F7" w:rsidP="000C62F7">
      <w:pPr>
        <w:jc w:val="both"/>
        <w:rPr>
          <w:rFonts w:ascii="Arial" w:hAnsi="Arial" w:cs="Arial"/>
          <w:b/>
          <w:sz w:val="20"/>
          <w:szCs w:val="20"/>
        </w:rPr>
      </w:pPr>
      <w:r w:rsidRPr="00F74474">
        <w:rPr>
          <w:rFonts w:ascii="Arial" w:hAnsi="Arial" w:cs="Arial"/>
          <w:b/>
          <w:bCs/>
          <w:sz w:val="20"/>
          <w:szCs w:val="20"/>
        </w:rPr>
        <w:t>–</w:t>
      </w:r>
      <w:r w:rsidRPr="00F74474">
        <w:rPr>
          <w:rFonts w:ascii="Arial" w:hAnsi="Arial" w:cs="Arial"/>
          <w:b/>
          <w:sz w:val="20"/>
          <w:szCs w:val="20"/>
        </w:rPr>
        <w:t xml:space="preserve"> все ответы верны</w:t>
      </w:r>
    </w:p>
    <w:p w:rsidR="000C62F7" w:rsidRPr="00F74474" w:rsidRDefault="000C62F7" w:rsidP="000C62F7">
      <w:pPr>
        <w:jc w:val="both"/>
        <w:rPr>
          <w:rFonts w:ascii="Arial" w:hAnsi="Arial" w:cs="Arial"/>
          <w:sz w:val="20"/>
          <w:szCs w:val="20"/>
        </w:rPr>
      </w:pPr>
      <w:r w:rsidRPr="00F74474">
        <w:rPr>
          <w:rFonts w:ascii="Arial" w:hAnsi="Arial" w:cs="Arial"/>
          <w:sz w:val="20"/>
          <w:szCs w:val="20"/>
        </w:rPr>
        <w:t>ЗАДАНИЕ 7. Человек находится в длительном стрессе на работе и проявляет снижение интереса к профессиональной деятельности, обесценивание результатов деятельности, эмоциональную отстраненность от коллег. Какое следствие стресса можно предположить в данном случае?</w:t>
      </w:r>
    </w:p>
    <w:p w:rsidR="000C62F7" w:rsidRPr="00F74474" w:rsidRDefault="000C62F7" w:rsidP="000C62F7">
      <w:pPr>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депрессия</w:t>
      </w:r>
    </w:p>
    <w:p w:rsidR="000C62F7" w:rsidRPr="00F74474" w:rsidRDefault="000C62F7" w:rsidP="000C62F7">
      <w:pPr>
        <w:jc w:val="both"/>
        <w:rPr>
          <w:rFonts w:ascii="Arial" w:hAnsi="Arial" w:cs="Arial"/>
          <w:b/>
          <w:sz w:val="20"/>
          <w:szCs w:val="20"/>
        </w:rPr>
      </w:pPr>
      <w:r w:rsidRPr="00F74474">
        <w:rPr>
          <w:rFonts w:ascii="Arial" w:hAnsi="Arial" w:cs="Arial"/>
          <w:b/>
          <w:bCs/>
          <w:sz w:val="20"/>
          <w:szCs w:val="20"/>
        </w:rPr>
        <w:t>–</w:t>
      </w:r>
      <w:r w:rsidRPr="00F74474">
        <w:rPr>
          <w:rFonts w:ascii="Arial" w:hAnsi="Arial" w:cs="Arial"/>
          <w:sz w:val="20"/>
          <w:szCs w:val="20"/>
        </w:rPr>
        <w:t xml:space="preserve"> </w:t>
      </w:r>
      <w:r w:rsidRPr="00F74474">
        <w:rPr>
          <w:rFonts w:ascii="Arial" w:hAnsi="Arial" w:cs="Arial"/>
          <w:b/>
          <w:sz w:val="20"/>
          <w:szCs w:val="20"/>
        </w:rPr>
        <w:t>профессиональное выгорание</w:t>
      </w:r>
    </w:p>
    <w:p w:rsidR="000C62F7" w:rsidRPr="00F74474" w:rsidRDefault="000C62F7" w:rsidP="000C62F7">
      <w:pPr>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утомление</w:t>
      </w:r>
    </w:p>
    <w:p w:rsidR="000C62F7" w:rsidRPr="00F74474" w:rsidRDefault="000C62F7" w:rsidP="000C62F7">
      <w:pPr>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профессиональная деформация</w:t>
      </w:r>
    </w:p>
    <w:p w:rsidR="000C62F7" w:rsidRPr="00F74474" w:rsidRDefault="000C62F7" w:rsidP="000C62F7">
      <w:pPr>
        <w:jc w:val="both"/>
        <w:rPr>
          <w:rFonts w:ascii="Arial" w:hAnsi="Arial" w:cs="Arial"/>
          <w:sz w:val="20"/>
          <w:szCs w:val="20"/>
        </w:rPr>
      </w:pPr>
      <w:r w:rsidRPr="00F74474">
        <w:rPr>
          <w:rFonts w:ascii="Arial" w:hAnsi="Arial" w:cs="Arial"/>
          <w:sz w:val="20"/>
          <w:szCs w:val="20"/>
        </w:rPr>
        <w:t>ЗАДАНИЕ 8. В какой из описанных ниже ситуаций у человека развивается физиологический стресс?</w:t>
      </w:r>
    </w:p>
    <w:p w:rsidR="000C62F7" w:rsidRPr="00F74474" w:rsidRDefault="000C62F7" w:rsidP="000C62F7">
      <w:pPr>
        <w:jc w:val="both"/>
        <w:rPr>
          <w:rFonts w:ascii="Arial" w:hAnsi="Arial" w:cs="Arial"/>
          <w:b/>
          <w:sz w:val="20"/>
          <w:szCs w:val="20"/>
        </w:rPr>
      </w:pPr>
      <w:r w:rsidRPr="00F74474">
        <w:rPr>
          <w:rFonts w:ascii="Arial" w:hAnsi="Arial" w:cs="Arial"/>
          <w:b/>
          <w:bCs/>
          <w:sz w:val="20"/>
          <w:szCs w:val="20"/>
        </w:rPr>
        <w:t>–</w:t>
      </w:r>
      <w:r w:rsidRPr="00F74474">
        <w:rPr>
          <w:rFonts w:ascii="Arial" w:hAnsi="Arial" w:cs="Arial"/>
          <w:b/>
          <w:sz w:val="20"/>
          <w:szCs w:val="20"/>
        </w:rPr>
        <w:t xml:space="preserve"> специалиста из южного региона посылают в феврале на задание в Якутию. Температура воздуха -40*С</w:t>
      </w:r>
    </w:p>
    <w:p w:rsidR="000C62F7" w:rsidRPr="00F74474" w:rsidRDefault="000C62F7" w:rsidP="000C62F7">
      <w:pPr>
        <w:jc w:val="both"/>
        <w:rPr>
          <w:rFonts w:ascii="Arial" w:hAnsi="Arial" w:cs="Arial"/>
          <w:sz w:val="20"/>
          <w:szCs w:val="20"/>
        </w:rPr>
      </w:pPr>
      <w:r w:rsidRPr="00F74474">
        <w:rPr>
          <w:rFonts w:ascii="Arial" w:hAnsi="Arial" w:cs="Arial"/>
          <w:b/>
          <w:bCs/>
          <w:sz w:val="20"/>
          <w:szCs w:val="20"/>
        </w:rPr>
        <w:t xml:space="preserve">– </w:t>
      </w:r>
      <w:r w:rsidRPr="00F74474">
        <w:rPr>
          <w:rFonts w:ascii="Arial" w:hAnsi="Arial" w:cs="Arial"/>
          <w:sz w:val="20"/>
          <w:szCs w:val="20"/>
        </w:rPr>
        <w:t>до окончания регистрации на рейс осталось 20 минут. Пассажир стоит в пробке по дороге в аэропорт</w:t>
      </w:r>
    </w:p>
    <w:p w:rsidR="000C62F7" w:rsidRPr="00F74474" w:rsidRDefault="000C62F7" w:rsidP="000C62F7">
      <w:pPr>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житель тихого провинциального городка впервые становится участником дорожного движения в мегаполисе</w:t>
      </w:r>
    </w:p>
    <w:p w:rsidR="000C62F7" w:rsidRPr="00F74474" w:rsidRDefault="000C62F7" w:rsidP="000C62F7">
      <w:pPr>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человек обнаружил, что забыл в автобусе сумку с крупной суммой денег, собранных на важные цели</w:t>
      </w:r>
    </w:p>
    <w:p w:rsidR="000C62F7" w:rsidRPr="00F74474" w:rsidRDefault="000C62F7" w:rsidP="000C62F7">
      <w:pPr>
        <w:jc w:val="both"/>
        <w:rPr>
          <w:rFonts w:ascii="Arial" w:hAnsi="Arial" w:cs="Arial"/>
          <w:sz w:val="20"/>
          <w:szCs w:val="20"/>
        </w:rPr>
      </w:pPr>
      <w:r w:rsidRPr="00F74474">
        <w:rPr>
          <w:rFonts w:ascii="Arial" w:hAnsi="Arial" w:cs="Arial"/>
          <w:sz w:val="20"/>
          <w:szCs w:val="20"/>
        </w:rPr>
        <w:t>ЗАДАНИЕ 9. Если стрессовая ситуация приобретает для человека экстремальный характер, требует от него экстраординарных сил по совладанию с ней и ее последствиями, очень сильно отличается от обыденного опыта, то она переходит в разряд:</w:t>
      </w:r>
    </w:p>
    <w:p w:rsidR="000C62F7" w:rsidRPr="00F74474" w:rsidRDefault="000C62F7" w:rsidP="000C62F7">
      <w:pPr>
        <w:jc w:val="both"/>
        <w:rPr>
          <w:rFonts w:ascii="Arial" w:hAnsi="Arial" w:cs="Arial"/>
          <w:b/>
          <w:sz w:val="20"/>
          <w:szCs w:val="20"/>
        </w:rPr>
      </w:pPr>
      <w:r w:rsidRPr="00F74474">
        <w:rPr>
          <w:rFonts w:ascii="Arial" w:hAnsi="Arial" w:cs="Arial"/>
          <w:b/>
          <w:bCs/>
          <w:sz w:val="20"/>
          <w:szCs w:val="20"/>
        </w:rPr>
        <w:t>–</w:t>
      </w:r>
      <w:r w:rsidRPr="00F74474">
        <w:rPr>
          <w:rFonts w:ascii="Arial" w:hAnsi="Arial" w:cs="Arial"/>
          <w:b/>
          <w:sz w:val="20"/>
          <w:szCs w:val="20"/>
        </w:rPr>
        <w:t xml:space="preserve"> травматических</w:t>
      </w:r>
    </w:p>
    <w:p w:rsidR="000C62F7" w:rsidRPr="00F74474" w:rsidRDefault="000C62F7" w:rsidP="000C62F7">
      <w:pPr>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ненормальных</w:t>
      </w:r>
    </w:p>
    <w:p w:rsidR="000C62F7" w:rsidRPr="00F74474" w:rsidRDefault="000C62F7" w:rsidP="000C62F7">
      <w:pPr>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стрессогенных</w:t>
      </w:r>
    </w:p>
    <w:p w:rsidR="000C62F7" w:rsidRPr="00F74474" w:rsidRDefault="000C62F7" w:rsidP="000C62F7">
      <w:pPr>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патологических</w:t>
      </w:r>
    </w:p>
    <w:p w:rsidR="000C62F7" w:rsidRPr="00F74474" w:rsidRDefault="000C62F7" w:rsidP="000C62F7">
      <w:pPr>
        <w:jc w:val="both"/>
        <w:rPr>
          <w:rFonts w:ascii="Arial" w:hAnsi="Arial" w:cs="Arial"/>
          <w:sz w:val="20"/>
          <w:szCs w:val="20"/>
        </w:rPr>
      </w:pPr>
      <w:r w:rsidRPr="00F74474">
        <w:rPr>
          <w:rFonts w:ascii="Arial" w:hAnsi="Arial" w:cs="Arial"/>
          <w:sz w:val="20"/>
          <w:szCs w:val="20"/>
        </w:rPr>
        <w:t>ЗАДАНИЕ 10. К какой группе симптомов относятся такие последствия психологической травматизации как нежелание вспоминать, говорить о произошедшем, нарушения памяти, эмоциональная отчужденность?</w:t>
      </w:r>
    </w:p>
    <w:p w:rsidR="000C62F7" w:rsidRPr="00F74474" w:rsidRDefault="000C62F7" w:rsidP="000C62F7">
      <w:pPr>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симптомы повышенного возбуждения</w:t>
      </w:r>
    </w:p>
    <w:p w:rsidR="000C62F7" w:rsidRPr="00F74474" w:rsidRDefault="000C62F7" w:rsidP="000C62F7">
      <w:pPr>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симптомы сверхбдительности</w:t>
      </w:r>
    </w:p>
    <w:p w:rsidR="000C62F7" w:rsidRPr="00F74474" w:rsidRDefault="000C62F7" w:rsidP="000C62F7">
      <w:pPr>
        <w:jc w:val="both"/>
        <w:rPr>
          <w:rFonts w:ascii="Arial" w:hAnsi="Arial" w:cs="Arial"/>
          <w:b/>
          <w:sz w:val="20"/>
          <w:szCs w:val="20"/>
        </w:rPr>
      </w:pPr>
      <w:r w:rsidRPr="00F74474">
        <w:rPr>
          <w:rFonts w:ascii="Arial" w:hAnsi="Arial" w:cs="Arial"/>
          <w:b/>
          <w:bCs/>
          <w:sz w:val="20"/>
          <w:szCs w:val="20"/>
        </w:rPr>
        <w:t>–</w:t>
      </w:r>
      <w:r w:rsidRPr="00F74474">
        <w:rPr>
          <w:rFonts w:ascii="Arial" w:hAnsi="Arial" w:cs="Arial"/>
          <w:b/>
          <w:sz w:val="20"/>
          <w:szCs w:val="20"/>
        </w:rPr>
        <w:t xml:space="preserve"> симптомы избегания</w:t>
      </w:r>
    </w:p>
    <w:p w:rsidR="000C62F7" w:rsidRPr="00F74474" w:rsidRDefault="000C62F7" w:rsidP="000C62F7">
      <w:pPr>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симптомы отрицания</w:t>
      </w:r>
    </w:p>
    <w:p w:rsidR="000C62F7" w:rsidRPr="00F74474" w:rsidRDefault="000C62F7" w:rsidP="000C62F7">
      <w:pPr>
        <w:jc w:val="both"/>
        <w:rPr>
          <w:rFonts w:ascii="Arial" w:hAnsi="Arial" w:cs="Arial"/>
          <w:sz w:val="20"/>
          <w:szCs w:val="20"/>
        </w:rPr>
      </w:pPr>
      <w:r w:rsidRPr="00F74474">
        <w:rPr>
          <w:rFonts w:ascii="Arial" w:hAnsi="Arial" w:cs="Arial"/>
          <w:sz w:val="20"/>
          <w:szCs w:val="20"/>
        </w:rPr>
        <w:t>ЗАДАНИЕ 11. Чтобы диагностировать у человека травматический стресс, а не повседневный, обязателен такой критерий как:</w:t>
      </w:r>
    </w:p>
    <w:p w:rsidR="000C62F7" w:rsidRPr="00F74474" w:rsidRDefault="000C62F7" w:rsidP="000C62F7">
      <w:pPr>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наличие травматической ситуации в анамнезе</w:t>
      </w:r>
    </w:p>
    <w:p w:rsidR="000C62F7" w:rsidRPr="00F74474" w:rsidRDefault="000C62F7" w:rsidP="000C62F7">
      <w:pPr>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определенные переживания, связанные с травматическим событием, например, подавленность, беспомощность, диссоциации</w:t>
      </w:r>
    </w:p>
    <w:p w:rsidR="000C62F7" w:rsidRPr="00F74474" w:rsidRDefault="000C62F7" w:rsidP="000C62F7">
      <w:pPr>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изменения и нарушения психики</w:t>
      </w:r>
    </w:p>
    <w:p w:rsidR="000C62F7" w:rsidRPr="00F74474" w:rsidRDefault="000C62F7" w:rsidP="000C62F7">
      <w:pPr>
        <w:jc w:val="both"/>
        <w:rPr>
          <w:rFonts w:ascii="Arial" w:hAnsi="Arial" w:cs="Arial"/>
          <w:b/>
          <w:sz w:val="20"/>
          <w:szCs w:val="20"/>
        </w:rPr>
      </w:pPr>
      <w:r w:rsidRPr="00F74474">
        <w:rPr>
          <w:rFonts w:ascii="Arial" w:hAnsi="Arial" w:cs="Arial"/>
          <w:b/>
          <w:bCs/>
          <w:sz w:val="20"/>
          <w:szCs w:val="20"/>
        </w:rPr>
        <w:t>–</w:t>
      </w:r>
      <w:r w:rsidRPr="00F74474">
        <w:rPr>
          <w:rFonts w:ascii="Arial" w:hAnsi="Arial" w:cs="Arial"/>
          <w:b/>
          <w:sz w:val="20"/>
          <w:szCs w:val="20"/>
        </w:rPr>
        <w:t xml:space="preserve"> обязательны все три выше перечисленных критерия</w:t>
      </w:r>
    </w:p>
    <w:p w:rsidR="000C62F7" w:rsidRPr="00F74474" w:rsidRDefault="000C62F7" w:rsidP="000C62F7">
      <w:pPr>
        <w:jc w:val="both"/>
        <w:rPr>
          <w:rFonts w:ascii="Arial" w:hAnsi="Arial" w:cs="Arial"/>
          <w:sz w:val="20"/>
          <w:szCs w:val="20"/>
        </w:rPr>
      </w:pPr>
      <w:r w:rsidRPr="00F74474">
        <w:rPr>
          <w:rFonts w:ascii="Arial" w:hAnsi="Arial" w:cs="Arial"/>
          <w:sz w:val="20"/>
          <w:szCs w:val="20"/>
        </w:rPr>
        <w:t>ЗАДАНИЕ 12. Как оценивают развитие травматического стресса у пострадавшего?</w:t>
      </w:r>
    </w:p>
    <w:p w:rsidR="000C62F7" w:rsidRPr="00F74474" w:rsidRDefault="000C62F7" w:rsidP="000C62F7">
      <w:pPr>
        <w:jc w:val="both"/>
        <w:rPr>
          <w:rFonts w:ascii="Arial" w:hAnsi="Arial" w:cs="Arial"/>
          <w:sz w:val="20"/>
          <w:szCs w:val="20"/>
        </w:rPr>
      </w:pPr>
      <w:r w:rsidRPr="00F74474">
        <w:rPr>
          <w:rFonts w:ascii="Arial" w:hAnsi="Arial" w:cs="Arial"/>
          <w:b/>
          <w:bCs/>
          <w:sz w:val="20"/>
          <w:szCs w:val="20"/>
        </w:rPr>
        <w:t>–</w:t>
      </w:r>
      <w:r w:rsidRPr="00F74474">
        <w:rPr>
          <w:rFonts w:ascii="Arial" w:hAnsi="Arial" w:cs="Arial"/>
          <w:b/>
          <w:sz w:val="20"/>
          <w:szCs w:val="20"/>
        </w:rPr>
        <w:t xml:space="preserve"> как нормальную реакцию на ненормальные обстоятельства</w:t>
      </w:r>
    </w:p>
    <w:p w:rsidR="000C62F7" w:rsidRPr="00F74474" w:rsidRDefault="000C62F7" w:rsidP="000C62F7">
      <w:pPr>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как ненормальную реакцию на ненормальную ситуацию</w:t>
      </w:r>
    </w:p>
    <w:p w:rsidR="000C62F7" w:rsidRPr="00F74474" w:rsidRDefault="000C62F7" w:rsidP="000C62F7">
      <w:pPr>
        <w:jc w:val="both"/>
        <w:rPr>
          <w:rFonts w:ascii="Arial" w:hAnsi="Arial" w:cs="Arial"/>
          <w:sz w:val="20"/>
          <w:szCs w:val="20"/>
        </w:rPr>
      </w:pPr>
      <w:r w:rsidRPr="00F74474">
        <w:rPr>
          <w:rFonts w:ascii="Arial" w:hAnsi="Arial" w:cs="Arial"/>
          <w:b/>
          <w:bCs/>
          <w:sz w:val="20"/>
          <w:szCs w:val="20"/>
        </w:rPr>
        <w:lastRenderedPageBreak/>
        <w:t>–</w:t>
      </w:r>
      <w:r w:rsidRPr="00F74474">
        <w:rPr>
          <w:rFonts w:ascii="Arial" w:hAnsi="Arial" w:cs="Arial"/>
          <w:sz w:val="20"/>
          <w:szCs w:val="20"/>
        </w:rPr>
        <w:t xml:space="preserve"> как нормальную реакцию на нормальные обстоятельства</w:t>
      </w:r>
    </w:p>
    <w:p w:rsidR="000C62F7" w:rsidRPr="00F74474" w:rsidRDefault="000C62F7" w:rsidP="000C62F7">
      <w:pPr>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как ненормальную реакцию на нормальную ситуацию</w:t>
      </w:r>
    </w:p>
    <w:p w:rsidR="000C62F7" w:rsidRPr="00F74474" w:rsidRDefault="000C62F7" w:rsidP="000C62F7">
      <w:pPr>
        <w:jc w:val="both"/>
        <w:rPr>
          <w:rFonts w:ascii="Arial" w:hAnsi="Arial" w:cs="Arial"/>
          <w:sz w:val="20"/>
          <w:szCs w:val="20"/>
        </w:rPr>
      </w:pPr>
      <w:r w:rsidRPr="00F74474">
        <w:rPr>
          <w:rFonts w:ascii="Arial" w:hAnsi="Arial" w:cs="Arial"/>
          <w:sz w:val="20"/>
          <w:szCs w:val="20"/>
        </w:rPr>
        <w:t>ЗАДАНИЕ 13. В процессе мониторинга психологического состояния сотрудников вы выявили сотрудников в состоянии стресса. Ваши действия?</w:t>
      </w:r>
    </w:p>
    <w:p w:rsidR="000C62F7" w:rsidRPr="00F74474" w:rsidRDefault="000C62F7" w:rsidP="000C62F7">
      <w:pPr>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предложить руководству отправить этих сотрудников в отпуск как можно скорее</w:t>
      </w:r>
    </w:p>
    <w:p w:rsidR="000C62F7" w:rsidRPr="00F74474" w:rsidRDefault="000C62F7" w:rsidP="000C62F7">
      <w:pPr>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наблюдать за сотрудниками и начать предпринимать действия после того, как будут замечены негативные последствия стресса</w:t>
      </w:r>
    </w:p>
    <w:p w:rsidR="000C62F7" w:rsidRPr="00F74474" w:rsidRDefault="000C62F7" w:rsidP="000C62F7">
      <w:pPr>
        <w:jc w:val="both"/>
        <w:rPr>
          <w:rFonts w:ascii="Arial" w:hAnsi="Arial" w:cs="Arial"/>
          <w:b/>
          <w:sz w:val="20"/>
          <w:szCs w:val="20"/>
        </w:rPr>
      </w:pPr>
      <w:r w:rsidRPr="00F74474">
        <w:rPr>
          <w:rFonts w:ascii="Arial" w:hAnsi="Arial" w:cs="Arial"/>
          <w:b/>
          <w:bCs/>
          <w:sz w:val="20"/>
          <w:szCs w:val="20"/>
        </w:rPr>
        <w:t>–</w:t>
      </w:r>
      <w:r w:rsidRPr="00F74474">
        <w:rPr>
          <w:rFonts w:ascii="Arial" w:hAnsi="Arial" w:cs="Arial"/>
          <w:sz w:val="20"/>
          <w:szCs w:val="20"/>
        </w:rPr>
        <w:t xml:space="preserve"> </w:t>
      </w:r>
      <w:r w:rsidRPr="00F74474">
        <w:rPr>
          <w:rFonts w:ascii="Arial" w:hAnsi="Arial" w:cs="Arial"/>
          <w:b/>
          <w:sz w:val="20"/>
          <w:szCs w:val="20"/>
        </w:rPr>
        <w:t>начать с сотрудниками работу, направленную на профилактику негативных последствий стресса</w:t>
      </w:r>
    </w:p>
    <w:p w:rsidR="000C62F7" w:rsidRPr="00F74474" w:rsidRDefault="000C62F7" w:rsidP="000C62F7">
      <w:pPr>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провести дополнительную диагностик</w:t>
      </w:r>
      <w:r>
        <w:rPr>
          <w:rFonts w:ascii="Arial" w:hAnsi="Arial" w:cs="Arial"/>
          <w:sz w:val="20"/>
          <w:szCs w:val="20"/>
        </w:rPr>
        <w:t>у</w:t>
      </w:r>
    </w:p>
    <w:p w:rsidR="000C62F7" w:rsidRPr="00F74474" w:rsidRDefault="000C62F7" w:rsidP="000C62F7">
      <w:pPr>
        <w:jc w:val="both"/>
        <w:rPr>
          <w:rFonts w:ascii="Arial" w:hAnsi="Arial" w:cs="Arial"/>
          <w:sz w:val="20"/>
          <w:szCs w:val="20"/>
        </w:rPr>
      </w:pPr>
      <w:r w:rsidRPr="00F74474">
        <w:rPr>
          <w:rFonts w:ascii="Arial" w:hAnsi="Arial" w:cs="Arial"/>
          <w:sz w:val="20"/>
          <w:szCs w:val="20"/>
        </w:rPr>
        <w:t>ЗАДАНИЕ 14. Профессиональный стресс менеджера характеризуется рядом специфических синдромов. Как называется синдром, который проявляется в сниженной способности получать удовольствие, неспособности к позитивному восприятию жизни?</w:t>
      </w:r>
    </w:p>
    <w:p w:rsidR="000C62F7" w:rsidRPr="00F74474" w:rsidRDefault="000C62F7" w:rsidP="000C62F7">
      <w:pPr>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синдром “отложенной жизни”</w:t>
      </w:r>
    </w:p>
    <w:p w:rsidR="000C62F7" w:rsidRPr="00F74474" w:rsidRDefault="000C62F7" w:rsidP="000C62F7">
      <w:pPr>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синдром “организационной алекситимии”</w:t>
      </w:r>
    </w:p>
    <w:p w:rsidR="000C62F7" w:rsidRPr="00F74474" w:rsidRDefault="000C62F7" w:rsidP="000C62F7">
      <w:pPr>
        <w:jc w:val="both"/>
        <w:rPr>
          <w:rFonts w:ascii="Arial" w:hAnsi="Arial" w:cs="Arial"/>
          <w:b/>
          <w:sz w:val="20"/>
          <w:szCs w:val="20"/>
        </w:rPr>
      </w:pPr>
      <w:r w:rsidRPr="00F74474">
        <w:rPr>
          <w:rFonts w:ascii="Arial" w:hAnsi="Arial" w:cs="Arial"/>
          <w:b/>
          <w:bCs/>
          <w:sz w:val="20"/>
          <w:szCs w:val="20"/>
        </w:rPr>
        <w:t>–</w:t>
      </w:r>
      <w:r w:rsidRPr="00F74474">
        <w:rPr>
          <w:rFonts w:ascii="Arial" w:hAnsi="Arial" w:cs="Arial"/>
          <w:b/>
          <w:sz w:val="20"/>
          <w:szCs w:val="20"/>
        </w:rPr>
        <w:t xml:space="preserve"> синдром “агедонии”</w:t>
      </w:r>
    </w:p>
    <w:p w:rsidR="000C62F7" w:rsidRPr="00F74474" w:rsidRDefault="000C62F7" w:rsidP="000C62F7">
      <w:pPr>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синдром “душевной пустоты”</w:t>
      </w:r>
    </w:p>
    <w:p w:rsidR="000C62F7" w:rsidRPr="00F74474" w:rsidRDefault="000C62F7" w:rsidP="000C62F7">
      <w:pPr>
        <w:jc w:val="both"/>
        <w:rPr>
          <w:rFonts w:ascii="Arial" w:hAnsi="Arial" w:cs="Arial"/>
          <w:sz w:val="20"/>
          <w:szCs w:val="20"/>
        </w:rPr>
      </w:pPr>
      <w:r w:rsidRPr="00F74474">
        <w:rPr>
          <w:rFonts w:ascii="Arial" w:hAnsi="Arial" w:cs="Arial"/>
          <w:sz w:val="20"/>
          <w:szCs w:val="20"/>
        </w:rPr>
        <w:t>ЗАДАНИЕ 15. Стресс, возникающий в результате внутриличностных конфликтов, нереализованных потребностей называется:</w:t>
      </w:r>
    </w:p>
    <w:p w:rsidR="000C62F7" w:rsidRPr="00F74474" w:rsidRDefault="000C62F7" w:rsidP="000C62F7">
      <w:pPr>
        <w:jc w:val="both"/>
        <w:rPr>
          <w:rFonts w:ascii="Arial" w:hAnsi="Arial" w:cs="Arial"/>
          <w:b/>
          <w:sz w:val="20"/>
          <w:szCs w:val="20"/>
        </w:rPr>
      </w:pPr>
      <w:r w:rsidRPr="00F74474">
        <w:rPr>
          <w:rFonts w:ascii="Arial" w:hAnsi="Arial" w:cs="Arial"/>
          <w:b/>
          <w:bCs/>
          <w:sz w:val="20"/>
          <w:szCs w:val="20"/>
        </w:rPr>
        <w:t>–</w:t>
      </w:r>
      <w:r w:rsidRPr="00F74474">
        <w:rPr>
          <w:rFonts w:ascii="Arial" w:hAnsi="Arial" w:cs="Arial"/>
          <w:b/>
          <w:sz w:val="20"/>
          <w:szCs w:val="20"/>
        </w:rPr>
        <w:t xml:space="preserve"> внутриличностный</w:t>
      </w:r>
    </w:p>
    <w:p w:rsidR="000C62F7" w:rsidRPr="00F74474" w:rsidRDefault="000C62F7" w:rsidP="000C62F7">
      <w:pPr>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личностный</w:t>
      </w:r>
    </w:p>
    <w:p w:rsidR="000C62F7" w:rsidRPr="00F74474" w:rsidRDefault="000C62F7" w:rsidP="000C62F7">
      <w:pPr>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межличностный</w:t>
      </w:r>
    </w:p>
    <w:p w:rsidR="000C62F7" w:rsidRPr="00F74474" w:rsidRDefault="000C62F7" w:rsidP="000C62F7">
      <w:pPr>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накопленный</w:t>
      </w:r>
    </w:p>
    <w:p w:rsidR="000C62F7" w:rsidRPr="00F74474" w:rsidRDefault="000C62F7" w:rsidP="000C62F7">
      <w:pPr>
        <w:jc w:val="both"/>
        <w:rPr>
          <w:rFonts w:ascii="Arial" w:hAnsi="Arial" w:cs="Arial"/>
          <w:sz w:val="20"/>
          <w:szCs w:val="20"/>
        </w:rPr>
      </w:pPr>
      <w:r w:rsidRPr="00F74474">
        <w:rPr>
          <w:rFonts w:ascii="Arial" w:hAnsi="Arial" w:cs="Arial"/>
          <w:sz w:val="20"/>
          <w:szCs w:val="20"/>
        </w:rPr>
        <w:t>ЗАДАНИЕ 16. Стресс, возникающий в результате когнитивной оценки и интерпретации индивидом событий как угрожающих, называется:</w:t>
      </w:r>
    </w:p>
    <w:p w:rsidR="000C62F7" w:rsidRPr="00F74474" w:rsidRDefault="000C62F7" w:rsidP="000C62F7">
      <w:pPr>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физиологический</w:t>
      </w:r>
    </w:p>
    <w:p w:rsidR="000C62F7" w:rsidRPr="00F74474" w:rsidRDefault="000C62F7" w:rsidP="000C62F7">
      <w:pPr>
        <w:jc w:val="both"/>
        <w:rPr>
          <w:rFonts w:ascii="Arial" w:hAnsi="Arial" w:cs="Arial"/>
          <w:b/>
          <w:sz w:val="20"/>
          <w:szCs w:val="20"/>
        </w:rPr>
      </w:pPr>
      <w:r w:rsidRPr="00F74474">
        <w:rPr>
          <w:rFonts w:ascii="Arial" w:hAnsi="Arial" w:cs="Arial"/>
          <w:b/>
          <w:bCs/>
          <w:sz w:val="20"/>
          <w:szCs w:val="20"/>
        </w:rPr>
        <w:t>–</w:t>
      </w:r>
      <w:r w:rsidRPr="00F74474">
        <w:rPr>
          <w:rFonts w:ascii="Arial" w:hAnsi="Arial" w:cs="Arial"/>
          <w:b/>
          <w:sz w:val="20"/>
          <w:szCs w:val="20"/>
        </w:rPr>
        <w:t xml:space="preserve"> психологический</w:t>
      </w:r>
    </w:p>
    <w:p w:rsidR="000C62F7" w:rsidRPr="00F74474" w:rsidRDefault="000C62F7" w:rsidP="000C62F7">
      <w:pPr>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эмоциональный</w:t>
      </w:r>
    </w:p>
    <w:p w:rsidR="000C62F7" w:rsidRPr="00F74474" w:rsidRDefault="000C62F7" w:rsidP="000C62F7">
      <w:pPr>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информационный</w:t>
      </w:r>
    </w:p>
    <w:p w:rsidR="000C62F7" w:rsidRPr="00F74474" w:rsidRDefault="000C62F7" w:rsidP="000C62F7">
      <w:pPr>
        <w:jc w:val="both"/>
        <w:rPr>
          <w:rFonts w:ascii="Arial" w:hAnsi="Arial" w:cs="Arial"/>
          <w:sz w:val="20"/>
          <w:szCs w:val="20"/>
        </w:rPr>
      </w:pPr>
      <w:r w:rsidRPr="00F74474">
        <w:rPr>
          <w:rFonts w:ascii="Arial" w:hAnsi="Arial" w:cs="Arial"/>
          <w:sz w:val="20"/>
          <w:szCs w:val="20"/>
        </w:rPr>
        <w:t>ЗАДАНИЕ 17. Причиной информационного стресса может выступить:</w:t>
      </w:r>
    </w:p>
    <w:p w:rsidR="000C62F7" w:rsidRPr="00F74474" w:rsidRDefault="000C62F7" w:rsidP="000C62F7">
      <w:pPr>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большой объем информации для обработки</w:t>
      </w:r>
    </w:p>
    <w:p w:rsidR="000C62F7" w:rsidRPr="00F74474" w:rsidRDefault="000C62F7" w:rsidP="000C62F7">
      <w:pPr>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короткие сроки для обработки информации и принятия решения</w:t>
      </w:r>
    </w:p>
    <w:p w:rsidR="000C62F7" w:rsidRPr="00F74474" w:rsidRDefault="000C62F7" w:rsidP="000C62F7">
      <w:pPr>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высокая ответственность при принятии решения</w:t>
      </w:r>
    </w:p>
    <w:p w:rsidR="000C62F7" w:rsidRPr="00F74474" w:rsidRDefault="000C62F7" w:rsidP="000C62F7">
      <w:pPr>
        <w:jc w:val="both"/>
        <w:rPr>
          <w:rFonts w:ascii="Arial" w:hAnsi="Arial" w:cs="Arial"/>
          <w:b/>
          <w:sz w:val="20"/>
          <w:szCs w:val="20"/>
        </w:rPr>
      </w:pPr>
      <w:r w:rsidRPr="00F74474">
        <w:rPr>
          <w:rFonts w:ascii="Arial" w:hAnsi="Arial" w:cs="Arial"/>
          <w:b/>
          <w:bCs/>
          <w:sz w:val="20"/>
          <w:szCs w:val="20"/>
        </w:rPr>
        <w:t>–</w:t>
      </w:r>
      <w:r w:rsidRPr="00F74474">
        <w:rPr>
          <w:rFonts w:ascii="Arial" w:hAnsi="Arial" w:cs="Arial"/>
          <w:b/>
          <w:sz w:val="20"/>
          <w:szCs w:val="20"/>
        </w:rPr>
        <w:t xml:space="preserve"> все вышеперечисленное</w:t>
      </w:r>
    </w:p>
    <w:p w:rsidR="000C62F7" w:rsidRPr="00F74474" w:rsidRDefault="000C62F7" w:rsidP="000C62F7">
      <w:pPr>
        <w:jc w:val="both"/>
        <w:rPr>
          <w:rFonts w:ascii="Arial" w:hAnsi="Arial" w:cs="Arial"/>
          <w:sz w:val="20"/>
          <w:szCs w:val="20"/>
        </w:rPr>
      </w:pPr>
      <w:r w:rsidRPr="00F74474">
        <w:rPr>
          <w:rFonts w:ascii="Arial" w:hAnsi="Arial" w:cs="Arial"/>
          <w:sz w:val="20"/>
          <w:szCs w:val="20"/>
        </w:rPr>
        <w:t>ЗАДАНИЕ 18. Если стресс развивается в короткий промежуток времени и связан с локальным событием, то это:</w:t>
      </w:r>
    </w:p>
    <w:p w:rsidR="000C62F7" w:rsidRPr="00F74474" w:rsidRDefault="000C62F7" w:rsidP="000C62F7">
      <w:pPr>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однократный стресс</w:t>
      </w:r>
    </w:p>
    <w:p w:rsidR="000C62F7" w:rsidRPr="00F74474" w:rsidRDefault="000C62F7" w:rsidP="000C62F7">
      <w:pPr>
        <w:jc w:val="both"/>
        <w:rPr>
          <w:rFonts w:ascii="Arial" w:hAnsi="Arial" w:cs="Arial"/>
          <w:b/>
          <w:sz w:val="20"/>
          <w:szCs w:val="20"/>
        </w:rPr>
      </w:pPr>
      <w:r w:rsidRPr="00F74474">
        <w:rPr>
          <w:rFonts w:ascii="Arial" w:hAnsi="Arial" w:cs="Arial"/>
          <w:b/>
          <w:bCs/>
          <w:sz w:val="20"/>
          <w:szCs w:val="20"/>
        </w:rPr>
        <w:t>–</w:t>
      </w:r>
      <w:r w:rsidRPr="00F74474">
        <w:rPr>
          <w:rFonts w:ascii="Arial" w:hAnsi="Arial" w:cs="Arial"/>
          <w:b/>
          <w:sz w:val="20"/>
          <w:szCs w:val="20"/>
        </w:rPr>
        <w:t xml:space="preserve"> кратковременный стресс</w:t>
      </w:r>
    </w:p>
    <w:p w:rsidR="000C62F7" w:rsidRPr="00F74474" w:rsidRDefault="000C62F7" w:rsidP="000C62F7">
      <w:pPr>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слабый стресс</w:t>
      </w:r>
    </w:p>
    <w:p w:rsidR="000C62F7" w:rsidRPr="00210A94" w:rsidRDefault="000C62F7" w:rsidP="000C62F7">
      <w:pPr>
        <w:widowControl w:val="0"/>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ситуативный стресс</w:t>
      </w:r>
    </w:p>
    <w:p w:rsidR="000C62F7" w:rsidRPr="00D71D0A" w:rsidRDefault="000C62F7" w:rsidP="000C62F7">
      <w:pPr>
        <w:widowControl w:val="0"/>
        <w:jc w:val="both"/>
        <w:rPr>
          <w:rFonts w:ascii="Arial" w:hAnsi="Arial" w:cs="Arial"/>
          <w:sz w:val="20"/>
          <w:szCs w:val="20"/>
        </w:rPr>
      </w:pPr>
      <w:r>
        <w:rPr>
          <w:rFonts w:ascii="Arial" w:hAnsi="Arial" w:cs="Arial"/>
          <w:sz w:val="20"/>
          <w:szCs w:val="20"/>
        </w:rPr>
        <w:t xml:space="preserve">ЗАДАНИЕ 19. </w:t>
      </w:r>
      <w:r w:rsidRPr="00D71D0A">
        <w:rPr>
          <w:rFonts w:ascii="Arial" w:hAnsi="Arial" w:cs="Arial"/>
          <w:sz w:val="20"/>
          <w:szCs w:val="20"/>
        </w:rPr>
        <w:t>Консультационно-просветительская деятельность предусматривает характер:</w:t>
      </w:r>
    </w:p>
    <w:p w:rsidR="000C62F7" w:rsidRPr="00D71D0A" w:rsidRDefault="000C62F7" w:rsidP="000C62F7">
      <w:pPr>
        <w:widowControl w:val="0"/>
        <w:jc w:val="both"/>
        <w:rPr>
          <w:rFonts w:ascii="Arial" w:hAnsi="Arial" w:cs="Arial"/>
          <w:sz w:val="20"/>
          <w:szCs w:val="20"/>
        </w:rPr>
      </w:pPr>
      <w:r>
        <w:rPr>
          <w:rFonts w:ascii="Arial" w:hAnsi="Arial" w:cs="Arial"/>
          <w:sz w:val="20"/>
          <w:szCs w:val="20"/>
        </w:rPr>
        <w:t>-</w:t>
      </w:r>
      <w:r w:rsidRPr="00D71D0A">
        <w:rPr>
          <w:rFonts w:ascii="Arial" w:hAnsi="Arial" w:cs="Arial"/>
          <w:sz w:val="20"/>
          <w:szCs w:val="20"/>
        </w:rPr>
        <w:t xml:space="preserve"> профилактический, образовательный, сопроводительный;</w:t>
      </w:r>
    </w:p>
    <w:p w:rsidR="000C62F7" w:rsidRPr="00D71D0A" w:rsidRDefault="000C62F7" w:rsidP="000C62F7">
      <w:pPr>
        <w:widowControl w:val="0"/>
        <w:jc w:val="both"/>
        <w:rPr>
          <w:rFonts w:ascii="Arial" w:hAnsi="Arial" w:cs="Arial"/>
          <w:sz w:val="20"/>
          <w:szCs w:val="20"/>
        </w:rPr>
      </w:pPr>
      <w:r>
        <w:rPr>
          <w:rFonts w:ascii="Arial" w:hAnsi="Arial" w:cs="Arial"/>
          <w:sz w:val="20"/>
          <w:szCs w:val="20"/>
        </w:rPr>
        <w:t>-</w:t>
      </w:r>
      <w:r w:rsidRPr="00D71D0A">
        <w:rPr>
          <w:rFonts w:ascii="Arial" w:hAnsi="Arial" w:cs="Arial"/>
          <w:sz w:val="20"/>
          <w:szCs w:val="20"/>
        </w:rPr>
        <w:t xml:space="preserve"> воспитательный, образовательный, сопроводительный;</w:t>
      </w:r>
    </w:p>
    <w:p w:rsidR="000C62F7" w:rsidRPr="00D71D0A" w:rsidRDefault="000C62F7" w:rsidP="000C62F7">
      <w:pPr>
        <w:widowControl w:val="0"/>
        <w:jc w:val="both"/>
        <w:rPr>
          <w:rFonts w:ascii="Arial" w:hAnsi="Arial" w:cs="Arial"/>
          <w:b/>
          <w:sz w:val="20"/>
          <w:szCs w:val="20"/>
        </w:rPr>
      </w:pPr>
      <w:r w:rsidRPr="00D71D0A">
        <w:rPr>
          <w:rFonts w:ascii="Arial" w:hAnsi="Arial" w:cs="Arial"/>
          <w:b/>
          <w:sz w:val="20"/>
          <w:szCs w:val="20"/>
        </w:rPr>
        <w:t>- развивающий, воспитывающий, информационный;</w:t>
      </w:r>
    </w:p>
    <w:p w:rsidR="000C62F7" w:rsidRPr="00D71D0A" w:rsidRDefault="000C62F7" w:rsidP="000C62F7">
      <w:pPr>
        <w:widowControl w:val="0"/>
        <w:jc w:val="both"/>
        <w:rPr>
          <w:rFonts w:ascii="Arial" w:hAnsi="Arial" w:cs="Arial"/>
          <w:sz w:val="20"/>
          <w:szCs w:val="20"/>
        </w:rPr>
      </w:pPr>
      <w:r>
        <w:rPr>
          <w:rFonts w:ascii="Arial" w:hAnsi="Arial" w:cs="Arial"/>
          <w:sz w:val="20"/>
          <w:szCs w:val="20"/>
        </w:rPr>
        <w:t>-</w:t>
      </w:r>
      <w:r w:rsidRPr="00D71D0A">
        <w:rPr>
          <w:rFonts w:ascii="Arial" w:hAnsi="Arial" w:cs="Arial"/>
          <w:sz w:val="20"/>
          <w:szCs w:val="20"/>
        </w:rPr>
        <w:t xml:space="preserve"> комплексный</w:t>
      </w:r>
    </w:p>
    <w:p w:rsidR="000C62F7" w:rsidRPr="00D71D0A" w:rsidRDefault="000C62F7" w:rsidP="000C62F7">
      <w:pPr>
        <w:widowControl w:val="0"/>
        <w:jc w:val="both"/>
        <w:rPr>
          <w:rFonts w:ascii="Arial" w:hAnsi="Arial" w:cs="Arial"/>
          <w:sz w:val="20"/>
          <w:szCs w:val="20"/>
        </w:rPr>
      </w:pPr>
      <w:r>
        <w:rPr>
          <w:rFonts w:ascii="Arial" w:hAnsi="Arial" w:cs="Arial"/>
          <w:sz w:val="20"/>
          <w:szCs w:val="20"/>
        </w:rPr>
        <w:t xml:space="preserve">ЗАДАНИЕ 20. </w:t>
      </w:r>
      <w:r w:rsidRPr="00D71D0A">
        <w:rPr>
          <w:rFonts w:ascii="Arial" w:hAnsi="Arial" w:cs="Arial"/>
          <w:sz w:val="20"/>
          <w:szCs w:val="20"/>
        </w:rPr>
        <w:t>Чтобы помочь ребенку, психолог должен:</w:t>
      </w:r>
    </w:p>
    <w:p w:rsidR="000C62F7" w:rsidRPr="00D71D0A" w:rsidRDefault="000C62F7" w:rsidP="000C62F7">
      <w:pPr>
        <w:widowControl w:val="0"/>
        <w:jc w:val="both"/>
        <w:rPr>
          <w:rFonts w:ascii="Arial" w:hAnsi="Arial" w:cs="Arial"/>
          <w:sz w:val="20"/>
          <w:szCs w:val="20"/>
        </w:rPr>
      </w:pPr>
      <w:r>
        <w:rPr>
          <w:rFonts w:ascii="Arial" w:hAnsi="Arial" w:cs="Arial"/>
          <w:sz w:val="20"/>
          <w:szCs w:val="20"/>
        </w:rPr>
        <w:t>-</w:t>
      </w:r>
      <w:r w:rsidRPr="00D71D0A">
        <w:rPr>
          <w:rFonts w:ascii="Arial" w:hAnsi="Arial" w:cs="Arial"/>
          <w:sz w:val="20"/>
          <w:szCs w:val="20"/>
        </w:rPr>
        <w:t xml:space="preserve"> научить ребенка приемам самопознания </w:t>
      </w:r>
    </w:p>
    <w:p w:rsidR="000C62F7" w:rsidRPr="00D71D0A" w:rsidRDefault="000C62F7" w:rsidP="000C62F7">
      <w:pPr>
        <w:widowControl w:val="0"/>
        <w:jc w:val="both"/>
        <w:rPr>
          <w:rFonts w:ascii="Arial" w:hAnsi="Arial" w:cs="Arial"/>
          <w:sz w:val="20"/>
          <w:szCs w:val="20"/>
        </w:rPr>
      </w:pPr>
      <w:r>
        <w:rPr>
          <w:rFonts w:ascii="Arial" w:hAnsi="Arial" w:cs="Arial"/>
          <w:sz w:val="20"/>
          <w:szCs w:val="20"/>
        </w:rPr>
        <w:t>-</w:t>
      </w:r>
      <w:r w:rsidRPr="00D71D0A">
        <w:rPr>
          <w:rFonts w:ascii="Arial" w:hAnsi="Arial" w:cs="Arial"/>
          <w:sz w:val="20"/>
          <w:szCs w:val="20"/>
        </w:rPr>
        <w:t xml:space="preserve"> самовоспитания  </w:t>
      </w:r>
    </w:p>
    <w:p w:rsidR="000C62F7" w:rsidRPr="00D71D0A" w:rsidRDefault="000C62F7" w:rsidP="000C62F7">
      <w:pPr>
        <w:widowControl w:val="0"/>
        <w:jc w:val="both"/>
        <w:rPr>
          <w:rFonts w:ascii="Arial" w:hAnsi="Arial" w:cs="Arial"/>
          <w:sz w:val="20"/>
          <w:szCs w:val="20"/>
        </w:rPr>
      </w:pPr>
      <w:r>
        <w:rPr>
          <w:rFonts w:ascii="Arial" w:hAnsi="Arial" w:cs="Arial"/>
          <w:sz w:val="20"/>
          <w:szCs w:val="20"/>
        </w:rPr>
        <w:t>-</w:t>
      </w:r>
      <w:r w:rsidRPr="00D71D0A">
        <w:rPr>
          <w:rFonts w:ascii="Arial" w:hAnsi="Arial" w:cs="Arial"/>
          <w:sz w:val="20"/>
          <w:szCs w:val="20"/>
        </w:rPr>
        <w:t xml:space="preserve"> самообразования</w:t>
      </w:r>
    </w:p>
    <w:p w:rsidR="000C62F7" w:rsidRPr="00D71D0A" w:rsidRDefault="000C62F7" w:rsidP="000C62F7">
      <w:pPr>
        <w:widowControl w:val="0"/>
        <w:jc w:val="both"/>
        <w:rPr>
          <w:rFonts w:ascii="Arial" w:hAnsi="Arial" w:cs="Arial"/>
          <w:b/>
          <w:sz w:val="20"/>
          <w:szCs w:val="20"/>
        </w:rPr>
      </w:pPr>
      <w:r w:rsidRPr="00D71D0A">
        <w:rPr>
          <w:rFonts w:ascii="Arial" w:hAnsi="Arial" w:cs="Arial"/>
          <w:b/>
          <w:sz w:val="20"/>
          <w:szCs w:val="20"/>
        </w:rPr>
        <w:t>- все выше сказанное</w:t>
      </w:r>
    </w:p>
    <w:p w:rsidR="000C62F7" w:rsidRPr="00D71D0A" w:rsidRDefault="000C62F7" w:rsidP="000C62F7">
      <w:pPr>
        <w:widowControl w:val="0"/>
        <w:jc w:val="both"/>
        <w:rPr>
          <w:rFonts w:ascii="Arial" w:hAnsi="Arial" w:cs="Arial"/>
          <w:sz w:val="20"/>
          <w:szCs w:val="20"/>
        </w:rPr>
      </w:pPr>
      <w:r>
        <w:rPr>
          <w:rFonts w:ascii="Arial" w:hAnsi="Arial" w:cs="Arial"/>
          <w:sz w:val="20"/>
          <w:szCs w:val="20"/>
        </w:rPr>
        <w:t xml:space="preserve">ЗАДАНИЕ 21. </w:t>
      </w:r>
      <w:r w:rsidRPr="00D71D0A">
        <w:rPr>
          <w:rFonts w:ascii="Arial" w:hAnsi="Arial" w:cs="Arial"/>
          <w:sz w:val="20"/>
          <w:szCs w:val="20"/>
        </w:rPr>
        <w:t>Групповая форма работы с педагогами, учащимися, их родите</w:t>
      </w:r>
      <w:r>
        <w:rPr>
          <w:rFonts w:ascii="Arial" w:hAnsi="Arial" w:cs="Arial"/>
          <w:sz w:val="20"/>
          <w:szCs w:val="20"/>
        </w:rPr>
        <w:t>лями, имеющая своей целью разви</w:t>
      </w:r>
      <w:r w:rsidRPr="00D71D0A">
        <w:rPr>
          <w:rFonts w:ascii="Arial" w:hAnsi="Arial" w:cs="Arial"/>
          <w:sz w:val="20"/>
          <w:szCs w:val="20"/>
        </w:rPr>
        <w:t>тие их социально-психологической компетенции, формирование активной социальной позиции, повышение общего уровня психологической культуры:</w:t>
      </w:r>
    </w:p>
    <w:p w:rsidR="000C62F7" w:rsidRPr="00D71D0A" w:rsidRDefault="000C62F7" w:rsidP="000C62F7">
      <w:pPr>
        <w:widowControl w:val="0"/>
        <w:jc w:val="both"/>
        <w:rPr>
          <w:rFonts w:ascii="Arial" w:hAnsi="Arial" w:cs="Arial"/>
          <w:b/>
          <w:sz w:val="20"/>
          <w:szCs w:val="20"/>
        </w:rPr>
      </w:pPr>
      <w:r w:rsidRPr="00D71D0A">
        <w:rPr>
          <w:rFonts w:ascii="Arial" w:hAnsi="Arial" w:cs="Arial"/>
          <w:b/>
          <w:sz w:val="20"/>
          <w:szCs w:val="20"/>
        </w:rPr>
        <w:t>- тренинг</w:t>
      </w:r>
    </w:p>
    <w:p w:rsidR="000C62F7" w:rsidRPr="00D71D0A" w:rsidRDefault="000C62F7" w:rsidP="000C62F7">
      <w:pPr>
        <w:widowControl w:val="0"/>
        <w:jc w:val="both"/>
        <w:rPr>
          <w:rFonts w:ascii="Arial" w:hAnsi="Arial" w:cs="Arial"/>
          <w:sz w:val="20"/>
          <w:szCs w:val="20"/>
        </w:rPr>
      </w:pPr>
      <w:r>
        <w:rPr>
          <w:rFonts w:ascii="Arial" w:hAnsi="Arial" w:cs="Arial"/>
          <w:sz w:val="20"/>
          <w:szCs w:val="20"/>
        </w:rPr>
        <w:t>-</w:t>
      </w:r>
      <w:r w:rsidRPr="00D71D0A">
        <w:rPr>
          <w:rFonts w:ascii="Arial" w:hAnsi="Arial" w:cs="Arial"/>
          <w:sz w:val="20"/>
          <w:szCs w:val="20"/>
        </w:rPr>
        <w:t xml:space="preserve"> группа встреч</w:t>
      </w:r>
    </w:p>
    <w:p w:rsidR="000C62F7" w:rsidRPr="00D71D0A" w:rsidRDefault="000C62F7" w:rsidP="000C62F7">
      <w:pPr>
        <w:widowControl w:val="0"/>
        <w:jc w:val="both"/>
        <w:rPr>
          <w:rFonts w:ascii="Arial" w:hAnsi="Arial" w:cs="Arial"/>
          <w:sz w:val="20"/>
          <w:szCs w:val="20"/>
        </w:rPr>
      </w:pPr>
      <w:r>
        <w:rPr>
          <w:rFonts w:ascii="Arial" w:hAnsi="Arial" w:cs="Arial"/>
          <w:sz w:val="20"/>
          <w:szCs w:val="20"/>
        </w:rPr>
        <w:t>-</w:t>
      </w:r>
      <w:r w:rsidRPr="00D71D0A">
        <w:rPr>
          <w:rFonts w:ascii="Arial" w:hAnsi="Arial" w:cs="Arial"/>
          <w:sz w:val="20"/>
          <w:szCs w:val="20"/>
        </w:rPr>
        <w:t xml:space="preserve"> кейс</w:t>
      </w:r>
    </w:p>
    <w:p w:rsidR="000C62F7" w:rsidRDefault="000C62F7" w:rsidP="000C62F7">
      <w:pPr>
        <w:widowControl w:val="0"/>
        <w:jc w:val="both"/>
        <w:rPr>
          <w:rFonts w:ascii="Arial" w:hAnsi="Arial" w:cs="Arial"/>
          <w:sz w:val="20"/>
          <w:szCs w:val="20"/>
        </w:rPr>
      </w:pPr>
      <w:r>
        <w:rPr>
          <w:rFonts w:ascii="Arial" w:hAnsi="Arial" w:cs="Arial"/>
          <w:sz w:val="20"/>
          <w:szCs w:val="20"/>
        </w:rPr>
        <w:t>-</w:t>
      </w:r>
      <w:r w:rsidRPr="00D71D0A">
        <w:rPr>
          <w:rFonts w:ascii="Arial" w:hAnsi="Arial" w:cs="Arial"/>
          <w:sz w:val="20"/>
          <w:szCs w:val="20"/>
        </w:rPr>
        <w:t xml:space="preserve"> мозговой штурм</w:t>
      </w:r>
    </w:p>
    <w:p w:rsidR="000C62F7" w:rsidRPr="00D71D0A" w:rsidRDefault="000C62F7" w:rsidP="000C62F7">
      <w:pPr>
        <w:widowControl w:val="0"/>
        <w:jc w:val="both"/>
        <w:rPr>
          <w:rFonts w:ascii="Arial" w:hAnsi="Arial" w:cs="Arial"/>
          <w:sz w:val="20"/>
          <w:szCs w:val="20"/>
        </w:rPr>
      </w:pPr>
      <w:r>
        <w:rPr>
          <w:rFonts w:ascii="Arial" w:hAnsi="Arial" w:cs="Arial"/>
          <w:sz w:val="20"/>
          <w:szCs w:val="20"/>
        </w:rPr>
        <w:t xml:space="preserve">ЗАДАНИЕ 22. </w:t>
      </w:r>
      <w:r w:rsidRPr="00D71D0A">
        <w:rPr>
          <w:rFonts w:ascii="Arial" w:hAnsi="Arial" w:cs="Arial"/>
          <w:sz w:val="20"/>
          <w:szCs w:val="20"/>
        </w:rPr>
        <w:t>Изучение социальной ситуации развития, определение потенциальных возможностей и способностей учащихся, распознавание характера отклонений в их поведении, деятельности и общении - все это харак-теристики функции психолого-педагогического консилиума:</w:t>
      </w:r>
    </w:p>
    <w:p w:rsidR="000C62F7" w:rsidRPr="00D71D0A" w:rsidRDefault="000C62F7" w:rsidP="000C62F7">
      <w:pPr>
        <w:widowControl w:val="0"/>
        <w:jc w:val="both"/>
        <w:rPr>
          <w:rFonts w:ascii="Arial" w:hAnsi="Arial" w:cs="Arial"/>
          <w:b/>
          <w:sz w:val="20"/>
          <w:szCs w:val="20"/>
        </w:rPr>
      </w:pPr>
      <w:r w:rsidRPr="00D71D0A">
        <w:rPr>
          <w:rFonts w:ascii="Arial" w:hAnsi="Arial" w:cs="Arial"/>
          <w:b/>
          <w:sz w:val="20"/>
          <w:szCs w:val="20"/>
        </w:rPr>
        <w:t>- диагностической</w:t>
      </w:r>
    </w:p>
    <w:p w:rsidR="000C62F7" w:rsidRPr="00D71D0A" w:rsidRDefault="000C62F7" w:rsidP="000C62F7">
      <w:pPr>
        <w:widowControl w:val="0"/>
        <w:jc w:val="both"/>
        <w:rPr>
          <w:rFonts w:ascii="Arial" w:hAnsi="Arial" w:cs="Arial"/>
          <w:sz w:val="20"/>
          <w:szCs w:val="20"/>
        </w:rPr>
      </w:pPr>
      <w:r>
        <w:rPr>
          <w:rFonts w:ascii="Arial" w:hAnsi="Arial" w:cs="Arial"/>
          <w:sz w:val="20"/>
          <w:szCs w:val="20"/>
        </w:rPr>
        <w:t>-</w:t>
      </w:r>
      <w:r w:rsidRPr="00D71D0A">
        <w:rPr>
          <w:rFonts w:ascii="Arial" w:hAnsi="Arial" w:cs="Arial"/>
          <w:sz w:val="20"/>
          <w:szCs w:val="20"/>
        </w:rPr>
        <w:t xml:space="preserve"> сбора анамнеза</w:t>
      </w:r>
    </w:p>
    <w:p w:rsidR="000C62F7" w:rsidRPr="00D71D0A" w:rsidRDefault="000C62F7" w:rsidP="000C62F7">
      <w:pPr>
        <w:widowControl w:val="0"/>
        <w:jc w:val="both"/>
        <w:rPr>
          <w:rFonts w:ascii="Arial" w:hAnsi="Arial" w:cs="Arial"/>
          <w:sz w:val="20"/>
          <w:szCs w:val="20"/>
        </w:rPr>
      </w:pPr>
      <w:r>
        <w:rPr>
          <w:rFonts w:ascii="Arial" w:hAnsi="Arial" w:cs="Arial"/>
          <w:sz w:val="20"/>
          <w:szCs w:val="20"/>
        </w:rPr>
        <w:t>-</w:t>
      </w:r>
      <w:r w:rsidRPr="00D71D0A">
        <w:rPr>
          <w:rFonts w:ascii="Arial" w:hAnsi="Arial" w:cs="Arial"/>
          <w:sz w:val="20"/>
          <w:szCs w:val="20"/>
        </w:rPr>
        <w:t xml:space="preserve"> коммуникативной </w:t>
      </w:r>
    </w:p>
    <w:p w:rsidR="000C62F7" w:rsidRPr="00D71D0A" w:rsidRDefault="000C62F7" w:rsidP="000C62F7">
      <w:pPr>
        <w:widowControl w:val="0"/>
        <w:jc w:val="both"/>
        <w:rPr>
          <w:rFonts w:ascii="Arial" w:hAnsi="Arial" w:cs="Arial"/>
          <w:sz w:val="20"/>
          <w:szCs w:val="20"/>
        </w:rPr>
      </w:pPr>
      <w:r>
        <w:rPr>
          <w:rFonts w:ascii="Arial" w:hAnsi="Arial" w:cs="Arial"/>
          <w:sz w:val="20"/>
          <w:szCs w:val="20"/>
        </w:rPr>
        <w:lastRenderedPageBreak/>
        <w:t>ЗАДАНИЕ 23</w:t>
      </w:r>
      <w:r w:rsidRPr="00D71D0A">
        <w:rPr>
          <w:rFonts w:ascii="Arial" w:hAnsi="Arial" w:cs="Arial"/>
          <w:sz w:val="20"/>
          <w:szCs w:val="20"/>
        </w:rPr>
        <w:t>. Основной метод исследования в психологии сознания – это:</w:t>
      </w:r>
    </w:p>
    <w:p w:rsidR="000C62F7" w:rsidRPr="00D71D0A" w:rsidRDefault="000C62F7" w:rsidP="000C62F7">
      <w:pPr>
        <w:widowControl w:val="0"/>
        <w:jc w:val="both"/>
        <w:rPr>
          <w:rFonts w:ascii="Arial" w:hAnsi="Arial" w:cs="Arial"/>
          <w:sz w:val="20"/>
          <w:szCs w:val="20"/>
        </w:rPr>
      </w:pPr>
      <w:r>
        <w:rPr>
          <w:rFonts w:ascii="Arial" w:hAnsi="Arial" w:cs="Arial"/>
          <w:sz w:val="20"/>
          <w:szCs w:val="20"/>
        </w:rPr>
        <w:t>-</w:t>
      </w:r>
      <w:r w:rsidRPr="00D71D0A">
        <w:rPr>
          <w:rFonts w:ascii="Arial" w:hAnsi="Arial" w:cs="Arial"/>
          <w:sz w:val="20"/>
          <w:szCs w:val="20"/>
        </w:rPr>
        <w:t xml:space="preserve"> наблюдение</w:t>
      </w:r>
    </w:p>
    <w:p w:rsidR="000C62F7" w:rsidRPr="00D71D0A" w:rsidRDefault="000C62F7" w:rsidP="000C62F7">
      <w:pPr>
        <w:widowControl w:val="0"/>
        <w:jc w:val="both"/>
        <w:rPr>
          <w:rFonts w:ascii="Arial" w:hAnsi="Arial" w:cs="Arial"/>
          <w:sz w:val="20"/>
          <w:szCs w:val="20"/>
        </w:rPr>
      </w:pPr>
      <w:r>
        <w:rPr>
          <w:rFonts w:ascii="Arial" w:hAnsi="Arial" w:cs="Arial"/>
          <w:sz w:val="20"/>
          <w:szCs w:val="20"/>
        </w:rPr>
        <w:t>-</w:t>
      </w:r>
      <w:r w:rsidRPr="00D71D0A">
        <w:rPr>
          <w:rFonts w:ascii="Arial" w:hAnsi="Arial" w:cs="Arial"/>
          <w:sz w:val="20"/>
          <w:szCs w:val="20"/>
        </w:rPr>
        <w:t xml:space="preserve"> эксперимент</w:t>
      </w:r>
    </w:p>
    <w:p w:rsidR="000C62F7" w:rsidRPr="00D71D0A" w:rsidRDefault="000C62F7" w:rsidP="000C62F7">
      <w:pPr>
        <w:widowControl w:val="0"/>
        <w:jc w:val="both"/>
        <w:rPr>
          <w:rFonts w:ascii="Arial" w:hAnsi="Arial" w:cs="Arial"/>
          <w:sz w:val="20"/>
          <w:szCs w:val="20"/>
        </w:rPr>
      </w:pPr>
      <w:r>
        <w:rPr>
          <w:rFonts w:ascii="Arial" w:hAnsi="Arial" w:cs="Arial"/>
          <w:sz w:val="20"/>
          <w:szCs w:val="20"/>
        </w:rPr>
        <w:t>-</w:t>
      </w:r>
      <w:r w:rsidRPr="00D71D0A">
        <w:rPr>
          <w:rFonts w:ascii="Arial" w:hAnsi="Arial" w:cs="Arial"/>
          <w:sz w:val="20"/>
          <w:szCs w:val="20"/>
        </w:rPr>
        <w:t xml:space="preserve"> беседа</w:t>
      </w:r>
    </w:p>
    <w:p w:rsidR="000C62F7" w:rsidRPr="00D71D0A" w:rsidRDefault="000C62F7" w:rsidP="000C62F7">
      <w:pPr>
        <w:widowControl w:val="0"/>
        <w:jc w:val="both"/>
        <w:rPr>
          <w:rFonts w:ascii="Arial" w:hAnsi="Arial" w:cs="Arial"/>
          <w:b/>
          <w:sz w:val="20"/>
          <w:szCs w:val="20"/>
        </w:rPr>
      </w:pPr>
      <w:r w:rsidRPr="00D71D0A">
        <w:rPr>
          <w:rFonts w:ascii="Arial" w:hAnsi="Arial" w:cs="Arial"/>
          <w:b/>
          <w:sz w:val="20"/>
          <w:szCs w:val="20"/>
        </w:rPr>
        <w:t>- интроспекция</w:t>
      </w:r>
    </w:p>
    <w:p w:rsidR="000C62F7" w:rsidRPr="00D71D0A" w:rsidRDefault="000C62F7" w:rsidP="000C62F7">
      <w:pPr>
        <w:widowControl w:val="0"/>
        <w:jc w:val="both"/>
        <w:rPr>
          <w:rFonts w:ascii="Arial" w:hAnsi="Arial" w:cs="Arial"/>
          <w:sz w:val="20"/>
          <w:szCs w:val="20"/>
        </w:rPr>
      </w:pPr>
      <w:r>
        <w:rPr>
          <w:rFonts w:ascii="Arial" w:hAnsi="Arial" w:cs="Arial"/>
          <w:sz w:val="20"/>
          <w:szCs w:val="20"/>
        </w:rPr>
        <w:t xml:space="preserve">ЗАДАНИЕ 24. </w:t>
      </w:r>
      <w:r w:rsidRPr="00D71D0A">
        <w:rPr>
          <w:rFonts w:ascii="Arial" w:hAnsi="Arial" w:cs="Arial"/>
          <w:sz w:val="20"/>
          <w:szCs w:val="20"/>
        </w:rPr>
        <w:t>Способ исследования структуры и характера межличностных отношений людей на основе измерения межличностного выбора называется:</w:t>
      </w:r>
    </w:p>
    <w:p w:rsidR="000C62F7" w:rsidRPr="00D71D0A" w:rsidRDefault="000C62F7" w:rsidP="000C62F7">
      <w:pPr>
        <w:widowControl w:val="0"/>
        <w:jc w:val="both"/>
        <w:rPr>
          <w:rFonts w:ascii="Arial" w:hAnsi="Arial" w:cs="Arial"/>
          <w:sz w:val="20"/>
          <w:szCs w:val="20"/>
        </w:rPr>
      </w:pPr>
      <w:r>
        <w:rPr>
          <w:rFonts w:ascii="Arial" w:hAnsi="Arial" w:cs="Arial"/>
          <w:sz w:val="20"/>
          <w:szCs w:val="20"/>
        </w:rPr>
        <w:t>-</w:t>
      </w:r>
      <w:r w:rsidRPr="00D71D0A">
        <w:rPr>
          <w:rFonts w:ascii="Arial" w:hAnsi="Arial" w:cs="Arial"/>
          <w:sz w:val="20"/>
          <w:szCs w:val="20"/>
        </w:rPr>
        <w:t xml:space="preserve"> контент-анализом;</w:t>
      </w:r>
    </w:p>
    <w:p w:rsidR="000C62F7" w:rsidRPr="00D71D0A" w:rsidRDefault="000C62F7" w:rsidP="000C62F7">
      <w:pPr>
        <w:widowControl w:val="0"/>
        <w:jc w:val="both"/>
        <w:rPr>
          <w:rFonts w:ascii="Arial" w:hAnsi="Arial" w:cs="Arial"/>
          <w:b/>
          <w:sz w:val="20"/>
          <w:szCs w:val="20"/>
        </w:rPr>
      </w:pPr>
      <w:r w:rsidRPr="00D71D0A">
        <w:rPr>
          <w:rFonts w:ascii="Arial" w:hAnsi="Arial" w:cs="Arial"/>
          <w:b/>
          <w:sz w:val="20"/>
          <w:szCs w:val="20"/>
        </w:rPr>
        <w:t>- методом сравнения;</w:t>
      </w:r>
    </w:p>
    <w:p w:rsidR="000C62F7" w:rsidRPr="00D71D0A" w:rsidRDefault="000C62F7" w:rsidP="000C62F7">
      <w:pPr>
        <w:widowControl w:val="0"/>
        <w:jc w:val="both"/>
        <w:rPr>
          <w:rFonts w:ascii="Arial" w:hAnsi="Arial" w:cs="Arial"/>
          <w:sz w:val="20"/>
          <w:szCs w:val="20"/>
        </w:rPr>
      </w:pPr>
      <w:r>
        <w:rPr>
          <w:rFonts w:ascii="Arial" w:hAnsi="Arial" w:cs="Arial"/>
          <w:sz w:val="20"/>
          <w:szCs w:val="20"/>
        </w:rPr>
        <w:t>-</w:t>
      </w:r>
      <w:r w:rsidRPr="00D71D0A">
        <w:rPr>
          <w:rFonts w:ascii="Arial" w:hAnsi="Arial" w:cs="Arial"/>
          <w:sz w:val="20"/>
          <w:szCs w:val="20"/>
        </w:rPr>
        <w:t xml:space="preserve"> методом социальных единиц;</w:t>
      </w:r>
    </w:p>
    <w:p w:rsidR="000C62F7" w:rsidRDefault="000C62F7" w:rsidP="000C62F7">
      <w:pPr>
        <w:widowControl w:val="0"/>
        <w:jc w:val="both"/>
        <w:rPr>
          <w:rFonts w:ascii="Arial" w:hAnsi="Arial" w:cs="Arial"/>
          <w:sz w:val="20"/>
          <w:szCs w:val="20"/>
        </w:rPr>
      </w:pPr>
      <w:r>
        <w:rPr>
          <w:rFonts w:ascii="Arial" w:hAnsi="Arial" w:cs="Arial"/>
          <w:sz w:val="20"/>
          <w:szCs w:val="20"/>
        </w:rPr>
        <w:t>-</w:t>
      </w:r>
      <w:r w:rsidRPr="00D71D0A">
        <w:rPr>
          <w:rFonts w:ascii="Arial" w:hAnsi="Arial" w:cs="Arial"/>
          <w:sz w:val="20"/>
          <w:szCs w:val="20"/>
        </w:rPr>
        <w:t xml:space="preserve"> социометрией.</w:t>
      </w:r>
    </w:p>
    <w:p w:rsidR="000C62F7" w:rsidRPr="00430680" w:rsidRDefault="000C62F7" w:rsidP="000C62F7">
      <w:pPr>
        <w:widowControl w:val="0"/>
        <w:jc w:val="both"/>
        <w:rPr>
          <w:rFonts w:ascii="Arial" w:hAnsi="Arial" w:cs="Arial"/>
          <w:sz w:val="20"/>
          <w:szCs w:val="20"/>
        </w:rPr>
      </w:pPr>
      <w:r>
        <w:rPr>
          <w:rFonts w:ascii="Arial" w:hAnsi="Arial" w:cs="Arial"/>
          <w:sz w:val="20"/>
          <w:szCs w:val="20"/>
        </w:rPr>
        <w:t xml:space="preserve">ЗАДАНИЕ 25. </w:t>
      </w:r>
      <w:r w:rsidRPr="00430680">
        <w:rPr>
          <w:rFonts w:ascii="Arial" w:hAnsi="Arial" w:cs="Arial"/>
          <w:sz w:val="20"/>
          <w:szCs w:val="20"/>
        </w:rPr>
        <w:t>Профессиональный посредник называется:</w:t>
      </w:r>
    </w:p>
    <w:p w:rsidR="000C62F7" w:rsidRPr="00430680" w:rsidRDefault="000C62F7" w:rsidP="000C62F7">
      <w:pPr>
        <w:widowControl w:val="0"/>
        <w:jc w:val="both"/>
        <w:rPr>
          <w:rFonts w:ascii="Arial" w:hAnsi="Arial" w:cs="Arial"/>
          <w:sz w:val="20"/>
          <w:szCs w:val="20"/>
        </w:rPr>
      </w:pPr>
      <w:r>
        <w:rPr>
          <w:rFonts w:ascii="Arial" w:hAnsi="Arial" w:cs="Arial"/>
          <w:sz w:val="20"/>
          <w:szCs w:val="20"/>
        </w:rPr>
        <w:t>-</w:t>
      </w:r>
      <w:r w:rsidRPr="00430680">
        <w:rPr>
          <w:rFonts w:ascii="Arial" w:hAnsi="Arial" w:cs="Arial"/>
          <w:sz w:val="20"/>
          <w:szCs w:val="20"/>
        </w:rPr>
        <w:t xml:space="preserve"> суггестором;</w:t>
      </w:r>
    </w:p>
    <w:p w:rsidR="000C62F7" w:rsidRPr="00430680" w:rsidRDefault="000C62F7" w:rsidP="000C62F7">
      <w:pPr>
        <w:widowControl w:val="0"/>
        <w:jc w:val="both"/>
        <w:rPr>
          <w:rFonts w:ascii="Arial" w:hAnsi="Arial" w:cs="Arial"/>
          <w:b/>
          <w:sz w:val="20"/>
          <w:szCs w:val="20"/>
        </w:rPr>
      </w:pPr>
      <w:r w:rsidRPr="00430680">
        <w:rPr>
          <w:rFonts w:ascii="Arial" w:hAnsi="Arial" w:cs="Arial"/>
          <w:b/>
          <w:sz w:val="20"/>
          <w:szCs w:val="20"/>
        </w:rPr>
        <w:t>- медиатором;</w:t>
      </w:r>
    </w:p>
    <w:p w:rsidR="000C62F7" w:rsidRPr="00430680" w:rsidRDefault="000C62F7" w:rsidP="000C62F7">
      <w:pPr>
        <w:widowControl w:val="0"/>
        <w:jc w:val="both"/>
        <w:rPr>
          <w:rFonts w:ascii="Arial" w:hAnsi="Arial" w:cs="Arial"/>
          <w:sz w:val="20"/>
          <w:szCs w:val="20"/>
        </w:rPr>
      </w:pPr>
      <w:r>
        <w:rPr>
          <w:rFonts w:ascii="Arial" w:hAnsi="Arial" w:cs="Arial"/>
          <w:sz w:val="20"/>
          <w:szCs w:val="20"/>
        </w:rPr>
        <w:t>-</w:t>
      </w:r>
      <w:r w:rsidRPr="00430680">
        <w:rPr>
          <w:rFonts w:ascii="Arial" w:hAnsi="Arial" w:cs="Arial"/>
          <w:sz w:val="20"/>
          <w:szCs w:val="20"/>
        </w:rPr>
        <w:t xml:space="preserve"> коллегой</w:t>
      </w:r>
    </w:p>
    <w:p w:rsidR="000C62F7" w:rsidRPr="00430680" w:rsidRDefault="000C62F7" w:rsidP="000C62F7">
      <w:pPr>
        <w:widowControl w:val="0"/>
        <w:jc w:val="both"/>
        <w:rPr>
          <w:rFonts w:ascii="Arial" w:hAnsi="Arial" w:cs="Arial"/>
          <w:sz w:val="20"/>
          <w:szCs w:val="20"/>
        </w:rPr>
      </w:pPr>
      <w:r>
        <w:rPr>
          <w:rFonts w:ascii="Arial" w:hAnsi="Arial" w:cs="Arial"/>
          <w:sz w:val="20"/>
          <w:szCs w:val="20"/>
        </w:rPr>
        <w:t>ЗАДАНИЕ 26.</w:t>
      </w:r>
      <w:r w:rsidRPr="00430680">
        <w:rPr>
          <w:rFonts w:ascii="Arial" w:hAnsi="Arial" w:cs="Arial"/>
          <w:sz w:val="20"/>
          <w:szCs w:val="20"/>
        </w:rPr>
        <w:t xml:space="preserve"> Навыки, необходимые для того, чтобы правильно понимать других людей и эффективно вза-имодействовать с ними:</w:t>
      </w:r>
    </w:p>
    <w:p w:rsidR="000C62F7" w:rsidRPr="00430680" w:rsidRDefault="000C62F7" w:rsidP="000C62F7">
      <w:pPr>
        <w:widowControl w:val="0"/>
        <w:jc w:val="both"/>
        <w:rPr>
          <w:rFonts w:ascii="Arial" w:hAnsi="Arial" w:cs="Arial"/>
          <w:sz w:val="20"/>
          <w:szCs w:val="20"/>
        </w:rPr>
      </w:pPr>
      <w:r>
        <w:rPr>
          <w:rFonts w:ascii="Arial" w:hAnsi="Arial" w:cs="Arial"/>
          <w:sz w:val="20"/>
          <w:szCs w:val="20"/>
        </w:rPr>
        <w:t>-</w:t>
      </w:r>
      <w:r w:rsidRPr="00430680">
        <w:rPr>
          <w:rFonts w:ascii="Arial" w:hAnsi="Arial" w:cs="Arial"/>
          <w:sz w:val="20"/>
          <w:szCs w:val="20"/>
        </w:rPr>
        <w:t xml:space="preserve"> семантические;</w:t>
      </w:r>
    </w:p>
    <w:p w:rsidR="000C62F7" w:rsidRPr="00430680" w:rsidRDefault="000C62F7" w:rsidP="000C62F7">
      <w:pPr>
        <w:widowControl w:val="0"/>
        <w:jc w:val="both"/>
        <w:rPr>
          <w:rFonts w:ascii="Arial" w:hAnsi="Arial" w:cs="Arial"/>
          <w:b/>
          <w:sz w:val="20"/>
          <w:szCs w:val="20"/>
        </w:rPr>
      </w:pPr>
      <w:r w:rsidRPr="00430680">
        <w:rPr>
          <w:rFonts w:ascii="Arial" w:hAnsi="Arial" w:cs="Arial"/>
          <w:b/>
          <w:sz w:val="20"/>
          <w:szCs w:val="20"/>
        </w:rPr>
        <w:t>- коммуникативные;</w:t>
      </w:r>
    </w:p>
    <w:p w:rsidR="000C62F7" w:rsidRPr="00430680" w:rsidRDefault="000C62F7" w:rsidP="000C62F7">
      <w:pPr>
        <w:widowControl w:val="0"/>
        <w:jc w:val="both"/>
        <w:rPr>
          <w:rFonts w:ascii="Arial" w:hAnsi="Arial" w:cs="Arial"/>
          <w:sz w:val="20"/>
          <w:szCs w:val="20"/>
        </w:rPr>
      </w:pPr>
      <w:r>
        <w:rPr>
          <w:rFonts w:ascii="Arial" w:hAnsi="Arial" w:cs="Arial"/>
          <w:sz w:val="20"/>
          <w:szCs w:val="20"/>
        </w:rPr>
        <w:t>-</w:t>
      </w:r>
      <w:r w:rsidRPr="00430680">
        <w:rPr>
          <w:rFonts w:ascii="Arial" w:hAnsi="Arial" w:cs="Arial"/>
          <w:sz w:val="20"/>
          <w:szCs w:val="20"/>
        </w:rPr>
        <w:t xml:space="preserve"> невербальные;</w:t>
      </w:r>
    </w:p>
    <w:p w:rsidR="000C62F7" w:rsidRPr="00430680" w:rsidRDefault="000C62F7" w:rsidP="000C62F7">
      <w:pPr>
        <w:widowControl w:val="0"/>
        <w:jc w:val="both"/>
        <w:rPr>
          <w:rFonts w:ascii="Arial" w:hAnsi="Arial" w:cs="Arial"/>
          <w:sz w:val="20"/>
          <w:szCs w:val="20"/>
        </w:rPr>
      </w:pPr>
      <w:r>
        <w:rPr>
          <w:rFonts w:ascii="Arial" w:hAnsi="Arial" w:cs="Arial"/>
          <w:sz w:val="20"/>
          <w:szCs w:val="20"/>
        </w:rPr>
        <w:t>-</w:t>
      </w:r>
      <w:r w:rsidRPr="00430680">
        <w:rPr>
          <w:rFonts w:ascii="Arial" w:hAnsi="Arial" w:cs="Arial"/>
          <w:sz w:val="20"/>
          <w:szCs w:val="20"/>
        </w:rPr>
        <w:t xml:space="preserve"> вербальные;</w:t>
      </w:r>
    </w:p>
    <w:p w:rsidR="000C62F7" w:rsidRPr="00430680" w:rsidRDefault="000C62F7" w:rsidP="000C62F7">
      <w:pPr>
        <w:widowControl w:val="0"/>
        <w:jc w:val="both"/>
        <w:rPr>
          <w:rFonts w:ascii="Arial" w:hAnsi="Arial" w:cs="Arial"/>
          <w:sz w:val="20"/>
          <w:szCs w:val="20"/>
        </w:rPr>
      </w:pPr>
      <w:r>
        <w:rPr>
          <w:rFonts w:ascii="Arial" w:hAnsi="Arial" w:cs="Arial"/>
          <w:sz w:val="20"/>
          <w:szCs w:val="20"/>
        </w:rPr>
        <w:t>-</w:t>
      </w:r>
      <w:r w:rsidRPr="00430680">
        <w:rPr>
          <w:rFonts w:ascii="Arial" w:hAnsi="Arial" w:cs="Arial"/>
          <w:sz w:val="20"/>
          <w:szCs w:val="20"/>
        </w:rPr>
        <w:t xml:space="preserve"> профессиональные.</w:t>
      </w:r>
    </w:p>
    <w:p w:rsidR="000C62F7" w:rsidRPr="00430680" w:rsidRDefault="000C62F7" w:rsidP="000C62F7">
      <w:pPr>
        <w:widowControl w:val="0"/>
        <w:jc w:val="both"/>
        <w:rPr>
          <w:rFonts w:ascii="Arial" w:hAnsi="Arial" w:cs="Arial"/>
          <w:sz w:val="20"/>
          <w:szCs w:val="20"/>
        </w:rPr>
      </w:pPr>
      <w:r>
        <w:rPr>
          <w:rFonts w:ascii="Arial" w:hAnsi="Arial" w:cs="Arial"/>
          <w:sz w:val="20"/>
          <w:szCs w:val="20"/>
        </w:rPr>
        <w:t>ЗАДАНИЕ 27.</w:t>
      </w:r>
      <w:r w:rsidRPr="00430680">
        <w:rPr>
          <w:rFonts w:ascii="Arial" w:hAnsi="Arial" w:cs="Arial"/>
          <w:sz w:val="20"/>
          <w:szCs w:val="20"/>
        </w:rPr>
        <w:t xml:space="preserve"> Какой из пяти основных стилей руководства, согласно двухмерной модели поведения ру-ководителя (управленческая решетка Блейка и Мутона), является самым эффективным?</w:t>
      </w:r>
    </w:p>
    <w:p w:rsidR="000C62F7" w:rsidRPr="00430680" w:rsidRDefault="000C62F7" w:rsidP="000C62F7">
      <w:pPr>
        <w:widowControl w:val="0"/>
        <w:jc w:val="both"/>
        <w:rPr>
          <w:rFonts w:ascii="Arial" w:hAnsi="Arial" w:cs="Arial"/>
          <w:sz w:val="20"/>
          <w:szCs w:val="20"/>
        </w:rPr>
      </w:pPr>
      <w:r>
        <w:rPr>
          <w:rFonts w:ascii="Arial" w:hAnsi="Arial" w:cs="Arial"/>
          <w:sz w:val="20"/>
          <w:szCs w:val="20"/>
        </w:rPr>
        <w:t>-</w:t>
      </w:r>
      <w:r w:rsidRPr="00430680">
        <w:rPr>
          <w:rFonts w:ascii="Arial" w:hAnsi="Arial" w:cs="Arial"/>
          <w:sz w:val="20"/>
          <w:szCs w:val="20"/>
        </w:rPr>
        <w:t xml:space="preserve"> "страх перед бедностью";</w:t>
      </w:r>
    </w:p>
    <w:p w:rsidR="000C62F7" w:rsidRPr="00430680" w:rsidRDefault="000C62F7" w:rsidP="000C62F7">
      <w:pPr>
        <w:widowControl w:val="0"/>
        <w:jc w:val="both"/>
        <w:rPr>
          <w:rFonts w:ascii="Arial" w:hAnsi="Arial" w:cs="Arial"/>
          <w:b/>
          <w:sz w:val="20"/>
          <w:szCs w:val="20"/>
        </w:rPr>
      </w:pPr>
      <w:r w:rsidRPr="00430680">
        <w:rPr>
          <w:rFonts w:ascii="Arial" w:hAnsi="Arial" w:cs="Arial"/>
          <w:b/>
          <w:sz w:val="20"/>
          <w:szCs w:val="20"/>
        </w:rPr>
        <w:t>- "Команда"</w:t>
      </w:r>
      <w:r>
        <w:rPr>
          <w:rFonts w:ascii="Arial" w:hAnsi="Arial" w:cs="Arial"/>
          <w:b/>
          <w:sz w:val="20"/>
          <w:szCs w:val="20"/>
        </w:rPr>
        <w:t xml:space="preserve"> </w:t>
      </w:r>
      <w:r w:rsidRPr="00430680">
        <w:rPr>
          <w:rFonts w:ascii="Arial" w:hAnsi="Arial" w:cs="Arial"/>
          <w:b/>
          <w:sz w:val="20"/>
          <w:szCs w:val="20"/>
        </w:rPr>
        <w:t>(групповое управление);</w:t>
      </w:r>
    </w:p>
    <w:p w:rsidR="000C62F7" w:rsidRPr="00430680" w:rsidRDefault="000C62F7" w:rsidP="000C62F7">
      <w:pPr>
        <w:widowControl w:val="0"/>
        <w:jc w:val="both"/>
        <w:rPr>
          <w:rFonts w:ascii="Arial" w:hAnsi="Arial" w:cs="Arial"/>
          <w:sz w:val="20"/>
          <w:szCs w:val="20"/>
        </w:rPr>
      </w:pPr>
      <w:r>
        <w:rPr>
          <w:rFonts w:ascii="Arial" w:hAnsi="Arial" w:cs="Arial"/>
          <w:sz w:val="20"/>
          <w:szCs w:val="20"/>
        </w:rPr>
        <w:t>-</w:t>
      </w:r>
      <w:r w:rsidRPr="00430680">
        <w:rPr>
          <w:rFonts w:ascii="Arial" w:hAnsi="Arial" w:cs="Arial"/>
          <w:sz w:val="20"/>
          <w:szCs w:val="20"/>
        </w:rPr>
        <w:t xml:space="preserve"> "Дом отдыха – загородный клуб";</w:t>
      </w:r>
    </w:p>
    <w:p w:rsidR="000C62F7" w:rsidRPr="00430680" w:rsidRDefault="000C62F7" w:rsidP="000C62F7">
      <w:pPr>
        <w:widowControl w:val="0"/>
        <w:jc w:val="both"/>
        <w:rPr>
          <w:rFonts w:ascii="Arial" w:hAnsi="Arial" w:cs="Arial"/>
          <w:sz w:val="20"/>
          <w:szCs w:val="20"/>
        </w:rPr>
      </w:pPr>
      <w:r>
        <w:rPr>
          <w:rFonts w:ascii="Arial" w:hAnsi="Arial" w:cs="Arial"/>
          <w:sz w:val="20"/>
          <w:szCs w:val="20"/>
        </w:rPr>
        <w:t>-</w:t>
      </w:r>
      <w:r w:rsidRPr="00430680">
        <w:rPr>
          <w:rFonts w:ascii="Arial" w:hAnsi="Arial" w:cs="Arial"/>
          <w:sz w:val="20"/>
          <w:szCs w:val="20"/>
        </w:rPr>
        <w:t xml:space="preserve"> "Власть – подчинение – задача";</w:t>
      </w:r>
    </w:p>
    <w:p w:rsidR="000C62F7" w:rsidRDefault="000C62F7" w:rsidP="000C62F7">
      <w:pPr>
        <w:widowControl w:val="0"/>
        <w:jc w:val="both"/>
        <w:rPr>
          <w:rFonts w:ascii="Arial" w:hAnsi="Arial" w:cs="Arial"/>
          <w:sz w:val="20"/>
          <w:szCs w:val="20"/>
        </w:rPr>
      </w:pPr>
      <w:r>
        <w:rPr>
          <w:rFonts w:ascii="Arial" w:hAnsi="Arial" w:cs="Arial"/>
          <w:sz w:val="20"/>
          <w:szCs w:val="20"/>
        </w:rPr>
        <w:t>-</w:t>
      </w:r>
      <w:r w:rsidRPr="00430680">
        <w:rPr>
          <w:rFonts w:ascii="Arial" w:hAnsi="Arial" w:cs="Arial"/>
          <w:sz w:val="20"/>
          <w:szCs w:val="20"/>
        </w:rPr>
        <w:t xml:space="preserve"> "Посредине пути";</w:t>
      </w:r>
    </w:p>
    <w:p w:rsidR="000C62F7" w:rsidRPr="00D71D0A" w:rsidRDefault="000C62F7" w:rsidP="000C62F7">
      <w:pPr>
        <w:widowControl w:val="0"/>
        <w:jc w:val="both"/>
        <w:rPr>
          <w:rFonts w:ascii="Arial" w:hAnsi="Arial" w:cs="Arial"/>
          <w:sz w:val="20"/>
          <w:szCs w:val="20"/>
        </w:rPr>
      </w:pPr>
    </w:p>
    <w:p w:rsidR="000C62F7" w:rsidRDefault="000C62F7" w:rsidP="000C62F7">
      <w:pPr>
        <w:ind w:firstLine="709"/>
        <w:rPr>
          <w:rFonts w:ascii="Arial" w:hAnsi="Arial" w:cs="Arial"/>
          <w:color w:val="000000"/>
          <w:u w:val="single"/>
        </w:rPr>
      </w:pPr>
      <w:r w:rsidRPr="002134AA">
        <w:rPr>
          <w:rFonts w:ascii="Arial" w:hAnsi="Arial" w:cs="Arial"/>
          <w:color w:val="000000"/>
          <w:u w:val="single"/>
        </w:rPr>
        <w:t>2) открытые задания (тестовые, повышенный уровень сложности):</w:t>
      </w:r>
    </w:p>
    <w:p w:rsidR="000C62F7" w:rsidRPr="00F74474" w:rsidRDefault="000C62F7" w:rsidP="000C62F7">
      <w:pPr>
        <w:jc w:val="both"/>
        <w:rPr>
          <w:rFonts w:ascii="Arial" w:hAnsi="Arial" w:cs="Arial"/>
          <w:sz w:val="20"/>
          <w:szCs w:val="20"/>
        </w:rPr>
      </w:pPr>
      <w:r w:rsidRPr="00F74474">
        <w:rPr>
          <w:rFonts w:ascii="Arial" w:hAnsi="Arial" w:cs="Arial"/>
          <w:sz w:val="20"/>
          <w:szCs w:val="20"/>
        </w:rPr>
        <w:t>ЗАДАНИЕ 1. Когда стрессор превышает адаптационные возможности человека, обладает большой интенсивностью или воздействует на человека в течение длительного времени, на какую стадию переходит развитие стресса?</w:t>
      </w:r>
    </w:p>
    <w:p w:rsidR="000C62F7" w:rsidRPr="00F74474" w:rsidRDefault="000C62F7" w:rsidP="000C62F7">
      <w:pPr>
        <w:jc w:val="both"/>
        <w:rPr>
          <w:rFonts w:ascii="Arial" w:hAnsi="Arial" w:cs="Arial"/>
          <w:b/>
          <w:bCs/>
          <w:sz w:val="20"/>
          <w:szCs w:val="20"/>
        </w:rPr>
      </w:pPr>
      <w:r w:rsidRPr="00F74474">
        <w:rPr>
          <w:rFonts w:ascii="Arial" w:hAnsi="Arial" w:cs="Arial"/>
          <w:b/>
          <w:bCs/>
          <w:sz w:val="20"/>
          <w:szCs w:val="20"/>
        </w:rPr>
        <w:t>Ответ: истощения</w:t>
      </w:r>
    </w:p>
    <w:p w:rsidR="000C62F7" w:rsidRPr="00F74474" w:rsidRDefault="000C62F7" w:rsidP="000C62F7">
      <w:pPr>
        <w:jc w:val="both"/>
        <w:rPr>
          <w:rFonts w:ascii="Arial" w:hAnsi="Arial" w:cs="Arial"/>
          <w:sz w:val="20"/>
          <w:szCs w:val="20"/>
        </w:rPr>
      </w:pPr>
      <w:r w:rsidRPr="00F74474">
        <w:rPr>
          <w:rFonts w:ascii="Arial" w:hAnsi="Arial" w:cs="Arial"/>
          <w:sz w:val="20"/>
          <w:szCs w:val="20"/>
        </w:rPr>
        <w:t>ЗАДАНИЕ 2. В каком случае стоит с большей вероятностью ожидать обращения человека к психологу - дистресса или эустресса?</w:t>
      </w:r>
    </w:p>
    <w:p w:rsidR="000C62F7" w:rsidRPr="00F74474" w:rsidRDefault="000C62F7" w:rsidP="000C62F7">
      <w:pPr>
        <w:jc w:val="both"/>
        <w:rPr>
          <w:rFonts w:ascii="Arial" w:hAnsi="Arial" w:cs="Arial"/>
          <w:b/>
          <w:bCs/>
          <w:sz w:val="20"/>
          <w:szCs w:val="20"/>
        </w:rPr>
      </w:pPr>
      <w:r w:rsidRPr="00F74474">
        <w:rPr>
          <w:rFonts w:ascii="Arial" w:hAnsi="Arial" w:cs="Arial"/>
          <w:b/>
          <w:bCs/>
          <w:sz w:val="20"/>
          <w:szCs w:val="20"/>
        </w:rPr>
        <w:t>Ответ: дистресса</w:t>
      </w:r>
    </w:p>
    <w:p w:rsidR="000C62F7" w:rsidRPr="00F74474" w:rsidRDefault="000C62F7" w:rsidP="000C62F7">
      <w:pPr>
        <w:jc w:val="both"/>
        <w:rPr>
          <w:rFonts w:ascii="Arial" w:hAnsi="Arial" w:cs="Arial"/>
          <w:sz w:val="20"/>
          <w:szCs w:val="20"/>
        </w:rPr>
      </w:pPr>
      <w:r w:rsidRPr="00F74474">
        <w:rPr>
          <w:rFonts w:ascii="Arial" w:hAnsi="Arial" w:cs="Arial"/>
          <w:sz w:val="20"/>
          <w:szCs w:val="20"/>
        </w:rPr>
        <w:t>ЗАДАНИЕ 3. Какой вид психологической работы используется с целью повысить осведомленность населения по теме стресса, его причин, проявлений и мер, направленных на управление им?</w:t>
      </w:r>
    </w:p>
    <w:p w:rsidR="000C62F7" w:rsidRPr="00F74474" w:rsidRDefault="000C62F7" w:rsidP="000C62F7">
      <w:pPr>
        <w:jc w:val="both"/>
        <w:rPr>
          <w:rFonts w:ascii="Arial" w:hAnsi="Arial" w:cs="Arial"/>
          <w:b/>
          <w:bCs/>
          <w:sz w:val="20"/>
          <w:szCs w:val="20"/>
        </w:rPr>
      </w:pPr>
      <w:r w:rsidRPr="00F74474">
        <w:rPr>
          <w:rFonts w:ascii="Arial" w:hAnsi="Arial" w:cs="Arial"/>
          <w:b/>
          <w:bCs/>
          <w:sz w:val="20"/>
          <w:szCs w:val="20"/>
        </w:rPr>
        <w:t>Ответ: психологическое просвещение</w:t>
      </w:r>
    </w:p>
    <w:p w:rsidR="000C62F7" w:rsidRPr="00F74474" w:rsidRDefault="000C62F7" w:rsidP="000C62F7">
      <w:pPr>
        <w:jc w:val="both"/>
        <w:rPr>
          <w:rFonts w:ascii="Arial" w:hAnsi="Arial" w:cs="Arial"/>
          <w:sz w:val="20"/>
          <w:szCs w:val="20"/>
        </w:rPr>
      </w:pPr>
      <w:r w:rsidRPr="00F74474">
        <w:rPr>
          <w:rFonts w:ascii="Arial" w:hAnsi="Arial" w:cs="Arial"/>
          <w:sz w:val="20"/>
          <w:szCs w:val="20"/>
        </w:rPr>
        <w:t>ЗАДАНИЕ 4. Какой вид психологического стресса возникает у человека, если ему приходится работать с большим объемом информации, принимать ответственные решения, принимать решения в условиях недостатка необходимой информации или слишком быстрых изменений?</w:t>
      </w:r>
    </w:p>
    <w:p w:rsidR="000C62F7" w:rsidRPr="00F74474" w:rsidRDefault="000C62F7" w:rsidP="000C62F7">
      <w:pPr>
        <w:jc w:val="both"/>
        <w:rPr>
          <w:rFonts w:ascii="Arial" w:hAnsi="Arial" w:cs="Arial"/>
          <w:b/>
          <w:bCs/>
          <w:sz w:val="20"/>
          <w:szCs w:val="20"/>
        </w:rPr>
      </w:pPr>
      <w:r w:rsidRPr="00F74474">
        <w:rPr>
          <w:rFonts w:ascii="Arial" w:hAnsi="Arial" w:cs="Arial"/>
          <w:b/>
          <w:bCs/>
          <w:sz w:val="20"/>
          <w:szCs w:val="20"/>
        </w:rPr>
        <w:t>Ответ: информационный стресс</w:t>
      </w:r>
    </w:p>
    <w:p w:rsidR="000C62F7" w:rsidRPr="00F74474" w:rsidRDefault="000C62F7" w:rsidP="000C62F7">
      <w:pPr>
        <w:shd w:val="clear" w:color="auto" w:fill="FFFFFF"/>
        <w:jc w:val="both"/>
        <w:rPr>
          <w:rFonts w:ascii="Arial" w:hAnsi="Arial" w:cs="Arial"/>
          <w:sz w:val="20"/>
          <w:szCs w:val="20"/>
        </w:rPr>
      </w:pPr>
      <w:r w:rsidRPr="00F74474">
        <w:rPr>
          <w:rFonts w:ascii="Arial" w:hAnsi="Arial" w:cs="Arial"/>
          <w:sz w:val="20"/>
          <w:szCs w:val="20"/>
        </w:rPr>
        <w:t>ЗАДАНИЕ 5. Устойчивое поведение личности, отклоняющееся от наиболее важных социальных норм, причиняющее реальный ущерб обществу или самой личности, а также сопровождающееся её социальной дезадаптацией, называется:</w:t>
      </w:r>
    </w:p>
    <w:p w:rsidR="000C62F7" w:rsidRPr="00F74474" w:rsidRDefault="000C62F7" w:rsidP="000C62F7">
      <w:pPr>
        <w:jc w:val="both"/>
        <w:rPr>
          <w:rFonts w:ascii="Arial" w:hAnsi="Arial" w:cs="Arial"/>
          <w:b/>
          <w:bCs/>
          <w:sz w:val="20"/>
          <w:szCs w:val="20"/>
        </w:rPr>
      </w:pPr>
      <w:r w:rsidRPr="00F74474">
        <w:rPr>
          <w:rFonts w:ascii="Arial" w:hAnsi="Arial" w:cs="Arial"/>
          <w:b/>
          <w:bCs/>
          <w:sz w:val="20"/>
          <w:szCs w:val="20"/>
        </w:rPr>
        <w:t>Ответ: девиантное поведение</w:t>
      </w:r>
    </w:p>
    <w:p w:rsidR="000C62F7" w:rsidRPr="00F74474" w:rsidRDefault="000C62F7" w:rsidP="000C62F7">
      <w:pPr>
        <w:jc w:val="both"/>
        <w:rPr>
          <w:rFonts w:ascii="Arial" w:hAnsi="Arial" w:cs="Arial"/>
          <w:sz w:val="20"/>
          <w:szCs w:val="20"/>
        </w:rPr>
      </w:pPr>
      <w:r w:rsidRPr="00F74474">
        <w:rPr>
          <w:rFonts w:ascii="Arial" w:hAnsi="Arial" w:cs="Arial"/>
          <w:sz w:val="20"/>
          <w:szCs w:val="20"/>
        </w:rPr>
        <w:t>ЗАДАНИЕ 6. Какой уровень стрессоустойчивости мы можем предположить у человека, если мы достоверно знаем, что уровень его личностной тревожности высокий?</w:t>
      </w:r>
    </w:p>
    <w:p w:rsidR="000C62F7" w:rsidRPr="00F74474" w:rsidRDefault="000C62F7" w:rsidP="000C62F7">
      <w:pPr>
        <w:jc w:val="both"/>
        <w:rPr>
          <w:rFonts w:ascii="Arial" w:hAnsi="Arial" w:cs="Arial"/>
          <w:b/>
          <w:bCs/>
          <w:sz w:val="20"/>
          <w:szCs w:val="20"/>
        </w:rPr>
      </w:pPr>
      <w:r w:rsidRPr="00F74474">
        <w:rPr>
          <w:rFonts w:ascii="Arial" w:hAnsi="Arial" w:cs="Arial"/>
          <w:b/>
          <w:bCs/>
          <w:sz w:val="20"/>
          <w:szCs w:val="20"/>
        </w:rPr>
        <w:t>Ответ: низкий</w:t>
      </w:r>
    </w:p>
    <w:p w:rsidR="000C62F7" w:rsidRPr="00F74474" w:rsidRDefault="000C62F7" w:rsidP="000C62F7">
      <w:pPr>
        <w:jc w:val="both"/>
        <w:rPr>
          <w:rFonts w:ascii="Arial" w:hAnsi="Arial" w:cs="Arial"/>
          <w:sz w:val="20"/>
          <w:szCs w:val="20"/>
        </w:rPr>
      </w:pPr>
      <w:r w:rsidRPr="00F74474">
        <w:rPr>
          <w:rFonts w:ascii="Arial" w:hAnsi="Arial" w:cs="Arial"/>
          <w:sz w:val="20"/>
          <w:szCs w:val="20"/>
        </w:rPr>
        <w:t>ЗАДАНИЕ 7. Проанализируйте ситуацию и определите, на какой стадии горевания находится человек.</w:t>
      </w:r>
    </w:p>
    <w:p w:rsidR="000C62F7" w:rsidRPr="00F74474" w:rsidRDefault="000C62F7" w:rsidP="000C62F7">
      <w:pPr>
        <w:jc w:val="both"/>
        <w:rPr>
          <w:rFonts w:ascii="Arial" w:hAnsi="Arial" w:cs="Arial"/>
          <w:sz w:val="20"/>
          <w:szCs w:val="20"/>
        </w:rPr>
      </w:pPr>
      <w:r w:rsidRPr="00F74474">
        <w:rPr>
          <w:rFonts w:ascii="Arial" w:hAnsi="Arial" w:cs="Arial"/>
          <w:sz w:val="20"/>
          <w:szCs w:val="20"/>
        </w:rPr>
        <w:t>“Произошла авиакатастрофа. На данный момент уже известно о том, что никто из находящихся на борту не выжил. Родственники погибших прибыли на опознание. Один из родственников, потерявший дочь, периодически подходит к людям в форме со словами: “Может быть произошла ошибка? Проверьте, может она смогла спастись? Насколько точно известно, что погибли все?”</w:t>
      </w:r>
    </w:p>
    <w:p w:rsidR="000C62F7" w:rsidRPr="00F74474" w:rsidRDefault="000C62F7" w:rsidP="000C62F7">
      <w:pPr>
        <w:jc w:val="both"/>
        <w:rPr>
          <w:rFonts w:ascii="Arial" w:hAnsi="Arial" w:cs="Arial"/>
          <w:b/>
          <w:bCs/>
          <w:sz w:val="20"/>
          <w:szCs w:val="20"/>
        </w:rPr>
      </w:pPr>
      <w:r w:rsidRPr="00F74474">
        <w:rPr>
          <w:rFonts w:ascii="Arial" w:hAnsi="Arial" w:cs="Arial"/>
          <w:b/>
          <w:bCs/>
          <w:sz w:val="20"/>
          <w:szCs w:val="20"/>
        </w:rPr>
        <w:t>Ответ: стадия отрицания</w:t>
      </w:r>
    </w:p>
    <w:p w:rsidR="000C62F7" w:rsidRPr="00F74474" w:rsidRDefault="000C62F7" w:rsidP="000C62F7">
      <w:pPr>
        <w:jc w:val="both"/>
        <w:rPr>
          <w:rFonts w:ascii="Arial" w:hAnsi="Arial" w:cs="Arial"/>
          <w:sz w:val="20"/>
          <w:szCs w:val="20"/>
        </w:rPr>
      </w:pPr>
      <w:r w:rsidRPr="00F74474">
        <w:rPr>
          <w:rFonts w:ascii="Arial" w:hAnsi="Arial" w:cs="Arial"/>
          <w:sz w:val="20"/>
          <w:szCs w:val="20"/>
        </w:rPr>
        <w:t>ЗАДАНИЕ 8. Как называется состояние человека, находящегося в травматической ситуации или пережившего ее, которое он описывает словами “это происходит как будто-то не со мной”, “я наблюдаю это словно со стороны”, “будто все происходящее не реальность, а кино”?</w:t>
      </w:r>
    </w:p>
    <w:p w:rsidR="000C62F7" w:rsidRPr="00F74474" w:rsidRDefault="000C62F7" w:rsidP="000C62F7">
      <w:pPr>
        <w:jc w:val="both"/>
        <w:rPr>
          <w:rFonts w:ascii="Arial" w:hAnsi="Arial" w:cs="Arial"/>
          <w:b/>
          <w:bCs/>
          <w:sz w:val="20"/>
          <w:szCs w:val="20"/>
        </w:rPr>
      </w:pPr>
      <w:r w:rsidRPr="00F74474">
        <w:rPr>
          <w:rFonts w:ascii="Arial" w:hAnsi="Arial" w:cs="Arial"/>
          <w:b/>
          <w:bCs/>
          <w:sz w:val="20"/>
          <w:szCs w:val="20"/>
        </w:rPr>
        <w:t>Ответ: диссоциация</w:t>
      </w:r>
    </w:p>
    <w:p w:rsidR="000C62F7" w:rsidRPr="00F74474" w:rsidRDefault="000C62F7" w:rsidP="000C62F7">
      <w:pPr>
        <w:jc w:val="both"/>
        <w:rPr>
          <w:rFonts w:ascii="Arial" w:hAnsi="Arial" w:cs="Arial"/>
          <w:sz w:val="20"/>
          <w:szCs w:val="20"/>
        </w:rPr>
      </w:pPr>
      <w:r w:rsidRPr="00F74474">
        <w:rPr>
          <w:rFonts w:ascii="Arial" w:hAnsi="Arial" w:cs="Arial"/>
          <w:sz w:val="20"/>
          <w:szCs w:val="20"/>
        </w:rPr>
        <w:lastRenderedPageBreak/>
        <w:t>ЗАДАНИЕ 9. В организации планируют сокращение штата. Один из сотрудников инициирует с другими обсуждение этой темы, высказывает предположения, кого могут сократить, озвучивает свои переживания. Какую стратегию совладающего поведения он демонстрирует?</w:t>
      </w:r>
    </w:p>
    <w:p w:rsidR="000C62F7" w:rsidRDefault="000C62F7" w:rsidP="000C62F7">
      <w:pPr>
        <w:jc w:val="both"/>
        <w:rPr>
          <w:rFonts w:ascii="Arial" w:hAnsi="Arial" w:cs="Arial"/>
          <w:b/>
          <w:bCs/>
          <w:sz w:val="20"/>
          <w:szCs w:val="20"/>
        </w:rPr>
      </w:pPr>
      <w:r w:rsidRPr="00F74474">
        <w:rPr>
          <w:rFonts w:ascii="Arial" w:hAnsi="Arial" w:cs="Arial"/>
          <w:b/>
          <w:bCs/>
          <w:sz w:val="20"/>
          <w:szCs w:val="20"/>
        </w:rPr>
        <w:t>Ответ: поиск социальной поддержки</w:t>
      </w:r>
    </w:p>
    <w:p w:rsidR="000C62F7" w:rsidRPr="00D71D0A" w:rsidRDefault="000C62F7" w:rsidP="000C62F7">
      <w:pPr>
        <w:jc w:val="both"/>
        <w:rPr>
          <w:rFonts w:ascii="Arial" w:hAnsi="Arial" w:cs="Arial"/>
          <w:bCs/>
          <w:sz w:val="20"/>
          <w:szCs w:val="20"/>
        </w:rPr>
      </w:pPr>
      <w:r w:rsidRPr="00D71D0A">
        <w:rPr>
          <w:rFonts w:ascii="Arial" w:hAnsi="Arial" w:cs="Arial"/>
          <w:bCs/>
          <w:sz w:val="20"/>
          <w:szCs w:val="20"/>
        </w:rPr>
        <w:t>ЗАДАНИЕ 10</w:t>
      </w:r>
      <w:r>
        <w:rPr>
          <w:rFonts w:ascii="Arial" w:hAnsi="Arial" w:cs="Arial"/>
          <w:bCs/>
          <w:sz w:val="20"/>
          <w:szCs w:val="20"/>
        </w:rPr>
        <w:t xml:space="preserve">. </w:t>
      </w:r>
      <w:r w:rsidRPr="00D71D0A">
        <w:rPr>
          <w:rFonts w:ascii="Arial" w:hAnsi="Arial" w:cs="Arial"/>
          <w:bCs/>
          <w:sz w:val="20"/>
          <w:szCs w:val="20"/>
        </w:rPr>
        <w:t xml:space="preserve">Побуждение желания взаимо¬действовать, снятие тревожности, повышение уверенности клиента в себе, формирование желания сотрудничать с пси¬хологом и что-либо изменить в своей жизни - все эти цели характеризуют блок психокоррекции </w:t>
      </w:r>
    </w:p>
    <w:p w:rsidR="000C62F7" w:rsidRPr="00D71D0A" w:rsidRDefault="000C62F7" w:rsidP="000C62F7">
      <w:pPr>
        <w:jc w:val="both"/>
        <w:rPr>
          <w:rFonts w:ascii="Arial" w:hAnsi="Arial" w:cs="Arial"/>
          <w:b/>
          <w:bCs/>
          <w:sz w:val="20"/>
          <w:szCs w:val="20"/>
        </w:rPr>
      </w:pPr>
      <w:r w:rsidRPr="00D71D0A">
        <w:rPr>
          <w:rFonts w:ascii="Arial" w:hAnsi="Arial" w:cs="Arial"/>
          <w:b/>
          <w:bCs/>
          <w:sz w:val="20"/>
          <w:szCs w:val="20"/>
        </w:rPr>
        <w:t>Ответ: установочный</w:t>
      </w:r>
    </w:p>
    <w:p w:rsidR="000C62F7" w:rsidRPr="00D71D0A" w:rsidRDefault="000C62F7" w:rsidP="000C62F7">
      <w:pPr>
        <w:jc w:val="both"/>
        <w:rPr>
          <w:rFonts w:ascii="Arial" w:hAnsi="Arial" w:cs="Arial"/>
          <w:bCs/>
          <w:sz w:val="20"/>
          <w:szCs w:val="20"/>
        </w:rPr>
      </w:pPr>
      <w:r>
        <w:rPr>
          <w:rFonts w:ascii="Arial" w:hAnsi="Arial" w:cs="Arial"/>
          <w:bCs/>
          <w:sz w:val="20"/>
          <w:szCs w:val="20"/>
        </w:rPr>
        <w:t>ЗАДАНИЕ 11.</w:t>
      </w:r>
      <w:r w:rsidRPr="00D71D0A">
        <w:rPr>
          <w:rFonts w:ascii="Arial" w:hAnsi="Arial" w:cs="Arial"/>
          <w:bCs/>
          <w:sz w:val="20"/>
          <w:szCs w:val="20"/>
        </w:rPr>
        <w:t xml:space="preserve"> Приобщение взрослых и детей к психологическим знаниям обеспечивает: </w:t>
      </w:r>
    </w:p>
    <w:p w:rsidR="000C62F7" w:rsidRPr="00D71D0A" w:rsidRDefault="000C62F7" w:rsidP="000C62F7">
      <w:pPr>
        <w:jc w:val="both"/>
        <w:rPr>
          <w:rFonts w:ascii="Arial" w:hAnsi="Arial" w:cs="Arial"/>
          <w:b/>
          <w:bCs/>
          <w:sz w:val="20"/>
          <w:szCs w:val="20"/>
        </w:rPr>
      </w:pPr>
      <w:r w:rsidRPr="00D71D0A">
        <w:rPr>
          <w:rFonts w:ascii="Arial" w:hAnsi="Arial" w:cs="Arial"/>
          <w:b/>
          <w:bCs/>
          <w:sz w:val="20"/>
          <w:szCs w:val="20"/>
        </w:rPr>
        <w:t>Ответ: психологическое просвещение</w:t>
      </w:r>
    </w:p>
    <w:p w:rsidR="000C62F7" w:rsidRDefault="000C62F7" w:rsidP="000C62F7">
      <w:pPr>
        <w:jc w:val="both"/>
        <w:rPr>
          <w:rFonts w:ascii="Arial" w:hAnsi="Arial" w:cs="Arial"/>
          <w:bCs/>
          <w:sz w:val="20"/>
          <w:szCs w:val="20"/>
        </w:rPr>
      </w:pPr>
      <w:r w:rsidRPr="00D71D0A">
        <w:rPr>
          <w:rFonts w:ascii="Arial" w:hAnsi="Arial" w:cs="Arial"/>
          <w:bCs/>
          <w:sz w:val="20"/>
          <w:szCs w:val="20"/>
        </w:rPr>
        <w:t>ЗАДАНИЕ 12.</w:t>
      </w:r>
      <w:r>
        <w:rPr>
          <w:rFonts w:ascii="Arial" w:hAnsi="Arial" w:cs="Arial"/>
          <w:bCs/>
          <w:sz w:val="20"/>
          <w:szCs w:val="20"/>
        </w:rPr>
        <w:t xml:space="preserve"> </w:t>
      </w:r>
      <w:r w:rsidRPr="00D71D0A">
        <w:rPr>
          <w:rFonts w:ascii="Arial" w:hAnsi="Arial" w:cs="Arial"/>
          <w:bCs/>
          <w:sz w:val="20"/>
          <w:szCs w:val="20"/>
        </w:rPr>
        <w:t>Понятие «самонаблюдение» является синонимом термина.</w:t>
      </w:r>
      <w:r w:rsidRPr="00D71D0A">
        <w:rPr>
          <w:rFonts w:ascii="Arial" w:hAnsi="Arial" w:cs="Arial"/>
          <w:bCs/>
          <w:sz w:val="20"/>
          <w:szCs w:val="20"/>
        </w:rPr>
        <w:tab/>
      </w:r>
    </w:p>
    <w:p w:rsidR="000C62F7" w:rsidRPr="00D71D0A" w:rsidRDefault="000C62F7" w:rsidP="000C62F7">
      <w:pPr>
        <w:jc w:val="both"/>
        <w:rPr>
          <w:rFonts w:ascii="Arial" w:hAnsi="Arial" w:cs="Arial"/>
          <w:b/>
          <w:bCs/>
          <w:sz w:val="20"/>
          <w:szCs w:val="20"/>
        </w:rPr>
      </w:pPr>
      <w:r w:rsidRPr="00D71D0A">
        <w:rPr>
          <w:rFonts w:ascii="Arial" w:hAnsi="Arial" w:cs="Arial"/>
          <w:b/>
          <w:bCs/>
          <w:sz w:val="20"/>
          <w:szCs w:val="20"/>
        </w:rPr>
        <w:t>Ответ: интроспекция</w:t>
      </w:r>
    </w:p>
    <w:p w:rsidR="000C62F7" w:rsidRDefault="000C62F7" w:rsidP="000C62F7">
      <w:pPr>
        <w:jc w:val="both"/>
        <w:rPr>
          <w:rFonts w:ascii="Arial" w:hAnsi="Arial" w:cs="Arial"/>
          <w:bCs/>
          <w:sz w:val="20"/>
          <w:szCs w:val="20"/>
        </w:rPr>
      </w:pPr>
      <w:r>
        <w:rPr>
          <w:rFonts w:ascii="Arial" w:hAnsi="Arial" w:cs="Arial"/>
          <w:bCs/>
          <w:sz w:val="20"/>
          <w:szCs w:val="20"/>
        </w:rPr>
        <w:t xml:space="preserve">ЗАДАНИЕ 13. </w:t>
      </w:r>
      <w:r w:rsidRPr="00D71D0A">
        <w:rPr>
          <w:rFonts w:ascii="Arial" w:hAnsi="Arial" w:cs="Arial"/>
          <w:bCs/>
          <w:sz w:val="20"/>
          <w:szCs w:val="20"/>
        </w:rPr>
        <w:t>Краткое, стандартизированное психологическое испытание, в результате которого делается попытка оценить тот или иной психологический процесс или личность в целом, — это:</w:t>
      </w:r>
    </w:p>
    <w:p w:rsidR="000C62F7" w:rsidRPr="00D71D0A" w:rsidRDefault="000C62F7" w:rsidP="000C62F7">
      <w:pPr>
        <w:jc w:val="both"/>
        <w:rPr>
          <w:rFonts w:ascii="Arial" w:hAnsi="Arial" w:cs="Arial"/>
          <w:b/>
          <w:bCs/>
          <w:sz w:val="20"/>
          <w:szCs w:val="20"/>
        </w:rPr>
      </w:pPr>
      <w:r w:rsidRPr="00D71D0A">
        <w:rPr>
          <w:rFonts w:ascii="Arial" w:hAnsi="Arial" w:cs="Arial"/>
          <w:b/>
          <w:bCs/>
          <w:sz w:val="20"/>
          <w:szCs w:val="20"/>
        </w:rPr>
        <w:t>Ответ: тестирование.</w:t>
      </w:r>
    </w:p>
    <w:p w:rsidR="000C62F7" w:rsidRPr="00430680" w:rsidRDefault="000C62F7" w:rsidP="000C62F7">
      <w:pPr>
        <w:jc w:val="both"/>
        <w:rPr>
          <w:rFonts w:ascii="Arial" w:hAnsi="Arial" w:cs="Arial"/>
          <w:bCs/>
          <w:sz w:val="20"/>
          <w:szCs w:val="20"/>
        </w:rPr>
      </w:pPr>
      <w:r>
        <w:rPr>
          <w:rFonts w:ascii="Arial" w:hAnsi="Arial" w:cs="Arial"/>
          <w:bCs/>
          <w:sz w:val="20"/>
          <w:szCs w:val="20"/>
        </w:rPr>
        <w:t xml:space="preserve">ЗАДАНИЕ 14. </w:t>
      </w:r>
      <w:r w:rsidRPr="00430680">
        <w:rPr>
          <w:rFonts w:ascii="Arial" w:hAnsi="Arial" w:cs="Arial"/>
          <w:bCs/>
          <w:sz w:val="20"/>
          <w:szCs w:val="20"/>
        </w:rPr>
        <w:t>В основе содержательных теорий мотивации лежит анализ различных видов вознаграждений исследование когнитивных предпосылок, реализующихся в действиях.</w:t>
      </w:r>
    </w:p>
    <w:p w:rsidR="000C62F7" w:rsidRPr="00430680" w:rsidRDefault="000C62F7" w:rsidP="000C62F7">
      <w:pPr>
        <w:jc w:val="both"/>
        <w:rPr>
          <w:rFonts w:ascii="Arial" w:hAnsi="Arial" w:cs="Arial"/>
          <w:b/>
          <w:bCs/>
          <w:sz w:val="20"/>
          <w:szCs w:val="20"/>
        </w:rPr>
      </w:pPr>
      <w:r w:rsidRPr="00430680">
        <w:rPr>
          <w:rFonts w:ascii="Arial" w:hAnsi="Arial" w:cs="Arial"/>
          <w:b/>
          <w:bCs/>
          <w:sz w:val="20"/>
          <w:szCs w:val="20"/>
        </w:rPr>
        <w:t xml:space="preserve">Ответ: анализ внутренних стимулов, как основных причин поведения </w:t>
      </w:r>
    </w:p>
    <w:p w:rsidR="000C62F7" w:rsidRPr="00430680" w:rsidRDefault="000C62F7" w:rsidP="000C62F7">
      <w:pPr>
        <w:jc w:val="both"/>
        <w:rPr>
          <w:rFonts w:ascii="Arial" w:hAnsi="Arial" w:cs="Arial"/>
          <w:bCs/>
          <w:sz w:val="20"/>
          <w:szCs w:val="20"/>
        </w:rPr>
      </w:pPr>
      <w:r>
        <w:rPr>
          <w:rFonts w:ascii="Arial" w:hAnsi="Arial" w:cs="Arial"/>
          <w:bCs/>
          <w:sz w:val="20"/>
          <w:szCs w:val="20"/>
        </w:rPr>
        <w:t xml:space="preserve">ЗАДАНИЕ 15. </w:t>
      </w:r>
      <w:r w:rsidRPr="00430680">
        <w:rPr>
          <w:rFonts w:ascii="Arial" w:hAnsi="Arial" w:cs="Arial"/>
          <w:bCs/>
          <w:sz w:val="20"/>
          <w:szCs w:val="20"/>
        </w:rPr>
        <w:t xml:space="preserve">Коллегиальность в управлении - это ситуация, когда: </w:t>
      </w:r>
    </w:p>
    <w:p w:rsidR="000C62F7" w:rsidRPr="00430680" w:rsidRDefault="000C62F7" w:rsidP="000C62F7">
      <w:pPr>
        <w:jc w:val="both"/>
        <w:rPr>
          <w:rFonts w:ascii="Arial" w:hAnsi="Arial" w:cs="Arial"/>
          <w:b/>
          <w:bCs/>
          <w:sz w:val="20"/>
          <w:szCs w:val="20"/>
        </w:rPr>
      </w:pPr>
      <w:r w:rsidRPr="00430680">
        <w:rPr>
          <w:rFonts w:ascii="Arial" w:hAnsi="Arial" w:cs="Arial"/>
          <w:b/>
          <w:bCs/>
          <w:sz w:val="20"/>
          <w:szCs w:val="20"/>
        </w:rPr>
        <w:t>Ответ: работодатели работают в тесном контакте друг с другом и связаны узами сотрудничества и взаимозависимости.</w:t>
      </w:r>
    </w:p>
    <w:p w:rsidR="000C62F7" w:rsidRPr="00B901CB" w:rsidRDefault="000C62F7" w:rsidP="000C62F7">
      <w:pPr>
        <w:jc w:val="both"/>
        <w:rPr>
          <w:rFonts w:ascii="Arial" w:hAnsi="Arial" w:cs="Arial"/>
          <w:b/>
          <w:bCs/>
          <w:sz w:val="20"/>
          <w:szCs w:val="20"/>
        </w:rPr>
      </w:pPr>
    </w:p>
    <w:p w:rsidR="000C62F7" w:rsidRDefault="000C62F7" w:rsidP="000C62F7">
      <w:pPr>
        <w:ind w:firstLine="709"/>
        <w:rPr>
          <w:rFonts w:ascii="Arial" w:hAnsi="Arial" w:cs="Arial"/>
          <w:color w:val="000000"/>
          <w:u w:val="single"/>
        </w:rPr>
      </w:pPr>
      <w:r w:rsidRPr="00DF1DBE">
        <w:rPr>
          <w:rFonts w:ascii="Arial" w:hAnsi="Arial" w:cs="Arial"/>
          <w:color w:val="000000"/>
          <w:u w:val="single"/>
        </w:rPr>
        <w:t>3) открытые задания (мини-кейсы, средний уровень сложности):</w:t>
      </w:r>
    </w:p>
    <w:p w:rsidR="000C62F7" w:rsidRPr="00835E8D" w:rsidRDefault="000C62F7" w:rsidP="000C62F7">
      <w:pPr>
        <w:jc w:val="both"/>
        <w:rPr>
          <w:rFonts w:ascii="Arial" w:hAnsi="Arial" w:cs="Arial"/>
          <w:sz w:val="20"/>
          <w:szCs w:val="20"/>
        </w:rPr>
      </w:pPr>
      <w:r w:rsidRPr="00835E8D">
        <w:rPr>
          <w:rFonts w:ascii="Arial" w:hAnsi="Arial" w:cs="Arial"/>
          <w:sz w:val="20"/>
          <w:szCs w:val="20"/>
        </w:rPr>
        <w:t>ЗАДАНИЕ 1. На консультации клиент заявляет, что хотел бы организовать свою жизнь так, чтобы в ней не было стресса. Объясните, почему этого не стоит делать, и что вы порекомендуете клиенту вместо этого?</w:t>
      </w:r>
    </w:p>
    <w:p w:rsidR="000C62F7" w:rsidRPr="00835E8D" w:rsidRDefault="000C62F7" w:rsidP="000C62F7">
      <w:pPr>
        <w:jc w:val="both"/>
        <w:rPr>
          <w:rFonts w:ascii="Arial" w:hAnsi="Arial" w:cs="Arial"/>
          <w:b/>
          <w:bCs/>
          <w:sz w:val="20"/>
          <w:szCs w:val="20"/>
        </w:rPr>
      </w:pPr>
      <w:r w:rsidRPr="00835E8D">
        <w:rPr>
          <w:rFonts w:ascii="Arial" w:hAnsi="Arial" w:cs="Arial"/>
          <w:b/>
          <w:bCs/>
          <w:sz w:val="20"/>
          <w:szCs w:val="20"/>
        </w:rPr>
        <w:t xml:space="preserve">Ответ. </w:t>
      </w:r>
      <w:r>
        <w:rPr>
          <w:rFonts w:ascii="Arial" w:hAnsi="Arial" w:cs="Arial"/>
          <w:b/>
          <w:bCs/>
          <w:sz w:val="20"/>
          <w:szCs w:val="20"/>
        </w:rPr>
        <w:t>с</w:t>
      </w:r>
      <w:r w:rsidRPr="00835E8D">
        <w:rPr>
          <w:rFonts w:ascii="Arial" w:hAnsi="Arial" w:cs="Arial"/>
          <w:b/>
          <w:bCs/>
          <w:sz w:val="20"/>
          <w:szCs w:val="20"/>
        </w:rPr>
        <w:t xml:space="preserve">тресс </w:t>
      </w:r>
      <w:r>
        <w:rPr>
          <w:rFonts w:ascii="Arial" w:hAnsi="Arial" w:cs="Arial"/>
          <w:b/>
          <w:bCs/>
          <w:sz w:val="20"/>
          <w:szCs w:val="20"/>
        </w:rPr>
        <w:t xml:space="preserve">– </w:t>
      </w:r>
      <w:r w:rsidRPr="00835E8D">
        <w:rPr>
          <w:rFonts w:ascii="Arial" w:hAnsi="Arial" w:cs="Arial"/>
          <w:b/>
          <w:bCs/>
          <w:sz w:val="20"/>
          <w:szCs w:val="20"/>
        </w:rPr>
        <w:t>это важный механизм адаптации. Он отвечает за приспособление к изменяющимся условиям среды. Если организовать свою жизнь так, чтобы в ней не было стрессоров, то очевидно в какой-то своей части она будет стабильна, предсказуема, спокойна. Однако, это в определенной степени снижает адаптивные возможности человека. Кроме того, невозможно контролировать все возможные стрессоры. Поэтому человек может испытывать напряжение, предпринимая попытки их контролировать или избегать.</w:t>
      </w:r>
      <w:r>
        <w:rPr>
          <w:rFonts w:ascii="Arial" w:hAnsi="Arial" w:cs="Arial"/>
          <w:b/>
          <w:bCs/>
          <w:sz w:val="20"/>
          <w:szCs w:val="20"/>
        </w:rPr>
        <w:t xml:space="preserve"> </w:t>
      </w:r>
      <w:r w:rsidRPr="00835E8D">
        <w:rPr>
          <w:rFonts w:ascii="Arial" w:hAnsi="Arial" w:cs="Arial"/>
          <w:b/>
          <w:bCs/>
          <w:sz w:val="20"/>
          <w:szCs w:val="20"/>
        </w:rPr>
        <w:t>Хорошей альтернативой выступает повышение собственной стрессоустойчивости, при которой стресс будут возникать в ограниченном круге ситуаций, будут скорее характеризоваться невысокой интенсивностью и продолжительностью, а также будет низка вероятность развития негативных последствий стресса</w:t>
      </w:r>
    </w:p>
    <w:p w:rsidR="000C62F7" w:rsidRPr="00835E8D" w:rsidRDefault="000C62F7" w:rsidP="000C62F7">
      <w:pPr>
        <w:jc w:val="both"/>
        <w:rPr>
          <w:rFonts w:ascii="Arial" w:hAnsi="Arial" w:cs="Arial"/>
          <w:sz w:val="20"/>
          <w:szCs w:val="20"/>
        </w:rPr>
      </w:pPr>
      <w:r w:rsidRPr="00835E8D">
        <w:rPr>
          <w:rFonts w:ascii="Arial" w:hAnsi="Arial" w:cs="Arial"/>
          <w:sz w:val="20"/>
          <w:szCs w:val="20"/>
        </w:rPr>
        <w:t>ЗАДАНИЕ 2. К вам обратилась сотрудница, которая ведет важный проект. Сейчас заключительный этап, она переживает за результат, стремится, чтобы все было на высоком уровне. Жалуется на ощущения скованности во всем теле, особенно замечает это вечером перед сном, трудно расслабиться. Участились головные боли. В процессе беседы вы выясняете, что также присутствует ощущение сдавленности в груди, скованное поверхностное дыхание.</w:t>
      </w:r>
    </w:p>
    <w:p w:rsidR="000C62F7" w:rsidRPr="00835E8D" w:rsidRDefault="000C62F7" w:rsidP="000C62F7">
      <w:pPr>
        <w:jc w:val="both"/>
        <w:rPr>
          <w:rFonts w:ascii="Arial" w:hAnsi="Arial" w:cs="Arial"/>
          <w:sz w:val="20"/>
          <w:szCs w:val="20"/>
        </w:rPr>
      </w:pPr>
      <w:r w:rsidRPr="00835E8D">
        <w:rPr>
          <w:rFonts w:ascii="Arial" w:hAnsi="Arial" w:cs="Arial"/>
          <w:sz w:val="20"/>
          <w:szCs w:val="20"/>
        </w:rPr>
        <w:t>Предложите рекомендации, которые помогут сотрудни</w:t>
      </w:r>
      <w:r>
        <w:rPr>
          <w:rFonts w:ascii="Arial" w:hAnsi="Arial" w:cs="Arial"/>
          <w:sz w:val="20"/>
          <w:szCs w:val="20"/>
        </w:rPr>
        <w:t>к</w:t>
      </w:r>
      <w:r w:rsidRPr="00835E8D">
        <w:rPr>
          <w:rFonts w:ascii="Arial" w:hAnsi="Arial" w:cs="Arial"/>
          <w:sz w:val="20"/>
          <w:szCs w:val="20"/>
        </w:rPr>
        <w:t>е эффективно справляться с данной стрессовой ситуацией.</w:t>
      </w:r>
    </w:p>
    <w:p w:rsidR="000C62F7" w:rsidRPr="00392F31" w:rsidRDefault="000C62F7" w:rsidP="000C62F7">
      <w:pPr>
        <w:jc w:val="both"/>
        <w:rPr>
          <w:rFonts w:ascii="Arial" w:hAnsi="Arial" w:cs="Arial"/>
          <w:b/>
          <w:bCs/>
          <w:sz w:val="20"/>
          <w:szCs w:val="20"/>
        </w:rPr>
      </w:pPr>
      <w:r w:rsidRPr="00835E8D">
        <w:rPr>
          <w:rFonts w:ascii="Arial" w:hAnsi="Arial" w:cs="Arial"/>
          <w:b/>
          <w:bCs/>
          <w:sz w:val="20"/>
          <w:szCs w:val="20"/>
        </w:rPr>
        <w:t>Ответ</w:t>
      </w:r>
      <w:r>
        <w:rPr>
          <w:rFonts w:ascii="Arial" w:hAnsi="Arial" w:cs="Arial"/>
          <w:b/>
          <w:bCs/>
          <w:sz w:val="20"/>
          <w:szCs w:val="20"/>
        </w:rPr>
        <w:t>: в</w:t>
      </w:r>
      <w:r w:rsidRPr="00835E8D">
        <w:rPr>
          <w:rFonts w:ascii="Arial" w:hAnsi="Arial" w:cs="Arial"/>
          <w:b/>
          <w:bCs/>
          <w:sz w:val="20"/>
          <w:szCs w:val="20"/>
        </w:rPr>
        <w:t xml:space="preserve"> данном случае можно предложить общие рекомендации по организации труда и отдыха, а также конкретные приемы и техники саморегуляции.</w:t>
      </w:r>
      <w:r>
        <w:rPr>
          <w:rFonts w:ascii="Arial" w:hAnsi="Arial" w:cs="Arial"/>
          <w:b/>
          <w:bCs/>
          <w:sz w:val="20"/>
          <w:szCs w:val="20"/>
        </w:rPr>
        <w:t xml:space="preserve"> </w:t>
      </w:r>
      <w:r w:rsidRPr="00835E8D">
        <w:rPr>
          <w:rFonts w:ascii="Arial" w:hAnsi="Arial" w:cs="Arial"/>
          <w:b/>
          <w:bCs/>
          <w:sz w:val="20"/>
          <w:szCs w:val="20"/>
        </w:rPr>
        <w:t xml:space="preserve">Общие рекомендации. Психогигиена жизни. Делать перерывы в течение рабочего дня по 5-10 минут, которые заполнять чем-то приятным, не связанным с рабочей деятельностью. Больше физической активности. Напряжение в мышцах </w:t>
      </w:r>
      <w:r>
        <w:rPr>
          <w:rFonts w:ascii="Arial" w:hAnsi="Arial" w:cs="Arial"/>
          <w:b/>
          <w:bCs/>
          <w:sz w:val="20"/>
          <w:szCs w:val="20"/>
        </w:rPr>
        <w:t>–</w:t>
      </w:r>
      <w:r w:rsidRPr="00835E8D">
        <w:rPr>
          <w:rFonts w:ascii="Arial" w:hAnsi="Arial" w:cs="Arial"/>
          <w:b/>
          <w:bCs/>
          <w:sz w:val="20"/>
          <w:szCs w:val="20"/>
        </w:rPr>
        <w:t xml:space="preserve"> это одна и естественных реакций организма при стрессе. Это подготовка к бегству или борьбе - естественным биологическим реакциям. В современном мире эти реакции, как правило, не реализованы </w:t>
      </w:r>
      <w:r>
        <w:rPr>
          <w:rFonts w:ascii="Arial" w:hAnsi="Arial" w:cs="Arial"/>
          <w:b/>
          <w:bCs/>
          <w:sz w:val="20"/>
          <w:szCs w:val="20"/>
        </w:rPr>
        <w:t>–</w:t>
      </w:r>
      <w:r w:rsidRPr="00835E8D">
        <w:rPr>
          <w:rFonts w:ascii="Arial" w:hAnsi="Arial" w:cs="Arial"/>
          <w:b/>
          <w:bCs/>
          <w:sz w:val="20"/>
          <w:szCs w:val="20"/>
        </w:rPr>
        <w:t xml:space="preserve"> разрядки не наступает, напряжение сохраняется в теле. Например, можно больше ходить пешком.</w:t>
      </w:r>
      <w:r>
        <w:rPr>
          <w:rFonts w:ascii="Arial" w:hAnsi="Arial" w:cs="Arial"/>
          <w:b/>
          <w:bCs/>
          <w:sz w:val="20"/>
          <w:szCs w:val="20"/>
        </w:rPr>
        <w:t xml:space="preserve"> </w:t>
      </w:r>
      <w:r w:rsidRPr="00835E8D">
        <w:rPr>
          <w:rFonts w:ascii="Arial" w:hAnsi="Arial" w:cs="Arial"/>
          <w:b/>
          <w:bCs/>
          <w:sz w:val="20"/>
          <w:szCs w:val="20"/>
        </w:rPr>
        <w:t>Чтобы снизить степень информационного стресса, можно вести записи, прописывать приоритетные задачи, группировать задачи и прочее, то есть структурировать информационный поток.</w:t>
      </w:r>
      <w:r>
        <w:rPr>
          <w:rFonts w:ascii="Arial" w:hAnsi="Arial" w:cs="Arial"/>
          <w:b/>
          <w:bCs/>
          <w:sz w:val="20"/>
          <w:szCs w:val="20"/>
        </w:rPr>
        <w:t xml:space="preserve"> </w:t>
      </w:r>
      <w:r w:rsidRPr="00835E8D">
        <w:rPr>
          <w:rFonts w:ascii="Arial" w:hAnsi="Arial" w:cs="Arial"/>
          <w:b/>
          <w:bCs/>
          <w:sz w:val="20"/>
          <w:szCs w:val="20"/>
        </w:rPr>
        <w:t>Приемы и техники саморегуляции. Дыхательные техники. Способствуют расширению дыхания, активизации парасимпатической нервной системы, растяжению и расслаблению отдельных групп мышц, снятию напряжения с шейно-воротниковой зоны.</w:t>
      </w:r>
      <w:r>
        <w:rPr>
          <w:rFonts w:ascii="Arial" w:hAnsi="Arial" w:cs="Arial"/>
          <w:b/>
          <w:bCs/>
          <w:sz w:val="20"/>
          <w:szCs w:val="20"/>
        </w:rPr>
        <w:t xml:space="preserve"> </w:t>
      </w:r>
      <w:r w:rsidRPr="00835E8D">
        <w:rPr>
          <w:rFonts w:ascii="Arial" w:hAnsi="Arial" w:cs="Arial"/>
          <w:b/>
          <w:bCs/>
          <w:sz w:val="20"/>
          <w:szCs w:val="20"/>
        </w:rPr>
        <w:t>Нервно-мышечная релаксация для проработки напряжения в мышцах целенаправленно</w:t>
      </w:r>
    </w:p>
    <w:p w:rsidR="000C62F7" w:rsidRPr="00835E8D" w:rsidRDefault="000C62F7" w:rsidP="000C62F7">
      <w:pPr>
        <w:jc w:val="both"/>
        <w:rPr>
          <w:rFonts w:ascii="Arial" w:hAnsi="Arial" w:cs="Arial"/>
          <w:sz w:val="20"/>
          <w:szCs w:val="20"/>
        </w:rPr>
      </w:pPr>
      <w:r w:rsidRPr="00835E8D">
        <w:rPr>
          <w:rFonts w:ascii="Arial" w:hAnsi="Arial" w:cs="Arial"/>
          <w:sz w:val="20"/>
          <w:szCs w:val="20"/>
        </w:rPr>
        <w:t>ЗАДАНИЕ 3. Назовите и охарактеризуйте основные методики диагностики психологической склонности к зависимому поведению</w:t>
      </w:r>
    </w:p>
    <w:p w:rsidR="000C62F7" w:rsidRPr="00392F31" w:rsidRDefault="000C62F7" w:rsidP="000C62F7">
      <w:pPr>
        <w:jc w:val="both"/>
        <w:rPr>
          <w:rFonts w:ascii="Arial" w:hAnsi="Arial" w:cs="Arial"/>
          <w:b/>
          <w:bCs/>
          <w:sz w:val="20"/>
          <w:szCs w:val="20"/>
          <w:shd w:val="clear" w:color="auto" w:fill="FFFFFF"/>
        </w:rPr>
      </w:pPr>
      <w:r w:rsidRPr="00835E8D">
        <w:rPr>
          <w:rFonts w:ascii="Arial" w:hAnsi="Arial" w:cs="Arial"/>
          <w:b/>
          <w:bCs/>
          <w:sz w:val="20"/>
          <w:szCs w:val="20"/>
        </w:rPr>
        <w:t xml:space="preserve">Ответ: </w:t>
      </w:r>
      <w:r>
        <w:rPr>
          <w:rFonts w:ascii="Arial" w:hAnsi="Arial" w:cs="Arial"/>
          <w:b/>
          <w:bCs/>
          <w:sz w:val="20"/>
          <w:szCs w:val="20"/>
        </w:rPr>
        <w:t>о</w:t>
      </w:r>
      <w:r w:rsidRPr="00835E8D">
        <w:rPr>
          <w:rFonts w:ascii="Arial" w:hAnsi="Arial" w:cs="Arial"/>
          <w:b/>
          <w:bCs/>
          <w:sz w:val="20"/>
          <w:szCs w:val="20"/>
        </w:rPr>
        <w:t xml:space="preserve">просник </w:t>
      </w:r>
      <w:r w:rsidRPr="00835E8D">
        <w:rPr>
          <w:rFonts w:ascii="Arial" w:hAnsi="Arial" w:cs="Arial"/>
          <w:b/>
          <w:bCs/>
          <w:sz w:val="20"/>
          <w:szCs w:val="20"/>
          <w:shd w:val="clear" w:color="auto" w:fill="FFFFFF"/>
        </w:rPr>
        <w:t>«Склонность к</w:t>
      </w:r>
      <w:r>
        <w:rPr>
          <w:rFonts w:ascii="Arial" w:hAnsi="Arial" w:cs="Arial"/>
          <w:b/>
          <w:bCs/>
          <w:sz w:val="20"/>
          <w:szCs w:val="20"/>
          <w:shd w:val="clear" w:color="auto" w:fill="FFFFFF"/>
        </w:rPr>
        <w:t xml:space="preserve"> </w:t>
      </w:r>
      <w:r w:rsidRPr="00835E8D">
        <w:rPr>
          <w:rFonts w:ascii="Arial" w:hAnsi="Arial" w:cs="Arial"/>
          <w:b/>
          <w:bCs/>
          <w:sz w:val="20"/>
          <w:szCs w:val="20"/>
          <w:shd w:val="clear" w:color="auto" w:fill="FFFFFF"/>
        </w:rPr>
        <w:t>зависимому поведению В. Д. Менделевича (2 шкалы – склонности к алкоголизму и наркомании),</w:t>
      </w:r>
      <w:r>
        <w:rPr>
          <w:rFonts w:ascii="Arial" w:hAnsi="Arial" w:cs="Arial"/>
          <w:b/>
          <w:bCs/>
          <w:sz w:val="20"/>
          <w:szCs w:val="20"/>
          <w:shd w:val="clear" w:color="auto" w:fill="FFFFFF"/>
        </w:rPr>
        <w:t xml:space="preserve"> «</w:t>
      </w:r>
      <w:r w:rsidRPr="00835E8D">
        <w:rPr>
          <w:rFonts w:ascii="Arial" w:hAnsi="Arial" w:cs="Arial"/>
          <w:b/>
          <w:bCs/>
          <w:sz w:val="20"/>
          <w:szCs w:val="20"/>
          <w:shd w:val="clear" w:color="auto" w:fill="FFFFFF"/>
        </w:rPr>
        <w:t>Методика диагностики склонности к 13 видам зависимостей</w:t>
      </w:r>
      <w:r>
        <w:rPr>
          <w:rFonts w:ascii="Arial" w:hAnsi="Arial" w:cs="Arial"/>
          <w:b/>
          <w:bCs/>
          <w:sz w:val="20"/>
          <w:szCs w:val="20"/>
          <w:shd w:val="clear" w:color="auto" w:fill="FFFFFF"/>
        </w:rPr>
        <w:t>»</w:t>
      </w:r>
      <w:r w:rsidRPr="00835E8D">
        <w:rPr>
          <w:rFonts w:ascii="Arial" w:hAnsi="Arial" w:cs="Arial"/>
          <w:b/>
          <w:bCs/>
          <w:sz w:val="20"/>
          <w:szCs w:val="20"/>
          <w:shd w:val="clear" w:color="auto" w:fill="FFFFFF"/>
        </w:rPr>
        <w:t xml:space="preserve"> Г.В. Лозовой и др. </w:t>
      </w:r>
    </w:p>
    <w:p w:rsidR="000C62F7" w:rsidRPr="00835E8D" w:rsidRDefault="000C62F7" w:rsidP="000C62F7">
      <w:pPr>
        <w:jc w:val="both"/>
        <w:rPr>
          <w:rFonts w:ascii="Arial" w:hAnsi="Arial" w:cs="Arial"/>
          <w:sz w:val="20"/>
          <w:szCs w:val="20"/>
        </w:rPr>
      </w:pPr>
      <w:r w:rsidRPr="00835E8D">
        <w:rPr>
          <w:rFonts w:ascii="Arial" w:hAnsi="Arial" w:cs="Arial"/>
          <w:sz w:val="20"/>
          <w:szCs w:val="20"/>
        </w:rPr>
        <w:lastRenderedPageBreak/>
        <w:t>ЗАДАНИЕ 4. Вам необходимо организовать мониторинг сотрудников с целью выявить работников с симптомами выгорания. Предложите методики для диагностики выгорания сотрудников.</w:t>
      </w:r>
    </w:p>
    <w:p w:rsidR="000C62F7" w:rsidRPr="00835E8D" w:rsidRDefault="000C62F7" w:rsidP="000C62F7">
      <w:pPr>
        <w:jc w:val="both"/>
        <w:rPr>
          <w:rFonts w:ascii="Arial" w:hAnsi="Arial" w:cs="Arial"/>
          <w:b/>
          <w:bCs/>
          <w:sz w:val="20"/>
          <w:szCs w:val="20"/>
        </w:rPr>
      </w:pPr>
      <w:r w:rsidRPr="00835E8D">
        <w:rPr>
          <w:rFonts w:ascii="Arial" w:hAnsi="Arial" w:cs="Arial"/>
          <w:b/>
          <w:bCs/>
          <w:sz w:val="20"/>
          <w:szCs w:val="20"/>
        </w:rPr>
        <w:t>Ответ</w:t>
      </w:r>
      <w:r>
        <w:rPr>
          <w:rFonts w:ascii="Arial" w:hAnsi="Arial" w:cs="Arial"/>
          <w:b/>
          <w:bCs/>
          <w:sz w:val="20"/>
          <w:szCs w:val="20"/>
        </w:rPr>
        <w:t>: м</w:t>
      </w:r>
      <w:r w:rsidRPr="00835E8D">
        <w:rPr>
          <w:rFonts w:ascii="Arial" w:hAnsi="Arial" w:cs="Arial"/>
          <w:b/>
          <w:bCs/>
          <w:sz w:val="20"/>
          <w:szCs w:val="20"/>
        </w:rPr>
        <w:t xml:space="preserve">етодика </w:t>
      </w:r>
      <w:r>
        <w:rPr>
          <w:rFonts w:ascii="Arial" w:hAnsi="Arial" w:cs="Arial"/>
          <w:b/>
          <w:bCs/>
          <w:sz w:val="20"/>
          <w:szCs w:val="20"/>
        </w:rPr>
        <w:t>«</w:t>
      </w:r>
      <w:r w:rsidRPr="00835E8D">
        <w:rPr>
          <w:rFonts w:ascii="Arial" w:hAnsi="Arial" w:cs="Arial"/>
          <w:b/>
          <w:bCs/>
          <w:sz w:val="20"/>
          <w:szCs w:val="20"/>
        </w:rPr>
        <w:t>Диагностика уровня эмоционального выгорания</w:t>
      </w:r>
      <w:r>
        <w:rPr>
          <w:rFonts w:ascii="Arial" w:hAnsi="Arial" w:cs="Arial"/>
          <w:b/>
          <w:bCs/>
          <w:sz w:val="20"/>
          <w:szCs w:val="20"/>
        </w:rPr>
        <w:t>»</w:t>
      </w:r>
      <w:r w:rsidRPr="00835E8D">
        <w:rPr>
          <w:rFonts w:ascii="Arial" w:hAnsi="Arial" w:cs="Arial"/>
          <w:b/>
          <w:bCs/>
          <w:sz w:val="20"/>
          <w:szCs w:val="20"/>
        </w:rPr>
        <w:t xml:space="preserve"> В. Бойко. Выделяет шкалы в соответствии со стадиями развития стресса: напряжение, резистенция и истощение.</w:t>
      </w:r>
    </w:p>
    <w:p w:rsidR="000C62F7" w:rsidRPr="00835E8D" w:rsidRDefault="000C62F7" w:rsidP="000C62F7">
      <w:pPr>
        <w:jc w:val="both"/>
        <w:rPr>
          <w:rFonts w:ascii="Arial" w:hAnsi="Arial" w:cs="Arial"/>
          <w:b/>
          <w:bCs/>
          <w:sz w:val="20"/>
          <w:szCs w:val="20"/>
        </w:rPr>
      </w:pPr>
      <w:r w:rsidRPr="00835E8D">
        <w:rPr>
          <w:rFonts w:ascii="Arial" w:hAnsi="Arial" w:cs="Arial"/>
          <w:b/>
          <w:bCs/>
          <w:sz w:val="20"/>
          <w:szCs w:val="20"/>
        </w:rPr>
        <w:t>Опросник профессионального выгорания К.</w:t>
      </w:r>
      <w:r>
        <w:rPr>
          <w:rFonts w:ascii="Arial" w:hAnsi="Arial" w:cs="Arial"/>
          <w:b/>
          <w:bCs/>
          <w:sz w:val="20"/>
          <w:szCs w:val="20"/>
        </w:rPr>
        <w:t xml:space="preserve"> </w:t>
      </w:r>
      <w:r w:rsidRPr="00835E8D">
        <w:rPr>
          <w:rFonts w:ascii="Arial" w:hAnsi="Arial" w:cs="Arial"/>
          <w:b/>
          <w:bCs/>
          <w:sz w:val="20"/>
          <w:szCs w:val="20"/>
        </w:rPr>
        <w:t>Маслач. Позволяет выявить степень выраженности эмоционального истощения, деперсонализации и редукции личных достижений</w:t>
      </w:r>
    </w:p>
    <w:p w:rsidR="000C62F7" w:rsidRPr="00835E8D" w:rsidRDefault="000C62F7" w:rsidP="000C62F7">
      <w:pPr>
        <w:jc w:val="both"/>
        <w:rPr>
          <w:rFonts w:ascii="Arial" w:hAnsi="Arial" w:cs="Arial"/>
          <w:sz w:val="20"/>
          <w:szCs w:val="20"/>
        </w:rPr>
      </w:pPr>
      <w:r w:rsidRPr="00835E8D">
        <w:rPr>
          <w:rFonts w:ascii="Arial" w:hAnsi="Arial" w:cs="Arial"/>
          <w:sz w:val="20"/>
          <w:szCs w:val="20"/>
        </w:rPr>
        <w:t>ЗАДАНИЕ 5. Вы начинаете работу с человеком, пережившим травматическое событие несколько месяцев назад. Сформулируйте основную цель и задачи реабилитационной работы с человеком, получившим психическую травму.</w:t>
      </w:r>
    </w:p>
    <w:p w:rsidR="000C62F7" w:rsidRPr="00835E8D" w:rsidRDefault="000C62F7" w:rsidP="000C62F7">
      <w:pPr>
        <w:jc w:val="both"/>
        <w:rPr>
          <w:rFonts w:ascii="Arial" w:hAnsi="Arial" w:cs="Arial"/>
          <w:b/>
          <w:bCs/>
          <w:sz w:val="20"/>
          <w:szCs w:val="20"/>
        </w:rPr>
      </w:pPr>
      <w:r w:rsidRPr="00835E8D">
        <w:rPr>
          <w:rFonts w:ascii="Arial" w:hAnsi="Arial" w:cs="Arial"/>
          <w:b/>
          <w:bCs/>
          <w:sz w:val="20"/>
          <w:szCs w:val="20"/>
        </w:rPr>
        <w:t>Ответ: оказать помощь в переживании травматического опыта, он должен включить этот опыт в свою жизненную историю, интегрировать его, найти смыслы жить дальше</w:t>
      </w:r>
    </w:p>
    <w:p w:rsidR="000C62F7" w:rsidRPr="00835E8D" w:rsidRDefault="000C62F7" w:rsidP="000C62F7">
      <w:pPr>
        <w:jc w:val="both"/>
        <w:rPr>
          <w:rFonts w:ascii="Arial" w:hAnsi="Arial" w:cs="Arial"/>
          <w:sz w:val="20"/>
          <w:szCs w:val="20"/>
        </w:rPr>
      </w:pPr>
      <w:r w:rsidRPr="00835E8D">
        <w:rPr>
          <w:rFonts w:ascii="Arial" w:hAnsi="Arial" w:cs="Arial"/>
          <w:sz w:val="20"/>
          <w:szCs w:val="20"/>
        </w:rPr>
        <w:t>ЗАДАНИЕ 6. Вы военный психолог, работаете с военнослужащими, которые около месяца назад вернулись из районов боевых действий. Один из военнослужащих поделился в беседе, что “он не хотел бы жить в таком мире, где есть столько жестокости, нет ценности жизни, где гибнут славные парни, такие как его приятель. Лучше бы вместо приятеля погиб он сам”. Квалифицируйте, какие симптомы ПТСР выражаются в его словах, и какая может быть стратегия психологической реабилитационной работы с данным военнослужащим.</w:t>
      </w:r>
    </w:p>
    <w:p w:rsidR="000C62F7" w:rsidRPr="00392F31" w:rsidRDefault="000C62F7" w:rsidP="000C62F7">
      <w:pPr>
        <w:jc w:val="both"/>
        <w:rPr>
          <w:rFonts w:ascii="Arial" w:hAnsi="Arial" w:cs="Arial"/>
          <w:b/>
          <w:bCs/>
          <w:sz w:val="20"/>
          <w:szCs w:val="20"/>
        </w:rPr>
      </w:pPr>
      <w:r w:rsidRPr="00835E8D">
        <w:rPr>
          <w:rFonts w:ascii="Arial" w:hAnsi="Arial" w:cs="Arial"/>
          <w:b/>
          <w:bCs/>
          <w:sz w:val="20"/>
          <w:szCs w:val="20"/>
        </w:rPr>
        <w:t>Ответ: в данном фрагменте беседы с военнослужащим явно проявляют себя суицидальные мысли и вина выжившего. Психологическая реабилитация должна быть направлена на сопровождение человека в его проживании негативных чувств, связанных с травматическим событием. Особенно можно обратить внимание на чувство вины, которое может быть некоторым отражением злости, агрессии, подавленной на настоящий момент.</w:t>
      </w:r>
      <w:r>
        <w:rPr>
          <w:rFonts w:ascii="Arial" w:hAnsi="Arial" w:cs="Arial"/>
          <w:b/>
          <w:bCs/>
          <w:sz w:val="20"/>
          <w:szCs w:val="20"/>
        </w:rPr>
        <w:t xml:space="preserve"> </w:t>
      </w:r>
      <w:r w:rsidRPr="00835E8D">
        <w:rPr>
          <w:rFonts w:ascii="Arial" w:hAnsi="Arial" w:cs="Arial"/>
          <w:b/>
          <w:bCs/>
          <w:sz w:val="20"/>
          <w:szCs w:val="20"/>
        </w:rPr>
        <w:t>В словах военнослужащего мир явно представлен плохим, несправедливым. Важно помочь ему сформировать представление о мире как о нейтральном, дуальном, в котором есть и негативные проявления, и позитивные. И те, и другие можно проживать и двигаться дальше по своему жизненному пути.</w:t>
      </w:r>
      <w:r>
        <w:rPr>
          <w:rFonts w:ascii="Arial" w:hAnsi="Arial" w:cs="Arial"/>
          <w:b/>
          <w:bCs/>
          <w:sz w:val="20"/>
          <w:szCs w:val="20"/>
        </w:rPr>
        <w:t xml:space="preserve"> </w:t>
      </w:r>
      <w:r w:rsidRPr="00835E8D">
        <w:rPr>
          <w:rFonts w:ascii="Arial" w:hAnsi="Arial" w:cs="Arial"/>
          <w:b/>
          <w:bCs/>
          <w:sz w:val="20"/>
          <w:szCs w:val="20"/>
        </w:rPr>
        <w:t>Основная задача в проживании травматического опыта - адаптация к жизни с учетом этого нового сильно отличающегося от обыденного опыта, встраивание его в свою систему мира</w:t>
      </w:r>
    </w:p>
    <w:p w:rsidR="000C62F7" w:rsidRPr="00835E8D" w:rsidRDefault="000C62F7" w:rsidP="000C62F7">
      <w:pPr>
        <w:jc w:val="both"/>
        <w:rPr>
          <w:rFonts w:ascii="Arial" w:hAnsi="Arial" w:cs="Arial"/>
          <w:sz w:val="20"/>
          <w:szCs w:val="20"/>
        </w:rPr>
      </w:pPr>
      <w:r w:rsidRPr="00835E8D">
        <w:rPr>
          <w:rFonts w:ascii="Arial" w:hAnsi="Arial" w:cs="Arial"/>
          <w:sz w:val="20"/>
          <w:szCs w:val="20"/>
        </w:rPr>
        <w:t>ЗАДАНИЕ 7. Вы психолог организации. К вам на прием пришел сотрудник с явными признаками стрессового состояния. Он убежден, что помочь справиться со стрессом ему должны вы и его непосредственный руководитель, сняв с него часть нагрузки. В беседе руководитель заявил, что сотрудник сам должен справиться со своим состоянием, это его ответственность, а на работу он должен приходить работать. Прокомментируйте данную ситуацию и предложите свою программу действий.</w:t>
      </w:r>
    </w:p>
    <w:p w:rsidR="000C62F7" w:rsidRPr="00835E8D" w:rsidRDefault="000C62F7" w:rsidP="000C62F7">
      <w:pPr>
        <w:jc w:val="both"/>
        <w:rPr>
          <w:rFonts w:ascii="Arial" w:hAnsi="Arial" w:cs="Arial"/>
          <w:b/>
          <w:bCs/>
          <w:sz w:val="20"/>
          <w:szCs w:val="20"/>
        </w:rPr>
      </w:pPr>
      <w:r w:rsidRPr="00835E8D">
        <w:rPr>
          <w:rFonts w:ascii="Arial" w:hAnsi="Arial" w:cs="Arial"/>
          <w:b/>
          <w:bCs/>
          <w:sz w:val="20"/>
          <w:szCs w:val="20"/>
        </w:rPr>
        <w:t>Ответ</w:t>
      </w:r>
      <w:r>
        <w:rPr>
          <w:rFonts w:ascii="Arial" w:hAnsi="Arial" w:cs="Arial"/>
          <w:b/>
          <w:bCs/>
          <w:sz w:val="20"/>
          <w:szCs w:val="20"/>
        </w:rPr>
        <w:t xml:space="preserve">: и </w:t>
      </w:r>
      <w:r w:rsidRPr="00835E8D">
        <w:rPr>
          <w:rFonts w:ascii="Arial" w:hAnsi="Arial" w:cs="Arial"/>
          <w:b/>
          <w:bCs/>
          <w:sz w:val="20"/>
          <w:szCs w:val="20"/>
        </w:rPr>
        <w:t>сотрудник, и руководитель заблуждаются. В рамках стресс-менеджмента организации ответственность за физическое и психическое состояние сотрудника распределяется между ним самим и руководством организации. Сам человек ответственен за добросовестное отношение к своему физическому и психическому здоровью, за организацию своей жизни, за осведомленность о приемах самоподдержки. В последней части ему может помочь психолог организации.</w:t>
      </w:r>
      <w:r>
        <w:rPr>
          <w:rFonts w:ascii="Arial" w:hAnsi="Arial" w:cs="Arial"/>
          <w:b/>
          <w:bCs/>
          <w:sz w:val="20"/>
          <w:szCs w:val="20"/>
        </w:rPr>
        <w:t xml:space="preserve"> </w:t>
      </w:r>
      <w:r w:rsidRPr="00835E8D">
        <w:rPr>
          <w:rFonts w:ascii="Arial" w:hAnsi="Arial" w:cs="Arial"/>
          <w:b/>
          <w:bCs/>
          <w:sz w:val="20"/>
          <w:szCs w:val="20"/>
        </w:rPr>
        <w:t>Руководство отвечает за организацию рабочего пространства, адекватное распределение нагрузки, соблюдение режима труда и отдыха, реализацию мер поддержки своих сотрудников.</w:t>
      </w:r>
      <w:r>
        <w:rPr>
          <w:rFonts w:ascii="Arial" w:hAnsi="Arial" w:cs="Arial"/>
          <w:b/>
          <w:bCs/>
          <w:sz w:val="20"/>
          <w:szCs w:val="20"/>
        </w:rPr>
        <w:t xml:space="preserve"> </w:t>
      </w:r>
      <w:r w:rsidRPr="00835E8D">
        <w:rPr>
          <w:rFonts w:ascii="Arial" w:hAnsi="Arial" w:cs="Arial"/>
          <w:b/>
          <w:bCs/>
          <w:sz w:val="20"/>
          <w:szCs w:val="20"/>
        </w:rPr>
        <w:t>Работа психолога должна вестись в этой ситуации в двух направлениях. С руководителем необходимо обсудить вопрос адекватной нагрузки, возможные меры поддержки сотрудника.</w:t>
      </w:r>
      <w:r>
        <w:rPr>
          <w:rFonts w:ascii="Arial" w:hAnsi="Arial" w:cs="Arial"/>
          <w:b/>
          <w:bCs/>
          <w:sz w:val="20"/>
          <w:szCs w:val="20"/>
        </w:rPr>
        <w:t xml:space="preserve"> </w:t>
      </w:r>
      <w:r w:rsidRPr="00835E8D">
        <w:rPr>
          <w:rFonts w:ascii="Arial" w:hAnsi="Arial" w:cs="Arial"/>
          <w:b/>
          <w:bCs/>
          <w:sz w:val="20"/>
          <w:szCs w:val="20"/>
        </w:rPr>
        <w:t>С сотрудником провести анализ его деятельности, жизни для выявления возможных активных стрессоров. Провести занятия по обучению приемам самопомощи при стрессе</w:t>
      </w:r>
    </w:p>
    <w:p w:rsidR="000C62F7" w:rsidRPr="00835E8D" w:rsidRDefault="000C62F7" w:rsidP="000C62F7">
      <w:pPr>
        <w:jc w:val="both"/>
        <w:rPr>
          <w:rFonts w:ascii="Arial" w:hAnsi="Arial" w:cs="Arial"/>
          <w:sz w:val="20"/>
          <w:szCs w:val="20"/>
        </w:rPr>
      </w:pPr>
      <w:r w:rsidRPr="00835E8D">
        <w:rPr>
          <w:rFonts w:ascii="Arial" w:hAnsi="Arial" w:cs="Arial"/>
          <w:sz w:val="20"/>
          <w:szCs w:val="20"/>
        </w:rPr>
        <w:t>ЗАДАНИЕ 8. К вам за консультацией обратилась женщина с жалобами на переживание стресса. Только по ее мнению, для него нет никаких причин. На работе все хорошо, супружеские отношения комфортные, доверительные. Планируют зачатие ребенка, около 4 месяцев пока безрезультатно. Но она не огорчается, врачи говорят, пока рано беспокоиться. Прокомментируйте, что может быть причиной стресса и какой вид стресса может развиваться в данной ситуации.</w:t>
      </w:r>
    </w:p>
    <w:p w:rsidR="000C62F7" w:rsidRPr="00835E8D" w:rsidRDefault="000C62F7" w:rsidP="000C62F7">
      <w:pPr>
        <w:jc w:val="both"/>
        <w:rPr>
          <w:rFonts w:ascii="Arial" w:hAnsi="Arial" w:cs="Arial"/>
          <w:b/>
          <w:bCs/>
          <w:sz w:val="20"/>
          <w:szCs w:val="20"/>
        </w:rPr>
      </w:pPr>
      <w:r w:rsidRPr="00835E8D">
        <w:rPr>
          <w:rFonts w:ascii="Arial" w:hAnsi="Arial" w:cs="Arial"/>
          <w:b/>
          <w:bCs/>
          <w:sz w:val="20"/>
          <w:szCs w:val="20"/>
        </w:rPr>
        <w:t xml:space="preserve">Ответ: безрезультатные попытки зачать ребенка могут стать причиной стресса потому, что создают латентный фон напряжения. Несильные по заряженности стрессоры, но действующие в течение длительного времени, вызывают явный стресс.  Виды стресса </w:t>
      </w:r>
      <w:r>
        <w:rPr>
          <w:rFonts w:ascii="Arial" w:hAnsi="Arial" w:cs="Arial"/>
          <w:b/>
          <w:bCs/>
          <w:sz w:val="20"/>
          <w:szCs w:val="20"/>
        </w:rPr>
        <w:t>–</w:t>
      </w:r>
      <w:r w:rsidRPr="00835E8D">
        <w:rPr>
          <w:rFonts w:ascii="Arial" w:hAnsi="Arial" w:cs="Arial"/>
          <w:b/>
          <w:bCs/>
          <w:sz w:val="20"/>
          <w:szCs w:val="20"/>
        </w:rPr>
        <w:t xml:space="preserve"> хронический, эмоциональный. Эмоциональный </w:t>
      </w:r>
      <w:r>
        <w:rPr>
          <w:rFonts w:ascii="Arial" w:hAnsi="Arial" w:cs="Arial"/>
          <w:b/>
          <w:bCs/>
          <w:sz w:val="20"/>
          <w:szCs w:val="20"/>
        </w:rPr>
        <w:t>–</w:t>
      </w:r>
      <w:r w:rsidRPr="00835E8D">
        <w:rPr>
          <w:rFonts w:ascii="Arial" w:hAnsi="Arial" w:cs="Arial"/>
          <w:b/>
          <w:bCs/>
          <w:sz w:val="20"/>
          <w:szCs w:val="20"/>
        </w:rPr>
        <w:t xml:space="preserve"> поскольку не оправдываются ожидания и надежды каждый месяц рушатся</w:t>
      </w:r>
    </w:p>
    <w:p w:rsidR="000C62F7" w:rsidRPr="00835E8D" w:rsidRDefault="000C62F7" w:rsidP="000C62F7">
      <w:pPr>
        <w:jc w:val="both"/>
        <w:rPr>
          <w:rFonts w:ascii="Arial" w:hAnsi="Arial" w:cs="Arial"/>
          <w:sz w:val="20"/>
          <w:szCs w:val="20"/>
        </w:rPr>
      </w:pPr>
      <w:r w:rsidRPr="00835E8D">
        <w:rPr>
          <w:rFonts w:ascii="Arial" w:hAnsi="Arial" w:cs="Arial"/>
          <w:sz w:val="20"/>
          <w:szCs w:val="20"/>
        </w:rPr>
        <w:t xml:space="preserve">ЗАДАНИЕ 9. В процессе консультирования клиента выясняется, что он в проблемных, стрессовых ситуациях предпочитает стратегию ухода, избегания. “Лучше я ничего не буду делать, подожду пока все разрешится само собой”. </w:t>
      </w:r>
    </w:p>
    <w:p w:rsidR="000C62F7" w:rsidRPr="00835E8D" w:rsidRDefault="000C62F7" w:rsidP="000C62F7">
      <w:pPr>
        <w:jc w:val="both"/>
        <w:rPr>
          <w:rFonts w:ascii="Arial" w:hAnsi="Arial" w:cs="Arial"/>
          <w:sz w:val="20"/>
          <w:szCs w:val="20"/>
        </w:rPr>
      </w:pPr>
      <w:r w:rsidRPr="00835E8D">
        <w:rPr>
          <w:rFonts w:ascii="Arial" w:hAnsi="Arial" w:cs="Arial"/>
          <w:sz w:val="20"/>
          <w:szCs w:val="20"/>
        </w:rPr>
        <w:t>Как вы можете прокомментировать это клиенту и на что обратить его внимание в вопросе копинг-стратегий?</w:t>
      </w:r>
    </w:p>
    <w:p w:rsidR="000C62F7" w:rsidRDefault="000C62F7" w:rsidP="000C62F7">
      <w:pPr>
        <w:jc w:val="both"/>
        <w:rPr>
          <w:rFonts w:ascii="Arial" w:hAnsi="Arial" w:cs="Arial"/>
          <w:b/>
          <w:bCs/>
          <w:sz w:val="20"/>
          <w:szCs w:val="20"/>
        </w:rPr>
      </w:pPr>
      <w:r w:rsidRPr="00835E8D">
        <w:rPr>
          <w:rFonts w:ascii="Arial" w:hAnsi="Arial" w:cs="Arial"/>
          <w:b/>
          <w:bCs/>
          <w:sz w:val="20"/>
          <w:szCs w:val="20"/>
        </w:rPr>
        <w:lastRenderedPageBreak/>
        <w:t>Ответ: преимущественное использование одной стратегии совладающего поведения снижает адаптивные возможности личности, ограничивает ее. Одна и та же стратегия не может быть эффективной в широком круге ситуаций. Важно обсудить с клиентом возможность расширения его репертуара копинг-поведения. Для этого может быть полезен анализ стрессовых ситуаций с поиском возможных вариантов выхода из них</w:t>
      </w:r>
    </w:p>
    <w:p w:rsidR="000C62F7" w:rsidRPr="00D71D0A" w:rsidRDefault="000C62F7" w:rsidP="000C62F7">
      <w:pPr>
        <w:jc w:val="both"/>
        <w:rPr>
          <w:rFonts w:ascii="Arial" w:hAnsi="Arial" w:cs="Arial"/>
          <w:bCs/>
          <w:sz w:val="20"/>
          <w:szCs w:val="20"/>
        </w:rPr>
      </w:pPr>
      <w:r w:rsidRPr="00D71D0A">
        <w:rPr>
          <w:rFonts w:ascii="Arial" w:hAnsi="Arial" w:cs="Arial"/>
          <w:bCs/>
          <w:sz w:val="20"/>
          <w:szCs w:val="20"/>
        </w:rPr>
        <w:t>ЗАДАНИЕ 10</w:t>
      </w:r>
      <w:r>
        <w:rPr>
          <w:rFonts w:ascii="Arial" w:hAnsi="Arial" w:cs="Arial"/>
          <w:bCs/>
          <w:sz w:val="20"/>
          <w:szCs w:val="20"/>
        </w:rPr>
        <w:t xml:space="preserve">. </w:t>
      </w:r>
      <w:r w:rsidRPr="00D71D0A">
        <w:rPr>
          <w:rFonts w:ascii="Arial" w:hAnsi="Arial" w:cs="Arial"/>
          <w:bCs/>
          <w:sz w:val="20"/>
          <w:szCs w:val="20"/>
        </w:rPr>
        <w:t xml:space="preserve">В учительской зашел разговор о методах воспитания школьников. Учитель с 15-летним стажем работы в разных школах сказала, что наилучший воспитательный эффект оказывает поощрение школьников за те действия, которые она считает целесообразными, и наказание за действия, которые противоречат ее требованиям. Какая группа теорий наиболее полно выражает точку зрения учительницы? </w:t>
      </w:r>
    </w:p>
    <w:p w:rsidR="000C62F7" w:rsidRPr="00D71D0A" w:rsidRDefault="000C62F7" w:rsidP="000C62F7">
      <w:pPr>
        <w:jc w:val="both"/>
        <w:rPr>
          <w:rFonts w:ascii="Arial" w:hAnsi="Arial" w:cs="Arial"/>
          <w:b/>
          <w:bCs/>
          <w:sz w:val="20"/>
          <w:szCs w:val="20"/>
        </w:rPr>
      </w:pPr>
      <w:r w:rsidRPr="00D71D0A">
        <w:rPr>
          <w:rFonts w:ascii="Arial" w:hAnsi="Arial" w:cs="Arial"/>
          <w:b/>
          <w:bCs/>
          <w:sz w:val="20"/>
          <w:szCs w:val="20"/>
        </w:rPr>
        <w:t xml:space="preserve">Ответ: Бихевиористические теории  </w:t>
      </w:r>
    </w:p>
    <w:p w:rsidR="000C62F7" w:rsidRPr="00D71D0A" w:rsidRDefault="000C62F7" w:rsidP="000C62F7">
      <w:pPr>
        <w:jc w:val="both"/>
        <w:rPr>
          <w:rFonts w:ascii="Arial" w:hAnsi="Arial" w:cs="Arial"/>
          <w:bCs/>
          <w:sz w:val="20"/>
          <w:szCs w:val="20"/>
        </w:rPr>
      </w:pPr>
      <w:r>
        <w:rPr>
          <w:rFonts w:ascii="Arial" w:hAnsi="Arial" w:cs="Arial"/>
          <w:bCs/>
          <w:sz w:val="20"/>
          <w:szCs w:val="20"/>
        </w:rPr>
        <w:t xml:space="preserve">ЗАДАНИЕ 11. </w:t>
      </w:r>
      <w:r w:rsidRPr="00D71D0A">
        <w:rPr>
          <w:rFonts w:ascii="Arial" w:hAnsi="Arial" w:cs="Arial"/>
          <w:bCs/>
          <w:sz w:val="20"/>
          <w:szCs w:val="20"/>
        </w:rPr>
        <w:t xml:space="preserve"> Лиза К, 13 лет, ученица 7 класса. На консультацию привела мама с жалобами на демонстративное поведение, непослушание. Из беседы с мамой известно, что около года назад из семьи ушел отец. Девочка видится с ним, но редко (отец не проявляет инициативы для встреч). Периодически винит в произошедшем мать. Отношения с матерью были благоприятными, но около 1,5 лет назад стали портиться. Девочка стала общаться с компанией, которая, по мнению мамы, является неблагополучной: перестала прислушиваться к мнению матери, хочет соответствовать компании (стала также одеваться, занялась брейк-дансом). В школе учится хорошо, с программой справляется. Мать не одобряет занятия уличными танцами, т.к. считает, что это не женское увлечение. Из предоставленной классным руководителем характеристики известно, что девочка ответственная, но очень ведомая: не всегда может отстоять свое мнение, ориентируется на мнения друзей-лидеров. После ухода из семьи отца снизилась учебная мотивация, появились перепады в настроении. В конфликты с одноклассниками и учителями не вступает. Решение ситуации?</w:t>
      </w:r>
    </w:p>
    <w:p w:rsidR="000C62F7" w:rsidRDefault="000C62F7" w:rsidP="000C62F7">
      <w:pPr>
        <w:jc w:val="both"/>
        <w:rPr>
          <w:rFonts w:ascii="Arial" w:hAnsi="Arial" w:cs="Arial"/>
          <w:b/>
          <w:bCs/>
          <w:sz w:val="20"/>
          <w:szCs w:val="20"/>
        </w:rPr>
      </w:pPr>
      <w:r w:rsidRPr="00D71D0A">
        <w:rPr>
          <w:rFonts w:ascii="Arial" w:hAnsi="Arial" w:cs="Arial"/>
          <w:b/>
          <w:bCs/>
          <w:sz w:val="20"/>
          <w:szCs w:val="20"/>
        </w:rPr>
        <w:t>Ответ: Диагностика девочки и матери. Рекомендации по оптимизации отношений</w:t>
      </w:r>
    </w:p>
    <w:p w:rsidR="000C62F7" w:rsidRPr="00430680" w:rsidRDefault="000C62F7" w:rsidP="000C62F7">
      <w:pPr>
        <w:jc w:val="both"/>
        <w:rPr>
          <w:rFonts w:ascii="Arial" w:hAnsi="Arial" w:cs="Arial"/>
          <w:bCs/>
          <w:sz w:val="20"/>
          <w:szCs w:val="20"/>
        </w:rPr>
      </w:pPr>
      <w:r w:rsidRPr="00430680">
        <w:rPr>
          <w:rFonts w:ascii="Arial" w:hAnsi="Arial" w:cs="Arial"/>
          <w:bCs/>
          <w:sz w:val="20"/>
          <w:szCs w:val="20"/>
        </w:rPr>
        <w:t>ЗАДАНИЕ 12.</w:t>
      </w:r>
      <w:r>
        <w:rPr>
          <w:rFonts w:ascii="Arial" w:hAnsi="Arial" w:cs="Arial"/>
          <w:bCs/>
          <w:sz w:val="20"/>
          <w:szCs w:val="20"/>
        </w:rPr>
        <w:t xml:space="preserve"> </w:t>
      </w:r>
      <w:r w:rsidRPr="00430680">
        <w:rPr>
          <w:rFonts w:ascii="Arial" w:hAnsi="Arial" w:cs="Arial"/>
          <w:bCs/>
          <w:sz w:val="20"/>
          <w:szCs w:val="20"/>
        </w:rPr>
        <w:t>Из беседы с родителями известно, что агрессию девочка начала проявлять около года назад. Дома ударить кого-либо из родителей себе не позволяет, но может ударить бабушку, если она сделает ей замечание. В отношениях с родителями пытается добиться своего: может начать плакать, бить себя по голове, разбрасывать игрушки. В таких случаях родители пытаются игнорировать поведение ребенка, но бабушка пытается любыми способами ребенка успокоить, поэтому сразу все разрешает. Решение?</w:t>
      </w:r>
    </w:p>
    <w:p w:rsidR="000C62F7" w:rsidRPr="00430680" w:rsidRDefault="000C62F7" w:rsidP="000C62F7">
      <w:pPr>
        <w:jc w:val="both"/>
        <w:rPr>
          <w:rFonts w:ascii="Arial" w:hAnsi="Arial" w:cs="Arial"/>
          <w:b/>
          <w:bCs/>
          <w:sz w:val="20"/>
          <w:szCs w:val="20"/>
        </w:rPr>
      </w:pPr>
      <w:r w:rsidRPr="00430680">
        <w:rPr>
          <w:rFonts w:ascii="Arial" w:hAnsi="Arial" w:cs="Arial"/>
          <w:b/>
          <w:bCs/>
          <w:sz w:val="20"/>
          <w:szCs w:val="20"/>
        </w:rPr>
        <w:t xml:space="preserve">Ответ: Диагностика девочки, план коррекции поведения, беседа с родителями и бабушкой. </w:t>
      </w:r>
    </w:p>
    <w:p w:rsidR="000C62F7" w:rsidRPr="00430680" w:rsidRDefault="000C62F7" w:rsidP="000C62F7">
      <w:pPr>
        <w:jc w:val="both"/>
        <w:rPr>
          <w:rFonts w:ascii="Arial" w:hAnsi="Arial" w:cs="Arial"/>
          <w:bCs/>
          <w:sz w:val="20"/>
          <w:szCs w:val="20"/>
        </w:rPr>
      </w:pPr>
      <w:r>
        <w:rPr>
          <w:rFonts w:ascii="Arial" w:hAnsi="Arial" w:cs="Arial"/>
          <w:bCs/>
          <w:sz w:val="20"/>
          <w:szCs w:val="20"/>
        </w:rPr>
        <w:t xml:space="preserve">ЗАДАНИЕ 13. </w:t>
      </w:r>
      <w:r w:rsidRPr="00430680">
        <w:rPr>
          <w:rFonts w:ascii="Arial" w:hAnsi="Arial" w:cs="Arial"/>
          <w:bCs/>
          <w:sz w:val="20"/>
          <w:szCs w:val="20"/>
        </w:rPr>
        <w:t xml:space="preserve"> Ученик в классе увлекается всем и сразу. В школе был хорошистом, но мог быть и отличником, т.к. не был обделен способностями. Особенно легко ему давались предметы гуманитарного плана, поэтому ученик и оказался по своему желанию в колледже гуманитарного профиля. Однако учащийся не видит своей будущей профессии, а родители, ссылаясь на его способности в гуманитарных науках получить профессию, связанную с правоохранительной деятельностью. Учащийся не доволен тем, что учится на юриста, а родители довольны, что их сын продолжает учиться и получит престижное образование. Парень учится без всякого интереса, стараясь лишь только сдать очередную сессию. Решение?</w:t>
      </w:r>
    </w:p>
    <w:p w:rsidR="000C62F7" w:rsidRPr="00430680" w:rsidRDefault="000C62F7" w:rsidP="000C62F7">
      <w:pPr>
        <w:jc w:val="both"/>
        <w:rPr>
          <w:rFonts w:ascii="Arial" w:hAnsi="Arial" w:cs="Arial"/>
          <w:b/>
          <w:bCs/>
          <w:sz w:val="20"/>
          <w:szCs w:val="20"/>
        </w:rPr>
      </w:pPr>
      <w:r w:rsidRPr="00430680">
        <w:rPr>
          <w:rFonts w:ascii="Arial" w:hAnsi="Arial" w:cs="Arial"/>
          <w:b/>
          <w:bCs/>
          <w:sz w:val="20"/>
          <w:szCs w:val="20"/>
        </w:rPr>
        <w:t>Ответ. Рекомендовать профдиагностику и профконсультирование. Беседа с родителями.</w:t>
      </w:r>
    </w:p>
    <w:p w:rsidR="000C62F7" w:rsidRPr="00430680" w:rsidRDefault="000C62F7" w:rsidP="000C62F7">
      <w:pPr>
        <w:jc w:val="both"/>
        <w:rPr>
          <w:rFonts w:ascii="Arial" w:hAnsi="Arial" w:cs="Arial"/>
          <w:bCs/>
          <w:sz w:val="20"/>
          <w:szCs w:val="20"/>
        </w:rPr>
      </w:pPr>
      <w:r>
        <w:rPr>
          <w:rFonts w:ascii="Arial" w:hAnsi="Arial" w:cs="Arial"/>
          <w:bCs/>
          <w:sz w:val="20"/>
          <w:szCs w:val="20"/>
        </w:rPr>
        <w:t xml:space="preserve">ЗАДАНИЕ 14. </w:t>
      </w:r>
      <w:r w:rsidRPr="00430680">
        <w:rPr>
          <w:rFonts w:ascii="Arial" w:hAnsi="Arial" w:cs="Arial"/>
          <w:bCs/>
          <w:sz w:val="20"/>
          <w:szCs w:val="20"/>
        </w:rPr>
        <w:t>Между двумя подчиненными (коллегами) возник конфликт, который мешает им успешно работать. Каждый из них в отдельности обращался к вам с просьбой разобраться и поддержать его позицию.</w:t>
      </w:r>
    </w:p>
    <w:p w:rsidR="000C62F7" w:rsidRPr="00430680" w:rsidRDefault="000C62F7" w:rsidP="000C62F7">
      <w:pPr>
        <w:jc w:val="both"/>
        <w:rPr>
          <w:rFonts w:ascii="Arial" w:hAnsi="Arial" w:cs="Arial"/>
          <w:bCs/>
          <w:sz w:val="20"/>
          <w:szCs w:val="20"/>
        </w:rPr>
      </w:pPr>
      <w:r w:rsidRPr="00430680">
        <w:rPr>
          <w:rFonts w:ascii="Arial" w:hAnsi="Arial" w:cs="Arial"/>
          <w:b/>
          <w:bCs/>
          <w:sz w:val="20"/>
          <w:szCs w:val="20"/>
        </w:rPr>
        <w:t>Ответ: лично попытаться разобраться в мотивах конфликта и найти приемлемый для обеих сторон вариант примирения. Подключить специалистов психологов или сл</w:t>
      </w:r>
      <w:r>
        <w:rPr>
          <w:rFonts w:ascii="Arial" w:hAnsi="Arial" w:cs="Arial"/>
          <w:b/>
          <w:bCs/>
          <w:sz w:val="20"/>
          <w:szCs w:val="20"/>
        </w:rPr>
        <w:t>ужбу управления персоналом разо</w:t>
      </w:r>
      <w:r w:rsidRPr="00430680">
        <w:rPr>
          <w:rFonts w:ascii="Arial" w:hAnsi="Arial" w:cs="Arial"/>
          <w:b/>
          <w:bCs/>
          <w:sz w:val="20"/>
          <w:szCs w:val="20"/>
        </w:rPr>
        <w:t>браться в конфликте</w:t>
      </w:r>
      <w:r w:rsidRPr="00430680">
        <w:rPr>
          <w:rFonts w:ascii="Arial" w:hAnsi="Arial" w:cs="Arial"/>
          <w:bCs/>
          <w:sz w:val="20"/>
          <w:szCs w:val="20"/>
        </w:rPr>
        <w:t>.</w:t>
      </w:r>
    </w:p>
    <w:p w:rsidR="000C62F7" w:rsidRPr="00430680" w:rsidRDefault="000C62F7" w:rsidP="000C62F7">
      <w:pPr>
        <w:jc w:val="both"/>
        <w:rPr>
          <w:rFonts w:ascii="Arial" w:hAnsi="Arial" w:cs="Arial"/>
          <w:bCs/>
          <w:sz w:val="20"/>
          <w:szCs w:val="20"/>
        </w:rPr>
      </w:pPr>
      <w:r>
        <w:rPr>
          <w:rFonts w:ascii="Arial" w:hAnsi="Arial" w:cs="Arial"/>
          <w:bCs/>
          <w:sz w:val="20"/>
          <w:szCs w:val="20"/>
        </w:rPr>
        <w:t>ЗАДАНИЕ 15.</w:t>
      </w:r>
      <w:r w:rsidRPr="00430680">
        <w:rPr>
          <w:rFonts w:ascii="Arial" w:hAnsi="Arial" w:cs="Arial"/>
          <w:bCs/>
          <w:sz w:val="20"/>
          <w:szCs w:val="20"/>
        </w:rPr>
        <w:t xml:space="preserve"> В трудовой коллектив, где существует конфликт между двумя </w:t>
      </w:r>
      <w:r>
        <w:rPr>
          <w:rFonts w:ascii="Arial" w:hAnsi="Arial" w:cs="Arial"/>
          <w:bCs/>
          <w:sz w:val="20"/>
          <w:szCs w:val="20"/>
        </w:rPr>
        <w:t>группами по поводу внедрения но</w:t>
      </w:r>
      <w:r w:rsidRPr="00430680">
        <w:rPr>
          <w:rFonts w:ascii="Arial" w:hAnsi="Arial" w:cs="Arial"/>
          <w:bCs/>
          <w:sz w:val="20"/>
          <w:szCs w:val="20"/>
        </w:rPr>
        <w:t xml:space="preserve">вого стиля руководства, пришел новый руководитель, приглашенный со </w:t>
      </w:r>
      <w:r>
        <w:rPr>
          <w:rFonts w:ascii="Arial" w:hAnsi="Arial" w:cs="Arial"/>
          <w:bCs/>
          <w:sz w:val="20"/>
          <w:szCs w:val="20"/>
        </w:rPr>
        <w:t>стороны. Каким образом, по ваше</w:t>
      </w:r>
      <w:r w:rsidRPr="00430680">
        <w:rPr>
          <w:rFonts w:ascii="Arial" w:hAnsi="Arial" w:cs="Arial"/>
          <w:bCs/>
          <w:sz w:val="20"/>
          <w:szCs w:val="20"/>
        </w:rPr>
        <w:t>му мнению, ему лучше действовать, чтобы нормализовать психологический климат в коллективе?</w:t>
      </w:r>
    </w:p>
    <w:p w:rsidR="000C62F7" w:rsidRPr="00430680" w:rsidRDefault="000C62F7" w:rsidP="000C62F7">
      <w:pPr>
        <w:jc w:val="both"/>
        <w:rPr>
          <w:rFonts w:ascii="Arial" w:hAnsi="Arial" w:cs="Arial"/>
          <w:b/>
          <w:bCs/>
          <w:sz w:val="20"/>
          <w:szCs w:val="20"/>
        </w:rPr>
      </w:pPr>
      <w:r w:rsidRPr="00430680">
        <w:rPr>
          <w:rFonts w:ascii="Arial" w:hAnsi="Arial" w:cs="Arial"/>
          <w:b/>
          <w:bCs/>
          <w:sz w:val="20"/>
          <w:szCs w:val="20"/>
        </w:rPr>
        <w:t>Ответ: изучить перспективы развития коллектива, поставить перед коллективом новые задачи совместной трудовой деятельности, опираясь на лучшие достижения и трудовые традиции коллектива, не противопоставлять новое старому.</w:t>
      </w:r>
    </w:p>
    <w:p w:rsidR="000C62F7" w:rsidRPr="00430680" w:rsidRDefault="000C62F7" w:rsidP="000C62F7">
      <w:pPr>
        <w:jc w:val="both"/>
        <w:rPr>
          <w:rFonts w:ascii="Arial" w:hAnsi="Arial" w:cs="Arial"/>
          <w:bCs/>
          <w:sz w:val="20"/>
          <w:szCs w:val="20"/>
        </w:rPr>
      </w:pPr>
      <w:r w:rsidRPr="00430680">
        <w:rPr>
          <w:rFonts w:ascii="Arial" w:hAnsi="Arial" w:cs="Arial"/>
          <w:bCs/>
          <w:sz w:val="20"/>
          <w:szCs w:val="20"/>
        </w:rPr>
        <w:t xml:space="preserve"> </w:t>
      </w:r>
    </w:p>
    <w:p w:rsidR="000C62F7" w:rsidRDefault="000C62F7" w:rsidP="000C62F7">
      <w:pPr>
        <w:widowControl w:val="0"/>
        <w:jc w:val="both"/>
        <w:rPr>
          <w:rFonts w:ascii="Arial" w:hAnsi="Arial"/>
        </w:rPr>
      </w:pPr>
    </w:p>
    <w:p w:rsidR="000C62F7" w:rsidRPr="00301999" w:rsidRDefault="000C62F7" w:rsidP="000C62F7">
      <w:pPr>
        <w:jc w:val="center"/>
        <w:rPr>
          <w:rFonts w:ascii="Arial" w:hAnsi="Arial" w:cs="Arial"/>
          <w:b/>
          <w:bCs/>
        </w:rPr>
      </w:pPr>
      <w:r w:rsidRPr="00301999">
        <w:rPr>
          <w:rFonts w:ascii="Arial" w:hAnsi="Arial" w:cs="Arial"/>
          <w:b/>
          <w:bCs/>
        </w:rPr>
        <w:t>Критерии и шкалы оценивания заданий ФОС:</w:t>
      </w:r>
    </w:p>
    <w:p w:rsidR="000C62F7" w:rsidRPr="001B23BF" w:rsidRDefault="000C62F7" w:rsidP="000C62F7">
      <w:pPr>
        <w:tabs>
          <w:tab w:val="left" w:pos="993"/>
        </w:tabs>
        <w:ind w:firstLine="709"/>
        <w:jc w:val="both"/>
        <w:rPr>
          <w:rFonts w:ascii="Arial" w:hAnsi="Arial" w:cs="Arial"/>
        </w:rPr>
      </w:pPr>
      <w:r w:rsidRPr="001B23BF">
        <w:rPr>
          <w:rFonts w:ascii="Arial" w:hAnsi="Arial" w:cs="Arial"/>
        </w:rPr>
        <w:t>Для оценивания выполнения заданий используется балльная шкала:</w:t>
      </w:r>
    </w:p>
    <w:p w:rsidR="000C62F7" w:rsidRPr="001B23BF" w:rsidRDefault="000C62F7" w:rsidP="000C62F7">
      <w:pPr>
        <w:tabs>
          <w:tab w:val="left" w:pos="993"/>
        </w:tabs>
        <w:jc w:val="both"/>
        <w:rPr>
          <w:rFonts w:ascii="Arial" w:hAnsi="Arial" w:cs="Arial"/>
          <w:u w:val="single"/>
        </w:rPr>
      </w:pPr>
      <w:r w:rsidRPr="001B23BF">
        <w:rPr>
          <w:rFonts w:ascii="Arial" w:hAnsi="Arial" w:cs="Arial"/>
          <w:u w:val="single"/>
        </w:rPr>
        <w:t xml:space="preserve">1) </w:t>
      </w:r>
      <w:r w:rsidRPr="001B23BF">
        <w:rPr>
          <w:rFonts w:ascii="Arial" w:hAnsi="Arial" w:cs="Arial"/>
          <w:color w:val="000000"/>
          <w:u w:val="single"/>
        </w:rPr>
        <w:t>закрытые задания (тестовые, средний уровень сложности)</w:t>
      </w:r>
      <w:r w:rsidRPr="001B23BF">
        <w:rPr>
          <w:rFonts w:ascii="Arial" w:hAnsi="Arial" w:cs="Arial"/>
          <w:u w:val="single"/>
        </w:rPr>
        <w:t>:</w:t>
      </w:r>
    </w:p>
    <w:p w:rsidR="000C62F7" w:rsidRPr="001B23BF" w:rsidRDefault="000C62F7" w:rsidP="000C62F7">
      <w:pPr>
        <w:numPr>
          <w:ilvl w:val="0"/>
          <w:numId w:val="53"/>
        </w:numPr>
        <w:tabs>
          <w:tab w:val="left" w:pos="851"/>
        </w:tabs>
        <w:ind w:left="567"/>
        <w:contextualSpacing/>
        <w:jc w:val="both"/>
        <w:rPr>
          <w:rFonts w:ascii="Arial" w:hAnsi="Arial" w:cs="Arial"/>
        </w:rPr>
      </w:pPr>
      <w:r w:rsidRPr="001B23BF">
        <w:rPr>
          <w:rFonts w:ascii="Arial" w:hAnsi="Arial" w:cs="Arial"/>
        </w:rPr>
        <w:t>1 балл – указан верный ответ;</w:t>
      </w:r>
    </w:p>
    <w:p w:rsidR="000C62F7" w:rsidRPr="00502097" w:rsidRDefault="000C62F7" w:rsidP="000C62F7">
      <w:pPr>
        <w:numPr>
          <w:ilvl w:val="0"/>
          <w:numId w:val="53"/>
        </w:numPr>
        <w:tabs>
          <w:tab w:val="left" w:pos="851"/>
        </w:tabs>
        <w:ind w:left="567"/>
        <w:contextualSpacing/>
        <w:jc w:val="both"/>
        <w:rPr>
          <w:rFonts w:ascii="Arial" w:hAnsi="Arial" w:cs="Arial"/>
        </w:rPr>
      </w:pPr>
      <w:r w:rsidRPr="00502097">
        <w:rPr>
          <w:rFonts w:ascii="Arial" w:hAnsi="Arial" w:cs="Arial"/>
        </w:rPr>
        <w:t>0 баллов – указан неверный ответ (полностью или частично неверный).</w:t>
      </w:r>
    </w:p>
    <w:p w:rsidR="000C62F7" w:rsidRPr="001B23BF" w:rsidRDefault="000C62F7" w:rsidP="000C62F7">
      <w:pPr>
        <w:tabs>
          <w:tab w:val="right" w:leader="underscore" w:pos="9639"/>
        </w:tabs>
        <w:jc w:val="both"/>
        <w:rPr>
          <w:rFonts w:ascii="Arial" w:hAnsi="Arial" w:cs="Arial"/>
          <w:color w:val="000000"/>
          <w:u w:val="single"/>
        </w:rPr>
      </w:pPr>
      <w:r w:rsidRPr="001B23BF">
        <w:rPr>
          <w:rFonts w:ascii="Arial" w:hAnsi="Arial" w:cs="Arial"/>
          <w:color w:val="000000"/>
          <w:u w:val="single"/>
        </w:rPr>
        <w:t>2) открытые задания (тестовые, повышенный уровень сложности):</w:t>
      </w:r>
    </w:p>
    <w:p w:rsidR="000C62F7" w:rsidRPr="001B23BF" w:rsidRDefault="000C62F7" w:rsidP="000C62F7">
      <w:pPr>
        <w:numPr>
          <w:ilvl w:val="0"/>
          <w:numId w:val="54"/>
        </w:numPr>
        <w:tabs>
          <w:tab w:val="left" w:pos="851"/>
        </w:tabs>
        <w:ind w:left="567"/>
        <w:contextualSpacing/>
        <w:jc w:val="both"/>
        <w:rPr>
          <w:rFonts w:ascii="Arial" w:hAnsi="Arial" w:cs="Arial"/>
        </w:rPr>
      </w:pPr>
      <w:r w:rsidRPr="001B23BF">
        <w:rPr>
          <w:rFonts w:ascii="Arial" w:hAnsi="Arial" w:cs="Arial"/>
        </w:rPr>
        <w:lastRenderedPageBreak/>
        <w:t>2 балла – указан верный ответ;</w:t>
      </w:r>
    </w:p>
    <w:p w:rsidR="000C62F7" w:rsidRPr="00502097" w:rsidRDefault="000C62F7" w:rsidP="000C62F7">
      <w:pPr>
        <w:numPr>
          <w:ilvl w:val="0"/>
          <w:numId w:val="54"/>
        </w:numPr>
        <w:tabs>
          <w:tab w:val="left" w:pos="851"/>
          <w:tab w:val="right" w:leader="underscore" w:pos="9639"/>
        </w:tabs>
        <w:ind w:left="567"/>
        <w:contextualSpacing/>
        <w:jc w:val="both"/>
        <w:rPr>
          <w:rFonts w:ascii="Arial" w:hAnsi="Arial" w:cs="Arial"/>
          <w:color w:val="000000"/>
        </w:rPr>
      </w:pPr>
      <w:r w:rsidRPr="00502097">
        <w:rPr>
          <w:rFonts w:ascii="Arial" w:hAnsi="Arial" w:cs="Arial"/>
        </w:rPr>
        <w:t>0 баллов – указан неверный ответ (полностью или частично неверный).</w:t>
      </w:r>
    </w:p>
    <w:p w:rsidR="000C62F7" w:rsidRPr="001B23BF" w:rsidRDefault="000C62F7" w:rsidP="000C62F7">
      <w:pPr>
        <w:tabs>
          <w:tab w:val="left" w:pos="851"/>
          <w:tab w:val="right" w:leader="underscore" w:pos="9639"/>
        </w:tabs>
        <w:jc w:val="both"/>
        <w:rPr>
          <w:rFonts w:ascii="Arial" w:hAnsi="Arial" w:cs="Arial"/>
          <w:color w:val="000000"/>
        </w:rPr>
      </w:pPr>
      <w:r w:rsidRPr="001B23BF">
        <w:rPr>
          <w:rFonts w:ascii="Arial" w:hAnsi="Arial" w:cs="Arial"/>
          <w:color w:val="000000"/>
          <w:u w:val="single"/>
        </w:rPr>
        <w:t>3) открытые задания (мини-кейсы, средний уровень сложности):</w:t>
      </w:r>
    </w:p>
    <w:p w:rsidR="000C62F7" w:rsidRPr="001B23BF" w:rsidRDefault="000C62F7" w:rsidP="000C62F7">
      <w:pPr>
        <w:numPr>
          <w:ilvl w:val="0"/>
          <w:numId w:val="55"/>
        </w:numPr>
        <w:tabs>
          <w:tab w:val="left" w:pos="851"/>
        </w:tabs>
        <w:ind w:left="567"/>
        <w:contextualSpacing/>
        <w:jc w:val="both"/>
        <w:rPr>
          <w:rFonts w:ascii="Arial" w:hAnsi="Arial" w:cs="Arial"/>
          <w:color w:val="000000"/>
        </w:rPr>
      </w:pPr>
      <w:r w:rsidRPr="001B23BF">
        <w:rPr>
          <w:rFonts w:ascii="Arial" w:hAnsi="Arial" w:cs="Arial"/>
          <w:color w:val="000000"/>
        </w:rPr>
        <w:t>5 баллов – задание выполнено верно (получен правильный ответ, обоснован (аргументирован) ход выполнения (при необходимости));</w:t>
      </w:r>
    </w:p>
    <w:p w:rsidR="000C62F7" w:rsidRPr="0021710E" w:rsidRDefault="000C62F7" w:rsidP="000C62F7">
      <w:pPr>
        <w:numPr>
          <w:ilvl w:val="0"/>
          <w:numId w:val="55"/>
        </w:numPr>
        <w:tabs>
          <w:tab w:val="left" w:pos="851"/>
        </w:tabs>
        <w:ind w:left="567"/>
        <w:contextualSpacing/>
        <w:jc w:val="both"/>
        <w:rPr>
          <w:rFonts w:ascii="Arial" w:hAnsi="Arial" w:cs="Arial"/>
          <w:color w:val="000000"/>
        </w:rPr>
      </w:pPr>
      <w:r w:rsidRPr="001B23BF">
        <w:rPr>
          <w:rFonts w:ascii="Arial" w:hAnsi="Arial" w:cs="Arial"/>
          <w:color w:val="000000"/>
        </w:rPr>
        <w:t xml:space="preserve">2 балла – выполнение задания содержит незначительные ошибки, но приведен правильный ход рассуждений, или получен верный ответ, но отсутствует обоснование хода его выполнения (если оно было необходимым), или задание выполнено не полностью, но получены промежуточные (частичные) результаты, отражающие правильность </w:t>
      </w:r>
      <w:r w:rsidRPr="0021710E">
        <w:rPr>
          <w:rFonts w:ascii="Arial" w:hAnsi="Arial" w:cs="Arial"/>
          <w:color w:val="000000"/>
        </w:rPr>
        <w:t>хода выполнения задания, или, в случае если задание состоит из нескольких подзаданий, верно выполнено 50% таких подзаданий;</w:t>
      </w:r>
    </w:p>
    <w:p w:rsidR="000C62F7" w:rsidRPr="001B23BF" w:rsidRDefault="000C62F7" w:rsidP="000C62F7">
      <w:pPr>
        <w:numPr>
          <w:ilvl w:val="0"/>
          <w:numId w:val="55"/>
        </w:numPr>
        <w:tabs>
          <w:tab w:val="left" w:pos="851"/>
        </w:tabs>
        <w:ind w:left="567"/>
        <w:contextualSpacing/>
        <w:jc w:val="both"/>
        <w:rPr>
          <w:rFonts w:ascii="Arial" w:hAnsi="Arial" w:cs="Arial"/>
        </w:rPr>
      </w:pPr>
      <w:r w:rsidRPr="001B23BF">
        <w:rPr>
          <w:rFonts w:ascii="Arial" w:hAnsi="Arial" w:cs="Arial"/>
          <w:color w:val="000000"/>
        </w:rPr>
        <w:t xml:space="preserve">0 баллов – задание не выполнено или выполнено </w:t>
      </w:r>
      <w:r w:rsidRPr="00502097">
        <w:rPr>
          <w:rFonts w:ascii="Arial" w:hAnsi="Arial" w:cs="Arial"/>
          <w:color w:val="000000"/>
        </w:rPr>
        <w:t>неверно (получен неправильный ответ, ход</w:t>
      </w:r>
      <w:r w:rsidRPr="001B23BF">
        <w:rPr>
          <w:rFonts w:ascii="Arial" w:hAnsi="Arial" w:cs="Arial"/>
          <w:color w:val="000000"/>
        </w:rPr>
        <w:t xml:space="preserve"> выполнения ошибочен или содержит грубые ошибки).</w:t>
      </w:r>
    </w:p>
    <w:p w:rsidR="000C62F7" w:rsidRPr="00647B71" w:rsidRDefault="000C62F7" w:rsidP="000C62F7">
      <w:pPr>
        <w:widowControl w:val="0"/>
        <w:tabs>
          <w:tab w:val="left" w:pos="993"/>
        </w:tabs>
        <w:rPr>
          <w:rFonts w:cs="Arial"/>
          <w:color w:val="000000"/>
        </w:rPr>
      </w:pPr>
    </w:p>
    <w:p w:rsidR="000C62F7" w:rsidRDefault="000C62F7" w:rsidP="000C62F7">
      <w:pPr>
        <w:widowControl w:val="0"/>
        <w:spacing w:after="160" w:line="259" w:lineRule="auto"/>
      </w:pPr>
    </w:p>
    <w:p w:rsidR="000C62F7" w:rsidRDefault="000C62F7" w:rsidP="000C62F7">
      <w:pPr>
        <w:widowControl w:val="0"/>
        <w:tabs>
          <w:tab w:val="left" w:pos="993"/>
        </w:tabs>
        <w:sectPr w:rsidR="000C62F7">
          <w:pgSz w:w="11906" w:h="16838"/>
          <w:pgMar w:top="1134" w:right="850" w:bottom="1134" w:left="1701" w:header="708" w:footer="708" w:gutter="0"/>
          <w:cols w:space="708"/>
          <w:docGrid w:linePitch="360"/>
        </w:sectPr>
      </w:pPr>
    </w:p>
    <w:p w:rsidR="000C62F7" w:rsidRPr="00B13484" w:rsidRDefault="000C62F7" w:rsidP="000C62F7">
      <w:pPr>
        <w:widowControl w:val="0"/>
        <w:tabs>
          <w:tab w:val="left" w:pos="993"/>
        </w:tabs>
        <w:jc w:val="right"/>
        <w:rPr>
          <w:rFonts w:ascii="Arial" w:hAnsi="Arial" w:cs="Arial"/>
          <w:b/>
        </w:rPr>
      </w:pPr>
    </w:p>
    <w:p w:rsidR="000C62F7" w:rsidRDefault="000C62F7" w:rsidP="000C62F7">
      <w:pPr>
        <w:widowControl w:val="0"/>
        <w:tabs>
          <w:tab w:val="left" w:pos="993"/>
        </w:tabs>
        <w:jc w:val="right"/>
        <w:rPr>
          <w:rFonts w:ascii="Arial" w:hAnsi="Arial" w:cs="Arial"/>
          <w:b/>
        </w:rPr>
      </w:pPr>
      <w:r>
        <w:rPr>
          <w:rFonts w:ascii="Arial" w:hAnsi="Arial" w:cs="Arial"/>
          <w:b/>
        </w:rPr>
        <w:t>Приложение 10.1</w:t>
      </w:r>
    </w:p>
    <w:p w:rsidR="000C62F7" w:rsidRPr="00B13484" w:rsidRDefault="000C62F7" w:rsidP="000C62F7">
      <w:pPr>
        <w:widowControl w:val="0"/>
        <w:tabs>
          <w:tab w:val="left" w:pos="993"/>
        </w:tabs>
        <w:jc w:val="center"/>
        <w:rPr>
          <w:rFonts w:ascii="Arial" w:hAnsi="Arial" w:cs="Arial"/>
          <w:b/>
        </w:rPr>
      </w:pPr>
      <w:r w:rsidRPr="00B13484">
        <w:rPr>
          <w:rFonts w:ascii="Arial" w:hAnsi="Arial" w:cs="Arial"/>
          <w:b/>
        </w:rPr>
        <w:t>Календарный график освоения элементов образовательной программы</w:t>
      </w:r>
    </w:p>
    <w:tbl>
      <w:tblPr>
        <w:tblW w:w="15574" w:type="dxa"/>
        <w:tblCellSpacing w:w="0" w:type="dxa"/>
        <w:tblLayout w:type="fixed"/>
        <w:tblCellMar>
          <w:top w:w="105" w:type="dxa"/>
          <w:left w:w="105" w:type="dxa"/>
          <w:bottom w:w="105" w:type="dxa"/>
          <w:right w:w="105" w:type="dxa"/>
        </w:tblCellMar>
        <w:tblLook w:val="00A0" w:firstRow="1" w:lastRow="0" w:firstColumn="1" w:lastColumn="0" w:noHBand="0" w:noVBand="0"/>
      </w:tblPr>
      <w:tblGrid>
        <w:gridCol w:w="1126"/>
        <w:gridCol w:w="1418"/>
        <w:gridCol w:w="1559"/>
        <w:gridCol w:w="1559"/>
        <w:gridCol w:w="1560"/>
        <w:gridCol w:w="567"/>
        <w:gridCol w:w="1559"/>
        <w:gridCol w:w="1559"/>
        <w:gridCol w:w="1559"/>
        <w:gridCol w:w="1276"/>
        <w:gridCol w:w="1832"/>
      </w:tblGrid>
      <w:tr w:rsidR="000C62F7" w:rsidRPr="004D6DC9" w:rsidTr="0075486B">
        <w:trPr>
          <w:tblHeader/>
          <w:tblCellSpacing w:w="0" w:type="dxa"/>
        </w:trPr>
        <w:tc>
          <w:tcPr>
            <w:tcW w:w="1126" w:type="dxa"/>
            <w:vMerge w:val="restart"/>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sidRPr="005270BC">
              <w:rPr>
                <w:b/>
                <w:bCs/>
                <w:color w:val="000000"/>
                <w:sz w:val="20"/>
                <w:szCs w:val="20"/>
              </w:rPr>
              <w:t>Компетенция</w:t>
            </w:r>
          </w:p>
        </w:tc>
        <w:tc>
          <w:tcPr>
            <w:tcW w:w="2977" w:type="dxa"/>
            <w:gridSpan w:val="2"/>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sidRPr="005270BC">
              <w:rPr>
                <w:color w:val="000000"/>
                <w:sz w:val="20"/>
                <w:szCs w:val="20"/>
              </w:rPr>
              <w:t>1 курс</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sidRPr="005270BC">
              <w:rPr>
                <w:color w:val="000000"/>
                <w:sz w:val="20"/>
                <w:szCs w:val="20"/>
              </w:rPr>
              <w:t>2 курс</w:t>
            </w: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sidRPr="005270BC">
              <w:rPr>
                <w:color w:val="000000"/>
                <w:sz w:val="20"/>
                <w:szCs w:val="20"/>
              </w:rPr>
              <w:t>3 курс</w:t>
            </w:r>
          </w:p>
        </w:tc>
        <w:tc>
          <w:tcPr>
            <w:tcW w:w="3118" w:type="dxa"/>
            <w:gridSpan w:val="2"/>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sidRPr="005270BC">
              <w:rPr>
                <w:color w:val="000000"/>
                <w:sz w:val="20"/>
                <w:szCs w:val="20"/>
              </w:rPr>
              <w:t>4 курс</w:t>
            </w:r>
          </w:p>
        </w:tc>
        <w:tc>
          <w:tcPr>
            <w:tcW w:w="3108" w:type="dxa"/>
            <w:gridSpan w:val="2"/>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sidRPr="005270BC">
              <w:rPr>
                <w:color w:val="000000"/>
                <w:sz w:val="20"/>
                <w:szCs w:val="20"/>
              </w:rPr>
              <w:t>5 курс</w:t>
            </w:r>
          </w:p>
        </w:tc>
      </w:tr>
      <w:tr w:rsidR="000C62F7" w:rsidRPr="004D6DC9" w:rsidTr="0075486B">
        <w:trPr>
          <w:tblHeader/>
          <w:tblCellSpacing w:w="0" w:type="dxa"/>
        </w:trPr>
        <w:tc>
          <w:tcPr>
            <w:tcW w:w="1126" w:type="dxa"/>
            <w:vMerge/>
            <w:tcBorders>
              <w:top w:val="single" w:sz="6" w:space="0" w:color="000000"/>
              <w:left w:val="single" w:sz="6" w:space="0" w:color="000000"/>
              <w:bottom w:val="single" w:sz="6" w:space="0" w:color="000000"/>
              <w:right w:val="single" w:sz="6" w:space="0" w:color="000000"/>
            </w:tcBorders>
          </w:tcPr>
          <w:p w:rsidR="000C62F7" w:rsidRPr="005270BC" w:rsidRDefault="000C62F7" w:rsidP="0075486B">
            <w:pP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sidRPr="005270BC">
              <w:rPr>
                <w:color w:val="000000"/>
                <w:sz w:val="20"/>
                <w:szCs w:val="20"/>
              </w:rPr>
              <w:t>1 семестр</w:t>
            </w:r>
          </w:p>
        </w:tc>
        <w:tc>
          <w:tcPr>
            <w:tcW w:w="1559"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sidRPr="005270BC">
              <w:rPr>
                <w:color w:val="000000"/>
                <w:sz w:val="20"/>
                <w:szCs w:val="20"/>
              </w:rPr>
              <w:t>2 семестр</w:t>
            </w:r>
          </w:p>
        </w:tc>
        <w:tc>
          <w:tcPr>
            <w:tcW w:w="1559"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sidRPr="005270BC">
              <w:rPr>
                <w:color w:val="000000"/>
                <w:sz w:val="20"/>
                <w:szCs w:val="20"/>
              </w:rPr>
              <w:t>3 семестр</w:t>
            </w:r>
          </w:p>
        </w:tc>
        <w:tc>
          <w:tcPr>
            <w:tcW w:w="1560"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sidRPr="005270BC">
              <w:rPr>
                <w:color w:val="000000"/>
                <w:sz w:val="20"/>
                <w:szCs w:val="20"/>
              </w:rPr>
              <w:t>4 семестр</w:t>
            </w:r>
          </w:p>
        </w:tc>
        <w:tc>
          <w:tcPr>
            <w:tcW w:w="567"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sidRPr="005270BC">
              <w:rPr>
                <w:color w:val="000000"/>
                <w:sz w:val="20"/>
                <w:szCs w:val="20"/>
              </w:rPr>
              <w:t>5 семестр</w:t>
            </w:r>
          </w:p>
        </w:tc>
        <w:tc>
          <w:tcPr>
            <w:tcW w:w="1559"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sidRPr="005270BC">
              <w:rPr>
                <w:color w:val="000000"/>
                <w:sz w:val="20"/>
                <w:szCs w:val="20"/>
              </w:rPr>
              <w:t>6 семестр</w:t>
            </w:r>
          </w:p>
        </w:tc>
        <w:tc>
          <w:tcPr>
            <w:tcW w:w="1559"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sidRPr="005270BC">
              <w:rPr>
                <w:color w:val="000000"/>
                <w:sz w:val="20"/>
                <w:szCs w:val="20"/>
              </w:rPr>
              <w:t>7 семестр</w:t>
            </w:r>
          </w:p>
        </w:tc>
        <w:tc>
          <w:tcPr>
            <w:tcW w:w="1559"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sidRPr="005270BC">
              <w:rPr>
                <w:color w:val="000000"/>
                <w:sz w:val="20"/>
                <w:szCs w:val="20"/>
              </w:rPr>
              <w:t>8 семестр</w:t>
            </w:r>
          </w:p>
        </w:tc>
        <w:tc>
          <w:tcPr>
            <w:tcW w:w="127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sidRPr="005270BC">
              <w:rPr>
                <w:color w:val="000000"/>
                <w:sz w:val="20"/>
                <w:szCs w:val="20"/>
              </w:rPr>
              <w:t>9 семестр</w:t>
            </w:r>
          </w:p>
        </w:tc>
        <w:tc>
          <w:tcPr>
            <w:tcW w:w="1832"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sidRPr="005270BC">
              <w:rPr>
                <w:color w:val="000000"/>
                <w:sz w:val="20"/>
                <w:szCs w:val="20"/>
              </w:rPr>
              <w:t>10 семестр</w:t>
            </w:r>
          </w:p>
        </w:tc>
      </w:tr>
      <w:tr w:rsidR="000C62F7" w:rsidRPr="004D6DC9" w:rsidTr="0075486B">
        <w:trPr>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sidRPr="005270BC">
              <w:rPr>
                <w:color w:val="000000"/>
                <w:sz w:val="20"/>
                <w:szCs w:val="20"/>
              </w:rPr>
              <w:t>УК-1.1</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Pr>
                <w:color w:val="000000"/>
                <w:sz w:val="20"/>
                <w:szCs w:val="20"/>
              </w:rPr>
              <w:t>Б1.О.03</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r>
      <w:tr w:rsidR="000C62F7" w:rsidRPr="004D6DC9" w:rsidTr="0075486B">
        <w:trPr>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sidRPr="005270BC">
              <w:rPr>
                <w:color w:val="000000"/>
                <w:sz w:val="20"/>
                <w:szCs w:val="20"/>
              </w:rPr>
              <w:t>УК-1.2</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Pr>
                <w:color w:val="000000"/>
                <w:sz w:val="20"/>
                <w:szCs w:val="20"/>
              </w:rPr>
              <w:t>Б1.О.03</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r>
      <w:tr w:rsidR="000C62F7" w:rsidRPr="004D6DC9" w:rsidTr="0075486B">
        <w:trPr>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sidRPr="005270BC">
              <w:rPr>
                <w:color w:val="000000"/>
                <w:sz w:val="20"/>
                <w:szCs w:val="20"/>
              </w:rPr>
              <w:t>УК-1.</w:t>
            </w:r>
            <w:r>
              <w:rPr>
                <w:color w:val="000000"/>
                <w:sz w:val="20"/>
                <w:szCs w:val="20"/>
              </w:rPr>
              <w:t>3</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Pr>
                <w:color w:val="000000"/>
                <w:sz w:val="20"/>
                <w:szCs w:val="20"/>
              </w:rPr>
              <w:t>Б1.О.03</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r>
      <w:tr w:rsidR="000C62F7" w:rsidRPr="004D6DC9" w:rsidTr="0075486B">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sidRPr="005270BC">
              <w:rPr>
                <w:color w:val="000000"/>
                <w:sz w:val="20"/>
                <w:szCs w:val="20"/>
              </w:rPr>
              <w:t>УК-2.1</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Pr>
                <w:color w:val="000000"/>
                <w:sz w:val="20"/>
                <w:szCs w:val="20"/>
              </w:rPr>
              <w:t>Б1.О.04</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r>
      <w:tr w:rsidR="000C62F7" w:rsidRPr="004D6DC9" w:rsidTr="0075486B">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sidRPr="005270BC">
              <w:rPr>
                <w:color w:val="000000"/>
                <w:sz w:val="20"/>
                <w:szCs w:val="20"/>
              </w:rPr>
              <w:t>УК-2.2</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Pr>
                <w:color w:val="000000"/>
                <w:sz w:val="20"/>
                <w:szCs w:val="20"/>
              </w:rPr>
              <w:t>Б1.О.04</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r>
      <w:tr w:rsidR="000C62F7" w:rsidRPr="004D6DC9" w:rsidTr="0075486B">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sidRPr="005270BC">
              <w:rPr>
                <w:color w:val="000000"/>
                <w:sz w:val="20"/>
                <w:szCs w:val="20"/>
              </w:rPr>
              <w:t>УК-2.3</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Pr>
                <w:color w:val="000000"/>
                <w:sz w:val="20"/>
                <w:szCs w:val="20"/>
              </w:rPr>
              <w:t>Б1.О.04</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r>
      <w:tr w:rsidR="000C62F7" w:rsidRPr="004D6DC9" w:rsidTr="0075486B">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sidRPr="005270BC">
              <w:rPr>
                <w:color w:val="000000"/>
                <w:sz w:val="20"/>
                <w:szCs w:val="20"/>
              </w:rPr>
              <w:t>УК-2.4</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Pr>
                <w:color w:val="000000"/>
                <w:sz w:val="20"/>
                <w:szCs w:val="20"/>
              </w:rPr>
              <w:t>Б1.О.04</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r>
      <w:tr w:rsidR="000C62F7" w:rsidRPr="004D6DC9" w:rsidTr="0075486B">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sidRPr="005270BC">
              <w:rPr>
                <w:color w:val="000000"/>
                <w:sz w:val="20"/>
                <w:szCs w:val="20"/>
              </w:rPr>
              <w:t>УК-2.5</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Pr>
                <w:color w:val="000000"/>
                <w:sz w:val="20"/>
                <w:szCs w:val="20"/>
              </w:rPr>
              <w:t>Б1.О.04</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r>
      <w:tr w:rsidR="000C62F7" w:rsidRPr="004D6DC9" w:rsidTr="0075486B">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sidRPr="005270BC">
              <w:rPr>
                <w:color w:val="000000"/>
                <w:sz w:val="20"/>
                <w:szCs w:val="20"/>
              </w:rPr>
              <w:t>УК-3.1</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sidRPr="002E6C7F">
              <w:rPr>
                <w:color w:val="000000"/>
                <w:sz w:val="20"/>
                <w:szCs w:val="20"/>
              </w:rPr>
              <w:t>Б1</w:t>
            </w:r>
            <w:r>
              <w:rPr>
                <w:color w:val="000000"/>
                <w:sz w:val="20"/>
                <w:szCs w:val="20"/>
              </w:rPr>
              <w:t>.О.06</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r>
      <w:tr w:rsidR="000C62F7" w:rsidRPr="004D6DC9" w:rsidTr="0075486B">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sidRPr="005270BC">
              <w:rPr>
                <w:color w:val="000000"/>
                <w:sz w:val="20"/>
                <w:szCs w:val="20"/>
              </w:rPr>
              <w:t>УК-3.2</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Pr>
                <w:color w:val="000000"/>
                <w:sz w:val="20"/>
                <w:szCs w:val="20"/>
              </w:rPr>
              <w:t>Б1.О.06</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r>
      <w:tr w:rsidR="000C62F7" w:rsidRPr="004D6DC9" w:rsidTr="0075486B">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sidRPr="005270BC">
              <w:rPr>
                <w:color w:val="000000"/>
                <w:sz w:val="20"/>
                <w:szCs w:val="20"/>
              </w:rPr>
              <w:t>УК-4.1</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Pr>
                <w:color w:val="000000"/>
                <w:sz w:val="20"/>
                <w:szCs w:val="20"/>
              </w:rPr>
              <w:t>Б1.О.01</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Pr>
                <w:color w:val="000000"/>
                <w:sz w:val="20"/>
                <w:szCs w:val="20"/>
              </w:rPr>
              <w:t>Б1.О.01</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r>
      <w:tr w:rsidR="000C62F7" w:rsidRPr="004D6DC9" w:rsidTr="0075486B">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sidRPr="005270BC">
              <w:rPr>
                <w:color w:val="000000"/>
                <w:sz w:val="20"/>
                <w:szCs w:val="20"/>
              </w:rPr>
              <w:t>УК-4.2</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Pr>
                <w:color w:val="000000"/>
                <w:sz w:val="20"/>
                <w:szCs w:val="20"/>
              </w:rPr>
              <w:t>Б1.О.02</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r>
      <w:tr w:rsidR="000C62F7" w:rsidRPr="004D6DC9" w:rsidTr="0075486B">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sidRPr="005270BC">
              <w:rPr>
                <w:color w:val="000000"/>
                <w:sz w:val="20"/>
                <w:szCs w:val="20"/>
              </w:rPr>
              <w:lastRenderedPageBreak/>
              <w:t>УК-4.3</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Pr>
                <w:color w:val="000000"/>
                <w:sz w:val="20"/>
                <w:szCs w:val="20"/>
              </w:rPr>
              <w:t>Б1.О.02</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r>
      <w:tr w:rsidR="000C62F7" w:rsidRPr="004D6DC9" w:rsidTr="0075486B">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sidRPr="005270BC">
              <w:rPr>
                <w:color w:val="000000"/>
                <w:sz w:val="20"/>
                <w:szCs w:val="20"/>
              </w:rPr>
              <w:t>УК-4.4</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Pr>
                <w:color w:val="000000"/>
                <w:sz w:val="20"/>
                <w:szCs w:val="20"/>
              </w:rPr>
              <w:t>Б1.О.02</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r>
      <w:tr w:rsidR="000C62F7" w:rsidRPr="004D6DC9" w:rsidTr="0075486B">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sidRPr="005270BC">
              <w:rPr>
                <w:color w:val="000000"/>
                <w:sz w:val="20"/>
                <w:szCs w:val="20"/>
              </w:rPr>
              <w:t>УК-4.5</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Pr>
                <w:color w:val="000000"/>
                <w:sz w:val="20"/>
                <w:szCs w:val="20"/>
              </w:rPr>
              <w:t>Б1.О.01</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Pr>
                <w:color w:val="000000"/>
                <w:sz w:val="20"/>
                <w:szCs w:val="20"/>
              </w:rPr>
              <w:t>Б1.О.01</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r>
      <w:tr w:rsidR="000C62F7" w:rsidRPr="004D6DC9" w:rsidTr="0075486B">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sidRPr="005270BC">
              <w:rPr>
                <w:color w:val="000000"/>
                <w:sz w:val="20"/>
                <w:szCs w:val="20"/>
              </w:rPr>
              <w:t>УК-4.6</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Pr>
                <w:color w:val="000000"/>
                <w:sz w:val="20"/>
                <w:szCs w:val="20"/>
              </w:rPr>
              <w:t>Б1.О.02</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r>
      <w:tr w:rsidR="000C62F7" w:rsidRPr="004D6DC9" w:rsidTr="0075486B">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sidRPr="005270BC">
              <w:rPr>
                <w:color w:val="000000"/>
                <w:sz w:val="20"/>
                <w:szCs w:val="20"/>
              </w:rPr>
              <w:t>УК-5.1</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Pr>
                <w:color w:val="000000"/>
                <w:sz w:val="20"/>
                <w:szCs w:val="20"/>
              </w:rPr>
              <w:t>Б1.О.05</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r>
      <w:tr w:rsidR="000C62F7" w:rsidRPr="004D6DC9" w:rsidTr="0075486B">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sidRPr="005270BC">
              <w:rPr>
                <w:color w:val="000000"/>
                <w:sz w:val="20"/>
                <w:szCs w:val="20"/>
              </w:rPr>
              <w:t>УК-5.2</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Pr>
                <w:color w:val="000000"/>
                <w:sz w:val="20"/>
                <w:szCs w:val="20"/>
              </w:rPr>
              <w:t>Б1.О.05</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r>
      <w:tr w:rsidR="000C62F7" w:rsidRPr="004D6DC9" w:rsidTr="0075486B">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sidRPr="005270BC">
              <w:rPr>
                <w:color w:val="000000"/>
                <w:sz w:val="20"/>
                <w:szCs w:val="20"/>
              </w:rPr>
              <w:t>УК-5.</w:t>
            </w:r>
            <w:r>
              <w:rPr>
                <w:color w:val="000000"/>
                <w:sz w:val="20"/>
                <w:szCs w:val="20"/>
              </w:rPr>
              <w:t>3</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Pr>
                <w:color w:val="000000"/>
                <w:sz w:val="20"/>
                <w:szCs w:val="20"/>
              </w:rPr>
              <w:t>Б1.О.05</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r>
      <w:tr w:rsidR="000C62F7" w:rsidRPr="004D6DC9" w:rsidTr="0075486B">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sidRPr="005270BC">
              <w:rPr>
                <w:color w:val="000000"/>
                <w:sz w:val="20"/>
                <w:szCs w:val="20"/>
              </w:rPr>
              <w:t>УК-6.1</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Pr>
                <w:color w:val="000000"/>
                <w:sz w:val="20"/>
                <w:szCs w:val="20"/>
              </w:rPr>
              <w:t>Б1.О.06</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r>
      <w:tr w:rsidR="000C62F7" w:rsidRPr="004D6DC9" w:rsidTr="0075486B">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sidRPr="005270BC">
              <w:rPr>
                <w:color w:val="000000"/>
                <w:sz w:val="20"/>
                <w:szCs w:val="20"/>
              </w:rPr>
              <w:t>УК-6.2</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Pr>
                <w:color w:val="000000"/>
                <w:sz w:val="20"/>
                <w:szCs w:val="20"/>
              </w:rPr>
              <w:t>Б1.О.06</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r>
      <w:tr w:rsidR="000C62F7" w:rsidRPr="004D6DC9" w:rsidTr="0075486B">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sidRPr="005270BC">
              <w:rPr>
                <w:color w:val="000000"/>
                <w:sz w:val="20"/>
                <w:szCs w:val="20"/>
              </w:rPr>
              <w:t>ОПК-1.1</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Default="000C62F7" w:rsidP="0075486B">
            <w:pPr>
              <w:spacing w:before="100" w:beforeAutospacing="1" w:after="119"/>
              <w:jc w:val="center"/>
              <w:rPr>
                <w:color w:val="000000"/>
                <w:sz w:val="20"/>
                <w:szCs w:val="20"/>
              </w:rPr>
            </w:pPr>
            <w:r>
              <w:rPr>
                <w:color w:val="000000"/>
                <w:sz w:val="20"/>
                <w:szCs w:val="20"/>
              </w:rPr>
              <w:t>Б1.О.10</w:t>
            </w:r>
          </w:p>
          <w:p w:rsidR="000C62F7" w:rsidRPr="005270BC" w:rsidRDefault="000C62F7" w:rsidP="0075486B">
            <w:pPr>
              <w:spacing w:before="100" w:beforeAutospacing="1" w:after="119"/>
              <w:jc w:val="center"/>
              <w:rPr>
                <w:color w:val="000000"/>
                <w:sz w:val="20"/>
                <w:szCs w:val="20"/>
              </w:rPr>
            </w:pPr>
            <w:r w:rsidRPr="00AB11D2">
              <w:rPr>
                <w:color w:val="000000"/>
                <w:sz w:val="20"/>
                <w:szCs w:val="20"/>
              </w:rPr>
              <w:t>Б2.О.01(Н)</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Pr>
                <w:color w:val="000000"/>
                <w:sz w:val="20"/>
                <w:szCs w:val="20"/>
              </w:rPr>
              <w:t>Б2.О.01(Н)</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Pr>
                <w:color w:val="000000"/>
                <w:sz w:val="20"/>
                <w:szCs w:val="20"/>
              </w:rPr>
              <w:t>Б2.О.01(Н)</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Default="000C62F7" w:rsidP="0075486B">
            <w:pPr>
              <w:spacing w:before="100" w:beforeAutospacing="1" w:after="119"/>
              <w:jc w:val="center"/>
              <w:rPr>
                <w:color w:val="000000"/>
                <w:sz w:val="20"/>
                <w:szCs w:val="20"/>
              </w:rPr>
            </w:pPr>
            <w:r>
              <w:rPr>
                <w:color w:val="000000"/>
                <w:sz w:val="20"/>
                <w:szCs w:val="20"/>
              </w:rPr>
              <w:t>Б2.О.04(П)</w:t>
            </w:r>
          </w:p>
          <w:p w:rsidR="000C62F7" w:rsidRDefault="000C62F7" w:rsidP="0075486B">
            <w:pPr>
              <w:spacing w:before="100" w:beforeAutospacing="1" w:after="119"/>
              <w:jc w:val="center"/>
              <w:rPr>
                <w:color w:val="000000"/>
                <w:sz w:val="20"/>
                <w:szCs w:val="20"/>
              </w:rPr>
            </w:pPr>
            <w:r>
              <w:rPr>
                <w:color w:val="000000"/>
                <w:sz w:val="20"/>
                <w:szCs w:val="20"/>
              </w:rPr>
              <w:t>Б2.О.05(Пд)</w:t>
            </w:r>
          </w:p>
          <w:p w:rsidR="000C62F7" w:rsidRPr="005270BC" w:rsidRDefault="000C62F7" w:rsidP="0075486B">
            <w:pPr>
              <w:spacing w:before="100" w:beforeAutospacing="1" w:after="119"/>
              <w:jc w:val="center"/>
              <w:rPr>
                <w:color w:val="000000"/>
                <w:sz w:val="20"/>
                <w:szCs w:val="20"/>
              </w:rPr>
            </w:pPr>
            <w:r w:rsidRPr="006441B8">
              <w:rPr>
                <w:color w:val="BFBFBF"/>
                <w:sz w:val="20"/>
                <w:szCs w:val="20"/>
              </w:rPr>
              <w:t>Б3.02(Д)</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r>
      <w:tr w:rsidR="000C62F7" w:rsidRPr="004D6DC9" w:rsidTr="0075486B">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sidRPr="005270BC">
              <w:rPr>
                <w:color w:val="000000"/>
                <w:sz w:val="20"/>
                <w:szCs w:val="20"/>
              </w:rPr>
              <w:t>ОПК-1.2</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Default="000C62F7" w:rsidP="0075486B">
            <w:pPr>
              <w:spacing w:before="100" w:beforeAutospacing="1" w:after="119"/>
              <w:jc w:val="center"/>
              <w:rPr>
                <w:color w:val="000000"/>
                <w:sz w:val="20"/>
                <w:szCs w:val="20"/>
              </w:rPr>
            </w:pPr>
            <w:r>
              <w:rPr>
                <w:color w:val="000000"/>
                <w:sz w:val="20"/>
                <w:szCs w:val="20"/>
              </w:rPr>
              <w:t>Б1.О.11</w:t>
            </w:r>
          </w:p>
          <w:p w:rsidR="000C62F7" w:rsidRPr="005270BC" w:rsidRDefault="000C62F7" w:rsidP="0075486B">
            <w:pPr>
              <w:spacing w:before="100" w:beforeAutospacing="1" w:after="119"/>
              <w:jc w:val="center"/>
              <w:rPr>
                <w:color w:val="000000"/>
                <w:sz w:val="20"/>
                <w:szCs w:val="20"/>
              </w:rPr>
            </w:pPr>
            <w:r w:rsidRPr="00AB11D2">
              <w:rPr>
                <w:color w:val="000000"/>
                <w:sz w:val="20"/>
                <w:szCs w:val="20"/>
              </w:rPr>
              <w:lastRenderedPageBreak/>
              <w:t>Б2.О.01(Н)</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Pr>
                <w:color w:val="000000"/>
                <w:sz w:val="20"/>
                <w:szCs w:val="20"/>
              </w:rPr>
              <w:lastRenderedPageBreak/>
              <w:t>Б2.О.01(Н)</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Pr>
                <w:color w:val="000000"/>
                <w:sz w:val="20"/>
                <w:szCs w:val="20"/>
              </w:rPr>
              <w:t>Б2.О.01(Н)</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Pr>
                <w:color w:val="000000"/>
                <w:sz w:val="20"/>
                <w:szCs w:val="20"/>
              </w:rPr>
              <w:t>Б2.О.04(П) Б2.О.05(Пд)</w:t>
            </w:r>
            <w:r w:rsidRPr="006441B8">
              <w:rPr>
                <w:color w:val="BFBFBF"/>
                <w:sz w:val="20"/>
                <w:szCs w:val="20"/>
              </w:rPr>
              <w:t xml:space="preserve"> Б3.02(Д)</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r>
      <w:tr w:rsidR="000C62F7" w:rsidRPr="004D6DC9" w:rsidTr="0075486B">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sidRPr="005270BC">
              <w:rPr>
                <w:color w:val="000000"/>
                <w:sz w:val="20"/>
                <w:szCs w:val="20"/>
              </w:rPr>
              <w:t>ОПК-1.3</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Default="000C62F7" w:rsidP="0075486B">
            <w:pPr>
              <w:spacing w:before="100" w:beforeAutospacing="1" w:after="119"/>
              <w:jc w:val="center"/>
              <w:rPr>
                <w:color w:val="000000"/>
                <w:sz w:val="20"/>
                <w:szCs w:val="20"/>
              </w:rPr>
            </w:pPr>
            <w:r>
              <w:rPr>
                <w:color w:val="000000"/>
                <w:sz w:val="20"/>
                <w:szCs w:val="20"/>
              </w:rPr>
              <w:t>Б1.О.11</w:t>
            </w:r>
          </w:p>
          <w:p w:rsidR="000C62F7" w:rsidRPr="005270BC" w:rsidRDefault="000C62F7" w:rsidP="0075486B">
            <w:pPr>
              <w:spacing w:before="100" w:beforeAutospacing="1" w:after="119"/>
              <w:jc w:val="center"/>
              <w:rPr>
                <w:color w:val="000000"/>
                <w:sz w:val="20"/>
                <w:szCs w:val="20"/>
              </w:rPr>
            </w:pPr>
            <w:r w:rsidRPr="00AB11D2">
              <w:rPr>
                <w:color w:val="000000"/>
                <w:sz w:val="20"/>
                <w:szCs w:val="20"/>
              </w:rPr>
              <w:t>Б2.О.01(Н)</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Pr>
                <w:color w:val="000000"/>
                <w:sz w:val="20"/>
                <w:szCs w:val="20"/>
              </w:rPr>
              <w:t>Б2.О.01(Н)</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Pr>
                <w:color w:val="000000"/>
                <w:sz w:val="20"/>
                <w:szCs w:val="20"/>
              </w:rPr>
              <w:t>Б2.О.01(Н)</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Pr>
                <w:color w:val="000000"/>
                <w:sz w:val="20"/>
                <w:szCs w:val="20"/>
              </w:rPr>
              <w:t>Б2.О.04(П) Б2.О.05(Пд)</w:t>
            </w:r>
            <w:r w:rsidRPr="006441B8">
              <w:rPr>
                <w:color w:val="BFBFBF"/>
                <w:sz w:val="20"/>
                <w:szCs w:val="20"/>
              </w:rPr>
              <w:t xml:space="preserve"> Б3.02(Д)</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r>
      <w:tr w:rsidR="000C62F7" w:rsidRPr="004D6DC9" w:rsidTr="0075486B">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sidRPr="005270BC">
              <w:rPr>
                <w:color w:val="000000"/>
                <w:sz w:val="20"/>
                <w:szCs w:val="20"/>
              </w:rPr>
              <w:t>ОПК-2.1</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Default="000C62F7" w:rsidP="0075486B">
            <w:pPr>
              <w:spacing w:before="100" w:beforeAutospacing="1" w:after="119"/>
              <w:jc w:val="center"/>
              <w:rPr>
                <w:color w:val="000000"/>
                <w:sz w:val="20"/>
                <w:szCs w:val="20"/>
              </w:rPr>
            </w:pPr>
            <w:r>
              <w:rPr>
                <w:color w:val="000000"/>
                <w:sz w:val="20"/>
                <w:szCs w:val="20"/>
              </w:rPr>
              <w:t>Б1.О.11</w:t>
            </w:r>
          </w:p>
          <w:p w:rsidR="000C62F7" w:rsidRPr="005270BC" w:rsidRDefault="000C62F7" w:rsidP="0075486B">
            <w:pPr>
              <w:spacing w:before="100" w:beforeAutospacing="1" w:after="119"/>
              <w:jc w:val="center"/>
              <w:rPr>
                <w:color w:val="000000"/>
                <w:sz w:val="20"/>
                <w:szCs w:val="20"/>
              </w:rPr>
            </w:pPr>
            <w:r w:rsidRPr="00AB11D2">
              <w:rPr>
                <w:color w:val="000000"/>
                <w:sz w:val="20"/>
                <w:szCs w:val="20"/>
              </w:rPr>
              <w:t>Б2.О.01(Н)</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Default="000C62F7" w:rsidP="0075486B">
            <w:pPr>
              <w:spacing w:before="100" w:beforeAutospacing="1" w:after="119"/>
              <w:jc w:val="center"/>
              <w:rPr>
                <w:color w:val="000000"/>
                <w:sz w:val="20"/>
                <w:szCs w:val="20"/>
              </w:rPr>
            </w:pPr>
            <w:r>
              <w:rPr>
                <w:color w:val="000000"/>
                <w:sz w:val="20"/>
                <w:szCs w:val="20"/>
              </w:rPr>
              <w:t>Б1.О.12</w:t>
            </w:r>
          </w:p>
          <w:p w:rsidR="000C62F7" w:rsidRDefault="000C62F7" w:rsidP="0075486B">
            <w:pPr>
              <w:spacing w:before="100" w:beforeAutospacing="1" w:after="119"/>
              <w:jc w:val="center"/>
              <w:rPr>
                <w:color w:val="000000"/>
                <w:sz w:val="20"/>
                <w:szCs w:val="20"/>
              </w:rPr>
            </w:pPr>
            <w:r>
              <w:rPr>
                <w:color w:val="000000"/>
                <w:sz w:val="20"/>
                <w:szCs w:val="20"/>
              </w:rPr>
              <w:t>Б1.О.13</w:t>
            </w:r>
          </w:p>
          <w:p w:rsidR="000C62F7" w:rsidRPr="005270BC" w:rsidRDefault="000C62F7" w:rsidP="0075486B">
            <w:pPr>
              <w:spacing w:before="100" w:beforeAutospacing="1" w:after="119"/>
              <w:jc w:val="center"/>
              <w:rPr>
                <w:color w:val="000000"/>
                <w:sz w:val="20"/>
                <w:szCs w:val="20"/>
              </w:rPr>
            </w:pPr>
            <w:r>
              <w:rPr>
                <w:color w:val="000000"/>
                <w:sz w:val="20"/>
                <w:szCs w:val="20"/>
              </w:rPr>
              <w:t>Б2.О.01(Н)</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Pr>
                <w:color w:val="000000"/>
                <w:sz w:val="20"/>
                <w:szCs w:val="20"/>
              </w:rPr>
              <w:t>Б2.О.01(Н)</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Pr>
                <w:color w:val="000000"/>
                <w:sz w:val="20"/>
                <w:szCs w:val="20"/>
              </w:rPr>
              <w:t>Б2.О.04(П) Б2.О.05(Пд)</w:t>
            </w:r>
            <w:r w:rsidRPr="006441B8">
              <w:rPr>
                <w:color w:val="BFBFBF"/>
                <w:sz w:val="20"/>
                <w:szCs w:val="20"/>
              </w:rPr>
              <w:t xml:space="preserve"> Б3.02(Д)</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r>
      <w:tr w:rsidR="000C62F7" w:rsidRPr="004D6DC9" w:rsidTr="0075486B">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sidRPr="005270BC">
              <w:rPr>
                <w:color w:val="000000"/>
                <w:sz w:val="20"/>
                <w:szCs w:val="20"/>
              </w:rPr>
              <w:t>ОПК-2.2</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Default="000C62F7" w:rsidP="0075486B">
            <w:pPr>
              <w:spacing w:before="100" w:beforeAutospacing="1" w:after="119"/>
              <w:jc w:val="center"/>
              <w:rPr>
                <w:color w:val="000000"/>
                <w:sz w:val="20"/>
                <w:szCs w:val="20"/>
              </w:rPr>
            </w:pPr>
            <w:r>
              <w:rPr>
                <w:color w:val="000000"/>
                <w:sz w:val="20"/>
                <w:szCs w:val="20"/>
              </w:rPr>
              <w:t>Б1.О.11</w:t>
            </w:r>
          </w:p>
          <w:p w:rsidR="000C62F7" w:rsidRPr="005270BC" w:rsidRDefault="000C62F7" w:rsidP="0075486B">
            <w:pPr>
              <w:spacing w:before="100" w:beforeAutospacing="1" w:after="119"/>
              <w:jc w:val="center"/>
              <w:rPr>
                <w:color w:val="000000"/>
                <w:sz w:val="20"/>
                <w:szCs w:val="20"/>
              </w:rPr>
            </w:pPr>
            <w:r w:rsidRPr="00AB11D2">
              <w:rPr>
                <w:color w:val="000000"/>
                <w:sz w:val="20"/>
                <w:szCs w:val="20"/>
              </w:rPr>
              <w:t>Б2.О.01(Н)</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Pr>
                <w:color w:val="000000"/>
                <w:sz w:val="20"/>
                <w:szCs w:val="20"/>
              </w:rPr>
              <w:t>Б2.О.01(Н)</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Pr>
                <w:color w:val="000000"/>
                <w:sz w:val="20"/>
                <w:szCs w:val="20"/>
              </w:rPr>
              <w:t>Б2.О.01(Н)</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Pr>
                <w:color w:val="000000"/>
                <w:sz w:val="20"/>
                <w:szCs w:val="20"/>
              </w:rPr>
              <w:t>Б2.О.04(П) Б2.О.05(Пд)</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r>
      <w:tr w:rsidR="000C62F7" w:rsidRPr="004D6DC9" w:rsidTr="0075486B">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sidRPr="005270BC">
              <w:rPr>
                <w:color w:val="000000"/>
                <w:sz w:val="20"/>
                <w:szCs w:val="20"/>
              </w:rPr>
              <w:t>ОПК-2.3</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Default="000C62F7" w:rsidP="0075486B">
            <w:pPr>
              <w:spacing w:before="100" w:beforeAutospacing="1" w:after="119"/>
              <w:jc w:val="center"/>
              <w:rPr>
                <w:color w:val="000000"/>
                <w:sz w:val="20"/>
                <w:szCs w:val="20"/>
              </w:rPr>
            </w:pPr>
            <w:r>
              <w:rPr>
                <w:color w:val="000000"/>
                <w:sz w:val="20"/>
                <w:szCs w:val="20"/>
              </w:rPr>
              <w:t>Б1.О.11</w:t>
            </w:r>
          </w:p>
          <w:p w:rsidR="000C62F7" w:rsidRPr="005270BC" w:rsidRDefault="000C62F7" w:rsidP="0075486B">
            <w:pPr>
              <w:spacing w:before="100" w:beforeAutospacing="1" w:after="119"/>
              <w:jc w:val="center"/>
              <w:rPr>
                <w:color w:val="000000"/>
                <w:sz w:val="20"/>
                <w:szCs w:val="20"/>
              </w:rPr>
            </w:pPr>
            <w:r w:rsidRPr="00AB11D2">
              <w:rPr>
                <w:color w:val="000000"/>
                <w:sz w:val="20"/>
                <w:szCs w:val="20"/>
              </w:rPr>
              <w:t>Б2.О.01(Н)</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Default="000C62F7" w:rsidP="0075486B">
            <w:pPr>
              <w:spacing w:before="100" w:beforeAutospacing="1" w:after="119"/>
              <w:jc w:val="center"/>
              <w:rPr>
                <w:color w:val="000000"/>
                <w:sz w:val="20"/>
                <w:szCs w:val="20"/>
              </w:rPr>
            </w:pPr>
            <w:r>
              <w:rPr>
                <w:color w:val="000000"/>
                <w:sz w:val="20"/>
                <w:szCs w:val="20"/>
              </w:rPr>
              <w:t>Б1.О.12</w:t>
            </w:r>
          </w:p>
          <w:p w:rsidR="000C62F7" w:rsidRDefault="000C62F7" w:rsidP="0075486B">
            <w:pPr>
              <w:spacing w:before="100" w:beforeAutospacing="1" w:after="119"/>
              <w:jc w:val="center"/>
              <w:rPr>
                <w:color w:val="000000"/>
                <w:sz w:val="20"/>
                <w:szCs w:val="20"/>
              </w:rPr>
            </w:pPr>
            <w:r>
              <w:rPr>
                <w:color w:val="000000"/>
                <w:sz w:val="20"/>
                <w:szCs w:val="20"/>
              </w:rPr>
              <w:t>Б1.О.13</w:t>
            </w:r>
          </w:p>
          <w:p w:rsidR="000C62F7" w:rsidRPr="005270BC" w:rsidRDefault="000C62F7" w:rsidP="0075486B">
            <w:pPr>
              <w:spacing w:before="100" w:beforeAutospacing="1" w:after="119"/>
              <w:jc w:val="center"/>
              <w:rPr>
                <w:color w:val="000000"/>
                <w:sz w:val="20"/>
                <w:szCs w:val="20"/>
              </w:rPr>
            </w:pPr>
            <w:r>
              <w:rPr>
                <w:color w:val="000000"/>
                <w:sz w:val="20"/>
                <w:szCs w:val="20"/>
              </w:rPr>
              <w:t>Б2.О.01(Н)</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Pr>
                <w:color w:val="000000"/>
                <w:sz w:val="20"/>
                <w:szCs w:val="20"/>
              </w:rPr>
              <w:t>Б2.О.01(Н)</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Pr>
                <w:color w:val="000000"/>
                <w:sz w:val="20"/>
                <w:szCs w:val="20"/>
              </w:rPr>
              <w:t>Б2.О.04(П) Б2.О.05(Пд)</w:t>
            </w:r>
            <w:r w:rsidRPr="006441B8">
              <w:rPr>
                <w:color w:val="BFBFBF"/>
                <w:sz w:val="20"/>
                <w:szCs w:val="20"/>
              </w:rPr>
              <w:t xml:space="preserve"> Б3.02(Д)</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r>
      <w:tr w:rsidR="000C62F7" w:rsidRPr="004D6DC9" w:rsidTr="0075486B">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sidRPr="005270BC">
              <w:rPr>
                <w:color w:val="000000"/>
                <w:sz w:val="20"/>
                <w:szCs w:val="20"/>
              </w:rPr>
              <w:t>ОПК-3.1</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Pr>
                <w:color w:val="000000"/>
                <w:sz w:val="20"/>
                <w:szCs w:val="20"/>
              </w:rPr>
              <w:t>Б1.О.15</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Default="000C62F7" w:rsidP="0075486B">
            <w:pPr>
              <w:spacing w:before="100" w:beforeAutospacing="1" w:after="119"/>
              <w:jc w:val="center"/>
              <w:rPr>
                <w:color w:val="000000"/>
                <w:sz w:val="20"/>
                <w:szCs w:val="20"/>
              </w:rPr>
            </w:pPr>
            <w:r>
              <w:rPr>
                <w:color w:val="000000"/>
                <w:sz w:val="20"/>
                <w:szCs w:val="20"/>
              </w:rPr>
              <w:t>Б1.О.12</w:t>
            </w:r>
          </w:p>
          <w:p w:rsidR="000C62F7" w:rsidRDefault="000C62F7" w:rsidP="0075486B">
            <w:pPr>
              <w:spacing w:before="100" w:beforeAutospacing="1" w:after="119"/>
              <w:jc w:val="center"/>
              <w:rPr>
                <w:color w:val="000000"/>
                <w:sz w:val="20"/>
                <w:szCs w:val="20"/>
              </w:rPr>
            </w:pPr>
            <w:r>
              <w:rPr>
                <w:color w:val="000000"/>
                <w:sz w:val="20"/>
                <w:szCs w:val="20"/>
              </w:rPr>
              <w:t>Б1.О.14</w:t>
            </w:r>
          </w:p>
          <w:p w:rsidR="000C62F7" w:rsidRPr="005270BC" w:rsidRDefault="000C62F7" w:rsidP="0075486B">
            <w:pPr>
              <w:spacing w:before="100" w:beforeAutospacing="1" w:after="119"/>
              <w:jc w:val="center"/>
              <w:rPr>
                <w:color w:val="000000"/>
                <w:sz w:val="20"/>
                <w:szCs w:val="20"/>
              </w:rPr>
            </w:pPr>
            <w:r>
              <w:rPr>
                <w:color w:val="000000"/>
                <w:sz w:val="20"/>
                <w:szCs w:val="20"/>
              </w:rPr>
              <w:t>Б1.О.16</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Default="000C62F7" w:rsidP="0075486B">
            <w:pPr>
              <w:spacing w:before="100" w:beforeAutospacing="1" w:after="119"/>
              <w:jc w:val="center"/>
              <w:rPr>
                <w:color w:val="000000"/>
                <w:sz w:val="20"/>
                <w:szCs w:val="20"/>
              </w:rPr>
            </w:pPr>
            <w:r>
              <w:rPr>
                <w:color w:val="000000"/>
                <w:sz w:val="20"/>
                <w:szCs w:val="20"/>
              </w:rPr>
              <w:t>Б2.О.04(П) Б2.О.05(Пд)</w:t>
            </w:r>
          </w:p>
          <w:p w:rsidR="000C62F7" w:rsidRPr="005270BC" w:rsidRDefault="000C62F7" w:rsidP="0075486B">
            <w:pPr>
              <w:spacing w:before="100" w:beforeAutospacing="1" w:after="119"/>
              <w:jc w:val="center"/>
              <w:rPr>
                <w:color w:val="000000"/>
                <w:sz w:val="20"/>
                <w:szCs w:val="20"/>
              </w:rPr>
            </w:pPr>
            <w:r w:rsidRPr="006441B8">
              <w:rPr>
                <w:color w:val="BFBFBF"/>
                <w:sz w:val="20"/>
                <w:szCs w:val="20"/>
              </w:rPr>
              <w:t>Б3.01(Г) Б3.02(Д)</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r>
      <w:tr w:rsidR="000C62F7" w:rsidRPr="004D6DC9" w:rsidTr="0075486B">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sidRPr="005270BC">
              <w:rPr>
                <w:color w:val="000000"/>
                <w:sz w:val="20"/>
                <w:szCs w:val="20"/>
              </w:rPr>
              <w:t>ОПК-3.2</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Pr>
                <w:color w:val="000000"/>
                <w:sz w:val="20"/>
                <w:szCs w:val="20"/>
              </w:rPr>
              <w:t>Б1.О.15</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Default="000C62F7" w:rsidP="0075486B">
            <w:pPr>
              <w:spacing w:before="100" w:beforeAutospacing="1" w:after="119"/>
              <w:jc w:val="center"/>
              <w:rPr>
                <w:color w:val="000000"/>
                <w:sz w:val="20"/>
                <w:szCs w:val="20"/>
              </w:rPr>
            </w:pPr>
            <w:r>
              <w:rPr>
                <w:color w:val="000000"/>
                <w:sz w:val="20"/>
                <w:szCs w:val="20"/>
              </w:rPr>
              <w:t>Б1.О.12</w:t>
            </w:r>
          </w:p>
          <w:p w:rsidR="000C62F7" w:rsidRDefault="000C62F7" w:rsidP="0075486B">
            <w:pPr>
              <w:spacing w:before="100" w:beforeAutospacing="1" w:after="119"/>
              <w:jc w:val="center"/>
              <w:rPr>
                <w:color w:val="000000"/>
                <w:sz w:val="20"/>
                <w:szCs w:val="20"/>
              </w:rPr>
            </w:pPr>
            <w:r>
              <w:rPr>
                <w:color w:val="000000"/>
                <w:sz w:val="20"/>
                <w:szCs w:val="20"/>
              </w:rPr>
              <w:t>Б1.О.14</w:t>
            </w:r>
          </w:p>
          <w:p w:rsidR="000C62F7" w:rsidRPr="005270BC" w:rsidRDefault="000C62F7" w:rsidP="0075486B">
            <w:pPr>
              <w:spacing w:before="100" w:beforeAutospacing="1" w:after="119"/>
              <w:jc w:val="center"/>
              <w:rPr>
                <w:color w:val="000000"/>
                <w:sz w:val="20"/>
                <w:szCs w:val="20"/>
              </w:rPr>
            </w:pPr>
            <w:r>
              <w:rPr>
                <w:color w:val="000000"/>
                <w:sz w:val="20"/>
                <w:szCs w:val="20"/>
              </w:rPr>
              <w:lastRenderedPageBreak/>
              <w:t>Б1.О.16</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Pr>
                <w:color w:val="000000"/>
                <w:sz w:val="20"/>
                <w:szCs w:val="20"/>
              </w:rPr>
              <w:t xml:space="preserve">Б2.О.04(П) Б2.О.05(Пд) </w:t>
            </w:r>
            <w:r w:rsidRPr="006441B8">
              <w:rPr>
                <w:color w:val="BFBFBF"/>
                <w:sz w:val="20"/>
                <w:szCs w:val="20"/>
              </w:rPr>
              <w:t>Б3.01(Г)</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r>
      <w:tr w:rsidR="000C62F7" w:rsidRPr="004D6DC9" w:rsidTr="0075486B">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sidRPr="005270BC">
              <w:rPr>
                <w:color w:val="000000"/>
                <w:sz w:val="20"/>
                <w:szCs w:val="20"/>
              </w:rPr>
              <w:t>ОПК-4.1</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Pr>
                <w:color w:val="000000"/>
                <w:sz w:val="20"/>
                <w:szCs w:val="20"/>
              </w:rPr>
              <w:t>Б1.О.15</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r>
      <w:tr w:rsidR="000C62F7" w:rsidRPr="004D6DC9" w:rsidTr="0075486B">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sidRPr="005270BC">
              <w:rPr>
                <w:color w:val="000000"/>
                <w:sz w:val="20"/>
                <w:szCs w:val="20"/>
              </w:rPr>
              <w:t>ОПК-4.2</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Default="000C62F7" w:rsidP="0075486B">
            <w:pPr>
              <w:spacing w:before="100" w:beforeAutospacing="1" w:after="119"/>
              <w:jc w:val="center"/>
              <w:rPr>
                <w:color w:val="000000"/>
                <w:sz w:val="20"/>
                <w:szCs w:val="20"/>
              </w:rPr>
            </w:pPr>
            <w:r>
              <w:rPr>
                <w:color w:val="000000"/>
                <w:sz w:val="20"/>
                <w:szCs w:val="20"/>
              </w:rPr>
              <w:t>Б1.О.12</w:t>
            </w:r>
          </w:p>
          <w:p w:rsidR="000C62F7" w:rsidRPr="005270BC" w:rsidRDefault="000C62F7" w:rsidP="0075486B">
            <w:pPr>
              <w:spacing w:before="100" w:beforeAutospacing="1" w:after="119"/>
              <w:jc w:val="center"/>
              <w:rPr>
                <w:color w:val="000000"/>
                <w:sz w:val="20"/>
                <w:szCs w:val="20"/>
              </w:rPr>
            </w:pPr>
            <w:r>
              <w:rPr>
                <w:color w:val="000000"/>
                <w:sz w:val="20"/>
                <w:szCs w:val="20"/>
              </w:rPr>
              <w:t>Б1.О.16</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Pr>
                <w:color w:val="000000"/>
                <w:sz w:val="20"/>
                <w:szCs w:val="20"/>
              </w:rPr>
              <w:t>Б2.О.05(Пд)</w:t>
            </w:r>
            <w:r w:rsidRPr="006441B8">
              <w:rPr>
                <w:color w:val="BFBFBF"/>
                <w:sz w:val="20"/>
                <w:szCs w:val="20"/>
              </w:rPr>
              <w:t xml:space="preserve"> Б3.01(Г)</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r>
      <w:tr w:rsidR="000C62F7" w:rsidRPr="004D6DC9" w:rsidTr="0075486B">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sidRPr="005270BC">
              <w:rPr>
                <w:color w:val="000000"/>
                <w:sz w:val="20"/>
                <w:szCs w:val="20"/>
              </w:rPr>
              <w:t>ОПК-4.</w:t>
            </w:r>
            <w:r>
              <w:rPr>
                <w:color w:val="000000"/>
                <w:sz w:val="20"/>
                <w:szCs w:val="20"/>
              </w:rPr>
              <w:t>3</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Pr>
                <w:color w:val="000000"/>
                <w:sz w:val="20"/>
                <w:szCs w:val="20"/>
              </w:rPr>
              <w:t>Б1.О.15</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Default="000C62F7" w:rsidP="0075486B">
            <w:pPr>
              <w:spacing w:before="100" w:beforeAutospacing="1" w:after="119"/>
              <w:jc w:val="center"/>
              <w:rPr>
                <w:color w:val="000000"/>
                <w:sz w:val="20"/>
                <w:szCs w:val="20"/>
              </w:rPr>
            </w:pPr>
            <w:r>
              <w:rPr>
                <w:color w:val="000000"/>
                <w:sz w:val="20"/>
                <w:szCs w:val="20"/>
              </w:rPr>
              <w:t>Б1.О.12</w:t>
            </w:r>
          </w:p>
          <w:p w:rsidR="000C62F7" w:rsidRPr="005270BC" w:rsidRDefault="000C62F7" w:rsidP="0075486B">
            <w:pPr>
              <w:spacing w:before="100" w:beforeAutospacing="1" w:after="119"/>
              <w:jc w:val="center"/>
              <w:rPr>
                <w:color w:val="000000"/>
                <w:sz w:val="20"/>
                <w:szCs w:val="20"/>
              </w:rPr>
            </w:pPr>
            <w:r>
              <w:rPr>
                <w:color w:val="000000"/>
                <w:sz w:val="20"/>
                <w:szCs w:val="20"/>
              </w:rPr>
              <w:t>Б1.О.16</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Pr>
                <w:color w:val="000000"/>
                <w:sz w:val="20"/>
                <w:szCs w:val="20"/>
              </w:rPr>
              <w:t>Б2.О.05(Пд)</w:t>
            </w:r>
            <w:r w:rsidRPr="006441B8">
              <w:rPr>
                <w:color w:val="BFBFBF"/>
                <w:sz w:val="20"/>
                <w:szCs w:val="20"/>
              </w:rPr>
              <w:t xml:space="preserve"> Б3.01(Г)</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r>
      <w:tr w:rsidR="000C62F7" w:rsidRPr="004D6DC9" w:rsidTr="0075486B">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sidRPr="005270BC">
              <w:rPr>
                <w:color w:val="000000"/>
                <w:sz w:val="20"/>
                <w:szCs w:val="20"/>
              </w:rPr>
              <w:t>ОПК-4.</w:t>
            </w:r>
            <w:r>
              <w:rPr>
                <w:color w:val="000000"/>
                <w:sz w:val="20"/>
                <w:szCs w:val="20"/>
              </w:rPr>
              <w:t>4</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Pr>
                <w:color w:val="000000"/>
                <w:sz w:val="20"/>
                <w:szCs w:val="20"/>
              </w:rPr>
              <w:t>Б1.О.15</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Default="000C62F7" w:rsidP="0075486B">
            <w:pPr>
              <w:spacing w:before="100" w:beforeAutospacing="1" w:after="119"/>
              <w:jc w:val="center"/>
              <w:rPr>
                <w:color w:val="000000"/>
                <w:sz w:val="20"/>
                <w:szCs w:val="20"/>
              </w:rPr>
            </w:pPr>
            <w:r>
              <w:rPr>
                <w:color w:val="000000"/>
                <w:sz w:val="20"/>
                <w:szCs w:val="20"/>
              </w:rPr>
              <w:t>Б1.О.12</w:t>
            </w:r>
          </w:p>
          <w:p w:rsidR="000C62F7" w:rsidRPr="005270BC" w:rsidRDefault="000C62F7" w:rsidP="0075486B">
            <w:pPr>
              <w:spacing w:before="100" w:beforeAutospacing="1" w:after="119"/>
              <w:jc w:val="center"/>
              <w:rPr>
                <w:color w:val="000000"/>
                <w:sz w:val="20"/>
                <w:szCs w:val="20"/>
              </w:rPr>
            </w:pPr>
            <w:r>
              <w:rPr>
                <w:color w:val="000000"/>
                <w:sz w:val="20"/>
                <w:szCs w:val="20"/>
              </w:rPr>
              <w:t>Б1.О.16</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r>
      <w:tr w:rsidR="000C62F7" w:rsidRPr="004D6DC9" w:rsidTr="0075486B">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sidRPr="005270BC">
              <w:rPr>
                <w:color w:val="000000"/>
                <w:sz w:val="20"/>
                <w:szCs w:val="20"/>
              </w:rPr>
              <w:t>ОПК-5.1</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Pr>
                <w:color w:val="000000"/>
                <w:sz w:val="20"/>
                <w:szCs w:val="20"/>
              </w:rPr>
              <w:t>Б1.О.14</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Default="000C62F7" w:rsidP="0075486B">
            <w:pPr>
              <w:spacing w:before="100" w:beforeAutospacing="1" w:after="119"/>
              <w:jc w:val="center"/>
              <w:rPr>
                <w:color w:val="000000"/>
                <w:sz w:val="20"/>
                <w:szCs w:val="20"/>
              </w:rPr>
            </w:pPr>
            <w:r>
              <w:rPr>
                <w:color w:val="000000"/>
                <w:sz w:val="20"/>
                <w:szCs w:val="20"/>
              </w:rPr>
              <w:t>Б1.О.17</w:t>
            </w:r>
          </w:p>
          <w:p w:rsidR="000C62F7" w:rsidRPr="005270BC" w:rsidRDefault="000C62F7" w:rsidP="0075486B">
            <w:pPr>
              <w:spacing w:before="100" w:beforeAutospacing="1" w:after="119"/>
              <w:jc w:val="center"/>
              <w:rPr>
                <w:color w:val="000000"/>
                <w:sz w:val="20"/>
                <w:szCs w:val="20"/>
              </w:rPr>
            </w:pPr>
            <w:r>
              <w:rPr>
                <w:color w:val="000000"/>
                <w:sz w:val="20"/>
                <w:szCs w:val="20"/>
              </w:rPr>
              <w:t>Б1.О.18</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sidRPr="006441B8">
              <w:rPr>
                <w:color w:val="BFBFBF"/>
                <w:sz w:val="20"/>
                <w:szCs w:val="20"/>
              </w:rPr>
              <w:t>Б3.01(Г)</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r>
      <w:tr w:rsidR="000C62F7" w:rsidRPr="004D6DC9" w:rsidTr="0075486B">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sidRPr="005270BC">
              <w:rPr>
                <w:color w:val="000000"/>
                <w:sz w:val="20"/>
                <w:szCs w:val="20"/>
              </w:rPr>
              <w:t>ОПК-5.2</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Pr>
                <w:color w:val="000000"/>
                <w:sz w:val="20"/>
                <w:szCs w:val="20"/>
              </w:rPr>
              <w:t>Б1.О.14</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Default="000C62F7" w:rsidP="0075486B">
            <w:pPr>
              <w:spacing w:before="100" w:beforeAutospacing="1" w:after="119"/>
              <w:jc w:val="center"/>
              <w:rPr>
                <w:color w:val="000000"/>
                <w:sz w:val="20"/>
                <w:szCs w:val="20"/>
              </w:rPr>
            </w:pPr>
            <w:r>
              <w:rPr>
                <w:color w:val="000000"/>
                <w:sz w:val="20"/>
                <w:szCs w:val="20"/>
              </w:rPr>
              <w:t>Б1.О.17</w:t>
            </w:r>
          </w:p>
          <w:p w:rsidR="000C62F7" w:rsidRPr="005270BC" w:rsidRDefault="000C62F7" w:rsidP="0075486B">
            <w:pPr>
              <w:spacing w:before="100" w:beforeAutospacing="1" w:after="119"/>
              <w:jc w:val="center"/>
              <w:rPr>
                <w:color w:val="000000"/>
                <w:sz w:val="20"/>
                <w:szCs w:val="20"/>
              </w:rPr>
            </w:pPr>
            <w:r>
              <w:rPr>
                <w:color w:val="000000"/>
                <w:sz w:val="20"/>
                <w:szCs w:val="20"/>
              </w:rPr>
              <w:t>Б1.О.18</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sidRPr="006441B8">
              <w:rPr>
                <w:color w:val="BFBFBF"/>
                <w:sz w:val="20"/>
                <w:szCs w:val="20"/>
              </w:rPr>
              <w:t>Б3.01(Г)</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r>
      <w:tr w:rsidR="000C62F7" w:rsidRPr="004D6DC9" w:rsidTr="0075486B">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sidRPr="005270BC">
              <w:rPr>
                <w:color w:val="000000"/>
                <w:sz w:val="20"/>
                <w:szCs w:val="20"/>
              </w:rPr>
              <w:t>ОПК-5.3</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Pr>
                <w:color w:val="000000"/>
                <w:sz w:val="20"/>
                <w:szCs w:val="20"/>
              </w:rPr>
              <w:t>Б1.О.14</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Default="000C62F7" w:rsidP="0075486B">
            <w:pPr>
              <w:spacing w:before="100" w:beforeAutospacing="1" w:after="119"/>
              <w:jc w:val="center"/>
              <w:rPr>
                <w:color w:val="000000"/>
                <w:sz w:val="20"/>
                <w:szCs w:val="20"/>
              </w:rPr>
            </w:pPr>
            <w:r>
              <w:rPr>
                <w:color w:val="000000"/>
                <w:sz w:val="20"/>
                <w:szCs w:val="20"/>
              </w:rPr>
              <w:t>Б1.О.17</w:t>
            </w:r>
          </w:p>
          <w:p w:rsidR="000C62F7" w:rsidRPr="005270BC" w:rsidRDefault="000C62F7" w:rsidP="0075486B">
            <w:pPr>
              <w:spacing w:before="100" w:beforeAutospacing="1" w:after="119"/>
              <w:jc w:val="center"/>
              <w:rPr>
                <w:color w:val="000000"/>
                <w:sz w:val="20"/>
                <w:szCs w:val="20"/>
              </w:rPr>
            </w:pPr>
            <w:r>
              <w:rPr>
                <w:color w:val="000000"/>
                <w:sz w:val="20"/>
                <w:szCs w:val="20"/>
              </w:rPr>
              <w:t>Б1.О.18</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sidRPr="006441B8">
              <w:rPr>
                <w:color w:val="BFBFBF"/>
                <w:sz w:val="20"/>
                <w:szCs w:val="20"/>
              </w:rPr>
              <w:t>Б3.01(Г)</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r>
      <w:tr w:rsidR="000C62F7" w:rsidRPr="004D6DC9" w:rsidTr="0075486B">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sidRPr="005270BC">
              <w:rPr>
                <w:color w:val="000000"/>
                <w:sz w:val="20"/>
                <w:szCs w:val="20"/>
              </w:rPr>
              <w:t>ОПК-5.</w:t>
            </w:r>
            <w:r>
              <w:rPr>
                <w:color w:val="000000"/>
                <w:sz w:val="20"/>
                <w:szCs w:val="20"/>
              </w:rPr>
              <w:t>4</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Pr>
                <w:color w:val="000000"/>
                <w:sz w:val="20"/>
                <w:szCs w:val="20"/>
              </w:rPr>
              <w:t>Б1.О.14</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Default="000C62F7" w:rsidP="0075486B">
            <w:pPr>
              <w:spacing w:before="100" w:beforeAutospacing="1" w:after="119"/>
              <w:jc w:val="center"/>
              <w:rPr>
                <w:color w:val="000000"/>
                <w:sz w:val="20"/>
                <w:szCs w:val="20"/>
              </w:rPr>
            </w:pPr>
            <w:r>
              <w:rPr>
                <w:color w:val="000000"/>
                <w:sz w:val="20"/>
                <w:szCs w:val="20"/>
              </w:rPr>
              <w:t>Б1.О.17</w:t>
            </w:r>
          </w:p>
          <w:p w:rsidR="000C62F7" w:rsidRPr="005270BC" w:rsidRDefault="000C62F7" w:rsidP="0075486B">
            <w:pPr>
              <w:spacing w:before="100" w:beforeAutospacing="1" w:after="119"/>
              <w:jc w:val="center"/>
              <w:rPr>
                <w:color w:val="000000"/>
                <w:sz w:val="20"/>
                <w:szCs w:val="20"/>
              </w:rPr>
            </w:pPr>
            <w:r>
              <w:rPr>
                <w:color w:val="000000"/>
                <w:sz w:val="20"/>
                <w:szCs w:val="20"/>
              </w:rPr>
              <w:t>Б1.О.18</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r>
      <w:tr w:rsidR="000C62F7" w:rsidRPr="004D6DC9" w:rsidTr="0075486B">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sidRPr="005270BC">
              <w:rPr>
                <w:color w:val="000000"/>
                <w:sz w:val="20"/>
                <w:szCs w:val="20"/>
              </w:rPr>
              <w:lastRenderedPageBreak/>
              <w:t>ОПК-6.1</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Pr>
                <w:color w:val="000000"/>
                <w:sz w:val="20"/>
                <w:szCs w:val="20"/>
              </w:rPr>
              <w:t>Б1.О.14</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Pr>
                <w:color w:val="000000"/>
                <w:sz w:val="20"/>
                <w:szCs w:val="20"/>
              </w:rPr>
              <w:t>Б1.О.17</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r>
      <w:tr w:rsidR="000C62F7" w:rsidRPr="004D6DC9" w:rsidTr="0075486B">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sidRPr="005270BC">
              <w:rPr>
                <w:color w:val="000000"/>
                <w:sz w:val="20"/>
                <w:szCs w:val="20"/>
              </w:rPr>
              <w:t>ОПК-6.2</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Pr>
                <w:color w:val="000000"/>
                <w:sz w:val="20"/>
                <w:szCs w:val="20"/>
              </w:rPr>
              <w:t>Б1.О.14</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Pr>
                <w:color w:val="000000"/>
                <w:sz w:val="20"/>
                <w:szCs w:val="20"/>
              </w:rPr>
              <w:t>Б1.О.17</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r>
      <w:tr w:rsidR="000C62F7" w:rsidRPr="004D6DC9" w:rsidTr="0075486B">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sidRPr="005270BC">
              <w:rPr>
                <w:color w:val="000000"/>
                <w:sz w:val="20"/>
                <w:szCs w:val="20"/>
              </w:rPr>
              <w:t>ОПК-6.</w:t>
            </w:r>
            <w:r>
              <w:rPr>
                <w:color w:val="000000"/>
                <w:sz w:val="20"/>
                <w:szCs w:val="20"/>
              </w:rPr>
              <w:t>3</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Pr>
                <w:color w:val="000000"/>
                <w:sz w:val="20"/>
                <w:szCs w:val="20"/>
              </w:rPr>
              <w:t>Б1.О.14</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Pr>
                <w:color w:val="000000"/>
                <w:sz w:val="20"/>
                <w:szCs w:val="20"/>
              </w:rPr>
              <w:t>Б1.О.17</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r>
      <w:tr w:rsidR="000C62F7" w:rsidRPr="004D6DC9" w:rsidTr="0075486B">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sidRPr="005270BC">
              <w:rPr>
                <w:color w:val="000000"/>
                <w:sz w:val="20"/>
                <w:szCs w:val="20"/>
              </w:rPr>
              <w:t>ОПК-6.</w:t>
            </w:r>
            <w:r>
              <w:rPr>
                <w:color w:val="000000"/>
                <w:sz w:val="20"/>
                <w:szCs w:val="20"/>
              </w:rPr>
              <w:t>4</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Pr>
                <w:color w:val="000000"/>
                <w:sz w:val="20"/>
                <w:szCs w:val="20"/>
              </w:rPr>
              <w:t>Б1.О.14</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Pr>
                <w:color w:val="000000"/>
                <w:sz w:val="20"/>
                <w:szCs w:val="20"/>
              </w:rPr>
              <w:t>Б1.О.17</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r>
      <w:tr w:rsidR="000C62F7" w:rsidRPr="004D6DC9" w:rsidTr="0075486B">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sidRPr="005270BC">
              <w:rPr>
                <w:color w:val="000000"/>
                <w:sz w:val="20"/>
                <w:szCs w:val="20"/>
              </w:rPr>
              <w:t>ОПК-7.1</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Pr>
                <w:color w:val="000000"/>
                <w:sz w:val="20"/>
                <w:szCs w:val="20"/>
              </w:rPr>
              <w:t>Б1.О.14</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r>
      <w:tr w:rsidR="000C62F7" w:rsidRPr="004D6DC9" w:rsidTr="0075486B">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sidRPr="005270BC">
              <w:rPr>
                <w:color w:val="000000"/>
                <w:sz w:val="20"/>
                <w:szCs w:val="20"/>
              </w:rPr>
              <w:t>ОПК-7.2</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Pr>
                <w:color w:val="000000"/>
                <w:sz w:val="20"/>
                <w:szCs w:val="20"/>
              </w:rPr>
              <w:t>Б1.О.14</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sidRPr="006441B8">
              <w:rPr>
                <w:color w:val="BFBFBF"/>
                <w:sz w:val="20"/>
                <w:szCs w:val="20"/>
              </w:rPr>
              <w:t>Б3.01(Г)</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r>
      <w:tr w:rsidR="000C62F7" w:rsidRPr="004D6DC9" w:rsidTr="0075486B">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sidRPr="005270BC">
              <w:rPr>
                <w:color w:val="000000"/>
                <w:sz w:val="20"/>
                <w:szCs w:val="20"/>
              </w:rPr>
              <w:t>ОПК-7.3</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Pr>
                <w:color w:val="000000"/>
                <w:sz w:val="20"/>
                <w:szCs w:val="20"/>
              </w:rPr>
              <w:t>Б1.О.14</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r>
      <w:tr w:rsidR="000C62F7" w:rsidRPr="004D6DC9" w:rsidTr="0075486B">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sidRPr="005270BC">
              <w:rPr>
                <w:color w:val="000000"/>
                <w:sz w:val="20"/>
                <w:szCs w:val="20"/>
              </w:rPr>
              <w:t>ОПК-7.</w:t>
            </w:r>
            <w:r>
              <w:rPr>
                <w:color w:val="000000"/>
                <w:sz w:val="20"/>
                <w:szCs w:val="20"/>
              </w:rPr>
              <w:t>4</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Pr>
                <w:color w:val="000000"/>
                <w:sz w:val="20"/>
                <w:szCs w:val="20"/>
              </w:rPr>
              <w:t>Б1.О.14</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r>
      <w:tr w:rsidR="000C62F7" w:rsidRPr="004D6DC9" w:rsidTr="0075486B">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sidRPr="005270BC">
              <w:rPr>
                <w:color w:val="000000"/>
                <w:sz w:val="20"/>
                <w:szCs w:val="20"/>
              </w:rPr>
              <w:t>ОПК-8.1</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Pr>
                <w:color w:val="000000"/>
                <w:sz w:val="20"/>
                <w:szCs w:val="20"/>
              </w:rPr>
              <w:t>Б1.О.17</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r>
      <w:tr w:rsidR="000C62F7" w:rsidRPr="004D6DC9" w:rsidTr="0075486B">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sidRPr="005270BC">
              <w:rPr>
                <w:color w:val="000000"/>
                <w:sz w:val="20"/>
                <w:szCs w:val="20"/>
              </w:rPr>
              <w:t>ОПК-8.2</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Pr>
                <w:color w:val="000000"/>
                <w:sz w:val="20"/>
                <w:szCs w:val="20"/>
              </w:rPr>
              <w:t>Б1.О.17</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3B52C4" w:rsidRDefault="000C62F7" w:rsidP="0075486B">
            <w:pPr>
              <w:spacing w:before="100" w:beforeAutospacing="1" w:after="119"/>
              <w:jc w:val="center"/>
              <w:rPr>
                <w:color w:val="8496B0"/>
                <w:sz w:val="20"/>
                <w:szCs w:val="20"/>
              </w:rPr>
            </w:pPr>
          </w:p>
        </w:tc>
      </w:tr>
      <w:tr w:rsidR="000C62F7" w:rsidRPr="004D6DC9" w:rsidTr="0075486B">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sidRPr="005270BC">
              <w:rPr>
                <w:color w:val="000000"/>
                <w:sz w:val="20"/>
                <w:szCs w:val="20"/>
              </w:rPr>
              <w:t>ОПК-8.3</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Pr>
                <w:color w:val="000000"/>
                <w:sz w:val="20"/>
                <w:szCs w:val="20"/>
              </w:rPr>
              <w:t>Б1.О.17</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3B52C4" w:rsidRDefault="000C62F7" w:rsidP="0075486B">
            <w:pPr>
              <w:spacing w:before="100" w:beforeAutospacing="1" w:after="119"/>
              <w:jc w:val="center"/>
              <w:rPr>
                <w:color w:val="8496B0"/>
                <w:sz w:val="20"/>
                <w:szCs w:val="20"/>
              </w:rPr>
            </w:pPr>
          </w:p>
        </w:tc>
      </w:tr>
      <w:tr w:rsidR="000C62F7" w:rsidRPr="004D6DC9" w:rsidTr="0075486B">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sidRPr="005270BC">
              <w:rPr>
                <w:color w:val="000000"/>
                <w:sz w:val="20"/>
                <w:szCs w:val="20"/>
              </w:rPr>
              <w:t>ОПК-9.1</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Pr>
                <w:color w:val="000000"/>
                <w:sz w:val="20"/>
                <w:szCs w:val="20"/>
              </w:rPr>
              <w:t>Б1.О.14</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3B52C4" w:rsidRDefault="000C62F7" w:rsidP="0075486B">
            <w:pPr>
              <w:spacing w:before="100" w:beforeAutospacing="1" w:after="119"/>
              <w:jc w:val="center"/>
              <w:rPr>
                <w:color w:val="8496B0"/>
                <w:sz w:val="20"/>
                <w:szCs w:val="20"/>
              </w:rPr>
            </w:pPr>
          </w:p>
        </w:tc>
      </w:tr>
      <w:tr w:rsidR="000C62F7" w:rsidRPr="004D6DC9" w:rsidTr="0075486B">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sidRPr="005270BC">
              <w:rPr>
                <w:color w:val="000000"/>
                <w:sz w:val="20"/>
                <w:szCs w:val="20"/>
              </w:rPr>
              <w:lastRenderedPageBreak/>
              <w:t>ОПК-9.2</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Pr>
                <w:color w:val="000000"/>
                <w:sz w:val="20"/>
                <w:szCs w:val="20"/>
              </w:rPr>
              <w:t>Б1.О.14</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3B52C4" w:rsidRDefault="000C62F7" w:rsidP="0075486B">
            <w:pPr>
              <w:spacing w:before="100" w:beforeAutospacing="1" w:after="119"/>
              <w:jc w:val="center"/>
              <w:rPr>
                <w:color w:val="8496B0"/>
                <w:sz w:val="20"/>
                <w:szCs w:val="20"/>
              </w:rPr>
            </w:pPr>
          </w:p>
        </w:tc>
      </w:tr>
      <w:tr w:rsidR="000C62F7" w:rsidRPr="004D6DC9" w:rsidTr="0075486B">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sidRPr="005270BC">
              <w:rPr>
                <w:color w:val="000000"/>
                <w:sz w:val="20"/>
                <w:szCs w:val="20"/>
              </w:rPr>
              <w:t>ОПК-9.</w:t>
            </w:r>
            <w:r>
              <w:rPr>
                <w:color w:val="000000"/>
                <w:sz w:val="20"/>
                <w:szCs w:val="20"/>
              </w:rPr>
              <w:t>3</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Pr>
                <w:color w:val="000000"/>
                <w:sz w:val="20"/>
                <w:szCs w:val="20"/>
              </w:rPr>
              <w:t>Б1.О.14</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3B52C4" w:rsidRDefault="000C62F7" w:rsidP="0075486B">
            <w:pPr>
              <w:spacing w:before="100" w:beforeAutospacing="1" w:after="119"/>
              <w:jc w:val="center"/>
              <w:rPr>
                <w:color w:val="8496B0"/>
                <w:sz w:val="20"/>
                <w:szCs w:val="20"/>
              </w:rPr>
            </w:pPr>
          </w:p>
        </w:tc>
      </w:tr>
      <w:tr w:rsidR="000C62F7" w:rsidRPr="004D6DC9" w:rsidTr="0075486B">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sidRPr="005270BC">
              <w:rPr>
                <w:color w:val="000000"/>
                <w:sz w:val="20"/>
                <w:szCs w:val="20"/>
              </w:rPr>
              <w:t>ОПК-9.</w:t>
            </w:r>
            <w:r>
              <w:rPr>
                <w:color w:val="000000"/>
                <w:sz w:val="20"/>
                <w:szCs w:val="20"/>
              </w:rPr>
              <w:t>4</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Pr>
                <w:color w:val="000000"/>
                <w:sz w:val="20"/>
                <w:szCs w:val="20"/>
              </w:rPr>
              <w:t>Б1.О.14</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3B52C4" w:rsidRDefault="000C62F7" w:rsidP="0075486B">
            <w:pPr>
              <w:spacing w:before="100" w:beforeAutospacing="1" w:after="119"/>
              <w:jc w:val="center"/>
              <w:rPr>
                <w:color w:val="8496B0"/>
                <w:sz w:val="20"/>
                <w:szCs w:val="20"/>
              </w:rPr>
            </w:pPr>
          </w:p>
        </w:tc>
      </w:tr>
      <w:tr w:rsidR="000C62F7" w:rsidRPr="004D6DC9" w:rsidTr="0075486B">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sidRPr="005270BC">
              <w:rPr>
                <w:color w:val="000000"/>
                <w:sz w:val="20"/>
                <w:szCs w:val="20"/>
              </w:rPr>
              <w:t>ОПК-9.</w:t>
            </w:r>
            <w:r>
              <w:rPr>
                <w:color w:val="000000"/>
                <w:sz w:val="20"/>
                <w:szCs w:val="20"/>
              </w:rPr>
              <w:t>5</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Pr>
                <w:color w:val="000000"/>
                <w:sz w:val="20"/>
                <w:szCs w:val="20"/>
              </w:rPr>
              <w:t>Б1.О.14</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3B52C4" w:rsidRDefault="000C62F7" w:rsidP="0075486B">
            <w:pPr>
              <w:spacing w:before="100" w:beforeAutospacing="1" w:after="119"/>
              <w:jc w:val="center"/>
              <w:rPr>
                <w:color w:val="8496B0"/>
                <w:sz w:val="20"/>
                <w:szCs w:val="20"/>
              </w:rPr>
            </w:pPr>
          </w:p>
        </w:tc>
      </w:tr>
      <w:tr w:rsidR="000C62F7" w:rsidRPr="004D6DC9" w:rsidTr="0075486B">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sidRPr="005270BC">
              <w:rPr>
                <w:color w:val="000000"/>
                <w:sz w:val="20"/>
                <w:szCs w:val="20"/>
              </w:rPr>
              <w:t>ОПК-</w:t>
            </w:r>
            <w:r>
              <w:rPr>
                <w:color w:val="000000"/>
                <w:sz w:val="20"/>
                <w:szCs w:val="20"/>
              </w:rPr>
              <w:t>10</w:t>
            </w:r>
            <w:r w:rsidRPr="005270BC">
              <w:rPr>
                <w:color w:val="000000"/>
                <w:sz w:val="20"/>
                <w:szCs w:val="20"/>
              </w:rPr>
              <w:t>.1</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Pr>
                <w:color w:val="000000"/>
                <w:sz w:val="20"/>
                <w:szCs w:val="20"/>
              </w:rPr>
              <w:t>Б1.О.08</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Pr>
                <w:color w:val="000000"/>
                <w:sz w:val="20"/>
                <w:szCs w:val="20"/>
              </w:rPr>
              <w:t>Б1.О.09</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Pr>
                <w:color w:val="000000"/>
                <w:sz w:val="20"/>
                <w:szCs w:val="20"/>
              </w:rPr>
              <w:t>Б2.О.03(П)</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3B52C4" w:rsidRDefault="000C62F7" w:rsidP="0075486B">
            <w:pPr>
              <w:spacing w:before="100" w:beforeAutospacing="1" w:after="119"/>
              <w:jc w:val="center"/>
              <w:rPr>
                <w:color w:val="8496B0"/>
                <w:sz w:val="20"/>
                <w:szCs w:val="20"/>
              </w:rPr>
            </w:pPr>
          </w:p>
        </w:tc>
      </w:tr>
      <w:tr w:rsidR="000C62F7" w:rsidRPr="004D6DC9" w:rsidTr="0075486B">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sidRPr="005270BC">
              <w:rPr>
                <w:color w:val="000000"/>
                <w:sz w:val="20"/>
                <w:szCs w:val="20"/>
              </w:rPr>
              <w:t>ОПК-</w:t>
            </w:r>
            <w:r>
              <w:rPr>
                <w:color w:val="000000"/>
                <w:sz w:val="20"/>
                <w:szCs w:val="20"/>
              </w:rPr>
              <w:t>10</w:t>
            </w:r>
            <w:r w:rsidRPr="005270BC">
              <w:rPr>
                <w:color w:val="000000"/>
                <w:sz w:val="20"/>
                <w:szCs w:val="20"/>
              </w:rPr>
              <w:t>.2</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Pr>
                <w:color w:val="000000"/>
                <w:sz w:val="20"/>
                <w:szCs w:val="20"/>
              </w:rPr>
              <w:t>Б1.О.08</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Pr>
                <w:color w:val="000000"/>
                <w:sz w:val="20"/>
                <w:szCs w:val="20"/>
              </w:rPr>
              <w:t>Б1.О.09</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Pr>
                <w:color w:val="000000"/>
                <w:sz w:val="20"/>
                <w:szCs w:val="20"/>
              </w:rPr>
              <w:t>Б2.О.03(П)</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3B52C4" w:rsidRDefault="000C62F7" w:rsidP="0075486B">
            <w:pPr>
              <w:spacing w:before="100" w:beforeAutospacing="1" w:after="119"/>
              <w:jc w:val="center"/>
              <w:rPr>
                <w:color w:val="8496B0"/>
                <w:sz w:val="20"/>
                <w:szCs w:val="20"/>
              </w:rPr>
            </w:pPr>
          </w:p>
        </w:tc>
      </w:tr>
      <w:tr w:rsidR="000C62F7" w:rsidRPr="004D6DC9" w:rsidTr="0075486B">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sidRPr="005270BC">
              <w:rPr>
                <w:color w:val="000000"/>
                <w:sz w:val="20"/>
                <w:szCs w:val="20"/>
              </w:rPr>
              <w:t>ОПК-</w:t>
            </w:r>
            <w:r>
              <w:rPr>
                <w:color w:val="000000"/>
                <w:sz w:val="20"/>
                <w:szCs w:val="20"/>
              </w:rPr>
              <w:t>10</w:t>
            </w:r>
            <w:r w:rsidRPr="005270BC">
              <w:rPr>
                <w:color w:val="000000"/>
                <w:sz w:val="20"/>
                <w:szCs w:val="20"/>
              </w:rPr>
              <w:t>.</w:t>
            </w:r>
            <w:r>
              <w:rPr>
                <w:color w:val="000000"/>
                <w:sz w:val="20"/>
                <w:szCs w:val="20"/>
              </w:rPr>
              <w:t>3</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Pr>
                <w:color w:val="000000"/>
                <w:sz w:val="20"/>
                <w:szCs w:val="20"/>
              </w:rPr>
              <w:t>Б1.О.08</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Pr>
                <w:color w:val="000000"/>
                <w:sz w:val="20"/>
                <w:szCs w:val="20"/>
              </w:rPr>
              <w:t>Б1.О.09</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Default="000C62F7" w:rsidP="0075486B">
            <w:pPr>
              <w:spacing w:before="100" w:beforeAutospacing="1" w:after="119"/>
              <w:jc w:val="center"/>
              <w:rPr>
                <w:color w:val="000000"/>
                <w:sz w:val="20"/>
                <w:szCs w:val="20"/>
              </w:rPr>
            </w:pPr>
            <w:r>
              <w:rPr>
                <w:color w:val="000000"/>
                <w:sz w:val="20"/>
                <w:szCs w:val="20"/>
              </w:rPr>
              <w:t>Б2.О.02(У)</w:t>
            </w:r>
          </w:p>
          <w:p w:rsidR="000C62F7" w:rsidRPr="005270BC" w:rsidRDefault="000C62F7" w:rsidP="0075486B">
            <w:pPr>
              <w:spacing w:before="100" w:beforeAutospacing="1" w:after="119"/>
              <w:jc w:val="center"/>
              <w:rPr>
                <w:color w:val="000000"/>
                <w:sz w:val="20"/>
                <w:szCs w:val="20"/>
              </w:rPr>
            </w:pPr>
            <w:r>
              <w:rPr>
                <w:color w:val="000000"/>
                <w:sz w:val="20"/>
                <w:szCs w:val="20"/>
              </w:rPr>
              <w:t>Б2.О.03(П)</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3B52C4" w:rsidRDefault="000C62F7" w:rsidP="0075486B">
            <w:pPr>
              <w:spacing w:before="100" w:beforeAutospacing="1" w:after="119"/>
              <w:jc w:val="center"/>
              <w:rPr>
                <w:color w:val="8496B0"/>
                <w:sz w:val="20"/>
                <w:szCs w:val="20"/>
              </w:rPr>
            </w:pPr>
          </w:p>
        </w:tc>
      </w:tr>
      <w:tr w:rsidR="000C62F7" w:rsidRPr="004D6DC9" w:rsidTr="0075486B">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sidRPr="005270BC">
              <w:rPr>
                <w:color w:val="000000"/>
                <w:sz w:val="20"/>
                <w:szCs w:val="20"/>
              </w:rPr>
              <w:t>ОПК-</w:t>
            </w:r>
            <w:r>
              <w:rPr>
                <w:color w:val="000000"/>
                <w:sz w:val="20"/>
                <w:szCs w:val="20"/>
              </w:rPr>
              <w:t>10</w:t>
            </w:r>
            <w:r w:rsidRPr="005270BC">
              <w:rPr>
                <w:color w:val="000000"/>
                <w:sz w:val="20"/>
                <w:szCs w:val="20"/>
              </w:rPr>
              <w:t>.</w:t>
            </w:r>
            <w:r>
              <w:rPr>
                <w:color w:val="000000"/>
                <w:sz w:val="20"/>
                <w:szCs w:val="20"/>
              </w:rPr>
              <w:t>4</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sidRPr="00AB11D2">
              <w:rPr>
                <w:color w:val="000000"/>
                <w:sz w:val="20"/>
                <w:szCs w:val="20"/>
              </w:rPr>
              <w:t>Б1.О.07</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Pr>
                <w:color w:val="000000"/>
                <w:sz w:val="20"/>
                <w:szCs w:val="20"/>
              </w:rPr>
              <w:t>Б1.О.08</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Pr>
                <w:color w:val="000000"/>
                <w:sz w:val="20"/>
                <w:szCs w:val="20"/>
              </w:rPr>
              <w:t>Б1.О.09</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Pr>
                <w:color w:val="000000"/>
                <w:sz w:val="20"/>
                <w:szCs w:val="20"/>
              </w:rPr>
              <w:t>Б2.О.03(П)</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3B52C4" w:rsidRDefault="000C62F7" w:rsidP="0075486B">
            <w:pPr>
              <w:spacing w:before="100" w:beforeAutospacing="1" w:after="119"/>
              <w:jc w:val="center"/>
              <w:rPr>
                <w:color w:val="8496B0"/>
                <w:sz w:val="20"/>
                <w:szCs w:val="20"/>
              </w:rPr>
            </w:pPr>
          </w:p>
        </w:tc>
      </w:tr>
      <w:tr w:rsidR="000C62F7" w:rsidRPr="004D6DC9" w:rsidTr="0075486B">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sidRPr="005270BC">
              <w:rPr>
                <w:color w:val="000000"/>
                <w:sz w:val="20"/>
                <w:szCs w:val="20"/>
              </w:rPr>
              <w:t>ОПК-</w:t>
            </w:r>
            <w:r>
              <w:rPr>
                <w:color w:val="000000"/>
                <w:sz w:val="20"/>
                <w:szCs w:val="20"/>
              </w:rPr>
              <w:t>10</w:t>
            </w:r>
            <w:r w:rsidRPr="005270BC">
              <w:rPr>
                <w:color w:val="000000"/>
                <w:sz w:val="20"/>
                <w:szCs w:val="20"/>
              </w:rPr>
              <w:t>.</w:t>
            </w:r>
            <w:r>
              <w:rPr>
                <w:color w:val="000000"/>
                <w:sz w:val="20"/>
                <w:szCs w:val="20"/>
              </w:rPr>
              <w:t>5</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sidRPr="00AB11D2">
              <w:rPr>
                <w:color w:val="000000"/>
                <w:sz w:val="20"/>
                <w:szCs w:val="20"/>
              </w:rPr>
              <w:t>Б1.О.07</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Pr>
                <w:color w:val="000000"/>
                <w:sz w:val="20"/>
                <w:szCs w:val="20"/>
              </w:rPr>
              <w:t>Б2.О.02(У) Б2.О.03(П)</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3B52C4" w:rsidRDefault="000C62F7" w:rsidP="0075486B">
            <w:pPr>
              <w:spacing w:before="100" w:beforeAutospacing="1" w:after="119"/>
              <w:jc w:val="center"/>
              <w:rPr>
                <w:color w:val="8496B0"/>
                <w:sz w:val="20"/>
                <w:szCs w:val="20"/>
              </w:rPr>
            </w:pPr>
          </w:p>
        </w:tc>
      </w:tr>
      <w:tr w:rsidR="000C62F7" w:rsidRPr="004D6DC9" w:rsidTr="0075486B">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sidRPr="005270BC">
              <w:rPr>
                <w:color w:val="000000"/>
                <w:sz w:val="20"/>
                <w:szCs w:val="20"/>
              </w:rPr>
              <w:t>ПК-1.1</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Default="000C62F7" w:rsidP="0075486B">
            <w:pPr>
              <w:spacing w:before="100" w:beforeAutospacing="1" w:after="119"/>
              <w:jc w:val="center"/>
              <w:rPr>
                <w:color w:val="000000"/>
                <w:sz w:val="20"/>
                <w:szCs w:val="20"/>
              </w:rPr>
            </w:pPr>
            <w:r>
              <w:rPr>
                <w:color w:val="000000"/>
                <w:sz w:val="20"/>
                <w:szCs w:val="20"/>
              </w:rPr>
              <w:t>Б1.В.01</w:t>
            </w:r>
          </w:p>
          <w:p w:rsidR="000C62F7" w:rsidRPr="005270BC" w:rsidRDefault="000C62F7" w:rsidP="0075486B">
            <w:pPr>
              <w:spacing w:before="100" w:beforeAutospacing="1" w:after="119"/>
              <w:jc w:val="center"/>
              <w:rPr>
                <w:color w:val="000000"/>
                <w:sz w:val="20"/>
                <w:szCs w:val="20"/>
              </w:rPr>
            </w:pPr>
            <w:r>
              <w:rPr>
                <w:color w:val="000000"/>
                <w:sz w:val="20"/>
                <w:szCs w:val="20"/>
              </w:rPr>
              <w:t>Б1.В.05</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Default="000C62F7" w:rsidP="0075486B">
            <w:pPr>
              <w:spacing w:before="100" w:beforeAutospacing="1" w:after="119"/>
              <w:jc w:val="center"/>
              <w:rPr>
                <w:color w:val="000000"/>
                <w:sz w:val="20"/>
                <w:szCs w:val="20"/>
              </w:rPr>
            </w:pPr>
            <w:r>
              <w:rPr>
                <w:color w:val="000000"/>
                <w:sz w:val="20"/>
                <w:szCs w:val="20"/>
              </w:rPr>
              <w:t>Б1.В.06</w:t>
            </w:r>
          </w:p>
          <w:p w:rsidR="000C62F7" w:rsidRPr="005270BC" w:rsidRDefault="000C62F7" w:rsidP="0075486B">
            <w:pPr>
              <w:spacing w:before="100" w:beforeAutospacing="1" w:after="119"/>
              <w:jc w:val="center"/>
              <w:rPr>
                <w:color w:val="000000"/>
                <w:sz w:val="20"/>
                <w:szCs w:val="20"/>
              </w:rPr>
            </w:pPr>
            <w:r w:rsidRPr="002E6C7F">
              <w:rPr>
                <w:color w:val="BFBFBF"/>
                <w:sz w:val="20"/>
                <w:szCs w:val="20"/>
              </w:rPr>
              <w:t>Б1.В.ДВ.01.01/Б1.В.ДВ.01.02</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Default="000C62F7" w:rsidP="0075486B">
            <w:pPr>
              <w:spacing w:before="100" w:beforeAutospacing="1" w:after="119"/>
              <w:jc w:val="center"/>
              <w:rPr>
                <w:color w:val="000000"/>
                <w:sz w:val="20"/>
                <w:szCs w:val="20"/>
              </w:rPr>
            </w:pPr>
            <w:r>
              <w:rPr>
                <w:color w:val="000000"/>
                <w:sz w:val="20"/>
                <w:szCs w:val="20"/>
              </w:rPr>
              <w:t>Б1.В.07</w:t>
            </w:r>
          </w:p>
          <w:p w:rsidR="000C62F7" w:rsidRPr="005270BC" w:rsidRDefault="000C62F7" w:rsidP="0075486B">
            <w:pPr>
              <w:spacing w:before="100" w:beforeAutospacing="1" w:after="119"/>
              <w:jc w:val="center"/>
              <w:rPr>
                <w:color w:val="000000"/>
                <w:sz w:val="20"/>
                <w:szCs w:val="20"/>
              </w:rPr>
            </w:pPr>
            <w:r w:rsidRPr="006441B8">
              <w:rPr>
                <w:color w:val="BFBFBF"/>
                <w:sz w:val="20"/>
                <w:szCs w:val="20"/>
              </w:rPr>
              <w:t>Б1.В.ДВ.03.01/Б1.В.ДВ.03.02</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sidRPr="006441B8">
              <w:rPr>
                <w:color w:val="BFBFBF"/>
                <w:sz w:val="20"/>
                <w:szCs w:val="20"/>
              </w:rPr>
              <w:t>Б3.02(Д)</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8496B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3B52C4" w:rsidRDefault="000C62F7" w:rsidP="0075486B">
            <w:pPr>
              <w:spacing w:before="100" w:beforeAutospacing="1" w:after="119"/>
              <w:jc w:val="center"/>
              <w:rPr>
                <w:color w:val="8496B0"/>
                <w:sz w:val="20"/>
                <w:szCs w:val="20"/>
              </w:rPr>
            </w:pPr>
          </w:p>
        </w:tc>
      </w:tr>
      <w:tr w:rsidR="000C62F7" w:rsidRPr="004D6DC9" w:rsidTr="0075486B">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sidRPr="005270BC">
              <w:rPr>
                <w:color w:val="000000"/>
                <w:sz w:val="20"/>
                <w:szCs w:val="20"/>
              </w:rPr>
              <w:t>ПК-1.2</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Default="000C62F7" w:rsidP="0075486B">
            <w:pPr>
              <w:spacing w:before="100" w:beforeAutospacing="1" w:after="119"/>
              <w:jc w:val="center"/>
              <w:rPr>
                <w:color w:val="000000"/>
                <w:sz w:val="20"/>
                <w:szCs w:val="20"/>
              </w:rPr>
            </w:pPr>
            <w:r>
              <w:rPr>
                <w:color w:val="000000"/>
                <w:sz w:val="20"/>
                <w:szCs w:val="20"/>
              </w:rPr>
              <w:t>Б1.В.01</w:t>
            </w:r>
          </w:p>
          <w:p w:rsidR="000C62F7" w:rsidRPr="005270BC" w:rsidRDefault="000C62F7" w:rsidP="0075486B">
            <w:pPr>
              <w:spacing w:before="100" w:beforeAutospacing="1" w:after="119"/>
              <w:jc w:val="center"/>
              <w:rPr>
                <w:color w:val="000000"/>
                <w:sz w:val="20"/>
                <w:szCs w:val="20"/>
              </w:rPr>
            </w:pPr>
            <w:r>
              <w:rPr>
                <w:color w:val="000000"/>
                <w:sz w:val="20"/>
                <w:szCs w:val="20"/>
              </w:rPr>
              <w:lastRenderedPageBreak/>
              <w:t>Б1.В.05</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Pr>
                <w:color w:val="000000"/>
                <w:sz w:val="20"/>
                <w:szCs w:val="20"/>
              </w:rPr>
              <w:lastRenderedPageBreak/>
              <w:t>Б1.В.06</w:t>
            </w:r>
            <w:r w:rsidRPr="002E6C7F">
              <w:rPr>
                <w:color w:val="BFBFBF"/>
                <w:sz w:val="20"/>
                <w:szCs w:val="20"/>
              </w:rPr>
              <w:t xml:space="preserve"> Б1.В.ДВ.01.01/Б1.В.ДВ.01.02</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Pr>
                <w:color w:val="000000"/>
                <w:sz w:val="20"/>
                <w:szCs w:val="20"/>
              </w:rPr>
              <w:t>Б1.В.07</w:t>
            </w:r>
            <w:r w:rsidRPr="006441B8">
              <w:rPr>
                <w:color w:val="BFBFBF"/>
                <w:sz w:val="20"/>
                <w:szCs w:val="20"/>
              </w:rPr>
              <w:t xml:space="preserve"> Б1.В.ДВ.03.01/Б1.В.ДВ.03.02</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Pr>
                <w:color w:val="000000"/>
                <w:sz w:val="20"/>
                <w:szCs w:val="20"/>
              </w:rPr>
              <w:t>Б2.О.04(П)</w:t>
            </w:r>
            <w:r w:rsidRPr="006441B8">
              <w:rPr>
                <w:color w:val="BFBFBF"/>
                <w:sz w:val="20"/>
                <w:szCs w:val="20"/>
              </w:rPr>
              <w:t xml:space="preserve"> Б3.01(Г)</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8496B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3B52C4" w:rsidRDefault="000C62F7" w:rsidP="0075486B">
            <w:pPr>
              <w:spacing w:before="100" w:beforeAutospacing="1" w:after="119"/>
              <w:jc w:val="center"/>
              <w:rPr>
                <w:color w:val="8496B0"/>
                <w:sz w:val="20"/>
                <w:szCs w:val="20"/>
              </w:rPr>
            </w:pPr>
          </w:p>
        </w:tc>
      </w:tr>
      <w:tr w:rsidR="000C62F7" w:rsidRPr="004D6DC9" w:rsidTr="0075486B">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sidRPr="005270BC">
              <w:rPr>
                <w:color w:val="000000"/>
                <w:sz w:val="20"/>
                <w:szCs w:val="20"/>
              </w:rPr>
              <w:t>ПК-2.1</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E42D3D" w:rsidRDefault="000C62F7" w:rsidP="0075486B">
            <w:pPr>
              <w:spacing w:before="100" w:beforeAutospacing="1" w:after="119"/>
              <w:jc w:val="center"/>
              <w:rPr>
                <w:color w:val="A6A6A6"/>
                <w:sz w:val="20"/>
                <w:szCs w:val="20"/>
              </w:rPr>
            </w:pPr>
            <w:r>
              <w:rPr>
                <w:color w:val="000000"/>
                <w:sz w:val="20"/>
                <w:szCs w:val="20"/>
              </w:rPr>
              <w:t>Б1.В.02</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E42D3D" w:rsidRDefault="000C62F7" w:rsidP="0075486B">
            <w:pPr>
              <w:spacing w:before="100" w:beforeAutospacing="1" w:after="119"/>
              <w:jc w:val="center"/>
              <w:rPr>
                <w:color w:val="A6A6A6"/>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sidRPr="006441B8">
              <w:rPr>
                <w:color w:val="BFBFBF"/>
                <w:sz w:val="20"/>
                <w:szCs w:val="20"/>
              </w:rPr>
              <w:t>Б3.02(Д)</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3B52C4" w:rsidRDefault="000C62F7" w:rsidP="0075486B">
            <w:pPr>
              <w:spacing w:before="100" w:beforeAutospacing="1" w:after="119"/>
              <w:jc w:val="center"/>
              <w:rPr>
                <w:color w:val="8496B0"/>
                <w:sz w:val="20"/>
                <w:szCs w:val="20"/>
              </w:rPr>
            </w:pPr>
          </w:p>
        </w:tc>
      </w:tr>
      <w:tr w:rsidR="000C62F7" w:rsidRPr="004D6DC9" w:rsidTr="0075486B">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sidRPr="005270BC">
              <w:rPr>
                <w:color w:val="000000"/>
                <w:sz w:val="20"/>
                <w:szCs w:val="20"/>
              </w:rPr>
              <w:t>ПК-2.2</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Default="000C62F7" w:rsidP="0075486B">
            <w:pPr>
              <w:spacing w:before="100" w:beforeAutospacing="1" w:after="119"/>
              <w:jc w:val="center"/>
              <w:rPr>
                <w:sz w:val="20"/>
                <w:szCs w:val="20"/>
              </w:rPr>
            </w:pPr>
            <w:r w:rsidRPr="00AB11D2">
              <w:rPr>
                <w:sz w:val="20"/>
                <w:szCs w:val="20"/>
              </w:rPr>
              <w:t>Б1.О.15</w:t>
            </w:r>
          </w:p>
          <w:p w:rsidR="000C62F7" w:rsidRPr="00AB11D2" w:rsidRDefault="000C62F7" w:rsidP="0075486B">
            <w:pPr>
              <w:spacing w:before="100" w:beforeAutospacing="1" w:after="119"/>
              <w:jc w:val="center"/>
              <w:rPr>
                <w:sz w:val="20"/>
                <w:szCs w:val="20"/>
              </w:rPr>
            </w:pPr>
            <w:r>
              <w:rPr>
                <w:color w:val="000000"/>
                <w:sz w:val="20"/>
                <w:szCs w:val="20"/>
              </w:rPr>
              <w:t>Б1.В.02</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AB11D2" w:rsidRDefault="000C62F7" w:rsidP="0075486B">
            <w:pPr>
              <w:spacing w:before="100" w:beforeAutospacing="1" w:after="119"/>
              <w:jc w:val="center"/>
              <w:rPr>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Pr>
                <w:color w:val="000000"/>
                <w:sz w:val="20"/>
                <w:szCs w:val="20"/>
              </w:rPr>
              <w:t>Б2.О.05(Пд)</w:t>
            </w:r>
            <w:r w:rsidRPr="006441B8">
              <w:rPr>
                <w:color w:val="BFBFBF"/>
                <w:sz w:val="20"/>
                <w:szCs w:val="20"/>
              </w:rPr>
              <w:t xml:space="preserve"> Б3.02(Д)</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3B52C4" w:rsidRDefault="000C62F7" w:rsidP="0075486B">
            <w:pPr>
              <w:spacing w:before="100" w:beforeAutospacing="1" w:after="119"/>
              <w:jc w:val="center"/>
              <w:rPr>
                <w:color w:val="8496B0"/>
                <w:sz w:val="20"/>
                <w:szCs w:val="20"/>
              </w:rPr>
            </w:pPr>
          </w:p>
        </w:tc>
      </w:tr>
      <w:tr w:rsidR="000C62F7" w:rsidRPr="004D6DC9" w:rsidTr="0075486B">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sidRPr="005270BC">
              <w:rPr>
                <w:color w:val="000000"/>
                <w:sz w:val="20"/>
                <w:szCs w:val="20"/>
              </w:rPr>
              <w:t>ПК-3.1</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Pr>
                <w:color w:val="000000"/>
                <w:sz w:val="20"/>
                <w:szCs w:val="20"/>
              </w:rPr>
              <w:t>Б1.В.01</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Pr>
                <w:color w:val="000000"/>
                <w:sz w:val="20"/>
                <w:szCs w:val="20"/>
              </w:rPr>
              <w:t>Б2.В.01(П)</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Default="000C62F7" w:rsidP="0075486B">
            <w:pPr>
              <w:spacing w:before="100" w:beforeAutospacing="1" w:after="119"/>
              <w:jc w:val="center"/>
              <w:rPr>
                <w:color w:val="000000"/>
                <w:sz w:val="20"/>
                <w:szCs w:val="20"/>
              </w:rPr>
            </w:pPr>
            <w:r>
              <w:rPr>
                <w:color w:val="000000"/>
                <w:sz w:val="20"/>
                <w:szCs w:val="20"/>
              </w:rPr>
              <w:t>Б1.В.03</w:t>
            </w:r>
          </w:p>
          <w:p w:rsidR="000C62F7" w:rsidRDefault="000C62F7" w:rsidP="0075486B">
            <w:pPr>
              <w:spacing w:before="100" w:beforeAutospacing="1" w:after="119"/>
              <w:jc w:val="center"/>
              <w:rPr>
                <w:color w:val="000000"/>
                <w:sz w:val="20"/>
                <w:szCs w:val="20"/>
              </w:rPr>
            </w:pPr>
            <w:r>
              <w:rPr>
                <w:color w:val="000000"/>
                <w:sz w:val="20"/>
                <w:szCs w:val="20"/>
              </w:rPr>
              <w:t>Б1.В.04</w:t>
            </w:r>
          </w:p>
          <w:p w:rsidR="000C62F7" w:rsidRPr="005270BC" w:rsidRDefault="000C62F7" w:rsidP="0075486B">
            <w:pPr>
              <w:spacing w:before="100" w:beforeAutospacing="1" w:after="119"/>
              <w:jc w:val="center"/>
              <w:rPr>
                <w:color w:val="000000"/>
                <w:sz w:val="20"/>
                <w:szCs w:val="20"/>
              </w:rPr>
            </w:pPr>
            <w:r>
              <w:rPr>
                <w:color w:val="000000"/>
                <w:sz w:val="20"/>
                <w:szCs w:val="20"/>
              </w:rPr>
              <w:t>Б1.В.07</w:t>
            </w:r>
            <w:r w:rsidRPr="006441B8">
              <w:rPr>
                <w:color w:val="BFBFBF"/>
                <w:sz w:val="20"/>
                <w:szCs w:val="20"/>
              </w:rPr>
              <w:t xml:space="preserve"> Б1.В.ДВ.03.01/Б1.В.ДВ.03.02</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sidRPr="006441B8">
              <w:rPr>
                <w:color w:val="BFBFBF"/>
                <w:sz w:val="20"/>
                <w:szCs w:val="20"/>
              </w:rPr>
              <w:t>Б3.01(Г) Б3.02(Д)</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911800" w:rsidRDefault="000C62F7" w:rsidP="0075486B">
            <w:pPr>
              <w:spacing w:before="100" w:beforeAutospacing="1" w:after="119"/>
              <w:jc w:val="center"/>
              <w:rPr>
                <w:color w:val="A6A6A6"/>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3B52C4" w:rsidRDefault="000C62F7" w:rsidP="0075486B">
            <w:pPr>
              <w:spacing w:before="100" w:beforeAutospacing="1" w:after="119"/>
              <w:jc w:val="center"/>
              <w:rPr>
                <w:color w:val="8496B0"/>
                <w:sz w:val="20"/>
                <w:szCs w:val="20"/>
              </w:rPr>
            </w:pPr>
          </w:p>
        </w:tc>
      </w:tr>
      <w:tr w:rsidR="000C62F7" w:rsidRPr="004D6DC9" w:rsidTr="0075486B">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sidRPr="005270BC">
              <w:rPr>
                <w:color w:val="000000"/>
                <w:sz w:val="20"/>
                <w:szCs w:val="20"/>
              </w:rPr>
              <w:t>ПК-3.2</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Default="000C62F7" w:rsidP="0075486B">
            <w:pPr>
              <w:spacing w:before="100" w:beforeAutospacing="1" w:after="119"/>
              <w:jc w:val="center"/>
              <w:rPr>
                <w:color w:val="000000"/>
                <w:sz w:val="20"/>
                <w:szCs w:val="20"/>
              </w:rPr>
            </w:pPr>
            <w:r>
              <w:rPr>
                <w:color w:val="000000"/>
                <w:sz w:val="20"/>
                <w:szCs w:val="20"/>
              </w:rPr>
              <w:t>Б2.В.01(П)</w:t>
            </w:r>
          </w:p>
          <w:p w:rsidR="000C62F7" w:rsidRPr="005270BC" w:rsidRDefault="000C62F7" w:rsidP="0075486B">
            <w:pPr>
              <w:spacing w:before="100" w:beforeAutospacing="1" w:after="119"/>
              <w:jc w:val="center"/>
              <w:rPr>
                <w:color w:val="000000"/>
                <w:sz w:val="20"/>
                <w:szCs w:val="20"/>
              </w:rPr>
            </w:pPr>
            <w:r w:rsidRPr="002E6C7F">
              <w:rPr>
                <w:color w:val="000000"/>
                <w:sz w:val="20"/>
                <w:szCs w:val="20"/>
              </w:rPr>
              <w:t>ФТД.02</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Default="000C62F7" w:rsidP="0075486B">
            <w:pPr>
              <w:spacing w:before="100" w:beforeAutospacing="1" w:after="119"/>
              <w:jc w:val="center"/>
              <w:rPr>
                <w:color w:val="000000"/>
                <w:sz w:val="20"/>
                <w:szCs w:val="20"/>
              </w:rPr>
            </w:pPr>
            <w:r>
              <w:rPr>
                <w:color w:val="000000"/>
                <w:sz w:val="20"/>
                <w:szCs w:val="20"/>
              </w:rPr>
              <w:t>Б1.В.03</w:t>
            </w:r>
          </w:p>
          <w:p w:rsidR="000C62F7" w:rsidRDefault="000C62F7" w:rsidP="0075486B">
            <w:pPr>
              <w:spacing w:before="100" w:beforeAutospacing="1" w:after="119"/>
              <w:jc w:val="center"/>
              <w:rPr>
                <w:color w:val="000000"/>
                <w:sz w:val="20"/>
                <w:szCs w:val="20"/>
              </w:rPr>
            </w:pPr>
            <w:r>
              <w:rPr>
                <w:color w:val="000000"/>
                <w:sz w:val="20"/>
                <w:szCs w:val="20"/>
              </w:rPr>
              <w:t>Б1.В.04</w:t>
            </w:r>
          </w:p>
          <w:p w:rsidR="000C62F7" w:rsidRPr="005270BC" w:rsidRDefault="000C62F7" w:rsidP="0075486B">
            <w:pPr>
              <w:spacing w:before="100" w:beforeAutospacing="1" w:after="119"/>
              <w:jc w:val="center"/>
              <w:rPr>
                <w:color w:val="000000"/>
                <w:sz w:val="20"/>
                <w:szCs w:val="20"/>
              </w:rPr>
            </w:pPr>
            <w:r>
              <w:rPr>
                <w:color w:val="000000"/>
                <w:sz w:val="20"/>
                <w:szCs w:val="20"/>
              </w:rPr>
              <w:t>Б1.В.07</w:t>
            </w:r>
            <w:r w:rsidRPr="006441B8">
              <w:rPr>
                <w:color w:val="BFBFBF"/>
                <w:sz w:val="20"/>
                <w:szCs w:val="20"/>
              </w:rPr>
              <w:t xml:space="preserve"> Б1.В.ДВ.03.01/Б1.В.ДВ.03.02</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sidRPr="006441B8">
              <w:rPr>
                <w:color w:val="BFBFBF"/>
                <w:sz w:val="20"/>
                <w:szCs w:val="20"/>
              </w:rPr>
              <w:t>Б3.01(Г)</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911800" w:rsidRDefault="000C62F7" w:rsidP="0075486B">
            <w:pPr>
              <w:spacing w:before="100" w:beforeAutospacing="1" w:after="119"/>
              <w:jc w:val="center"/>
              <w:rPr>
                <w:color w:val="A6A6A6"/>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3B52C4" w:rsidRDefault="000C62F7" w:rsidP="0075486B">
            <w:pPr>
              <w:spacing w:before="100" w:beforeAutospacing="1" w:after="119"/>
              <w:jc w:val="center"/>
              <w:rPr>
                <w:color w:val="8496B0"/>
                <w:sz w:val="20"/>
                <w:szCs w:val="20"/>
              </w:rPr>
            </w:pPr>
          </w:p>
        </w:tc>
      </w:tr>
      <w:tr w:rsidR="000C62F7" w:rsidRPr="004D6DC9" w:rsidTr="0075486B">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sidRPr="005270BC">
              <w:rPr>
                <w:color w:val="000000"/>
                <w:sz w:val="20"/>
                <w:szCs w:val="20"/>
              </w:rPr>
              <w:t>ПК-3.</w:t>
            </w:r>
            <w:r>
              <w:rPr>
                <w:color w:val="000000"/>
                <w:sz w:val="20"/>
                <w:szCs w:val="20"/>
              </w:rPr>
              <w:t>3</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Default="000C62F7" w:rsidP="0075486B">
            <w:pPr>
              <w:spacing w:before="100" w:beforeAutospacing="1" w:after="119"/>
              <w:jc w:val="center"/>
              <w:rPr>
                <w:color w:val="000000"/>
                <w:sz w:val="20"/>
                <w:szCs w:val="20"/>
              </w:rPr>
            </w:pPr>
            <w:r>
              <w:rPr>
                <w:color w:val="000000"/>
                <w:sz w:val="20"/>
                <w:szCs w:val="20"/>
              </w:rPr>
              <w:t>Б2.В.01(П)</w:t>
            </w:r>
          </w:p>
          <w:p w:rsidR="000C62F7" w:rsidRPr="005270BC" w:rsidRDefault="000C62F7" w:rsidP="0075486B">
            <w:pPr>
              <w:spacing w:before="100" w:beforeAutospacing="1" w:after="119"/>
              <w:jc w:val="center"/>
              <w:rPr>
                <w:color w:val="000000"/>
                <w:sz w:val="20"/>
                <w:szCs w:val="20"/>
              </w:rPr>
            </w:pPr>
            <w:r w:rsidRPr="002E6C7F">
              <w:rPr>
                <w:color w:val="000000"/>
                <w:sz w:val="20"/>
                <w:szCs w:val="20"/>
              </w:rPr>
              <w:t>ФТД.02</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Default="000C62F7" w:rsidP="0075486B">
            <w:pPr>
              <w:spacing w:before="100" w:beforeAutospacing="1" w:after="119"/>
              <w:jc w:val="center"/>
              <w:rPr>
                <w:color w:val="000000"/>
                <w:sz w:val="20"/>
                <w:szCs w:val="20"/>
              </w:rPr>
            </w:pPr>
            <w:r>
              <w:rPr>
                <w:color w:val="000000"/>
                <w:sz w:val="20"/>
                <w:szCs w:val="20"/>
              </w:rPr>
              <w:t>Б1.В.03</w:t>
            </w:r>
          </w:p>
          <w:p w:rsidR="000C62F7" w:rsidRPr="005270BC" w:rsidRDefault="000C62F7" w:rsidP="0075486B">
            <w:pPr>
              <w:spacing w:before="100" w:beforeAutospacing="1" w:after="119"/>
              <w:jc w:val="center"/>
              <w:rPr>
                <w:color w:val="000000"/>
                <w:sz w:val="20"/>
                <w:szCs w:val="20"/>
              </w:rPr>
            </w:pPr>
            <w:r>
              <w:rPr>
                <w:color w:val="000000"/>
                <w:sz w:val="20"/>
                <w:szCs w:val="20"/>
              </w:rPr>
              <w:t>Б1.В.07</w:t>
            </w:r>
            <w:r w:rsidRPr="006441B8">
              <w:rPr>
                <w:color w:val="BFBFBF"/>
                <w:sz w:val="20"/>
                <w:szCs w:val="20"/>
              </w:rPr>
              <w:t xml:space="preserve"> Б1.В.ДВ.03.01/Б1.В.ДВ.03.02</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911800" w:rsidRDefault="000C62F7" w:rsidP="0075486B">
            <w:pPr>
              <w:spacing w:before="100" w:beforeAutospacing="1" w:after="119"/>
              <w:jc w:val="center"/>
              <w:rPr>
                <w:color w:val="A6A6A6"/>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3B52C4" w:rsidRDefault="000C62F7" w:rsidP="0075486B">
            <w:pPr>
              <w:spacing w:before="100" w:beforeAutospacing="1" w:after="119"/>
              <w:jc w:val="center"/>
              <w:rPr>
                <w:color w:val="8496B0"/>
                <w:sz w:val="20"/>
                <w:szCs w:val="20"/>
              </w:rPr>
            </w:pPr>
          </w:p>
        </w:tc>
      </w:tr>
      <w:tr w:rsidR="000C62F7" w:rsidRPr="004D6DC9" w:rsidTr="0075486B">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sidRPr="005270BC">
              <w:rPr>
                <w:color w:val="000000"/>
                <w:sz w:val="20"/>
                <w:szCs w:val="20"/>
              </w:rPr>
              <w:t>ПК-4.1</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Default="000C62F7" w:rsidP="0075486B">
            <w:pPr>
              <w:spacing w:before="100" w:beforeAutospacing="1" w:after="119"/>
              <w:jc w:val="center"/>
              <w:rPr>
                <w:color w:val="000000"/>
                <w:sz w:val="20"/>
                <w:szCs w:val="20"/>
              </w:rPr>
            </w:pPr>
            <w:r>
              <w:rPr>
                <w:color w:val="000000"/>
                <w:sz w:val="20"/>
                <w:szCs w:val="20"/>
              </w:rPr>
              <w:t>Б2.В.01(П)</w:t>
            </w:r>
          </w:p>
          <w:p w:rsidR="000C62F7" w:rsidRPr="005270BC" w:rsidRDefault="000C62F7" w:rsidP="0075486B">
            <w:pPr>
              <w:spacing w:before="100" w:beforeAutospacing="1" w:after="119"/>
              <w:jc w:val="center"/>
              <w:rPr>
                <w:color w:val="000000"/>
                <w:sz w:val="20"/>
                <w:szCs w:val="20"/>
              </w:rPr>
            </w:pPr>
            <w:r w:rsidRPr="002E6C7F">
              <w:rPr>
                <w:color w:val="000000"/>
                <w:sz w:val="20"/>
                <w:szCs w:val="20"/>
              </w:rPr>
              <w:lastRenderedPageBreak/>
              <w:t>ФТД.02</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Default="000C62F7" w:rsidP="0075486B">
            <w:pPr>
              <w:spacing w:before="100" w:beforeAutospacing="1" w:after="119"/>
              <w:jc w:val="center"/>
              <w:rPr>
                <w:color w:val="000000"/>
                <w:sz w:val="20"/>
                <w:szCs w:val="20"/>
              </w:rPr>
            </w:pPr>
            <w:r>
              <w:rPr>
                <w:color w:val="000000"/>
                <w:sz w:val="20"/>
                <w:szCs w:val="20"/>
              </w:rPr>
              <w:lastRenderedPageBreak/>
              <w:t>Б1.В.03</w:t>
            </w:r>
          </w:p>
          <w:p w:rsidR="000C62F7" w:rsidRPr="005270BC" w:rsidRDefault="000C62F7" w:rsidP="0075486B">
            <w:pPr>
              <w:spacing w:before="100" w:beforeAutospacing="1" w:after="119"/>
              <w:jc w:val="center"/>
              <w:rPr>
                <w:color w:val="000000"/>
                <w:sz w:val="20"/>
                <w:szCs w:val="20"/>
              </w:rPr>
            </w:pPr>
            <w:r w:rsidRPr="006441B8">
              <w:rPr>
                <w:color w:val="BFBFBF"/>
                <w:sz w:val="20"/>
                <w:szCs w:val="20"/>
              </w:rPr>
              <w:lastRenderedPageBreak/>
              <w:t>Б1.В.ДВ.02.01/Б1.В.ДВ.02.02 Б1.В.ДВ.03.01/Б1.В.ДВ.03.02</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sidRPr="006441B8">
              <w:rPr>
                <w:color w:val="BFBFBF"/>
                <w:sz w:val="20"/>
                <w:szCs w:val="20"/>
              </w:rPr>
              <w:lastRenderedPageBreak/>
              <w:t>Б3.01(Г)</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8496B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3B52C4" w:rsidRDefault="000C62F7" w:rsidP="0075486B">
            <w:pPr>
              <w:spacing w:before="100" w:beforeAutospacing="1" w:after="119"/>
              <w:jc w:val="center"/>
              <w:rPr>
                <w:color w:val="8496B0"/>
                <w:sz w:val="20"/>
                <w:szCs w:val="20"/>
              </w:rPr>
            </w:pPr>
          </w:p>
        </w:tc>
      </w:tr>
      <w:tr w:rsidR="000C62F7" w:rsidRPr="004D6DC9" w:rsidTr="0075486B">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sidRPr="005270BC">
              <w:rPr>
                <w:color w:val="000000"/>
                <w:sz w:val="20"/>
                <w:szCs w:val="20"/>
              </w:rPr>
              <w:t>ПК-4.2</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Pr>
                <w:color w:val="000000"/>
                <w:sz w:val="20"/>
                <w:szCs w:val="20"/>
              </w:rPr>
              <w:t>ФТД.01</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Pr>
                <w:color w:val="000000"/>
                <w:sz w:val="20"/>
                <w:szCs w:val="20"/>
              </w:rPr>
              <w:t>Б2.В.01(П)</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Default="000C62F7" w:rsidP="0075486B">
            <w:pPr>
              <w:spacing w:before="100" w:beforeAutospacing="1" w:after="119"/>
              <w:jc w:val="center"/>
              <w:rPr>
                <w:color w:val="000000"/>
                <w:sz w:val="20"/>
                <w:szCs w:val="20"/>
              </w:rPr>
            </w:pPr>
            <w:r>
              <w:rPr>
                <w:color w:val="000000"/>
                <w:sz w:val="20"/>
                <w:szCs w:val="20"/>
              </w:rPr>
              <w:t>Б1.В.03</w:t>
            </w:r>
          </w:p>
          <w:p w:rsidR="000C62F7" w:rsidRPr="005270BC" w:rsidRDefault="000C62F7" w:rsidP="0075486B">
            <w:pPr>
              <w:spacing w:before="100" w:beforeAutospacing="1" w:after="119"/>
              <w:jc w:val="center"/>
              <w:rPr>
                <w:color w:val="000000"/>
                <w:sz w:val="20"/>
                <w:szCs w:val="20"/>
              </w:rPr>
            </w:pPr>
            <w:r>
              <w:rPr>
                <w:color w:val="000000"/>
                <w:sz w:val="20"/>
                <w:szCs w:val="20"/>
              </w:rPr>
              <w:t>Б1.В.07</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sidRPr="006441B8">
              <w:rPr>
                <w:color w:val="BFBFBF"/>
                <w:sz w:val="20"/>
                <w:szCs w:val="20"/>
              </w:rPr>
              <w:t>Б3.01(Г) Б3.02(Д)</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8496B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3B52C4" w:rsidRDefault="000C62F7" w:rsidP="0075486B">
            <w:pPr>
              <w:spacing w:before="100" w:beforeAutospacing="1" w:after="119"/>
              <w:jc w:val="center"/>
              <w:rPr>
                <w:color w:val="8496B0"/>
                <w:sz w:val="20"/>
                <w:szCs w:val="20"/>
              </w:rPr>
            </w:pPr>
          </w:p>
        </w:tc>
      </w:tr>
      <w:tr w:rsidR="000C62F7" w:rsidRPr="004D6DC9" w:rsidTr="0075486B">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sidRPr="005270BC">
              <w:rPr>
                <w:color w:val="000000"/>
                <w:sz w:val="20"/>
                <w:szCs w:val="20"/>
              </w:rPr>
              <w:t>ПК-4.</w:t>
            </w:r>
            <w:r>
              <w:rPr>
                <w:color w:val="000000"/>
                <w:sz w:val="20"/>
                <w:szCs w:val="20"/>
              </w:rPr>
              <w:t>3</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sidRPr="002E6C7F">
              <w:rPr>
                <w:color w:val="000000"/>
                <w:sz w:val="20"/>
                <w:szCs w:val="20"/>
              </w:rPr>
              <w:t>ФТД.02</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Pr>
                <w:color w:val="000000"/>
                <w:sz w:val="20"/>
                <w:szCs w:val="20"/>
              </w:rPr>
              <w:t>Б1.В.03</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8496B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3B52C4" w:rsidRDefault="000C62F7" w:rsidP="0075486B">
            <w:pPr>
              <w:spacing w:before="100" w:beforeAutospacing="1" w:after="119"/>
              <w:jc w:val="center"/>
              <w:rPr>
                <w:color w:val="8496B0"/>
                <w:sz w:val="20"/>
                <w:szCs w:val="20"/>
              </w:rPr>
            </w:pPr>
          </w:p>
        </w:tc>
      </w:tr>
      <w:tr w:rsidR="000C62F7" w:rsidRPr="004D6DC9" w:rsidTr="0075486B">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sidRPr="005270BC">
              <w:rPr>
                <w:color w:val="000000"/>
                <w:sz w:val="20"/>
                <w:szCs w:val="20"/>
              </w:rPr>
              <w:t>ПК-4.</w:t>
            </w:r>
            <w:r>
              <w:rPr>
                <w:color w:val="000000"/>
                <w:sz w:val="20"/>
                <w:szCs w:val="20"/>
              </w:rPr>
              <w:t>4</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Pr>
                <w:color w:val="000000"/>
                <w:sz w:val="20"/>
                <w:szCs w:val="20"/>
              </w:rPr>
              <w:t>Б2.В.01(П)</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Pr>
                <w:color w:val="000000"/>
                <w:sz w:val="20"/>
                <w:szCs w:val="20"/>
              </w:rPr>
              <w:t>Б1.В.03</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sidRPr="006441B8">
              <w:rPr>
                <w:color w:val="BFBFBF"/>
                <w:sz w:val="20"/>
                <w:szCs w:val="20"/>
              </w:rPr>
              <w:t>Б3.01(Г)</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8496B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3B52C4" w:rsidRDefault="000C62F7" w:rsidP="0075486B">
            <w:pPr>
              <w:spacing w:before="100" w:beforeAutospacing="1" w:after="119"/>
              <w:jc w:val="center"/>
              <w:rPr>
                <w:color w:val="8496B0"/>
                <w:sz w:val="20"/>
                <w:szCs w:val="20"/>
              </w:rPr>
            </w:pPr>
          </w:p>
        </w:tc>
      </w:tr>
      <w:tr w:rsidR="000C62F7" w:rsidRPr="004D6DC9" w:rsidTr="0075486B">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sidRPr="005270BC">
              <w:rPr>
                <w:color w:val="000000"/>
                <w:sz w:val="20"/>
                <w:szCs w:val="20"/>
              </w:rPr>
              <w:t>ПК-4.</w:t>
            </w:r>
            <w:r>
              <w:rPr>
                <w:color w:val="000000"/>
                <w:sz w:val="20"/>
                <w:szCs w:val="20"/>
              </w:rPr>
              <w:t>5</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Pr>
                <w:color w:val="000000"/>
                <w:sz w:val="20"/>
                <w:szCs w:val="20"/>
              </w:rPr>
              <w:t>Б1.В.03</w:t>
            </w:r>
            <w:r w:rsidRPr="006441B8">
              <w:rPr>
                <w:color w:val="BFBFBF"/>
                <w:sz w:val="20"/>
                <w:szCs w:val="20"/>
              </w:rPr>
              <w:t xml:space="preserve"> Б1.В.ДВ.02.01/Б1.В.ДВ.02.02</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r w:rsidRPr="006441B8">
              <w:rPr>
                <w:color w:val="BFBFBF"/>
                <w:sz w:val="20"/>
                <w:szCs w:val="20"/>
              </w:rPr>
              <w:t>Б3.01(Г)</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8496B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5270BC" w:rsidRDefault="000C62F7" w:rsidP="0075486B">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62F7" w:rsidRPr="003B52C4" w:rsidRDefault="000C62F7" w:rsidP="0075486B">
            <w:pPr>
              <w:spacing w:before="100" w:beforeAutospacing="1" w:after="119"/>
              <w:jc w:val="center"/>
              <w:rPr>
                <w:color w:val="8496B0"/>
                <w:sz w:val="20"/>
                <w:szCs w:val="20"/>
              </w:rPr>
            </w:pPr>
          </w:p>
        </w:tc>
      </w:tr>
    </w:tbl>
    <w:p w:rsidR="000C62F7" w:rsidRPr="002A2D44" w:rsidRDefault="000C62F7" w:rsidP="000C62F7">
      <w:pPr>
        <w:spacing w:before="100" w:beforeAutospacing="1"/>
        <w:jc w:val="center"/>
        <w:rPr>
          <w:rFonts w:ascii="Arial" w:hAnsi="Arial" w:cs="Arial"/>
          <w:color w:val="000000"/>
        </w:rPr>
      </w:pPr>
    </w:p>
    <w:p w:rsidR="000C62F7" w:rsidRDefault="000C62F7" w:rsidP="000C62F7">
      <w:pPr>
        <w:widowControl w:val="0"/>
        <w:tabs>
          <w:tab w:val="left" w:pos="993"/>
        </w:tabs>
        <w:jc w:val="center"/>
        <w:rPr>
          <w:rFonts w:ascii="Arial" w:hAnsi="Arial" w:cs="Arial"/>
          <w:b/>
        </w:rPr>
      </w:pPr>
    </w:p>
    <w:p w:rsidR="000C62F7" w:rsidRDefault="000C62F7" w:rsidP="000C62F7">
      <w:pPr>
        <w:widowControl w:val="0"/>
        <w:tabs>
          <w:tab w:val="left" w:pos="993"/>
        </w:tabs>
        <w:jc w:val="center"/>
        <w:rPr>
          <w:rFonts w:ascii="Arial" w:hAnsi="Arial" w:cs="Arial"/>
          <w:b/>
        </w:rPr>
      </w:pPr>
    </w:p>
    <w:p w:rsidR="000C62F7" w:rsidRDefault="000C62F7" w:rsidP="000C62F7">
      <w:pPr>
        <w:widowControl w:val="0"/>
        <w:tabs>
          <w:tab w:val="left" w:pos="993"/>
        </w:tabs>
        <w:rPr>
          <w:rFonts w:ascii="Arial" w:hAnsi="Arial" w:cs="Arial"/>
          <w:b/>
        </w:rPr>
      </w:pPr>
    </w:p>
    <w:p w:rsidR="000C62F7" w:rsidRDefault="000C62F7" w:rsidP="000C62F7">
      <w:pPr>
        <w:widowControl w:val="0"/>
        <w:tabs>
          <w:tab w:val="left" w:pos="993"/>
        </w:tabs>
        <w:rPr>
          <w:rFonts w:ascii="Arial" w:hAnsi="Arial" w:cs="Arial"/>
          <w:b/>
        </w:rPr>
      </w:pPr>
    </w:p>
    <w:p w:rsidR="000C62F7" w:rsidRDefault="000C62F7" w:rsidP="000C62F7">
      <w:pPr>
        <w:widowControl w:val="0"/>
        <w:tabs>
          <w:tab w:val="left" w:pos="993"/>
        </w:tabs>
        <w:rPr>
          <w:rFonts w:ascii="Arial" w:hAnsi="Arial" w:cs="Arial"/>
          <w:b/>
        </w:rPr>
      </w:pPr>
    </w:p>
    <w:p w:rsidR="000C62F7" w:rsidRDefault="000C62F7" w:rsidP="000C62F7">
      <w:pPr>
        <w:widowControl w:val="0"/>
        <w:tabs>
          <w:tab w:val="left" w:pos="993"/>
        </w:tabs>
        <w:rPr>
          <w:rFonts w:ascii="Arial" w:hAnsi="Arial" w:cs="Arial"/>
          <w:b/>
        </w:rPr>
      </w:pPr>
    </w:p>
    <w:p w:rsidR="000C62F7" w:rsidRDefault="000C62F7" w:rsidP="000C62F7">
      <w:pPr>
        <w:widowControl w:val="0"/>
        <w:tabs>
          <w:tab w:val="left" w:pos="993"/>
        </w:tabs>
        <w:rPr>
          <w:rFonts w:ascii="Arial" w:hAnsi="Arial" w:cs="Arial"/>
          <w:b/>
        </w:rPr>
      </w:pPr>
    </w:p>
    <w:p w:rsidR="000C62F7" w:rsidRDefault="000C62F7" w:rsidP="000C62F7">
      <w:pPr>
        <w:widowControl w:val="0"/>
        <w:tabs>
          <w:tab w:val="left" w:pos="993"/>
        </w:tabs>
        <w:rPr>
          <w:rFonts w:ascii="Arial" w:hAnsi="Arial" w:cs="Arial"/>
          <w:b/>
        </w:rPr>
      </w:pPr>
    </w:p>
    <w:p w:rsidR="000C62F7" w:rsidRDefault="000C62F7" w:rsidP="000C62F7">
      <w:pPr>
        <w:widowControl w:val="0"/>
        <w:tabs>
          <w:tab w:val="left" w:pos="993"/>
        </w:tabs>
        <w:rPr>
          <w:rFonts w:ascii="Arial" w:hAnsi="Arial" w:cs="Arial"/>
          <w:b/>
        </w:rPr>
      </w:pPr>
    </w:p>
    <w:p w:rsidR="000C62F7" w:rsidRDefault="000C62F7" w:rsidP="000C62F7">
      <w:pPr>
        <w:widowControl w:val="0"/>
        <w:tabs>
          <w:tab w:val="left" w:pos="993"/>
        </w:tabs>
        <w:rPr>
          <w:rFonts w:ascii="Arial" w:hAnsi="Arial" w:cs="Arial"/>
          <w:b/>
        </w:rPr>
      </w:pPr>
    </w:p>
    <w:p w:rsidR="000C62F7" w:rsidRDefault="000C62F7" w:rsidP="000C62F7">
      <w:pPr>
        <w:widowControl w:val="0"/>
        <w:tabs>
          <w:tab w:val="left" w:pos="993"/>
        </w:tabs>
        <w:rPr>
          <w:rFonts w:ascii="Arial" w:hAnsi="Arial" w:cs="Arial"/>
          <w:b/>
        </w:rPr>
      </w:pPr>
    </w:p>
    <w:p w:rsidR="000C62F7" w:rsidRDefault="000C62F7" w:rsidP="000C62F7">
      <w:pPr>
        <w:widowControl w:val="0"/>
        <w:tabs>
          <w:tab w:val="left" w:pos="993"/>
        </w:tabs>
        <w:jc w:val="center"/>
        <w:rPr>
          <w:rFonts w:ascii="Arial" w:hAnsi="Arial" w:cs="Arial"/>
          <w:b/>
        </w:rPr>
      </w:pPr>
    </w:p>
    <w:p w:rsidR="000C62F7" w:rsidRPr="002B2E94" w:rsidRDefault="000C62F7" w:rsidP="000C62F7">
      <w:pPr>
        <w:tabs>
          <w:tab w:val="left" w:pos="993"/>
        </w:tabs>
        <w:jc w:val="right"/>
        <w:rPr>
          <w:rFonts w:ascii="Arial" w:hAnsi="Arial" w:cs="Arial"/>
          <w:b/>
        </w:rPr>
      </w:pPr>
      <w:r w:rsidRPr="002B2E94">
        <w:rPr>
          <w:rFonts w:ascii="Arial" w:hAnsi="Arial" w:cs="Arial"/>
          <w:b/>
        </w:rPr>
        <w:t>Приложение 10.2</w:t>
      </w:r>
    </w:p>
    <w:p w:rsidR="000C62F7" w:rsidRPr="002B2E94" w:rsidRDefault="000C62F7" w:rsidP="000C62F7">
      <w:pPr>
        <w:tabs>
          <w:tab w:val="left" w:pos="993"/>
        </w:tabs>
        <w:jc w:val="center"/>
        <w:rPr>
          <w:rFonts w:ascii="Arial" w:hAnsi="Arial" w:cs="Arial"/>
          <w:b/>
        </w:rPr>
      </w:pPr>
      <w:r w:rsidRPr="002B2E94">
        <w:rPr>
          <w:rFonts w:ascii="Arial" w:hAnsi="Arial" w:cs="Arial"/>
          <w:b/>
        </w:rPr>
        <w:t>Календарный график формирования компетенций</w:t>
      </w:r>
    </w:p>
    <w:p w:rsidR="000C62F7" w:rsidRPr="002B2E94" w:rsidRDefault="000C62F7" w:rsidP="000C62F7">
      <w:pPr>
        <w:tabs>
          <w:tab w:val="left" w:pos="993"/>
        </w:tabs>
        <w:rPr>
          <w:rFonts w:ascii="Arial" w:hAnsi="Arial" w:cs="Arial"/>
        </w:rPr>
      </w:pPr>
    </w:p>
    <w:tbl>
      <w:tblP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770"/>
        <w:gridCol w:w="2880"/>
        <w:gridCol w:w="3060"/>
        <w:gridCol w:w="3420"/>
      </w:tblGrid>
      <w:tr w:rsidR="000C62F7" w:rsidRPr="002B2E94" w:rsidTr="0075486B">
        <w:tc>
          <w:tcPr>
            <w:tcW w:w="1838" w:type="dxa"/>
            <w:vMerge w:val="restart"/>
            <w:shd w:val="clear" w:color="auto" w:fill="BFBFBF"/>
          </w:tcPr>
          <w:p w:rsidR="000C62F7" w:rsidRPr="002B2E94" w:rsidRDefault="000C62F7" w:rsidP="0075486B">
            <w:pPr>
              <w:jc w:val="center"/>
              <w:rPr>
                <w:rFonts w:ascii="Arial" w:hAnsi="Arial" w:cs="Arial"/>
                <w:b/>
                <w:sz w:val="20"/>
                <w:szCs w:val="20"/>
              </w:rPr>
            </w:pPr>
            <w:r w:rsidRPr="002B2E94">
              <w:rPr>
                <w:rFonts w:ascii="Arial" w:hAnsi="Arial" w:cs="Arial"/>
                <w:b/>
                <w:sz w:val="20"/>
                <w:szCs w:val="20"/>
              </w:rPr>
              <w:t>Компетенции</w:t>
            </w:r>
          </w:p>
        </w:tc>
        <w:tc>
          <w:tcPr>
            <w:tcW w:w="5650" w:type="dxa"/>
            <w:gridSpan w:val="2"/>
            <w:shd w:val="clear" w:color="auto" w:fill="BFBFBF"/>
          </w:tcPr>
          <w:p w:rsidR="000C62F7" w:rsidRPr="002B2E94" w:rsidRDefault="000C62F7" w:rsidP="0075486B">
            <w:pPr>
              <w:jc w:val="center"/>
              <w:rPr>
                <w:rFonts w:ascii="Arial" w:hAnsi="Arial" w:cs="Arial"/>
                <w:b/>
                <w:sz w:val="20"/>
                <w:szCs w:val="20"/>
              </w:rPr>
            </w:pPr>
            <w:r w:rsidRPr="002B2E94">
              <w:rPr>
                <w:rFonts w:ascii="Arial" w:hAnsi="Arial" w:cs="Arial"/>
                <w:b/>
                <w:sz w:val="20"/>
                <w:szCs w:val="20"/>
              </w:rPr>
              <w:t>1 курс</w:t>
            </w:r>
          </w:p>
        </w:tc>
        <w:tc>
          <w:tcPr>
            <w:tcW w:w="6480" w:type="dxa"/>
            <w:gridSpan w:val="2"/>
            <w:shd w:val="clear" w:color="auto" w:fill="BFBFBF"/>
          </w:tcPr>
          <w:p w:rsidR="000C62F7" w:rsidRPr="002B2E94" w:rsidRDefault="000C62F7" w:rsidP="0075486B">
            <w:pPr>
              <w:jc w:val="center"/>
              <w:rPr>
                <w:rFonts w:ascii="Arial" w:hAnsi="Arial" w:cs="Arial"/>
                <w:b/>
                <w:sz w:val="20"/>
                <w:szCs w:val="20"/>
              </w:rPr>
            </w:pPr>
            <w:r w:rsidRPr="002B2E94">
              <w:rPr>
                <w:rFonts w:ascii="Arial" w:hAnsi="Arial" w:cs="Arial"/>
                <w:b/>
                <w:sz w:val="20"/>
                <w:szCs w:val="20"/>
              </w:rPr>
              <w:t>2 курс</w:t>
            </w:r>
          </w:p>
        </w:tc>
      </w:tr>
      <w:tr w:rsidR="000C62F7" w:rsidRPr="002B2E94" w:rsidTr="0075486B">
        <w:trPr>
          <w:trHeight w:val="70"/>
        </w:trPr>
        <w:tc>
          <w:tcPr>
            <w:tcW w:w="1838" w:type="dxa"/>
            <w:vMerge/>
            <w:shd w:val="clear" w:color="auto" w:fill="BFBFBF"/>
          </w:tcPr>
          <w:p w:rsidR="000C62F7" w:rsidRPr="002B2E94" w:rsidRDefault="000C62F7" w:rsidP="0075486B">
            <w:pPr>
              <w:jc w:val="center"/>
              <w:rPr>
                <w:rFonts w:ascii="Arial" w:hAnsi="Arial" w:cs="Arial"/>
                <w:b/>
                <w:sz w:val="20"/>
                <w:szCs w:val="20"/>
              </w:rPr>
            </w:pPr>
          </w:p>
        </w:tc>
        <w:tc>
          <w:tcPr>
            <w:tcW w:w="2770" w:type="dxa"/>
            <w:shd w:val="clear" w:color="auto" w:fill="BFBFBF"/>
          </w:tcPr>
          <w:p w:rsidR="000C62F7" w:rsidRPr="002B2E94" w:rsidRDefault="000C62F7" w:rsidP="0075486B">
            <w:pPr>
              <w:jc w:val="center"/>
              <w:rPr>
                <w:rFonts w:ascii="Arial" w:hAnsi="Arial" w:cs="Arial"/>
                <w:b/>
                <w:sz w:val="20"/>
                <w:szCs w:val="20"/>
              </w:rPr>
            </w:pPr>
            <w:r w:rsidRPr="002B2E94">
              <w:rPr>
                <w:rFonts w:ascii="Arial" w:hAnsi="Arial" w:cs="Arial"/>
                <w:b/>
                <w:sz w:val="20"/>
                <w:szCs w:val="20"/>
              </w:rPr>
              <w:t>1 семестр</w:t>
            </w:r>
          </w:p>
        </w:tc>
        <w:tc>
          <w:tcPr>
            <w:tcW w:w="2880" w:type="dxa"/>
            <w:shd w:val="clear" w:color="auto" w:fill="BFBFBF"/>
          </w:tcPr>
          <w:p w:rsidR="000C62F7" w:rsidRPr="002B2E94" w:rsidRDefault="000C62F7" w:rsidP="0075486B">
            <w:pPr>
              <w:jc w:val="center"/>
              <w:rPr>
                <w:rFonts w:ascii="Arial" w:hAnsi="Arial" w:cs="Arial"/>
                <w:b/>
                <w:sz w:val="20"/>
                <w:szCs w:val="20"/>
              </w:rPr>
            </w:pPr>
            <w:r w:rsidRPr="002B2E94">
              <w:rPr>
                <w:rFonts w:ascii="Arial" w:hAnsi="Arial" w:cs="Arial"/>
                <w:b/>
                <w:sz w:val="20"/>
                <w:szCs w:val="20"/>
              </w:rPr>
              <w:t>2 семестр</w:t>
            </w:r>
          </w:p>
        </w:tc>
        <w:tc>
          <w:tcPr>
            <w:tcW w:w="3060" w:type="dxa"/>
            <w:shd w:val="clear" w:color="auto" w:fill="BFBFBF"/>
          </w:tcPr>
          <w:p w:rsidR="000C62F7" w:rsidRPr="002B2E94" w:rsidRDefault="000C62F7" w:rsidP="0075486B">
            <w:pPr>
              <w:jc w:val="center"/>
              <w:rPr>
                <w:rFonts w:ascii="Arial" w:hAnsi="Arial" w:cs="Arial"/>
                <w:b/>
                <w:sz w:val="20"/>
                <w:szCs w:val="20"/>
              </w:rPr>
            </w:pPr>
            <w:r w:rsidRPr="002B2E94">
              <w:rPr>
                <w:rFonts w:ascii="Arial" w:hAnsi="Arial" w:cs="Arial"/>
                <w:b/>
                <w:sz w:val="20"/>
                <w:szCs w:val="20"/>
              </w:rPr>
              <w:t>3 семестр</w:t>
            </w:r>
          </w:p>
        </w:tc>
        <w:tc>
          <w:tcPr>
            <w:tcW w:w="3420" w:type="dxa"/>
            <w:shd w:val="clear" w:color="auto" w:fill="BFBFBF"/>
          </w:tcPr>
          <w:p w:rsidR="000C62F7" w:rsidRPr="002B2E94" w:rsidRDefault="000C62F7" w:rsidP="0075486B">
            <w:pPr>
              <w:jc w:val="center"/>
              <w:rPr>
                <w:rFonts w:ascii="Arial" w:hAnsi="Arial" w:cs="Arial"/>
                <w:b/>
                <w:sz w:val="20"/>
                <w:szCs w:val="20"/>
              </w:rPr>
            </w:pPr>
            <w:r w:rsidRPr="002B2E94">
              <w:rPr>
                <w:rFonts w:ascii="Arial" w:hAnsi="Arial" w:cs="Arial"/>
                <w:b/>
                <w:sz w:val="20"/>
                <w:szCs w:val="20"/>
              </w:rPr>
              <w:t>4 семестр</w:t>
            </w:r>
          </w:p>
        </w:tc>
      </w:tr>
      <w:tr w:rsidR="000C62F7" w:rsidRPr="002B2E94" w:rsidTr="0075486B">
        <w:tc>
          <w:tcPr>
            <w:tcW w:w="1838" w:type="dxa"/>
            <w:shd w:val="clear" w:color="auto" w:fill="BFBFBF"/>
          </w:tcPr>
          <w:p w:rsidR="000C62F7" w:rsidRPr="002B2E94" w:rsidRDefault="000C62F7" w:rsidP="0075486B">
            <w:pPr>
              <w:jc w:val="center"/>
              <w:rPr>
                <w:rFonts w:ascii="Arial" w:hAnsi="Arial" w:cs="Arial"/>
                <w:b/>
                <w:sz w:val="20"/>
                <w:szCs w:val="20"/>
              </w:rPr>
            </w:pPr>
            <w:r w:rsidRPr="002B2E94">
              <w:rPr>
                <w:rFonts w:ascii="Arial" w:hAnsi="Arial" w:cs="Arial"/>
                <w:b/>
                <w:sz w:val="20"/>
                <w:szCs w:val="20"/>
              </w:rPr>
              <w:t>Универсальные</w:t>
            </w:r>
          </w:p>
        </w:tc>
        <w:tc>
          <w:tcPr>
            <w:tcW w:w="2770" w:type="dxa"/>
            <w:shd w:val="clear" w:color="auto" w:fill="auto"/>
          </w:tcPr>
          <w:p w:rsidR="000C62F7" w:rsidRPr="002B2E94" w:rsidRDefault="000C62F7" w:rsidP="0075486B">
            <w:pPr>
              <w:rPr>
                <w:rFonts w:ascii="Arial" w:hAnsi="Arial" w:cs="Arial"/>
                <w:color w:val="000000"/>
                <w:sz w:val="20"/>
                <w:szCs w:val="20"/>
              </w:rPr>
            </w:pPr>
            <w:r>
              <w:rPr>
                <w:rFonts w:ascii="Arial" w:hAnsi="Arial" w:cs="Arial"/>
                <w:color w:val="000000"/>
                <w:sz w:val="20"/>
                <w:szCs w:val="20"/>
              </w:rPr>
              <w:t>УК-1, УК-2</w:t>
            </w:r>
          </w:p>
        </w:tc>
        <w:tc>
          <w:tcPr>
            <w:tcW w:w="2880" w:type="dxa"/>
            <w:shd w:val="clear" w:color="auto" w:fill="auto"/>
          </w:tcPr>
          <w:p w:rsidR="000C62F7" w:rsidRPr="002B2E94" w:rsidRDefault="000C62F7" w:rsidP="0075486B">
            <w:pPr>
              <w:rPr>
                <w:rFonts w:ascii="Arial" w:hAnsi="Arial" w:cs="Arial"/>
                <w:color w:val="000000"/>
                <w:sz w:val="20"/>
                <w:szCs w:val="20"/>
              </w:rPr>
            </w:pPr>
            <w:r>
              <w:rPr>
                <w:rFonts w:ascii="Arial" w:hAnsi="Arial" w:cs="Arial"/>
                <w:color w:val="000000"/>
                <w:sz w:val="20"/>
                <w:szCs w:val="20"/>
              </w:rPr>
              <w:t>УК-4</w:t>
            </w:r>
          </w:p>
        </w:tc>
        <w:tc>
          <w:tcPr>
            <w:tcW w:w="3060" w:type="dxa"/>
            <w:shd w:val="clear" w:color="auto" w:fill="auto"/>
          </w:tcPr>
          <w:p w:rsidR="000C62F7" w:rsidRPr="002B2E94" w:rsidRDefault="000C62F7" w:rsidP="0075486B">
            <w:pPr>
              <w:rPr>
                <w:rFonts w:ascii="Arial" w:hAnsi="Arial" w:cs="Arial"/>
                <w:sz w:val="20"/>
                <w:szCs w:val="20"/>
              </w:rPr>
            </w:pPr>
            <w:r>
              <w:rPr>
                <w:rFonts w:ascii="Arial" w:hAnsi="Arial" w:cs="Arial"/>
                <w:sz w:val="20"/>
                <w:szCs w:val="20"/>
              </w:rPr>
              <w:t>УК-3, УК-5, УК-6</w:t>
            </w:r>
          </w:p>
        </w:tc>
        <w:tc>
          <w:tcPr>
            <w:tcW w:w="3420" w:type="dxa"/>
            <w:shd w:val="clear" w:color="auto" w:fill="auto"/>
          </w:tcPr>
          <w:p w:rsidR="000C62F7" w:rsidRPr="002B2E94" w:rsidRDefault="000C62F7" w:rsidP="0075486B">
            <w:pPr>
              <w:rPr>
                <w:rFonts w:ascii="Arial" w:hAnsi="Arial" w:cs="Arial"/>
                <w:sz w:val="20"/>
                <w:szCs w:val="20"/>
              </w:rPr>
            </w:pPr>
          </w:p>
        </w:tc>
      </w:tr>
      <w:tr w:rsidR="000C62F7" w:rsidRPr="002B2E94" w:rsidTr="0075486B">
        <w:tc>
          <w:tcPr>
            <w:tcW w:w="1838" w:type="dxa"/>
            <w:shd w:val="clear" w:color="auto" w:fill="BFBFBF"/>
          </w:tcPr>
          <w:p w:rsidR="000C62F7" w:rsidRPr="002B2E94" w:rsidRDefault="000C62F7" w:rsidP="0075486B">
            <w:pPr>
              <w:jc w:val="center"/>
              <w:rPr>
                <w:rFonts w:ascii="Arial" w:hAnsi="Arial" w:cs="Arial"/>
                <w:b/>
                <w:sz w:val="20"/>
                <w:szCs w:val="20"/>
              </w:rPr>
            </w:pPr>
            <w:r w:rsidRPr="002B2E94">
              <w:rPr>
                <w:rFonts w:ascii="Arial" w:hAnsi="Arial" w:cs="Arial"/>
                <w:b/>
                <w:sz w:val="20"/>
                <w:szCs w:val="20"/>
              </w:rPr>
              <w:t>Общепрофессиональные</w:t>
            </w:r>
          </w:p>
        </w:tc>
        <w:tc>
          <w:tcPr>
            <w:tcW w:w="2770" w:type="dxa"/>
            <w:shd w:val="clear" w:color="auto" w:fill="auto"/>
          </w:tcPr>
          <w:p w:rsidR="000C62F7" w:rsidRPr="002B2E94" w:rsidRDefault="000C62F7" w:rsidP="0075486B">
            <w:pPr>
              <w:rPr>
                <w:rFonts w:ascii="Arial" w:hAnsi="Arial" w:cs="Arial"/>
                <w:color w:val="000000"/>
                <w:sz w:val="20"/>
                <w:szCs w:val="20"/>
              </w:rPr>
            </w:pPr>
          </w:p>
        </w:tc>
        <w:tc>
          <w:tcPr>
            <w:tcW w:w="2880" w:type="dxa"/>
            <w:shd w:val="clear" w:color="auto" w:fill="auto"/>
          </w:tcPr>
          <w:p w:rsidR="000C62F7" w:rsidRPr="002B2E94" w:rsidRDefault="000C62F7" w:rsidP="0075486B">
            <w:pPr>
              <w:rPr>
                <w:rFonts w:ascii="Arial" w:hAnsi="Arial" w:cs="Arial"/>
                <w:sz w:val="20"/>
                <w:szCs w:val="20"/>
              </w:rPr>
            </w:pPr>
            <w:r>
              <w:rPr>
                <w:rFonts w:ascii="Arial" w:hAnsi="Arial" w:cs="Arial"/>
                <w:sz w:val="20"/>
                <w:szCs w:val="20"/>
              </w:rPr>
              <w:t>ОПК-7, ОПК-9</w:t>
            </w:r>
          </w:p>
        </w:tc>
        <w:tc>
          <w:tcPr>
            <w:tcW w:w="3060" w:type="dxa"/>
            <w:shd w:val="clear" w:color="auto" w:fill="auto"/>
          </w:tcPr>
          <w:p w:rsidR="000C62F7" w:rsidRPr="002B2E94" w:rsidRDefault="000C62F7" w:rsidP="0075486B">
            <w:pPr>
              <w:rPr>
                <w:rFonts w:ascii="Arial" w:hAnsi="Arial" w:cs="Arial"/>
                <w:sz w:val="20"/>
                <w:szCs w:val="20"/>
              </w:rPr>
            </w:pPr>
            <w:r>
              <w:rPr>
                <w:rFonts w:ascii="Arial" w:hAnsi="Arial" w:cs="Arial"/>
                <w:sz w:val="20"/>
                <w:szCs w:val="20"/>
              </w:rPr>
              <w:t>ОПК-5, ОПК-6, ОПК-8</w:t>
            </w:r>
          </w:p>
        </w:tc>
        <w:tc>
          <w:tcPr>
            <w:tcW w:w="3420" w:type="dxa"/>
            <w:shd w:val="clear" w:color="auto" w:fill="auto"/>
          </w:tcPr>
          <w:p w:rsidR="000C62F7" w:rsidRPr="002B2E94" w:rsidRDefault="000C62F7" w:rsidP="0075486B">
            <w:pPr>
              <w:rPr>
                <w:rFonts w:ascii="Arial" w:hAnsi="Arial" w:cs="Arial"/>
                <w:sz w:val="20"/>
                <w:szCs w:val="20"/>
              </w:rPr>
            </w:pPr>
            <w:r>
              <w:rPr>
                <w:rFonts w:ascii="Arial" w:hAnsi="Arial" w:cs="Arial"/>
                <w:sz w:val="20"/>
                <w:szCs w:val="20"/>
              </w:rPr>
              <w:t>ОПК-1, ОПК-2, ОПК-3, ОПК-4, ОПК-10</w:t>
            </w:r>
          </w:p>
        </w:tc>
      </w:tr>
      <w:tr w:rsidR="000C62F7" w:rsidRPr="002B2E94" w:rsidTr="0075486B">
        <w:tc>
          <w:tcPr>
            <w:tcW w:w="1838" w:type="dxa"/>
            <w:shd w:val="clear" w:color="auto" w:fill="BFBFBF"/>
          </w:tcPr>
          <w:p w:rsidR="000C62F7" w:rsidRPr="002B2E94" w:rsidRDefault="000C62F7" w:rsidP="0075486B">
            <w:pPr>
              <w:jc w:val="center"/>
              <w:rPr>
                <w:rFonts w:ascii="Arial" w:hAnsi="Arial" w:cs="Arial"/>
                <w:b/>
                <w:sz w:val="20"/>
                <w:szCs w:val="20"/>
              </w:rPr>
            </w:pPr>
            <w:r w:rsidRPr="002B2E94">
              <w:rPr>
                <w:rFonts w:ascii="Arial" w:hAnsi="Arial" w:cs="Arial"/>
                <w:b/>
                <w:sz w:val="20"/>
                <w:szCs w:val="20"/>
              </w:rPr>
              <w:t>Профессиональные</w:t>
            </w:r>
          </w:p>
        </w:tc>
        <w:tc>
          <w:tcPr>
            <w:tcW w:w="2770" w:type="dxa"/>
            <w:shd w:val="clear" w:color="auto" w:fill="auto"/>
          </w:tcPr>
          <w:p w:rsidR="000C62F7" w:rsidRPr="002B2E94" w:rsidRDefault="000C62F7" w:rsidP="0075486B">
            <w:pPr>
              <w:rPr>
                <w:rFonts w:ascii="Arial" w:hAnsi="Arial" w:cs="Arial"/>
                <w:color w:val="000000"/>
                <w:sz w:val="20"/>
                <w:szCs w:val="20"/>
              </w:rPr>
            </w:pPr>
          </w:p>
        </w:tc>
        <w:tc>
          <w:tcPr>
            <w:tcW w:w="2880" w:type="dxa"/>
            <w:shd w:val="clear" w:color="auto" w:fill="auto"/>
          </w:tcPr>
          <w:p w:rsidR="000C62F7" w:rsidRPr="002B2E94" w:rsidRDefault="000C62F7" w:rsidP="0075486B">
            <w:pPr>
              <w:rPr>
                <w:rFonts w:ascii="Arial" w:hAnsi="Arial" w:cs="Arial"/>
                <w:sz w:val="20"/>
                <w:szCs w:val="20"/>
              </w:rPr>
            </w:pPr>
          </w:p>
        </w:tc>
        <w:tc>
          <w:tcPr>
            <w:tcW w:w="3060" w:type="dxa"/>
            <w:shd w:val="clear" w:color="auto" w:fill="auto"/>
          </w:tcPr>
          <w:p w:rsidR="000C62F7" w:rsidRPr="002B2E94" w:rsidRDefault="000C62F7" w:rsidP="0075486B">
            <w:pPr>
              <w:rPr>
                <w:rFonts w:ascii="Arial" w:hAnsi="Arial" w:cs="Arial"/>
                <w:sz w:val="20"/>
                <w:szCs w:val="20"/>
              </w:rPr>
            </w:pPr>
            <w:r>
              <w:rPr>
                <w:rFonts w:ascii="Arial" w:hAnsi="Arial" w:cs="Arial"/>
                <w:sz w:val="20"/>
                <w:szCs w:val="20"/>
              </w:rPr>
              <w:t>ПК-3, ПК-4</w:t>
            </w:r>
          </w:p>
        </w:tc>
        <w:tc>
          <w:tcPr>
            <w:tcW w:w="3420" w:type="dxa"/>
            <w:shd w:val="clear" w:color="auto" w:fill="auto"/>
          </w:tcPr>
          <w:p w:rsidR="000C62F7" w:rsidRPr="002B2E94" w:rsidRDefault="000C62F7" w:rsidP="0075486B">
            <w:pPr>
              <w:rPr>
                <w:rFonts w:ascii="Arial" w:hAnsi="Arial" w:cs="Arial"/>
                <w:sz w:val="20"/>
                <w:szCs w:val="20"/>
              </w:rPr>
            </w:pPr>
            <w:r>
              <w:rPr>
                <w:rFonts w:ascii="Arial" w:hAnsi="Arial" w:cs="Arial"/>
                <w:sz w:val="20"/>
                <w:szCs w:val="20"/>
              </w:rPr>
              <w:t>ПК-1, ПК-2</w:t>
            </w:r>
          </w:p>
        </w:tc>
      </w:tr>
    </w:tbl>
    <w:p w:rsidR="002B2E94" w:rsidRPr="002B2E94" w:rsidRDefault="002B2E94" w:rsidP="002B2E94">
      <w:pPr>
        <w:tabs>
          <w:tab w:val="left" w:pos="993"/>
        </w:tabs>
        <w:rPr>
          <w:rFonts w:ascii="Arial" w:hAnsi="Arial" w:cs="Arial"/>
        </w:rPr>
      </w:pPr>
    </w:p>
    <w:sectPr w:rsidR="002B2E94" w:rsidRPr="002B2E94" w:rsidSect="007356E4">
      <w:pgSz w:w="16838" w:h="11906" w:orient="landscape"/>
      <w:pgMar w:top="851" w:right="709" w:bottom="1418"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E5242" w:rsidRDefault="002E5242">
      <w:r>
        <w:separator/>
      </w:r>
    </w:p>
  </w:endnote>
  <w:endnote w:type="continuationSeparator" w:id="0">
    <w:p w:rsidR="002E5242" w:rsidRDefault="002E5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CC"/>
    <w:family w:val="swiss"/>
    <w:notTrueType/>
    <w:pitch w:val="variable"/>
    <w:sig w:usb0="00000203" w:usb1="00000000" w:usb2="00000000" w:usb3="00000000" w:csb0="00000005"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FreeSans">
    <w:altName w:val="Times New Roman"/>
    <w:panose1 w:val="020B0604020202020204"/>
    <w:charset w:val="CC"/>
    <w:family w:val="auto"/>
    <w:notTrueType/>
    <w:pitch w:val="variable"/>
    <w:sig w:usb0="00000201" w:usb1="00000000" w:usb2="00000000" w:usb3="00000000" w:csb0="00000004" w:csb1="00000000"/>
  </w:font>
  <w:font w:name="Roboto">
    <w:panose1 w:val="02000000000000000000"/>
    <w:charset w:val="00"/>
    <w:family w:val="auto"/>
    <w:pitch w:val="variable"/>
    <w:sig w:usb0="E0000AFF" w:usb1="5000217F" w:usb2="00000021" w:usb3="00000000" w:csb0="0000019F" w:csb1="00000000"/>
  </w:font>
  <w:font w:name="ff3">
    <w:altName w:val="Times New Roman"/>
    <w:panose1 w:val="020B0604020202020204"/>
    <w:charset w:val="00"/>
    <w:family w:val="roman"/>
    <w:notTrueType/>
    <w:pitch w:val="default"/>
  </w:font>
  <w:font w:name="ff2">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E19F4" w:rsidRPr="008B2971" w:rsidRDefault="00EE19F4" w:rsidP="00A44364">
    <w:pPr>
      <w:pStyle w:val="a7"/>
      <w:framePr w:wrap="around" w:vAnchor="text" w:hAnchor="margin" w:xAlign="right" w:y="1"/>
      <w:rPr>
        <w:rStyle w:val="a9"/>
        <w:sz w:val="17"/>
        <w:szCs w:val="17"/>
      </w:rPr>
    </w:pPr>
    <w:r w:rsidRPr="008B2971">
      <w:rPr>
        <w:rStyle w:val="a9"/>
        <w:sz w:val="17"/>
        <w:szCs w:val="17"/>
      </w:rPr>
      <w:fldChar w:fldCharType="begin"/>
    </w:r>
    <w:r w:rsidRPr="008B2971">
      <w:rPr>
        <w:rStyle w:val="a9"/>
        <w:sz w:val="17"/>
        <w:szCs w:val="17"/>
      </w:rPr>
      <w:instrText xml:space="preserve">PAGE  </w:instrText>
    </w:r>
    <w:r w:rsidRPr="008B2971">
      <w:rPr>
        <w:rStyle w:val="a9"/>
        <w:sz w:val="17"/>
        <w:szCs w:val="17"/>
      </w:rPr>
      <w:fldChar w:fldCharType="end"/>
    </w:r>
  </w:p>
  <w:p w:rsidR="00EE19F4" w:rsidRPr="008B2971" w:rsidRDefault="00EE19F4" w:rsidP="00A44364">
    <w:pPr>
      <w:pStyle w:val="a7"/>
      <w:ind w:right="360"/>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E19F4" w:rsidRDefault="00EE19F4" w:rsidP="00ED5ACB">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EE19F4" w:rsidRDefault="00EE19F4" w:rsidP="00A440C6">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E19F4" w:rsidRPr="002F3384" w:rsidRDefault="00EE19F4" w:rsidP="002F3384">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E19F4" w:rsidRDefault="00EE19F4" w:rsidP="00ED5ACB">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EE19F4" w:rsidRDefault="00EE19F4" w:rsidP="00A440C6">
    <w:pPr>
      <w:pStyle w:val="a7"/>
      <w:ind w:right="360"/>
    </w:pPr>
  </w:p>
  <w:p w:rsidR="00EE19F4" w:rsidRDefault="00EE19F4"/>
  <w:p w:rsidR="00EE19F4" w:rsidRDefault="00EE19F4"/>
  <w:p w:rsidR="00EE19F4" w:rsidRDefault="00EE19F4"/>
  <w:p w:rsidR="00EE19F4" w:rsidRDefault="00EE19F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E19F4" w:rsidRPr="00B13484" w:rsidRDefault="00EE19F4" w:rsidP="00B1348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E5242" w:rsidRDefault="002E5242">
      <w:r>
        <w:separator/>
      </w:r>
    </w:p>
  </w:footnote>
  <w:footnote w:type="continuationSeparator" w:id="0">
    <w:p w:rsidR="002E5242" w:rsidRDefault="002E5242">
      <w:r>
        <w:continuationSeparator/>
      </w:r>
    </w:p>
  </w:footnote>
  <w:footnote w:id="1">
    <w:p w:rsidR="00EE19F4" w:rsidRPr="00A27970" w:rsidRDefault="00EE19F4" w:rsidP="00A27970">
      <w:pPr>
        <w:pStyle w:val="ab"/>
        <w:ind w:firstLine="0"/>
        <w:rPr>
          <w:rFonts w:ascii="Arial" w:hAnsi="Arial" w:cs="Arial"/>
        </w:rPr>
      </w:pPr>
      <w:r w:rsidRPr="00A27970">
        <w:rPr>
          <w:rStyle w:val="ad"/>
          <w:rFonts w:ascii="Arial" w:hAnsi="Arial" w:cs="Arial"/>
        </w:rPr>
        <w:footnoteRef/>
      </w:r>
      <w:r w:rsidRPr="00A27970">
        <w:rPr>
          <w:rFonts w:ascii="Arial" w:hAnsi="Arial" w:cs="Arial"/>
        </w:rPr>
        <w:t xml:space="preserve"> Заполняются в соответствии с рабочими программами дисциплин (модулей), практик (без учета элективных и факультативных дисциплин (модулей))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E19F4" w:rsidRDefault="00EE19F4" w:rsidP="00B47F22">
    <w:pPr>
      <w:pStyle w:val="af0"/>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E19F4" w:rsidRDefault="00EE19F4">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E19F4" w:rsidRPr="004042D0" w:rsidRDefault="00EE19F4" w:rsidP="00372A54">
    <w:pPr>
      <w:pStyle w:val="af0"/>
      <w:framePr w:wrap="around" w:vAnchor="text" w:hAnchor="margin" w:xAlign="center" w:y="1"/>
      <w:rPr>
        <w:rStyle w:val="a9"/>
        <w:rFonts w:ascii="Arial" w:hAnsi="Arial"/>
        <w:sz w:val="20"/>
      </w:rPr>
    </w:pPr>
    <w:r w:rsidRPr="004042D0">
      <w:rPr>
        <w:rStyle w:val="a9"/>
        <w:rFonts w:ascii="Arial" w:hAnsi="Arial"/>
        <w:sz w:val="20"/>
      </w:rPr>
      <w:fldChar w:fldCharType="begin"/>
    </w:r>
    <w:r w:rsidRPr="004042D0">
      <w:rPr>
        <w:rStyle w:val="a9"/>
        <w:rFonts w:ascii="Arial" w:hAnsi="Arial"/>
        <w:sz w:val="20"/>
      </w:rPr>
      <w:instrText xml:space="preserve">PAGE  </w:instrText>
    </w:r>
    <w:r w:rsidRPr="004042D0">
      <w:rPr>
        <w:rStyle w:val="a9"/>
        <w:rFonts w:ascii="Arial" w:hAnsi="Arial"/>
        <w:sz w:val="20"/>
      </w:rPr>
      <w:fldChar w:fldCharType="separate"/>
    </w:r>
    <w:r w:rsidR="0033311A">
      <w:rPr>
        <w:rStyle w:val="a9"/>
        <w:rFonts w:ascii="Arial" w:hAnsi="Arial"/>
        <w:noProof/>
        <w:sz w:val="20"/>
      </w:rPr>
      <w:t>18</w:t>
    </w:r>
    <w:r w:rsidRPr="004042D0">
      <w:rPr>
        <w:rStyle w:val="a9"/>
        <w:rFonts w:ascii="Arial" w:hAnsi="Arial"/>
        <w:sz w:val="20"/>
      </w:rPr>
      <w:fldChar w:fldCharType="end"/>
    </w:r>
  </w:p>
  <w:p w:rsidR="00EE19F4" w:rsidRPr="008E2E70" w:rsidRDefault="00EE19F4" w:rsidP="008E2E70">
    <w:pPr>
      <w:pStyle w:val="af0"/>
      <w:jc w:val="center"/>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E19F4" w:rsidRPr="009D6EC5" w:rsidRDefault="00EE19F4" w:rsidP="00580AE3">
    <w:pPr>
      <w:pStyle w:val="af0"/>
      <w:framePr w:wrap="around" w:vAnchor="text" w:hAnchor="margin" w:xAlign="right" w:y="1"/>
      <w:ind w:left="-6300"/>
      <w:jc w:val="center"/>
      <w:rPr>
        <w:rStyle w:val="a9"/>
        <w:rFonts w:ascii="Arial" w:hAnsi="Arial"/>
        <w:sz w:val="20"/>
      </w:rPr>
    </w:pPr>
    <w:r w:rsidRPr="009D6EC5">
      <w:rPr>
        <w:rStyle w:val="a9"/>
        <w:rFonts w:ascii="Arial" w:hAnsi="Arial"/>
        <w:sz w:val="20"/>
      </w:rPr>
      <w:fldChar w:fldCharType="begin"/>
    </w:r>
    <w:r w:rsidRPr="009D6EC5">
      <w:rPr>
        <w:rStyle w:val="a9"/>
        <w:rFonts w:ascii="Arial" w:hAnsi="Arial"/>
        <w:sz w:val="20"/>
      </w:rPr>
      <w:instrText xml:space="preserve">PAGE  </w:instrText>
    </w:r>
    <w:r w:rsidRPr="009D6EC5">
      <w:rPr>
        <w:rStyle w:val="a9"/>
        <w:rFonts w:ascii="Arial" w:hAnsi="Arial"/>
        <w:sz w:val="20"/>
      </w:rPr>
      <w:fldChar w:fldCharType="separate"/>
    </w:r>
    <w:r>
      <w:rPr>
        <w:rStyle w:val="a9"/>
        <w:rFonts w:ascii="Arial" w:hAnsi="Arial"/>
        <w:noProof/>
        <w:sz w:val="20"/>
      </w:rPr>
      <w:t>1</w:t>
    </w:r>
    <w:r w:rsidRPr="009D6EC5">
      <w:rPr>
        <w:rStyle w:val="a9"/>
        <w:rFonts w:ascii="Arial" w:hAnsi="Arial"/>
        <w:sz w:val="20"/>
      </w:rPr>
      <w:fldChar w:fldCharType="end"/>
    </w:r>
  </w:p>
  <w:p w:rsidR="00EE19F4" w:rsidRPr="009D6EC5" w:rsidRDefault="00EE19F4" w:rsidP="00580AE3">
    <w:pPr>
      <w:pStyle w:val="af0"/>
      <w:tabs>
        <w:tab w:val="clear" w:pos="4677"/>
        <w:tab w:val="clear" w:pos="9355"/>
      </w:tabs>
      <w:ind w:right="5127" w:firstLine="52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F61D5E"/>
    <w:multiLevelType w:val="hybridMultilevel"/>
    <w:tmpl w:val="A3EE75D6"/>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037B48"/>
    <w:multiLevelType w:val="hybridMultilevel"/>
    <w:tmpl w:val="BBB4609C"/>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1B361FB"/>
    <w:multiLevelType w:val="hybridMultilevel"/>
    <w:tmpl w:val="4D2294C4"/>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1BB0066"/>
    <w:multiLevelType w:val="multilevel"/>
    <w:tmpl w:val="F36C1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1BF20E1"/>
    <w:multiLevelType w:val="hybridMultilevel"/>
    <w:tmpl w:val="30A4521E"/>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31B5CD1"/>
    <w:multiLevelType w:val="hybridMultilevel"/>
    <w:tmpl w:val="E42297D8"/>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33126E9"/>
    <w:multiLevelType w:val="hybridMultilevel"/>
    <w:tmpl w:val="F2006D38"/>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3E050FC"/>
    <w:multiLevelType w:val="hybridMultilevel"/>
    <w:tmpl w:val="3BB026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485126D"/>
    <w:multiLevelType w:val="hybridMultilevel"/>
    <w:tmpl w:val="14D4571C"/>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5716285"/>
    <w:multiLevelType w:val="hybridMultilevel"/>
    <w:tmpl w:val="C0529CE8"/>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7864C6B"/>
    <w:multiLevelType w:val="hybridMultilevel"/>
    <w:tmpl w:val="F55C501C"/>
    <w:lvl w:ilvl="0" w:tplc="194034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7EA5EE5"/>
    <w:multiLevelType w:val="hybridMultilevel"/>
    <w:tmpl w:val="83C80588"/>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8653090"/>
    <w:multiLevelType w:val="hybridMultilevel"/>
    <w:tmpl w:val="89226E20"/>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8816750"/>
    <w:multiLevelType w:val="hybridMultilevel"/>
    <w:tmpl w:val="77E6302A"/>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9146813"/>
    <w:multiLevelType w:val="hybridMultilevel"/>
    <w:tmpl w:val="D486B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9192E60"/>
    <w:multiLevelType w:val="hybridMultilevel"/>
    <w:tmpl w:val="A618869A"/>
    <w:lvl w:ilvl="0" w:tplc="90E070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92E5FD4"/>
    <w:multiLevelType w:val="hybridMultilevel"/>
    <w:tmpl w:val="454CEA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B555DB2"/>
    <w:multiLevelType w:val="hybridMultilevel"/>
    <w:tmpl w:val="897021B4"/>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B9E5349"/>
    <w:multiLevelType w:val="hybridMultilevel"/>
    <w:tmpl w:val="D66A5704"/>
    <w:lvl w:ilvl="0" w:tplc="194034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BA2793D"/>
    <w:multiLevelType w:val="hybridMultilevel"/>
    <w:tmpl w:val="37A07044"/>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BCA70DB"/>
    <w:multiLevelType w:val="hybridMultilevel"/>
    <w:tmpl w:val="A5460D7A"/>
    <w:lvl w:ilvl="0" w:tplc="04190001">
      <w:start w:val="1"/>
      <w:numFmt w:val="bullet"/>
      <w:lvlText w:val=""/>
      <w:lvlJc w:val="left"/>
      <w:pPr>
        <w:ind w:left="2220" w:hanging="360"/>
      </w:pPr>
      <w:rPr>
        <w:rFonts w:ascii="Symbol" w:hAnsi="Symbol" w:hint="default"/>
      </w:rPr>
    </w:lvl>
    <w:lvl w:ilvl="1" w:tplc="04190003" w:tentative="1">
      <w:start w:val="1"/>
      <w:numFmt w:val="bullet"/>
      <w:lvlText w:val="o"/>
      <w:lvlJc w:val="left"/>
      <w:pPr>
        <w:ind w:left="2940" w:hanging="360"/>
      </w:pPr>
      <w:rPr>
        <w:rFonts w:ascii="Courier New" w:hAnsi="Courier New" w:cs="Courier New" w:hint="default"/>
      </w:rPr>
    </w:lvl>
    <w:lvl w:ilvl="2" w:tplc="04190005" w:tentative="1">
      <w:start w:val="1"/>
      <w:numFmt w:val="bullet"/>
      <w:lvlText w:val=""/>
      <w:lvlJc w:val="left"/>
      <w:pPr>
        <w:ind w:left="3660" w:hanging="360"/>
      </w:pPr>
      <w:rPr>
        <w:rFonts w:ascii="Wingdings" w:hAnsi="Wingdings" w:hint="default"/>
      </w:rPr>
    </w:lvl>
    <w:lvl w:ilvl="3" w:tplc="04190001" w:tentative="1">
      <w:start w:val="1"/>
      <w:numFmt w:val="bullet"/>
      <w:lvlText w:val=""/>
      <w:lvlJc w:val="left"/>
      <w:pPr>
        <w:ind w:left="4380" w:hanging="360"/>
      </w:pPr>
      <w:rPr>
        <w:rFonts w:ascii="Symbol" w:hAnsi="Symbol" w:hint="default"/>
      </w:rPr>
    </w:lvl>
    <w:lvl w:ilvl="4" w:tplc="04190003" w:tentative="1">
      <w:start w:val="1"/>
      <w:numFmt w:val="bullet"/>
      <w:lvlText w:val="o"/>
      <w:lvlJc w:val="left"/>
      <w:pPr>
        <w:ind w:left="5100" w:hanging="360"/>
      </w:pPr>
      <w:rPr>
        <w:rFonts w:ascii="Courier New" w:hAnsi="Courier New" w:cs="Courier New" w:hint="default"/>
      </w:rPr>
    </w:lvl>
    <w:lvl w:ilvl="5" w:tplc="04190005" w:tentative="1">
      <w:start w:val="1"/>
      <w:numFmt w:val="bullet"/>
      <w:lvlText w:val=""/>
      <w:lvlJc w:val="left"/>
      <w:pPr>
        <w:ind w:left="5820" w:hanging="360"/>
      </w:pPr>
      <w:rPr>
        <w:rFonts w:ascii="Wingdings" w:hAnsi="Wingdings" w:hint="default"/>
      </w:rPr>
    </w:lvl>
    <w:lvl w:ilvl="6" w:tplc="04190001" w:tentative="1">
      <w:start w:val="1"/>
      <w:numFmt w:val="bullet"/>
      <w:lvlText w:val=""/>
      <w:lvlJc w:val="left"/>
      <w:pPr>
        <w:ind w:left="6540" w:hanging="360"/>
      </w:pPr>
      <w:rPr>
        <w:rFonts w:ascii="Symbol" w:hAnsi="Symbol" w:hint="default"/>
      </w:rPr>
    </w:lvl>
    <w:lvl w:ilvl="7" w:tplc="04190003" w:tentative="1">
      <w:start w:val="1"/>
      <w:numFmt w:val="bullet"/>
      <w:lvlText w:val="o"/>
      <w:lvlJc w:val="left"/>
      <w:pPr>
        <w:ind w:left="7260" w:hanging="360"/>
      </w:pPr>
      <w:rPr>
        <w:rFonts w:ascii="Courier New" w:hAnsi="Courier New" w:cs="Courier New" w:hint="default"/>
      </w:rPr>
    </w:lvl>
    <w:lvl w:ilvl="8" w:tplc="04190005" w:tentative="1">
      <w:start w:val="1"/>
      <w:numFmt w:val="bullet"/>
      <w:lvlText w:val=""/>
      <w:lvlJc w:val="left"/>
      <w:pPr>
        <w:ind w:left="7980" w:hanging="360"/>
      </w:pPr>
      <w:rPr>
        <w:rFonts w:ascii="Wingdings" w:hAnsi="Wingdings" w:hint="default"/>
      </w:rPr>
    </w:lvl>
  </w:abstractNum>
  <w:abstractNum w:abstractNumId="22" w15:restartNumberingAfterBreak="0">
    <w:nsid w:val="0CA00976"/>
    <w:multiLevelType w:val="hybridMultilevel"/>
    <w:tmpl w:val="55482C42"/>
    <w:lvl w:ilvl="0" w:tplc="1940348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15:restartNumberingAfterBreak="0">
    <w:nsid w:val="0CA83AC9"/>
    <w:multiLevelType w:val="hybridMultilevel"/>
    <w:tmpl w:val="D6EE0568"/>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D145CCF"/>
    <w:multiLevelType w:val="hybridMultilevel"/>
    <w:tmpl w:val="B678A920"/>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0D2F6812"/>
    <w:multiLevelType w:val="hybridMultilevel"/>
    <w:tmpl w:val="92A680C0"/>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0D5516B6"/>
    <w:multiLevelType w:val="hybridMultilevel"/>
    <w:tmpl w:val="E91694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0ECC480C"/>
    <w:multiLevelType w:val="hybridMultilevel"/>
    <w:tmpl w:val="90CC57C8"/>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0F1972D1"/>
    <w:multiLevelType w:val="hybridMultilevel"/>
    <w:tmpl w:val="17907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0F3D4A25"/>
    <w:multiLevelType w:val="hybridMultilevel"/>
    <w:tmpl w:val="6E3A1D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0F416204"/>
    <w:multiLevelType w:val="hybridMultilevel"/>
    <w:tmpl w:val="02DCF5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0F5D1179"/>
    <w:multiLevelType w:val="hybridMultilevel"/>
    <w:tmpl w:val="261671B4"/>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02470F9"/>
    <w:multiLevelType w:val="hybridMultilevel"/>
    <w:tmpl w:val="A2B0BE72"/>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10802C49"/>
    <w:multiLevelType w:val="hybridMultilevel"/>
    <w:tmpl w:val="55A2B670"/>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10A54118"/>
    <w:multiLevelType w:val="hybridMultilevel"/>
    <w:tmpl w:val="CC88FD2E"/>
    <w:lvl w:ilvl="0" w:tplc="2AFEA4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12032BD"/>
    <w:multiLevelType w:val="hybridMultilevel"/>
    <w:tmpl w:val="5996262A"/>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14FD6C04"/>
    <w:multiLevelType w:val="hybridMultilevel"/>
    <w:tmpl w:val="4EF46448"/>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54A701E"/>
    <w:multiLevelType w:val="hybridMultilevel"/>
    <w:tmpl w:val="0070391A"/>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154B1662"/>
    <w:multiLevelType w:val="hybridMultilevel"/>
    <w:tmpl w:val="D5884A5A"/>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1739286B"/>
    <w:multiLevelType w:val="hybridMultilevel"/>
    <w:tmpl w:val="92CAF90A"/>
    <w:lvl w:ilvl="0" w:tplc="19403480">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40" w15:restartNumberingAfterBreak="0">
    <w:nsid w:val="17622D4C"/>
    <w:multiLevelType w:val="hybridMultilevel"/>
    <w:tmpl w:val="D15415AC"/>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17681DFE"/>
    <w:multiLevelType w:val="hybridMultilevel"/>
    <w:tmpl w:val="7B2EF18C"/>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17F41CDB"/>
    <w:multiLevelType w:val="hybridMultilevel"/>
    <w:tmpl w:val="7A9C1BBE"/>
    <w:lvl w:ilvl="0" w:tplc="194034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189248EC"/>
    <w:multiLevelType w:val="hybridMultilevel"/>
    <w:tmpl w:val="8BD4C3B4"/>
    <w:lvl w:ilvl="0" w:tplc="0419000F">
      <w:start w:val="1"/>
      <w:numFmt w:val="decimal"/>
      <w:lvlText w:val="%1."/>
      <w:lvlJc w:val="left"/>
      <w:pPr>
        <w:ind w:left="540"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44" w15:restartNumberingAfterBreak="0">
    <w:nsid w:val="18F115A1"/>
    <w:multiLevelType w:val="hybridMultilevel"/>
    <w:tmpl w:val="D854A0B0"/>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193C4B7F"/>
    <w:multiLevelType w:val="hybridMultilevel"/>
    <w:tmpl w:val="8F10E526"/>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195F778E"/>
    <w:multiLevelType w:val="hybridMultilevel"/>
    <w:tmpl w:val="9EB632C6"/>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1B1A7BBD"/>
    <w:multiLevelType w:val="hybridMultilevel"/>
    <w:tmpl w:val="967A5DF8"/>
    <w:lvl w:ilvl="0" w:tplc="2AFEA4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1C535AA5"/>
    <w:multiLevelType w:val="hybridMultilevel"/>
    <w:tmpl w:val="6B7CD4A4"/>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1C9C31DF"/>
    <w:multiLevelType w:val="hybridMultilevel"/>
    <w:tmpl w:val="08E81C4A"/>
    <w:lvl w:ilvl="0" w:tplc="194034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1CAE7D88"/>
    <w:multiLevelType w:val="hybridMultilevel"/>
    <w:tmpl w:val="8162017E"/>
    <w:lvl w:ilvl="0" w:tplc="CCBAA618">
      <w:start w:val="2"/>
      <w:numFmt w:val="bullet"/>
      <w:lvlText w:val="–"/>
      <w:lvlJc w:val="left"/>
      <w:pPr>
        <w:ind w:left="643" w:hanging="360"/>
      </w:pPr>
      <w:rPr>
        <w:rFonts w:ascii="Arial" w:eastAsia="Times New Roman" w:hAnsi="Arial" w:cs="Arial" w:hint="default"/>
        <w:sz w:val="20"/>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51" w15:restartNumberingAfterBreak="0">
    <w:nsid w:val="1ED4759B"/>
    <w:multiLevelType w:val="hybridMultilevel"/>
    <w:tmpl w:val="2C9E05AE"/>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1FFF2718"/>
    <w:multiLevelType w:val="hybridMultilevel"/>
    <w:tmpl w:val="13B8EC1A"/>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203C46A7"/>
    <w:multiLevelType w:val="hybridMultilevel"/>
    <w:tmpl w:val="CCDC9796"/>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208127C5"/>
    <w:multiLevelType w:val="hybridMultilevel"/>
    <w:tmpl w:val="C778E620"/>
    <w:lvl w:ilvl="0" w:tplc="19403480">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15:restartNumberingAfterBreak="0">
    <w:nsid w:val="2098243A"/>
    <w:multiLevelType w:val="hybridMultilevel"/>
    <w:tmpl w:val="17CE9338"/>
    <w:lvl w:ilvl="0" w:tplc="1940348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6" w15:restartNumberingAfterBreak="0">
    <w:nsid w:val="20A62934"/>
    <w:multiLevelType w:val="hybridMultilevel"/>
    <w:tmpl w:val="D090BB68"/>
    <w:lvl w:ilvl="0" w:tplc="1940348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7" w15:restartNumberingAfterBreak="0">
    <w:nsid w:val="21A7305E"/>
    <w:multiLevelType w:val="hybridMultilevel"/>
    <w:tmpl w:val="86C23246"/>
    <w:lvl w:ilvl="0" w:tplc="90E070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21D05A7F"/>
    <w:multiLevelType w:val="hybridMultilevel"/>
    <w:tmpl w:val="03008CBA"/>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21DC37E5"/>
    <w:multiLevelType w:val="hybridMultilevel"/>
    <w:tmpl w:val="2592B6AC"/>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21FC71D5"/>
    <w:multiLevelType w:val="hybridMultilevel"/>
    <w:tmpl w:val="91CEF8EA"/>
    <w:lvl w:ilvl="0" w:tplc="2AFEA4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225F3DAA"/>
    <w:multiLevelType w:val="hybridMultilevel"/>
    <w:tmpl w:val="DC648BEC"/>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22927D69"/>
    <w:multiLevelType w:val="hybridMultilevel"/>
    <w:tmpl w:val="0308AA98"/>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229745E6"/>
    <w:multiLevelType w:val="hybridMultilevel"/>
    <w:tmpl w:val="4532FC62"/>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244644C6"/>
    <w:multiLevelType w:val="hybridMultilevel"/>
    <w:tmpl w:val="39386CFA"/>
    <w:lvl w:ilvl="0" w:tplc="90E070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24B6083C"/>
    <w:multiLevelType w:val="hybridMultilevel"/>
    <w:tmpl w:val="9F5AB390"/>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25DD54DA"/>
    <w:multiLevelType w:val="hybridMultilevel"/>
    <w:tmpl w:val="BE380F10"/>
    <w:lvl w:ilvl="0" w:tplc="506CBA1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26387372"/>
    <w:multiLevelType w:val="hybridMultilevel"/>
    <w:tmpl w:val="930CB5B6"/>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26E9758D"/>
    <w:multiLevelType w:val="hybridMultilevel"/>
    <w:tmpl w:val="07F20D1E"/>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27227309"/>
    <w:multiLevelType w:val="hybridMultilevel"/>
    <w:tmpl w:val="682CC216"/>
    <w:lvl w:ilvl="0" w:tplc="A6161DE2">
      <w:start w:val="1"/>
      <w:numFmt w:val="bullet"/>
      <w:pStyle w:val="10"/>
      <w:lvlText w:val=""/>
      <w:lvlJc w:val="left"/>
      <w:pPr>
        <w:tabs>
          <w:tab w:val="num" w:pos="1077"/>
        </w:tabs>
        <w:ind w:left="107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278E3BCF"/>
    <w:multiLevelType w:val="hybridMultilevel"/>
    <w:tmpl w:val="750E1550"/>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27E94649"/>
    <w:multiLevelType w:val="hybridMultilevel"/>
    <w:tmpl w:val="24149ABE"/>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28AD2477"/>
    <w:multiLevelType w:val="hybridMultilevel"/>
    <w:tmpl w:val="6A2C972C"/>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28B97DCA"/>
    <w:multiLevelType w:val="hybridMultilevel"/>
    <w:tmpl w:val="E2A6C030"/>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29107A0D"/>
    <w:multiLevelType w:val="hybridMultilevel"/>
    <w:tmpl w:val="4A82BCFC"/>
    <w:lvl w:ilvl="0" w:tplc="194034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293920CE"/>
    <w:multiLevelType w:val="hybridMultilevel"/>
    <w:tmpl w:val="755E2CBC"/>
    <w:lvl w:ilvl="0" w:tplc="1940348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6" w15:restartNumberingAfterBreak="0">
    <w:nsid w:val="293C19B7"/>
    <w:multiLevelType w:val="hybridMultilevel"/>
    <w:tmpl w:val="56C2EBC6"/>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2968301F"/>
    <w:multiLevelType w:val="hybridMultilevel"/>
    <w:tmpl w:val="843EB6D6"/>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2A5B17C2"/>
    <w:multiLevelType w:val="multilevel"/>
    <w:tmpl w:val="146E10F6"/>
    <w:lvl w:ilvl="0">
      <w:start w:val="1"/>
      <w:numFmt w:val="decimal"/>
      <w:pStyle w:val="a"/>
      <w:lvlText w:val="%1."/>
      <w:lvlJc w:val="left"/>
      <w:pPr>
        <w:tabs>
          <w:tab w:val="num" w:pos="360"/>
        </w:tabs>
        <w:ind w:left="360" w:hanging="360"/>
      </w:pPr>
    </w:lvl>
    <w:lvl w:ilvl="1">
      <w:start w:val="1"/>
      <w:numFmt w:val="decimal"/>
      <w:isLgl/>
      <w:lvlText w:val="%1.%2."/>
      <w:lvlJc w:val="left"/>
      <w:pPr>
        <w:tabs>
          <w:tab w:val="num" w:pos="465"/>
        </w:tabs>
        <w:ind w:left="465" w:hanging="465"/>
      </w:pPr>
      <w:rPr>
        <w:rFonts w:ascii="Arial" w:hAnsi="Arial" w:cs="Arial" w:hint="default"/>
      </w:rPr>
    </w:lvl>
    <w:lvl w:ilvl="2">
      <w:start w:val="1"/>
      <w:numFmt w:val="decimal"/>
      <w:isLgl/>
      <w:lvlText w:val="%1.%2.%3."/>
      <w:lvlJc w:val="left"/>
      <w:pPr>
        <w:tabs>
          <w:tab w:val="num" w:pos="720"/>
        </w:tabs>
        <w:ind w:left="720" w:hanging="720"/>
      </w:pPr>
      <w:rPr>
        <w:rFonts w:ascii="Arial" w:hAnsi="Arial" w:cs="Arial" w:hint="default"/>
      </w:rPr>
    </w:lvl>
    <w:lvl w:ilvl="3">
      <w:start w:val="1"/>
      <w:numFmt w:val="decimal"/>
      <w:isLgl/>
      <w:lvlText w:val="%1.%2.%3.%4."/>
      <w:lvlJc w:val="left"/>
      <w:pPr>
        <w:tabs>
          <w:tab w:val="num" w:pos="720"/>
        </w:tabs>
        <w:ind w:left="720" w:hanging="720"/>
      </w:pPr>
      <w:rPr>
        <w:rFonts w:ascii="Arial" w:hAnsi="Arial" w:cs="Arial" w:hint="default"/>
      </w:rPr>
    </w:lvl>
    <w:lvl w:ilvl="4">
      <w:start w:val="1"/>
      <w:numFmt w:val="decimal"/>
      <w:isLgl/>
      <w:lvlText w:val="%1.%2.%3.%4.%5."/>
      <w:lvlJc w:val="left"/>
      <w:pPr>
        <w:tabs>
          <w:tab w:val="num" w:pos="1080"/>
        </w:tabs>
        <w:ind w:left="1080" w:hanging="1080"/>
      </w:pPr>
      <w:rPr>
        <w:rFonts w:ascii="Arial" w:hAnsi="Arial" w:cs="Arial" w:hint="default"/>
      </w:rPr>
    </w:lvl>
    <w:lvl w:ilvl="5">
      <w:start w:val="1"/>
      <w:numFmt w:val="decimal"/>
      <w:isLgl/>
      <w:lvlText w:val="%1.%2.%3.%4.%5.%6."/>
      <w:lvlJc w:val="left"/>
      <w:pPr>
        <w:tabs>
          <w:tab w:val="num" w:pos="1080"/>
        </w:tabs>
        <w:ind w:left="1080" w:hanging="1080"/>
      </w:pPr>
      <w:rPr>
        <w:rFonts w:ascii="Arial" w:hAnsi="Arial" w:cs="Arial" w:hint="default"/>
      </w:rPr>
    </w:lvl>
    <w:lvl w:ilvl="6">
      <w:start w:val="1"/>
      <w:numFmt w:val="decimal"/>
      <w:isLgl/>
      <w:lvlText w:val="%1.%2.%3.%4.%5.%6.%7."/>
      <w:lvlJc w:val="left"/>
      <w:pPr>
        <w:tabs>
          <w:tab w:val="num" w:pos="1440"/>
        </w:tabs>
        <w:ind w:left="1440" w:hanging="1440"/>
      </w:pPr>
      <w:rPr>
        <w:rFonts w:ascii="Arial" w:hAnsi="Arial" w:cs="Arial" w:hint="default"/>
      </w:rPr>
    </w:lvl>
    <w:lvl w:ilvl="7">
      <w:start w:val="1"/>
      <w:numFmt w:val="decimal"/>
      <w:isLgl/>
      <w:lvlText w:val="%1.%2.%3.%4.%5.%6.%7.%8."/>
      <w:lvlJc w:val="left"/>
      <w:pPr>
        <w:tabs>
          <w:tab w:val="num" w:pos="1440"/>
        </w:tabs>
        <w:ind w:left="1440" w:hanging="1440"/>
      </w:pPr>
      <w:rPr>
        <w:rFonts w:ascii="Arial" w:hAnsi="Arial" w:cs="Arial" w:hint="default"/>
      </w:rPr>
    </w:lvl>
    <w:lvl w:ilvl="8">
      <w:start w:val="1"/>
      <w:numFmt w:val="decimal"/>
      <w:isLgl/>
      <w:lvlText w:val="%1.%2.%3.%4.%5.%6.%7.%8.%9."/>
      <w:lvlJc w:val="left"/>
      <w:pPr>
        <w:tabs>
          <w:tab w:val="num" w:pos="1800"/>
        </w:tabs>
        <w:ind w:left="1800" w:hanging="1800"/>
      </w:pPr>
      <w:rPr>
        <w:rFonts w:ascii="Arial" w:hAnsi="Arial" w:cs="Arial" w:hint="default"/>
      </w:rPr>
    </w:lvl>
  </w:abstractNum>
  <w:abstractNum w:abstractNumId="79" w15:restartNumberingAfterBreak="0">
    <w:nsid w:val="2A7B68BE"/>
    <w:multiLevelType w:val="hybridMultilevel"/>
    <w:tmpl w:val="A65EDBEC"/>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2A7B6DEC"/>
    <w:multiLevelType w:val="hybridMultilevel"/>
    <w:tmpl w:val="AF3CFB72"/>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2BCC6AB2"/>
    <w:multiLevelType w:val="hybridMultilevel"/>
    <w:tmpl w:val="EF9A6E48"/>
    <w:lvl w:ilvl="0" w:tplc="194034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2DC93C9A"/>
    <w:multiLevelType w:val="hybridMultilevel"/>
    <w:tmpl w:val="4BD0D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2E361A80"/>
    <w:multiLevelType w:val="hybridMultilevel"/>
    <w:tmpl w:val="B9BE5E36"/>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2E6D52EE"/>
    <w:multiLevelType w:val="hybridMultilevel"/>
    <w:tmpl w:val="8FB0BE64"/>
    <w:lvl w:ilvl="0" w:tplc="194034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2E732907"/>
    <w:multiLevelType w:val="hybridMultilevel"/>
    <w:tmpl w:val="3DF095A6"/>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2E78762B"/>
    <w:multiLevelType w:val="hybridMultilevel"/>
    <w:tmpl w:val="262E3C5E"/>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2F410287"/>
    <w:multiLevelType w:val="hybridMultilevel"/>
    <w:tmpl w:val="4314A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2FA1008C"/>
    <w:multiLevelType w:val="hybridMultilevel"/>
    <w:tmpl w:val="3168D5E0"/>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2FCE35D1"/>
    <w:multiLevelType w:val="hybridMultilevel"/>
    <w:tmpl w:val="FB6CE9AE"/>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304A4BCD"/>
    <w:multiLevelType w:val="hybridMultilevel"/>
    <w:tmpl w:val="77765CA8"/>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30CB191E"/>
    <w:multiLevelType w:val="hybridMultilevel"/>
    <w:tmpl w:val="8E54C69C"/>
    <w:lvl w:ilvl="0" w:tplc="90E070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31041677"/>
    <w:multiLevelType w:val="hybridMultilevel"/>
    <w:tmpl w:val="03B48334"/>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310A16DA"/>
    <w:multiLevelType w:val="hybridMultilevel"/>
    <w:tmpl w:val="D46CB6EA"/>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331A2417"/>
    <w:multiLevelType w:val="hybridMultilevel"/>
    <w:tmpl w:val="7BD4DD7A"/>
    <w:lvl w:ilvl="0" w:tplc="194034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34E15840"/>
    <w:multiLevelType w:val="hybridMultilevel"/>
    <w:tmpl w:val="A3CC7872"/>
    <w:lvl w:ilvl="0" w:tplc="1940348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6" w15:restartNumberingAfterBreak="0">
    <w:nsid w:val="35553E5B"/>
    <w:multiLevelType w:val="hybridMultilevel"/>
    <w:tmpl w:val="DB62DC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355F2C53"/>
    <w:multiLevelType w:val="hybridMultilevel"/>
    <w:tmpl w:val="5600D920"/>
    <w:lvl w:ilvl="0" w:tplc="90E070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35791337"/>
    <w:multiLevelType w:val="multilevel"/>
    <w:tmpl w:val="B35E93E6"/>
    <w:lvl w:ilvl="0">
      <w:start w:val="1"/>
      <w:numFmt w:val="bullet"/>
      <w:lvlText w:val="У"/>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359609FD"/>
    <w:multiLevelType w:val="hybridMultilevel"/>
    <w:tmpl w:val="A23EB552"/>
    <w:lvl w:ilvl="0" w:tplc="0419000F">
      <w:start w:val="1"/>
      <w:numFmt w:val="bullet"/>
      <w:lvlText w:val=""/>
      <w:lvlJc w:val="left"/>
      <w:pPr>
        <w:ind w:left="720" w:hanging="360"/>
      </w:pPr>
      <w:rPr>
        <w:rFonts w:ascii="Symbol" w:hAnsi="Symbol" w:hint="default"/>
        <w:color w:val="auto"/>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37242A15"/>
    <w:multiLevelType w:val="hybridMultilevel"/>
    <w:tmpl w:val="2AB01622"/>
    <w:lvl w:ilvl="0" w:tplc="D1D2E57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1" w15:restartNumberingAfterBreak="0">
    <w:nsid w:val="37E8777D"/>
    <w:multiLevelType w:val="hybridMultilevel"/>
    <w:tmpl w:val="7126304A"/>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381E12B3"/>
    <w:multiLevelType w:val="hybridMultilevel"/>
    <w:tmpl w:val="2242C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384027D3"/>
    <w:multiLevelType w:val="hybridMultilevel"/>
    <w:tmpl w:val="209096E0"/>
    <w:lvl w:ilvl="0" w:tplc="1940348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4" w15:restartNumberingAfterBreak="0">
    <w:nsid w:val="38513112"/>
    <w:multiLevelType w:val="hybridMultilevel"/>
    <w:tmpl w:val="8098C75C"/>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38874C78"/>
    <w:multiLevelType w:val="hybridMultilevel"/>
    <w:tmpl w:val="AB323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38DE6BEA"/>
    <w:multiLevelType w:val="hybridMultilevel"/>
    <w:tmpl w:val="9724D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3AAF0BFD"/>
    <w:multiLevelType w:val="hybridMultilevel"/>
    <w:tmpl w:val="3782FA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3AB579EF"/>
    <w:multiLevelType w:val="hybridMultilevel"/>
    <w:tmpl w:val="31C81BE2"/>
    <w:lvl w:ilvl="0" w:tplc="506CBA1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3B264EE9"/>
    <w:multiLevelType w:val="hybridMultilevel"/>
    <w:tmpl w:val="2E1EB0F2"/>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3E620912"/>
    <w:multiLevelType w:val="hybridMultilevel"/>
    <w:tmpl w:val="5A20E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3F097DBF"/>
    <w:multiLevelType w:val="hybridMultilevel"/>
    <w:tmpl w:val="B652FD00"/>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3F514FE0"/>
    <w:multiLevelType w:val="hybridMultilevel"/>
    <w:tmpl w:val="1B46B5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3FF0294A"/>
    <w:multiLevelType w:val="hybridMultilevel"/>
    <w:tmpl w:val="486E0A38"/>
    <w:lvl w:ilvl="0" w:tplc="A96C0E38">
      <w:start w:val="1"/>
      <w:numFmt w:val="bullet"/>
      <w:lvlText w:val=""/>
      <w:lvlJc w:val="left"/>
      <w:pPr>
        <w:tabs>
          <w:tab w:val="num" w:pos="624"/>
        </w:tabs>
        <w:ind w:left="624"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401F2402"/>
    <w:multiLevelType w:val="hybridMultilevel"/>
    <w:tmpl w:val="3BEC4A28"/>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411C131A"/>
    <w:multiLevelType w:val="hybridMultilevel"/>
    <w:tmpl w:val="DF8236C4"/>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429D364C"/>
    <w:multiLevelType w:val="hybridMultilevel"/>
    <w:tmpl w:val="9FAE4FF2"/>
    <w:lvl w:ilvl="0" w:tplc="19403480">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7" w15:restartNumberingAfterBreak="0">
    <w:nsid w:val="43BC45B4"/>
    <w:multiLevelType w:val="hybridMultilevel"/>
    <w:tmpl w:val="6D8E74E0"/>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43F560E3"/>
    <w:multiLevelType w:val="hybridMultilevel"/>
    <w:tmpl w:val="484263CA"/>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44412C64"/>
    <w:multiLevelType w:val="hybridMultilevel"/>
    <w:tmpl w:val="8B3C180E"/>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45120780"/>
    <w:multiLevelType w:val="hybridMultilevel"/>
    <w:tmpl w:val="F35CC0C2"/>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457B5123"/>
    <w:multiLevelType w:val="hybridMultilevel"/>
    <w:tmpl w:val="B8C2A368"/>
    <w:lvl w:ilvl="0" w:tplc="D1D2E574">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22" w15:restartNumberingAfterBreak="0">
    <w:nsid w:val="46043BC7"/>
    <w:multiLevelType w:val="hybridMultilevel"/>
    <w:tmpl w:val="F404ED68"/>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46586B4A"/>
    <w:multiLevelType w:val="singleLevel"/>
    <w:tmpl w:val="81E22A4A"/>
    <w:lvl w:ilvl="0">
      <w:start w:val="1"/>
      <w:numFmt w:val="decimal"/>
      <w:lvlText w:val="%1)"/>
      <w:lvlJc w:val="left"/>
      <w:pPr>
        <w:tabs>
          <w:tab w:val="num" w:pos="1069"/>
        </w:tabs>
        <w:ind w:left="1069" w:hanging="360"/>
      </w:pPr>
      <w:rPr>
        <w:rFonts w:hint="default"/>
      </w:rPr>
    </w:lvl>
  </w:abstractNum>
  <w:abstractNum w:abstractNumId="124" w15:restartNumberingAfterBreak="0">
    <w:nsid w:val="47AB226A"/>
    <w:multiLevelType w:val="hybridMultilevel"/>
    <w:tmpl w:val="D34475A2"/>
    <w:lvl w:ilvl="0" w:tplc="194034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47D8701C"/>
    <w:multiLevelType w:val="hybridMultilevel"/>
    <w:tmpl w:val="68E46B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48773D88"/>
    <w:multiLevelType w:val="hybridMultilevel"/>
    <w:tmpl w:val="A39AF624"/>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489F3249"/>
    <w:multiLevelType w:val="hybridMultilevel"/>
    <w:tmpl w:val="B04A7712"/>
    <w:lvl w:ilvl="0" w:tplc="19403480">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8" w15:restartNumberingAfterBreak="0">
    <w:nsid w:val="49057C45"/>
    <w:multiLevelType w:val="hybridMultilevel"/>
    <w:tmpl w:val="5BA4F5CC"/>
    <w:lvl w:ilvl="0" w:tplc="19403480">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9" w15:restartNumberingAfterBreak="0">
    <w:nsid w:val="49C55B99"/>
    <w:multiLevelType w:val="hybridMultilevel"/>
    <w:tmpl w:val="DED2D464"/>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49F90A4D"/>
    <w:multiLevelType w:val="hybridMultilevel"/>
    <w:tmpl w:val="CBF07080"/>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4C4716DD"/>
    <w:multiLevelType w:val="hybridMultilevel"/>
    <w:tmpl w:val="C350506A"/>
    <w:lvl w:ilvl="0" w:tplc="1940348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2" w15:restartNumberingAfterBreak="0">
    <w:nsid w:val="4E02625F"/>
    <w:multiLevelType w:val="hybridMultilevel"/>
    <w:tmpl w:val="4C4C8242"/>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504F1D77"/>
    <w:multiLevelType w:val="hybridMultilevel"/>
    <w:tmpl w:val="41AE04B6"/>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50A81289"/>
    <w:multiLevelType w:val="hybridMultilevel"/>
    <w:tmpl w:val="A12EFE30"/>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51696222"/>
    <w:multiLevelType w:val="hybridMultilevel"/>
    <w:tmpl w:val="1CD2E6A8"/>
    <w:lvl w:ilvl="0" w:tplc="506CBA1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529309D0"/>
    <w:multiLevelType w:val="hybridMultilevel"/>
    <w:tmpl w:val="3320A7C0"/>
    <w:lvl w:ilvl="0" w:tplc="90E070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52C64097"/>
    <w:multiLevelType w:val="hybridMultilevel"/>
    <w:tmpl w:val="33C20F84"/>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52E84CB2"/>
    <w:multiLevelType w:val="hybridMultilevel"/>
    <w:tmpl w:val="0858684E"/>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55056B3B"/>
    <w:multiLevelType w:val="hybridMultilevel"/>
    <w:tmpl w:val="1DA24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15:restartNumberingAfterBreak="0">
    <w:nsid w:val="559E55CA"/>
    <w:multiLevelType w:val="hybridMultilevel"/>
    <w:tmpl w:val="FAFAE8A2"/>
    <w:lvl w:ilvl="0" w:tplc="04190001">
      <w:start w:val="1"/>
      <w:numFmt w:val="bullet"/>
      <w:lvlText w:val=""/>
      <w:lvlJc w:val="left"/>
      <w:pPr>
        <w:ind w:left="2140" w:hanging="360"/>
      </w:pPr>
      <w:rPr>
        <w:rFonts w:ascii="Symbol" w:hAnsi="Symbol" w:hint="default"/>
      </w:rPr>
    </w:lvl>
    <w:lvl w:ilvl="1" w:tplc="04190003" w:tentative="1">
      <w:start w:val="1"/>
      <w:numFmt w:val="bullet"/>
      <w:lvlText w:val="o"/>
      <w:lvlJc w:val="left"/>
      <w:pPr>
        <w:ind w:left="2860" w:hanging="360"/>
      </w:pPr>
      <w:rPr>
        <w:rFonts w:ascii="Courier New" w:hAnsi="Courier New" w:hint="default"/>
      </w:rPr>
    </w:lvl>
    <w:lvl w:ilvl="2" w:tplc="04190005" w:tentative="1">
      <w:start w:val="1"/>
      <w:numFmt w:val="bullet"/>
      <w:lvlText w:val=""/>
      <w:lvlJc w:val="left"/>
      <w:pPr>
        <w:ind w:left="3580" w:hanging="360"/>
      </w:pPr>
      <w:rPr>
        <w:rFonts w:ascii="Wingdings" w:hAnsi="Wingdings" w:hint="default"/>
      </w:rPr>
    </w:lvl>
    <w:lvl w:ilvl="3" w:tplc="04190001" w:tentative="1">
      <w:start w:val="1"/>
      <w:numFmt w:val="bullet"/>
      <w:lvlText w:val=""/>
      <w:lvlJc w:val="left"/>
      <w:pPr>
        <w:ind w:left="4300" w:hanging="360"/>
      </w:pPr>
      <w:rPr>
        <w:rFonts w:ascii="Symbol" w:hAnsi="Symbol" w:hint="default"/>
      </w:rPr>
    </w:lvl>
    <w:lvl w:ilvl="4" w:tplc="04190003" w:tentative="1">
      <w:start w:val="1"/>
      <w:numFmt w:val="bullet"/>
      <w:lvlText w:val="o"/>
      <w:lvlJc w:val="left"/>
      <w:pPr>
        <w:ind w:left="5020" w:hanging="360"/>
      </w:pPr>
      <w:rPr>
        <w:rFonts w:ascii="Courier New" w:hAnsi="Courier New" w:hint="default"/>
      </w:rPr>
    </w:lvl>
    <w:lvl w:ilvl="5" w:tplc="04190005" w:tentative="1">
      <w:start w:val="1"/>
      <w:numFmt w:val="bullet"/>
      <w:lvlText w:val=""/>
      <w:lvlJc w:val="left"/>
      <w:pPr>
        <w:ind w:left="5740" w:hanging="360"/>
      </w:pPr>
      <w:rPr>
        <w:rFonts w:ascii="Wingdings" w:hAnsi="Wingdings" w:hint="default"/>
      </w:rPr>
    </w:lvl>
    <w:lvl w:ilvl="6" w:tplc="04190001" w:tentative="1">
      <w:start w:val="1"/>
      <w:numFmt w:val="bullet"/>
      <w:lvlText w:val=""/>
      <w:lvlJc w:val="left"/>
      <w:pPr>
        <w:ind w:left="6460" w:hanging="360"/>
      </w:pPr>
      <w:rPr>
        <w:rFonts w:ascii="Symbol" w:hAnsi="Symbol" w:hint="default"/>
      </w:rPr>
    </w:lvl>
    <w:lvl w:ilvl="7" w:tplc="04190003" w:tentative="1">
      <w:start w:val="1"/>
      <w:numFmt w:val="bullet"/>
      <w:lvlText w:val="o"/>
      <w:lvlJc w:val="left"/>
      <w:pPr>
        <w:ind w:left="7180" w:hanging="360"/>
      </w:pPr>
      <w:rPr>
        <w:rFonts w:ascii="Courier New" w:hAnsi="Courier New" w:hint="default"/>
      </w:rPr>
    </w:lvl>
    <w:lvl w:ilvl="8" w:tplc="04190005" w:tentative="1">
      <w:start w:val="1"/>
      <w:numFmt w:val="bullet"/>
      <w:lvlText w:val=""/>
      <w:lvlJc w:val="left"/>
      <w:pPr>
        <w:ind w:left="7900" w:hanging="360"/>
      </w:pPr>
      <w:rPr>
        <w:rFonts w:ascii="Wingdings" w:hAnsi="Wingdings" w:hint="default"/>
      </w:rPr>
    </w:lvl>
  </w:abstractNum>
  <w:abstractNum w:abstractNumId="141" w15:restartNumberingAfterBreak="0">
    <w:nsid w:val="567A5267"/>
    <w:multiLevelType w:val="hybridMultilevel"/>
    <w:tmpl w:val="E99A7C32"/>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15:restartNumberingAfterBreak="0">
    <w:nsid w:val="572023A5"/>
    <w:multiLevelType w:val="hybridMultilevel"/>
    <w:tmpl w:val="46AA7892"/>
    <w:lvl w:ilvl="0" w:tplc="90E070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15:restartNumberingAfterBreak="0">
    <w:nsid w:val="572561BC"/>
    <w:multiLevelType w:val="hybridMultilevel"/>
    <w:tmpl w:val="8886EC14"/>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579D68B8"/>
    <w:multiLevelType w:val="hybridMultilevel"/>
    <w:tmpl w:val="443C350A"/>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58382EDF"/>
    <w:multiLevelType w:val="hybridMultilevel"/>
    <w:tmpl w:val="AF9EE234"/>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15:restartNumberingAfterBreak="0">
    <w:nsid w:val="58690BB1"/>
    <w:multiLevelType w:val="hybridMultilevel"/>
    <w:tmpl w:val="4A9A7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586B40C9"/>
    <w:multiLevelType w:val="hybridMultilevel"/>
    <w:tmpl w:val="1D20AF04"/>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15:restartNumberingAfterBreak="0">
    <w:nsid w:val="58D40035"/>
    <w:multiLevelType w:val="hybridMultilevel"/>
    <w:tmpl w:val="B61E3DC4"/>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15:restartNumberingAfterBreak="0">
    <w:nsid w:val="597A564E"/>
    <w:multiLevelType w:val="hybridMultilevel"/>
    <w:tmpl w:val="A9A24E68"/>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15:restartNumberingAfterBreak="0">
    <w:nsid w:val="59904438"/>
    <w:multiLevelType w:val="hybridMultilevel"/>
    <w:tmpl w:val="A0C8AB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15:restartNumberingAfterBreak="0">
    <w:nsid w:val="59A01661"/>
    <w:multiLevelType w:val="hybridMultilevel"/>
    <w:tmpl w:val="BB66D2D0"/>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15:restartNumberingAfterBreak="0">
    <w:nsid w:val="5CA038B7"/>
    <w:multiLevelType w:val="hybridMultilevel"/>
    <w:tmpl w:val="F760A2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5CD92A15"/>
    <w:multiLevelType w:val="hybridMultilevel"/>
    <w:tmpl w:val="295C2846"/>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15:restartNumberingAfterBreak="0">
    <w:nsid w:val="5CDA62E9"/>
    <w:multiLevelType w:val="hybridMultilevel"/>
    <w:tmpl w:val="B99AF88A"/>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15:restartNumberingAfterBreak="0">
    <w:nsid w:val="5E9B335B"/>
    <w:multiLevelType w:val="hybridMultilevel"/>
    <w:tmpl w:val="BEC64A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15:restartNumberingAfterBreak="0">
    <w:nsid w:val="5EDF5679"/>
    <w:multiLevelType w:val="hybridMultilevel"/>
    <w:tmpl w:val="4B626C88"/>
    <w:lvl w:ilvl="0" w:tplc="19403480">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7" w15:restartNumberingAfterBreak="0">
    <w:nsid w:val="5F90562A"/>
    <w:multiLevelType w:val="hybridMultilevel"/>
    <w:tmpl w:val="A4ACEFA2"/>
    <w:lvl w:ilvl="0" w:tplc="04190001">
      <w:start w:val="1"/>
      <w:numFmt w:val="bullet"/>
      <w:lvlText w:val=""/>
      <w:lvlJc w:val="left"/>
      <w:pPr>
        <w:ind w:left="2841" w:hanging="360"/>
      </w:pPr>
      <w:rPr>
        <w:rFonts w:ascii="Symbol" w:hAnsi="Symbol" w:hint="default"/>
      </w:rPr>
    </w:lvl>
    <w:lvl w:ilvl="1" w:tplc="04190003" w:tentative="1">
      <w:start w:val="1"/>
      <w:numFmt w:val="bullet"/>
      <w:lvlText w:val="o"/>
      <w:lvlJc w:val="left"/>
      <w:pPr>
        <w:ind w:left="3561" w:hanging="360"/>
      </w:pPr>
      <w:rPr>
        <w:rFonts w:ascii="Courier New" w:hAnsi="Courier New" w:hint="default"/>
      </w:rPr>
    </w:lvl>
    <w:lvl w:ilvl="2" w:tplc="04190005" w:tentative="1">
      <w:start w:val="1"/>
      <w:numFmt w:val="bullet"/>
      <w:lvlText w:val=""/>
      <w:lvlJc w:val="left"/>
      <w:pPr>
        <w:ind w:left="4281" w:hanging="360"/>
      </w:pPr>
      <w:rPr>
        <w:rFonts w:ascii="Wingdings" w:hAnsi="Wingdings" w:hint="default"/>
      </w:rPr>
    </w:lvl>
    <w:lvl w:ilvl="3" w:tplc="04190001" w:tentative="1">
      <w:start w:val="1"/>
      <w:numFmt w:val="bullet"/>
      <w:lvlText w:val=""/>
      <w:lvlJc w:val="left"/>
      <w:pPr>
        <w:ind w:left="5001" w:hanging="360"/>
      </w:pPr>
      <w:rPr>
        <w:rFonts w:ascii="Symbol" w:hAnsi="Symbol" w:hint="default"/>
      </w:rPr>
    </w:lvl>
    <w:lvl w:ilvl="4" w:tplc="04190003" w:tentative="1">
      <w:start w:val="1"/>
      <w:numFmt w:val="bullet"/>
      <w:lvlText w:val="o"/>
      <w:lvlJc w:val="left"/>
      <w:pPr>
        <w:ind w:left="5721" w:hanging="360"/>
      </w:pPr>
      <w:rPr>
        <w:rFonts w:ascii="Courier New" w:hAnsi="Courier New" w:hint="default"/>
      </w:rPr>
    </w:lvl>
    <w:lvl w:ilvl="5" w:tplc="04190005" w:tentative="1">
      <w:start w:val="1"/>
      <w:numFmt w:val="bullet"/>
      <w:lvlText w:val=""/>
      <w:lvlJc w:val="left"/>
      <w:pPr>
        <w:ind w:left="6441" w:hanging="360"/>
      </w:pPr>
      <w:rPr>
        <w:rFonts w:ascii="Wingdings" w:hAnsi="Wingdings" w:hint="default"/>
      </w:rPr>
    </w:lvl>
    <w:lvl w:ilvl="6" w:tplc="04190001" w:tentative="1">
      <w:start w:val="1"/>
      <w:numFmt w:val="bullet"/>
      <w:lvlText w:val=""/>
      <w:lvlJc w:val="left"/>
      <w:pPr>
        <w:ind w:left="7161" w:hanging="360"/>
      </w:pPr>
      <w:rPr>
        <w:rFonts w:ascii="Symbol" w:hAnsi="Symbol" w:hint="default"/>
      </w:rPr>
    </w:lvl>
    <w:lvl w:ilvl="7" w:tplc="04190003" w:tentative="1">
      <w:start w:val="1"/>
      <w:numFmt w:val="bullet"/>
      <w:lvlText w:val="o"/>
      <w:lvlJc w:val="left"/>
      <w:pPr>
        <w:ind w:left="7881" w:hanging="360"/>
      </w:pPr>
      <w:rPr>
        <w:rFonts w:ascii="Courier New" w:hAnsi="Courier New" w:hint="default"/>
      </w:rPr>
    </w:lvl>
    <w:lvl w:ilvl="8" w:tplc="04190005" w:tentative="1">
      <w:start w:val="1"/>
      <w:numFmt w:val="bullet"/>
      <w:lvlText w:val=""/>
      <w:lvlJc w:val="left"/>
      <w:pPr>
        <w:ind w:left="8601" w:hanging="360"/>
      </w:pPr>
      <w:rPr>
        <w:rFonts w:ascii="Wingdings" w:hAnsi="Wingdings" w:hint="default"/>
      </w:rPr>
    </w:lvl>
  </w:abstractNum>
  <w:abstractNum w:abstractNumId="158" w15:restartNumberingAfterBreak="0">
    <w:nsid w:val="5FDE249A"/>
    <w:multiLevelType w:val="hybridMultilevel"/>
    <w:tmpl w:val="57385E52"/>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15:restartNumberingAfterBreak="0">
    <w:nsid w:val="600E399D"/>
    <w:multiLevelType w:val="hybridMultilevel"/>
    <w:tmpl w:val="ED268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15:restartNumberingAfterBreak="0">
    <w:nsid w:val="61C47438"/>
    <w:multiLevelType w:val="hybridMultilevel"/>
    <w:tmpl w:val="5664CF2A"/>
    <w:lvl w:ilvl="0" w:tplc="04190001">
      <w:start w:val="1"/>
      <w:numFmt w:val="bullet"/>
      <w:lvlText w:val=""/>
      <w:lvlJc w:val="left"/>
      <w:pPr>
        <w:ind w:left="2140" w:hanging="360"/>
      </w:pPr>
      <w:rPr>
        <w:rFonts w:ascii="Symbol" w:hAnsi="Symbol" w:hint="default"/>
      </w:rPr>
    </w:lvl>
    <w:lvl w:ilvl="1" w:tplc="04190003" w:tentative="1">
      <w:start w:val="1"/>
      <w:numFmt w:val="bullet"/>
      <w:lvlText w:val="o"/>
      <w:lvlJc w:val="left"/>
      <w:pPr>
        <w:ind w:left="2860" w:hanging="360"/>
      </w:pPr>
      <w:rPr>
        <w:rFonts w:ascii="Courier New" w:hAnsi="Courier New" w:hint="default"/>
      </w:rPr>
    </w:lvl>
    <w:lvl w:ilvl="2" w:tplc="04190005" w:tentative="1">
      <w:start w:val="1"/>
      <w:numFmt w:val="bullet"/>
      <w:lvlText w:val=""/>
      <w:lvlJc w:val="left"/>
      <w:pPr>
        <w:ind w:left="3580" w:hanging="360"/>
      </w:pPr>
      <w:rPr>
        <w:rFonts w:ascii="Wingdings" w:hAnsi="Wingdings" w:hint="default"/>
      </w:rPr>
    </w:lvl>
    <w:lvl w:ilvl="3" w:tplc="04190001" w:tentative="1">
      <w:start w:val="1"/>
      <w:numFmt w:val="bullet"/>
      <w:lvlText w:val=""/>
      <w:lvlJc w:val="left"/>
      <w:pPr>
        <w:ind w:left="4300" w:hanging="360"/>
      </w:pPr>
      <w:rPr>
        <w:rFonts w:ascii="Symbol" w:hAnsi="Symbol" w:hint="default"/>
      </w:rPr>
    </w:lvl>
    <w:lvl w:ilvl="4" w:tplc="04190003" w:tentative="1">
      <w:start w:val="1"/>
      <w:numFmt w:val="bullet"/>
      <w:lvlText w:val="o"/>
      <w:lvlJc w:val="left"/>
      <w:pPr>
        <w:ind w:left="5020" w:hanging="360"/>
      </w:pPr>
      <w:rPr>
        <w:rFonts w:ascii="Courier New" w:hAnsi="Courier New" w:hint="default"/>
      </w:rPr>
    </w:lvl>
    <w:lvl w:ilvl="5" w:tplc="04190005" w:tentative="1">
      <w:start w:val="1"/>
      <w:numFmt w:val="bullet"/>
      <w:lvlText w:val=""/>
      <w:lvlJc w:val="left"/>
      <w:pPr>
        <w:ind w:left="5740" w:hanging="360"/>
      </w:pPr>
      <w:rPr>
        <w:rFonts w:ascii="Wingdings" w:hAnsi="Wingdings" w:hint="default"/>
      </w:rPr>
    </w:lvl>
    <w:lvl w:ilvl="6" w:tplc="04190001" w:tentative="1">
      <w:start w:val="1"/>
      <w:numFmt w:val="bullet"/>
      <w:lvlText w:val=""/>
      <w:lvlJc w:val="left"/>
      <w:pPr>
        <w:ind w:left="6460" w:hanging="360"/>
      </w:pPr>
      <w:rPr>
        <w:rFonts w:ascii="Symbol" w:hAnsi="Symbol" w:hint="default"/>
      </w:rPr>
    </w:lvl>
    <w:lvl w:ilvl="7" w:tplc="04190003" w:tentative="1">
      <w:start w:val="1"/>
      <w:numFmt w:val="bullet"/>
      <w:lvlText w:val="o"/>
      <w:lvlJc w:val="left"/>
      <w:pPr>
        <w:ind w:left="7180" w:hanging="360"/>
      </w:pPr>
      <w:rPr>
        <w:rFonts w:ascii="Courier New" w:hAnsi="Courier New" w:hint="default"/>
      </w:rPr>
    </w:lvl>
    <w:lvl w:ilvl="8" w:tplc="04190005" w:tentative="1">
      <w:start w:val="1"/>
      <w:numFmt w:val="bullet"/>
      <w:lvlText w:val=""/>
      <w:lvlJc w:val="left"/>
      <w:pPr>
        <w:ind w:left="7900" w:hanging="360"/>
      </w:pPr>
      <w:rPr>
        <w:rFonts w:ascii="Wingdings" w:hAnsi="Wingdings" w:hint="default"/>
      </w:rPr>
    </w:lvl>
  </w:abstractNum>
  <w:abstractNum w:abstractNumId="161" w15:restartNumberingAfterBreak="0">
    <w:nsid w:val="61E31ECF"/>
    <w:multiLevelType w:val="hybridMultilevel"/>
    <w:tmpl w:val="946EDD74"/>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15:restartNumberingAfterBreak="0">
    <w:nsid w:val="623564BA"/>
    <w:multiLevelType w:val="hybridMultilevel"/>
    <w:tmpl w:val="78D06488"/>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15:restartNumberingAfterBreak="0">
    <w:nsid w:val="63DE756C"/>
    <w:multiLevelType w:val="hybridMultilevel"/>
    <w:tmpl w:val="60609CEC"/>
    <w:lvl w:ilvl="0" w:tplc="04190001">
      <w:start w:val="1"/>
      <w:numFmt w:val="bullet"/>
      <w:lvlText w:val=""/>
      <w:lvlJc w:val="left"/>
      <w:pPr>
        <w:ind w:left="2140" w:hanging="360"/>
      </w:pPr>
      <w:rPr>
        <w:rFonts w:ascii="Symbol" w:hAnsi="Symbol" w:hint="default"/>
      </w:rPr>
    </w:lvl>
    <w:lvl w:ilvl="1" w:tplc="04190003" w:tentative="1">
      <w:start w:val="1"/>
      <w:numFmt w:val="bullet"/>
      <w:lvlText w:val="o"/>
      <w:lvlJc w:val="left"/>
      <w:pPr>
        <w:ind w:left="2860" w:hanging="360"/>
      </w:pPr>
      <w:rPr>
        <w:rFonts w:ascii="Courier New" w:hAnsi="Courier New" w:hint="default"/>
      </w:rPr>
    </w:lvl>
    <w:lvl w:ilvl="2" w:tplc="04190005" w:tentative="1">
      <w:start w:val="1"/>
      <w:numFmt w:val="bullet"/>
      <w:lvlText w:val=""/>
      <w:lvlJc w:val="left"/>
      <w:pPr>
        <w:ind w:left="3580" w:hanging="360"/>
      </w:pPr>
      <w:rPr>
        <w:rFonts w:ascii="Wingdings" w:hAnsi="Wingdings" w:hint="default"/>
      </w:rPr>
    </w:lvl>
    <w:lvl w:ilvl="3" w:tplc="04190001" w:tentative="1">
      <w:start w:val="1"/>
      <w:numFmt w:val="bullet"/>
      <w:lvlText w:val=""/>
      <w:lvlJc w:val="left"/>
      <w:pPr>
        <w:ind w:left="4300" w:hanging="360"/>
      </w:pPr>
      <w:rPr>
        <w:rFonts w:ascii="Symbol" w:hAnsi="Symbol" w:hint="default"/>
      </w:rPr>
    </w:lvl>
    <w:lvl w:ilvl="4" w:tplc="04190003" w:tentative="1">
      <w:start w:val="1"/>
      <w:numFmt w:val="bullet"/>
      <w:lvlText w:val="o"/>
      <w:lvlJc w:val="left"/>
      <w:pPr>
        <w:ind w:left="5020" w:hanging="360"/>
      </w:pPr>
      <w:rPr>
        <w:rFonts w:ascii="Courier New" w:hAnsi="Courier New" w:hint="default"/>
      </w:rPr>
    </w:lvl>
    <w:lvl w:ilvl="5" w:tplc="04190005" w:tentative="1">
      <w:start w:val="1"/>
      <w:numFmt w:val="bullet"/>
      <w:lvlText w:val=""/>
      <w:lvlJc w:val="left"/>
      <w:pPr>
        <w:ind w:left="5740" w:hanging="360"/>
      </w:pPr>
      <w:rPr>
        <w:rFonts w:ascii="Wingdings" w:hAnsi="Wingdings" w:hint="default"/>
      </w:rPr>
    </w:lvl>
    <w:lvl w:ilvl="6" w:tplc="04190001" w:tentative="1">
      <w:start w:val="1"/>
      <w:numFmt w:val="bullet"/>
      <w:lvlText w:val=""/>
      <w:lvlJc w:val="left"/>
      <w:pPr>
        <w:ind w:left="6460" w:hanging="360"/>
      </w:pPr>
      <w:rPr>
        <w:rFonts w:ascii="Symbol" w:hAnsi="Symbol" w:hint="default"/>
      </w:rPr>
    </w:lvl>
    <w:lvl w:ilvl="7" w:tplc="04190003" w:tentative="1">
      <w:start w:val="1"/>
      <w:numFmt w:val="bullet"/>
      <w:lvlText w:val="o"/>
      <w:lvlJc w:val="left"/>
      <w:pPr>
        <w:ind w:left="7180" w:hanging="360"/>
      </w:pPr>
      <w:rPr>
        <w:rFonts w:ascii="Courier New" w:hAnsi="Courier New" w:hint="default"/>
      </w:rPr>
    </w:lvl>
    <w:lvl w:ilvl="8" w:tplc="04190005" w:tentative="1">
      <w:start w:val="1"/>
      <w:numFmt w:val="bullet"/>
      <w:lvlText w:val=""/>
      <w:lvlJc w:val="left"/>
      <w:pPr>
        <w:ind w:left="7900" w:hanging="360"/>
      </w:pPr>
      <w:rPr>
        <w:rFonts w:ascii="Wingdings" w:hAnsi="Wingdings" w:hint="default"/>
      </w:rPr>
    </w:lvl>
  </w:abstractNum>
  <w:abstractNum w:abstractNumId="164" w15:restartNumberingAfterBreak="0">
    <w:nsid w:val="64097DCC"/>
    <w:multiLevelType w:val="hybridMultilevel"/>
    <w:tmpl w:val="CFD47AA6"/>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15:restartNumberingAfterBreak="0">
    <w:nsid w:val="65082D97"/>
    <w:multiLevelType w:val="hybridMultilevel"/>
    <w:tmpl w:val="58040BF0"/>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15:restartNumberingAfterBreak="0">
    <w:nsid w:val="650F4621"/>
    <w:multiLevelType w:val="hybridMultilevel"/>
    <w:tmpl w:val="6284EB4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67" w15:restartNumberingAfterBreak="0">
    <w:nsid w:val="67381944"/>
    <w:multiLevelType w:val="hybridMultilevel"/>
    <w:tmpl w:val="F0D01E1E"/>
    <w:lvl w:ilvl="0" w:tplc="0419000F">
      <w:start w:val="1"/>
      <w:numFmt w:val="bullet"/>
      <w:lvlText w:val=""/>
      <w:lvlJc w:val="left"/>
      <w:pPr>
        <w:tabs>
          <w:tab w:val="num" w:pos="1980"/>
        </w:tabs>
        <w:ind w:left="1980" w:hanging="360"/>
      </w:pPr>
      <w:rPr>
        <w:rFonts w:ascii="Symbol" w:hAnsi="Symbol" w:hint="default"/>
        <w:color w:val="auto"/>
        <w:sz w:val="20"/>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6773060E"/>
    <w:multiLevelType w:val="hybridMultilevel"/>
    <w:tmpl w:val="D52CA20A"/>
    <w:lvl w:ilvl="0" w:tplc="194034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15:restartNumberingAfterBreak="0">
    <w:nsid w:val="677953F4"/>
    <w:multiLevelType w:val="hybridMultilevel"/>
    <w:tmpl w:val="171E3E90"/>
    <w:lvl w:ilvl="0" w:tplc="194034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15:restartNumberingAfterBreak="0">
    <w:nsid w:val="68A67DB3"/>
    <w:multiLevelType w:val="hybridMultilevel"/>
    <w:tmpl w:val="22F8CBD8"/>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15:restartNumberingAfterBreak="0">
    <w:nsid w:val="68C51612"/>
    <w:multiLevelType w:val="hybridMultilevel"/>
    <w:tmpl w:val="CB12F56C"/>
    <w:lvl w:ilvl="0" w:tplc="194034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15:restartNumberingAfterBreak="0">
    <w:nsid w:val="69CF7D87"/>
    <w:multiLevelType w:val="hybridMultilevel"/>
    <w:tmpl w:val="F678E8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15:restartNumberingAfterBreak="0">
    <w:nsid w:val="6ABE51FA"/>
    <w:multiLevelType w:val="hybridMultilevel"/>
    <w:tmpl w:val="4F04BDBA"/>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15:restartNumberingAfterBreak="0">
    <w:nsid w:val="6B015DCB"/>
    <w:multiLevelType w:val="hybridMultilevel"/>
    <w:tmpl w:val="F7726266"/>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15:restartNumberingAfterBreak="0">
    <w:nsid w:val="6BD64394"/>
    <w:multiLevelType w:val="hybridMultilevel"/>
    <w:tmpl w:val="78DE7D1C"/>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15:restartNumberingAfterBreak="0">
    <w:nsid w:val="6BDE64FB"/>
    <w:multiLevelType w:val="hybridMultilevel"/>
    <w:tmpl w:val="9D146E62"/>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15:restartNumberingAfterBreak="0">
    <w:nsid w:val="6E9811D2"/>
    <w:multiLevelType w:val="hybridMultilevel"/>
    <w:tmpl w:val="9EC202C6"/>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15:restartNumberingAfterBreak="0">
    <w:nsid w:val="6F2F3B9E"/>
    <w:multiLevelType w:val="hybridMultilevel"/>
    <w:tmpl w:val="BF04ABA4"/>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15:restartNumberingAfterBreak="0">
    <w:nsid w:val="70152031"/>
    <w:multiLevelType w:val="hybridMultilevel"/>
    <w:tmpl w:val="5680E9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 w15:restartNumberingAfterBreak="0">
    <w:nsid w:val="705E062E"/>
    <w:multiLevelType w:val="hybridMultilevel"/>
    <w:tmpl w:val="A1909730"/>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15:restartNumberingAfterBreak="0">
    <w:nsid w:val="718F4898"/>
    <w:multiLevelType w:val="hybridMultilevel"/>
    <w:tmpl w:val="6080A952"/>
    <w:lvl w:ilvl="0" w:tplc="19403480">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2" w15:restartNumberingAfterBreak="0">
    <w:nsid w:val="71AD3A8E"/>
    <w:multiLevelType w:val="hybridMultilevel"/>
    <w:tmpl w:val="33967FAA"/>
    <w:lvl w:ilvl="0" w:tplc="04190001">
      <w:start w:val="1"/>
      <w:numFmt w:val="bullet"/>
      <w:lvlText w:val=""/>
      <w:lvlJc w:val="left"/>
      <w:pPr>
        <w:ind w:left="2140" w:hanging="360"/>
      </w:pPr>
      <w:rPr>
        <w:rFonts w:ascii="Symbol" w:hAnsi="Symbol" w:hint="default"/>
      </w:rPr>
    </w:lvl>
    <w:lvl w:ilvl="1" w:tplc="04190003" w:tentative="1">
      <w:start w:val="1"/>
      <w:numFmt w:val="bullet"/>
      <w:lvlText w:val="o"/>
      <w:lvlJc w:val="left"/>
      <w:pPr>
        <w:ind w:left="2860" w:hanging="360"/>
      </w:pPr>
      <w:rPr>
        <w:rFonts w:ascii="Courier New" w:hAnsi="Courier New" w:hint="default"/>
      </w:rPr>
    </w:lvl>
    <w:lvl w:ilvl="2" w:tplc="04190005">
      <w:start w:val="1"/>
      <w:numFmt w:val="bullet"/>
      <w:lvlText w:val=""/>
      <w:lvlJc w:val="left"/>
      <w:pPr>
        <w:ind w:left="3580" w:hanging="360"/>
      </w:pPr>
      <w:rPr>
        <w:rFonts w:ascii="Wingdings" w:hAnsi="Wingdings" w:hint="default"/>
      </w:rPr>
    </w:lvl>
    <w:lvl w:ilvl="3" w:tplc="04190001" w:tentative="1">
      <w:start w:val="1"/>
      <w:numFmt w:val="bullet"/>
      <w:lvlText w:val=""/>
      <w:lvlJc w:val="left"/>
      <w:pPr>
        <w:ind w:left="4300" w:hanging="360"/>
      </w:pPr>
      <w:rPr>
        <w:rFonts w:ascii="Symbol" w:hAnsi="Symbol" w:hint="default"/>
      </w:rPr>
    </w:lvl>
    <w:lvl w:ilvl="4" w:tplc="04190003" w:tentative="1">
      <w:start w:val="1"/>
      <w:numFmt w:val="bullet"/>
      <w:lvlText w:val="o"/>
      <w:lvlJc w:val="left"/>
      <w:pPr>
        <w:ind w:left="5020" w:hanging="360"/>
      </w:pPr>
      <w:rPr>
        <w:rFonts w:ascii="Courier New" w:hAnsi="Courier New" w:hint="default"/>
      </w:rPr>
    </w:lvl>
    <w:lvl w:ilvl="5" w:tplc="04190005" w:tentative="1">
      <w:start w:val="1"/>
      <w:numFmt w:val="bullet"/>
      <w:lvlText w:val=""/>
      <w:lvlJc w:val="left"/>
      <w:pPr>
        <w:ind w:left="5740" w:hanging="360"/>
      </w:pPr>
      <w:rPr>
        <w:rFonts w:ascii="Wingdings" w:hAnsi="Wingdings" w:hint="default"/>
      </w:rPr>
    </w:lvl>
    <w:lvl w:ilvl="6" w:tplc="04190001" w:tentative="1">
      <w:start w:val="1"/>
      <w:numFmt w:val="bullet"/>
      <w:lvlText w:val=""/>
      <w:lvlJc w:val="left"/>
      <w:pPr>
        <w:ind w:left="6460" w:hanging="360"/>
      </w:pPr>
      <w:rPr>
        <w:rFonts w:ascii="Symbol" w:hAnsi="Symbol" w:hint="default"/>
      </w:rPr>
    </w:lvl>
    <w:lvl w:ilvl="7" w:tplc="04190003" w:tentative="1">
      <w:start w:val="1"/>
      <w:numFmt w:val="bullet"/>
      <w:lvlText w:val="o"/>
      <w:lvlJc w:val="left"/>
      <w:pPr>
        <w:ind w:left="7180" w:hanging="360"/>
      </w:pPr>
      <w:rPr>
        <w:rFonts w:ascii="Courier New" w:hAnsi="Courier New" w:hint="default"/>
      </w:rPr>
    </w:lvl>
    <w:lvl w:ilvl="8" w:tplc="04190005" w:tentative="1">
      <w:start w:val="1"/>
      <w:numFmt w:val="bullet"/>
      <w:lvlText w:val=""/>
      <w:lvlJc w:val="left"/>
      <w:pPr>
        <w:ind w:left="7900" w:hanging="360"/>
      </w:pPr>
      <w:rPr>
        <w:rFonts w:ascii="Wingdings" w:hAnsi="Wingdings" w:hint="default"/>
      </w:rPr>
    </w:lvl>
  </w:abstractNum>
  <w:abstractNum w:abstractNumId="183" w15:restartNumberingAfterBreak="0">
    <w:nsid w:val="71E371EC"/>
    <w:multiLevelType w:val="hybridMultilevel"/>
    <w:tmpl w:val="773CD50E"/>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15:restartNumberingAfterBreak="0">
    <w:nsid w:val="72446F0A"/>
    <w:multiLevelType w:val="hybridMultilevel"/>
    <w:tmpl w:val="3CDC393C"/>
    <w:lvl w:ilvl="0" w:tplc="194034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15:restartNumberingAfterBreak="0">
    <w:nsid w:val="72B563DB"/>
    <w:multiLevelType w:val="hybridMultilevel"/>
    <w:tmpl w:val="222C76D8"/>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15:restartNumberingAfterBreak="0">
    <w:nsid w:val="72C372BB"/>
    <w:multiLevelType w:val="hybridMultilevel"/>
    <w:tmpl w:val="24588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7" w15:restartNumberingAfterBreak="0">
    <w:nsid w:val="74576D66"/>
    <w:multiLevelType w:val="hybridMultilevel"/>
    <w:tmpl w:val="7A34A162"/>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15:restartNumberingAfterBreak="0">
    <w:nsid w:val="74F05DFF"/>
    <w:multiLevelType w:val="hybridMultilevel"/>
    <w:tmpl w:val="9C1E9A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15:restartNumberingAfterBreak="0">
    <w:nsid w:val="759D4AB7"/>
    <w:multiLevelType w:val="hybridMultilevel"/>
    <w:tmpl w:val="265AC532"/>
    <w:lvl w:ilvl="0" w:tplc="194034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15:restartNumberingAfterBreak="0">
    <w:nsid w:val="776C416C"/>
    <w:multiLevelType w:val="hybridMultilevel"/>
    <w:tmpl w:val="303E2DB6"/>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15:restartNumberingAfterBreak="0">
    <w:nsid w:val="799A49FD"/>
    <w:multiLevelType w:val="hybridMultilevel"/>
    <w:tmpl w:val="5C162482"/>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15:restartNumberingAfterBreak="0">
    <w:nsid w:val="7A712378"/>
    <w:multiLevelType w:val="hybridMultilevel"/>
    <w:tmpl w:val="FC98DEDC"/>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15:restartNumberingAfterBreak="0">
    <w:nsid w:val="7ADC1AD5"/>
    <w:multiLevelType w:val="hybridMultilevel"/>
    <w:tmpl w:val="4A867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15:restartNumberingAfterBreak="0">
    <w:nsid w:val="7AFA0C72"/>
    <w:multiLevelType w:val="hybridMultilevel"/>
    <w:tmpl w:val="6066B2EE"/>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15:restartNumberingAfterBreak="0">
    <w:nsid w:val="7B1D64BF"/>
    <w:multiLevelType w:val="hybridMultilevel"/>
    <w:tmpl w:val="A35465DA"/>
    <w:lvl w:ilvl="0" w:tplc="194034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15:restartNumberingAfterBreak="0">
    <w:nsid w:val="7C406A79"/>
    <w:multiLevelType w:val="hybridMultilevel"/>
    <w:tmpl w:val="CFFEF33E"/>
    <w:lvl w:ilvl="0" w:tplc="04190001">
      <w:start w:val="1"/>
      <w:numFmt w:val="bullet"/>
      <w:lvlText w:val=""/>
      <w:lvlJc w:val="left"/>
      <w:pPr>
        <w:ind w:left="2220" w:hanging="360"/>
      </w:pPr>
      <w:rPr>
        <w:rFonts w:ascii="Symbol" w:hAnsi="Symbol" w:hint="default"/>
      </w:rPr>
    </w:lvl>
    <w:lvl w:ilvl="1" w:tplc="04190003" w:tentative="1">
      <w:start w:val="1"/>
      <w:numFmt w:val="bullet"/>
      <w:lvlText w:val="o"/>
      <w:lvlJc w:val="left"/>
      <w:pPr>
        <w:ind w:left="2940" w:hanging="360"/>
      </w:pPr>
      <w:rPr>
        <w:rFonts w:ascii="Courier New" w:hAnsi="Courier New" w:cs="Courier New" w:hint="default"/>
      </w:rPr>
    </w:lvl>
    <w:lvl w:ilvl="2" w:tplc="04190005" w:tentative="1">
      <w:start w:val="1"/>
      <w:numFmt w:val="bullet"/>
      <w:lvlText w:val=""/>
      <w:lvlJc w:val="left"/>
      <w:pPr>
        <w:ind w:left="3660" w:hanging="360"/>
      </w:pPr>
      <w:rPr>
        <w:rFonts w:ascii="Wingdings" w:hAnsi="Wingdings" w:hint="default"/>
      </w:rPr>
    </w:lvl>
    <w:lvl w:ilvl="3" w:tplc="04190001" w:tentative="1">
      <w:start w:val="1"/>
      <w:numFmt w:val="bullet"/>
      <w:lvlText w:val=""/>
      <w:lvlJc w:val="left"/>
      <w:pPr>
        <w:ind w:left="4380" w:hanging="360"/>
      </w:pPr>
      <w:rPr>
        <w:rFonts w:ascii="Symbol" w:hAnsi="Symbol" w:hint="default"/>
      </w:rPr>
    </w:lvl>
    <w:lvl w:ilvl="4" w:tplc="04190003" w:tentative="1">
      <w:start w:val="1"/>
      <w:numFmt w:val="bullet"/>
      <w:lvlText w:val="o"/>
      <w:lvlJc w:val="left"/>
      <w:pPr>
        <w:ind w:left="5100" w:hanging="360"/>
      </w:pPr>
      <w:rPr>
        <w:rFonts w:ascii="Courier New" w:hAnsi="Courier New" w:cs="Courier New" w:hint="default"/>
      </w:rPr>
    </w:lvl>
    <w:lvl w:ilvl="5" w:tplc="04190005" w:tentative="1">
      <w:start w:val="1"/>
      <w:numFmt w:val="bullet"/>
      <w:lvlText w:val=""/>
      <w:lvlJc w:val="left"/>
      <w:pPr>
        <w:ind w:left="5820" w:hanging="360"/>
      </w:pPr>
      <w:rPr>
        <w:rFonts w:ascii="Wingdings" w:hAnsi="Wingdings" w:hint="default"/>
      </w:rPr>
    </w:lvl>
    <w:lvl w:ilvl="6" w:tplc="04190001" w:tentative="1">
      <w:start w:val="1"/>
      <w:numFmt w:val="bullet"/>
      <w:lvlText w:val=""/>
      <w:lvlJc w:val="left"/>
      <w:pPr>
        <w:ind w:left="6540" w:hanging="360"/>
      </w:pPr>
      <w:rPr>
        <w:rFonts w:ascii="Symbol" w:hAnsi="Symbol" w:hint="default"/>
      </w:rPr>
    </w:lvl>
    <w:lvl w:ilvl="7" w:tplc="04190003" w:tentative="1">
      <w:start w:val="1"/>
      <w:numFmt w:val="bullet"/>
      <w:lvlText w:val="o"/>
      <w:lvlJc w:val="left"/>
      <w:pPr>
        <w:ind w:left="7260" w:hanging="360"/>
      </w:pPr>
      <w:rPr>
        <w:rFonts w:ascii="Courier New" w:hAnsi="Courier New" w:cs="Courier New" w:hint="default"/>
      </w:rPr>
    </w:lvl>
    <w:lvl w:ilvl="8" w:tplc="04190005" w:tentative="1">
      <w:start w:val="1"/>
      <w:numFmt w:val="bullet"/>
      <w:lvlText w:val=""/>
      <w:lvlJc w:val="left"/>
      <w:pPr>
        <w:ind w:left="7980" w:hanging="360"/>
      </w:pPr>
      <w:rPr>
        <w:rFonts w:ascii="Wingdings" w:hAnsi="Wingdings" w:hint="default"/>
      </w:rPr>
    </w:lvl>
  </w:abstractNum>
  <w:abstractNum w:abstractNumId="197" w15:restartNumberingAfterBreak="0">
    <w:nsid w:val="7E78052A"/>
    <w:multiLevelType w:val="hybridMultilevel"/>
    <w:tmpl w:val="B8AE6070"/>
    <w:lvl w:ilvl="0" w:tplc="194034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15:restartNumberingAfterBreak="0">
    <w:nsid w:val="7E8333D6"/>
    <w:multiLevelType w:val="hybridMultilevel"/>
    <w:tmpl w:val="022E0A50"/>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15:restartNumberingAfterBreak="0">
    <w:nsid w:val="7F2F74B4"/>
    <w:multiLevelType w:val="hybridMultilevel"/>
    <w:tmpl w:val="D856F7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84797212">
    <w:abstractNumId w:val="78"/>
  </w:num>
  <w:num w:numId="2" w16cid:durableId="1394936297">
    <w:abstractNumId w:val="167"/>
  </w:num>
  <w:num w:numId="3" w16cid:durableId="1945644826">
    <w:abstractNumId w:val="69"/>
  </w:num>
  <w:num w:numId="4" w16cid:durableId="599681717">
    <w:abstractNumId w:val="0"/>
  </w:num>
  <w:num w:numId="5" w16cid:durableId="15036085">
    <w:abstractNumId w:val="66"/>
  </w:num>
  <w:num w:numId="6" w16cid:durableId="1737435781">
    <w:abstractNumId w:val="197"/>
  </w:num>
  <w:num w:numId="7" w16cid:durableId="1540122761">
    <w:abstractNumId w:val="81"/>
  </w:num>
  <w:num w:numId="8" w16cid:durableId="741877277">
    <w:abstractNumId w:val="74"/>
  </w:num>
  <w:num w:numId="9" w16cid:durableId="1391416930">
    <w:abstractNumId w:val="19"/>
  </w:num>
  <w:num w:numId="10" w16cid:durableId="872351216">
    <w:abstractNumId w:val="127"/>
  </w:num>
  <w:num w:numId="11" w16cid:durableId="37435279">
    <w:abstractNumId w:val="42"/>
  </w:num>
  <w:num w:numId="12" w16cid:durableId="512886611">
    <w:abstractNumId w:val="184"/>
  </w:num>
  <w:num w:numId="13" w16cid:durableId="489902494">
    <w:abstractNumId w:val="84"/>
  </w:num>
  <w:num w:numId="14" w16cid:durableId="1667978027">
    <w:abstractNumId w:val="113"/>
  </w:num>
  <w:num w:numId="15" w16cid:durableId="1876842010">
    <w:abstractNumId w:val="189"/>
  </w:num>
  <w:num w:numId="16" w16cid:durableId="1809277487">
    <w:abstractNumId w:val="186"/>
  </w:num>
  <w:num w:numId="17" w16cid:durableId="2104379298">
    <w:abstractNumId w:val="121"/>
  </w:num>
  <w:num w:numId="18" w16cid:durableId="1313214350">
    <w:abstractNumId w:val="21"/>
  </w:num>
  <w:num w:numId="19" w16cid:durableId="2045982660">
    <w:abstractNumId w:val="196"/>
  </w:num>
  <w:num w:numId="20" w16cid:durableId="299960630">
    <w:abstractNumId w:val="146"/>
  </w:num>
  <w:num w:numId="21" w16cid:durableId="243300081">
    <w:abstractNumId w:val="166"/>
  </w:num>
  <w:num w:numId="22" w16cid:durableId="1259407232">
    <w:abstractNumId w:val="110"/>
  </w:num>
  <w:num w:numId="23" w16cid:durableId="1594170308">
    <w:abstractNumId w:val="125"/>
  </w:num>
  <w:num w:numId="24" w16cid:durableId="1412700628">
    <w:abstractNumId w:val="163"/>
  </w:num>
  <w:num w:numId="25" w16cid:durableId="53705970">
    <w:abstractNumId w:val="140"/>
  </w:num>
  <w:num w:numId="26" w16cid:durableId="844436037">
    <w:abstractNumId w:val="8"/>
  </w:num>
  <w:num w:numId="27" w16cid:durableId="197353263">
    <w:abstractNumId w:val="199"/>
  </w:num>
  <w:num w:numId="28" w16cid:durableId="1541631160">
    <w:abstractNumId w:val="188"/>
  </w:num>
  <w:num w:numId="29" w16cid:durableId="356392963">
    <w:abstractNumId w:val="172"/>
  </w:num>
  <w:num w:numId="30" w16cid:durableId="1078744634">
    <w:abstractNumId w:val="30"/>
  </w:num>
  <w:num w:numId="31" w16cid:durableId="975063456">
    <w:abstractNumId w:val="96"/>
  </w:num>
  <w:num w:numId="32" w16cid:durableId="985010283">
    <w:abstractNumId w:val="102"/>
  </w:num>
  <w:num w:numId="33" w16cid:durableId="509612531">
    <w:abstractNumId w:val="160"/>
  </w:num>
  <w:num w:numId="34" w16cid:durableId="1359235579">
    <w:abstractNumId w:val="139"/>
  </w:num>
  <w:num w:numId="35" w16cid:durableId="1991014822">
    <w:abstractNumId w:val="159"/>
  </w:num>
  <w:num w:numId="36" w16cid:durableId="920408062">
    <w:abstractNumId w:val="182"/>
  </w:num>
  <w:num w:numId="37" w16cid:durableId="225336832">
    <w:abstractNumId w:val="155"/>
  </w:num>
  <w:num w:numId="38" w16cid:durableId="1626080384">
    <w:abstractNumId w:val="26"/>
  </w:num>
  <w:num w:numId="39" w16cid:durableId="1434981360">
    <w:abstractNumId w:val="29"/>
  </w:num>
  <w:num w:numId="40" w16cid:durableId="144903073">
    <w:abstractNumId w:val="112"/>
  </w:num>
  <w:num w:numId="41" w16cid:durableId="1228689869">
    <w:abstractNumId w:val="150"/>
  </w:num>
  <w:num w:numId="42" w16cid:durableId="1536848885">
    <w:abstractNumId w:val="157"/>
  </w:num>
  <w:num w:numId="43" w16cid:durableId="1038504173">
    <w:abstractNumId w:val="105"/>
  </w:num>
  <w:num w:numId="44" w16cid:durableId="1557279279">
    <w:abstractNumId w:val="28"/>
  </w:num>
  <w:num w:numId="45" w16cid:durableId="1899631945">
    <w:abstractNumId w:val="82"/>
  </w:num>
  <w:num w:numId="46" w16cid:durableId="1035230362">
    <w:abstractNumId w:val="17"/>
  </w:num>
  <w:num w:numId="47" w16cid:durableId="1254360435">
    <w:abstractNumId w:val="87"/>
  </w:num>
  <w:num w:numId="48" w16cid:durableId="1030300542">
    <w:abstractNumId w:val="193"/>
  </w:num>
  <w:num w:numId="49" w16cid:durableId="1288195402">
    <w:abstractNumId w:val="152"/>
  </w:num>
  <w:num w:numId="50" w16cid:durableId="1619798578">
    <w:abstractNumId w:val="107"/>
  </w:num>
  <w:num w:numId="51" w16cid:durableId="170997864">
    <w:abstractNumId w:val="15"/>
  </w:num>
  <w:num w:numId="52" w16cid:durableId="916211342">
    <w:abstractNumId w:val="98"/>
  </w:num>
  <w:num w:numId="53" w16cid:durableId="110631997">
    <w:abstractNumId w:val="1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056735522">
    <w:abstractNumId w:val="1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28292686">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90233164">
    <w:abstractNumId w:val="173"/>
  </w:num>
  <w:num w:numId="57" w16cid:durableId="2046522111">
    <w:abstractNumId w:val="170"/>
  </w:num>
  <w:num w:numId="58" w16cid:durableId="1774471679">
    <w:abstractNumId w:val="27"/>
  </w:num>
  <w:num w:numId="59" w16cid:durableId="14353556">
    <w:abstractNumId w:val="37"/>
  </w:num>
  <w:num w:numId="60" w16cid:durableId="1528713453">
    <w:abstractNumId w:val="38"/>
  </w:num>
  <w:num w:numId="61" w16cid:durableId="1716730387">
    <w:abstractNumId w:val="183"/>
  </w:num>
  <w:num w:numId="62" w16cid:durableId="630862031">
    <w:abstractNumId w:val="191"/>
  </w:num>
  <w:num w:numId="63" w16cid:durableId="895161000">
    <w:abstractNumId w:val="192"/>
  </w:num>
  <w:num w:numId="64" w16cid:durableId="1620913012">
    <w:abstractNumId w:val="25"/>
  </w:num>
  <w:num w:numId="65" w16cid:durableId="906766408">
    <w:abstractNumId w:val="5"/>
  </w:num>
  <w:num w:numId="66" w16cid:durableId="364252887">
    <w:abstractNumId w:val="177"/>
  </w:num>
  <w:num w:numId="67" w16cid:durableId="1971589424">
    <w:abstractNumId w:val="154"/>
  </w:num>
  <w:num w:numId="68" w16cid:durableId="151913882">
    <w:abstractNumId w:val="85"/>
  </w:num>
  <w:num w:numId="69" w16cid:durableId="296448860">
    <w:abstractNumId w:val="51"/>
  </w:num>
  <w:num w:numId="70" w16cid:durableId="1344942889">
    <w:abstractNumId w:val="86"/>
  </w:num>
  <w:num w:numId="71" w16cid:durableId="1577207830">
    <w:abstractNumId w:val="115"/>
  </w:num>
  <w:num w:numId="72" w16cid:durableId="791746670">
    <w:abstractNumId w:val="147"/>
  </w:num>
  <w:num w:numId="73" w16cid:durableId="1782801142">
    <w:abstractNumId w:val="134"/>
  </w:num>
  <w:num w:numId="74" w16cid:durableId="961768860">
    <w:abstractNumId w:val="165"/>
  </w:num>
  <w:num w:numId="75" w16cid:durableId="1011495480">
    <w:abstractNumId w:val="23"/>
  </w:num>
  <w:num w:numId="76" w16cid:durableId="1195730486">
    <w:abstractNumId w:val="36"/>
  </w:num>
  <w:num w:numId="77" w16cid:durableId="1874415251">
    <w:abstractNumId w:val="40"/>
  </w:num>
  <w:num w:numId="78" w16cid:durableId="600115299">
    <w:abstractNumId w:val="12"/>
  </w:num>
  <w:num w:numId="79" w16cid:durableId="1562016137">
    <w:abstractNumId w:val="133"/>
  </w:num>
  <w:num w:numId="80" w16cid:durableId="1082025904">
    <w:abstractNumId w:val="120"/>
  </w:num>
  <w:num w:numId="81" w16cid:durableId="446126592">
    <w:abstractNumId w:val="68"/>
  </w:num>
  <w:num w:numId="82" w16cid:durableId="2097746878">
    <w:abstractNumId w:val="137"/>
  </w:num>
  <w:num w:numId="83" w16cid:durableId="343942803">
    <w:abstractNumId w:val="185"/>
  </w:num>
  <w:num w:numId="84" w16cid:durableId="532960650">
    <w:abstractNumId w:val="77"/>
  </w:num>
  <w:num w:numId="85" w16cid:durableId="1521703739">
    <w:abstractNumId w:val="101"/>
  </w:num>
  <w:num w:numId="86" w16cid:durableId="565263544">
    <w:abstractNumId w:val="7"/>
  </w:num>
  <w:num w:numId="87" w16cid:durableId="486551152">
    <w:abstractNumId w:val="126"/>
  </w:num>
  <w:num w:numId="88" w16cid:durableId="995299200">
    <w:abstractNumId w:val="14"/>
  </w:num>
  <w:num w:numId="89" w16cid:durableId="1367830496">
    <w:abstractNumId w:val="176"/>
  </w:num>
  <w:num w:numId="90" w16cid:durableId="1118570426">
    <w:abstractNumId w:val="114"/>
  </w:num>
  <w:num w:numId="91" w16cid:durableId="168713957">
    <w:abstractNumId w:val="52"/>
  </w:num>
  <w:num w:numId="92" w16cid:durableId="846023156">
    <w:abstractNumId w:val="72"/>
  </w:num>
  <w:num w:numId="93" w16cid:durableId="1707632648">
    <w:abstractNumId w:val="180"/>
  </w:num>
  <w:num w:numId="94" w16cid:durableId="1105998076">
    <w:abstractNumId w:val="122"/>
  </w:num>
  <w:num w:numId="95" w16cid:durableId="2082364909">
    <w:abstractNumId w:val="73"/>
  </w:num>
  <w:num w:numId="96" w16cid:durableId="691226624">
    <w:abstractNumId w:val="44"/>
  </w:num>
  <w:num w:numId="97" w16cid:durableId="1941638470">
    <w:abstractNumId w:val="80"/>
  </w:num>
  <w:num w:numId="98" w16cid:durableId="1741244144">
    <w:abstractNumId w:val="9"/>
  </w:num>
  <w:num w:numId="99" w16cid:durableId="908659533">
    <w:abstractNumId w:val="59"/>
  </w:num>
  <w:num w:numId="100" w16cid:durableId="882979110">
    <w:abstractNumId w:val="178"/>
  </w:num>
  <w:num w:numId="101" w16cid:durableId="990063493">
    <w:abstractNumId w:val="3"/>
  </w:num>
  <w:num w:numId="102" w16cid:durableId="1499615523">
    <w:abstractNumId w:val="35"/>
  </w:num>
  <w:num w:numId="103" w16cid:durableId="2054191367">
    <w:abstractNumId w:val="141"/>
  </w:num>
  <w:num w:numId="104" w16cid:durableId="1521815851">
    <w:abstractNumId w:val="153"/>
  </w:num>
  <w:num w:numId="105" w16cid:durableId="1080561240">
    <w:abstractNumId w:val="92"/>
  </w:num>
  <w:num w:numId="106" w16cid:durableId="152183439">
    <w:abstractNumId w:val="187"/>
  </w:num>
  <w:num w:numId="107" w16cid:durableId="1911499670">
    <w:abstractNumId w:val="138"/>
  </w:num>
  <w:num w:numId="108" w16cid:durableId="1348798170">
    <w:abstractNumId w:val="100"/>
  </w:num>
  <w:num w:numId="109" w16cid:durableId="2076928372">
    <w:abstractNumId w:val="175"/>
  </w:num>
  <w:num w:numId="110" w16cid:durableId="1162937110">
    <w:abstractNumId w:val="2"/>
  </w:num>
  <w:num w:numId="111" w16cid:durableId="57940410">
    <w:abstractNumId w:val="194"/>
  </w:num>
  <w:num w:numId="112" w16cid:durableId="654771212">
    <w:abstractNumId w:val="93"/>
  </w:num>
  <w:num w:numId="113" w16cid:durableId="1642535419">
    <w:abstractNumId w:val="48"/>
  </w:num>
  <w:num w:numId="114" w16cid:durableId="1666326076">
    <w:abstractNumId w:val="130"/>
  </w:num>
  <w:num w:numId="115" w16cid:durableId="446046059">
    <w:abstractNumId w:val="174"/>
  </w:num>
  <w:num w:numId="116" w16cid:durableId="139734957">
    <w:abstractNumId w:val="88"/>
  </w:num>
  <w:num w:numId="117" w16cid:durableId="1275745320">
    <w:abstractNumId w:val="76"/>
  </w:num>
  <w:num w:numId="118" w16cid:durableId="1391266026">
    <w:abstractNumId w:val="145"/>
  </w:num>
  <w:num w:numId="119" w16cid:durableId="894202476">
    <w:abstractNumId w:val="1"/>
  </w:num>
  <w:num w:numId="120" w16cid:durableId="1816606132">
    <w:abstractNumId w:val="104"/>
  </w:num>
  <w:num w:numId="121" w16cid:durableId="2027320246">
    <w:abstractNumId w:val="118"/>
  </w:num>
  <w:num w:numId="122" w16cid:durableId="1483694328">
    <w:abstractNumId w:val="32"/>
  </w:num>
  <w:num w:numId="123" w16cid:durableId="1269044447">
    <w:abstractNumId w:val="142"/>
  </w:num>
  <w:num w:numId="124" w16cid:durableId="1910770519">
    <w:abstractNumId w:val="97"/>
  </w:num>
  <w:num w:numId="125" w16cid:durableId="887378485">
    <w:abstractNumId w:val="16"/>
  </w:num>
  <w:num w:numId="126" w16cid:durableId="2063826134">
    <w:abstractNumId w:val="64"/>
  </w:num>
  <w:num w:numId="127" w16cid:durableId="1962569089">
    <w:abstractNumId w:val="57"/>
  </w:num>
  <w:num w:numId="128" w16cid:durableId="1082870717">
    <w:abstractNumId w:val="91"/>
  </w:num>
  <w:num w:numId="129" w16cid:durableId="1519391465">
    <w:abstractNumId w:val="136"/>
  </w:num>
  <w:num w:numId="130" w16cid:durableId="601575658">
    <w:abstractNumId w:val="67"/>
  </w:num>
  <w:num w:numId="131" w16cid:durableId="1868441869">
    <w:abstractNumId w:val="70"/>
  </w:num>
  <w:num w:numId="132" w16cid:durableId="23557988">
    <w:abstractNumId w:val="65"/>
  </w:num>
  <w:num w:numId="133" w16cid:durableId="2053918043">
    <w:abstractNumId w:val="18"/>
  </w:num>
  <w:num w:numId="134" w16cid:durableId="1582177629">
    <w:abstractNumId w:val="83"/>
  </w:num>
  <w:num w:numId="135" w16cid:durableId="813714058">
    <w:abstractNumId w:val="62"/>
  </w:num>
  <w:num w:numId="136" w16cid:durableId="1364742557">
    <w:abstractNumId w:val="132"/>
  </w:num>
  <w:num w:numId="137" w16cid:durableId="1194614930">
    <w:abstractNumId w:val="33"/>
  </w:num>
  <w:num w:numId="138" w16cid:durableId="2073430028">
    <w:abstractNumId w:val="46"/>
  </w:num>
  <w:num w:numId="139" w16cid:durableId="1734810416">
    <w:abstractNumId w:val="144"/>
  </w:num>
  <w:num w:numId="140" w16cid:durableId="688068192">
    <w:abstractNumId w:val="119"/>
  </w:num>
  <w:num w:numId="141" w16cid:durableId="499154055">
    <w:abstractNumId w:val="10"/>
  </w:num>
  <w:num w:numId="142" w16cid:durableId="384331319">
    <w:abstractNumId w:val="31"/>
  </w:num>
  <w:num w:numId="143" w16cid:durableId="2063938889">
    <w:abstractNumId w:val="13"/>
  </w:num>
  <w:num w:numId="144" w16cid:durableId="1993214155">
    <w:abstractNumId w:val="143"/>
  </w:num>
  <w:num w:numId="145" w16cid:durableId="1708952">
    <w:abstractNumId w:val="90"/>
  </w:num>
  <w:num w:numId="146" w16cid:durableId="1772553630">
    <w:abstractNumId w:val="71"/>
  </w:num>
  <w:num w:numId="147" w16cid:durableId="644434431">
    <w:abstractNumId w:val="109"/>
  </w:num>
  <w:num w:numId="148" w16cid:durableId="1923876133">
    <w:abstractNumId w:val="61"/>
  </w:num>
  <w:num w:numId="149" w16cid:durableId="92479731">
    <w:abstractNumId w:val="106"/>
  </w:num>
  <w:num w:numId="150" w16cid:durableId="1364355916">
    <w:abstractNumId w:val="6"/>
  </w:num>
  <w:num w:numId="151" w16cid:durableId="104857833">
    <w:abstractNumId w:val="162"/>
  </w:num>
  <w:num w:numId="152" w16cid:durableId="628822207">
    <w:abstractNumId w:val="79"/>
  </w:num>
  <w:num w:numId="153" w16cid:durableId="705105936">
    <w:abstractNumId w:val="20"/>
  </w:num>
  <w:num w:numId="154" w16cid:durableId="1643340081">
    <w:abstractNumId w:val="151"/>
  </w:num>
  <w:num w:numId="155" w16cid:durableId="1869875396">
    <w:abstractNumId w:val="58"/>
  </w:num>
  <w:num w:numId="156" w16cid:durableId="168108699">
    <w:abstractNumId w:val="117"/>
  </w:num>
  <w:num w:numId="157" w16cid:durableId="1137333082">
    <w:abstractNumId w:val="149"/>
  </w:num>
  <w:num w:numId="158" w16cid:durableId="1954434102">
    <w:abstractNumId w:val="158"/>
  </w:num>
  <w:num w:numId="159" w16cid:durableId="99841977">
    <w:abstractNumId w:val="190"/>
  </w:num>
  <w:num w:numId="160" w16cid:durableId="1108427887">
    <w:abstractNumId w:val="53"/>
  </w:num>
  <w:num w:numId="161" w16cid:durableId="564221714">
    <w:abstractNumId w:val="161"/>
  </w:num>
  <w:num w:numId="162" w16cid:durableId="504394606">
    <w:abstractNumId w:val="24"/>
  </w:num>
  <w:num w:numId="163" w16cid:durableId="87850945">
    <w:abstractNumId w:val="111"/>
  </w:num>
  <w:num w:numId="164" w16cid:durableId="1854951838">
    <w:abstractNumId w:val="89"/>
  </w:num>
  <w:num w:numId="165" w16cid:durableId="1584493054">
    <w:abstractNumId w:val="129"/>
  </w:num>
  <w:num w:numId="166" w16cid:durableId="1783763694">
    <w:abstractNumId w:val="45"/>
  </w:num>
  <w:num w:numId="167" w16cid:durableId="1729962342">
    <w:abstractNumId w:val="198"/>
  </w:num>
  <w:num w:numId="168" w16cid:durableId="1801722835">
    <w:abstractNumId w:val="164"/>
  </w:num>
  <w:num w:numId="169" w16cid:durableId="311718053">
    <w:abstractNumId w:val="41"/>
  </w:num>
  <w:num w:numId="170" w16cid:durableId="1019887784">
    <w:abstractNumId w:val="148"/>
  </w:num>
  <w:num w:numId="171" w16cid:durableId="673723017">
    <w:abstractNumId w:val="63"/>
  </w:num>
  <w:num w:numId="172" w16cid:durableId="1982226905">
    <w:abstractNumId w:val="123"/>
  </w:num>
  <w:num w:numId="173" w16cid:durableId="204484381">
    <w:abstractNumId w:val="50"/>
  </w:num>
  <w:num w:numId="174" w16cid:durableId="922295696">
    <w:abstractNumId w:val="56"/>
  </w:num>
  <w:num w:numId="175" w16cid:durableId="1142888629">
    <w:abstractNumId w:val="22"/>
  </w:num>
  <w:num w:numId="176" w16cid:durableId="408965310">
    <w:abstractNumId w:val="75"/>
  </w:num>
  <w:num w:numId="177" w16cid:durableId="1109351913">
    <w:abstractNumId w:val="131"/>
  </w:num>
  <w:num w:numId="178" w16cid:durableId="77140581">
    <w:abstractNumId w:val="95"/>
  </w:num>
  <w:num w:numId="179" w16cid:durableId="1927183028">
    <w:abstractNumId w:val="55"/>
  </w:num>
  <w:num w:numId="180" w16cid:durableId="645745312">
    <w:abstractNumId w:val="103"/>
  </w:num>
  <w:num w:numId="181" w16cid:durableId="802382676">
    <w:abstractNumId w:val="39"/>
  </w:num>
  <w:num w:numId="182" w16cid:durableId="1540169631">
    <w:abstractNumId w:val="108"/>
  </w:num>
  <w:num w:numId="183" w16cid:durableId="1211770478">
    <w:abstractNumId w:val="99"/>
  </w:num>
  <w:num w:numId="184" w16cid:durableId="328018431">
    <w:abstractNumId w:val="181"/>
  </w:num>
  <w:num w:numId="185" w16cid:durableId="1674994390">
    <w:abstractNumId w:val="116"/>
  </w:num>
  <w:num w:numId="186" w16cid:durableId="1733118958">
    <w:abstractNumId w:val="54"/>
  </w:num>
  <w:num w:numId="187" w16cid:durableId="757559171">
    <w:abstractNumId w:val="128"/>
  </w:num>
  <w:num w:numId="188" w16cid:durableId="1159922005">
    <w:abstractNumId w:val="156"/>
  </w:num>
  <w:num w:numId="189" w16cid:durableId="1188330840">
    <w:abstractNumId w:val="135"/>
  </w:num>
  <w:num w:numId="190" w16cid:durableId="1580750537">
    <w:abstractNumId w:val="179"/>
  </w:num>
  <w:num w:numId="191" w16cid:durableId="647907249">
    <w:abstractNumId w:val="60"/>
  </w:num>
  <w:num w:numId="192" w16cid:durableId="514804720">
    <w:abstractNumId w:val="34"/>
  </w:num>
  <w:num w:numId="193" w16cid:durableId="2012440336">
    <w:abstractNumId w:val="47"/>
  </w:num>
  <w:num w:numId="194" w16cid:durableId="712081162">
    <w:abstractNumId w:val="4"/>
  </w:num>
  <w:num w:numId="195" w16cid:durableId="94719274">
    <w:abstractNumId w:val="124"/>
  </w:num>
  <w:num w:numId="196" w16cid:durableId="297802184">
    <w:abstractNumId w:val="49"/>
  </w:num>
  <w:num w:numId="197" w16cid:durableId="1436706784">
    <w:abstractNumId w:val="171"/>
  </w:num>
  <w:num w:numId="198" w16cid:durableId="973606988">
    <w:abstractNumId w:val="195"/>
  </w:num>
  <w:num w:numId="199" w16cid:durableId="1461537196">
    <w:abstractNumId w:val="94"/>
  </w:num>
  <w:num w:numId="200" w16cid:durableId="232816589">
    <w:abstractNumId w:val="11"/>
  </w:num>
  <w:num w:numId="201" w16cid:durableId="1000885608">
    <w:abstractNumId w:val="168"/>
  </w:num>
  <w:num w:numId="202" w16cid:durableId="1711033526">
    <w:abstractNumId w:val="169"/>
  </w:num>
  <w:num w:numId="203" w16cid:durableId="1191214709">
    <w:abstractNumId w:val="4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8C4"/>
    <w:rsid w:val="00000A50"/>
    <w:rsid w:val="0000645D"/>
    <w:rsid w:val="0000709A"/>
    <w:rsid w:val="00011EC5"/>
    <w:rsid w:val="0001520A"/>
    <w:rsid w:val="00016460"/>
    <w:rsid w:val="00017638"/>
    <w:rsid w:val="00017B4A"/>
    <w:rsid w:val="00020FF5"/>
    <w:rsid w:val="00021BFE"/>
    <w:rsid w:val="00024F3D"/>
    <w:rsid w:val="000269F8"/>
    <w:rsid w:val="00026F27"/>
    <w:rsid w:val="00027073"/>
    <w:rsid w:val="00030280"/>
    <w:rsid w:val="00030935"/>
    <w:rsid w:val="0003097D"/>
    <w:rsid w:val="00031A83"/>
    <w:rsid w:val="00032889"/>
    <w:rsid w:val="000341EC"/>
    <w:rsid w:val="0003511B"/>
    <w:rsid w:val="000353C2"/>
    <w:rsid w:val="00045831"/>
    <w:rsid w:val="00046CB9"/>
    <w:rsid w:val="00047717"/>
    <w:rsid w:val="00047EB7"/>
    <w:rsid w:val="00051F6C"/>
    <w:rsid w:val="00053B9B"/>
    <w:rsid w:val="000545EF"/>
    <w:rsid w:val="00055A5D"/>
    <w:rsid w:val="00055A92"/>
    <w:rsid w:val="00056E24"/>
    <w:rsid w:val="00057347"/>
    <w:rsid w:val="0006081C"/>
    <w:rsid w:val="0006206D"/>
    <w:rsid w:val="00063CC9"/>
    <w:rsid w:val="000649C8"/>
    <w:rsid w:val="0006547F"/>
    <w:rsid w:val="000669FD"/>
    <w:rsid w:val="00066AC6"/>
    <w:rsid w:val="0006738B"/>
    <w:rsid w:val="00067879"/>
    <w:rsid w:val="00067EDD"/>
    <w:rsid w:val="000709E6"/>
    <w:rsid w:val="00071578"/>
    <w:rsid w:val="00072860"/>
    <w:rsid w:val="00072D71"/>
    <w:rsid w:val="0007364C"/>
    <w:rsid w:val="00080B28"/>
    <w:rsid w:val="00080C1A"/>
    <w:rsid w:val="00081854"/>
    <w:rsid w:val="0008231E"/>
    <w:rsid w:val="00085068"/>
    <w:rsid w:val="00091B38"/>
    <w:rsid w:val="00093F7F"/>
    <w:rsid w:val="00094A18"/>
    <w:rsid w:val="000953B3"/>
    <w:rsid w:val="00097635"/>
    <w:rsid w:val="000A0E0D"/>
    <w:rsid w:val="000A1AF4"/>
    <w:rsid w:val="000A21D1"/>
    <w:rsid w:val="000A2D8A"/>
    <w:rsid w:val="000A6657"/>
    <w:rsid w:val="000A757D"/>
    <w:rsid w:val="000A7D87"/>
    <w:rsid w:val="000B00F5"/>
    <w:rsid w:val="000B1114"/>
    <w:rsid w:val="000B1356"/>
    <w:rsid w:val="000B1EEF"/>
    <w:rsid w:val="000B2471"/>
    <w:rsid w:val="000B297C"/>
    <w:rsid w:val="000B29B0"/>
    <w:rsid w:val="000B2A88"/>
    <w:rsid w:val="000B2F65"/>
    <w:rsid w:val="000B3572"/>
    <w:rsid w:val="000B3E44"/>
    <w:rsid w:val="000B50AB"/>
    <w:rsid w:val="000B55B8"/>
    <w:rsid w:val="000B5950"/>
    <w:rsid w:val="000B61B6"/>
    <w:rsid w:val="000C314F"/>
    <w:rsid w:val="000C3B7E"/>
    <w:rsid w:val="000C4E94"/>
    <w:rsid w:val="000C55E4"/>
    <w:rsid w:val="000C62F7"/>
    <w:rsid w:val="000D1B4A"/>
    <w:rsid w:val="000D2675"/>
    <w:rsid w:val="000D2A84"/>
    <w:rsid w:val="000D2CAE"/>
    <w:rsid w:val="000D3241"/>
    <w:rsid w:val="000D496C"/>
    <w:rsid w:val="000D79AE"/>
    <w:rsid w:val="000E10FE"/>
    <w:rsid w:val="000E3909"/>
    <w:rsid w:val="000E3BFA"/>
    <w:rsid w:val="000E4B81"/>
    <w:rsid w:val="000E55D9"/>
    <w:rsid w:val="000F120E"/>
    <w:rsid w:val="000F1714"/>
    <w:rsid w:val="000F2CF9"/>
    <w:rsid w:val="000F59C9"/>
    <w:rsid w:val="000F5F9C"/>
    <w:rsid w:val="000F6908"/>
    <w:rsid w:val="000F7042"/>
    <w:rsid w:val="00100389"/>
    <w:rsid w:val="0010043A"/>
    <w:rsid w:val="00110A0C"/>
    <w:rsid w:val="00111D95"/>
    <w:rsid w:val="00112AA8"/>
    <w:rsid w:val="00112B38"/>
    <w:rsid w:val="0011350F"/>
    <w:rsid w:val="00114026"/>
    <w:rsid w:val="0011438E"/>
    <w:rsid w:val="0011522A"/>
    <w:rsid w:val="00115539"/>
    <w:rsid w:val="00115FD6"/>
    <w:rsid w:val="00120529"/>
    <w:rsid w:val="00123135"/>
    <w:rsid w:val="00124E54"/>
    <w:rsid w:val="001279D8"/>
    <w:rsid w:val="00130D86"/>
    <w:rsid w:val="00131497"/>
    <w:rsid w:val="001332C8"/>
    <w:rsid w:val="00133591"/>
    <w:rsid w:val="001345C2"/>
    <w:rsid w:val="00134810"/>
    <w:rsid w:val="001353A5"/>
    <w:rsid w:val="00135A92"/>
    <w:rsid w:val="00136235"/>
    <w:rsid w:val="00140211"/>
    <w:rsid w:val="001427B4"/>
    <w:rsid w:val="00142A58"/>
    <w:rsid w:val="001440C3"/>
    <w:rsid w:val="001448E3"/>
    <w:rsid w:val="001449A8"/>
    <w:rsid w:val="00145BB2"/>
    <w:rsid w:val="00145BDD"/>
    <w:rsid w:val="00147947"/>
    <w:rsid w:val="00147B1B"/>
    <w:rsid w:val="0015024D"/>
    <w:rsid w:val="0015078D"/>
    <w:rsid w:val="00150D57"/>
    <w:rsid w:val="001514D1"/>
    <w:rsid w:val="00151C5B"/>
    <w:rsid w:val="001532B8"/>
    <w:rsid w:val="00153864"/>
    <w:rsid w:val="001555C3"/>
    <w:rsid w:val="00155A1D"/>
    <w:rsid w:val="00155A77"/>
    <w:rsid w:val="001573B9"/>
    <w:rsid w:val="001621E8"/>
    <w:rsid w:val="0016465B"/>
    <w:rsid w:val="0016528D"/>
    <w:rsid w:val="0016552D"/>
    <w:rsid w:val="00165CDA"/>
    <w:rsid w:val="00170785"/>
    <w:rsid w:val="00170E58"/>
    <w:rsid w:val="0017114D"/>
    <w:rsid w:val="00171F18"/>
    <w:rsid w:val="00172C9B"/>
    <w:rsid w:val="0017354C"/>
    <w:rsid w:val="0017389F"/>
    <w:rsid w:val="00173D5A"/>
    <w:rsid w:val="00174603"/>
    <w:rsid w:val="001749BB"/>
    <w:rsid w:val="00175709"/>
    <w:rsid w:val="00176982"/>
    <w:rsid w:val="0017716C"/>
    <w:rsid w:val="00180BEF"/>
    <w:rsid w:val="00184519"/>
    <w:rsid w:val="0018453E"/>
    <w:rsid w:val="0018510C"/>
    <w:rsid w:val="00187F27"/>
    <w:rsid w:val="00191095"/>
    <w:rsid w:val="00193CAC"/>
    <w:rsid w:val="00195D21"/>
    <w:rsid w:val="00197503"/>
    <w:rsid w:val="00197B79"/>
    <w:rsid w:val="001A0BF0"/>
    <w:rsid w:val="001A252D"/>
    <w:rsid w:val="001A3584"/>
    <w:rsid w:val="001A45F2"/>
    <w:rsid w:val="001A4BCB"/>
    <w:rsid w:val="001A50F7"/>
    <w:rsid w:val="001A605C"/>
    <w:rsid w:val="001B1066"/>
    <w:rsid w:val="001B1AAB"/>
    <w:rsid w:val="001B2B71"/>
    <w:rsid w:val="001B679D"/>
    <w:rsid w:val="001C133C"/>
    <w:rsid w:val="001C4D7B"/>
    <w:rsid w:val="001C5633"/>
    <w:rsid w:val="001C6ADC"/>
    <w:rsid w:val="001C6D10"/>
    <w:rsid w:val="001C70FE"/>
    <w:rsid w:val="001C7455"/>
    <w:rsid w:val="001D26D7"/>
    <w:rsid w:val="001D554B"/>
    <w:rsid w:val="001D58CD"/>
    <w:rsid w:val="001D66C3"/>
    <w:rsid w:val="001D6DB4"/>
    <w:rsid w:val="001D713A"/>
    <w:rsid w:val="001E072A"/>
    <w:rsid w:val="001E0CDC"/>
    <w:rsid w:val="001E20A6"/>
    <w:rsid w:val="001E2FAA"/>
    <w:rsid w:val="001E3C3E"/>
    <w:rsid w:val="001E4B20"/>
    <w:rsid w:val="001E6C46"/>
    <w:rsid w:val="001E6CA1"/>
    <w:rsid w:val="001F0938"/>
    <w:rsid w:val="001F1BAA"/>
    <w:rsid w:val="001F2FB9"/>
    <w:rsid w:val="001F4B75"/>
    <w:rsid w:val="001F5FD4"/>
    <w:rsid w:val="001F645E"/>
    <w:rsid w:val="00202782"/>
    <w:rsid w:val="002039A8"/>
    <w:rsid w:val="002045BA"/>
    <w:rsid w:val="0020539A"/>
    <w:rsid w:val="00205583"/>
    <w:rsid w:val="00205B49"/>
    <w:rsid w:val="00207D00"/>
    <w:rsid w:val="002107F1"/>
    <w:rsid w:val="00214F8D"/>
    <w:rsid w:val="00216581"/>
    <w:rsid w:val="0021706D"/>
    <w:rsid w:val="002230D6"/>
    <w:rsid w:val="00224640"/>
    <w:rsid w:val="00224E33"/>
    <w:rsid w:val="00224EE9"/>
    <w:rsid w:val="00225AF0"/>
    <w:rsid w:val="002267E6"/>
    <w:rsid w:val="00226D1A"/>
    <w:rsid w:val="00226EF6"/>
    <w:rsid w:val="00227AD1"/>
    <w:rsid w:val="00230BCB"/>
    <w:rsid w:val="00232DA9"/>
    <w:rsid w:val="00233D66"/>
    <w:rsid w:val="0023471B"/>
    <w:rsid w:val="00236490"/>
    <w:rsid w:val="00242440"/>
    <w:rsid w:val="0024252D"/>
    <w:rsid w:val="002445CB"/>
    <w:rsid w:val="00244F3B"/>
    <w:rsid w:val="0024563A"/>
    <w:rsid w:val="002474FA"/>
    <w:rsid w:val="00247A94"/>
    <w:rsid w:val="00247D88"/>
    <w:rsid w:val="00252361"/>
    <w:rsid w:val="002523BF"/>
    <w:rsid w:val="00252B32"/>
    <w:rsid w:val="002542FD"/>
    <w:rsid w:val="002564D5"/>
    <w:rsid w:val="00256D94"/>
    <w:rsid w:val="002601D9"/>
    <w:rsid w:val="002607A8"/>
    <w:rsid w:val="0026133D"/>
    <w:rsid w:val="0026312D"/>
    <w:rsid w:val="002637BA"/>
    <w:rsid w:val="002652CE"/>
    <w:rsid w:val="00265593"/>
    <w:rsid w:val="00265E76"/>
    <w:rsid w:val="00267818"/>
    <w:rsid w:val="00267A18"/>
    <w:rsid w:val="00267DCA"/>
    <w:rsid w:val="0027022A"/>
    <w:rsid w:val="0027024C"/>
    <w:rsid w:val="0027059B"/>
    <w:rsid w:val="00272C24"/>
    <w:rsid w:val="00272D37"/>
    <w:rsid w:val="00273E8E"/>
    <w:rsid w:val="0027423B"/>
    <w:rsid w:val="00276E0C"/>
    <w:rsid w:val="00277660"/>
    <w:rsid w:val="00280A31"/>
    <w:rsid w:val="00280B50"/>
    <w:rsid w:val="00282722"/>
    <w:rsid w:val="0028664D"/>
    <w:rsid w:val="00286786"/>
    <w:rsid w:val="00287720"/>
    <w:rsid w:val="002879F7"/>
    <w:rsid w:val="00287CF6"/>
    <w:rsid w:val="00291340"/>
    <w:rsid w:val="0029184E"/>
    <w:rsid w:val="00291887"/>
    <w:rsid w:val="00292A8A"/>
    <w:rsid w:val="0029325F"/>
    <w:rsid w:val="00294751"/>
    <w:rsid w:val="002953E7"/>
    <w:rsid w:val="00296406"/>
    <w:rsid w:val="00296E3A"/>
    <w:rsid w:val="00297CFD"/>
    <w:rsid w:val="002A0DDD"/>
    <w:rsid w:val="002A2D44"/>
    <w:rsid w:val="002A33D5"/>
    <w:rsid w:val="002A4FC6"/>
    <w:rsid w:val="002A77E6"/>
    <w:rsid w:val="002B0446"/>
    <w:rsid w:val="002B1DEF"/>
    <w:rsid w:val="002B21DB"/>
    <w:rsid w:val="002B22B6"/>
    <w:rsid w:val="002B27B4"/>
    <w:rsid w:val="002B2B4C"/>
    <w:rsid w:val="002B2E94"/>
    <w:rsid w:val="002B3208"/>
    <w:rsid w:val="002B401B"/>
    <w:rsid w:val="002B561B"/>
    <w:rsid w:val="002B621C"/>
    <w:rsid w:val="002B70E3"/>
    <w:rsid w:val="002C0D52"/>
    <w:rsid w:val="002C10CF"/>
    <w:rsid w:val="002C3136"/>
    <w:rsid w:val="002C33D0"/>
    <w:rsid w:val="002C3C00"/>
    <w:rsid w:val="002C44D8"/>
    <w:rsid w:val="002D080D"/>
    <w:rsid w:val="002D0947"/>
    <w:rsid w:val="002D2DC5"/>
    <w:rsid w:val="002D48EC"/>
    <w:rsid w:val="002D4D2E"/>
    <w:rsid w:val="002D6100"/>
    <w:rsid w:val="002E01EA"/>
    <w:rsid w:val="002E02CC"/>
    <w:rsid w:val="002E1F80"/>
    <w:rsid w:val="002E2389"/>
    <w:rsid w:val="002E2CA8"/>
    <w:rsid w:val="002E324C"/>
    <w:rsid w:val="002E427D"/>
    <w:rsid w:val="002E5242"/>
    <w:rsid w:val="002E7BF6"/>
    <w:rsid w:val="002F027A"/>
    <w:rsid w:val="002F06DC"/>
    <w:rsid w:val="002F167B"/>
    <w:rsid w:val="002F2F51"/>
    <w:rsid w:val="002F3384"/>
    <w:rsid w:val="002F4556"/>
    <w:rsid w:val="002F5050"/>
    <w:rsid w:val="002F5EC8"/>
    <w:rsid w:val="002F6F75"/>
    <w:rsid w:val="003003DF"/>
    <w:rsid w:val="00300B42"/>
    <w:rsid w:val="00304301"/>
    <w:rsid w:val="00305C39"/>
    <w:rsid w:val="00305D40"/>
    <w:rsid w:val="00306227"/>
    <w:rsid w:val="00306394"/>
    <w:rsid w:val="003064F1"/>
    <w:rsid w:val="00307B33"/>
    <w:rsid w:val="003102C1"/>
    <w:rsid w:val="00310CF1"/>
    <w:rsid w:val="00310D9B"/>
    <w:rsid w:val="003115DF"/>
    <w:rsid w:val="003123E7"/>
    <w:rsid w:val="00316B02"/>
    <w:rsid w:val="00320495"/>
    <w:rsid w:val="00320741"/>
    <w:rsid w:val="00322013"/>
    <w:rsid w:val="00323FAD"/>
    <w:rsid w:val="00324189"/>
    <w:rsid w:val="00325D14"/>
    <w:rsid w:val="0033034B"/>
    <w:rsid w:val="00331217"/>
    <w:rsid w:val="003316FB"/>
    <w:rsid w:val="00331FC6"/>
    <w:rsid w:val="0033311A"/>
    <w:rsid w:val="00334056"/>
    <w:rsid w:val="00335298"/>
    <w:rsid w:val="00335504"/>
    <w:rsid w:val="00336936"/>
    <w:rsid w:val="00340BAF"/>
    <w:rsid w:val="0034119F"/>
    <w:rsid w:val="00342DD1"/>
    <w:rsid w:val="00343202"/>
    <w:rsid w:val="00343457"/>
    <w:rsid w:val="00344F7E"/>
    <w:rsid w:val="00345A8B"/>
    <w:rsid w:val="00347685"/>
    <w:rsid w:val="00347FCA"/>
    <w:rsid w:val="00350D8D"/>
    <w:rsid w:val="00351133"/>
    <w:rsid w:val="00351BA2"/>
    <w:rsid w:val="00352675"/>
    <w:rsid w:val="003527A6"/>
    <w:rsid w:val="0035414C"/>
    <w:rsid w:val="00354964"/>
    <w:rsid w:val="00354EC8"/>
    <w:rsid w:val="00355D3A"/>
    <w:rsid w:val="00356A2B"/>
    <w:rsid w:val="00356FB9"/>
    <w:rsid w:val="00357C34"/>
    <w:rsid w:val="00357E86"/>
    <w:rsid w:val="00357EC7"/>
    <w:rsid w:val="003626A4"/>
    <w:rsid w:val="00363EC0"/>
    <w:rsid w:val="003641B0"/>
    <w:rsid w:val="00365098"/>
    <w:rsid w:val="00365A77"/>
    <w:rsid w:val="00367C71"/>
    <w:rsid w:val="00371FFA"/>
    <w:rsid w:val="003724AC"/>
    <w:rsid w:val="00372A54"/>
    <w:rsid w:val="003734D3"/>
    <w:rsid w:val="003747F5"/>
    <w:rsid w:val="003759E1"/>
    <w:rsid w:val="00375FF9"/>
    <w:rsid w:val="003772DE"/>
    <w:rsid w:val="00380567"/>
    <w:rsid w:val="00381269"/>
    <w:rsid w:val="003812F1"/>
    <w:rsid w:val="003826E9"/>
    <w:rsid w:val="00383C58"/>
    <w:rsid w:val="003846DD"/>
    <w:rsid w:val="00384FBA"/>
    <w:rsid w:val="00386436"/>
    <w:rsid w:val="003879FD"/>
    <w:rsid w:val="00387C74"/>
    <w:rsid w:val="00390316"/>
    <w:rsid w:val="00390886"/>
    <w:rsid w:val="00390D79"/>
    <w:rsid w:val="003913FE"/>
    <w:rsid w:val="003914F7"/>
    <w:rsid w:val="00391946"/>
    <w:rsid w:val="00392D55"/>
    <w:rsid w:val="00393224"/>
    <w:rsid w:val="0039352F"/>
    <w:rsid w:val="003A1A5B"/>
    <w:rsid w:val="003A1C10"/>
    <w:rsid w:val="003A1EDB"/>
    <w:rsid w:val="003A239B"/>
    <w:rsid w:val="003A2D5A"/>
    <w:rsid w:val="003A4EFC"/>
    <w:rsid w:val="003A555D"/>
    <w:rsid w:val="003A598D"/>
    <w:rsid w:val="003A5AF9"/>
    <w:rsid w:val="003A722C"/>
    <w:rsid w:val="003A7ADB"/>
    <w:rsid w:val="003A7E5F"/>
    <w:rsid w:val="003B15AD"/>
    <w:rsid w:val="003B1B80"/>
    <w:rsid w:val="003B231F"/>
    <w:rsid w:val="003B2FB7"/>
    <w:rsid w:val="003B30DD"/>
    <w:rsid w:val="003B3447"/>
    <w:rsid w:val="003B373D"/>
    <w:rsid w:val="003B42F9"/>
    <w:rsid w:val="003B48AF"/>
    <w:rsid w:val="003B55A8"/>
    <w:rsid w:val="003B6B92"/>
    <w:rsid w:val="003B7D97"/>
    <w:rsid w:val="003C0E0C"/>
    <w:rsid w:val="003C1291"/>
    <w:rsid w:val="003C2951"/>
    <w:rsid w:val="003C3338"/>
    <w:rsid w:val="003C3D37"/>
    <w:rsid w:val="003C6B7B"/>
    <w:rsid w:val="003C7AB2"/>
    <w:rsid w:val="003C7D8E"/>
    <w:rsid w:val="003D05EA"/>
    <w:rsid w:val="003D1415"/>
    <w:rsid w:val="003D2FE7"/>
    <w:rsid w:val="003D34E2"/>
    <w:rsid w:val="003D3586"/>
    <w:rsid w:val="003D4CBA"/>
    <w:rsid w:val="003D5AE9"/>
    <w:rsid w:val="003D6E62"/>
    <w:rsid w:val="003D6EB6"/>
    <w:rsid w:val="003D7E58"/>
    <w:rsid w:val="003E026B"/>
    <w:rsid w:val="003E1508"/>
    <w:rsid w:val="003E4108"/>
    <w:rsid w:val="003E5464"/>
    <w:rsid w:val="003E654C"/>
    <w:rsid w:val="003E6C56"/>
    <w:rsid w:val="003E6E2E"/>
    <w:rsid w:val="003E73C1"/>
    <w:rsid w:val="003F00F7"/>
    <w:rsid w:val="003F5172"/>
    <w:rsid w:val="003F6E80"/>
    <w:rsid w:val="003F7B37"/>
    <w:rsid w:val="0040047E"/>
    <w:rsid w:val="00402F36"/>
    <w:rsid w:val="00403F14"/>
    <w:rsid w:val="004042D0"/>
    <w:rsid w:val="00407007"/>
    <w:rsid w:val="00410A7B"/>
    <w:rsid w:val="00410AAB"/>
    <w:rsid w:val="00412C18"/>
    <w:rsid w:val="00413357"/>
    <w:rsid w:val="0041413C"/>
    <w:rsid w:val="00414C3C"/>
    <w:rsid w:val="00415DC1"/>
    <w:rsid w:val="0041730A"/>
    <w:rsid w:val="004174C0"/>
    <w:rsid w:val="00422516"/>
    <w:rsid w:val="00426470"/>
    <w:rsid w:val="004264DF"/>
    <w:rsid w:val="00426573"/>
    <w:rsid w:val="00426F5F"/>
    <w:rsid w:val="0042771A"/>
    <w:rsid w:val="00427AF2"/>
    <w:rsid w:val="00427F4B"/>
    <w:rsid w:val="0043067A"/>
    <w:rsid w:val="00430D37"/>
    <w:rsid w:val="00432A58"/>
    <w:rsid w:val="00432AF7"/>
    <w:rsid w:val="00433667"/>
    <w:rsid w:val="00433F91"/>
    <w:rsid w:val="0043493E"/>
    <w:rsid w:val="00435878"/>
    <w:rsid w:val="00436219"/>
    <w:rsid w:val="00436561"/>
    <w:rsid w:val="00436F5B"/>
    <w:rsid w:val="00436FFB"/>
    <w:rsid w:val="00437168"/>
    <w:rsid w:val="00437282"/>
    <w:rsid w:val="00437AE7"/>
    <w:rsid w:val="004401CB"/>
    <w:rsid w:val="004404E5"/>
    <w:rsid w:val="00440794"/>
    <w:rsid w:val="004429EF"/>
    <w:rsid w:val="0044384C"/>
    <w:rsid w:val="00443DED"/>
    <w:rsid w:val="00444588"/>
    <w:rsid w:val="0044562C"/>
    <w:rsid w:val="0044568D"/>
    <w:rsid w:val="00446109"/>
    <w:rsid w:val="004466D4"/>
    <w:rsid w:val="00447D1C"/>
    <w:rsid w:val="00450E1A"/>
    <w:rsid w:val="00451E99"/>
    <w:rsid w:val="004533E0"/>
    <w:rsid w:val="00453678"/>
    <w:rsid w:val="0045544E"/>
    <w:rsid w:val="00456C29"/>
    <w:rsid w:val="00457421"/>
    <w:rsid w:val="00460C60"/>
    <w:rsid w:val="00461191"/>
    <w:rsid w:val="00461E9F"/>
    <w:rsid w:val="0046219F"/>
    <w:rsid w:val="00462474"/>
    <w:rsid w:val="0046248D"/>
    <w:rsid w:val="0046265E"/>
    <w:rsid w:val="00463952"/>
    <w:rsid w:val="0046499E"/>
    <w:rsid w:val="00466F46"/>
    <w:rsid w:val="00467348"/>
    <w:rsid w:val="00470562"/>
    <w:rsid w:val="00470825"/>
    <w:rsid w:val="0047267B"/>
    <w:rsid w:val="00473759"/>
    <w:rsid w:val="00475776"/>
    <w:rsid w:val="00480B62"/>
    <w:rsid w:val="0048163D"/>
    <w:rsid w:val="00482909"/>
    <w:rsid w:val="00485477"/>
    <w:rsid w:val="00485E62"/>
    <w:rsid w:val="0048643E"/>
    <w:rsid w:val="00487A1C"/>
    <w:rsid w:val="0049363C"/>
    <w:rsid w:val="00493850"/>
    <w:rsid w:val="00493876"/>
    <w:rsid w:val="00494495"/>
    <w:rsid w:val="00494785"/>
    <w:rsid w:val="00496F16"/>
    <w:rsid w:val="0049746C"/>
    <w:rsid w:val="004A0133"/>
    <w:rsid w:val="004A2850"/>
    <w:rsid w:val="004A540F"/>
    <w:rsid w:val="004A5808"/>
    <w:rsid w:val="004A5C71"/>
    <w:rsid w:val="004A7060"/>
    <w:rsid w:val="004A7B03"/>
    <w:rsid w:val="004B1B67"/>
    <w:rsid w:val="004B3E50"/>
    <w:rsid w:val="004B5179"/>
    <w:rsid w:val="004B59E1"/>
    <w:rsid w:val="004B736F"/>
    <w:rsid w:val="004C1936"/>
    <w:rsid w:val="004C3C7F"/>
    <w:rsid w:val="004C75A5"/>
    <w:rsid w:val="004D0FE0"/>
    <w:rsid w:val="004D191B"/>
    <w:rsid w:val="004D3C2F"/>
    <w:rsid w:val="004D3E10"/>
    <w:rsid w:val="004D5679"/>
    <w:rsid w:val="004D63A2"/>
    <w:rsid w:val="004D7B85"/>
    <w:rsid w:val="004E1E4C"/>
    <w:rsid w:val="004E235C"/>
    <w:rsid w:val="004E429A"/>
    <w:rsid w:val="004E47F7"/>
    <w:rsid w:val="004E48B7"/>
    <w:rsid w:val="004E4B3A"/>
    <w:rsid w:val="004E59D7"/>
    <w:rsid w:val="004E6CEE"/>
    <w:rsid w:val="004E79B0"/>
    <w:rsid w:val="004F0E1C"/>
    <w:rsid w:val="004F26DB"/>
    <w:rsid w:val="004F2DAF"/>
    <w:rsid w:val="004F4009"/>
    <w:rsid w:val="004F4BFD"/>
    <w:rsid w:val="004F4FB9"/>
    <w:rsid w:val="004F571E"/>
    <w:rsid w:val="004F580E"/>
    <w:rsid w:val="004F5B22"/>
    <w:rsid w:val="004F6AB9"/>
    <w:rsid w:val="004F6F2C"/>
    <w:rsid w:val="004F7F49"/>
    <w:rsid w:val="00501243"/>
    <w:rsid w:val="0050200D"/>
    <w:rsid w:val="005034B3"/>
    <w:rsid w:val="005039B7"/>
    <w:rsid w:val="00503B14"/>
    <w:rsid w:val="00504409"/>
    <w:rsid w:val="0050621D"/>
    <w:rsid w:val="0050647C"/>
    <w:rsid w:val="00506510"/>
    <w:rsid w:val="00506A75"/>
    <w:rsid w:val="00507162"/>
    <w:rsid w:val="00512CB8"/>
    <w:rsid w:val="00514CA4"/>
    <w:rsid w:val="0051501D"/>
    <w:rsid w:val="0051554D"/>
    <w:rsid w:val="00516165"/>
    <w:rsid w:val="00516E1E"/>
    <w:rsid w:val="00517036"/>
    <w:rsid w:val="00521CF9"/>
    <w:rsid w:val="0052756C"/>
    <w:rsid w:val="00527FD0"/>
    <w:rsid w:val="0053091F"/>
    <w:rsid w:val="005311BB"/>
    <w:rsid w:val="00532679"/>
    <w:rsid w:val="00532E39"/>
    <w:rsid w:val="00532EA8"/>
    <w:rsid w:val="00533945"/>
    <w:rsid w:val="00533D62"/>
    <w:rsid w:val="00534163"/>
    <w:rsid w:val="005350DC"/>
    <w:rsid w:val="00535356"/>
    <w:rsid w:val="0053606B"/>
    <w:rsid w:val="00541622"/>
    <w:rsid w:val="00541EB9"/>
    <w:rsid w:val="00542EF1"/>
    <w:rsid w:val="00543290"/>
    <w:rsid w:val="00543698"/>
    <w:rsid w:val="00543716"/>
    <w:rsid w:val="00543DE2"/>
    <w:rsid w:val="00544286"/>
    <w:rsid w:val="00544548"/>
    <w:rsid w:val="0054544C"/>
    <w:rsid w:val="00545E87"/>
    <w:rsid w:val="005462F5"/>
    <w:rsid w:val="00547249"/>
    <w:rsid w:val="00547ADE"/>
    <w:rsid w:val="00550A03"/>
    <w:rsid w:val="00551AA8"/>
    <w:rsid w:val="0055223D"/>
    <w:rsid w:val="0055298C"/>
    <w:rsid w:val="00553512"/>
    <w:rsid w:val="00553892"/>
    <w:rsid w:val="00553A4B"/>
    <w:rsid w:val="00553BA3"/>
    <w:rsid w:val="00555237"/>
    <w:rsid w:val="0055605F"/>
    <w:rsid w:val="00561BEA"/>
    <w:rsid w:val="005620A1"/>
    <w:rsid w:val="00564394"/>
    <w:rsid w:val="00565D5A"/>
    <w:rsid w:val="005663BE"/>
    <w:rsid w:val="00566E86"/>
    <w:rsid w:val="00567650"/>
    <w:rsid w:val="00567657"/>
    <w:rsid w:val="00567A07"/>
    <w:rsid w:val="00567C58"/>
    <w:rsid w:val="0057013E"/>
    <w:rsid w:val="0057048F"/>
    <w:rsid w:val="00570FDA"/>
    <w:rsid w:val="0057187D"/>
    <w:rsid w:val="00572F0B"/>
    <w:rsid w:val="005731A5"/>
    <w:rsid w:val="00574728"/>
    <w:rsid w:val="005777C9"/>
    <w:rsid w:val="00580AE3"/>
    <w:rsid w:val="00580E04"/>
    <w:rsid w:val="005830F6"/>
    <w:rsid w:val="0058337D"/>
    <w:rsid w:val="005834AF"/>
    <w:rsid w:val="005836A7"/>
    <w:rsid w:val="00584165"/>
    <w:rsid w:val="005869EF"/>
    <w:rsid w:val="00590532"/>
    <w:rsid w:val="00590690"/>
    <w:rsid w:val="005929AB"/>
    <w:rsid w:val="005940E9"/>
    <w:rsid w:val="005941B6"/>
    <w:rsid w:val="005942A4"/>
    <w:rsid w:val="00594F6E"/>
    <w:rsid w:val="005959F5"/>
    <w:rsid w:val="0059719A"/>
    <w:rsid w:val="005A1C8F"/>
    <w:rsid w:val="005A242B"/>
    <w:rsid w:val="005A2542"/>
    <w:rsid w:val="005A298E"/>
    <w:rsid w:val="005A386A"/>
    <w:rsid w:val="005A4D78"/>
    <w:rsid w:val="005A5C00"/>
    <w:rsid w:val="005B393D"/>
    <w:rsid w:val="005B668E"/>
    <w:rsid w:val="005B7268"/>
    <w:rsid w:val="005B75E5"/>
    <w:rsid w:val="005C0313"/>
    <w:rsid w:val="005C075C"/>
    <w:rsid w:val="005C2734"/>
    <w:rsid w:val="005C2C7D"/>
    <w:rsid w:val="005C3304"/>
    <w:rsid w:val="005C3A7F"/>
    <w:rsid w:val="005C3B69"/>
    <w:rsid w:val="005C3D00"/>
    <w:rsid w:val="005C4FA8"/>
    <w:rsid w:val="005C64B7"/>
    <w:rsid w:val="005C6C8F"/>
    <w:rsid w:val="005D0D7D"/>
    <w:rsid w:val="005D1685"/>
    <w:rsid w:val="005D2E1F"/>
    <w:rsid w:val="005D5EFC"/>
    <w:rsid w:val="005D7672"/>
    <w:rsid w:val="005E06A9"/>
    <w:rsid w:val="005E2537"/>
    <w:rsid w:val="005E28D7"/>
    <w:rsid w:val="005E2B02"/>
    <w:rsid w:val="005E2FA4"/>
    <w:rsid w:val="005E58D5"/>
    <w:rsid w:val="005E7140"/>
    <w:rsid w:val="005E7DDA"/>
    <w:rsid w:val="005F004B"/>
    <w:rsid w:val="005F0619"/>
    <w:rsid w:val="005F07FD"/>
    <w:rsid w:val="005F0AC2"/>
    <w:rsid w:val="005F2ADB"/>
    <w:rsid w:val="005F4978"/>
    <w:rsid w:val="005F4E0A"/>
    <w:rsid w:val="005F4FC8"/>
    <w:rsid w:val="005F6250"/>
    <w:rsid w:val="005F6F39"/>
    <w:rsid w:val="005F6F52"/>
    <w:rsid w:val="005F7E90"/>
    <w:rsid w:val="00600557"/>
    <w:rsid w:val="00601B28"/>
    <w:rsid w:val="00605A6C"/>
    <w:rsid w:val="00606B57"/>
    <w:rsid w:val="00607775"/>
    <w:rsid w:val="00607A92"/>
    <w:rsid w:val="006101CD"/>
    <w:rsid w:val="00610223"/>
    <w:rsid w:val="006109BF"/>
    <w:rsid w:val="00613299"/>
    <w:rsid w:val="006145AF"/>
    <w:rsid w:val="00614B86"/>
    <w:rsid w:val="00615C15"/>
    <w:rsid w:val="0061637E"/>
    <w:rsid w:val="006171C8"/>
    <w:rsid w:val="0061742E"/>
    <w:rsid w:val="00617551"/>
    <w:rsid w:val="0062142E"/>
    <w:rsid w:val="006217FE"/>
    <w:rsid w:val="00623339"/>
    <w:rsid w:val="00624368"/>
    <w:rsid w:val="00624A19"/>
    <w:rsid w:val="00624D53"/>
    <w:rsid w:val="00625B9E"/>
    <w:rsid w:val="006273EA"/>
    <w:rsid w:val="00627774"/>
    <w:rsid w:val="00630547"/>
    <w:rsid w:val="00630D15"/>
    <w:rsid w:val="006313C6"/>
    <w:rsid w:val="00632D7E"/>
    <w:rsid w:val="00633466"/>
    <w:rsid w:val="00633841"/>
    <w:rsid w:val="00634343"/>
    <w:rsid w:val="006343DE"/>
    <w:rsid w:val="00634E47"/>
    <w:rsid w:val="00635050"/>
    <w:rsid w:val="00635E11"/>
    <w:rsid w:val="00636652"/>
    <w:rsid w:val="00636858"/>
    <w:rsid w:val="00636B76"/>
    <w:rsid w:val="00637549"/>
    <w:rsid w:val="006377CD"/>
    <w:rsid w:val="00640141"/>
    <w:rsid w:val="006402DF"/>
    <w:rsid w:val="00640FCD"/>
    <w:rsid w:val="00642718"/>
    <w:rsid w:val="00644944"/>
    <w:rsid w:val="0064506D"/>
    <w:rsid w:val="006451EA"/>
    <w:rsid w:val="00646C88"/>
    <w:rsid w:val="00647D61"/>
    <w:rsid w:val="00651043"/>
    <w:rsid w:val="006510CC"/>
    <w:rsid w:val="00652AAA"/>
    <w:rsid w:val="00653047"/>
    <w:rsid w:val="006539D7"/>
    <w:rsid w:val="00653D75"/>
    <w:rsid w:val="00654716"/>
    <w:rsid w:val="0065527A"/>
    <w:rsid w:val="00656174"/>
    <w:rsid w:val="00656176"/>
    <w:rsid w:val="0065712E"/>
    <w:rsid w:val="006610D0"/>
    <w:rsid w:val="0066290E"/>
    <w:rsid w:val="006649A4"/>
    <w:rsid w:val="006663C8"/>
    <w:rsid w:val="00666998"/>
    <w:rsid w:val="00670477"/>
    <w:rsid w:val="00671166"/>
    <w:rsid w:val="006723C2"/>
    <w:rsid w:val="00673E95"/>
    <w:rsid w:val="006750F8"/>
    <w:rsid w:val="00675EBA"/>
    <w:rsid w:val="006768F1"/>
    <w:rsid w:val="00676970"/>
    <w:rsid w:val="006776B9"/>
    <w:rsid w:val="00677991"/>
    <w:rsid w:val="00680BD9"/>
    <w:rsid w:val="006810F9"/>
    <w:rsid w:val="0068344E"/>
    <w:rsid w:val="00683543"/>
    <w:rsid w:val="0068558A"/>
    <w:rsid w:val="00690C73"/>
    <w:rsid w:val="006920C5"/>
    <w:rsid w:val="00692B9E"/>
    <w:rsid w:val="00692CA5"/>
    <w:rsid w:val="0069300A"/>
    <w:rsid w:val="006957A7"/>
    <w:rsid w:val="006967CA"/>
    <w:rsid w:val="006A094D"/>
    <w:rsid w:val="006A2A71"/>
    <w:rsid w:val="006A3129"/>
    <w:rsid w:val="006A472B"/>
    <w:rsid w:val="006A4CCF"/>
    <w:rsid w:val="006A5269"/>
    <w:rsid w:val="006A547E"/>
    <w:rsid w:val="006A7BF4"/>
    <w:rsid w:val="006B0DD4"/>
    <w:rsid w:val="006B16DF"/>
    <w:rsid w:val="006B18E8"/>
    <w:rsid w:val="006B2AE9"/>
    <w:rsid w:val="006B3526"/>
    <w:rsid w:val="006B4048"/>
    <w:rsid w:val="006B7A6F"/>
    <w:rsid w:val="006C1F69"/>
    <w:rsid w:val="006D0582"/>
    <w:rsid w:val="006D059B"/>
    <w:rsid w:val="006D05CD"/>
    <w:rsid w:val="006D12AE"/>
    <w:rsid w:val="006D1482"/>
    <w:rsid w:val="006D1643"/>
    <w:rsid w:val="006D2CBD"/>
    <w:rsid w:val="006D35ED"/>
    <w:rsid w:val="006D46AB"/>
    <w:rsid w:val="006D484F"/>
    <w:rsid w:val="006D4B4C"/>
    <w:rsid w:val="006D5202"/>
    <w:rsid w:val="006D5FAE"/>
    <w:rsid w:val="006D760B"/>
    <w:rsid w:val="006E0327"/>
    <w:rsid w:val="006E1725"/>
    <w:rsid w:val="006E2FFC"/>
    <w:rsid w:val="006E3A1D"/>
    <w:rsid w:val="006E56BF"/>
    <w:rsid w:val="006E61EC"/>
    <w:rsid w:val="006F5112"/>
    <w:rsid w:val="006F5187"/>
    <w:rsid w:val="006F7947"/>
    <w:rsid w:val="0070017D"/>
    <w:rsid w:val="00700F2C"/>
    <w:rsid w:val="0070271D"/>
    <w:rsid w:val="0070325F"/>
    <w:rsid w:val="00703C7C"/>
    <w:rsid w:val="00703F6C"/>
    <w:rsid w:val="0070523A"/>
    <w:rsid w:val="00707258"/>
    <w:rsid w:val="007073B1"/>
    <w:rsid w:val="00707733"/>
    <w:rsid w:val="00707E9D"/>
    <w:rsid w:val="00710DC0"/>
    <w:rsid w:val="007117C3"/>
    <w:rsid w:val="00712367"/>
    <w:rsid w:val="007135C2"/>
    <w:rsid w:val="00716108"/>
    <w:rsid w:val="007170A9"/>
    <w:rsid w:val="0072324D"/>
    <w:rsid w:val="00723638"/>
    <w:rsid w:val="00724328"/>
    <w:rsid w:val="0072539E"/>
    <w:rsid w:val="007256D9"/>
    <w:rsid w:val="007261BA"/>
    <w:rsid w:val="0072672E"/>
    <w:rsid w:val="00730D53"/>
    <w:rsid w:val="0073135A"/>
    <w:rsid w:val="007316BC"/>
    <w:rsid w:val="00731AF2"/>
    <w:rsid w:val="00731CB3"/>
    <w:rsid w:val="0073215D"/>
    <w:rsid w:val="00733F56"/>
    <w:rsid w:val="007347B5"/>
    <w:rsid w:val="007356E4"/>
    <w:rsid w:val="00735828"/>
    <w:rsid w:val="007359E2"/>
    <w:rsid w:val="00736592"/>
    <w:rsid w:val="007408A1"/>
    <w:rsid w:val="00740DD7"/>
    <w:rsid w:val="00742DF9"/>
    <w:rsid w:val="00743E31"/>
    <w:rsid w:val="00744A86"/>
    <w:rsid w:val="00745281"/>
    <w:rsid w:val="007469C1"/>
    <w:rsid w:val="00747F79"/>
    <w:rsid w:val="00747FCF"/>
    <w:rsid w:val="00750746"/>
    <w:rsid w:val="00752B37"/>
    <w:rsid w:val="00752DAE"/>
    <w:rsid w:val="007533A1"/>
    <w:rsid w:val="007534DE"/>
    <w:rsid w:val="0075477D"/>
    <w:rsid w:val="00754C45"/>
    <w:rsid w:val="00755603"/>
    <w:rsid w:val="00757647"/>
    <w:rsid w:val="00757CEF"/>
    <w:rsid w:val="007600A2"/>
    <w:rsid w:val="00760E4F"/>
    <w:rsid w:val="007614DD"/>
    <w:rsid w:val="00761795"/>
    <w:rsid w:val="00761DB4"/>
    <w:rsid w:val="0076255E"/>
    <w:rsid w:val="007647D8"/>
    <w:rsid w:val="00764879"/>
    <w:rsid w:val="00770649"/>
    <w:rsid w:val="0077093D"/>
    <w:rsid w:val="0077193B"/>
    <w:rsid w:val="007729BD"/>
    <w:rsid w:val="00772A43"/>
    <w:rsid w:val="00774128"/>
    <w:rsid w:val="007750EA"/>
    <w:rsid w:val="007753AF"/>
    <w:rsid w:val="00775A54"/>
    <w:rsid w:val="00775AE2"/>
    <w:rsid w:val="007763BC"/>
    <w:rsid w:val="0077663E"/>
    <w:rsid w:val="0077728E"/>
    <w:rsid w:val="00777B45"/>
    <w:rsid w:val="007804D9"/>
    <w:rsid w:val="00780724"/>
    <w:rsid w:val="00780CE0"/>
    <w:rsid w:val="00782300"/>
    <w:rsid w:val="00782BE5"/>
    <w:rsid w:val="007877B2"/>
    <w:rsid w:val="00787F81"/>
    <w:rsid w:val="00790D69"/>
    <w:rsid w:val="00791274"/>
    <w:rsid w:val="00791E48"/>
    <w:rsid w:val="00792720"/>
    <w:rsid w:val="00792A9F"/>
    <w:rsid w:val="00794BCA"/>
    <w:rsid w:val="00796339"/>
    <w:rsid w:val="007966B0"/>
    <w:rsid w:val="007967C5"/>
    <w:rsid w:val="007A115F"/>
    <w:rsid w:val="007A3B66"/>
    <w:rsid w:val="007A3CB3"/>
    <w:rsid w:val="007A5F7A"/>
    <w:rsid w:val="007A6315"/>
    <w:rsid w:val="007B0597"/>
    <w:rsid w:val="007B161C"/>
    <w:rsid w:val="007B1AB6"/>
    <w:rsid w:val="007B1D5E"/>
    <w:rsid w:val="007B216F"/>
    <w:rsid w:val="007B279C"/>
    <w:rsid w:val="007B45FC"/>
    <w:rsid w:val="007B7D10"/>
    <w:rsid w:val="007B7F69"/>
    <w:rsid w:val="007C0C1C"/>
    <w:rsid w:val="007C1721"/>
    <w:rsid w:val="007C1BD4"/>
    <w:rsid w:val="007C1D95"/>
    <w:rsid w:val="007C2FCF"/>
    <w:rsid w:val="007C3144"/>
    <w:rsid w:val="007C3389"/>
    <w:rsid w:val="007C3F56"/>
    <w:rsid w:val="007C41FC"/>
    <w:rsid w:val="007C4788"/>
    <w:rsid w:val="007C6DAC"/>
    <w:rsid w:val="007C72D8"/>
    <w:rsid w:val="007C7EE1"/>
    <w:rsid w:val="007D05D0"/>
    <w:rsid w:val="007D0CE7"/>
    <w:rsid w:val="007D1630"/>
    <w:rsid w:val="007D2070"/>
    <w:rsid w:val="007D222F"/>
    <w:rsid w:val="007D47A1"/>
    <w:rsid w:val="007D4F1B"/>
    <w:rsid w:val="007D5938"/>
    <w:rsid w:val="007D64E3"/>
    <w:rsid w:val="007D7089"/>
    <w:rsid w:val="007E1312"/>
    <w:rsid w:val="007E1584"/>
    <w:rsid w:val="007E48DF"/>
    <w:rsid w:val="007E60B7"/>
    <w:rsid w:val="007E6BD7"/>
    <w:rsid w:val="007F18E1"/>
    <w:rsid w:val="007F1B9D"/>
    <w:rsid w:val="007F33BE"/>
    <w:rsid w:val="007F3838"/>
    <w:rsid w:val="00801D68"/>
    <w:rsid w:val="00803511"/>
    <w:rsid w:val="00804D43"/>
    <w:rsid w:val="008064CF"/>
    <w:rsid w:val="008076A6"/>
    <w:rsid w:val="008102F5"/>
    <w:rsid w:val="00810E31"/>
    <w:rsid w:val="00812184"/>
    <w:rsid w:val="008122C5"/>
    <w:rsid w:val="008137CC"/>
    <w:rsid w:val="00813A17"/>
    <w:rsid w:val="008163DE"/>
    <w:rsid w:val="008164E2"/>
    <w:rsid w:val="0082345A"/>
    <w:rsid w:val="008239E9"/>
    <w:rsid w:val="00826A1E"/>
    <w:rsid w:val="00826BEB"/>
    <w:rsid w:val="008330C2"/>
    <w:rsid w:val="00833401"/>
    <w:rsid w:val="008357F5"/>
    <w:rsid w:val="00841703"/>
    <w:rsid w:val="0084208E"/>
    <w:rsid w:val="00842CE8"/>
    <w:rsid w:val="00843FDD"/>
    <w:rsid w:val="008455AB"/>
    <w:rsid w:val="008548C4"/>
    <w:rsid w:val="00856F5F"/>
    <w:rsid w:val="008608D2"/>
    <w:rsid w:val="0086217D"/>
    <w:rsid w:val="0086272F"/>
    <w:rsid w:val="00862E29"/>
    <w:rsid w:val="00863BA2"/>
    <w:rsid w:val="00864B06"/>
    <w:rsid w:val="008654AC"/>
    <w:rsid w:val="00865BDD"/>
    <w:rsid w:val="00865D86"/>
    <w:rsid w:val="00865E87"/>
    <w:rsid w:val="00865F8F"/>
    <w:rsid w:val="008662A1"/>
    <w:rsid w:val="00866F75"/>
    <w:rsid w:val="00867C99"/>
    <w:rsid w:val="008702DB"/>
    <w:rsid w:val="008703C8"/>
    <w:rsid w:val="00870F14"/>
    <w:rsid w:val="00871C18"/>
    <w:rsid w:val="008730E0"/>
    <w:rsid w:val="008742DF"/>
    <w:rsid w:val="00874F3F"/>
    <w:rsid w:val="00876728"/>
    <w:rsid w:val="00877114"/>
    <w:rsid w:val="008800F9"/>
    <w:rsid w:val="00881848"/>
    <w:rsid w:val="00882FAA"/>
    <w:rsid w:val="0088387C"/>
    <w:rsid w:val="008841B6"/>
    <w:rsid w:val="0088646F"/>
    <w:rsid w:val="00886F41"/>
    <w:rsid w:val="008873EA"/>
    <w:rsid w:val="0089104A"/>
    <w:rsid w:val="00892887"/>
    <w:rsid w:val="0089337E"/>
    <w:rsid w:val="00894C7D"/>
    <w:rsid w:val="0089712F"/>
    <w:rsid w:val="008A1DDF"/>
    <w:rsid w:val="008A2B32"/>
    <w:rsid w:val="008A2EF2"/>
    <w:rsid w:val="008A348C"/>
    <w:rsid w:val="008A35B3"/>
    <w:rsid w:val="008A3B9D"/>
    <w:rsid w:val="008A5A86"/>
    <w:rsid w:val="008A5F7E"/>
    <w:rsid w:val="008A6AE8"/>
    <w:rsid w:val="008B0737"/>
    <w:rsid w:val="008B117C"/>
    <w:rsid w:val="008B11C3"/>
    <w:rsid w:val="008B127B"/>
    <w:rsid w:val="008B186D"/>
    <w:rsid w:val="008B1D1D"/>
    <w:rsid w:val="008B29C4"/>
    <w:rsid w:val="008B3527"/>
    <w:rsid w:val="008B38CD"/>
    <w:rsid w:val="008B4C10"/>
    <w:rsid w:val="008B53EE"/>
    <w:rsid w:val="008B65EC"/>
    <w:rsid w:val="008B69A5"/>
    <w:rsid w:val="008C1013"/>
    <w:rsid w:val="008C1C4B"/>
    <w:rsid w:val="008C2BA5"/>
    <w:rsid w:val="008C2BF4"/>
    <w:rsid w:val="008C52A3"/>
    <w:rsid w:val="008C6298"/>
    <w:rsid w:val="008C730C"/>
    <w:rsid w:val="008D04FC"/>
    <w:rsid w:val="008D0F33"/>
    <w:rsid w:val="008D1CC5"/>
    <w:rsid w:val="008D23F8"/>
    <w:rsid w:val="008D3FCC"/>
    <w:rsid w:val="008D5B39"/>
    <w:rsid w:val="008D6167"/>
    <w:rsid w:val="008D76CB"/>
    <w:rsid w:val="008E0207"/>
    <w:rsid w:val="008E0CA9"/>
    <w:rsid w:val="008E10BB"/>
    <w:rsid w:val="008E159B"/>
    <w:rsid w:val="008E2E70"/>
    <w:rsid w:val="008E3D88"/>
    <w:rsid w:val="008E4843"/>
    <w:rsid w:val="008F0475"/>
    <w:rsid w:val="008F1C3F"/>
    <w:rsid w:val="008F22AE"/>
    <w:rsid w:val="008F4FB9"/>
    <w:rsid w:val="008F61F0"/>
    <w:rsid w:val="008F6D4E"/>
    <w:rsid w:val="008F6F6A"/>
    <w:rsid w:val="008F7082"/>
    <w:rsid w:val="008F7A02"/>
    <w:rsid w:val="00900313"/>
    <w:rsid w:val="00900618"/>
    <w:rsid w:val="00901046"/>
    <w:rsid w:val="009026A2"/>
    <w:rsid w:val="0090357F"/>
    <w:rsid w:val="00903BE7"/>
    <w:rsid w:val="00904DF0"/>
    <w:rsid w:val="00906798"/>
    <w:rsid w:val="00906902"/>
    <w:rsid w:val="00907C04"/>
    <w:rsid w:val="0091011D"/>
    <w:rsid w:val="00912C1B"/>
    <w:rsid w:val="00912F07"/>
    <w:rsid w:val="00913375"/>
    <w:rsid w:val="00915864"/>
    <w:rsid w:val="0091750D"/>
    <w:rsid w:val="00917669"/>
    <w:rsid w:val="009179B0"/>
    <w:rsid w:val="00921A56"/>
    <w:rsid w:val="00921E55"/>
    <w:rsid w:val="0092235D"/>
    <w:rsid w:val="009258C5"/>
    <w:rsid w:val="00927A83"/>
    <w:rsid w:val="00930808"/>
    <w:rsid w:val="00932DD8"/>
    <w:rsid w:val="009349C5"/>
    <w:rsid w:val="009359A5"/>
    <w:rsid w:val="0093727F"/>
    <w:rsid w:val="0093730C"/>
    <w:rsid w:val="009403EE"/>
    <w:rsid w:val="009427A4"/>
    <w:rsid w:val="00943FCF"/>
    <w:rsid w:val="009457F1"/>
    <w:rsid w:val="0094638B"/>
    <w:rsid w:val="0094649F"/>
    <w:rsid w:val="00946A02"/>
    <w:rsid w:val="00946D1B"/>
    <w:rsid w:val="0094786A"/>
    <w:rsid w:val="00947D76"/>
    <w:rsid w:val="009504AE"/>
    <w:rsid w:val="0095172C"/>
    <w:rsid w:val="009523C1"/>
    <w:rsid w:val="00952D95"/>
    <w:rsid w:val="00953007"/>
    <w:rsid w:val="00953802"/>
    <w:rsid w:val="00954528"/>
    <w:rsid w:val="00954CBE"/>
    <w:rsid w:val="0095683E"/>
    <w:rsid w:val="00960262"/>
    <w:rsid w:val="00960B56"/>
    <w:rsid w:val="00960CB5"/>
    <w:rsid w:val="00960CFC"/>
    <w:rsid w:val="00960E38"/>
    <w:rsid w:val="009620B0"/>
    <w:rsid w:val="00962CDE"/>
    <w:rsid w:val="00964008"/>
    <w:rsid w:val="009646E6"/>
    <w:rsid w:val="0096766D"/>
    <w:rsid w:val="0096785A"/>
    <w:rsid w:val="0097084B"/>
    <w:rsid w:val="009719A7"/>
    <w:rsid w:val="0097381C"/>
    <w:rsid w:val="00973FB9"/>
    <w:rsid w:val="009744D4"/>
    <w:rsid w:val="00974619"/>
    <w:rsid w:val="00976011"/>
    <w:rsid w:val="00976546"/>
    <w:rsid w:val="00977AEF"/>
    <w:rsid w:val="00977CD2"/>
    <w:rsid w:val="00980A5E"/>
    <w:rsid w:val="0098340A"/>
    <w:rsid w:val="00985604"/>
    <w:rsid w:val="009874EE"/>
    <w:rsid w:val="00990D0D"/>
    <w:rsid w:val="00990F1A"/>
    <w:rsid w:val="00991E44"/>
    <w:rsid w:val="00993883"/>
    <w:rsid w:val="0099464C"/>
    <w:rsid w:val="00995303"/>
    <w:rsid w:val="009956DF"/>
    <w:rsid w:val="00995DD5"/>
    <w:rsid w:val="00997361"/>
    <w:rsid w:val="009A30E4"/>
    <w:rsid w:val="009A42A3"/>
    <w:rsid w:val="009A6019"/>
    <w:rsid w:val="009A7268"/>
    <w:rsid w:val="009B08B4"/>
    <w:rsid w:val="009B227D"/>
    <w:rsid w:val="009B2AB9"/>
    <w:rsid w:val="009B3BB6"/>
    <w:rsid w:val="009B441C"/>
    <w:rsid w:val="009B4E89"/>
    <w:rsid w:val="009B5A1F"/>
    <w:rsid w:val="009B7E17"/>
    <w:rsid w:val="009C0F6C"/>
    <w:rsid w:val="009C189C"/>
    <w:rsid w:val="009C2FA6"/>
    <w:rsid w:val="009C4D0C"/>
    <w:rsid w:val="009C5851"/>
    <w:rsid w:val="009C5C0D"/>
    <w:rsid w:val="009C600D"/>
    <w:rsid w:val="009C70F4"/>
    <w:rsid w:val="009C7465"/>
    <w:rsid w:val="009D074D"/>
    <w:rsid w:val="009D0820"/>
    <w:rsid w:val="009D24DD"/>
    <w:rsid w:val="009D304E"/>
    <w:rsid w:val="009D343B"/>
    <w:rsid w:val="009D60CE"/>
    <w:rsid w:val="009D6440"/>
    <w:rsid w:val="009D6EC5"/>
    <w:rsid w:val="009E13C3"/>
    <w:rsid w:val="009E187D"/>
    <w:rsid w:val="009E1BF2"/>
    <w:rsid w:val="009E286E"/>
    <w:rsid w:val="009E288E"/>
    <w:rsid w:val="009E2AB8"/>
    <w:rsid w:val="009E2D55"/>
    <w:rsid w:val="009E3082"/>
    <w:rsid w:val="009E45BD"/>
    <w:rsid w:val="009E4969"/>
    <w:rsid w:val="009E4C9D"/>
    <w:rsid w:val="009F17FB"/>
    <w:rsid w:val="009F2B99"/>
    <w:rsid w:val="009F32EF"/>
    <w:rsid w:val="009F5508"/>
    <w:rsid w:val="009F58C3"/>
    <w:rsid w:val="009F5AD9"/>
    <w:rsid w:val="009F6808"/>
    <w:rsid w:val="009F6E6C"/>
    <w:rsid w:val="00A00622"/>
    <w:rsid w:val="00A026D5"/>
    <w:rsid w:val="00A03634"/>
    <w:rsid w:val="00A0384F"/>
    <w:rsid w:val="00A04CB2"/>
    <w:rsid w:val="00A05887"/>
    <w:rsid w:val="00A107DD"/>
    <w:rsid w:val="00A1086B"/>
    <w:rsid w:val="00A10884"/>
    <w:rsid w:val="00A11E0F"/>
    <w:rsid w:val="00A11FE5"/>
    <w:rsid w:val="00A1332B"/>
    <w:rsid w:val="00A14E2E"/>
    <w:rsid w:val="00A14FAA"/>
    <w:rsid w:val="00A15D87"/>
    <w:rsid w:val="00A16AD0"/>
    <w:rsid w:val="00A2102F"/>
    <w:rsid w:val="00A21292"/>
    <w:rsid w:val="00A244FD"/>
    <w:rsid w:val="00A25788"/>
    <w:rsid w:val="00A26D23"/>
    <w:rsid w:val="00A27673"/>
    <w:rsid w:val="00A276D2"/>
    <w:rsid w:val="00A27970"/>
    <w:rsid w:val="00A305B7"/>
    <w:rsid w:val="00A30FED"/>
    <w:rsid w:val="00A31057"/>
    <w:rsid w:val="00A319A1"/>
    <w:rsid w:val="00A31B5A"/>
    <w:rsid w:val="00A31F4D"/>
    <w:rsid w:val="00A32282"/>
    <w:rsid w:val="00A32B7F"/>
    <w:rsid w:val="00A3312D"/>
    <w:rsid w:val="00A35243"/>
    <w:rsid w:val="00A356F4"/>
    <w:rsid w:val="00A36217"/>
    <w:rsid w:val="00A36460"/>
    <w:rsid w:val="00A36D06"/>
    <w:rsid w:val="00A37662"/>
    <w:rsid w:val="00A379B4"/>
    <w:rsid w:val="00A400BA"/>
    <w:rsid w:val="00A41F57"/>
    <w:rsid w:val="00A42E05"/>
    <w:rsid w:val="00A437ED"/>
    <w:rsid w:val="00A440C6"/>
    <w:rsid w:val="00A44364"/>
    <w:rsid w:val="00A509D9"/>
    <w:rsid w:val="00A50E4A"/>
    <w:rsid w:val="00A510CB"/>
    <w:rsid w:val="00A52A19"/>
    <w:rsid w:val="00A5491D"/>
    <w:rsid w:val="00A54BB7"/>
    <w:rsid w:val="00A55127"/>
    <w:rsid w:val="00A55EBD"/>
    <w:rsid w:val="00A56D69"/>
    <w:rsid w:val="00A57B8F"/>
    <w:rsid w:val="00A57DE7"/>
    <w:rsid w:val="00A57EC2"/>
    <w:rsid w:val="00A612E4"/>
    <w:rsid w:val="00A61F87"/>
    <w:rsid w:val="00A62D67"/>
    <w:rsid w:val="00A6466E"/>
    <w:rsid w:val="00A64A6C"/>
    <w:rsid w:val="00A727BB"/>
    <w:rsid w:val="00A7306C"/>
    <w:rsid w:val="00A73255"/>
    <w:rsid w:val="00A74194"/>
    <w:rsid w:val="00A7423C"/>
    <w:rsid w:val="00A74468"/>
    <w:rsid w:val="00A74532"/>
    <w:rsid w:val="00A7459D"/>
    <w:rsid w:val="00A745EE"/>
    <w:rsid w:val="00A75734"/>
    <w:rsid w:val="00A76F6E"/>
    <w:rsid w:val="00A805CF"/>
    <w:rsid w:val="00A809DB"/>
    <w:rsid w:val="00A80CBF"/>
    <w:rsid w:val="00A81E5E"/>
    <w:rsid w:val="00A82960"/>
    <w:rsid w:val="00A86249"/>
    <w:rsid w:val="00A90F23"/>
    <w:rsid w:val="00A9161B"/>
    <w:rsid w:val="00A94094"/>
    <w:rsid w:val="00A94F1E"/>
    <w:rsid w:val="00AA0A8D"/>
    <w:rsid w:val="00AA3046"/>
    <w:rsid w:val="00AA4101"/>
    <w:rsid w:val="00AA4A4C"/>
    <w:rsid w:val="00AA603C"/>
    <w:rsid w:val="00AB1DDD"/>
    <w:rsid w:val="00AB3732"/>
    <w:rsid w:val="00AB3EE0"/>
    <w:rsid w:val="00AB41BB"/>
    <w:rsid w:val="00AC1C4D"/>
    <w:rsid w:val="00AC2F01"/>
    <w:rsid w:val="00AC2FB2"/>
    <w:rsid w:val="00AC419F"/>
    <w:rsid w:val="00AC42EE"/>
    <w:rsid w:val="00AC487F"/>
    <w:rsid w:val="00AC495E"/>
    <w:rsid w:val="00AC6042"/>
    <w:rsid w:val="00AC684F"/>
    <w:rsid w:val="00AC7304"/>
    <w:rsid w:val="00AC7E57"/>
    <w:rsid w:val="00AD01DD"/>
    <w:rsid w:val="00AD182D"/>
    <w:rsid w:val="00AD1F45"/>
    <w:rsid w:val="00AD2573"/>
    <w:rsid w:val="00AD39E1"/>
    <w:rsid w:val="00AD4575"/>
    <w:rsid w:val="00AD564B"/>
    <w:rsid w:val="00AD5D87"/>
    <w:rsid w:val="00AD6C85"/>
    <w:rsid w:val="00AD6E13"/>
    <w:rsid w:val="00AE1E6D"/>
    <w:rsid w:val="00AE347A"/>
    <w:rsid w:val="00AE66F4"/>
    <w:rsid w:val="00AE69E9"/>
    <w:rsid w:val="00AE7A9A"/>
    <w:rsid w:val="00AF14C3"/>
    <w:rsid w:val="00AF1C21"/>
    <w:rsid w:val="00AF1FAD"/>
    <w:rsid w:val="00AF23D3"/>
    <w:rsid w:val="00AF29DC"/>
    <w:rsid w:val="00AF2A40"/>
    <w:rsid w:val="00AF31B2"/>
    <w:rsid w:val="00AF349A"/>
    <w:rsid w:val="00AF66DC"/>
    <w:rsid w:val="00AF6E00"/>
    <w:rsid w:val="00AF7ABF"/>
    <w:rsid w:val="00AF7ED5"/>
    <w:rsid w:val="00B0016A"/>
    <w:rsid w:val="00B002A7"/>
    <w:rsid w:val="00B00FEE"/>
    <w:rsid w:val="00B023D1"/>
    <w:rsid w:val="00B028C1"/>
    <w:rsid w:val="00B02A1B"/>
    <w:rsid w:val="00B03D0A"/>
    <w:rsid w:val="00B04AFB"/>
    <w:rsid w:val="00B05F04"/>
    <w:rsid w:val="00B06492"/>
    <w:rsid w:val="00B066BD"/>
    <w:rsid w:val="00B119FC"/>
    <w:rsid w:val="00B1243C"/>
    <w:rsid w:val="00B129D0"/>
    <w:rsid w:val="00B13484"/>
    <w:rsid w:val="00B1442F"/>
    <w:rsid w:val="00B14DE2"/>
    <w:rsid w:val="00B16DFF"/>
    <w:rsid w:val="00B210A0"/>
    <w:rsid w:val="00B21EB8"/>
    <w:rsid w:val="00B22020"/>
    <w:rsid w:val="00B22BCB"/>
    <w:rsid w:val="00B230C2"/>
    <w:rsid w:val="00B2479B"/>
    <w:rsid w:val="00B25155"/>
    <w:rsid w:val="00B26C47"/>
    <w:rsid w:val="00B30209"/>
    <w:rsid w:val="00B30F68"/>
    <w:rsid w:val="00B31731"/>
    <w:rsid w:val="00B3175A"/>
    <w:rsid w:val="00B31B48"/>
    <w:rsid w:val="00B333B9"/>
    <w:rsid w:val="00B353C5"/>
    <w:rsid w:val="00B3659C"/>
    <w:rsid w:val="00B37A4D"/>
    <w:rsid w:val="00B37D65"/>
    <w:rsid w:val="00B40CC1"/>
    <w:rsid w:val="00B436B3"/>
    <w:rsid w:val="00B44DF5"/>
    <w:rsid w:val="00B47DEA"/>
    <w:rsid w:val="00B47F22"/>
    <w:rsid w:val="00B51582"/>
    <w:rsid w:val="00B51D93"/>
    <w:rsid w:val="00B5234D"/>
    <w:rsid w:val="00B524BE"/>
    <w:rsid w:val="00B5279B"/>
    <w:rsid w:val="00B52DFA"/>
    <w:rsid w:val="00B543D3"/>
    <w:rsid w:val="00B56663"/>
    <w:rsid w:val="00B57B75"/>
    <w:rsid w:val="00B60509"/>
    <w:rsid w:val="00B6113C"/>
    <w:rsid w:val="00B61418"/>
    <w:rsid w:val="00B623E9"/>
    <w:rsid w:val="00B62B87"/>
    <w:rsid w:val="00B62FB9"/>
    <w:rsid w:val="00B645F8"/>
    <w:rsid w:val="00B671F0"/>
    <w:rsid w:val="00B70B6D"/>
    <w:rsid w:val="00B7135F"/>
    <w:rsid w:val="00B71925"/>
    <w:rsid w:val="00B72208"/>
    <w:rsid w:val="00B72706"/>
    <w:rsid w:val="00B7436A"/>
    <w:rsid w:val="00B75CF0"/>
    <w:rsid w:val="00B75D88"/>
    <w:rsid w:val="00B80C1C"/>
    <w:rsid w:val="00B81062"/>
    <w:rsid w:val="00B81A78"/>
    <w:rsid w:val="00B81ACD"/>
    <w:rsid w:val="00B82574"/>
    <w:rsid w:val="00B83706"/>
    <w:rsid w:val="00B84B7B"/>
    <w:rsid w:val="00B86293"/>
    <w:rsid w:val="00B86498"/>
    <w:rsid w:val="00B86883"/>
    <w:rsid w:val="00B8796C"/>
    <w:rsid w:val="00B901CD"/>
    <w:rsid w:val="00B90DFD"/>
    <w:rsid w:val="00B9441F"/>
    <w:rsid w:val="00B94D18"/>
    <w:rsid w:val="00BA0E41"/>
    <w:rsid w:val="00BA0FEB"/>
    <w:rsid w:val="00BA2760"/>
    <w:rsid w:val="00BA2E2A"/>
    <w:rsid w:val="00BA31A2"/>
    <w:rsid w:val="00BA3237"/>
    <w:rsid w:val="00BA3A6F"/>
    <w:rsid w:val="00BA4C3D"/>
    <w:rsid w:val="00BA5AC7"/>
    <w:rsid w:val="00BA7397"/>
    <w:rsid w:val="00BA79C1"/>
    <w:rsid w:val="00BB039F"/>
    <w:rsid w:val="00BB0E62"/>
    <w:rsid w:val="00BB27A0"/>
    <w:rsid w:val="00BB6B38"/>
    <w:rsid w:val="00BC0E03"/>
    <w:rsid w:val="00BC0F92"/>
    <w:rsid w:val="00BC2984"/>
    <w:rsid w:val="00BC2C15"/>
    <w:rsid w:val="00BC5A90"/>
    <w:rsid w:val="00BC660F"/>
    <w:rsid w:val="00BD0A4D"/>
    <w:rsid w:val="00BD0AA9"/>
    <w:rsid w:val="00BD1488"/>
    <w:rsid w:val="00BD2B5E"/>
    <w:rsid w:val="00BD2CB1"/>
    <w:rsid w:val="00BD2DF8"/>
    <w:rsid w:val="00BD52E6"/>
    <w:rsid w:val="00BD5DEA"/>
    <w:rsid w:val="00BD6BB1"/>
    <w:rsid w:val="00BD7590"/>
    <w:rsid w:val="00BD7E76"/>
    <w:rsid w:val="00BE12DB"/>
    <w:rsid w:val="00BE1B56"/>
    <w:rsid w:val="00BE1C83"/>
    <w:rsid w:val="00BE39A6"/>
    <w:rsid w:val="00BE4772"/>
    <w:rsid w:val="00BE4855"/>
    <w:rsid w:val="00BE490D"/>
    <w:rsid w:val="00BE53D4"/>
    <w:rsid w:val="00BE66A6"/>
    <w:rsid w:val="00BE6F8B"/>
    <w:rsid w:val="00BE7DFC"/>
    <w:rsid w:val="00BF1AF8"/>
    <w:rsid w:val="00BF1FBE"/>
    <w:rsid w:val="00BF2194"/>
    <w:rsid w:val="00BF48C8"/>
    <w:rsid w:val="00BF70D0"/>
    <w:rsid w:val="00BF792A"/>
    <w:rsid w:val="00C011AD"/>
    <w:rsid w:val="00C013D7"/>
    <w:rsid w:val="00C020BF"/>
    <w:rsid w:val="00C02D0E"/>
    <w:rsid w:val="00C035C5"/>
    <w:rsid w:val="00C04A47"/>
    <w:rsid w:val="00C073BA"/>
    <w:rsid w:val="00C11AAF"/>
    <w:rsid w:val="00C11D56"/>
    <w:rsid w:val="00C12D2F"/>
    <w:rsid w:val="00C1535D"/>
    <w:rsid w:val="00C17D7B"/>
    <w:rsid w:val="00C20960"/>
    <w:rsid w:val="00C20B87"/>
    <w:rsid w:val="00C221B9"/>
    <w:rsid w:val="00C231E2"/>
    <w:rsid w:val="00C23D50"/>
    <w:rsid w:val="00C26906"/>
    <w:rsid w:val="00C31AFE"/>
    <w:rsid w:val="00C31F7A"/>
    <w:rsid w:val="00C3251F"/>
    <w:rsid w:val="00C326C8"/>
    <w:rsid w:val="00C33520"/>
    <w:rsid w:val="00C33BD2"/>
    <w:rsid w:val="00C34586"/>
    <w:rsid w:val="00C355AD"/>
    <w:rsid w:val="00C4264F"/>
    <w:rsid w:val="00C44201"/>
    <w:rsid w:val="00C44E56"/>
    <w:rsid w:val="00C465C3"/>
    <w:rsid w:val="00C4675C"/>
    <w:rsid w:val="00C470A6"/>
    <w:rsid w:val="00C4717E"/>
    <w:rsid w:val="00C52446"/>
    <w:rsid w:val="00C5427C"/>
    <w:rsid w:val="00C553D0"/>
    <w:rsid w:val="00C553EA"/>
    <w:rsid w:val="00C5551B"/>
    <w:rsid w:val="00C55D00"/>
    <w:rsid w:val="00C57B63"/>
    <w:rsid w:val="00C61AC3"/>
    <w:rsid w:val="00C61C50"/>
    <w:rsid w:val="00C62E21"/>
    <w:rsid w:val="00C63246"/>
    <w:rsid w:val="00C63D93"/>
    <w:rsid w:val="00C65ADF"/>
    <w:rsid w:val="00C65D1B"/>
    <w:rsid w:val="00C668B4"/>
    <w:rsid w:val="00C676EC"/>
    <w:rsid w:val="00C70345"/>
    <w:rsid w:val="00C7059C"/>
    <w:rsid w:val="00C707F2"/>
    <w:rsid w:val="00C7124A"/>
    <w:rsid w:val="00C72065"/>
    <w:rsid w:val="00C729CA"/>
    <w:rsid w:val="00C73EAA"/>
    <w:rsid w:val="00C74CBA"/>
    <w:rsid w:val="00C75A48"/>
    <w:rsid w:val="00C75F29"/>
    <w:rsid w:val="00C7626E"/>
    <w:rsid w:val="00C7770B"/>
    <w:rsid w:val="00C80045"/>
    <w:rsid w:val="00C80183"/>
    <w:rsid w:val="00C80752"/>
    <w:rsid w:val="00C80CAD"/>
    <w:rsid w:val="00C81178"/>
    <w:rsid w:val="00C816CB"/>
    <w:rsid w:val="00C81A07"/>
    <w:rsid w:val="00C8211A"/>
    <w:rsid w:val="00C825D8"/>
    <w:rsid w:val="00C82865"/>
    <w:rsid w:val="00C8375A"/>
    <w:rsid w:val="00C83D67"/>
    <w:rsid w:val="00C841DE"/>
    <w:rsid w:val="00C85AEC"/>
    <w:rsid w:val="00C860FC"/>
    <w:rsid w:val="00C86722"/>
    <w:rsid w:val="00C86F61"/>
    <w:rsid w:val="00C87194"/>
    <w:rsid w:val="00C902EF"/>
    <w:rsid w:val="00C9119A"/>
    <w:rsid w:val="00C91C17"/>
    <w:rsid w:val="00C95061"/>
    <w:rsid w:val="00C9518C"/>
    <w:rsid w:val="00C95B6F"/>
    <w:rsid w:val="00C96B84"/>
    <w:rsid w:val="00C96E9D"/>
    <w:rsid w:val="00CA0279"/>
    <w:rsid w:val="00CA24AE"/>
    <w:rsid w:val="00CA25E4"/>
    <w:rsid w:val="00CA2690"/>
    <w:rsid w:val="00CA26EA"/>
    <w:rsid w:val="00CA5E93"/>
    <w:rsid w:val="00CA63F1"/>
    <w:rsid w:val="00CA7A27"/>
    <w:rsid w:val="00CB0056"/>
    <w:rsid w:val="00CB0BF4"/>
    <w:rsid w:val="00CB14A3"/>
    <w:rsid w:val="00CB1C27"/>
    <w:rsid w:val="00CB47B6"/>
    <w:rsid w:val="00CB55E5"/>
    <w:rsid w:val="00CC0585"/>
    <w:rsid w:val="00CC1A2F"/>
    <w:rsid w:val="00CC222A"/>
    <w:rsid w:val="00CC49C3"/>
    <w:rsid w:val="00CC4F5F"/>
    <w:rsid w:val="00CC5760"/>
    <w:rsid w:val="00CC7A33"/>
    <w:rsid w:val="00CD1AE1"/>
    <w:rsid w:val="00CD1F86"/>
    <w:rsid w:val="00CD2476"/>
    <w:rsid w:val="00CD4AE2"/>
    <w:rsid w:val="00CD59C4"/>
    <w:rsid w:val="00CE07D2"/>
    <w:rsid w:val="00CE0822"/>
    <w:rsid w:val="00CE0B38"/>
    <w:rsid w:val="00CE1F51"/>
    <w:rsid w:val="00CE3861"/>
    <w:rsid w:val="00CE3B03"/>
    <w:rsid w:val="00CE431D"/>
    <w:rsid w:val="00CE486C"/>
    <w:rsid w:val="00CE5E8E"/>
    <w:rsid w:val="00CE6CE8"/>
    <w:rsid w:val="00CE7303"/>
    <w:rsid w:val="00CE766F"/>
    <w:rsid w:val="00CF0876"/>
    <w:rsid w:val="00CF37B6"/>
    <w:rsid w:val="00CF38D3"/>
    <w:rsid w:val="00CF4F8B"/>
    <w:rsid w:val="00CF504B"/>
    <w:rsid w:val="00CF6CEA"/>
    <w:rsid w:val="00CF6ECF"/>
    <w:rsid w:val="00CF7E39"/>
    <w:rsid w:val="00CF7FDC"/>
    <w:rsid w:val="00D000CD"/>
    <w:rsid w:val="00D002FE"/>
    <w:rsid w:val="00D02C49"/>
    <w:rsid w:val="00D03C8B"/>
    <w:rsid w:val="00D03F21"/>
    <w:rsid w:val="00D05E95"/>
    <w:rsid w:val="00D07101"/>
    <w:rsid w:val="00D071E1"/>
    <w:rsid w:val="00D1028F"/>
    <w:rsid w:val="00D1043A"/>
    <w:rsid w:val="00D13F17"/>
    <w:rsid w:val="00D14301"/>
    <w:rsid w:val="00D155D3"/>
    <w:rsid w:val="00D156F5"/>
    <w:rsid w:val="00D16CF7"/>
    <w:rsid w:val="00D176E7"/>
    <w:rsid w:val="00D17FE4"/>
    <w:rsid w:val="00D2146C"/>
    <w:rsid w:val="00D2649E"/>
    <w:rsid w:val="00D314EE"/>
    <w:rsid w:val="00D31B83"/>
    <w:rsid w:val="00D32FEF"/>
    <w:rsid w:val="00D354ED"/>
    <w:rsid w:val="00D37152"/>
    <w:rsid w:val="00D408FB"/>
    <w:rsid w:val="00D43281"/>
    <w:rsid w:val="00D44ADF"/>
    <w:rsid w:val="00D44F20"/>
    <w:rsid w:val="00D4561A"/>
    <w:rsid w:val="00D46393"/>
    <w:rsid w:val="00D470DC"/>
    <w:rsid w:val="00D51B83"/>
    <w:rsid w:val="00D522EE"/>
    <w:rsid w:val="00D53EA3"/>
    <w:rsid w:val="00D53EAD"/>
    <w:rsid w:val="00D54313"/>
    <w:rsid w:val="00D54BDC"/>
    <w:rsid w:val="00D56C53"/>
    <w:rsid w:val="00D60012"/>
    <w:rsid w:val="00D6073E"/>
    <w:rsid w:val="00D61291"/>
    <w:rsid w:val="00D6163A"/>
    <w:rsid w:val="00D62C42"/>
    <w:rsid w:val="00D657AB"/>
    <w:rsid w:val="00D658DF"/>
    <w:rsid w:val="00D65C0B"/>
    <w:rsid w:val="00D7093E"/>
    <w:rsid w:val="00D715F4"/>
    <w:rsid w:val="00D750C2"/>
    <w:rsid w:val="00D75630"/>
    <w:rsid w:val="00D75738"/>
    <w:rsid w:val="00D75E07"/>
    <w:rsid w:val="00D763E7"/>
    <w:rsid w:val="00D76400"/>
    <w:rsid w:val="00D77EA7"/>
    <w:rsid w:val="00D80672"/>
    <w:rsid w:val="00D81DFA"/>
    <w:rsid w:val="00D837DE"/>
    <w:rsid w:val="00D84AC3"/>
    <w:rsid w:val="00D85A79"/>
    <w:rsid w:val="00D86985"/>
    <w:rsid w:val="00D87675"/>
    <w:rsid w:val="00D91F04"/>
    <w:rsid w:val="00D95C10"/>
    <w:rsid w:val="00DA003E"/>
    <w:rsid w:val="00DA0A50"/>
    <w:rsid w:val="00DA1DD5"/>
    <w:rsid w:val="00DA3C5D"/>
    <w:rsid w:val="00DA43B4"/>
    <w:rsid w:val="00DA48AE"/>
    <w:rsid w:val="00DA4D59"/>
    <w:rsid w:val="00DB178C"/>
    <w:rsid w:val="00DB1862"/>
    <w:rsid w:val="00DB210F"/>
    <w:rsid w:val="00DB4332"/>
    <w:rsid w:val="00DB63D9"/>
    <w:rsid w:val="00DB6DE2"/>
    <w:rsid w:val="00DB75ED"/>
    <w:rsid w:val="00DB7DD2"/>
    <w:rsid w:val="00DC0252"/>
    <w:rsid w:val="00DC03E5"/>
    <w:rsid w:val="00DC2234"/>
    <w:rsid w:val="00DC2877"/>
    <w:rsid w:val="00DC407E"/>
    <w:rsid w:val="00DC4935"/>
    <w:rsid w:val="00DC6418"/>
    <w:rsid w:val="00DC6B1A"/>
    <w:rsid w:val="00DC6B7C"/>
    <w:rsid w:val="00DC732C"/>
    <w:rsid w:val="00DD07ED"/>
    <w:rsid w:val="00DD36D4"/>
    <w:rsid w:val="00DD4086"/>
    <w:rsid w:val="00DD4F13"/>
    <w:rsid w:val="00DE1DC1"/>
    <w:rsid w:val="00DE2E6A"/>
    <w:rsid w:val="00DE2EC5"/>
    <w:rsid w:val="00DE38A3"/>
    <w:rsid w:val="00DE43FE"/>
    <w:rsid w:val="00DE51FF"/>
    <w:rsid w:val="00DE5D0B"/>
    <w:rsid w:val="00DE65FA"/>
    <w:rsid w:val="00DE67FA"/>
    <w:rsid w:val="00DE6FC8"/>
    <w:rsid w:val="00DE791E"/>
    <w:rsid w:val="00DF07CC"/>
    <w:rsid w:val="00DF30CF"/>
    <w:rsid w:val="00DF4AFC"/>
    <w:rsid w:val="00DF7005"/>
    <w:rsid w:val="00DF7134"/>
    <w:rsid w:val="00E015E3"/>
    <w:rsid w:val="00E016ED"/>
    <w:rsid w:val="00E044C1"/>
    <w:rsid w:val="00E052BC"/>
    <w:rsid w:val="00E127B1"/>
    <w:rsid w:val="00E16570"/>
    <w:rsid w:val="00E16E6F"/>
    <w:rsid w:val="00E174CF"/>
    <w:rsid w:val="00E17B1D"/>
    <w:rsid w:val="00E2041D"/>
    <w:rsid w:val="00E20663"/>
    <w:rsid w:val="00E21199"/>
    <w:rsid w:val="00E211AC"/>
    <w:rsid w:val="00E21F95"/>
    <w:rsid w:val="00E23EAF"/>
    <w:rsid w:val="00E24232"/>
    <w:rsid w:val="00E25317"/>
    <w:rsid w:val="00E25793"/>
    <w:rsid w:val="00E2589F"/>
    <w:rsid w:val="00E261E4"/>
    <w:rsid w:val="00E26423"/>
    <w:rsid w:val="00E2669E"/>
    <w:rsid w:val="00E310AF"/>
    <w:rsid w:val="00E315D7"/>
    <w:rsid w:val="00E32F05"/>
    <w:rsid w:val="00E3427B"/>
    <w:rsid w:val="00E35762"/>
    <w:rsid w:val="00E37C1A"/>
    <w:rsid w:val="00E37E0C"/>
    <w:rsid w:val="00E42762"/>
    <w:rsid w:val="00E42846"/>
    <w:rsid w:val="00E4302B"/>
    <w:rsid w:val="00E45C56"/>
    <w:rsid w:val="00E46F44"/>
    <w:rsid w:val="00E47F69"/>
    <w:rsid w:val="00E50681"/>
    <w:rsid w:val="00E52CE7"/>
    <w:rsid w:val="00E53222"/>
    <w:rsid w:val="00E542CB"/>
    <w:rsid w:val="00E54D10"/>
    <w:rsid w:val="00E54FBD"/>
    <w:rsid w:val="00E6061A"/>
    <w:rsid w:val="00E60854"/>
    <w:rsid w:val="00E60986"/>
    <w:rsid w:val="00E61199"/>
    <w:rsid w:val="00E61F78"/>
    <w:rsid w:val="00E633CD"/>
    <w:rsid w:val="00E63D5B"/>
    <w:rsid w:val="00E643BE"/>
    <w:rsid w:val="00E64B40"/>
    <w:rsid w:val="00E65E4E"/>
    <w:rsid w:val="00E66877"/>
    <w:rsid w:val="00E67D96"/>
    <w:rsid w:val="00E7062D"/>
    <w:rsid w:val="00E72277"/>
    <w:rsid w:val="00E72F23"/>
    <w:rsid w:val="00E7763E"/>
    <w:rsid w:val="00E77855"/>
    <w:rsid w:val="00E7794C"/>
    <w:rsid w:val="00E8089A"/>
    <w:rsid w:val="00E808FD"/>
    <w:rsid w:val="00E8217D"/>
    <w:rsid w:val="00E82DAF"/>
    <w:rsid w:val="00E84425"/>
    <w:rsid w:val="00E8488C"/>
    <w:rsid w:val="00E84D54"/>
    <w:rsid w:val="00E84E24"/>
    <w:rsid w:val="00E84FDC"/>
    <w:rsid w:val="00E8622B"/>
    <w:rsid w:val="00E867A6"/>
    <w:rsid w:val="00E86D0C"/>
    <w:rsid w:val="00E873D3"/>
    <w:rsid w:val="00E93C5A"/>
    <w:rsid w:val="00E94986"/>
    <w:rsid w:val="00E9559C"/>
    <w:rsid w:val="00E97DFA"/>
    <w:rsid w:val="00EA0035"/>
    <w:rsid w:val="00EA0CAD"/>
    <w:rsid w:val="00EA1204"/>
    <w:rsid w:val="00EA25C6"/>
    <w:rsid w:val="00EA2BD0"/>
    <w:rsid w:val="00EA33DC"/>
    <w:rsid w:val="00EA3C1B"/>
    <w:rsid w:val="00EA4269"/>
    <w:rsid w:val="00EA4959"/>
    <w:rsid w:val="00EB0350"/>
    <w:rsid w:val="00EB0B5D"/>
    <w:rsid w:val="00EB0C34"/>
    <w:rsid w:val="00EB211E"/>
    <w:rsid w:val="00EB3507"/>
    <w:rsid w:val="00EB454A"/>
    <w:rsid w:val="00EB7184"/>
    <w:rsid w:val="00EB7310"/>
    <w:rsid w:val="00EC2A76"/>
    <w:rsid w:val="00EC3369"/>
    <w:rsid w:val="00EC38E9"/>
    <w:rsid w:val="00EC50E3"/>
    <w:rsid w:val="00EC7417"/>
    <w:rsid w:val="00EC74A4"/>
    <w:rsid w:val="00EC7D17"/>
    <w:rsid w:val="00ED0050"/>
    <w:rsid w:val="00ED072A"/>
    <w:rsid w:val="00ED1F3B"/>
    <w:rsid w:val="00ED2275"/>
    <w:rsid w:val="00ED3646"/>
    <w:rsid w:val="00ED4B4B"/>
    <w:rsid w:val="00ED5692"/>
    <w:rsid w:val="00ED5ACB"/>
    <w:rsid w:val="00ED6D67"/>
    <w:rsid w:val="00ED7D9F"/>
    <w:rsid w:val="00EE08D3"/>
    <w:rsid w:val="00EE09C1"/>
    <w:rsid w:val="00EE0EF9"/>
    <w:rsid w:val="00EE19F4"/>
    <w:rsid w:val="00EE336B"/>
    <w:rsid w:val="00EE4E0D"/>
    <w:rsid w:val="00EE50AF"/>
    <w:rsid w:val="00EE757B"/>
    <w:rsid w:val="00EF0345"/>
    <w:rsid w:val="00EF054A"/>
    <w:rsid w:val="00EF1FE6"/>
    <w:rsid w:val="00EF298F"/>
    <w:rsid w:val="00EF305E"/>
    <w:rsid w:val="00EF4CD2"/>
    <w:rsid w:val="00EF5692"/>
    <w:rsid w:val="00EF5C3D"/>
    <w:rsid w:val="00F009AF"/>
    <w:rsid w:val="00F022F8"/>
    <w:rsid w:val="00F049B0"/>
    <w:rsid w:val="00F053DE"/>
    <w:rsid w:val="00F05744"/>
    <w:rsid w:val="00F058A6"/>
    <w:rsid w:val="00F05D21"/>
    <w:rsid w:val="00F05F79"/>
    <w:rsid w:val="00F066EC"/>
    <w:rsid w:val="00F06E7E"/>
    <w:rsid w:val="00F12C17"/>
    <w:rsid w:val="00F15FE9"/>
    <w:rsid w:val="00F20C78"/>
    <w:rsid w:val="00F2110D"/>
    <w:rsid w:val="00F21959"/>
    <w:rsid w:val="00F22DE8"/>
    <w:rsid w:val="00F23FCC"/>
    <w:rsid w:val="00F24EA8"/>
    <w:rsid w:val="00F25572"/>
    <w:rsid w:val="00F306EA"/>
    <w:rsid w:val="00F3234F"/>
    <w:rsid w:val="00F326DC"/>
    <w:rsid w:val="00F33171"/>
    <w:rsid w:val="00F335D5"/>
    <w:rsid w:val="00F35F09"/>
    <w:rsid w:val="00F36CE1"/>
    <w:rsid w:val="00F40253"/>
    <w:rsid w:val="00F408C6"/>
    <w:rsid w:val="00F4127E"/>
    <w:rsid w:val="00F419CB"/>
    <w:rsid w:val="00F449E6"/>
    <w:rsid w:val="00F46F01"/>
    <w:rsid w:val="00F525D7"/>
    <w:rsid w:val="00F601FE"/>
    <w:rsid w:val="00F60E51"/>
    <w:rsid w:val="00F6109F"/>
    <w:rsid w:val="00F6416C"/>
    <w:rsid w:val="00F64705"/>
    <w:rsid w:val="00F64C76"/>
    <w:rsid w:val="00F656CC"/>
    <w:rsid w:val="00F65D98"/>
    <w:rsid w:val="00F66B16"/>
    <w:rsid w:val="00F67248"/>
    <w:rsid w:val="00F67B55"/>
    <w:rsid w:val="00F71D7B"/>
    <w:rsid w:val="00F724D8"/>
    <w:rsid w:val="00F72826"/>
    <w:rsid w:val="00F73221"/>
    <w:rsid w:val="00F7364C"/>
    <w:rsid w:val="00F73AFB"/>
    <w:rsid w:val="00F73E92"/>
    <w:rsid w:val="00F73F38"/>
    <w:rsid w:val="00F743C8"/>
    <w:rsid w:val="00F75C63"/>
    <w:rsid w:val="00F76DD4"/>
    <w:rsid w:val="00F77554"/>
    <w:rsid w:val="00F77B92"/>
    <w:rsid w:val="00F81293"/>
    <w:rsid w:val="00F82A2F"/>
    <w:rsid w:val="00F82FE9"/>
    <w:rsid w:val="00F84B82"/>
    <w:rsid w:val="00F85083"/>
    <w:rsid w:val="00F867E0"/>
    <w:rsid w:val="00F90FE4"/>
    <w:rsid w:val="00F9204D"/>
    <w:rsid w:val="00F94B14"/>
    <w:rsid w:val="00F959E8"/>
    <w:rsid w:val="00F96205"/>
    <w:rsid w:val="00F9740F"/>
    <w:rsid w:val="00FA0240"/>
    <w:rsid w:val="00FA04A2"/>
    <w:rsid w:val="00FA0729"/>
    <w:rsid w:val="00FA373B"/>
    <w:rsid w:val="00FA3C9D"/>
    <w:rsid w:val="00FA76CD"/>
    <w:rsid w:val="00FA7BCA"/>
    <w:rsid w:val="00FB088C"/>
    <w:rsid w:val="00FB1683"/>
    <w:rsid w:val="00FB2C88"/>
    <w:rsid w:val="00FB2CCE"/>
    <w:rsid w:val="00FB4500"/>
    <w:rsid w:val="00FB45F7"/>
    <w:rsid w:val="00FB5280"/>
    <w:rsid w:val="00FB53DB"/>
    <w:rsid w:val="00FB6070"/>
    <w:rsid w:val="00FB6F37"/>
    <w:rsid w:val="00FB7924"/>
    <w:rsid w:val="00FC0253"/>
    <w:rsid w:val="00FC05C2"/>
    <w:rsid w:val="00FC1E23"/>
    <w:rsid w:val="00FC27ED"/>
    <w:rsid w:val="00FC7664"/>
    <w:rsid w:val="00FD11CB"/>
    <w:rsid w:val="00FD4163"/>
    <w:rsid w:val="00FD425E"/>
    <w:rsid w:val="00FD459B"/>
    <w:rsid w:val="00FD4EB1"/>
    <w:rsid w:val="00FD62D9"/>
    <w:rsid w:val="00FD659F"/>
    <w:rsid w:val="00FD7424"/>
    <w:rsid w:val="00FE1C85"/>
    <w:rsid w:val="00FE30E0"/>
    <w:rsid w:val="00FE5548"/>
    <w:rsid w:val="00FE7AC3"/>
    <w:rsid w:val="00FE7F7F"/>
    <w:rsid w:val="00FF008F"/>
    <w:rsid w:val="00FF00EB"/>
    <w:rsid w:val="00FF1A55"/>
    <w:rsid w:val="00FF37F8"/>
    <w:rsid w:val="00FF7158"/>
    <w:rsid w:val="00FF7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091B59"/>
  <w15:chartTrackingRefBased/>
  <w15:docId w15:val="{C46AC6C6-8349-834C-A1C1-2B194B488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356E4"/>
    <w:rPr>
      <w:sz w:val="24"/>
      <w:szCs w:val="24"/>
    </w:rPr>
  </w:style>
  <w:style w:type="paragraph" w:styleId="1">
    <w:name w:val="heading 1"/>
    <w:basedOn w:val="a0"/>
    <w:next w:val="a1"/>
    <w:link w:val="11"/>
    <w:qFormat/>
    <w:rsid w:val="008D23F8"/>
    <w:pPr>
      <w:keepNext/>
      <w:numPr>
        <w:numId w:val="4"/>
      </w:numPr>
      <w:suppressAutoHyphens/>
      <w:spacing w:before="240" w:after="120"/>
      <w:outlineLvl w:val="0"/>
    </w:pPr>
    <w:rPr>
      <w:rFonts w:ascii="Liberation Sans" w:eastAsia="Tahoma" w:hAnsi="Liberation Sans"/>
      <w:b/>
      <w:bCs/>
      <w:sz w:val="36"/>
      <w:szCs w:val="36"/>
      <w:lang w:val="x-none" w:eastAsia="zh-CN"/>
    </w:rPr>
  </w:style>
  <w:style w:type="paragraph" w:styleId="2">
    <w:name w:val="heading 2"/>
    <w:basedOn w:val="a0"/>
    <w:next w:val="a1"/>
    <w:link w:val="20"/>
    <w:qFormat/>
    <w:rsid w:val="008D23F8"/>
    <w:pPr>
      <w:keepNext/>
      <w:numPr>
        <w:ilvl w:val="1"/>
        <w:numId w:val="4"/>
      </w:numPr>
      <w:suppressAutoHyphens/>
      <w:spacing w:before="200" w:after="120"/>
      <w:outlineLvl w:val="1"/>
    </w:pPr>
    <w:rPr>
      <w:rFonts w:ascii="Liberation Sans" w:eastAsia="Tahoma" w:hAnsi="Liberation Sans"/>
      <w:b/>
      <w:bCs/>
      <w:sz w:val="32"/>
      <w:szCs w:val="32"/>
      <w:lang w:val="x-none" w:eastAsia="zh-CN"/>
    </w:rPr>
  </w:style>
  <w:style w:type="paragraph" w:styleId="3">
    <w:name w:val="heading 3"/>
    <w:basedOn w:val="a0"/>
    <w:next w:val="a1"/>
    <w:link w:val="30"/>
    <w:qFormat/>
    <w:rsid w:val="008D23F8"/>
    <w:pPr>
      <w:keepNext/>
      <w:numPr>
        <w:ilvl w:val="2"/>
        <w:numId w:val="4"/>
      </w:numPr>
      <w:suppressAutoHyphens/>
      <w:spacing w:before="140" w:after="120"/>
      <w:outlineLvl w:val="2"/>
    </w:pPr>
    <w:rPr>
      <w:rFonts w:ascii="Liberation Sans" w:eastAsia="Tahoma" w:hAnsi="Liberation Sans"/>
      <w:b/>
      <w:bCs/>
      <w:sz w:val="28"/>
      <w:szCs w:val="28"/>
      <w:lang w:val="x-none" w:eastAsia="zh-CN"/>
    </w:rPr>
  </w:style>
  <w:style w:type="paragraph" w:styleId="4">
    <w:name w:val="heading 4"/>
    <w:basedOn w:val="a0"/>
    <w:next w:val="a0"/>
    <w:qFormat/>
    <w:rsid w:val="00E24232"/>
    <w:pPr>
      <w:keepNext/>
      <w:spacing w:before="240" w:after="60"/>
      <w:outlineLvl w:val="3"/>
    </w:pPr>
    <w:rPr>
      <w:b/>
      <w:bCs/>
      <w:sz w:val="28"/>
      <w:szCs w:val="28"/>
    </w:rPr>
  </w:style>
  <w:style w:type="paragraph" w:styleId="5">
    <w:name w:val="heading 5"/>
    <w:basedOn w:val="a0"/>
    <w:next w:val="a0"/>
    <w:qFormat/>
    <w:rsid w:val="00E24232"/>
    <w:pPr>
      <w:spacing w:before="240" w:after="60"/>
      <w:outlineLvl w:val="4"/>
    </w:pPr>
    <w:rPr>
      <w:b/>
      <w:bCs/>
      <w:i/>
      <w:iCs/>
      <w:sz w:val="26"/>
      <w:szCs w:val="26"/>
    </w:rPr>
  </w:style>
  <w:style w:type="paragraph" w:styleId="6">
    <w:name w:val="heading 6"/>
    <w:basedOn w:val="a0"/>
    <w:next w:val="a0"/>
    <w:qFormat/>
    <w:rsid w:val="00480B62"/>
    <w:pPr>
      <w:spacing w:before="240" w:after="60"/>
      <w:outlineLvl w:val="5"/>
    </w:pPr>
    <w:rPr>
      <w:b/>
      <w:bCs/>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Web)"/>
    <w:basedOn w:val="a0"/>
    <w:uiPriority w:val="99"/>
    <w:rsid w:val="00E016ED"/>
    <w:pPr>
      <w:spacing w:before="100" w:beforeAutospacing="1" w:after="100" w:afterAutospacing="1"/>
    </w:pPr>
  </w:style>
  <w:style w:type="paragraph" w:customStyle="1" w:styleId="12">
    <w:name w:val="Знак1 Знак Знак Знак"/>
    <w:basedOn w:val="a0"/>
    <w:rsid w:val="008163DE"/>
    <w:pPr>
      <w:spacing w:after="160" w:line="240" w:lineRule="exact"/>
    </w:pPr>
    <w:rPr>
      <w:rFonts w:ascii="Tahoma" w:hAnsi="Tahoma"/>
      <w:sz w:val="20"/>
      <w:szCs w:val="20"/>
      <w:lang w:val="en-US" w:eastAsia="en-US"/>
    </w:rPr>
  </w:style>
  <w:style w:type="table" w:styleId="a6">
    <w:name w:val="Table Grid"/>
    <w:basedOn w:val="a3"/>
    <w:uiPriority w:val="39"/>
    <w:rsid w:val="00A44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0"/>
    <w:link w:val="a8"/>
    <w:rsid w:val="00A440C6"/>
    <w:pPr>
      <w:tabs>
        <w:tab w:val="center" w:pos="4677"/>
        <w:tab w:val="right" w:pos="9355"/>
      </w:tabs>
    </w:pPr>
  </w:style>
  <w:style w:type="character" w:styleId="a9">
    <w:name w:val="page number"/>
    <w:basedOn w:val="a2"/>
    <w:rsid w:val="00A440C6"/>
  </w:style>
  <w:style w:type="paragraph" w:styleId="21">
    <w:name w:val="Body Text Indent 2"/>
    <w:basedOn w:val="a0"/>
    <w:rsid w:val="00E24232"/>
    <w:pPr>
      <w:tabs>
        <w:tab w:val="left" w:pos="426"/>
      </w:tabs>
      <w:ind w:left="426" w:hanging="426"/>
      <w:jc w:val="both"/>
    </w:pPr>
    <w:rPr>
      <w:b/>
    </w:rPr>
  </w:style>
  <w:style w:type="paragraph" w:styleId="aa">
    <w:name w:val="Block Text"/>
    <w:basedOn w:val="a0"/>
    <w:rsid w:val="00E24232"/>
    <w:pPr>
      <w:spacing w:before="40"/>
      <w:ind w:left="567" w:right="566" w:firstLine="567"/>
      <w:jc w:val="both"/>
    </w:pPr>
    <w:rPr>
      <w:i/>
      <w:sz w:val="20"/>
    </w:rPr>
  </w:style>
  <w:style w:type="paragraph" w:customStyle="1" w:styleId="a">
    <w:name w:val="список с точками"/>
    <w:basedOn w:val="a0"/>
    <w:rsid w:val="006D35ED"/>
    <w:pPr>
      <w:numPr>
        <w:numId w:val="1"/>
      </w:numPr>
      <w:spacing w:line="312" w:lineRule="auto"/>
      <w:jc w:val="both"/>
    </w:pPr>
  </w:style>
  <w:style w:type="paragraph" w:styleId="ab">
    <w:name w:val="footnote text"/>
    <w:basedOn w:val="a0"/>
    <w:link w:val="ac"/>
    <w:uiPriority w:val="99"/>
    <w:rsid w:val="00291340"/>
    <w:pPr>
      <w:spacing w:line="312" w:lineRule="auto"/>
      <w:ind w:firstLine="709"/>
      <w:jc w:val="both"/>
    </w:pPr>
    <w:rPr>
      <w:sz w:val="20"/>
      <w:szCs w:val="20"/>
    </w:rPr>
  </w:style>
  <w:style w:type="character" w:styleId="ad">
    <w:name w:val="footnote reference"/>
    <w:uiPriority w:val="99"/>
    <w:rsid w:val="00291340"/>
    <w:rPr>
      <w:vertAlign w:val="superscript"/>
    </w:rPr>
  </w:style>
  <w:style w:type="character" w:customStyle="1" w:styleId="subheader">
    <w:name w:val="subheader"/>
    <w:basedOn w:val="a2"/>
    <w:rsid w:val="000953B3"/>
  </w:style>
  <w:style w:type="paragraph" w:styleId="ae">
    <w:name w:val="Title"/>
    <w:basedOn w:val="a0"/>
    <w:link w:val="af"/>
    <w:qFormat/>
    <w:rsid w:val="00B14DE2"/>
    <w:pPr>
      <w:jc w:val="center"/>
    </w:pPr>
    <w:rPr>
      <w:sz w:val="28"/>
      <w:szCs w:val="20"/>
    </w:rPr>
  </w:style>
  <w:style w:type="paragraph" w:customStyle="1" w:styleId="13">
    <w:name w:val="Обычный1"/>
    <w:rsid w:val="00B14DE2"/>
  </w:style>
  <w:style w:type="paragraph" w:customStyle="1" w:styleId="ConsPlusNormal">
    <w:name w:val="ConsPlusNormal"/>
    <w:rsid w:val="00B7436A"/>
    <w:pPr>
      <w:widowControl w:val="0"/>
      <w:autoSpaceDE w:val="0"/>
      <w:autoSpaceDN w:val="0"/>
      <w:adjustRightInd w:val="0"/>
    </w:pPr>
    <w:rPr>
      <w:rFonts w:ascii="Arial" w:hAnsi="Arial" w:cs="Arial"/>
    </w:rPr>
  </w:style>
  <w:style w:type="paragraph" w:styleId="af0">
    <w:name w:val="header"/>
    <w:basedOn w:val="a0"/>
    <w:link w:val="af1"/>
    <w:rsid w:val="00480B62"/>
    <w:pPr>
      <w:tabs>
        <w:tab w:val="center" w:pos="4677"/>
        <w:tab w:val="right" w:pos="9355"/>
      </w:tabs>
    </w:pPr>
  </w:style>
  <w:style w:type="paragraph" w:styleId="af2">
    <w:name w:val="Body Text Indent"/>
    <w:aliases w:val="текст,Основной текст 1"/>
    <w:basedOn w:val="a0"/>
    <w:link w:val="af3"/>
    <w:rsid w:val="00480B62"/>
    <w:pPr>
      <w:spacing w:after="120"/>
      <w:ind w:left="283"/>
    </w:pPr>
    <w:rPr>
      <w:lang w:val="x-none" w:eastAsia="x-none"/>
    </w:rPr>
  </w:style>
  <w:style w:type="paragraph" w:customStyle="1" w:styleId="14">
    <w:name w:val="Знак1 Знак Знак"/>
    <w:basedOn w:val="a0"/>
    <w:rsid w:val="00480B62"/>
    <w:pPr>
      <w:tabs>
        <w:tab w:val="num" w:pos="643"/>
      </w:tabs>
      <w:spacing w:after="160" w:line="240" w:lineRule="exact"/>
    </w:pPr>
    <w:rPr>
      <w:rFonts w:ascii="Verdana" w:hAnsi="Verdana" w:cs="Verdana"/>
      <w:sz w:val="20"/>
      <w:szCs w:val="20"/>
      <w:lang w:val="en-US" w:eastAsia="en-US"/>
    </w:rPr>
  </w:style>
  <w:style w:type="paragraph" w:styleId="22">
    <w:name w:val="toc 2"/>
    <w:basedOn w:val="a0"/>
    <w:next w:val="a0"/>
    <w:autoRedefine/>
    <w:semiHidden/>
    <w:rsid w:val="00480B62"/>
    <w:pPr>
      <w:tabs>
        <w:tab w:val="right" w:leader="dot" w:pos="9345"/>
      </w:tabs>
      <w:ind w:left="720"/>
      <w:jc w:val="both"/>
    </w:pPr>
  </w:style>
  <w:style w:type="character" w:styleId="af4">
    <w:name w:val="Hyperlink"/>
    <w:uiPriority w:val="99"/>
    <w:rsid w:val="00480B62"/>
    <w:rPr>
      <w:color w:val="0000FF"/>
      <w:u w:val="single"/>
    </w:rPr>
  </w:style>
  <w:style w:type="paragraph" w:customStyle="1" w:styleId="af5">
    <w:name w:val="Для таблиц"/>
    <w:basedOn w:val="a0"/>
    <w:rsid w:val="00480B62"/>
  </w:style>
  <w:style w:type="character" w:customStyle="1" w:styleId="a8">
    <w:name w:val="Нижний колонтитул Знак"/>
    <w:link w:val="a7"/>
    <w:rsid w:val="00480B62"/>
    <w:rPr>
      <w:sz w:val="24"/>
      <w:szCs w:val="24"/>
      <w:lang w:val="ru-RU" w:eastAsia="ru-RU" w:bidi="ar-SA"/>
    </w:rPr>
  </w:style>
  <w:style w:type="paragraph" w:styleId="50">
    <w:name w:val="toc 5"/>
    <w:basedOn w:val="a0"/>
    <w:next w:val="a0"/>
    <w:autoRedefine/>
    <w:semiHidden/>
    <w:rsid w:val="00480B62"/>
    <w:pPr>
      <w:widowControl w:val="0"/>
      <w:ind w:left="960" w:firstLine="400"/>
      <w:jc w:val="both"/>
    </w:pPr>
  </w:style>
  <w:style w:type="paragraph" w:styleId="40">
    <w:name w:val="toc 4"/>
    <w:basedOn w:val="a0"/>
    <w:next w:val="a0"/>
    <w:autoRedefine/>
    <w:semiHidden/>
    <w:rsid w:val="00480B62"/>
    <w:pPr>
      <w:spacing w:line="312" w:lineRule="auto"/>
      <w:ind w:left="720" w:firstLine="709"/>
      <w:jc w:val="both"/>
    </w:pPr>
  </w:style>
  <w:style w:type="paragraph" w:customStyle="1" w:styleId="af6">
    <w:name w:val="Знак"/>
    <w:basedOn w:val="a0"/>
    <w:rsid w:val="00480B62"/>
    <w:pPr>
      <w:spacing w:after="160" w:line="240" w:lineRule="exact"/>
    </w:pPr>
    <w:rPr>
      <w:rFonts w:ascii="Verdana" w:hAnsi="Verdana"/>
      <w:sz w:val="20"/>
      <w:szCs w:val="20"/>
      <w:lang w:val="en-US" w:eastAsia="en-US"/>
    </w:rPr>
  </w:style>
  <w:style w:type="paragraph" w:styleId="31">
    <w:name w:val="List Bullet 3"/>
    <w:basedOn w:val="a0"/>
    <w:autoRedefine/>
    <w:rsid w:val="00480B62"/>
    <w:pPr>
      <w:tabs>
        <w:tab w:val="left" w:pos="708"/>
      </w:tabs>
      <w:ind w:firstLine="567"/>
    </w:pPr>
    <w:rPr>
      <w:bCs/>
      <w:i/>
      <w:iCs/>
      <w:sz w:val="28"/>
      <w:szCs w:val="28"/>
    </w:rPr>
  </w:style>
  <w:style w:type="paragraph" w:customStyle="1" w:styleId="FR2">
    <w:name w:val="FR2"/>
    <w:rsid w:val="00480B62"/>
    <w:pPr>
      <w:widowControl w:val="0"/>
      <w:spacing w:line="300" w:lineRule="auto"/>
      <w:ind w:firstLine="720"/>
      <w:jc w:val="both"/>
    </w:pPr>
    <w:rPr>
      <w:sz w:val="28"/>
    </w:rPr>
  </w:style>
  <w:style w:type="paragraph" w:styleId="23">
    <w:name w:val="Body Text 2"/>
    <w:basedOn w:val="a0"/>
    <w:rsid w:val="00480B62"/>
    <w:pPr>
      <w:widowControl w:val="0"/>
      <w:spacing w:after="120" w:line="480" w:lineRule="auto"/>
      <w:ind w:firstLine="400"/>
      <w:jc w:val="both"/>
    </w:pPr>
  </w:style>
  <w:style w:type="paragraph" w:customStyle="1" w:styleId="caaieiaie2">
    <w:name w:val="caaieiaie 2"/>
    <w:basedOn w:val="a0"/>
    <w:next w:val="a0"/>
    <w:rsid w:val="00480B62"/>
    <w:pPr>
      <w:keepNext/>
      <w:widowControl w:val="0"/>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pPr>
    <w:rPr>
      <w:sz w:val="28"/>
      <w:szCs w:val="20"/>
    </w:rPr>
  </w:style>
  <w:style w:type="paragraph" w:customStyle="1" w:styleId="BodyText21">
    <w:name w:val="Body Text 21"/>
    <w:basedOn w:val="a0"/>
    <w:rsid w:val="00480B62"/>
    <w:pPr>
      <w:widowControl w:val="0"/>
      <w:tabs>
        <w:tab w:val="left" w:pos="432"/>
        <w:tab w:val="left" w:pos="576"/>
        <w:tab w:val="left" w:pos="720"/>
        <w:tab w:val="left" w:pos="864"/>
        <w:tab w:val="left" w:pos="1296"/>
        <w:tab w:val="left" w:pos="1440"/>
        <w:tab w:val="left" w:pos="2304"/>
        <w:tab w:val="left" w:pos="4176"/>
      </w:tabs>
      <w:spacing w:after="240"/>
      <w:ind w:left="864" w:hanging="288"/>
      <w:jc w:val="both"/>
    </w:pPr>
    <w:rPr>
      <w:sz w:val="28"/>
      <w:szCs w:val="20"/>
    </w:rPr>
  </w:style>
  <w:style w:type="paragraph" w:styleId="af7">
    <w:name w:val="Balloon Text"/>
    <w:basedOn w:val="a0"/>
    <w:semiHidden/>
    <w:rsid w:val="00480B62"/>
    <w:pPr>
      <w:widowControl w:val="0"/>
      <w:ind w:firstLine="400"/>
      <w:jc w:val="both"/>
    </w:pPr>
    <w:rPr>
      <w:rFonts w:ascii="Tahoma" w:hAnsi="Tahoma" w:cs="Tahoma"/>
      <w:sz w:val="16"/>
      <w:szCs w:val="16"/>
    </w:rPr>
  </w:style>
  <w:style w:type="paragraph" w:customStyle="1" w:styleId="fortables12">
    <w:name w:val="for_tables_12"/>
    <w:basedOn w:val="a0"/>
    <w:rsid w:val="00480B62"/>
    <w:pPr>
      <w:tabs>
        <w:tab w:val="num" w:pos="643"/>
      </w:tabs>
      <w:spacing w:line="320" w:lineRule="exact"/>
    </w:pPr>
  </w:style>
  <w:style w:type="paragraph" w:customStyle="1" w:styleId="af8">
    <w:name w:val="Знак Знак Знак Знак Знак Знак Знак Знак Знак Знак"/>
    <w:basedOn w:val="a0"/>
    <w:rsid w:val="00480B62"/>
    <w:pPr>
      <w:spacing w:after="160" w:line="240" w:lineRule="exact"/>
    </w:pPr>
    <w:rPr>
      <w:rFonts w:ascii="Verdana" w:hAnsi="Verdana" w:cs="Verdana"/>
      <w:sz w:val="20"/>
      <w:szCs w:val="20"/>
      <w:lang w:val="en-US" w:eastAsia="en-US"/>
    </w:rPr>
  </w:style>
  <w:style w:type="paragraph" w:customStyle="1" w:styleId="af9">
    <w:name w:val="Знак Знак Знак Знак Знак Знак"/>
    <w:basedOn w:val="a0"/>
    <w:rsid w:val="00480B62"/>
    <w:pPr>
      <w:tabs>
        <w:tab w:val="num" w:pos="643"/>
      </w:tabs>
      <w:spacing w:after="160" w:line="240" w:lineRule="exact"/>
    </w:pPr>
    <w:rPr>
      <w:rFonts w:ascii="Verdana" w:hAnsi="Verdana" w:cs="Verdana"/>
      <w:sz w:val="20"/>
      <w:szCs w:val="20"/>
      <w:lang w:val="en-US" w:eastAsia="en-US"/>
    </w:rPr>
  </w:style>
  <w:style w:type="paragraph" w:customStyle="1" w:styleId="afa">
    <w:name w:val="Знак Знак Знак Знак"/>
    <w:basedOn w:val="a0"/>
    <w:rsid w:val="00480B62"/>
    <w:pPr>
      <w:tabs>
        <w:tab w:val="num" w:pos="643"/>
      </w:tabs>
      <w:spacing w:after="160" w:line="240" w:lineRule="exact"/>
    </w:pPr>
    <w:rPr>
      <w:rFonts w:ascii="Verdana" w:hAnsi="Verdana" w:cs="Verdana"/>
      <w:sz w:val="20"/>
      <w:szCs w:val="20"/>
      <w:lang w:val="en-US" w:eastAsia="en-US"/>
    </w:rPr>
  </w:style>
  <w:style w:type="character" w:customStyle="1" w:styleId="af1">
    <w:name w:val="Верхний колонтитул Знак"/>
    <w:link w:val="af0"/>
    <w:rsid w:val="00480B62"/>
    <w:rPr>
      <w:sz w:val="24"/>
      <w:szCs w:val="24"/>
      <w:lang w:val="ru-RU" w:eastAsia="ru-RU" w:bidi="ar-SA"/>
    </w:rPr>
  </w:style>
  <w:style w:type="paragraph" w:styleId="afb">
    <w:name w:val="List Paragraph"/>
    <w:basedOn w:val="a0"/>
    <w:link w:val="afc"/>
    <w:uiPriority w:val="34"/>
    <w:qFormat/>
    <w:rsid w:val="00480B62"/>
    <w:pPr>
      <w:ind w:left="720" w:firstLine="567"/>
      <w:contextualSpacing/>
      <w:jc w:val="both"/>
    </w:pPr>
    <w:rPr>
      <w:rFonts w:ascii="Calibri" w:eastAsia="Calibri" w:hAnsi="Calibri"/>
      <w:sz w:val="22"/>
      <w:szCs w:val="22"/>
      <w:lang w:eastAsia="en-US"/>
    </w:rPr>
  </w:style>
  <w:style w:type="paragraph" w:customStyle="1" w:styleId="15">
    <w:name w:val="Знак1"/>
    <w:basedOn w:val="a0"/>
    <w:rsid w:val="00480B62"/>
    <w:pPr>
      <w:tabs>
        <w:tab w:val="num" w:pos="643"/>
      </w:tabs>
      <w:spacing w:after="160" w:line="240" w:lineRule="exact"/>
    </w:pPr>
    <w:rPr>
      <w:rFonts w:ascii="Verdana" w:hAnsi="Verdana" w:cs="Verdana"/>
      <w:sz w:val="20"/>
      <w:szCs w:val="20"/>
      <w:lang w:val="en-US" w:eastAsia="en-US"/>
    </w:rPr>
  </w:style>
  <w:style w:type="character" w:customStyle="1" w:styleId="docslink">
    <w:name w:val="docs_link"/>
    <w:basedOn w:val="a2"/>
    <w:rsid w:val="00480B62"/>
  </w:style>
  <w:style w:type="paragraph" w:styleId="afd">
    <w:name w:val="Document Map"/>
    <w:basedOn w:val="a0"/>
    <w:semiHidden/>
    <w:rsid w:val="00480B62"/>
    <w:pPr>
      <w:widowControl w:val="0"/>
      <w:shd w:val="clear" w:color="auto" w:fill="000080"/>
      <w:ind w:firstLine="400"/>
      <w:jc w:val="both"/>
    </w:pPr>
    <w:rPr>
      <w:rFonts w:ascii="Tahoma" w:hAnsi="Tahoma" w:cs="Tahoma"/>
      <w:sz w:val="20"/>
      <w:szCs w:val="20"/>
    </w:rPr>
  </w:style>
  <w:style w:type="character" w:styleId="afe">
    <w:name w:val="Strong"/>
    <w:uiPriority w:val="22"/>
    <w:qFormat/>
    <w:rsid w:val="00480B62"/>
    <w:rPr>
      <w:b/>
      <w:bCs/>
    </w:rPr>
  </w:style>
  <w:style w:type="paragraph" w:customStyle="1" w:styleId="16">
    <w:name w:val="Без интервала1"/>
    <w:aliases w:val="Вводимый текст,Без интервала11"/>
    <w:qFormat/>
    <w:rsid w:val="00480B62"/>
    <w:rPr>
      <w:rFonts w:ascii="Calibri" w:eastAsia="Calibri" w:hAnsi="Calibri"/>
      <w:i/>
      <w:sz w:val="18"/>
      <w:szCs w:val="22"/>
      <w:lang w:eastAsia="en-US"/>
    </w:rPr>
  </w:style>
  <w:style w:type="paragraph" w:customStyle="1" w:styleId="Default">
    <w:name w:val="Default"/>
    <w:rsid w:val="00480B62"/>
    <w:pPr>
      <w:widowControl w:val="0"/>
      <w:autoSpaceDE w:val="0"/>
      <w:autoSpaceDN w:val="0"/>
      <w:adjustRightInd w:val="0"/>
    </w:pPr>
    <w:rPr>
      <w:rFonts w:eastAsia="Calibri"/>
      <w:color w:val="000000"/>
      <w:sz w:val="24"/>
      <w:szCs w:val="24"/>
    </w:rPr>
  </w:style>
  <w:style w:type="paragraph" w:styleId="aff">
    <w:name w:val="Plain Text"/>
    <w:basedOn w:val="a0"/>
    <w:link w:val="aff0"/>
    <w:rsid w:val="00580E04"/>
    <w:rPr>
      <w:rFonts w:ascii="Courier New" w:hAnsi="Courier New"/>
      <w:sz w:val="20"/>
      <w:szCs w:val="20"/>
      <w:lang w:val="x-none" w:eastAsia="x-none"/>
    </w:rPr>
  </w:style>
  <w:style w:type="character" w:customStyle="1" w:styleId="aff0">
    <w:name w:val="Текст Знак"/>
    <w:link w:val="aff"/>
    <w:rsid w:val="00580E04"/>
    <w:rPr>
      <w:rFonts w:ascii="Courier New" w:hAnsi="Courier New"/>
    </w:rPr>
  </w:style>
  <w:style w:type="paragraph" w:customStyle="1" w:styleId="ConsPlusNonformat">
    <w:name w:val="ConsPlusNonformat"/>
    <w:uiPriority w:val="99"/>
    <w:rsid w:val="00334056"/>
    <w:pPr>
      <w:widowControl w:val="0"/>
      <w:autoSpaceDE w:val="0"/>
      <w:autoSpaceDN w:val="0"/>
      <w:adjustRightInd w:val="0"/>
    </w:pPr>
    <w:rPr>
      <w:rFonts w:ascii="Courier New" w:hAnsi="Courier New" w:cs="Courier New"/>
    </w:rPr>
  </w:style>
  <w:style w:type="character" w:styleId="aff1">
    <w:name w:val="annotation reference"/>
    <w:rsid w:val="00865BDD"/>
    <w:rPr>
      <w:sz w:val="16"/>
      <w:szCs w:val="16"/>
    </w:rPr>
  </w:style>
  <w:style w:type="paragraph" w:styleId="aff2">
    <w:name w:val="annotation text"/>
    <w:basedOn w:val="a0"/>
    <w:link w:val="aff3"/>
    <w:rsid w:val="00865BDD"/>
    <w:rPr>
      <w:sz w:val="20"/>
      <w:szCs w:val="20"/>
    </w:rPr>
  </w:style>
  <w:style w:type="character" w:customStyle="1" w:styleId="aff3">
    <w:name w:val="Текст примечания Знак"/>
    <w:basedOn w:val="a2"/>
    <w:link w:val="aff2"/>
    <w:rsid w:val="00865BDD"/>
  </w:style>
  <w:style w:type="paragraph" w:styleId="aff4">
    <w:name w:val="annotation subject"/>
    <w:basedOn w:val="aff2"/>
    <w:next w:val="aff2"/>
    <w:link w:val="aff5"/>
    <w:rsid w:val="00865BDD"/>
    <w:rPr>
      <w:b/>
      <w:bCs/>
      <w:lang w:val="x-none" w:eastAsia="x-none"/>
    </w:rPr>
  </w:style>
  <w:style w:type="character" w:customStyle="1" w:styleId="aff5">
    <w:name w:val="Тема примечания Знак"/>
    <w:link w:val="aff4"/>
    <w:rsid w:val="00865BDD"/>
    <w:rPr>
      <w:b/>
      <w:bCs/>
    </w:rPr>
  </w:style>
  <w:style w:type="character" w:customStyle="1" w:styleId="11">
    <w:name w:val="Заголовок 1 Знак"/>
    <w:link w:val="1"/>
    <w:rsid w:val="008D23F8"/>
    <w:rPr>
      <w:rFonts w:ascii="Liberation Sans" w:eastAsia="Tahoma" w:hAnsi="Liberation Sans"/>
      <w:b/>
      <w:bCs/>
      <w:sz w:val="36"/>
      <w:szCs w:val="36"/>
      <w:lang w:val="x-none" w:eastAsia="zh-CN" w:bidi="ar-SA"/>
    </w:rPr>
  </w:style>
  <w:style w:type="character" w:customStyle="1" w:styleId="20">
    <w:name w:val="Заголовок 2 Знак"/>
    <w:link w:val="2"/>
    <w:rsid w:val="008D23F8"/>
    <w:rPr>
      <w:rFonts w:ascii="Liberation Sans" w:eastAsia="Tahoma" w:hAnsi="Liberation Sans"/>
      <w:b/>
      <w:bCs/>
      <w:sz w:val="32"/>
      <w:szCs w:val="32"/>
      <w:lang w:val="x-none" w:eastAsia="zh-CN" w:bidi="ar-SA"/>
    </w:rPr>
  </w:style>
  <w:style w:type="character" w:customStyle="1" w:styleId="30">
    <w:name w:val="Заголовок 3 Знак"/>
    <w:link w:val="3"/>
    <w:rsid w:val="008D23F8"/>
    <w:rPr>
      <w:rFonts w:ascii="Liberation Sans" w:eastAsia="Tahoma" w:hAnsi="Liberation Sans"/>
      <w:b/>
      <w:bCs/>
      <w:sz w:val="28"/>
      <w:szCs w:val="28"/>
      <w:lang w:val="x-none" w:eastAsia="zh-CN" w:bidi="ar-SA"/>
    </w:rPr>
  </w:style>
  <w:style w:type="paragraph" w:customStyle="1" w:styleId="17">
    <w:name w:val="Знак1 Знак Знак Знак"/>
    <w:basedOn w:val="a0"/>
    <w:rsid w:val="008D23F8"/>
    <w:pPr>
      <w:spacing w:after="160" w:line="240" w:lineRule="exact"/>
    </w:pPr>
    <w:rPr>
      <w:rFonts w:ascii="Tahoma" w:hAnsi="Tahoma"/>
      <w:sz w:val="20"/>
      <w:szCs w:val="20"/>
      <w:lang w:val="en-US" w:eastAsia="en-US"/>
    </w:rPr>
  </w:style>
  <w:style w:type="paragraph" w:customStyle="1" w:styleId="18">
    <w:name w:val="Обычный1"/>
    <w:rsid w:val="008D23F8"/>
  </w:style>
  <w:style w:type="paragraph" w:customStyle="1" w:styleId="19">
    <w:name w:val="Знак1 Знак Знак"/>
    <w:basedOn w:val="a0"/>
    <w:rsid w:val="008D23F8"/>
    <w:pPr>
      <w:tabs>
        <w:tab w:val="num" w:pos="643"/>
      </w:tabs>
      <w:spacing w:after="160" w:line="240" w:lineRule="exact"/>
    </w:pPr>
    <w:rPr>
      <w:rFonts w:ascii="Verdana" w:hAnsi="Verdana" w:cs="Verdana"/>
      <w:sz w:val="20"/>
      <w:szCs w:val="20"/>
      <w:lang w:val="en-US" w:eastAsia="en-US"/>
    </w:rPr>
  </w:style>
  <w:style w:type="paragraph" w:customStyle="1" w:styleId="aff6">
    <w:name w:val="Знак"/>
    <w:basedOn w:val="a0"/>
    <w:rsid w:val="008D23F8"/>
    <w:pPr>
      <w:spacing w:after="160" w:line="240" w:lineRule="exact"/>
    </w:pPr>
    <w:rPr>
      <w:rFonts w:ascii="Verdana" w:hAnsi="Verdana"/>
      <w:sz w:val="20"/>
      <w:szCs w:val="20"/>
      <w:lang w:val="en-US" w:eastAsia="en-US"/>
    </w:rPr>
  </w:style>
  <w:style w:type="paragraph" w:customStyle="1" w:styleId="aff7">
    <w:name w:val="Знак Знак Знак Знак Знак Знак"/>
    <w:basedOn w:val="a0"/>
    <w:rsid w:val="008D23F8"/>
    <w:pPr>
      <w:tabs>
        <w:tab w:val="num" w:pos="643"/>
      </w:tabs>
      <w:spacing w:after="160" w:line="240" w:lineRule="exact"/>
    </w:pPr>
    <w:rPr>
      <w:rFonts w:ascii="Verdana" w:hAnsi="Verdana" w:cs="Verdana"/>
      <w:sz w:val="20"/>
      <w:szCs w:val="20"/>
      <w:lang w:val="en-US" w:eastAsia="en-US"/>
    </w:rPr>
  </w:style>
  <w:style w:type="paragraph" w:customStyle="1" w:styleId="aff8">
    <w:name w:val="Знак Знак Знак Знак"/>
    <w:basedOn w:val="a0"/>
    <w:rsid w:val="008D23F8"/>
    <w:pPr>
      <w:tabs>
        <w:tab w:val="num" w:pos="643"/>
      </w:tabs>
      <w:spacing w:after="160" w:line="240" w:lineRule="exact"/>
    </w:pPr>
    <w:rPr>
      <w:rFonts w:ascii="Verdana" w:hAnsi="Verdana" w:cs="Verdana"/>
      <w:sz w:val="20"/>
      <w:szCs w:val="20"/>
      <w:lang w:val="en-US" w:eastAsia="en-US"/>
    </w:rPr>
  </w:style>
  <w:style w:type="paragraph" w:customStyle="1" w:styleId="10">
    <w:name w:val="Стиль1"/>
    <w:basedOn w:val="a0"/>
    <w:uiPriority w:val="99"/>
    <w:rsid w:val="008D23F8"/>
    <w:pPr>
      <w:numPr>
        <w:numId w:val="3"/>
      </w:numPr>
      <w:spacing w:line="360" w:lineRule="auto"/>
      <w:jc w:val="both"/>
    </w:pPr>
    <w:rPr>
      <w:color w:val="000000"/>
      <w:sz w:val="26"/>
    </w:rPr>
  </w:style>
  <w:style w:type="character" w:customStyle="1" w:styleId="ac">
    <w:name w:val="Текст сноски Знак"/>
    <w:link w:val="ab"/>
    <w:uiPriority w:val="99"/>
    <w:rsid w:val="008D23F8"/>
  </w:style>
  <w:style w:type="table" w:customStyle="1" w:styleId="51">
    <w:name w:val="Сетка таблицы51"/>
    <w:basedOn w:val="a3"/>
    <w:uiPriority w:val="59"/>
    <w:rsid w:val="008D23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1">
    <w:name w:val="Body Text"/>
    <w:basedOn w:val="a0"/>
    <w:link w:val="aff9"/>
    <w:rsid w:val="008D23F8"/>
    <w:pPr>
      <w:spacing w:after="120"/>
    </w:pPr>
    <w:rPr>
      <w:lang w:val="x-none" w:eastAsia="x-none"/>
    </w:rPr>
  </w:style>
  <w:style w:type="character" w:customStyle="1" w:styleId="aff9">
    <w:name w:val="Основной текст Знак"/>
    <w:link w:val="a1"/>
    <w:rsid w:val="008D23F8"/>
    <w:rPr>
      <w:sz w:val="24"/>
      <w:szCs w:val="24"/>
    </w:rPr>
  </w:style>
  <w:style w:type="paragraph" w:styleId="32">
    <w:name w:val="Body Text 3"/>
    <w:basedOn w:val="a0"/>
    <w:link w:val="33"/>
    <w:rsid w:val="000709E6"/>
    <w:pPr>
      <w:spacing w:after="120"/>
    </w:pPr>
    <w:rPr>
      <w:sz w:val="16"/>
      <w:szCs w:val="16"/>
      <w:lang w:val="x-none" w:eastAsia="x-none"/>
    </w:rPr>
  </w:style>
  <w:style w:type="character" w:customStyle="1" w:styleId="33">
    <w:name w:val="Основной текст 3 Знак"/>
    <w:link w:val="32"/>
    <w:rsid w:val="000709E6"/>
    <w:rPr>
      <w:sz w:val="16"/>
      <w:szCs w:val="16"/>
    </w:rPr>
  </w:style>
  <w:style w:type="paragraph" w:customStyle="1" w:styleId="24">
    <w:name w:val="Без интервала2"/>
    <w:rsid w:val="00BE66A6"/>
    <w:rPr>
      <w:rFonts w:ascii="Calibri" w:hAnsi="Calibri"/>
      <w:sz w:val="22"/>
      <w:szCs w:val="22"/>
    </w:rPr>
  </w:style>
  <w:style w:type="character" w:customStyle="1" w:styleId="FontStyle23">
    <w:name w:val="Font Style23"/>
    <w:rsid w:val="009D24DD"/>
    <w:rPr>
      <w:rFonts w:ascii="Tahoma" w:hAnsi="Tahoma" w:cs="Tahoma" w:hint="default"/>
      <w:sz w:val="12"/>
      <w:szCs w:val="12"/>
    </w:rPr>
  </w:style>
  <w:style w:type="character" w:customStyle="1" w:styleId="af3">
    <w:name w:val="Основной текст с отступом Знак"/>
    <w:aliases w:val="текст Знак,Основной текст 1 Знак"/>
    <w:link w:val="af2"/>
    <w:rsid w:val="00C20960"/>
    <w:rPr>
      <w:sz w:val="24"/>
      <w:szCs w:val="24"/>
    </w:rPr>
  </w:style>
  <w:style w:type="paragraph" w:styleId="34">
    <w:name w:val="Body Text Indent 3"/>
    <w:basedOn w:val="a0"/>
    <w:link w:val="35"/>
    <w:unhideWhenUsed/>
    <w:rsid w:val="00C20960"/>
    <w:pPr>
      <w:spacing w:after="120"/>
      <w:ind w:left="283"/>
    </w:pPr>
    <w:rPr>
      <w:sz w:val="16"/>
      <w:szCs w:val="16"/>
      <w:lang w:val="x-none" w:eastAsia="x-none"/>
    </w:rPr>
  </w:style>
  <w:style w:type="character" w:customStyle="1" w:styleId="35">
    <w:name w:val="Основной текст с отступом 3 Знак"/>
    <w:link w:val="34"/>
    <w:rsid w:val="00C20960"/>
    <w:rPr>
      <w:sz w:val="16"/>
      <w:szCs w:val="16"/>
    </w:rPr>
  </w:style>
  <w:style w:type="character" w:customStyle="1" w:styleId="120">
    <w:name w:val="Знак Знак12"/>
    <w:rsid w:val="007B7F69"/>
    <w:rPr>
      <w:rFonts w:ascii="Liberation Sans" w:eastAsia="Tahoma" w:hAnsi="Liberation Sans" w:cs="FreeSans"/>
      <w:b/>
      <w:bCs/>
      <w:sz w:val="36"/>
      <w:szCs w:val="36"/>
      <w:lang w:eastAsia="zh-CN"/>
    </w:rPr>
  </w:style>
  <w:style w:type="paragraph" w:customStyle="1" w:styleId="msonormalmrcssattr">
    <w:name w:val="msonormal_mr_css_attr"/>
    <w:basedOn w:val="a0"/>
    <w:rsid w:val="00296406"/>
    <w:pPr>
      <w:spacing w:before="100" w:beforeAutospacing="1" w:after="100" w:afterAutospacing="1"/>
    </w:pPr>
  </w:style>
  <w:style w:type="paragraph" w:customStyle="1" w:styleId="p14">
    <w:name w:val="p14"/>
    <w:basedOn w:val="a0"/>
    <w:rsid w:val="00482909"/>
    <w:pPr>
      <w:spacing w:before="100" w:beforeAutospacing="1" w:after="100" w:afterAutospacing="1"/>
      <w:jc w:val="both"/>
    </w:pPr>
    <w:rPr>
      <w:rFonts w:ascii="Arial" w:hAnsi="Arial" w:cs="Arial"/>
      <w:sz w:val="20"/>
      <w:szCs w:val="20"/>
    </w:rPr>
  </w:style>
  <w:style w:type="paragraph" w:customStyle="1" w:styleId="1a">
    <w:name w:val="Абзац списка1"/>
    <w:basedOn w:val="a0"/>
    <w:rsid w:val="009E2AB8"/>
    <w:pPr>
      <w:ind w:left="720" w:firstLine="567"/>
      <w:contextualSpacing/>
      <w:jc w:val="both"/>
    </w:pPr>
    <w:rPr>
      <w:rFonts w:ascii="Calibri" w:hAnsi="Calibri"/>
      <w:sz w:val="22"/>
      <w:szCs w:val="22"/>
      <w:lang w:eastAsia="en-US"/>
    </w:rPr>
  </w:style>
  <w:style w:type="character" w:customStyle="1" w:styleId="affa">
    <w:name w:val="Другое_"/>
    <w:link w:val="affb"/>
    <w:rsid w:val="00CA2690"/>
    <w:rPr>
      <w:rFonts w:ascii="Arial" w:eastAsia="Arial" w:hAnsi="Arial" w:cs="Arial"/>
    </w:rPr>
  </w:style>
  <w:style w:type="paragraph" w:customStyle="1" w:styleId="affb">
    <w:name w:val="Другое"/>
    <w:basedOn w:val="a0"/>
    <w:link w:val="affa"/>
    <w:rsid w:val="00CA2690"/>
    <w:pPr>
      <w:widowControl w:val="0"/>
    </w:pPr>
    <w:rPr>
      <w:rFonts w:ascii="Arial" w:eastAsia="Arial" w:hAnsi="Arial" w:cs="Arial"/>
      <w:sz w:val="20"/>
      <w:szCs w:val="20"/>
    </w:rPr>
  </w:style>
  <w:style w:type="paragraph" w:customStyle="1" w:styleId="1b">
    <w:name w:val="Абзац списка1"/>
    <w:basedOn w:val="a0"/>
    <w:rsid w:val="00354EC8"/>
    <w:pPr>
      <w:ind w:left="720" w:firstLine="567"/>
      <w:contextualSpacing/>
      <w:jc w:val="both"/>
    </w:pPr>
    <w:rPr>
      <w:rFonts w:ascii="Calibri" w:hAnsi="Calibri"/>
      <w:sz w:val="22"/>
      <w:szCs w:val="22"/>
      <w:lang w:eastAsia="en-US"/>
    </w:rPr>
  </w:style>
  <w:style w:type="paragraph" w:customStyle="1" w:styleId="affc">
    <w:basedOn w:val="a0"/>
    <w:next w:val="a5"/>
    <w:rsid w:val="00463952"/>
    <w:pPr>
      <w:spacing w:before="100" w:beforeAutospacing="1" w:after="100" w:afterAutospacing="1"/>
    </w:pPr>
  </w:style>
  <w:style w:type="paragraph" w:customStyle="1" w:styleId="normal1">
    <w:name w:val="normal1"/>
    <w:rsid w:val="00A1332B"/>
  </w:style>
  <w:style w:type="paragraph" w:customStyle="1" w:styleId="affd">
    <w:basedOn w:val="a0"/>
    <w:next w:val="a5"/>
    <w:uiPriority w:val="99"/>
    <w:unhideWhenUsed/>
    <w:rsid w:val="00A36D06"/>
    <w:pPr>
      <w:spacing w:before="100" w:beforeAutospacing="1" w:after="100" w:afterAutospacing="1"/>
    </w:pPr>
  </w:style>
  <w:style w:type="paragraph" w:customStyle="1" w:styleId="TableParagraph">
    <w:name w:val="Table Paragraph"/>
    <w:basedOn w:val="a0"/>
    <w:uiPriority w:val="1"/>
    <w:qFormat/>
    <w:rsid w:val="00E86D0C"/>
    <w:pPr>
      <w:widowControl w:val="0"/>
      <w:autoSpaceDE w:val="0"/>
      <w:autoSpaceDN w:val="0"/>
    </w:pPr>
    <w:rPr>
      <w:rFonts w:ascii="Arial" w:hAnsi="Arial" w:cs="Arial"/>
      <w:sz w:val="22"/>
      <w:szCs w:val="22"/>
      <w:lang w:eastAsia="en-US"/>
    </w:rPr>
  </w:style>
  <w:style w:type="paragraph" w:customStyle="1" w:styleId="25">
    <w:name w:val="Обычный2"/>
    <w:rsid w:val="002D6100"/>
  </w:style>
  <w:style w:type="character" w:customStyle="1" w:styleId="markedcontent">
    <w:name w:val="markedcontent"/>
    <w:rsid w:val="00466F46"/>
  </w:style>
  <w:style w:type="character" w:customStyle="1" w:styleId="extendedtext-shortextended-textshort">
    <w:name w:val="extendedtext-short extended-text__short"/>
    <w:rsid w:val="00B13484"/>
  </w:style>
  <w:style w:type="character" w:customStyle="1" w:styleId="121">
    <w:name w:val="Знак Знак12"/>
    <w:rsid w:val="000B2F65"/>
    <w:rPr>
      <w:rFonts w:ascii="Liberation Sans" w:eastAsia="Tahoma" w:hAnsi="Liberation Sans" w:cs="FreeSans"/>
      <w:b/>
      <w:bCs/>
      <w:sz w:val="36"/>
      <w:szCs w:val="36"/>
      <w:lang w:eastAsia="zh-CN"/>
    </w:rPr>
  </w:style>
  <w:style w:type="paragraph" w:customStyle="1" w:styleId="26">
    <w:name w:val="Обычный2"/>
    <w:rsid w:val="000B2F65"/>
  </w:style>
  <w:style w:type="character" w:customStyle="1" w:styleId="afc">
    <w:name w:val="Абзац списка Знак"/>
    <w:link w:val="afb"/>
    <w:uiPriority w:val="34"/>
    <w:rsid w:val="000B2F65"/>
    <w:rPr>
      <w:rFonts w:ascii="Calibri" w:eastAsia="Calibri" w:hAnsi="Calibri"/>
      <w:sz w:val="22"/>
      <w:szCs w:val="22"/>
      <w:lang w:eastAsia="en-US"/>
    </w:rPr>
  </w:style>
  <w:style w:type="character" w:customStyle="1" w:styleId="apple-converted-space">
    <w:name w:val="apple-converted-space"/>
    <w:rsid w:val="000B2F65"/>
  </w:style>
  <w:style w:type="character" w:customStyle="1" w:styleId="fontstyle01">
    <w:name w:val="fontstyle01"/>
    <w:rsid w:val="000B2F65"/>
    <w:rPr>
      <w:rFonts w:ascii="Times New Roman" w:hAnsi="Times New Roman" w:cs="Times New Roman" w:hint="default"/>
      <w:b w:val="0"/>
      <w:bCs w:val="0"/>
      <w:i w:val="0"/>
      <w:iCs w:val="0"/>
      <w:color w:val="000000"/>
      <w:sz w:val="30"/>
      <w:szCs w:val="30"/>
    </w:rPr>
  </w:style>
  <w:style w:type="character" w:styleId="affe">
    <w:name w:val="Emphasis"/>
    <w:uiPriority w:val="20"/>
    <w:qFormat/>
    <w:rsid w:val="000B2F65"/>
    <w:rPr>
      <w:i/>
      <w:iCs/>
    </w:rPr>
  </w:style>
  <w:style w:type="paragraph" w:customStyle="1" w:styleId="afff">
    <w:name w:val="Ответы"/>
    <w:basedOn w:val="a0"/>
    <w:rsid w:val="000B2F65"/>
    <w:pPr>
      <w:tabs>
        <w:tab w:val="left" w:pos="993"/>
      </w:tabs>
      <w:suppressAutoHyphens/>
      <w:ind w:left="993" w:hanging="273"/>
      <w:jc w:val="both"/>
    </w:pPr>
    <w:rPr>
      <w:szCs w:val="20"/>
      <w:lang w:eastAsia="en-US"/>
    </w:rPr>
  </w:style>
  <w:style w:type="paragraph" w:customStyle="1" w:styleId="afff0">
    <w:name w:val="Вопрос"/>
    <w:basedOn w:val="a0"/>
    <w:rsid w:val="000B2F65"/>
    <w:pPr>
      <w:widowControl w:val="0"/>
      <w:tabs>
        <w:tab w:val="left" w:pos="426"/>
      </w:tabs>
      <w:suppressAutoHyphens/>
      <w:ind w:left="425" w:hanging="425"/>
      <w:jc w:val="both"/>
    </w:pPr>
    <w:rPr>
      <w:szCs w:val="20"/>
      <w:lang w:eastAsia="en-US"/>
    </w:rPr>
  </w:style>
  <w:style w:type="paragraph" w:customStyle="1" w:styleId="Style24">
    <w:name w:val="Style24"/>
    <w:basedOn w:val="a0"/>
    <w:uiPriority w:val="99"/>
    <w:rsid w:val="000B2F65"/>
    <w:pPr>
      <w:widowControl w:val="0"/>
      <w:autoSpaceDE w:val="0"/>
      <w:autoSpaceDN w:val="0"/>
      <w:adjustRightInd w:val="0"/>
      <w:spacing w:line="220" w:lineRule="exact"/>
      <w:ind w:firstLine="401"/>
      <w:jc w:val="both"/>
    </w:pPr>
  </w:style>
  <w:style w:type="character" w:customStyle="1" w:styleId="FontStyle45">
    <w:name w:val="Font Style45"/>
    <w:uiPriority w:val="99"/>
    <w:rsid w:val="000B2F65"/>
    <w:rPr>
      <w:rFonts w:ascii="Times New Roman" w:hAnsi="Times New Roman" w:cs="Times New Roman"/>
      <w:sz w:val="20"/>
      <w:szCs w:val="20"/>
    </w:rPr>
  </w:style>
  <w:style w:type="character" w:customStyle="1" w:styleId="FontStyle46">
    <w:name w:val="Font Style46"/>
    <w:uiPriority w:val="99"/>
    <w:rsid w:val="000B2F65"/>
    <w:rPr>
      <w:rFonts w:ascii="Times New Roman" w:hAnsi="Times New Roman" w:cs="Times New Roman"/>
      <w:b/>
      <w:bCs/>
      <w:i/>
      <w:iCs/>
      <w:sz w:val="20"/>
      <w:szCs w:val="20"/>
    </w:rPr>
  </w:style>
  <w:style w:type="character" w:customStyle="1" w:styleId="FontStyle30">
    <w:name w:val="Font Style30"/>
    <w:uiPriority w:val="99"/>
    <w:rsid w:val="000B2F65"/>
    <w:rPr>
      <w:rFonts w:ascii="Times New Roman" w:hAnsi="Times New Roman" w:cs="Times New Roman" w:hint="default"/>
      <w:spacing w:val="10"/>
      <w:sz w:val="18"/>
      <w:szCs w:val="18"/>
    </w:rPr>
  </w:style>
  <w:style w:type="paragraph" w:customStyle="1" w:styleId="36">
    <w:name w:val="Обычный3"/>
    <w:rsid w:val="000B2F65"/>
  </w:style>
  <w:style w:type="paragraph" w:customStyle="1" w:styleId="LO-Normal3">
    <w:name w:val="LO-Normal3"/>
    <w:rsid w:val="000B2F65"/>
    <w:pPr>
      <w:suppressAutoHyphens/>
    </w:pPr>
    <w:rPr>
      <w:lang w:eastAsia="zh-CN"/>
    </w:rPr>
  </w:style>
  <w:style w:type="character" w:customStyle="1" w:styleId="af">
    <w:name w:val="Заголовок Знак"/>
    <w:link w:val="ae"/>
    <w:locked/>
    <w:rsid w:val="000B2F65"/>
    <w:rPr>
      <w:sz w:val="28"/>
    </w:rPr>
  </w:style>
  <w:style w:type="paragraph" w:customStyle="1" w:styleId="27">
    <w:name w:val="Абзац списка2"/>
    <w:basedOn w:val="a0"/>
    <w:rsid w:val="000B2F65"/>
    <w:pPr>
      <w:ind w:left="720"/>
      <w:contextualSpacing/>
    </w:pPr>
    <w:rPr>
      <w:rFonts w:ascii="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53930">
      <w:bodyDiv w:val="1"/>
      <w:marLeft w:val="0"/>
      <w:marRight w:val="0"/>
      <w:marTop w:val="0"/>
      <w:marBottom w:val="0"/>
      <w:divBdr>
        <w:top w:val="none" w:sz="0" w:space="0" w:color="auto"/>
        <w:left w:val="none" w:sz="0" w:space="0" w:color="auto"/>
        <w:bottom w:val="none" w:sz="0" w:space="0" w:color="auto"/>
        <w:right w:val="none" w:sz="0" w:space="0" w:color="auto"/>
      </w:divBdr>
    </w:div>
    <w:div w:id="69080814">
      <w:bodyDiv w:val="1"/>
      <w:marLeft w:val="0"/>
      <w:marRight w:val="0"/>
      <w:marTop w:val="0"/>
      <w:marBottom w:val="0"/>
      <w:divBdr>
        <w:top w:val="none" w:sz="0" w:space="0" w:color="auto"/>
        <w:left w:val="none" w:sz="0" w:space="0" w:color="auto"/>
        <w:bottom w:val="none" w:sz="0" w:space="0" w:color="auto"/>
        <w:right w:val="none" w:sz="0" w:space="0" w:color="auto"/>
      </w:divBdr>
    </w:div>
    <w:div w:id="72900180">
      <w:bodyDiv w:val="1"/>
      <w:marLeft w:val="0"/>
      <w:marRight w:val="0"/>
      <w:marTop w:val="0"/>
      <w:marBottom w:val="0"/>
      <w:divBdr>
        <w:top w:val="none" w:sz="0" w:space="0" w:color="auto"/>
        <w:left w:val="none" w:sz="0" w:space="0" w:color="auto"/>
        <w:bottom w:val="none" w:sz="0" w:space="0" w:color="auto"/>
        <w:right w:val="none" w:sz="0" w:space="0" w:color="auto"/>
      </w:divBdr>
    </w:div>
    <w:div w:id="84961160">
      <w:bodyDiv w:val="1"/>
      <w:marLeft w:val="0"/>
      <w:marRight w:val="0"/>
      <w:marTop w:val="0"/>
      <w:marBottom w:val="0"/>
      <w:divBdr>
        <w:top w:val="none" w:sz="0" w:space="0" w:color="auto"/>
        <w:left w:val="none" w:sz="0" w:space="0" w:color="auto"/>
        <w:bottom w:val="none" w:sz="0" w:space="0" w:color="auto"/>
        <w:right w:val="none" w:sz="0" w:space="0" w:color="auto"/>
      </w:divBdr>
    </w:div>
    <w:div w:id="86392288">
      <w:bodyDiv w:val="1"/>
      <w:marLeft w:val="0"/>
      <w:marRight w:val="0"/>
      <w:marTop w:val="0"/>
      <w:marBottom w:val="0"/>
      <w:divBdr>
        <w:top w:val="none" w:sz="0" w:space="0" w:color="auto"/>
        <w:left w:val="none" w:sz="0" w:space="0" w:color="auto"/>
        <w:bottom w:val="none" w:sz="0" w:space="0" w:color="auto"/>
        <w:right w:val="none" w:sz="0" w:space="0" w:color="auto"/>
      </w:divBdr>
    </w:div>
    <w:div w:id="152063741">
      <w:bodyDiv w:val="1"/>
      <w:marLeft w:val="0"/>
      <w:marRight w:val="0"/>
      <w:marTop w:val="0"/>
      <w:marBottom w:val="0"/>
      <w:divBdr>
        <w:top w:val="none" w:sz="0" w:space="0" w:color="auto"/>
        <w:left w:val="none" w:sz="0" w:space="0" w:color="auto"/>
        <w:bottom w:val="none" w:sz="0" w:space="0" w:color="auto"/>
        <w:right w:val="none" w:sz="0" w:space="0" w:color="auto"/>
      </w:divBdr>
    </w:div>
    <w:div w:id="156962945">
      <w:bodyDiv w:val="1"/>
      <w:marLeft w:val="0"/>
      <w:marRight w:val="0"/>
      <w:marTop w:val="0"/>
      <w:marBottom w:val="0"/>
      <w:divBdr>
        <w:top w:val="none" w:sz="0" w:space="0" w:color="auto"/>
        <w:left w:val="none" w:sz="0" w:space="0" w:color="auto"/>
        <w:bottom w:val="none" w:sz="0" w:space="0" w:color="auto"/>
        <w:right w:val="none" w:sz="0" w:space="0" w:color="auto"/>
      </w:divBdr>
    </w:div>
    <w:div w:id="167447681">
      <w:bodyDiv w:val="1"/>
      <w:marLeft w:val="0"/>
      <w:marRight w:val="0"/>
      <w:marTop w:val="0"/>
      <w:marBottom w:val="0"/>
      <w:divBdr>
        <w:top w:val="none" w:sz="0" w:space="0" w:color="auto"/>
        <w:left w:val="none" w:sz="0" w:space="0" w:color="auto"/>
        <w:bottom w:val="none" w:sz="0" w:space="0" w:color="auto"/>
        <w:right w:val="none" w:sz="0" w:space="0" w:color="auto"/>
      </w:divBdr>
    </w:div>
    <w:div w:id="242565429">
      <w:bodyDiv w:val="1"/>
      <w:marLeft w:val="0"/>
      <w:marRight w:val="0"/>
      <w:marTop w:val="0"/>
      <w:marBottom w:val="0"/>
      <w:divBdr>
        <w:top w:val="none" w:sz="0" w:space="0" w:color="auto"/>
        <w:left w:val="none" w:sz="0" w:space="0" w:color="auto"/>
        <w:bottom w:val="none" w:sz="0" w:space="0" w:color="auto"/>
        <w:right w:val="none" w:sz="0" w:space="0" w:color="auto"/>
      </w:divBdr>
    </w:div>
    <w:div w:id="330304583">
      <w:bodyDiv w:val="1"/>
      <w:marLeft w:val="0"/>
      <w:marRight w:val="0"/>
      <w:marTop w:val="0"/>
      <w:marBottom w:val="0"/>
      <w:divBdr>
        <w:top w:val="none" w:sz="0" w:space="0" w:color="auto"/>
        <w:left w:val="none" w:sz="0" w:space="0" w:color="auto"/>
        <w:bottom w:val="none" w:sz="0" w:space="0" w:color="auto"/>
        <w:right w:val="none" w:sz="0" w:space="0" w:color="auto"/>
      </w:divBdr>
    </w:div>
    <w:div w:id="437213570">
      <w:bodyDiv w:val="1"/>
      <w:marLeft w:val="0"/>
      <w:marRight w:val="0"/>
      <w:marTop w:val="0"/>
      <w:marBottom w:val="0"/>
      <w:divBdr>
        <w:top w:val="none" w:sz="0" w:space="0" w:color="auto"/>
        <w:left w:val="none" w:sz="0" w:space="0" w:color="auto"/>
        <w:bottom w:val="none" w:sz="0" w:space="0" w:color="auto"/>
        <w:right w:val="none" w:sz="0" w:space="0" w:color="auto"/>
      </w:divBdr>
    </w:div>
    <w:div w:id="440146933">
      <w:bodyDiv w:val="1"/>
      <w:marLeft w:val="0"/>
      <w:marRight w:val="0"/>
      <w:marTop w:val="0"/>
      <w:marBottom w:val="0"/>
      <w:divBdr>
        <w:top w:val="none" w:sz="0" w:space="0" w:color="auto"/>
        <w:left w:val="none" w:sz="0" w:space="0" w:color="auto"/>
        <w:bottom w:val="none" w:sz="0" w:space="0" w:color="auto"/>
        <w:right w:val="none" w:sz="0" w:space="0" w:color="auto"/>
      </w:divBdr>
    </w:div>
    <w:div w:id="494414695">
      <w:bodyDiv w:val="1"/>
      <w:marLeft w:val="0"/>
      <w:marRight w:val="0"/>
      <w:marTop w:val="0"/>
      <w:marBottom w:val="0"/>
      <w:divBdr>
        <w:top w:val="none" w:sz="0" w:space="0" w:color="auto"/>
        <w:left w:val="none" w:sz="0" w:space="0" w:color="auto"/>
        <w:bottom w:val="none" w:sz="0" w:space="0" w:color="auto"/>
        <w:right w:val="none" w:sz="0" w:space="0" w:color="auto"/>
      </w:divBdr>
    </w:div>
    <w:div w:id="496849224">
      <w:bodyDiv w:val="1"/>
      <w:marLeft w:val="0"/>
      <w:marRight w:val="0"/>
      <w:marTop w:val="0"/>
      <w:marBottom w:val="0"/>
      <w:divBdr>
        <w:top w:val="none" w:sz="0" w:space="0" w:color="auto"/>
        <w:left w:val="none" w:sz="0" w:space="0" w:color="auto"/>
        <w:bottom w:val="none" w:sz="0" w:space="0" w:color="auto"/>
        <w:right w:val="none" w:sz="0" w:space="0" w:color="auto"/>
      </w:divBdr>
    </w:div>
    <w:div w:id="571431890">
      <w:bodyDiv w:val="1"/>
      <w:marLeft w:val="0"/>
      <w:marRight w:val="0"/>
      <w:marTop w:val="0"/>
      <w:marBottom w:val="0"/>
      <w:divBdr>
        <w:top w:val="none" w:sz="0" w:space="0" w:color="auto"/>
        <w:left w:val="none" w:sz="0" w:space="0" w:color="auto"/>
        <w:bottom w:val="none" w:sz="0" w:space="0" w:color="auto"/>
        <w:right w:val="none" w:sz="0" w:space="0" w:color="auto"/>
      </w:divBdr>
    </w:div>
    <w:div w:id="572081562">
      <w:bodyDiv w:val="1"/>
      <w:marLeft w:val="0"/>
      <w:marRight w:val="0"/>
      <w:marTop w:val="0"/>
      <w:marBottom w:val="0"/>
      <w:divBdr>
        <w:top w:val="none" w:sz="0" w:space="0" w:color="auto"/>
        <w:left w:val="none" w:sz="0" w:space="0" w:color="auto"/>
        <w:bottom w:val="none" w:sz="0" w:space="0" w:color="auto"/>
        <w:right w:val="none" w:sz="0" w:space="0" w:color="auto"/>
      </w:divBdr>
    </w:div>
    <w:div w:id="576716990">
      <w:bodyDiv w:val="1"/>
      <w:marLeft w:val="0"/>
      <w:marRight w:val="0"/>
      <w:marTop w:val="0"/>
      <w:marBottom w:val="0"/>
      <w:divBdr>
        <w:top w:val="none" w:sz="0" w:space="0" w:color="auto"/>
        <w:left w:val="none" w:sz="0" w:space="0" w:color="auto"/>
        <w:bottom w:val="none" w:sz="0" w:space="0" w:color="auto"/>
        <w:right w:val="none" w:sz="0" w:space="0" w:color="auto"/>
      </w:divBdr>
    </w:div>
    <w:div w:id="628973059">
      <w:bodyDiv w:val="1"/>
      <w:marLeft w:val="0"/>
      <w:marRight w:val="0"/>
      <w:marTop w:val="0"/>
      <w:marBottom w:val="0"/>
      <w:divBdr>
        <w:top w:val="none" w:sz="0" w:space="0" w:color="auto"/>
        <w:left w:val="none" w:sz="0" w:space="0" w:color="auto"/>
        <w:bottom w:val="none" w:sz="0" w:space="0" w:color="auto"/>
        <w:right w:val="none" w:sz="0" w:space="0" w:color="auto"/>
      </w:divBdr>
    </w:div>
    <w:div w:id="646323204">
      <w:bodyDiv w:val="1"/>
      <w:marLeft w:val="0"/>
      <w:marRight w:val="0"/>
      <w:marTop w:val="0"/>
      <w:marBottom w:val="0"/>
      <w:divBdr>
        <w:top w:val="none" w:sz="0" w:space="0" w:color="auto"/>
        <w:left w:val="none" w:sz="0" w:space="0" w:color="auto"/>
        <w:bottom w:val="none" w:sz="0" w:space="0" w:color="auto"/>
        <w:right w:val="none" w:sz="0" w:space="0" w:color="auto"/>
      </w:divBdr>
    </w:div>
    <w:div w:id="664357268">
      <w:bodyDiv w:val="1"/>
      <w:marLeft w:val="0"/>
      <w:marRight w:val="0"/>
      <w:marTop w:val="0"/>
      <w:marBottom w:val="0"/>
      <w:divBdr>
        <w:top w:val="none" w:sz="0" w:space="0" w:color="auto"/>
        <w:left w:val="none" w:sz="0" w:space="0" w:color="auto"/>
        <w:bottom w:val="none" w:sz="0" w:space="0" w:color="auto"/>
        <w:right w:val="none" w:sz="0" w:space="0" w:color="auto"/>
      </w:divBdr>
    </w:div>
    <w:div w:id="689449981">
      <w:bodyDiv w:val="1"/>
      <w:marLeft w:val="0"/>
      <w:marRight w:val="0"/>
      <w:marTop w:val="0"/>
      <w:marBottom w:val="0"/>
      <w:divBdr>
        <w:top w:val="none" w:sz="0" w:space="0" w:color="auto"/>
        <w:left w:val="none" w:sz="0" w:space="0" w:color="auto"/>
        <w:bottom w:val="none" w:sz="0" w:space="0" w:color="auto"/>
        <w:right w:val="none" w:sz="0" w:space="0" w:color="auto"/>
      </w:divBdr>
    </w:div>
    <w:div w:id="695813979">
      <w:bodyDiv w:val="1"/>
      <w:marLeft w:val="0"/>
      <w:marRight w:val="0"/>
      <w:marTop w:val="0"/>
      <w:marBottom w:val="0"/>
      <w:divBdr>
        <w:top w:val="none" w:sz="0" w:space="0" w:color="auto"/>
        <w:left w:val="none" w:sz="0" w:space="0" w:color="auto"/>
        <w:bottom w:val="none" w:sz="0" w:space="0" w:color="auto"/>
        <w:right w:val="none" w:sz="0" w:space="0" w:color="auto"/>
      </w:divBdr>
    </w:div>
    <w:div w:id="761881506">
      <w:bodyDiv w:val="1"/>
      <w:marLeft w:val="0"/>
      <w:marRight w:val="0"/>
      <w:marTop w:val="0"/>
      <w:marBottom w:val="0"/>
      <w:divBdr>
        <w:top w:val="none" w:sz="0" w:space="0" w:color="auto"/>
        <w:left w:val="none" w:sz="0" w:space="0" w:color="auto"/>
        <w:bottom w:val="none" w:sz="0" w:space="0" w:color="auto"/>
        <w:right w:val="none" w:sz="0" w:space="0" w:color="auto"/>
      </w:divBdr>
    </w:div>
    <w:div w:id="766191552">
      <w:bodyDiv w:val="1"/>
      <w:marLeft w:val="0"/>
      <w:marRight w:val="0"/>
      <w:marTop w:val="0"/>
      <w:marBottom w:val="0"/>
      <w:divBdr>
        <w:top w:val="none" w:sz="0" w:space="0" w:color="auto"/>
        <w:left w:val="none" w:sz="0" w:space="0" w:color="auto"/>
        <w:bottom w:val="none" w:sz="0" w:space="0" w:color="auto"/>
        <w:right w:val="none" w:sz="0" w:space="0" w:color="auto"/>
      </w:divBdr>
    </w:div>
    <w:div w:id="797839677">
      <w:bodyDiv w:val="1"/>
      <w:marLeft w:val="0"/>
      <w:marRight w:val="0"/>
      <w:marTop w:val="0"/>
      <w:marBottom w:val="0"/>
      <w:divBdr>
        <w:top w:val="none" w:sz="0" w:space="0" w:color="auto"/>
        <w:left w:val="none" w:sz="0" w:space="0" w:color="auto"/>
        <w:bottom w:val="none" w:sz="0" w:space="0" w:color="auto"/>
        <w:right w:val="none" w:sz="0" w:space="0" w:color="auto"/>
      </w:divBdr>
    </w:div>
    <w:div w:id="869875715">
      <w:bodyDiv w:val="1"/>
      <w:marLeft w:val="0"/>
      <w:marRight w:val="0"/>
      <w:marTop w:val="0"/>
      <w:marBottom w:val="0"/>
      <w:divBdr>
        <w:top w:val="none" w:sz="0" w:space="0" w:color="auto"/>
        <w:left w:val="none" w:sz="0" w:space="0" w:color="auto"/>
        <w:bottom w:val="none" w:sz="0" w:space="0" w:color="auto"/>
        <w:right w:val="none" w:sz="0" w:space="0" w:color="auto"/>
      </w:divBdr>
    </w:div>
    <w:div w:id="989292232">
      <w:bodyDiv w:val="1"/>
      <w:marLeft w:val="0"/>
      <w:marRight w:val="0"/>
      <w:marTop w:val="0"/>
      <w:marBottom w:val="0"/>
      <w:divBdr>
        <w:top w:val="none" w:sz="0" w:space="0" w:color="auto"/>
        <w:left w:val="none" w:sz="0" w:space="0" w:color="auto"/>
        <w:bottom w:val="none" w:sz="0" w:space="0" w:color="auto"/>
        <w:right w:val="none" w:sz="0" w:space="0" w:color="auto"/>
      </w:divBdr>
    </w:div>
    <w:div w:id="1094322643">
      <w:bodyDiv w:val="1"/>
      <w:marLeft w:val="0"/>
      <w:marRight w:val="0"/>
      <w:marTop w:val="0"/>
      <w:marBottom w:val="0"/>
      <w:divBdr>
        <w:top w:val="none" w:sz="0" w:space="0" w:color="auto"/>
        <w:left w:val="none" w:sz="0" w:space="0" w:color="auto"/>
        <w:bottom w:val="none" w:sz="0" w:space="0" w:color="auto"/>
        <w:right w:val="none" w:sz="0" w:space="0" w:color="auto"/>
      </w:divBdr>
    </w:div>
    <w:div w:id="1106541544">
      <w:bodyDiv w:val="1"/>
      <w:marLeft w:val="0"/>
      <w:marRight w:val="0"/>
      <w:marTop w:val="0"/>
      <w:marBottom w:val="0"/>
      <w:divBdr>
        <w:top w:val="none" w:sz="0" w:space="0" w:color="auto"/>
        <w:left w:val="none" w:sz="0" w:space="0" w:color="auto"/>
        <w:bottom w:val="none" w:sz="0" w:space="0" w:color="auto"/>
        <w:right w:val="none" w:sz="0" w:space="0" w:color="auto"/>
      </w:divBdr>
    </w:div>
    <w:div w:id="1111584625">
      <w:bodyDiv w:val="1"/>
      <w:marLeft w:val="0"/>
      <w:marRight w:val="0"/>
      <w:marTop w:val="0"/>
      <w:marBottom w:val="0"/>
      <w:divBdr>
        <w:top w:val="none" w:sz="0" w:space="0" w:color="auto"/>
        <w:left w:val="none" w:sz="0" w:space="0" w:color="auto"/>
        <w:bottom w:val="none" w:sz="0" w:space="0" w:color="auto"/>
        <w:right w:val="none" w:sz="0" w:space="0" w:color="auto"/>
      </w:divBdr>
    </w:div>
    <w:div w:id="1152797219">
      <w:bodyDiv w:val="1"/>
      <w:marLeft w:val="0"/>
      <w:marRight w:val="0"/>
      <w:marTop w:val="0"/>
      <w:marBottom w:val="0"/>
      <w:divBdr>
        <w:top w:val="none" w:sz="0" w:space="0" w:color="auto"/>
        <w:left w:val="none" w:sz="0" w:space="0" w:color="auto"/>
        <w:bottom w:val="none" w:sz="0" w:space="0" w:color="auto"/>
        <w:right w:val="none" w:sz="0" w:space="0" w:color="auto"/>
      </w:divBdr>
    </w:div>
    <w:div w:id="1174489414">
      <w:bodyDiv w:val="1"/>
      <w:marLeft w:val="0"/>
      <w:marRight w:val="0"/>
      <w:marTop w:val="0"/>
      <w:marBottom w:val="0"/>
      <w:divBdr>
        <w:top w:val="none" w:sz="0" w:space="0" w:color="auto"/>
        <w:left w:val="none" w:sz="0" w:space="0" w:color="auto"/>
        <w:bottom w:val="none" w:sz="0" w:space="0" w:color="auto"/>
        <w:right w:val="none" w:sz="0" w:space="0" w:color="auto"/>
      </w:divBdr>
    </w:div>
    <w:div w:id="1217620378">
      <w:bodyDiv w:val="1"/>
      <w:marLeft w:val="0"/>
      <w:marRight w:val="0"/>
      <w:marTop w:val="0"/>
      <w:marBottom w:val="0"/>
      <w:divBdr>
        <w:top w:val="none" w:sz="0" w:space="0" w:color="auto"/>
        <w:left w:val="none" w:sz="0" w:space="0" w:color="auto"/>
        <w:bottom w:val="none" w:sz="0" w:space="0" w:color="auto"/>
        <w:right w:val="none" w:sz="0" w:space="0" w:color="auto"/>
      </w:divBdr>
    </w:div>
    <w:div w:id="1249849405">
      <w:bodyDiv w:val="1"/>
      <w:marLeft w:val="0"/>
      <w:marRight w:val="0"/>
      <w:marTop w:val="0"/>
      <w:marBottom w:val="0"/>
      <w:divBdr>
        <w:top w:val="none" w:sz="0" w:space="0" w:color="auto"/>
        <w:left w:val="none" w:sz="0" w:space="0" w:color="auto"/>
        <w:bottom w:val="none" w:sz="0" w:space="0" w:color="auto"/>
        <w:right w:val="none" w:sz="0" w:space="0" w:color="auto"/>
      </w:divBdr>
    </w:div>
    <w:div w:id="1331719597">
      <w:bodyDiv w:val="1"/>
      <w:marLeft w:val="0"/>
      <w:marRight w:val="0"/>
      <w:marTop w:val="0"/>
      <w:marBottom w:val="0"/>
      <w:divBdr>
        <w:top w:val="none" w:sz="0" w:space="0" w:color="auto"/>
        <w:left w:val="none" w:sz="0" w:space="0" w:color="auto"/>
        <w:bottom w:val="none" w:sz="0" w:space="0" w:color="auto"/>
        <w:right w:val="none" w:sz="0" w:space="0" w:color="auto"/>
      </w:divBdr>
    </w:div>
    <w:div w:id="1394812970">
      <w:bodyDiv w:val="1"/>
      <w:marLeft w:val="0"/>
      <w:marRight w:val="0"/>
      <w:marTop w:val="0"/>
      <w:marBottom w:val="0"/>
      <w:divBdr>
        <w:top w:val="none" w:sz="0" w:space="0" w:color="auto"/>
        <w:left w:val="none" w:sz="0" w:space="0" w:color="auto"/>
        <w:bottom w:val="none" w:sz="0" w:space="0" w:color="auto"/>
        <w:right w:val="none" w:sz="0" w:space="0" w:color="auto"/>
      </w:divBdr>
    </w:div>
    <w:div w:id="1398018895">
      <w:bodyDiv w:val="1"/>
      <w:marLeft w:val="0"/>
      <w:marRight w:val="0"/>
      <w:marTop w:val="0"/>
      <w:marBottom w:val="0"/>
      <w:divBdr>
        <w:top w:val="none" w:sz="0" w:space="0" w:color="auto"/>
        <w:left w:val="none" w:sz="0" w:space="0" w:color="auto"/>
        <w:bottom w:val="none" w:sz="0" w:space="0" w:color="auto"/>
        <w:right w:val="none" w:sz="0" w:space="0" w:color="auto"/>
      </w:divBdr>
    </w:div>
    <w:div w:id="1446271633">
      <w:bodyDiv w:val="1"/>
      <w:marLeft w:val="0"/>
      <w:marRight w:val="0"/>
      <w:marTop w:val="0"/>
      <w:marBottom w:val="0"/>
      <w:divBdr>
        <w:top w:val="none" w:sz="0" w:space="0" w:color="auto"/>
        <w:left w:val="none" w:sz="0" w:space="0" w:color="auto"/>
        <w:bottom w:val="none" w:sz="0" w:space="0" w:color="auto"/>
        <w:right w:val="none" w:sz="0" w:space="0" w:color="auto"/>
      </w:divBdr>
    </w:div>
    <w:div w:id="1450121921">
      <w:bodyDiv w:val="1"/>
      <w:marLeft w:val="0"/>
      <w:marRight w:val="0"/>
      <w:marTop w:val="0"/>
      <w:marBottom w:val="0"/>
      <w:divBdr>
        <w:top w:val="none" w:sz="0" w:space="0" w:color="auto"/>
        <w:left w:val="none" w:sz="0" w:space="0" w:color="auto"/>
        <w:bottom w:val="none" w:sz="0" w:space="0" w:color="auto"/>
        <w:right w:val="none" w:sz="0" w:space="0" w:color="auto"/>
      </w:divBdr>
    </w:div>
    <w:div w:id="1478455422">
      <w:bodyDiv w:val="1"/>
      <w:marLeft w:val="0"/>
      <w:marRight w:val="0"/>
      <w:marTop w:val="0"/>
      <w:marBottom w:val="0"/>
      <w:divBdr>
        <w:top w:val="none" w:sz="0" w:space="0" w:color="auto"/>
        <w:left w:val="none" w:sz="0" w:space="0" w:color="auto"/>
        <w:bottom w:val="none" w:sz="0" w:space="0" w:color="auto"/>
        <w:right w:val="none" w:sz="0" w:space="0" w:color="auto"/>
      </w:divBdr>
    </w:div>
    <w:div w:id="1581477799">
      <w:bodyDiv w:val="1"/>
      <w:marLeft w:val="0"/>
      <w:marRight w:val="0"/>
      <w:marTop w:val="0"/>
      <w:marBottom w:val="0"/>
      <w:divBdr>
        <w:top w:val="none" w:sz="0" w:space="0" w:color="auto"/>
        <w:left w:val="none" w:sz="0" w:space="0" w:color="auto"/>
        <w:bottom w:val="none" w:sz="0" w:space="0" w:color="auto"/>
        <w:right w:val="none" w:sz="0" w:space="0" w:color="auto"/>
      </w:divBdr>
    </w:div>
    <w:div w:id="1801269257">
      <w:bodyDiv w:val="1"/>
      <w:marLeft w:val="0"/>
      <w:marRight w:val="0"/>
      <w:marTop w:val="0"/>
      <w:marBottom w:val="0"/>
      <w:divBdr>
        <w:top w:val="none" w:sz="0" w:space="0" w:color="auto"/>
        <w:left w:val="none" w:sz="0" w:space="0" w:color="auto"/>
        <w:bottom w:val="none" w:sz="0" w:space="0" w:color="auto"/>
        <w:right w:val="none" w:sz="0" w:space="0" w:color="auto"/>
      </w:divBdr>
    </w:div>
    <w:div w:id="1862862077">
      <w:bodyDiv w:val="1"/>
      <w:marLeft w:val="0"/>
      <w:marRight w:val="0"/>
      <w:marTop w:val="0"/>
      <w:marBottom w:val="0"/>
      <w:divBdr>
        <w:top w:val="none" w:sz="0" w:space="0" w:color="auto"/>
        <w:left w:val="none" w:sz="0" w:space="0" w:color="auto"/>
        <w:bottom w:val="none" w:sz="0" w:space="0" w:color="auto"/>
        <w:right w:val="none" w:sz="0" w:space="0" w:color="auto"/>
      </w:divBdr>
    </w:div>
    <w:div w:id="1886285133">
      <w:bodyDiv w:val="1"/>
      <w:marLeft w:val="0"/>
      <w:marRight w:val="0"/>
      <w:marTop w:val="0"/>
      <w:marBottom w:val="0"/>
      <w:divBdr>
        <w:top w:val="none" w:sz="0" w:space="0" w:color="auto"/>
        <w:left w:val="none" w:sz="0" w:space="0" w:color="auto"/>
        <w:bottom w:val="none" w:sz="0" w:space="0" w:color="auto"/>
        <w:right w:val="none" w:sz="0" w:space="0" w:color="auto"/>
      </w:divBdr>
    </w:div>
    <w:div w:id="1967198490">
      <w:bodyDiv w:val="1"/>
      <w:marLeft w:val="0"/>
      <w:marRight w:val="0"/>
      <w:marTop w:val="0"/>
      <w:marBottom w:val="0"/>
      <w:divBdr>
        <w:top w:val="none" w:sz="0" w:space="0" w:color="auto"/>
        <w:left w:val="none" w:sz="0" w:space="0" w:color="auto"/>
        <w:bottom w:val="none" w:sz="0" w:space="0" w:color="auto"/>
        <w:right w:val="none" w:sz="0" w:space="0" w:color="auto"/>
      </w:divBdr>
    </w:div>
    <w:div w:id="1985506115">
      <w:bodyDiv w:val="1"/>
      <w:marLeft w:val="0"/>
      <w:marRight w:val="0"/>
      <w:marTop w:val="0"/>
      <w:marBottom w:val="0"/>
      <w:divBdr>
        <w:top w:val="none" w:sz="0" w:space="0" w:color="auto"/>
        <w:left w:val="none" w:sz="0" w:space="0" w:color="auto"/>
        <w:bottom w:val="none" w:sz="0" w:space="0" w:color="auto"/>
        <w:right w:val="none" w:sz="0" w:space="0" w:color="auto"/>
      </w:divBdr>
    </w:div>
    <w:div w:id="2028288072">
      <w:bodyDiv w:val="1"/>
      <w:marLeft w:val="0"/>
      <w:marRight w:val="0"/>
      <w:marTop w:val="0"/>
      <w:marBottom w:val="0"/>
      <w:divBdr>
        <w:top w:val="none" w:sz="0" w:space="0" w:color="auto"/>
        <w:left w:val="none" w:sz="0" w:space="0" w:color="auto"/>
        <w:bottom w:val="none" w:sz="0" w:space="0" w:color="auto"/>
        <w:right w:val="none" w:sz="0" w:space="0" w:color="auto"/>
      </w:divBdr>
    </w:div>
    <w:div w:id="2054384674">
      <w:bodyDiv w:val="1"/>
      <w:marLeft w:val="0"/>
      <w:marRight w:val="0"/>
      <w:marTop w:val="0"/>
      <w:marBottom w:val="0"/>
      <w:divBdr>
        <w:top w:val="none" w:sz="0" w:space="0" w:color="auto"/>
        <w:left w:val="none" w:sz="0" w:space="0" w:color="auto"/>
        <w:bottom w:val="none" w:sz="0" w:space="0" w:color="auto"/>
        <w:right w:val="none" w:sz="0" w:space="0" w:color="auto"/>
      </w:divBdr>
    </w:div>
    <w:div w:id="2125298508">
      <w:bodyDiv w:val="1"/>
      <w:marLeft w:val="0"/>
      <w:marRight w:val="0"/>
      <w:marTop w:val="0"/>
      <w:marBottom w:val="0"/>
      <w:divBdr>
        <w:top w:val="none" w:sz="0" w:space="0" w:color="auto"/>
        <w:left w:val="none" w:sz="0" w:space="0" w:color="auto"/>
        <w:bottom w:val="none" w:sz="0" w:space="0" w:color="auto"/>
        <w:right w:val="none" w:sz="0" w:space="0" w:color="auto"/>
      </w:divBdr>
    </w:div>
    <w:div w:id="212599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3.emf"/><Relationship Id="rId26"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image" Target="media/image6.emf"/><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image" Target="media/image5.emf"/><Relationship Id="rId29"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footer" Target="footer4.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image" Target="media/image8.emf"/><Relationship Id="rId28" Type="http://schemas.openxmlformats.org/officeDocument/2006/relationships/image" Target="media/image11.png"/><Relationship Id="rId10" Type="http://schemas.openxmlformats.org/officeDocument/2006/relationships/hyperlink" Target="http://biblioclub.ru/" TargetMode="External"/><Relationship Id="rId19" Type="http://schemas.openxmlformats.org/officeDocument/2006/relationships/image" Target="media/image4.emf"/><Relationship Id="rId31" Type="http://schemas.openxmlformats.org/officeDocument/2006/relationships/hyperlink" Target="https://topuch.com/avtonomnaya-nekommercheskaya-obrazovatelenaya-organizaciya-vis-vfuv1/index.html" TargetMode="External"/><Relationship Id="rId4" Type="http://schemas.openxmlformats.org/officeDocument/2006/relationships/webSettings" Target="webSettings.xml"/><Relationship Id="rId9" Type="http://schemas.openxmlformats.org/officeDocument/2006/relationships/hyperlink" Target="consultantplus://offline/ref=0E8EC3553AC4CFD5571467E2043DA4206C48C5C36138CE6E8912B591D04BA66B1F672B58C7A2364690DEC6EDC2C819CFF80E85B16C4F545CR1U4G" TargetMode="External"/><Relationship Id="rId14" Type="http://schemas.openxmlformats.org/officeDocument/2006/relationships/footer" Target="footer1.xml"/><Relationship Id="rId22" Type="http://schemas.openxmlformats.org/officeDocument/2006/relationships/image" Target="media/image7.emf"/><Relationship Id="rId27" Type="http://schemas.openxmlformats.org/officeDocument/2006/relationships/image" Target="media/image10.png"/><Relationship Id="rId30" Type="http://schemas.openxmlformats.org/officeDocument/2006/relationships/hyperlink" Target="https://topuch.com/skazka-po-poslovice-hijina-gde-smeyutsya-bogache-dvorca-gde-sk/index.html" TargetMode="External"/><Relationship Id="rId8" Type="http://schemas.openxmlformats.org/officeDocument/2006/relationships/hyperlink" Target="consultantplus://offline/ref=0E8EC3553AC4CFD5571467E2043DA4206C48C5C36138CE6E8912B591D04BA66B1F672B58C7A2364694DEC6EDC2C819CFF80E85B16C4F545CR1U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303</Pages>
  <Words>114501</Words>
  <Characters>652662</Characters>
  <Application>Microsoft Office Word</Application>
  <DocSecurity>0</DocSecurity>
  <Lines>5438</Lines>
  <Paragraphs>1531</Paragraphs>
  <ScaleCrop>false</ScaleCrop>
  <HeadingPairs>
    <vt:vector size="2" baseType="variant">
      <vt:variant>
        <vt:lpstr>Название</vt:lpstr>
      </vt:variant>
      <vt:variant>
        <vt:i4>1</vt:i4>
      </vt:variant>
    </vt:vector>
  </HeadingPairs>
  <TitlesOfParts>
    <vt:vector size="1" baseType="lpstr">
      <vt:lpstr>1</vt:lpstr>
    </vt:vector>
  </TitlesOfParts>
  <Company>VSU</Company>
  <LinksUpToDate>false</LinksUpToDate>
  <CharactersWithSpaces>765632</CharactersWithSpaces>
  <SharedDoc>false</SharedDoc>
  <HLinks>
    <vt:vector size="30" baseType="variant">
      <vt:variant>
        <vt:i4>3080300</vt:i4>
      </vt:variant>
      <vt:variant>
        <vt:i4>12</vt:i4>
      </vt:variant>
      <vt:variant>
        <vt:i4>0</vt:i4>
      </vt:variant>
      <vt:variant>
        <vt:i4>5</vt:i4>
      </vt:variant>
      <vt:variant>
        <vt:lpwstr>https://topuch.com/avtonomnaya-nekommercheskaya-obrazovatelenaya-organizaciya-vis-vfuv1/index.html</vt:lpwstr>
      </vt:variant>
      <vt:variant>
        <vt:lpwstr/>
      </vt:variant>
      <vt:variant>
        <vt:i4>4653145</vt:i4>
      </vt:variant>
      <vt:variant>
        <vt:i4>9</vt:i4>
      </vt:variant>
      <vt:variant>
        <vt:i4>0</vt:i4>
      </vt:variant>
      <vt:variant>
        <vt:i4>5</vt:i4>
      </vt:variant>
      <vt:variant>
        <vt:lpwstr>https://topuch.com/skazka-po-poslovice-hijina-gde-smeyutsya-bogache-dvorca-gde-sk/index.html</vt:lpwstr>
      </vt:variant>
      <vt:variant>
        <vt:lpwstr/>
      </vt:variant>
      <vt:variant>
        <vt:i4>983071</vt:i4>
      </vt:variant>
      <vt:variant>
        <vt:i4>6</vt:i4>
      </vt:variant>
      <vt:variant>
        <vt:i4>0</vt:i4>
      </vt:variant>
      <vt:variant>
        <vt:i4>5</vt:i4>
      </vt:variant>
      <vt:variant>
        <vt:lpwstr>http://biblioclub.ru/</vt:lpwstr>
      </vt:variant>
      <vt:variant>
        <vt:lpwstr/>
      </vt:variant>
      <vt:variant>
        <vt:i4>3080252</vt:i4>
      </vt:variant>
      <vt:variant>
        <vt:i4>3</vt:i4>
      </vt:variant>
      <vt:variant>
        <vt:i4>0</vt:i4>
      </vt:variant>
      <vt:variant>
        <vt:i4>5</vt:i4>
      </vt:variant>
      <vt:variant>
        <vt:lpwstr>consultantplus://offline/ref=0E8EC3553AC4CFD5571467E2043DA4206C48C5C36138CE6E8912B591D04BA66B1F672B58C7A2364690DEC6EDC2C819CFF80E85B16C4F545CR1U4G</vt:lpwstr>
      </vt:variant>
      <vt:variant>
        <vt:lpwstr/>
      </vt:variant>
      <vt:variant>
        <vt:i4>3080248</vt:i4>
      </vt:variant>
      <vt:variant>
        <vt:i4>0</vt:i4>
      </vt:variant>
      <vt:variant>
        <vt:i4>0</vt:i4>
      </vt:variant>
      <vt:variant>
        <vt:i4>5</vt:i4>
      </vt:variant>
      <vt:variant>
        <vt:lpwstr>consultantplus://offline/ref=0E8EC3553AC4CFD5571467E2043DA4206C48C5C36138CE6E8912B591D04BA66B1F672B58C7A2364694DEC6EDC2C819CFF80E85B16C4F545CR1U4G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Воронина Ирина Евгеньевна (C1R251AN03 - vie)</dc:creator>
  <cp:keywords/>
  <cp:lastModifiedBy>Microsoft Office User</cp:lastModifiedBy>
  <cp:revision>10</cp:revision>
  <cp:lastPrinted>2023-06-22T10:23:00Z</cp:lastPrinted>
  <dcterms:created xsi:type="dcterms:W3CDTF">2024-06-03T11:15:00Z</dcterms:created>
  <dcterms:modified xsi:type="dcterms:W3CDTF">2025-06-04T11:53:00Z</dcterms:modified>
</cp:coreProperties>
</file>