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02" w:rsidRPr="009F497A" w:rsidRDefault="00B43202" w:rsidP="00707D01">
      <w:pPr>
        <w:pStyle w:val="a6"/>
        <w:rPr>
          <w:rFonts w:ascii="Arial" w:hAnsi="Arial" w:cs="Arial"/>
          <w:bCs/>
          <w:caps/>
          <w:sz w:val="22"/>
          <w:szCs w:val="22"/>
        </w:rPr>
      </w:pPr>
      <w:r w:rsidRPr="009F497A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B43202" w:rsidRPr="009F497A" w:rsidRDefault="00B43202" w:rsidP="00707D01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9F497A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B43202" w:rsidRPr="009F497A" w:rsidRDefault="00B43202" w:rsidP="00707D01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9F497A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B43202" w:rsidRPr="009F497A" w:rsidRDefault="00B43202" w:rsidP="0070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497A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B43202" w:rsidRPr="009F497A" w:rsidRDefault="00B43202" w:rsidP="0070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497A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B43202" w:rsidRPr="009F497A" w:rsidRDefault="00B43202" w:rsidP="00707D0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B43202" w:rsidRPr="00633614" w:rsidRDefault="00B43202" w:rsidP="009F497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B43202" w:rsidRPr="00A76323" w:rsidRDefault="00B43202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B43202" w:rsidRPr="00A76323" w:rsidRDefault="00B43202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B43202" w:rsidRPr="00A76323" w:rsidRDefault="00B43202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B43202" w:rsidRPr="00A76323" w:rsidRDefault="00B43202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B43202" w:rsidRPr="00A76323" w:rsidRDefault="004E2617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202" w:rsidRPr="00A76323">
        <w:rPr>
          <w:rFonts w:ascii="Arial" w:hAnsi="Arial" w:cs="Arial"/>
          <w:sz w:val="22"/>
          <w:szCs w:val="22"/>
        </w:rPr>
        <w:t xml:space="preserve"> Л.А. </w:t>
      </w:r>
      <w:proofErr w:type="spellStart"/>
      <w:r w:rsidR="00B43202" w:rsidRPr="00A76323">
        <w:rPr>
          <w:rFonts w:ascii="Arial" w:hAnsi="Arial" w:cs="Arial"/>
          <w:sz w:val="22"/>
          <w:szCs w:val="22"/>
        </w:rPr>
        <w:t>Кунаковская</w:t>
      </w:r>
      <w:proofErr w:type="spellEnd"/>
      <w:r w:rsidR="00B43202" w:rsidRPr="00A76323">
        <w:rPr>
          <w:rFonts w:ascii="Arial" w:hAnsi="Arial" w:cs="Arial"/>
          <w:sz w:val="22"/>
          <w:szCs w:val="22"/>
        </w:rPr>
        <w:t xml:space="preserve"> </w:t>
      </w:r>
    </w:p>
    <w:p w:rsidR="00B43202" w:rsidRPr="00A76323" w:rsidRDefault="00B43202" w:rsidP="009F497A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763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B43202" w:rsidRPr="00A76323" w:rsidRDefault="00C7765F" w:rsidP="009F497A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23.05.2022 г.</w:t>
      </w:r>
    </w:p>
    <w:p w:rsidR="00B43202" w:rsidRPr="009F497A" w:rsidRDefault="00B43202" w:rsidP="00707D0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B43202" w:rsidRPr="009F497A" w:rsidRDefault="00B43202" w:rsidP="00707D01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bookmarkStart w:id="0" w:name="OLE_LINK2"/>
      <w:bookmarkStart w:id="1" w:name="OLE_LINK1"/>
      <w:bookmarkEnd w:id="0"/>
      <w:bookmarkEnd w:id="1"/>
      <w:r w:rsidRPr="009F497A">
        <w:rPr>
          <w:rFonts w:ascii="Arial" w:hAnsi="Arial" w:cs="Arial"/>
          <w:sz w:val="22"/>
          <w:szCs w:val="22"/>
          <w:u w:val="single"/>
        </w:rPr>
        <w:t>Б1.О.2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9F497A">
        <w:rPr>
          <w:rFonts w:ascii="Arial" w:hAnsi="Arial" w:cs="Arial"/>
          <w:sz w:val="22"/>
          <w:szCs w:val="22"/>
          <w:u w:val="single"/>
        </w:rPr>
        <w:t xml:space="preserve"> Специальная психология и педагогика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 / специальности: 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u w:val="single"/>
        </w:rPr>
      </w:pPr>
      <w:r w:rsidRPr="009F497A">
        <w:rPr>
          <w:rFonts w:ascii="Arial" w:hAnsi="Arial" w:cs="Arial"/>
          <w:sz w:val="22"/>
          <w:szCs w:val="22"/>
          <w:u w:val="single"/>
        </w:rPr>
        <w:t>44.03.02 Психолого-педагогическое образование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2. Профиль подготовки / специализация/магистерская программа: </w:t>
      </w:r>
      <w:r w:rsidRPr="00633614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B43202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3. Квалификация (степень) выпускника: 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u w:val="single"/>
        </w:rPr>
        <w:t>Бакалавр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4. Форма обучения: 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u w:val="single"/>
        </w:rPr>
        <w:t>Очная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F497A">
        <w:rPr>
          <w:rFonts w:ascii="Arial" w:hAnsi="Arial" w:cs="Arial"/>
          <w:sz w:val="22"/>
          <w:szCs w:val="22"/>
          <w:u w:val="single"/>
        </w:rPr>
        <w:t>Педагогики и педагогической психологии факультета философии и психологии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6. Составители программы: </w:t>
      </w:r>
    </w:p>
    <w:p w:rsidR="00B43202" w:rsidRPr="009F497A" w:rsidRDefault="00B43202" w:rsidP="00707D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u w:val="single"/>
        </w:rPr>
        <w:t>Иванова Ольга Анатольевна, преподаватель, кандидат психологических наук</w:t>
      </w:r>
      <w:r>
        <w:rPr>
          <w:rFonts w:ascii="Arial" w:hAnsi="Arial" w:cs="Arial"/>
          <w:sz w:val="22"/>
          <w:szCs w:val="22"/>
          <w:u w:val="single"/>
        </w:rPr>
        <w:t xml:space="preserve">, Гончарова Юлия </w:t>
      </w:r>
      <w:proofErr w:type="spellStart"/>
      <w:r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>
        <w:rPr>
          <w:rFonts w:ascii="Arial" w:hAnsi="Arial" w:cs="Arial"/>
          <w:sz w:val="22"/>
          <w:szCs w:val="22"/>
          <w:u w:val="single"/>
        </w:rPr>
        <w:t>, к.п.н., доцент</w:t>
      </w:r>
    </w:p>
    <w:p w:rsidR="00B43202" w:rsidRPr="009F497A" w:rsidRDefault="00B43202" w:rsidP="00707D01">
      <w:pPr>
        <w:rPr>
          <w:rFonts w:ascii="Arial" w:hAnsi="Arial" w:cs="Arial"/>
          <w:b/>
          <w:sz w:val="22"/>
          <w:szCs w:val="22"/>
        </w:rPr>
      </w:pPr>
    </w:p>
    <w:p w:rsidR="00B43202" w:rsidRPr="00C7765F" w:rsidRDefault="00B43202" w:rsidP="00C7765F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7765F">
        <w:rPr>
          <w:rFonts w:ascii="Arial" w:hAnsi="Arial" w:cs="Arial"/>
          <w:b/>
        </w:rPr>
        <w:t xml:space="preserve">7. Рекомендована: </w:t>
      </w:r>
      <w:r w:rsidR="00C7765F" w:rsidRPr="00C7765F">
        <w:rPr>
          <w:rFonts w:ascii="Arial" w:hAnsi="Arial" w:cs="Arial"/>
          <w:u w:val="single"/>
        </w:rPr>
        <w:t>НМС факультета философии и психологии, протокол 1400-05 от 25.05.2022</w:t>
      </w:r>
    </w:p>
    <w:p w:rsidR="00C7765F" w:rsidRPr="00633614" w:rsidRDefault="00C7765F" w:rsidP="00C7765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9F497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t>8. Учебный год: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33614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C7765F">
        <w:rPr>
          <w:rFonts w:ascii="Arial" w:hAnsi="Arial" w:cs="Arial"/>
          <w:sz w:val="22"/>
          <w:szCs w:val="22"/>
          <w:u w:val="single"/>
        </w:rPr>
        <w:t>3</w:t>
      </w:r>
      <w:r w:rsidRPr="00633614">
        <w:rPr>
          <w:rFonts w:ascii="Arial" w:hAnsi="Arial" w:cs="Arial"/>
          <w:sz w:val="22"/>
          <w:szCs w:val="22"/>
          <w:u w:val="single"/>
        </w:rPr>
        <w:t>/20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C7765F">
        <w:rPr>
          <w:rFonts w:ascii="Arial" w:hAnsi="Arial" w:cs="Arial"/>
          <w:sz w:val="22"/>
          <w:szCs w:val="22"/>
          <w:u w:val="single"/>
        </w:rPr>
        <w:t>4</w:t>
      </w:r>
      <w:r w:rsidRPr="00633614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9F497A">
        <w:rPr>
          <w:rFonts w:ascii="Arial" w:hAnsi="Arial" w:cs="Arial"/>
          <w:b/>
          <w:sz w:val="22"/>
          <w:szCs w:val="22"/>
        </w:rPr>
        <w:t>Семестр(</w:t>
      </w:r>
      <w:proofErr w:type="spellStart"/>
      <w:r w:rsidRPr="009F497A">
        <w:rPr>
          <w:rFonts w:ascii="Arial" w:hAnsi="Arial" w:cs="Arial"/>
          <w:b/>
          <w:sz w:val="22"/>
          <w:szCs w:val="22"/>
        </w:rPr>
        <w:t>ы</w:t>
      </w:r>
      <w:proofErr w:type="spellEnd"/>
      <w:r w:rsidRPr="009F497A">
        <w:rPr>
          <w:rFonts w:ascii="Arial" w:hAnsi="Arial" w:cs="Arial"/>
          <w:b/>
          <w:sz w:val="22"/>
          <w:szCs w:val="22"/>
        </w:rPr>
        <w:t xml:space="preserve">): </w:t>
      </w:r>
      <w:r>
        <w:rPr>
          <w:rFonts w:ascii="Arial" w:hAnsi="Arial" w:cs="Arial"/>
          <w:b/>
          <w:sz w:val="22"/>
          <w:szCs w:val="22"/>
        </w:rPr>
        <w:t>3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r w:rsidRPr="009F497A">
        <w:rPr>
          <w:rFonts w:cs="Arial"/>
          <w:b/>
          <w:sz w:val="22"/>
          <w:szCs w:val="22"/>
        </w:rPr>
        <w:lastRenderedPageBreak/>
        <w:t>9</w:t>
      </w:r>
      <w:r w:rsidRPr="009F497A">
        <w:rPr>
          <w:rFonts w:cs="Arial"/>
          <w:sz w:val="22"/>
          <w:szCs w:val="22"/>
        </w:rPr>
        <w:t xml:space="preserve">. </w:t>
      </w:r>
      <w:r w:rsidRPr="009F497A">
        <w:rPr>
          <w:rFonts w:cs="Arial"/>
          <w:b/>
          <w:sz w:val="22"/>
          <w:szCs w:val="22"/>
        </w:rPr>
        <w:t xml:space="preserve">Цели и задачи учебной дисциплины: </w:t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  <w:r w:rsidRPr="009F497A">
        <w:rPr>
          <w:rFonts w:cs="Arial"/>
          <w:b/>
          <w:sz w:val="22"/>
          <w:szCs w:val="22"/>
        </w:rPr>
        <w:softHyphen/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sz w:val="22"/>
          <w:szCs w:val="22"/>
        </w:rPr>
      </w:pPr>
      <w:r w:rsidRPr="009F497A">
        <w:rPr>
          <w:rFonts w:cs="Arial"/>
          <w:bCs/>
          <w:sz w:val="22"/>
          <w:szCs w:val="22"/>
          <w:shd w:val="clear" w:color="auto" w:fill="FFFFFF"/>
        </w:rPr>
        <w:t xml:space="preserve">Цель </w:t>
      </w:r>
      <w:r w:rsidRPr="009F497A">
        <w:rPr>
          <w:rFonts w:cs="Arial"/>
          <w:sz w:val="22"/>
          <w:szCs w:val="22"/>
          <w:shd w:val="clear" w:color="auto" w:fill="FFFFFF"/>
        </w:rPr>
        <w:t>курса – изучение аномалий развития в детском возрасте, обеспечение основной п</w:t>
      </w:r>
      <w:r w:rsidRPr="009F497A">
        <w:rPr>
          <w:rFonts w:cs="Arial"/>
          <w:sz w:val="22"/>
          <w:szCs w:val="22"/>
          <w:shd w:val="clear" w:color="auto" w:fill="FFFFFF"/>
        </w:rPr>
        <w:t>е</w:t>
      </w:r>
      <w:r w:rsidRPr="009F497A">
        <w:rPr>
          <w:rFonts w:cs="Arial"/>
          <w:sz w:val="22"/>
          <w:szCs w:val="22"/>
          <w:shd w:val="clear" w:color="auto" w:fill="FFFFFF"/>
        </w:rPr>
        <w:t>дагогической подготовки будущих педагогов, формирование понимания закономерностей функционирования и развития психики ребенка в норме и патологии: осмысление общ</w:t>
      </w:r>
      <w:r w:rsidRPr="009F497A">
        <w:rPr>
          <w:rFonts w:cs="Arial"/>
          <w:sz w:val="22"/>
          <w:szCs w:val="22"/>
          <w:shd w:val="clear" w:color="auto" w:fill="FFFFFF"/>
        </w:rPr>
        <w:t>е</w:t>
      </w:r>
      <w:r w:rsidRPr="009F497A">
        <w:rPr>
          <w:rFonts w:cs="Arial"/>
          <w:sz w:val="22"/>
          <w:szCs w:val="22"/>
          <w:shd w:val="clear" w:color="auto" w:fill="FFFFFF"/>
        </w:rPr>
        <w:t>теоретических идей и практических положений: подготовка студентов к работе с детьми, имеющими отклонения в развитии и поведении, как в специальных (коррекционных) обр</w:t>
      </w:r>
      <w:r w:rsidRPr="009F497A">
        <w:rPr>
          <w:rFonts w:cs="Arial"/>
          <w:sz w:val="22"/>
          <w:szCs w:val="22"/>
          <w:shd w:val="clear" w:color="auto" w:fill="FFFFFF"/>
        </w:rPr>
        <w:t>а</w:t>
      </w:r>
      <w:r w:rsidRPr="009F497A">
        <w:rPr>
          <w:rFonts w:cs="Arial"/>
          <w:sz w:val="22"/>
          <w:szCs w:val="22"/>
          <w:shd w:val="clear" w:color="auto" w:fill="FFFFFF"/>
        </w:rPr>
        <w:t>зовательных учреждениях, так и в общеобразовательных школьных учреждениях.</w:t>
      </w:r>
      <w:r w:rsidRPr="009F497A">
        <w:rPr>
          <w:rFonts w:cs="Arial"/>
          <w:sz w:val="22"/>
          <w:szCs w:val="22"/>
        </w:rPr>
        <w:br/>
        <w:t>Основные задачи дисциплины: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sz w:val="22"/>
          <w:szCs w:val="22"/>
          <w:shd w:val="clear" w:color="auto" w:fill="FFFFFF"/>
        </w:rPr>
      </w:pPr>
      <w:r w:rsidRPr="009F497A">
        <w:rPr>
          <w:rFonts w:cs="Arial"/>
          <w:sz w:val="22"/>
          <w:szCs w:val="22"/>
          <w:shd w:val="clear" w:color="auto" w:fill="FFFFFF"/>
        </w:rPr>
        <w:t>1) раскрыть биологические, психолого-педагогические и социально-экономические аспе</w:t>
      </w:r>
      <w:r w:rsidRPr="009F497A">
        <w:rPr>
          <w:rFonts w:cs="Arial"/>
          <w:sz w:val="22"/>
          <w:szCs w:val="22"/>
          <w:shd w:val="clear" w:color="auto" w:fill="FFFFFF"/>
        </w:rPr>
        <w:t>к</w:t>
      </w:r>
      <w:r w:rsidRPr="009F497A">
        <w:rPr>
          <w:rFonts w:cs="Arial"/>
          <w:sz w:val="22"/>
          <w:szCs w:val="22"/>
          <w:shd w:val="clear" w:color="auto" w:fill="FFFFFF"/>
        </w:rPr>
        <w:t>ты проблемы нарушения развития;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sz w:val="22"/>
          <w:szCs w:val="22"/>
          <w:shd w:val="clear" w:color="auto" w:fill="FFFFFF"/>
        </w:rPr>
      </w:pPr>
      <w:r w:rsidRPr="009F497A">
        <w:rPr>
          <w:rFonts w:cs="Arial"/>
          <w:sz w:val="22"/>
          <w:szCs w:val="22"/>
          <w:shd w:val="clear" w:color="auto" w:fill="FFFFFF"/>
        </w:rPr>
        <w:t>2) познакомить студентов с основными видами нарушений физического, психического и интеллектуального развития детей дошкольного и школьного возраста; с организацией в России системы помощи, специального образования и системой специальных учрежд</w:t>
      </w:r>
      <w:r w:rsidRPr="009F497A">
        <w:rPr>
          <w:rFonts w:cs="Arial"/>
          <w:sz w:val="22"/>
          <w:szCs w:val="22"/>
          <w:shd w:val="clear" w:color="auto" w:fill="FFFFFF"/>
        </w:rPr>
        <w:t>е</w:t>
      </w:r>
      <w:r w:rsidRPr="009F497A">
        <w:rPr>
          <w:rFonts w:cs="Arial"/>
          <w:sz w:val="22"/>
          <w:szCs w:val="22"/>
          <w:shd w:val="clear" w:color="auto" w:fill="FFFFFF"/>
        </w:rPr>
        <w:t>ний для детей и подростков с нарушениями развития; с приемами изучения особенностей учебной деятельности и поведения, имеющих нарушения развития (раскрыть пути пр</w:t>
      </w:r>
      <w:r w:rsidRPr="009F497A">
        <w:rPr>
          <w:rFonts w:cs="Arial"/>
          <w:sz w:val="22"/>
          <w:szCs w:val="22"/>
          <w:shd w:val="clear" w:color="auto" w:fill="FFFFFF"/>
        </w:rPr>
        <w:t>е</w:t>
      </w:r>
      <w:r w:rsidRPr="009F497A">
        <w:rPr>
          <w:rFonts w:cs="Arial"/>
          <w:sz w:val="22"/>
          <w:szCs w:val="22"/>
          <w:shd w:val="clear" w:color="auto" w:fill="FFFFFF"/>
        </w:rPr>
        <w:t xml:space="preserve">одоления данных нарушений); с работой </w:t>
      </w:r>
      <w:proofErr w:type="spellStart"/>
      <w:r w:rsidRPr="009F497A">
        <w:rPr>
          <w:rFonts w:cs="Arial"/>
          <w:sz w:val="22"/>
          <w:szCs w:val="22"/>
          <w:shd w:val="clear" w:color="auto" w:fill="FFFFFF"/>
        </w:rPr>
        <w:t>психолого-медико-педагогической</w:t>
      </w:r>
      <w:proofErr w:type="spellEnd"/>
      <w:r w:rsidRPr="009F497A">
        <w:rPr>
          <w:rFonts w:cs="Arial"/>
          <w:sz w:val="22"/>
          <w:szCs w:val="22"/>
          <w:shd w:val="clear" w:color="auto" w:fill="FFFFFF"/>
        </w:rPr>
        <w:t xml:space="preserve"> комиссии (ПМПК) и организацией приема детей в специальные учреждения;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color w:val="000000"/>
          <w:sz w:val="22"/>
          <w:szCs w:val="22"/>
        </w:rPr>
      </w:pPr>
      <w:r w:rsidRPr="009F497A">
        <w:rPr>
          <w:rFonts w:cs="Arial"/>
          <w:color w:val="000000"/>
          <w:sz w:val="22"/>
          <w:szCs w:val="22"/>
        </w:rPr>
        <w:t>3) показать единство закономерностей нормального и нарушенного развития детей и подростков с различными видами отклонений; основные механизмы компенсации, при</w:t>
      </w:r>
      <w:r w:rsidRPr="009F497A">
        <w:rPr>
          <w:rFonts w:cs="Arial"/>
          <w:color w:val="000000"/>
          <w:sz w:val="22"/>
          <w:szCs w:val="22"/>
        </w:rPr>
        <w:t>н</w:t>
      </w:r>
      <w:r w:rsidRPr="009F497A">
        <w:rPr>
          <w:rFonts w:cs="Arial"/>
          <w:color w:val="000000"/>
          <w:sz w:val="22"/>
          <w:szCs w:val="22"/>
        </w:rPr>
        <w:t>ципы коррекционного обучения и воспитания;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sz w:val="22"/>
          <w:szCs w:val="22"/>
        </w:rPr>
      </w:pPr>
      <w:r w:rsidRPr="009F497A">
        <w:rPr>
          <w:rFonts w:cs="Arial"/>
          <w:sz w:val="22"/>
          <w:szCs w:val="22"/>
        </w:rPr>
        <w:t>4) научить конструировать среду жизнедеятельности, способной противостоять негати</w:t>
      </w:r>
      <w:r w:rsidRPr="009F497A">
        <w:rPr>
          <w:rFonts w:cs="Arial"/>
          <w:sz w:val="22"/>
          <w:szCs w:val="22"/>
        </w:rPr>
        <w:t>в</w:t>
      </w:r>
      <w:r w:rsidRPr="009F497A">
        <w:rPr>
          <w:rFonts w:cs="Arial"/>
          <w:sz w:val="22"/>
          <w:szCs w:val="22"/>
        </w:rPr>
        <w:t>ным тенденциям у детей группы риска;</w:t>
      </w:r>
    </w:p>
    <w:p w:rsidR="00B43202" w:rsidRPr="009F497A" w:rsidRDefault="00B43202" w:rsidP="00707D01">
      <w:pPr>
        <w:pStyle w:val="a8"/>
        <w:spacing w:after="0"/>
        <w:ind w:left="0"/>
        <w:jc w:val="both"/>
        <w:rPr>
          <w:rFonts w:cs="Arial"/>
          <w:sz w:val="22"/>
          <w:szCs w:val="22"/>
        </w:rPr>
      </w:pPr>
      <w:r w:rsidRPr="009F497A">
        <w:rPr>
          <w:rFonts w:cs="Arial"/>
          <w:sz w:val="22"/>
          <w:szCs w:val="22"/>
        </w:rPr>
        <w:t>5) повысить теоретическую и практическую подготовку студентов к работе с детьми, имеющими отклонения в развитии и поведении;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F497A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Программа лекционного курса включает в себя информацию по специальной педагогике, посвященную рассмотрению вопросов специального образования лиц с ОВЗ. В процессе изучения курса раскрываются понятия «аномальный ребенок», «закономерности ан</w:t>
      </w:r>
      <w:r w:rsidRPr="009F497A">
        <w:rPr>
          <w:rFonts w:ascii="Arial" w:hAnsi="Arial" w:cs="Arial"/>
          <w:color w:val="000000"/>
          <w:sz w:val="22"/>
          <w:szCs w:val="22"/>
          <w:shd w:val="clear" w:color="auto" w:fill="FFFFFF"/>
        </w:rPr>
        <w:t>о</w:t>
      </w:r>
      <w:r w:rsidRPr="009F49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мального развития», «структура дефекта», «классификация психического </w:t>
      </w:r>
      <w:proofErr w:type="spellStart"/>
      <w:r w:rsidRPr="009F497A">
        <w:rPr>
          <w:rFonts w:ascii="Arial" w:hAnsi="Arial" w:cs="Arial"/>
          <w:color w:val="000000"/>
          <w:sz w:val="22"/>
          <w:szCs w:val="22"/>
          <w:shd w:val="clear" w:color="auto" w:fill="FFFFFF"/>
        </w:rPr>
        <w:t>дизонтогенеза</w:t>
      </w:r>
      <w:proofErr w:type="spellEnd"/>
      <w:r w:rsidRPr="009F497A">
        <w:rPr>
          <w:rFonts w:ascii="Arial" w:hAnsi="Arial" w:cs="Arial"/>
          <w:color w:val="000000"/>
          <w:sz w:val="22"/>
          <w:szCs w:val="22"/>
          <w:shd w:val="clear" w:color="auto" w:fill="FFFFFF"/>
        </w:rPr>
        <w:t>».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Учебная дисциплина «Специальная психология и педагогика» относится к вариативной части обязательных дисциплин ФГОС по направлению подготовки 44.03.02 «Психолого-педагогическое образование» (</w:t>
      </w:r>
      <w:proofErr w:type="spellStart"/>
      <w:r w:rsidRPr="009F497A">
        <w:rPr>
          <w:rFonts w:ascii="Arial" w:hAnsi="Arial" w:cs="Arial"/>
          <w:sz w:val="22"/>
          <w:szCs w:val="22"/>
        </w:rPr>
        <w:t>бакалавриат</w:t>
      </w:r>
      <w:proofErr w:type="spellEnd"/>
      <w:r w:rsidRPr="009F497A">
        <w:rPr>
          <w:rFonts w:ascii="Arial" w:hAnsi="Arial" w:cs="Arial"/>
          <w:sz w:val="22"/>
          <w:szCs w:val="22"/>
        </w:rPr>
        <w:t xml:space="preserve">). 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Приступая к изучению данной дисциплины, студенты должны иметь теоретическую подг</w:t>
      </w:r>
      <w:r w:rsidRPr="009F497A">
        <w:rPr>
          <w:rFonts w:ascii="Arial" w:hAnsi="Arial" w:cs="Arial"/>
          <w:sz w:val="22"/>
          <w:szCs w:val="22"/>
        </w:rPr>
        <w:t>о</w:t>
      </w:r>
      <w:r w:rsidRPr="009F497A">
        <w:rPr>
          <w:rFonts w:ascii="Arial" w:hAnsi="Arial" w:cs="Arial"/>
          <w:sz w:val="22"/>
          <w:szCs w:val="22"/>
        </w:rPr>
        <w:t>товку по курсу «Общая и экспериментальная психология», «Практикум по общей и эксп</w:t>
      </w:r>
      <w:r w:rsidRPr="009F497A">
        <w:rPr>
          <w:rFonts w:ascii="Arial" w:hAnsi="Arial" w:cs="Arial"/>
          <w:sz w:val="22"/>
          <w:szCs w:val="22"/>
        </w:rPr>
        <w:t>е</w:t>
      </w:r>
      <w:r w:rsidRPr="009F497A">
        <w:rPr>
          <w:rFonts w:ascii="Arial" w:hAnsi="Arial" w:cs="Arial"/>
          <w:sz w:val="22"/>
          <w:szCs w:val="22"/>
        </w:rPr>
        <w:t>риментальной психологии», «Анатомия и возрастная физиология», «Психология разв</w:t>
      </w:r>
      <w:r w:rsidRPr="009F497A">
        <w:rPr>
          <w:rFonts w:ascii="Arial" w:hAnsi="Arial" w:cs="Arial"/>
          <w:sz w:val="22"/>
          <w:szCs w:val="22"/>
        </w:rPr>
        <w:t>и</w:t>
      </w:r>
      <w:r w:rsidRPr="009F497A">
        <w:rPr>
          <w:rFonts w:ascii="Arial" w:hAnsi="Arial" w:cs="Arial"/>
          <w:sz w:val="22"/>
          <w:szCs w:val="22"/>
        </w:rPr>
        <w:t xml:space="preserve">тия». 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Учебная дисциплина «Специальная педагогика и психология» является предшествующей для следующих дисциплин: «Клиническая психология детей и подростков», «Логопедия», «Организация профессиональной деятельности педагога-психолога», «Психолого-педагогические особенности развития, воспитания и обучения детей с эмоциональными и поведенческими расстройствами», «Психолого-педагогические особенности развития, воспитания и обучения детей с двигательными нарушениями».</w:t>
      </w:r>
    </w:p>
    <w:p w:rsidR="00B43202" w:rsidRPr="009F497A" w:rsidRDefault="00B43202" w:rsidP="00707D01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B43202" w:rsidRPr="00A76323" w:rsidRDefault="00B43202" w:rsidP="009F497A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B43202" w:rsidRPr="00A76323" w:rsidTr="00673ABB">
        <w:tc>
          <w:tcPr>
            <w:tcW w:w="705" w:type="dxa"/>
          </w:tcPr>
          <w:p w:rsidR="00B43202" w:rsidRPr="00A76323" w:rsidRDefault="00B43202" w:rsidP="00673ABB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B43202" w:rsidRPr="00A76323" w:rsidRDefault="00B43202" w:rsidP="00673ABB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B43202" w:rsidRPr="00A76323" w:rsidRDefault="00B43202" w:rsidP="00673ABB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46" w:type="dxa"/>
          </w:tcPr>
          <w:p w:rsidR="00B43202" w:rsidRPr="00A76323" w:rsidRDefault="00B43202" w:rsidP="00673ABB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B43202" w:rsidRPr="00A76323" w:rsidTr="00673ABB">
        <w:tc>
          <w:tcPr>
            <w:tcW w:w="705" w:type="dxa"/>
          </w:tcPr>
          <w:p w:rsidR="00B43202" w:rsidRPr="00A76323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ОПК-3</w:t>
            </w:r>
          </w:p>
        </w:tc>
        <w:tc>
          <w:tcPr>
            <w:tcW w:w="1955" w:type="dxa"/>
          </w:tcPr>
          <w:p w:rsidR="00B43202" w:rsidRPr="009F497A" w:rsidRDefault="00B43202" w:rsidP="00673ABB">
            <w:pPr>
              <w:outlineLvl w:val="1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Способен орг</w:t>
            </w:r>
            <w:r w:rsidRPr="009F497A">
              <w:rPr>
                <w:rFonts w:ascii="Arial" w:hAnsi="Arial" w:cs="Arial"/>
                <w:sz w:val="22"/>
                <w:szCs w:val="22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</w:rPr>
              <w:t>низовывать с</w:t>
            </w:r>
            <w:r w:rsidRPr="009F497A">
              <w:rPr>
                <w:rFonts w:ascii="Arial" w:hAnsi="Arial" w:cs="Arial"/>
                <w:sz w:val="22"/>
                <w:szCs w:val="22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</w:rPr>
              <w:t>вместную и и</w:t>
            </w:r>
            <w:r w:rsidRPr="009F497A">
              <w:rPr>
                <w:rFonts w:ascii="Arial" w:hAnsi="Arial" w:cs="Arial"/>
                <w:sz w:val="22"/>
                <w:szCs w:val="22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</w:rPr>
              <w:t>дивидуальную учебную и во</w:t>
            </w:r>
            <w:r w:rsidRPr="009F497A">
              <w:rPr>
                <w:rFonts w:ascii="Arial" w:hAnsi="Arial" w:cs="Arial"/>
                <w:sz w:val="22"/>
                <w:szCs w:val="22"/>
              </w:rPr>
              <w:t>с</w:t>
            </w:r>
            <w:r w:rsidRPr="009F497A">
              <w:rPr>
                <w:rFonts w:ascii="Arial" w:hAnsi="Arial" w:cs="Arial"/>
                <w:sz w:val="22"/>
                <w:szCs w:val="22"/>
              </w:rPr>
              <w:t xml:space="preserve">питательную деятельность обучающихся, в </w:t>
            </w:r>
            <w:r w:rsidRPr="009F497A">
              <w:rPr>
                <w:rFonts w:ascii="Arial" w:hAnsi="Arial" w:cs="Arial"/>
                <w:sz w:val="22"/>
                <w:szCs w:val="22"/>
              </w:rPr>
              <w:lastRenderedPageBreak/>
              <w:t>том числе с особыми обр</w:t>
            </w:r>
            <w:r w:rsidRPr="009F497A">
              <w:rPr>
                <w:rFonts w:ascii="Arial" w:hAnsi="Arial" w:cs="Arial"/>
                <w:sz w:val="22"/>
                <w:szCs w:val="22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</w:rPr>
              <w:t>зовательными потребностями, в соответствии с требованиями федеральных государстве</w:t>
            </w:r>
            <w:r w:rsidRPr="009F497A">
              <w:rPr>
                <w:rFonts w:ascii="Arial" w:hAnsi="Arial" w:cs="Arial"/>
                <w:sz w:val="22"/>
                <w:szCs w:val="22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</w:rPr>
              <w:t>ных образов</w:t>
            </w:r>
            <w:r w:rsidRPr="009F497A">
              <w:rPr>
                <w:rFonts w:ascii="Arial" w:hAnsi="Arial" w:cs="Arial"/>
                <w:sz w:val="22"/>
                <w:szCs w:val="22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</w:rPr>
              <w:t>тельных ста</w:t>
            </w:r>
            <w:r w:rsidRPr="009F497A">
              <w:rPr>
                <w:rFonts w:ascii="Arial" w:hAnsi="Arial" w:cs="Arial"/>
                <w:sz w:val="22"/>
                <w:szCs w:val="22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</w:rPr>
              <w:t>дартов</w:t>
            </w:r>
          </w:p>
        </w:tc>
        <w:tc>
          <w:tcPr>
            <w:tcW w:w="3062" w:type="dxa"/>
          </w:tcPr>
          <w:p w:rsidR="00B43202" w:rsidRPr="007448E0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ОПК-3.2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Самостоятельно выбирает методические подходы к организации с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вместной и индивидуал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ной учебной и </w:t>
            </w:r>
            <w:proofErr w:type="spellStart"/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внеучебной</w:t>
            </w:r>
            <w:proofErr w:type="spellEnd"/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деятельности обучающи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х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ся, в том числе с особыми образовательными п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требностями, анализирует ее эффективность</w:t>
            </w:r>
          </w:p>
        </w:tc>
        <w:tc>
          <w:tcPr>
            <w:tcW w:w="3746" w:type="dxa"/>
          </w:tcPr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Знать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истему </w:t>
            </w:r>
            <w:proofErr w:type="spellStart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психолого</w:t>
            </w:r>
            <w:proofErr w:type="spellEnd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>-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педагогической 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коррекционной помощи 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особенности еѐ орган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зации с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детьми разного возраста 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разных образовательных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учреждениях, направленную на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социализацию данной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категории детей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lastRenderedPageBreak/>
              <w:t>Уметь</w:t>
            </w:r>
            <w:r w:rsidRPr="0077314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рганизовывать необх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димую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коррекционную 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компе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саторную помощь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ребѐнку с 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пользованием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возможностей ш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рокого круга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специалистов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Владеть</w:t>
            </w:r>
            <w:r w:rsidRPr="0077314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п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риѐмами рационал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ь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ной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психотерапии в работе с</w:t>
            </w:r>
          </w:p>
          <w:p w:rsidR="00B43202" w:rsidRPr="0077314C" w:rsidRDefault="00B43202" w:rsidP="00673ABB">
            <w:pPr>
              <w:shd w:val="clear" w:color="auto" w:fill="FFFFFF"/>
              <w:rPr>
                <w:rFonts w:ascii="Arial" w:hAnsi="Arial" w:cs="Arial"/>
                <w:bCs/>
                <w:iCs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учащимися и их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родителями в целях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предупреждения 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корре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к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ции отклонений 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развитии ребѐнка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3202" w:rsidRPr="00A76323" w:rsidTr="00673ABB">
        <w:tc>
          <w:tcPr>
            <w:tcW w:w="705" w:type="dxa"/>
          </w:tcPr>
          <w:p w:rsidR="00B43202" w:rsidRPr="00A76323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ОПК-6</w:t>
            </w:r>
          </w:p>
        </w:tc>
        <w:tc>
          <w:tcPr>
            <w:tcW w:w="1955" w:type="dxa"/>
          </w:tcPr>
          <w:p w:rsidR="00B43202" w:rsidRPr="007448E0" w:rsidRDefault="00B43202" w:rsidP="00673ABB">
            <w:pPr>
              <w:outlineLvl w:val="1"/>
              <w:rPr>
                <w:rFonts w:ascii="Arial" w:hAnsi="Arial" w:cs="Arial"/>
              </w:rPr>
            </w:pPr>
            <w:r w:rsidRPr="007448E0">
              <w:rPr>
                <w:rFonts w:ascii="Arial" w:hAnsi="Arial" w:cs="Arial"/>
                <w:sz w:val="22"/>
                <w:szCs w:val="22"/>
              </w:rPr>
              <w:t>Способен и</w:t>
            </w:r>
            <w:r w:rsidRPr="007448E0">
              <w:rPr>
                <w:rFonts w:ascii="Arial" w:hAnsi="Arial" w:cs="Arial"/>
                <w:sz w:val="22"/>
                <w:szCs w:val="22"/>
              </w:rPr>
              <w:t>с</w:t>
            </w:r>
            <w:r w:rsidRPr="007448E0">
              <w:rPr>
                <w:rFonts w:ascii="Arial" w:hAnsi="Arial" w:cs="Arial"/>
                <w:sz w:val="22"/>
                <w:szCs w:val="22"/>
              </w:rPr>
              <w:t>пользовать пс</w:t>
            </w:r>
            <w:r w:rsidRPr="007448E0">
              <w:rPr>
                <w:rFonts w:ascii="Arial" w:hAnsi="Arial" w:cs="Arial"/>
                <w:sz w:val="22"/>
                <w:szCs w:val="22"/>
              </w:rPr>
              <w:t>и</w:t>
            </w:r>
            <w:r w:rsidRPr="007448E0">
              <w:rPr>
                <w:rFonts w:ascii="Arial" w:hAnsi="Arial" w:cs="Arial"/>
                <w:sz w:val="22"/>
                <w:szCs w:val="22"/>
              </w:rPr>
              <w:t>холого-педагогические технологии в професси</w:t>
            </w:r>
            <w:r w:rsidRPr="007448E0">
              <w:rPr>
                <w:rFonts w:ascii="Arial" w:hAnsi="Arial" w:cs="Arial"/>
                <w:sz w:val="22"/>
                <w:szCs w:val="22"/>
              </w:rPr>
              <w:t>о</w:t>
            </w:r>
            <w:r w:rsidRPr="007448E0">
              <w:rPr>
                <w:rFonts w:ascii="Arial" w:hAnsi="Arial" w:cs="Arial"/>
                <w:sz w:val="22"/>
                <w:szCs w:val="22"/>
              </w:rPr>
              <w:t>нальной де</w:t>
            </w:r>
            <w:r w:rsidRPr="007448E0">
              <w:rPr>
                <w:rFonts w:ascii="Arial" w:hAnsi="Arial" w:cs="Arial"/>
                <w:sz w:val="22"/>
                <w:szCs w:val="22"/>
              </w:rPr>
              <w:t>я</w:t>
            </w:r>
            <w:r w:rsidRPr="007448E0">
              <w:rPr>
                <w:rFonts w:ascii="Arial" w:hAnsi="Arial" w:cs="Arial"/>
                <w:sz w:val="22"/>
                <w:szCs w:val="22"/>
              </w:rPr>
              <w:t>тельности, н</w:t>
            </w:r>
            <w:r w:rsidRPr="007448E0">
              <w:rPr>
                <w:rFonts w:ascii="Arial" w:hAnsi="Arial" w:cs="Arial"/>
                <w:sz w:val="22"/>
                <w:szCs w:val="22"/>
              </w:rPr>
              <w:t>е</w:t>
            </w:r>
            <w:r w:rsidRPr="007448E0">
              <w:rPr>
                <w:rFonts w:ascii="Arial" w:hAnsi="Arial" w:cs="Arial"/>
                <w:sz w:val="22"/>
                <w:szCs w:val="22"/>
              </w:rPr>
              <w:t>обходимые для индивидуализ</w:t>
            </w:r>
            <w:r w:rsidRPr="007448E0">
              <w:rPr>
                <w:rFonts w:ascii="Arial" w:hAnsi="Arial" w:cs="Arial"/>
                <w:sz w:val="22"/>
                <w:szCs w:val="22"/>
              </w:rPr>
              <w:t>а</w:t>
            </w:r>
            <w:r w:rsidRPr="007448E0">
              <w:rPr>
                <w:rFonts w:ascii="Arial" w:hAnsi="Arial" w:cs="Arial"/>
                <w:sz w:val="22"/>
                <w:szCs w:val="22"/>
              </w:rPr>
              <w:t>ции обучения, развития, во</w:t>
            </w:r>
            <w:r w:rsidRPr="007448E0">
              <w:rPr>
                <w:rFonts w:ascii="Arial" w:hAnsi="Arial" w:cs="Arial"/>
                <w:sz w:val="22"/>
                <w:szCs w:val="22"/>
              </w:rPr>
              <w:t>с</w:t>
            </w:r>
            <w:r w:rsidRPr="007448E0">
              <w:rPr>
                <w:rFonts w:ascii="Arial" w:hAnsi="Arial" w:cs="Arial"/>
                <w:sz w:val="22"/>
                <w:szCs w:val="22"/>
              </w:rPr>
              <w:t>питания, в том числе обуча</w:t>
            </w:r>
            <w:r w:rsidRPr="007448E0">
              <w:rPr>
                <w:rFonts w:ascii="Arial" w:hAnsi="Arial" w:cs="Arial"/>
                <w:sz w:val="22"/>
                <w:szCs w:val="22"/>
              </w:rPr>
              <w:t>ю</w:t>
            </w:r>
            <w:r w:rsidRPr="007448E0">
              <w:rPr>
                <w:rFonts w:ascii="Arial" w:hAnsi="Arial" w:cs="Arial"/>
                <w:sz w:val="22"/>
                <w:szCs w:val="22"/>
              </w:rPr>
              <w:t>щихся с особ</w:t>
            </w:r>
            <w:r w:rsidRPr="007448E0">
              <w:rPr>
                <w:rFonts w:ascii="Arial" w:hAnsi="Arial" w:cs="Arial"/>
                <w:sz w:val="22"/>
                <w:szCs w:val="22"/>
              </w:rPr>
              <w:t>ы</w:t>
            </w:r>
            <w:r w:rsidRPr="007448E0">
              <w:rPr>
                <w:rFonts w:ascii="Arial" w:hAnsi="Arial" w:cs="Arial"/>
                <w:sz w:val="22"/>
                <w:szCs w:val="22"/>
              </w:rPr>
              <w:t>ми образов</w:t>
            </w:r>
            <w:r w:rsidRPr="007448E0">
              <w:rPr>
                <w:rFonts w:ascii="Arial" w:hAnsi="Arial" w:cs="Arial"/>
                <w:sz w:val="22"/>
                <w:szCs w:val="22"/>
              </w:rPr>
              <w:t>а</w:t>
            </w:r>
            <w:r w:rsidRPr="007448E0">
              <w:rPr>
                <w:rFonts w:ascii="Arial" w:hAnsi="Arial" w:cs="Arial"/>
                <w:sz w:val="22"/>
                <w:szCs w:val="22"/>
              </w:rPr>
              <w:t>тельными п</w:t>
            </w:r>
            <w:r w:rsidRPr="007448E0">
              <w:rPr>
                <w:rFonts w:ascii="Arial" w:hAnsi="Arial" w:cs="Arial"/>
                <w:sz w:val="22"/>
                <w:szCs w:val="22"/>
              </w:rPr>
              <w:t>о</w:t>
            </w:r>
            <w:r w:rsidRPr="007448E0">
              <w:rPr>
                <w:rFonts w:ascii="Arial" w:hAnsi="Arial" w:cs="Arial"/>
                <w:sz w:val="22"/>
                <w:szCs w:val="22"/>
              </w:rPr>
              <w:t>требностями</w:t>
            </w:r>
          </w:p>
        </w:tc>
        <w:tc>
          <w:tcPr>
            <w:tcW w:w="3062" w:type="dxa"/>
          </w:tcPr>
          <w:p w:rsidR="00B43202" w:rsidRPr="007448E0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ОПК-6.1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Способен испол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зовать психолого-педагогические технологии в профессиональной де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я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тельности, необходимые для индивидуализации обучения, в том числе для обучающихся с особыми образовательными п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требностями</w:t>
            </w:r>
          </w:p>
          <w:p w:rsidR="00B43202" w:rsidRPr="007448E0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ОПК-6.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2 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Анализирует си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с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темы обучения, развития и воспитания, в том числе обучающихся с особыми образовательными п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о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требностями; подбирает оптимальные психолого-педагогические технологии обучения, воспитания и развития обучающихся с особыми образовательн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ы</w:t>
            </w:r>
            <w:r w:rsidRPr="007448E0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>ми потребностями</w:t>
            </w:r>
          </w:p>
          <w:p w:rsidR="00B43202" w:rsidRPr="007448E0" w:rsidRDefault="00B43202" w:rsidP="00673ABB">
            <w:pPr>
              <w:outlineLvl w:val="1"/>
              <w:rPr>
                <w:rFonts w:ascii="Arial" w:hAnsi="Arial" w:cs="Arial"/>
                <w:iCs/>
                <w:color w:val="000000"/>
              </w:rPr>
            </w:pPr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ОПК-6.3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Разрабатывает и использует психолого-педагогические програ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м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мы, учитывая индивид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7448E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альные образовательные потребности обучающихся</w:t>
            </w:r>
          </w:p>
        </w:tc>
        <w:tc>
          <w:tcPr>
            <w:tcW w:w="3746" w:type="dxa"/>
          </w:tcPr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Знать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: современные тенденции развития психолого-педагогических концепций в си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теме образования лиц с ОВЗ,  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медико-биологические и лингви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тические основы специаль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ной психологии,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методы проведения специальных психологических исследова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ний,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закономерности психического развития лиц с ОВЗ,  принципы и методы психолог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ческой коррекции нарушений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доровья детей и взрослых,  </w:t>
            </w:r>
          </w:p>
          <w:p w:rsidR="00B43202" w:rsidRPr="0077314C" w:rsidRDefault="00B43202" w:rsidP="007448E0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разнообразие методов психол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гической реабилитации лиц с ОВЗ.  </w:t>
            </w:r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Уметь</w:t>
            </w:r>
            <w:r w:rsidRPr="0077314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применять полученные теоретические </w:t>
            </w:r>
            <w:proofErr w:type="spellStart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общепрофесси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нальные</w:t>
            </w:r>
            <w:proofErr w:type="spellEnd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 знания как базовые при освоении дисциплин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 компете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ций профильной подготовки,  </w:t>
            </w:r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использовать активные и инт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рактив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ные методы обучения лиц с ОВЗ,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работать в команде сп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циалистов разного профиля по созданию условий </w:t>
            </w:r>
            <w:proofErr w:type="spellStart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медико-психолого-педагогического</w:t>
            </w:r>
            <w:proofErr w:type="spellEnd"/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сопровождения детей с ОВЗ,  </w:t>
            </w:r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участвовать в деятельности м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тодических групп и объединений, определять диагностические и прогностические показатели пс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хического развития лиц с ОВЗ,  </w:t>
            </w:r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Владеть</w:t>
            </w:r>
            <w:r w:rsidRPr="0077314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навыками межличнос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ных отношений,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дистанционными технологиями в специальном 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б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разовании,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методами и приемами психологического обследования лиц с ОВЗ на основе учета при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ципа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онтогенетического развития, 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методами и приемами </w:t>
            </w:r>
            <w:proofErr w:type="spellStart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психоко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рекционного</w:t>
            </w:r>
            <w:proofErr w:type="spellEnd"/>
            <w:r w:rsidRPr="0077314C">
              <w:rPr>
                <w:rFonts w:ascii="Arial" w:hAnsi="Arial"/>
                <w:color w:val="000000"/>
                <w:sz w:val="22"/>
                <w:szCs w:val="22"/>
              </w:rPr>
              <w:t xml:space="preserve"> воздействия;  </w:t>
            </w:r>
          </w:p>
          <w:p w:rsidR="00B43202" w:rsidRPr="0077314C" w:rsidRDefault="00B43202" w:rsidP="0077314C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основами использования разли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ч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ных средств коммуникации в ра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77314C">
              <w:rPr>
                <w:rFonts w:ascii="Arial" w:hAnsi="Arial"/>
                <w:color w:val="000000"/>
                <w:sz w:val="22"/>
                <w:szCs w:val="22"/>
              </w:rPr>
              <w:t>ных видах профессиональной деятельности.  </w:t>
            </w:r>
          </w:p>
          <w:p w:rsidR="00B43202" w:rsidRPr="0077314C" w:rsidRDefault="00B43202" w:rsidP="00673ABB">
            <w:pPr>
              <w:shd w:val="clear" w:color="auto" w:fill="FFFFFF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</w:tbl>
    <w:p w:rsidR="00B43202" w:rsidRPr="00A76323" w:rsidRDefault="00B43202" w:rsidP="009F497A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lastRenderedPageBreak/>
        <w:t>12. Объем дисциплины в зачетных единицах/часах в соответствии с учебным пл</w:t>
      </w:r>
      <w:r w:rsidRPr="00A76323">
        <w:rPr>
          <w:rFonts w:ascii="Arial" w:hAnsi="Arial" w:cs="Arial"/>
          <w:b/>
          <w:sz w:val="22"/>
          <w:szCs w:val="22"/>
        </w:rPr>
        <w:t>а</w:t>
      </w:r>
      <w:r w:rsidRPr="00A76323">
        <w:rPr>
          <w:rFonts w:ascii="Arial" w:hAnsi="Arial" w:cs="Arial"/>
          <w:b/>
          <w:sz w:val="22"/>
          <w:szCs w:val="22"/>
        </w:rPr>
        <w:t xml:space="preserve">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</w:t>
      </w:r>
      <w:r>
        <w:rPr>
          <w:rFonts w:ascii="Arial" w:hAnsi="Arial" w:cs="Arial"/>
          <w:sz w:val="22"/>
          <w:szCs w:val="22"/>
          <w:u w:val="single"/>
        </w:rPr>
        <w:t>72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B43202" w:rsidRPr="00A76323" w:rsidRDefault="00B43202" w:rsidP="009F497A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зачет</w:t>
      </w:r>
    </w:p>
    <w:p w:rsidR="00B43202" w:rsidRPr="00A76323" w:rsidRDefault="00B43202" w:rsidP="009F497A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B43202" w:rsidRPr="00A76323" w:rsidTr="00673ABB">
        <w:trPr>
          <w:trHeight w:val="219"/>
        </w:trPr>
        <w:tc>
          <w:tcPr>
            <w:tcW w:w="3687" w:type="dxa"/>
            <w:vMerge w:val="restart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B43202" w:rsidRPr="00A76323" w:rsidTr="00673ABB">
        <w:trPr>
          <w:trHeight w:val="232"/>
        </w:trPr>
        <w:tc>
          <w:tcPr>
            <w:tcW w:w="3687" w:type="dxa"/>
            <w:vMerge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B43202" w:rsidRPr="00A76323" w:rsidTr="00673ABB">
        <w:trPr>
          <w:trHeight w:val="535"/>
        </w:trPr>
        <w:tc>
          <w:tcPr>
            <w:tcW w:w="3687" w:type="dxa"/>
            <w:vMerge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301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92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53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86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61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61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  <w:i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B43202" w:rsidRPr="00A76323" w:rsidRDefault="00B43202" w:rsidP="00673AB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snapToGrid w:val="0"/>
              <w:rPr>
                <w:rFonts w:ascii="Arial" w:hAnsi="Arial" w:cs="Arial"/>
              </w:rPr>
            </w:pPr>
          </w:p>
        </w:tc>
      </w:tr>
      <w:tr w:rsidR="00B43202" w:rsidRPr="00A76323" w:rsidTr="00673ABB">
        <w:trPr>
          <w:trHeight w:val="261"/>
        </w:trPr>
        <w:tc>
          <w:tcPr>
            <w:tcW w:w="3687" w:type="dxa"/>
            <w:vAlign w:val="center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800" w:type="dxa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:rsidR="00B43202" w:rsidRPr="00A76323" w:rsidRDefault="00B43202" w:rsidP="00673AB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43202" w:rsidRPr="00A76323" w:rsidRDefault="00B43202" w:rsidP="009F497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B43202" w:rsidRPr="00A76323" w:rsidRDefault="00B43202" w:rsidP="009F49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tbl>
      <w:tblPr>
        <w:tblW w:w="9540" w:type="dxa"/>
        <w:tblInd w:w="-72" w:type="dxa"/>
        <w:tblLayout w:type="fixed"/>
        <w:tblLook w:val="00A0"/>
      </w:tblPr>
      <w:tblGrid>
        <w:gridCol w:w="540"/>
        <w:gridCol w:w="34"/>
        <w:gridCol w:w="1946"/>
        <w:gridCol w:w="7020"/>
      </w:tblGrid>
      <w:tr w:rsidR="00B43202" w:rsidRPr="009F497A" w:rsidTr="00707D01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раздела дисц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плины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Содержание раздела дисциплины</w:t>
            </w:r>
          </w:p>
        </w:tc>
      </w:tr>
      <w:tr w:rsidR="00B43202" w:rsidRPr="009F497A" w:rsidTr="00707D01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 Лекции</w:t>
            </w:r>
          </w:p>
        </w:tc>
      </w:tr>
      <w:tr w:rsidR="00B43202" w:rsidRPr="009F497A" w:rsidTr="00707D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психология как наука. Проблема предмета и об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ъ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екта специал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ной психологии.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психология как наука о психофизиологических особенностях развития аномальных детей, закономерностях их психического развития в процессе воспитания и образования.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Проблема предмета и объекта специальной психологии. Цели и задачи специальной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психологии:научно-теоретические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пр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кладные.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Категориально-понятийный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аппарат специальной психологии.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Основные направления в решении научно-практических 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дач.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Связь специальной психологии с другими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науками.Основные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отрасли современной специальной психологии.</w:t>
            </w:r>
          </w:p>
        </w:tc>
      </w:tr>
      <w:tr w:rsidR="00B43202" w:rsidRPr="009F497A" w:rsidTr="00707D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Понятие нормы и отклонения. Параметры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зонтогенеза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Понятие «норма» и «аномалия» в развитии ребёнка как ме</w:t>
            </w:r>
            <w:r w:rsidRPr="009F497A">
              <w:rPr>
                <w:rFonts w:ascii="Arial" w:hAnsi="Arial" w:cs="Arial"/>
                <w:sz w:val="22"/>
                <w:szCs w:val="22"/>
              </w:rPr>
              <w:t>ж</w:t>
            </w:r>
            <w:r w:rsidRPr="009F497A">
              <w:rPr>
                <w:rFonts w:ascii="Arial" w:hAnsi="Arial" w:cs="Arial"/>
                <w:sz w:val="22"/>
                <w:szCs w:val="22"/>
              </w:rPr>
              <w:t>дисциплинарная проблема.</w:t>
            </w:r>
          </w:p>
          <w:p w:rsidR="00B43202" w:rsidRPr="009F497A" w:rsidRDefault="00B43202" w:rsidP="00707D0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Критерия выявления «аномалии» в развитии детей. Факторы риска нарушения психического здоровья в детском возрасте</w:t>
            </w:r>
          </w:p>
          <w:p w:rsidR="00B43202" w:rsidRPr="009F497A" w:rsidRDefault="00B43202" w:rsidP="00707D0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Особенности детей и подростков с отклонениями в развитии.</w:t>
            </w:r>
          </w:p>
          <w:p w:rsidR="00B43202" w:rsidRPr="009F497A" w:rsidRDefault="00B43202" w:rsidP="00707D0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Виды отклонений в развитии и поведении детей и подростков (эмоциональные, характерологические, поведенческие отклон</w:t>
            </w:r>
            <w:r w:rsidRPr="009F497A">
              <w:rPr>
                <w:rFonts w:ascii="Arial" w:hAnsi="Arial" w:cs="Arial"/>
                <w:sz w:val="22"/>
                <w:szCs w:val="22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</w:rPr>
              <w:t>ния, агрессивность).</w:t>
            </w:r>
          </w:p>
          <w:p w:rsidR="00B43202" w:rsidRPr="009F497A" w:rsidRDefault="00B43202" w:rsidP="00707D0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20"/>
              </w:tabs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Деформации личностного развития ребёнка. Источники, м</w:t>
            </w:r>
            <w:r w:rsidRPr="009F497A">
              <w:rPr>
                <w:rFonts w:ascii="Arial" w:hAnsi="Arial" w:cs="Arial"/>
                <w:sz w:val="22"/>
                <w:szCs w:val="22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</w:rPr>
              <w:t>ханизмы и факторы развития личности детей и подростков.</w:t>
            </w:r>
          </w:p>
        </w:tc>
      </w:tr>
      <w:tr w:rsidR="00B43202" w:rsidRPr="009F497A" w:rsidTr="00707D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педагогика как наука. Объект, предмет, цель и задачи спец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альной педаг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гики. Принципы специальной п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дагогики.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педагогика как наука специального (особого) 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разования лиц с отклонениями в физическом и психическом ра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витии. Объект, предмет, цель и задачи специальной педагогики.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Основные понятия и термины специальной педагогики. Пре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метные области современной специальной педагогики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Своеобразие общепедагогических принципов организации 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разования и управления познавательной деятельностью детей с нарушениями развития.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Научные основания специальной педагогики.</w:t>
            </w:r>
          </w:p>
        </w:tc>
      </w:tr>
      <w:tr w:rsidR="00B43202" w:rsidRPr="009F497A" w:rsidTr="00707D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Педагогическая 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помощь детям с нарушением 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чи.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6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Логопедия как отрасль научного знания. Причины речевых 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рушений.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6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Клинико-психолого-педагогическая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характеристика детей с речевыми нарушениями.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6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Система специальных учреждений для детей с нарушениями речи.</w:t>
            </w:r>
          </w:p>
        </w:tc>
      </w:tr>
      <w:tr w:rsidR="00B43202" w:rsidRPr="009F497A" w:rsidTr="00707D01">
        <w:trPr>
          <w:trHeight w:val="20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Педагогические системы обр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зования лиц с нарушениями слуха.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7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Предмет и задачи сурдопедагогики. Причины нарушений сл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ха, их диагностика и медицинская реабилитация.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7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Педагогическая классификация лиц с недостатками слуха.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7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Педагогические системы специального образования лиц с 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рушениями слуха. Специальные технические средства для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слышащих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7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Профессиональное образование и социальная адаптация лиц с нарушенным слухом.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Специальное образование лиц с нарушениями зрения.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8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Предмет и задачи тифлопедагогики.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8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Причины и последствия нарушения зрения и способы компе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сации.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8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Дошкольное образование детей с нарушенным зрением.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8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Обучение детей с недостатками зрения в школе.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8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Профориентация, профессиональное образование и трудовая деятельность слепых и слабовидящих.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Развитие и 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разование детей со сложными нарушениями развития.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Понятие о сложном нарушении развития. Основные группы детей с сочетанными нарушениями.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Задачи психолого-педагогического сопровождения развития ребенка со сложным дефектом.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Психолого-педагогические основы развития и образования лиц со сложным дефектом.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Пути и способы организации специального образования для лиц со сложными нарушениями в развитии.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Кондуктивная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педагогика.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3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Распространение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кондуктивного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развития в Германии.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3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Истоки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кондуктивного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развития и основные положения мет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дической системы А. Петё.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3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Особенности применения, основные принципы, цели метод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ки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кондуктивного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развития.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3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Профессия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кондуктолога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 образовании.</w:t>
            </w:r>
          </w:p>
        </w:tc>
      </w:tr>
      <w:tr w:rsidR="00B43202" w:rsidRPr="009F497A" w:rsidTr="00707D01">
        <w:trPr>
          <w:trHeight w:val="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Здоровьесбер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гающие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технол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гии в образов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нии.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4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Здоровьесберегающие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технологии в учебном процессе и их внедрение.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4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Особенности технологии, основные элементы раскрепоще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ного развития детей В.Ф. Базарного.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4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Методика использования технологии работы В.Ф. Базарного в работе с детьми с нарушениями зрения.</w:t>
            </w:r>
          </w:p>
        </w:tc>
      </w:tr>
      <w:tr w:rsidR="00B43202" w:rsidRPr="009F497A" w:rsidTr="00707D01">
        <w:trPr>
          <w:trHeight w:val="293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9F497A">
              <w:rPr>
                <w:rFonts w:ascii="Arial" w:hAnsi="Arial" w:cs="Arial"/>
                <w:b/>
                <w:sz w:val="22"/>
                <w:szCs w:val="22"/>
              </w:rPr>
              <w:t>рактические занятия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</w:rPr>
              <w:t>Основные нау</w:t>
            </w:r>
            <w:r w:rsidRPr="009F497A">
              <w:rPr>
                <w:rFonts w:ascii="Arial" w:hAnsi="Arial" w:cs="Arial"/>
                <w:sz w:val="22"/>
                <w:szCs w:val="22"/>
              </w:rPr>
              <w:t>ч</w:t>
            </w:r>
            <w:r w:rsidRPr="009F497A">
              <w:rPr>
                <w:rFonts w:ascii="Arial" w:hAnsi="Arial" w:cs="Arial"/>
                <w:sz w:val="22"/>
                <w:szCs w:val="22"/>
              </w:rPr>
              <w:t>ные теории сп</w:t>
            </w:r>
            <w:r w:rsidRPr="009F497A">
              <w:rPr>
                <w:rFonts w:ascii="Arial" w:hAnsi="Arial" w:cs="Arial"/>
                <w:sz w:val="22"/>
                <w:szCs w:val="22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</w:rPr>
              <w:t>циальной псих</w:t>
            </w:r>
            <w:r w:rsidRPr="009F497A">
              <w:rPr>
                <w:rFonts w:ascii="Arial" w:hAnsi="Arial" w:cs="Arial"/>
                <w:sz w:val="22"/>
                <w:szCs w:val="22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</w:rPr>
              <w:t>логии.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2"/>
              </w:numPr>
              <w:tabs>
                <w:tab w:val="left" w:pos="320"/>
              </w:tabs>
              <w:ind w:left="36" w:firstLine="0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Концептуальные источники специальной психологии. Псих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логическая теория деятельности и её значение для специальной психологии.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2"/>
              </w:numPr>
              <w:tabs>
                <w:tab w:val="left" w:pos="320"/>
              </w:tabs>
              <w:ind w:left="36" w:firstLine="0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Теория поэтапного формирования умственных действий и её значение для специальной психологии.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2"/>
              </w:numPr>
              <w:tabs>
                <w:tab w:val="left" w:pos="320"/>
              </w:tabs>
              <w:ind w:left="36" w:firstLine="0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Учение и зона ближайшего развития. Его значение для спец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альной психологии.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Принципы и м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тоды специал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ной психологии. Структура сп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циальной псих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логии.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7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Особенности использования методов наблюдения, экспер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мента, стандартизированных психодиагностических процедур, анкетирования и опросов, самонаблюдения в специальной пс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хологии.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7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Анамнестический метод в процессе изучения различных форм нарушенного развития.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7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Основные принципы проведения исследований в специальной психологии.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7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Структура специальной психологии.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Комплексный подход к орган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зации помощи детям, имеющим нарушения ра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вития.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4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Психологическая информация о проблемном ребенке. Псих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логическая реальность ребенка с проблемами в развитии. С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циализация детей с отклонениями развития.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4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Психологическое изучение как часть комплексного обслед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вания ребенка. Структура психологического изучения ребенка. Этапы экспериментальной деятельности психолога и параметры оценки результатов изучения ребенка.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4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Направления анализа анамнестических сведений и результ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тов наблюдений.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4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Российская система помощи детям с нарушениями развития. Концепция развития комплекса параллельных служб в системе образования.</w:t>
            </w:r>
          </w:p>
        </w:tc>
      </w:tr>
      <w:tr w:rsidR="00B43202" w:rsidRPr="009F497A" w:rsidTr="00707D01">
        <w:trPr>
          <w:trHeight w:val="8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Содержание специального образования.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Образовательные потребности специальной педагогики. Об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чение и воспитание лиц с особыми образовательными потребн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стями.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Технологии специального образования. Методы обучения. Методы воспитания. Формы организации специального обучения.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Специфические приемы и средства обучения и воспитания в системе специального образования. Требования к применению средств обучения в коррекционно-образовательном процессе.</w:t>
            </w:r>
          </w:p>
        </w:tc>
      </w:tr>
      <w:tr w:rsidR="00B43202" w:rsidRPr="009F497A" w:rsidTr="00707D01">
        <w:trPr>
          <w:trHeight w:val="8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Нарушения пс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хического разв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тия детей: кла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сификация, 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кономерности, виды поддержки и помощи.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2"/>
              </w:numPr>
              <w:tabs>
                <w:tab w:val="left" w:pos="320"/>
              </w:tabs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Современные отечественные классификации В.В. Ковалева, В.В. Лебединского, М.М. Семаго и др. нарушений психического развития.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2"/>
              </w:numPr>
              <w:tabs>
                <w:tab w:val="left" w:pos="320"/>
              </w:tabs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Типы нарушения психического развития (В.В. Лебединский): недоразвитие, задержанное развитие, поврежденное развитие, искаженное развитие, дисгармоническое развитие.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2"/>
              </w:numPr>
              <w:tabs>
                <w:tab w:val="left" w:pos="320"/>
              </w:tabs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Первичный и вторичный дефект. Общие и специальные зак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номерности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атипичного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развития. 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Потребности в реальных видах поддержки и помощи для 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тей, имеющих нарушения развития.</w:t>
            </w:r>
          </w:p>
        </w:tc>
      </w:tr>
      <w:tr w:rsidR="00B43202" w:rsidRPr="009F497A" w:rsidTr="00707D01">
        <w:trPr>
          <w:trHeight w:val="8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Образование лиц с наруш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ниями умстве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ного развития.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numPr>
                <w:ilvl w:val="0"/>
                <w:numId w:val="11"/>
              </w:numPr>
              <w:tabs>
                <w:tab w:val="left" w:pos="-106"/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Клинико-психолого-педагогическая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характеристика детей с ЗПР.</w:t>
            </w:r>
          </w:p>
          <w:p w:rsidR="00B43202" w:rsidRPr="009F497A" w:rsidRDefault="00B43202" w:rsidP="00707D01">
            <w:pPr>
              <w:numPr>
                <w:ilvl w:val="0"/>
                <w:numId w:val="11"/>
              </w:numPr>
              <w:tabs>
                <w:tab w:val="left" w:pos="-106"/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и содержание коррекционно-развивающего об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чения детей с ЗПР.</w:t>
            </w:r>
          </w:p>
          <w:p w:rsidR="00B43202" w:rsidRPr="009F497A" w:rsidRDefault="00B43202" w:rsidP="00707D01">
            <w:pPr>
              <w:numPr>
                <w:ilvl w:val="0"/>
                <w:numId w:val="11"/>
              </w:numPr>
              <w:tabs>
                <w:tab w:val="left" w:pos="-106"/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Клинико-психолого-педагогическая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характеристика детей с нарушением умственного развития.</w:t>
            </w:r>
          </w:p>
          <w:p w:rsidR="00B43202" w:rsidRPr="009F497A" w:rsidRDefault="00B43202" w:rsidP="00707D01">
            <w:pPr>
              <w:numPr>
                <w:ilvl w:val="0"/>
                <w:numId w:val="11"/>
              </w:numPr>
              <w:tabs>
                <w:tab w:val="left" w:pos="-106"/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и содержание коррекционно-развивающего об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чения детей с нарушением умственного развития в школе VIII вида.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Специальное образование лиц с нарушениями опорно-двигательного аппарата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9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Виды нарушений опорно-двигательного аппарата.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9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Общая характеристика ДЦП. Структура двигательного дефе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та при ДЦП.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9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Нарушения психики при ДЦП.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9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Речевые нарушения при ДЦП.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9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Коррекционная работа при ДЦП. Система специализирова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ной помощи детям, страдающим церебральным параличом.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Специальное образование при аутизме и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аут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стических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чертах личности.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FA32FE">
            <w:pPr>
              <w:pStyle w:val="ad"/>
              <w:numPr>
                <w:ilvl w:val="0"/>
                <w:numId w:val="20"/>
              </w:numPr>
              <w:tabs>
                <w:tab w:val="left" w:pos="320"/>
              </w:tabs>
              <w:snapToGrid w:val="0"/>
              <w:ind w:left="36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Понятие о синдроме раннего детского аутизма. Причины 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тизма.</w:t>
            </w:r>
          </w:p>
          <w:p w:rsidR="00B43202" w:rsidRPr="009F497A" w:rsidRDefault="00B43202" w:rsidP="00FA32FE">
            <w:pPr>
              <w:pStyle w:val="ad"/>
              <w:numPr>
                <w:ilvl w:val="0"/>
                <w:numId w:val="2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Клинико-психолого-педагогическая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характеристика.</w:t>
            </w:r>
          </w:p>
          <w:p w:rsidR="00B43202" w:rsidRPr="009F497A" w:rsidRDefault="00B43202" w:rsidP="00FA32FE">
            <w:pPr>
              <w:pStyle w:val="ad"/>
              <w:numPr>
                <w:ilvl w:val="0"/>
                <w:numId w:val="2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Возможности развитии, образования и социализации.</w:t>
            </w:r>
          </w:p>
          <w:p w:rsidR="00B43202" w:rsidRPr="009F497A" w:rsidRDefault="00B43202" w:rsidP="00FA32FE">
            <w:pPr>
              <w:pStyle w:val="ad"/>
              <w:numPr>
                <w:ilvl w:val="0"/>
                <w:numId w:val="20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Коррекционно-педагогическая помощь при аутизме.</w:t>
            </w:r>
          </w:p>
        </w:tc>
      </w:tr>
      <w:tr w:rsidR="00B43202" w:rsidRPr="009F497A" w:rsidTr="00707D01">
        <w:trPr>
          <w:trHeight w:val="11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202" w:rsidRPr="009F497A" w:rsidRDefault="00B43202" w:rsidP="00707D01">
            <w:pPr>
              <w:snapToGrid w:val="0"/>
              <w:ind w:right="-37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ные технологии для детей с ра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личными нар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шениями разв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тия.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pStyle w:val="ad"/>
              <w:numPr>
                <w:ilvl w:val="0"/>
                <w:numId w:val="15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Образовательные технологии в школе VIII вида для детей с интеллектуальным недоразвитием.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5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Образовательные технологии в дошкольном образовател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ном учреждении компенсирующего вида № 6 для детей с нар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шениями речи.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5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Образовательные технологии в дошкольном образовател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ном учреждении компенсирующего вида № 13 для детей с нар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шениями зрения.</w:t>
            </w:r>
          </w:p>
          <w:p w:rsidR="00B43202" w:rsidRPr="009F497A" w:rsidRDefault="00B43202" w:rsidP="00707D01">
            <w:pPr>
              <w:pStyle w:val="ad"/>
              <w:numPr>
                <w:ilvl w:val="0"/>
                <w:numId w:val="15"/>
              </w:numPr>
              <w:tabs>
                <w:tab w:val="left" w:pos="320"/>
              </w:tabs>
              <w:snapToGrid w:val="0"/>
              <w:ind w:left="0" w:firstLine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Образовательные технологии в дошкольном образовател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ь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ном учреждении компенсирующего вида № 19 для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тубинфицир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ванных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детей.</w:t>
            </w:r>
          </w:p>
        </w:tc>
      </w:tr>
    </w:tbl>
    <w:p w:rsidR="00B43202" w:rsidRDefault="00B43202" w:rsidP="00707D01">
      <w:pPr>
        <w:jc w:val="both"/>
        <w:rPr>
          <w:rFonts w:ascii="Arial" w:hAnsi="Arial" w:cs="Arial"/>
          <w:b/>
          <w:sz w:val="22"/>
          <w:szCs w:val="22"/>
        </w:rPr>
      </w:pPr>
    </w:p>
    <w:p w:rsidR="00B43202" w:rsidRPr="009F497A" w:rsidRDefault="00B43202" w:rsidP="00707D0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F497A">
        <w:rPr>
          <w:rFonts w:ascii="Arial" w:hAnsi="Arial" w:cs="Arial"/>
          <w:b/>
          <w:sz w:val="22"/>
          <w:szCs w:val="22"/>
        </w:rPr>
        <w:t>12.5. Разделы</w:t>
      </w:r>
      <w:r w:rsidRPr="009F497A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5038" w:type="pct"/>
        <w:tblInd w:w="-72" w:type="dxa"/>
        <w:tblLayout w:type="fixed"/>
        <w:tblLook w:val="00A0"/>
      </w:tblPr>
      <w:tblGrid>
        <w:gridCol w:w="539"/>
        <w:gridCol w:w="5582"/>
        <w:gridCol w:w="723"/>
        <w:gridCol w:w="505"/>
        <w:gridCol w:w="575"/>
        <w:gridCol w:w="908"/>
        <w:gridCol w:w="812"/>
      </w:tblGrid>
      <w:tr w:rsidR="00B43202" w:rsidRPr="009F497A" w:rsidTr="0077314C"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раздела дисциплины</w:t>
            </w:r>
          </w:p>
        </w:tc>
        <w:tc>
          <w:tcPr>
            <w:tcW w:w="1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Виды занятий (часов)</w:t>
            </w:r>
          </w:p>
        </w:tc>
      </w:tr>
      <w:tr w:rsidR="00B43202" w:rsidRPr="009F497A" w:rsidTr="0077314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94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Лек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Пр</w:t>
            </w:r>
            <w:proofErr w:type="spellEnd"/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Лаб</w:t>
            </w:r>
            <w:proofErr w:type="spellEnd"/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ind w:left="-168" w:right="-11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СРС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психология как наука. Проблема предмета и объекта специальной психологии.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Понятие нормы и отклонения. Параметры </w:t>
            </w: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дизонт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генеза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педагогика как наука. Объект, пре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д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мет, цель и задачи специальной педагогики. При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ципы специальной педагогики.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Педагогическая помощь детям с нарушением речи.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Педагогические системы образования лиц с нар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шениями слуха.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Специальное образование лиц с нарушениями зрения.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Развитие и образование детей со сложными нар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шениями развития.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Кондуктивная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педагогика.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3202" w:rsidRPr="009F497A" w:rsidRDefault="00B43202" w:rsidP="00673AB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Здоровьесберегающие</w:t>
            </w:r>
            <w:proofErr w:type="spellEnd"/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технологии в образовании.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43202" w:rsidRPr="009F497A" w:rsidTr="0077314C"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202" w:rsidRPr="009F497A" w:rsidRDefault="00B43202" w:rsidP="00707D01">
            <w:pPr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202" w:rsidRPr="009F497A" w:rsidRDefault="00B43202" w:rsidP="00707D01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</w:p>
        </w:tc>
      </w:tr>
    </w:tbl>
    <w:p w:rsidR="00B43202" w:rsidRDefault="00B43202" w:rsidP="00673ABB">
      <w:pPr>
        <w:rPr>
          <w:rFonts w:ascii="Arial" w:hAnsi="Arial" w:cs="Arial"/>
          <w:b/>
          <w:sz w:val="22"/>
          <w:szCs w:val="22"/>
        </w:rPr>
      </w:pPr>
    </w:p>
    <w:p w:rsidR="00B43202" w:rsidRPr="0024791F" w:rsidRDefault="00B43202" w:rsidP="00673ABB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</w:t>
      </w:r>
      <w:r w:rsidRPr="0024791F">
        <w:rPr>
          <w:rFonts w:ascii="Arial" w:hAnsi="Arial" w:cs="Arial"/>
          <w:sz w:val="22"/>
          <w:szCs w:val="22"/>
        </w:rPr>
        <w:t>ю</w:t>
      </w:r>
      <w:r w:rsidRPr="0024791F">
        <w:rPr>
          <w:rFonts w:ascii="Arial" w:hAnsi="Arial" w:cs="Arial"/>
          <w:sz w:val="22"/>
          <w:szCs w:val="22"/>
        </w:rPr>
        <w:t xml:space="preserve">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22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 xml:space="preserve">а </w:t>
      </w:r>
      <w:r w:rsidRPr="0024791F">
        <w:rPr>
          <w:rFonts w:ascii="Arial" w:hAnsi="Arial" w:cs="Arial"/>
          <w:sz w:val="22"/>
          <w:szCs w:val="22"/>
        </w:rPr>
        <w:t>в семестре.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</w:t>
      </w:r>
      <w:r w:rsidRPr="0024791F">
        <w:rPr>
          <w:rFonts w:ascii="Arial" w:hAnsi="Arial" w:cs="Arial"/>
          <w:sz w:val="22"/>
          <w:szCs w:val="22"/>
        </w:rPr>
        <w:t>е</w:t>
      </w:r>
      <w:r w:rsidRPr="0024791F">
        <w:rPr>
          <w:rFonts w:ascii="Arial" w:hAnsi="Arial" w:cs="Arial"/>
          <w:sz w:val="22"/>
          <w:szCs w:val="22"/>
        </w:rPr>
        <w:t>кущей аттестации (контрольной работе) (примеры см. ниже).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ния.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териалами (конспектами лекций) и практическими заданиями, размещенными на образ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вательном портале </w:t>
      </w:r>
      <w:hyperlink r:id="rId6" w:tgtFrame="_blank" w:history="1">
        <w:r w:rsidRPr="0024791F">
          <w:rPr>
            <w:rStyle w:val="af2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</w:t>
      </w:r>
      <w:r w:rsidRPr="0024791F">
        <w:rPr>
          <w:rFonts w:ascii="Arial" w:hAnsi="Arial"/>
          <w:sz w:val="22"/>
          <w:szCs w:val="22"/>
        </w:rPr>
        <w:t>л</w:t>
      </w:r>
      <w:r w:rsidRPr="0024791F">
        <w:rPr>
          <w:rFonts w:ascii="Arial" w:hAnsi="Arial"/>
          <w:sz w:val="22"/>
          <w:szCs w:val="22"/>
        </w:rPr>
        <w:lastRenderedPageBreak/>
        <w:t>нять задания на практических занятиях и в процессе самостоятельной работы, пройти 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кущие аттестации.</w:t>
      </w:r>
    </w:p>
    <w:p w:rsidR="00B43202" w:rsidRPr="0024791F" w:rsidRDefault="00B43202" w:rsidP="00673ABB">
      <w:pPr>
        <w:pStyle w:val="a4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7" w:tgtFrame="_blank" w:history="1">
        <w:r w:rsidRPr="0024791F">
          <w:rPr>
            <w:rStyle w:val="af2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общений форума и других элементов электронного курса.</w:t>
      </w:r>
    </w:p>
    <w:p w:rsidR="00B43202" w:rsidRDefault="00B43202" w:rsidP="00673ABB">
      <w:pPr>
        <w:rPr>
          <w:rStyle w:val="ac"/>
          <w:rFonts w:ascii="Arial" w:hAnsi="Arial" w:cs="Arial"/>
          <w:b w:val="0"/>
          <w:iCs/>
          <w:sz w:val="22"/>
          <w:szCs w:val="22"/>
        </w:rPr>
      </w:pPr>
    </w:p>
    <w:p w:rsidR="00B43202" w:rsidRPr="00A76323" w:rsidRDefault="00B43202" w:rsidP="00673ABB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B43202" w:rsidRPr="009F497A" w:rsidRDefault="00B43202" w:rsidP="00707D01">
      <w:pPr>
        <w:rPr>
          <w:rFonts w:ascii="Arial" w:hAnsi="Arial" w:cs="Arial"/>
          <w:color w:val="000000"/>
          <w:sz w:val="22"/>
          <w:szCs w:val="22"/>
        </w:rPr>
      </w:pPr>
      <w:r w:rsidRPr="009F497A">
        <w:rPr>
          <w:rStyle w:val="ac"/>
          <w:rFonts w:ascii="Arial" w:hAnsi="Arial" w:cs="Arial"/>
          <w:iCs/>
          <w:sz w:val="22"/>
          <w:szCs w:val="22"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8922"/>
      </w:tblGrid>
      <w:tr w:rsidR="00B43202" w:rsidRPr="009F497A" w:rsidTr="00C812AD">
        <w:trPr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707D0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8922" w:type="dxa"/>
            <w:vAlign w:val="center"/>
          </w:tcPr>
          <w:p w:rsidR="00B43202" w:rsidRPr="009F497A" w:rsidRDefault="00B43202" w:rsidP="00707D01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Источник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9F497A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color w:val="000000"/>
                <w:shd w:val="clear" w:color="auto" w:fill="FFFFFF"/>
                <w:lang w:val="nb-NO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Клинико-психологические основы интеллектуальных нарушений у детей / И.Л.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Гольдфельд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. — 2-е изд.,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испр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. и доп. — Петрозаводск : Изд-во КГПУ, 2007 .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240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.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br/>
            </w:r>
            <w:hyperlink r:id="rId8" w:history="1">
              <w:r w:rsidRPr="009F497A">
                <w:rPr>
                  <w:rStyle w:val="af2"/>
                  <w:rFonts w:ascii="Arial" w:hAnsi="Arial" w:cs="Arial"/>
                  <w:sz w:val="22"/>
                  <w:szCs w:val="22"/>
                  <w:lang w:val="nb-NO"/>
                </w:rPr>
                <w:t>http://biblioclub.ru/index.php?page=book&amp;id=214578</w:t>
              </w:r>
            </w:hyperlink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922" w:type="dxa"/>
            <w:vAlign w:val="center"/>
          </w:tcPr>
          <w:p w:rsidR="00B43202" w:rsidRPr="008D32D4" w:rsidRDefault="00B43202" w:rsidP="008D32D4">
            <w:pPr>
              <w:shd w:val="clear" w:color="auto" w:fill="FFFFFF"/>
              <w:rPr>
                <w:rFonts w:ascii="Arial" w:hAnsi="Arial"/>
                <w:color w:val="000000"/>
              </w:rPr>
            </w:pP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Глухов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В. П. Специальная педагогика 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специальная психология : учебник для</w:t>
            </w:r>
          </w:p>
          <w:p w:rsidR="00B43202" w:rsidRPr="008D32D4" w:rsidRDefault="00B43202" w:rsidP="008D32D4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академического 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/ В.П.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Глухов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2-е изд., 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испр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. и доп.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М. :</w:t>
            </w:r>
          </w:p>
          <w:p w:rsidR="00B43202" w:rsidRPr="008D32D4" w:rsidRDefault="00B43202" w:rsidP="008D32D4">
            <w:pPr>
              <w:shd w:val="clear" w:color="auto" w:fill="FFFFFF"/>
              <w:rPr>
                <w:rFonts w:ascii="Arial" w:hAnsi="Arial"/>
                <w:color w:val="000000"/>
              </w:rPr>
            </w:pP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Издательство 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Юрайт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, 2018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295 с. –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Режим доступа: https://biblio-</w:t>
            </w:r>
          </w:p>
          <w:p w:rsidR="00B43202" w:rsidRPr="008D32D4" w:rsidRDefault="00B43202" w:rsidP="008D32D4">
            <w:pPr>
              <w:shd w:val="clear" w:color="auto" w:fill="FFFFFF"/>
              <w:rPr>
                <w:rFonts w:ascii="Arial" w:hAnsi="Arial"/>
                <w:color w:val="000000"/>
                <w:lang w:val="en-US"/>
              </w:rPr>
            </w:pPr>
            <w:r w:rsidRPr="008D32D4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online.ru/book/2F05B887-4267-4071-95BC- BAA7196D4C33/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specialnaya-pedagogika-i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-</w:t>
            </w:r>
          </w:p>
          <w:p w:rsidR="00B43202" w:rsidRPr="008D32D4" w:rsidRDefault="00B43202" w:rsidP="00633D0B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specialnaya-psihologiya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9F497A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rPr>
                <w:rFonts w:ascii="Arial" w:hAnsi="Arial" w:cs="Arial"/>
                <w:color w:val="000000"/>
                <w:shd w:val="clear" w:color="auto" w:fill="FFFFFF"/>
                <w:lang w:val="nb-NO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Специальная психология / М.Х.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Спатаева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. — Омск : Омский государственный ун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верситет, 2013 .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188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. </w:t>
            </w:r>
            <w:hyperlink r:id="rId9" w:history="1">
              <w:r w:rsidRPr="009F497A">
                <w:rPr>
                  <w:rStyle w:val="af2"/>
                  <w:rFonts w:ascii="Arial" w:hAnsi="Arial" w:cs="Arial"/>
                  <w:sz w:val="22"/>
                  <w:szCs w:val="22"/>
                  <w:lang w:val="nb-NO"/>
                </w:rPr>
                <w:t>http://biblioclub.ru/index.php?page=book&amp;id=238086</w:t>
              </w:r>
            </w:hyperlink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9F497A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jc w:val="both"/>
              <w:rPr>
                <w:rFonts w:ascii="Arial" w:hAnsi="Arial" w:cs="Arial"/>
              </w:rPr>
            </w:pPr>
            <w:proofErr w:type="spellStart"/>
            <w:r w:rsidRPr="009F497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Кривотулова</w:t>
            </w:r>
            <w:proofErr w:type="spellEnd"/>
            <w:r w:rsidRPr="009F497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Е.В. Клинико-генетические основы коррекционной педагогики и спец</w:t>
            </w:r>
            <w:r w:rsidRPr="009F497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9F497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альной психологии</w:t>
            </w:r>
            <w:r w:rsidRPr="009F497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:</w:t>
            </w:r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учебное пособие для вузов / Е.В. </w:t>
            </w:r>
            <w:proofErr w:type="spellStart"/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Кривотулова</w:t>
            </w:r>
            <w:proofErr w:type="spellEnd"/>
            <w:r w:rsidRPr="009F497A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. – Воронеж : ИПЦ ВГУ, 2010. – 47 с.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9F497A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Специальная психология : учебное пособие для студентов вузов, обучающихся по направлению и специальностям психологии / О.Н. Усанова. — СПб.[и др.] : Питер, 2006 . 395 с.</w:t>
            </w:r>
          </w:p>
        </w:tc>
      </w:tr>
    </w:tbl>
    <w:p w:rsidR="00B43202" w:rsidRPr="009F497A" w:rsidRDefault="00B43202" w:rsidP="00633D0B">
      <w:pPr>
        <w:rPr>
          <w:rStyle w:val="ac"/>
          <w:rFonts w:ascii="Arial" w:hAnsi="Arial" w:cs="Arial"/>
          <w:b w:val="0"/>
          <w:iCs/>
          <w:sz w:val="22"/>
          <w:szCs w:val="22"/>
        </w:rPr>
      </w:pPr>
    </w:p>
    <w:p w:rsidR="00B43202" w:rsidRPr="009F497A" w:rsidRDefault="00B43202" w:rsidP="00633D0B">
      <w:pPr>
        <w:rPr>
          <w:rFonts w:ascii="Arial" w:hAnsi="Arial" w:cs="Arial"/>
          <w:color w:val="000000"/>
          <w:sz w:val="22"/>
          <w:szCs w:val="22"/>
        </w:rPr>
      </w:pPr>
      <w:r w:rsidRPr="009F497A">
        <w:rPr>
          <w:rStyle w:val="ac"/>
          <w:rFonts w:ascii="Arial" w:hAnsi="Arial" w:cs="Arial"/>
          <w:iCs/>
          <w:sz w:val="22"/>
          <w:szCs w:val="22"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8922"/>
      </w:tblGrid>
      <w:tr w:rsidR="00B43202" w:rsidRPr="009F497A" w:rsidTr="00C812AD">
        <w:trPr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Источник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Основы коррекционной педагогики : Учебное пособие для студентов педагогических вузов / А.Д.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Гонеев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, Н.И.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Лифинцева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, Н.В.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Ялпаева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Междунар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. акад.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пед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. образ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вания. — 2-е изд.,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перераб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. — М. : ACADEMIA, 2002 . 271,[1] с.</w:t>
            </w:r>
            <w:r w:rsidRPr="009F497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Специальная психология : Учебное пособие / В.М. Сорокин. — СПб. : Речь, 2003 . 212,[2] с.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73AB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Педагогическая коррекция. Исправление недостатков характера у детей и подрос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ков : пособие для студентов средних и высших педагогических учебных заведений / В.П. Кащенко. — М. : ACADEMIA, 2000 . 300,[1]с.</w:t>
            </w:r>
            <w:r w:rsidRPr="009F497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Дети с отклонениями в развитии : (Отграничение олигофрении от сходных состо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ний) / Акад.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пед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. наук РСФСР; Под ред. М.С. Певзнера. — М. : Просвещение, 1966 . 271 с.</w:t>
            </w:r>
          </w:p>
        </w:tc>
      </w:tr>
      <w:tr w:rsidR="00B43202" w:rsidRPr="009F497A" w:rsidTr="00C812AD">
        <w:trPr>
          <w:trHeight w:val="116"/>
          <w:jc w:val="center"/>
        </w:trPr>
        <w:tc>
          <w:tcPr>
            <w:tcW w:w="648" w:type="dxa"/>
            <w:vAlign w:val="center"/>
          </w:tcPr>
          <w:p w:rsidR="00B43202" w:rsidRPr="009F497A" w:rsidRDefault="00B43202" w:rsidP="00633D0B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922" w:type="dxa"/>
            <w:vAlign w:val="center"/>
          </w:tcPr>
          <w:p w:rsidR="00B43202" w:rsidRPr="009F497A" w:rsidRDefault="00B43202" w:rsidP="00633D0B">
            <w:pPr>
              <w:snapToGrid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Девиантология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. (Психология отклоняющегося поведения) : учебное пособие для студентов, изучающих психологию, социальную работу и социальную педагогику / Е.В.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Змановская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. — 2-е изд.,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испр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. — М. : Академия, 2004 . 287,[1] с.</w:t>
            </w:r>
            <w:r w:rsidRPr="009F497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B43202" w:rsidRPr="003F4E8C" w:rsidRDefault="00B43202" w:rsidP="00673ABB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vAlign w:val="center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vAlign w:val="center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B43202" w:rsidRPr="000E61A3" w:rsidRDefault="00B43202" w:rsidP="00673ABB">
            <w:pPr>
              <w:jc w:val="both"/>
              <w:rPr>
                <w:rFonts w:ascii="Arial" w:hAnsi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B43202" w:rsidRPr="000E61A3" w:rsidTr="00673ABB">
        <w:trPr>
          <w:jc w:val="center"/>
        </w:trPr>
        <w:tc>
          <w:tcPr>
            <w:tcW w:w="829" w:type="dxa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8742" w:type="dxa"/>
            <w:vAlign w:val="center"/>
          </w:tcPr>
          <w:p w:rsidR="00B43202" w:rsidRPr="000E61A3" w:rsidRDefault="00B43202" w:rsidP="00673ABB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f2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 xml:space="preserve">указать адрес </w:t>
            </w:r>
            <w:proofErr w:type="spellStart"/>
            <w:r w:rsidRPr="000E61A3">
              <w:rPr>
                <w:rFonts w:ascii="Arial" w:hAnsi="Arial" w:cs="Arial"/>
                <w:b/>
                <w:sz w:val="22"/>
                <w:szCs w:val="22"/>
              </w:rPr>
              <w:t>эл</w:t>
            </w:r>
            <w:proofErr w:type="spellEnd"/>
            <w:r w:rsidRPr="000E61A3">
              <w:rPr>
                <w:rFonts w:ascii="Arial" w:hAnsi="Arial" w:cs="Arial"/>
                <w:b/>
                <w:sz w:val="22"/>
                <w:szCs w:val="22"/>
              </w:rPr>
              <w:t>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верситет ВГУ» (LMS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B43202" w:rsidRDefault="00B43202" w:rsidP="00673ABB">
      <w:pPr>
        <w:rPr>
          <w:rFonts w:ascii="Arial" w:hAnsi="Arial" w:cs="Arial"/>
          <w:bCs/>
          <w:iCs/>
          <w:sz w:val="22"/>
          <w:szCs w:val="22"/>
        </w:rPr>
      </w:pPr>
    </w:p>
    <w:p w:rsidR="00B43202" w:rsidRPr="000E61A3" w:rsidRDefault="00B43202" w:rsidP="00673ABB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7"/>
        <w:gridCol w:w="92"/>
        <w:gridCol w:w="8908"/>
        <w:gridCol w:w="11"/>
      </w:tblGrid>
      <w:tr w:rsidR="00B43202" w:rsidRPr="000E61A3" w:rsidTr="008D32D4">
        <w:trPr>
          <w:jc w:val="center"/>
        </w:trPr>
        <w:tc>
          <w:tcPr>
            <w:tcW w:w="829" w:type="dxa"/>
            <w:gridSpan w:val="2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  <w:color w:val="000000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19" w:type="dxa"/>
            <w:gridSpan w:val="2"/>
            <w:vAlign w:val="center"/>
          </w:tcPr>
          <w:p w:rsidR="00B43202" w:rsidRPr="000E61A3" w:rsidRDefault="00B43202" w:rsidP="00673ABB">
            <w:pPr>
              <w:jc w:val="center"/>
              <w:rPr>
                <w:rFonts w:ascii="Arial" w:hAnsi="Arial" w:cs="Arial"/>
                <w:color w:val="000000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B43202" w:rsidRPr="000E61A3" w:rsidTr="008D32D4">
        <w:trPr>
          <w:trHeight w:val="116"/>
          <w:jc w:val="center"/>
        </w:trPr>
        <w:tc>
          <w:tcPr>
            <w:tcW w:w="829" w:type="dxa"/>
            <w:gridSpan w:val="2"/>
            <w:vAlign w:val="center"/>
          </w:tcPr>
          <w:p w:rsidR="00B43202" w:rsidRPr="00633614" w:rsidRDefault="00B43202" w:rsidP="00673ABB">
            <w:pPr>
              <w:rPr>
                <w:rFonts w:ascii="Arial" w:hAnsi="Arial" w:cs="Arial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19" w:type="dxa"/>
            <w:gridSpan w:val="2"/>
            <w:vAlign w:val="center"/>
          </w:tcPr>
          <w:p w:rsidR="00B43202" w:rsidRPr="008D32D4" w:rsidRDefault="00B43202" w:rsidP="00673ABB">
            <w:pPr>
              <w:shd w:val="clear" w:color="auto" w:fill="FFFFFF"/>
              <w:rPr>
                <w:rFonts w:ascii="Arial" w:hAnsi="Arial"/>
                <w:color w:val="000000"/>
              </w:rPr>
            </w:pP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Поливара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, З. В. Введение в специальную психологию : учеб. пособие / З. В. </w:t>
            </w:r>
            <w:proofErr w:type="spellStart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Пол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вара</w:t>
            </w:r>
            <w:proofErr w:type="spellEnd"/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– 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2-е изд., стер.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М. : ФЛИНТА, 2013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 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 xml:space="preserve"> 272 с.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–</w:t>
            </w: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  <w:p w:rsidR="00B43202" w:rsidRPr="008D32D4" w:rsidRDefault="00B43202" w:rsidP="00673ABB">
            <w:pPr>
              <w:jc w:val="both"/>
              <w:rPr>
                <w:rFonts w:ascii="Arial" w:hAnsi="Arial" w:cs="Arial"/>
              </w:rPr>
            </w:pPr>
            <w:r w:rsidRPr="008D32D4">
              <w:rPr>
                <w:rFonts w:ascii="Arial" w:hAnsi="Arial"/>
                <w:color w:val="000000"/>
                <w:sz w:val="22"/>
                <w:szCs w:val="22"/>
              </w:rPr>
              <w:t>http://znanium.com/bookread.php?book=462933  </w:t>
            </w:r>
          </w:p>
        </w:tc>
      </w:tr>
      <w:tr w:rsidR="00B43202" w:rsidRPr="008D32D4" w:rsidTr="008D32D4">
        <w:trPr>
          <w:gridAfter w:val="1"/>
          <w:wAfter w:w="11" w:type="dxa"/>
          <w:trHeight w:val="116"/>
          <w:jc w:val="center"/>
        </w:trPr>
        <w:tc>
          <w:tcPr>
            <w:tcW w:w="737" w:type="dxa"/>
            <w:vAlign w:val="center"/>
          </w:tcPr>
          <w:p w:rsidR="00B43202" w:rsidRPr="009F497A" w:rsidRDefault="00B43202" w:rsidP="00A333BE">
            <w:pPr>
              <w:pStyle w:val="ab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9F497A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9000" w:type="dxa"/>
            <w:gridSpan w:val="2"/>
            <w:vAlign w:val="center"/>
          </w:tcPr>
          <w:p w:rsidR="00B43202" w:rsidRPr="009F497A" w:rsidRDefault="00B43202" w:rsidP="008D32D4">
            <w:pPr>
              <w:snapToGrid w:val="0"/>
              <w:rPr>
                <w:rFonts w:ascii="Arial" w:hAnsi="Arial" w:cs="Arial"/>
                <w:lang w:val="nb-NO" w:eastAsia="en-US"/>
              </w:rPr>
            </w:pP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Специальная психология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 Москва : </w:t>
            </w:r>
            <w:proofErr w:type="spellStart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Директ-Медиа</w:t>
            </w:r>
            <w:proofErr w:type="spellEnd"/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, 2014.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103 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9F497A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hyperlink r:id="rId10" w:history="1">
              <w:r w:rsidRPr="009F497A">
                <w:rPr>
                  <w:rStyle w:val="af2"/>
                  <w:rFonts w:ascii="Arial" w:hAnsi="Arial" w:cs="Arial"/>
                  <w:sz w:val="22"/>
                  <w:szCs w:val="22"/>
                  <w:lang w:val="nb-NO"/>
                </w:rPr>
                <w:t>http://biblioclub.ru/index.php?page=book&amp;id=241200</w:t>
              </w:r>
            </w:hyperlink>
          </w:p>
        </w:tc>
      </w:tr>
    </w:tbl>
    <w:p w:rsidR="00B43202" w:rsidRPr="000E61A3" w:rsidRDefault="00B43202" w:rsidP="00A40750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</w:t>
      </w:r>
      <w:r w:rsidRPr="000E61A3">
        <w:rPr>
          <w:rFonts w:ascii="Arial" w:hAnsi="Arial" w:cs="Arial"/>
          <w:b/>
          <w:sz w:val="22"/>
          <w:szCs w:val="22"/>
        </w:rPr>
        <w:t>п</w:t>
      </w:r>
      <w:r w:rsidRPr="000E61A3">
        <w:rPr>
          <w:rFonts w:ascii="Arial" w:hAnsi="Arial" w:cs="Arial"/>
          <w:b/>
          <w:sz w:val="22"/>
          <w:szCs w:val="22"/>
        </w:rPr>
        <w:t>лины, включая программное обеспечение и информационно-справочные системы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гии: логическое построение дисциплины, установление </w:t>
      </w:r>
      <w:proofErr w:type="spellStart"/>
      <w:r w:rsidRPr="000E61A3">
        <w:rPr>
          <w:rFonts w:ascii="Arial" w:hAnsi="Arial" w:cs="Arial"/>
          <w:sz w:val="22"/>
          <w:szCs w:val="22"/>
        </w:rPr>
        <w:t>межпредметных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связей, обозн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0E61A3">
        <w:rPr>
          <w:rFonts w:ascii="Arial" w:hAnsi="Arial" w:cs="Arial"/>
          <w:sz w:val="22"/>
          <w:szCs w:val="22"/>
        </w:rPr>
        <w:t>микрогруппах</w:t>
      </w:r>
      <w:proofErr w:type="spellEnd"/>
      <w:r w:rsidRPr="000E61A3">
        <w:rPr>
          <w:rFonts w:ascii="Arial" w:hAnsi="Arial" w:cs="Arial"/>
          <w:sz w:val="22"/>
          <w:szCs w:val="22"/>
        </w:rPr>
        <w:t>, мозговой штурм и др.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тестации. Студенты используют электронные ресурсы портала «Электронный универс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 xml:space="preserve">тет ВГУ» – </w:t>
      </w:r>
      <w:proofErr w:type="spellStart"/>
      <w:r w:rsidRPr="000E61A3">
        <w:rPr>
          <w:rFonts w:ascii="Arial" w:hAnsi="Arial" w:cs="Arial"/>
          <w:sz w:val="22"/>
          <w:szCs w:val="22"/>
        </w:rPr>
        <w:t>Moodle:</w:t>
      </w:r>
      <w:hyperlink r:id="rId11" w:history="1">
        <w:r w:rsidRPr="000E61A3">
          <w:rPr>
            <w:rStyle w:val="af2"/>
            <w:rFonts w:ascii="Arial" w:hAnsi="Arial" w:cs="Arial"/>
            <w:sz w:val="22"/>
            <w:szCs w:val="22"/>
          </w:rPr>
          <w:t>URL:http</w:t>
        </w:r>
        <w:proofErr w:type="spellEnd"/>
        <w:r w:rsidRPr="000E61A3">
          <w:rPr>
            <w:rStyle w:val="af2"/>
            <w:rFonts w:ascii="Arial" w:hAnsi="Arial" w:cs="Arial"/>
            <w:sz w:val="22"/>
            <w:szCs w:val="22"/>
          </w:rPr>
          <w:t>://</w:t>
        </w:r>
        <w:proofErr w:type="spellStart"/>
        <w:r w:rsidRPr="000E61A3">
          <w:rPr>
            <w:rStyle w:val="af2"/>
            <w:rFonts w:ascii="Arial" w:hAnsi="Arial" w:cs="Arial"/>
            <w:sz w:val="22"/>
            <w:szCs w:val="22"/>
          </w:rPr>
          <w:t>www</w:t>
        </w:r>
        <w:proofErr w:type="spellEnd"/>
        <w:r w:rsidRPr="000E61A3">
          <w:rPr>
            <w:rStyle w:val="af2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f2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0E61A3">
          <w:rPr>
            <w:rStyle w:val="af2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f2"/>
            <w:rFonts w:ascii="Arial" w:hAnsi="Arial" w:cs="Arial"/>
            <w:sz w:val="22"/>
            <w:szCs w:val="22"/>
          </w:rPr>
          <w:t>vsu.ru</w:t>
        </w:r>
        <w:proofErr w:type="spellEnd"/>
        <w:r w:rsidRPr="000E61A3">
          <w:rPr>
            <w:rStyle w:val="af2"/>
            <w:rFonts w:ascii="Arial" w:hAnsi="Arial" w:cs="Arial"/>
            <w:sz w:val="22"/>
            <w:szCs w:val="22"/>
          </w:rPr>
          <w:t>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B43202" w:rsidRPr="000E61A3" w:rsidRDefault="00B43202" w:rsidP="00A407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43202" w:rsidRPr="000E61A3" w:rsidRDefault="00B43202" w:rsidP="00A407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0E61A3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0E61A3">
        <w:rPr>
          <w:rFonts w:ascii="Arial" w:hAnsi="Arial" w:cs="Arial"/>
          <w:sz w:val="22"/>
          <w:szCs w:val="22"/>
        </w:rPr>
        <w:t>Рromethean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activboard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387 </w:t>
      </w:r>
      <w:proofErr w:type="spellStart"/>
      <w:r w:rsidRPr="000E61A3">
        <w:rPr>
          <w:rFonts w:ascii="Arial" w:hAnsi="Arial" w:cs="Arial"/>
          <w:sz w:val="22"/>
          <w:szCs w:val="22"/>
        </w:rPr>
        <w:t>pro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proofErr w:type="spellStart"/>
      <w:r w:rsidRPr="000E61A3">
        <w:rPr>
          <w:rFonts w:ascii="Arial" w:hAnsi="Arial" w:cs="Arial"/>
          <w:sz w:val="22"/>
          <w:szCs w:val="22"/>
        </w:rPr>
        <w:t>Lenovo</w:t>
      </w:r>
      <w:proofErr w:type="spellEnd"/>
      <w:r w:rsidRPr="000E61A3">
        <w:rPr>
          <w:rFonts w:ascii="Arial" w:hAnsi="Arial" w:cs="Arial"/>
          <w:sz w:val="22"/>
          <w:szCs w:val="22"/>
        </w:rPr>
        <w:t>.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Лаборатория практической психологии для проведения занятий семинарского т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ратно-программный психодиагностический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Мультипсихометр</w:t>
      </w:r>
      <w:proofErr w:type="spellEnd"/>
      <w:r w:rsidRPr="000E61A3">
        <w:rPr>
          <w:rFonts w:ascii="Arial" w:hAnsi="Arial" w:cs="Arial"/>
          <w:sz w:val="22"/>
          <w:szCs w:val="22"/>
        </w:rPr>
        <w:t>», программный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Psychometric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Expert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–9 </w:t>
      </w:r>
      <w:proofErr w:type="spellStart"/>
      <w:r w:rsidRPr="000E61A3">
        <w:rPr>
          <w:rFonts w:ascii="Arial" w:hAnsi="Arial" w:cs="Arial"/>
          <w:sz w:val="22"/>
          <w:szCs w:val="22"/>
        </w:rPr>
        <w:t>Practic+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версии», компьютерные психодиагностические методики (Методика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Мороз, 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Сигнал и др.). компьютер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</w:t>
      </w:r>
      <w:proofErr w:type="spellStart"/>
      <w:r w:rsidRPr="000E61A3">
        <w:rPr>
          <w:rFonts w:ascii="Arial" w:hAnsi="Arial" w:cs="Arial"/>
          <w:sz w:val="22"/>
          <w:szCs w:val="22"/>
        </w:rPr>
        <w:t>Plitron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мультимедиапроектор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 xml:space="preserve">64340,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Sanjo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B43202" w:rsidRPr="000E61A3" w:rsidRDefault="00B43202" w:rsidP="00A40750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мещение для хранения и профилактического обслуживания учебного оборудования (г. Воронеж, проспект Революции, д.24, ауд. 303): специализированная мебель, 11 компь</w:t>
      </w:r>
      <w:r w:rsidRPr="000E61A3">
        <w:rPr>
          <w:rFonts w:ascii="Arial" w:hAnsi="Arial" w:cs="Arial"/>
          <w:sz w:val="22"/>
          <w:szCs w:val="22"/>
        </w:rPr>
        <w:t>ю</w:t>
      </w:r>
      <w:r w:rsidRPr="000E61A3">
        <w:rPr>
          <w:rFonts w:ascii="Arial" w:hAnsi="Arial" w:cs="Arial"/>
          <w:sz w:val="22"/>
          <w:szCs w:val="22"/>
        </w:rPr>
        <w:t xml:space="preserve">теров (CORE I5-8400 / B365M PRO4 / DDR4 8GB / SSD 480GB / DVI / HDMI / VGA / 450Вт / Win10pro / GW2480), интерактивная панель </w:t>
      </w:r>
      <w:proofErr w:type="spellStart"/>
      <w:r w:rsidRPr="000E61A3">
        <w:rPr>
          <w:rFonts w:ascii="Arial" w:hAnsi="Arial" w:cs="Arial"/>
          <w:sz w:val="22"/>
          <w:szCs w:val="22"/>
        </w:rPr>
        <w:t>Lumien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Воронеж, проспект Революции, д.24, ауд.403):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0E61A3">
        <w:rPr>
          <w:rFonts w:ascii="Arial" w:hAnsi="Arial" w:cs="Arial"/>
          <w:sz w:val="22"/>
          <w:szCs w:val="22"/>
        </w:rPr>
        <w:t>IQBoard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DVT TN082 82"/, проектор VPL-EX435/STWP-06/1/,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G6.   </w:t>
      </w:r>
    </w:p>
    <w:p w:rsidR="00B43202" w:rsidRDefault="00B43202" w:rsidP="00A40750">
      <w:pPr>
        <w:rPr>
          <w:rFonts w:ascii="Arial" w:hAnsi="Arial" w:cs="Arial"/>
          <w:sz w:val="22"/>
          <w:szCs w:val="22"/>
        </w:rPr>
      </w:pPr>
    </w:p>
    <w:p w:rsidR="00B43202" w:rsidRPr="008C2A29" w:rsidRDefault="00B43202" w:rsidP="00A40750">
      <w:pPr>
        <w:pStyle w:val="ab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B43202" w:rsidRPr="000E61A3" w:rsidRDefault="00B43202" w:rsidP="00A40750">
      <w:pPr>
        <w:pStyle w:val="ab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660"/>
        <w:gridCol w:w="1418"/>
        <w:gridCol w:w="2920"/>
        <w:gridCol w:w="2183"/>
      </w:tblGrid>
      <w:tr w:rsidR="00B43202" w:rsidRPr="000E61A3" w:rsidTr="00A333BE">
        <w:trPr>
          <w:tblHeader/>
        </w:trPr>
        <w:tc>
          <w:tcPr>
            <w:tcW w:w="600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60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</w:t>
            </w:r>
            <w:proofErr w:type="spellStart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ы</w:t>
            </w:r>
            <w:proofErr w:type="spellEnd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) достижения компетенции</w:t>
            </w:r>
          </w:p>
        </w:tc>
        <w:tc>
          <w:tcPr>
            <w:tcW w:w="2183" w:type="dxa"/>
            <w:vAlign w:val="center"/>
          </w:tcPr>
          <w:p w:rsidR="00B43202" w:rsidRPr="000E61A3" w:rsidRDefault="00B43202" w:rsidP="00A333BE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B43202" w:rsidRPr="000E61A3" w:rsidTr="00A333BE">
        <w:tc>
          <w:tcPr>
            <w:tcW w:w="600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B43202" w:rsidRPr="009F497A" w:rsidRDefault="00B43202" w:rsidP="00A40750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психол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гия как наука. Пробл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ма предмета и объекта специальной психол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гии.</w:t>
            </w:r>
          </w:p>
          <w:p w:rsidR="00B43202" w:rsidRPr="00633614" w:rsidRDefault="00B43202" w:rsidP="00A40750">
            <w:pPr>
              <w:widowControl w:val="0"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Специальная педагог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ка как наука. Объект, предмет, цель и задачи специальной педагог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ки. Принципы спец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альной педагогики.</w:t>
            </w:r>
          </w:p>
        </w:tc>
        <w:tc>
          <w:tcPr>
            <w:tcW w:w="1418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ОПК-3</w:t>
            </w:r>
          </w:p>
        </w:tc>
        <w:tc>
          <w:tcPr>
            <w:tcW w:w="2920" w:type="dxa"/>
            <w:vAlign w:val="center"/>
          </w:tcPr>
          <w:p w:rsidR="00B43202" w:rsidRPr="00C23A65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ОПК-3.2</w:t>
            </w:r>
          </w:p>
        </w:tc>
        <w:tc>
          <w:tcPr>
            <w:tcW w:w="2183" w:type="dxa"/>
          </w:tcPr>
          <w:p w:rsidR="00B43202" w:rsidRPr="000E61A3" w:rsidRDefault="00B43202" w:rsidP="00A333BE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B43202" w:rsidRPr="000E61A3" w:rsidTr="00A333BE">
        <w:tc>
          <w:tcPr>
            <w:tcW w:w="600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B43202" w:rsidRPr="009F497A" w:rsidRDefault="00B43202" w:rsidP="00A40750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Педагогическая п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мощь детям с наруш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нием речи.</w:t>
            </w:r>
          </w:p>
          <w:p w:rsidR="00B43202" w:rsidRPr="009F497A" w:rsidRDefault="00B43202" w:rsidP="00A40750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Педагогические сист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мы образования лиц с нарушениями слуха.</w:t>
            </w:r>
          </w:p>
          <w:p w:rsidR="00B43202" w:rsidRPr="009F497A" w:rsidRDefault="00B43202" w:rsidP="00A40750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Специальное образ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вание лиц с наруш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ниями зрения.</w:t>
            </w:r>
          </w:p>
          <w:p w:rsidR="00B43202" w:rsidRPr="00633614" w:rsidRDefault="00B43202" w:rsidP="00A40750">
            <w:pPr>
              <w:keepNext/>
              <w:keepLines/>
              <w:rPr>
                <w:rFonts w:ascii="Arial" w:hAnsi="Arial" w:cs="Arial"/>
              </w:rPr>
            </w:pP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Развитие и образов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ние детей со сложными нарушениями разв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9F497A">
              <w:rPr>
                <w:rFonts w:ascii="Arial" w:hAnsi="Arial" w:cs="Arial"/>
                <w:sz w:val="22"/>
                <w:szCs w:val="22"/>
                <w:lang w:eastAsia="en-US"/>
              </w:rPr>
              <w:t>тия.</w:t>
            </w:r>
          </w:p>
        </w:tc>
        <w:tc>
          <w:tcPr>
            <w:tcW w:w="1418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ОПК-6</w:t>
            </w:r>
          </w:p>
        </w:tc>
        <w:tc>
          <w:tcPr>
            <w:tcW w:w="2920" w:type="dxa"/>
            <w:vAlign w:val="center"/>
          </w:tcPr>
          <w:p w:rsidR="00B43202" w:rsidRPr="00C23A65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ОПК-6.1, ОПК-6.2, ОПК-6.3</w:t>
            </w:r>
          </w:p>
        </w:tc>
        <w:tc>
          <w:tcPr>
            <w:tcW w:w="2183" w:type="dxa"/>
          </w:tcPr>
          <w:p w:rsidR="00B43202" w:rsidRPr="000E61A3" w:rsidRDefault="00B43202" w:rsidP="00A333BE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B43202" w:rsidRPr="000E61A3" w:rsidTr="00A333BE">
        <w:trPr>
          <w:trHeight w:val="744"/>
        </w:trPr>
        <w:tc>
          <w:tcPr>
            <w:tcW w:w="7598" w:type="dxa"/>
            <w:gridSpan w:val="4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B43202" w:rsidRPr="000E61A3" w:rsidRDefault="00B43202" w:rsidP="00A333B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B43202" w:rsidRPr="000E61A3" w:rsidRDefault="00B43202" w:rsidP="00A40750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B43202" w:rsidRPr="000E61A3" w:rsidRDefault="00B43202" w:rsidP="00A333BE">
      <w:pPr>
        <w:pStyle w:val="a3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</w:t>
      </w:r>
      <w:r w:rsidRPr="000E61A3">
        <w:rPr>
          <w:rFonts w:ascii="Arial" w:hAnsi="Arial" w:cs="Arial"/>
          <w:b/>
          <w:sz w:val="22"/>
          <w:szCs w:val="22"/>
        </w:rPr>
        <w:t>н</w:t>
      </w:r>
      <w:r w:rsidRPr="000E61A3">
        <w:rPr>
          <w:rFonts w:ascii="Arial" w:hAnsi="Arial" w:cs="Arial"/>
          <w:b/>
          <w:sz w:val="22"/>
          <w:szCs w:val="22"/>
        </w:rPr>
        <w:t xml:space="preserve">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B43202" w:rsidRPr="000E61A3" w:rsidRDefault="00B43202" w:rsidP="00A40750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B43202" w:rsidRPr="000E61A3" w:rsidRDefault="00B43202" w:rsidP="00A40750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B43202" w:rsidRDefault="00B43202" w:rsidP="00A4075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B43202" w:rsidRPr="000E61A3" w:rsidRDefault="00B43202" w:rsidP="00A40750">
      <w:pPr>
        <w:snapToGrid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9F497A">
        <w:rPr>
          <w:rFonts w:ascii="Arial" w:hAnsi="Arial" w:cs="Arial"/>
          <w:sz w:val="22"/>
          <w:szCs w:val="22"/>
          <w:lang w:eastAsia="en-US"/>
        </w:rPr>
        <w:t>Специальная психология как наука. Проблема предмета и объекта специальной псих</w:t>
      </w:r>
      <w:r w:rsidRPr="009F497A">
        <w:rPr>
          <w:rFonts w:ascii="Arial" w:hAnsi="Arial" w:cs="Arial"/>
          <w:sz w:val="22"/>
          <w:szCs w:val="22"/>
          <w:lang w:eastAsia="en-US"/>
        </w:rPr>
        <w:t>о</w:t>
      </w:r>
      <w:r w:rsidRPr="009F497A">
        <w:rPr>
          <w:rFonts w:ascii="Arial" w:hAnsi="Arial" w:cs="Arial"/>
          <w:sz w:val="22"/>
          <w:szCs w:val="22"/>
          <w:lang w:eastAsia="en-US"/>
        </w:rPr>
        <w:t>логии</w:t>
      </w:r>
      <w:r>
        <w:rPr>
          <w:rFonts w:ascii="Arial" w:hAnsi="Arial" w:cs="Arial"/>
          <w:sz w:val="22"/>
          <w:szCs w:val="22"/>
        </w:rPr>
        <w:t>», «</w:t>
      </w:r>
      <w:r w:rsidRPr="009F497A">
        <w:rPr>
          <w:rFonts w:ascii="Arial" w:hAnsi="Arial" w:cs="Arial"/>
          <w:sz w:val="22"/>
          <w:szCs w:val="22"/>
          <w:lang w:eastAsia="en-US"/>
        </w:rPr>
        <w:t>Специальная педагогика как наука. Объект, предмет, цель и задачи специальной педагогики. Принципы специальной педагогики</w:t>
      </w:r>
      <w:r>
        <w:rPr>
          <w:rFonts w:ascii="Arial" w:hAnsi="Arial" w:cs="Arial"/>
          <w:sz w:val="22"/>
          <w:szCs w:val="22"/>
        </w:rPr>
        <w:t>»</w:t>
      </w:r>
    </w:p>
    <w:p w:rsidR="00B43202" w:rsidRDefault="00B43202" w:rsidP="00A40750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B43202" w:rsidRDefault="00B43202" w:rsidP="00A333BE">
      <w:pPr>
        <w:numPr>
          <w:ilvl w:val="0"/>
          <w:numId w:val="26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Специальная педагогика как наука специального (особого) образования лиц с о</w:t>
      </w:r>
      <w:r w:rsidRPr="009F497A">
        <w:rPr>
          <w:rFonts w:ascii="Arial" w:hAnsi="Arial" w:cs="Arial"/>
          <w:sz w:val="22"/>
          <w:szCs w:val="22"/>
          <w:lang w:eastAsia="en-US"/>
        </w:rPr>
        <w:t>т</w:t>
      </w:r>
      <w:r w:rsidRPr="009F497A">
        <w:rPr>
          <w:rFonts w:ascii="Arial" w:hAnsi="Arial" w:cs="Arial"/>
          <w:sz w:val="22"/>
          <w:szCs w:val="22"/>
          <w:lang w:eastAsia="en-US"/>
        </w:rPr>
        <w:t>клонениями в физическом и психическом развитии. Объект, предмет, цель и задачи специальной педагогики.</w:t>
      </w:r>
      <w:r w:rsidRPr="00980946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43202" w:rsidRDefault="00B43202" w:rsidP="00A333BE">
      <w:pPr>
        <w:numPr>
          <w:ilvl w:val="0"/>
          <w:numId w:val="26"/>
        </w:numPr>
        <w:tabs>
          <w:tab w:val="right" w:leader="underscore" w:pos="963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Основные понятия и термины специальной педагогики. Предметные области с</w:t>
      </w:r>
      <w:r w:rsidRPr="009F497A">
        <w:rPr>
          <w:rFonts w:ascii="Arial" w:hAnsi="Arial" w:cs="Arial"/>
          <w:sz w:val="22"/>
          <w:szCs w:val="22"/>
          <w:lang w:eastAsia="en-US"/>
        </w:rPr>
        <w:t>о</w:t>
      </w:r>
      <w:r w:rsidRPr="009F497A">
        <w:rPr>
          <w:rFonts w:ascii="Arial" w:hAnsi="Arial" w:cs="Arial"/>
          <w:sz w:val="22"/>
          <w:szCs w:val="22"/>
          <w:lang w:eastAsia="en-US"/>
        </w:rPr>
        <w:t>временной специальной педагогики</w:t>
      </w:r>
    </w:p>
    <w:p w:rsidR="00B43202" w:rsidRPr="00633614" w:rsidRDefault="00B43202" w:rsidP="00A40750">
      <w:pPr>
        <w:snapToGrid w:val="0"/>
        <w:jc w:val="both"/>
        <w:rPr>
          <w:rFonts w:ascii="Arial" w:hAnsi="Arial" w:cs="Arial"/>
          <w:sz w:val="22"/>
          <w:szCs w:val="22"/>
        </w:rPr>
      </w:pPr>
    </w:p>
    <w:p w:rsidR="00B43202" w:rsidRDefault="00B43202" w:rsidP="00A40750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B43202" w:rsidRPr="009F497A" w:rsidRDefault="00B43202" w:rsidP="00980946">
      <w:pPr>
        <w:pStyle w:val="ad"/>
        <w:numPr>
          <w:ilvl w:val="0"/>
          <w:numId w:val="22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Основные понятия и термины специальной педагогики. Предметные области с</w:t>
      </w:r>
      <w:r w:rsidRPr="009F497A">
        <w:rPr>
          <w:rFonts w:ascii="Arial" w:hAnsi="Arial" w:cs="Arial"/>
          <w:sz w:val="22"/>
          <w:szCs w:val="22"/>
          <w:lang w:eastAsia="en-US"/>
        </w:rPr>
        <w:t>о</w:t>
      </w:r>
      <w:r w:rsidRPr="009F497A">
        <w:rPr>
          <w:rFonts w:ascii="Arial" w:hAnsi="Arial" w:cs="Arial"/>
          <w:sz w:val="22"/>
          <w:szCs w:val="22"/>
          <w:lang w:eastAsia="en-US"/>
        </w:rPr>
        <w:t>временной специальной педагогики</w:t>
      </w:r>
    </w:p>
    <w:p w:rsidR="00B43202" w:rsidRPr="009F497A" w:rsidRDefault="00B43202" w:rsidP="00980946">
      <w:pPr>
        <w:pStyle w:val="ad"/>
        <w:numPr>
          <w:ilvl w:val="0"/>
          <w:numId w:val="22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Специальная педагогика как наука специального (особого) образования лиц с о</w:t>
      </w:r>
      <w:r w:rsidRPr="009F497A">
        <w:rPr>
          <w:rFonts w:ascii="Arial" w:hAnsi="Arial" w:cs="Arial"/>
          <w:sz w:val="22"/>
          <w:szCs w:val="22"/>
          <w:lang w:eastAsia="en-US"/>
        </w:rPr>
        <w:t>т</w:t>
      </w:r>
      <w:r w:rsidRPr="009F497A">
        <w:rPr>
          <w:rFonts w:ascii="Arial" w:hAnsi="Arial" w:cs="Arial"/>
          <w:sz w:val="22"/>
          <w:szCs w:val="22"/>
          <w:lang w:eastAsia="en-US"/>
        </w:rPr>
        <w:t>клонениями в физическом и психическом развитии. Объект, предмет, цель и зад</w:t>
      </w:r>
      <w:r w:rsidRPr="009F497A">
        <w:rPr>
          <w:rFonts w:ascii="Arial" w:hAnsi="Arial" w:cs="Arial"/>
          <w:sz w:val="22"/>
          <w:szCs w:val="22"/>
          <w:lang w:eastAsia="en-US"/>
        </w:rPr>
        <w:t>а</w:t>
      </w:r>
      <w:r w:rsidRPr="009F497A">
        <w:rPr>
          <w:rFonts w:ascii="Arial" w:hAnsi="Arial" w:cs="Arial"/>
          <w:sz w:val="22"/>
          <w:szCs w:val="22"/>
          <w:lang w:eastAsia="en-US"/>
        </w:rPr>
        <w:t>чи специальной педагогики.</w:t>
      </w:r>
    </w:p>
    <w:p w:rsidR="00B43202" w:rsidRDefault="00B43202" w:rsidP="00A40750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43202" w:rsidRPr="001E4737" w:rsidRDefault="00B43202" w:rsidP="00A40750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B43202" w:rsidRPr="001E4737" w:rsidRDefault="00B43202" w:rsidP="00A40750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«</w:t>
      </w:r>
      <w:r w:rsidRPr="009F497A">
        <w:rPr>
          <w:rFonts w:ascii="Arial" w:hAnsi="Arial" w:cs="Arial"/>
          <w:sz w:val="22"/>
          <w:szCs w:val="22"/>
          <w:lang w:eastAsia="en-US"/>
        </w:rPr>
        <w:t>Педагогическая помощь детям с нарушением речи</w:t>
      </w:r>
      <w:r>
        <w:rPr>
          <w:rFonts w:ascii="Arial" w:hAnsi="Arial" w:cs="Arial"/>
          <w:sz w:val="22"/>
          <w:szCs w:val="22"/>
          <w:lang w:eastAsia="en-US"/>
        </w:rPr>
        <w:t>», «</w:t>
      </w:r>
      <w:r w:rsidRPr="009F497A">
        <w:rPr>
          <w:rFonts w:ascii="Arial" w:hAnsi="Arial" w:cs="Arial"/>
          <w:sz w:val="22"/>
          <w:szCs w:val="22"/>
          <w:lang w:eastAsia="en-US"/>
        </w:rPr>
        <w:t>Педагогические системы образ</w:t>
      </w:r>
      <w:r w:rsidRPr="009F497A">
        <w:rPr>
          <w:rFonts w:ascii="Arial" w:hAnsi="Arial" w:cs="Arial"/>
          <w:sz w:val="22"/>
          <w:szCs w:val="22"/>
          <w:lang w:eastAsia="en-US"/>
        </w:rPr>
        <w:t>о</w:t>
      </w:r>
      <w:r w:rsidRPr="009F497A">
        <w:rPr>
          <w:rFonts w:ascii="Arial" w:hAnsi="Arial" w:cs="Arial"/>
          <w:sz w:val="22"/>
          <w:szCs w:val="22"/>
          <w:lang w:eastAsia="en-US"/>
        </w:rPr>
        <w:t>вания лиц с нару</w:t>
      </w:r>
      <w:r>
        <w:rPr>
          <w:rFonts w:ascii="Arial" w:hAnsi="Arial" w:cs="Arial"/>
          <w:sz w:val="22"/>
          <w:szCs w:val="22"/>
          <w:lang w:eastAsia="en-US"/>
        </w:rPr>
        <w:t>шениями слуха», «</w:t>
      </w:r>
      <w:r w:rsidRPr="009F497A">
        <w:rPr>
          <w:rFonts w:ascii="Arial" w:hAnsi="Arial" w:cs="Arial"/>
          <w:sz w:val="22"/>
          <w:szCs w:val="22"/>
          <w:lang w:eastAsia="en-US"/>
        </w:rPr>
        <w:t>Специальное образование лиц с нарушениями зр</w:t>
      </w:r>
      <w:r w:rsidRPr="009F497A">
        <w:rPr>
          <w:rFonts w:ascii="Arial" w:hAnsi="Arial" w:cs="Arial"/>
          <w:sz w:val="22"/>
          <w:szCs w:val="22"/>
          <w:lang w:eastAsia="en-US"/>
        </w:rPr>
        <w:t>е</w:t>
      </w:r>
      <w:r>
        <w:rPr>
          <w:rFonts w:ascii="Arial" w:hAnsi="Arial" w:cs="Arial"/>
          <w:sz w:val="22"/>
          <w:szCs w:val="22"/>
          <w:lang w:eastAsia="en-US"/>
        </w:rPr>
        <w:t>ния», «</w:t>
      </w:r>
      <w:r w:rsidRPr="009F497A">
        <w:rPr>
          <w:rFonts w:ascii="Arial" w:hAnsi="Arial" w:cs="Arial"/>
          <w:sz w:val="22"/>
          <w:szCs w:val="22"/>
          <w:lang w:eastAsia="en-US"/>
        </w:rPr>
        <w:t>Развитие и образование детей со сложными нарушениями развития</w:t>
      </w:r>
      <w:r>
        <w:rPr>
          <w:rFonts w:ascii="Arial" w:hAnsi="Arial" w:cs="Arial"/>
          <w:sz w:val="22"/>
          <w:szCs w:val="22"/>
        </w:rPr>
        <w:t>»</w:t>
      </w:r>
    </w:p>
    <w:p w:rsidR="00B43202" w:rsidRDefault="00B43202" w:rsidP="00A40750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B43202" w:rsidRDefault="00B43202" w:rsidP="00A40750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Педагогическая помощь детям с нарушением речи</w:t>
      </w:r>
      <w:r w:rsidRPr="00633614">
        <w:rPr>
          <w:rFonts w:ascii="Arial" w:hAnsi="Arial" w:cs="Arial"/>
          <w:sz w:val="22"/>
          <w:szCs w:val="22"/>
        </w:rPr>
        <w:t>.</w:t>
      </w:r>
      <w:r w:rsidRPr="00FA32F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43202" w:rsidRPr="00633614" w:rsidRDefault="00B43202" w:rsidP="00A40750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Развитие и образование детей со сложными нарушениями развития</w:t>
      </w:r>
    </w:p>
    <w:p w:rsidR="00B43202" w:rsidRDefault="00B43202" w:rsidP="00A40750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B43202" w:rsidRDefault="00B43202" w:rsidP="00617704">
      <w:pPr>
        <w:numPr>
          <w:ilvl w:val="1"/>
          <w:numId w:val="23"/>
        </w:numPr>
        <w:tabs>
          <w:tab w:val="right" w:leader="underscore" w:pos="9639"/>
        </w:tabs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Педагогические системы образования лиц с нару</w:t>
      </w:r>
      <w:r>
        <w:rPr>
          <w:rFonts w:ascii="Arial" w:hAnsi="Arial" w:cs="Arial"/>
          <w:sz w:val="22"/>
          <w:szCs w:val="22"/>
          <w:lang w:eastAsia="en-US"/>
        </w:rPr>
        <w:t>шениями слуха</w:t>
      </w:r>
      <w:r w:rsidRPr="00FA32F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43202" w:rsidRDefault="00B43202" w:rsidP="00617704">
      <w:pPr>
        <w:numPr>
          <w:ilvl w:val="1"/>
          <w:numId w:val="23"/>
        </w:numPr>
        <w:tabs>
          <w:tab w:val="right" w:leader="underscore" w:pos="9639"/>
        </w:tabs>
        <w:rPr>
          <w:rFonts w:ascii="Arial" w:hAnsi="Arial" w:cs="Arial"/>
          <w:b/>
          <w:bCs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Специальное образование лиц с нарушениями зре</w:t>
      </w:r>
      <w:r>
        <w:rPr>
          <w:rFonts w:ascii="Arial" w:hAnsi="Arial" w:cs="Arial"/>
          <w:sz w:val="22"/>
          <w:szCs w:val="22"/>
          <w:lang w:eastAsia="en-US"/>
        </w:rPr>
        <w:t>ния</w:t>
      </w:r>
    </w:p>
    <w:p w:rsidR="00B43202" w:rsidRDefault="00B43202" w:rsidP="00A40750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B43202" w:rsidRPr="000E61A3" w:rsidRDefault="00B43202" w:rsidP="00A40750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B43202" w:rsidRPr="000E61A3" w:rsidRDefault="00B43202" w:rsidP="00A4075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>татов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B43202" w:rsidRPr="000E61A3" w:rsidRDefault="00B43202" w:rsidP="00A4075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ний даны правильные, полные и глубокие ответы, раскрывающие уверенное знание ст</w:t>
      </w:r>
      <w:r w:rsidRPr="000E61A3">
        <w:rPr>
          <w:rFonts w:ascii="Arial" w:hAnsi="Arial" w:cs="Arial"/>
          <w:bCs/>
          <w:sz w:val="22"/>
          <w:szCs w:val="22"/>
        </w:rPr>
        <w:t>у</w:t>
      </w:r>
      <w:r w:rsidRPr="000E61A3">
        <w:rPr>
          <w:rFonts w:ascii="Arial" w:hAnsi="Arial" w:cs="Arial"/>
          <w:bCs/>
          <w:sz w:val="22"/>
          <w:szCs w:val="22"/>
        </w:rPr>
        <w:t>дентом понятий, законов, закономерностей, принципов, фактов, содержащихся в конкре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 xml:space="preserve">ных материалах по теме; высокую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 и их успешное применение при изложении изучаемого материала; умение и</w:t>
      </w:r>
      <w:r w:rsidRPr="000E61A3">
        <w:rPr>
          <w:rFonts w:ascii="Arial" w:hAnsi="Arial" w:cs="Arial"/>
          <w:bCs/>
          <w:sz w:val="22"/>
          <w:szCs w:val="22"/>
        </w:rPr>
        <w:t>с</w:t>
      </w:r>
      <w:r w:rsidRPr="000E61A3">
        <w:rPr>
          <w:rFonts w:ascii="Arial" w:hAnsi="Arial" w:cs="Arial"/>
          <w:bCs/>
          <w:sz w:val="22"/>
          <w:szCs w:val="22"/>
        </w:rPr>
        <w:t>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B43202" w:rsidRPr="000E61A3" w:rsidRDefault="00B43202" w:rsidP="00A4075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 xml:space="preserve">том понятий, законов, закономерностей, принципов, фактов, содержащихся в конкретных материалах по теме; хорошую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</w:t>
      </w:r>
      <w:r w:rsidRPr="000E61A3">
        <w:rPr>
          <w:rFonts w:ascii="Arial" w:hAnsi="Arial" w:cs="Arial"/>
          <w:bCs/>
          <w:sz w:val="22"/>
          <w:szCs w:val="22"/>
        </w:rPr>
        <w:t>к</w:t>
      </w:r>
      <w:r w:rsidRPr="000E61A3">
        <w:rPr>
          <w:rFonts w:ascii="Arial" w:hAnsi="Arial" w:cs="Arial"/>
          <w:bCs/>
          <w:sz w:val="22"/>
          <w:szCs w:val="22"/>
        </w:rPr>
        <w:t>товке и объяснении практических ситуаций, а также недостаточную ясность собственной профессиональной позиции;</w:t>
      </w:r>
    </w:p>
    <w:p w:rsidR="00B43202" w:rsidRPr="000E61A3" w:rsidRDefault="00B43202" w:rsidP="00A4075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нее половины всех заданий, при этом допускается недостаточная полнота и глубина о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 xml:space="preserve">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операций, затрудн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ния в их применении при изложении изучаемого материала; фрагментарное использов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 xml:space="preserve">ние теоретических знаний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</w:t>
      </w:r>
      <w:r w:rsidRPr="000E61A3">
        <w:rPr>
          <w:rFonts w:ascii="Arial" w:hAnsi="Arial" w:cs="Arial"/>
          <w:bCs/>
          <w:sz w:val="22"/>
          <w:szCs w:val="22"/>
        </w:rPr>
        <w:t>р</w:t>
      </w:r>
      <w:r w:rsidRPr="000E61A3">
        <w:rPr>
          <w:rFonts w:ascii="Arial" w:hAnsi="Arial" w:cs="Arial"/>
          <w:bCs/>
          <w:sz w:val="22"/>
          <w:szCs w:val="22"/>
        </w:rPr>
        <w:t>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позиции;</w:t>
      </w:r>
    </w:p>
    <w:p w:rsidR="00B43202" w:rsidRPr="000E61A3" w:rsidRDefault="00B43202" w:rsidP="00A4075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знание или поверхностное знание студентом понятий, законов, закономерностей, принц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 xml:space="preserve">пов, фактов, содержащихся в конкретных материалах по теме;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позиции.</w:t>
      </w:r>
    </w:p>
    <w:p w:rsidR="00B43202" w:rsidRPr="000E61A3" w:rsidRDefault="00B43202" w:rsidP="00A40750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43202" w:rsidRDefault="00B43202" w:rsidP="00A333BE">
      <w:pPr>
        <w:pStyle w:val="a3"/>
        <w:spacing w:before="0" w:beforeAutospacing="0" w:after="0" w:afterAutospacing="0"/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20.2. </w:t>
      </w:r>
      <w:r w:rsidRPr="000E61A3">
        <w:rPr>
          <w:rFonts w:ascii="Arial" w:hAnsi="Arial" w:cs="Arial"/>
          <w:b/>
          <w:sz w:val="22"/>
          <w:szCs w:val="22"/>
        </w:rPr>
        <w:t>Промежуточная аттестация</w:t>
      </w:r>
    </w:p>
    <w:p w:rsidR="00B43202" w:rsidRDefault="00B43202" w:rsidP="00A40750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</w:t>
      </w:r>
      <w:r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следующих оценочных средств: теоретических вопросов. В контрольно-измерительный материал включаются два теоретических вопроса.</w:t>
      </w:r>
    </w:p>
    <w:p w:rsidR="00B43202" w:rsidRPr="009F497A" w:rsidRDefault="00B43202" w:rsidP="00A333BE">
      <w:pPr>
        <w:pStyle w:val="a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Вопросы к промежуточной аттестации (</w:t>
      </w:r>
      <w:r>
        <w:rPr>
          <w:rFonts w:ascii="Arial" w:hAnsi="Arial" w:cs="Arial"/>
          <w:sz w:val="22"/>
          <w:szCs w:val="22"/>
        </w:rPr>
        <w:t>зачет</w:t>
      </w:r>
      <w:r w:rsidRPr="009F497A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3</w:t>
      </w:r>
      <w:r w:rsidRPr="009F497A">
        <w:rPr>
          <w:rFonts w:ascii="Arial" w:hAnsi="Arial" w:cs="Arial"/>
          <w:sz w:val="22"/>
          <w:szCs w:val="22"/>
        </w:rPr>
        <w:t xml:space="preserve"> семестр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Специальная психология как наука о психофизиологических особенностях разв</w:t>
      </w:r>
      <w:r w:rsidRPr="009F497A">
        <w:rPr>
          <w:rFonts w:ascii="Arial" w:hAnsi="Arial" w:cs="Arial"/>
          <w:sz w:val="22"/>
          <w:szCs w:val="22"/>
          <w:lang w:eastAsia="en-US"/>
        </w:rPr>
        <w:t>и</w:t>
      </w:r>
      <w:r w:rsidRPr="009F497A">
        <w:rPr>
          <w:rFonts w:ascii="Arial" w:hAnsi="Arial" w:cs="Arial"/>
          <w:sz w:val="22"/>
          <w:szCs w:val="22"/>
          <w:lang w:eastAsia="en-US"/>
        </w:rPr>
        <w:t>тия аномальных детей, закономерностях их психического развития в процессе воспитания и образования.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Проблема предмета и объекта специальной психологии. Цели и задачи специал</w:t>
      </w:r>
      <w:r w:rsidRPr="009F497A">
        <w:rPr>
          <w:rFonts w:ascii="Arial" w:hAnsi="Arial" w:cs="Arial"/>
          <w:sz w:val="22"/>
          <w:szCs w:val="22"/>
          <w:lang w:eastAsia="en-US"/>
        </w:rPr>
        <w:t>ь</w:t>
      </w:r>
      <w:r w:rsidRPr="009F497A">
        <w:rPr>
          <w:rFonts w:ascii="Arial" w:hAnsi="Arial" w:cs="Arial"/>
          <w:sz w:val="22"/>
          <w:szCs w:val="22"/>
          <w:lang w:eastAsia="en-US"/>
        </w:rPr>
        <w:t xml:space="preserve">ной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психологии:научно-теоретические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и прикладные.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Категориально-понятийный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аппарат специальной психологии.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Основные направления в решении научно-практических задач.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lastRenderedPageBreak/>
        <w:t xml:space="preserve">Связь специальной психологии с другими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науками.Основные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отрасли современной специальной психологии.</w:t>
      </w:r>
    </w:p>
    <w:p w:rsidR="00B43202" w:rsidRPr="009F497A" w:rsidRDefault="00B43202" w:rsidP="00A333BE">
      <w:pPr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Понятие «норма» и «аномалия» в развитии ребёнка как междисциплинарная пр</w:t>
      </w:r>
      <w:r w:rsidRPr="009F497A">
        <w:rPr>
          <w:rFonts w:ascii="Arial" w:hAnsi="Arial" w:cs="Arial"/>
          <w:sz w:val="22"/>
          <w:szCs w:val="22"/>
        </w:rPr>
        <w:t>о</w:t>
      </w:r>
      <w:r w:rsidRPr="009F497A">
        <w:rPr>
          <w:rFonts w:ascii="Arial" w:hAnsi="Arial" w:cs="Arial"/>
          <w:sz w:val="22"/>
          <w:szCs w:val="22"/>
        </w:rPr>
        <w:t>блема.</w:t>
      </w:r>
    </w:p>
    <w:p w:rsidR="00B43202" w:rsidRPr="009F497A" w:rsidRDefault="00B43202" w:rsidP="00A333BE">
      <w:pPr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Критерия выявления «аномалии» в развитии детей. Факторы риска нарушения психического здоровья в детском возрасте</w:t>
      </w:r>
    </w:p>
    <w:p w:rsidR="00B43202" w:rsidRPr="009F497A" w:rsidRDefault="00B43202" w:rsidP="00A333BE">
      <w:pPr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Особенности детей и подростков с отклонениями в развитии.</w:t>
      </w:r>
    </w:p>
    <w:p w:rsidR="00B43202" w:rsidRPr="009F497A" w:rsidRDefault="00B43202" w:rsidP="00A333BE">
      <w:pPr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</w:rPr>
        <w:t>Виды отклонений в развитии и поведении детей и подростков (эмоциональные, х</w:t>
      </w:r>
      <w:r w:rsidRPr="009F497A">
        <w:rPr>
          <w:rFonts w:ascii="Arial" w:hAnsi="Arial" w:cs="Arial"/>
          <w:sz w:val="22"/>
          <w:szCs w:val="22"/>
        </w:rPr>
        <w:t>а</w:t>
      </w:r>
      <w:r w:rsidRPr="009F497A">
        <w:rPr>
          <w:rFonts w:ascii="Arial" w:hAnsi="Arial" w:cs="Arial"/>
          <w:sz w:val="22"/>
          <w:szCs w:val="22"/>
        </w:rPr>
        <w:t>рактерологические, поведенческие отклонения, агрессивность).</w:t>
      </w:r>
    </w:p>
    <w:p w:rsidR="00B43202" w:rsidRPr="009F497A" w:rsidRDefault="00B43202" w:rsidP="00A333BE">
      <w:pPr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</w:rPr>
        <w:t>Деформации личностного развития ребёнка. Источники, механизмы и факторы развития личности детей и подростков.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Специальная педагогика как наука специального (особого) образования лиц с о</w:t>
      </w:r>
      <w:r w:rsidRPr="009F497A">
        <w:rPr>
          <w:rFonts w:ascii="Arial" w:hAnsi="Arial" w:cs="Arial"/>
          <w:sz w:val="22"/>
          <w:szCs w:val="22"/>
          <w:lang w:eastAsia="en-US"/>
        </w:rPr>
        <w:t>т</w:t>
      </w:r>
      <w:r w:rsidRPr="009F497A">
        <w:rPr>
          <w:rFonts w:ascii="Arial" w:hAnsi="Arial" w:cs="Arial"/>
          <w:sz w:val="22"/>
          <w:szCs w:val="22"/>
          <w:lang w:eastAsia="en-US"/>
        </w:rPr>
        <w:t>клонениями в физическом и психическом развитии. Объект, предмет, цель и зад</w:t>
      </w:r>
      <w:r w:rsidRPr="009F497A">
        <w:rPr>
          <w:rFonts w:ascii="Arial" w:hAnsi="Arial" w:cs="Arial"/>
          <w:sz w:val="22"/>
          <w:szCs w:val="22"/>
          <w:lang w:eastAsia="en-US"/>
        </w:rPr>
        <w:t>а</w:t>
      </w:r>
      <w:r w:rsidRPr="009F497A">
        <w:rPr>
          <w:rFonts w:ascii="Arial" w:hAnsi="Arial" w:cs="Arial"/>
          <w:sz w:val="22"/>
          <w:szCs w:val="22"/>
          <w:lang w:eastAsia="en-US"/>
        </w:rPr>
        <w:t>чи специальной педагогики.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Основные понятия и термины специальной педагогики. Предметные области с</w:t>
      </w:r>
      <w:r w:rsidRPr="009F497A">
        <w:rPr>
          <w:rFonts w:ascii="Arial" w:hAnsi="Arial" w:cs="Arial"/>
          <w:sz w:val="22"/>
          <w:szCs w:val="22"/>
          <w:lang w:eastAsia="en-US"/>
        </w:rPr>
        <w:t>о</w:t>
      </w:r>
      <w:r w:rsidRPr="009F497A">
        <w:rPr>
          <w:rFonts w:ascii="Arial" w:hAnsi="Arial" w:cs="Arial"/>
          <w:sz w:val="22"/>
          <w:szCs w:val="22"/>
          <w:lang w:eastAsia="en-US"/>
        </w:rPr>
        <w:t>временной специальной педагогики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Своеобразие общепедагогических принципов организации образования и упра</w:t>
      </w:r>
      <w:r w:rsidRPr="009F497A">
        <w:rPr>
          <w:rFonts w:ascii="Arial" w:hAnsi="Arial" w:cs="Arial"/>
          <w:sz w:val="22"/>
          <w:szCs w:val="22"/>
          <w:lang w:eastAsia="en-US"/>
        </w:rPr>
        <w:t>в</w:t>
      </w:r>
      <w:r w:rsidRPr="009F497A">
        <w:rPr>
          <w:rFonts w:ascii="Arial" w:hAnsi="Arial" w:cs="Arial"/>
          <w:sz w:val="22"/>
          <w:szCs w:val="22"/>
          <w:lang w:eastAsia="en-US"/>
        </w:rPr>
        <w:t>ления познавательной деятельностью детей с нарушениями развития.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Научные основания специальной педагогики.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Логопедия как отрасль научного знания. Причины речевых нарушений.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Клинико-психолого-педагогическая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характеристика детей с речевыми нарушени</w:t>
      </w:r>
      <w:r w:rsidRPr="009F497A">
        <w:rPr>
          <w:rFonts w:ascii="Arial" w:hAnsi="Arial" w:cs="Arial"/>
          <w:sz w:val="22"/>
          <w:szCs w:val="22"/>
          <w:lang w:eastAsia="en-US"/>
        </w:rPr>
        <w:t>я</w:t>
      </w:r>
      <w:r w:rsidRPr="009F497A">
        <w:rPr>
          <w:rFonts w:ascii="Arial" w:hAnsi="Arial" w:cs="Arial"/>
          <w:sz w:val="22"/>
          <w:szCs w:val="22"/>
          <w:lang w:eastAsia="en-US"/>
        </w:rPr>
        <w:t>ми.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Система специальных учреждений для детей с нарушениями речи.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Предмет и задачи сурдопедагогики. Причины нарушений слуха, их диагностика и медицинская реабилитация.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Педагогическая классификация лиц с недостатками слуха.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 xml:space="preserve">Педагогические системы специального образования лиц с нарушениями слуха. Специальные технические средства для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неслышащих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>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Профессиональное образование и социальная адаптация лиц с нарушенным сл</w:t>
      </w:r>
      <w:r w:rsidRPr="009F497A">
        <w:rPr>
          <w:rFonts w:ascii="Arial" w:hAnsi="Arial" w:cs="Arial"/>
          <w:sz w:val="22"/>
          <w:szCs w:val="22"/>
          <w:lang w:eastAsia="en-US"/>
        </w:rPr>
        <w:t>у</w:t>
      </w:r>
      <w:r w:rsidRPr="009F497A">
        <w:rPr>
          <w:rFonts w:ascii="Arial" w:hAnsi="Arial" w:cs="Arial"/>
          <w:sz w:val="22"/>
          <w:szCs w:val="22"/>
          <w:lang w:eastAsia="en-US"/>
        </w:rPr>
        <w:t>хом.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Предмет и задачи тифлопедагогики.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Причины и последствия нарушения зрения и способы компенсации.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Дошкольное образование детей с нарушенным зрением.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Обучение детей с недостатками зрения в школе.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Профориентация, профессиональное образование и трудовая деятельность сл</w:t>
      </w:r>
      <w:r w:rsidRPr="009F497A">
        <w:rPr>
          <w:rFonts w:ascii="Arial" w:hAnsi="Arial" w:cs="Arial"/>
          <w:sz w:val="22"/>
          <w:szCs w:val="22"/>
          <w:lang w:eastAsia="en-US"/>
        </w:rPr>
        <w:t>е</w:t>
      </w:r>
      <w:r w:rsidRPr="009F497A">
        <w:rPr>
          <w:rFonts w:ascii="Arial" w:hAnsi="Arial" w:cs="Arial"/>
          <w:sz w:val="22"/>
          <w:szCs w:val="22"/>
          <w:lang w:eastAsia="en-US"/>
        </w:rPr>
        <w:t>пых и слабовидящих.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Понятие о сложном нарушении развития. Основные группы детей с сочетанными нарушениями.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Задачи психолого-педагогического сопровождения развития ребенка со сложным дефектом.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Психолого-педагогические основы развития и образования лиц со сложным д</w:t>
      </w:r>
      <w:r w:rsidRPr="009F497A">
        <w:rPr>
          <w:rFonts w:ascii="Arial" w:hAnsi="Arial" w:cs="Arial"/>
          <w:sz w:val="22"/>
          <w:szCs w:val="22"/>
          <w:lang w:eastAsia="en-US"/>
        </w:rPr>
        <w:t>е</w:t>
      </w:r>
      <w:r w:rsidRPr="009F497A">
        <w:rPr>
          <w:rFonts w:ascii="Arial" w:hAnsi="Arial" w:cs="Arial"/>
          <w:sz w:val="22"/>
          <w:szCs w:val="22"/>
          <w:lang w:eastAsia="en-US"/>
        </w:rPr>
        <w:t>фектом.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Пути и способы организации специального образования для лиц со сложными н</w:t>
      </w:r>
      <w:r w:rsidRPr="009F497A">
        <w:rPr>
          <w:rFonts w:ascii="Arial" w:hAnsi="Arial" w:cs="Arial"/>
          <w:sz w:val="22"/>
          <w:szCs w:val="22"/>
          <w:lang w:eastAsia="en-US"/>
        </w:rPr>
        <w:t>а</w:t>
      </w:r>
      <w:r w:rsidRPr="009F497A">
        <w:rPr>
          <w:rFonts w:ascii="Arial" w:hAnsi="Arial" w:cs="Arial"/>
          <w:sz w:val="22"/>
          <w:szCs w:val="22"/>
          <w:lang w:eastAsia="en-US"/>
        </w:rPr>
        <w:t>рушениями в развитии.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 xml:space="preserve">Распространение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кондуктивного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развития в Германии.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 xml:space="preserve">Истоки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кондуктивного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развития и основные положения методической системы А. Петё.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 xml:space="preserve">Особенности применения, основные принципы, цели методики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кондуктивного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ра</w:t>
      </w:r>
      <w:r w:rsidRPr="009F497A">
        <w:rPr>
          <w:rFonts w:ascii="Arial" w:hAnsi="Arial" w:cs="Arial"/>
          <w:sz w:val="22"/>
          <w:szCs w:val="22"/>
          <w:lang w:eastAsia="en-US"/>
        </w:rPr>
        <w:t>з</w:t>
      </w:r>
      <w:r w:rsidRPr="009F497A">
        <w:rPr>
          <w:rFonts w:ascii="Arial" w:hAnsi="Arial" w:cs="Arial"/>
          <w:sz w:val="22"/>
          <w:szCs w:val="22"/>
          <w:lang w:eastAsia="en-US"/>
        </w:rPr>
        <w:t>вития.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 xml:space="preserve">Профессия </w:t>
      </w: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кондуктолога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в образовании.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9F497A">
        <w:rPr>
          <w:rFonts w:ascii="Arial" w:hAnsi="Arial" w:cs="Arial"/>
          <w:sz w:val="22"/>
          <w:szCs w:val="22"/>
          <w:lang w:eastAsia="en-US"/>
        </w:rPr>
        <w:t>Здоровьесберегающие</w:t>
      </w:r>
      <w:proofErr w:type="spellEnd"/>
      <w:r w:rsidRPr="009F497A">
        <w:rPr>
          <w:rFonts w:ascii="Arial" w:hAnsi="Arial" w:cs="Arial"/>
          <w:sz w:val="22"/>
          <w:szCs w:val="22"/>
          <w:lang w:eastAsia="en-US"/>
        </w:rPr>
        <w:t xml:space="preserve"> технологии в учебном процессе и их внедрение.</w:t>
      </w:r>
    </w:p>
    <w:p w:rsidR="00B43202" w:rsidRPr="009F497A" w:rsidRDefault="00B43202" w:rsidP="00A333BE">
      <w:pPr>
        <w:pStyle w:val="ad"/>
        <w:numPr>
          <w:ilvl w:val="0"/>
          <w:numId w:val="29"/>
        </w:numPr>
        <w:tabs>
          <w:tab w:val="left" w:pos="320"/>
        </w:tabs>
        <w:snapToGri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Особенности технологии, основные элементы раскрепощенного развития детей В.Ф. Базарного.</w:t>
      </w:r>
    </w:p>
    <w:p w:rsidR="00B43202" w:rsidRPr="000E61A3" w:rsidRDefault="00B43202" w:rsidP="00A333BE">
      <w:pPr>
        <w:numPr>
          <w:ilvl w:val="0"/>
          <w:numId w:val="29"/>
        </w:numPr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F497A">
        <w:rPr>
          <w:rFonts w:ascii="Arial" w:hAnsi="Arial" w:cs="Arial"/>
          <w:sz w:val="22"/>
          <w:szCs w:val="22"/>
          <w:lang w:eastAsia="en-US"/>
        </w:rPr>
        <w:t>Методика использования технологии работы В.Ф. Базарного в работе с детьми с нарушениями зрения.</w:t>
      </w:r>
    </w:p>
    <w:p w:rsidR="00B43202" w:rsidRPr="008D32D4" w:rsidRDefault="00B43202" w:rsidP="00633D0B">
      <w:pPr>
        <w:rPr>
          <w:rStyle w:val="ac"/>
          <w:rFonts w:ascii="Arial" w:hAnsi="Arial" w:cs="Arial"/>
          <w:b w:val="0"/>
          <w:iCs/>
          <w:sz w:val="22"/>
          <w:szCs w:val="22"/>
        </w:rPr>
      </w:pPr>
    </w:p>
    <w:p w:rsidR="00B43202" w:rsidRPr="000E61A3" w:rsidRDefault="00B43202" w:rsidP="00A333BE">
      <w:pPr>
        <w:tabs>
          <w:tab w:val="center" w:pos="4536"/>
          <w:tab w:val="right" w:pos="9072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lastRenderedPageBreak/>
        <w:t xml:space="preserve">Для оценивания результатов обучения на </w:t>
      </w:r>
      <w:r>
        <w:rPr>
          <w:rFonts w:ascii="Arial" w:hAnsi="Arial" w:cs="Arial"/>
          <w:sz w:val="22"/>
          <w:szCs w:val="22"/>
        </w:rPr>
        <w:t>зачете</w:t>
      </w:r>
      <w:r w:rsidRPr="000E61A3">
        <w:rPr>
          <w:rFonts w:ascii="Arial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hAnsi="Arial" w:cs="Arial"/>
          <w:b/>
          <w:i/>
          <w:sz w:val="22"/>
          <w:szCs w:val="22"/>
        </w:rPr>
        <w:t>пок</w:t>
      </w:r>
      <w:r w:rsidRPr="000E61A3">
        <w:rPr>
          <w:rFonts w:ascii="Arial" w:hAnsi="Arial" w:cs="Arial"/>
          <w:b/>
          <w:i/>
          <w:sz w:val="22"/>
          <w:szCs w:val="22"/>
        </w:rPr>
        <w:t>а</w:t>
      </w:r>
      <w:r w:rsidRPr="000E61A3">
        <w:rPr>
          <w:rFonts w:ascii="Arial" w:hAnsi="Arial" w:cs="Arial"/>
          <w:b/>
          <w:i/>
          <w:sz w:val="22"/>
          <w:szCs w:val="22"/>
        </w:rPr>
        <w:t>затели:</w:t>
      </w:r>
    </w:p>
    <w:p w:rsidR="00B43202" w:rsidRPr="000E61A3" w:rsidRDefault="00B43202" w:rsidP="00A333BE">
      <w:pPr>
        <w:numPr>
          <w:ilvl w:val="0"/>
          <w:numId w:val="27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B43202" w:rsidRPr="000E61A3" w:rsidRDefault="00B43202" w:rsidP="00A333BE">
      <w:pPr>
        <w:numPr>
          <w:ilvl w:val="0"/>
          <w:numId w:val="27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управленческих задач в сфере преподавательской деятельности в вузе;</w:t>
      </w:r>
    </w:p>
    <w:p w:rsidR="00B43202" w:rsidRPr="000E61A3" w:rsidRDefault="00B43202" w:rsidP="00A333BE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</w:t>
      </w:r>
      <w:r w:rsidRPr="000E61A3">
        <w:rPr>
          <w:rFonts w:ascii="Arial" w:hAnsi="Arial" w:cs="Arial"/>
          <w:sz w:val="22"/>
          <w:szCs w:val="22"/>
        </w:rPr>
        <w:t>я</w:t>
      </w:r>
      <w:r w:rsidRPr="000E61A3">
        <w:rPr>
          <w:rFonts w:ascii="Arial" w:hAnsi="Arial" w:cs="Arial"/>
          <w:sz w:val="22"/>
          <w:szCs w:val="22"/>
        </w:rPr>
        <w:t>ми их практического применения;</w:t>
      </w:r>
    </w:p>
    <w:p w:rsidR="00B43202" w:rsidRPr="000E61A3" w:rsidRDefault="00B43202" w:rsidP="00A333BE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организовывать научно-исследовательскую деятельность;</w:t>
      </w:r>
    </w:p>
    <w:p w:rsidR="00B43202" w:rsidRPr="000E61A3" w:rsidRDefault="00B43202" w:rsidP="00A333BE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</w:t>
      </w:r>
      <w:r w:rsidRPr="000E61A3">
        <w:rPr>
          <w:rFonts w:ascii="Arial" w:hAnsi="Arial" w:cs="Arial"/>
          <w:sz w:val="22"/>
          <w:szCs w:val="22"/>
          <w:lang w:eastAsia="en-US"/>
        </w:rPr>
        <w:t>е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альной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B43202" w:rsidRPr="000E61A3" w:rsidRDefault="00B43202" w:rsidP="00A333BE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процесса с учетом социально-психологических закономерностей общения и межличнос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ного взаимодействия, этических норм.</w:t>
      </w:r>
    </w:p>
    <w:p w:rsidR="00B43202" w:rsidRDefault="00B43202" w:rsidP="00A333B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зачтено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B43202" w:rsidRPr="000E61A3" w:rsidRDefault="00B43202" w:rsidP="00A333B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</w:t>
      </w:r>
      <w:r w:rsidRPr="000E61A3">
        <w:rPr>
          <w:rFonts w:ascii="Arial" w:hAnsi="Arial" w:cs="Arial"/>
          <w:b/>
          <w:sz w:val="22"/>
          <w:szCs w:val="22"/>
        </w:rPr>
        <w:t>у</w:t>
      </w:r>
      <w:r w:rsidRPr="000E61A3">
        <w:rPr>
          <w:rFonts w:ascii="Arial" w:hAnsi="Arial" w:cs="Arial"/>
          <w:b/>
          <w:sz w:val="22"/>
          <w:szCs w:val="22"/>
        </w:rPr>
        <w:t>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0"/>
        <w:gridCol w:w="1800"/>
        <w:gridCol w:w="1620"/>
      </w:tblGrid>
      <w:tr w:rsidR="00B43202" w:rsidRPr="000E61A3" w:rsidTr="00A333BE">
        <w:tc>
          <w:tcPr>
            <w:tcW w:w="5940" w:type="dxa"/>
          </w:tcPr>
          <w:p w:rsidR="00B43202" w:rsidRPr="000E61A3" w:rsidRDefault="00B43202" w:rsidP="00A333B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B43202" w:rsidRPr="000E61A3" w:rsidRDefault="00B43202" w:rsidP="00A333B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Уровень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 xml:space="preserve">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B43202" w:rsidRPr="000E61A3" w:rsidRDefault="00B43202" w:rsidP="00A333BE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B43202" w:rsidRPr="000E61A3" w:rsidTr="00A333BE">
        <w:trPr>
          <w:trHeight w:val="169"/>
        </w:trPr>
        <w:tc>
          <w:tcPr>
            <w:tcW w:w="5940" w:type="dxa"/>
          </w:tcPr>
          <w:p w:rsidR="00B43202" w:rsidRPr="000E61A3" w:rsidRDefault="00B43202" w:rsidP="00A333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риала, владеет базовыми понятиями, свободно в</w:t>
            </w:r>
            <w:r w:rsidRPr="00633614">
              <w:rPr>
                <w:rFonts w:ascii="Arial" w:hAnsi="Arial" w:cs="Arial"/>
                <w:sz w:val="22"/>
                <w:szCs w:val="22"/>
              </w:rPr>
              <w:t>ы</w:t>
            </w:r>
            <w:r w:rsidRPr="00633614">
              <w:rPr>
                <w:rFonts w:ascii="Arial" w:hAnsi="Arial" w:cs="Arial"/>
                <w:sz w:val="22"/>
                <w:szCs w:val="22"/>
              </w:rPr>
              <w:t>полняет задания, предусмотренные программой;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являет творческие способности в изложении, поним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нии программного материала. Способен преломлять теоретические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B43202" w:rsidRPr="000E61A3" w:rsidTr="00A333BE">
        <w:tc>
          <w:tcPr>
            <w:tcW w:w="5940" w:type="dxa"/>
          </w:tcPr>
          <w:p w:rsidR="00B43202" w:rsidRPr="000E61A3" w:rsidRDefault="00B43202" w:rsidP="00A333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дусмотренные программой. Освоил основные закон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мерности курса в их значении для приобретаемой профессии. В целом способен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ские знания к практике будущей профессиональной деятельности.</w:t>
            </w:r>
          </w:p>
        </w:tc>
        <w:tc>
          <w:tcPr>
            <w:tcW w:w="180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Базовый </w:t>
            </w:r>
          </w:p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B43202" w:rsidRPr="000E61A3" w:rsidTr="00A333BE">
        <w:tc>
          <w:tcPr>
            <w:tcW w:w="5940" w:type="dxa"/>
          </w:tcPr>
          <w:p w:rsidR="00B43202" w:rsidRPr="000E61A3" w:rsidRDefault="00B43202" w:rsidP="00A333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B43202" w:rsidRPr="000E61A3" w:rsidTr="00A333BE">
        <w:tc>
          <w:tcPr>
            <w:tcW w:w="5940" w:type="dxa"/>
          </w:tcPr>
          <w:p w:rsidR="00B43202" w:rsidRPr="000E61A3" w:rsidRDefault="00B43202" w:rsidP="00A333BE">
            <w:pPr>
              <w:jc w:val="both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</w:tc>
        <w:tc>
          <w:tcPr>
            <w:tcW w:w="180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B43202" w:rsidRPr="000E61A3" w:rsidRDefault="00B43202" w:rsidP="00A333BE">
            <w:pPr>
              <w:jc w:val="center"/>
              <w:rPr>
                <w:rFonts w:ascii="Arial" w:hAnsi="Arial" w:cs="Arial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43202" w:rsidRPr="009F497A" w:rsidRDefault="00B43202" w:rsidP="00A333BE">
      <w:pPr>
        <w:tabs>
          <w:tab w:val="left" w:pos="-142"/>
          <w:tab w:val="left" w:pos="0"/>
        </w:tabs>
        <w:jc w:val="center"/>
      </w:pPr>
    </w:p>
    <w:sectPr w:rsidR="00B43202" w:rsidRPr="009F497A" w:rsidSect="00C60029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D24"/>
    <w:multiLevelType w:val="hybridMultilevel"/>
    <w:tmpl w:val="C6D09472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">
    <w:nsid w:val="064D7591"/>
    <w:multiLevelType w:val="hybridMultilevel"/>
    <w:tmpl w:val="3264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34F82"/>
    <w:multiLevelType w:val="hybridMultilevel"/>
    <w:tmpl w:val="4DC2615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16503B0"/>
    <w:multiLevelType w:val="hybridMultilevel"/>
    <w:tmpl w:val="548A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5">
    <w:nsid w:val="19976386"/>
    <w:multiLevelType w:val="hybridMultilevel"/>
    <w:tmpl w:val="4DC2615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0CD04B2"/>
    <w:multiLevelType w:val="hybridMultilevel"/>
    <w:tmpl w:val="B3541038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962F47"/>
    <w:multiLevelType w:val="hybridMultilevel"/>
    <w:tmpl w:val="D9B80F2A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C64433"/>
    <w:multiLevelType w:val="hybridMultilevel"/>
    <w:tmpl w:val="7436B166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077229"/>
    <w:multiLevelType w:val="hybridMultilevel"/>
    <w:tmpl w:val="5558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087223"/>
    <w:multiLevelType w:val="hybridMultilevel"/>
    <w:tmpl w:val="0F92CCB0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1">
    <w:nsid w:val="364004B1"/>
    <w:multiLevelType w:val="hybridMultilevel"/>
    <w:tmpl w:val="2FC4D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EE49F1"/>
    <w:multiLevelType w:val="multilevel"/>
    <w:tmpl w:val="2FC4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E822C2"/>
    <w:multiLevelType w:val="hybridMultilevel"/>
    <w:tmpl w:val="FA042A84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C1897"/>
    <w:multiLevelType w:val="hybridMultilevel"/>
    <w:tmpl w:val="0172D34E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02179A"/>
    <w:multiLevelType w:val="hybridMultilevel"/>
    <w:tmpl w:val="6FB4CDB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cs="Times New Roman"/>
      </w:rPr>
    </w:lvl>
  </w:abstractNum>
  <w:abstractNum w:abstractNumId="18">
    <w:nsid w:val="52235476"/>
    <w:multiLevelType w:val="hybridMultilevel"/>
    <w:tmpl w:val="BBF88D18"/>
    <w:lvl w:ilvl="0" w:tplc="A38CA3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547D036C"/>
    <w:multiLevelType w:val="hybridMultilevel"/>
    <w:tmpl w:val="2ECCAAF2"/>
    <w:lvl w:ilvl="0" w:tplc="81C00694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8064011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1F548D6"/>
    <w:multiLevelType w:val="hybridMultilevel"/>
    <w:tmpl w:val="E6F00C9A"/>
    <w:lvl w:ilvl="0" w:tplc="9F8C2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F29AE"/>
    <w:multiLevelType w:val="hybridMultilevel"/>
    <w:tmpl w:val="4A4A5FD4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366FC7"/>
    <w:multiLevelType w:val="hybridMultilevel"/>
    <w:tmpl w:val="F4D4ED08"/>
    <w:lvl w:ilvl="0" w:tplc="57F0143E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77EDD"/>
    <w:multiLevelType w:val="hybridMultilevel"/>
    <w:tmpl w:val="9586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115269"/>
    <w:multiLevelType w:val="hybridMultilevel"/>
    <w:tmpl w:val="4CA6D4F2"/>
    <w:lvl w:ilvl="0" w:tplc="949A62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B55E9A"/>
    <w:multiLevelType w:val="hybridMultilevel"/>
    <w:tmpl w:val="2B1E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C11708"/>
    <w:multiLevelType w:val="hybridMultilevel"/>
    <w:tmpl w:val="32E8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F70F98"/>
    <w:multiLevelType w:val="hybridMultilevel"/>
    <w:tmpl w:val="233E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2"/>
  </w:num>
  <w:num w:numId="5">
    <w:abstractNumId w:val="6"/>
  </w:num>
  <w:num w:numId="6">
    <w:abstractNumId w:val="27"/>
  </w:num>
  <w:num w:numId="7">
    <w:abstractNumId w:val="9"/>
  </w:num>
  <w:num w:numId="8">
    <w:abstractNumId w:val="28"/>
  </w:num>
  <w:num w:numId="9">
    <w:abstractNumId w:val="3"/>
  </w:num>
  <w:num w:numId="10">
    <w:abstractNumId w:val="1"/>
  </w:num>
  <w:num w:numId="11">
    <w:abstractNumId w:val="17"/>
  </w:num>
  <w:num w:numId="12">
    <w:abstractNumId w:val="8"/>
  </w:num>
  <w:num w:numId="13">
    <w:abstractNumId w:val="26"/>
  </w:num>
  <w:num w:numId="14">
    <w:abstractNumId w:val="0"/>
  </w:num>
  <w:num w:numId="15">
    <w:abstractNumId w:val="10"/>
  </w:num>
  <w:num w:numId="16">
    <w:abstractNumId w:val="24"/>
  </w:num>
  <w:num w:numId="17">
    <w:abstractNumId w:val="23"/>
  </w:num>
  <w:num w:numId="18">
    <w:abstractNumId w:val="2"/>
  </w:num>
  <w:num w:numId="19">
    <w:abstractNumId w:val="14"/>
  </w:num>
  <w:num w:numId="20">
    <w:abstractNumId w:val="15"/>
  </w:num>
  <w:num w:numId="21">
    <w:abstractNumId w:val="21"/>
  </w:num>
  <w:num w:numId="22">
    <w:abstractNumId w:val="25"/>
  </w:num>
  <w:num w:numId="23">
    <w:abstractNumId w:val="19"/>
  </w:num>
  <w:num w:numId="24">
    <w:abstractNumId w:val="5"/>
  </w:num>
  <w:num w:numId="25">
    <w:abstractNumId w:val="11"/>
  </w:num>
  <w:num w:numId="26">
    <w:abstractNumId w:val="18"/>
  </w:num>
  <w:num w:numId="27">
    <w:abstractNumId w:val="4"/>
  </w:num>
  <w:num w:numId="28">
    <w:abstractNumId w:val="12"/>
  </w:num>
  <w:num w:numId="29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oNotHyphenateCaps/>
  <w:characterSpacingControl w:val="doNotCompress"/>
  <w:compat/>
  <w:rsids>
    <w:rsidRoot w:val="002D1DDE"/>
    <w:rsid w:val="000059C3"/>
    <w:rsid w:val="0001000B"/>
    <w:rsid w:val="0004663E"/>
    <w:rsid w:val="00065445"/>
    <w:rsid w:val="0008116F"/>
    <w:rsid w:val="00097587"/>
    <w:rsid w:val="000A110A"/>
    <w:rsid w:val="000A3593"/>
    <w:rsid w:val="000A6110"/>
    <w:rsid w:val="000A695A"/>
    <w:rsid w:val="000E61A3"/>
    <w:rsid w:val="000F352E"/>
    <w:rsid w:val="000F5F32"/>
    <w:rsid w:val="00127D16"/>
    <w:rsid w:val="001370BE"/>
    <w:rsid w:val="00164A3A"/>
    <w:rsid w:val="0016716F"/>
    <w:rsid w:val="001941E5"/>
    <w:rsid w:val="001C3F62"/>
    <w:rsid w:val="001C50EC"/>
    <w:rsid w:val="001E4737"/>
    <w:rsid w:val="001F5287"/>
    <w:rsid w:val="002033D8"/>
    <w:rsid w:val="00207071"/>
    <w:rsid w:val="00211AE5"/>
    <w:rsid w:val="00212623"/>
    <w:rsid w:val="00221140"/>
    <w:rsid w:val="00227DF7"/>
    <w:rsid w:val="002438EF"/>
    <w:rsid w:val="0024685D"/>
    <w:rsid w:val="0024791F"/>
    <w:rsid w:val="002506E2"/>
    <w:rsid w:val="00257FAC"/>
    <w:rsid w:val="00266418"/>
    <w:rsid w:val="002779A6"/>
    <w:rsid w:val="0028203B"/>
    <w:rsid w:val="00285CC0"/>
    <w:rsid w:val="002976A6"/>
    <w:rsid w:val="002A0A9E"/>
    <w:rsid w:val="002A2B64"/>
    <w:rsid w:val="002A4E00"/>
    <w:rsid w:val="002B5337"/>
    <w:rsid w:val="002D1DDE"/>
    <w:rsid w:val="002E39B1"/>
    <w:rsid w:val="003043AE"/>
    <w:rsid w:val="00310E14"/>
    <w:rsid w:val="00390F20"/>
    <w:rsid w:val="003B2E61"/>
    <w:rsid w:val="003F2B29"/>
    <w:rsid w:val="003F4E8C"/>
    <w:rsid w:val="00400BC8"/>
    <w:rsid w:val="00416396"/>
    <w:rsid w:val="004200C7"/>
    <w:rsid w:val="00434C3D"/>
    <w:rsid w:val="00493E03"/>
    <w:rsid w:val="004B70C6"/>
    <w:rsid w:val="004C510F"/>
    <w:rsid w:val="004D283F"/>
    <w:rsid w:val="004D4C7C"/>
    <w:rsid w:val="004D611B"/>
    <w:rsid w:val="004D7811"/>
    <w:rsid w:val="004E2617"/>
    <w:rsid w:val="004F402F"/>
    <w:rsid w:val="004F5C3D"/>
    <w:rsid w:val="0051365F"/>
    <w:rsid w:val="0053632F"/>
    <w:rsid w:val="00544E50"/>
    <w:rsid w:val="005761EA"/>
    <w:rsid w:val="0057786E"/>
    <w:rsid w:val="00593A86"/>
    <w:rsid w:val="0059430A"/>
    <w:rsid w:val="005A5893"/>
    <w:rsid w:val="005A6D5F"/>
    <w:rsid w:val="005A7F86"/>
    <w:rsid w:val="005B09B9"/>
    <w:rsid w:val="005F0998"/>
    <w:rsid w:val="00616160"/>
    <w:rsid w:val="00617704"/>
    <w:rsid w:val="006207E2"/>
    <w:rsid w:val="006224FD"/>
    <w:rsid w:val="00624E11"/>
    <w:rsid w:val="006258BC"/>
    <w:rsid w:val="00633614"/>
    <w:rsid w:val="00633D0B"/>
    <w:rsid w:val="00641150"/>
    <w:rsid w:val="006420A0"/>
    <w:rsid w:val="00653F65"/>
    <w:rsid w:val="00654B4C"/>
    <w:rsid w:val="00673ABB"/>
    <w:rsid w:val="00686E94"/>
    <w:rsid w:val="0069658F"/>
    <w:rsid w:val="006A110D"/>
    <w:rsid w:val="006B58EF"/>
    <w:rsid w:val="006B7051"/>
    <w:rsid w:val="006E46A1"/>
    <w:rsid w:val="006F3B68"/>
    <w:rsid w:val="00707D01"/>
    <w:rsid w:val="00711700"/>
    <w:rsid w:val="00714B18"/>
    <w:rsid w:val="00716902"/>
    <w:rsid w:val="007448E0"/>
    <w:rsid w:val="00754AC3"/>
    <w:rsid w:val="00754F53"/>
    <w:rsid w:val="007633B4"/>
    <w:rsid w:val="007709BA"/>
    <w:rsid w:val="0077314C"/>
    <w:rsid w:val="00785A00"/>
    <w:rsid w:val="007903EE"/>
    <w:rsid w:val="007916A5"/>
    <w:rsid w:val="00791DD4"/>
    <w:rsid w:val="007940B4"/>
    <w:rsid w:val="007A0334"/>
    <w:rsid w:val="007A2BDD"/>
    <w:rsid w:val="007C66F5"/>
    <w:rsid w:val="007E2A48"/>
    <w:rsid w:val="007F7485"/>
    <w:rsid w:val="00826B3C"/>
    <w:rsid w:val="00834E00"/>
    <w:rsid w:val="00837CC8"/>
    <w:rsid w:val="00845B4F"/>
    <w:rsid w:val="00863687"/>
    <w:rsid w:val="0088586C"/>
    <w:rsid w:val="00891516"/>
    <w:rsid w:val="008B04B7"/>
    <w:rsid w:val="008B06F0"/>
    <w:rsid w:val="008C2A29"/>
    <w:rsid w:val="008D2147"/>
    <w:rsid w:val="008D32D4"/>
    <w:rsid w:val="00904110"/>
    <w:rsid w:val="009106F7"/>
    <w:rsid w:val="009171EB"/>
    <w:rsid w:val="00953C1E"/>
    <w:rsid w:val="00980946"/>
    <w:rsid w:val="00985682"/>
    <w:rsid w:val="00996721"/>
    <w:rsid w:val="00996D51"/>
    <w:rsid w:val="009A686E"/>
    <w:rsid w:val="009C5660"/>
    <w:rsid w:val="009D03BF"/>
    <w:rsid w:val="009D0FDC"/>
    <w:rsid w:val="009D4E75"/>
    <w:rsid w:val="009F497A"/>
    <w:rsid w:val="00A1236C"/>
    <w:rsid w:val="00A333BE"/>
    <w:rsid w:val="00A374D2"/>
    <w:rsid w:val="00A40750"/>
    <w:rsid w:val="00A41DD6"/>
    <w:rsid w:val="00A42D95"/>
    <w:rsid w:val="00A47960"/>
    <w:rsid w:val="00A63AF6"/>
    <w:rsid w:val="00A63C30"/>
    <w:rsid w:val="00A63E52"/>
    <w:rsid w:val="00A7216A"/>
    <w:rsid w:val="00A76323"/>
    <w:rsid w:val="00A8655F"/>
    <w:rsid w:val="00A96306"/>
    <w:rsid w:val="00AA086C"/>
    <w:rsid w:val="00AA4BF3"/>
    <w:rsid w:val="00AA5FD6"/>
    <w:rsid w:val="00AB348C"/>
    <w:rsid w:val="00AB493C"/>
    <w:rsid w:val="00AC28DA"/>
    <w:rsid w:val="00AC79AC"/>
    <w:rsid w:val="00AD4A62"/>
    <w:rsid w:val="00AD79A6"/>
    <w:rsid w:val="00AE2904"/>
    <w:rsid w:val="00AF4838"/>
    <w:rsid w:val="00B01131"/>
    <w:rsid w:val="00B03C5C"/>
    <w:rsid w:val="00B06667"/>
    <w:rsid w:val="00B07CB4"/>
    <w:rsid w:val="00B15E18"/>
    <w:rsid w:val="00B21CB5"/>
    <w:rsid w:val="00B22EA1"/>
    <w:rsid w:val="00B36679"/>
    <w:rsid w:val="00B43202"/>
    <w:rsid w:val="00B5223D"/>
    <w:rsid w:val="00B57721"/>
    <w:rsid w:val="00B6151C"/>
    <w:rsid w:val="00B651EC"/>
    <w:rsid w:val="00B67F3C"/>
    <w:rsid w:val="00B9117B"/>
    <w:rsid w:val="00BA7346"/>
    <w:rsid w:val="00BC044B"/>
    <w:rsid w:val="00BD1065"/>
    <w:rsid w:val="00BE479D"/>
    <w:rsid w:val="00BE5987"/>
    <w:rsid w:val="00BF4754"/>
    <w:rsid w:val="00C03400"/>
    <w:rsid w:val="00C11A4C"/>
    <w:rsid w:val="00C23A65"/>
    <w:rsid w:val="00C43BFD"/>
    <w:rsid w:val="00C60029"/>
    <w:rsid w:val="00C636D0"/>
    <w:rsid w:val="00C725D7"/>
    <w:rsid w:val="00C76555"/>
    <w:rsid w:val="00C7765F"/>
    <w:rsid w:val="00C80697"/>
    <w:rsid w:val="00C812AD"/>
    <w:rsid w:val="00C84125"/>
    <w:rsid w:val="00C86011"/>
    <w:rsid w:val="00C9119C"/>
    <w:rsid w:val="00C92BB6"/>
    <w:rsid w:val="00C94541"/>
    <w:rsid w:val="00C95A87"/>
    <w:rsid w:val="00CA31F0"/>
    <w:rsid w:val="00CB6BC0"/>
    <w:rsid w:val="00CE0135"/>
    <w:rsid w:val="00CE196E"/>
    <w:rsid w:val="00CE22D4"/>
    <w:rsid w:val="00CF2499"/>
    <w:rsid w:val="00D31E8F"/>
    <w:rsid w:val="00D3641F"/>
    <w:rsid w:val="00D651E3"/>
    <w:rsid w:val="00D652D0"/>
    <w:rsid w:val="00D85E37"/>
    <w:rsid w:val="00D975E6"/>
    <w:rsid w:val="00DD22C2"/>
    <w:rsid w:val="00DF69ED"/>
    <w:rsid w:val="00E060AF"/>
    <w:rsid w:val="00E141F9"/>
    <w:rsid w:val="00E14EBD"/>
    <w:rsid w:val="00E2089B"/>
    <w:rsid w:val="00E20F48"/>
    <w:rsid w:val="00E32377"/>
    <w:rsid w:val="00E52ECB"/>
    <w:rsid w:val="00E55AD9"/>
    <w:rsid w:val="00E56ECD"/>
    <w:rsid w:val="00E64A8B"/>
    <w:rsid w:val="00E73BD4"/>
    <w:rsid w:val="00E85F48"/>
    <w:rsid w:val="00E967B4"/>
    <w:rsid w:val="00EA3652"/>
    <w:rsid w:val="00EA3670"/>
    <w:rsid w:val="00EB1F71"/>
    <w:rsid w:val="00EB59D1"/>
    <w:rsid w:val="00EC03B2"/>
    <w:rsid w:val="00EC2880"/>
    <w:rsid w:val="00EC3F15"/>
    <w:rsid w:val="00EC7C5B"/>
    <w:rsid w:val="00ED3B16"/>
    <w:rsid w:val="00ED6DCD"/>
    <w:rsid w:val="00EE1C75"/>
    <w:rsid w:val="00EE3655"/>
    <w:rsid w:val="00EF4AC5"/>
    <w:rsid w:val="00EF5EAE"/>
    <w:rsid w:val="00F116E9"/>
    <w:rsid w:val="00F27599"/>
    <w:rsid w:val="00F7151B"/>
    <w:rsid w:val="00F77290"/>
    <w:rsid w:val="00F84DA1"/>
    <w:rsid w:val="00F912AC"/>
    <w:rsid w:val="00F939D0"/>
    <w:rsid w:val="00FA2125"/>
    <w:rsid w:val="00FA214A"/>
    <w:rsid w:val="00FA32FE"/>
    <w:rsid w:val="00FA6613"/>
    <w:rsid w:val="00FA7091"/>
    <w:rsid w:val="00FB2BED"/>
    <w:rsid w:val="00FB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DE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1DDE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2D1DDE"/>
    <w:rPr>
      <w:rFonts w:ascii="Times New Roman" w:hAnsi="Times New Roman" w:cs="Times New Roman"/>
      <w:sz w:val="20"/>
      <w:lang w:eastAsia="ru-RU"/>
    </w:rPr>
  </w:style>
  <w:style w:type="paragraph" w:styleId="a3">
    <w:name w:val="Normal (Web)"/>
    <w:basedOn w:val="a"/>
    <w:uiPriority w:val="99"/>
    <w:semiHidden/>
    <w:rsid w:val="002D1DD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rsid w:val="002D1D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D1DDE"/>
    <w:rPr>
      <w:rFonts w:ascii="Times New Roman" w:hAnsi="Times New Roman" w:cs="Times New Roman"/>
      <w:sz w:val="20"/>
      <w:lang w:eastAsia="ru-RU"/>
    </w:rPr>
  </w:style>
  <w:style w:type="paragraph" w:styleId="a6">
    <w:name w:val="Title"/>
    <w:basedOn w:val="a"/>
    <w:link w:val="a7"/>
    <w:uiPriority w:val="99"/>
    <w:qFormat/>
    <w:rsid w:val="002D1DDE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2D1DDE"/>
    <w:rPr>
      <w:rFonts w:ascii="Times New Roman" w:hAnsi="Times New Roman" w:cs="Times New Roman"/>
      <w:sz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uiPriority w:val="99"/>
    <w:semiHidden/>
    <w:locked/>
    <w:rsid w:val="002D1DDE"/>
    <w:rPr>
      <w:rFonts w:ascii="Arial" w:hAnsi="Arial"/>
      <w:sz w:val="28"/>
      <w:lang w:eastAsia="ru-RU"/>
    </w:rPr>
  </w:style>
  <w:style w:type="paragraph" w:styleId="a8">
    <w:name w:val="Body Text Indent"/>
    <w:aliases w:val="текст,Основной текст 1"/>
    <w:basedOn w:val="a"/>
    <w:link w:val="a9"/>
    <w:uiPriority w:val="99"/>
    <w:semiHidden/>
    <w:rsid w:val="002D1DDE"/>
    <w:pPr>
      <w:spacing w:after="120"/>
      <w:ind w:left="283"/>
    </w:pPr>
    <w:rPr>
      <w:rFonts w:ascii="Arial" w:eastAsia="Calibri" w:hAnsi="Arial"/>
      <w:sz w:val="28"/>
      <w:szCs w:val="20"/>
    </w:r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locked/>
    <w:rsid w:val="0028203B"/>
    <w:rPr>
      <w:rFonts w:ascii="Times New Roman" w:hAnsi="Times New Roman" w:cs="Times New Roman"/>
      <w:sz w:val="24"/>
    </w:rPr>
  </w:style>
  <w:style w:type="character" w:customStyle="1" w:styleId="1">
    <w:name w:val="Основной текст с отступом Знак1"/>
    <w:uiPriority w:val="99"/>
    <w:semiHidden/>
    <w:locked/>
    <w:rsid w:val="002D1DDE"/>
    <w:rPr>
      <w:rFonts w:ascii="Times New Roman" w:hAnsi="Times New Roman"/>
      <w:sz w:val="24"/>
      <w:lang w:eastAsia="ru-RU"/>
    </w:rPr>
  </w:style>
  <w:style w:type="paragraph" w:styleId="2">
    <w:name w:val="Body Text 2"/>
    <w:basedOn w:val="a"/>
    <w:link w:val="20"/>
    <w:uiPriority w:val="99"/>
    <w:semiHidden/>
    <w:rsid w:val="002D1DDE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D1DDE"/>
    <w:rPr>
      <w:rFonts w:ascii="Times New Roman" w:hAnsi="Times New Roman" w:cs="Times New Roman"/>
      <w:sz w:val="20"/>
      <w:lang w:eastAsia="ru-RU"/>
    </w:rPr>
  </w:style>
  <w:style w:type="paragraph" w:styleId="21">
    <w:name w:val="Body Text Indent 2"/>
    <w:basedOn w:val="a"/>
    <w:link w:val="22"/>
    <w:uiPriority w:val="99"/>
    <w:rsid w:val="002D1DDE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D1DDE"/>
    <w:rPr>
      <w:rFonts w:ascii="Times New Roman" w:hAnsi="Times New Roman" w:cs="Times New Roman"/>
      <w:sz w:val="24"/>
      <w:lang w:eastAsia="ru-RU"/>
    </w:rPr>
  </w:style>
  <w:style w:type="paragraph" w:customStyle="1" w:styleId="aa">
    <w:name w:val="Для таблиц"/>
    <w:basedOn w:val="a"/>
    <w:uiPriority w:val="99"/>
    <w:rsid w:val="002D1DDE"/>
    <w:pPr>
      <w:widowControl w:val="0"/>
      <w:suppressAutoHyphens/>
    </w:pPr>
    <w:rPr>
      <w:rFonts w:eastAsia="Calibri"/>
      <w:kern w:val="2"/>
      <w:lang w:eastAsia="ar-SA"/>
    </w:rPr>
  </w:style>
  <w:style w:type="paragraph" w:styleId="ab">
    <w:name w:val="No Spacing"/>
    <w:aliases w:val="Без интервала1,Вводимый текст,Без интервала11"/>
    <w:uiPriority w:val="99"/>
    <w:qFormat/>
    <w:rsid w:val="002D1DDE"/>
    <w:rPr>
      <w:i/>
      <w:sz w:val="18"/>
      <w:lang w:eastAsia="en-US"/>
    </w:rPr>
  </w:style>
  <w:style w:type="paragraph" w:customStyle="1" w:styleId="ConsPlusNormal">
    <w:name w:val="ConsPlusNormal"/>
    <w:uiPriority w:val="99"/>
    <w:rsid w:val="002D1D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Strong"/>
    <w:basedOn w:val="a0"/>
    <w:uiPriority w:val="99"/>
    <w:qFormat/>
    <w:rsid w:val="002D1DDE"/>
    <w:rPr>
      <w:rFonts w:cs="Times New Roman"/>
      <w:b/>
    </w:rPr>
  </w:style>
  <w:style w:type="paragraph" w:styleId="ad">
    <w:name w:val="List Paragraph"/>
    <w:basedOn w:val="a"/>
    <w:uiPriority w:val="99"/>
    <w:qFormat/>
    <w:rsid w:val="00EC3F15"/>
    <w:pPr>
      <w:ind w:left="720"/>
      <w:contextualSpacing/>
    </w:pPr>
  </w:style>
  <w:style w:type="character" w:customStyle="1" w:styleId="apple-converted-space">
    <w:name w:val="apple-converted-space"/>
    <w:uiPriority w:val="99"/>
    <w:rsid w:val="00BE479D"/>
  </w:style>
  <w:style w:type="paragraph" w:styleId="ae">
    <w:name w:val="Body Text"/>
    <w:basedOn w:val="a"/>
    <w:link w:val="af"/>
    <w:uiPriority w:val="99"/>
    <w:semiHidden/>
    <w:rsid w:val="009D0F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9D0FDC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a0"/>
    <w:uiPriority w:val="99"/>
    <w:rsid w:val="009D0FDC"/>
    <w:rPr>
      <w:rFonts w:ascii="Times New Roman" w:hAnsi="Times New Roman" w:cs="Times New Roman"/>
      <w:sz w:val="26"/>
      <w:szCs w:val="26"/>
      <w:u w:val="none"/>
    </w:rPr>
  </w:style>
  <w:style w:type="character" w:customStyle="1" w:styleId="af0">
    <w:name w:val="Основной текст + Полужирный"/>
    <w:aliases w:val="Интервал 0 pt"/>
    <w:basedOn w:val="10"/>
    <w:uiPriority w:val="99"/>
    <w:rsid w:val="009D0FDC"/>
    <w:rPr>
      <w:b/>
      <w:bCs/>
    </w:rPr>
  </w:style>
  <w:style w:type="table" w:styleId="af1">
    <w:name w:val="Table Grid"/>
    <w:basedOn w:val="a1"/>
    <w:uiPriority w:val="99"/>
    <w:locked/>
    <w:rsid w:val="006207E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c10">
    <w:name w:val="c0 c10"/>
    <w:basedOn w:val="a0"/>
    <w:uiPriority w:val="99"/>
    <w:rsid w:val="000A6110"/>
    <w:rPr>
      <w:rFonts w:cs="Times New Roman"/>
    </w:rPr>
  </w:style>
  <w:style w:type="character" w:customStyle="1" w:styleId="c0c14">
    <w:name w:val="c0 c14"/>
    <w:basedOn w:val="a0"/>
    <w:uiPriority w:val="99"/>
    <w:rsid w:val="000A6110"/>
    <w:rPr>
      <w:rFonts w:cs="Times New Roman"/>
    </w:rPr>
  </w:style>
  <w:style w:type="character" w:styleId="af2">
    <w:name w:val="Hyperlink"/>
    <w:basedOn w:val="a0"/>
    <w:uiPriority w:val="99"/>
    <w:rsid w:val="0059430A"/>
    <w:rPr>
      <w:rFonts w:cs="Times New Roman"/>
      <w:color w:val="0000FF"/>
      <w:u w:val="single"/>
    </w:rPr>
  </w:style>
  <w:style w:type="character" w:customStyle="1" w:styleId="0pt">
    <w:name w:val="Основной текст + Интервал 0 pt"/>
    <w:uiPriority w:val="99"/>
    <w:rsid w:val="007A2BDD"/>
    <w:rPr>
      <w:rFonts w:ascii="Times New Roman" w:hAnsi="Times New Roman"/>
      <w:spacing w:val="4"/>
      <w:sz w:val="21"/>
      <w:u w:val="none"/>
    </w:rPr>
  </w:style>
  <w:style w:type="character" w:customStyle="1" w:styleId="11">
    <w:name w:val="Знак Знак1"/>
    <w:uiPriority w:val="99"/>
    <w:rsid w:val="00673ABB"/>
    <w:rPr>
      <w:rFonts w:ascii="Times New Roman" w:eastAsia="Times New Roman" w:hAnsi="Times New Roman"/>
      <w:sz w:val="20"/>
      <w:lang w:eastAsia="ru-RU"/>
    </w:rPr>
  </w:style>
  <w:style w:type="character" w:customStyle="1" w:styleId="s19">
    <w:name w:val="s19"/>
    <w:uiPriority w:val="99"/>
    <w:rsid w:val="00A40750"/>
  </w:style>
  <w:style w:type="paragraph" w:customStyle="1" w:styleId="TableParagraph">
    <w:name w:val="Table Paragraph"/>
    <w:basedOn w:val="a"/>
    <w:uiPriority w:val="99"/>
    <w:rsid w:val="00A40750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B03C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3C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45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hyperlink" Target="URL:http://www.edu.vs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iblioclub.ru/index.php?page=book&amp;id=241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38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5315</Words>
  <Characters>30299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35543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UserWork</dc:creator>
  <cp:lastModifiedBy>Павлин</cp:lastModifiedBy>
  <cp:revision>2</cp:revision>
  <cp:lastPrinted>2016-06-03T08:38:00Z</cp:lastPrinted>
  <dcterms:created xsi:type="dcterms:W3CDTF">2022-09-30T09:16:00Z</dcterms:created>
  <dcterms:modified xsi:type="dcterms:W3CDTF">2022-09-30T09:16:00Z</dcterms:modified>
</cp:coreProperties>
</file>